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21A" w:rsidRPr="00A06116" w:rsidRDefault="00ED721A" w:rsidP="00A06116">
      <w:pPr>
        <w:rPr>
          <w:rFonts w:hint="cs"/>
        </w:rPr>
      </w:pPr>
    </w:p>
    <w:p w:rsidR="00ED721A" w:rsidRPr="00A06116" w:rsidRDefault="00ED721A" w:rsidP="00A06116">
      <w:r w:rsidRPr="00A06116">
        <w:rPr>
          <w:rFonts w:hint="cs"/>
          <w:rtl/>
        </w:rPr>
        <w:t>דברי הכנסת</w:t>
      </w:r>
    </w:p>
    <w:p w:rsidR="00ED721A" w:rsidRPr="00A06116" w:rsidRDefault="00ED721A" w:rsidP="00A06116">
      <w:r w:rsidRPr="00A06116">
        <w:rPr>
          <w:rFonts w:hint="cs"/>
          <w:rtl/>
        </w:rPr>
        <w:t>י"ז / מושב ראשון / ישיבה מ"ט /</w:t>
      </w:r>
    </w:p>
    <w:p w:rsidR="00ED721A" w:rsidRPr="00A06116" w:rsidRDefault="00ED721A" w:rsidP="00A06116">
      <w:r w:rsidRPr="00A06116">
        <w:rPr>
          <w:rFonts w:hint="cs"/>
          <w:rtl/>
        </w:rPr>
        <w:t>י"ב-י"ג באדר התשפ"ג / 6-5 במרץ 2023 / 17</w:t>
      </w:r>
    </w:p>
    <w:p w:rsidR="00ED721A" w:rsidRPr="00A06116" w:rsidRDefault="00ED721A" w:rsidP="00A06116">
      <w:r w:rsidRPr="00A06116">
        <w:rPr>
          <w:rFonts w:hint="cs"/>
          <w:rtl/>
        </w:rPr>
        <w:t>חוברת י"ז</w:t>
      </w:r>
    </w:p>
    <w:p w:rsidR="00ED721A" w:rsidRPr="00A06116" w:rsidRDefault="00ED721A" w:rsidP="00A06116">
      <w:r w:rsidRPr="00A06116">
        <w:rPr>
          <w:rFonts w:hint="cs"/>
          <w:rtl/>
        </w:rPr>
        <w:t>ישיבה מ"ט</w:t>
      </w:r>
    </w:p>
    <w:p w:rsidR="00ED721A" w:rsidRPr="00A06116" w:rsidRDefault="00ED721A" w:rsidP="00A06116"/>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 w:rsidR="00ED721A" w:rsidRDefault="00ED721A" w:rsidP="00B473F5">
      <w:pPr>
        <w:pStyle w:val="ab"/>
        <w:rPr>
          <w:rtl/>
        </w:rPr>
      </w:pPr>
      <w:bookmarkStart w:id="0" w:name="_Toc128998883"/>
      <w:r>
        <w:rPr>
          <w:rtl/>
        </w:rPr>
        <w:t>הישיבה ה</w:t>
      </w:r>
      <w:r>
        <w:rPr>
          <w:rFonts w:hint="cs"/>
          <w:rtl/>
        </w:rPr>
        <w:t>ארבעים-ותשע</w:t>
      </w:r>
      <w:r>
        <w:rPr>
          <w:rtl/>
        </w:rPr>
        <w:t xml:space="preserve"> של הכנסת העשרים-וחמש</w:t>
      </w:r>
      <w:bookmarkEnd w:id="0"/>
    </w:p>
    <w:p w:rsidR="00ED721A" w:rsidRDefault="00ED721A" w:rsidP="006658B2">
      <w:pPr>
        <w:pStyle w:val="ac"/>
        <w:rPr>
          <w:rtl/>
        </w:rPr>
      </w:pPr>
      <w:bookmarkStart w:id="1" w:name="_Toc128998884"/>
      <w:r>
        <w:rPr>
          <w:rtl/>
        </w:rPr>
        <w:t>יום ראשון, י"ב באדר התשפ"ג (5 במרץ 2023)</w:t>
      </w:r>
      <w:bookmarkEnd w:id="1"/>
    </w:p>
    <w:p w:rsidR="00ED721A" w:rsidRDefault="00ED721A" w:rsidP="00B473F5">
      <w:pPr>
        <w:pStyle w:val="ad"/>
        <w:rPr>
          <w:rtl/>
        </w:rPr>
      </w:pPr>
      <w:r>
        <w:rPr>
          <w:rtl/>
        </w:rPr>
        <w:t>ירושלים, הכנסת, שעה 16:00</w:t>
      </w:r>
    </w:p>
    <w:p w:rsidR="006658B2" w:rsidRDefault="006658B2">
      <w:pPr>
        <w:bidi w:val="0"/>
        <w:spacing w:line="240" w:lineRule="auto"/>
        <w:ind w:firstLine="0"/>
        <w:jc w:val="left"/>
      </w:pPr>
      <w:r>
        <w:rPr>
          <w:rtl/>
        </w:rPr>
        <w:br w:type="page"/>
      </w:r>
    </w:p>
    <w:p w:rsidR="006658B2" w:rsidRDefault="006658B2" w:rsidP="00B8684D">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658B2" w:rsidRDefault="00197FA6" w:rsidP="006658B2">
      <w:pPr>
        <w:pStyle w:val="TOC1"/>
        <w:tabs>
          <w:tab w:val="right" w:leader="dot" w:pos="8296"/>
        </w:tabs>
        <w:ind w:firstLine="0"/>
        <w:rPr>
          <w:noProof/>
        </w:rPr>
      </w:pPr>
      <w:hyperlink w:anchor="_Toc128998885" w:history="1">
        <w:r w:rsidR="006658B2" w:rsidRPr="00756B3F">
          <w:rPr>
            <w:rStyle w:val="Hyperlink"/>
            <w:noProof/>
            <w:rtl/>
          </w:rPr>
          <w:t>מסמכים שהונחו על שולחן הכנסת</w:t>
        </w:r>
        <w:r w:rsidR="006658B2">
          <w:rPr>
            <w:noProof/>
            <w:webHidden/>
          </w:rPr>
          <w:tab/>
        </w:r>
        <w:r w:rsidR="006658B2">
          <w:rPr>
            <w:rStyle w:val="Hyperlink"/>
            <w:noProof/>
            <w:rtl/>
          </w:rPr>
          <w:fldChar w:fldCharType="begin"/>
        </w:r>
        <w:r w:rsidR="006658B2">
          <w:rPr>
            <w:noProof/>
            <w:webHidden/>
          </w:rPr>
          <w:instrText xml:space="preserve"> PAGEREF _Toc128998885 \h </w:instrText>
        </w:r>
        <w:r w:rsidR="006658B2">
          <w:rPr>
            <w:rStyle w:val="Hyperlink"/>
            <w:noProof/>
            <w:rtl/>
          </w:rPr>
        </w:r>
        <w:r w:rsidR="006658B2">
          <w:rPr>
            <w:rStyle w:val="Hyperlink"/>
            <w:noProof/>
            <w:rtl/>
          </w:rPr>
          <w:fldChar w:fldCharType="separate"/>
        </w:r>
        <w:r w:rsidR="00B8684D">
          <w:rPr>
            <w:noProof/>
            <w:webHidden/>
            <w:rtl/>
          </w:rPr>
          <w:t>6</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886" w:history="1">
        <w:r w:rsidR="006658B2" w:rsidRPr="00756B3F">
          <w:rPr>
            <w:rStyle w:val="Hyperlink"/>
            <w:noProof/>
            <w:rtl/>
            <w:lang w:eastAsia="he-IL"/>
          </w:rPr>
          <w:t>הודעת הממשלה על רצונה להחיל דין רציפות על הצעות חוק</w:t>
        </w:r>
        <w:r w:rsidR="006658B2">
          <w:rPr>
            <w:noProof/>
            <w:webHidden/>
          </w:rPr>
          <w:tab/>
        </w:r>
        <w:r w:rsidR="006658B2">
          <w:rPr>
            <w:rStyle w:val="Hyperlink"/>
            <w:noProof/>
            <w:rtl/>
          </w:rPr>
          <w:fldChar w:fldCharType="begin"/>
        </w:r>
        <w:r w:rsidR="006658B2">
          <w:rPr>
            <w:noProof/>
            <w:webHidden/>
          </w:rPr>
          <w:instrText xml:space="preserve"> PAGEREF _Toc128998886 \h </w:instrText>
        </w:r>
        <w:r w:rsidR="006658B2">
          <w:rPr>
            <w:rStyle w:val="Hyperlink"/>
            <w:noProof/>
            <w:rtl/>
          </w:rPr>
        </w:r>
        <w:r w:rsidR="006658B2">
          <w:rPr>
            <w:rStyle w:val="Hyperlink"/>
            <w:noProof/>
            <w:rtl/>
          </w:rPr>
          <w:fldChar w:fldCharType="separate"/>
        </w:r>
        <w:r w:rsidR="00B8684D">
          <w:rPr>
            <w:noProof/>
            <w:webHidden/>
            <w:rtl/>
          </w:rPr>
          <w:t>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87" w:history="1">
        <w:r w:rsidR="006658B2" w:rsidRPr="00756B3F">
          <w:rPr>
            <w:rStyle w:val="Hyperlink"/>
            <w:noProof/>
            <w:rtl/>
          </w:rPr>
          <w:t>שר החינוך יואב קיש:</w:t>
        </w:r>
        <w:r w:rsidR="006658B2">
          <w:rPr>
            <w:noProof/>
            <w:webHidden/>
          </w:rPr>
          <w:tab/>
        </w:r>
        <w:r w:rsidR="006658B2">
          <w:rPr>
            <w:rStyle w:val="Hyperlink"/>
            <w:noProof/>
            <w:rtl/>
          </w:rPr>
          <w:fldChar w:fldCharType="begin"/>
        </w:r>
        <w:r w:rsidR="006658B2">
          <w:rPr>
            <w:noProof/>
            <w:webHidden/>
          </w:rPr>
          <w:instrText xml:space="preserve"> PAGEREF _Toc128998887 \h </w:instrText>
        </w:r>
        <w:r w:rsidR="006658B2">
          <w:rPr>
            <w:rStyle w:val="Hyperlink"/>
            <w:noProof/>
            <w:rtl/>
          </w:rPr>
        </w:r>
        <w:r w:rsidR="006658B2">
          <w:rPr>
            <w:rStyle w:val="Hyperlink"/>
            <w:noProof/>
            <w:rtl/>
          </w:rPr>
          <w:fldChar w:fldCharType="separate"/>
        </w:r>
        <w:r w:rsidR="00B8684D">
          <w:rPr>
            <w:noProof/>
            <w:webHidden/>
            <w:rtl/>
          </w:rPr>
          <w:t>6</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888" w:history="1">
        <w:r w:rsidR="006658B2" w:rsidRPr="00756B3F">
          <w:rPr>
            <w:rStyle w:val="Hyperlink"/>
            <w:noProof/>
            <w:rtl/>
            <w:lang w:eastAsia="he-IL"/>
          </w:rPr>
          <w:t>הודעת ועדת הכספים על רצונה להחיל דין רציפות על הצעת חוק</w:t>
        </w:r>
        <w:r w:rsidR="006658B2">
          <w:rPr>
            <w:noProof/>
            <w:webHidden/>
          </w:rPr>
          <w:tab/>
        </w:r>
        <w:r w:rsidR="006658B2">
          <w:rPr>
            <w:rStyle w:val="Hyperlink"/>
            <w:noProof/>
            <w:rtl/>
          </w:rPr>
          <w:fldChar w:fldCharType="begin"/>
        </w:r>
        <w:r w:rsidR="006658B2">
          <w:rPr>
            <w:noProof/>
            <w:webHidden/>
          </w:rPr>
          <w:instrText xml:space="preserve"> PAGEREF _Toc128998888 \h </w:instrText>
        </w:r>
        <w:r w:rsidR="006658B2">
          <w:rPr>
            <w:rStyle w:val="Hyperlink"/>
            <w:noProof/>
            <w:rtl/>
          </w:rPr>
        </w:r>
        <w:r w:rsidR="006658B2">
          <w:rPr>
            <w:rStyle w:val="Hyperlink"/>
            <w:noProof/>
            <w:rtl/>
          </w:rPr>
          <w:fldChar w:fldCharType="separate"/>
        </w:r>
        <w:r w:rsidR="00B8684D">
          <w:rPr>
            <w:noProof/>
            <w:webHidden/>
            <w:rtl/>
          </w:rPr>
          <w:t>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89" w:history="1">
        <w:r w:rsidR="006658B2" w:rsidRPr="00756B3F">
          <w:rPr>
            <w:rStyle w:val="Hyperlink"/>
            <w:noProof/>
            <w:rtl/>
          </w:rPr>
          <w:t>משה גפני (ויו"ר ועדת הכספים):</w:t>
        </w:r>
        <w:r w:rsidR="006658B2">
          <w:rPr>
            <w:noProof/>
            <w:webHidden/>
          </w:rPr>
          <w:tab/>
        </w:r>
        <w:r w:rsidR="006658B2">
          <w:rPr>
            <w:rStyle w:val="Hyperlink"/>
            <w:noProof/>
            <w:rtl/>
          </w:rPr>
          <w:fldChar w:fldCharType="begin"/>
        </w:r>
        <w:r w:rsidR="006658B2">
          <w:rPr>
            <w:noProof/>
            <w:webHidden/>
          </w:rPr>
          <w:instrText xml:space="preserve"> PAGEREF _Toc128998889 \h </w:instrText>
        </w:r>
        <w:r w:rsidR="006658B2">
          <w:rPr>
            <w:rStyle w:val="Hyperlink"/>
            <w:noProof/>
            <w:rtl/>
          </w:rPr>
        </w:r>
        <w:r w:rsidR="006658B2">
          <w:rPr>
            <w:rStyle w:val="Hyperlink"/>
            <w:noProof/>
            <w:rtl/>
          </w:rPr>
          <w:fldChar w:fldCharType="separate"/>
        </w:r>
        <w:r w:rsidR="00B8684D">
          <w:rPr>
            <w:noProof/>
            <w:webHidden/>
            <w:rtl/>
          </w:rPr>
          <w:t>7</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890" w:history="1">
        <w:r w:rsidR="006658B2" w:rsidRPr="00756B3F">
          <w:rPr>
            <w:rStyle w:val="Hyperlink"/>
            <w:noProof/>
            <w:rtl/>
            <w:lang w:eastAsia="he-IL"/>
          </w:rPr>
          <w:t>הודעת ועדת הכנסת</w:t>
        </w:r>
        <w:r w:rsidR="006658B2">
          <w:rPr>
            <w:noProof/>
            <w:webHidden/>
          </w:rPr>
          <w:tab/>
        </w:r>
        <w:r w:rsidR="006658B2">
          <w:rPr>
            <w:rStyle w:val="Hyperlink"/>
            <w:noProof/>
            <w:rtl/>
          </w:rPr>
          <w:fldChar w:fldCharType="begin"/>
        </w:r>
        <w:r w:rsidR="006658B2">
          <w:rPr>
            <w:noProof/>
            <w:webHidden/>
          </w:rPr>
          <w:instrText xml:space="preserve"> PAGEREF _Toc128998890 \h </w:instrText>
        </w:r>
        <w:r w:rsidR="006658B2">
          <w:rPr>
            <w:rStyle w:val="Hyperlink"/>
            <w:noProof/>
            <w:rtl/>
          </w:rPr>
        </w:r>
        <w:r w:rsidR="006658B2">
          <w:rPr>
            <w:rStyle w:val="Hyperlink"/>
            <w:noProof/>
            <w:rtl/>
          </w:rPr>
          <w:fldChar w:fldCharType="separate"/>
        </w:r>
        <w:r w:rsidR="00B8684D">
          <w:rPr>
            <w:noProof/>
            <w:webHidden/>
            <w:rtl/>
          </w:rPr>
          <w:t>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1" w:history="1">
        <w:r w:rsidR="006658B2" w:rsidRPr="00756B3F">
          <w:rPr>
            <w:rStyle w:val="Hyperlink"/>
            <w:noProof/>
            <w:rtl/>
          </w:rPr>
          <w:t>אופיר כץ (יו"ר ועדת הכנסת):</w:t>
        </w:r>
        <w:r w:rsidR="006658B2">
          <w:rPr>
            <w:noProof/>
            <w:webHidden/>
          </w:rPr>
          <w:tab/>
        </w:r>
        <w:r w:rsidR="006658B2">
          <w:rPr>
            <w:rStyle w:val="Hyperlink"/>
            <w:noProof/>
            <w:rtl/>
          </w:rPr>
          <w:fldChar w:fldCharType="begin"/>
        </w:r>
        <w:r w:rsidR="006658B2">
          <w:rPr>
            <w:noProof/>
            <w:webHidden/>
          </w:rPr>
          <w:instrText xml:space="preserve"> PAGEREF _Toc128998891 \h </w:instrText>
        </w:r>
        <w:r w:rsidR="006658B2">
          <w:rPr>
            <w:rStyle w:val="Hyperlink"/>
            <w:noProof/>
            <w:rtl/>
          </w:rPr>
        </w:r>
        <w:r w:rsidR="006658B2">
          <w:rPr>
            <w:rStyle w:val="Hyperlink"/>
            <w:noProof/>
            <w:rtl/>
          </w:rPr>
          <w:fldChar w:fldCharType="separate"/>
        </w:r>
        <w:r w:rsidR="00B8684D">
          <w:rPr>
            <w:noProof/>
            <w:webHidden/>
            <w:rtl/>
          </w:rPr>
          <w:t>8</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892" w:history="1">
        <w:r w:rsidR="006658B2" w:rsidRPr="00756B3F">
          <w:rPr>
            <w:rStyle w:val="Hyperlink"/>
            <w:noProof/>
            <w:rtl/>
            <w:lang w:eastAsia="he-IL"/>
          </w:rPr>
          <w:t>הצעת ועדת הכנסת לתיקון סעיף 62 לתקנון הכנסת</w:t>
        </w:r>
        <w:r w:rsidR="006658B2">
          <w:rPr>
            <w:noProof/>
            <w:webHidden/>
          </w:rPr>
          <w:tab/>
        </w:r>
        <w:r w:rsidR="006658B2">
          <w:rPr>
            <w:rStyle w:val="Hyperlink"/>
            <w:noProof/>
            <w:rtl/>
          </w:rPr>
          <w:fldChar w:fldCharType="begin"/>
        </w:r>
        <w:r w:rsidR="006658B2">
          <w:rPr>
            <w:noProof/>
            <w:webHidden/>
          </w:rPr>
          <w:instrText xml:space="preserve"> PAGEREF _Toc128998892 \h </w:instrText>
        </w:r>
        <w:r w:rsidR="006658B2">
          <w:rPr>
            <w:rStyle w:val="Hyperlink"/>
            <w:noProof/>
            <w:rtl/>
          </w:rPr>
        </w:r>
        <w:r w:rsidR="006658B2">
          <w:rPr>
            <w:rStyle w:val="Hyperlink"/>
            <w:noProof/>
            <w:rtl/>
          </w:rPr>
          <w:fldChar w:fldCharType="separate"/>
        </w:r>
        <w:r w:rsidR="00B8684D">
          <w:rPr>
            <w:noProof/>
            <w:webHidden/>
            <w:rtl/>
          </w:rPr>
          <w:t>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3" w:history="1">
        <w:r w:rsidR="006658B2" w:rsidRPr="00756B3F">
          <w:rPr>
            <w:rStyle w:val="Hyperlink"/>
            <w:noProof/>
            <w:rtl/>
          </w:rPr>
          <w:t>אופיר כץ (יו"ר ועדת הכנסת):</w:t>
        </w:r>
        <w:r w:rsidR="006658B2">
          <w:rPr>
            <w:noProof/>
            <w:webHidden/>
          </w:rPr>
          <w:tab/>
        </w:r>
        <w:r w:rsidR="006658B2">
          <w:rPr>
            <w:rStyle w:val="Hyperlink"/>
            <w:noProof/>
            <w:rtl/>
          </w:rPr>
          <w:fldChar w:fldCharType="begin"/>
        </w:r>
        <w:r w:rsidR="006658B2">
          <w:rPr>
            <w:noProof/>
            <w:webHidden/>
          </w:rPr>
          <w:instrText xml:space="preserve"> PAGEREF _Toc128998893 \h </w:instrText>
        </w:r>
        <w:r w:rsidR="006658B2">
          <w:rPr>
            <w:rStyle w:val="Hyperlink"/>
            <w:noProof/>
            <w:rtl/>
          </w:rPr>
        </w:r>
        <w:r w:rsidR="006658B2">
          <w:rPr>
            <w:rStyle w:val="Hyperlink"/>
            <w:noProof/>
            <w:rtl/>
          </w:rPr>
          <w:fldChar w:fldCharType="separate"/>
        </w:r>
        <w:r w:rsidR="00B8684D">
          <w:rPr>
            <w:noProof/>
            <w:webHidden/>
            <w:rtl/>
          </w:rPr>
          <w:t>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4" w:history="1">
        <w:r w:rsidR="006658B2" w:rsidRPr="00756B3F">
          <w:rPr>
            <w:rStyle w:val="Hyperlink"/>
            <w:noProof/>
            <w:rtl/>
          </w:rPr>
          <w:t>מאיר כהן (יש עתיד):</w:t>
        </w:r>
        <w:r w:rsidR="006658B2">
          <w:rPr>
            <w:noProof/>
            <w:webHidden/>
          </w:rPr>
          <w:tab/>
        </w:r>
        <w:r w:rsidR="006658B2">
          <w:rPr>
            <w:rStyle w:val="Hyperlink"/>
            <w:noProof/>
            <w:rtl/>
          </w:rPr>
          <w:fldChar w:fldCharType="begin"/>
        </w:r>
        <w:r w:rsidR="006658B2">
          <w:rPr>
            <w:noProof/>
            <w:webHidden/>
          </w:rPr>
          <w:instrText xml:space="preserve"> PAGEREF _Toc128998894 \h </w:instrText>
        </w:r>
        <w:r w:rsidR="006658B2">
          <w:rPr>
            <w:rStyle w:val="Hyperlink"/>
            <w:noProof/>
            <w:rtl/>
          </w:rPr>
        </w:r>
        <w:r w:rsidR="006658B2">
          <w:rPr>
            <w:rStyle w:val="Hyperlink"/>
            <w:noProof/>
            <w:rtl/>
          </w:rPr>
          <w:fldChar w:fldCharType="separate"/>
        </w:r>
        <w:r w:rsidR="00B8684D">
          <w:rPr>
            <w:noProof/>
            <w:webHidden/>
            <w:rtl/>
          </w:rPr>
          <w:t>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5" w:history="1">
        <w:r w:rsidR="006658B2" w:rsidRPr="00756B3F">
          <w:rPr>
            <w:rStyle w:val="Hyperlink"/>
            <w:noProof/>
            <w:rtl/>
          </w:rPr>
          <w:t>יבגני סובה (ישראל ביתנו):</w:t>
        </w:r>
        <w:r w:rsidR="006658B2">
          <w:rPr>
            <w:noProof/>
            <w:webHidden/>
          </w:rPr>
          <w:tab/>
        </w:r>
        <w:r w:rsidR="006658B2">
          <w:rPr>
            <w:rStyle w:val="Hyperlink"/>
            <w:noProof/>
            <w:rtl/>
          </w:rPr>
          <w:fldChar w:fldCharType="begin"/>
        </w:r>
        <w:r w:rsidR="006658B2">
          <w:rPr>
            <w:noProof/>
            <w:webHidden/>
          </w:rPr>
          <w:instrText xml:space="preserve"> PAGEREF _Toc128998895 \h </w:instrText>
        </w:r>
        <w:r w:rsidR="006658B2">
          <w:rPr>
            <w:rStyle w:val="Hyperlink"/>
            <w:noProof/>
            <w:rtl/>
          </w:rPr>
        </w:r>
        <w:r w:rsidR="006658B2">
          <w:rPr>
            <w:rStyle w:val="Hyperlink"/>
            <w:noProof/>
            <w:rtl/>
          </w:rPr>
          <w:fldChar w:fldCharType="separate"/>
        </w:r>
        <w:r w:rsidR="00B8684D">
          <w:rPr>
            <w:noProof/>
            <w:webHidden/>
            <w:rtl/>
          </w:rPr>
          <w:t>13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6" w:history="1">
        <w:r w:rsidR="006658B2" w:rsidRPr="00756B3F">
          <w:rPr>
            <w:rStyle w:val="Hyperlink"/>
            <w:noProof/>
            <w:rtl/>
          </w:rPr>
          <w:t>ולדימיר בליאק (יש עתיד):</w:t>
        </w:r>
        <w:r w:rsidR="006658B2">
          <w:rPr>
            <w:noProof/>
            <w:webHidden/>
          </w:rPr>
          <w:tab/>
        </w:r>
        <w:r w:rsidR="006658B2">
          <w:rPr>
            <w:rStyle w:val="Hyperlink"/>
            <w:noProof/>
            <w:rtl/>
          </w:rPr>
          <w:fldChar w:fldCharType="begin"/>
        </w:r>
        <w:r w:rsidR="006658B2">
          <w:rPr>
            <w:noProof/>
            <w:webHidden/>
          </w:rPr>
          <w:instrText xml:space="preserve"> PAGEREF _Toc128998896 \h </w:instrText>
        </w:r>
        <w:r w:rsidR="006658B2">
          <w:rPr>
            <w:rStyle w:val="Hyperlink"/>
            <w:noProof/>
            <w:rtl/>
          </w:rPr>
        </w:r>
        <w:r w:rsidR="006658B2">
          <w:rPr>
            <w:rStyle w:val="Hyperlink"/>
            <w:noProof/>
            <w:rtl/>
          </w:rPr>
          <w:fldChar w:fldCharType="separate"/>
        </w:r>
        <w:r w:rsidR="00B8684D">
          <w:rPr>
            <w:noProof/>
            <w:webHidden/>
            <w:rtl/>
          </w:rPr>
          <w:t>16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7" w:history="1">
        <w:r w:rsidR="006658B2" w:rsidRPr="00756B3F">
          <w:rPr>
            <w:rStyle w:val="Hyperlink"/>
            <w:noProof/>
            <w:rtl/>
          </w:rPr>
          <w:t>אחמד טיבי (חד"ש-תע"ל):</w:t>
        </w:r>
        <w:r w:rsidR="006658B2">
          <w:rPr>
            <w:noProof/>
            <w:webHidden/>
          </w:rPr>
          <w:tab/>
        </w:r>
        <w:r w:rsidR="006658B2">
          <w:rPr>
            <w:rStyle w:val="Hyperlink"/>
            <w:noProof/>
            <w:rtl/>
          </w:rPr>
          <w:fldChar w:fldCharType="begin"/>
        </w:r>
        <w:r w:rsidR="006658B2">
          <w:rPr>
            <w:noProof/>
            <w:webHidden/>
          </w:rPr>
          <w:instrText xml:space="preserve"> PAGEREF _Toc128998897 \h </w:instrText>
        </w:r>
        <w:r w:rsidR="006658B2">
          <w:rPr>
            <w:rStyle w:val="Hyperlink"/>
            <w:noProof/>
            <w:rtl/>
          </w:rPr>
        </w:r>
        <w:r w:rsidR="006658B2">
          <w:rPr>
            <w:rStyle w:val="Hyperlink"/>
            <w:noProof/>
            <w:rtl/>
          </w:rPr>
          <w:fldChar w:fldCharType="separate"/>
        </w:r>
        <w:r w:rsidR="00B8684D">
          <w:rPr>
            <w:noProof/>
            <w:webHidden/>
            <w:rtl/>
          </w:rPr>
          <w:t>18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8" w:history="1">
        <w:r w:rsidR="006658B2" w:rsidRPr="00756B3F">
          <w:rPr>
            <w:rStyle w:val="Hyperlink"/>
            <w:noProof/>
            <w:rtl/>
          </w:rPr>
          <w:t>ואליד אלהואשלה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_Toc128998898 \h </w:instrText>
        </w:r>
        <w:r w:rsidR="006658B2">
          <w:rPr>
            <w:rStyle w:val="Hyperlink"/>
            <w:noProof/>
            <w:rtl/>
          </w:rPr>
        </w:r>
        <w:r w:rsidR="006658B2">
          <w:rPr>
            <w:rStyle w:val="Hyperlink"/>
            <w:noProof/>
            <w:rtl/>
          </w:rPr>
          <w:fldChar w:fldCharType="separate"/>
        </w:r>
        <w:r w:rsidR="00B8684D">
          <w:rPr>
            <w:noProof/>
            <w:webHidden/>
            <w:rtl/>
          </w:rPr>
          <w:t>19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899" w:history="1">
        <w:r w:rsidR="006658B2" w:rsidRPr="00756B3F">
          <w:rPr>
            <w:rStyle w:val="Hyperlink"/>
            <w:noProof/>
            <w:rtl/>
          </w:rPr>
          <w:t>גלעד קריב (העבודה):</w:t>
        </w:r>
        <w:r w:rsidR="006658B2">
          <w:rPr>
            <w:noProof/>
            <w:webHidden/>
          </w:rPr>
          <w:tab/>
        </w:r>
        <w:r w:rsidR="006658B2">
          <w:rPr>
            <w:rStyle w:val="Hyperlink"/>
            <w:noProof/>
            <w:rtl/>
          </w:rPr>
          <w:fldChar w:fldCharType="begin"/>
        </w:r>
        <w:r w:rsidR="006658B2">
          <w:rPr>
            <w:noProof/>
            <w:webHidden/>
          </w:rPr>
          <w:instrText xml:space="preserve"> PAGEREF _Toc128998899 \h </w:instrText>
        </w:r>
        <w:r w:rsidR="006658B2">
          <w:rPr>
            <w:rStyle w:val="Hyperlink"/>
            <w:noProof/>
            <w:rtl/>
          </w:rPr>
        </w:r>
        <w:r w:rsidR="006658B2">
          <w:rPr>
            <w:rStyle w:val="Hyperlink"/>
            <w:noProof/>
            <w:rtl/>
          </w:rPr>
          <w:fldChar w:fldCharType="separate"/>
        </w:r>
        <w:r w:rsidR="00B8684D">
          <w:rPr>
            <w:noProof/>
            <w:webHidden/>
            <w:rtl/>
          </w:rPr>
          <w:t>21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0" w:history="1">
        <w:r w:rsidR="006658B2" w:rsidRPr="00756B3F">
          <w:rPr>
            <w:rStyle w:val="Hyperlink"/>
            <w:noProof/>
            <w:rtl/>
          </w:rPr>
          <w:t>אימאן ח'טיב יאסין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_Toc128998900 \h </w:instrText>
        </w:r>
        <w:r w:rsidR="006658B2">
          <w:rPr>
            <w:rStyle w:val="Hyperlink"/>
            <w:noProof/>
            <w:rtl/>
          </w:rPr>
        </w:r>
        <w:r w:rsidR="006658B2">
          <w:rPr>
            <w:rStyle w:val="Hyperlink"/>
            <w:noProof/>
            <w:rtl/>
          </w:rPr>
          <w:fldChar w:fldCharType="separate"/>
        </w:r>
        <w:r w:rsidR="00B8684D">
          <w:rPr>
            <w:noProof/>
            <w:webHidden/>
            <w:rtl/>
          </w:rPr>
          <w:t>23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1" w:history="1">
        <w:r w:rsidR="006658B2" w:rsidRPr="00756B3F">
          <w:rPr>
            <w:rStyle w:val="Hyperlink"/>
            <w:noProof/>
            <w:rtl/>
          </w:rPr>
          <w:t>גדעון סער (המחנה הממלכתי):</w:t>
        </w:r>
        <w:r w:rsidR="006658B2">
          <w:rPr>
            <w:noProof/>
            <w:webHidden/>
          </w:rPr>
          <w:tab/>
        </w:r>
        <w:r w:rsidR="006658B2">
          <w:rPr>
            <w:rStyle w:val="Hyperlink"/>
            <w:noProof/>
            <w:rtl/>
          </w:rPr>
          <w:fldChar w:fldCharType="begin"/>
        </w:r>
        <w:r w:rsidR="006658B2">
          <w:rPr>
            <w:noProof/>
            <w:webHidden/>
          </w:rPr>
          <w:instrText xml:space="preserve"> PAGEREF _Toc128998901 \h </w:instrText>
        </w:r>
        <w:r w:rsidR="006658B2">
          <w:rPr>
            <w:rStyle w:val="Hyperlink"/>
            <w:noProof/>
            <w:rtl/>
          </w:rPr>
        </w:r>
        <w:r w:rsidR="006658B2">
          <w:rPr>
            <w:rStyle w:val="Hyperlink"/>
            <w:noProof/>
            <w:rtl/>
          </w:rPr>
          <w:fldChar w:fldCharType="separate"/>
        </w:r>
        <w:r w:rsidR="00B8684D">
          <w:rPr>
            <w:noProof/>
            <w:webHidden/>
            <w:rtl/>
          </w:rPr>
          <w:t>23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2" w:history="1">
        <w:r w:rsidR="006658B2" w:rsidRPr="00756B3F">
          <w:rPr>
            <w:rStyle w:val="Hyperlink"/>
            <w:noProof/>
            <w:rtl/>
          </w:rPr>
          <w:t>שרון ניר (ישראל ביתנו):</w:t>
        </w:r>
        <w:r w:rsidR="006658B2">
          <w:rPr>
            <w:noProof/>
            <w:webHidden/>
          </w:rPr>
          <w:tab/>
        </w:r>
        <w:r w:rsidR="006658B2">
          <w:rPr>
            <w:rStyle w:val="Hyperlink"/>
            <w:noProof/>
            <w:rtl/>
          </w:rPr>
          <w:fldChar w:fldCharType="begin"/>
        </w:r>
        <w:r w:rsidR="006658B2">
          <w:rPr>
            <w:noProof/>
            <w:webHidden/>
          </w:rPr>
          <w:instrText xml:space="preserve"> PAGEREF _Toc128998902 \h </w:instrText>
        </w:r>
        <w:r w:rsidR="006658B2">
          <w:rPr>
            <w:rStyle w:val="Hyperlink"/>
            <w:noProof/>
            <w:rtl/>
          </w:rPr>
        </w:r>
        <w:r w:rsidR="006658B2">
          <w:rPr>
            <w:rStyle w:val="Hyperlink"/>
            <w:noProof/>
            <w:rtl/>
          </w:rPr>
          <w:fldChar w:fldCharType="separate"/>
        </w:r>
        <w:r w:rsidR="00B8684D">
          <w:rPr>
            <w:noProof/>
            <w:webHidden/>
            <w:rtl/>
          </w:rPr>
          <w:t>33</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03" w:history="1">
        <w:r w:rsidR="006658B2" w:rsidRPr="00756B3F">
          <w:rPr>
            <w:rStyle w:val="Hyperlink"/>
            <w:noProof/>
            <w:rtl/>
            <w:lang w:eastAsia="he-IL"/>
          </w:rPr>
          <w:t>מסמכים שהונחו על שולחן הכנסת</w:t>
        </w:r>
        <w:r w:rsidR="006658B2">
          <w:rPr>
            <w:noProof/>
            <w:webHidden/>
          </w:rPr>
          <w:tab/>
        </w:r>
        <w:r w:rsidR="006658B2">
          <w:rPr>
            <w:rStyle w:val="Hyperlink"/>
            <w:noProof/>
            <w:rtl/>
          </w:rPr>
          <w:fldChar w:fldCharType="begin"/>
        </w:r>
        <w:r w:rsidR="006658B2">
          <w:rPr>
            <w:noProof/>
            <w:webHidden/>
          </w:rPr>
          <w:instrText xml:space="preserve"> PAGEREF _Toc128998903 \h </w:instrText>
        </w:r>
        <w:r w:rsidR="006658B2">
          <w:rPr>
            <w:rStyle w:val="Hyperlink"/>
            <w:noProof/>
            <w:rtl/>
          </w:rPr>
        </w:r>
        <w:r w:rsidR="006658B2">
          <w:rPr>
            <w:rStyle w:val="Hyperlink"/>
            <w:noProof/>
            <w:rtl/>
          </w:rPr>
          <w:fldChar w:fldCharType="separate"/>
        </w:r>
        <w:r w:rsidR="00B8684D">
          <w:rPr>
            <w:noProof/>
            <w:webHidden/>
            <w:rtl/>
          </w:rPr>
          <w:t>36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4" w:history="1">
        <w:r w:rsidR="006658B2" w:rsidRPr="00756B3F">
          <w:rPr>
            <w:rStyle w:val="Hyperlink"/>
            <w:noProof/>
            <w:rtl/>
          </w:rPr>
          <w:t>סגנית מזכיר הכנסת אלינור ימין:</w:t>
        </w:r>
        <w:r w:rsidR="006658B2">
          <w:rPr>
            <w:noProof/>
            <w:webHidden/>
          </w:rPr>
          <w:tab/>
        </w:r>
        <w:r w:rsidR="006658B2">
          <w:rPr>
            <w:rStyle w:val="Hyperlink"/>
            <w:noProof/>
            <w:rtl/>
          </w:rPr>
          <w:fldChar w:fldCharType="begin"/>
        </w:r>
        <w:r w:rsidR="006658B2">
          <w:rPr>
            <w:noProof/>
            <w:webHidden/>
          </w:rPr>
          <w:instrText xml:space="preserve"> PAGEREF _Toc128998904 \h </w:instrText>
        </w:r>
        <w:r w:rsidR="006658B2">
          <w:rPr>
            <w:rStyle w:val="Hyperlink"/>
            <w:noProof/>
            <w:rtl/>
          </w:rPr>
        </w:r>
        <w:r w:rsidR="006658B2">
          <w:rPr>
            <w:rStyle w:val="Hyperlink"/>
            <w:noProof/>
            <w:rtl/>
          </w:rPr>
          <w:fldChar w:fldCharType="separate"/>
        </w:r>
        <w:r w:rsidR="00B8684D">
          <w:rPr>
            <w:noProof/>
            <w:webHidden/>
            <w:rtl/>
          </w:rPr>
          <w:t>36</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05" w:history="1">
        <w:r w:rsidR="006658B2" w:rsidRPr="00756B3F">
          <w:rPr>
            <w:rStyle w:val="Hyperlink"/>
            <w:noProof/>
            <w:rtl/>
            <w:lang w:eastAsia="he-IL"/>
          </w:rPr>
          <w:t>הצעת ועדת הכנסת לתיקון סעיף 62 לתקנון הכנסת</w:t>
        </w:r>
        <w:r w:rsidR="006658B2">
          <w:rPr>
            <w:noProof/>
            <w:webHidden/>
          </w:rPr>
          <w:tab/>
        </w:r>
        <w:r w:rsidR="006658B2">
          <w:rPr>
            <w:rStyle w:val="Hyperlink"/>
            <w:noProof/>
            <w:rtl/>
          </w:rPr>
          <w:fldChar w:fldCharType="begin"/>
        </w:r>
        <w:r w:rsidR="006658B2">
          <w:rPr>
            <w:noProof/>
            <w:webHidden/>
          </w:rPr>
          <w:instrText xml:space="preserve"> PAGEREF _Toc128998905 \h </w:instrText>
        </w:r>
        <w:r w:rsidR="006658B2">
          <w:rPr>
            <w:rStyle w:val="Hyperlink"/>
            <w:noProof/>
            <w:rtl/>
          </w:rPr>
        </w:r>
        <w:r w:rsidR="006658B2">
          <w:rPr>
            <w:rStyle w:val="Hyperlink"/>
            <w:noProof/>
            <w:rtl/>
          </w:rPr>
          <w:fldChar w:fldCharType="separate"/>
        </w:r>
        <w:r w:rsidR="00B8684D">
          <w:rPr>
            <w:noProof/>
            <w:webHidden/>
            <w:rtl/>
          </w:rPr>
          <w:t>37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6" w:history="1">
        <w:r w:rsidR="006658B2" w:rsidRPr="00756B3F">
          <w:rPr>
            <w:rStyle w:val="Hyperlink"/>
            <w:noProof/>
            <w:rtl/>
          </w:rPr>
          <w:t>נעמה לזימי (העבודה):</w:t>
        </w:r>
        <w:r w:rsidR="006658B2">
          <w:rPr>
            <w:noProof/>
            <w:webHidden/>
          </w:rPr>
          <w:tab/>
        </w:r>
        <w:r w:rsidR="006658B2">
          <w:rPr>
            <w:rStyle w:val="Hyperlink"/>
            <w:noProof/>
            <w:rtl/>
          </w:rPr>
          <w:fldChar w:fldCharType="begin"/>
        </w:r>
        <w:r w:rsidR="006658B2">
          <w:rPr>
            <w:noProof/>
            <w:webHidden/>
          </w:rPr>
          <w:instrText xml:space="preserve"> PAGEREF _Toc128998906 \h </w:instrText>
        </w:r>
        <w:r w:rsidR="006658B2">
          <w:rPr>
            <w:rStyle w:val="Hyperlink"/>
            <w:noProof/>
            <w:rtl/>
          </w:rPr>
        </w:r>
        <w:r w:rsidR="006658B2">
          <w:rPr>
            <w:rStyle w:val="Hyperlink"/>
            <w:noProof/>
            <w:rtl/>
          </w:rPr>
          <w:fldChar w:fldCharType="separate"/>
        </w:r>
        <w:r w:rsidR="00B8684D">
          <w:rPr>
            <w:noProof/>
            <w:webHidden/>
            <w:rtl/>
          </w:rPr>
          <w:t>37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7" w:history="1">
        <w:r w:rsidR="006658B2" w:rsidRPr="00756B3F">
          <w:rPr>
            <w:rStyle w:val="Hyperlink"/>
            <w:noProof/>
            <w:rtl/>
          </w:rPr>
          <w:t>מירב כהן (יש עתיד):</w:t>
        </w:r>
        <w:r w:rsidR="006658B2">
          <w:rPr>
            <w:noProof/>
            <w:webHidden/>
          </w:rPr>
          <w:tab/>
        </w:r>
        <w:r w:rsidR="006658B2">
          <w:rPr>
            <w:rStyle w:val="Hyperlink"/>
            <w:noProof/>
            <w:rtl/>
          </w:rPr>
          <w:fldChar w:fldCharType="begin"/>
        </w:r>
        <w:r w:rsidR="006658B2">
          <w:rPr>
            <w:noProof/>
            <w:webHidden/>
          </w:rPr>
          <w:instrText xml:space="preserve"> PAGEREF _Toc128998907 \h </w:instrText>
        </w:r>
        <w:r w:rsidR="006658B2">
          <w:rPr>
            <w:rStyle w:val="Hyperlink"/>
            <w:noProof/>
            <w:rtl/>
          </w:rPr>
        </w:r>
        <w:r w:rsidR="006658B2">
          <w:rPr>
            <w:rStyle w:val="Hyperlink"/>
            <w:noProof/>
            <w:rtl/>
          </w:rPr>
          <w:fldChar w:fldCharType="separate"/>
        </w:r>
        <w:r w:rsidR="00B8684D">
          <w:rPr>
            <w:noProof/>
            <w:webHidden/>
            <w:rtl/>
          </w:rPr>
          <w:t>38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8" w:history="1">
        <w:r w:rsidR="006658B2" w:rsidRPr="00756B3F">
          <w:rPr>
            <w:rStyle w:val="Hyperlink"/>
            <w:noProof/>
            <w:rtl/>
          </w:rPr>
          <w:t>יאסר חוג'יראת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_Toc128998908 \h </w:instrText>
        </w:r>
        <w:r w:rsidR="006658B2">
          <w:rPr>
            <w:rStyle w:val="Hyperlink"/>
            <w:noProof/>
            <w:rtl/>
          </w:rPr>
        </w:r>
        <w:r w:rsidR="006658B2">
          <w:rPr>
            <w:rStyle w:val="Hyperlink"/>
            <w:noProof/>
            <w:rtl/>
          </w:rPr>
          <w:fldChar w:fldCharType="separate"/>
        </w:r>
        <w:r w:rsidR="00B8684D">
          <w:rPr>
            <w:noProof/>
            <w:webHidden/>
            <w:rtl/>
          </w:rPr>
          <w:t>41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09" w:history="1">
        <w:r w:rsidR="006658B2" w:rsidRPr="00756B3F">
          <w:rPr>
            <w:rStyle w:val="Hyperlink"/>
            <w:noProof/>
            <w:rtl/>
          </w:rPr>
          <w:t>עאידה תומא סלימאן (חד"ש-תע"ל):</w:t>
        </w:r>
        <w:r w:rsidR="006658B2">
          <w:rPr>
            <w:noProof/>
            <w:webHidden/>
          </w:rPr>
          <w:tab/>
        </w:r>
        <w:r w:rsidR="006658B2">
          <w:rPr>
            <w:rStyle w:val="Hyperlink"/>
            <w:noProof/>
            <w:rtl/>
          </w:rPr>
          <w:fldChar w:fldCharType="begin"/>
        </w:r>
        <w:r w:rsidR="006658B2">
          <w:rPr>
            <w:noProof/>
            <w:webHidden/>
          </w:rPr>
          <w:instrText xml:space="preserve"> PAGEREF _Toc128998909 \h </w:instrText>
        </w:r>
        <w:r w:rsidR="006658B2">
          <w:rPr>
            <w:rStyle w:val="Hyperlink"/>
            <w:noProof/>
            <w:rtl/>
          </w:rPr>
        </w:r>
        <w:r w:rsidR="006658B2">
          <w:rPr>
            <w:rStyle w:val="Hyperlink"/>
            <w:noProof/>
            <w:rtl/>
          </w:rPr>
          <w:fldChar w:fldCharType="separate"/>
        </w:r>
        <w:r w:rsidR="00B8684D">
          <w:rPr>
            <w:noProof/>
            <w:webHidden/>
            <w:rtl/>
          </w:rPr>
          <w:t>43</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10" w:history="1">
        <w:r w:rsidR="006658B2" w:rsidRPr="00756B3F">
          <w:rPr>
            <w:rStyle w:val="Hyperlink"/>
            <w:noProof/>
            <w:rtl/>
            <w:lang w:eastAsia="he-IL"/>
          </w:rPr>
          <w:t>מסמכים שהונחו על שולחן הכנסת</w:t>
        </w:r>
        <w:r w:rsidR="006658B2">
          <w:rPr>
            <w:noProof/>
            <w:webHidden/>
          </w:rPr>
          <w:tab/>
        </w:r>
        <w:r w:rsidR="006658B2">
          <w:rPr>
            <w:rStyle w:val="Hyperlink"/>
            <w:noProof/>
            <w:rtl/>
          </w:rPr>
          <w:fldChar w:fldCharType="begin"/>
        </w:r>
        <w:r w:rsidR="006658B2">
          <w:rPr>
            <w:noProof/>
            <w:webHidden/>
          </w:rPr>
          <w:instrText xml:space="preserve"> PAGEREF _Toc128998910 \h </w:instrText>
        </w:r>
        <w:r w:rsidR="006658B2">
          <w:rPr>
            <w:rStyle w:val="Hyperlink"/>
            <w:noProof/>
            <w:rtl/>
          </w:rPr>
        </w:r>
        <w:r w:rsidR="006658B2">
          <w:rPr>
            <w:rStyle w:val="Hyperlink"/>
            <w:noProof/>
            <w:rtl/>
          </w:rPr>
          <w:fldChar w:fldCharType="separate"/>
        </w:r>
        <w:r w:rsidR="00B8684D">
          <w:rPr>
            <w:noProof/>
            <w:webHidden/>
            <w:rtl/>
          </w:rPr>
          <w:t>49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1" w:history="1">
        <w:r w:rsidR="006658B2" w:rsidRPr="00756B3F">
          <w:rPr>
            <w:rStyle w:val="Hyperlink"/>
            <w:noProof/>
            <w:rtl/>
          </w:rPr>
          <w:t>סגנית מזכיר הכנסת אלינור ימין:</w:t>
        </w:r>
        <w:r w:rsidR="006658B2">
          <w:rPr>
            <w:noProof/>
            <w:webHidden/>
          </w:rPr>
          <w:tab/>
        </w:r>
        <w:r w:rsidR="006658B2">
          <w:rPr>
            <w:rStyle w:val="Hyperlink"/>
            <w:noProof/>
            <w:rtl/>
          </w:rPr>
          <w:fldChar w:fldCharType="begin"/>
        </w:r>
        <w:r w:rsidR="006658B2">
          <w:rPr>
            <w:noProof/>
            <w:webHidden/>
          </w:rPr>
          <w:instrText xml:space="preserve"> PAGEREF _Toc128998911 \h </w:instrText>
        </w:r>
        <w:r w:rsidR="006658B2">
          <w:rPr>
            <w:rStyle w:val="Hyperlink"/>
            <w:noProof/>
            <w:rtl/>
          </w:rPr>
        </w:r>
        <w:r w:rsidR="006658B2">
          <w:rPr>
            <w:rStyle w:val="Hyperlink"/>
            <w:noProof/>
            <w:rtl/>
          </w:rPr>
          <w:fldChar w:fldCharType="separate"/>
        </w:r>
        <w:r w:rsidR="00B8684D">
          <w:rPr>
            <w:noProof/>
            <w:webHidden/>
            <w:rtl/>
          </w:rPr>
          <w:t>49</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12" w:history="1">
        <w:r w:rsidR="006658B2" w:rsidRPr="00756B3F">
          <w:rPr>
            <w:rStyle w:val="Hyperlink"/>
            <w:noProof/>
            <w:rtl/>
            <w:lang w:eastAsia="he-IL"/>
          </w:rPr>
          <w:t>הצעת ועדת הכנסת לתיקון סעיף 62 לתקנון הכנסת</w:t>
        </w:r>
        <w:r w:rsidR="006658B2">
          <w:rPr>
            <w:noProof/>
            <w:webHidden/>
          </w:rPr>
          <w:tab/>
        </w:r>
        <w:r w:rsidR="006658B2">
          <w:rPr>
            <w:rStyle w:val="Hyperlink"/>
            <w:noProof/>
            <w:rtl/>
          </w:rPr>
          <w:fldChar w:fldCharType="begin"/>
        </w:r>
        <w:r w:rsidR="006658B2">
          <w:rPr>
            <w:noProof/>
            <w:webHidden/>
          </w:rPr>
          <w:instrText xml:space="preserve"> PAGEREF _Toc128998912 \h </w:instrText>
        </w:r>
        <w:r w:rsidR="006658B2">
          <w:rPr>
            <w:rStyle w:val="Hyperlink"/>
            <w:noProof/>
            <w:rtl/>
          </w:rPr>
        </w:r>
        <w:r w:rsidR="006658B2">
          <w:rPr>
            <w:rStyle w:val="Hyperlink"/>
            <w:noProof/>
            <w:rtl/>
          </w:rPr>
          <w:fldChar w:fldCharType="separate"/>
        </w:r>
        <w:r w:rsidR="00B8684D">
          <w:rPr>
            <w:noProof/>
            <w:webHidden/>
            <w:rtl/>
          </w:rPr>
          <w:t>49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3" w:history="1">
        <w:r w:rsidR="006658B2" w:rsidRPr="00756B3F">
          <w:rPr>
            <w:rStyle w:val="Hyperlink"/>
            <w:noProof/>
            <w:rtl/>
          </w:rPr>
          <w:t>עופר כסיף (חד"ש-תע"ל):</w:t>
        </w:r>
        <w:r w:rsidR="006658B2">
          <w:rPr>
            <w:noProof/>
            <w:webHidden/>
          </w:rPr>
          <w:tab/>
        </w:r>
        <w:r w:rsidR="006658B2">
          <w:rPr>
            <w:rStyle w:val="Hyperlink"/>
            <w:noProof/>
            <w:rtl/>
          </w:rPr>
          <w:fldChar w:fldCharType="begin"/>
        </w:r>
        <w:r w:rsidR="006658B2">
          <w:rPr>
            <w:noProof/>
            <w:webHidden/>
          </w:rPr>
          <w:instrText xml:space="preserve"> PAGEREF _Toc128998913 \h </w:instrText>
        </w:r>
        <w:r w:rsidR="006658B2">
          <w:rPr>
            <w:rStyle w:val="Hyperlink"/>
            <w:noProof/>
            <w:rtl/>
          </w:rPr>
        </w:r>
        <w:r w:rsidR="006658B2">
          <w:rPr>
            <w:rStyle w:val="Hyperlink"/>
            <w:noProof/>
            <w:rtl/>
          </w:rPr>
          <w:fldChar w:fldCharType="separate"/>
        </w:r>
        <w:r w:rsidR="00B8684D">
          <w:rPr>
            <w:noProof/>
            <w:webHidden/>
            <w:rtl/>
          </w:rPr>
          <w:t>49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4" w:history="1">
        <w:r w:rsidR="006658B2" w:rsidRPr="00756B3F">
          <w:rPr>
            <w:rStyle w:val="Hyperlink"/>
            <w:noProof/>
            <w:rtl/>
          </w:rPr>
          <w:t>עידן רול (יש עתיד):</w:t>
        </w:r>
        <w:r w:rsidR="006658B2">
          <w:rPr>
            <w:noProof/>
            <w:webHidden/>
          </w:rPr>
          <w:tab/>
        </w:r>
        <w:r w:rsidR="006658B2">
          <w:rPr>
            <w:rStyle w:val="Hyperlink"/>
            <w:noProof/>
            <w:rtl/>
          </w:rPr>
          <w:fldChar w:fldCharType="begin"/>
        </w:r>
        <w:r w:rsidR="006658B2">
          <w:rPr>
            <w:noProof/>
            <w:webHidden/>
          </w:rPr>
          <w:instrText xml:space="preserve"> PAGEREF _Toc128998914 \h </w:instrText>
        </w:r>
        <w:r w:rsidR="006658B2">
          <w:rPr>
            <w:rStyle w:val="Hyperlink"/>
            <w:noProof/>
            <w:rtl/>
          </w:rPr>
        </w:r>
        <w:r w:rsidR="006658B2">
          <w:rPr>
            <w:rStyle w:val="Hyperlink"/>
            <w:noProof/>
            <w:rtl/>
          </w:rPr>
          <w:fldChar w:fldCharType="separate"/>
        </w:r>
        <w:r w:rsidR="00B8684D">
          <w:rPr>
            <w:noProof/>
            <w:webHidden/>
            <w:rtl/>
          </w:rPr>
          <w:t>53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5" w:history="1">
        <w:r w:rsidR="006658B2" w:rsidRPr="00756B3F">
          <w:rPr>
            <w:rStyle w:val="Hyperlink"/>
            <w:noProof/>
            <w:rtl/>
          </w:rPr>
          <w:t>דבי ביטון (יש עתיד):</w:t>
        </w:r>
        <w:r w:rsidR="006658B2">
          <w:rPr>
            <w:noProof/>
            <w:webHidden/>
          </w:rPr>
          <w:tab/>
        </w:r>
        <w:r w:rsidR="006658B2">
          <w:rPr>
            <w:rStyle w:val="Hyperlink"/>
            <w:noProof/>
            <w:rtl/>
          </w:rPr>
          <w:fldChar w:fldCharType="begin"/>
        </w:r>
        <w:r w:rsidR="006658B2">
          <w:rPr>
            <w:noProof/>
            <w:webHidden/>
          </w:rPr>
          <w:instrText xml:space="preserve"> PAGEREF _Toc128998915 \h </w:instrText>
        </w:r>
        <w:r w:rsidR="006658B2">
          <w:rPr>
            <w:rStyle w:val="Hyperlink"/>
            <w:noProof/>
            <w:rtl/>
          </w:rPr>
        </w:r>
        <w:r w:rsidR="006658B2">
          <w:rPr>
            <w:rStyle w:val="Hyperlink"/>
            <w:noProof/>
            <w:rtl/>
          </w:rPr>
          <w:fldChar w:fldCharType="separate"/>
        </w:r>
        <w:r w:rsidR="00B8684D">
          <w:rPr>
            <w:noProof/>
            <w:webHidden/>
            <w:rtl/>
          </w:rPr>
          <w:t>68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6" w:history="1">
        <w:r w:rsidR="006658B2" w:rsidRPr="00756B3F">
          <w:rPr>
            <w:rStyle w:val="Hyperlink"/>
            <w:noProof/>
            <w:rtl/>
          </w:rPr>
          <w:t>רון כץ (יש עתיד):</w:t>
        </w:r>
        <w:r w:rsidR="006658B2">
          <w:rPr>
            <w:noProof/>
            <w:webHidden/>
          </w:rPr>
          <w:tab/>
        </w:r>
        <w:r w:rsidR="006658B2">
          <w:rPr>
            <w:rStyle w:val="Hyperlink"/>
            <w:noProof/>
            <w:rtl/>
          </w:rPr>
          <w:fldChar w:fldCharType="begin"/>
        </w:r>
        <w:r w:rsidR="006658B2">
          <w:rPr>
            <w:noProof/>
            <w:webHidden/>
          </w:rPr>
          <w:instrText xml:space="preserve"> PAGEREF _Toc128998916 \h </w:instrText>
        </w:r>
        <w:r w:rsidR="006658B2">
          <w:rPr>
            <w:rStyle w:val="Hyperlink"/>
            <w:noProof/>
            <w:rtl/>
          </w:rPr>
        </w:r>
        <w:r w:rsidR="006658B2">
          <w:rPr>
            <w:rStyle w:val="Hyperlink"/>
            <w:noProof/>
            <w:rtl/>
          </w:rPr>
          <w:fldChar w:fldCharType="separate"/>
        </w:r>
        <w:r w:rsidR="00B8684D">
          <w:rPr>
            <w:noProof/>
            <w:webHidden/>
            <w:rtl/>
          </w:rPr>
          <w:t>81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7" w:history="1">
        <w:r w:rsidR="006658B2" w:rsidRPr="00756B3F">
          <w:rPr>
            <w:rStyle w:val="Hyperlink"/>
            <w:noProof/>
            <w:rtl/>
          </w:rPr>
          <w:t>יוסף עטאונה (חד"ש-תע"ל):</w:t>
        </w:r>
        <w:r w:rsidR="006658B2">
          <w:rPr>
            <w:noProof/>
            <w:webHidden/>
          </w:rPr>
          <w:tab/>
        </w:r>
        <w:r w:rsidR="006658B2">
          <w:rPr>
            <w:rStyle w:val="Hyperlink"/>
            <w:noProof/>
            <w:rtl/>
          </w:rPr>
          <w:fldChar w:fldCharType="begin"/>
        </w:r>
        <w:r w:rsidR="006658B2">
          <w:rPr>
            <w:noProof/>
            <w:webHidden/>
          </w:rPr>
          <w:instrText xml:space="preserve"> PAGEREF _Toc128998917 \h </w:instrText>
        </w:r>
        <w:r w:rsidR="006658B2">
          <w:rPr>
            <w:rStyle w:val="Hyperlink"/>
            <w:noProof/>
            <w:rtl/>
          </w:rPr>
        </w:r>
        <w:r w:rsidR="006658B2">
          <w:rPr>
            <w:rStyle w:val="Hyperlink"/>
            <w:noProof/>
            <w:rtl/>
          </w:rPr>
          <w:fldChar w:fldCharType="separate"/>
        </w:r>
        <w:r w:rsidR="00B8684D">
          <w:rPr>
            <w:noProof/>
            <w:webHidden/>
            <w:rtl/>
          </w:rPr>
          <w:t>84</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8" w:history="1">
        <w:r w:rsidR="006658B2" w:rsidRPr="00756B3F">
          <w:rPr>
            <w:rStyle w:val="Hyperlink"/>
            <w:noProof/>
            <w:rtl/>
          </w:rPr>
          <w:t>אפרת רייטן מרום (העבודה):</w:t>
        </w:r>
        <w:r w:rsidR="006658B2">
          <w:rPr>
            <w:noProof/>
            <w:webHidden/>
          </w:rPr>
          <w:tab/>
        </w:r>
        <w:r w:rsidR="006658B2">
          <w:rPr>
            <w:rStyle w:val="Hyperlink"/>
            <w:noProof/>
            <w:rtl/>
          </w:rPr>
          <w:fldChar w:fldCharType="begin"/>
        </w:r>
        <w:r w:rsidR="006658B2">
          <w:rPr>
            <w:noProof/>
            <w:webHidden/>
          </w:rPr>
          <w:instrText xml:space="preserve"> PAGEREF _Toc128998918 \h </w:instrText>
        </w:r>
        <w:r w:rsidR="006658B2">
          <w:rPr>
            <w:rStyle w:val="Hyperlink"/>
            <w:noProof/>
            <w:rtl/>
          </w:rPr>
        </w:r>
        <w:r w:rsidR="006658B2">
          <w:rPr>
            <w:rStyle w:val="Hyperlink"/>
            <w:noProof/>
            <w:rtl/>
          </w:rPr>
          <w:fldChar w:fldCharType="separate"/>
        </w:r>
        <w:r w:rsidR="00B8684D">
          <w:rPr>
            <w:noProof/>
            <w:webHidden/>
            <w:rtl/>
          </w:rPr>
          <w:t>89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19" w:history="1">
        <w:r w:rsidR="006658B2" w:rsidRPr="00756B3F">
          <w:rPr>
            <w:rStyle w:val="Hyperlink"/>
            <w:noProof/>
            <w:rtl/>
          </w:rPr>
          <w:t>איימן עודה (חד"ש-תע"ל):</w:t>
        </w:r>
        <w:r w:rsidR="006658B2">
          <w:rPr>
            <w:noProof/>
            <w:webHidden/>
          </w:rPr>
          <w:tab/>
        </w:r>
        <w:r w:rsidR="006658B2">
          <w:rPr>
            <w:rStyle w:val="Hyperlink"/>
            <w:noProof/>
            <w:rtl/>
          </w:rPr>
          <w:fldChar w:fldCharType="begin"/>
        </w:r>
        <w:r w:rsidR="006658B2">
          <w:rPr>
            <w:noProof/>
            <w:webHidden/>
          </w:rPr>
          <w:instrText xml:space="preserve"> PAGEREF _Toc128998919 \h </w:instrText>
        </w:r>
        <w:r w:rsidR="006658B2">
          <w:rPr>
            <w:rStyle w:val="Hyperlink"/>
            <w:noProof/>
            <w:rtl/>
          </w:rPr>
        </w:r>
        <w:r w:rsidR="006658B2">
          <w:rPr>
            <w:rStyle w:val="Hyperlink"/>
            <w:noProof/>
            <w:rtl/>
          </w:rPr>
          <w:fldChar w:fldCharType="separate"/>
        </w:r>
        <w:r w:rsidR="00B8684D">
          <w:rPr>
            <w:noProof/>
            <w:webHidden/>
            <w:rtl/>
          </w:rPr>
          <w:t>91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0" w:history="1">
        <w:r w:rsidR="006658B2" w:rsidRPr="00756B3F">
          <w:rPr>
            <w:rStyle w:val="Hyperlink"/>
            <w:noProof/>
            <w:rtl/>
          </w:rPr>
          <w:t>יאיר לפיד (יש עתיד):</w:t>
        </w:r>
        <w:r w:rsidR="006658B2">
          <w:rPr>
            <w:noProof/>
            <w:webHidden/>
          </w:rPr>
          <w:tab/>
        </w:r>
        <w:r w:rsidR="006658B2">
          <w:rPr>
            <w:rStyle w:val="Hyperlink"/>
            <w:noProof/>
            <w:rtl/>
          </w:rPr>
          <w:fldChar w:fldCharType="begin"/>
        </w:r>
        <w:r w:rsidR="006658B2">
          <w:rPr>
            <w:noProof/>
            <w:webHidden/>
          </w:rPr>
          <w:instrText xml:space="preserve"> PAGEREF _Toc128998920 \h </w:instrText>
        </w:r>
        <w:r w:rsidR="006658B2">
          <w:rPr>
            <w:rStyle w:val="Hyperlink"/>
            <w:noProof/>
            <w:rtl/>
          </w:rPr>
        </w:r>
        <w:r w:rsidR="006658B2">
          <w:rPr>
            <w:rStyle w:val="Hyperlink"/>
            <w:noProof/>
            <w:rtl/>
          </w:rPr>
          <w:fldChar w:fldCharType="separate"/>
        </w:r>
        <w:r w:rsidR="00B8684D">
          <w:rPr>
            <w:noProof/>
            <w:webHidden/>
            <w:rtl/>
          </w:rPr>
          <w:t>94</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1" w:history="1">
        <w:r w:rsidR="006658B2" w:rsidRPr="00756B3F">
          <w:rPr>
            <w:rStyle w:val="Hyperlink"/>
            <w:noProof/>
            <w:rtl/>
          </w:rPr>
          <w:t>מרב מיכאלי (העבודה):</w:t>
        </w:r>
        <w:r w:rsidR="006658B2">
          <w:rPr>
            <w:noProof/>
            <w:webHidden/>
          </w:rPr>
          <w:tab/>
        </w:r>
        <w:r w:rsidR="006658B2">
          <w:rPr>
            <w:rStyle w:val="Hyperlink"/>
            <w:noProof/>
            <w:rtl/>
          </w:rPr>
          <w:fldChar w:fldCharType="begin"/>
        </w:r>
        <w:r w:rsidR="006658B2">
          <w:rPr>
            <w:noProof/>
            <w:webHidden/>
          </w:rPr>
          <w:instrText xml:space="preserve"> PAGEREF _Toc128998921 \h </w:instrText>
        </w:r>
        <w:r w:rsidR="006658B2">
          <w:rPr>
            <w:rStyle w:val="Hyperlink"/>
            <w:noProof/>
            <w:rtl/>
          </w:rPr>
        </w:r>
        <w:r w:rsidR="006658B2">
          <w:rPr>
            <w:rStyle w:val="Hyperlink"/>
            <w:noProof/>
            <w:rtl/>
          </w:rPr>
          <w:fldChar w:fldCharType="separate"/>
        </w:r>
        <w:r w:rsidR="00B8684D">
          <w:rPr>
            <w:noProof/>
            <w:webHidden/>
            <w:rtl/>
          </w:rPr>
          <w:t>96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2" w:history="1">
        <w:r w:rsidR="006658B2" w:rsidRPr="00756B3F">
          <w:rPr>
            <w:rStyle w:val="Hyperlink"/>
            <w:noProof/>
            <w:rtl/>
          </w:rPr>
          <w:t>אביגדור ליברמן (ישראל ביתנו):</w:t>
        </w:r>
        <w:r w:rsidR="006658B2">
          <w:rPr>
            <w:noProof/>
            <w:webHidden/>
          </w:rPr>
          <w:tab/>
        </w:r>
        <w:r w:rsidR="006658B2">
          <w:rPr>
            <w:rStyle w:val="Hyperlink"/>
            <w:noProof/>
            <w:rtl/>
          </w:rPr>
          <w:fldChar w:fldCharType="begin"/>
        </w:r>
        <w:r w:rsidR="006658B2">
          <w:rPr>
            <w:noProof/>
            <w:webHidden/>
          </w:rPr>
          <w:instrText xml:space="preserve"> PAGEREF _Toc128998922 \h </w:instrText>
        </w:r>
        <w:r w:rsidR="006658B2">
          <w:rPr>
            <w:rStyle w:val="Hyperlink"/>
            <w:noProof/>
            <w:rtl/>
          </w:rPr>
        </w:r>
        <w:r w:rsidR="006658B2">
          <w:rPr>
            <w:rStyle w:val="Hyperlink"/>
            <w:noProof/>
            <w:rtl/>
          </w:rPr>
          <w:fldChar w:fldCharType="separate"/>
        </w:r>
        <w:r w:rsidR="00B8684D">
          <w:rPr>
            <w:noProof/>
            <w:webHidden/>
            <w:rtl/>
          </w:rPr>
          <w:t>100</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3" w:history="1">
        <w:r w:rsidR="006658B2" w:rsidRPr="00756B3F">
          <w:rPr>
            <w:rStyle w:val="Hyperlink"/>
            <w:noProof/>
            <w:rtl/>
          </w:rPr>
          <w:t>זאב אלקין (המחנה הממלכתי):</w:t>
        </w:r>
        <w:r w:rsidR="006658B2">
          <w:rPr>
            <w:noProof/>
            <w:webHidden/>
          </w:rPr>
          <w:tab/>
        </w:r>
        <w:r w:rsidR="006658B2">
          <w:rPr>
            <w:rStyle w:val="Hyperlink"/>
            <w:noProof/>
            <w:rtl/>
          </w:rPr>
          <w:fldChar w:fldCharType="begin"/>
        </w:r>
        <w:r w:rsidR="006658B2">
          <w:rPr>
            <w:noProof/>
            <w:webHidden/>
          </w:rPr>
          <w:instrText xml:space="preserve"> PAGEREF _Toc128998923 \h </w:instrText>
        </w:r>
        <w:r w:rsidR="006658B2">
          <w:rPr>
            <w:rStyle w:val="Hyperlink"/>
            <w:noProof/>
            <w:rtl/>
          </w:rPr>
        </w:r>
        <w:r w:rsidR="006658B2">
          <w:rPr>
            <w:rStyle w:val="Hyperlink"/>
            <w:noProof/>
            <w:rtl/>
          </w:rPr>
          <w:fldChar w:fldCharType="separate"/>
        </w:r>
        <w:r w:rsidR="00B8684D">
          <w:rPr>
            <w:noProof/>
            <w:webHidden/>
            <w:rtl/>
          </w:rPr>
          <w:t>104</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4" w:history="1">
        <w:r w:rsidR="006658B2" w:rsidRPr="00756B3F">
          <w:rPr>
            <w:rStyle w:val="Hyperlink"/>
            <w:noProof/>
            <w:rtl/>
          </w:rPr>
          <w:t>אופיר כץ (יו"ר ועדת הכנסת):</w:t>
        </w:r>
        <w:r w:rsidR="006658B2">
          <w:rPr>
            <w:noProof/>
            <w:webHidden/>
          </w:rPr>
          <w:tab/>
        </w:r>
        <w:r w:rsidR="006658B2">
          <w:rPr>
            <w:rStyle w:val="Hyperlink"/>
            <w:noProof/>
            <w:rtl/>
          </w:rPr>
          <w:fldChar w:fldCharType="begin"/>
        </w:r>
        <w:r w:rsidR="006658B2">
          <w:rPr>
            <w:noProof/>
            <w:webHidden/>
          </w:rPr>
          <w:instrText xml:space="preserve"> PAGEREF _Toc128998924 \h </w:instrText>
        </w:r>
        <w:r w:rsidR="006658B2">
          <w:rPr>
            <w:rStyle w:val="Hyperlink"/>
            <w:noProof/>
            <w:rtl/>
          </w:rPr>
        </w:r>
        <w:r w:rsidR="006658B2">
          <w:rPr>
            <w:rStyle w:val="Hyperlink"/>
            <w:noProof/>
            <w:rtl/>
          </w:rPr>
          <w:fldChar w:fldCharType="separate"/>
        </w:r>
        <w:r w:rsidR="00B8684D">
          <w:rPr>
            <w:noProof/>
            <w:webHidden/>
            <w:rtl/>
          </w:rPr>
          <w:t>117</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25" w:history="1">
        <w:r w:rsidR="006658B2" w:rsidRPr="00756B3F">
          <w:rPr>
            <w:rStyle w:val="Hyperlink"/>
            <w:noProof/>
            <w:rtl/>
          </w:rPr>
          <w:t>הצעת חוק זכויות החולה (תיקון מס' 13) (הסדרים לעניין מזון בבית חולים בחג הפסח), התשפ"ג–2023</w:t>
        </w:r>
        <w:r w:rsidR="006658B2">
          <w:rPr>
            <w:noProof/>
            <w:webHidden/>
          </w:rPr>
          <w:tab/>
        </w:r>
        <w:r w:rsidR="006658B2">
          <w:rPr>
            <w:rStyle w:val="Hyperlink"/>
            <w:noProof/>
            <w:rtl/>
          </w:rPr>
          <w:fldChar w:fldCharType="begin"/>
        </w:r>
        <w:r w:rsidR="006658B2">
          <w:rPr>
            <w:noProof/>
            <w:webHidden/>
          </w:rPr>
          <w:instrText xml:space="preserve"> PAGEREF _Toc128998925 \h </w:instrText>
        </w:r>
        <w:r w:rsidR="006658B2">
          <w:rPr>
            <w:rStyle w:val="Hyperlink"/>
            <w:noProof/>
            <w:rtl/>
          </w:rPr>
        </w:r>
        <w:r w:rsidR="006658B2">
          <w:rPr>
            <w:rStyle w:val="Hyperlink"/>
            <w:noProof/>
            <w:rtl/>
          </w:rPr>
          <w:fldChar w:fldCharType="separate"/>
        </w:r>
        <w:r w:rsidR="00B8684D">
          <w:rPr>
            <w:noProof/>
            <w:webHidden/>
            <w:rtl/>
          </w:rPr>
          <w:t>143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6" w:history="1">
        <w:r w:rsidR="006658B2" w:rsidRPr="00756B3F">
          <w:rPr>
            <w:rStyle w:val="Hyperlink"/>
            <w:noProof/>
            <w:rtl/>
          </w:rPr>
          <w:t>משה גפני (יהדות התורה):</w:t>
        </w:r>
        <w:r w:rsidR="006658B2">
          <w:rPr>
            <w:noProof/>
            <w:webHidden/>
          </w:rPr>
          <w:tab/>
        </w:r>
        <w:r w:rsidR="006658B2">
          <w:rPr>
            <w:rStyle w:val="Hyperlink"/>
            <w:noProof/>
            <w:rtl/>
          </w:rPr>
          <w:fldChar w:fldCharType="begin"/>
        </w:r>
        <w:r w:rsidR="006658B2">
          <w:rPr>
            <w:noProof/>
            <w:webHidden/>
          </w:rPr>
          <w:instrText xml:space="preserve"> PAGEREF _Toc128998926 \h </w:instrText>
        </w:r>
        <w:r w:rsidR="006658B2">
          <w:rPr>
            <w:rStyle w:val="Hyperlink"/>
            <w:noProof/>
            <w:rtl/>
          </w:rPr>
        </w:r>
        <w:r w:rsidR="006658B2">
          <w:rPr>
            <w:rStyle w:val="Hyperlink"/>
            <w:noProof/>
            <w:rtl/>
          </w:rPr>
          <w:fldChar w:fldCharType="separate"/>
        </w:r>
        <w:r w:rsidR="00B8684D">
          <w:rPr>
            <w:noProof/>
            <w:webHidden/>
            <w:rtl/>
          </w:rPr>
          <w:t>143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7" w:history="1">
        <w:r w:rsidR="006658B2" w:rsidRPr="00756B3F">
          <w:rPr>
            <w:rStyle w:val="Hyperlink"/>
            <w:noProof/>
            <w:rtl/>
          </w:rPr>
          <w:t>רם בן ברק (יש עתיד):</w:t>
        </w:r>
        <w:r w:rsidR="006658B2">
          <w:rPr>
            <w:noProof/>
            <w:webHidden/>
          </w:rPr>
          <w:tab/>
        </w:r>
        <w:r w:rsidR="006658B2">
          <w:rPr>
            <w:rStyle w:val="Hyperlink"/>
            <w:noProof/>
            <w:rtl/>
          </w:rPr>
          <w:fldChar w:fldCharType="begin"/>
        </w:r>
        <w:r w:rsidR="006658B2">
          <w:rPr>
            <w:noProof/>
            <w:webHidden/>
          </w:rPr>
          <w:instrText xml:space="preserve"> PAGEREF _Toc128998927 \h </w:instrText>
        </w:r>
        <w:r w:rsidR="006658B2">
          <w:rPr>
            <w:rStyle w:val="Hyperlink"/>
            <w:noProof/>
            <w:rtl/>
          </w:rPr>
        </w:r>
        <w:r w:rsidR="006658B2">
          <w:rPr>
            <w:rStyle w:val="Hyperlink"/>
            <w:noProof/>
            <w:rtl/>
          </w:rPr>
          <w:fldChar w:fldCharType="separate"/>
        </w:r>
        <w:r w:rsidR="00B8684D">
          <w:rPr>
            <w:noProof/>
            <w:webHidden/>
            <w:rtl/>
          </w:rPr>
          <w:t>152</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8" w:history="1">
        <w:r w:rsidR="006658B2" w:rsidRPr="00756B3F">
          <w:rPr>
            <w:rStyle w:val="Hyperlink"/>
            <w:noProof/>
            <w:rtl/>
          </w:rPr>
          <w:t>אלעזר שטרן (יש עתיד):</w:t>
        </w:r>
        <w:r w:rsidR="006658B2">
          <w:rPr>
            <w:noProof/>
            <w:webHidden/>
          </w:rPr>
          <w:tab/>
        </w:r>
        <w:r w:rsidR="006658B2">
          <w:rPr>
            <w:rStyle w:val="Hyperlink"/>
            <w:noProof/>
            <w:rtl/>
          </w:rPr>
          <w:fldChar w:fldCharType="begin"/>
        </w:r>
        <w:r w:rsidR="006658B2">
          <w:rPr>
            <w:noProof/>
            <w:webHidden/>
          </w:rPr>
          <w:instrText xml:space="preserve"> PAGEREF _Toc128998928 \h </w:instrText>
        </w:r>
        <w:r w:rsidR="006658B2">
          <w:rPr>
            <w:rStyle w:val="Hyperlink"/>
            <w:noProof/>
            <w:rtl/>
          </w:rPr>
        </w:r>
        <w:r w:rsidR="006658B2">
          <w:rPr>
            <w:rStyle w:val="Hyperlink"/>
            <w:noProof/>
            <w:rtl/>
          </w:rPr>
          <w:fldChar w:fldCharType="separate"/>
        </w:r>
        <w:r w:rsidR="00B8684D">
          <w:rPr>
            <w:noProof/>
            <w:webHidden/>
            <w:rtl/>
          </w:rPr>
          <w:t>153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29" w:history="1">
        <w:r w:rsidR="006658B2" w:rsidRPr="00756B3F">
          <w:rPr>
            <w:rStyle w:val="Hyperlink"/>
            <w:noProof/>
            <w:rtl/>
          </w:rPr>
          <w:t>מירב בן ארי (יש עתיד):</w:t>
        </w:r>
        <w:r w:rsidR="006658B2">
          <w:rPr>
            <w:noProof/>
            <w:webHidden/>
          </w:rPr>
          <w:tab/>
        </w:r>
        <w:r w:rsidR="006658B2">
          <w:rPr>
            <w:rStyle w:val="Hyperlink"/>
            <w:noProof/>
            <w:rtl/>
          </w:rPr>
          <w:fldChar w:fldCharType="begin"/>
        </w:r>
        <w:r w:rsidR="006658B2">
          <w:rPr>
            <w:noProof/>
            <w:webHidden/>
          </w:rPr>
          <w:instrText xml:space="preserve"> PAGEREF _Toc128998929 \h </w:instrText>
        </w:r>
        <w:r w:rsidR="006658B2">
          <w:rPr>
            <w:rStyle w:val="Hyperlink"/>
            <w:noProof/>
            <w:rtl/>
          </w:rPr>
        </w:r>
        <w:r w:rsidR="006658B2">
          <w:rPr>
            <w:rStyle w:val="Hyperlink"/>
            <w:noProof/>
            <w:rtl/>
          </w:rPr>
          <w:fldChar w:fldCharType="separate"/>
        </w:r>
        <w:r w:rsidR="00B8684D">
          <w:rPr>
            <w:noProof/>
            <w:webHidden/>
            <w:rtl/>
          </w:rPr>
          <w:t>155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0" w:history="1">
        <w:r w:rsidR="006658B2" w:rsidRPr="00756B3F">
          <w:rPr>
            <w:rStyle w:val="Hyperlink"/>
            <w:noProof/>
            <w:rtl/>
          </w:rPr>
          <w:t>שרן מרים השכל (המחנה הממלכתי):</w:t>
        </w:r>
        <w:r w:rsidR="006658B2">
          <w:rPr>
            <w:noProof/>
            <w:webHidden/>
          </w:rPr>
          <w:tab/>
        </w:r>
        <w:r w:rsidR="006658B2">
          <w:rPr>
            <w:rStyle w:val="Hyperlink"/>
            <w:noProof/>
            <w:rtl/>
          </w:rPr>
          <w:fldChar w:fldCharType="begin"/>
        </w:r>
        <w:r w:rsidR="006658B2">
          <w:rPr>
            <w:noProof/>
            <w:webHidden/>
          </w:rPr>
          <w:instrText xml:space="preserve"> PAGEREF _Toc128998930 \h </w:instrText>
        </w:r>
        <w:r w:rsidR="006658B2">
          <w:rPr>
            <w:rStyle w:val="Hyperlink"/>
            <w:noProof/>
            <w:rtl/>
          </w:rPr>
        </w:r>
        <w:r w:rsidR="006658B2">
          <w:rPr>
            <w:rStyle w:val="Hyperlink"/>
            <w:noProof/>
            <w:rtl/>
          </w:rPr>
          <w:fldChar w:fldCharType="separate"/>
        </w:r>
        <w:r w:rsidR="00B8684D">
          <w:rPr>
            <w:noProof/>
            <w:webHidden/>
            <w:rtl/>
          </w:rPr>
          <w:t>160</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1" w:history="1">
        <w:r w:rsidR="006658B2" w:rsidRPr="00756B3F">
          <w:rPr>
            <w:rStyle w:val="Hyperlink"/>
            <w:noProof/>
            <w:rtl/>
          </w:rPr>
          <w:t>יצחק פינדרוס (יהדות התורה):</w:t>
        </w:r>
        <w:r w:rsidR="006658B2">
          <w:rPr>
            <w:noProof/>
            <w:webHidden/>
          </w:rPr>
          <w:tab/>
        </w:r>
        <w:r w:rsidR="006658B2">
          <w:rPr>
            <w:rStyle w:val="Hyperlink"/>
            <w:noProof/>
            <w:rtl/>
          </w:rPr>
          <w:fldChar w:fldCharType="begin"/>
        </w:r>
        <w:r w:rsidR="006658B2">
          <w:rPr>
            <w:noProof/>
            <w:webHidden/>
          </w:rPr>
          <w:instrText xml:space="preserve"> PAGEREF _Toc128998931 \h </w:instrText>
        </w:r>
        <w:r w:rsidR="006658B2">
          <w:rPr>
            <w:rStyle w:val="Hyperlink"/>
            <w:noProof/>
            <w:rtl/>
          </w:rPr>
        </w:r>
        <w:r w:rsidR="006658B2">
          <w:rPr>
            <w:rStyle w:val="Hyperlink"/>
            <w:noProof/>
            <w:rtl/>
          </w:rPr>
          <w:fldChar w:fldCharType="separate"/>
        </w:r>
        <w:r w:rsidR="00B8684D">
          <w:rPr>
            <w:noProof/>
            <w:webHidden/>
            <w:rtl/>
          </w:rPr>
          <w:t>162</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2" w:history="1">
        <w:r w:rsidR="006658B2" w:rsidRPr="00756B3F">
          <w:rPr>
            <w:rStyle w:val="Hyperlink"/>
            <w:noProof/>
            <w:rtl/>
          </w:rPr>
          <w:t>יפעת שאשא ביטון (המחנה הממלכתי):</w:t>
        </w:r>
        <w:r w:rsidR="006658B2">
          <w:rPr>
            <w:noProof/>
            <w:webHidden/>
          </w:rPr>
          <w:tab/>
        </w:r>
        <w:r w:rsidR="006658B2">
          <w:rPr>
            <w:rStyle w:val="Hyperlink"/>
            <w:noProof/>
            <w:rtl/>
          </w:rPr>
          <w:fldChar w:fldCharType="begin"/>
        </w:r>
        <w:r w:rsidR="006658B2">
          <w:rPr>
            <w:noProof/>
            <w:webHidden/>
          </w:rPr>
          <w:instrText xml:space="preserve"> PAGEREF _Toc128998932 \h </w:instrText>
        </w:r>
        <w:r w:rsidR="006658B2">
          <w:rPr>
            <w:rStyle w:val="Hyperlink"/>
            <w:noProof/>
            <w:rtl/>
          </w:rPr>
        </w:r>
        <w:r w:rsidR="006658B2">
          <w:rPr>
            <w:rStyle w:val="Hyperlink"/>
            <w:noProof/>
            <w:rtl/>
          </w:rPr>
          <w:fldChar w:fldCharType="separate"/>
        </w:r>
        <w:r w:rsidR="00B8684D">
          <w:rPr>
            <w:noProof/>
            <w:webHidden/>
            <w:rtl/>
          </w:rPr>
          <w:t>163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3" w:history="1">
        <w:r w:rsidR="006658B2" w:rsidRPr="00756B3F">
          <w:rPr>
            <w:rStyle w:val="Hyperlink"/>
            <w:noProof/>
            <w:rtl/>
          </w:rPr>
          <w:t>יאיר לפיד (יש עתיד):</w:t>
        </w:r>
        <w:r w:rsidR="006658B2">
          <w:rPr>
            <w:noProof/>
            <w:webHidden/>
          </w:rPr>
          <w:tab/>
        </w:r>
        <w:r w:rsidR="006658B2">
          <w:rPr>
            <w:rStyle w:val="Hyperlink"/>
            <w:noProof/>
            <w:rtl/>
          </w:rPr>
          <w:fldChar w:fldCharType="begin"/>
        </w:r>
        <w:r w:rsidR="006658B2">
          <w:rPr>
            <w:noProof/>
            <w:webHidden/>
          </w:rPr>
          <w:instrText xml:space="preserve"> PAGEREF _Toc128998933 \h </w:instrText>
        </w:r>
        <w:r w:rsidR="006658B2">
          <w:rPr>
            <w:rStyle w:val="Hyperlink"/>
            <w:noProof/>
            <w:rtl/>
          </w:rPr>
        </w:r>
        <w:r w:rsidR="006658B2">
          <w:rPr>
            <w:rStyle w:val="Hyperlink"/>
            <w:noProof/>
            <w:rtl/>
          </w:rPr>
          <w:fldChar w:fldCharType="separate"/>
        </w:r>
        <w:r w:rsidR="00B8684D">
          <w:rPr>
            <w:noProof/>
            <w:webHidden/>
            <w:rtl/>
          </w:rPr>
          <w:t>165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4" w:history="1">
        <w:r w:rsidR="006658B2" w:rsidRPr="00756B3F">
          <w:rPr>
            <w:rStyle w:val="Hyperlink"/>
            <w:noProof/>
            <w:rtl/>
          </w:rPr>
          <w:t>טטיאנה מזרסקי (יש עתיד):</w:t>
        </w:r>
        <w:r w:rsidR="006658B2">
          <w:rPr>
            <w:noProof/>
            <w:webHidden/>
          </w:rPr>
          <w:tab/>
        </w:r>
        <w:r w:rsidR="006658B2">
          <w:rPr>
            <w:rStyle w:val="Hyperlink"/>
            <w:noProof/>
            <w:rtl/>
          </w:rPr>
          <w:fldChar w:fldCharType="begin"/>
        </w:r>
        <w:r w:rsidR="006658B2">
          <w:rPr>
            <w:noProof/>
            <w:webHidden/>
          </w:rPr>
          <w:instrText xml:space="preserve"> PAGEREF _Toc128998934 \h </w:instrText>
        </w:r>
        <w:r w:rsidR="006658B2">
          <w:rPr>
            <w:rStyle w:val="Hyperlink"/>
            <w:noProof/>
            <w:rtl/>
          </w:rPr>
        </w:r>
        <w:r w:rsidR="006658B2">
          <w:rPr>
            <w:rStyle w:val="Hyperlink"/>
            <w:noProof/>
            <w:rtl/>
          </w:rPr>
          <w:fldChar w:fldCharType="separate"/>
        </w:r>
        <w:r w:rsidR="00B8684D">
          <w:rPr>
            <w:noProof/>
            <w:webHidden/>
            <w:rtl/>
          </w:rPr>
          <w:t>169</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36" w:history="1">
        <w:r w:rsidR="006658B2" w:rsidRPr="00756B3F">
          <w:rPr>
            <w:rStyle w:val="Hyperlink"/>
            <w:noProof/>
            <w:rtl/>
          </w:rPr>
          <w:t>מסמכים שהונחו על שולחן הכנסת</w:t>
        </w:r>
        <w:r w:rsidR="006658B2">
          <w:rPr>
            <w:noProof/>
            <w:webHidden/>
          </w:rPr>
          <w:tab/>
        </w:r>
        <w:r w:rsidR="006658B2">
          <w:rPr>
            <w:rStyle w:val="Hyperlink"/>
            <w:noProof/>
            <w:rtl/>
          </w:rPr>
          <w:fldChar w:fldCharType="begin"/>
        </w:r>
        <w:r w:rsidR="006658B2">
          <w:rPr>
            <w:noProof/>
            <w:webHidden/>
          </w:rPr>
          <w:instrText xml:space="preserve"> PAGEREF _Toc128998936 \h </w:instrText>
        </w:r>
        <w:r w:rsidR="006658B2">
          <w:rPr>
            <w:rStyle w:val="Hyperlink"/>
            <w:noProof/>
            <w:rtl/>
          </w:rPr>
        </w:r>
        <w:r w:rsidR="006658B2">
          <w:rPr>
            <w:rStyle w:val="Hyperlink"/>
            <w:noProof/>
            <w:rtl/>
          </w:rPr>
          <w:fldChar w:fldCharType="separate"/>
        </w:r>
        <w:r w:rsidR="00B8684D">
          <w:rPr>
            <w:noProof/>
            <w:webHidden/>
            <w:rtl/>
          </w:rPr>
          <w:t>176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7" w:history="1">
        <w:r w:rsidR="006658B2" w:rsidRPr="00756B3F">
          <w:rPr>
            <w:rStyle w:val="Hyperlink"/>
            <w:noProof/>
            <w:rtl/>
          </w:rPr>
          <w:t>מזכיר הכנסת דן מרזוק:</w:t>
        </w:r>
        <w:r w:rsidR="006658B2">
          <w:rPr>
            <w:noProof/>
            <w:webHidden/>
          </w:rPr>
          <w:tab/>
        </w:r>
        <w:r w:rsidR="006658B2">
          <w:rPr>
            <w:rStyle w:val="Hyperlink"/>
            <w:noProof/>
            <w:rtl/>
          </w:rPr>
          <w:fldChar w:fldCharType="begin"/>
        </w:r>
        <w:r w:rsidR="006658B2">
          <w:rPr>
            <w:noProof/>
            <w:webHidden/>
          </w:rPr>
          <w:instrText xml:space="preserve"> PAGEREF _Toc128998937 \h </w:instrText>
        </w:r>
        <w:r w:rsidR="006658B2">
          <w:rPr>
            <w:rStyle w:val="Hyperlink"/>
            <w:noProof/>
            <w:rtl/>
          </w:rPr>
        </w:r>
        <w:r w:rsidR="006658B2">
          <w:rPr>
            <w:rStyle w:val="Hyperlink"/>
            <w:noProof/>
            <w:rtl/>
          </w:rPr>
          <w:fldChar w:fldCharType="separate"/>
        </w:r>
        <w:r w:rsidR="00B8684D">
          <w:rPr>
            <w:noProof/>
            <w:webHidden/>
            <w:rtl/>
          </w:rPr>
          <w:t>177</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38" w:history="1">
        <w:r w:rsidR="006658B2" w:rsidRPr="00756B3F">
          <w:rPr>
            <w:rStyle w:val="Hyperlink"/>
            <w:noProof/>
            <w:rtl/>
          </w:rPr>
          <w:t>הצעת חוק זכויות החולה (תיקון מס' 13) (הסדרים לעניין מזון בבית חולים בחג הפסח), התשפ"ג–2023</w:t>
        </w:r>
        <w:r w:rsidR="006658B2">
          <w:rPr>
            <w:noProof/>
            <w:webHidden/>
          </w:rPr>
          <w:tab/>
        </w:r>
        <w:r w:rsidR="006658B2">
          <w:rPr>
            <w:rStyle w:val="Hyperlink"/>
            <w:noProof/>
            <w:rtl/>
          </w:rPr>
          <w:fldChar w:fldCharType="begin"/>
        </w:r>
        <w:r w:rsidR="006658B2">
          <w:rPr>
            <w:noProof/>
            <w:webHidden/>
          </w:rPr>
          <w:instrText xml:space="preserve"> PAGEREF _Toc128998938 \h </w:instrText>
        </w:r>
        <w:r w:rsidR="006658B2">
          <w:rPr>
            <w:rStyle w:val="Hyperlink"/>
            <w:noProof/>
            <w:rtl/>
          </w:rPr>
        </w:r>
        <w:r w:rsidR="006658B2">
          <w:rPr>
            <w:rStyle w:val="Hyperlink"/>
            <w:noProof/>
            <w:rtl/>
          </w:rPr>
          <w:fldChar w:fldCharType="separate"/>
        </w:r>
        <w:r w:rsidR="00B8684D">
          <w:rPr>
            <w:noProof/>
            <w:webHidden/>
            <w:rtl/>
          </w:rPr>
          <w:t>178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39" w:history="1">
        <w:r w:rsidR="006658B2" w:rsidRPr="00756B3F">
          <w:rPr>
            <w:rStyle w:val="Hyperlink"/>
            <w:noProof/>
            <w:rtl/>
          </w:rPr>
          <w:t>מטי צרפתי הרכבי (יש עתיד):</w:t>
        </w:r>
        <w:r w:rsidR="006658B2">
          <w:rPr>
            <w:noProof/>
            <w:webHidden/>
          </w:rPr>
          <w:tab/>
        </w:r>
        <w:r w:rsidR="006658B2">
          <w:rPr>
            <w:rStyle w:val="Hyperlink"/>
            <w:noProof/>
            <w:rtl/>
          </w:rPr>
          <w:fldChar w:fldCharType="begin"/>
        </w:r>
        <w:r w:rsidR="006658B2">
          <w:rPr>
            <w:noProof/>
            <w:webHidden/>
          </w:rPr>
          <w:instrText xml:space="preserve"> PAGEREF _Toc128998939 \h </w:instrText>
        </w:r>
        <w:r w:rsidR="006658B2">
          <w:rPr>
            <w:rStyle w:val="Hyperlink"/>
            <w:noProof/>
            <w:rtl/>
          </w:rPr>
        </w:r>
        <w:r w:rsidR="006658B2">
          <w:rPr>
            <w:rStyle w:val="Hyperlink"/>
            <w:noProof/>
            <w:rtl/>
          </w:rPr>
          <w:fldChar w:fldCharType="separate"/>
        </w:r>
        <w:r w:rsidR="00B8684D">
          <w:rPr>
            <w:noProof/>
            <w:webHidden/>
            <w:rtl/>
          </w:rPr>
          <w:t>178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0" w:history="1">
        <w:r w:rsidR="006658B2" w:rsidRPr="00756B3F">
          <w:rPr>
            <w:rStyle w:val="Hyperlink"/>
            <w:noProof/>
            <w:rtl/>
          </w:rPr>
          <w:t>גלעד קריב (העבודה):</w:t>
        </w:r>
        <w:r w:rsidR="006658B2">
          <w:rPr>
            <w:noProof/>
            <w:webHidden/>
          </w:rPr>
          <w:tab/>
        </w:r>
        <w:r w:rsidR="006658B2">
          <w:rPr>
            <w:rStyle w:val="Hyperlink"/>
            <w:noProof/>
            <w:rtl/>
          </w:rPr>
          <w:fldChar w:fldCharType="begin"/>
        </w:r>
        <w:r w:rsidR="006658B2">
          <w:rPr>
            <w:noProof/>
            <w:webHidden/>
          </w:rPr>
          <w:instrText xml:space="preserve"> PAGEREF _Toc128998940 \h </w:instrText>
        </w:r>
        <w:r w:rsidR="006658B2">
          <w:rPr>
            <w:rStyle w:val="Hyperlink"/>
            <w:noProof/>
            <w:rtl/>
          </w:rPr>
        </w:r>
        <w:r w:rsidR="006658B2">
          <w:rPr>
            <w:rStyle w:val="Hyperlink"/>
            <w:noProof/>
            <w:rtl/>
          </w:rPr>
          <w:fldChar w:fldCharType="separate"/>
        </w:r>
        <w:r w:rsidR="00B8684D">
          <w:rPr>
            <w:noProof/>
            <w:webHidden/>
            <w:rtl/>
          </w:rPr>
          <w:t>181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1" w:history="1">
        <w:r w:rsidR="006658B2" w:rsidRPr="00756B3F">
          <w:rPr>
            <w:rStyle w:val="Hyperlink"/>
            <w:noProof/>
            <w:rtl/>
          </w:rPr>
          <w:t>דבי ביטון (יש עתיד):</w:t>
        </w:r>
        <w:r w:rsidR="006658B2">
          <w:rPr>
            <w:noProof/>
            <w:webHidden/>
          </w:rPr>
          <w:tab/>
        </w:r>
        <w:r w:rsidR="006658B2">
          <w:rPr>
            <w:rStyle w:val="Hyperlink"/>
            <w:noProof/>
            <w:rtl/>
          </w:rPr>
          <w:fldChar w:fldCharType="begin"/>
        </w:r>
        <w:r w:rsidR="006658B2">
          <w:rPr>
            <w:noProof/>
            <w:webHidden/>
          </w:rPr>
          <w:instrText xml:space="preserve"> PAGEREF _Toc128998941 \h </w:instrText>
        </w:r>
        <w:r w:rsidR="006658B2">
          <w:rPr>
            <w:rStyle w:val="Hyperlink"/>
            <w:noProof/>
            <w:rtl/>
          </w:rPr>
        </w:r>
        <w:r w:rsidR="006658B2">
          <w:rPr>
            <w:rStyle w:val="Hyperlink"/>
            <w:noProof/>
            <w:rtl/>
          </w:rPr>
          <w:fldChar w:fldCharType="separate"/>
        </w:r>
        <w:r w:rsidR="00B8684D">
          <w:rPr>
            <w:noProof/>
            <w:webHidden/>
            <w:rtl/>
          </w:rPr>
          <w:t>183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2" w:history="1">
        <w:r w:rsidR="006658B2" w:rsidRPr="00756B3F">
          <w:rPr>
            <w:rStyle w:val="Hyperlink"/>
            <w:noProof/>
            <w:rtl/>
          </w:rPr>
          <w:t>אלון שוסטר (המחנה הממלכתי):</w:t>
        </w:r>
        <w:r w:rsidR="006658B2">
          <w:rPr>
            <w:noProof/>
            <w:webHidden/>
          </w:rPr>
          <w:tab/>
        </w:r>
        <w:r w:rsidR="006658B2">
          <w:rPr>
            <w:rStyle w:val="Hyperlink"/>
            <w:noProof/>
            <w:rtl/>
          </w:rPr>
          <w:fldChar w:fldCharType="begin"/>
        </w:r>
        <w:r w:rsidR="006658B2">
          <w:rPr>
            <w:noProof/>
            <w:webHidden/>
          </w:rPr>
          <w:instrText xml:space="preserve"> PAGEREF _Toc128998942 \h </w:instrText>
        </w:r>
        <w:r w:rsidR="006658B2">
          <w:rPr>
            <w:rStyle w:val="Hyperlink"/>
            <w:noProof/>
            <w:rtl/>
          </w:rPr>
        </w:r>
        <w:r w:rsidR="006658B2">
          <w:rPr>
            <w:rStyle w:val="Hyperlink"/>
            <w:noProof/>
            <w:rtl/>
          </w:rPr>
          <w:fldChar w:fldCharType="separate"/>
        </w:r>
        <w:r w:rsidR="00B8684D">
          <w:rPr>
            <w:noProof/>
            <w:webHidden/>
            <w:rtl/>
          </w:rPr>
          <w:t>184</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3" w:history="1">
        <w:r w:rsidR="006658B2" w:rsidRPr="00756B3F">
          <w:rPr>
            <w:rStyle w:val="Hyperlink"/>
            <w:noProof/>
            <w:rtl/>
          </w:rPr>
          <w:t>עופר כסיף (חד"ש-תע"ל):</w:t>
        </w:r>
        <w:r w:rsidR="006658B2">
          <w:rPr>
            <w:noProof/>
            <w:webHidden/>
          </w:rPr>
          <w:tab/>
        </w:r>
        <w:r w:rsidR="006658B2">
          <w:rPr>
            <w:rStyle w:val="Hyperlink"/>
            <w:noProof/>
            <w:rtl/>
          </w:rPr>
          <w:fldChar w:fldCharType="begin"/>
        </w:r>
        <w:r w:rsidR="006658B2">
          <w:rPr>
            <w:noProof/>
            <w:webHidden/>
          </w:rPr>
          <w:instrText xml:space="preserve"> PAGEREF _Toc128998943 \h </w:instrText>
        </w:r>
        <w:r w:rsidR="006658B2">
          <w:rPr>
            <w:rStyle w:val="Hyperlink"/>
            <w:noProof/>
            <w:rtl/>
          </w:rPr>
        </w:r>
        <w:r w:rsidR="006658B2">
          <w:rPr>
            <w:rStyle w:val="Hyperlink"/>
            <w:noProof/>
            <w:rtl/>
          </w:rPr>
          <w:fldChar w:fldCharType="separate"/>
        </w:r>
        <w:r w:rsidR="00B8684D">
          <w:rPr>
            <w:noProof/>
            <w:webHidden/>
            <w:rtl/>
          </w:rPr>
          <w:t>186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4" w:history="1">
        <w:r w:rsidR="006658B2" w:rsidRPr="00756B3F">
          <w:rPr>
            <w:rStyle w:val="Hyperlink"/>
            <w:noProof/>
            <w:rtl/>
          </w:rPr>
          <w:t>ולדימיר בליאק (יש עתיד):</w:t>
        </w:r>
        <w:r w:rsidR="006658B2">
          <w:rPr>
            <w:noProof/>
            <w:webHidden/>
          </w:rPr>
          <w:tab/>
        </w:r>
        <w:r w:rsidR="006658B2">
          <w:rPr>
            <w:rStyle w:val="Hyperlink"/>
            <w:noProof/>
            <w:rtl/>
          </w:rPr>
          <w:fldChar w:fldCharType="begin"/>
        </w:r>
        <w:r w:rsidR="006658B2">
          <w:rPr>
            <w:noProof/>
            <w:webHidden/>
          </w:rPr>
          <w:instrText xml:space="preserve"> PAGEREF _Toc128998944 \h </w:instrText>
        </w:r>
        <w:r w:rsidR="006658B2">
          <w:rPr>
            <w:rStyle w:val="Hyperlink"/>
            <w:noProof/>
            <w:rtl/>
          </w:rPr>
        </w:r>
        <w:r w:rsidR="006658B2">
          <w:rPr>
            <w:rStyle w:val="Hyperlink"/>
            <w:noProof/>
            <w:rtl/>
          </w:rPr>
          <w:fldChar w:fldCharType="separate"/>
        </w:r>
        <w:r w:rsidR="00B8684D">
          <w:rPr>
            <w:noProof/>
            <w:webHidden/>
            <w:rtl/>
          </w:rPr>
          <w:t>187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5" w:history="1">
        <w:r w:rsidR="006658B2" w:rsidRPr="00756B3F">
          <w:rPr>
            <w:rStyle w:val="Hyperlink"/>
            <w:noProof/>
            <w:rtl/>
          </w:rPr>
          <w:t>עידן רול (יש עתיד):</w:t>
        </w:r>
        <w:r w:rsidR="006658B2">
          <w:rPr>
            <w:noProof/>
            <w:webHidden/>
          </w:rPr>
          <w:tab/>
        </w:r>
        <w:r w:rsidR="006658B2">
          <w:rPr>
            <w:rStyle w:val="Hyperlink"/>
            <w:noProof/>
            <w:rtl/>
          </w:rPr>
          <w:fldChar w:fldCharType="begin"/>
        </w:r>
        <w:r w:rsidR="006658B2">
          <w:rPr>
            <w:noProof/>
            <w:webHidden/>
          </w:rPr>
          <w:instrText xml:space="preserve"> PAGEREF _Toc128998945 \h </w:instrText>
        </w:r>
        <w:r w:rsidR="006658B2">
          <w:rPr>
            <w:rStyle w:val="Hyperlink"/>
            <w:noProof/>
            <w:rtl/>
          </w:rPr>
        </w:r>
        <w:r w:rsidR="006658B2">
          <w:rPr>
            <w:rStyle w:val="Hyperlink"/>
            <w:noProof/>
            <w:rtl/>
          </w:rPr>
          <w:fldChar w:fldCharType="separate"/>
        </w:r>
        <w:r w:rsidR="00B8684D">
          <w:rPr>
            <w:noProof/>
            <w:webHidden/>
            <w:rtl/>
          </w:rPr>
          <w:t>188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6" w:history="1">
        <w:r w:rsidR="006658B2" w:rsidRPr="00756B3F">
          <w:rPr>
            <w:rStyle w:val="Hyperlink"/>
            <w:noProof/>
            <w:rtl/>
          </w:rPr>
          <w:t>דוד אמסלם (הליכוד):</w:t>
        </w:r>
        <w:r w:rsidR="006658B2">
          <w:rPr>
            <w:noProof/>
            <w:webHidden/>
          </w:rPr>
          <w:tab/>
        </w:r>
        <w:r w:rsidR="006658B2">
          <w:rPr>
            <w:rStyle w:val="Hyperlink"/>
            <w:noProof/>
            <w:rtl/>
          </w:rPr>
          <w:fldChar w:fldCharType="begin"/>
        </w:r>
        <w:r w:rsidR="006658B2">
          <w:rPr>
            <w:noProof/>
            <w:webHidden/>
          </w:rPr>
          <w:instrText xml:space="preserve"> PAGEREF _Toc128998946 \h </w:instrText>
        </w:r>
        <w:r w:rsidR="006658B2">
          <w:rPr>
            <w:rStyle w:val="Hyperlink"/>
            <w:noProof/>
            <w:rtl/>
          </w:rPr>
        </w:r>
        <w:r w:rsidR="006658B2">
          <w:rPr>
            <w:rStyle w:val="Hyperlink"/>
            <w:noProof/>
            <w:rtl/>
          </w:rPr>
          <w:fldChar w:fldCharType="separate"/>
        </w:r>
        <w:r w:rsidR="00B8684D">
          <w:rPr>
            <w:noProof/>
            <w:webHidden/>
            <w:rtl/>
          </w:rPr>
          <w:t>191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7" w:history="1">
        <w:r w:rsidR="006658B2" w:rsidRPr="00756B3F">
          <w:rPr>
            <w:rStyle w:val="Hyperlink"/>
            <w:noProof/>
            <w:rtl/>
          </w:rPr>
          <w:t>יוראי להב הרצנו (יש עתיד):</w:t>
        </w:r>
        <w:r w:rsidR="006658B2">
          <w:rPr>
            <w:noProof/>
            <w:webHidden/>
          </w:rPr>
          <w:tab/>
        </w:r>
        <w:r w:rsidR="006658B2">
          <w:rPr>
            <w:rStyle w:val="Hyperlink"/>
            <w:noProof/>
            <w:rtl/>
          </w:rPr>
          <w:fldChar w:fldCharType="begin"/>
        </w:r>
        <w:r w:rsidR="006658B2">
          <w:rPr>
            <w:noProof/>
            <w:webHidden/>
          </w:rPr>
          <w:instrText xml:space="preserve"> PAGEREF _Toc128998947 \h </w:instrText>
        </w:r>
        <w:r w:rsidR="006658B2">
          <w:rPr>
            <w:rStyle w:val="Hyperlink"/>
            <w:noProof/>
            <w:rtl/>
          </w:rPr>
        </w:r>
        <w:r w:rsidR="006658B2">
          <w:rPr>
            <w:rStyle w:val="Hyperlink"/>
            <w:noProof/>
            <w:rtl/>
          </w:rPr>
          <w:fldChar w:fldCharType="separate"/>
        </w:r>
        <w:r w:rsidR="00B8684D">
          <w:rPr>
            <w:noProof/>
            <w:webHidden/>
            <w:rtl/>
          </w:rPr>
          <w:t>215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8" w:history="1">
        <w:r w:rsidR="006658B2" w:rsidRPr="00756B3F">
          <w:rPr>
            <w:rStyle w:val="Hyperlink"/>
            <w:noProof/>
            <w:rtl/>
          </w:rPr>
          <w:t>מרב מיכאלי (העבודה):</w:t>
        </w:r>
        <w:r w:rsidR="006658B2">
          <w:rPr>
            <w:noProof/>
            <w:webHidden/>
          </w:rPr>
          <w:tab/>
        </w:r>
        <w:r w:rsidR="006658B2">
          <w:rPr>
            <w:rStyle w:val="Hyperlink"/>
            <w:noProof/>
            <w:rtl/>
          </w:rPr>
          <w:fldChar w:fldCharType="begin"/>
        </w:r>
        <w:r w:rsidR="006658B2">
          <w:rPr>
            <w:noProof/>
            <w:webHidden/>
          </w:rPr>
          <w:instrText xml:space="preserve"> PAGEREF _Toc128998948 \h </w:instrText>
        </w:r>
        <w:r w:rsidR="006658B2">
          <w:rPr>
            <w:rStyle w:val="Hyperlink"/>
            <w:noProof/>
            <w:rtl/>
          </w:rPr>
        </w:r>
        <w:r w:rsidR="006658B2">
          <w:rPr>
            <w:rStyle w:val="Hyperlink"/>
            <w:noProof/>
            <w:rtl/>
          </w:rPr>
          <w:fldChar w:fldCharType="separate"/>
        </w:r>
        <w:r w:rsidR="00B8684D">
          <w:rPr>
            <w:noProof/>
            <w:webHidden/>
            <w:rtl/>
          </w:rPr>
          <w:t>219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49" w:history="1">
        <w:r w:rsidR="006658B2" w:rsidRPr="00756B3F">
          <w:rPr>
            <w:rStyle w:val="Hyperlink"/>
            <w:noProof/>
            <w:rtl/>
          </w:rPr>
          <w:t>זאב אלקין (המחנה הממלכתי):</w:t>
        </w:r>
        <w:r w:rsidR="006658B2">
          <w:rPr>
            <w:noProof/>
            <w:webHidden/>
          </w:rPr>
          <w:tab/>
        </w:r>
        <w:r w:rsidR="006658B2">
          <w:rPr>
            <w:rStyle w:val="Hyperlink"/>
            <w:noProof/>
            <w:rtl/>
          </w:rPr>
          <w:fldChar w:fldCharType="begin"/>
        </w:r>
        <w:r w:rsidR="006658B2">
          <w:rPr>
            <w:noProof/>
            <w:webHidden/>
          </w:rPr>
          <w:instrText xml:space="preserve"> PAGEREF _Toc128998949 \h </w:instrText>
        </w:r>
        <w:r w:rsidR="006658B2">
          <w:rPr>
            <w:rStyle w:val="Hyperlink"/>
            <w:noProof/>
            <w:rtl/>
          </w:rPr>
        </w:r>
        <w:r w:rsidR="006658B2">
          <w:rPr>
            <w:rStyle w:val="Hyperlink"/>
            <w:noProof/>
            <w:rtl/>
          </w:rPr>
          <w:fldChar w:fldCharType="separate"/>
        </w:r>
        <w:r w:rsidR="00B8684D">
          <w:rPr>
            <w:noProof/>
            <w:webHidden/>
            <w:rtl/>
          </w:rPr>
          <w:t>223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0" w:history="1">
        <w:r w:rsidR="006658B2" w:rsidRPr="00756B3F">
          <w:rPr>
            <w:rStyle w:val="Hyperlink"/>
            <w:noProof/>
            <w:rtl/>
          </w:rPr>
          <w:t>מירב כהן (יש עתיד):</w:t>
        </w:r>
        <w:r w:rsidR="006658B2">
          <w:rPr>
            <w:noProof/>
            <w:webHidden/>
          </w:rPr>
          <w:tab/>
        </w:r>
        <w:r w:rsidR="006658B2">
          <w:rPr>
            <w:rStyle w:val="Hyperlink"/>
            <w:noProof/>
            <w:rtl/>
          </w:rPr>
          <w:fldChar w:fldCharType="begin"/>
        </w:r>
        <w:r w:rsidR="006658B2">
          <w:rPr>
            <w:noProof/>
            <w:webHidden/>
          </w:rPr>
          <w:instrText xml:space="preserve"> PAGEREF _Toc128998950 \h </w:instrText>
        </w:r>
        <w:r w:rsidR="006658B2">
          <w:rPr>
            <w:rStyle w:val="Hyperlink"/>
            <w:noProof/>
            <w:rtl/>
          </w:rPr>
        </w:r>
        <w:r w:rsidR="006658B2">
          <w:rPr>
            <w:rStyle w:val="Hyperlink"/>
            <w:noProof/>
            <w:rtl/>
          </w:rPr>
          <w:fldChar w:fldCharType="separate"/>
        </w:r>
        <w:r w:rsidR="00B8684D">
          <w:rPr>
            <w:noProof/>
            <w:webHidden/>
            <w:rtl/>
          </w:rPr>
          <w:t>230</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2" w:history="1">
        <w:r w:rsidR="006658B2" w:rsidRPr="00756B3F">
          <w:rPr>
            <w:rStyle w:val="Hyperlink"/>
            <w:noProof/>
            <w:rtl/>
          </w:rPr>
          <w:t>שלי טל מירון (יש עתיד):</w:t>
        </w:r>
        <w:r w:rsidR="006658B2">
          <w:rPr>
            <w:noProof/>
            <w:webHidden/>
          </w:rPr>
          <w:tab/>
        </w:r>
        <w:r w:rsidR="006658B2">
          <w:rPr>
            <w:rStyle w:val="Hyperlink"/>
            <w:noProof/>
            <w:rtl/>
          </w:rPr>
          <w:fldChar w:fldCharType="begin"/>
        </w:r>
        <w:r w:rsidR="006658B2">
          <w:rPr>
            <w:noProof/>
            <w:webHidden/>
          </w:rPr>
          <w:instrText xml:space="preserve"> PAGEREF _Toc128998952 \h </w:instrText>
        </w:r>
        <w:r w:rsidR="006658B2">
          <w:rPr>
            <w:rStyle w:val="Hyperlink"/>
            <w:noProof/>
            <w:rtl/>
          </w:rPr>
        </w:r>
        <w:r w:rsidR="006658B2">
          <w:rPr>
            <w:rStyle w:val="Hyperlink"/>
            <w:noProof/>
            <w:rtl/>
          </w:rPr>
          <w:fldChar w:fldCharType="separate"/>
        </w:r>
        <w:r w:rsidR="00B8684D">
          <w:rPr>
            <w:noProof/>
            <w:webHidden/>
            <w:rtl/>
          </w:rPr>
          <w:t>238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3" w:history="1">
        <w:r w:rsidR="006658B2" w:rsidRPr="00756B3F">
          <w:rPr>
            <w:rStyle w:val="Hyperlink"/>
            <w:noProof/>
            <w:rtl/>
          </w:rPr>
          <w:t>שרון ניר (ישראל ביתנו):</w:t>
        </w:r>
        <w:r w:rsidR="006658B2">
          <w:rPr>
            <w:noProof/>
            <w:webHidden/>
          </w:rPr>
          <w:tab/>
        </w:r>
        <w:r w:rsidR="006658B2">
          <w:rPr>
            <w:rStyle w:val="Hyperlink"/>
            <w:noProof/>
            <w:rtl/>
          </w:rPr>
          <w:fldChar w:fldCharType="begin"/>
        </w:r>
        <w:r w:rsidR="006658B2">
          <w:rPr>
            <w:noProof/>
            <w:webHidden/>
          </w:rPr>
          <w:instrText xml:space="preserve"> PAGEREF _Toc128998953 \h </w:instrText>
        </w:r>
        <w:r w:rsidR="006658B2">
          <w:rPr>
            <w:rStyle w:val="Hyperlink"/>
            <w:noProof/>
            <w:rtl/>
          </w:rPr>
        </w:r>
        <w:r w:rsidR="006658B2">
          <w:rPr>
            <w:rStyle w:val="Hyperlink"/>
            <w:noProof/>
            <w:rtl/>
          </w:rPr>
          <w:fldChar w:fldCharType="separate"/>
        </w:r>
        <w:r w:rsidR="00B8684D">
          <w:rPr>
            <w:noProof/>
            <w:webHidden/>
            <w:rtl/>
          </w:rPr>
          <w:t>241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4" w:history="1">
        <w:r w:rsidR="006658B2" w:rsidRPr="00756B3F">
          <w:rPr>
            <w:rStyle w:val="Hyperlink"/>
            <w:noProof/>
            <w:rtl/>
          </w:rPr>
          <w:t>אורנה ברביבאי (יש עתיד):</w:t>
        </w:r>
        <w:r w:rsidR="006658B2">
          <w:rPr>
            <w:noProof/>
            <w:webHidden/>
          </w:rPr>
          <w:tab/>
        </w:r>
        <w:r w:rsidR="006658B2">
          <w:rPr>
            <w:rStyle w:val="Hyperlink"/>
            <w:noProof/>
            <w:rtl/>
          </w:rPr>
          <w:fldChar w:fldCharType="begin"/>
        </w:r>
        <w:r w:rsidR="006658B2">
          <w:rPr>
            <w:noProof/>
            <w:webHidden/>
          </w:rPr>
          <w:instrText xml:space="preserve"> PAGEREF _Toc128998954 \h </w:instrText>
        </w:r>
        <w:r w:rsidR="006658B2">
          <w:rPr>
            <w:rStyle w:val="Hyperlink"/>
            <w:noProof/>
            <w:rtl/>
          </w:rPr>
        </w:r>
        <w:r w:rsidR="006658B2">
          <w:rPr>
            <w:rStyle w:val="Hyperlink"/>
            <w:noProof/>
            <w:rtl/>
          </w:rPr>
          <w:fldChar w:fldCharType="separate"/>
        </w:r>
        <w:r w:rsidR="00B8684D">
          <w:rPr>
            <w:noProof/>
            <w:webHidden/>
            <w:rtl/>
          </w:rPr>
          <w:t>249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5" w:history="1">
        <w:r w:rsidR="006658B2" w:rsidRPr="00756B3F">
          <w:rPr>
            <w:rStyle w:val="Hyperlink"/>
            <w:noProof/>
            <w:rtl/>
          </w:rPr>
          <w:t>רון כץ (יש עתיד):</w:t>
        </w:r>
        <w:r w:rsidR="006658B2">
          <w:rPr>
            <w:noProof/>
            <w:webHidden/>
          </w:rPr>
          <w:tab/>
        </w:r>
        <w:r w:rsidR="006658B2">
          <w:rPr>
            <w:rStyle w:val="Hyperlink"/>
            <w:noProof/>
            <w:rtl/>
          </w:rPr>
          <w:fldChar w:fldCharType="begin"/>
        </w:r>
        <w:r w:rsidR="006658B2">
          <w:rPr>
            <w:noProof/>
            <w:webHidden/>
          </w:rPr>
          <w:instrText xml:space="preserve"> PAGEREF _Toc128998955 \h </w:instrText>
        </w:r>
        <w:r w:rsidR="006658B2">
          <w:rPr>
            <w:rStyle w:val="Hyperlink"/>
            <w:noProof/>
            <w:rtl/>
          </w:rPr>
        </w:r>
        <w:r w:rsidR="006658B2">
          <w:rPr>
            <w:rStyle w:val="Hyperlink"/>
            <w:noProof/>
            <w:rtl/>
          </w:rPr>
          <w:fldChar w:fldCharType="separate"/>
        </w:r>
        <w:r w:rsidR="00B8684D">
          <w:rPr>
            <w:noProof/>
            <w:webHidden/>
            <w:rtl/>
          </w:rPr>
          <w:t>253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6" w:history="1">
        <w:r w:rsidR="006658B2" w:rsidRPr="00756B3F">
          <w:rPr>
            <w:rStyle w:val="Hyperlink"/>
            <w:noProof/>
            <w:rtl/>
          </w:rPr>
          <w:t>יסמין פרידמן (יש עתיד):</w:t>
        </w:r>
        <w:r w:rsidR="006658B2">
          <w:rPr>
            <w:noProof/>
            <w:webHidden/>
          </w:rPr>
          <w:tab/>
        </w:r>
        <w:r w:rsidR="006658B2">
          <w:rPr>
            <w:rStyle w:val="Hyperlink"/>
            <w:noProof/>
            <w:rtl/>
          </w:rPr>
          <w:fldChar w:fldCharType="begin"/>
        </w:r>
        <w:r w:rsidR="006658B2">
          <w:rPr>
            <w:noProof/>
            <w:webHidden/>
          </w:rPr>
          <w:instrText xml:space="preserve"> PAGEREF _Toc128998956 \h </w:instrText>
        </w:r>
        <w:r w:rsidR="006658B2">
          <w:rPr>
            <w:rStyle w:val="Hyperlink"/>
            <w:noProof/>
            <w:rtl/>
          </w:rPr>
        </w:r>
        <w:r w:rsidR="006658B2">
          <w:rPr>
            <w:rStyle w:val="Hyperlink"/>
            <w:noProof/>
            <w:rtl/>
          </w:rPr>
          <w:fldChar w:fldCharType="separate"/>
        </w:r>
        <w:r w:rsidR="00B8684D">
          <w:rPr>
            <w:noProof/>
            <w:webHidden/>
            <w:rtl/>
          </w:rPr>
          <w:t>256</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7" w:history="1">
        <w:r w:rsidR="006658B2" w:rsidRPr="00756B3F">
          <w:rPr>
            <w:rStyle w:val="Hyperlink"/>
            <w:noProof/>
            <w:rtl/>
          </w:rPr>
          <w:t>יבגני סובה (ישראל ביתנו):</w:t>
        </w:r>
        <w:r w:rsidR="006658B2">
          <w:rPr>
            <w:noProof/>
            <w:webHidden/>
          </w:rPr>
          <w:tab/>
        </w:r>
        <w:r w:rsidR="006658B2">
          <w:rPr>
            <w:rStyle w:val="Hyperlink"/>
            <w:noProof/>
            <w:rtl/>
          </w:rPr>
          <w:fldChar w:fldCharType="begin"/>
        </w:r>
        <w:r w:rsidR="006658B2">
          <w:rPr>
            <w:noProof/>
            <w:webHidden/>
          </w:rPr>
          <w:instrText xml:space="preserve"> PAGEREF _Toc128998957 \h </w:instrText>
        </w:r>
        <w:r w:rsidR="006658B2">
          <w:rPr>
            <w:rStyle w:val="Hyperlink"/>
            <w:noProof/>
            <w:rtl/>
          </w:rPr>
        </w:r>
        <w:r w:rsidR="006658B2">
          <w:rPr>
            <w:rStyle w:val="Hyperlink"/>
            <w:noProof/>
            <w:rtl/>
          </w:rPr>
          <w:fldChar w:fldCharType="separate"/>
        </w:r>
        <w:r w:rsidR="00B8684D">
          <w:rPr>
            <w:noProof/>
            <w:webHidden/>
            <w:rtl/>
          </w:rPr>
          <w:t>257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8" w:history="1">
        <w:r w:rsidR="006658B2" w:rsidRPr="00756B3F">
          <w:rPr>
            <w:rStyle w:val="Hyperlink"/>
            <w:noProof/>
            <w:rtl/>
          </w:rPr>
          <w:t>אימאן ח'טיב יאסין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_Toc128998958 \h </w:instrText>
        </w:r>
        <w:r w:rsidR="006658B2">
          <w:rPr>
            <w:rStyle w:val="Hyperlink"/>
            <w:noProof/>
            <w:rtl/>
          </w:rPr>
        </w:r>
        <w:r w:rsidR="006658B2">
          <w:rPr>
            <w:rStyle w:val="Hyperlink"/>
            <w:noProof/>
            <w:rtl/>
          </w:rPr>
          <w:fldChar w:fldCharType="separate"/>
        </w:r>
        <w:r w:rsidR="00B8684D">
          <w:rPr>
            <w:noProof/>
            <w:webHidden/>
            <w:rtl/>
          </w:rPr>
          <w:t>263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59" w:history="1">
        <w:r w:rsidR="006658B2" w:rsidRPr="00756B3F">
          <w:rPr>
            <w:rStyle w:val="Hyperlink"/>
            <w:noProof/>
            <w:rtl/>
          </w:rPr>
          <w:t>שרה במשרד ראש הממשלה מאי גולן:</w:t>
        </w:r>
        <w:r w:rsidR="006658B2">
          <w:rPr>
            <w:noProof/>
            <w:webHidden/>
          </w:rPr>
          <w:tab/>
        </w:r>
        <w:r w:rsidR="006658B2">
          <w:rPr>
            <w:rStyle w:val="Hyperlink"/>
            <w:noProof/>
            <w:rtl/>
          </w:rPr>
          <w:fldChar w:fldCharType="begin"/>
        </w:r>
        <w:r w:rsidR="006658B2">
          <w:rPr>
            <w:noProof/>
            <w:webHidden/>
          </w:rPr>
          <w:instrText xml:space="preserve"> PAGEREF _Toc128998959 \h </w:instrText>
        </w:r>
        <w:r w:rsidR="006658B2">
          <w:rPr>
            <w:rStyle w:val="Hyperlink"/>
            <w:noProof/>
            <w:rtl/>
          </w:rPr>
        </w:r>
        <w:r w:rsidR="006658B2">
          <w:rPr>
            <w:rStyle w:val="Hyperlink"/>
            <w:noProof/>
            <w:rtl/>
          </w:rPr>
          <w:fldChar w:fldCharType="separate"/>
        </w:r>
        <w:r w:rsidR="00B8684D">
          <w:rPr>
            <w:noProof/>
            <w:webHidden/>
            <w:rtl/>
          </w:rPr>
          <w:t>265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0" w:history="1">
        <w:r w:rsidR="006658B2" w:rsidRPr="00756B3F">
          <w:rPr>
            <w:rStyle w:val="Hyperlink"/>
            <w:noProof/>
            <w:rtl/>
          </w:rPr>
          <w:t>אוריאל בוסו (יו"ר ועדת הבריאות):</w:t>
        </w:r>
        <w:r w:rsidR="006658B2">
          <w:rPr>
            <w:noProof/>
            <w:webHidden/>
          </w:rPr>
          <w:tab/>
        </w:r>
        <w:r w:rsidR="006658B2">
          <w:rPr>
            <w:rStyle w:val="Hyperlink"/>
            <w:noProof/>
            <w:rtl/>
          </w:rPr>
          <w:fldChar w:fldCharType="begin"/>
        </w:r>
        <w:r w:rsidR="006658B2">
          <w:rPr>
            <w:noProof/>
            <w:webHidden/>
          </w:rPr>
          <w:instrText xml:space="preserve"> PAGEREF _Toc128998960 \h </w:instrText>
        </w:r>
        <w:r w:rsidR="006658B2">
          <w:rPr>
            <w:rStyle w:val="Hyperlink"/>
            <w:noProof/>
            <w:rtl/>
          </w:rPr>
        </w:r>
        <w:r w:rsidR="006658B2">
          <w:rPr>
            <w:rStyle w:val="Hyperlink"/>
            <w:noProof/>
            <w:rtl/>
          </w:rPr>
          <w:fldChar w:fldCharType="separate"/>
        </w:r>
        <w:r w:rsidR="00B8684D">
          <w:rPr>
            <w:noProof/>
            <w:webHidden/>
            <w:rtl/>
          </w:rPr>
          <w:t>295</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61" w:history="1">
        <w:r w:rsidR="006658B2" w:rsidRPr="00756B3F">
          <w:rPr>
            <w:rStyle w:val="Hyperlink"/>
            <w:noProof/>
            <w:rtl/>
            <w:lang w:eastAsia="he-IL"/>
          </w:rPr>
          <w:t>הודעה אישית של שרת ההסברה גלית דיסטל אטבריאן</w:t>
        </w:r>
        <w:r w:rsidR="006658B2">
          <w:rPr>
            <w:noProof/>
            <w:webHidden/>
          </w:rPr>
          <w:tab/>
        </w:r>
        <w:r w:rsidR="006658B2">
          <w:rPr>
            <w:rStyle w:val="Hyperlink"/>
            <w:noProof/>
            <w:rtl/>
          </w:rPr>
          <w:fldChar w:fldCharType="begin"/>
        </w:r>
        <w:r w:rsidR="006658B2">
          <w:rPr>
            <w:noProof/>
            <w:webHidden/>
          </w:rPr>
          <w:instrText xml:space="preserve"> PAGEREF _Toc128998961 \h </w:instrText>
        </w:r>
        <w:r w:rsidR="006658B2">
          <w:rPr>
            <w:rStyle w:val="Hyperlink"/>
            <w:noProof/>
            <w:rtl/>
          </w:rPr>
        </w:r>
        <w:r w:rsidR="006658B2">
          <w:rPr>
            <w:rStyle w:val="Hyperlink"/>
            <w:noProof/>
            <w:rtl/>
          </w:rPr>
          <w:fldChar w:fldCharType="separate"/>
        </w:r>
        <w:r w:rsidR="00B8684D">
          <w:rPr>
            <w:noProof/>
            <w:webHidden/>
            <w:rtl/>
          </w:rPr>
          <w:t>303</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2" w:history="1">
        <w:r w:rsidR="006658B2" w:rsidRPr="00756B3F">
          <w:rPr>
            <w:rStyle w:val="Hyperlink"/>
            <w:noProof/>
            <w:rtl/>
          </w:rPr>
          <w:t>שרת ההסברה גלית דיסטל אטבריאן:</w:t>
        </w:r>
        <w:r w:rsidR="006658B2">
          <w:rPr>
            <w:noProof/>
            <w:webHidden/>
          </w:rPr>
          <w:tab/>
        </w:r>
        <w:r w:rsidR="006658B2">
          <w:rPr>
            <w:rStyle w:val="Hyperlink"/>
            <w:noProof/>
            <w:rtl/>
          </w:rPr>
          <w:fldChar w:fldCharType="begin"/>
        </w:r>
        <w:r w:rsidR="006658B2">
          <w:rPr>
            <w:noProof/>
            <w:webHidden/>
          </w:rPr>
          <w:instrText xml:space="preserve"> PAGEREF _Toc128998962 \h </w:instrText>
        </w:r>
        <w:r w:rsidR="006658B2">
          <w:rPr>
            <w:rStyle w:val="Hyperlink"/>
            <w:noProof/>
            <w:rtl/>
          </w:rPr>
        </w:r>
        <w:r w:rsidR="006658B2">
          <w:rPr>
            <w:rStyle w:val="Hyperlink"/>
            <w:noProof/>
            <w:rtl/>
          </w:rPr>
          <w:fldChar w:fldCharType="separate"/>
        </w:r>
        <w:r w:rsidR="00B8684D">
          <w:rPr>
            <w:noProof/>
            <w:webHidden/>
            <w:rtl/>
          </w:rPr>
          <w:t>304</w:t>
        </w:r>
        <w:r w:rsidR="006658B2">
          <w:rPr>
            <w:rStyle w:val="Hyperlink"/>
            <w:noProof/>
            <w:rtl/>
          </w:rPr>
          <w:fldChar w:fldCharType="end"/>
        </w:r>
      </w:hyperlink>
    </w:p>
    <w:p w:rsidR="006658B2" w:rsidRDefault="00197FA6" w:rsidP="006658B2">
      <w:pPr>
        <w:pStyle w:val="TOC1"/>
        <w:tabs>
          <w:tab w:val="right" w:leader="dot" w:pos="8296"/>
        </w:tabs>
        <w:ind w:firstLine="0"/>
        <w:rPr>
          <w:noProof/>
        </w:rPr>
      </w:pPr>
      <w:hyperlink w:anchor="_Toc128998963" w:history="1">
        <w:r w:rsidR="006658B2" w:rsidRPr="00756B3F">
          <w:rPr>
            <w:rStyle w:val="Hyperlink"/>
            <w:noProof/>
            <w:rtl/>
            <w:lang w:eastAsia="he-IL"/>
          </w:rPr>
          <w:t>צו האזרחות והכניסה לישראל (הוראת שעה), התשפ"ג–2023</w:t>
        </w:r>
        <w:r w:rsidR="006658B2">
          <w:rPr>
            <w:noProof/>
            <w:webHidden/>
          </w:rPr>
          <w:tab/>
        </w:r>
        <w:r w:rsidR="006658B2">
          <w:rPr>
            <w:rStyle w:val="Hyperlink"/>
            <w:noProof/>
            <w:rtl/>
          </w:rPr>
          <w:fldChar w:fldCharType="begin"/>
        </w:r>
        <w:r w:rsidR="006658B2">
          <w:rPr>
            <w:noProof/>
            <w:webHidden/>
          </w:rPr>
          <w:instrText xml:space="preserve"> PAGEREF _Toc128998963 \h </w:instrText>
        </w:r>
        <w:r w:rsidR="006658B2">
          <w:rPr>
            <w:rStyle w:val="Hyperlink"/>
            <w:noProof/>
            <w:rtl/>
          </w:rPr>
        </w:r>
        <w:r w:rsidR="006658B2">
          <w:rPr>
            <w:rStyle w:val="Hyperlink"/>
            <w:noProof/>
            <w:rtl/>
          </w:rPr>
          <w:fldChar w:fldCharType="separate"/>
        </w:r>
        <w:r w:rsidR="00B8684D">
          <w:rPr>
            <w:noProof/>
            <w:webHidden/>
            <w:rtl/>
          </w:rPr>
          <w:t>305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4" w:history="1">
        <w:r w:rsidR="006658B2" w:rsidRPr="00756B3F">
          <w:rPr>
            <w:rStyle w:val="Hyperlink"/>
            <w:noProof/>
            <w:rtl/>
          </w:rPr>
          <w:t>ינון אזולאי (בשם הוועדה המשותפת):</w:t>
        </w:r>
        <w:r w:rsidR="006658B2">
          <w:rPr>
            <w:noProof/>
            <w:webHidden/>
          </w:rPr>
          <w:tab/>
        </w:r>
        <w:r w:rsidR="006658B2">
          <w:rPr>
            <w:rStyle w:val="Hyperlink"/>
            <w:noProof/>
            <w:rtl/>
          </w:rPr>
          <w:fldChar w:fldCharType="begin"/>
        </w:r>
        <w:r w:rsidR="006658B2">
          <w:rPr>
            <w:noProof/>
            <w:webHidden/>
          </w:rPr>
          <w:instrText xml:space="preserve"> PAGEREF _Toc128998964 \h </w:instrText>
        </w:r>
        <w:r w:rsidR="006658B2">
          <w:rPr>
            <w:rStyle w:val="Hyperlink"/>
            <w:noProof/>
            <w:rtl/>
          </w:rPr>
        </w:r>
        <w:r w:rsidR="006658B2">
          <w:rPr>
            <w:rStyle w:val="Hyperlink"/>
            <w:noProof/>
            <w:rtl/>
          </w:rPr>
          <w:fldChar w:fldCharType="separate"/>
        </w:r>
        <w:r w:rsidR="00B8684D">
          <w:rPr>
            <w:noProof/>
            <w:webHidden/>
            <w:rtl/>
          </w:rPr>
          <w:t>305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5" w:history="1">
        <w:r w:rsidR="006658B2" w:rsidRPr="00756B3F">
          <w:rPr>
            <w:rStyle w:val="Hyperlink"/>
            <w:noProof/>
            <w:rtl/>
          </w:rPr>
          <w:t>יוליה מלינובסקי (ישראל ביתנו):</w:t>
        </w:r>
        <w:r w:rsidR="006658B2">
          <w:rPr>
            <w:noProof/>
            <w:webHidden/>
          </w:rPr>
          <w:tab/>
        </w:r>
        <w:r w:rsidR="006658B2">
          <w:rPr>
            <w:rStyle w:val="Hyperlink"/>
            <w:noProof/>
            <w:rtl/>
          </w:rPr>
          <w:fldChar w:fldCharType="begin"/>
        </w:r>
        <w:r w:rsidR="006658B2">
          <w:rPr>
            <w:noProof/>
            <w:webHidden/>
          </w:rPr>
          <w:instrText xml:space="preserve"> PAGEREF _Toc128998965 \h </w:instrText>
        </w:r>
        <w:r w:rsidR="006658B2">
          <w:rPr>
            <w:rStyle w:val="Hyperlink"/>
            <w:noProof/>
            <w:rtl/>
          </w:rPr>
        </w:r>
        <w:r w:rsidR="006658B2">
          <w:rPr>
            <w:rStyle w:val="Hyperlink"/>
            <w:noProof/>
            <w:rtl/>
          </w:rPr>
          <w:fldChar w:fldCharType="separate"/>
        </w:r>
        <w:r w:rsidR="00B8684D">
          <w:rPr>
            <w:noProof/>
            <w:webHidden/>
            <w:rtl/>
          </w:rPr>
          <w:t>308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6" w:history="1">
        <w:r w:rsidR="006658B2" w:rsidRPr="00756B3F">
          <w:rPr>
            <w:rStyle w:val="Hyperlink"/>
            <w:noProof/>
            <w:rtl/>
          </w:rPr>
          <w:t>ואליד אלהואשלה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_Toc128998966 \h </w:instrText>
        </w:r>
        <w:r w:rsidR="006658B2">
          <w:rPr>
            <w:rStyle w:val="Hyperlink"/>
            <w:noProof/>
            <w:rtl/>
          </w:rPr>
        </w:r>
        <w:r w:rsidR="006658B2">
          <w:rPr>
            <w:rStyle w:val="Hyperlink"/>
            <w:noProof/>
            <w:rtl/>
          </w:rPr>
          <w:fldChar w:fldCharType="separate"/>
        </w:r>
        <w:r w:rsidR="00B8684D">
          <w:rPr>
            <w:noProof/>
            <w:webHidden/>
            <w:rtl/>
          </w:rPr>
          <w:t>309</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7" w:history="1">
        <w:r w:rsidR="006658B2" w:rsidRPr="00756B3F">
          <w:rPr>
            <w:rStyle w:val="Hyperlink"/>
            <w:noProof/>
            <w:rtl/>
          </w:rPr>
          <w:t>עופר כסיף (חד"ש-תע"ל):</w:t>
        </w:r>
        <w:r w:rsidR="006658B2">
          <w:rPr>
            <w:noProof/>
            <w:webHidden/>
          </w:rPr>
          <w:tab/>
        </w:r>
        <w:r w:rsidR="006658B2">
          <w:rPr>
            <w:rStyle w:val="Hyperlink"/>
            <w:noProof/>
            <w:rtl/>
          </w:rPr>
          <w:fldChar w:fldCharType="begin"/>
        </w:r>
        <w:r w:rsidR="006658B2">
          <w:rPr>
            <w:noProof/>
            <w:webHidden/>
          </w:rPr>
          <w:instrText xml:space="preserve"> PAGEREF _Toc128998967 \h </w:instrText>
        </w:r>
        <w:r w:rsidR="006658B2">
          <w:rPr>
            <w:rStyle w:val="Hyperlink"/>
            <w:noProof/>
            <w:rtl/>
          </w:rPr>
        </w:r>
        <w:r w:rsidR="006658B2">
          <w:rPr>
            <w:rStyle w:val="Hyperlink"/>
            <w:noProof/>
            <w:rtl/>
          </w:rPr>
          <w:fldChar w:fldCharType="separate"/>
        </w:r>
        <w:r w:rsidR="00B8684D">
          <w:rPr>
            <w:noProof/>
            <w:webHidden/>
            <w:rtl/>
          </w:rPr>
          <w:t>311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8" w:history="1">
        <w:r w:rsidR="006658B2" w:rsidRPr="00756B3F">
          <w:rPr>
            <w:rStyle w:val="Hyperlink"/>
            <w:noProof/>
            <w:rtl/>
          </w:rPr>
          <w:t>אחמד טיבי (חד"ש-תע"ל):</w:t>
        </w:r>
        <w:r w:rsidR="006658B2">
          <w:rPr>
            <w:noProof/>
            <w:webHidden/>
          </w:rPr>
          <w:tab/>
        </w:r>
        <w:r w:rsidR="006658B2">
          <w:rPr>
            <w:rStyle w:val="Hyperlink"/>
            <w:noProof/>
            <w:rtl/>
          </w:rPr>
          <w:fldChar w:fldCharType="begin"/>
        </w:r>
        <w:r w:rsidR="006658B2">
          <w:rPr>
            <w:noProof/>
            <w:webHidden/>
          </w:rPr>
          <w:instrText xml:space="preserve"> PAGEREF _Toc128998968 \h </w:instrText>
        </w:r>
        <w:r w:rsidR="006658B2">
          <w:rPr>
            <w:rStyle w:val="Hyperlink"/>
            <w:noProof/>
            <w:rtl/>
          </w:rPr>
        </w:r>
        <w:r w:rsidR="006658B2">
          <w:rPr>
            <w:rStyle w:val="Hyperlink"/>
            <w:noProof/>
            <w:rtl/>
          </w:rPr>
          <w:fldChar w:fldCharType="separate"/>
        </w:r>
        <w:r w:rsidR="00B8684D">
          <w:rPr>
            <w:noProof/>
            <w:webHidden/>
            <w:rtl/>
          </w:rPr>
          <w:t>312</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69" w:history="1">
        <w:r w:rsidR="006658B2" w:rsidRPr="00756B3F">
          <w:rPr>
            <w:rStyle w:val="Hyperlink"/>
            <w:noProof/>
            <w:rtl/>
          </w:rPr>
          <w:t>יוסף עטאונה (חד"ש-תע"ל):</w:t>
        </w:r>
        <w:r w:rsidR="006658B2">
          <w:rPr>
            <w:noProof/>
            <w:webHidden/>
          </w:rPr>
          <w:tab/>
        </w:r>
        <w:r w:rsidR="006658B2">
          <w:rPr>
            <w:rStyle w:val="Hyperlink"/>
            <w:noProof/>
            <w:rtl/>
          </w:rPr>
          <w:fldChar w:fldCharType="begin"/>
        </w:r>
        <w:r w:rsidR="006658B2">
          <w:rPr>
            <w:noProof/>
            <w:webHidden/>
          </w:rPr>
          <w:instrText xml:space="preserve"> PAGEREF _Toc128998969 \h </w:instrText>
        </w:r>
        <w:r w:rsidR="006658B2">
          <w:rPr>
            <w:rStyle w:val="Hyperlink"/>
            <w:noProof/>
            <w:rtl/>
          </w:rPr>
        </w:r>
        <w:r w:rsidR="006658B2">
          <w:rPr>
            <w:rStyle w:val="Hyperlink"/>
            <w:noProof/>
            <w:rtl/>
          </w:rPr>
          <w:fldChar w:fldCharType="separate"/>
        </w:r>
        <w:r w:rsidR="00B8684D">
          <w:rPr>
            <w:noProof/>
            <w:webHidden/>
            <w:rtl/>
          </w:rPr>
          <w:t>315</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70" w:history="1">
        <w:r w:rsidR="006658B2" w:rsidRPr="00756B3F">
          <w:rPr>
            <w:rStyle w:val="Hyperlink"/>
            <w:noProof/>
            <w:rtl/>
          </w:rPr>
          <w:t>איימן עודה (חד"ש-תע"ל):</w:t>
        </w:r>
        <w:r w:rsidR="006658B2">
          <w:rPr>
            <w:noProof/>
            <w:webHidden/>
          </w:rPr>
          <w:tab/>
        </w:r>
        <w:r w:rsidR="006658B2">
          <w:rPr>
            <w:rStyle w:val="Hyperlink"/>
            <w:noProof/>
            <w:rtl/>
          </w:rPr>
          <w:fldChar w:fldCharType="begin"/>
        </w:r>
        <w:r w:rsidR="006658B2">
          <w:rPr>
            <w:noProof/>
            <w:webHidden/>
          </w:rPr>
          <w:instrText xml:space="preserve"> PAGEREF _Toc128998970 \h </w:instrText>
        </w:r>
        <w:r w:rsidR="006658B2">
          <w:rPr>
            <w:rStyle w:val="Hyperlink"/>
            <w:noProof/>
            <w:rtl/>
          </w:rPr>
        </w:r>
        <w:r w:rsidR="006658B2">
          <w:rPr>
            <w:rStyle w:val="Hyperlink"/>
            <w:noProof/>
            <w:rtl/>
          </w:rPr>
          <w:fldChar w:fldCharType="separate"/>
        </w:r>
        <w:r w:rsidR="00B8684D">
          <w:rPr>
            <w:noProof/>
            <w:webHidden/>
            <w:rtl/>
          </w:rPr>
          <w:t>317</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71" w:history="1">
        <w:r w:rsidR="006658B2" w:rsidRPr="00756B3F">
          <w:rPr>
            <w:rStyle w:val="Hyperlink"/>
            <w:noProof/>
            <w:rtl/>
          </w:rPr>
          <w:t>אימאן ח'טיב יאסין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_Toc128998971 \h </w:instrText>
        </w:r>
        <w:r w:rsidR="006658B2">
          <w:rPr>
            <w:rStyle w:val="Hyperlink"/>
            <w:noProof/>
            <w:rtl/>
          </w:rPr>
        </w:r>
        <w:r w:rsidR="006658B2">
          <w:rPr>
            <w:rStyle w:val="Hyperlink"/>
            <w:noProof/>
            <w:rtl/>
          </w:rPr>
          <w:fldChar w:fldCharType="separate"/>
        </w:r>
        <w:r w:rsidR="00B8684D">
          <w:rPr>
            <w:noProof/>
            <w:webHidden/>
            <w:rtl/>
          </w:rPr>
          <w:t>318</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72" w:history="1">
        <w:r w:rsidR="006658B2" w:rsidRPr="00756B3F">
          <w:rPr>
            <w:rStyle w:val="Hyperlink"/>
            <w:noProof/>
            <w:rtl/>
          </w:rPr>
          <w:t>מנסור עבאס (רע"מ – הרשימה הערבית המאוחדת):</w:t>
        </w:r>
        <w:r w:rsidR="006658B2">
          <w:rPr>
            <w:noProof/>
            <w:webHidden/>
          </w:rPr>
          <w:tab/>
        </w:r>
        <w:r w:rsidR="006658B2">
          <w:rPr>
            <w:rStyle w:val="Hyperlink"/>
            <w:noProof/>
            <w:rtl/>
          </w:rPr>
          <w:fldChar w:fldCharType="begin"/>
        </w:r>
        <w:r w:rsidR="006658B2">
          <w:rPr>
            <w:noProof/>
            <w:webHidden/>
          </w:rPr>
          <w:instrText xml:space="preserve"> PAGEREF _Toc128998972 \h </w:instrText>
        </w:r>
        <w:r w:rsidR="006658B2">
          <w:rPr>
            <w:rStyle w:val="Hyperlink"/>
            <w:noProof/>
            <w:rtl/>
          </w:rPr>
        </w:r>
        <w:r w:rsidR="006658B2">
          <w:rPr>
            <w:rStyle w:val="Hyperlink"/>
            <w:noProof/>
            <w:rtl/>
          </w:rPr>
          <w:fldChar w:fldCharType="separate"/>
        </w:r>
        <w:r w:rsidR="00B8684D">
          <w:rPr>
            <w:noProof/>
            <w:webHidden/>
            <w:rtl/>
          </w:rPr>
          <w:t>321</w:t>
        </w:r>
        <w:r w:rsidR="006658B2">
          <w:rPr>
            <w:rStyle w:val="Hyperlink"/>
            <w:noProof/>
            <w:rtl/>
          </w:rPr>
          <w:fldChar w:fldCharType="end"/>
        </w:r>
      </w:hyperlink>
    </w:p>
    <w:p w:rsidR="006658B2" w:rsidRDefault="00197FA6" w:rsidP="006658B2">
      <w:pPr>
        <w:pStyle w:val="TOC2"/>
        <w:tabs>
          <w:tab w:val="right" w:leader="dot" w:pos="8296"/>
        </w:tabs>
        <w:ind w:firstLine="0"/>
        <w:rPr>
          <w:noProof/>
        </w:rPr>
      </w:pPr>
      <w:hyperlink w:anchor="_Toc128998973" w:history="1">
        <w:r w:rsidR="006658B2" w:rsidRPr="00756B3F">
          <w:rPr>
            <w:rStyle w:val="Hyperlink"/>
            <w:noProof/>
            <w:rtl/>
          </w:rPr>
          <w:t>עאידה תומא סלימאן (חד"ש-תע"ל):</w:t>
        </w:r>
        <w:r w:rsidR="006658B2">
          <w:rPr>
            <w:noProof/>
            <w:webHidden/>
          </w:rPr>
          <w:tab/>
        </w:r>
        <w:r w:rsidR="006658B2">
          <w:rPr>
            <w:rStyle w:val="Hyperlink"/>
            <w:noProof/>
            <w:rtl/>
          </w:rPr>
          <w:fldChar w:fldCharType="begin"/>
        </w:r>
        <w:r w:rsidR="006658B2">
          <w:rPr>
            <w:noProof/>
            <w:webHidden/>
          </w:rPr>
          <w:instrText xml:space="preserve"> PAGEREF _Toc128998973 \h </w:instrText>
        </w:r>
        <w:r w:rsidR="006658B2">
          <w:rPr>
            <w:rStyle w:val="Hyperlink"/>
            <w:noProof/>
            <w:rtl/>
          </w:rPr>
        </w:r>
        <w:r w:rsidR="006658B2">
          <w:rPr>
            <w:rStyle w:val="Hyperlink"/>
            <w:noProof/>
            <w:rtl/>
          </w:rPr>
          <w:fldChar w:fldCharType="separate"/>
        </w:r>
        <w:r w:rsidR="00B8684D">
          <w:rPr>
            <w:noProof/>
            <w:webHidden/>
            <w:rtl/>
          </w:rPr>
          <w:t>322</w:t>
        </w:r>
        <w:r w:rsidR="006658B2">
          <w:rPr>
            <w:rStyle w:val="Hyperlink"/>
            <w:noProof/>
            <w:rtl/>
          </w:rPr>
          <w:fldChar w:fldCharType="end"/>
        </w:r>
      </w:hyperlink>
    </w:p>
    <w:p w:rsidR="006658B2" w:rsidRDefault="006658B2" w:rsidP="006658B2">
      <w:pPr>
        <w:ind w:firstLine="0"/>
        <w:rPr>
          <w:rtl/>
        </w:rPr>
      </w:pPr>
      <w:r>
        <w:rPr>
          <w:rtl/>
        </w:rPr>
        <w:fldChar w:fldCharType="end"/>
      </w:r>
    </w:p>
    <w:p w:rsidR="00ED721A" w:rsidRDefault="00ED721A" w:rsidP="006658B2">
      <w:pPr>
        <w:ind w:firstLine="0"/>
        <w:rPr>
          <w:rtl/>
        </w:rPr>
      </w:pPr>
      <w:r>
        <w:rPr>
          <w:rtl/>
        </w:rPr>
        <w:br w:type="page"/>
      </w:r>
    </w:p>
    <w:p w:rsidR="00ED721A" w:rsidRDefault="00ED721A" w:rsidP="00E202A7">
      <w:pPr>
        <w:pStyle w:val="a6"/>
        <w:rPr>
          <w:rtl/>
        </w:rPr>
      </w:pPr>
      <w:bookmarkStart w:id="2" w:name="ET_subject_מסמכים_שהונחו_על_שולחן__1"/>
      <w:r w:rsidRPr="00E202A7">
        <w:rPr>
          <w:rStyle w:val="TagStyle"/>
          <w:rtl/>
        </w:rPr>
        <w:t xml:space="preserve">&lt;&lt; נושא &gt;&gt; </w:t>
      </w:r>
      <w:bookmarkStart w:id="3" w:name="_Toc128998885"/>
      <w:r>
        <w:rPr>
          <w:rtl/>
        </w:rPr>
        <w:t>מסמכים שהונחו על שולחן הכנסת</w:t>
      </w:r>
      <w:bookmarkEnd w:id="3"/>
      <w:r w:rsidRPr="00E202A7">
        <w:rPr>
          <w:rStyle w:val="TagStyle"/>
          <w:rtl/>
        </w:rPr>
        <w:t xml:space="preserve"> &lt;&lt; נושא &gt;&gt;</w:t>
      </w:r>
      <w:r>
        <w:rPr>
          <w:rtl/>
        </w:rPr>
        <w:t xml:space="preserve">   </w:t>
      </w:r>
      <w:bookmarkEnd w:id="2"/>
    </w:p>
    <w:p w:rsidR="00ED721A" w:rsidRDefault="00ED721A" w:rsidP="00E202A7">
      <w:pPr>
        <w:rPr>
          <w:rtl/>
        </w:rPr>
      </w:pPr>
    </w:p>
    <w:p w:rsidR="00ED721A" w:rsidRDefault="00ED721A" w:rsidP="00E202A7">
      <w:pPr>
        <w:pStyle w:val="af6"/>
        <w:keepNext/>
        <w:rPr>
          <w:rtl/>
        </w:rPr>
      </w:pPr>
      <w:bookmarkStart w:id="4" w:name="ET_yor_6423_3"/>
      <w:r w:rsidRPr="00E202A7">
        <w:rPr>
          <w:rStyle w:val="TagStyle"/>
          <w:rtl/>
        </w:rPr>
        <w:t xml:space="preserve"> &lt;&lt; יור &gt;&gt; </w:t>
      </w:r>
      <w:r>
        <w:rPr>
          <w:rtl/>
        </w:rPr>
        <w:t>היו"ר אמיר אוחנה:</w:t>
      </w:r>
      <w:r w:rsidRPr="00E202A7">
        <w:rPr>
          <w:rStyle w:val="TagStyle"/>
          <w:rtl/>
        </w:rPr>
        <w:t xml:space="preserve"> &lt;&lt; יור &gt;&gt;</w:t>
      </w:r>
      <w:r>
        <w:rPr>
          <w:rtl/>
        </w:rPr>
        <w:t xml:space="preserve">   </w:t>
      </w:r>
      <w:bookmarkEnd w:id="4"/>
    </w:p>
    <w:p w:rsidR="00ED721A" w:rsidRDefault="00ED721A" w:rsidP="005368DB">
      <w:pPr>
        <w:rPr>
          <w:rtl/>
          <w:lang w:eastAsia="he-IL"/>
        </w:rPr>
      </w:pPr>
    </w:p>
    <w:p w:rsidR="00ED721A" w:rsidRDefault="00ED721A" w:rsidP="00E202A7">
      <w:pPr>
        <w:rPr>
          <w:rtl/>
          <w:lang w:eastAsia="he-IL"/>
        </w:rPr>
      </w:pPr>
      <w:r>
        <w:rPr>
          <w:rFonts w:hint="cs"/>
          <w:rtl/>
          <w:lang w:eastAsia="he-IL"/>
        </w:rPr>
        <w:t xml:space="preserve">חברי הכנסת, אני מתכבד לפתוח את ישיבת הכנסת. היום </w:t>
      </w:r>
      <w:bookmarkStart w:id="5" w:name="_ETM_Q1_49000"/>
      <w:bookmarkEnd w:id="5"/>
      <w:r>
        <w:rPr>
          <w:rFonts w:hint="cs"/>
          <w:rtl/>
          <w:lang w:eastAsia="he-IL"/>
        </w:rPr>
        <w:t xml:space="preserve">י"ב באדר התשפ"ג, 5 במרץ 2023. </w:t>
      </w:r>
    </w:p>
    <w:p w:rsidR="00ED721A" w:rsidRDefault="00ED721A" w:rsidP="00E202A7">
      <w:pPr>
        <w:rPr>
          <w:rtl/>
          <w:lang w:eastAsia="he-IL"/>
        </w:rPr>
      </w:pPr>
    </w:p>
    <w:p w:rsidR="00ED721A" w:rsidRDefault="00ED721A" w:rsidP="00E202A7">
      <w:pPr>
        <w:rPr>
          <w:rtl/>
          <w:lang w:eastAsia="he-IL"/>
        </w:rPr>
      </w:pPr>
      <w:r>
        <w:rPr>
          <w:rFonts w:hint="cs"/>
          <w:rtl/>
          <w:lang w:eastAsia="he-IL"/>
        </w:rPr>
        <w:t>הודעה למזכיר הכנסת, בבקשה.</w:t>
      </w:r>
    </w:p>
    <w:p w:rsidR="00ED721A" w:rsidRDefault="00ED721A" w:rsidP="00E202A7">
      <w:pPr>
        <w:rPr>
          <w:rtl/>
          <w:lang w:eastAsia="he-IL"/>
        </w:rPr>
      </w:pPr>
      <w:bookmarkStart w:id="6" w:name="_ETM_Q1_53000"/>
      <w:bookmarkEnd w:id="6"/>
    </w:p>
    <w:p w:rsidR="00ED721A" w:rsidRDefault="00ED721A" w:rsidP="00FD1587">
      <w:pPr>
        <w:pStyle w:val="af5"/>
        <w:keepNext/>
        <w:rPr>
          <w:rtl/>
        </w:rPr>
      </w:pPr>
      <w:bookmarkStart w:id="7" w:name="ET_interruption_6327_3"/>
      <w:r w:rsidRPr="00FD1587">
        <w:rPr>
          <w:rStyle w:val="TagStyle"/>
          <w:rtl/>
        </w:rPr>
        <w:t xml:space="preserve"> &lt;&lt; קריאה &gt;&gt; </w:t>
      </w:r>
      <w:r>
        <w:rPr>
          <w:rtl/>
        </w:rPr>
        <w:t>מזכיר הכנסת דן מרזוק:</w:t>
      </w:r>
      <w:r w:rsidRPr="00FD1587">
        <w:rPr>
          <w:rStyle w:val="TagStyle"/>
          <w:rtl/>
        </w:rPr>
        <w:t xml:space="preserve"> &lt;&lt; קריאה &gt;&gt;</w:t>
      </w:r>
      <w:r>
        <w:rPr>
          <w:rtl/>
        </w:rPr>
        <w:t xml:space="preserve">   </w:t>
      </w:r>
      <w:bookmarkEnd w:id="7"/>
    </w:p>
    <w:p w:rsidR="00ED721A" w:rsidRDefault="00ED721A" w:rsidP="005368DB">
      <w:pPr>
        <w:rPr>
          <w:rtl/>
          <w:lang w:eastAsia="he-IL"/>
        </w:rPr>
      </w:pPr>
    </w:p>
    <w:p w:rsidR="00ED721A" w:rsidRDefault="00ED721A" w:rsidP="00B473F5">
      <w:pPr>
        <w:rPr>
          <w:rtl/>
          <w:lang w:eastAsia="he-IL"/>
        </w:rPr>
      </w:pPr>
      <w:bookmarkStart w:id="8" w:name="_ETM_Q1_52000"/>
      <w:bookmarkEnd w:id="8"/>
      <w:r>
        <w:rPr>
          <w:rFonts w:hint="cs"/>
          <w:rtl/>
          <w:lang w:eastAsia="he-IL"/>
        </w:rPr>
        <w:t>ברשות יושב-ראש הכנסת, אני מתכבד להודיעכם, כי הונחו היום על שולחן הכנסת מסקנות ועדת החינוך, התרבות והספורט בעקבות הצעה לסדר-היום של חברי הכנסת דן אילוז, לימור סון הר מלך ויוסף טייב בנושא: הסתה וקידום נרטיב פלסטיני בת</w:t>
      </w:r>
      <w:r w:rsidR="00C0088F">
        <w:rPr>
          <w:rFonts w:hint="cs"/>
          <w:rtl/>
          <w:lang w:eastAsia="he-IL"/>
        </w:rPr>
        <w:t>ו</w:t>
      </w:r>
      <w:r>
        <w:rPr>
          <w:rFonts w:hint="cs"/>
          <w:rtl/>
          <w:lang w:eastAsia="he-IL"/>
        </w:rPr>
        <w:t>כני הלימוד של בתי הספר במזרח ירושלים. תודה.</w:t>
      </w:r>
    </w:p>
    <w:p w:rsidR="00ED721A" w:rsidRDefault="00ED721A" w:rsidP="00FD1587">
      <w:pPr>
        <w:rPr>
          <w:rtl/>
          <w:lang w:eastAsia="he-IL"/>
        </w:rPr>
      </w:pPr>
      <w:bookmarkStart w:id="9" w:name="_ETM_Q1_54000"/>
      <w:bookmarkEnd w:id="9"/>
    </w:p>
    <w:p w:rsidR="00ED721A" w:rsidRDefault="00ED721A" w:rsidP="00FD1587">
      <w:pPr>
        <w:pStyle w:val="af6"/>
        <w:keepNext/>
        <w:rPr>
          <w:rtl/>
        </w:rPr>
      </w:pPr>
      <w:bookmarkStart w:id="10" w:name="ET_yor_6423_4"/>
      <w:r w:rsidRPr="00FD1587">
        <w:rPr>
          <w:rStyle w:val="TagStyle"/>
          <w:rtl/>
        </w:rPr>
        <w:t xml:space="preserve"> &lt;&lt; יור &gt;&gt; </w:t>
      </w:r>
      <w:r>
        <w:rPr>
          <w:rtl/>
        </w:rPr>
        <w:t>היו"ר אמיר אוחנה:</w:t>
      </w:r>
      <w:r w:rsidRPr="00FD1587">
        <w:rPr>
          <w:rStyle w:val="TagStyle"/>
          <w:rtl/>
        </w:rPr>
        <w:t xml:space="preserve"> &lt;&lt; יור &gt;&gt;</w:t>
      </w:r>
      <w:r>
        <w:rPr>
          <w:rtl/>
        </w:rPr>
        <w:t xml:space="preserve">   </w:t>
      </w:r>
      <w:bookmarkEnd w:id="10"/>
    </w:p>
    <w:p w:rsidR="00ED721A" w:rsidRDefault="00ED721A" w:rsidP="005368DB">
      <w:pPr>
        <w:rPr>
          <w:rtl/>
          <w:lang w:eastAsia="he-IL"/>
        </w:rPr>
      </w:pPr>
    </w:p>
    <w:p w:rsidR="00ED721A" w:rsidRDefault="00ED721A" w:rsidP="00FD1587">
      <w:pPr>
        <w:rPr>
          <w:rtl/>
          <w:lang w:eastAsia="he-IL"/>
        </w:rPr>
      </w:pPr>
      <w:r>
        <w:rPr>
          <w:rFonts w:hint="cs"/>
          <w:rtl/>
          <w:lang w:eastAsia="he-IL"/>
        </w:rPr>
        <w:t xml:space="preserve">תודה למזכיר הכנסת. </w:t>
      </w:r>
    </w:p>
    <w:p w:rsidR="00ED721A" w:rsidRDefault="00ED721A" w:rsidP="00FD1587">
      <w:pPr>
        <w:rPr>
          <w:rtl/>
          <w:lang w:eastAsia="he-IL"/>
        </w:rPr>
      </w:pPr>
    </w:p>
    <w:p w:rsidR="00ED721A" w:rsidRDefault="00ED721A" w:rsidP="00FD1587">
      <w:pPr>
        <w:rPr>
          <w:rtl/>
          <w:lang w:eastAsia="he-IL"/>
        </w:rPr>
      </w:pPr>
    </w:p>
    <w:p w:rsidR="00ED721A" w:rsidRDefault="00ED721A" w:rsidP="00B473F5">
      <w:pPr>
        <w:pStyle w:val="a6"/>
        <w:rPr>
          <w:rtl/>
          <w:lang w:eastAsia="he-IL"/>
        </w:rPr>
      </w:pPr>
      <w:bookmarkStart w:id="11" w:name="ET_subject_הודעת_הממשלה_על_רצונה_ל_6"/>
      <w:r w:rsidRPr="004041AE">
        <w:rPr>
          <w:rStyle w:val="TagStyle"/>
          <w:rtl/>
        </w:rPr>
        <w:t xml:space="preserve"> &lt;&lt; נושא &gt;&gt; </w:t>
      </w:r>
      <w:bookmarkStart w:id="12" w:name="_Toc128998886"/>
      <w:r>
        <w:rPr>
          <w:rtl/>
          <w:lang w:eastAsia="he-IL"/>
        </w:rPr>
        <w:t>הודעת הממשלה על רצונה להחיל דין רציפות על הצעות חוק</w:t>
      </w:r>
      <w:bookmarkEnd w:id="12"/>
      <w:r w:rsidRPr="004041AE">
        <w:rPr>
          <w:rStyle w:val="TagStyle"/>
          <w:rtl/>
        </w:rPr>
        <w:t xml:space="preserve"> &lt;&lt; נושא &gt;&gt;</w:t>
      </w:r>
      <w:r>
        <w:rPr>
          <w:rtl/>
          <w:lang w:eastAsia="he-IL"/>
        </w:rPr>
        <w:t xml:space="preserve">   </w:t>
      </w:r>
      <w:bookmarkEnd w:id="11"/>
    </w:p>
    <w:p w:rsidR="00ED721A" w:rsidRDefault="00ED721A" w:rsidP="004041AE">
      <w:pPr>
        <w:rPr>
          <w:rtl/>
          <w:lang w:eastAsia="he-IL"/>
        </w:rPr>
      </w:pPr>
      <w:r>
        <w:rPr>
          <w:rFonts w:hint="cs"/>
          <w:rtl/>
          <w:lang w:eastAsia="he-IL"/>
        </w:rPr>
        <w:t>[דברי הכנסת ה-24, מס' מ/1574, מושב שני, חוב' ל"ה, ישיבה 151; מס' מ/1552, מושב שני, חוב' ל"ב, ישיבה 144.]</w:t>
      </w:r>
    </w:p>
    <w:p w:rsidR="00ED721A" w:rsidRPr="00B473F5" w:rsidRDefault="00ED721A" w:rsidP="00B473F5">
      <w:pPr>
        <w:rPr>
          <w:rtl/>
          <w:lang w:eastAsia="he-IL"/>
        </w:rPr>
      </w:pPr>
    </w:p>
    <w:p w:rsidR="00ED721A" w:rsidRDefault="00ED721A" w:rsidP="004041AE">
      <w:pPr>
        <w:pStyle w:val="af6"/>
        <w:keepNext/>
        <w:rPr>
          <w:rtl/>
        </w:rPr>
      </w:pPr>
      <w:bookmarkStart w:id="13" w:name="ET_yor_6423_7"/>
      <w:r w:rsidRPr="004041AE">
        <w:rPr>
          <w:rStyle w:val="TagStyle"/>
          <w:rtl/>
        </w:rPr>
        <w:t xml:space="preserve"> &lt;&lt; יור &gt;&gt; </w:t>
      </w:r>
      <w:r>
        <w:rPr>
          <w:rtl/>
        </w:rPr>
        <w:t>היו"ר אמיר אוחנה:</w:t>
      </w:r>
      <w:r w:rsidRPr="004041AE">
        <w:rPr>
          <w:rStyle w:val="TagStyle"/>
          <w:rtl/>
        </w:rPr>
        <w:t xml:space="preserve"> &lt;&lt; יור &gt;&gt;</w:t>
      </w:r>
      <w:r>
        <w:rPr>
          <w:rtl/>
        </w:rPr>
        <w:t xml:space="preserve">   </w:t>
      </w:r>
      <w:bookmarkEnd w:id="13"/>
    </w:p>
    <w:p w:rsidR="00ED721A" w:rsidRDefault="00ED721A" w:rsidP="004041AE">
      <w:pPr>
        <w:rPr>
          <w:rtl/>
          <w:lang w:eastAsia="he-IL"/>
        </w:rPr>
      </w:pPr>
    </w:p>
    <w:p w:rsidR="00ED721A" w:rsidRDefault="00ED721A" w:rsidP="00B473F5">
      <w:pPr>
        <w:rPr>
          <w:rtl/>
          <w:lang w:eastAsia="he-IL"/>
        </w:rPr>
      </w:pPr>
      <w:r>
        <w:rPr>
          <w:rFonts w:hint="cs"/>
          <w:rtl/>
          <w:lang w:eastAsia="he-IL"/>
        </w:rPr>
        <w:t>חברי הכנסת, הנושא הראשון על סדר-היום</w:t>
      </w:r>
      <w:bookmarkStart w:id="14" w:name="_ETM_Q1_79000"/>
      <w:bookmarkEnd w:id="14"/>
      <w:r>
        <w:rPr>
          <w:rFonts w:hint="cs"/>
          <w:rtl/>
          <w:lang w:eastAsia="he-IL"/>
        </w:rPr>
        <w:t xml:space="preserve"> </w:t>
      </w:r>
      <w:r>
        <w:rPr>
          <w:rFonts w:hint="eastAsia"/>
          <w:rtl/>
          <w:lang w:eastAsia="he-IL"/>
        </w:rPr>
        <w:t xml:space="preserve">– </w:t>
      </w:r>
      <w:r>
        <w:rPr>
          <w:rFonts w:hint="cs"/>
          <w:rtl/>
          <w:lang w:eastAsia="he-IL"/>
        </w:rPr>
        <w:t xml:space="preserve">הודעת הממשלה על רצונה להחיל דין רציפות על </w:t>
      </w:r>
      <w:bookmarkStart w:id="15" w:name="_ETM_Q1_82000"/>
      <w:bookmarkEnd w:id="15"/>
      <w:r>
        <w:rPr>
          <w:rFonts w:hint="cs"/>
          <w:rtl/>
          <w:lang w:eastAsia="he-IL"/>
        </w:rPr>
        <w:t>שתי הצעות חוק. ימסור את ההודעה חבר הכנסת יואב קיש</w:t>
      </w:r>
      <w:bookmarkStart w:id="16" w:name="_ETM_Q1_86000"/>
      <w:bookmarkEnd w:id="16"/>
      <w:r>
        <w:rPr>
          <w:rFonts w:hint="cs"/>
          <w:rtl/>
          <w:lang w:eastAsia="he-IL"/>
        </w:rPr>
        <w:t>, השר המקשר בין הממשלה לכנסת. בבקשה, כבוד השר.</w:t>
      </w:r>
    </w:p>
    <w:p w:rsidR="00ED721A" w:rsidRDefault="00ED721A" w:rsidP="00802A97">
      <w:pPr>
        <w:rPr>
          <w:rtl/>
          <w:lang w:eastAsia="he-IL"/>
        </w:rPr>
      </w:pPr>
    </w:p>
    <w:p w:rsidR="00ED721A" w:rsidRDefault="00ED721A" w:rsidP="00802A97">
      <w:pPr>
        <w:pStyle w:val="a4"/>
        <w:keepNext/>
        <w:rPr>
          <w:rtl/>
        </w:rPr>
      </w:pPr>
      <w:bookmarkStart w:id="17" w:name="ET_speaker_6458_9"/>
      <w:r w:rsidRPr="00802A97">
        <w:rPr>
          <w:rStyle w:val="TagStyle"/>
          <w:rtl/>
        </w:rPr>
        <w:t xml:space="preserve"> &lt;&lt; דובר &gt;&gt; </w:t>
      </w:r>
      <w:bookmarkStart w:id="18" w:name="_Toc128998887"/>
      <w:r>
        <w:rPr>
          <w:rtl/>
        </w:rPr>
        <w:t>שר החינוך יואב קיש:</w:t>
      </w:r>
      <w:bookmarkEnd w:id="18"/>
      <w:r w:rsidRPr="00802A97">
        <w:rPr>
          <w:rStyle w:val="TagStyle"/>
          <w:rtl/>
        </w:rPr>
        <w:t xml:space="preserve"> &lt;&lt; דובר &gt;&gt;</w:t>
      </w:r>
      <w:r>
        <w:rPr>
          <w:rtl/>
        </w:rPr>
        <w:t xml:space="preserve">   </w:t>
      </w:r>
      <w:bookmarkEnd w:id="17"/>
    </w:p>
    <w:p w:rsidR="00ED721A" w:rsidRDefault="00ED721A" w:rsidP="005368DB">
      <w:pPr>
        <w:rPr>
          <w:rtl/>
          <w:lang w:eastAsia="he-IL"/>
        </w:rPr>
      </w:pPr>
    </w:p>
    <w:p w:rsidR="00ED721A" w:rsidRDefault="00ED721A" w:rsidP="00B473F5">
      <w:pPr>
        <w:rPr>
          <w:rtl/>
          <w:lang w:eastAsia="he-IL"/>
        </w:rPr>
      </w:pPr>
      <w:r>
        <w:rPr>
          <w:rFonts w:hint="cs"/>
          <w:rtl/>
          <w:lang w:eastAsia="he-IL"/>
        </w:rPr>
        <w:t xml:space="preserve">כבוד היושב-ראש, </w:t>
      </w:r>
      <w:bookmarkStart w:id="19" w:name="_ETM_Q1_93000"/>
      <w:bookmarkEnd w:id="19"/>
      <w:r>
        <w:rPr>
          <w:rFonts w:hint="cs"/>
          <w:rtl/>
          <w:lang w:eastAsia="he-IL"/>
        </w:rPr>
        <w:t xml:space="preserve">כנסת נכבדה, שתי הודעות על דין רציפות: בהתאם לסעיף </w:t>
      </w:r>
      <w:bookmarkStart w:id="20" w:name="_ETM_Q1_104000"/>
      <w:bookmarkEnd w:id="20"/>
      <w:r>
        <w:rPr>
          <w:rFonts w:hint="cs"/>
          <w:rtl/>
          <w:lang w:eastAsia="he-IL"/>
        </w:rPr>
        <w:t>1 לחוק רציפות הדיון בהצעות חוק, התשנ"ג</w:t>
      </w:r>
      <w:r>
        <w:rPr>
          <w:rFonts w:hint="eastAsia"/>
          <w:rtl/>
          <w:lang w:eastAsia="he-IL"/>
        </w:rPr>
        <w:t>–</w:t>
      </w:r>
      <w:r>
        <w:rPr>
          <w:rFonts w:hint="cs"/>
          <w:rtl/>
          <w:lang w:eastAsia="he-IL"/>
        </w:rPr>
        <w:t xml:space="preserve">1993, החליטה הממשלה להודיע </w:t>
      </w:r>
      <w:bookmarkStart w:id="21" w:name="_ETM_Q1_103000"/>
      <w:bookmarkEnd w:id="21"/>
      <w:r>
        <w:rPr>
          <w:rFonts w:hint="cs"/>
          <w:rtl/>
          <w:lang w:eastAsia="he-IL"/>
        </w:rPr>
        <w:t>במליאת הכנסת על רצונה להחיל דין רציפות על הצעת חוק נכים (תגמולים ושיקום) (תיקון מס' 33), התשפ"ב</w:t>
      </w:r>
      <w:r>
        <w:rPr>
          <w:rFonts w:hint="eastAsia"/>
          <w:rtl/>
          <w:lang w:eastAsia="he-IL"/>
        </w:rPr>
        <w:t>–</w:t>
      </w:r>
      <w:r>
        <w:rPr>
          <w:rFonts w:hint="cs"/>
          <w:rtl/>
          <w:lang w:eastAsia="he-IL"/>
        </w:rPr>
        <w:t xml:space="preserve">2022 </w:t>
      </w:r>
      <w:r>
        <w:rPr>
          <w:rFonts w:hint="eastAsia"/>
          <w:rtl/>
          <w:lang w:eastAsia="he-IL"/>
        </w:rPr>
        <w:t xml:space="preserve">– </w:t>
      </w:r>
      <w:r>
        <w:rPr>
          <w:rFonts w:hint="cs"/>
          <w:rtl/>
          <w:lang w:eastAsia="he-IL"/>
        </w:rPr>
        <w:t xml:space="preserve">החלטת ממשלה 1574 מיום 15 באוגוסט 2022. </w:t>
      </w:r>
    </w:p>
    <w:p w:rsidR="00ED721A" w:rsidRDefault="00ED721A" w:rsidP="00802A97">
      <w:pPr>
        <w:rPr>
          <w:rtl/>
          <w:lang w:eastAsia="he-IL"/>
        </w:rPr>
      </w:pPr>
    </w:p>
    <w:p w:rsidR="00ED721A" w:rsidRDefault="00ED721A" w:rsidP="00B473F5">
      <w:pPr>
        <w:rPr>
          <w:rtl/>
          <w:lang w:eastAsia="he-IL"/>
        </w:rPr>
      </w:pPr>
      <w:r>
        <w:rPr>
          <w:rFonts w:hint="cs"/>
          <w:rtl/>
          <w:lang w:eastAsia="he-IL"/>
        </w:rPr>
        <w:t xml:space="preserve">הצעה נוספת שבה הממשלה החליטה </w:t>
      </w:r>
      <w:bookmarkStart w:id="22" w:name="_ETM_Q1_121000"/>
      <w:bookmarkEnd w:id="22"/>
      <w:r>
        <w:rPr>
          <w:rFonts w:hint="cs"/>
          <w:rtl/>
          <w:lang w:eastAsia="he-IL"/>
        </w:rPr>
        <w:t xml:space="preserve">להודיע על רצונה להחיל דין רציפות היא הצעת חוק הסדרת העיסוק במקצועות הבריאות (תיקון מס' 8) (הסדרת 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 התשפ"ב</w:t>
      </w:r>
      <w:r>
        <w:rPr>
          <w:rFonts w:hint="eastAsia"/>
          <w:rtl/>
          <w:lang w:eastAsia="he-IL"/>
        </w:rPr>
        <w:t>–</w:t>
      </w:r>
      <w:r>
        <w:rPr>
          <w:rFonts w:hint="cs"/>
          <w:rtl/>
          <w:lang w:eastAsia="he-IL"/>
        </w:rPr>
        <w:t xml:space="preserve">2022 </w:t>
      </w:r>
      <w:r>
        <w:rPr>
          <w:rFonts w:hint="eastAsia"/>
          <w:rtl/>
          <w:lang w:eastAsia="he-IL"/>
        </w:rPr>
        <w:t xml:space="preserve">– </w:t>
      </w:r>
      <w:r>
        <w:rPr>
          <w:rFonts w:hint="cs"/>
          <w:rtl/>
          <w:lang w:eastAsia="he-IL"/>
        </w:rPr>
        <w:t>החלטת ממשלה 1552 מיום 1 ביוני 2022.</w:t>
      </w:r>
    </w:p>
    <w:p w:rsidR="00ED721A" w:rsidRDefault="00ED721A" w:rsidP="00A54FBE">
      <w:pPr>
        <w:rPr>
          <w:rtl/>
          <w:lang w:eastAsia="he-IL"/>
        </w:rPr>
      </w:pPr>
    </w:p>
    <w:p w:rsidR="00ED721A" w:rsidRDefault="00ED721A" w:rsidP="00A54FBE">
      <w:pPr>
        <w:pStyle w:val="af6"/>
        <w:keepNext/>
        <w:rPr>
          <w:rtl/>
        </w:rPr>
      </w:pPr>
      <w:bookmarkStart w:id="23" w:name="ET_yor_6423_10"/>
      <w:r w:rsidRPr="00A54FBE">
        <w:rPr>
          <w:rStyle w:val="TagStyle"/>
          <w:rtl/>
        </w:rPr>
        <w:t xml:space="preserve"> &lt;&lt; יור &gt;&gt; </w:t>
      </w:r>
      <w:r>
        <w:rPr>
          <w:rtl/>
        </w:rPr>
        <w:t>היו"ר אמיר אוחנה:</w:t>
      </w:r>
      <w:r w:rsidRPr="00A54FBE">
        <w:rPr>
          <w:rStyle w:val="TagStyle"/>
          <w:rtl/>
        </w:rPr>
        <w:t xml:space="preserve"> &lt;&lt; יור &gt;&gt;</w:t>
      </w:r>
      <w:r>
        <w:rPr>
          <w:rtl/>
        </w:rPr>
        <w:t xml:space="preserve">   </w:t>
      </w:r>
      <w:bookmarkEnd w:id="23"/>
    </w:p>
    <w:p w:rsidR="00ED721A" w:rsidRDefault="00ED721A" w:rsidP="005368DB">
      <w:pPr>
        <w:rPr>
          <w:rtl/>
          <w:lang w:eastAsia="he-IL"/>
        </w:rPr>
      </w:pPr>
    </w:p>
    <w:p w:rsidR="00ED721A" w:rsidRDefault="00ED721A" w:rsidP="00A54FBE">
      <w:pPr>
        <w:rPr>
          <w:rtl/>
          <w:lang w:eastAsia="he-IL"/>
        </w:rPr>
      </w:pPr>
      <w:r>
        <w:rPr>
          <w:rFonts w:hint="cs"/>
          <w:rtl/>
          <w:lang w:eastAsia="he-IL"/>
        </w:rPr>
        <w:t xml:space="preserve">תודה רבה לשר קיש. </w:t>
      </w:r>
    </w:p>
    <w:p w:rsidR="00ED721A" w:rsidRDefault="00ED721A" w:rsidP="00A54FBE">
      <w:pPr>
        <w:rPr>
          <w:rtl/>
          <w:lang w:eastAsia="he-IL"/>
        </w:rPr>
      </w:pPr>
    </w:p>
    <w:p w:rsidR="00ED721A" w:rsidRDefault="00ED721A" w:rsidP="00A54FBE">
      <w:pPr>
        <w:rPr>
          <w:rtl/>
          <w:lang w:eastAsia="he-IL"/>
        </w:rPr>
      </w:pPr>
    </w:p>
    <w:p w:rsidR="00ED721A" w:rsidRDefault="00ED721A" w:rsidP="00693605">
      <w:pPr>
        <w:pStyle w:val="a6"/>
        <w:rPr>
          <w:rtl/>
          <w:lang w:eastAsia="he-IL"/>
        </w:rPr>
      </w:pPr>
      <w:bookmarkStart w:id="24" w:name="ET_subject_הודעת_ועדת_הכספים_על_רצ_11"/>
      <w:r w:rsidRPr="00A54FBE">
        <w:rPr>
          <w:rStyle w:val="TagStyle"/>
          <w:rtl/>
        </w:rPr>
        <w:t xml:space="preserve"> &lt;&lt; נושא &gt;&gt; </w:t>
      </w:r>
      <w:bookmarkStart w:id="25" w:name="_Toc128998888"/>
      <w:r>
        <w:rPr>
          <w:rtl/>
          <w:lang w:eastAsia="he-IL"/>
        </w:rPr>
        <w:t xml:space="preserve">הודעת ועדת הכספים על רצונה להחיל דין רציפות על </w:t>
      </w:r>
      <w:r w:rsidR="00693605">
        <w:rPr>
          <w:rFonts w:hint="cs"/>
          <w:rtl/>
          <w:lang w:eastAsia="he-IL"/>
        </w:rPr>
        <w:t>הצעת חוק הביטוח הלאומי (תיקון מס' 232) (מסלול ברירת מחדל בהפקדות לחיסכון ארוך טווח לילד), התשפ"ב</w:t>
      </w:r>
      <w:r w:rsidR="00693605">
        <w:rPr>
          <w:rFonts w:hint="eastAsia"/>
          <w:rtl/>
          <w:lang w:eastAsia="he-IL"/>
        </w:rPr>
        <w:t>–</w:t>
      </w:r>
      <w:r w:rsidR="00693605">
        <w:rPr>
          <w:rFonts w:hint="cs"/>
          <w:rtl/>
          <w:lang w:eastAsia="he-IL"/>
        </w:rPr>
        <w:t>2022</w:t>
      </w:r>
      <w:bookmarkEnd w:id="25"/>
      <w:r w:rsidRPr="00A54FBE">
        <w:rPr>
          <w:rStyle w:val="TagStyle"/>
          <w:rtl/>
        </w:rPr>
        <w:t xml:space="preserve"> &lt;&lt; נושא &gt;&gt;</w:t>
      </w:r>
      <w:r>
        <w:rPr>
          <w:rtl/>
          <w:lang w:eastAsia="he-IL"/>
        </w:rPr>
        <w:t xml:space="preserve">   </w:t>
      </w:r>
      <w:bookmarkEnd w:id="24"/>
    </w:p>
    <w:p w:rsidR="00ED721A" w:rsidRDefault="00ED721A" w:rsidP="00B473F5">
      <w:pPr>
        <w:rPr>
          <w:rtl/>
          <w:lang w:eastAsia="he-IL"/>
        </w:rPr>
      </w:pPr>
      <w:r>
        <w:rPr>
          <w:rtl/>
          <w:lang w:eastAsia="he-IL"/>
        </w:rPr>
        <w:t>[דברי הכנסת</w:t>
      </w:r>
      <w:r>
        <w:rPr>
          <w:rFonts w:hint="cs"/>
          <w:rtl/>
          <w:lang w:eastAsia="he-IL"/>
        </w:rPr>
        <w:t xml:space="preserve"> ה-24, מס' כ/902, </w:t>
      </w:r>
      <w:r>
        <w:rPr>
          <w:rtl/>
          <w:lang w:eastAsia="he-IL"/>
        </w:rPr>
        <w:t>חוב'</w:t>
      </w:r>
      <w:r>
        <w:rPr>
          <w:rFonts w:hint="cs"/>
          <w:rtl/>
          <w:lang w:eastAsia="he-IL"/>
        </w:rPr>
        <w:t xml:space="preserve"> ל"ב</w:t>
      </w:r>
      <w:r>
        <w:rPr>
          <w:rtl/>
          <w:lang w:eastAsia="he-IL"/>
        </w:rPr>
        <w:t>, ישיבה</w:t>
      </w:r>
      <w:r>
        <w:rPr>
          <w:rFonts w:hint="cs"/>
          <w:rtl/>
          <w:lang w:eastAsia="he-IL"/>
        </w:rPr>
        <w:t xml:space="preserve"> 145</w:t>
      </w:r>
      <w:r>
        <w:rPr>
          <w:rtl/>
          <w:lang w:eastAsia="he-IL"/>
        </w:rPr>
        <w:t>.]</w:t>
      </w:r>
    </w:p>
    <w:p w:rsidR="00ED721A" w:rsidRDefault="00ED721A" w:rsidP="00A54FBE">
      <w:pPr>
        <w:rPr>
          <w:rtl/>
          <w:lang w:eastAsia="he-IL"/>
        </w:rPr>
      </w:pPr>
    </w:p>
    <w:p w:rsidR="00ED721A" w:rsidRDefault="00ED721A" w:rsidP="00A54FBE">
      <w:pPr>
        <w:pStyle w:val="af6"/>
        <w:keepNext/>
        <w:rPr>
          <w:rtl/>
        </w:rPr>
      </w:pPr>
      <w:bookmarkStart w:id="26" w:name="ET_yor_6423_12"/>
      <w:r w:rsidRPr="00A54FBE">
        <w:rPr>
          <w:rStyle w:val="TagStyle"/>
          <w:rtl/>
        </w:rPr>
        <w:t xml:space="preserve"> &lt;&lt; יור &gt;&gt; </w:t>
      </w:r>
      <w:r>
        <w:rPr>
          <w:rtl/>
        </w:rPr>
        <w:t>היו"ר אמיר אוחנה:</w:t>
      </w:r>
      <w:r w:rsidRPr="00A54FBE">
        <w:rPr>
          <w:rStyle w:val="TagStyle"/>
          <w:rtl/>
        </w:rPr>
        <w:t xml:space="preserve"> &lt;&lt; יור &gt;&gt;</w:t>
      </w:r>
      <w:r>
        <w:rPr>
          <w:rtl/>
        </w:rPr>
        <w:t xml:space="preserve">   </w:t>
      </w:r>
      <w:bookmarkEnd w:id="26"/>
    </w:p>
    <w:p w:rsidR="00ED721A" w:rsidRDefault="00ED721A" w:rsidP="005368DB">
      <w:pPr>
        <w:rPr>
          <w:rtl/>
          <w:lang w:eastAsia="he-IL"/>
        </w:rPr>
      </w:pPr>
    </w:p>
    <w:p w:rsidR="00ED721A" w:rsidRDefault="00ED721A" w:rsidP="00A54FBE">
      <w:pPr>
        <w:rPr>
          <w:rtl/>
          <w:lang w:eastAsia="he-IL"/>
        </w:rPr>
      </w:pPr>
      <w:r>
        <w:rPr>
          <w:rFonts w:hint="cs"/>
          <w:rtl/>
          <w:lang w:eastAsia="he-IL"/>
        </w:rPr>
        <w:t>נעבור להודעת ועדת הכספים על רצונה להחיל דין רציפות על הצעת חוק הביטוח הלאומי (תיקון מס' 232) (מסלול ברירת מחדל בהפקדות לחיסכון א</w:t>
      </w:r>
      <w:bookmarkStart w:id="27" w:name="_ETM_Q1_156000"/>
      <w:bookmarkEnd w:id="27"/>
      <w:r>
        <w:rPr>
          <w:rFonts w:hint="cs"/>
          <w:rtl/>
          <w:lang w:eastAsia="he-IL"/>
        </w:rPr>
        <w:t>רוך טווח לילד), התשפ"ב</w:t>
      </w:r>
      <w:r>
        <w:rPr>
          <w:rFonts w:hint="eastAsia"/>
          <w:rtl/>
          <w:lang w:eastAsia="he-IL"/>
        </w:rPr>
        <w:t>–</w:t>
      </w:r>
      <w:r>
        <w:rPr>
          <w:rFonts w:hint="cs"/>
          <w:rtl/>
          <w:lang w:eastAsia="he-IL"/>
        </w:rPr>
        <w:t xml:space="preserve">2022. ימסור את ההודעה חבר הכנסת משה </w:t>
      </w:r>
      <w:bookmarkStart w:id="28" w:name="_ETM_Q1_159000"/>
      <w:bookmarkEnd w:id="28"/>
      <w:r>
        <w:rPr>
          <w:rFonts w:hint="cs"/>
          <w:rtl/>
          <w:lang w:eastAsia="he-IL"/>
        </w:rPr>
        <w:t>גפני, יושב-ראש ועדת הכספים. בבקשה, אדוני.</w:t>
      </w:r>
    </w:p>
    <w:p w:rsidR="00ED721A" w:rsidRDefault="00ED721A" w:rsidP="00A54FBE">
      <w:pPr>
        <w:rPr>
          <w:rtl/>
          <w:lang w:eastAsia="he-IL"/>
        </w:rPr>
      </w:pPr>
    </w:p>
    <w:p w:rsidR="00ED721A" w:rsidRDefault="00ED721A" w:rsidP="000E1959">
      <w:pPr>
        <w:pStyle w:val="a4"/>
        <w:keepNext/>
        <w:rPr>
          <w:rtl/>
        </w:rPr>
      </w:pPr>
      <w:bookmarkStart w:id="29" w:name="ET_speaker_5639_13"/>
      <w:r w:rsidRPr="000E1959">
        <w:rPr>
          <w:rStyle w:val="TagStyle"/>
          <w:rtl/>
        </w:rPr>
        <w:t xml:space="preserve"> &lt;&lt; דובר &gt;&gt; </w:t>
      </w:r>
      <w:bookmarkStart w:id="30" w:name="_Toc128998889"/>
      <w:r>
        <w:rPr>
          <w:rtl/>
        </w:rPr>
        <w:t>משה גפני (ויו"ר ועדת הכספים):</w:t>
      </w:r>
      <w:bookmarkEnd w:id="30"/>
      <w:r w:rsidRPr="000E1959">
        <w:rPr>
          <w:rStyle w:val="TagStyle"/>
          <w:rtl/>
        </w:rPr>
        <w:t xml:space="preserve"> &lt;&lt; דובר &gt;&gt;</w:t>
      </w:r>
      <w:r>
        <w:rPr>
          <w:rtl/>
        </w:rPr>
        <w:t xml:space="preserve">   </w:t>
      </w:r>
      <w:bookmarkEnd w:id="29"/>
    </w:p>
    <w:p w:rsidR="00ED721A" w:rsidRDefault="00ED721A" w:rsidP="005368DB">
      <w:pPr>
        <w:rPr>
          <w:rtl/>
          <w:lang w:eastAsia="he-IL"/>
        </w:rPr>
      </w:pPr>
    </w:p>
    <w:p w:rsidR="00ED721A" w:rsidRDefault="00ED721A" w:rsidP="00E56F18">
      <w:pPr>
        <w:rPr>
          <w:rtl/>
          <w:lang w:eastAsia="he-IL"/>
        </w:rPr>
      </w:pPr>
      <w:r>
        <w:rPr>
          <w:rFonts w:hint="cs"/>
          <w:rtl/>
          <w:lang w:eastAsia="he-IL"/>
        </w:rPr>
        <w:t xml:space="preserve">אדוני יושב-ראש הכנסת, חברי הכנסת, </w:t>
      </w:r>
      <w:bookmarkStart w:id="31" w:name="_ETM_Q1_176000"/>
      <w:bookmarkEnd w:id="31"/>
      <w:r>
        <w:rPr>
          <w:rFonts w:hint="cs"/>
          <w:rtl/>
          <w:lang w:eastAsia="he-IL"/>
        </w:rPr>
        <w:t>בהתאם להוראות חוק רציפות הדיון בהצעות חוק, התשנ"ג</w:t>
      </w:r>
      <w:r>
        <w:rPr>
          <w:rFonts w:hint="eastAsia"/>
          <w:rtl/>
          <w:lang w:eastAsia="he-IL"/>
        </w:rPr>
        <w:t>–</w:t>
      </w:r>
      <w:r>
        <w:rPr>
          <w:rFonts w:hint="cs"/>
          <w:rtl/>
          <w:lang w:eastAsia="he-IL"/>
        </w:rPr>
        <w:t>1991, אני מתכבד להביא בפני המליאה את הודעת ועדת הכספים על רצונה להחיל דין רציפות על הצעת חוק הביטוח הלאומי (תיקון מס' 232) (מסלול ברירית מחדל בהפקדות לחיסכון ארוך טווח לילד), התשפ"ב</w:t>
      </w:r>
      <w:r>
        <w:rPr>
          <w:rFonts w:hint="eastAsia"/>
          <w:rtl/>
          <w:lang w:eastAsia="he-IL"/>
        </w:rPr>
        <w:t>–</w:t>
      </w:r>
      <w:r>
        <w:rPr>
          <w:rFonts w:hint="cs"/>
          <w:rtl/>
          <w:lang w:eastAsia="he-IL"/>
        </w:rPr>
        <w:t>2022. הצעת החוק התקבלה בקריאה הראשונה ביום כ"ב בסיוון התשפ"ב, 21 ביוני 2022, בעת כהונתה של הכנסת העשרים-וארבע.</w:t>
      </w:r>
      <w:bookmarkStart w:id="32" w:name="_ETM_Q1_213000"/>
      <w:bookmarkEnd w:id="32"/>
      <w:r>
        <w:rPr>
          <w:rFonts w:hint="cs"/>
          <w:rtl/>
          <w:lang w:eastAsia="he-IL"/>
        </w:rPr>
        <w:t xml:space="preserve"> </w:t>
      </w:r>
    </w:p>
    <w:p w:rsidR="00ED721A" w:rsidRDefault="00ED721A" w:rsidP="00E56F18">
      <w:pPr>
        <w:rPr>
          <w:rtl/>
          <w:lang w:eastAsia="he-IL"/>
        </w:rPr>
      </w:pPr>
    </w:p>
    <w:p w:rsidR="00ED721A" w:rsidRDefault="00ED721A" w:rsidP="00E56F18">
      <w:pPr>
        <w:rPr>
          <w:rtl/>
          <w:lang w:eastAsia="he-IL"/>
        </w:rPr>
      </w:pPr>
      <w:r>
        <w:rPr>
          <w:rFonts w:hint="cs"/>
          <w:rtl/>
          <w:lang w:eastAsia="he-IL"/>
        </w:rPr>
        <w:t xml:space="preserve">הצעת החוק עוסקת בשינוי ברירת המחדל של מסלול השקעה לחיסכון ארוך </w:t>
      </w:r>
      <w:bookmarkStart w:id="33" w:name="_ETM_Q1_217000"/>
      <w:bookmarkEnd w:id="33"/>
      <w:r>
        <w:rPr>
          <w:rFonts w:hint="cs"/>
          <w:rtl/>
          <w:lang w:eastAsia="he-IL"/>
        </w:rPr>
        <w:t>טווח לילד במקרה שבו ההורה לא בחר באיזה קופה או בנק ינוהלו כספי החיסכון או באיזה מסלול השקעות הם ינוהלו. בהצעת החוק מוצע לקבוע כי החיסכון ינוהל בקופות גמל להשקעה ולא בפיקדונות בבנקים, וכי אם הורה לא בחר היכן יופקדו כספי החיסכון בתוך שישה חודשים מיום לידתו של הילד, הכספים יופקדו במסלול השקעה בסיכון מוגבר בקופת גמל להשקעה עד שימלאו לילד 18, וזאת במטרה להשיא תשואה גבוהה יותר.</w:t>
      </w:r>
    </w:p>
    <w:p w:rsidR="00ED721A" w:rsidRDefault="00ED721A" w:rsidP="00855CE5">
      <w:pPr>
        <w:rPr>
          <w:rtl/>
          <w:lang w:eastAsia="he-IL"/>
        </w:rPr>
      </w:pPr>
      <w:bookmarkStart w:id="34" w:name="_ETM_Q1_247000"/>
      <w:bookmarkEnd w:id="34"/>
    </w:p>
    <w:p w:rsidR="00ED721A" w:rsidRDefault="00ED721A" w:rsidP="00E56F18">
      <w:pPr>
        <w:rPr>
          <w:rtl/>
          <w:lang w:eastAsia="he-IL"/>
        </w:rPr>
      </w:pPr>
      <w:bookmarkStart w:id="35" w:name="_ETM_Q1_248000"/>
      <w:bookmarkEnd w:id="35"/>
      <w:r>
        <w:rPr>
          <w:rFonts w:hint="cs"/>
          <w:rtl/>
          <w:lang w:eastAsia="he-IL"/>
        </w:rPr>
        <w:t xml:space="preserve">אני רוצה להודות לחברי הכנסת ינון אזולאי ומשה ארבל, יוזמי </w:t>
      </w:r>
      <w:bookmarkStart w:id="36" w:name="_ETM_Q1_251000"/>
      <w:bookmarkEnd w:id="36"/>
      <w:r>
        <w:rPr>
          <w:rFonts w:hint="cs"/>
          <w:rtl/>
          <w:lang w:eastAsia="he-IL"/>
        </w:rPr>
        <w:t xml:space="preserve">ההצעה. החלת הרציפות על הצעת החוק תאפשר לוועדה להמשיך לדון </w:t>
      </w:r>
      <w:bookmarkStart w:id="37" w:name="_ETM_Q1_257000"/>
      <w:bookmarkEnd w:id="37"/>
      <w:r>
        <w:rPr>
          <w:rFonts w:hint="cs"/>
          <w:rtl/>
          <w:lang w:eastAsia="he-IL"/>
        </w:rPr>
        <w:t>בה ולהשלים את הכנתה לקריאה השנייה והשלישית. תודה רבה.</w:t>
      </w:r>
    </w:p>
    <w:p w:rsidR="00ED721A" w:rsidRDefault="00ED721A" w:rsidP="00855CE5">
      <w:pPr>
        <w:rPr>
          <w:rtl/>
          <w:lang w:eastAsia="he-IL"/>
        </w:rPr>
      </w:pPr>
    </w:p>
    <w:p w:rsidR="00ED721A" w:rsidRDefault="00ED721A" w:rsidP="00855CE5">
      <w:pPr>
        <w:pStyle w:val="af6"/>
        <w:keepNext/>
        <w:rPr>
          <w:rtl/>
        </w:rPr>
      </w:pPr>
      <w:bookmarkStart w:id="38" w:name="ET_yor_6423_14"/>
      <w:r w:rsidRPr="00855CE5">
        <w:rPr>
          <w:rStyle w:val="TagStyle"/>
          <w:rtl/>
        </w:rPr>
        <w:t xml:space="preserve"> &lt;&lt; יור &gt;&gt; </w:t>
      </w:r>
      <w:r>
        <w:rPr>
          <w:rtl/>
        </w:rPr>
        <w:t>היו"ר אמיר אוחנה:</w:t>
      </w:r>
      <w:r w:rsidRPr="00855CE5">
        <w:rPr>
          <w:rStyle w:val="TagStyle"/>
          <w:rtl/>
        </w:rPr>
        <w:t xml:space="preserve"> &lt;&lt; יור &gt;&gt;</w:t>
      </w:r>
      <w:r>
        <w:rPr>
          <w:rtl/>
        </w:rPr>
        <w:t xml:space="preserve">   </w:t>
      </w:r>
      <w:bookmarkEnd w:id="38"/>
    </w:p>
    <w:p w:rsidR="00ED721A" w:rsidRDefault="00ED721A" w:rsidP="005368DB">
      <w:pPr>
        <w:rPr>
          <w:rtl/>
          <w:lang w:eastAsia="he-IL"/>
        </w:rPr>
      </w:pPr>
    </w:p>
    <w:p w:rsidR="00ED721A" w:rsidRDefault="00ED721A" w:rsidP="00855CE5">
      <w:pPr>
        <w:rPr>
          <w:rtl/>
          <w:lang w:eastAsia="he-IL"/>
        </w:rPr>
      </w:pPr>
      <w:r>
        <w:rPr>
          <w:rFonts w:hint="cs"/>
          <w:rtl/>
          <w:lang w:eastAsia="he-IL"/>
        </w:rPr>
        <w:t xml:space="preserve">תודה ליושב-ראש </w:t>
      </w:r>
      <w:bookmarkStart w:id="39" w:name="_ETM_Q1_262000"/>
      <w:bookmarkEnd w:id="39"/>
      <w:r>
        <w:rPr>
          <w:rFonts w:hint="cs"/>
          <w:rtl/>
          <w:lang w:eastAsia="he-IL"/>
        </w:rPr>
        <w:t xml:space="preserve">ועדת הכספים, הרב גפני. </w:t>
      </w:r>
    </w:p>
    <w:p w:rsidR="00ED721A" w:rsidRDefault="00ED721A" w:rsidP="00855CE5">
      <w:pPr>
        <w:rPr>
          <w:rtl/>
          <w:lang w:eastAsia="he-IL"/>
        </w:rPr>
      </w:pPr>
    </w:p>
    <w:p w:rsidR="00ED721A" w:rsidRDefault="00ED721A" w:rsidP="00855CE5">
      <w:pPr>
        <w:rPr>
          <w:rtl/>
          <w:lang w:eastAsia="he-IL"/>
        </w:rPr>
      </w:pPr>
    </w:p>
    <w:p w:rsidR="00ED721A" w:rsidRDefault="00ED721A" w:rsidP="00E56F18">
      <w:pPr>
        <w:pStyle w:val="a6"/>
        <w:rPr>
          <w:rtl/>
          <w:lang w:eastAsia="he-IL"/>
        </w:rPr>
      </w:pPr>
      <w:bookmarkStart w:id="40" w:name="ET_subject_הודעת_ועדת_הכנסת_18"/>
      <w:r w:rsidRPr="00BA2860">
        <w:rPr>
          <w:rStyle w:val="TagStyle"/>
          <w:rtl/>
        </w:rPr>
        <w:t xml:space="preserve">&lt;&lt; נושא &gt;&gt; </w:t>
      </w:r>
      <w:bookmarkStart w:id="41" w:name="_Toc128998890"/>
      <w:r>
        <w:rPr>
          <w:rtl/>
          <w:lang w:eastAsia="he-IL"/>
        </w:rPr>
        <w:t>הודעת</w:t>
      </w:r>
      <w:r>
        <w:rPr>
          <w:rFonts w:hint="cs"/>
          <w:rtl/>
          <w:lang w:eastAsia="he-IL"/>
        </w:rPr>
        <w:t xml:space="preserve"> </w:t>
      </w:r>
      <w:r>
        <w:rPr>
          <w:rtl/>
          <w:lang w:eastAsia="he-IL"/>
        </w:rPr>
        <w:t>ועדת הכנסת</w:t>
      </w:r>
      <w:bookmarkEnd w:id="41"/>
      <w:r w:rsidRPr="00BA2860">
        <w:rPr>
          <w:rStyle w:val="TagStyle"/>
          <w:rtl/>
        </w:rPr>
        <w:t xml:space="preserve"> &lt;&lt; נושא &gt;&gt;</w:t>
      </w:r>
      <w:r>
        <w:rPr>
          <w:rtl/>
          <w:lang w:eastAsia="he-IL"/>
        </w:rPr>
        <w:t xml:space="preserve">   </w:t>
      </w:r>
      <w:bookmarkEnd w:id="40"/>
    </w:p>
    <w:p w:rsidR="00ED721A" w:rsidRDefault="00ED721A" w:rsidP="005368DB">
      <w:pPr>
        <w:rPr>
          <w:rtl/>
          <w:lang w:eastAsia="he-IL"/>
        </w:rPr>
      </w:pPr>
    </w:p>
    <w:p w:rsidR="00ED721A" w:rsidRDefault="00ED721A" w:rsidP="00BA2860">
      <w:pPr>
        <w:pStyle w:val="af6"/>
        <w:keepNext/>
        <w:rPr>
          <w:rtl/>
        </w:rPr>
      </w:pPr>
      <w:bookmarkStart w:id="42" w:name="ET_yor_6423_19"/>
      <w:r w:rsidRPr="00BA2860">
        <w:rPr>
          <w:rStyle w:val="TagStyle"/>
          <w:rtl/>
        </w:rPr>
        <w:t xml:space="preserve"> &lt;&lt; יור &gt;&gt; </w:t>
      </w:r>
      <w:r>
        <w:rPr>
          <w:rtl/>
        </w:rPr>
        <w:t>היו"ר אמיר אוחנה:</w:t>
      </w:r>
      <w:r w:rsidRPr="00BA2860">
        <w:rPr>
          <w:rStyle w:val="TagStyle"/>
          <w:rtl/>
        </w:rPr>
        <w:t xml:space="preserve"> &lt;&lt; יור &gt;&gt;</w:t>
      </w:r>
      <w:r>
        <w:rPr>
          <w:rtl/>
        </w:rPr>
        <w:t xml:space="preserve">   </w:t>
      </w:r>
      <w:bookmarkEnd w:id="42"/>
    </w:p>
    <w:p w:rsidR="00ED721A" w:rsidRPr="00BA2860" w:rsidRDefault="00ED721A" w:rsidP="00BA2860">
      <w:pPr>
        <w:rPr>
          <w:rtl/>
          <w:lang w:eastAsia="he-IL"/>
        </w:rPr>
      </w:pPr>
    </w:p>
    <w:p w:rsidR="00ED721A" w:rsidRDefault="00ED721A" w:rsidP="00693605">
      <w:pPr>
        <w:rPr>
          <w:rtl/>
          <w:lang w:eastAsia="he-IL"/>
        </w:rPr>
      </w:pPr>
      <w:r>
        <w:rPr>
          <w:rFonts w:hint="cs"/>
          <w:rtl/>
          <w:lang w:eastAsia="he-IL"/>
        </w:rPr>
        <w:t xml:space="preserve">חברי הכנסת, הנושא הבא על סדר-היום </w:t>
      </w:r>
      <w:r w:rsidR="00693605">
        <w:rPr>
          <w:rFonts w:hint="eastAsia"/>
          <w:rtl/>
          <w:lang w:eastAsia="he-IL"/>
        </w:rPr>
        <w:t xml:space="preserve">– </w:t>
      </w:r>
      <w:r>
        <w:rPr>
          <w:rFonts w:hint="cs"/>
          <w:rtl/>
          <w:lang w:eastAsia="he-IL"/>
        </w:rPr>
        <w:t xml:space="preserve">הצעה לתיקון תקנון הכנסת מטעם ועדת הכנסת. אני מזמין את יושב-ראש ועדת הכנסת, חבר הכנסת אופיר כץ, לשאת </w:t>
      </w:r>
      <w:bookmarkStart w:id="43" w:name="_ETM_Q1_276000"/>
      <w:bookmarkEnd w:id="43"/>
      <w:r>
        <w:rPr>
          <w:rFonts w:hint="cs"/>
          <w:rtl/>
          <w:lang w:eastAsia="he-IL"/>
        </w:rPr>
        <w:t xml:space="preserve">את דברו, בבקשה. ככל שיש ליושב-ראש ועדת הכנסת גם הודעה </w:t>
      </w:r>
      <w:bookmarkStart w:id="44" w:name="_ETM_Q1_290000"/>
      <w:bookmarkEnd w:id="44"/>
      <w:r>
        <w:rPr>
          <w:rFonts w:hint="cs"/>
          <w:rtl/>
          <w:lang w:eastAsia="he-IL"/>
        </w:rPr>
        <w:t xml:space="preserve">למסור, ימסור את ההודעה. בבקשה. </w:t>
      </w:r>
    </w:p>
    <w:p w:rsidR="00ED721A" w:rsidRDefault="00ED721A" w:rsidP="00855CE5">
      <w:pPr>
        <w:rPr>
          <w:rtl/>
          <w:lang w:eastAsia="he-IL"/>
        </w:rPr>
      </w:pPr>
      <w:bookmarkStart w:id="45" w:name="_ETM_Q1_279000"/>
      <w:bookmarkEnd w:id="45"/>
    </w:p>
    <w:p w:rsidR="00ED721A" w:rsidRDefault="00ED721A" w:rsidP="009A47CD">
      <w:pPr>
        <w:pStyle w:val="a4"/>
        <w:keepNext/>
        <w:rPr>
          <w:rtl/>
        </w:rPr>
      </w:pPr>
      <w:bookmarkStart w:id="46" w:name="ET_speaker_6443_17"/>
      <w:r w:rsidRPr="009A47CD">
        <w:rPr>
          <w:rStyle w:val="TagStyle"/>
          <w:rtl/>
        </w:rPr>
        <w:t xml:space="preserve"> &lt;&lt; דובר &gt;&gt; </w:t>
      </w:r>
      <w:bookmarkStart w:id="47" w:name="_Toc128998891"/>
      <w:r>
        <w:rPr>
          <w:rtl/>
        </w:rPr>
        <w:t>אופיר כץ (יו"ר ועדת הכנסת):</w:t>
      </w:r>
      <w:bookmarkEnd w:id="47"/>
      <w:r w:rsidRPr="009A47CD">
        <w:rPr>
          <w:rStyle w:val="TagStyle"/>
          <w:rtl/>
        </w:rPr>
        <w:t xml:space="preserve"> &lt;&lt; דובר &gt;&gt;</w:t>
      </w:r>
      <w:r>
        <w:rPr>
          <w:rtl/>
        </w:rPr>
        <w:t xml:space="preserve">   </w:t>
      </w:r>
      <w:bookmarkEnd w:id="46"/>
    </w:p>
    <w:p w:rsidR="00ED721A" w:rsidRDefault="00ED721A" w:rsidP="005368DB">
      <w:pPr>
        <w:rPr>
          <w:rtl/>
          <w:lang w:eastAsia="he-IL"/>
        </w:rPr>
      </w:pPr>
    </w:p>
    <w:p w:rsidR="00ED721A" w:rsidRDefault="00ED721A" w:rsidP="00E56F18">
      <w:pPr>
        <w:rPr>
          <w:rtl/>
          <w:lang w:eastAsia="he-IL"/>
        </w:rPr>
      </w:pPr>
      <w:r>
        <w:rPr>
          <w:rFonts w:hint="cs"/>
          <w:rtl/>
          <w:lang w:eastAsia="he-IL"/>
        </w:rPr>
        <w:t>תודה רבה, אדוני היושב-ראש, הודעה קצרה: אבקש להודיע על שיבוץ חברי הכנסת משה טור פז וולדימיר בליאק בוועדה המיוחדת לתיקונים לחוק-יסוד: הממשלה מטעם סיעת יש עתיד.</w:t>
      </w:r>
    </w:p>
    <w:p w:rsidR="00ED721A" w:rsidRDefault="00ED721A" w:rsidP="00BA2860">
      <w:pPr>
        <w:rPr>
          <w:rtl/>
          <w:lang w:eastAsia="he-IL"/>
        </w:rPr>
      </w:pPr>
      <w:bookmarkStart w:id="48" w:name="_ETM_Q1_305000"/>
      <w:bookmarkEnd w:id="48"/>
    </w:p>
    <w:p w:rsidR="00ED721A" w:rsidRDefault="00ED721A" w:rsidP="001B4585">
      <w:pPr>
        <w:pStyle w:val="af6"/>
        <w:keepNext/>
        <w:rPr>
          <w:rtl/>
        </w:rPr>
      </w:pPr>
      <w:bookmarkStart w:id="49" w:name="ET_yor_6423_21"/>
      <w:r w:rsidRPr="001B4585">
        <w:rPr>
          <w:rStyle w:val="TagStyle"/>
          <w:rtl/>
        </w:rPr>
        <w:t xml:space="preserve"> &lt;&lt; יור &gt;&gt; </w:t>
      </w:r>
      <w:r>
        <w:rPr>
          <w:rtl/>
        </w:rPr>
        <w:t>היו"ר אמיר אוחנה:</w:t>
      </w:r>
      <w:r w:rsidRPr="001B4585">
        <w:rPr>
          <w:rStyle w:val="TagStyle"/>
          <w:rtl/>
        </w:rPr>
        <w:t xml:space="preserve"> &lt;&lt; יור &gt;&gt;</w:t>
      </w:r>
      <w:r>
        <w:rPr>
          <w:rtl/>
        </w:rPr>
        <w:t xml:space="preserve">   </w:t>
      </w:r>
      <w:bookmarkEnd w:id="49"/>
    </w:p>
    <w:p w:rsidR="00ED721A" w:rsidRDefault="00ED721A" w:rsidP="005368DB">
      <w:pPr>
        <w:rPr>
          <w:rtl/>
          <w:lang w:eastAsia="he-IL"/>
        </w:rPr>
      </w:pPr>
    </w:p>
    <w:p w:rsidR="00ED721A" w:rsidRDefault="00ED721A" w:rsidP="001B4585">
      <w:pPr>
        <w:rPr>
          <w:rtl/>
          <w:lang w:eastAsia="he-IL"/>
        </w:rPr>
      </w:pPr>
      <w:r>
        <w:rPr>
          <w:rFonts w:hint="cs"/>
          <w:rtl/>
          <w:lang w:eastAsia="he-IL"/>
        </w:rPr>
        <w:t xml:space="preserve">תודה. </w:t>
      </w:r>
    </w:p>
    <w:p w:rsidR="00ED721A" w:rsidRDefault="00ED721A" w:rsidP="001B4585">
      <w:pPr>
        <w:rPr>
          <w:rtl/>
          <w:lang w:eastAsia="he-IL"/>
        </w:rPr>
      </w:pPr>
    </w:p>
    <w:p w:rsidR="00ED721A" w:rsidRDefault="00ED721A" w:rsidP="001B4585">
      <w:pPr>
        <w:rPr>
          <w:rtl/>
          <w:lang w:eastAsia="he-IL"/>
        </w:rPr>
      </w:pPr>
    </w:p>
    <w:p w:rsidR="00ED721A" w:rsidRDefault="00ED721A" w:rsidP="00BA2860">
      <w:pPr>
        <w:pStyle w:val="a6"/>
        <w:rPr>
          <w:rtl/>
          <w:lang w:eastAsia="he-IL"/>
        </w:rPr>
      </w:pPr>
      <w:bookmarkStart w:id="50" w:name="ET_subject_638669_20"/>
      <w:r w:rsidRPr="00BA2860">
        <w:rPr>
          <w:rStyle w:val="TagStyle"/>
          <w:rtl/>
        </w:rPr>
        <w:t xml:space="preserve"> &lt;&lt; נושא &gt;&gt; </w:t>
      </w:r>
      <w:bookmarkStart w:id="51" w:name="_Toc128998892"/>
      <w:r>
        <w:rPr>
          <w:rtl/>
          <w:lang w:eastAsia="he-IL"/>
        </w:rPr>
        <w:t>הצע</w:t>
      </w:r>
      <w:r>
        <w:rPr>
          <w:rFonts w:hint="cs"/>
          <w:rtl/>
          <w:lang w:eastAsia="he-IL"/>
        </w:rPr>
        <w:t xml:space="preserve">ת ועדת הכנסת </w:t>
      </w:r>
      <w:r>
        <w:rPr>
          <w:rtl/>
          <w:lang w:eastAsia="he-IL"/>
        </w:rPr>
        <w:t xml:space="preserve">לתיקון </w:t>
      </w:r>
      <w:r>
        <w:rPr>
          <w:rFonts w:hint="cs"/>
          <w:rtl/>
          <w:lang w:eastAsia="he-IL"/>
        </w:rPr>
        <w:t>סעיף 62 ל</w:t>
      </w:r>
      <w:r>
        <w:rPr>
          <w:rtl/>
          <w:lang w:eastAsia="he-IL"/>
        </w:rPr>
        <w:t>תקנון הכנסת</w:t>
      </w:r>
      <w:bookmarkEnd w:id="51"/>
      <w:r w:rsidRPr="00BA2860">
        <w:rPr>
          <w:rStyle w:val="TagStyle"/>
          <w:rtl/>
        </w:rPr>
        <w:t xml:space="preserve"> &lt;&lt; נושא &gt;&gt;</w:t>
      </w:r>
      <w:r>
        <w:rPr>
          <w:rtl/>
          <w:lang w:eastAsia="he-IL"/>
        </w:rPr>
        <w:t xml:space="preserve">   </w:t>
      </w:r>
      <w:bookmarkEnd w:id="50"/>
    </w:p>
    <w:p w:rsidR="00ED721A" w:rsidRDefault="006658B2" w:rsidP="00BA2860">
      <w:pPr>
        <w:rPr>
          <w:rtl/>
          <w:lang w:eastAsia="he-IL"/>
        </w:rPr>
      </w:pPr>
      <w:r>
        <w:rPr>
          <w:rFonts w:hint="cs"/>
          <w:rtl/>
          <w:lang w:eastAsia="he-IL"/>
        </w:rPr>
        <w:t>[נספחות.]</w:t>
      </w:r>
    </w:p>
    <w:p w:rsidR="006658B2" w:rsidRDefault="006658B2" w:rsidP="00BA2860">
      <w:pPr>
        <w:rPr>
          <w:rtl/>
          <w:lang w:eastAsia="he-IL"/>
        </w:rPr>
      </w:pPr>
    </w:p>
    <w:p w:rsidR="00ED721A" w:rsidRDefault="00ED721A" w:rsidP="001B4585">
      <w:pPr>
        <w:pStyle w:val="af6"/>
        <w:keepNext/>
        <w:rPr>
          <w:rtl/>
        </w:rPr>
      </w:pPr>
      <w:bookmarkStart w:id="52" w:name="ET_yor_6423_22"/>
      <w:r w:rsidRPr="001B4585">
        <w:rPr>
          <w:rStyle w:val="TagStyle"/>
          <w:rtl/>
        </w:rPr>
        <w:t xml:space="preserve"> &lt;&lt; יור &gt;&gt; </w:t>
      </w:r>
      <w:r>
        <w:rPr>
          <w:rtl/>
        </w:rPr>
        <w:t>היו"ר אמיר אוחנה:</w:t>
      </w:r>
      <w:r w:rsidRPr="001B4585">
        <w:rPr>
          <w:rStyle w:val="TagStyle"/>
          <w:rtl/>
        </w:rPr>
        <w:t xml:space="preserve"> &lt;&lt; יור &gt;&gt;</w:t>
      </w:r>
      <w:r>
        <w:rPr>
          <w:rtl/>
        </w:rPr>
        <w:t xml:space="preserve">   </w:t>
      </w:r>
      <w:bookmarkEnd w:id="52"/>
    </w:p>
    <w:p w:rsidR="00ED721A" w:rsidRDefault="00ED721A" w:rsidP="005368DB">
      <w:pPr>
        <w:rPr>
          <w:rtl/>
          <w:lang w:eastAsia="he-IL"/>
        </w:rPr>
      </w:pPr>
    </w:p>
    <w:p w:rsidR="00ED721A" w:rsidRDefault="00ED721A" w:rsidP="001B4585">
      <w:pPr>
        <w:rPr>
          <w:rtl/>
          <w:lang w:eastAsia="he-IL"/>
        </w:rPr>
      </w:pPr>
      <w:r>
        <w:rPr>
          <w:rFonts w:hint="cs"/>
          <w:rtl/>
          <w:lang w:eastAsia="he-IL"/>
        </w:rPr>
        <w:t xml:space="preserve">אדוני, עשר דקות לרשותך. </w:t>
      </w:r>
    </w:p>
    <w:p w:rsidR="00ED721A" w:rsidRDefault="00ED721A" w:rsidP="001B4585">
      <w:pPr>
        <w:rPr>
          <w:rtl/>
          <w:lang w:eastAsia="he-IL"/>
        </w:rPr>
      </w:pPr>
    </w:p>
    <w:p w:rsidR="00ED721A" w:rsidRDefault="00ED721A" w:rsidP="001B4585">
      <w:pPr>
        <w:pStyle w:val="a4"/>
        <w:keepNext/>
        <w:rPr>
          <w:rtl/>
        </w:rPr>
      </w:pPr>
      <w:bookmarkStart w:id="53" w:name="ET_speaker_6443_23"/>
      <w:r w:rsidRPr="001B4585">
        <w:rPr>
          <w:rStyle w:val="TagStyle"/>
          <w:rtl/>
        </w:rPr>
        <w:t xml:space="preserve"> &lt;&lt; דובר &gt;&gt; </w:t>
      </w:r>
      <w:bookmarkStart w:id="54" w:name="_Toc128998893"/>
      <w:r>
        <w:rPr>
          <w:rtl/>
        </w:rPr>
        <w:t>אופיר כץ (יו"ר ועדת הכנסת):</w:t>
      </w:r>
      <w:bookmarkEnd w:id="54"/>
      <w:r w:rsidRPr="001B4585">
        <w:rPr>
          <w:rStyle w:val="TagStyle"/>
          <w:rtl/>
        </w:rPr>
        <w:t xml:space="preserve"> &lt;&lt; דובר &gt;&gt;</w:t>
      </w:r>
      <w:r>
        <w:rPr>
          <w:rtl/>
        </w:rPr>
        <w:t xml:space="preserve">   </w:t>
      </w:r>
      <w:bookmarkEnd w:id="53"/>
    </w:p>
    <w:p w:rsidR="00ED721A" w:rsidRDefault="00ED721A" w:rsidP="005368DB">
      <w:pPr>
        <w:rPr>
          <w:rtl/>
          <w:lang w:eastAsia="he-IL"/>
        </w:rPr>
      </w:pPr>
    </w:p>
    <w:p w:rsidR="00ED721A" w:rsidRDefault="00ED721A" w:rsidP="00C0088F">
      <w:pPr>
        <w:rPr>
          <w:rtl/>
          <w:lang w:eastAsia="he-IL"/>
        </w:rPr>
      </w:pPr>
      <w:r>
        <w:rPr>
          <w:rFonts w:hint="cs"/>
          <w:rtl/>
          <w:lang w:eastAsia="he-IL"/>
        </w:rPr>
        <w:t xml:space="preserve">תודה, אדוני היושב-ראש. סעיף 62 לתקנון הכנסת קובע </w:t>
      </w:r>
      <w:bookmarkStart w:id="55" w:name="_ETM_Q1_309000"/>
      <w:bookmarkEnd w:id="55"/>
      <w:r>
        <w:rPr>
          <w:rFonts w:hint="cs"/>
          <w:rtl/>
          <w:lang w:eastAsia="he-IL"/>
        </w:rPr>
        <w:t xml:space="preserve">כי בתוך ארבעה חודשים מתחילת כהונתה, הכנסת </w:t>
      </w:r>
      <w:r w:rsidR="00C0088F">
        <w:rPr>
          <w:rFonts w:hint="cs"/>
          <w:rtl/>
          <w:lang w:eastAsia="he-IL"/>
        </w:rPr>
        <w:t xml:space="preserve">תבחר </w:t>
      </w:r>
      <w:r>
        <w:rPr>
          <w:rFonts w:hint="cs"/>
          <w:rtl/>
          <w:lang w:eastAsia="he-IL"/>
        </w:rPr>
        <w:t xml:space="preserve">את נציגיה לוועדות המינוי והבחירה לנושאי משרה שיפוטית </w:t>
      </w:r>
      <w:r>
        <w:rPr>
          <w:rFonts w:hint="eastAsia"/>
          <w:rtl/>
          <w:lang w:eastAsia="he-IL"/>
        </w:rPr>
        <w:t>–</w:t>
      </w:r>
      <w:r>
        <w:rPr>
          <w:rFonts w:hint="cs"/>
          <w:rtl/>
          <w:lang w:eastAsia="he-IL"/>
        </w:rPr>
        <w:t xml:space="preserve"> שופטים, דיינים, קאדים וקאדים-</w:t>
      </w:r>
      <w:proofErr w:type="spellStart"/>
      <w:r>
        <w:rPr>
          <w:rFonts w:hint="cs"/>
          <w:rtl/>
          <w:lang w:eastAsia="he-IL"/>
        </w:rPr>
        <w:t>מד'הב</w:t>
      </w:r>
      <w:proofErr w:type="spellEnd"/>
      <w:r>
        <w:rPr>
          <w:rFonts w:hint="cs"/>
          <w:rtl/>
          <w:lang w:eastAsia="he-IL"/>
        </w:rPr>
        <w:t xml:space="preserve">. </w:t>
      </w:r>
    </w:p>
    <w:p w:rsidR="00ED721A" w:rsidRDefault="00ED721A" w:rsidP="00E56F18">
      <w:pPr>
        <w:rPr>
          <w:rtl/>
          <w:lang w:eastAsia="he-IL"/>
        </w:rPr>
      </w:pPr>
    </w:p>
    <w:p w:rsidR="00ED721A" w:rsidRDefault="00ED721A" w:rsidP="00693605">
      <w:pPr>
        <w:rPr>
          <w:rtl/>
          <w:lang w:eastAsia="he-IL"/>
        </w:rPr>
      </w:pPr>
      <w:r>
        <w:rPr>
          <w:rFonts w:hint="cs"/>
          <w:rtl/>
          <w:lang w:eastAsia="he-IL"/>
        </w:rPr>
        <w:t xml:space="preserve">כידוע, בימים אלה דנה ועדת החוקה, חוק ומשפט בהצעת חוק הכוללת תיקונים שונים </w:t>
      </w:r>
      <w:r w:rsidR="00693605">
        <w:rPr>
          <w:rFonts w:hint="cs"/>
          <w:rtl/>
          <w:lang w:eastAsia="he-IL"/>
        </w:rPr>
        <w:t>ב</w:t>
      </w:r>
      <w:r>
        <w:rPr>
          <w:rFonts w:hint="cs"/>
          <w:rtl/>
          <w:lang w:eastAsia="he-IL"/>
        </w:rPr>
        <w:t>חוק-יסוד: השפיטה, ובהם שינוי הרכב הוועדה לבחירת שופטים. על מנת לאפשר לוועדת החוקה להשלים את דיוניה ולהימנע מבחירת נציגי הכנסת לפרק זמן קצר, מוצע כי בתקופת כהונתה של הכנסת העשרים-וחמש בלבד תתקיים בחירתם של נציגי הכנסת לוועדות השונות בתוך שבעה חודשים ממועד תחילת כהונתה של הכנסת, כלומר עד 15 ביוני 2023. באופן זה, כל החלטה שוועדת החוקה תקבל בקשר להצעת החוק תהיה בהתייחס למצב שבו טרם החל הליך בחירת הנציגים, ומשכך, לא יהיה בהחלטתה משום שינוי של כללי המשחק.</w:t>
      </w:r>
    </w:p>
    <w:p w:rsidR="00ED721A" w:rsidRDefault="00ED721A" w:rsidP="002060CF">
      <w:pPr>
        <w:rPr>
          <w:rtl/>
          <w:lang w:eastAsia="he-IL"/>
        </w:rPr>
      </w:pPr>
    </w:p>
    <w:p w:rsidR="00ED721A" w:rsidRDefault="00ED721A" w:rsidP="00E56F18">
      <w:pPr>
        <w:rPr>
          <w:rtl/>
          <w:lang w:eastAsia="he-IL"/>
        </w:rPr>
      </w:pPr>
      <w:r>
        <w:rPr>
          <w:rFonts w:hint="cs"/>
          <w:rtl/>
          <w:lang w:eastAsia="he-IL"/>
        </w:rPr>
        <w:t>להצעה הוגשו שתי השגות מטעם חברי האופוזיציה, והן נדחו בוועדת הכנסת. אבקש מהכנסת לדחות את ההשגות ולאשר את תיקון התקנון בנוסח שהציעה ועדת הכנסת. תודה, אדוני.</w:t>
      </w:r>
    </w:p>
    <w:p w:rsidR="00ED721A" w:rsidRDefault="00ED721A" w:rsidP="002060CF">
      <w:pPr>
        <w:rPr>
          <w:rtl/>
          <w:lang w:eastAsia="he-IL"/>
        </w:rPr>
      </w:pPr>
    </w:p>
    <w:p w:rsidR="00ED721A" w:rsidRDefault="00ED721A" w:rsidP="002060CF">
      <w:pPr>
        <w:pStyle w:val="af6"/>
        <w:keepNext/>
        <w:rPr>
          <w:rtl/>
        </w:rPr>
      </w:pPr>
      <w:bookmarkStart w:id="56" w:name="ET_yor_6423_24"/>
      <w:r w:rsidRPr="002060CF">
        <w:rPr>
          <w:rStyle w:val="TagStyle"/>
          <w:rtl/>
        </w:rPr>
        <w:t xml:space="preserve"> &lt;&lt; יור &gt;&gt; </w:t>
      </w:r>
      <w:r>
        <w:rPr>
          <w:rtl/>
        </w:rPr>
        <w:t>היו"ר אמיר אוחנה:</w:t>
      </w:r>
      <w:r w:rsidRPr="002060CF">
        <w:rPr>
          <w:rStyle w:val="TagStyle"/>
          <w:rtl/>
        </w:rPr>
        <w:t xml:space="preserve"> &lt;&lt; יור &gt;&gt;</w:t>
      </w:r>
      <w:r>
        <w:rPr>
          <w:rtl/>
        </w:rPr>
        <w:t xml:space="preserve">   </w:t>
      </w:r>
      <w:bookmarkEnd w:id="56"/>
    </w:p>
    <w:p w:rsidR="00ED721A" w:rsidRDefault="00ED721A" w:rsidP="005368DB">
      <w:pPr>
        <w:rPr>
          <w:rtl/>
          <w:lang w:eastAsia="he-IL"/>
        </w:rPr>
      </w:pPr>
    </w:p>
    <w:p w:rsidR="00ED721A" w:rsidRDefault="00ED721A" w:rsidP="00693605">
      <w:pPr>
        <w:rPr>
          <w:rtl/>
          <w:lang w:eastAsia="he-IL"/>
        </w:rPr>
      </w:pPr>
      <w:bookmarkStart w:id="57" w:name="_ETM_Q1_285000"/>
      <w:bookmarkEnd w:id="57"/>
      <w:r>
        <w:rPr>
          <w:rFonts w:hint="cs"/>
          <w:rtl/>
          <w:lang w:eastAsia="he-IL"/>
        </w:rPr>
        <w:t xml:space="preserve">תודה ליושב-ראש ועדת הכנסת. נעבור כעת להנמקת ההשגות במסגרת זמן </w:t>
      </w:r>
      <w:bookmarkStart w:id="58" w:name="_ETM_Q1_367000"/>
      <w:bookmarkEnd w:id="58"/>
      <w:r>
        <w:rPr>
          <w:rFonts w:hint="cs"/>
          <w:rtl/>
          <w:lang w:eastAsia="he-IL"/>
        </w:rPr>
        <w:t xml:space="preserve">של עד ארבע שעות, כפי שסוכם מראש בין סיעות הקואליציה </w:t>
      </w:r>
      <w:bookmarkStart w:id="59" w:name="_ETM_Q1_373000"/>
      <w:bookmarkEnd w:id="59"/>
      <w:r>
        <w:rPr>
          <w:rFonts w:hint="cs"/>
          <w:rtl/>
          <w:lang w:eastAsia="he-IL"/>
        </w:rPr>
        <w:t>והאופוזיציה. ראשון הדוברים יהיה חבר הכנסת מאיר כהן</w:t>
      </w:r>
      <w:bookmarkStart w:id="60" w:name="_ETM_Q1_376000"/>
      <w:bookmarkEnd w:id="60"/>
      <w:r w:rsidR="00693605">
        <w:rPr>
          <w:rFonts w:hint="cs"/>
          <w:rtl/>
          <w:lang w:eastAsia="he-IL"/>
        </w:rPr>
        <w:t>.</w:t>
      </w:r>
      <w:r>
        <w:rPr>
          <w:rFonts w:hint="cs"/>
          <w:rtl/>
          <w:lang w:eastAsia="he-IL"/>
        </w:rPr>
        <w:t xml:space="preserve"> בבקשה</w:t>
      </w:r>
      <w:r w:rsidR="00693605">
        <w:rPr>
          <w:rFonts w:hint="cs"/>
          <w:rtl/>
          <w:lang w:eastAsia="he-IL"/>
        </w:rPr>
        <w:t>,</w:t>
      </w:r>
      <w:r>
        <w:rPr>
          <w:rFonts w:hint="cs"/>
          <w:rtl/>
          <w:lang w:eastAsia="he-IL"/>
        </w:rPr>
        <w:t xml:space="preserve"> עד עשר דקות לרשותך, אדוני. </w:t>
      </w:r>
    </w:p>
    <w:p w:rsidR="00ED721A" w:rsidRDefault="00ED721A" w:rsidP="004041AE">
      <w:pPr>
        <w:rPr>
          <w:rtl/>
          <w:lang w:eastAsia="he-IL"/>
        </w:rPr>
      </w:pPr>
      <w:bookmarkStart w:id="61" w:name="_ETM_Q1_380000"/>
      <w:bookmarkEnd w:id="61"/>
    </w:p>
    <w:p w:rsidR="00ED721A" w:rsidRDefault="00ED721A" w:rsidP="00965CA7">
      <w:pPr>
        <w:pStyle w:val="a4"/>
        <w:keepNext/>
        <w:rPr>
          <w:rtl/>
        </w:rPr>
      </w:pPr>
      <w:bookmarkStart w:id="62" w:name="ET_speaker_5082_25"/>
      <w:r w:rsidRPr="002060CF">
        <w:rPr>
          <w:rStyle w:val="TagStyle"/>
          <w:rtl/>
        </w:rPr>
        <w:t xml:space="preserve"> &lt;&lt; דובר &gt;&gt; </w:t>
      </w:r>
      <w:bookmarkStart w:id="63" w:name="_Toc128998894"/>
      <w:r>
        <w:rPr>
          <w:rtl/>
        </w:rPr>
        <w:t>מאיר כהן (יש עתיד):</w:t>
      </w:r>
      <w:bookmarkEnd w:id="63"/>
      <w:r w:rsidRPr="002060CF">
        <w:rPr>
          <w:rStyle w:val="TagStyle"/>
          <w:rtl/>
        </w:rPr>
        <w:t xml:space="preserve"> &lt;&lt; דובר &gt;&gt;</w:t>
      </w:r>
      <w:r>
        <w:rPr>
          <w:rtl/>
        </w:rPr>
        <w:t xml:space="preserve">  </w:t>
      </w:r>
      <w:bookmarkEnd w:id="62"/>
    </w:p>
    <w:p w:rsidR="00ED721A" w:rsidRPr="00965CA7" w:rsidRDefault="00ED721A" w:rsidP="00965CA7">
      <w:pPr>
        <w:rPr>
          <w:rtl/>
          <w:lang w:eastAsia="he-IL"/>
        </w:rPr>
      </w:pPr>
    </w:p>
    <w:p w:rsidR="00ED721A" w:rsidRDefault="00ED721A" w:rsidP="00965CA7">
      <w:pPr>
        <w:rPr>
          <w:rtl/>
          <w:lang w:eastAsia="he-IL"/>
        </w:rPr>
      </w:pPr>
      <w:bookmarkStart w:id="64" w:name="_ETM_Q1_391000"/>
      <w:bookmarkEnd w:id="64"/>
      <w:r>
        <w:rPr>
          <w:rFonts w:hint="cs"/>
          <w:rtl/>
          <w:lang w:eastAsia="he-IL"/>
        </w:rPr>
        <w:t xml:space="preserve">אדוני היושב-ראש, חברות </w:t>
      </w:r>
      <w:bookmarkStart w:id="65" w:name="_ETM_Q1_390000"/>
      <w:bookmarkEnd w:id="65"/>
      <w:r>
        <w:rPr>
          <w:rFonts w:hint="cs"/>
          <w:rtl/>
          <w:lang w:eastAsia="he-IL"/>
        </w:rPr>
        <w:t>וחברי כנסת נכבדים, חג שמח לכולנו.</w:t>
      </w:r>
    </w:p>
    <w:p w:rsidR="00ED721A" w:rsidRDefault="00ED721A" w:rsidP="00965CA7">
      <w:pPr>
        <w:rPr>
          <w:rtl/>
          <w:lang w:eastAsia="he-IL"/>
        </w:rPr>
      </w:pPr>
    </w:p>
    <w:p w:rsidR="00ED721A" w:rsidRDefault="00ED721A" w:rsidP="00965CA7">
      <w:pPr>
        <w:pStyle w:val="af6"/>
        <w:keepNext/>
        <w:rPr>
          <w:rtl/>
        </w:rPr>
      </w:pPr>
      <w:bookmarkStart w:id="66" w:name="ET_yor_6423_26"/>
      <w:r w:rsidRPr="00965CA7">
        <w:rPr>
          <w:rStyle w:val="TagStyle"/>
          <w:rtl/>
        </w:rPr>
        <w:t xml:space="preserve"> &lt;&lt; יור &gt;&gt; </w:t>
      </w:r>
      <w:r>
        <w:rPr>
          <w:rtl/>
        </w:rPr>
        <w:t>היו"ר אמיר אוחנה:</w:t>
      </w:r>
      <w:r w:rsidRPr="00965CA7">
        <w:rPr>
          <w:rStyle w:val="TagStyle"/>
          <w:rtl/>
        </w:rPr>
        <w:t xml:space="preserve"> &lt;&lt; יור &gt;&gt;</w:t>
      </w:r>
      <w:r>
        <w:rPr>
          <w:rtl/>
        </w:rPr>
        <w:t xml:space="preserve">   </w:t>
      </w:r>
      <w:bookmarkEnd w:id="66"/>
    </w:p>
    <w:p w:rsidR="00ED721A" w:rsidRDefault="00ED721A" w:rsidP="005368DB">
      <w:pPr>
        <w:rPr>
          <w:rtl/>
          <w:lang w:eastAsia="he-IL"/>
        </w:rPr>
      </w:pPr>
    </w:p>
    <w:p w:rsidR="00ED721A" w:rsidRDefault="00ED721A" w:rsidP="00965CA7">
      <w:pPr>
        <w:rPr>
          <w:rtl/>
          <w:lang w:eastAsia="he-IL"/>
        </w:rPr>
      </w:pPr>
      <w:bookmarkStart w:id="67" w:name="_ETM_Q1_388000"/>
      <w:bookmarkEnd w:id="67"/>
      <w:r>
        <w:rPr>
          <w:rFonts w:hint="cs"/>
          <w:rtl/>
          <w:lang w:eastAsia="he-IL"/>
        </w:rPr>
        <w:t>חג פורים שמח.</w:t>
      </w:r>
    </w:p>
    <w:p w:rsidR="00ED721A" w:rsidRDefault="00ED721A" w:rsidP="00965CA7">
      <w:pPr>
        <w:rPr>
          <w:rtl/>
          <w:lang w:eastAsia="he-IL"/>
        </w:rPr>
      </w:pPr>
      <w:bookmarkStart w:id="68" w:name="_ETM_Q1_396000"/>
      <w:bookmarkEnd w:id="68"/>
    </w:p>
    <w:p w:rsidR="00ED721A" w:rsidRDefault="00ED721A" w:rsidP="00965CA7">
      <w:pPr>
        <w:pStyle w:val="-"/>
        <w:keepNext/>
        <w:rPr>
          <w:rtl/>
        </w:rPr>
      </w:pPr>
      <w:bookmarkStart w:id="69" w:name="ET_speakercontinue_5082_27"/>
      <w:r w:rsidRPr="00965CA7">
        <w:rPr>
          <w:rStyle w:val="TagStyle"/>
          <w:rtl/>
        </w:rPr>
        <w:t xml:space="preserve"> &lt;&lt; דובר_המשך &gt;&gt; </w:t>
      </w:r>
      <w:r>
        <w:rPr>
          <w:rtl/>
        </w:rPr>
        <w:t>מאיר כהן (יש עתיד):</w:t>
      </w:r>
      <w:r w:rsidRPr="00965CA7">
        <w:rPr>
          <w:rStyle w:val="TagStyle"/>
          <w:rtl/>
        </w:rPr>
        <w:t xml:space="preserve"> &lt;&lt; דובר_המשך &gt;&gt;</w:t>
      </w:r>
      <w:r>
        <w:rPr>
          <w:rtl/>
        </w:rPr>
        <w:t xml:space="preserve">   </w:t>
      </w:r>
      <w:bookmarkEnd w:id="69"/>
    </w:p>
    <w:p w:rsidR="00ED721A" w:rsidRDefault="00ED721A" w:rsidP="005368DB">
      <w:pPr>
        <w:rPr>
          <w:rtl/>
          <w:lang w:eastAsia="he-IL"/>
        </w:rPr>
      </w:pPr>
    </w:p>
    <w:p w:rsidR="00ED721A" w:rsidRDefault="00ED721A" w:rsidP="00693605">
      <w:pPr>
        <w:rPr>
          <w:rtl/>
          <w:lang w:eastAsia="he-IL"/>
        </w:rPr>
      </w:pPr>
      <w:bookmarkStart w:id="70" w:name="_ETM_Q1_397000"/>
      <w:bookmarkEnd w:id="70"/>
      <w:r>
        <w:rPr>
          <w:rFonts w:hint="cs"/>
          <w:rtl/>
          <w:lang w:eastAsia="he-IL"/>
        </w:rPr>
        <w:t xml:space="preserve">חג פורים שמח. </w:t>
      </w:r>
      <w:bookmarkStart w:id="71" w:name="_ETM_Q1_400000"/>
      <w:bookmarkEnd w:id="71"/>
      <w:r>
        <w:rPr>
          <w:rFonts w:hint="cs"/>
          <w:rtl/>
          <w:lang w:eastAsia="he-IL"/>
        </w:rPr>
        <w:t xml:space="preserve">לפני כמה שעות קראתי, אדוני היושב-ראש, </w:t>
      </w:r>
      <w:proofErr w:type="spellStart"/>
      <w:r>
        <w:rPr>
          <w:rFonts w:hint="cs"/>
          <w:rtl/>
          <w:lang w:eastAsia="he-IL"/>
        </w:rPr>
        <w:t>שסמוטריץ</w:t>
      </w:r>
      <w:proofErr w:type="spellEnd"/>
      <w:r>
        <w:rPr>
          <w:rFonts w:hint="cs"/>
          <w:rtl/>
          <w:lang w:eastAsia="he-IL"/>
        </w:rPr>
        <w:t xml:space="preserve">', לוין </w:t>
      </w:r>
      <w:proofErr w:type="spellStart"/>
      <w:r>
        <w:rPr>
          <w:rFonts w:hint="cs"/>
          <w:rtl/>
          <w:lang w:eastAsia="he-IL"/>
        </w:rPr>
        <w:t>ורוטמן</w:t>
      </w:r>
      <w:proofErr w:type="spellEnd"/>
      <w:r>
        <w:rPr>
          <w:rFonts w:hint="cs"/>
          <w:rtl/>
          <w:lang w:eastAsia="he-IL"/>
        </w:rPr>
        <w:t xml:space="preserve">, </w:t>
      </w:r>
      <w:bookmarkStart w:id="72" w:name="_ETM_Q1_406000"/>
      <w:bookmarkEnd w:id="72"/>
      <w:r>
        <w:rPr>
          <w:rFonts w:hint="cs"/>
          <w:rtl/>
          <w:lang w:eastAsia="he-IL"/>
        </w:rPr>
        <w:t xml:space="preserve">שנוהגים כראשי ממשלה אמיתיים בממשלה הזאת, קוראים להיפגש אצל הנשיא </w:t>
      </w:r>
      <w:bookmarkStart w:id="73" w:name="_ETM_Q1_414000"/>
      <w:bookmarkEnd w:id="73"/>
      <w:r>
        <w:rPr>
          <w:rFonts w:hint="cs"/>
          <w:rtl/>
          <w:lang w:eastAsia="he-IL"/>
        </w:rPr>
        <w:t xml:space="preserve">ביום שלישי ללא תנאי. הם רק שוכחים להגיד שבעצם זאת </w:t>
      </w:r>
      <w:bookmarkStart w:id="74" w:name="_ETM_Q1_423000"/>
      <w:bookmarkEnd w:id="74"/>
      <w:r>
        <w:rPr>
          <w:rFonts w:hint="cs"/>
          <w:rtl/>
          <w:lang w:eastAsia="he-IL"/>
        </w:rPr>
        <w:t xml:space="preserve">הצעתם, והיא לא ללא תנאי </w:t>
      </w:r>
      <w:r>
        <w:rPr>
          <w:rFonts w:hint="eastAsia"/>
          <w:rtl/>
          <w:lang w:eastAsia="he-IL"/>
        </w:rPr>
        <w:t xml:space="preserve">– </w:t>
      </w:r>
      <w:r>
        <w:rPr>
          <w:rFonts w:hint="cs"/>
          <w:rtl/>
          <w:lang w:eastAsia="he-IL"/>
        </w:rPr>
        <w:t xml:space="preserve">היא ללא ויכוח, כזאת </w:t>
      </w:r>
      <w:bookmarkStart w:id="75" w:name="_ETM_Q1_429000"/>
      <w:bookmarkEnd w:id="75"/>
      <w:r>
        <w:rPr>
          <w:rFonts w:hint="cs"/>
          <w:rtl/>
          <w:lang w:eastAsia="he-IL"/>
        </w:rPr>
        <w:t>ראה וקדש.</w:t>
      </w:r>
      <w:bookmarkStart w:id="76" w:name="_ETM_Q1_433000"/>
      <w:bookmarkEnd w:id="76"/>
      <w:r>
        <w:rPr>
          <w:rFonts w:hint="cs"/>
          <w:rtl/>
          <w:lang w:eastAsia="he-IL"/>
        </w:rPr>
        <w:t xml:space="preserve"> הציניות, אדוני, כובשת את חיינו בכנסת, עד כדי כך שלשאלתי אם נכון הדבר, חלק מאנשי הליכוד שישבו </w:t>
      </w:r>
      <w:bookmarkStart w:id="77" w:name="_ETM_Q1_443000"/>
      <w:bookmarkEnd w:id="77"/>
      <w:r>
        <w:rPr>
          <w:rFonts w:hint="cs"/>
          <w:rtl/>
          <w:lang w:eastAsia="he-IL"/>
        </w:rPr>
        <w:t xml:space="preserve">שם בוועדה ענו לי בקריצת עין: מאיר, אתה יודע שאנחנו, </w:t>
      </w:r>
      <w:bookmarkStart w:id="78" w:name="_ETM_Q1_450000"/>
      <w:bookmarkEnd w:id="78"/>
      <w:r>
        <w:rPr>
          <w:rFonts w:hint="cs"/>
          <w:rtl/>
          <w:lang w:eastAsia="he-IL"/>
        </w:rPr>
        <w:t>את החוקים האלה נעביר. אנחנו נחושים להעביר את הרפורמ</w:t>
      </w:r>
      <w:bookmarkStart w:id="79" w:name="_ETM_Q1_457000"/>
      <w:bookmarkEnd w:id="79"/>
      <w:r>
        <w:rPr>
          <w:rFonts w:hint="cs"/>
          <w:rtl/>
          <w:lang w:eastAsia="he-IL"/>
        </w:rPr>
        <w:t>ה</w:t>
      </w:r>
      <w:r w:rsidR="00693605">
        <w:rPr>
          <w:rFonts w:hint="cs"/>
          <w:rtl/>
          <w:lang w:eastAsia="he-IL"/>
        </w:rPr>
        <w:t>,</w:t>
      </w:r>
      <w:r>
        <w:rPr>
          <w:rFonts w:hint="cs"/>
          <w:rtl/>
          <w:lang w:eastAsia="he-IL"/>
        </w:rPr>
        <w:t xml:space="preserve"> רפורמה-מהפכה. </w:t>
      </w:r>
    </w:p>
    <w:p w:rsidR="00ED721A" w:rsidRDefault="00ED721A" w:rsidP="00965CA7">
      <w:pPr>
        <w:rPr>
          <w:rtl/>
          <w:lang w:eastAsia="he-IL"/>
        </w:rPr>
      </w:pPr>
    </w:p>
    <w:p w:rsidR="00ED721A" w:rsidRDefault="00ED721A" w:rsidP="00C0088F">
      <w:pPr>
        <w:rPr>
          <w:rtl/>
          <w:lang w:eastAsia="he-IL"/>
        </w:rPr>
      </w:pPr>
      <w:bookmarkStart w:id="80" w:name="_ETM_Q1_462000"/>
      <w:bookmarkEnd w:id="80"/>
      <w:r>
        <w:rPr>
          <w:rFonts w:hint="cs"/>
          <w:rtl/>
          <w:lang w:eastAsia="he-IL"/>
        </w:rPr>
        <w:t xml:space="preserve">אני באמת לא מבין אם אנשי </w:t>
      </w:r>
      <w:bookmarkStart w:id="81" w:name="_ETM_Q1_463000"/>
      <w:bookmarkEnd w:id="81"/>
      <w:r>
        <w:rPr>
          <w:rFonts w:hint="cs"/>
          <w:rtl/>
          <w:lang w:eastAsia="he-IL"/>
        </w:rPr>
        <w:t xml:space="preserve">הליכוד, אדוני </w:t>
      </w:r>
      <w:r>
        <w:rPr>
          <w:rFonts w:hint="eastAsia"/>
          <w:rtl/>
          <w:lang w:eastAsia="he-IL"/>
        </w:rPr>
        <w:t>–</w:t>
      </w:r>
      <w:r>
        <w:rPr>
          <w:rFonts w:hint="cs"/>
          <w:rtl/>
          <w:lang w:eastAsia="he-IL"/>
        </w:rPr>
        <w:t xml:space="preserve"> שאתה נמנה עימם</w:t>
      </w:r>
      <w:r w:rsidR="00C0088F">
        <w:rPr>
          <w:rFonts w:hint="cs"/>
          <w:rtl/>
          <w:lang w:eastAsia="he-IL"/>
        </w:rPr>
        <w:t>.</w:t>
      </w:r>
      <w:r>
        <w:rPr>
          <w:rFonts w:hint="cs"/>
          <w:rtl/>
          <w:lang w:eastAsia="he-IL"/>
        </w:rPr>
        <w:t xml:space="preserve"> ואתם ליברלים. אני מכיר כל כך הרבה אנשי ליכוד </w:t>
      </w:r>
      <w:r>
        <w:rPr>
          <w:rFonts w:hint="eastAsia"/>
          <w:rtl/>
          <w:lang w:eastAsia="he-IL"/>
        </w:rPr>
        <w:t xml:space="preserve">– </w:t>
      </w:r>
      <w:r>
        <w:rPr>
          <w:rFonts w:hint="cs"/>
          <w:rtl/>
          <w:lang w:eastAsia="he-IL"/>
        </w:rPr>
        <w:t xml:space="preserve">גם אתה </w:t>
      </w:r>
      <w:r>
        <w:rPr>
          <w:rFonts w:hint="eastAsia"/>
          <w:rtl/>
          <w:lang w:eastAsia="he-IL"/>
        </w:rPr>
        <w:t xml:space="preserve">– </w:t>
      </w:r>
      <w:r>
        <w:rPr>
          <w:rFonts w:hint="cs"/>
          <w:rtl/>
          <w:lang w:eastAsia="he-IL"/>
        </w:rPr>
        <w:t xml:space="preserve">אנשים </w:t>
      </w:r>
      <w:bookmarkStart w:id="82" w:name="_ETM_Q1_474000"/>
      <w:bookmarkEnd w:id="82"/>
      <w:r>
        <w:rPr>
          <w:rFonts w:hint="cs"/>
          <w:rtl/>
          <w:lang w:eastAsia="he-IL"/>
        </w:rPr>
        <w:t xml:space="preserve">ליברלים, ובוודאי </w:t>
      </w:r>
      <w:proofErr w:type="spellStart"/>
      <w:r>
        <w:rPr>
          <w:rFonts w:hint="cs"/>
          <w:rtl/>
          <w:lang w:eastAsia="he-IL"/>
        </w:rPr>
        <w:t>ובוודאי</w:t>
      </w:r>
      <w:proofErr w:type="spellEnd"/>
      <w:r>
        <w:rPr>
          <w:rFonts w:hint="cs"/>
          <w:rtl/>
          <w:lang w:eastAsia="he-IL"/>
        </w:rPr>
        <w:t xml:space="preserve"> אוהבי המדינה הזאת, אין חולק, אבל האם אתם ערים לטלטלה חסרת התקדים שהחברה הישראלית עוברת? האם </w:t>
      </w:r>
      <w:bookmarkStart w:id="83" w:name="_ETM_Q1_491000"/>
      <w:bookmarkEnd w:id="83"/>
      <w:r>
        <w:rPr>
          <w:rFonts w:hint="cs"/>
          <w:rtl/>
          <w:lang w:eastAsia="he-IL"/>
        </w:rPr>
        <w:t xml:space="preserve">באמת המערכת המשפטית שלנו היא אויב העם כפי שאתם </w:t>
      </w:r>
      <w:bookmarkStart w:id="84" w:name="_ETM_Q1_496000"/>
      <w:bookmarkEnd w:id="84"/>
      <w:r>
        <w:rPr>
          <w:rFonts w:hint="cs"/>
          <w:rtl/>
          <w:lang w:eastAsia="he-IL"/>
        </w:rPr>
        <w:t xml:space="preserve">מנסים להציג אותה? האם באמת כל ענייננו במדינה אינו אלא </w:t>
      </w:r>
      <w:bookmarkStart w:id="85" w:name="_ETM_Q1_503000"/>
      <w:bookmarkEnd w:id="85"/>
      <w:r>
        <w:rPr>
          <w:rFonts w:hint="cs"/>
          <w:rtl/>
          <w:lang w:eastAsia="he-IL"/>
        </w:rPr>
        <w:t xml:space="preserve">בבית המשפט? ועכשיו, כאן ועכשיו, ללא תנאי. </w:t>
      </w:r>
    </w:p>
    <w:p w:rsidR="00ED721A" w:rsidRDefault="00ED721A" w:rsidP="00965CA7">
      <w:pPr>
        <w:rPr>
          <w:rtl/>
          <w:lang w:eastAsia="he-IL"/>
        </w:rPr>
      </w:pPr>
    </w:p>
    <w:p w:rsidR="00ED721A" w:rsidRDefault="00ED721A" w:rsidP="00E56F18">
      <w:pPr>
        <w:rPr>
          <w:rtl/>
          <w:lang w:eastAsia="he-IL"/>
        </w:rPr>
      </w:pPr>
      <w:bookmarkStart w:id="86" w:name="_ETM_Q1_511000"/>
      <w:bookmarkEnd w:id="86"/>
      <w:r>
        <w:rPr>
          <w:rFonts w:hint="cs"/>
          <w:rtl/>
          <w:lang w:eastAsia="he-IL"/>
        </w:rPr>
        <w:t xml:space="preserve">מאז שנבחרה </w:t>
      </w:r>
      <w:bookmarkStart w:id="87" w:name="_ETM_Q1_510000"/>
      <w:bookmarkEnd w:id="87"/>
      <w:r>
        <w:rPr>
          <w:rFonts w:hint="cs"/>
          <w:rtl/>
          <w:lang w:eastAsia="he-IL"/>
        </w:rPr>
        <w:t xml:space="preserve">הממשלה נעלמו כל הבטחות הבחירות </w:t>
      </w:r>
      <w:r>
        <w:rPr>
          <w:rFonts w:hint="eastAsia"/>
          <w:rtl/>
          <w:lang w:eastAsia="he-IL"/>
        </w:rPr>
        <w:t>–</w:t>
      </w:r>
      <w:r>
        <w:rPr>
          <w:rFonts w:hint="cs"/>
          <w:rtl/>
          <w:lang w:eastAsia="he-IL"/>
        </w:rPr>
        <w:t xml:space="preserve"> אני זוכר, הקשבתי בקשב רב. </w:t>
      </w:r>
      <w:bookmarkStart w:id="88" w:name="_ETM_Q1_519000"/>
      <w:bookmarkEnd w:id="88"/>
      <w:r>
        <w:rPr>
          <w:rFonts w:hint="cs"/>
          <w:rtl/>
          <w:lang w:eastAsia="he-IL"/>
        </w:rPr>
        <w:t xml:space="preserve">אנחנו עדים לטרום-קריסה כלכלית, אנחנו בדרך; הביטחון </w:t>
      </w:r>
      <w:bookmarkStart w:id="89" w:name="_ETM_Q1_522000"/>
      <w:bookmarkEnd w:id="89"/>
      <w:r>
        <w:rPr>
          <w:rFonts w:hint="cs"/>
          <w:rtl/>
          <w:lang w:eastAsia="he-IL"/>
        </w:rPr>
        <w:t>האישי, תסכימו איתי כולם, נמצא בשפל המדרגה; גל ההתייקרויות הולך</w:t>
      </w:r>
      <w:bookmarkStart w:id="90" w:name="_ETM_Q1_527000"/>
      <w:bookmarkEnd w:id="90"/>
      <w:r>
        <w:rPr>
          <w:rFonts w:hint="cs"/>
          <w:rtl/>
          <w:lang w:eastAsia="he-IL"/>
        </w:rPr>
        <w:t xml:space="preserve"> וגובר, הולך ומעמיק; משבר מדיני קשה מאוד, שבר עם גדולי הידידים שלנו; אתגרים ביטחוניים; הגרעין האיראני. אדי הדלק באוויר,</w:t>
      </w:r>
      <w:bookmarkStart w:id="91" w:name="_ETM_Q1_549000"/>
      <w:bookmarkEnd w:id="91"/>
      <w:r>
        <w:rPr>
          <w:rFonts w:hint="cs"/>
          <w:rtl/>
          <w:lang w:eastAsia="he-IL"/>
        </w:rPr>
        <w:t xml:space="preserve"> וראשי הממשלה לוין </w:t>
      </w:r>
      <w:proofErr w:type="spellStart"/>
      <w:r>
        <w:rPr>
          <w:rFonts w:hint="cs"/>
          <w:rtl/>
          <w:lang w:eastAsia="he-IL"/>
        </w:rPr>
        <w:t>וסמוטריץ</w:t>
      </w:r>
      <w:proofErr w:type="spellEnd"/>
      <w:r>
        <w:rPr>
          <w:rFonts w:hint="cs"/>
          <w:rtl/>
          <w:lang w:eastAsia="he-IL"/>
        </w:rPr>
        <w:t>' מסרבים להריח את ריח הדלק</w:t>
      </w:r>
      <w:bookmarkStart w:id="92" w:name="_ETM_Q1_558000"/>
      <w:bookmarkEnd w:id="92"/>
      <w:r>
        <w:rPr>
          <w:rFonts w:hint="cs"/>
          <w:rtl/>
          <w:lang w:eastAsia="he-IL"/>
        </w:rPr>
        <w:t xml:space="preserve">, וטעונים במטען </w:t>
      </w:r>
      <w:r>
        <w:rPr>
          <w:rFonts w:hint="eastAsia"/>
          <w:rtl/>
          <w:lang w:eastAsia="he-IL"/>
        </w:rPr>
        <w:t>–</w:t>
      </w:r>
      <w:r>
        <w:rPr>
          <w:rFonts w:hint="cs"/>
          <w:rtl/>
          <w:lang w:eastAsia="he-IL"/>
        </w:rPr>
        <w:t xml:space="preserve"> צר לי להגיד, אבל במטען משיחי </w:t>
      </w:r>
      <w:bookmarkStart w:id="93" w:name="_ETM_Q1_565000"/>
      <w:bookmarkEnd w:id="93"/>
      <w:r>
        <w:rPr>
          <w:rFonts w:hint="cs"/>
          <w:rtl/>
          <w:lang w:eastAsia="he-IL"/>
        </w:rPr>
        <w:t xml:space="preserve">שמסכן את האחדות במדינה הזאת, שועטים לפילוג ושיסוי, שועטים </w:t>
      </w:r>
      <w:bookmarkStart w:id="94" w:name="_ETM_Q1_571000"/>
      <w:bookmarkEnd w:id="94"/>
      <w:r>
        <w:rPr>
          <w:rFonts w:hint="cs"/>
          <w:rtl/>
          <w:lang w:eastAsia="he-IL"/>
        </w:rPr>
        <w:t xml:space="preserve">לפילוג ושיסוי, למראות שאני לא מכיר. </w:t>
      </w:r>
    </w:p>
    <w:p w:rsidR="00ED721A" w:rsidRDefault="00ED721A" w:rsidP="00702AB7">
      <w:pPr>
        <w:rPr>
          <w:rtl/>
          <w:lang w:eastAsia="he-IL"/>
        </w:rPr>
      </w:pPr>
      <w:bookmarkStart w:id="95" w:name="_ETM_Q1_579000"/>
      <w:bookmarkEnd w:id="95"/>
    </w:p>
    <w:p w:rsidR="00ED721A" w:rsidRDefault="00ED721A" w:rsidP="006523DC">
      <w:pPr>
        <w:rPr>
          <w:rtl/>
          <w:lang w:eastAsia="he-IL"/>
        </w:rPr>
      </w:pPr>
      <w:bookmarkStart w:id="96" w:name="TOR_Q2"/>
      <w:bookmarkEnd w:id="96"/>
      <w:r w:rsidRPr="00E31995">
        <w:rPr>
          <w:rFonts w:hint="cs"/>
          <w:rtl/>
          <w:lang w:eastAsia="he-IL"/>
        </w:rPr>
        <w:t xml:space="preserve">הפגנות הענק </w:t>
      </w:r>
      <w:r w:rsidRPr="00E31995">
        <w:rPr>
          <w:rtl/>
          <w:lang w:eastAsia="he-IL"/>
        </w:rPr>
        <w:t>–</w:t>
      </w:r>
      <w:r>
        <w:rPr>
          <w:rFonts w:hint="cs"/>
          <w:rtl/>
          <w:lang w:eastAsia="he-IL"/>
        </w:rPr>
        <w:t xml:space="preserve"> אתם יכולים להסכים או לא </w:t>
      </w:r>
      <w:bookmarkStart w:id="97" w:name="_ETM_Q2_160783"/>
      <w:bookmarkEnd w:id="97"/>
      <w:r>
        <w:rPr>
          <w:rFonts w:hint="cs"/>
          <w:rtl/>
          <w:lang w:eastAsia="he-IL"/>
        </w:rPr>
        <w:t xml:space="preserve">להסכים, אבל אלה הפגנות ענק – של אזרחים מכל </w:t>
      </w:r>
      <w:bookmarkStart w:id="98" w:name="_ETM_Q2_165103"/>
      <w:bookmarkEnd w:id="98"/>
      <w:r>
        <w:rPr>
          <w:rFonts w:hint="cs"/>
          <w:rtl/>
          <w:lang w:eastAsia="he-IL"/>
        </w:rPr>
        <w:t xml:space="preserve">שורות העם. אתמול הייתי באשדוד, אדוני; 3,000 איש מניפים דגלים. </w:t>
      </w:r>
      <w:bookmarkStart w:id="99" w:name="_ETM_Q2_174917"/>
      <w:bookmarkEnd w:id="99"/>
      <w:r>
        <w:rPr>
          <w:rFonts w:hint="cs"/>
          <w:rtl/>
          <w:lang w:eastAsia="he-IL"/>
        </w:rPr>
        <w:t xml:space="preserve">בתוך הקהל, כשירדתי, פנו אליי אנשים ואמרו לי: </w:t>
      </w:r>
      <w:bookmarkStart w:id="100" w:name="_ETM_Q2_180430"/>
      <w:bookmarkEnd w:id="100"/>
      <w:r>
        <w:rPr>
          <w:rFonts w:hint="cs"/>
          <w:rtl/>
          <w:lang w:eastAsia="he-IL"/>
        </w:rPr>
        <w:t>מאיר, הצבענו לליכוד ואנחנו נצביע לליכוד, אבל לא לתי</w:t>
      </w:r>
      <w:bookmarkStart w:id="101" w:name="_ETM_Q2_186736"/>
      <w:bookmarkEnd w:id="101"/>
      <w:r>
        <w:rPr>
          <w:rFonts w:hint="cs"/>
          <w:rtl/>
          <w:lang w:eastAsia="he-IL"/>
        </w:rPr>
        <w:t xml:space="preserve">נוק הזה פיללנו. אנא ממך, תגיד שם: תירגעו כולכם, תנשמו אוויר, תנשמו אוויר ותעשו משהו להחזיר את האחדות. </w:t>
      </w:r>
      <w:bookmarkStart w:id="102" w:name="_ETM_Q2_200427"/>
      <w:bookmarkEnd w:id="102"/>
    </w:p>
    <w:p w:rsidR="00ED721A" w:rsidRDefault="00ED721A" w:rsidP="00A06116">
      <w:pPr>
        <w:rPr>
          <w:rtl/>
          <w:lang w:eastAsia="he-IL"/>
        </w:rPr>
      </w:pPr>
      <w:bookmarkStart w:id="103" w:name="_ETM_Q2_200617"/>
      <w:bookmarkEnd w:id="103"/>
    </w:p>
    <w:p w:rsidR="00ED721A" w:rsidRDefault="00ED721A" w:rsidP="00A002A0">
      <w:pPr>
        <w:rPr>
          <w:rtl/>
          <w:lang w:eastAsia="he-IL"/>
        </w:rPr>
      </w:pPr>
      <w:r>
        <w:rPr>
          <w:rFonts w:hint="cs"/>
          <w:rtl/>
          <w:lang w:eastAsia="he-IL"/>
        </w:rPr>
        <w:t>ג</w:t>
      </w:r>
      <w:bookmarkStart w:id="104" w:name="_ETM_Q2_200923"/>
      <w:bookmarkStart w:id="105" w:name="_ETM_Q2_200939"/>
      <w:bookmarkStart w:id="106" w:name="_ETM_Q2_200981"/>
      <w:bookmarkEnd w:id="104"/>
      <w:bookmarkEnd w:id="105"/>
      <w:bookmarkEnd w:id="106"/>
      <w:r>
        <w:rPr>
          <w:rFonts w:hint="cs"/>
          <w:rtl/>
          <w:lang w:eastAsia="he-IL"/>
        </w:rPr>
        <w:t xml:space="preserve">ם הם, כמו כולנו, חרדים למדינה הזאת. ואתם, ראשי </w:t>
      </w:r>
      <w:bookmarkStart w:id="107" w:name="_ETM_Q2_205597"/>
      <w:bookmarkEnd w:id="107"/>
      <w:r>
        <w:rPr>
          <w:rFonts w:hint="cs"/>
          <w:rtl/>
          <w:lang w:eastAsia="he-IL"/>
        </w:rPr>
        <w:t xml:space="preserve">הממשלה </w:t>
      </w:r>
      <w:r>
        <w:rPr>
          <w:rtl/>
          <w:lang w:eastAsia="he-IL"/>
        </w:rPr>
        <w:t>–</w:t>
      </w:r>
      <w:r>
        <w:rPr>
          <w:rFonts w:hint="cs"/>
          <w:rtl/>
          <w:lang w:eastAsia="he-IL"/>
        </w:rPr>
        <w:t xml:space="preserve"> זה לא אופייני לי</w:t>
      </w:r>
      <w:bookmarkStart w:id="108" w:name="_ETM_Q2_208811"/>
      <w:bookmarkEnd w:id="108"/>
      <w:r>
        <w:rPr>
          <w:rFonts w:hint="cs"/>
          <w:rtl/>
          <w:lang w:eastAsia="he-IL"/>
        </w:rPr>
        <w:t xml:space="preserve">, אבל אני בכוונה אומר את זה בציניות, כי כך הם מתנהגים </w:t>
      </w:r>
      <w:r>
        <w:rPr>
          <w:rtl/>
          <w:lang w:eastAsia="he-IL"/>
        </w:rPr>
        <w:t>–</w:t>
      </w:r>
      <w:r>
        <w:rPr>
          <w:rFonts w:hint="cs"/>
          <w:rtl/>
          <w:lang w:eastAsia="he-IL"/>
        </w:rPr>
        <w:t xml:space="preserve"> לוין </w:t>
      </w:r>
      <w:bookmarkStart w:id="109" w:name="_ETM_Q2_212697"/>
      <w:bookmarkEnd w:id="109"/>
      <w:proofErr w:type="spellStart"/>
      <w:r>
        <w:rPr>
          <w:rFonts w:hint="cs"/>
          <w:rtl/>
          <w:lang w:eastAsia="he-IL"/>
        </w:rPr>
        <w:t>וסמוטריץ</w:t>
      </w:r>
      <w:proofErr w:type="spellEnd"/>
      <w:r>
        <w:rPr>
          <w:rFonts w:hint="cs"/>
          <w:rtl/>
          <w:lang w:eastAsia="he-IL"/>
        </w:rPr>
        <w:t xml:space="preserve">', מורים לשליח שלכם, רוטמן, להאיץ את הקצב, לסיים </w:t>
      </w:r>
      <w:bookmarkStart w:id="110" w:name="_ETM_Q2_217920"/>
      <w:bookmarkEnd w:id="110"/>
      <w:r>
        <w:rPr>
          <w:rFonts w:hint="cs"/>
          <w:rtl/>
          <w:lang w:eastAsia="he-IL"/>
        </w:rPr>
        <w:t xml:space="preserve">את החקיקה ולייצר מצג שווא של הידברות. אחרת אני לא מבין, מה ההצעה הזאת לתיקון </w:t>
      </w:r>
      <w:bookmarkStart w:id="111" w:name="_ETM_Q2_227233"/>
      <w:bookmarkEnd w:id="111"/>
      <w:r>
        <w:rPr>
          <w:rFonts w:hint="cs"/>
          <w:rtl/>
          <w:lang w:eastAsia="he-IL"/>
        </w:rPr>
        <w:t xml:space="preserve">החוק הזה </w:t>
      </w:r>
      <w:r>
        <w:rPr>
          <w:rFonts w:hint="eastAsia"/>
          <w:rtl/>
          <w:lang w:eastAsia="he-IL"/>
        </w:rPr>
        <w:t xml:space="preserve">– </w:t>
      </w:r>
      <w:r>
        <w:rPr>
          <w:rFonts w:hint="cs"/>
          <w:rtl/>
          <w:lang w:eastAsia="he-IL"/>
        </w:rPr>
        <w:t xml:space="preserve">לתיקון התקנון? למה היא עולה היום? </w:t>
      </w:r>
      <w:bookmarkStart w:id="112" w:name="_ETM_Q2_244570"/>
      <w:bookmarkStart w:id="113" w:name="_ETM_Q2_244750"/>
      <w:bookmarkStart w:id="114" w:name="_ETM_Q2_244771"/>
      <w:bookmarkStart w:id="115" w:name="_ETM_Q2_244805"/>
      <w:bookmarkEnd w:id="112"/>
      <w:bookmarkEnd w:id="113"/>
      <w:bookmarkEnd w:id="114"/>
      <w:bookmarkEnd w:id="115"/>
      <w:r>
        <w:rPr>
          <w:rFonts w:hint="cs"/>
          <w:rtl/>
          <w:lang w:eastAsia="he-IL"/>
        </w:rPr>
        <w:t xml:space="preserve">עניינה של </w:t>
      </w:r>
      <w:bookmarkStart w:id="116" w:name="_ETM_Q2_233784"/>
      <w:bookmarkEnd w:id="116"/>
      <w:r>
        <w:rPr>
          <w:rFonts w:hint="cs"/>
          <w:rtl/>
          <w:lang w:eastAsia="he-IL"/>
        </w:rPr>
        <w:t xml:space="preserve">ההצעה הזאת, אדוני היושב-ראש, היא הארכה בשלושה חודשים, שבעה חודשים </w:t>
      </w:r>
      <w:bookmarkStart w:id="117" w:name="_ETM_Q2_237127"/>
      <w:bookmarkEnd w:id="117"/>
      <w:r>
        <w:rPr>
          <w:rFonts w:hint="cs"/>
          <w:rtl/>
          <w:lang w:eastAsia="he-IL"/>
        </w:rPr>
        <w:t xml:space="preserve">מאז כינונה של הממשלה, זאת אומרת, אתם רוצים להאריך </w:t>
      </w:r>
      <w:bookmarkStart w:id="118" w:name="_ETM_Q2_241248"/>
      <w:bookmarkEnd w:id="118"/>
      <w:r>
        <w:rPr>
          <w:rFonts w:hint="cs"/>
          <w:rtl/>
          <w:lang w:eastAsia="he-IL"/>
        </w:rPr>
        <w:t xml:space="preserve">בשלושה חודשים את התקנה שמדברת על בחירת הנציגים </w:t>
      </w:r>
      <w:bookmarkStart w:id="119" w:name="_ETM_Q2_244400"/>
      <w:bookmarkEnd w:id="119"/>
      <w:r>
        <w:rPr>
          <w:rFonts w:hint="cs"/>
          <w:rtl/>
          <w:lang w:eastAsia="he-IL"/>
        </w:rPr>
        <w:t xml:space="preserve">בהרכב הוועדה למינוי שופטים וכו' </w:t>
      </w:r>
      <w:proofErr w:type="spellStart"/>
      <w:r>
        <w:rPr>
          <w:rFonts w:hint="cs"/>
          <w:rtl/>
          <w:lang w:eastAsia="he-IL"/>
        </w:rPr>
        <w:t>וכו</w:t>
      </w:r>
      <w:proofErr w:type="spellEnd"/>
      <w:r>
        <w:rPr>
          <w:rFonts w:hint="cs"/>
          <w:rtl/>
          <w:lang w:eastAsia="he-IL"/>
        </w:rPr>
        <w:t xml:space="preserve">'. </w:t>
      </w:r>
      <w:bookmarkStart w:id="120" w:name="_ETM_Q2_250073"/>
      <w:bookmarkEnd w:id="120"/>
      <w:r>
        <w:rPr>
          <w:rFonts w:hint="cs"/>
          <w:rtl/>
          <w:lang w:eastAsia="he-IL"/>
        </w:rPr>
        <w:t>ע</w:t>
      </w:r>
      <w:bookmarkStart w:id="121" w:name="_ETM_Q2_250322"/>
      <w:bookmarkStart w:id="122" w:name="_ETM_Q2_250337"/>
      <w:bookmarkStart w:id="123" w:name="_ETM_Q2_250379"/>
      <w:bookmarkEnd w:id="121"/>
      <w:bookmarkEnd w:id="122"/>
      <w:bookmarkEnd w:id="123"/>
      <w:r>
        <w:rPr>
          <w:rFonts w:hint="cs"/>
          <w:rtl/>
          <w:lang w:eastAsia="he-IL"/>
        </w:rPr>
        <w:t xml:space="preserve">כשיו, היא לא </w:t>
      </w:r>
      <w:bookmarkStart w:id="124" w:name="_ETM_Q2_251489"/>
      <w:bookmarkEnd w:id="124"/>
      <w:r>
        <w:rPr>
          <w:rFonts w:hint="cs"/>
          <w:rtl/>
          <w:lang w:eastAsia="he-IL"/>
        </w:rPr>
        <w:t xml:space="preserve">הייתה עולה אם פניכם היו להידברות בלי תנאי, בלי להגיד </w:t>
      </w:r>
      <w:bookmarkStart w:id="125" w:name="_ETM_Q2_256583"/>
      <w:bookmarkEnd w:id="125"/>
      <w:r>
        <w:rPr>
          <w:rFonts w:hint="cs"/>
          <w:rtl/>
          <w:lang w:eastAsia="he-IL"/>
        </w:rPr>
        <w:t xml:space="preserve">כמה. הייתם אומרים: אוקיי, לא נעלה את זה, נדחה </w:t>
      </w:r>
      <w:bookmarkStart w:id="126" w:name="_ETM_Q2_262601"/>
      <w:bookmarkEnd w:id="126"/>
      <w:r>
        <w:rPr>
          <w:rFonts w:hint="cs"/>
          <w:rtl/>
          <w:lang w:eastAsia="he-IL"/>
        </w:rPr>
        <w:t xml:space="preserve">את זה בחודש, נדחה את זה בחודשיים, בואו נשב, נדבר </w:t>
      </w:r>
      <w:bookmarkStart w:id="127" w:name="_ETM_Q2_265440"/>
      <w:bookmarkEnd w:id="127"/>
      <w:r>
        <w:rPr>
          <w:rFonts w:hint="cs"/>
          <w:rtl/>
          <w:lang w:eastAsia="he-IL"/>
        </w:rPr>
        <w:t>ונחליט ביחד. זה לא משנה מה יהיה, אתם לא</w:t>
      </w:r>
      <w:bookmarkStart w:id="128" w:name="_ETM_Q2_273049"/>
      <w:bookmarkEnd w:id="128"/>
      <w:r>
        <w:rPr>
          <w:rFonts w:hint="cs"/>
          <w:rtl/>
          <w:lang w:eastAsia="he-IL"/>
        </w:rPr>
        <w:t xml:space="preserve"> רוצים הידברות. וכל מה שאתם אומרים </w:t>
      </w:r>
      <w:r>
        <w:rPr>
          <w:rtl/>
          <w:lang w:eastAsia="he-IL"/>
        </w:rPr>
        <w:t>–</w:t>
      </w:r>
      <w:r>
        <w:rPr>
          <w:rFonts w:hint="cs"/>
          <w:rtl/>
          <w:lang w:eastAsia="he-IL"/>
        </w:rPr>
        <w:t xml:space="preserve"> אני מדבר לסמוטריץ', אני מדבר ללוין ואני מדבר לשליח שלהם </w:t>
      </w:r>
      <w:bookmarkStart w:id="129" w:name="_ETM_Q2_282004"/>
      <w:bookmarkEnd w:id="129"/>
      <w:r>
        <w:rPr>
          <w:rtl/>
          <w:lang w:eastAsia="he-IL"/>
        </w:rPr>
        <w:t>–</w:t>
      </w:r>
      <w:r>
        <w:rPr>
          <w:rFonts w:hint="cs"/>
          <w:rtl/>
          <w:lang w:eastAsia="he-IL"/>
        </w:rPr>
        <w:t xml:space="preserve"> אתם יוצרים מצג שווא. הידברות אתם לא רוצים. </w:t>
      </w:r>
    </w:p>
    <w:p w:rsidR="00ED721A" w:rsidRDefault="00ED721A" w:rsidP="00A06116">
      <w:pPr>
        <w:rPr>
          <w:rtl/>
          <w:lang w:eastAsia="he-IL"/>
        </w:rPr>
      </w:pPr>
      <w:bookmarkStart w:id="130" w:name="_ETM_Q2_290335"/>
      <w:bookmarkStart w:id="131" w:name="_ETM_Q2_290452"/>
      <w:bookmarkEnd w:id="130"/>
      <w:bookmarkEnd w:id="131"/>
    </w:p>
    <w:p w:rsidR="00ED721A" w:rsidRDefault="00ED721A" w:rsidP="00693605">
      <w:pPr>
        <w:rPr>
          <w:rtl/>
          <w:lang w:eastAsia="he-IL"/>
        </w:rPr>
      </w:pPr>
      <w:bookmarkStart w:id="132" w:name="_ETM_Q2_290504"/>
      <w:bookmarkStart w:id="133" w:name="_ETM_Q2_290604"/>
      <w:bookmarkEnd w:id="132"/>
      <w:bookmarkEnd w:id="133"/>
      <w:r>
        <w:rPr>
          <w:rFonts w:hint="cs"/>
          <w:rtl/>
          <w:lang w:eastAsia="he-IL"/>
        </w:rPr>
        <w:t xml:space="preserve">ב-15 ביוני </w:t>
      </w:r>
      <w:proofErr w:type="spellStart"/>
      <w:r>
        <w:rPr>
          <w:rFonts w:hint="cs"/>
          <w:rtl/>
          <w:lang w:eastAsia="he-IL"/>
        </w:rPr>
        <w:t>למניינכם</w:t>
      </w:r>
      <w:proofErr w:type="spellEnd"/>
      <w:r>
        <w:rPr>
          <w:rFonts w:hint="cs"/>
          <w:rtl/>
          <w:lang w:eastAsia="he-IL"/>
        </w:rPr>
        <w:t xml:space="preserve">, תומכי הדיקטטורה, עד אז כל החקיקה תיגמר, ואנחנו נתעורר למציאות שבה המדינה הטובה הזאת </w:t>
      </w:r>
      <w:bookmarkStart w:id="134" w:name="_ETM_Q2_304381"/>
      <w:bookmarkEnd w:id="134"/>
      <w:r>
        <w:rPr>
          <w:rFonts w:hint="cs"/>
          <w:rtl/>
          <w:lang w:eastAsia="he-IL"/>
        </w:rPr>
        <w:t xml:space="preserve">הופכת למדינה מפולגת, למדינה שבה לא הכרעת </w:t>
      </w:r>
      <w:bookmarkStart w:id="135" w:name="_ETM_Q2_315039"/>
      <w:bookmarkEnd w:id="135"/>
      <w:r>
        <w:rPr>
          <w:rFonts w:hint="cs"/>
          <w:rtl/>
          <w:lang w:eastAsia="he-IL"/>
        </w:rPr>
        <w:t>הרוב שולטת אלא עריצות הרוב.</w:t>
      </w:r>
      <w:bookmarkStart w:id="136" w:name="_ETM_Q2_314015"/>
      <w:bookmarkStart w:id="137" w:name="_ETM_Q2_314102"/>
      <w:bookmarkStart w:id="138" w:name="_ETM_Q2_314160"/>
      <w:bookmarkStart w:id="139" w:name="_ETM_Q2_314265"/>
      <w:bookmarkEnd w:id="136"/>
      <w:bookmarkEnd w:id="137"/>
      <w:bookmarkEnd w:id="138"/>
      <w:bookmarkEnd w:id="139"/>
      <w:r>
        <w:rPr>
          <w:rFonts w:hint="cs"/>
          <w:rtl/>
          <w:lang w:eastAsia="he-IL"/>
        </w:rPr>
        <w:t xml:space="preserve"> כמורה, שנים לימדתי בבתי הספר מה</w:t>
      </w:r>
      <w:bookmarkStart w:id="140" w:name="_ETM_Q2_318913"/>
      <w:bookmarkEnd w:id="140"/>
      <w:r>
        <w:rPr>
          <w:rFonts w:hint="cs"/>
          <w:rtl/>
          <w:lang w:eastAsia="he-IL"/>
        </w:rPr>
        <w:t xml:space="preserve"> הסכנה בעריצות הרוב. מעולם לא חשבתי שבמדינה שלי </w:t>
      </w:r>
      <w:bookmarkStart w:id="141" w:name="_ETM_Q2_323211"/>
      <w:bookmarkEnd w:id="141"/>
      <w:r>
        <w:rPr>
          <w:rFonts w:hint="cs"/>
          <w:rtl/>
          <w:lang w:eastAsia="he-IL"/>
        </w:rPr>
        <w:t xml:space="preserve">אחווה את עריצות הרוב. למרות שההחלטות מתקבלות בהליך של רוב </w:t>
      </w:r>
      <w:bookmarkStart w:id="142" w:name="_ETM_Q2_328701"/>
      <w:bookmarkEnd w:id="142"/>
      <w:r>
        <w:rPr>
          <w:rFonts w:hint="cs"/>
          <w:rtl/>
          <w:lang w:eastAsia="he-IL"/>
        </w:rPr>
        <w:t xml:space="preserve">דמוקרטי, אדוני היושב-ראש, ברגע שהתוצאה של זה היא כפיית דעת </w:t>
      </w:r>
      <w:bookmarkStart w:id="143" w:name="_ETM_Q2_334376"/>
      <w:bookmarkEnd w:id="143"/>
      <w:r>
        <w:rPr>
          <w:rFonts w:hint="cs"/>
          <w:rtl/>
          <w:lang w:eastAsia="he-IL"/>
        </w:rPr>
        <w:t>של הרוב על המיעוט ופגיעה בחירותו, מה שונה הדבר מ</w:t>
      </w:r>
      <w:bookmarkStart w:id="144" w:name="_ETM_Q2_340648"/>
      <w:bookmarkEnd w:id="144"/>
      <w:r>
        <w:rPr>
          <w:rFonts w:hint="cs"/>
          <w:rtl/>
          <w:lang w:eastAsia="he-IL"/>
        </w:rPr>
        <w:t>עריצות או מעריצות של יחיד? מה ימנע</w:t>
      </w:r>
      <w:bookmarkStart w:id="145" w:name="_ETM_Q2_347277"/>
      <w:bookmarkEnd w:id="145"/>
      <w:r>
        <w:rPr>
          <w:rFonts w:hint="cs"/>
          <w:rtl/>
          <w:lang w:eastAsia="he-IL"/>
        </w:rPr>
        <w:t xml:space="preserve"> קבלת החלטות המבטלות זכויות אדם או את הכרעת הרוב שתצמצם </w:t>
      </w:r>
      <w:bookmarkStart w:id="146" w:name="_ETM_Q2_351104"/>
      <w:bookmarkEnd w:id="146"/>
      <w:r>
        <w:rPr>
          <w:rFonts w:hint="cs"/>
          <w:rtl/>
          <w:lang w:eastAsia="he-IL"/>
        </w:rPr>
        <w:t>זכויות של מיעוטים או ייצוג במוסדות השלטון</w:t>
      </w:r>
      <w:r w:rsidR="00693605">
        <w:rPr>
          <w:rFonts w:hint="cs"/>
          <w:rtl/>
          <w:lang w:eastAsia="he-IL"/>
        </w:rPr>
        <w:t>,</w:t>
      </w:r>
      <w:r>
        <w:rPr>
          <w:rFonts w:hint="cs"/>
          <w:rtl/>
          <w:lang w:eastAsia="he-IL"/>
        </w:rPr>
        <w:t xml:space="preserve"> או פגיעה </w:t>
      </w:r>
      <w:proofErr w:type="spellStart"/>
      <w:r>
        <w:rPr>
          <w:rFonts w:hint="cs"/>
          <w:rtl/>
          <w:lang w:eastAsia="he-IL"/>
        </w:rPr>
        <w:t>בלהט"בים</w:t>
      </w:r>
      <w:proofErr w:type="spellEnd"/>
      <w:r>
        <w:rPr>
          <w:rFonts w:hint="cs"/>
          <w:rtl/>
          <w:lang w:eastAsia="he-IL"/>
        </w:rPr>
        <w:t xml:space="preserve">, בזכויות הפרט ובקניין הפרט? מי יגן </w:t>
      </w:r>
      <w:bookmarkStart w:id="147" w:name="_ETM_Q2_363409"/>
      <w:bookmarkEnd w:id="147"/>
      <w:r>
        <w:rPr>
          <w:rFonts w:hint="cs"/>
          <w:rtl/>
          <w:lang w:eastAsia="he-IL"/>
        </w:rPr>
        <w:t>עליהם? אתם לא מבינים שבמדינה דמוקרטית לא</w:t>
      </w:r>
      <w:bookmarkStart w:id="148" w:name="_ETM_Q2_365540"/>
      <w:bookmarkEnd w:id="148"/>
      <w:r>
        <w:rPr>
          <w:rFonts w:hint="cs"/>
          <w:rtl/>
          <w:lang w:eastAsia="he-IL"/>
        </w:rPr>
        <w:t xml:space="preserve"> כל החלטה מתבססת על ספירת קולות. </w:t>
      </w:r>
    </w:p>
    <w:p w:rsidR="00ED721A" w:rsidRDefault="00ED721A" w:rsidP="00A06116">
      <w:pPr>
        <w:rPr>
          <w:rtl/>
          <w:lang w:eastAsia="he-IL"/>
        </w:rPr>
      </w:pPr>
      <w:bookmarkStart w:id="149" w:name="_ETM_Q2_370122"/>
      <w:bookmarkStart w:id="150" w:name="_ETM_Q2_370223"/>
      <w:bookmarkEnd w:id="149"/>
      <w:bookmarkEnd w:id="150"/>
    </w:p>
    <w:p w:rsidR="00ED721A" w:rsidRDefault="00ED721A" w:rsidP="00693605">
      <w:pPr>
        <w:rPr>
          <w:rtl/>
          <w:lang w:eastAsia="he-IL"/>
        </w:rPr>
      </w:pPr>
      <w:bookmarkStart w:id="151" w:name="_ETM_Q2_370267"/>
      <w:bookmarkStart w:id="152" w:name="_ETM_Q2_370354"/>
      <w:bookmarkEnd w:id="151"/>
      <w:bookmarkEnd w:id="152"/>
      <w:r>
        <w:rPr>
          <w:rFonts w:hint="cs"/>
          <w:rtl/>
          <w:lang w:eastAsia="he-IL"/>
        </w:rPr>
        <w:t>וכשאני מדבר ואני אומר</w:t>
      </w:r>
      <w:bookmarkStart w:id="153" w:name="_ETM_Q2_373819"/>
      <w:bookmarkEnd w:id="153"/>
      <w:r>
        <w:rPr>
          <w:rFonts w:hint="cs"/>
          <w:rtl/>
          <w:lang w:eastAsia="he-IL"/>
        </w:rPr>
        <w:t xml:space="preserve">: בואו תדברו </w:t>
      </w:r>
      <w:r>
        <w:rPr>
          <w:rtl/>
          <w:lang w:eastAsia="he-IL"/>
        </w:rPr>
        <w:t>–</w:t>
      </w:r>
      <w:r>
        <w:rPr>
          <w:rFonts w:hint="cs"/>
          <w:rtl/>
          <w:lang w:eastAsia="he-IL"/>
        </w:rPr>
        <w:t xml:space="preserve"> זו בדיוק הסיבה של "בואו לדבר": </w:t>
      </w:r>
      <w:bookmarkStart w:id="154" w:name="_ETM_Q2_377465"/>
      <w:bookmarkEnd w:id="154"/>
      <w:r>
        <w:rPr>
          <w:rFonts w:hint="cs"/>
          <w:rtl/>
          <w:lang w:eastAsia="he-IL"/>
        </w:rPr>
        <w:t xml:space="preserve">לעצור ולדבר. אומנם קיבלתם מנדט מהעם, אבל תגיד לי </w:t>
      </w:r>
      <w:bookmarkStart w:id="155" w:name="_ETM_Q2_382908"/>
      <w:bookmarkEnd w:id="155"/>
      <w:r>
        <w:rPr>
          <w:rtl/>
          <w:lang w:eastAsia="he-IL"/>
        </w:rPr>
        <w:t>–</w:t>
      </w:r>
      <w:r>
        <w:rPr>
          <w:rFonts w:hint="cs"/>
          <w:rtl/>
          <w:lang w:eastAsia="he-IL"/>
        </w:rPr>
        <w:t xml:space="preserve"> אני פונה עוד פעם לראש הממשלה לוין וראש הממשלה </w:t>
      </w:r>
      <w:bookmarkStart w:id="156" w:name="_ETM_Q2_385655"/>
      <w:bookmarkEnd w:id="156"/>
      <w:r>
        <w:rPr>
          <w:rFonts w:hint="cs"/>
          <w:rtl/>
          <w:lang w:eastAsia="he-IL"/>
        </w:rPr>
        <w:t>סמוטריץ', ועשיו הצטרף אליהם עוד ראש ממשלה, בן גביר</w:t>
      </w:r>
      <w:r w:rsidR="00693605">
        <w:rPr>
          <w:rFonts w:hint="cs"/>
          <w:rtl/>
          <w:lang w:eastAsia="he-IL"/>
        </w:rPr>
        <w:t>:</w:t>
      </w:r>
      <w:r>
        <w:rPr>
          <w:rFonts w:hint="cs"/>
          <w:rtl/>
          <w:lang w:eastAsia="he-IL"/>
        </w:rPr>
        <w:t xml:space="preserve"> </w:t>
      </w:r>
      <w:bookmarkStart w:id="157" w:name="_ETM_Q2_391297"/>
      <w:bookmarkEnd w:id="157"/>
      <w:r>
        <w:rPr>
          <w:rFonts w:hint="cs"/>
          <w:rtl/>
          <w:lang w:eastAsia="he-IL"/>
        </w:rPr>
        <w:t xml:space="preserve">מי נתן לכם מנדט לקרוע את העם? מי </w:t>
      </w:r>
      <w:bookmarkStart w:id="158" w:name="_ETM_Q2_394484"/>
      <w:bookmarkEnd w:id="158"/>
      <w:r>
        <w:rPr>
          <w:rFonts w:hint="cs"/>
          <w:rtl/>
          <w:lang w:eastAsia="he-IL"/>
        </w:rPr>
        <w:t xml:space="preserve">נתן לכם מנדט לקרוע את העם? למה? מי </w:t>
      </w:r>
      <w:bookmarkStart w:id="159" w:name="_ETM_Q2_402408"/>
      <w:bookmarkEnd w:id="159"/>
      <w:r>
        <w:rPr>
          <w:rFonts w:hint="cs"/>
          <w:rtl/>
          <w:lang w:eastAsia="he-IL"/>
        </w:rPr>
        <w:t xml:space="preserve">נתן לכם מנדט לכנות חצי מהעם אנרכיסטים, שמאלנים, </w:t>
      </w:r>
      <w:bookmarkStart w:id="160" w:name="_ETM_Q2_408075"/>
      <w:bookmarkEnd w:id="160"/>
      <w:r>
        <w:rPr>
          <w:rFonts w:hint="cs"/>
          <w:rtl/>
          <w:lang w:eastAsia="he-IL"/>
        </w:rPr>
        <w:t>הקסבה של הטרור? מה, מישהו נפל על הראש? למה?</w:t>
      </w:r>
      <w:bookmarkStart w:id="161" w:name="_ETM_Q2_416375"/>
      <w:bookmarkEnd w:id="161"/>
    </w:p>
    <w:p w:rsidR="00ED721A" w:rsidRDefault="00ED721A" w:rsidP="00A06116">
      <w:pPr>
        <w:rPr>
          <w:rtl/>
          <w:lang w:eastAsia="he-IL"/>
        </w:rPr>
      </w:pPr>
      <w:bookmarkStart w:id="162" w:name="_ETM_Q2_416492"/>
      <w:bookmarkStart w:id="163" w:name="_ETM_Q2_416543"/>
      <w:bookmarkStart w:id="164" w:name="_ETM_Q2_416644"/>
      <w:bookmarkEnd w:id="162"/>
      <w:bookmarkEnd w:id="163"/>
      <w:bookmarkEnd w:id="164"/>
    </w:p>
    <w:p w:rsidR="00ED721A" w:rsidRDefault="00ED721A" w:rsidP="001D0D35">
      <w:pPr>
        <w:rPr>
          <w:rtl/>
          <w:lang w:eastAsia="he-IL"/>
        </w:rPr>
      </w:pPr>
      <w:r>
        <w:rPr>
          <w:rFonts w:hint="cs"/>
          <w:rtl/>
          <w:lang w:eastAsia="he-IL"/>
        </w:rPr>
        <w:t xml:space="preserve">הכלכלנים מזהירים </w:t>
      </w:r>
      <w:bookmarkStart w:id="165" w:name="_ETM_Q2_419256"/>
      <w:bookmarkEnd w:id="165"/>
      <w:r>
        <w:rPr>
          <w:rFonts w:hint="cs"/>
          <w:rtl/>
          <w:lang w:eastAsia="he-IL"/>
        </w:rPr>
        <w:t xml:space="preserve">מאובדן שליטה בכלכלה הישראלית, ושלושת ראשי </w:t>
      </w:r>
      <w:bookmarkStart w:id="166" w:name="_ETM_Q2_419778"/>
      <w:bookmarkEnd w:id="166"/>
      <w:r>
        <w:rPr>
          <w:rFonts w:hint="cs"/>
          <w:rtl/>
          <w:lang w:eastAsia="he-IL"/>
        </w:rPr>
        <w:t>הממשלה מתעלמים. מה קורה א</w:t>
      </w:r>
      <w:r w:rsidR="001D0D35">
        <w:rPr>
          <w:rFonts w:hint="cs"/>
          <w:rtl/>
          <w:lang w:eastAsia="he-IL"/>
        </w:rPr>
        <w:t xml:space="preserve">יתך, ביבי נתניהו? אתם ביטלת את </w:t>
      </w:r>
      <w:r>
        <w:rPr>
          <w:rFonts w:hint="cs"/>
          <w:rtl/>
          <w:lang w:eastAsia="he-IL"/>
        </w:rPr>
        <w:t xml:space="preserve">ראש </w:t>
      </w:r>
      <w:r w:rsidR="001D0D35">
        <w:rPr>
          <w:rFonts w:hint="cs"/>
          <w:rtl/>
          <w:lang w:eastAsia="he-IL"/>
        </w:rPr>
        <w:t>ה</w:t>
      </w:r>
      <w:r>
        <w:rPr>
          <w:rFonts w:hint="cs"/>
          <w:rtl/>
          <w:lang w:eastAsia="he-IL"/>
        </w:rPr>
        <w:t xml:space="preserve">ממשלה </w:t>
      </w:r>
      <w:r w:rsidR="001D0D35">
        <w:rPr>
          <w:rFonts w:hint="cs"/>
          <w:rtl/>
          <w:lang w:eastAsia="he-IL"/>
        </w:rPr>
        <w:t>ה</w:t>
      </w:r>
      <w:r>
        <w:rPr>
          <w:rFonts w:hint="cs"/>
          <w:rtl/>
          <w:lang w:eastAsia="he-IL"/>
        </w:rPr>
        <w:t>חל</w:t>
      </w:r>
      <w:r w:rsidR="001D0D35">
        <w:rPr>
          <w:rFonts w:hint="cs"/>
          <w:rtl/>
          <w:lang w:eastAsia="he-IL"/>
        </w:rPr>
        <w:t>ו</w:t>
      </w:r>
      <w:r>
        <w:rPr>
          <w:rFonts w:hint="cs"/>
          <w:rtl/>
          <w:lang w:eastAsia="he-IL"/>
        </w:rPr>
        <w:t xml:space="preserve">פי, נכון? זה בוטל, אבל </w:t>
      </w:r>
      <w:bookmarkStart w:id="167" w:name="_ETM_Q2_434956"/>
      <w:bookmarkEnd w:id="167"/>
      <w:r>
        <w:rPr>
          <w:rFonts w:hint="cs"/>
          <w:rtl/>
          <w:lang w:eastAsia="he-IL"/>
        </w:rPr>
        <w:t xml:space="preserve">אתה מתנהג כמו ראש ממשלה חלופי. אתה שולח קדימה את </w:t>
      </w:r>
      <w:bookmarkStart w:id="168" w:name="_ETM_Q2_441067"/>
      <w:bookmarkEnd w:id="168"/>
      <w:r>
        <w:rPr>
          <w:rFonts w:hint="cs"/>
          <w:rtl/>
          <w:lang w:eastAsia="he-IL"/>
        </w:rPr>
        <w:t xml:space="preserve">שלושת ראשי הממשלה שציינתי, ואתה נמצא במדרון אחורי. </w:t>
      </w:r>
      <w:bookmarkStart w:id="169" w:name="_ETM_Q2_449465"/>
      <w:bookmarkEnd w:id="169"/>
      <w:r>
        <w:rPr>
          <w:rFonts w:hint="cs"/>
          <w:rtl/>
          <w:lang w:eastAsia="he-IL"/>
        </w:rPr>
        <w:t xml:space="preserve">קח את העניינים לידיים, המדינה הזאת בהתפוררות, </w:t>
      </w:r>
      <w:bookmarkStart w:id="170" w:name="_ETM_Q2_458347"/>
      <w:bookmarkEnd w:id="170"/>
      <w:r>
        <w:rPr>
          <w:rFonts w:hint="cs"/>
          <w:rtl/>
          <w:lang w:eastAsia="he-IL"/>
        </w:rPr>
        <w:t xml:space="preserve">אדוני. </w:t>
      </w:r>
      <w:bookmarkStart w:id="171" w:name="_ETM_Q2_456006"/>
      <w:bookmarkEnd w:id="171"/>
    </w:p>
    <w:p w:rsidR="00ED721A" w:rsidRDefault="00ED721A" w:rsidP="00A06116">
      <w:pPr>
        <w:rPr>
          <w:rtl/>
          <w:lang w:eastAsia="he-IL"/>
        </w:rPr>
      </w:pPr>
      <w:bookmarkStart w:id="172" w:name="_ETM_Q2_456125"/>
      <w:bookmarkEnd w:id="172"/>
    </w:p>
    <w:p w:rsidR="00ED721A" w:rsidRDefault="00ED721A" w:rsidP="001D0D35">
      <w:pPr>
        <w:rPr>
          <w:rtl/>
          <w:lang w:eastAsia="he-IL"/>
        </w:rPr>
      </w:pPr>
      <w:bookmarkStart w:id="173" w:name="_ETM_Q2_456174"/>
      <w:bookmarkStart w:id="174" w:name="_ETM_Q2_456252"/>
      <w:bookmarkEnd w:id="173"/>
      <w:bookmarkEnd w:id="174"/>
      <w:r>
        <w:rPr>
          <w:rFonts w:hint="cs"/>
          <w:rtl/>
          <w:lang w:eastAsia="he-IL"/>
        </w:rPr>
        <w:t xml:space="preserve">אתה יודע שפגיעה במערכת המשפט הישראלית, ביוקרתה ובמעמדה, </w:t>
      </w:r>
      <w:bookmarkStart w:id="175" w:name="_ETM_Q2_459571"/>
      <w:bookmarkEnd w:id="175"/>
      <w:r>
        <w:rPr>
          <w:rFonts w:hint="cs"/>
          <w:rtl/>
          <w:lang w:eastAsia="he-IL"/>
        </w:rPr>
        <w:t xml:space="preserve">כפי שאתה מורה לאנשים לעשות </w:t>
      </w:r>
      <w:r>
        <w:rPr>
          <w:rFonts w:hint="eastAsia"/>
          <w:rtl/>
          <w:lang w:eastAsia="he-IL"/>
        </w:rPr>
        <w:t xml:space="preserve">– היא </w:t>
      </w:r>
      <w:r>
        <w:rPr>
          <w:rFonts w:hint="cs"/>
          <w:rtl/>
          <w:lang w:eastAsia="he-IL"/>
        </w:rPr>
        <w:t xml:space="preserve">לא תצליח לגבות את חיילי צה"ל, בשעה שכל כך הרבה – </w:t>
      </w:r>
      <w:bookmarkStart w:id="176" w:name="_ETM_Q2_465501"/>
      <w:bookmarkEnd w:id="176"/>
      <w:r>
        <w:rPr>
          <w:rFonts w:hint="cs"/>
          <w:rtl/>
          <w:lang w:eastAsia="he-IL"/>
        </w:rPr>
        <w:t xml:space="preserve">אדוני היושב-ראש, אתה יודע, אתה משפטן </w:t>
      </w:r>
      <w:r>
        <w:rPr>
          <w:rtl/>
          <w:lang w:eastAsia="he-IL"/>
        </w:rPr>
        <w:t>–</w:t>
      </w:r>
      <w:r>
        <w:rPr>
          <w:rFonts w:hint="cs"/>
          <w:rtl/>
          <w:lang w:eastAsia="he-IL"/>
        </w:rPr>
        <w:t xml:space="preserve"> </w:t>
      </w:r>
      <w:bookmarkStart w:id="177" w:name="_ETM_Q2_469736"/>
      <w:bookmarkEnd w:id="177"/>
      <w:r>
        <w:rPr>
          <w:rFonts w:hint="cs"/>
          <w:rtl/>
          <w:lang w:eastAsia="he-IL"/>
        </w:rPr>
        <w:t xml:space="preserve">אנשי </w:t>
      </w:r>
      <w:r>
        <w:rPr>
          <w:rFonts w:hint="cs"/>
          <w:lang w:eastAsia="he-IL"/>
        </w:rPr>
        <w:t>BDS</w:t>
      </w:r>
      <w:r>
        <w:rPr>
          <w:rFonts w:hint="cs"/>
          <w:rtl/>
          <w:lang w:eastAsia="he-IL"/>
        </w:rPr>
        <w:t xml:space="preserve"> וכל כך הרבה אויבים מחכים לנו באירופה ובארצות הברית רק כדי למצוא שעת כושר כדי לפגוע בקצינים שלנו, בחיילים שלנו. </w:t>
      </w:r>
      <w:bookmarkStart w:id="178" w:name="_ETM_Q2_481110"/>
      <w:bookmarkStart w:id="179" w:name="_ETM_Q2_481298"/>
      <w:bookmarkStart w:id="180" w:name="_ETM_Q2_481406"/>
      <w:bookmarkStart w:id="181" w:name="_ETM_Q2_481452"/>
      <w:bookmarkEnd w:id="178"/>
      <w:bookmarkEnd w:id="179"/>
      <w:bookmarkEnd w:id="180"/>
      <w:bookmarkEnd w:id="181"/>
      <w:r>
        <w:rPr>
          <w:rFonts w:hint="cs"/>
          <w:rtl/>
          <w:lang w:eastAsia="he-IL"/>
        </w:rPr>
        <w:t xml:space="preserve">מה עד היום אמרנו? אמרנו: לנו יש </w:t>
      </w:r>
      <w:bookmarkStart w:id="182" w:name="_ETM_Q2_484138"/>
      <w:bookmarkEnd w:id="182"/>
      <w:r>
        <w:rPr>
          <w:rFonts w:hint="cs"/>
          <w:rtl/>
          <w:lang w:eastAsia="he-IL"/>
        </w:rPr>
        <w:t xml:space="preserve">מערכת המשפט הטובה ביותר בעולם. היה לנו אליבי מוצק וחזק </w:t>
      </w:r>
      <w:bookmarkStart w:id="183" w:name="_ETM_Q2_491571"/>
      <w:bookmarkEnd w:id="183"/>
      <w:r>
        <w:rPr>
          <w:rFonts w:hint="cs"/>
          <w:rtl/>
          <w:lang w:eastAsia="he-IL"/>
        </w:rPr>
        <w:t>ונכון. מה יקרה היום? מה יש בכם? מה אוחז</w:t>
      </w:r>
      <w:bookmarkStart w:id="184" w:name="_ETM_Q2_501387"/>
      <w:bookmarkEnd w:id="184"/>
      <w:r>
        <w:rPr>
          <w:rFonts w:hint="cs"/>
          <w:rtl/>
          <w:lang w:eastAsia="he-IL"/>
        </w:rPr>
        <w:t xml:space="preserve"> בכם? איזה שד אוחז בכם להרוס את כל מה שנבנה</w:t>
      </w:r>
      <w:bookmarkStart w:id="185" w:name="_ETM_Q2_506340"/>
      <w:bookmarkEnd w:id="185"/>
      <w:r>
        <w:rPr>
          <w:rFonts w:hint="cs"/>
          <w:rtl/>
          <w:lang w:eastAsia="he-IL"/>
        </w:rPr>
        <w:t xml:space="preserve"> פה בעמל גדול? </w:t>
      </w:r>
    </w:p>
    <w:p w:rsidR="00ED721A" w:rsidRDefault="00ED721A" w:rsidP="006523DC">
      <w:pPr>
        <w:rPr>
          <w:rtl/>
          <w:lang w:eastAsia="he-IL"/>
        </w:rPr>
      </w:pPr>
    </w:p>
    <w:p w:rsidR="00ED721A" w:rsidRDefault="00ED721A" w:rsidP="001D0D35">
      <w:pPr>
        <w:rPr>
          <w:rtl/>
          <w:lang w:eastAsia="he-IL"/>
        </w:rPr>
      </w:pPr>
      <w:r>
        <w:rPr>
          <w:rFonts w:hint="cs"/>
          <w:rtl/>
          <w:lang w:eastAsia="he-IL"/>
        </w:rPr>
        <w:t xml:space="preserve">צריך להפסיק את החגיגה הזאת בלי תנאים, </w:t>
      </w:r>
      <w:bookmarkStart w:id="186" w:name="_ETM_Q2_508967"/>
      <w:bookmarkEnd w:id="186"/>
      <w:r>
        <w:rPr>
          <w:rFonts w:hint="cs"/>
          <w:rtl/>
          <w:lang w:eastAsia="he-IL"/>
        </w:rPr>
        <w:t>אבל תפסיקו, שבוע, שבועיים</w:t>
      </w:r>
      <w:r w:rsidR="00693605">
        <w:rPr>
          <w:rFonts w:hint="cs"/>
          <w:rtl/>
          <w:lang w:eastAsia="he-IL"/>
        </w:rPr>
        <w:t>,</w:t>
      </w:r>
      <w:r>
        <w:rPr>
          <w:rFonts w:hint="cs"/>
          <w:rtl/>
          <w:lang w:eastAsia="he-IL"/>
        </w:rPr>
        <w:t xml:space="preserve"> שבו, תדברו. תסתכלו על </w:t>
      </w:r>
      <w:bookmarkStart w:id="187" w:name="_ETM_Q2_518116"/>
      <w:bookmarkEnd w:id="187"/>
      <w:r>
        <w:rPr>
          <w:rFonts w:hint="cs"/>
          <w:rtl/>
          <w:lang w:eastAsia="he-IL"/>
        </w:rPr>
        <w:t xml:space="preserve">מה שההורים שלנו עשו, אדוני היושב-ראש – שלי, שלך של </w:t>
      </w:r>
      <w:bookmarkStart w:id="188" w:name="_ETM_Q2_521421"/>
      <w:bookmarkEnd w:id="188"/>
      <w:r>
        <w:rPr>
          <w:rFonts w:hint="cs"/>
          <w:rtl/>
          <w:lang w:eastAsia="he-IL"/>
        </w:rPr>
        <w:t xml:space="preserve">כולנו. תסתכלו על אזרחי המדינה הזאת, אלה שמגייסים את בנותיהם ובניהם לצבא, אלה שיותר מכל עם אחר </w:t>
      </w:r>
      <w:bookmarkStart w:id="189" w:name="_ETM_Q2_530485"/>
      <w:bookmarkEnd w:id="189"/>
      <w:r>
        <w:rPr>
          <w:rtl/>
          <w:lang w:eastAsia="he-IL"/>
        </w:rPr>
        <w:t>–</w:t>
      </w:r>
      <w:r>
        <w:rPr>
          <w:rFonts w:hint="cs"/>
          <w:rtl/>
          <w:lang w:eastAsia="he-IL"/>
        </w:rPr>
        <w:t xml:space="preserve"> במה אנחנו מצטיינים? באחדותנו. </w:t>
      </w:r>
      <w:bookmarkStart w:id="190" w:name="_ETM_Q2_537517"/>
      <w:bookmarkStart w:id="191" w:name="_ETM_Q2_537645"/>
      <w:bookmarkStart w:id="192" w:name="_ETM_Q2_537708"/>
      <w:bookmarkStart w:id="193" w:name="_ETM_Q2_537816"/>
      <w:bookmarkEnd w:id="190"/>
      <w:bookmarkEnd w:id="191"/>
      <w:bookmarkEnd w:id="192"/>
      <w:bookmarkEnd w:id="193"/>
      <w:r>
        <w:rPr>
          <w:rFonts w:hint="cs"/>
          <w:rtl/>
          <w:lang w:eastAsia="he-IL"/>
        </w:rPr>
        <w:t xml:space="preserve">ממרוקו אני שומע – </w:t>
      </w:r>
      <w:bookmarkStart w:id="194" w:name="_ETM_Q2_545467"/>
      <w:bookmarkEnd w:id="194"/>
      <w:r>
        <w:rPr>
          <w:rFonts w:hint="cs"/>
          <w:rtl/>
          <w:lang w:eastAsia="he-IL"/>
        </w:rPr>
        <w:t>למדתי בבית ספר של כי"ח</w:t>
      </w:r>
      <w:r w:rsidR="00693605">
        <w:rPr>
          <w:rFonts w:hint="cs"/>
          <w:rtl/>
          <w:lang w:eastAsia="he-IL"/>
        </w:rPr>
        <w:t>,</w:t>
      </w:r>
      <w:r>
        <w:rPr>
          <w:rFonts w:hint="cs"/>
          <w:rtl/>
          <w:lang w:eastAsia="he-IL"/>
        </w:rPr>
        <w:t xml:space="preserve"> כל ישראל ערבים זה לזה. זה מה </w:t>
      </w:r>
      <w:bookmarkStart w:id="195" w:name="_ETM_Q2_549934"/>
      <w:bookmarkEnd w:id="195"/>
      <w:r>
        <w:rPr>
          <w:rFonts w:hint="cs"/>
          <w:rtl/>
          <w:lang w:eastAsia="he-IL"/>
        </w:rPr>
        <w:t xml:space="preserve">שהיה כתוב לנו בכיתות. ולמה היום אני שומע את רוטמן אומר שהפחדים של האזרחים לא מעניינים אותו? למה? </w:t>
      </w:r>
      <w:bookmarkStart w:id="196" w:name="_ETM_Q2_559929"/>
      <w:bookmarkEnd w:id="196"/>
      <w:r>
        <w:rPr>
          <w:rFonts w:hint="cs"/>
          <w:rtl/>
          <w:lang w:eastAsia="he-IL"/>
        </w:rPr>
        <w:t xml:space="preserve">גם אם אני חלוק על מישהו בדעתי הפוליטית, </w:t>
      </w:r>
      <w:bookmarkStart w:id="197" w:name="_ETM_Q2_560676"/>
      <w:bookmarkEnd w:id="197"/>
      <w:r>
        <w:rPr>
          <w:rFonts w:hint="cs"/>
          <w:rtl/>
          <w:lang w:eastAsia="he-IL"/>
        </w:rPr>
        <w:t xml:space="preserve">אני תמיד אכבד את פחדיו, </w:t>
      </w:r>
      <w:bookmarkStart w:id="198" w:name="_ETM_Q2_564339"/>
      <w:bookmarkEnd w:id="198"/>
      <w:r>
        <w:rPr>
          <w:rFonts w:hint="cs"/>
          <w:rtl/>
          <w:lang w:eastAsia="he-IL"/>
        </w:rPr>
        <w:t>את דעתו, את דאגתו. מה, רק אתה מבין? אנחנו, שחוששים</w:t>
      </w:r>
      <w:bookmarkStart w:id="199" w:name="_ETM_Q2_569988"/>
      <w:bookmarkEnd w:id="199"/>
      <w:r>
        <w:rPr>
          <w:rFonts w:hint="cs"/>
          <w:rtl/>
          <w:lang w:eastAsia="he-IL"/>
        </w:rPr>
        <w:t>, לא צד בעניין?</w:t>
      </w:r>
      <w:bookmarkStart w:id="200" w:name="_ETM_Q2_574813"/>
      <w:bookmarkEnd w:id="200"/>
      <w:r w:rsidR="001D0D35">
        <w:rPr>
          <w:rFonts w:hint="cs"/>
          <w:rtl/>
          <w:lang w:eastAsia="he-IL"/>
        </w:rPr>
        <w:t xml:space="preserve"> </w:t>
      </w:r>
      <w:bookmarkStart w:id="201" w:name="_ETM_Q2_575053"/>
      <w:bookmarkStart w:id="202" w:name="_ETM_Q2_575070"/>
      <w:bookmarkStart w:id="203" w:name="_ETM_Q2_575114"/>
      <w:bookmarkEnd w:id="201"/>
      <w:bookmarkEnd w:id="202"/>
      <w:bookmarkEnd w:id="203"/>
      <w:r>
        <w:rPr>
          <w:rFonts w:hint="cs"/>
          <w:rtl/>
          <w:lang w:eastAsia="he-IL"/>
        </w:rPr>
        <w:t xml:space="preserve">לא בשמיים היא, רוטמן, תאמין לי </w:t>
      </w:r>
      <w:bookmarkStart w:id="204" w:name="_ETM_Q2_578502"/>
      <w:bookmarkEnd w:id="204"/>
      <w:r>
        <w:rPr>
          <w:rFonts w:hint="cs"/>
          <w:rtl/>
          <w:lang w:eastAsia="he-IL"/>
        </w:rPr>
        <w:t xml:space="preserve">שלא בשמיים היא. יש לך רוב בוועדה, אך בין </w:t>
      </w:r>
      <w:bookmarkStart w:id="205" w:name="_ETM_Q2_579305"/>
      <w:bookmarkEnd w:id="205"/>
      <w:r>
        <w:rPr>
          <w:rFonts w:hint="cs"/>
          <w:rtl/>
          <w:lang w:eastAsia="he-IL"/>
        </w:rPr>
        <w:t xml:space="preserve">הרוב הזה לבין היחס המשפיל והתפרצויות הזעם שלך כלפי חברי </w:t>
      </w:r>
      <w:bookmarkStart w:id="206" w:name="_ETM_Q2_588392"/>
      <w:bookmarkEnd w:id="206"/>
      <w:r>
        <w:rPr>
          <w:rFonts w:hint="cs"/>
          <w:rtl/>
          <w:lang w:eastAsia="he-IL"/>
        </w:rPr>
        <w:t xml:space="preserve">הכנסת והוצאתם המרחק הוא גדול.  </w:t>
      </w:r>
    </w:p>
    <w:p w:rsidR="00ED721A" w:rsidRDefault="00ED721A" w:rsidP="00A06116">
      <w:pPr>
        <w:rPr>
          <w:rtl/>
          <w:lang w:eastAsia="he-IL"/>
        </w:rPr>
      </w:pPr>
    </w:p>
    <w:p w:rsidR="00ED721A" w:rsidRDefault="00ED721A" w:rsidP="00A06116">
      <w:pPr>
        <w:pStyle w:val="af6"/>
        <w:keepNext/>
        <w:rPr>
          <w:rtl/>
        </w:rPr>
      </w:pPr>
      <w:bookmarkStart w:id="207" w:name="ET_yor_6423_1"/>
      <w:r w:rsidRPr="00143BF4">
        <w:rPr>
          <w:rStyle w:val="TagStyle"/>
          <w:rtl/>
        </w:rPr>
        <w:t xml:space="preserve"> &lt;&lt; יור &gt;&gt; </w:t>
      </w:r>
      <w:r>
        <w:rPr>
          <w:rtl/>
        </w:rPr>
        <w:t>היו"ר אמיר אוחנה:</w:t>
      </w:r>
      <w:r w:rsidRPr="00143BF4">
        <w:rPr>
          <w:rStyle w:val="TagStyle"/>
          <w:rtl/>
        </w:rPr>
        <w:t xml:space="preserve"> &lt;&lt; יור &gt;&gt;</w:t>
      </w:r>
      <w:r>
        <w:rPr>
          <w:rtl/>
        </w:rPr>
        <w:t xml:space="preserve">   </w:t>
      </w:r>
      <w:bookmarkEnd w:id="207"/>
    </w:p>
    <w:p w:rsidR="00ED721A" w:rsidRDefault="00ED721A" w:rsidP="005368DB">
      <w:pPr>
        <w:rPr>
          <w:rtl/>
          <w:lang w:eastAsia="he-IL"/>
        </w:rPr>
      </w:pPr>
    </w:p>
    <w:p w:rsidR="00ED721A" w:rsidRDefault="00ED721A" w:rsidP="00A06116">
      <w:pPr>
        <w:rPr>
          <w:rtl/>
          <w:lang w:eastAsia="he-IL"/>
        </w:rPr>
      </w:pPr>
      <w:r>
        <w:rPr>
          <w:rFonts w:hint="cs"/>
          <w:rtl/>
          <w:lang w:eastAsia="he-IL"/>
        </w:rPr>
        <w:t>אדוני חבר הכנסת כהן, מכיוון שתם הזמן אני שואל: האם אדוני יסכים שאני אשאל אותו שאלה?</w:t>
      </w:r>
    </w:p>
    <w:p w:rsidR="00ED721A" w:rsidRDefault="00ED721A" w:rsidP="00A06116">
      <w:pPr>
        <w:rPr>
          <w:rtl/>
          <w:lang w:eastAsia="he-IL"/>
        </w:rPr>
      </w:pPr>
      <w:bookmarkStart w:id="208" w:name="_ETM_Q2_598146"/>
      <w:bookmarkStart w:id="209" w:name="_ETM_Q2_598248"/>
      <w:bookmarkEnd w:id="208"/>
      <w:bookmarkEnd w:id="209"/>
    </w:p>
    <w:p w:rsidR="00ED721A" w:rsidRDefault="00ED721A" w:rsidP="00A06116">
      <w:pPr>
        <w:pStyle w:val="-"/>
        <w:keepNext/>
        <w:rPr>
          <w:rtl/>
        </w:rPr>
      </w:pPr>
      <w:bookmarkStart w:id="210" w:name="ET_speakercontinue_5082_5"/>
      <w:r w:rsidRPr="00A16543">
        <w:rPr>
          <w:rStyle w:val="TagStyle"/>
          <w:rtl/>
        </w:rPr>
        <w:t xml:space="preserve"> &lt;&lt; דובר_המשך &gt;&gt; </w:t>
      </w:r>
      <w:r>
        <w:rPr>
          <w:rtl/>
        </w:rPr>
        <w:t>מאיר כהן (יש עתיד):</w:t>
      </w:r>
      <w:r w:rsidRPr="00A16543">
        <w:rPr>
          <w:rStyle w:val="TagStyle"/>
          <w:rtl/>
        </w:rPr>
        <w:t xml:space="preserve"> &lt;&lt; דובר_המשך &gt;&gt;</w:t>
      </w:r>
      <w:r>
        <w:rPr>
          <w:rtl/>
        </w:rPr>
        <w:t xml:space="preserve">   </w:t>
      </w:r>
      <w:bookmarkEnd w:id="210"/>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בבקשה. </w:t>
      </w:r>
    </w:p>
    <w:p w:rsidR="00ED721A" w:rsidRDefault="00ED721A" w:rsidP="00A06116">
      <w:pPr>
        <w:rPr>
          <w:rtl/>
          <w:lang w:eastAsia="he-IL"/>
        </w:rPr>
      </w:pPr>
      <w:bookmarkStart w:id="211" w:name="_ETM_Q2_595378"/>
      <w:bookmarkStart w:id="212" w:name="_ETM_Q2_595401"/>
      <w:bookmarkEnd w:id="211"/>
      <w:bookmarkEnd w:id="212"/>
    </w:p>
    <w:p w:rsidR="00ED721A" w:rsidRDefault="00ED721A" w:rsidP="00A06116">
      <w:pPr>
        <w:pStyle w:val="af6"/>
        <w:keepNext/>
        <w:rPr>
          <w:rtl/>
        </w:rPr>
      </w:pPr>
      <w:bookmarkStart w:id="213" w:name="ET_yor_6423_6"/>
      <w:r w:rsidRPr="00A16543">
        <w:rPr>
          <w:rStyle w:val="TagStyle"/>
          <w:rtl/>
        </w:rPr>
        <w:t xml:space="preserve"> &lt;&lt; יור &gt;&gt; </w:t>
      </w:r>
      <w:r>
        <w:rPr>
          <w:rtl/>
        </w:rPr>
        <w:t>היו"ר אמיר אוחנה:</w:t>
      </w:r>
      <w:r w:rsidRPr="00A16543">
        <w:rPr>
          <w:rStyle w:val="TagStyle"/>
          <w:rtl/>
        </w:rPr>
        <w:t xml:space="preserve"> &lt;&lt; יור &gt;&gt;</w:t>
      </w:r>
      <w:r>
        <w:rPr>
          <w:rtl/>
        </w:rPr>
        <w:t xml:space="preserve">   </w:t>
      </w:r>
      <w:bookmarkEnd w:id="213"/>
    </w:p>
    <w:p w:rsidR="00ED721A" w:rsidRDefault="00ED721A" w:rsidP="005368DB">
      <w:pPr>
        <w:rPr>
          <w:rtl/>
          <w:lang w:eastAsia="he-IL"/>
        </w:rPr>
      </w:pPr>
    </w:p>
    <w:p w:rsidR="00ED721A" w:rsidRPr="00A16543" w:rsidRDefault="00ED721A" w:rsidP="005368DB">
      <w:pPr>
        <w:rPr>
          <w:rtl/>
          <w:lang w:eastAsia="he-IL"/>
        </w:rPr>
      </w:pPr>
      <w:bookmarkStart w:id="214" w:name="_ETM_Q2_596650"/>
      <w:bookmarkEnd w:id="214"/>
      <w:r>
        <w:rPr>
          <w:rFonts w:hint="cs"/>
          <w:rtl/>
          <w:lang w:eastAsia="he-IL"/>
        </w:rPr>
        <w:t xml:space="preserve">לא </w:t>
      </w:r>
      <w:bookmarkStart w:id="215" w:name="_ETM_Q2_597047"/>
      <w:bookmarkEnd w:id="215"/>
      <w:r>
        <w:rPr>
          <w:rFonts w:hint="cs"/>
          <w:rtl/>
          <w:lang w:eastAsia="he-IL"/>
        </w:rPr>
        <w:t xml:space="preserve">נדון על פרטי הרפורמה, כי לשם כך נצטרך הרבה יותר </w:t>
      </w:r>
      <w:bookmarkStart w:id="216" w:name="_ETM_Q2_601693"/>
      <w:bookmarkEnd w:id="216"/>
      <w:r>
        <w:rPr>
          <w:rFonts w:hint="cs"/>
          <w:rtl/>
          <w:lang w:eastAsia="he-IL"/>
        </w:rPr>
        <w:t xml:space="preserve">זמן. אדוני מתנגד ואני תומך, והדברים ידועים. איזה נזק יקרה, </w:t>
      </w:r>
      <w:bookmarkStart w:id="217" w:name="_ETM_Q2_608038"/>
      <w:bookmarkEnd w:id="217"/>
      <w:r>
        <w:rPr>
          <w:rFonts w:hint="cs"/>
          <w:rtl/>
          <w:lang w:eastAsia="he-IL"/>
        </w:rPr>
        <w:t>אדוני, אם ביום שלישי, רביעי, חמישי, ישבו האנשים שאתם תב</w:t>
      </w:r>
      <w:bookmarkStart w:id="218" w:name="_ETM_Q2_617686"/>
      <w:bookmarkEnd w:id="218"/>
      <w:r>
        <w:rPr>
          <w:rFonts w:hint="cs"/>
          <w:rtl/>
          <w:lang w:eastAsia="he-IL"/>
        </w:rPr>
        <w:t>חרו</w:t>
      </w:r>
      <w:r w:rsidR="005368DB">
        <w:rPr>
          <w:rFonts w:hint="cs"/>
          <w:rtl/>
          <w:lang w:eastAsia="he-IL"/>
        </w:rPr>
        <w:t xml:space="preserve"> </w:t>
      </w:r>
      <w:r>
        <w:rPr>
          <w:rFonts w:hint="cs"/>
          <w:rtl/>
          <w:lang w:eastAsia="he-IL"/>
        </w:rPr>
        <w:t xml:space="preserve">מטעמכם עם האנשים שאנחנו נבחר מטעמנו </w:t>
      </w:r>
      <w:bookmarkStart w:id="219" w:name="_ETM_Q2_618215"/>
      <w:bookmarkEnd w:id="219"/>
      <w:r>
        <w:rPr>
          <w:rFonts w:hint="cs"/>
          <w:rtl/>
          <w:lang w:eastAsia="he-IL"/>
        </w:rPr>
        <w:t xml:space="preserve">וידברו? יש רק שתי אפשרויות: אפשרות אחת </w:t>
      </w:r>
      <w:r>
        <w:rPr>
          <w:rFonts w:hint="eastAsia"/>
          <w:rtl/>
          <w:lang w:eastAsia="he-IL"/>
        </w:rPr>
        <w:t xml:space="preserve">– </w:t>
      </w:r>
      <w:r>
        <w:rPr>
          <w:rFonts w:hint="cs"/>
          <w:rtl/>
          <w:lang w:eastAsia="he-IL"/>
        </w:rPr>
        <w:t xml:space="preserve">שיגיעו למסקנה שאין על מה לדבר, ואז כל אחד ממשיך בדרכו; </w:t>
      </w:r>
      <w:bookmarkStart w:id="220" w:name="_ETM_Q2_631426"/>
      <w:bookmarkEnd w:id="220"/>
      <w:r>
        <w:rPr>
          <w:rFonts w:hint="cs"/>
          <w:rtl/>
          <w:lang w:eastAsia="he-IL"/>
        </w:rPr>
        <w:t xml:space="preserve">אפשרות שנייה </w:t>
      </w:r>
      <w:r>
        <w:rPr>
          <w:rFonts w:hint="eastAsia"/>
          <w:rtl/>
          <w:lang w:eastAsia="he-IL"/>
        </w:rPr>
        <w:t xml:space="preserve">– </w:t>
      </w:r>
      <w:r>
        <w:rPr>
          <w:rFonts w:hint="cs"/>
          <w:rtl/>
          <w:lang w:eastAsia="he-IL"/>
        </w:rPr>
        <w:t xml:space="preserve">שיגלו שיש אפשרות להגיע להסכמה, ואולי </w:t>
      </w:r>
      <w:bookmarkStart w:id="221" w:name="_ETM_Q2_635296"/>
      <w:bookmarkEnd w:id="221"/>
      <w:r>
        <w:rPr>
          <w:rFonts w:hint="cs"/>
          <w:rtl/>
          <w:lang w:eastAsia="he-IL"/>
        </w:rPr>
        <w:t>ימשיכו את השיחות האלה מעבר לשלישי, רביעי</w:t>
      </w:r>
      <w:bookmarkStart w:id="222" w:name="_ETM_Q2_640179"/>
      <w:bookmarkEnd w:id="222"/>
      <w:r>
        <w:rPr>
          <w:rFonts w:hint="cs"/>
          <w:rtl/>
          <w:lang w:eastAsia="he-IL"/>
        </w:rPr>
        <w:t xml:space="preserve"> וחמישי, ונוכל להוריד את גובה הלהבות </w:t>
      </w:r>
      <w:r>
        <w:rPr>
          <w:rFonts w:hint="eastAsia"/>
          <w:rtl/>
          <w:lang w:eastAsia="he-IL"/>
        </w:rPr>
        <w:t xml:space="preserve">– </w:t>
      </w:r>
      <w:r>
        <w:rPr>
          <w:rFonts w:hint="cs"/>
          <w:rtl/>
          <w:lang w:eastAsia="he-IL"/>
        </w:rPr>
        <w:t xml:space="preserve">כמו שאדוני </w:t>
      </w:r>
      <w:bookmarkStart w:id="223" w:name="_ETM_Q2_646230"/>
      <w:bookmarkEnd w:id="223"/>
      <w:r>
        <w:rPr>
          <w:rFonts w:hint="cs"/>
          <w:rtl/>
          <w:lang w:eastAsia="he-IL"/>
        </w:rPr>
        <w:t>אומר, בצדק, להביא ליותר אחדות בעם. זאת</w:t>
      </w:r>
      <w:bookmarkStart w:id="224" w:name="_ETM_Q2_647242"/>
      <w:bookmarkEnd w:id="224"/>
      <w:r>
        <w:rPr>
          <w:rFonts w:hint="cs"/>
          <w:rtl/>
          <w:lang w:eastAsia="he-IL"/>
        </w:rPr>
        <w:t xml:space="preserve"> אומרת, באפשרות אחת אנחנו לא מפסידים ולא מרוויחים כלום, באפשרות שנייה אנחנו מרוויחים בענק. למה לא לנסות?</w:t>
      </w:r>
    </w:p>
    <w:p w:rsidR="00ED721A" w:rsidRDefault="00ED721A" w:rsidP="00A06116">
      <w:pPr>
        <w:rPr>
          <w:rtl/>
          <w:lang w:eastAsia="he-IL"/>
        </w:rPr>
      </w:pPr>
    </w:p>
    <w:p w:rsidR="00ED721A" w:rsidRDefault="00ED721A" w:rsidP="00A06116">
      <w:pPr>
        <w:pStyle w:val="-"/>
        <w:keepNext/>
        <w:rPr>
          <w:rtl/>
        </w:rPr>
      </w:pPr>
      <w:bookmarkStart w:id="225" w:name="ET_speakercontinue_5082_2"/>
      <w:r w:rsidRPr="00143BF4">
        <w:rPr>
          <w:rStyle w:val="TagStyle"/>
          <w:rtl/>
        </w:rPr>
        <w:t xml:space="preserve"> &lt;&lt; דובר_המשך &gt;&gt; </w:t>
      </w:r>
      <w:r>
        <w:rPr>
          <w:rtl/>
        </w:rPr>
        <w:t>מאיר כהן (יש עתיד):</w:t>
      </w:r>
      <w:r w:rsidRPr="00143BF4">
        <w:rPr>
          <w:rStyle w:val="TagStyle"/>
          <w:rtl/>
        </w:rPr>
        <w:t xml:space="preserve"> &lt;&lt; דובר_המשך &gt;&gt;</w:t>
      </w:r>
      <w:r>
        <w:rPr>
          <w:rtl/>
        </w:rPr>
        <w:t xml:space="preserve">   </w:t>
      </w:r>
      <w:bookmarkEnd w:id="225"/>
    </w:p>
    <w:p w:rsidR="00ED721A" w:rsidRDefault="00ED721A" w:rsidP="005368DB">
      <w:pPr>
        <w:rPr>
          <w:rtl/>
          <w:lang w:eastAsia="he-IL"/>
        </w:rPr>
      </w:pPr>
    </w:p>
    <w:p w:rsidR="00ED721A" w:rsidRDefault="00ED721A" w:rsidP="001D0D35">
      <w:pPr>
        <w:rPr>
          <w:rtl/>
          <w:lang w:eastAsia="he-IL"/>
        </w:rPr>
      </w:pPr>
      <w:r>
        <w:rPr>
          <w:rFonts w:hint="cs"/>
          <w:rtl/>
          <w:lang w:eastAsia="he-IL"/>
        </w:rPr>
        <w:t xml:space="preserve">אני </w:t>
      </w:r>
      <w:bookmarkStart w:id="226" w:name="_ETM_Q2_655740"/>
      <w:bookmarkEnd w:id="226"/>
      <w:r>
        <w:rPr>
          <w:rFonts w:hint="cs"/>
          <w:rtl/>
          <w:lang w:eastAsia="he-IL"/>
        </w:rPr>
        <w:t xml:space="preserve">אגיד לך מה צריך לעשות. צריך דבר אחד, שהוא חשוב </w:t>
      </w:r>
      <w:bookmarkStart w:id="227" w:name="_ETM_Q2_659456"/>
      <w:bookmarkEnd w:id="227"/>
      <w:r>
        <w:rPr>
          <w:rFonts w:hint="cs"/>
          <w:rtl/>
          <w:lang w:eastAsia="he-IL"/>
        </w:rPr>
        <w:t>מאוד: צריך שאתם תדברו בקול אחד; שאם באמת כוונותי</w:t>
      </w:r>
      <w:bookmarkStart w:id="228" w:name="_ETM_Q2_669408"/>
      <w:bookmarkEnd w:id="228"/>
      <w:r>
        <w:rPr>
          <w:rFonts w:hint="cs"/>
          <w:rtl/>
          <w:lang w:eastAsia="he-IL"/>
        </w:rPr>
        <w:t xml:space="preserve">הם של השרים ושל ראש הממשלה למה שאתה אומר, אז </w:t>
      </w:r>
      <w:bookmarkStart w:id="229" w:name="_ETM_Q2_674304"/>
      <w:bookmarkEnd w:id="229"/>
      <w:r>
        <w:rPr>
          <w:rFonts w:hint="cs"/>
          <w:rtl/>
          <w:lang w:eastAsia="he-IL"/>
        </w:rPr>
        <w:t>לא יעלה על הדעת שאחרי כל ניסיון הידברות</w:t>
      </w:r>
      <w:bookmarkStart w:id="230" w:name="_ETM_Q2_677564"/>
      <w:bookmarkEnd w:id="230"/>
      <w:r>
        <w:rPr>
          <w:rFonts w:hint="cs"/>
          <w:rtl/>
          <w:lang w:eastAsia="he-IL"/>
        </w:rPr>
        <w:t xml:space="preserve"> </w:t>
      </w:r>
      <w:r>
        <w:rPr>
          <w:rtl/>
          <w:lang w:eastAsia="he-IL"/>
        </w:rPr>
        <w:t>–</w:t>
      </w:r>
      <w:r>
        <w:rPr>
          <w:rFonts w:hint="cs"/>
          <w:rtl/>
          <w:lang w:eastAsia="he-IL"/>
        </w:rPr>
        <w:t xml:space="preserve"> וזה קרה אחרי הנשיא, זה קרה אחרי המכתב של </w:t>
      </w:r>
      <w:bookmarkStart w:id="231" w:name="_ETM_Q2_683636"/>
      <w:bookmarkEnd w:id="231"/>
      <w:r>
        <w:rPr>
          <w:rFonts w:hint="cs"/>
          <w:rtl/>
          <w:lang w:eastAsia="he-IL"/>
        </w:rPr>
        <w:t xml:space="preserve">חברי הכנסת – קם שר המשפטים </w:t>
      </w:r>
      <w:r w:rsidR="001D0D35">
        <w:rPr>
          <w:rFonts w:hint="eastAsia"/>
          <w:rtl/>
          <w:lang w:eastAsia="he-IL"/>
        </w:rPr>
        <w:t xml:space="preserve">– </w:t>
      </w:r>
      <w:r>
        <w:rPr>
          <w:rFonts w:hint="cs"/>
          <w:rtl/>
          <w:lang w:eastAsia="he-IL"/>
        </w:rPr>
        <w:t xml:space="preserve">שאגב, יש לי הערכה אליו, אין לי שום </w:t>
      </w:r>
      <w:r w:rsidR="005368DB">
        <w:rPr>
          <w:rFonts w:hint="cs"/>
          <w:rtl/>
          <w:lang w:eastAsia="he-IL"/>
        </w:rPr>
        <w:t>– – –</w:t>
      </w:r>
    </w:p>
    <w:p w:rsidR="00ED721A" w:rsidRDefault="00ED721A" w:rsidP="00A06116">
      <w:pPr>
        <w:rPr>
          <w:rtl/>
          <w:lang w:eastAsia="he-IL"/>
        </w:rPr>
      </w:pPr>
      <w:bookmarkStart w:id="232" w:name="_ETM_Q2_692378"/>
      <w:bookmarkStart w:id="233" w:name="_ETM_Q2_692510"/>
      <w:bookmarkEnd w:id="232"/>
      <w:bookmarkEnd w:id="233"/>
    </w:p>
    <w:p w:rsidR="00ED721A" w:rsidRDefault="00ED721A" w:rsidP="00A06116">
      <w:pPr>
        <w:pStyle w:val="af6"/>
        <w:keepNext/>
        <w:rPr>
          <w:rtl/>
        </w:rPr>
      </w:pPr>
      <w:r w:rsidRPr="00A16543">
        <w:rPr>
          <w:rStyle w:val="TagStyle"/>
          <w:rtl/>
        </w:rPr>
        <w:t xml:space="preserve"> &lt;&lt; יור &gt;&gt; </w:t>
      </w:r>
      <w:r>
        <w:rPr>
          <w:rtl/>
        </w:rPr>
        <w:t>היו"ר אמיר אוחנה:</w:t>
      </w:r>
      <w:r w:rsidRPr="00A16543">
        <w:rPr>
          <w:rStyle w:val="TagStyle"/>
          <w:rtl/>
        </w:rPr>
        <w:t xml:space="preserve"> &lt;&lt; יור &gt;&gt;</w:t>
      </w:r>
      <w:r>
        <w:rPr>
          <w:rtl/>
        </w:rPr>
        <w:t xml:space="preserve">   </w:t>
      </w:r>
    </w:p>
    <w:p w:rsidR="00ED721A" w:rsidRDefault="00ED721A" w:rsidP="005368DB">
      <w:pPr>
        <w:rPr>
          <w:rtl/>
        </w:rPr>
      </w:pPr>
    </w:p>
    <w:p w:rsidR="00ED721A" w:rsidRDefault="00ED721A" w:rsidP="00A06116">
      <w:pPr>
        <w:rPr>
          <w:rtl/>
        </w:rPr>
      </w:pPr>
      <w:bookmarkStart w:id="234" w:name="_ETM_Q2_693912"/>
      <w:bookmarkEnd w:id="234"/>
      <w:r>
        <w:rPr>
          <w:rFonts w:hint="cs"/>
          <w:rtl/>
        </w:rPr>
        <w:t xml:space="preserve">אגב, ההצעה הזו שהצעתי כרגע, כידוע לאדוני, היא גם על </w:t>
      </w:r>
      <w:bookmarkStart w:id="235" w:name="_ETM_Q2_692260"/>
      <w:bookmarkEnd w:id="235"/>
      <w:r>
        <w:rPr>
          <w:rFonts w:hint="cs"/>
          <w:rtl/>
        </w:rPr>
        <w:t xml:space="preserve">דעתו. </w:t>
      </w:r>
    </w:p>
    <w:p w:rsidR="00ED721A" w:rsidRDefault="00ED721A" w:rsidP="00A06116">
      <w:pPr>
        <w:rPr>
          <w:rtl/>
        </w:rPr>
      </w:pPr>
      <w:bookmarkStart w:id="236" w:name="_ETM_Q2_693458"/>
      <w:bookmarkStart w:id="237" w:name="_ETM_Q2_693595"/>
      <w:bookmarkEnd w:id="236"/>
      <w:bookmarkEnd w:id="237"/>
    </w:p>
    <w:p w:rsidR="00ED721A" w:rsidRDefault="00ED721A" w:rsidP="00A06116">
      <w:pPr>
        <w:pStyle w:val="-"/>
        <w:keepNext/>
        <w:rPr>
          <w:rtl/>
        </w:rPr>
      </w:pPr>
      <w:bookmarkStart w:id="238" w:name="ET_speakercontinue_5082_8"/>
      <w:r w:rsidRPr="00A16543">
        <w:rPr>
          <w:rStyle w:val="TagStyle"/>
          <w:rtl/>
        </w:rPr>
        <w:t xml:space="preserve"> &lt;&lt; דובר_המשך &gt;&gt; </w:t>
      </w:r>
      <w:r>
        <w:rPr>
          <w:rtl/>
        </w:rPr>
        <w:t>מאיר כהן (יש עתיד):</w:t>
      </w:r>
      <w:r w:rsidRPr="00A16543">
        <w:rPr>
          <w:rStyle w:val="TagStyle"/>
          <w:rtl/>
        </w:rPr>
        <w:t xml:space="preserve"> &lt;&lt; דובר_המשך &gt;&gt;</w:t>
      </w:r>
      <w:r>
        <w:rPr>
          <w:rtl/>
        </w:rPr>
        <w:t xml:space="preserve">   </w:t>
      </w:r>
      <w:bookmarkEnd w:id="238"/>
    </w:p>
    <w:p w:rsidR="00ED721A" w:rsidRDefault="00ED721A" w:rsidP="005368DB">
      <w:pPr>
        <w:rPr>
          <w:rtl/>
        </w:rPr>
      </w:pPr>
    </w:p>
    <w:p w:rsidR="00ED721A" w:rsidRDefault="00ED721A" w:rsidP="005368DB">
      <w:pPr>
        <w:rPr>
          <w:rtl/>
        </w:rPr>
      </w:pPr>
      <w:bookmarkStart w:id="239" w:name="_ETM_Q2_694760"/>
      <w:bookmarkEnd w:id="239"/>
      <w:r>
        <w:rPr>
          <w:rFonts w:hint="cs"/>
          <w:rtl/>
        </w:rPr>
        <w:t xml:space="preserve">לא, הוא צריך לקום ולהגיד בקולו: רבותיי, אני </w:t>
      </w:r>
      <w:bookmarkStart w:id="240" w:name="_ETM_Q2_699172"/>
      <w:bookmarkEnd w:id="240"/>
      <w:r>
        <w:rPr>
          <w:rFonts w:hint="cs"/>
          <w:rtl/>
        </w:rPr>
        <w:t xml:space="preserve">מביא בחשבון שאם השיח יתחיל לשאת פירות, אנחנו נפסיק את החקיקה. את זה הוא לא אומר. </w:t>
      </w:r>
      <w:bookmarkStart w:id="241" w:name="_ETM_Q2_710914"/>
      <w:bookmarkEnd w:id="241"/>
      <w:r>
        <w:rPr>
          <w:rFonts w:hint="cs"/>
          <w:rtl/>
        </w:rPr>
        <w:t xml:space="preserve">וההתעקשות הזאת שלו </w:t>
      </w:r>
      <w:r>
        <w:rPr>
          <w:rtl/>
        </w:rPr>
        <w:t>–</w:t>
      </w:r>
      <w:r>
        <w:rPr>
          <w:rFonts w:hint="cs"/>
          <w:rtl/>
        </w:rPr>
        <w:t xml:space="preserve"> ואני לא יודע למה, בתוך</w:t>
      </w:r>
      <w:bookmarkStart w:id="242" w:name="_ETM_Q2_714265"/>
      <w:bookmarkEnd w:id="242"/>
      <w:r>
        <w:rPr>
          <w:rFonts w:hint="cs"/>
          <w:rtl/>
        </w:rPr>
        <w:t xml:space="preserve">-תוכי אני חושב שהרבה מאוד מאנשי הליכוד </w:t>
      </w:r>
      <w:r>
        <w:rPr>
          <w:rtl/>
        </w:rPr>
        <w:t>–</w:t>
      </w:r>
      <w:r>
        <w:rPr>
          <w:rFonts w:hint="cs"/>
          <w:rtl/>
        </w:rPr>
        <w:t xml:space="preserve"> ושוב, אני </w:t>
      </w:r>
      <w:bookmarkStart w:id="243" w:name="_ETM_Q2_722042"/>
      <w:bookmarkEnd w:id="243"/>
      <w:r>
        <w:rPr>
          <w:rFonts w:hint="cs"/>
          <w:rtl/>
        </w:rPr>
        <w:t xml:space="preserve">לא רוצה להחמיא, אחרת זה ייראה </w:t>
      </w:r>
      <w:r w:rsidR="005368DB">
        <w:rPr>
          <w:rFonts w:hint="cs"/>
          <w:rtl/>
        </w:rPr>
        <w:t>– – –</w:t>
      </w:r>
      <w:r>
        <w:rPr>
          <w:rFonts w:hint="cs"/>
          <w:rtl/>
        </w:rPr>
        <w:t xml:space="preserve"> </w:t>
      </w:r>
      <w:bookmarkStart w:id="244" w:name="_ETM_Q2_687450"/>
      <w:bookmarkEnd w:id="244"/>
    </w:p>
    <w:p w:rsidR="00ED721A" w:rsidRDefault="00ED721A" w:rsidP="00A06116">
      <w:pPr>
        <w:rPr>
          <w:rtl/>
          <w:lang w:eastAsia="he-IL"/>
        </w:rPr>
      </w:pPr>
    </w:p>
    <w:p w:rsidR="00ED721A" w:rsidRDefault="00ED721A" w:rsidP="00A06116">
      <w:pPr>
        <w:pStyle w:val="af6"/>
        <w:keepNext/>
        <w:rPr>
          <w:rtl/>
        </w:rPr>
      </w:pPr>
      <w:bookmarkStart w:id="245" w:name="ET_yor_6423_9"/>
      <w:r w:rsidRPr="00A16543">
        <w:rPr>
          <w:rStyle w:val="TagStyle"/>
          <w:rtl/>
        </w:rPr>
        <w:t xml:space="preserve"> &lt;&lt; יור &gt;&gt; </w:t>
      </w:r>
      <w:r>
        <w:rPr>
          <w:rtl/>
        </w:rPr>
        <w:t>היו"ר אמיר אוחנה:</w:t>
      </w:r>
      <w:r w:rsidRPr="00A16543">
        <w:rPr>
          <w:rStyle w:val="TagStyle"/>
          <w:rtl/>
        </w:rPr>
        <w:t xml:space="preserve"> &lt;&lt; יור &gt;&gt;</w:t>
      </w:r>
      <w:r>
        <w:rPr>
          <w:rtl/>
        </w:rPr>
        <w:t xml:space="preserve">   </w:t>
      </w:r>
      <w:bookmarkEnd w:id="245"/>
    </w:p>
    <w:p w:rsidR="00ED721A" w:rsidRDefault="00ED721A" w:rsidP="005368DB">
      <w:pPr>
        <w:rPr>
          <w:rtl/>
          <w:lang w:eastAsia="he-IL"/>
        </w:rPr>
      </w:pPr>
    </w:p>
    <w:p w:rsidR="00ED721A" w:rsidRDefault="00ED721A" w:rsidP="00A06116">
      <w:pPr>
        <w:rPr>
          <w:rtl/>
          <w:lang w:eastAsia="he-IL"/>
        </w:rPr>
      </w:pPr>
      <w:bookmarkStart w:id="246" w:name="_ETM_Q2_727277"/>
      <w:bookmarkEnd w:id="246"/>
      <w:r>
        <w:rPr>
          <w:rFonts w:hint="cs"/>
          <w:rtl/>
          <w:lang w:eastAsia="he-IL"/>
        </w:rPr>
        <w:t xml:space="preserve">אתה גם תזיק לנו בפריימריז, אז אדוני לא </w:t>
      </w:r>
      <w:bookmarkStart w:id="247" w:name="_ETM_Q2_727482"/>
      <w:bookmarkEnd w:id="247"/>
      <w:r>
        <w:rPr>
          <w:rFonts w:hint="cs"/>
          <w:rtl/>
          <w:lang w:eastAsia="he-IL"/>
        </w:rPr>
        <w:t xml:space="preserve">רוצה לפגוע בנו. </w:t>
      </w:r>
    </w:p>
    <w:p w:rsidR="00ED721A" w:rsidRPr="00A16543" w:rsidRDefault="00ED721A" w:rsidP="00A06116">
      <w:pPr>
        <w:rPr>
          <w:rtl/>
          <w:lang w:eastAsia="he-IL"/>
        </w:rPr>
      </w:pPr>
      <w:bookmarkStart w:id="248" w:name="_ETM_Q2_730915"/>
      <w:bookmarkStart w:id="249" w:name="_ETM_Q2_731021"/>
      <w:bookmarkEnd w:id="248"/>
      <w:bookmarkEnd w:id="249"/>
    </w:p>
    <w:p w:rsidR="00ED721A" w:rsidRDefault="00ED721A" w:rsidP="00A06116">
      <w:pPr>
        <w:pStyle w:val="-"/>
        <w:keepNext/>
        <w:rPr>
          <w:rtl/>
        </w:rPr>
      </w:pPr>
      <w:bookmarkStart w:id="250" w:name="ET_speakercontinue_5082_4"/>
      <w:r w:rsidRPr="00143BF4">
        <w:rPr>
          <w:rStyle w:val="TagStyle"/>
          <w:rtl/>
        </w:rPr>
        <w:t xml:space="preserve"> &lt;&lt; דובר_המשך &gt;&gt; </w:t>
      </w:r>
      <w:r>
        <w:rPr>
          <w:rtl/>
        </w:rPr>
        <w:t>מאיר כהן (יש עתיד):</w:t>
      </w:r>
      <w:r w:rsidRPr="00143BF4">
        <w:rPr>
          <w:rStyle w:val="TagStyle"/>
          <w:rtl/>
        </w:rPr>
        <w:t xml:space="preserve"> &lt;&lt; דובר_המשך &gt;&gt;</w:t>
      </w:r>
      <w:r>
        <w:rPr>
          <w:rtl/>
        </w:rPr>
        <w:t xml:space="preserve">   </w:t>
      </w:r>
      <w:bookmarkEnd w:id="250"/>
    </w:p>
    <w:p w:rsidR="00ED721A" w:rsidRDefault="00ED721A" w:rsidP="005368DB">
      <w:pPr>
        <w:rPr>
          <w:rtl/>
          <w:lang w:eastAsia="he-IL"/>
        </w:rPr>
      </w:pPr>
    </w:p>
    <w:p w:rsidR="00ED721A" w:rsidRDefault="00ED721A" w:rsidP="00693605">
      <w:pPr>
        <w:rPr>
          <w:rtl/>
          <w:lang w:eastAsia="he-IL"/>
        </w:rPr>
      </w:pPr>
      <w:r>
        <w:rPr>
          <w:rFonts w:hint="cs"/>
          <w:rtl/>
          <w:lang w:eastAsia="he-IL"/>
        </w:rPr>
        <w:t>הרבה מאוד מאנשי הליכוד כן רו</w:t>
      </w:r>
      <w:bookmarkStart w:id="251" w:name="_ETM_Q2_734261"/>
      <w:bookmarkEnd w:id="251"/>
      <w:r>
        <w:rPr>
          <w:rFonts w:hint="cs"/>
          <w:rtl/>
          <w:lang w:eastAsia="he-IL"/>
        </w:rPr>
        <w:t xml:space="preserve">צים את זה. אז אני קורא ללוין ואני קורא לראש </w:t>
      </w:r>
      <w:bookmarkStart w:id="252" w:name="_ETM_Q2_739852"/>
      <w:bookmarkEnd w:id="252"/>
      <w:r>
        <w:rPr>
          <w:rFonts w:hint="cs"/>
          <w:rtl/>
          <w:lang w:eastAsia="he-IL"/>
        </w:rPr>
        <w:t>הממשלה: קומו עכשיו</w:t>
      </w:r>
      <w:r w:rsidR="00693605">
        <w:rPr>
          <w:rFonts w:hint="cs"/>
          <w:rtl/>
          <w:lang w:eastAsia="he-IL"/>
        </w:rPr>
        <w:t>,</w:t>
      </w:r>
      <w:r>
        <w:rPr>
          <w:rFonts w:hint="cs"/>
          <w:rtl/>
          <w:lang w:eastAsia="he-IL"/>
        </w:rPr>
        <w:t xml:space="preserve"> עכשיו</w:t>
      </w:r>
      <w:r w:rsidR="00693605">
        <w:rPr>
          <w:rFonts w:hint="cs"/>
          <w:rtl/>
          <w:lang w:eastAsia="he-IL"/>
        </w:rPr>
        <w:t>,</w:t>
      </w:r>
      <w:r>
        <w:rPr>
          <w:rFonts w:hint="cs"/>
          <w:rtl/>
          <w:lang w:eastAsia="he-IL"/>
        </w:rPr>
        <w:t xml:space="preserve"> לכבודו של </w:t>
      </w:r>
      <w:bookmarkStart w:id="253" w:name="_ETM_Q2_744844"/>
      <w:bookmarkEnd w:id="253"/>
      <w:r>
        <w:rPr>
          <w:rFonts w:hint="cs"/>
          <w:rtl/>
          <w:lang w:eastAsia="he-IL"/>
        </w:rPr>
        <w:t xml:space="preserve">החג הזה, ותגידו: אנחנו מפסיקים את החקיקה, </w:t>
      </w:r>
      <w:bookmarkStart w:id="254" w:name="_ETM_Q2_748202"/>
      <w:bookmarkEnd w:id="254"/>
      <w:r>
        <w:rPr>
          <w:rFonts w:hint="cs"/>
          <w:rtl/>
          <w:lang w:eastAsia="he-IL"/>
        </w:rPr>
        <w:t>או שלחלופין אנחנו נכנסים למשא ומתן, וכן, אנחנו מביאים בחשבון</w:t>
      </w:r>
      <w:bookmarkStart w:id="255" w:name="_ETM_Q2_751899"/>
      <w:bookmarkEnd w:id="255"/>
      <w:r>
        <w:rPr>
          <w:rFonts w:hint="cs"/>
          <w:rtl/>
          <w:lang w:eastAsia="he-IL"/>
        </w:rPr>
        <w:t xml:space="preserve"> שאנחנו נפסיק את החקיקה הזאת למען שלמות העם הזה</w:t>
      </w:r>
      <w:r w:rsidR="00693605">
        <w:rPr>
          <w:rFonts w:hint="cs"/>
          <w:rtl/>
          <w:lang w:eastAsia="he-IL"/>
        </w:rPr>
        <w:t>,</w:t>
      </w:r>
      <w:r>
        <w:rPr>
          <w:rFonts w:hint="cs"/>
          <w:rtl/>
          <w:lang w:eastAsia="he-IL"/>
        </w:rPr>
        <w:t xml:space="preserve"> באמת </w:t>
      </w:r>
      <w:bookmarkStart w:id="256" w:name="_ETM_Q2_757544"/>
      <w:bookmarkEnd w:id="256"/>
      <w:r>
        <w:rPr>
          <w:rFonts w:hint="cs"/>
          <w:rtl/>
          <w:lang w:eastAsia="he-IL"/>
        </w:rPr>
        <w:t xml:space="preserve">למען שלמות העם הזה. </w:t>
      </w:r>
    </w:p>
    <w:p w:rsidR="00ED721A" w:rsidRDefault="00ED721A" w:rsidP="00A06116">
      <w:pPr>
        <w:ind w:firstLine="0"/>
        <w:rPr>
          <w:rtl/>
          <w:lang w:eastAsia="he-IL"/>
        </w:rPr>
      </w:pPr>
      <w:bookmarkStart w:id="257" w:name="_ETM_Q2_761769"/>
      <w:bookmarkStart w:id="258" w:name="_ETM_Q2_761877"/>
      <w:bookmarkStart w:id="259" w:name="_ETM_Q2_762201"/>
      <w:bookmarkStart w:id="260" w:name="_ETM_Q2_762273"/>
      <w:bookmarkEnd w:id="257"/>
      <w:bookmarkEnd w:id="258"/>
      <w:bookmarkEnd w:id="259"/>
      <w:bookmarkEnd w:id="260"/>
    </w:p>
    <w:p w:rsidR="00ED721A" w:rsidRPr="00ED423F" w:rsidRDefault="00ED721A" w:rsidP="00A06116">
      <w:bookmarkStart w:id="261" w:name="TOR_Q3"/>
      <w:bookmarkStart w:id="262" w:name="_ETM_Q3_177106"/>
      <w:bookmarkEnd w:id="261"/>
      <w:bookmarkEnd w:id="262"/>
      <w:r w:rsidRPr="00ED423F">
        <w:rPr>
          <w:rtl/>
        </w:rPr>
        <w:t xml:space="preserve">אני ביום רביעי </w:t>
      </w:r>
      <w:bookmarkStart w:id="263" w:name="_ETM_Q3_151190"/>
      <w:bookmarkEnd w:id="263"/>
      <w:r w:rsidRPr="00ED423F">
        <w:rPr>
          <w:rtl/>
        </w:rPr>
        <w:t>הייתי בתל אביב</w:t>
      </w:r>
      <w:bookmarkStart w:id="264" w:name="_ETM_Q3_157379"/>
      <w:bookmarkEnd w:id="264"/>
      <w:r w:rsidRPr="00ED423F">
        <w:rPr>
          <w:rtl/>
        </w:rPr>
        <w:t xml:space="preserve"> </w:t>
      </w:r>
      <w:r>
        <w:rPr>
          <w:rFonts w:hint="cs"/>
          <w:rtl/>
        </w:rPr>
        <w:t>ו</w:t>
      </w:r>
      <w:r w:rsidRPr="00ED423F">
        <w:rPr>
          <w:rtl/>
        </w:rPr>
        <w:t xml:space="preserve">פגשתי </w:t>
      </w:r>
      <w:bookmarkStart w:id="265" w:name="_ETM_Q3_162066"/>
      <w:bookmarkEnd w:id="265"/>
      <w:r w:rsidRPr="00ED423F">
        <w:rPr>
          <w:rtl/>
        </w:rPr>
        <w:t>את החברים שלי</w:t>
      </w:r>
      <w:bookmarkStart w:id="266" w:name="_ETM_Q3_161158"/>
      <w:bookmarkStart w:id="267" w:name="_ETM_Q3_159715"/>
      <w:bookmarkStart w:id="268" w:name="_ETM_Q3_160675"/>
      <w:bookmarkEnd w:id="266"/>
      <w:bookmarkEnd w:id="267"/>
      <w:bookmarkEnd w:id="268"/>
      <w:r>
        <w:rPr>
          <w:rFonts w:hint="cs"/>
          <w:rtl/>
        </w:rPr>
        <w:t xml:space="preserve"> –</w:t>
      </w:r>
      <w:r w:rsidRPr="00ED423F">
        <w:rPr>
          <w:rtl/>
        </w:rPr>
        <w:t xml:space="preserve"> חלק מהחברים שלי</w:t>
      </w:r>
      <w:r>
        <w:rPr>
          <w:rFonts w:hint="cs"/>
          <w:rtl/>
        </w:rPr>
        <w:t xml:space="preserve"> –</w:t>
      </w:r>
      <w:r w:rsidRPr="00ED423F">
        <w:rPr>
          <w:rtl/>
        </w:rPr>
        <w:t xml:space="preserve"> מהגדוד</w:t>
      </w:r>
      <w:bookmarkStart w:id="269" w:name="_ETM_Q3_161456"/>
      <w:bookmarkEnd w:id="269"/>
      <w:r w:rsidRPr="00ED423F">
        <w:rPr>
          <w:rtl/>
        </w:rPr>
        <w:t>.</w:t>
      </w:r>
      <w:bookmarkStart w:id="270" w:name="_ETM_Q3_161209"/>
      <w:bookmarkEnd w:id="270"/>
    </w:p>
    <w:p w:rsidR="00ED721A" w:rsidRPr="00A06116" w:rsidRDefault="00ED721A" w:rsidP="00A06116">
      <w:pPr>
        <w:rPr>
          <w:rtl/>
        </w:rPr>
      </w:pPr>
      <w:bookmarkStart w:id="271" w:name="_ETM_Q3_161780"/>
      <w:bookmarkStart w:id="272" w:name="_ETM_Q3_161839"/>
      <w:bookmarkEnd w:id="271"/>
      <w:bookmarkEnd w:id="272"/>
    </w:p>
    <w:p w:rsidR="00ED721A" w:rsidRPr="00ED423F" w:rsidRDefault="00ED721A" w:rsidP="00A06116">
      <w:pPr>
        <w:pStyle w:val="af6"/>
        <w:rPr>
          <w:rtl/>
        </w:rPr>
      </w:pPr>
      <w:r w:rsidRPr="00234396">
        <w:rPr>
          <w:rStyle w:val="TagStyle"/>
          <w:rtl/>
        </w:rPr>
        <w:t xml:space="preserve"> &lt;&lt; יור &gt;&gt;</w:t>
      </w:r>
      <w:r w:rsidRPr="00ED423F">
        <w:rPr>
          <w:rtl/>
        </w:rPr>
        <w:t>היו"ר אמיר אוחנה:</w:t>
      </w:r>
      <w:r w:rsidRPr="00ED423F">
        <w:rPr>
          <w:bdr w:val="single" w:sz="4" w:space="0" w:color="FF66FF" w:frame="1"/>
          <w:rtl/>
        </w:rPr>
        <w:t xml:space="preserve"> </w:t>
      </w:r>
      <w:r w:rsidRPr="00234396">
        <w:rPr>
          <w:rStyle w:val="TagStyle"/>
          <w:rtl/>
        </w:rPr>
        <w:t>&lt;&lt; יור &gt;&gt;</w:t>
      </w:r>
      <w:r w:rsidRPr="00ED423F">
        <w:rPr>
          <w:rtl/>
        </w:rPr>
        <w:t xml:space="preserve">   </w:t>
      </w:r>
    </w:p>
    <w:p w:rsidR="00ED721A" w:rsidRPr="00ED423F" w:rsidRDefault="00ED721A" w:rsidP="00A06116">
      <w:pPr>
        <w:keepNext/>
        <w:rPr>
          <w:rtl/>
          <w:lang w:eastAsia="he-IL"/>
        </w:rPr>
      </w:pPr>
    </w:p>
    <w:p w:rsidR="00ED721A" w:rsidRPr="00ED423F" w:rsidRDefault="005368DB" w:rsidP="005368DB">
      <w:pPr>
        <w:rPr>
          <w:rtl/>
          <w:lang w:eastAsia="he-IL"/>
        </w:rPr>
      </w:pPr>
      <w:bookmarkStart w:id="273" w:name="_ETM_Q3_165571"/>
      <w:bookmarkStart w:id="274" w:name="_ETM_Q3_165785"/>
      <w:bookmarkStart w:id="275" w:name="_ETM_Q3_165828"/>
      <w:bookmarkStart w:id="276" w:name="_ETM_Q3_160856"/>
      <w:bookmarkEnd w:id="273"/>
      <w:bookmarkEnd w:id="274"/>
      <w:bookmarkEnd w:id="275"/>
      <w:bookmarkEnd w:id="276"/>
      <w:r>
        <w:rPr>
          <w:rtl/>
          <w:lang w:eastAsia="he-IL"/>
        </w:rPr>
        <w:t>– – –</w:t>
      </w:r>
    </w:p>
    <w:p w:rsidR="00ED721A" w:rsidRPr="00ED423F" w:rsidRDefault="00ED721A" w:rsidP="00A06116">
      <w:pPr>
        <w:rPr>
          <w:rtl/>
          <w:lang w:eastAsia="he-IL"/>
        </w:rPr>
      </w:pPr>
      <w:bookmarkStart w:id="277" w:name="_ETM_Q3_161607"/>
      <w:bookmarkStart w:id="278" w:name="_ETM_Q3_161657"/>
      <w:bookmarkStart w:id="279" w:name="_ETM_Q3_169105"/>
      <w:bookmarkEnd w:id="277"/>
      <w:bookmarkEnd w:id="278"/>
      <w:bookmarkEnd w:id="279"/>
    </w:p>
    <w:p w:rsidR="00ED721A" w:rsidRPr="00ED423F" w:rsidRDefault="00ED721A" w:rsidP="00A06116">
      <w:pPr>
        <w:pStyle w:val="-"/>
        <w:rPr>
          <w:rtl/>
        </w:rPr>
      </w:pPr>
      <w:r w:rsidRPr="00234396">
        <w:rPr>
          <w:rStyle w:val="TagStyle"/>
          <w:rtl/>
        </w:rPr>
        <w:t xml:space="preserve"> &lt;&lt; דובר_המשך &gt;&gt;</w:t>
      </w:r>
      <w:r w:rsidRPr="00ED423F">
        <w:rPr>
          <w:rtl/>
        </w:rPr>
        <w:t>מאיר כהן (יש עתיד):</w:t>
      </w:r>
      <w:r w:rsidRPr="00ED423F">
        <w:rPr>
          <w:bdr w:val="single" w:sz="4" w:space="0" w:color="FF66FF" w:frame="1"/>
          <w:rtl/>
        </w:rPr>
        <w:t xml:space="preserve"> </w:t>
      </w:r>
      <w:r w:rsidRPr="00234396">
        <w:rPr>
          <w:rStyle w:val="TagStyle"/>
          <w:rtl/>
        </w:rPr>
        <w:t>&lt;&lt; דובר_המשך &gt;&gt;</w:t>
      </w:r>
      <w:r w:rsidRPr="00ED423F">
        <w:rPr>
          <w:rtl/>
        </w:rPr>
        <w:t xml:space="preserve">   </w:t>
      </w:r>
    </w:p>
    <w:p w:rsidR="00ED721A" w:rsidRPr="00ED423F" w:rsidRDefault="00ED721A" w:rsidP="00A06116">
      <w:pPr>
        <w:keepNext/>
        <w:rPr>
          <w:rtl/>
          <w:lang w:eastAsia="he-IL"/>
        </w:rPr>
      </w:pPr>
    </w:p>
    <w:p w:rsidR="00ED721A" w:rsidRPr="00ED423F" w:rsidRDefault="00ED721A" w:rsidP="00A06116">
      <w:pPr>
        <w:rPr>
          <w:rtl/>
          <w:lang w:eastAsia="he-IL"/>
        </w:rPr>
      </w:pPr>
      <w:bookmarkStart w:id="280" w:name="_ETM_Q3_164742"/>
      <w:bookmarkEnd w:id="280"/>
      <w:r w:rsidRPr="00ED423F">
        <w:rPr>
          <w:rtl/>
          <w:lang w:eastAsia="he-IL"/>
        </w:rPr>
        <w:t>אני מסיים. חלק מהחברים שלי מהגדוד – ראיתי אותם תחת אש</w:t>
      </w:r>
      <w:bookmarkStart w:id="281" w:name="_ETM_Q3_167583"/>
      <w:bookmarkEnd w:id="281"/>
      <w:r w:rsidRPr="00ED423F">
        <w:rPr>
          <w:rtl/>
          <w:lang w:eastAsia="he-IL"/>
        </w:rPr>
        <w:t xml:space="preserve">. אני רק מבקש מכל אלה שקוראים להם </w:t>
      </w:r>
      <w:bookmarkStart w:id="282" w:name="_ETM_Q3_174986"/>
      <w:bookmarkStart w:id="283" w:name="_ETM_Q3_170190"/>
      <w:bookmarkEnd w:id="282"/>
      <w:bookmarkEnd w:id="283"/>
      <w:r w:rsidRPr="00ED423F">
        <w:rPr>
          <w:rtl/>
          <w:lang w:eastAsia="he-IL"/>
        </w:rPr>
        <w:t>טרוריסטים או אנרכיסטים</w:t>
      </w:r>
      <w:r>
        <w:rPr>
          <w:rFonts w:hint="cs"/>
          <w:rtl/>
          <w:lang w:eastAsia="he-IL"/>
        </w:rPr>
        <w:t>:</w:t>
      </w:r>
      <w:r w:rsidRPr="00ED423F">
        <w:rPr>
          <w:rtl/>
          <w:lang w:eastAsia="he-IL"/>
        </w:rPr>
        <w:t xml:space="preserve"> תחזרו בכם. אולי אתם לא מסכימים איתם, אבל הם </w:t>
      </w:r>
      <w:bookmarkStart w:id="284" w:name="_ETM_Q3_174544"/>
      <w:bookmarkEnd w:id="284"/>
      <w:r w:rsidRPr="00ED423F">
        <w:rPr>
          <w:rtl/>
          <w:lang w:eastAsia="he-IL"/>
        </w:rPr>
        <w:t>לא. אדוני, תודה רבה לך.</w:t>
      </w:r>
    </w:p>
    <w:p w:rsidR="00ED721A" w:rsidRPr="00ED423F" w:rsidRDefault="00ED721A" w:rsidP="00A06116">
      <w:pPr>
        <w:rPr>
          <w:rtl/>
          <w:lang w:eastAsia="he-IL"/>
        </w:rPr>
      </w:pPr>
      <w:bookmarkStart w:id="285" w:name="_ETM_Q3_182331"/>
      <w:bookmarkStart w:id="286" w:name="_ETM_Q3_182404"/>
      <w:bookmarkEnd w:id="285"/>
      <w:bookmarkEnd w:id="286"/>
    </w:p>
    <w:p w:rsidR="00ED721A" w:rsidRPr="00ED423F" w:rsidRDefault="00ED721A" w:rsidP="00A06116">
      <w:pPr>
        <w:pStyle w:val="af6"/>
        <w:rPr>
          <w:rtl/>
        </w:rPr>
      </w:pPr>
      <w:r w:rsidRPr="00234396">
        <w:rPr>
          <w:rStyle w:val="TagStyle"/>
          <w:rtl/>
        </w:rPr>
        <w:t xml:space="preserve"> &lt;&lt; יור &gt;&gt;</w:t>
      </w:r>
      <w:r w:rsidRPr="00ED423F">
        <w:rPr>
          <w:rtl/>
        </w:rPr>
        <w:t>היו"ר אמיר אוחנה:</w:t>
      </w:r>
      <w:r w:rsidRPr="00ED423F">
        <w:rPr>
          <w:bdr w:val="single" w:sz="4" w:space="0" w:color="FF66FF" w:frame="1"/>
          <w:rtl/>
        </w:rPr>
        <w:t xml:space="preserve"> </w:t>
      </w:r>
      <w:r w:rsidRPr="00234396">
        <w:rPr>
          <w:rStyle w:val="TagStyle"/>
          <w:rtl/>
        </w:rPr>
        <w:t>&lt;&lt; יור &gt;&gt;</w:t>
      </w:r>
      <w:r w:rsidRPr="00ED423F">
        <w:rPr>
          <w:rtl/>
        </w:rPr>
        <w:t xml:space="preserve">   </w:t>
      </w:r>
    </w:p>
    <w:p w:rsidR="00ED721A" w:rsidRPr="00ED423F" w:rsidRDefault="00ED721A" w:rsidP="00A06116">
      <w:pPr>
        <w:keepNext/>
        <w:rPr>
          <w:rtl/>
          <w:lang w:eastAsia="he-IL"/>
        </w:rPr>
      </w:pPr>
    </w:p>
    <w:p w:rsidR="00ED721A" w:rsidRPr="00ED423F" w:rsidRDefault="00ED721A" w:rsidP="00A06116">
      <w:pPr>
        <w:rPr>
          <w:rtl/>
          <w:lang w:eastAsia="he-IL"/>
        </w:rPr>
      </w:pPr>
      <w:bookmarkStart w:id="287" w:name="_ETM_Q3_177563"/>
      <w:bookmarkEnd w:id="287"/>
      <w:r w:rsidRPr="00ED423F">
        <w:rPr>
          <w:rtl/>
          <w:lang w:eastAsia="he-IL"/>
        </w:rPr>
        <w:t xml:space="preserve">תודה לחבר הכנסת </w:t>
      </w:r>
      <w:bookmarkStart w:id="288" w:name="_ETM_Q3_181072"/>
      <w:bookmarkEnd w:id="288"/>
      <w:r w:rsidRPr="00ED423F">
        <w:rPr>
          <w:rtl/>
          <w:lang w:eastAsia="he-IL"/>
        </w:rPr>
        <w:t>מאיר כהן. יעלה ויבוא חבר הכנסת יבגני סובה, בבקשה.</w:t>
      </w:r>
      <w:bookmarkStart w:id="289" w:name="_ETM_Q3_195123"/>
      <w:bookmarkEnd w:id="289"/>
      <w:r w:rsidRPr="00ED423F">
        <w:rPr>
          <w:rtl/>
          <w:lang w:eastAsia="he-IL"/>
        </w:rPr>
        <w:t xml:space="preserve"> </w:t>
      </w:r>
      <w:bookmarkStart w:id="290" w:name="_ETM_Q3_193252"/>
      <w:bookmarkStart w:id="291" w:name="_ETM_Q3_189063"/>
      <w:bookmarkStart w:id="292" w:name="_ETM_Q3_190902"/>
      <w:bookmarkStart w:id="293" w:name="_ETM_Q3_190461"/>
      <w:bookmarkStart w:id="294" w:name="_ETM_Q3_190506"/>
      <w:bookmarkStart w:id="295" w:name="_ETM_Q3_190569"/>
      <w:bookmarkStart w:id="296" w:name="_ETM_Q3_190605"/>
      <w:bookmarkEnd w:id="290"/>
      <w:bookmarkEnd w:id="291"/>
      <w:bookmarkEnd w:id="292"/>
      <w:bookmarkEnd w:id="293"/>
      <w:bookmarkEnd w:id="294"/>
      <w:bookmarkEnd w:id="295"/>
      <w:bookmarkEnd w:id="296"/>
      <w:r>
        <w:rPr>
          <w:rFonts w:hint="cs"/>
          <w:rtl/>
          <w:lang w:eastAsia="he-IL"/>
        </w:rPr>
        <w:t>עשר</w:t>
      </w:r>
      <w:r w:rsidRPr="00ED423F">
        <w:rPr>
          <w:rtl/>
          <w:lang w:eastAsia="he-IL"/>
        </w:rPr>
        <w:t xml:space="preserve"> דקות לרשותו של אדוני, בבקשה.</w:t>
      </w:r>
    </w:p>
    <w:p w:rsidR="00ED721A" w:rsidRPr="00ED423F" w:rsidRDefault="00ED721A" w:rsidP="00A06116">
      <w:pPr>
        <w:rPr>
          <w:rtl/>
          <w:lang w:eastAsia="he-IL"/>
        </w:rPr>
      </w:pPr>
      <w:bookmarkStart w:id="297" w:name="_ETM_Q3_190994"/>
      <w:bookmarkStart w:id="298" w:name="_ETM_Q3_191058"/>
      <w:bookmarkStart w:id="299" w:name="_ETM_Q3_192016"/>
      <w:bookmarkEnd w:id="297"/>
      <w:bookmarkEnd w:id="298"/>
      <w:bookmarkEnd w:id="299"/>
    </w:p>
    <w:p w:rsidR="00ED721A" w:rsidRPr="00ED423F" w:rsidRDefault="00ED721A" w:rsidP="00A06116">
      <w:pPr>
        <w:pStyle w:val="a4"/>
        <w:rPr>
          <w:rtl/>
        </w:rPr>
      </w:pPr>
      <w:bookmarkStart w:id="300" w:name="ET_speaker_5792_4"/>
      <w:r w:rsidRPr="00234396">
        <w:rPr>
          <w:rStyle w:val="TagStyle"/>
          <w:rtl/>
        </w:rPr>
        <w:t xml:space="preserve"> &lt;&lt; דובר &gt;&gt;</w:t>
      </w:r>
      <w:bookmarkStart w:id="301" w:name="_Toc128998895"/>
      <w:r w:rsidRPr="00ED423F">
        <w:rPr>
          <w:rtl/>
        </w:rPr>
        <w:t>יבגני סובה (ישראל ביתנו):</w:t>
      </w:r>
      <w:bookmarkEnd w:id="301"/>
      <w:r w:rsidRPr="00ED423F">
        <w:rPr>
          <w:color w:val="010000"/>
          <w:bdr w:val="single" w:sz="4" w:space="0" w:color="FF66FF" w:frame="1"/>
          <w:rtl/>
        </w:rPr>
        <w:t xml:space="preserve"> </w:t>
      </w:r>
      <w:r w:rsidRPr="00234396">
        <w:rPr>
          <w:rStyle w:val="TagStyle"/>
          <w:rtl/>
        </w:rPr>
        <w:t>&lt;&lt; דובר &gt;&gt;</w:t>
      </w:r>
      <w:r w:rsidRPr="00ED423F">
        <w:rPr>
          <w:rtl/>
        </w:rPr>
        <w:t xml:space="preserve">   </w:t>
      </w:r>
      <w:bookmarkEnd w:id="300"/>
    </w:p>
    <w:p w:rsidR="00ED721A" w:rsidRPr="00ED423F" w:rsidRDefault="00ED721A" w:rsidP="00A06116">
      <w:pPr>
        <w:keepNext/>
        <w:rPr>
          <w:rtl/>
          <w:lang w:eastAsia="he-IL"/>
        </w:rPr>
      </w:pPr>
    </w:p>
    <w:p w:rsidR="00ED721A" w:rsidRPr="00ED423F" w:rsidRDefault="00ED721A" w:rsidP="00A06116">
      <w:pPr>
        <w:rPr>
          <w:rtl/>
          <w:lang w:eastAsia="he-IL"/>
        </w:rPr>
      </w:pPr>
      <w:bookmarkStart w:id="302" w:name="_ETM_Q3_184202"/>
      <w:bookmarkStart w:id="303" w:name="_ETM_Q3_184285"/>
      <w:bookmarkEnd w:id="302"/>
      <w:bookmarkEnd w:id="303"/>
      <w:r w:rsidRPr="00ED423F">
        <w:rPr>
          <w:rtl/>
          <w:lang w:eastAsia="he-IL"/>
        </w:rPr>
        <w:t xml:space="preserve">אדוני היושב-ראש, כנסת נכבדה, </w:t>
      </w:r>
      <w:bookmarkStart w:id="304" w:name="_ETM_Q3_201072"/>
      <w:bookmarkEnd w:id="304"/>
      <w:r w:rsidRPr="00ED423F">
        <w:rPr>
          <w:rtl/>
          <w:lang w:eastAsia="he-IL"/>
        </w:rPr>
        <w:t>חבריי חברי הכנסת</w:t>
      </w:r>
      <w:bookmarkStart w:id="305" w:name="_ETM_Q3_201302"/>
      <w:bookmarkStart w:id="306" w:name="_ETM_Q3_203922"/>
      <w:bookmarkEnd w:id="305"/>
      <w:bookmarkEnd w:id="306"/>
      <w:r w:rsidRPr="00ED423F">
        <w:rPr>
          <w:rtl/>
          <w:lang w:eastAsia="he-IL"/>
        </w:rPr>
        <w:t xml:space="preserve"> – תקן אותי, אדוני היושב-ראש, אם אני טועה, אבל </w:t>
      </w:r>
      <w:bookmarkStart w:id="307" w:name="_ETM_Q3_205511"/>
      <w:bookmarkEnd w:id="307"/>
      <w:r>
        <w:rPr>
          <w:rtl/>
          <w:lang w:eastAsia="he-IL"/>
        </w:rPr>
        <w:t>רוב</w:t>
      </w:r>
      <w:r>
        <w:rPr>
          <w:rFonts w:hint="cs"/>
          <w:rtl/>
          <w:lang w:eastAsia="he-IL"/>
        </w:rPr>
        <w:t>-</w:t>
      </w:r>
      <w:r w:rsidRPr="00ED423F">
        <w:rPr>
          <w:rtl/>
          <w:lang w:eastAsia="he-IL"/>
        </w:rPr>
        <w:t xml:space="preserve">רובם של הפרשנים הפוליטיים לא </w:t>
      </w:r>
      <w:bookmarkStart w:id="308" w:name="_ETM_Q3_214485"/>
      <w:bookmarkEnd w:id="308"/>
      <w:r w:rsidRPr="00ED423F">
        <w:rPr>
          <w:rtl/>
          <w:lang w:eastAsia="he-IL"/>
        </w:rPr>
        <w:t xml:space="preserve">חושבים שהם מבינים </w:t>
      </w:r>
      <w:bookmarkStart w:id="309" w:name="_ETM_Q3_212321"/>
      <w:bookmarkEnd w:id="309"/>
      <w:r>
        <w:rPr>
          <w:rFonts w:hint="cs"/>
          <w:rtl/>
          <w:lang w:eastAsia="he-IL"/>
        </w:rPr>
        <w:t xml:space="preserve">רק </w:t>
      </w:r>
      <w:r w:rsidRPr="00ED423F">
        <w:rPr>
          <w:rtl/>
          <w:lang w:eastAsia="he-IL"/>
        </w:rPr>
        <w:t xml:space="preserve">בפוליטיקה, </w:t>
      </w:r>
      <w:r>
        <w:rPr>
          <w:rFonts w:hint="cs"/>
          <w:rtl/>
          <w:lang w:eastAsia="he-IL"/>
        </w:rPr>
        <w:t xml:space="preserve">אלא </w:t>
      </w:r>
      <w:r w:rsidRPr="00ED423F">
        <w:rPr>
          <w:rtl/>
          <w:lang w:eastAsia="he-IL"/>
        </w:rPr>
        <w:t>הם בטוח</w:t>
      </w:r>
      <w:bookmarkStart w:id="310" w:name="_ETM_Q3_212461"/>
      <w:bookmarkEnd w:id="310"/>
      <w:r w:rsidRPr="00ED423F">
        <w:rPr>
          <w:rtl/>
          <w:lang w:eastAsia="he-IL"/>
        </w:rPr>
        <w:t xml:space="preserve">ים </w:t>
      </w:r>
      <w:bookmarkStart w:id="311" w:name="_ETM_Q3_214351"/>
      <w:bookmarkEnd w:id="311"/>
      <w:r w:rsidRPr="00ED423F">
        <w:rPr>
          <w:rtl/>
          <w:lang w:eastAsia="he-IL"/>
        </w:rPr>
        <w:t xml:space="preserve">שהם </w:t>
      </w:r>
      <w:bookmarkStart w:id="312" w:name="_ETM_Q3_214881"/>
      <w:bookmarkEnd w:id="312"/>
      <w:r w:rsidRPr="00ED423F">
        <w:rPr>
          <w:rtl/>
          <w:lang w:eastAsia="he-IL"/>
        </w:rPr>
        <w:t xml:space="preserve">מבינים </w:t>
      </w:r>
      <w:r>
        <w:rPr>
          <w:rFonts w:hint="cs"/>
          <w:rtl/>
          <w:lang w:eastAsia="he-IL"/>
        </w:rPr>
        <w:t xml:space="preserve">גם </w:t>
      </w:r>
      <w:r w:rsidRPr="00ED423F">
        <w:rPr>
          <w:rtl/>
          <w:lang w:eastAsia="he-IL"/>
        </w:rPr>
        <w:t xml:space="preserve">במשחק </w:t>
      </w:r>
      <w:r>
        <w:rPr>
          <w:rFonts w:hint="cs"/>
          <w:rtl/>
          <w:lang w:eastAsia="he-IL"/>
        </w:rPr>
        <w:t>ה</w:t>
      </w:r>
      <w:r w:rsidRPr="00ED423F">
        <w:rPr>
          <w:rtl/>
          <w:lang w:eastAsia="he-IL"/>
        </w:rPr>
        <w:t>כדורגל.</w:t>
      </w:r>
      <w:bookmarkStart w:id="313" w:name="_ETM_Q3_213361"/>
      <w:bookmarkEnd w:id="313"/>
    </w:p>
    <w:p w:rsidR="00ED721A" w:rsidRPr="00ED423F" w:rsidRDefault="00ED721A" w:rsidP="00A06116">
      <w:pPr>
        <w:rPr>
          <w:rtl/>
          <w:lang w:eastAsia="he-IL"/>
        </w:rPr>
      </w:pPr>
      <w:bookmarkStart w:id="314" w:name="_ETM_Q3_218974"/>
      <w:bookmarkStart w:id="315" w:name="_ETM_Q3_219039"/>
      <w:bookmarkEnd w:id="314"/>
      <w:bookmarkEnd w:id="315"/>
    </w:p>
    <w:p w:rsidR="00ED721A" w:rsidRPr="00ED423F" w:rsidRDefault="00ED721A" w:rsidP="00A06116">
      <w:pPr>
        <w:pStyle w:val="af6"/>
        <w:rPr>
          <w:rtl/>
        </w:rPr>
      </w:pPr>
      <w:bookmarkStart w:id="316" w:name="ET_yor_6423_5"/>
      <w:r w:rsidRPr="00234396">
        <w:rPr>
          <w:rStyle w:val="TagStyle"/>
          <w:rtl/>
        </w:rPr>
        <w:t xml:space="preserve"> &lt;&lt; יור &gt;&gt;</w:t>
      </w:r>
      <w:r w:rsidRPr="00ED423F">
        <w:rPr>
          <w:rtl/>
        </w:rPr>
        <w:t>היו"ר אמיר אוחנה:</w:t>
      </w:r>
      <w:r w:rsidRPr="00ED423F">
        <w:rPr>
          <w:bdr w:val="single" w:sz="4" w:space="0" w:color="FF66FF" w:frame="1"/>
          <w:rtl/>
        </w:rPr>
        <w:t xml:space="preserve"> </w:t>
      </w:r>
      <w:r w:rsidRPr="00234396">
        <w:rPr>
          <w:rStyle w:val="TagStyle"/>
          <w:rtl/>
        </w:rPr>
        <w:t>&lt;&lt; יור &gt;&gt;</w:t>
      </w:r>
      <w:r w:rsidRPr="00ED423F">
        <w:rPr>
          <w:rtl/>
        </w:rPr>
        <w:t xml:space="preserve">   </w:t>
      </w:r>
      <w:bookmarkEnd w:id="316"/>
    </w:p>
    <w:p w:rsidR="00ED721A" w:rsidRPr="00ED423F" w:rsidRDefault="00ED721A" w:rsidP="00A06116">
      <w:pPr>
        <w:keepNext/>
        <w:rPr>
          <w:rtl/>
          <w:lang w:eastAsia="he-IL"/>
        </w:rPr>
      </w:pPr>
    </w:p>
    <w:p w:rsidR="00ED721A" w:rsidRPr="00ED423F" w:rsidRDefault="00ED721A" w:rsidP="00A06116">
      <w:pPr>
        <w:rPr>
          <w:rtl/>
          <w:lang w:eastAsia="he-IL"/>
        </w:rPr>
      </w:pPr>
      <w:bookmarkStart w:id="317" w:name="_ETM_Q3_219891"/>
      <w:bookmarkEnd w:id="317"/>
      <w:r>
        <w:rPr>
          <w:rtl/>
          <w:lang w:eastAsia="he-IL"/>
        </w:rPr>
        <w:t>רוב</w:t>
      </w:r>
      <w:r>
        <w:rPr>
          <w:rFonts w:hint="cs"/>
          <w:rtl/>
          <w:lang w:eastAsia="he-IL"/>
        </w:rPr>
        <w:t>-</w:t>
      </w:r>
      <w:r w:rsidRPr="00ED423F">
        <w:rPr>
          <w:rtl/>
          <w:lang w:eastAsia="he-IL"/>
        </w:rPr>
        <w:t xml:space="preserve">רובם של העיתונאים </w:t>
      </w:r>
      <w:bookmarkStart w:id="318" w:name="_ETM_Q3_216741"/>
      <w:bookmarkEnd w:id="318"/>
      <w:r w:rsidRPr="00ED423F">
        <w:rPr>
          <w:rtl/>
          <w:lang w:eastAsia="he-IL"/>
        </w:rPr>
        <w:t xml:space="preserve">חושבים שהם באמת </w:t>
      </w:r>
      <w:bookmarkStart w:id="319" w:name="_ETM_Q3_217751"/>
      <w:bookmarkEnd w:id="319"/>
      <w:r w:rsidRPr="00ED423F">
        <w:rPr>
          <w:rtl/>
          <w:lang w:eastAsia="he-IL"/>
        </w:rPr>
        <w:t>עיתונאים.</w:t>
      </w:r>
    </w:p>
    <w:p w:rsidR="00ED721A" w:rsidRPr="00ED423F" w:rsidRDefault="00ED721A" w:rsidP="00A06116">
      <w:pPr>
        <w:rPr>
          <w:rtl/>
          <w:lang w:eastAsia="he-IL"/>
        </w:rPr>
      </w:pPr>
      <w:bookmarkStart w:id="320" w:name="_ETM_Q3_221351"/>
      <w:bookmarkStart w:id="321" w:name="_ETM_Q3_221411"/>
      <w:bookmarkEnd w:id="320"/>
      <w:bookmarkEnd w:id="321"/>
    </w:p>
    <w:p w:rsidR="00ED721A" w:rsidRPr="00ED423F" w:rsidRDefault="00ED721A" w:rsidP="00A06116">
      <w:pPr>
        <w:pStyle w:val="-"/>
        <w:rPr>
          <w:rtl/>
        </w:rPr>
      </w:pPr>
      <w:bookmarkStart w:id="322" w:name="ET_speakercontinue_5792_6"/>
      <w:r w:rsidRPr="00234396">
        <w:rPr>
          <w:rStyle w:val="TagStyle"/>
          <w:rtl/>
        </w:rPr>
        <w:t xml:space="preserve"> &lt;&lt; דובר_המשך &gt;&gt;</w:t>
      </w:r>
      <w:r w:rsidRPr="00ED423F">
        <w:rPr>
          <w:rtl/>
        </w:rPr>
        <w:t>יבגני סובה (ישראל ביתנו):</w:t>
      </w:r>
      <w:r w:rsidRPr="00ED423F">
        <w:rPr>
          <w:bdr w:val="single" w:sz="4" w:space="0" w:color="FF66FF" w:frame="1"/>
          <w:rtl/>
        </w:rPr>
        <w:t xml:space="preserve"> </w:t>
      </w:r>
      <w:r w:rsidRPr="00234396">
        <w:rPr>
          <w:rStyle w:val="TagStyle"/>
          <w:rtl/>
        </w:rPr>
        <w:t>&lt;&lt; דובר_המשך &gt;&gt;</w:t>
      </w:r>
      <w:r w:rsidRPr="00ED423F">
        <w:rPr>
          <w:rtl/>
        </w:rPr>
        <w:t xml:space="preserve">   </w:t>
      </w:r>
      <w:bookmarkEnd w:id="322"/>
    </w:p>
    <w:p w:rsidR="00ED721A" w:rsidRPr="00ED423F" w:rsidRDefault="00ED721A" w:rsidP="00A06116">
      <w:pPr>
        <w:keepNext/>
        <w:rPr>
          <w:rtl/>
          <w:lang w:eastAsia="he-IL"/>
        </w:rPr>
      </w:pPr>
    </w:p>
    <w:p w:rsidR="00ED721A" w:rsidRPr="00ED423F" w:rsidRDefault="00ED721A" w:rsidP="001D0D35">
      <w:pPr>
        <w:rPr>
          <w:rtl/>
          <w:lang w:eastAsia="he-IL"/>
        </w:rPr>
      </w:pPr>
      <w:bookmarkStart w:id="323" w:name="_ETM_Q3_222265"/>
      <w:bookmarkEnd w:id="323"/>
      <w:r w:rsidRPr="00ED423F">
        <w:rPr>
          <w:rtl/>
          <w:lang w:eastAsia="he-IL"/>
        </w:rPr>
        <w:t>נכון</w:t>
      </w:r>
      <w:r>
        <w:rPr>
          <w:rFonts w:hint="cs"/>
          <w:rtl/>
          <w:lang w:eastAsia="he-IL"/>
        </w:rPr>
        <w:t>,</w:t>
      </w:r>
      <w:r w:rsidRPr="00ED423F">
        <w:rPr>
          <w:rtl/>
          <w:lang w:eastAsia="he-IL"/>
        </w:rPr>
        <w:t xml:space="preserve"> </w:t>
      </w:r>
      <w:bookmarkStart w:id="324" w:name="_ETM_Q3_224103"/>
      <w:bookmarkEnd w:id="324"/>
      <w:r w:rsidRPr="00ED423F">
        <w:rPr>
          <w:rtl/>
          <w:lang w:eastAsia="he-IL"/>
        </w:rPr>
        <w:t>ויש סיבה לכך, אדוני היושב-ראש</w:t>
      </w:r>
      <w:bookmarkStart w:id="325" w:name="_ETM_Q3_221310"/>
      <w:bookmarkStart w:id="326" w:name="_ETM_Q3_219930"/>
      <w:bookmarkEnd w:id="325"/>
      <w:bookmarkEnd w:id="326"/>
      <w:r>
        <w:rPr>
          <w:rFonts w:hint="cs"/>
          <w:rtl/>
          <w:lang w:eastAsia="he-IL"/>
        </w:rPr>
        <w:t>:</w:t>
      </w:r>
      <w:r w:rsidRPr="00ED423F">
        <w:rPr>
          <w:rtl/>
          <w:lang w:eastAsia="he-IL"/>
        </w:rPr>
        <w:t xml:space="preserve"> בפוליטיקה </w:t>
      </w:r>
      <w:bookmarkStart w:id="327" w:name="_ETM_Q3_221190"/>
      <w:bookmarkEnd w:id="327"/>
      <w:r w:rsidRPr="00ED423F">
        <w:rPr>
          <w:rtl/>
          <w:lang w:eastAsia="he-IL"/>
        </w:rPr>
        <w:t>הרבה מהלכים מזכירים משח</w:t>
      </w:r>
      <w:bookmarkStart w:id="328" w:name="_ETM_Q3_226923"/>
      <w:bookmarkEnd w:id="328"/>
      <w:r w:rsidRPr="00ED423F">
        <w:rPr>
          <w:rtl/>
          <w:lang w:eastAsia="he-IL"/>
        </w:rPr>
        <w:t>ק כדורגל</w:t>
      </w:r>
      <w:r>
        <w:rPr>
          <w:rFonts w:hint="cs"/>
          <w:rtl/>
          <w:lang w:eastAsia="he-IL"/>
        </w:rPr>
        <w:t>:</w:t>
      </w:r>
      <w:r w:rsidRPr="00ED423F">
        <w:rPr>
          <w:rtl/>
          <w:lang w:eastAsia="he-IL"/>
        </w:rPr>
        <w:t xml:space="preserve"> נגיחות, </w:t>
      </w:r>
      <w:bookmarkStart w:id="329" w:name="_ETM_Q3_225841"/>
      <w:bookmarkEnd w:id="329"/>
      <w:r>
        <w:rPr>
          <w:rtl/>
          <w:lang w:eastAsia="he-IL"/>
        </w:rPr>
        <w:t xml:space="preserve">בעיטות, אזהרות, </w:t>
      </w:r>
      <w:r>
        <w:rPr>
          <w:rFonts w:hint="cs"/>
          <w:rtl/>
        </w:rPr>
        <w:t>ת</w:t>
      </w:r>
      <w:r w:rsidRPr="00CF6362">
        <w:rPr>
          <w:rFonts w:hint="cs"/>
          <w:rtl/>
        </w:rPr>
        <w:t>ָקֶל</w:t>
      </w:r>
      <w:r w:rsidRPr="00ED423F">
        <w:rPr>
          <w:rtl/>
          <w:lang w:eastAsia="he-IL"/>
        </w:rPr>
        <w:t>ים, צעקות כמו במליאה</w:t>
      </w:r>
      <w:bookmarkStart w:id="330" w:name="_ETM_Q3_232310"/>
      <w:bookmarkEnd w:id="330"/>
      <w:r w:rsidRPr="00ED423F">
        <w:rPr>
          <w:rtl/>
          <w:lang w:eastAsia="he-IL"/>
        </w:rPr>
        <w:t xml:space="preserve"> </w:t>
      </w:r>
      <w:r>
        <w:rPr>
          <w:rFonts w:hint="cs"/>
          <w:rtl/>
          <w:lang w:eastAsia="he-IL"/>
        </w:rPr>
        <w:t xml:space="preserve">– </w:t>
      </w:r>
      <w:r w:rsidRPr="00ED423F">
        <w:rPr>
          <w:rtl/>
          <w:lang w:eastAsia="he-IL"/>
        </w:rPr>
        <w:t xml:space="preserve">אני כבר מדלג על </w:t>
      </w:r>
      <w:bookmarkStart w:id="331" w:name="_ETM_Q3_233570"/>
      <w:bookmarkEnd w:id="331"/>
      <w:r w:rsidRPr="00ED423F">
        <w:rPr>
          <w:rtl/>
          <w:lang w:eastAsia="he-IL"/>
        </w:rPr>
        <w:t xml:space="preserve">כרטיסים צהובים, אדומים </w:t>
      </w:r>
      <w:r>
        <w:rPr>
          <w:rFonts w:hint="cs"/>
          <w:rtl/>
          <w:lang w:eastAsia="he-IL"/>
        </w:rPr>
        <w:t xml:space="preserve">– </w:t>
      </w:r>
      <w:r w:rsidRPr="00ED423F">
        <w:rPr>
          <w:rtl/>
          <w:lang w:eastAsia="he-IL"/>
        </w:rPr>
        <w:t>ובעיקר הרבה טקטיקה ואסטרטגיה</w:t>
      </w:r>
      <w:bookmarkStart w:id="332" w:name="_ETM_Q3_235130"/>
      <w:bookmarkEnd w:id="332"/>
      <w:r w:rsidR="00693605">
        <w:rPr>
          <w:rFonts w:hint="cs"/>
          <w:rtl/>
          <w:lang w:eastAsia="he-IL"/>
        </w:rPr>
        <w:t xml:space="preserve">. </w:t>
      </w:r>
      <w:r w:rsidR="001D0D35">
        <w:rPr>
          <w:rFonts w:hint="cs"/>
          <w:rtl/>
          <w:lang w:eastAsia="he-IL"/>
        </w:rPr>
        <w:t xml:space="preserve">גם </w:t>
      </w:r>
      <w:r w:rsidRPr="00ED423F">
        <w:rPr>
          <w:rtl/>
          <w:lang w:eastAsia="he-IL"/>
        </w:rPr>
        <w:t>בכדורגל לא חסר</w:t>
      </w:r>
      <w:bookmarkStart w:id="333" w:name="_ETM_Q3_240989"/>
      <w:bookmarkEnd w:id="333"/>
      <w:r w:rsidRPr="00ED423F">
        <w:rPr>
          <w:rtl/>
          <w:lang w:eastAsia="he-IL"/>
        </w:rPr>
        <w:t xml:space="preserve"> </w:t>
      </w:r>
      <w:proofErr w:type="spellStart"/>
      <w:r w:rsidRPr="00ED423F">
        <w:rPr>
          <w:rtl/>
          <w:lang w:eastAsia="he-IL"/>
        </w:rPr>
        <w:t>פוליטיקות</w:t>
      </w:r>
      <w:bookmarkStart w:id="334" w:name="_ETM_Q3_241690"/>
      <w:bookmarkEnd w:id="334"/>
      <w:proofErr w:type="spellEnd"/>
      <w:r>
        <w:rPr>
          <w:rFonts w:hint="cs"/>
          <w:rtl/>
          <w:lang w:eastAsia="he-IL"/>
        </w:rPr>
        <w:t>,</w:t>
      </w:r>
      <w:r w:rsidRPr="00ED423F">
        <w:rPr>
          <w:rtl/>
          <w:lang w:eastAsia="he-IL"/>
        </w:rPr>
        <w:t xml:space="preserve"> נכון, חבר הכנסת אמסלם?</w:t>
      </w:r>
      <w:bookmarkStart w:id="335" w:name="_ETM_Q3_241350"/>
      <w:bookmarkEnd w:id="335"/>
      <w:r w:rsidRPr="00ED423F">
        <w:rPr>
          <w:rtl/>
          <w:lang w:eastAsia="he-IL"/>
        </w:rPr>
        <w:t xml:space="preserve"> </w:t>
      </w:r>
      <w:bookmarkStart w:id="336" w:name="_ETM_Q3_245824"/>
      <w:bookmarkEnd w:id="336"/>
      <w:r w:rsidRPr="00ED423F">
        <w:rPr>
          <w:rtl/>
          <w:lang w:eastAsia="he-IL"/>
        </w:rPr>
        <w:t xml:space="preserve">אתה מכיר את זה היטב. </w:t>
      </w:r>
      <w:bookmarkStart w:id="337" w:name="_ETM_Q3_249184"/>
      <w:bookmarkStart w:id="338" w:name="_ETM_Q3_249258"/>
      <w:bookmarkStart w:id="339" w:name="_ETM_Q3_249376"/>
      <w:bookmarkStart w:id="340" w:name="_ETM_Q3_249432"/>
      <w:bookmarkStart w:id="341" w:name="_ETM_Q3_244669"/>
      <w:bookmarkStart w:id="342" w:name="_ETM_Q3_250410"/>
      <w:bookmarkEnd w:id="337"/>
      <w:bookmarkEnd w:id="338"/>
      <w:bookmarkEnd w:id="339"/>
      <w:bookmarkEnd w:id="340"/>
      <w:bookmarkEnd w:id="341"/>
      <w:bookmarkEnd w:id="342"/>
      <w:r w:rsidRPr="00ED423F">
        <w:rPr>
          <w:rtl/>
          <w:lang w:eastAsia="he-IL"/>
        </w:rPr>
        <w:t xml:space="preserve">לכן, כל מי שמפרשן פוליטיקה משוכנע </w:t>
      </w:r>
      <w:bookmarkStart w:id="343" w:name="_ETM_Q3_253542"/>
      <w:bookmarkEnd w:id="343"/>
      <w:r w:rsidRPr="00ED423F">
        <w:rPr>
          <w:rtl/>
          <w:lang w:eastAsia="he-IL"/>
        </w:rPr>
        <w:t xml:space="preserve">שהוא יכול </w:t>
      </w:r>
      <w:bookmarkStart w:id="344" w:name="_ETM_Q3_249390"/>
      <w:bookmarkEnd w:id="344"/>
      <w:r w:rsidRPr="00ED423F">
        <w:rPr>
          <w:rtl/>
          <w:lang w:eastAsia="he-IL"/>
        </w:rPr>
        <w:t>לפרשן גם כדורגל.</w:t>
      </w:r>
    </w:p>
    <w:p w:rsidR="00ED721A" w:rsidRPr="00ED423F" w:rsidRDefault="00ED721A" w:rsidP="00A06116">
      <w:pPr>
        <w:rPr>
          <w:rtl/>
          <w:lang w:eastAsia="he-IL"/>
        </w:rPr>
      </w:pPr>
      <w:bookmarkStart w:id="345" w:name="_ETM_Q3_251514"/>
      <w:bookmarkStart w:id="346" w:name="_ETM_Q3_251598"/>
      <w:bookmarkEnd w:id="345"/>
      <w:bookmarkEnd w:id="346"/>
    </w:p>
    <w:p w:rsidR="00ED721A" w:rsidRPr="00ED423F" w:rsidRDefault="00ED721A" w:rsidP="001D0D35">
      <w:pPr>
        <w:rPr>
          <w:rtl/>
          <w:lang w:eastAsia="he-IL"/>
        </w:rPr>
      </w:pPr>
      <w:bookmarkStart w:id="347" w:name="_ETM_Q3_251675"/>
      <w:bookmarkStart w:id="348" w:name="_ETM_Q3_251727"/>
      <w:bookmarkEnd w:id="347"/>
      <w:bookmarkEnd w:id="348"/>
      <w:r w:rsidRPr="00ED423F">
        <w:rPr>
          <w:rtl/>
          <w:lang w:eastAsia="he-IL"/>
        </w:rPr>
        <w:t>מה קורה</w:t>
      </w:r>
      <w:r w:rsidR="001D0D35">
        <w:rPr>
          <w:rFonts w:hint="cs"/>
          <w:rtl/>
          <w:lang w:eastAsia="he-IL"/>
        </w:rPr>
        <w:t xml:space="preserve"> בכדורגל</w:t>
      </w:r>
      <w:r w:rsidRPr="00ED423F">
        <w:rPr>
          <w:rtl/>
          <w:lang w:eastAsia="he-IL"/>
        </w:rPr>
        <w:t>, אדוני היושב-ראש, כשמגיע לקבוצה מאמן חדש?</w:t>
      </w:r>
      <w:bookmarkStart w:id="349" w:name="_ETM_Q3_254651"/>
      <w:bookmarkStart w:id="350" w:name="_ETM_Q3_259805"/>
      <w:bookmarkEnd w:id="349"/>
      <w:bookmarkEnd w:id="350"/>
      <w:r w:rsidRPr="00ED423F">
        <w:rPr>
          <w:rtl/>
          <w:lang w:eastAsia="he-IL"/>
        </w:rPr>
        <w:t xml:space="preserve"> יש שתי אפשרויות</w:t>
      </w:r>
      <w:r w:rsidR="001D0D35">
        <w:rPr>
          <w:rFonts w:hint="cs"/>
          <w:rtl/>
          <w:lang w:eastAsia="he-IL"/>
        </w:rPr>
        <w:t>:</w:t>
      </w:r>
      <w:bookmarkStart w:id="351" w:name="_ETM_Q3_258792"/>
      <w:bookmarkEnd w:id="351"/>
      <w:r w:rsidRPr="00ED423F">
        <w:rPr>
          <w:rtl/>
          <w:lang w:eastAsia="he-IL"/>
        </w:rPr>
        <w:t xml:space="preserve"> אפשרות אחת </w:t>
      </w:r>
      <w:bookmarkStart w:id="352" w:name="_ETM_Q3_261415"/>
      <w:bookmarkStart w:id="353" w:name="_ETM_Q3_259332"/>
      <w:bookmarkEnd w:id="352"/>
      <w:bookmarkEnd w:id="353"/>
      <w:r w:rsidRPr="00ED423F">
        <w:rPr>
          <w:rtl/>
          <w:lang w:eastAsia="he-IL"/>
        </w:rPr>
        <w:t>– הקבוצה מי</w:t>
      </w:r>
      <w:r>
        <w:rPr>
          <w:rFonts w:hint="cs"/>
          <w:rtl/>
          <w:lang w:eastAsia="he-IL"/>
        </w:rPr>
        <w:t>י</w:t>
      </w:r>
      <w:r w:rsidRPr="00ED423F">
        <w:rPr>
          <w:rtl/>
          <w:lang w:eastAsia="he-IL"/>
        </w:rPr>
        <w:t xml:space="preserve">ד משתפרת, המאמן מכניס שחקנים חדשים, מוציא את המקסימום </w:t>
      </w:r>
      <w:bookmarkStart w:id="354" w:name="_ETM_Q3_268112"/>
      <w:bookmarkEnd w:id="354"/>
      <w:r w:rsidRPr="00ED423F">
        <w:rPr>
          <w:rtl/>
          <w:lang w:eastAsia="he-IL"/>
        </w:rPr>
        <w:t>מהשחקנים הקיימים, הוותיקים, מ</w:t>
      </w:r>
      <w:bookmarkStart w:id="355" w:name="_ETM_Q3_273262"/>
      <w:bookmarkEnd w:id="355"/>
      <w:r w:rsidRPr="00ED423F">
        <w:rPr>
          <w:rtl/>
          <w:lang w:eastAsia="he-IL"/>
        </w:rPr>
        <w:t xml:space="preserve">שפר משמעותית את האווירה </w:t>
      </w:r>
      <w:bookmarkStart w:id="356" w:name="_ETM_Q3_278279"/>
      <w:bookmarkEnd w:id="356"/>
      <w:r w:rsidRPr="00ED423F">
        <w:rPr>
          <w:rtl/>
          <w:lang w:eastAsia="he-IL"/>
        </w:rPr>
        <w:t>בחדר ההלבשה, והמשחק נראה אחר לחלוטין</w:t>
      </w:r>
      <w:bookmarkStart w:id="357" w:name="_ETM_Q3_277872"/>
      <w:bookmarkEnd w:id="357"/>
      <w:r w:rsidRPr="00ED423F">
        <w:rPr>
          <w:rtl/>
          <w:lang w:eastAsia="he-IL"/>
        </w:rPr>
        <w:t xml:space="preserve"> </w:t>
      </w:r>
      <w:bookmarkStart w:id="358" w:name="_ETM_Q3_285015"/>
      <w:bookmarkStart w:id="359" w:name="_ETM_Q3_285086"/>
      <w:bookmarkStart w:id="360" w:name="_ETM_Q3_285191"/>
      <w:bookmarkStart w:id="361" w:name="_ETM_Q3_285245"/>
      <w:bookmarkStart w:id="362" w:name="_ETM_Q3_284402"/>
      <w:bookmarkEnd w:id="358"/>
      <w:bookmarkEnd w:id="359"/>
      <w:bookmarkEnd w:id="360"/>
      <w:bookmarkEnd w:id="361"/>
      <w:bookmarkEnd w:id="362"/>
      <w:r>
        <w:rPr>
          <w:rFonts w:hint="cs"/>
          <w:rtl/>
          <w:lang w:eastAsia="he-IL"/>
        </w:rPr>
        <w:t xml:space="preserve">– </w:t>
      </w:r>
      <w:r w:rsidRPr="00ED423F">
        <w:rPr>
          <w:rtl/>
          <w:lang w:eastAsia="he-IL"/>
        </w:rPr>
        <w:t xml:space="preserve">המשחק משתפר משמעותית, וגם </w:t>
      </w:r>
      <w:bookmarkStart w:id="363" w:name="_ETM_Q3_286749"/>
      <w:bookmarkEnd w:id="363"/>
      <w:r w:rsidRPr="00ED423F">
        <w:rPr>
          <w:rtl/>
          <w:lang w:eastAsia="he-IL"/>
        </w:rPr>
        <w:t>אם אין גולים</w:t>
      </w:r>
      <w:bookmarkStart w:id="364" w:name="_ETM_Q3_287552"/>
      <w:bookmarkEnd w:id="364"/>
      <w:r w:rsidRPr="00ED423F">
        <w:rPr>
          <w:rtl/>
          <w:lang w:eastAsia="he-IL"/>
        </w:rPr>
        <w:t>, הקבוצה מקבלת השראה מהאוהדים, כי ה</w:t>
      </w:r>
      <w:bookmarkStart w:id="365" w:name="_ETM_Q3_291371"/>
      <w:bookmarkEnd w:id="365"/>
      <w:r w:rsidRPr="00ED423F">
        <w:rPr>
          <w:rtl/>
          <w:lang w:eastAsia="he-IL"/>
        </w:rPr>
        <w:t xml:space="preserve">אוהדים </w:t>
      </w:r>
      <w:bookmarkStart w:id="366" w:name="_ETM_Q3_293616"/>
      <w:bookmarkEnd w:id="366"/>
      <w:r w:rsidRPr="00ED423F">
        <w:rPr>
          <w:rtl/>
          <w:lang w:eastAsia="he-IL"/>
        </w:rPr>
        <w:t>רואים שהקבוצה משתפרת.</w:t>
      </w:r>
      <w:bookmarkStart w:id="367" w:name="_ETM_Q3_292732"/>
      <w:bookmarkEnd w:id="367"/>
      <w:r w:rsidRPr="00ED423F">
        <w:rPr>
          <w:rtl/>
          <w:lang w:eastAsia="he-IL"/>
        </w:rPr>
        <w:t xml:space="preserve"> הם אומרים</w:t>
      </w:r>
      <w:r>
        <w:rPr>
          <w:rFonts w:hint="cs"/>
          <w:rtl/>
          <w:lang w:eastAsia="he-IL"/>
        </w:rPr>
        <w:t>:</w:t>
      </w:r>
      <w:r w:rsidRPr="00ED423F">
        <w:rPr>
          <w:rtl/>
          <w:lang w:eastAsia="he-IL"/>
        </w:rPr>
        <w:t xml:space="preserve"> לא נורא, הגולים יבואו, הניצחונות</w:t>
      </w:r>
      <w:bookmarkStart w:id="368" w:name="_ETM_Q3_297652"/>
      <w:bookmarkEnd w:id="368"/>
      <w:r w:rsidRPr="00ED423F">
        <w:rPr>
          <w:rtl/>
          <w:lang w:eastAsia="he-IL"/>
        </w:rPr>
        <w:t xml:space="preserve"> </w:t>
      </w:r>
      <w:bookmarkStart w:id="369" w:name="_ETM_Q3_298350"/>
      <w:bookmarkEnd w:id="369"/>
      <w:r w:rsidRPr="00ED423F">
        <w:rPr>
          <w:rtl/>
          <w:lang w:eastAsia="he-IL"/>
        </w:rPr>
        <w:t xml:space="preserve">יבואו, העיקר </w:t>
      </w:r>
      <w:r>
        <w:rPr>
          <w:rFonts w:hint="cs"/>
          <w:rtl/>
          <w:lang w:eastAsia="he-IL"/>
        </w:rPr>
        <w:t>ש</w:t>
      </w:r>
      <w:r w:rsidRPr="00ED423F">
        <w:rPr>
          <w:rtl/>
          <w:lang w:eastAsia="he-IL"/>
        </w:rPr>
        <w:t xml:space="preserve">שיפרנו משמעותית את </w:t>
      </w:r>
      <w:bookmarkStart w:id="370" w:name="_ETM_Q3_300292"/>
      <w:bookmarkEnd w:id="370"/>
      <w:r w:rsidRPr="00ED423F">
        <w:rPr>
          <w:rtl/>
          <w:lang w:eastAsia="he-IL"/>
        </w:rPr>
        <w:t>המשחק של הקבוצה.</w:t>
      </w:r>
    </w:p>
    <w:p w:rsidR="00ED721A" w:rsidRPr="00ED423F" w:rsidRDefault="00ED721A" w:rsidP="00A06116">
      <w:pPr>
        <w:rPr>
          <w:rtl/>
          <w:lang w:eastAsia="he-IL"/>
        </w:rPr>
      </w:pPr>
      <w:bookmarkStart w:id="371" w:name="_ETM_Q3_308792"/>
      <w:bookmarkStart w:id="372" w:name="_ETM_Q3_308857"/>
      <w:bookmarkEnd w:id="371"/>
      <w:bookmarkEnd w:id="372"/>
    </w:p>
    <w:p w:rsidR="00ED721A" w:rsidRDefault="00ED721A" w:rsidP="00A06116">
      <w:pPr>
        <w:rPr>
          <w:rtl/>
          <w:lang w:eastAsia="he-IL"/>
        </w:rPr>
      </w:pPr>
      <w:bookmarkStart w:id="373" w:name="_ETM_Q3_309000"/>
      <w:bookmarkStart w:id="374" w:name="_ETM_Q3_309054"/>
      <w:bookmarkStart w:id="375" w:name="_ETM_Q3_304672"/>
      <w:bookmarkEnd w:id="373"/>
      <w:bookmarkEnd w:id="374"/>
      <w:bookmarkEnd w:id="375"/>
      <w:r w:rsidRPr="00ED423F">
        <w:rPr>
          <w:rtl/>
          <w:lang w:eastAsia="he-IL"/>
        </w:rPr>
        <w:t xml:space="preserve">האפשרות השנייה, </w:t>
      </w:r>
      <w:bookmarkStart w:id="376" w:name="_ETM_Q3_307674"/>
      <w:bookmarkEnd w:id="376"/>
      <w:r w:rsidRPr="00ED423F">
        <w:rPr>
          <w:rtl/>
          <w:lang w:eastAsia="he-IL"/>
        </w:rPr>
        <w:t>אדוני היושב-ראש, היא ה</w:t>
      </w:r>
      <w:bookmarkStart w:id="377" w:name="_ETM_Q3_307757"/>
      <w:bookmarkEnd w:id="377"/>
      <w:r>
        <w:rPr>
          <w:rtl/>
          <w:lang w:eastAsia="he-IL"/>
        </w:rPr>
        <w:t>פוכה</w:t>
      </w:r>
      <w:r>
        <w:rPr>
          <w:rFonts w:hint="cs"/>
          <w:rtl/>
          <w:lang w:eastAsia="he-IL"/>
        </w:rPr>
        <w:t xml:space="preserve">, נכון? </w:t>
      </w:r>
      <w:bookmarkStart w:id="378" w:name="_ETM_Q3_308238"/>
      <w:bookmarkStart w:id="379" w:name="_ETM_Q3_303600"/>
      <w:bookmarkEnd w:id="378"/>
      <w:bookmarkEnd w:id="379"/>
      <w:r w:rsidRPr="00ED423F">
        <w:rPr>
          <w:rtl/>
          <w:lang w:eastAsia="he-IL"/>
        </w:rPr>
        <w:t xml:space="preserve">המאמן החדש מתחיל </w:t>
      </w:r>
      <w:bookmarkStart w:id="380" w:name="_ETM_Q3_309987"/>
      <w:bookmarkEnd w:id="380"/>
      <w:r w:rsidRPr="00ED423F">
        <w:rPr>
          <w:rtl/>
          <w:lang w:eastAsia="he-IL"/>
        </w:rPr>
        <w:t xml:space="preserve">מהבטחות </w:t>
      </w:r>
      <w:bookmarkStart w:id="381" w:name="_ETM_Q3_310942"/>
      <w:bookmarkEnd w:id="381"/>
      <w:r w:rsidRPr="00ED423F">
        <w:rPr>
          <w:rtl/>
          <w:lang w:eastAsia="he-IL"/>
        </w:rPr>
        <w:t xml:space="preserve">גדולות, </w:t>
      </w:r>
      <w:bookmarkStart w:id="382" w:name="_ETM_Q3_313362"/>
      <w:bookmarkEnd w:id="382"/>
      <w:r w:rsidRPr="00ED423F">
        <w:rPr>
          <w:rtl/>
          <w:lang w:eastAsia="he-IL"/>
        </w:rPr>
        <w:t xml:space="preserve">עושה מסיבת </w:t>
      </w:r>
      <w:bookmarkStart w:id="383" w:name="_ETM_Q3_312118"/>
      <w:bookmarkEnd w:id="383"/>
      <w:r w:rsidRPr="00ED423F">
        <w:rPr>
          <w:rtl/>
          <w:lang w:eastAsia="he-IL"/>
        </w:rPr>
        <w:t xml:space="preserve">עיתונאים, </w:t>
      </w:r>
      <w:bookmarkStart w:id="384" w:name="_ETM_Q3_315500"/>
      <w:bookmarkEnd w:id="384"/>
      <w:r w:rsidRPr="00ED423F">
        <w:rPr>
          <w:rtl/>
          <w:lang w:eastAsia="he-IL"/>
        </w:rPr>
        <w:t xml:space="preserve">ולמעשה, על </w:t>
      </w:r>
      <w:bookmarkStart w:id="385" w:name="_ETM_Q3_313675"/>
      <w:bookmarkEnd w:id="385"/>
      <w:r w:rsidRPr="00ED423F">
        <w:rPr>
          <w:rtl/>
          <w:lang w:eastAsia="he-IL"/>
        </w:rPr>
        <w:t xml:space="preserve">בסיס ההבטחות האלה הוא </w:t>
      </w:r>
      <w:bookmarkStart w:id="386" w:name="_ETM_Q3_321498"/>
      <w:bookmarkEnd w:id="386"/>
      <w:r w:rsidRPr="00ED423F">
        <w:rPr>
          <w:rtl/>
          <w:lang w:eastAsia="he-IL"/>
        </w:rPr>
        <w:t xml:space="preserve">הרי </w:t>
      </w:r>
      <w:bookmarkStart w:id="387" w:name="_ETM_Q3_317792"/>
      <w:bookmarkEnd w:id="387"/>
      <w:r w:rsidRPr="00ED423F">
        <w:rPr>
          <w:rtl/>
          <w:lang w:eastAsia="he-IL"/>
        </w:rPr>
        <w:t xml:space="preserve">מקבל את התפקיד. הוא לא היה מקבל את הג'וב </w:t>
      </w:r>
      <w:bookmarkStart w:id="388" w:name="_ETM_Q3_325666"/>
      <w:bookmarkEnd w:id="388"/>
      <w:r w:rsidRPr="00ED423F">
        <w:rPr>
          <w:rtl/>
          <w:lang w:eastAsia="he-IL"/>
        </w:rPr>
        <w:t xml:space="preserve">אם הוא לא היה מבטיח </w:t>
      </w:r>
      <w:bookmarkStart w:id="389" w:name="_ETM_Q3_321183"/>
      <w:bookmarkEnd w:id="389"/>
      <w:r w:rsidRPr="00ED423F">
        <w:rPr>
          <w:rtl/>
          <w:lang w:eastAsia="he-IL"/>
        </w:rPr>
        <w:t xml:space="preserve">לשפר את הקבוצה. אם הקבוצה </w:t>
      </w:r>
      <w:bookmarkStart w:id="390" w:name="_ETM_Q3_328799"/>
      <w:bookmarkEnd w:id="390"/>
      <w:r w:rsidRPr="00ED423F">
        <w:rPr>
          <w:rtl/>
          <w:lang w:eastAsia="he-IL"/>
        </w:rPr>
        <w:t xml:space="preserve">הייתה טובה, אז </w:t>
      </w:r>
      <w:bookmarkStart w:id="391" w:name="_ETM_Q3_324251"/>
      <w:bookmarkEnd w:id="391"/>
      <w:r w:rsidRPr="00ED423F">
        <w:rPr>
          <w:rtl/>
          <w:lang w:eastAsia="he-IL"/>
        </w:rPr>
        <w:t>לא היו מחליפים את המאמן</w:t>
      </w:r>
      <w:bookmarkStart w:id="392" w:name="_ETM_Q3_325687"/>
      <w:bookmarkEnd w:id="392"/>
      <w:r w:rsidRPr="00ED423F">
        <w:rPr>
          <w:rtl/>
          <w:lang w:eastAsia="he-IL"/>
        </w:rPr>
        <w:t xml:space="preserve">. </w:t>
      </w:r>
      <w:r>
        <w:rPr>
          <w:rFonts w:hint="cs"/>
          <w:rtl/>
          <w:lang w:eastAsia="he-IL"/>
        </w:rPr>
        <w:t>הוא מבקש מהאוהדים</w:t>
      </w:r>
      <w:bookmarkStart w:id="393" w:name="_ETM_Q3_326941"/>
      <w:bookmarkEnd w:id="393"/>
      <w:r w:rsidRPr="00CF6362">
        <w:rPr>
          <w:rFonts w:hint="cs"/>
          <w:rtl/>
          <w:lang w:eastAsia="he-IL"/>
        </w:rPr>
        <w:t xml:space="preserve"> </w:t>
      </w:r>
      <w:r>
        <w:rPr>
          <w:rFonts w:hint="cs"/>
          <w:rtl/>
          <w:lang w:eastAsia="he-IL"/>
        </w:rPr>
        <w:t xml:space="preserve">סבלנות, מבקש זמן וגם </w:t>
      </w:r>
      <w:bookmarkStart w:id="394" w:name="_ETM_Q3_329241"/>
      <w:bookmarkEnd w:id="394"/>
      <w:r>
        <w:rPr>
          <w:rFonts w:hint="cs"/>
          <w:rtl/>
          <w:lang w:eastAsia="he-IL"/>
        </w:rPr>
        <w:t xml:space="preserve">מבקש לערוך </w:t>
      </w:r>
      <w:bookmarkStart w:id="395" w:name="_ETM_Q3_336416"/>
      <w:bookmarkEnd w:id="395"/>
      <w:r>
        <w:rPr>
          <w:rFonts w:hint="cs"/>
          <w:rtl/>
          <w:lang w:eastAsia="he-IL"/>
        </w:rPr>
        <w:t xml:space="preserve">שינויים. ומה לעשות שזה לא הולך לו? כבר בחודשים הראשונים הראש </w:t>
      </w:r>
      <w:bookmarkStart w:id="396" w:name="_ETM_Q3_341481"/>
      <w:bookmarkEnd w:id="396"/>
      <w:r>
        <w:rPr>
          <w:rFonts w:hint="cs"/>
          <w:rtl/>
          <w:lang w:eastAsia="he-IL"/>
        </w:rPr>
        <w:t>שלו לא בדיוק עם הקבוצה</w:t>
      </w:r>
      <w:bookmarkStart w:id="397" w:name="_ETM_Q3_342020"/>
      <w:bookmarkEnd w:id="397"/>
      <w:r>
        <w:rPr>
          <w:rFonts w:hint="cs"/>
          <w:rtl/>
          <w:lang w:eastAsia="he-IL"/>
        </w:rPr>
        <w:t xml:space="preserve">. לפעמים – ואנחנו יודעים </w:t>
      </w:r>
      <w:bookmarkStart w:id="398" w:name="_ETM_Q3_348303"/>
      <w:bookmarkEnd w:id="398"/>
      <w:r>
        <w:rPr>
          <w:rFonts w:hint="cs"/>
          <w:rtl/>
          <w:lang w:eastAsia="he-IL"/>
        </w:rPr>
        <w:t>את זה – גם בעיות אישיות מפריעות לו ל</w:t>
      </w:r>
      <w:bookmarkStart w:id="399" w:name="_ETM_Q3_346410"/>
      <w:bookmarkEnd w:id="399"/>
      <w:r>
        <w:rPr>
          <w:rFonts w:hint="cs"/>
          <w:rtl/>
          <w:lang w:eastAsia="he-IL"/>
        </w:rPr>
        <w:t>התרכז באימון, והכי</w:t>
      </w:r>
      <w:bookmarkStart w:id="400" w:name="_ETM_Q3_352570"/>
      <w:bookmarkEnd w:id="400"/>
      <w:r>
        <w:rPr>
          <w:rFonts w:hint="cs"/>
          <w:rtl/>
          <w:lang w:eastAsia="he-IL"/>
        </w:rPr>
        <w:t xml:space="preserve"> חמור </w:t>
      </w:r>
      <w:r>
        <w:rPr>
          <w:rFonts w:hint="eastAsia"/>
          <w:rtl/>
          <w:lang w:eastAsia="he-IL"/>
        </w:rPr>
        <w:t xml:space="preserve">– </w:t>
      </w:r>
      <w:r>
        <w:rPr>
          <w:rFonts w:hint="cs"/>
          <w:rtl/>
          <w:lang w:eastAsia="he-IL"/>
        </w:rPr>
        <w:t>הוא לא יודע לבחור את השחקנים הנכונים לעת הזו על המגרש</w:t>
      </w:r>
      <w:bookmarkStart w:id="401" w:name="_ETM_Q3_352979"/>
      <w:bookmarkEnd w:id="401"/>
      <w:r>
        <w:rPr>
          <w:rFonts w:hint="cs"/>
          <w:rtl/>
          <w:lang w:eastAsia="he-IL"/>
        </w:rPr>
        <w:t>.</w:t>
      </w:r>
    </w:p>
    <w:p w:rsidR="00ED721A" w:rsidRDefault="00ED721A" w:rsidP="00A06116">
      <w:pPr>
        <w:rPr>
          <w:rtl/>
          <w:lang w:eastAsia="he-IL"/>
        </w:rPr>
      </w:pPr>
      <w:bookmarkStart w:id="402" w:name="_ETM_Q3_359232"/>
      <w:bookmarkStart w:id="403" w:name="_ETM_Q3_359312"/>
      <w:bookmarkStart w:id="404" w:name="_ETM_Q3_359376"/>
      <w:bookmarkEnd w:id="402"/>
      <w:bookmarkEnd w:id="403"/>
      <w:bookmarkEnd w:id="404"/>
    </w:p>
    <w:p w:rsidR="00ED721A" w:rsidRDefault="00ED721A" w:rsidP="008B0CA3">
      <w:pPr>
        <w:rPr>
          <w:rtl/>
          <w:lang w:eastAsia="he-IL"/>
        </w:rPr>
      </w:pPr>
      <w:bookmarkStart w:id="405" w:name="_ETM_Q3_359436"/>
      <w:bookmarkEnd w:id="405"/>
      <w:r>
        <w:rPr>
          <w:rFonts w:hint="cs"/>
          <w:rtl/>
          <w:lang w:eastAsia="he-IL"/>
        </w:rPr>
        <w:t xml:space="preserve">מהר מאוד הקהל מבין שעבדו עליו. </w:t>
      </w:r>
      <w:bookmarkStart w:id="406" w:name="_ETM_Q3_360220"/>
      <w:bookmarkEnd w:id="406"/>
      <w:r>
        <w:rPr>
          <w:rFonts w:hint="cs"/>
          <w:rtl/>
          <w:lang w:eastAsia="he-IL"/>
        </w:rPr>
        <w:t xml:space="preserve">חלק מתחילים להצביע </w:t>
      </w:r>
      <w:bookmarkStart w:id="407" w:name="_ETM_Q3_365498"/>
      <w:bookmarkEnd w:id="407"/>
      <w:r>
        <w:rPr>
          <w:rFonts w:hint="cs"/>
          <w:rtl/>
          <w:lang w:eastAsia="he-IL"/>
        </w:rPr>
        <w:t>ברגליים</w:t>
      </w:r>
      <w:bookmarkStart w:id="408" w:name="_ETM_Q3_361829"/>
      <w:bookmarkEnd w:id="408"/>
      <w:r>
        <w:rPr>
          <w:rFonts w:hint="cs"/>
          <w:rtl/>
          <w:lang w:eastAsia="he-IL"/>
        </w:rPr>
        <w:t>, חלק מבטלים את המינוי</w:t>
      </w:r>
      <w:bookmarkStart w:id="409" w:name="_ETM_Q3_364320"/>
      <w:bookmarkEnd w:id="409"/>
      <w:r>
        <w:rPr>
          <w:rFonts w:hint="cs"/>
          <w:rtl/>
          <w:lang w:eastAsia="he-IL"/>
        </w:rPr>
        <w:t xml:space="preserve">ים שלהם, אנשים מפסיקים </w:t>
      </w:r>
      <w:bookmarkStart w:id="410" w:name="_ETM_Q3_371487"/>
      <w:bookmarkEnd w:id="410"/>
      <w:r>
        <w:rPr>
          <w:rFonts w:hint="cs"/>
          <w:rtl/>
          <w:lang w:eastAsia="he-IL"/>
        </w:rPr>
        <w:t xml:space="preserve">להתעניין </w:t>
      </w:r>
      <w:bookmarkStart w:id="411" w:name="_ETM_Q3_366700"/>
      <w:bookmarkEnd w:id="411"/>
      <w:r>
        <w:rPr>
          <w:rFonts w:hint="cs"/>
          <w:rtl/>
          <w:lang w:eastAsia="he-IL"/>
        </w:rPr>
        <w:t>בשלומה של הקבוצה. משהו מפריע להם בלב. שנים ה</w:t>
      </w:r>
      <w:bookmarkStart w:id="412" w:name="_ETM_Q3_376469"/>
      <w:bookmarkStart w:id="413" w:name="_ETM_Q3_372269"/>
      <w:bookmarkEnd w:id="412"/>
      <w:bookmarkEnd w:id="413"/>
      <w:r>
        <w:rPr>
          <w:rFonts w:hint="cs"/>
          <w:rtl/>
          <w:lang w:eastAsia="he-IL"/>
        </w:rPr>
        <w:t>ם אוהדים של הקבוצה</w:t>
      </w:r>
      <w:bookmarkStart w:id="414" w:name="_ETM_Q3_386320"/>
      <w:bookmarkEnd w:id="414"/>
      <w:r>
        <w:rPr>
          <w:rFonts w:hint="cs"/>
          <w:rtl/>
          <w:lang w:eastAsia="he-IL"/>
        </w:rPr>
        <w:t xml:space="preserve"> ופתאום הם לא מ</w:t>
      </w:r>
      <w:bookmarkStart w:id="415" w:name="_ETM_Q3_376090"/>
      <w:bookmarkEnd w:id="415"/>
      <w:r>
        <w:rPr>
          <w:rFonts w:hint="cs"/>
          <w:rtl/>
          <w:lang w:eastAsia="he-IL"/>
        </w:rPr>
        <w:t>גיעים,</w:t>
      </w:r>
      <w:bookmarkStart w:id="416" w:name="_ETM_Q3_375840"/>
      <w:bookmarkEnd w:id="416"/>
      <w:r>
        <w:rPr>
          <w:rFonts w:hint="cs"/>
          <w:rtl/>
          <w:lang w:eastAsia="he-IL"/>
        </w:rPr>
        <w:t xml:space="preserve"> ואז </w:t>
      </w:r>
      <w:bookmarkStart w:id="417" w:name="_ETM_Q3_381107"/>
      <w:bookmarkEnd w:id="417"/>
      <w:r>
        <w:rPr>
          <w:rFonts w:hint="cs"/>
          <w:rtl/>
          <w:lang w:eastAsia="he-IL"/>
        </w:rPr>
        <w:t>זה מתפרץ.</w:t>
      </w:r>
      <w:bookmarkStart w:id="418" w:name="_ETM_Q3_378439"/>
      <w:bookmarkEnd w:id="418"/>
      <w:r>
        <w:rPr>
          <w:rFonts w:hint="cs"/>
          <w:rtl/>
          <w:lang w:eastAsia="he-IL"/>
        </w:rPr>
        <w:t xml:space="preserve"> זה מתחיל תמיד מקומץ קטן של אוהדים, שאנחנו </w:t>
      </w:r>
      <w:bookmarkStart w:id="419" w:name="_ETM_Q3_379830"/>
      <w:bookmarkEnd w:id="419"/>
      <w:r>
        <w:rPr>
          <w:rFonts w:hint="cs"/>
          <w:rtl/>
          <w:lang w:eastAsia="he-IL"/>
        </w:rPr>
        <w:t xml:space="preserve">קוראים להם </w:t>
      </w:r>
      <w:proofErr w:type="spellStart"/>
      <w:r>
        <w:rPr>
          <w:rFonts w:hint="cs"/>
          <w:rtl/>
          <w:lang w:eastAsia="he-IL"/>
        </w:rPr>
        <w:t>אולטראס</w:t>
      </w:r>
      <w:proofErr w:type="spellEnd"/>
      <w:r>
        <w:rPr>
          <w:rFonts w:hint="cs"/>
          <w:rtl/>
          <w:lang w:eastAsia="he-IL"/>
        </w:rPr>
        <w:t xml:space="preserve"> </w:t>
      </w:r>
      <w:bookmarkStart w:id="420" w:name="_ETM_Q3_382717"/>
      <w:bookmarkEnd w:id="420"/>
      <w:r>
        <w:rPr>
          <w:rFonts w:hint="cs"/>
          <w:rtl/>
          <w:lang w:eastAsia="he-IL"/>
        </w:rPr>
        <w:t>– האוהדים הכי שרופים. הם, אדוני היושב-ראש, תמיד הראשונים לזהות את הבעיה.</w:t>
      </w:r>
      <w:bookmarkStart w:id="421" w:name="_ETM_Q3_388550"/>
      <w:bookmarkEnd w:id="421"/>
      <w:r>
        <w:rPr>
          <w:rFonts w:hint="cs"/>
          <w:rtl/>
          <w:lang w:eastAsia="he-IL"/>
        </w:rPr>
        <w:t xml:space="preserve"> הם באי</w:t>
      </w:r>
      <w:bookmarkStart w:id="422" w:name="_ETM_Q3_390360"/>
      <w:bookmarkEnd w:id="422"/>
      <w:r>
        <w:rPr>
          <w:rFonts w:hint="cs"/>
          <w:rtl/>
          <w:lang w:eastAsia="he-IL"/>
        </w:rPr>
        <w:t xml:space="preserve">ם לכל אימון, </w:t>
      </w:r>
      <w:bookmarkStart w:id="423" w:name="_ETM_Q3_394460"/>
      <w:bookmarkEnd w:id="423"/>
      <w:r>
        <w:rPr>
          <w:rFonts w:hint="cs"/>
          <w:rtl/>
          <w:lang w:eastAsia="he-IL"/>
        </w:rPr>
        <w:t xml:space="preserve">דורשים מייד לתקן, דורשים מייד </w:t>
      </w:r>
      <w:bookmarkStart w:id="424" w:name="_ETM_Q3_395400"/>
      <w:bookmarkEnd w:id="424"/>
      <w:r>
        <w:rPr>
          <w:rFonts w:hint="cs"/>
          <w:rtl/>
          <w:lang w:eastAsia="he-IL"/>
        </w:rPr>
        <w:t xml:space="preserve">לפטר את המאמן. ככה </w:t>
      </w:r>
      <w:bookmarkStart w:id="425" w:name="_ETM_Q3_402221"/>
      <w:bookmarkEnd w:id="425"/>
      <w:r>
        <w:rPr>
          <w:rFonts w:hint="cs"/>
          <w:rtl/>
          <w:lang w:eastAsia="he-IL"/>
        </w:rPr>
        <w:t>הם מתחילים לעשות את המהומה.</w:t>
      </w:r>
      <w:r w:rsidR="008B0CA3">
        <w:rPr>
          <w:rFonts w:hint="cs"/>
          <w:rtl/>
          <w:lang w:eastAsia="he-IL"/>
        </w:rPr>
        <w:t xml:space="preserve"> </w:t>
      </w:r>
      <w:r>
        <w:rPr>
          <w:rFonts w:hint="cs"/>
          <w:rtl/>
          <w:lang w:eastAsia="he-IL"/>
        </w:rPr>
        <w:t>אם הקבוצה ממשיכה לדשדש</w:t>
      </w:r>
      <w:bookmarkStart w:id="426" w:name="_ETM_Q3_403060"/>
      <w:bookmarkEnd w:id="426"/>
      <w:r>
        <w:rPr>
          <w:rFonts w:hint="cs"/>
          <w:rtl/>
          <w:lang w:eastAsia="he-IL"/>
        </w:rPr>
        <w:t xml:space="preserve">, </w:t>
      </w:r>
      <w:bookmarkStart w:id="427" w:name="_ETM_Q3_403585"/>
      <w:bookmarkEnd w:id="427"/>
      <w:r>
        <w:rPr>
          <w:rFonts w:hint="cs"/>
          <w:rtl/>
          <w:lang w:eastAsia="he-IL"/>
        </w:rPr>
        <w:t>המחאה מתרחבת. אנשים מפסיקי</w:t>
      </w:r>
      <w:bookmarkStart w:id="428" w:name="_ETM_Q3_407880"/>
      <w:bookmarkEnd w:id="428"/>
      <w:r>
        <w:rPr>
          <w:rFonts w:hint="cs"/>
          <w:rtl/>
          <w:lang w:eastAsia="he-IL"/>
        </w:rPr>
        <w:t>ם לבוא לאצטדיון</w:t>
      </w:r>
      <w:bookmarkStart w:id="429" w:name="_ETM_Q3_407430"/>
      <w:bookmarkEnd w:id="429"/>
      <w:r>
        <w:rPr>
          <w:rFonts w:hint="cs"/>
          <w:rtl/>
          <w:lang w:eastAsia="he-IL"/>
        </w:rPr>
        <w:t xml:space="preserve">, האוהדים מפסיקים לבוא </w:t>
      </w:r>
      <w:bookmarkStart w:id="430" w:name="_ETM_Q3_413079"/>
      <w:bookmarkEnd w:id="430"/>
      <w:r>
        <w:rPr>
          <w:rFonts w:hint="cs"/>
          <w:rtl/>
          <w:lang w:eastAsia="he-IL"/>
        </w:rPr>
        <w:t>לאצטדיון</w:t>
      </w:r>
      <w:bookmarkStart w:id="431" w:name="_ETM_Q3_410350"/>
      <w:bookmarkEnd w:id="431"/>
      <w:r>
        <w:rPr>
          <w:rFonts w:hint="cs"/>
          <w:rtl/>
          <w:lang w:eastAsia="he-IL"/>
        </w:rPr>
        <w:t xml:space="preserve">, מאוכזבים </w:t>
      </w:r>
      <w:bookmarkStart w:id="432" w:name="_ETM_Q3_409649"/>
      <w:bookmarkStart w:id="433" w:name="_ETM_Q3_405529"/>
      <w:bookmarkStart w:id="434" w:name="_ETM_Q3_401679"/>
      <w:bookmarkStart w:id="435" w:name="_ETM_Q3_410069"/>
      <w:bookmarkEnd w:id="432"/>
      <w:bookmarkEnd w:id="433"/>
      <w:bookmarkEnd w:id="434"/>
      <w:bookmarkEnd w:id="435"/>
      <w:r>
        <w:rPr>
          <w:rFonts w:hint="cs"/>
          <w:rtl/>
          <w:lang w:eastAsia="he-IL"/>
        </w:rPr>
        <w:t xml:space="preserve">מהקבוצה, מסובבים </w:t>
      </w:r>
      <w:bookmarkStart w:id="436" w:name="_ETM_Q3_412939"/>
      <w:bookmarkEnd w:id="436"/>
      <w:r>
        <w:rPr>
          <w:rFonts w:hint="cs"/>
          <w:rtl/>
          <w:lang w:eastAsia="he-IL"/>
        </w:rPr>
        <w:t>לה</w:t>
      </w:r>
      <w:bookmarkStart w:id="437" w:name="_ETM_Q3_409489"/>
      <w:bookmarkEnd w:id="437"/>
      <w:r>
        <w:rPr>
          <w:rFonts w:hint="cs"/>
          <w:rtl/>
          <w:lang w:eastAsia="he-IL"/>
        </w:rPr>
        <w:t xml:space="preserve"> את הגב, והכי חמור </w:t>
      </w:r>
      <w:bookmarkStart w:id="438" w:name="_ETM_Q3_420588"/>
      <w:bookmarkEnd w:id="438"/>
      <w:r>
        <w:rPr>
          <w:rFonts w:hint="cs"/>
          <w:rtl/>
          <w:lang w:eastAsia="he-IL"/>
        </w:rPr>
        <w:t>ל</w:t>
      </w:r>
      <w:bookmarkStart w:id="439" w:name="_ETM_Q3_415049"/>
      <w:bookmarkEnd w:id="439"/>
      <w:r>
        <w:rPr>
          <w:rFonts w:hint="cs"/>
          <w:rtl/>
          <w:lang w:eastAsia="he-IL"/>
        </w:rPr>
        <w:t xml:space="preserve">כל </w:t>
      </w:r>
      <w:bookmarkStart w:id="440" w:name="_ETM_Q3_417109"/>
      <w:bookmarkEnd w:id="440"/>
      <w:r>
        <w:rPr>
          <w:rFonts w:hint="cs"/>
          <w:rtl/>
          <w:lang w:eastAsia="he-IL"/>
        </w:rPr>
        <w:t xml:space="preserve">קבוצה </w:t>
      </w:r>
      <w:r>
        <w:rPr>
          <w:rFonts w:hint="eastAsia"/>
          <w:rtl/>
          <w:lang w:eastAsia="he-IL"/>
        </w:rPr>
        <w:t xml:space="preserve">– </w:t>
      </w:r>
      <w:r>
        <w:rPr>
          <w:rFonts w:hint="cs"/>
          <w:rtl/>
          <w:lang w:eastAsia="he-IL"/>
        </w:rPr>
        <w:t xml:space="preserve">פשוט </w:t>
      </w:r>
      <w:bookmarkStart w:id="441" w:name="_ETM_Q3_416269"/>
      <w:bookmarkEnd w:id="441"/>
      <w:r>
        <w:rPr>
          <w:rFonts w:hint="cs"/>
          <w:rtl/>
          <w:lang w:eastAsia="he-IL"/>
        </w:rPr>
        <w:t xml:space="preserve">לא רוכשים מינויים חדשים לעונה </w:t>
      </w:r>
      <w:bookmarkStart w:id="442" w:name="_ETM_Q3_424867"/>
      <w:bookmarkStart w:id="443" w:name="_ETM_Q3_420219"/>
      <w:bookmarkEnd w:id="442"/>
      <w:bookmarkEnd w:id="443"/>
      <w:r>
        <w:rPr>
          <w:rFonts w:hint="cs"/>
          <w:rtl/>
          <w:lang w:eastAsia="he-IL"/>
        </w:rPr>
        <w:t>החדשה. הקבוצה נכנסת לחובות</w:t>
      </w:r>
      <w:bookmarkStart w:id="444" w:name="_ETM_Q3_423898"/>
      <w:bookmarkEnd w:id="444"/>
      <w:r>
        <w:rPr>
          <w:rFonts w:hint="cs"/>
          <w:rtl/>
          <w:lang w:eastAsia="he-IL"/>
        </w:rPr>
        <w:t>, והסיפור שלה נגמר.</w:t>
      </w:r>
      <w:bookmarkStart w:id="445" w:name="_ETM_Q3_423049"/>
      <w:bookmarkEnd w:id="445"/>
    </w:p>
    <w:p w:rsidR="00ED721A" w:rsidRDefault="00ED721A" w:rsidP="00A06116">
      <w:pPr>
        <w:rPr>
          <w:rtl/>
          <w:lang w:eastAsia="he-IL"/>
        </w:rPr>
      </w:pPr>
      <w:bookmarkStart w:id="446" w:name="_ETM_Q3_424602"/>
      <w:bookmarkStart w:id="447" w:name="_ETM_Q3_424668"/>
      <w:bookmarkStart w:id="448" w:name="_ETM_Q3_428345"/>
      <w:bookmarkEnd w:id="446"/>
      <w:bookmarkEnd w:id="447"/>
      <w:bookmarkEnd w:id="448"/>
    </w:p>
    <w:p w:rsidR="00ED721A" w:rsidRDefault="00ED721A" w:rsidP="00A06116">
      <w:pPr>
        <w:rPr>
          <w:rtl/>
          <w:lang w:eastAsia="he-IL"/>
        </w:rPr>
      </w:pPr>
      <w:bookmarkStart w:id="449" w:name="_ETM_Q3_428412"/>
      <w:bookmarkEnd w:id="449"/>
      <w:r>
        <w:rPr>
          <w:rFonts w:hint="cs"/>
          <w:rtl/>
          <w:lang w:eastAsia="he-IL"/>
        </w:rPr>
        <w:t xml:space="preserve">אני אוהד של </w:t>
      </w:r>
      <w:bookmarkStart w:id="450" w:name="_ETM_Q3_430841"/>
      <w:bookmarkEnd w:id="450"/>
      <w:r>
        <w:rPr>
          <w:rFonts w:hint="cs"/>
          <w:rtl/>
          <w:lang w:eastAsia="he-IL"/>
        </w:rPr>
        <w:t>קבוצה אחת, אדוני היושב-ראש, ושמה מדינת ישראל</w:t>
      </w:r>
      <w:bookmarkStart w:id="451" w:name="_ETM_Q3_427199"/>
      <w:bookmarkStart w:id="452" w:name="_ETM_Q3_427039"/>
      <w:bookmarkEnd w:id="451"/>
      <w:bookmarkEnd w:id="452"/>
      <w:r>
        <w:rPr>
          <w:rFonts w:hint="cs"/>
          <w:rtl/>
          <w:lang w:eastAsia="he-IL"/>
        </w:rPr>
        <w:t xml:space="preserve">. המאמן של </w:t>
      </w:r>
      <w:bookmarkStart w:id="453" w:name="_ETM_Q3_435401"/>
      <w:bookmarkEnd w:id="453"/>
      <w:r>
        <w:rPr>
          <w:rFonts w:hint="cs"/>
          <w:rtl/>
          <w:lang w:eastAsia="he-IL"/>
        </w:rPr>
        <w:t xml:space="preserve">הקבוצה היום הוא </w:t>
      </w:r>
      <w:bookmarkStart w:id="454" w:name="_ETM_Q3_433058"/>
      <w:bookmarkEnd w:id="454"/>
      <w:r>
        <w:rPr>
          <w:rFonts w:hint="cs"/>
          <w:rtl/>
          <w:lang w:eastAsia="he-IL"/>
        </w:rPr>
        <w:t>ראש הממשלה בנימין נ</w:t>
      </w:r>
      <w:bookmarkStart w:id="455" w:name="_ETM_Q3_433909"/>
      <w:bookmarkEnd w:id="455"/>
      <w:r>
        <w:rPr>
          <w:rFonts w:hint="cs"/>
          <w:rtl/>
          <w:lang w:eastAsia="he-IL"/>
        </w:rPr>
        <w:t xml:space="preserve">תניהו. היום, לצערי, הוא </w:t>
      </w:r>
      <w:bookmarkStart w:id="456" w:name="_ETM_Q3_440494"/>
      <w:bookmarkEnd w:id="456"/>
      <w:r>
        <w:rPr>
          <w:rFonts w:hint="cs"/>
          <w:rtl/>
          <w:lang w:eastAsia="he-IL"/>
        </w:rPr>
        <w:t>מו</w:t>
      </w:r>
      <w:bookmarkStart w:id="457" w:name="_ETM_Q3_436359"/>
      <w:bookmarkEnd w:id="457"/>
      <w:r>
        <w:rPr>
          <w:rFonts w:hint="cs"/>
          <w:rtl/>
          <w:lang w:eastAsia="he-IL"/>
        </w:rPr>
        <w:t xml:space="preserve">ליך את הקבוצה לתהום </w:t>
      </w:r>
      <w:r>
        <w:rPr>
          <w:rFonts w:hint="eastAsia"/>
          <w:rtl/>
          <w:lang w:eastAsia="he-IL"/>
        </w:rPr>
        <w:t xml:space="preserve">– </w:t>
      </w:r>
      <w:r>
        <w:rPr>
          <w:rFonts w:hint="cs"/>
          <w:rtl/>
          <w:lang w:eastAsia="he-IL"/>
        </w:rPr>
        <w:t>הוא מוביל אותנו באמת לליגה אחרת,</w:t>
      </w:r>
      <w:bookmarkStart w:id="458" w:name="_ETM_Q3_438169"/>
      <w:bookmarkStart w:id="459" w:name="_ETM_Q3_434599"/>
      <w:bookmarkStart w:id="460" w:name="_ETM_Q3_434892"/>
      <w:bookmarkStart w:id="461" w:name="_ETM_Q3_430569"/>
      <w:bookmarkEnd w:id="458"/>
      <w:bookmarkEnd w:id="459"/>
      <w:bookmarkEnd w:id="460"/>
      <w:bookmarkEnd w:id="461"/>
      <w:r>
        <w:rPr>
          <w:rFonts w:hint="cs"/>
          <w:rtl/>
          <w:lang w:eastAsia="he-IL"/>
        </w:rPr>
        <w:t xml:space="preserve"> </w:t>
      </w:r>
      <w:bookmarkStart w:id="462" w:name="_ETM_Q3_445496"/>
      <w:bookmarkEnd w:id="462"/>
      <w:r>
        <w:rPr>
          <w:rFonts w:hint="cs"/>
          <w:rtl/>
          <w:lang w:eastAsia="he-IL"/>
        </w:rPr>
        <w:t xml:space="preserve">ליגה שממנה לא נוכל לחזור לצמרת. </w:t>
      </w:r>
      <w:bookmarkStart w:id="463" w:name="_ETM_Q3_446349"/>
      <w:bookmarkEnd w:id="463"/>
      <w:r>
        <w:rPr>
          <w:rFonts w:hint="cs"/>
          <w:rtl/>
          <w:lang w:eastAsia="he-IL"/>
        </w:rPr>
        <w:t>במקום לקחת אחריות, מאמן</w:t>
      </w:r>
      <w:bookmarkStart w:id="464" w:name="_ETM_Q3_449960"/>
      <w:bookmarkEnd w:id="464"/>
      <w:r>
        <w:rPr>
          <w:rFonts w:hint="cs"/>
          <w:rtl/>
          <w:lang w:eastAsia="he-IL"/>
        </w:rPr>
        <w:t xml:space="preserve"> הקבוצה מחפש אשמים: הדשא לא טוב, </w:t>
      </w:r>
      <w:bookmarkStart w:id="465" w:name="_ETM_Q3_452158"/>
      <w:bookmarkEnd w:id="465"/>
      <w:r>
        <w:rPr>
          <w:rFonts w:hint="cs"/>
          <w:rtl/>
          <w:lang w:eastAsia="he-IL"/>
        </w:rPr>
        <w:t xml:space="preserve">השחקנים לא נותנים </w:t>
      </w:r>
      <w:bookmarkStart w:id="466" w:name="_ETM_Q3_457626"/>
      <w:bookmarkEnd w:id="466"/>
      <w:r>
        <w:rPr>
          <w:rFonts w:hint="cs"/>
          <w:rtl/>
          <w:lang w:eastAsia="he-IL"/>
        </w:rPr>
        <w:t xml:space="preserve">את הנשמה, האוהדים </w:t>
      </w:r>
      <w:bookmarkStart w:id="467" w:name="_ETM_Q3_456128"/>
      <w:bookmarkEnd w:id="467"/>
      <w:r>
        <w:rPr>
          <w:rFonts w:hint="cs"/>
          <w:rtl/>
          <w:lang w:eastAsia="he-IL"/>
        </w:rPr>
        <w:t>הם טרוריסטים והשופטים לא מייצגים את כלל</w:t>
      </w:r>
      <w:bookmarkStart w:id="468" w:name="_ETM_Q3_463958"/>
      <w:bookmarkEnd w:id="468"/>
      <w:r>
        <w:rPr>
          <w:rFonts w:hint="cs"/>
          <w:rtl/>
          <w:lang w:eastAsia="he-IL"/>
        </w:rPr>
        <w:t xml:space="preserve"> האוהדים.</w:t>
      </w:r>
    </w:p>
    <w:p w:rsidR="00ED721A" w:rsidRDefault="00ED721A" w:rsidP="00A06116">
      <w:pPr>
        <w:rPr>
          <w:rtl/>
          <w:lang w:eastAsia="he-IL"/>
        </w:rPr>
      </w:pPr>
      <w:bookmarkStart w:id="469" w:name="_ETM_Q3_466453"/>
      <w:bookmarkStart w:id="470" w:name="_ETM_Q3_466514"/>
      <w:bookmarkEnd w:id="469"/>
      <w:bookmarkEnd w:id="470"/>
    </w:p>
    <w:p w:rsidR="00ED721A" w:rsidRDefault="00ED721A" w:rsidP="00A06116">
      <w:pPr>
        <w:rPr>
          <w:rtl/>
          <w:lang w:eastAsia="he-IL"/>
        </w:rPr>
      </w:pPr>
      <w:bookmarkStart w:id="471" w:name="_ETM_Q3_466597"/>
      <w:bookmarkStart w:id="472" w:name="_ETM_Q3_466659"/>
      <w:bookmarkEnd w:id="471"/>
      <w:bookmarkEnd w:id="472"/>
      <w:r>
        <w:rPr>
          <w:rFonts w:hint="cs"/>
          <w:rtl/>
          <w:lang w:eastAsia="he-IL"/>
        </w:rPr>
        <w:t>ומכ</w:t>
      </w:r>
      <w:bookmarkStart w:id="473" w:name="_ETM_Q3_464498"/>
      <w:bookmarkEnd w:id="473"/>
      <w:r>
        <w:rPr>
          <w:rFonts w:hint="cs"/>
          <w:rtl/>
          <w:lang w:eastAsia="he-IL"/>
        </w:rPr>
        <w:t>דורגל חזרה לפוליטיקה. הרי כולכם</w:t>
      </w:r>
      <w:bookmarkStart w:id="474" w:name="_ETM_Q3_467889"/>
      <w:bookmarkEnd w:id="474"/>
      <w:r>
        <w:rPr>
          <w:rFonts w:hint="cs"/>
          <w:rtl/>
          <w:lang w:eastAsia="he-IL"/>
        </w:rPr>
        <w:t xml:space="preserve"> בקואליציה יודעים שאנחנו </w:t>
      </w:r>
      <w:bookmarkStart w:id="475" w:name="_ETM_Q3_469329"/>
      <w:bookmarkEnd w:id="475"/>
      <w:r>
        <w:rPr>
          <w:rFonts w:hint="cs"/>
          <w:rtl/>
          <w:lang w:eastAsia="he-IL"/>
        </w:rPr>
        <w:t xml:space="preserve">במסלול </w:t>
      </w:r>
      <w:bookmarkStart w:id="476" w:name="_ETM_Q3_472662"/>
      <w:bookmarkEnd w:id="476"/>
      <w:r>
        <w:rPr>
          <w:rFonts w:hint="cs"/>
          <w:rtl/>
          <w:lang w:eastAsia="he-IL"/>
        </w:rPr>
        <w:t xml:space="preserve">מסוכן. זה לא חדש. </w:t>
      </w:r>
      <w:bookmarkStart w:id="477" w:name="_ETM_Q3_471659"/>
      <w:bookmarkEnd w:id="477"/>
      <w:r>
        <w:rPr>
          <w:rFonts w:hint="cs"/>
          <w:rtl/>
          <w:lang w:eastAsia="he-IL"/>
        </w:rPr>
        <w:t xml:space="preserve">אני </w:t>
      </w:r>
      <w:bookmarkStart w:id="478" w:name="_ETM_Q3_472709"/>
      <w:bookmarkEnd w:id="478"/>
      <w:r>
        <w:rPr>
          <w:rFonts w:hint="cs"/>
          <w:rtl/>
          <w:lang w:eastAsia="he-IL"/>
        </w:rPr>
        <w:t>שומע ב</w:t>
      </w:r>
      <w:bookmarkStart w:id="479" w:name="_ETM_Q3_470209"/>
      <w:bookmarkEnd w:id="479"/>
      <w:r>
        <w:rPr>
          <w:rFonts w:hint="cs"/>
          <w:rtl/>
          <w:lang w:eastAsia="he-IL"/>
        </w:rPr>
        <w:t xml:space="preserve">פרסה </w:t>
      </w:r>
      <w:bookmarkStart w:id="480" w:name="_ETM_Q3_474654"/>
      <w:bookmarkEnd w:id="480"/>
      <w:r>
        <w:rPr>
          <w:rFonts w:hint="cs"/>
          <w:rtl/>
          <w:lang w:eastAsia="he-IL"/>
        </w:rPr>
        <w:t xml:space="preserve">שגם אתם מודאגים מהמצב. המסלול של התנגשות בין </w:t>
      </w:r>
      <w:bookmarkStart w:id="481" w:name="_ETM_Q3_476020"/>
      <w:bookmarkEnd w:id="481"/>
      <w:r>
        <w:rPr>
          <w:rFonts w:hint="cs"/>
          <w:rtl/>
          <w:lang w:eastAsia="he-IL"/>
        </w:rPr>
        <w:t xml:space="preserve">הרשויות, המסלול של קריסה </w:t>
      </w:r>
      <w:bookmarkStart w:id="482" w:name="_ETM_Q3_477949"/>
      <w:bookmarkEnd w:id="482"/>
      <w:r>
        <w:rPr>
          <w:rFonts w:hint="cs"/>
          <w:rtl/>
          <w:lang w:eastAsia="he-IL"/>
        </w:rPr>
        <w:t xml:space="preserve">כלכלית – זה מדאיג את כולנו באותה רמה. כולנו חברי כנסת, </w:t>
      </w:r>
      <w:bookmarkStart w:id="483" w:name="_ETM_Q3_484910"/>
      <w:bookmarkEnd w:id="483"/>
      <w:r>
        <w:rPr>
          <w:rFonts w:hint="cs"/>
          <w:rtl/>
          <w:lang w:eastAsia="he-IL"/>
        </w:rPr>
        <w:t>כולנו אזרחי מדינת ישראל וכולנו ישראלים פטריוטים ציונים</w:t>
      </w:r>
      <w:bookmarkStart w:id="484" w:name="_ETM_Q3_489030"/>
      <w:bookmarkEnd w:id="484"/>
      <w:r>
        <w:rPr>
          <w:rFonts w:hint="cs"/>
          <w:rtl/>
          <w:lang w:eastAsia="he-IL"/>
        </w:rPr>
        <w:t xml:space="preserve">. </w:t>
      </w:r>
      <w:bookmarkStart w:id="485" w:name="_ETM_Q3_491644"/>
      <w:bookmarkEnd w:id="485"/>
      <w:r>
        <w:rPr>
          <w:rFonts w:hint="cs"/>
          <w:rtl/>
          <w:lang w:eastAsia="he-IL"/>
        </w:rPr>
        <w:t>זה מדאיג את כולנו</w:t>
      </w:r>
      <w:bookmarkStart w:id="486" w:name="_ETM_Q3_490570"/>
      <w:bookmarkEnd w:id="486"/>
      <w:r>
        <w:rPr>
          <w:rFonts w:hint="cs"/>
          <w:rtl/>
          <w:lang w:eastAsia="he-IL"/>
        </w:rPr>
        <w:t xml:space="preserve">. עכשיו השאלה היא מה אתה עושה עם </w:t>
      </w:r>
      <w:bookmarkStart w:id="487" w:name="_ETM_Q3_493610"/>
      <w:bookmarkEnd w:id="487"/>
      <w:r>
        <w:rPr>
          <w:rFonts w:hint="cs"/>
          <w:rtl/>
          <w:lang w:eastAsia="he-IL"/>
        </w:rPr>
        <w:t>הדאגה הזאת. אז אחד מרגיע את עצמו ו</w:t>
      </w:r>
      <w:bookmarkStart w:id="488" w:name="_ETM_Q3_496129"/>
      <w:bookmarkEnd w:id="488"/>
      <w:r>
        <w:rPr>
          <w:rFonts w:hint="cs"/>
          <w:rtl/>
          <w:lang w:eastAsia="he-IL"/>
        </w:rPr>
        <w:t xml:space="preserve">אומר: </w:t>
      </w:r>
      <w:bookmarkStart w:id="489" w:name="_ETM_Q3_496500"/>
      <w:bookmarkEnd w:id="489"/>
      <w:r>
        <w:rPr>
          <w:rFonts w:hint="cs"/>
          <w:rtl/>
          <w:lang w:eastAsia="he-IL"/>
        </w:rPr>
        <w:t xml:space="preserve">לא, </w:t>
      </w:r>
      <w:bookmarkStart w:id="490" w:name="_ETM_Q3_497678"/>
      <w:bookmarkEnd w:id="490"/>
      <w:r>
        <w:rPr>
          <w:rFonts w:hint="cs"/>
          <w:rtl/>
          <w:lang w:eastAsia="he-IL"/>
        </w:rPr>
        <w:t>המאמן שלנו יודע להוביל את הקבוצה, בוא ניתן לו סמכות, בוא נחכה עד הרגע האחרון.</w:t>
      </w:r>
      <w:bookmarkStart w:id="491" w:name="_ETM_Q3_501089"/>
      <w:bookmarkEnd w:id="491"/>
      <w:r>
        <w:rPr>
          <w:rFonts w:hint="cs"/>
          <w:rtl/>
          <w:lang w:eastAsia="he-IL"/>
        </w:rPr>
        <w:t xml:space="preserve"> ואני יודע שיש </w:t>
      </w:r>
      <w:bookmarkStart w:id="492" w:name="_ETM_Q3_510099"/>
      <w:bookmarkEnd w:id="492"/>
      <w:r>
        <w:rPr>
          <w:rFonts w:hint="cs"/>
          <w:rtl/>
          <w:lang w:eastAsia="he-IL"/>
        </w:rPr>
        <w:t xml:space="preserve">כאלה שכבר היום מתחילים לשאול </w:t>
      </w:r>
      <w:bookmarkStart w:id="493" w:name="_ETM_Q3_507789"/>
      <w:bookmarkEnd w:id="493"/>
      <w:r>
        <w:rPr>
          <w:rFonts w:hint="cs"/>
          <w:rtl/>
          <w:lang w:eastAsia="he-IL"/>
        </w:rPr>
        <w:t xml:space="preserve">את השאלות בקרב הצד הזה </w:t>
      </w:r>
      <w:bookmarkStart w:id="494" w:name="_ETM_Q3_514988"/>
      <w:bookmarkEnd w:id="494"/>
      <w:r>
        <w:rPr>
          <w:rFonts w:hint="cs"/>
          <w:rtl/>
          <w:lang w:eastAsia="he-IL"/>
        </w:rPr>
        <w:t>של הקואליציה.</w:t>
      </w:r>
    </w:p>
    <w:p w:rsidR="00ED721A" w:rsidRDefault="00ED721A" w:rsidP="00A06116">
      <w:pPr>
        <w:rPr>
          <w:rtl/>
          <w:lang w:eastAsia="he-IL"/>
        </w:rPr>
      </w:pPr>
      <w:bookmarkStart w:id="495" w:name="_ETM_Q3_518204"/>
      <w:bookmarkStart w:id="496" w:name="_ETM_Q3_518265"/>
      <w:bookmarkEnd w:id="495"/>
      <w:bookmarkEnd w:id="496"/>
    </w:p>
    <w:p w:rsidR="00ED721A" w:rsidRDefault="00ED721A" w:rsidP="00A06116">
      <w:pPr>
        <w:rPr>
          <w:rtl/>
          <w:lang w:eastAsia="he-IL"/>
        </w:rPr>
      </w:pPr>
      <w:bookmarkStart w:id="497" w:name="_ETM_Q3_518365"/>
      <w:bookmarkStart w:id="498" w:name="_ETM_Q3_518417"/>
      <w:bookmarkEnd w:id="497"/>
      <w:bookmarkEnd w:id="498"/>
      <w:r>
        <w:rPr>
          <w:rFonts w:hint="cs"/>
          <w:rtl/>
          <w:lang w:eastAsia="he-IL"/>
        </w:rPr>
        <w:t xml:space="preserve">אז אני רוצה להגיד שבמקום </w:t>
      </w:r>
      <w:bookmarkStart w:id="499" w:name="_ETM_Q3_517399"/>
      <w:bookmarkEnd w:id="499"/>
      <w:r>
        <w:rPr>
          <w:rFonts w:hint="cs"/>
          <w:rtl/>
          <w:lang w:eastAsia="he-IL"/>
        </w:rPr>
        <w:t>לנסות להבין</w:t>
      </w:r>
      <w:bookmarkStart w:id="500" w:name="_ETM_Q3_521483"/>
      <w:bookmarkEnd w:id="500"/>
      <w:r>
        <w:rPr>
          <w:rFonts w:hint="cs"/>
          <w:rtl/>
          <w:lang w:eastAsia="he-IL"/>
        </w:rPr>
        <w:t xml:space="preserve">, אל תחפשו הצדקה </w:t>
      </w:r>
      <w:bookmarkStart w:id="501" w:name="_ETM_Q3_519399"/>
      <w:bookmarkEnd w:id="501"/>
      <w:r>
        <w:rPr>
          <w:rFonts w:hint="cs"/>
          <w:rtl/>
          <w:lang w:eastAsia="he-IL"/>
        </w:rPr>
        <w:t xml:space="preserve">לכל המהלכים שכרגע </w:t>
      </w:r>
      <w:bookmarkStart w:id="502" w:name="_ETM_Q3_521459"/>
      <w:bookmarkEnd w:id="502"/>
      <w:r>
        <w:rPr>
          <w:rFonts w:hint="cs"/>
          <w:rtl/>
          <w:lang w:eastAsia="he-IL"/>
        </w:rPr>
        <w:t>מתרחשים,</w:t>
      </w:r>
      <w:bookmarkStart w:id="503" w:name="_ETM_Q3_522458"/>
      <w:bookmarkEnd w:id="503"/>
      <w:r>
        <w:rPr>
          <w:rFonts w:hint="cs"/>
          <w:rtl/>
          <w:lang w:eastAsia="he-IL"/>
        </w:rPr>
        <w:t xml:space="preserve"> מזה חודשיים</w:t>
      </w:r>
      <w:bookmarkStart w:id="504" w:name="_ETM_Q3_522820"/>
      <w:bookmarkStart w:id="505" w:name="_ETM_Q3_520149"/>
      <w:bookmarkStart w:id="506" w:name="_ETM_Q3_515449"/>
      <w:bookmarkEnd w:id="504"/>
      <w:bookmarkEnd w:id="505"/>
      <w:bookmarkEnd w:id="506"/>
      <w:r>
        <w:rPr>
          <w:rFonts w:hint="cs"/>
          <w:rtl/>
          <w:lang w:eastAsia="he-IL"/>
        </w:rPr>
        <w:t xml:space="preserve">, מאז הקמת הממשלה. לצערי, ואני אומר את זה בצער </w:t>
      </w:r>
      <w:bookmarkStart w:id="507" w:name="_ETM_Q3_533710"/>
      <w:bookmarkEnd w:id="507"/>
      <w:r>
        <w:rPr>
          <w:rFonts w:hint="cs"/>
          <w:rtl/>
          <w:lang w:eastAsia="he-IL"/>
        </w:rPr>
        <w:t>רב, אין יו</w:t>
      </w:r>
      <w:bookmarkStart w:id="508" w:name="_ETM_Q3_529739"/>
      <w:bookmarkEnd w:id="508"/>
      <w:r>
        <w:rPr>
          <w:rFonts w:hint="cs"/>
          <w:rtl/>
          <w:lang w:eastAsia="he-IL"/>
        </w:rPr>
        <w:t>תר שיח</w:t>
      </w:r>
      <w:bookmarkStart w:id="509" w:name="_ETM_Q3_529108"/>
      <w:bookmarkEnd w:id="509"/>
      <w:r>
        <w:rPr>
          <w:rFonts w:hint="cs"/>
          <w:rtl/>
          <w:lang w:eastAsia="he-IL"/>
        </w:rPr>
        <w:t xml:space="preserve">, יש יותר כאסח; אין יותר </w:t>
      </w:r>
      <w:bookmarkStart w:id="510" w:name="_ETM_Q3_536167"/>
      <w:bookmarkEnd w:id="510"/>
      <w:r>
        <w:rPr>
          <w:rFonts w:hint="cs"/>
          <w:rtl/>
          <w:lang w:eastAsia="he-IL"/>
        </w:rPr>
        <w:t>הידברות, יש רק דיבורים על התגברות.</w:t>
      </w:r>
      <w:bookmarkStart w:id="511" w:name="_ETM_Q3_535598"/>
      <w:bookmarkEnd w:id="511"/>
      <w:r>
        <w:rPr>
          <w:rFonts w:hint="cs"/>
          <w:rtl/>
          <w:lang w:eastAsia="he-IL"/>
        </w:rPr>
        <w:t xml:space="preserve"> התגברות על מי? באמת, </w:t>
      </w:r>
      <w:bookmarkStart w:id="512" w:name="_ETM_Q3_543148"/>
      <w:bookmarkEnd w:id="512"/>
      <w:r>
        <w:rPr>
          <w:rFonts w:hint="cs"/>
          <w:rtl/>
          <w:lang w:eastAsia="he-IL"/>
        </w:rPr>
        <w:t>אני שואל, על מי אתם מנסים להתגבר?</w:t>
      </w:r>
      <w:bookmarkStart w:id="513" w:name="_ETM_Q3_539258"/>
      <w:bookmarkEnd w:id="513"/>
      <w:r>
        <w:rPr>
          <w:rFonts w:hint="cs"/>
          <w:rtl/>
          <w:lang w:eastAsia="he-IL"/>
        </w:rPr>
        <w:t xml:space="preserve"> על האחים שלנו? עלינו?</w:t>
      </w:r>
      <w:bookmarkStart w:id="514" w:name="_ETM_Q3_542058"/>
      <w:bookmarkEnd w:id="514"/>
      <w:r>
        <w:rPr>
          <w:rFonts w:hint="cs"/>
          <w:rtl/>
          <w:lang w:eastAsia="he-IL"/>
        </w:rPr>
        <w:t xml:space="preserve"> על הטייסים? על הכלכלנים? על המשפטנים?</w:t>
      </w:r>
      <w:bookmarkStart w:id="515" w:name="_ETM_Q3_545828"/>
      <w:bookmarkStart w:id="516" w:name="_ETM_Q3_547948"/>
      <w:bookmarkEnd w:id="515"/>
      <w:bookmarkEnd w:id="516"/>
      <w:r>
        <w:rPr>
          <w:rFonts w:hint="cs"/>
          <w:rtl/>
          <w:lang w:eastAsia="he-IL"/>
        </w:rPr>
        <w:t xml:space="preserve"> על הרופאים </w:t>
      </w:r>
      <w:bookmarkStart w:id="517" w:name="_ETM_Q3_553257"/>
      <w:bookmarkEnd w:id="517"/>
      <w:r>
        <w:rPr>
          <w:rFonts w:hint="cs"/>
          <w:rtl/>
          <w:lang w:eastAsia="he-IL"/>
        </w:rPr>
        <w:t>שיצאו להפגין</w:t>
      </w:r>
      <w:bookmarkStart w:id="518" w:name="_ETM_Q3_551247"/>
      <w:bookmarkEnd w:id="518"/>
      <w:r>
        <w:rPr>
          <w:rFonts w:hint="cs"/>
          <w:rtl/>
          <w:lang w:eastAsia="he-IL"/>
        </w:rPr>
        <w:t>? על המורים שיוצאים</w:t>
      </w:r>
      <w:bookmarkStart w:id="519" w:name="_ETM_Q3_554039"/>
      <w:bookmarkEnd w:id="519"/>
      <w:r>
        <w:rPr>
          <w:rFonts w:hint="cs"/>
          <w:rtl/>
          <w:lang w:eastAsia="he-IL"/>
        </w:rPr>
        <w:t xml:space="preserve"> להפגין</w:t>
      </w:r>
      <w:bookmarkStart w:id="520" w:name="_ETM_Q3_551928"/>
      <w:bookmarkEnd w:id="520"/>
      <w:r>
        <w:rPr>
          <w:rFonts w:hint="cs"/>
          <w:rtl/>
          <w:lang w:eastAsia="he-IL"/>
        </w:rPr>
        <w:t xml:space="preserve">? על אנשי מילואים? על </w:t>
      </w:r>
      <w:bookmarkStart w:id="521" w:name="_ETM_Q3_559539"/>
      <w:bookmarkEnd w:id="521"/>
      <w:r>
        <w:rPr>
          <w:rFonts w:hint="cs"/>
          <w:rtl/>
          <w:lang w:eastAsia="he-IL"/>
        </w:rPr>
        <w:t>מי בדיוק אתם מנסים להתגבר?</w:t>
      </w:r>
      <w:bookmarkStart w:id="522" w:name="_ETM_Q3_559199"/>
      <w:bookmarkEnd w:id="522"/>
    </w:p>
    <w:p w:rsidR="00ED721A" w:rsidRDefault="00ED721A" w:rsidP="00A06116">
      <w:pPr>
        <w:rPr>
          <w:rtl/>
          <w:lang w:eastAsia="he-IL"/>
        </w:rPr>
      </w:pPr>
      <w:bookmarkStart w:id="523" w:name="_ETM_Q3_562839"/>
      <w:bookmarkStart w:id="524" w:name="_ETM_Q3_562905"/>
      <w:bookmarkEnd w:id="523"/>
      <w:bookmarkEnd w:id="524"/>
    </w:p>
    <w:p w:rsidR="00ED721A" w:rsidRDefault="00ED721A" w:rsidP="00A06116">
      <w:pPr>
        <w:rPr>
          <w:rtl/>
          <w:lang w:eastAsia="he-IL"/>
        </w:rPr>
      </w:pPr>
      <w:bookmarkStart w:id="525" w:name="_ETM_Q3_563031"/>
      <w:bookmarkStart w:id="526" w:name="_ETM_Q3_563087"/>
      <w:bookmarkEnd w:id="525"/>
      <w:bookmarkEnd w:id="526"/>
      <w:r>
        <w:rPr>
          <w:rFonts w:hint="cs"/>
          <w:rtl/>
          <w:lang w:eastAsia="he-IL"/>
        </w:rPr>
        <w:t xml:space="preserve">אדוני היושב-ראש, אתמול נאמתי בהפגנה </w:t>
      </w:r>
      <w:bookmarkStart w:id="527" w:name="_ETM_Q3_562630"/>
      <w:bookmarkEnd w:id="527"/>
      <w:r>
        <w:rPr>
          <w:rFonts w:hint="cs"/>
          <w:rtl/>
          <w:lang w:eastAsia="he-IL"/>
        </w:rPr>
        <w:t xml:space="preserve">בפתח </w:t>
      </w:r>
      <w:bookmarkStart w:id="528" w:name="_ETM_Q3_564044"/>
      <w:bookmarkEnd w:id="528"/>
      <w:r>
        <w:rPr>
          <w:rFonts w:hint="cs"/>
          <w:rtl/>
          <w:lang w:eastAsia="he-IL"/>
        </w:rPr>
        <w:t>תקווה.</w:t>
      </w:r>
      <w:r>
        <w:rPr>
          <w:rFonts w:hint="eastAsia"/>
          <w:rtl/>
          <w:lang w:eastAsia="he-IL"/>
        </w:rPr>
        <w:t xml:space="preserve"> </w:t>
      </w:r>
      <w:r>
        <w:rPr>
          <w:rFonts w:hint="cs"/>
          <w:rtl/>
          <w:lang w:eastAsia="he-IL"/>
        </w:rPr>
        <w:t xml:space="preserve">אני תושב פתח תקווה </w:t>
      </w:r>
      <w:r>
        <w:rPr>
          <w:rFonts w:hint="eastAsia"/>
          <w:rtl/>
          <w:lang w:eastAsia="he-IL"/>
        </w:rPr>
        <w:t xml:space="preserve">– </w:t>
      </w:r>
      <w:r>
        <w:rPr>
          <w:rFonts w:hint="cs"/>
          <w:rtl/>
          <w:lang w:eastAsia="he-IL"/>
        </w:rPr>
        <w:t xml:space="preserve">משהו כמו 2,500 איש, </w:t>
      </w:r>
      <w:bookmarkStart w:id="529" w:name="_ETM_Q3_576396"/>
      <w:bookmarkEnd w:id="529"/>
      <w:r>
        <w:rPr>
          <w:rFonts w:hint="cs"/>
          <w:rtl/>
          <w:lang w:eastAsia="he-IL"/>
        </w:rPr>
        <w:t xml:space="preserve">שזה קומץ </w:t>
      </w:r>
      <w:bookmarkStart w:id="530" w:name="_ETM_Q3_572630"/>
      <w:bookmarkEnd w:id="530"/>
      <w:r>
        <w:rPr>
          <w:rFonts w:hint="cs"/>
          <w:rtl/>
          <w:lang w:eastAsia="he-IL"/>
        </w:rPr>
        <w:t xml:space="preserve">קטן מתוך 260,000 איש </w:t>
      </w:r>
      <w:bookmarkStart w:id="531" w:name="_ETM_Q3_573220"/>
      <w:bookmarkEnd w:id="531"/>
      <w:r>
        <w:rPr>
          <w:rFonts w:hint="cs"/>
          <w:rtl/>
          <w:lang w:eastAsia="he-IL"/>
        </w:rPr>
        <w:t>שיצאו להפגין</w:t>
      </w:r>
      <w:bookmarkStart w:id="532" w:name="_ETM_Q3_577479"/>
      <w:bookmarkEnd w:id="532"/>
      <w:r>
        <w:rPr>
          <w:rFonts w:hint="cs"/>
          <w:rtl/>
          <w:lang w:eastAsia="he-IL"/>
        </w:rPr>
        <w:t xml:space="preserve">. ומה שראיתי </w:t>
      </w:r>
      <w:bookmarkStart w:id="533" w:name="_ETM_Q3_582091"/>
      <w:bookmarkEnd w:id="533"/>
      <w:r>
        <w:rPr>
          <w:rFonts w:hint="cs"/>
          <w:rtl/>
          <w:lang w:eastAsia="he-IL"/>
        </w:rPr>
        <w:t>אתמול בפתח תקווה</w:t>
      </w:r>
      <w:bookmarkStart w:id="534" w:name="_ETM_Q3_580210"/>
      <w:bookmarkEnd w:id="534"/>
      <w:r>
        <w:rPr>
          <w:rFonts w:hint="cs"/>
          <w:rtl/>
          <w:lang w:eastAsia="he-IL"/>
        </w:rPr>
        <w:t xml:space="preserve"> הוא חרדה אמיתית ופחד של אנשים </w:t>
      </w:r>
      <w:bookmarkStart w:id="535" w:name="_ETM_Q3_587791"/>
      <w:bookmarkEnd w:id="535"/>
      <w:r>
        <w:rPr>
          <w:rFonts w:hint="eastAsia"/>
          <w:rtl/>
          <w:lang w:eastAsia="he-IL"/>
        </w:rPr>
        <w:t xml:space="preserve">– </w:t>
      </w:r>
      <w:r>
        <w:rPr>
          <w:rFonts w:hint="cs"/>
          <w:rtl/>
          <w:lang w:eastAsia="he-IL"/>
        </w:rPr>
        <w:t xml:space="preserve">פחד לעתיד של הילדים, </w:t>
      </w:r>
      <w:bookmarkStart w:id="536" w:name="_ETM_Q3_586890"/>
      <w:bookmarkEnd w:id="536"/>
      <w:r>
        <w:rPr>
          <w:rFonts w:hint="cs"/>
          <w:rtl/>
          <w:lang w:eastAsia="he-IL"/>
        </w:rPr>
        <w:t xml:space="preserve">פחד גם לעתיד של הנכדים. היו </w:t>
      </w:r>
      <w:bookmarkStart w:id="537" w:name="_ETM_Q3_593081"/>
      <w:bookmarkEnd w:id="537"/>
      <w:r>
        <w:rPr>
          <w:rFonts w:hint="cs"/>
          <w:rtl/>
          <w:lang w:eastAsia="he-IL"/>
        </w:rPr>
        <w:t>שם מכל הגיל</w:t>
      </w:r>
      <w:bookmarkStart w:id="538" w:name="_ETM_Q3_589330"/>
      <w:bookmarkStart w:id="539" w:name="_ETM_Q3_588560"/>
      <w:bookmarkEnd w:id="538"/>
      <w:bookmarkEnd w:id="539"/>
      <w:r>
        <w:rPr>
          <w:rFonts w:hint="cs"/>
          <w:rtl/>
          <w:lang w:eastAsia="he-IL"/>
        </w:rPr>
        <w:t xml:space="preserve">ים, מכל המקצועות. היו כאלה שבאו </w:t>
      </w:r>
      <w:bookmarkStart w:id="540" w:name="_ETM_Q3_598802"/>
      <w:bookmarkEnd w:id="540"/>
      <w:r>
        <w:rPr>
          <w:rFonts w:hint="cs"/>
          <w:rtl/>
          <w:lang w:eastAsia="he-IL"/>
        </w:rPr>
        <w:t xml:space="preserve">עם ילדים קטנים והיו כאלה </w:t>
      </w:r>
      <w:bookmarkStart w:id="541" w:name="_ETM_Q3_598910"/>
      <w:bookmarkEnd w:id="541"/>
      <w:r>
        <w:rPr>
          <w:rFonts w:hint="cs"/>
          <w:rtl/>
          <w:lang w:eastAsia="he-IL"/>
        </w:rPr>
        <w:t>שבאו עם העבר שלהם –</w:t>
      </w:r>
      <w:r w:rsidR="00197FA6">
        <w:rPr>
          <w:rFonts w:hint="cs"/>
          <w:rtl/>
          <w:lang w:eastAsia="he-IL"/>
        </w:rPr>
        <w:t xml:space="preserve"> </w:t>
      </w:r>
      <w:r>
        <w:rPr>
          <w:rFonts w:hint="cs"/>
          <w:rtl/>
          <w:lang w:eastAsia="he-IL"/>
        </w:rPr>
        <w:t xml:space="preserve">אנשי </w:t>
      </w:r>
      <w:bookmarkStart w:id="542" w:name="_ETM_Q3_603446"/>
      <w:bookmarkEnd w:id="542"/>
      <w:r>
        <w:rPr>
          <w:rFonts w:hint="cs"/>
          <w:rtl/>
          <w:lang w:eastAsia="he-IL"/>
        </w:rPr>
        <w:t>מילואים, אנשים שכבר בפנסיה</w:t>
      </w:r>
      <w:bookmarkStart w:id="543" w:name="_ETM_Q3_603161"/>
      <w:bookmarkEnd w:id="543"/>
      <w:r>
        <w:rPr>
          <w:rFonts w:hint="cs"/>
          <w:rtl/>
          <w:lang w:eastAsia="he-IL"/>
        </w:rPr>
        <w:t xml:space="preserve"> ואומרים: אני לא צריך </w:t>
      </w:r>
      <w:bookmarkStart w:id="544" w:name="_ETM_Q3_603341"/>
      <w:bookmarkEnd w:id="544"/>
      <w:r>
        <w:rPr>
          <w:rFonts w:hint="cs"/>
          <w:rtl/>
          <w:lang w:eastAsia="he-IL"/>
        </w:rPr>
        <w:t xml:space="preserve">שום דבר, </w:t>
      </w:r>
      <w:bookmarkStart w:id="545" w:name="_ETM_Q3_607860"/>
      <w:bookmarkEnd w:id="545"/>
      <w:r>
        <w:rPr>
          <w:rFonts w:hint="cs"/>
          <w:rtl/>
          <w:lang w:eastAsia="he-IL"/>
        </w:rPr>
        <w:t>לא תוספת כספית, שום דבר, אני פשוט ח</w:t>
      </w:r>
      <w:bookmarkStart w:id="546" w:name="_ETM_Q3_606242"/>
      <w:bookmarkEnd w:id="546"/>
      <w:r>
        <w:rPr>
          <w:rFonts w:hint="cs"/>
          <w:rtl/>
          <w:lang w:eastAsia="he-IL"/>
        </w:rPr>
        <w:t xml:space="preserve">רד לעתידה של </w:t>
      </w:r>
      <w:bookmarkStart w:id="547" w:name="_ETM_Q3_613726"/>
      <w:bookmarkEnd w:id="547"/>
      <w:r>
        <w:rPr>
          <w:rFonts w:hint="cs"/>
          <w:rtl/>
          <w:lang w:eastAsia="he-IL"/>
        </w:rPr>
        <w:t>המדינה. הם אמרו את זה ככה</w:t>
      </w:r>
      <w:bookmarkStart w:id="548" w:name="_ETM_Q3_611831"/>
      <w:bookmarkEnd w:id="548"/>
      <w:r>
        <w:rPr>
          <w:rFonts w:hint="cs"/>
          <w:rtl/>
          <w:lang w:eastAsia="he-IL"/>
        </w:rPr>
        <w:t xml:space="preserve">: עזבו אותנו, </w:t>
      </w:r>
      <w:bookmarkStart w:id="549" w:name="_ETM_Q3_614493"/>
      <w:bookmarkEnd w:id="549"/>
      <w:r>
        <w:rPr>
          <w:rFonts w:hint="cs"/>
          <w:rtl/>
          <w:lang w:eastAsia="he-IL"/>
        </w:rPr>
        <w:t>אל תקראו לנו טרוריסטים</w:t>
      </w:r>
      <w:bookmarkStart w:id="550" w:name="_ETM_Q3_614080"/>
      <w:bookmarkEnd w:id="550"/>
      <w:r>
        <w:rPr>
          <w:rFonts w:hint="cs"/>
          <w:rtl/>
          <w:lang w:eastAsia="he-IL"/>
        </w:rPr>
        <w:t xml:space="preserve">, ככה הם אמרו לי, אנחנו </w:t>
      </w:r>
      <w:bookmarkStart w:id="551" w:name="_ETM_Q3_621225"/>
      <w:bookmarkEnd w:id="551"/>
      <w:r>
        <w:rPr>
          <w:rFonts w:hint="cs"/>
          <w:rtl/>
          <w:lang w:eastAsia="he-IL"/>
        </w:rPr>
        <w:t xml:space="preserve">פשוט </w:t>
      </w:r>
      <w:bookmarkStart w:id="552" w:name="_ETM_Q3_617170"/>
      <w:bookmarkEnd w:id="552"/>
      <w:r>
        <w:rPr>
          <w:rFonts w:hint="cs"/>
          <w:rtl/>
          <w:lang w:eastAsia="he-IL"/>
        </w:rPr>
        <w:t xml:space="preserve">חרדים למה שיהיה </w:t>
      </w:r>
      <w:bookmarkStart w:id="553" w:name="_ETM_Q3_616760"/>
      <w:bookmarkEnd w:id="553"/>
      <w:r>
        <w:rPr>
          <w:rFonts w:hint="cs"/>
          <w:rtl/>
          <w:lang w:eastAsia="he-IL"/>
        </w:rPr>
        <w:t>ואיזו מדינה</w:t>
      </w:r>
      <w:bookmarkStart w:id="554" w:name="_ETM_Q3_618930"/>
      <w:bookmarkEnd w:id="554"/>
      <w:r>
        <w:rPr>
          <w:rFonts w:hint="cs"/>
          <w:rtl/>
          <w:lang w:eastAsia="he-IL"/>
        </w:rPr>
        <w:t xml:space="preserve"> אנחנו – אנחנו העם – נשאיר לילדים </w:t>
      </w:r>
      <w:bookmarkStart w:id="555" w:name="_ETM_Q3_627595"/>
      <w:bookmarkEnd w:id="555"/>
      <w:r>
        <w:rPr>
          <w:rFonts w:hint="cs"/>
          <w:rtl/>
          <w:lang w:eastAsia="he-IL"/>
        </w:rPr>
        <w:t>שלנו.</w:t>
      </w:r>
      <w:bookmarkStart w:id="556" w:name="_ETM_Q3_622721"/>
      <w:bookmarkEnd w:id="556"/>
      <w:r>
        <w:rPr>
          <w:rFonts w:hint="cs"/>
          <w:rtl/>
          <w:lang w:eastAsia="he-IL"/>
        </w:rPr>
        <w:t xml:space="preserve"> לא היה לי מה להגיד להם.</w:t>
      </w:r>
    </w:p>
    <w:p w:rsidR="00ED721A" w:rsidRDefault="00ED721A" w:rsidP="00A06116">
      <w:pPr>
        <w:rPr>
          <w:rtl/>
          <w:lang w:eastAsia="he-IL"/>
        </w:rPr>
      </w:pPr>
    </w:p>
    <w:p w:rsidR="00ED721A" w:rsidRDefault="00ED721A" w:rsidP="008B0CA3">
      <w:pPr>
        <w:rPr>
          <w:rtl/>
          <w:lang w:eastAsia="he-IL"/>
        </w:rPr>
      </w:pPr>
      <w:bookmarkStart w:id="557" w:name="_ETM_Q3_625350"/>
      <w:bookmarkEnd w:id="557"/>
      <w:r>
        <w:rPr>
          <w:rFonts w:hint="cs"/>
          <w:rtl/>
          <w:lang w:eastAsia="he-IL"/>
        </w:rPr>
        <w:t>הבטחתי לעכב כ</w:t>
      </w:r>
      <w:bookmarkStart w:id="558" w:name="_ETM_Q3_633087"/>
      <w:bookmarkStart w:id="559" w:name="_ETM_Q3_628379"/>
      <w:bookmarkEnd w:id="558"/>
      <w:bookmarkEnd w:id="559"/>
      <w:r>
        <w:rPr>
          <w:rFonts w:hint="cs"/>
          <w:rtl/>
          <w:lang w:eastAsia="he-IL"/>
        </w:rPr>
        <w:t>מה שיותר את התה</w:t>
      </w:r>
      <w:bookmarkStart w:id="560" w:name="_ETM_Q3_628968"/>
      <w:bookmarkEnd w:id="560"/>
      <w:r>
        <w:rPr>
          <w:rFonts w:hint="cs"/>
          <w:rtl/>
          <w:lang w:eastAsia="he-IL"/>
        </w:rPr>
        <w:t xml:space="preserve">ליכים המתרחשים בכנסת. אמרתי, גם </w:t>
      </w:r>
      <w:bookmarkStart w:id="561" w:name="_ETM_Q3_636310"/>
      <w:bookmarkEnd w:id="561"/>
      <w:r>
        <w:rPr>
          <w:rFonts w:hint="cs"/>
          <w:rtl/>
          <w:lang w:eastAsia="he-IL"/>
        </w:rPr>
        <w:t>לאופוזיציה יש תפקיד.</w:t>
      </w:r>
      <w:bookmarkStart w:id="562" w:name="_ETM_Q3_633218"/>
      <w:bookmarkEnd w:id="562"/>
      <w:r>
        <w:rPr>
          <w:rFonts w:hint="cs"/>
          <w:rtl/>
          <w:lang w:eastAsia="he-IL"/>
        </w:rPr>
        <w:t xml:space="preserve"> שאלו אותי: תגיד, </w:t>
      </w:r>
      <w:bookmarkStart w:id="563" w:name="_ETM_Q3_633738"/>
      <w:bookmarkEnd w:id="563"/>
      <w:r>
        <w:rPr>
          <w:rFonts w:hint="cs"/>
          <w:rtl/>
          <w:lang w:eastAsia="he-IL"/>
        </w:rPr>
        <w:t xml:space="preserve">אם האופוזיציה תתפטר, </w:t>
      </w:r>
      <w:bookmarkStart w:id="564" w:name="_ETM_Q3_639850"/>
      <w:bookmarkEnd w:id="564"/>
      <w:r>
        <w:rPr>
          <w:rFonts w:hint="cs"/>
          <w:rtl/>
          <w:lang w:eastAsia="he-IL"/>
        </w:rPr>
        <w:t xml:space="preserve">האם זה יזיז משהו? אמרתי: לא, זה לא </w:t>
      </w:r>
      <w:bookmarkStart w:id="565" w:name="_ETM_Q3_639288"/>
      <w:bookmarkEnd w:id="565"/>
      <w:r>
        <w:rPr>
          <w:rFonts w:hint="cs"/>
          <w:rtl/>
          <w:lang w:eastAsia="he-IL"/>
        </w:rPr>
        <w:t>יזיז</w:t>
      </w:r>
      <w:bookmarkStart w:id="566" w:name="_ETM_Q3_643707"/>
      <w:bookmarkEnd w:id="566"/>
      <w:r>
        <w:rPr>
          <w:rFonts w:hint="cs"/>
          <w:rtl/>
          <w:lang w:eastAsia="he-IL"/>
        </w:rPr>
        <w:t>, הקואליציה רק תעביר את זה מ</w:t>
      </w:r>
      <w:bookmarkStart w:id="567" w:name="_ETM_Q3_641158"/>
      <w:bookmarkEnd w:id="567"/>
      <w:r>
        <w:rPr>
          <w:rFonts w:hint="cs"/>
          <w:rtl/>
          <w:lang w:eastAsia="he-IL"/>
        </w:rPr>
        <w:t>הר</w:t>
      </w:r>
      <w:bookmarkStart w:id="568" w:name="_ETM_Q3_643030"/>
      <w:bookmarkEnd w:id="568"/>
      <w:r>
        <w:rPr>
          <w:rFonts w:hint="cs"/>
          <w:rtl/>
          <w:lang w:eastAsia="he-IL"/>
        </w:rPr>
        <w:t xml:space="preserve"> יותר, כי אז לא יהיו הסתייגויות, לא יהיו </w:t>
      </w:r>
      <w:proofErr w:type="spellStart"/>
      <w:r>
        <w:rPr>
          <w:rFonts w:hint="cs"/>
          <w:rtl/>
          <w:lang w:eastAsia="he-IL"/>
        </w:rPr>
        <w:t>פיליבסטרים</w:t>
      </w:r>
      <w:proofErr w:type="spellEnd"/>
      <w:r>
        <w:rPr>
          <w:rFonts w:hint="cs"/>
          <w:rtl/>
          <w:lang w:eastAsia="he-IL"/>
        </w:rPr>
        <w:t xml:space="preserve"> </w:t>
      </w:r>
      <w:bookmarkStart w:id="569" w:name="_ETM_Q3_645067"/>
      <w:bookmarkEnd w:id="569"/>
      <w:r>
        <w:rPr>
          <w:rFonts w:hint="cs"/>
          <w:rtl/>
          <w:lang w:eastAsia="he-IL"/>
        </w:rPr>
        <w:t>במליאה</w:t>
      </w:r>
      <w:r w:rsidR="008B0CA3">
        <w:rPr>
          <w:rFonts w:hint="cs"/>
          <w:rtl/>
          <w:lang w:eastAsia="he-IL"/>
        </w:rPr>
        <w:t>.</w:t>
      </w:r>
      <w:bookmarkStart w:id="570" w:name="_ETM_Q3_647270"/>
      <w:bookmarkEnd w:id="570"/>
      <w:r>
        <w:rPr>
          <w:rFonts w:hint="cs"/>
          <w:rtl/>
          <w:lang w:eastAsia="he-IL"/>
        </w:rPr>
        <w:t xml:space="preserve"> אם כל האופוזיציה </w:t>
      </w:r>
      <w:bookmarkStart w:id="571" w:name="_ETM_Q3_650627"/>
      <w:bookmarkEnd w:id="571"/>
      <w:r>
        <w:rPr>
          <w:rFonts w:hint="cs"/>
          <w:rtl/>
          <w:lang w:eastAsia="he-IL"/>
        </w:rPr>
        <w:t xml:space="preserve">תתפטר בצורה קולקטיבית, זה רק יקל </w:t>
      </w:r>
      <w:bookmarkStart w:id="572" w:name="_ETM_Q3_657870"/>
      <w:bookmarkEnd w:id="572"/>
      <w:r>
        <w:rPr>
          <w:rFonts w:hint="cs"/>
          <w:rtl/>
          <w:lang w:eastAsia="he-IL"/>
        </w:rPr>
        <w:t>על הקואליציה</w:t>
      </w:r>
      <w:bookmarkStart w:id="573" w:name="_ETM_Q3_654057"/>
      <w:bookmarkEnd w:id="573"/>
      <w:r>
        <w:rPr>
          <w:rFonts w:hint="cs"/>
          <w:rtl/>
          <w:lang w:eastAsia="he-IL"/>
        </w:rPr>
        <w:t xml:space="preserve">. לפחות בזה קצת ניחמתי אותם </w:t>
      </w:r>
      <w:r>
        <w:rPr>
          <w:rFonts w:hint="eastAsia"/>
          <w:rtl/>
          <w:lang w:eastAsia="he-IL"/>
        </w:rPr>
        <w:t xml:space="preserve">– </w:t>
      </w:r>
      <w:r>
        <w:rPr>
          <w:rFonts w:hint="cs"/>
          <w:rtl/>
          <w:lang w:eastAsia="he-IL"/>
        </w:rPr>
        <w:t>אמרתי שאנחנו לא מתכוונים</w:t>
      </w:r>
      <w:bookmarkStart w:id="574" w:name="_ETM_Q3_655387"/>
      <w:bookmarkEnd w:id="574"/>
      <w:r>
        <w:rPr>
          <w:rFonts w:hint="cs"/>
          <w:rtl/>
          <w:lang w:eastAsia="he-IL"/>
        </w:rPr>
        <w:t xml:space="preserve"> להתפטר אלא מתכוונים להילחם ולעכב את החקיקה הנוראית הזאת.</w:t>
      </w:r>
      <w:bookmarkStart w:id="575" w:name="_ETM_Q3_660897"/>
      <w:bookmarkEnd w:id="575"/>
    </w:p>
    <w:p w:rsidR="00ED721A" w:rsidRDefault="00ED721A" w:rsidP="00A06116">
      <w:pPr>
        <w:rPr>
          <w:rtl/>
          <w:lang w:eastAsia="he-IL"/>
        </w:rPr>
      </w:pPr>
      <w:bookmarkStart w:id="576" w:name="_ETM_Q3_661342"/>
      <w:bookmarkStart w:id="577" w:name="_ETM_Q3_661413"/>
      <w:bookmarkEnd w:id="576"/>
      <w:bookmarkEnd w:id="577"/>
    </w:p>
    <w:p w:rsidR="00ED721A" w:rsidRDefault="00ED721A" w:rsidP="00A06116">
      <w:pPr>
        <w:rPr>
          <w:rtl/>
          <w:lang w:eastAsia="he-IL"/>
        </w:rPr>
      </w:pPr>
      <w:bookmarkStart w:id="578" w:name="_ETM_Q3_661486"/>
      <w:bookmarkStart w:id="579" w:name="_ETM_Q3_661541"/>
      <w:bookmarkEnd w:id="578"/>
      <w:bookmarkEnd w:id="579"/>
      <w:r>
        <w:rPr>
          <w:rFonts w:hint="cs"/>
          <w:rtl/>
          <w:lang w:eastAsia="he-IL"/>
        </w:rPr>
        <w:t xml:space="preserve">לשאלה שלך </w:t>
      </w:r>
      <w:bookmarkStart w:id="580" w:name="_ETM_Q3_677857"/>
      <w:bookmarkEnd w:id="580"/>
      <w:r>
        <w:rPr>
          <w:rFonts w:hint="cs"/>
          <w:rtl/>
          <w:lang w:eastAsia="he-IL"/>
        </w:rPr>
        <w:t xml:space="preserve">ששאלת את חבר הכנסת מאיר כהן </w:t>
      </w:r>
      <w:bookmarkStart w:id="581" w:name="_ETM_Q3_667666"/>
      <w:bookmarkEnd w:id="581"/>
      <w:r>
        <w:rPr>
          <w:rFonts w:hint="eastAsia"/>
          <w:rtl/>
          <w:lang w:eastAsia="he-IL"/>
        </w:rPr>
        <w:t xml:space="preserve">– </w:t>
      </w:r>
      <w:r>
        <w:rPr>
          <w:rFonts w:hint="cs"/>
          <w:rtl/>
          <w:lang w:eastAsia="he-IL"/>
        </w:rPr>
        <w:t xml:space="preserve">ואני </w:t>
      </w:r>
      <w:bookmarkStart w:id="582" w:name="_ETM_Q3_668325"/>
      <w:bookmarkEnd w:id="582"/>
      <w:r>
        <w:rPr>
          <w:rFonts w:hint="cs"/>
          <w:rtl/>
          <w:lang w:eastAsia="he-IL"/>
        </w:rPr>
        <w:t xml:space="preserve">שמעתי היטב את השיח – תרשה לי גם לענות לך </w:t>
      </w:r>
      <w:bookmarkStart w:id="583" w:name="_ETM_Q3_674266"/>
      <w:bookmarkEnd w:id="583"/>
      <w:r>
        <w:rPr>
          <w:rFonts w:hint="cs"/>
          <w:rtl/>
          <w:lang w:eastAsia="he-IL"/>
        </w:rPr>
        <w:t>ובדמותך גם לכל הקואליציה והממשלה</w:t>
      </w:r>
      <w:bookmarkStart w:id="584" w:name="_ETM_Q3_679606"/>
      <w:bookmarkEnd w:id="584"/>
      <w:r>
        <w:rPr>
          <w:rFonts w:hint="cs"/>
          <w:rtl/>
          <w:lang w:eastAsia="he-IL"/>
        </w:rPr>
        <w:t xml:space="preserve">. ההבדל הוא פשוט: אתם </w:t>
      </w:r>
      <w:bookmarkStart w:id="585" w:name="_ETM_Q3_683346"/>
      <w:bookmarkEnd w:id="585"/>
      <w:r>
        <w:rPr>
          <w:rFonts w:hint="cs"/>
          <w:rtl/>
          <w:lang w:eastAsia="he-IL"/>
        </w:rPr>
        <w:t>הצד החזק כרג</w:t>
      </w:r>
      <w:bookmarkStart w:id="586" w:name="_ETM_Q3_680965"/>
      <w:bookmarkEnd w:id="586"/>
      <w:r>
        <w:rPr>
          <w:rFonts w:hint="cs"/>
          <w:rtl/>
          <w:lang w:eastAsia="he-IL"/>
        </w:rPr>
        <w:t xml:space="preserve">ע, אתם הממשלה והקואליציה, ואתם לא צריכים </w:t>
      </w:r>
      <w:bookmarkStart w:id="587" w:name="_ETM_Q3_689802"/>
      <w:bookmarkEnd w:id="587"/>
      <w:r>
        <w:rPr>
          <w:rFonts w:hint="cs"/>
          <w:rtl/>
          <w:lang w:eastAsia="he-IL"/>
        </w:rPr>
        <w:t>לחפש הצדקות, אתם צריכים להוביל</w:t>
      </w:r>
      <w:bookmarkStart w:id="588" w:name="_ETM_Q3_684985"/>
      <w:bookmarkEnd w:id="588"/>
      <w:r>
        <w:rPr>
          <w:rFonts w:hint="cs"/>
          <w:rtl/>
          <w:lang w:eastAsia="he-IL"/>
        </w:rPr>
        <w:t xml:space="preserve">. אם בצורה </w:t>
      </w:r>
      <w:bookmarkStart w:id="589" w:name="_ETM_Q3_692144"/>
      <w:bookmarkEnd w:id="589"/>
      <w:r>
        <w:rPr>
          <w:rFonts w:hint="cs"/>
          <w:rtl/>
          <w:lang w:eastAsia="he-IL"/>
        </w:rPr>
        <w:t>כנה באמת</w:t>
      </w:r>
      <w:bookmarkStart w:id="590" w:name="_ETM_Q3_689205"/>
      <w:bookmarkEnd w:id="590"/>
      <w:r>
        <w:rPr>
          <w:rFonts w:hint="cs"/>
          <w:rtl/>
          <w:lang w:eastAsia="he-IL"/>
        </w:rPr>
        <w:t xml:space="preserve"> אתם </w:t>
      </w:r>
      <w:bookmarkStart w:id="591" w:name="_ETM_Q3_688675"/>
      <w:bookmarkEnd w:id="591"/>
      <w:r>
        <w:rPr>
          <w:rFonts w:hint="cs"/>
          <w:rtl/>
          <w:lang w:eastAsia="he-IL"/>
        </w:rPr>
        <w:t>רוצים להוביל הידברות</w:t>
      </w:r>
      <w:bookmarkStart w:id="592" w:name="_ETM_Q3_692265"/>
      <w:bookmarkEnd w:id="592"/>
      <w:r>
        <w:rPr>
          <w:rFonts w:hint="cs"/>
          <w:rtl/>
          <w:lang w:eastAsia="he-IL"/>
        </w:rPr>
        <w:t xml:space="preserve"> ורוצים </w:t>
      </w:r>
      <w:bookmarkStart w:id="593" w:name="_ETM_Q3_692315"/>
      <w:bookmarkEnd w:id="593"/>
      <w:r>
        <w:rPr>
          <w:rFonts w:hint="cs"/>
          <w:rtl/>
          <w:lang w:eastAsia="he-IL"/>
        </w:rPr>
        <w:t>לשבת ולדבר ולנס</w:t>
      </w:r>
      <w:bookmarkStart w:id="594" w:name="_ETM_Q3_691636"/>
      <w:bookmarkEnd w:id="594"/>
      <w:r>
        <w:rPr>
          <w:rFonts w:hint="cs"/>
          <w:rtl/>
          <w:lang w:eastAsia="he-IL"/>
        </w:rPr>
        <w:t xml:space="preserve">ות לגשר </w:t>
      </w:r>
      <w:bookmarkStart w:id="595" w:name="_ETM_Q3_693939"/>
      <w:bookmarkEnd w:id="595"/>
      <w:r>
        <w:rPr>
          <w:rFonts w:hint="cs"/>
          <w:rtl/>
          <w:lang w:eastAsia="he-IL"/>
        </w:rPr>
        <w:t>ולעצור את ההידרדרות לליגה האחרת, אתם יכולים להחליט. אתם לא צריכים אותנו</w:t>
      </w:r>
      <w:bookmarkStart w:id="596" w:name="_ETM_Q3_697777"/>
      <w:bookmarkEnd w:id="596"/>
      <w:r>
        <w:rPr>
          <w:rFonts w:hint="cs"/>
          <w:rtl/>
          <w:lang w:eastAsia="he-IL"/>
        </w:rPr>
        <w:t>, אתם לא צריכים את הצד הזה. א</w:t>
      </w:r>
      <w:bookmarkStart w:id="597" w:name="_ETM_Q3_702056"/>
      <w:bookmarkEnd w:id="597"/>
      <w:r>
        <w:rPr>
          <w:rFonts w:hint="cs"/>
          <w:rtl/>
          <w:lang w:eastAsia="he-IL"/>
        </w:rPr>
        <w:t>תם הצד החזק, אתם השלטון. תעשו את זה ותעשו את הצעד הראשון להידברות אמיתית</w:t>
      </w:r>
      <w:bookmarkStart w:id="598" w:name="_ETM_Q3_706106"/>
      <w:bookmarkEnd w:id="598"/>
      <w:r>
        <w:rPr>
          <w:rFonts w:hint="cs"/>
          <w:rtl/>
          <w:lang w:eastAsia="he-IL"/>
        </w:rPr>
        <w:t>, ולא כמו ששמענו</w:t>
      </w:r>
      <w:bookmarkStart w:id="599" w:name="_ETM_Q3_709716"/>
      <w:bookmarkEnd w:id="599"/>
      <w:r>
        <w:rPr>
          <w:rFonts w:hint="cs"/>
          <w:rtl/>
          <w:lang w:eastAsia="he-IL"/>
        </w:rPr>
        <w:t xml:space="preserve">, לצערי, במסיבת </w:t>
      </w:r>
      <w:bookmarkStart w:id="600" w:name="_ETM_Q3_713897"/>
      <w:bookmarkEnd w:id="600"/>
      <w:r>
        <w:rPr>
          <w:rFonts w:hint="cs"/>
          <w:rtl/>
          <w:lang w:eastAsia="he-IL"/>
        </w:rPr>
        <w:t>עיתונאים של מאמן הקבוצה</w:t>
      </w:r>
      <w:bookmarkStart w:id="601" w:name="_ETM_Q3_714365"/>
      <w:bookmarkEnd w:id="601"/>
      <w:r>
        <w:rPr>
          <w:rFonts w:hint="cs"/>
          <w:rtl/>
          <w:lang w:eastAsia="he-IL"/>
        </w:rPr>
        <w:t>, ראש ממשלת ישראל בנימין נתניהו,</w:t>
      </w:r>
      <w:bookmarkStart w:id="602" w:name="_ETM_Q3_716274"/>
      <w:bookmarkEnd w:id="602"/>
      <w:r>
        <w:rPr>
          <w:rFonts w:hint="cs"/>
          <w:rtl/>
          <w:lang w:eastAsia="he-IL"/>
        </w:rPr>
        <w:t xml:space="preserve"> באותו יום קשה שכולנו עברנו.</w:t>
      </w:r>
    </w:p>
    <w:p w:rsidR="00ED721A" w:rsidRDefault="00ED721A" w:rsidP="00A06116">
      <w:pPr>
        <w:rPr>
          <w:rtl/>
          <w:lang w:eastAsia="he-IL"/>
        </w:rPr>
      </w:pPr>
    </w:p>
    <w:p w:rsidR="00ED721A" w:rsidRPr="00ED423F" w:rsidRDefault="00ED721A" w:rsidP="00A06116">
      <w:pPr>
        <w:rPr>
          <w:rtl/>
          <w:lang w:eastAsia="he-IL"/>
        </w:rPr>
      </w:pPr>
      <w:bookmarkStart w:id="603" w:name="_ETM_Q3_723148"/>
      <w:bookmarkStart w:id="604" w:name="_ETM_Q3_723226"/>
      <w:bookmarkStart w:id="605" w:name="_ETM_Q3_723292"/>
      <w:bookmarkStart w:id="606" w:name="_ETM_Q3_723351"/>
      <w:bookmarkEnd w:id="603"/>
      <w:bookmarkEnd w:id="604"/>
      <w:bookmarkEnd w:id="605"/>
      <w:bookmarkEnd w:id="606"/>
      <w:r>
        <w:rPr>
          <w:rFonts w:hint="cs"/>
          <w:rtl/>
          <w:lang w:eastAsia="he-IL"/>
        </w:rPr>
        <w:t xml:space="preserve">אני </w:t>
      </w:r>
      <w:bookmarkStart w:id="607" w:name="_ETM_Q3_720314"/>
      <w:bookmarkEnd w:id="607"/>
      <w:r>
        <w:rPr>
          <w:rFonts w:hint="cs"/>
          <w:rtl/>
          <w:lang w:eastAsia="he-IL"/>
        </w:rPr>
        <w:t xml:space="preserve">באמת מקווה, מקווה מאוד, שלקראת חג </w:t>
      </w:r>
      <w:bookmarkStart w:id="608" w:name="_ETM_Q3_728348"/>
      <w:bookmarkEnd w:id="608"/>
      <w:r>
        <w:rPr>
          <w:rFonts w:hint="cs"/>
          <w:rtl/>
          <w:lang w:eastAsia="he-IL"/>
        </w:rPr>
        <w:t>הפסח, חג החירות שלנו, של ע</w:t>
      </w:r>
      <w:bookmarkStart w:id="609" w:name="_ETM_Q3_725363"/>
      <w:bookmarkEnd w:id="609"/>
      <w:r>
        <w:rPr>
          <w:rFonts w:hint="cs"/>
          <w:rtl/>
          <w:lang w:eastAsia="he-IL"/>
        </w:rPr>
        <w:t xml:space="preserve">ם ישראל, נוכל לשבת </w:t>
      </w:r>
      <w:bookmarkStart w:id="610" w:name="_ETM_Q3_732663"/>
      <w:bookmarkEnd w:id="610"/>
      <w:r>
        <w:rPr>
          <w:rFonts w:hint="cs"/>
          <w:rtl/>
          <w:lang w:eastAsia="he-IL"/>
        </w:rPr>
        <w:t>יחד, נוכל לעצור את התהום הז</w:t>
      </w:r>
      <w:bookmarkStart w:id="611" w:name="_ETM_Q3_732434"/>
      <w:bookmarkEnd w:id="611"/>
      <w:r>
        <w:rPr>
          <w:rFonts w:hint="cs"/>
          <w:rtl/>
          <w:lang w:eastAsia="he-IL"/>
        </w:rPr>
        <w:t xml:space="preserve">ו, נוכל לעצור את </w:t>
      </w:r>
      <w:bookmarkStart w:id="612" w:name="_ETM_Q3_738353"/>
      <w:bookmarkEnd w:id="612"/>
      <w:r>
        <w:rPr>
          <w:rFonts w:hint="cs"/>
          <w:rtl/>
          <w:lang w:eastAsia="he-IL"/>
        </w:rPr>
        <w:t>ההידרדרות הז</w:t>
      </w:r>
      <w:bookmarkStart w:id="613" w:name="_ETM_Q3_735163"/>
      <w:bookmarkEnd w:id="613"/>
      <w:r>
        <w:rPr>
          <w:rFonts w:hint="cs"/>
          <w:rtl/>
          <w:lang w:eastAsia="he-IL"/>
        </w:rPr>
        <w:t>את, כי כפי שלימדו אות</w:t>
      </w:r>
      <w:bookmarkStart w:id="614" w:name="_ETM_Q3_738012"/>
      <w:bookmarkEnd w:id="614"/>
      <w:r>
        <w:rPr>
          <w:rFonts w:hint="cs"/>
          <w:rtl/>
          <w:lang w:eastAsia="he-IL"/>
        </w:rPr>
        <w:t xml:space="preserve">י באולפן לפני </w:t>
      </w:r>
      <w:bookmarkStart w:id="615" w:name="_ETM_Q3_741822"/>
      <w:bookmarkEnd w:id="615"/>
      <w:r>
        <w:rPr>
          <w:rFonts w:hint="cs"/>
          <w:rtl/>
          <w:lang w:eastAsia="he-IL"/>
        </w:rPr>
        <w:t>26 שנה</w:t>
      </w:r>
      <w:bookmarkStart w:id="616" w:name="_ETM_Q3_740262"/>
      <w:bookmarkEnd w:id="616"/>
      <w:r>
        <w:rPr>
          <w:rFonts w:hint="cs"/>
          <w:rtl/>
          <w:lang w:eastAsia="he-IL"/>
        </w:rPr>
        <w:t xml:space="preserve"> בין השירים הראשונים את השיר "אין לי ארץ אחרת</w:t>
      </w:r>
      <w:bookmarkStart w:id="617" w:name="_ETM_Q3_743132"/>
      <w:bookmarkEnd w:id="617"/>
      <w:r>
        <w:rPr>
          <w:rFonts w:hint="cs"/>
          <w:rtl/>
          <w:lang w:eastAsia="he-IL"/>
        </w:rPr>
        <w:t xml:space="preserve">", אין לי ארץ אחרת, זה הכול. </w:t>
      </w:r>
      <w:bookmarkStart w:id="618" w:name="_ETM_Q3_753127"/>
      <w:bookmarkStart w:id="619" w:name="_ETM_Q3_748722"/>
      <w:bookmarkEnd w:id="618"/>
      <w:bookmarkEnd w:id="619"/>
      <w:r>
        <w:rPr>
          <w:rFonts w:hint="cs"/>
          <w:rtl/>
          <w:lang w:eastAsia="he-IL"/>
        </w:rPr>
        <w:t>תודה רבה</w:t>
      </w:r>
      <w:bookmarkStart w:id="620" w:name="_ETM_Q3_752028"/>
      <w:bookmarkStart w:id="621" w:name="_ETM_Q3_752105"/>
      <w:bookmarkStart w:id="622" w:name="_ETM_Q3_192555"/>
      <w:bookmarkStart w:id="623" w:name="_ETM_Q3_192590"/>
      <w:bookmarkEnd w:id="620"/>
      <w:bookmarkEnd w:id="621"/>
      <w:bookmarkEnd w:id="622"/>
      <w:bookmarkEnd w:id="623"/>
      <w:r>
        <w:rPr>
          <w:rFonts w:hint="cs"/>
          <w:rtl/>
          <w:lang w:eastAsia="he-IL"/>
        </w:rPr>
        <w:t>.</w:t>
      </w:r>
    </w:p>
    <w:p w:rsidR="00ED721A" w:rsidRPr="00ED423F" w:rsidRDefault="00ED721A" w:rsidP="00A06116">
      <w:pPr>
        <w:rPr>
          <w:rFonts w:ascii="Calibri" w:eastAsia="Calibri" w:hAnsi="Calibri"/>
          <w:rtl/>
        </w:rPr>
      </w:pPr>
    </w:p>
    <w:p w:rsidR="00ED721A" w:rsidRDefault="00ED721A" w:rsidP="00A06116">
      <w:pPr>
        <w:pStyle w:val="af6"/>
        <w:keepNext/>
        <w:rPr>
          <w:rtl/>
        </w:rPr>
      </w:pPr>
      <w:r w:rsidRPr="00B04542">
        <w:rPr>
          <w:rStyle w:val="TagStyle"/>
          <w:rtl/>
        </w:rPr>
        <w:t xml:space="preserve">&lt;&lt; יור &gt;&gt; </w:t>
      </w:r>
      <w:r>
        <w:rPr>
          <w:rtl/>
        </w:rPr>
        <w:t>היו"ר אמיר אוחנה:</w:t>
      </w:r>
      <w:r w:rsidRPr="00B04542">
        <w:rPr>
          <w:rStyle w:val="TagStyle"/>
          <w:rtl/>
        </w:rPr>
        <w:t xml:space="preserve"> &lt;&lt; יור &gt;&gt;</w:t>
      </w:r>
      <w:r>
        <w:rPr>
          <w:rtl/>
        </w:rPr>
        <w:t xml:space="preserve">   </w:t>
      </w:r>
    </w:p>
    <w:p w:rsidR="00ED721A" w:rsidRDefault="00ED721A" w:rsidP="005368DB">
      <w:pPr>
        <w:rPr>
          <w:rtl/>
          <w:lang w:eastAsia="he-IL"/>
        </w:rPr>
      </w:pPr>
    </w:p>
    <w:p w:rsidR="00ED721A" w:rsidRPr="004969F9" w:rsidRDefault="00ED721A" w:rsidP="00A06116">
      <w:pPr>
        <w:rPr>
          <w:rtl/>
          <w:lang w:eastAsia="he-IL"/>
        </w:rPr>
      </w:pPr>
      <w:bookmarkStart w:id="624" w:name="_ETM_Q4_153578"/>
      <w:bookmarkStart w:id="625" w:name="_ETM_Q4_153691"/>
      <w:bookmarkEnd w:id="624"/>
      <w:bookmarkEnd w:id="625"/>
      <w:r>
        <w:rPr>
          <w:rFonts w:hint="cs"/>
          <w:rtl/>
          <w:lang w:eastAsia="he-IL"/>
        </w:rPr>
        <w:t xml:space="preserve">תודה לחבר הכנסת יבגני סובה. אני מזמין את חבר הכנסת </w:t>
      </w:r>
      <w:bookmarkStart w:id="626" w:name="_ETM_Q4_155613"/>
      <w:bookmarkEnd w:id="626"/>
      <w:r>
        <w:rPr>
          <w:rFonts w:hint="cs"/>
          <w:rtl/>
          <w:lang w:eastAsia="he-IL"/>
        </w:rPr>
        <w:t xml:space="preserve">ולדימיר בליאק. אחריו </w:t>
      </w:r>
      <w:r>
        <w:rPr>
          <w:rFonts w:hint="eastAsia"/>
          <w:rtl/>
          <w:lang w:eastAsia="he-IL"/>
        </w:rPr>
        <w:t>–</w:t>
      </w:r>
      <w:r>
        <w:rPr>
          <w:rFonts w:hint="cs"/>
          <w:rtl/>
          <w:lang w:eastAsia="he-IL"/>
        </w:rPr>
        <w:t xml:space="preserve"> חבר הכנסת אחמד טיבי, שלא נוכח כאן. </w:t>
      </w:r>
      <w:bookmarkStart w:id="627" w:name="_ETM_Q4_164076"/>
      <w:bookmarkEnd w:id="627"/>
      <w:r>
        <w:rPr>
          <w:rFonts w:hint="cs"/>
          <w:rtl/>
          <w:lang w:eastAsia="he-IL"/>
        </w:rPr>
        <w:t xml:space="preserve">אולי תקראו לו. </w:t>
      </w:r>
      <w:bookmarkStart w:id="628" w:name="_ETM_Q4_167501"/>
      <w:bookmarkStart w:id="629" w:name="_ETM_Q4_167580"/>
      <w:bookmarkStart w:id="630" w:name="_ETM_Q4_167644"/>
      <w:bookmarkStart w:id="631" w:name="_ETM_Q4_167711"/>
      <w:bookmarkEnd w:id="628"/>
      <w:bookmarkEnd w:id="629"/>
      <w:bookmarkEnd w:id="630"/>
      <w:bookmarkEnd w:id="631"/>
      <w:r>
        <w:rPr>
          <w:rFonts w:hint="cs"/>
          <w:rtl/>
          <w:lang w:eastAsia="he-IL"/>
        </w:rPr>
        <w:t>בבקשה</w:t>
      </w:r>
      <w:r w:rsidR="008B0CA3">
        <w:rPr>
          <w:rFonts w:hint="cs"/>
          <w:rtl/>
          <w:lang w:eastAsia="he-IL"/>
        </w:rPr>
        <w:t>,</w:t>
      </w:r>
      <w:r>
        <w:rPr>
          <w:rFonts w:hint="cs"/>
          <w:rtl/>
          <w:lang w:eastAsia="he-IL"/>
        </w:rPr>
        <w:t xml:space="preserve"> אדוני, עשר דקות לרשותך. </w:t>
      </w:r>
    </w:p>
    <w:p w:rsidR="00ED721A" w:rsidRDefault="00ED721A" w:rsidP="00A06116">
      <w:pPr>
        <w:rPr>
          <w:rtl/>
          <w:lang w:eastAsia="he-IL"/>
        </w:rPr>
      </w:pPr>
    </w:p>
    <w:p w:rsidR="00ED721A" w:rsidRDefault="00ED721A" w:rsidP="00A06116">
      <w:pPr>
        <w:pStyle w:val="a4"/>
        <w:keepNext/>
        <w:rPr>
          <w:rtl/>
        </w:rPr>
      </w:pPr>
      <w:bookmarkStart w:id="632" w:name="ET_speaker_6127_2"/>
      <w:r w:rsidRPr="00B04542">
        <w:rPr>
          <w:rStyle w:val="TagStyle"/>
          <w:rtl/>
        </w:rPr>
        <w:t xml:space="preserve"> &lt;&lt; דובר &gt;&gt; </w:t>
      </w:r>
      <w:bookmarkStart w:id="633" w:name="_Toc128998896"/>
      <w:r>
        <w:rPr>
          <w:rtl/>
        </w:rPr>
        <w:t>ולדימיר בליאק (יש עתיד):</w:t>
      </w:r>
      <w:bookmarkEnd w:id="633"/>
      <w:r w:rsidRPr="00B04542">
        <w:rPr>
          <w:rStyle w:val="TagStyle"/>
          <w:rtl/>
        </w:rPr>
        <w:t xml:space="preserve"> &lt;&lt; דובר &gt;&gt;</w:t>
      </w:r>
      <w:r>
        <w:rPr>
          <w:rtl/>
        </w:rPr>
        <w:t xml:space="preserve">   </w:t>
      </w:r>
      <w:bookmarkEnd w:id="632"/>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רבה, אדוני היושב-ראש. חבריי חברי הכנסת, כנסת נכבדה, אדוני השר, 8.5 מיליארד שקלים נמשכו מקרנות הנאמנות בחודש האחרון במדינת ישראל. לא מעט </w:t>
      </w:r>
      <w:bookmarkStart w:id="634" w:name="_ETM_Q4_184536"/>
      <w:bookmarkEnd w:id="634"/>
      <w:r>
        <w:rPr>
          <w:rFonts w:hint="cs"/>
          <w:rtl/>
          <w:lang w:eastAsia="he-IL"/>
        </w:rPr>
        <w:t xml:space="preserve">חברות הייטק ויזמים מעכבים כעת את ההשקעות. חברת </w:t>
      </w:r>
      <w:bookmarkStart w:id="635" w:name="_ETM_Q4_189004"/>
      <w:bookmarkEnd w:id="635"/>
      <w:r>
        <w:rPr>
          <w:rFonts w:hint="cs"/>
          <w:rtl/>
          <w:lang w:eastAsia="he-IL"/>
        </w:rPr>
        <w:t xml:space="preserve">הדירוג </w:t>
      </w:r>
      <w:proofErr w:type="spellStart"/>
      <w:r>
        <w:rPr>
          <w:rFonts w:hint="cs"/>
          <w:rtl/>
          <w:lang w:eastAsia="he-IL"/>
        </w:rPr>
        <w:t>פיץ</w:t>
      </w:r>
      <w:proofErr w:type="spellEnd"/>
      <w:r>
        <w:rPr>
          <w:rFonts w:hint="cs"/>
          <w:rtl/>
          <w:lang w:eastAsia="he-IL"/>
        </w:rPr>
        <w:t xml:space="preserve">' מפרסמת אזהרה חמורה לפני אפשרות סבירה של הורדת </w:t>
      </w:r>
      <w:bookmarkStart w:id="636" w:name="_ETM_Q4_197290"/>
      <w:bookmarkEnd w:id="636"/>
      <w:r>
        <w:rPr>
          <w:rFonts w:hint="cs"/>
          <w:rtl/>
          <w:lang w:eastAsia="he-IL"/>
        </w:rPr>
        <w:t xml:space="preserve">דירוג האשראי של מדינת ישראל. </w:t>
      </w:r>
    </w:p>
    <w:p w:rsidR="00ED721A" w:rsidRDefault="00ED721A" w:rsidP="00A06116">
      <w:pPr>
        <w:rPr>
          <w:rtl/>
          <w:lang w:eastAsia="he-IL"/>
        </w:rPr>
      </w:pPr>
      <w:bookmarkStart w:id="637" w:name="_ETM_Q4_200986"/>
      <w:bookmarkStart w:id="638" w:name="_ETM_Q4_201042"/>
      <w:bookmarkEnd w:id="637"/>
      <w:bookmarkEnd w:id="638"/>
    </w:p>
    <w:p w:rsidR="00ED721A" w:rsidRDefault="00ED721A" w:rsidP="00A06116">
      <w:pPr>
        <w:rPr>
          <w:rtl/>
          <w:lang w:eastAsia="he-IL"/>
        </w:rPr>
      </w:pPr>
      <w:bookmarkStart w:id="639" w:name="_ETM_Q4_201114"/>
      <w:bookmarkStart w:id="640" w:name="_ETM_Q4_201181"/>
      <w:bookmarkEnd w:id="639"/>
      <w:bookmarkEnd w:id="640"/>
      <w:r>
        <w:rPr>
          <w:rFonts w:hint="cs"/>
          <w:rtl/>
          <w:lang w:eastAsia="he-IL"/>
        </w:rPr>
        <w:t xml:space="preserve">אף גורם רשמי בממשלה האמריקאי </w:t>
      </w:r>
      <w:bookmarkStart w:id="641" w:name="_ETM_Q4_204410"/>
      <w:bookmarkEnd w:id="641"/>
      <w:r>
        <w:rPr>
          <w:rFonts w:hint="cs"/>
          <w:rtl/>
          <w:lang w:eastAsia="he-IL"/>
        </w:rPr>
        <w:t xml:space="preserve">לא מוכן לפגוש את שר האוצר של מדינת ישראל בזמן </w:t>
      </w:r>
      <w:bookmarkStart w:id="642" w:name="_ETM_Q4_202038"/>
      <w:bookmarkEnd w:id="642"/>
      <w:r>
        <w:rPr>
          <w:rFonts w:hint="cs"/>
          <w:rtl/>
          <w:lang w:eastAsia="he-IL"/>
        </w:rPr>
        <w:t xml:space="preserve">ביקורו הצפוי בבירה האמריקאית. זאת גם השפלה פוליטית אך גם </w:t>
      </w:r>
      <w:bookmarkStart w:id="643" w:name="_ETM_Q4_214965"/>
      <w:bookmarkEnd w:id="643"/>
      <w:r>
        <w:rPr>
          <w:rFonts w:hint="cs"/>
          <w:rtl/>
          <w:lang w:eastAsia="he-IL"/>
        </w:rPr>
        <w:t xml:space="preserve">אירוע כלכלי, איתות ברור לשווקים על מצבה של כלכלת ישראל. </w:t>
      </w:r>
      <w:bookmarkStart w:id="644" w:name="_ETM_Q4_222166"/>
      <w:bookmarkEnd w:id="644"/>
      <w:r>
        <w:rPr>
          <w:rFonts w:hint="cs"/>
          <w:rtl/>
          <w:lang w:eastAsia="he-IL"/>
        </w:rPr>
        <w:t xml:space="preserve">אגב, לא פעם מאשימים אותנו בהסתה, אז כל מי שקצת </w:t>
      </w:r>
      <w:bookmarkStart w:id="645" w:name="_ETM_Q4_227781"/>
      <w:bookmarkEnd w:id="645"/>
      <w:r>
        <w:rPr>
          <w:rFonts w:hint="cs"/>
          <w:rtl/>
          <w:lang w:eastAsia="he-IL"/>
        </w:rPr>
        <w:t xml:space="preserve">מכיר את הכלכלה ואיך השווקים מתנהלים </w:t>
      </w:r>
      <w:r>
        <w:rPr>
          <w:rFonts w:hint="eastAsia"/>
          <w:rtl/>
          <w:lang w:eastAsia="he-IL"/>
        </w:rPr>
        <w:t xml:space="preserve">– </w:t>
      </w:r>
      <w:r>
        <w:rPr>
          <w:rFonts w:hint="cs"/>
          <w:rtl/>
          <w:lang w:eastAsia="he-IL"/>
        </w:rPr>
        <w:t xml:space="preserve">השווקים לא מגיבים על זעקות </w:t>
      </w:r>
      <w:bookmarkStart w:id="646" w:name="_ETM_Q4_235574"/>
      <w:bookmarkEnd w:id="646"/>
      <w:r>
        <w:rPr>
          <w:rFonts w:hint="cs"/>
          <w:rtl/>
          <w:lang w:eastAsia="he-IL"/>
        </w:rPr>
        <w:t xml:space="preserve">האופוזיציה, השווקים מגיבים על מדיניות הממשלה, והם מגיבים בהתאם. </w:t>
      </w:r>
    </w:p>
    <w:p w:rsidR="00ED721A" w:rsidRDefault="00ED721A" w:rsidP="00A06116">
      <w:pPr>
        <w:rPr>
          <w:rtl/>
          <w:lang w:eastAsia="he-IL"/>
        </w:rPr>
      </w:pPr>
      <w:bookmarkStart w:id="647" w:name="_ETM_Q4_243269"/>
      <w:bookmarkStart w:id="648" w:name="_ETM_Q4_243346"/>
      <w:bookmarkEnd w:id="647"/>
      <w:bookmarkEnd w:id="648"/>
    </w:p>
    <w:p w:rsidR="00ED721A" w:rsidRDefault="00ED721A" w:rsidP="00A06116">
      <w:pPr>
        <w:rPr>
          <w:rtl/>
          <w:lang w:eastAsia="he-IL"/>
        </w:rPr>
      </w:pPr>
      <w:bookmarkStart w:id="649" w:name="_ETM_Q4_243397"/>
      <w:bookmarkStart w:id="650" w:name="_ETM_Q4_243449"/>
      <w:bookmarkEnd w:id="649"/>
      <w:bookmarkEnd w:id="650"/>
      <w:r>
        <w:rPr>
          <w:rFonts w:hint="cs"/>
          <w:rtl/>
          <w:lang w:eastAsia="he-IL"/>
        </w:rPr>
        <w:t xml:space="preserve">הממשלה הזאת – </w:t>
      </w:r>
      <w:bookmarkStart w:id="651" w:name="_ETM_Q4_245013"/>
      <w:bookmarkEnd w:id="651"/>
      <w:r>
        <w:rPr>
          <w:rFonts w:hint="cs"/>
          <w:rtl/>
          <w:lang w:eastAsia="he-IL"/>
        </w:rPr>
        <w:t xml:space="preserve">ואני אומר את זה בצער רב – היא ממשלה מופקרת שמובילה </w:t>
      </w:r>
      <w:bookmarkStart w:id="652" w:name="_ETM_Q4_248321"/>
      <w:bookmarkEnd w:id="652"/>
      <w:r>
        <w:rPr>
          <w:rFonts w:hint="cs"/>
          <w:rtl/>
          <w:lang w:eastAsia="he-IL"/>
        </w:rPr>
        <w:t xml:space="preserve">את כלכלת ישראל לזמנים מאוד קשים. בתוך חודשיים בלבד היא </w:t>
      </w:r>
      <w:bookmarkStart w:id="653" w:name="_ETM_Q4_255648"/>
      <w:bookmarkEnd w:id="653"/>
      <w:r>
        <w:rPr>
          <w:rFonts w:hint="cs"/>
          <w:rtl/>
          <w:lang w:eastAsia="he-IL"/>
        </w:rPr>
        <w:t xml:space="preserve">הצליחה בכישרון רב להכניס מדינה שלמה לכאוס </w:t>
      </w:r>
      <w:r>
        <w:rPr>
          <w:rFonts w:hint="eastAsia"/>
          <w:rtl/>
          <w:lang w:eastAsia="he-IL"/>
        </w:rPr>
        <w:t xml:space="preserve">– </w:t>
      </w:r>
      <w:r>
        <w:rPr>
          <w:rFonts w:hint="cs"/>
          <w:rtl/>
          <w:lang w:eastAsia="he-IL"/>
        </w:rPr>
        <w:t xml:space="preserve">כאוס ביטחוני, כאוס </w:t>
      </w:r>
      <w:bookmarkStart w:id="654" w:name="_ETM_Q4_263008"/>
      <w:bookmarkEnd w:id="654"/>
      <w:r>
        <w:rPr>
          <w:rFonts w:hint="cs"/>
          <w:rtl/>
          <w:lang w:eastAsia="he-IL"/>
        </w:rPr>
        <w:t xml:space="preserve">חברתי וגם כאוס כלכלי. כן, הבליץ המטורף להפיכה המשטרית כבר </w:t>
      </w:r>
      <w:bookmarkStart w:id="655" w:name="_ETM_Q4_271985"/>
      <w:bookmarkEnd w:id="655"/>
      <w:r>
        <w:rPr>
          <w:rFonts w:hint="cs"/>
          <w:rtl/>
          <w:lang w:eastAsia="he-IL"/>
        </w:rPr>
        <w:t>היום פוגע במצבו הכלכלי של כל אזרח במדינה, ואני אחזו</w:t>
      </w:r>
      <w:bookmarkStart w:id="656" w:name="_ETM_Q4_276050"/>
      <w:bookmarkEnd w:id="656"/>
      <w:r>
        <w:rPr>
          <w:rFonts w:hint="cs"/>
          <w:rtl/>
          <w:lang w:eastAsia="he-IL"/>
        </w:rPr>
        <w:t xml:space="preserve">ר על זה שוב ושוב בתקופה הקרובה. הממשלה גורמת היום </w:t>
      </w:r>
      <w:bookmarkStart w:id="657" w:name="_ETM_Q4_280946"/>
      <w:bookmarkEnd w:id="657"/>
      <w:r>
        <w:rPr>
          <w:rFonts w:hint="cs"/>
          <w:rtl/>
          <w:lang w:eastAsia="he-IL"/>
        </w:rPr>
        <w:t xml:space="preserve">נזק כבד למשק, וייקח שנים לתקן אותו; </w:t>
      </w:r>
      <w:bookmarkStart w:id="658" w:name="_ETM_Q4_287698"/>
      <w:bookmarkStart w:id="659" w:name="_ETM_Q4_287759"/>
      <w:bookmarkStart w:id="660" w:name="_ETM_Q4_287826"/>
      <w:bookmarkStart w:id="661" w:name="_ETM_Q4_287885"/>
      <w:bookmarkEnd w:id="658"/>
      <w:bookmarkEnd w:id="659"/>
      <w:bookmarkEnd w:id="660"/>
      <w:bookmarkEnd w:id="661"/>
      <w:r>
        <w:rPr>
          <w:rFonts w:hint="cs"/>
          <w:rtl/>
          <w:lang w:eastAsia="he-IL"/>
        </w:rPr>
        <w:t xml:space="preserve">אגב, בדיוק כמו </w:t>
      </w:r>
      <w:bookmarkStart w:id="662" w:name="_ETM_Q4_289970"/>
      <w:bookmarkEnd w:id="662"/>
      <w:r>
        <w:rPr>
          <w:rFonts w:hint="cs"/>
          <w:rtl/>
          <w:lang w:eastAsia="he-IL"/>
        </w:rPr>
        <w:t xml:space="preserve">ממשלת נתניהו הקודמת, שסירבה במשך שנתיים לאשר את תקציב המדינה, </w:t>
      </w:r>
      <w:bookmarkStart w:id="663" w:name="_ETM_Q4_296962"/>
      <w:bookmarkEnd w:id="663"/>
      <w:r>
        <w:rPr>
          <w:rFonts w:hint="cs"/>
          <w:rtl/>
          <w:lang w:eastAsia="he-IL"/>
        </w:rPr>
        <w:t xml:space="preserve">וסיימה את דרכה כאשר הגירעון התקציבי עמד על כמעט 200 </w:t>
      </w:r>
      <w:bookmarkStart w:id="664" w:name="_ETM_Q4_298735"/>
      <w:bookmarkEnd w:id="664"/>
      <w:r>
        <w:rPr>
          <w:rFonts w:hint="cs"/>
          <w:rtl/>
          <w:lang w:eastAsia="he-IL"/>
        </w:rPr>
        <w:t xml:space="preserve">מיליארד שקלים. ממשלת השינוי שיקמה את הכלכלה, ייצבה את המשק </w:t>
      </w:r>
      <w:bookmarkStart w:id="665" w:name="_ETM_Q4_308639"/>
      <w:bookmarkEnd w:id="665"/>
      <w:r>
        <w:rPr>
          <w:rFonts w:hint="cs"/>
          <w:rtl/>
          <w:lang w:eastAsia="he-IL"/>
        </w:rPr>
        <w:t xml:space="preserve">והשאירה בקופה כ-10 מיליארד שקלים עודף, עד שהגיעה ממשלת נתניהו </w:t>
      </w:r>
      <w:bookmarkStart w:id="666" w:name="_ETM_Q4_317343"/>
      <w:bookmarkEnd w:id="666"/>
      <w:r>
        <w:rPr>
          <w:rFonts w:hint="cs"/>
          <w:rtl/>
          <w:lang w:eastAsia="he-IL"/>
        </w:rPr>
        <w:t xml:space="preserve">החדשה וחזרה להזיק. </w:t>
      </w:r>
    </w:p>
    <w:p w:rsidR="00ED721A" w:rsidRDefault="00ED721A" w:rsidP="00A06116">
      <w:pPr>
        <w:rPr>
          <w:rtl/>
          <w:lang w:eastAsia="he-IL"/>
        </w:rPr>
      </w:pPr>
      <w:bookmarkStart w:id="667" w:name="_ETM_Q4_314929"/>
      <w:bookmarkStart w:id="668" w:name="_ETM_Q4_315001"/>
      <w:bookmarkEnd w:id="667"/>
      <w:bookmarkEnd w:id="668"/>
    </w:p>
    <w:p w:rsidR="00ED721A" w:rsidRDefault="00ED721A" w:rsidP="001D0D35">
      <w:pPr>
        <w:rPr>
          <w:rtl/>
          <w:lang w:eastAsia="he-IL"/>
        </w:rPr>
      </w:pPr>
      <w:bookmarkStart w:id="669" w:name="_ETM_Q4_315057"/>
      <w:bookmarkStart w:id="670" w:name="_ETM_Q4_315106"/>
      <w:bookmarkEnd w:id="669"/>
      <w:bookmarkEnd w:id="670"/>
      <w:r>
        <w:rPr>
          <w:rFonts w:hint="cs"/>
          <w:rtl/>
          <w:lang w:eastAsia="he-IL"/>
        </w:rPr>
        <w:t>אני שואל אתכם</w:t>
      </w:r>
      <w:r w:rsidR="001D0D35">
        <w:rPr>
          <w:rFonts w:hint="cs"/>
          <w:rtl/>
          <w:lang w:eastAsia="he-IL"/>
        </w:rPr>
        <w:t>,</w:t>
      </w:r>
      <w:r>
        <w:rPr>
          <w:rFonts w:hint="cs"/>
          <w:rtl/>
          <w:lang w:eastAsia="he-IL"/>
        </w:rPr>
        <w:t xml:space="preserve"> היכן הגבול? לא, </w:t>
      </w:r>
      <w:bookmarkStart w:id="671" w:name="_ETM_Q4_323856"/>
      <w:bookmarkEnd w:id="671"/>
      <w:r>
        <w:rPr>
          <w:rFonts w:hint="cs"/>
          <w:rtl/>
          <w:lang w:eastAsia="he-IL"/>
        </w:rPr>
        <w:t xml:space="preserve">זאת לא רפורמה, זאת הפיכה מושחתת שמפלגת את העם וקורעת </w:t>
      </w:r>
      <w:bookmarkStart w:id="672" w:name="_ETM_Q4_332448"/>
      <w:bookmarkEnd w:id="672"/>
      <w:r>
        <w:rPr>
          <w:rFonts w:hint="cs"/>
          <w:rtl/>
          <w:lang w:eastAsia="he-IL"/>
        </w:rPr>
        <w:t xml:space="preserve">אותו לגזרים. זאת סדרה של חוקים בלתי סבירים של רוטמן </w:t>
      </w:r>
      <w:bookmarkStart w:id="673" w:name="_ETM_Q4_333323"/>
      <w:bookmarkEnd w:id="673"/>
      <w:r>
        <w:rPr>
          <w:rFonts w:hint="cs"/>
          <w:rtl/>
          <w:lang w:eastAsia="he-IL"/>
        </w:rPr>
        <w:t xml:space="preserve">ולוין: חוק דרעי 1; חוק דרעי 2; מימון מעונות ראש </w:t>
      </w:r>
      <w:bookmarkStart w:id="674" w:name="_ETM_Q4_345531"/>
      <w:bookmarkEnd w:id="674"/>
      <w:r>
        <w:rPr>
          <w:rFonts w:hint="cs"/>
          <w:rtl/>
          <w:lang w:eastAsia="he-IL"/>
        </w:rPr>
        <w:t xml:space="preserve">ממשלה; חוק התרומות, שאושר היום בוועדת שרים לענייני חקיקה למרות </w:t>
      </w:r>
      <w:bookmarkStart w:id="675" w:name="_ETM_Q4_348908"/>
      <w:bookmarkEnd w:id="675"/>
      <w:r>
        <w:rPr>
          <w:rFonts w:hint="cs"/>
          <w:rtl/>
          <w:lang w:eastAsia="he-IL"/>
        </w:rPr>
        <w:t xml:space="preserve">התנגדותה החריפה של היועצת המשפטית לממשלה; חוק הנבצרות, שדנו בו </w:t>
      </w:r>
      <w:bookmarkStart w:id="676" w:name="_ETM_Q4_354652"/>
      <w:bookmarkEnd w:id="676"/>
      <w:r>
        <w:rPr>
          <w:rFonts w:hint="cs"/>
          <w:rtl/>
          <w:lang w:eastAsia="he-IL"/>
        </w:rPr>
        <w:t xml:space="preserve">היום בוועדה מיוחדת בוועדת חוקה 2 </w:t>
      </w:r>
      <w:bookmarkStart w:id="677" w:name="_ETM_Q4_355070"/>
      <w:bookmarkStart w:id="678" w:name="_ETM_Q4_355138"/>
      <w:bookmarkStart w:id="679" w:name="_ETM_Q4_355202"/>
      <w:bookmarkStart w:id="680" w:name="_ETM_Q4_355257"/>
      <w:bookmarkEnd w:id="677"/>
      <w:bookmarkEnd w:id="678"/>
      <w:bookmarkEnd w:id="679"/>
      <w:bookmarkEnd w:id="680"/>
      <w:r w:rsidR="008B0CA3">
        <w:rPr>
          <w:rFonts w:hint="eastAsia"/>
          <w:rtl/>
          <w:lang w:eastAsia="he-IL"/>
        </w:rPr>
        <w:t xml:space="preserve">– </w:t>
      </w:r>
      <w:r>
        <w:rPr>
          <w:rFonts w:hint="cs"/>
          <w:rtl/>
          <w:lang w:eastAsia="he-IL"/>
        </w:rPr>
        <w:t xml:space="preserve">עוד ועוד חקיקה מושחתת, </w:t>
      </w:r>
      <w:bookmarkStart w:id="681" w:name="_ETM_Q4_362240"/>
      <w:bookmarkEnd w:id="681"/>
      <w:r>
        <w:rPr>
          <w:rFonts w:hint="cs"/>
          <w:rtl/>
          <w:lang w:eastAsia="he-IL"/>
        </w:rPr>
        <w:t xml:space="preserve">פרסונלית, רטרואקטיבית. מאות רבות של שעות של דיונים בוועדות. תגידו, </w:t>
      </w:r>
      <w:bookmarkStart w:id="682" w:name="_ETM_Q4_372928"/>
      <w:bookmarkEnd w:id="682"/>
      <w:r>
        <w:rPr>
          <w:rFonts w:hint="cs"/>
          <w:rtl/>
          <w:lang w:eastAsia="he-IL"/>
        </w:rPr>
        <w:t xml:space="preserve">אתם השתגעתם? אתם הרי לא נבחרתם לשרת את משפחת הקיסר </w:t>
      </w:r>
      <w:bookmarkStart w:id="683" w:name="_ETM_Q4_376796"/>
      <w:bookmarkEnd w:id="683"/>
      <w:r>
        <w:rPr>
          <w:rFonts w:hint="cs"/>
          <w:rtl/>
          <w:lang w:eastAsia="he-IL"/>
        </w:rPr>
        <w:t xml:space="preserve">שאינה יודעת שובע, אתם נבחרתם כדי לטפל בביטחון האישי, ביוקר </w:t>
      </w:r>
      <w:bookmarkStart w:id="684" w:name="_ETM_Q4_384092"/>
      <w:bookmarkEnd w:id="684"/>
      <w:r>
        <w:rPr>
          <w:rFonts w:hint="cs"/>
          <w:rtl/>
          <w:lang w:eastAsia="he-IL"/>
        </w:rPr>
        <w:t>המחיה, במצב הקשישים, בפשיעה החקלאית, בקליטת העלייה</w:t>
      </w:r>
      <w:r w:rsidR="008B0CA3">
        <w:rPr>
          <w:rFonts w:hint="cs"/>
          <w:rtl/>
          <w:lang w:eastAsia="he-IL"/>
        </w:rPr>
        <w:t>.</w:t>
      </w:r>
      <w:r>
        <w:rPr>
          <w:rFonts w:hint="cs"/>
          <w:rtl/>
          <w:lang w:eastAsia="he-IL"/>
        </w:rPr>
        <w:t xml:space="preserve"> אבל כל </w:t>
      </w:r>
      <w:bookmarkStart w:id="685" w:name="_ETM_Q4_394589"/>
      <w:bookmarkEnd w:id="685"/>
      <w:r>
        <w:rPr>
          <w:rFonts w:hint="cs"/>
          <w:rtl/>
          <w:lang w:eastAsia="he-IL"/>
        </w:rPr>
        <w:t xml:space="preserve">ההבטחות נזרקו לפח למען מטרה אחת בלבד: הרס מערכת המשפט, </w:t>
      </w:r>
      <w:bookmarkStart w:id="686" w:name="_ETM_Q4_403129"/>
      <w:bookmarkEnd w:id="686"/>
      <w:r>
        <w:rPr>
          <w:rFonts w:hint="cs"/>
          <w:rtl/>
          <w:lang w:eastAsia="he-IL"/>
        </w:rPr>
        <w:t xml:space="preserve">מיטוט שלטון החוק, ביצור השלטון הנוכחי. </w:t>
      </w:r>
    </w:p>
    <w:p w:rsidR="00ED721A" w:rsidRDefault="00ED721A" w:rsidP="00A06116">
      <w:pPr>
        <w:rPr>
          <w:rtl/>
          <w:lang w:eastAsia="he-IL"/>
        </w:rPr>
      </w:pPr>
      <w:bookmarkStart w:id="687" w:name="_ETM_Q4_407182"/>
      <w:bookmarkStart w:id="688" w:name="_ETM_Q4_407269"/>
      <w:bookmarkEnd w:id="687"/>
      <w:bookmarkEnd w:id="688"/>
    </w:p>
    <w:p w:rsidR="00ED721A" w:rsidRDefault="00ED721A" w:rsidP="00A06116">
      <w:pPr>
        <w:rPr>
          <w:rtl/>
          <w:lang w:eastAsia="he-IL"/>
        </w:rPr>
      </w:pPr>
      <w:bookmarkStart w:id="689" w:name="_ETM_Q4_407311"/>
      <w:bookmarkStart w:id="690" w:name="_ETM_Q4_407421"/>
      <w:bookmarkEnd w:id="689"/>
      <w:bookmarkEnd w:id="690"/>
      <w:r>
        <w:rPr>
          <w:rFonts w:hint="cs"/>
          <w:rtl/>
          <w:lang w:eastAsia="he-IL"/>
        </w:rPr>
        <w:t xml:space="preserve">אבל הציבור </w:t>
      </w:r>
      <w:bookmarkStart w:id="691" w:name="_ETM_Q4_409886"/>
      <w:bookmarkEnd w:id="691"/>
      <w:r>
        <w:rPr>
          <w:rFonts w:hint="cs"/>
          <w:rtl/>
          <w:lang w:eastAsia="he-IL"/>
        </w:rPr>
        <w:t xml:space="preserve">לא טיפש. הציבור – גם מי שהצביע בעד מפלגות הקואליציה רק </w:t>
      </w:r>
      <w:bookmarkStart w:id="692" w:name="_ETM_Q4_416958"/>
      <w:bookmarkEnd w:id="692"/>
      <w:r>
        <w:rPr>
          <w:rFonts w:hint="cs"/>
          <w:rtl/>
          <w:lang w:eastAsia="he-IL"/>
        </w:rPr>
        <w:t xml:space="preserve">לפני ארבעה חודשים – מתחיל להבין מהר מאוד כי מדובר בממשלת הכישלון. לכן, לפי כל הסקרים שפורסמו עד עכשיו, כבר היום </w:t>
      </w:r>
      <w:bookmarkStart w:id="693" w:name="_ETM_Q4_427238"/>
      <w:bookmarkEnd w:id="693"/>
      <w:r>
        <w:rPr>
          <w:rFonts w:hint="cs"/>
          <w:rtl/>
          <w:lang w:eastAsia="he-IL"/>
        </w:rPr>
        <w:t xml:space="preserve">בערך רק 25% תומכים בהפיכה המשטרית. שוב, לפי הסקרים </w:t>
      </w:r>
      <w:bookmarkStart w:id="694" w:name="_ETM_Q4_435491"/>
      <w:bookmarkEnd w:id="694"/>
      <w:r>
        <w:rPr>
          <w:rFonts w:hint="cs"/>
          <w:rtl/>
          <w:lang w:eastAsia="he-IL"/>
        </w:rPr>
        <w:t xml:space="preserve">שמפרסמים, הליכוד מאבד בערך מנדט בשבוע. המחאה התחילה רק לפני </w:t>
      </w:r>
      <w:bookmarkStart w:id="695" w:name="_ETM_Q4_443041"/>
      <w:bookmarkEnd w:id="695"/>
      <w:r>
        <w:rPr>
          <w:rFonts w:hint="cs"/>
          <w:rtl/>
          <w:lang w:eastAsia="he-IL"/>
        </w:rPr>
        <w:t xml:space="preserve">חודשיים מאלפים בודדים בשתיים-שלוש הפגנות ואתמול, לפי הערכות שונות, </w:t>
      </w:r>
      <w:bookmarkStart w:id="696" w:name="_ETM_Q4_446560"/>
      <w:bookmarkEnd w:id="696"/>
      <w:r>
        <w:rPr>
          <w:rFonts w:hint="cs"/>
          <w:rtl/>
          <w:lang w:eastAsia="he-IL"/>
        </w:rPr>
        <w:t xml:space="preserve">בין 300,000 ל-400,000 איש יצאו לרחובות, בעשרות מוקדים ברחבי הארץ, </w:t>
      </w:r>
      <w:bookmarkStart w:id="697" w:name="_ETM_Q4_458464"/>
      <w:bookmarkEnd w:id="697"/>
      <w:r>
        <w:rPr>
          <w:rFonts w:hint="cs"/>
          <w:rtl/>
          <w:lang w:eastAsia="he-IL"/>
        </w:rPr>
        <w:t xml:space="preserve">במחאה על מהלכי הממשלה, בכל קצוות ישראל. </w:t>
      </w:r>
      <w:bookmarkStart w:id="698" w:name="_ETM_Q4_461794"/>
      <w:bookmarkStart w:id="699" w:name="_ETM_Q4_461852"/>
      <w:bookmarkStart w:id="700" w:name="_ETM_Q4_461938"/>
      <w:bookmarkStart w:id="701" w:name="_ETM_Q4_461986"/>
      <w:bookmarkEnd w:id="698"/>
      <w:bookmarkEnd w:id="699"/>
      <w:bookmarkEnd w:id="700"/>
      <w:bookmarkEnd w:id="701"/>
      <w:r>
        <w:rPr>
          <w:rFonts w:hint="cs"/>
          <w:rtl/>
          <w:lang w:eastAsia="he-IL"/>
        </w:rPr>
        <w:t xml:space="preserve">בעוד שבוע </w:t>
      </w:r>
      <w:bookmarkStart w:id="702" w:name="_ETM_Q4_467282"/>
      <w:bookmarkEnd w:id="702"/>
      <w:r>
        <w:rPr>
          <w:rFonts w:hint="cs"/>
          <w:rtl/>
          <w:lang w:eastAsia="he-IL"/>
        </w:rPr>
        <w:t xml:space="preserve">אנחנו נגיע לחצי מיליון איש ברחובות. בעוד שלושה שבועות, אם </w:t>
      </w:r>
      <w:bookmarkStart w:id="703" w:name="_ETM_Q4_474242"/>
      <w:bookmarkEnd w:id="703"/>
      <w:r>
        <w:rPr>
          <w:rFonts w:hint="cs"/>
          <w:rtl/>
          <w:lang w:eastAsia="he-IL"/>
        </w:rPr>
        <w:t xml:space="preserve">ההפיכה לא תיעצר, מיליון ישראלים יהיו ברחובות וידרשו את סילוקה </w:t>
      </w:r>
      <w:bookmarkStart w:id="704" w:name="_ETM_Q4_482211"/>
      <w:bookmarkEnd w:id="704"/>
      <w:r>
        <w:rPr>
          <w:rFonts w:hint="cs"/>
          <w:rtl/>
          <w:lang w:eastAsia="he-IL"/>
        </w:rPr>
        <w:t xml:space="preserve">של ממשלת הכישלון. זה כבר מזמן לא ימין ולא מרכז </w:t>
      </w:r>
      <w:bookmarkStart w:id="705" w:name="_ETM_Q4_488227"/>
      <w:bookmarkEnd w:id="705"/>
      <w:r>
        <w:rPr>
          <w:rFonts w:hint="cs"/>
          <w:rtl/>
          <w:lang w:eastAsia="he-IL"/>
        </w:rPr>
        <w:t xml:space="preserve">ולא שמאל, זאת ישראל יהודית ודמוקרטית, ישראל ששומרת על מערכת </w:t>
      </w:r>
      <w:bookmarkStart w:id="706" w:name="_ETM_Q4_493121"/>
      <w:bookmarkEnd w:id="706"/>
      <w:r>
        <w:rPr>
          <w:rFonts w:hint="cs"/>
          <w:rtl/>
          <w:lang w:eastAsia="he-IL"/>
        </w:rPr>
        <w:t xml:space="preserve">המשפט, מוסר יהודי על שלטון החוק, נגד ממשלה שמאבדת </w:t>
      </w:r>
      <w:bookmarkStart w:id="707" w:name="_ETM_Q4_502322"/>
      <w:bookmarkEnd w:id="707"/>
      <w:r>
        <w:rPr>
          <w:rFonts w:hint="cs"/>
          <w:rtl/>
          <w:lang w:eastAsia="he-IL"/>
        </w:rPr>
        <w:t xml:space="preserve">במהרה את הלגיטימיות שלה בציבור. </w:t>
      </w:r>
    </w:p>
    <w:p w:rsidR="00ED721A" w:rsidRDefault="00ED721A" w:rsidP="00A06116">
      <w:pPr>
        <w:rPr>
          <w:rtl/>
          <w:lang w:eastAsia="he-IL"/>
        </w:rPr>
      </w:pPr>
      <w:bookmarkStart w:id="708" w:name="_ETM_Q4_507106"/>
      <w:bookmarkStart w:id="709" w:name="_ETM_Q4_507180"/>
      <w:bookmarkEnd w:id="708"/>
      <w:bookmarkEnd w:id="709"/>
    </w:p>
    <w:p w:rsidR="00ED721A" w:rsidRDefault="00ED721A" w:rsidP="008431A8">
      <w:pPr>
        <w:rPr>
          <w:rtl/>
          <w:lang w:eastAsia="he-IL"/>
        </w:rPr>
      </w:pPr>
      <w:bookmarkStart w:id="710" w:name="_ETM_Q4_507217"/>
      <w:bookmarkStart w:id="711" w:name="_ETM_Q4_507265"/>
      <w:bookmarkEnd w:id="710"/>
      <w:bookmarkEnd w:id="711"/>
      <w:r>
        <w:rPr>
          <w:rFonts w:hint="cs"/>
          <w:rtl/>
          <w:lang w:eastAsia="he-IL"/>
        </w:rPr>
        <w:t xml:space="preserve">אני יודע כי בקואליציה שומעים </w:t>
      </w:r>
      <w:bookmarkStart w:id="712" w:name="_ETM_Q4_504631"/>
      <w:bookmarkEnd w:id="712"/>
      <w:r>
        <w:rPr>
          <w:rFonts w:hint="cs"/>
          <w:rtl/>
          <w:lang w:eastAsia="he-IL"/>
        </w:rPr>
        <w:t xml:space="preserve">היטב את קולות המחאה, שומעים ופוחדים. כששר </w:t>
      </w:r>
      <w:proofErr w:type="spellStart"/>
      <w:r>
        <w:rPr>
          <w:rFonts w:hint="cs"/>
          <w:rtl/>
          <w:lang w:eastAsia="he-IL"/>
        </w:rPr>
        <w:t>הטיקטוק</w:t>
      </w:r>
      <w:proofErr w:type="spellEnd"/>
      <w:r>
        <w:rPr>
          <w:rFonts w:hint="cs"/>
          <w:rtl/>
          <w:lang w:eastAsia="he-IL"/>
        </w:rPr>
        <w:t xml:space="preserve"> והפיתות, הבריון </w:t>
      </w:r>
      <w:bookmarkStart w:id="713" w:name="_ETM_Q4_519498"/>
      <w:bookmarkEnd w:id="713"/>
      <w:r>
        <w:rPr>
          <w:rFonts w:hint="cs"/>
          <w:rtl/>
          <w:lang w:eastAsia="he-IL"/>
        </w:rPr>
        <w:t xml:space="preserve">בן גביר, מגיע לחפ"ק המשטרה ודורש להפעיל אלימות קשה נגד </w:t>
      </w:r>
      <w:bookmarkStart w:id="714" w:name="_ETM_Q4_521315"/>
      <w:bookmarkEnd w:id="714"/>
      <w:r>
        <w:rPr>
          <w:rFonts w:hint="cs"/>
          <w:rtl/>
          <w:lang w:eastAsia="he-IL"/>
        </w:rPr>
        <w:t xml:space="preserve">המפגינים, הוא מנסה, בדרכו, לחפות על כישלונו המחפיר במילוי תפקידו </w:t>
      </w:r>
      <w:bookmarkStart w:id="715" w:name="_ETM_Q4_533668"/>
      <w:bookmarkEnd w:id="715"/>
      <w:r>
        <w:rPr>
          <w:rFonts w:hint="cs"/>
          <w:rtl/>
          <w:lang w:eastAsia="he-IL"/>
        </w:rPr>
        <w:t xml:space="preserve">כשר לביטחון הלאומי. מדובר בפעיל כך מסוכן שאין לו שום </w:t>
      </w:r>
      <w:bookmarkStart w:id="716" w:name="_ETM_Q4_541460"/>
      <w:bookmarkEnd w:id="716"/>
      <w:r>
        <w:rPr>
          <w:rFonts w:hint="cs"/>
          <w:rtl/>
          <w:lang w:eastAsia="he-IL"/>
        </w:rPr>
        <w:t xml:space="preserve">מדיניות. הוא מחמם את השטח, הוא צמא לדם המפגינים, הוא </w:t>
      </w:r>
      <w:bookmarkStart w:id="717" w:name="_ETM_Q4_549716"/>
      <w:bookmarkEnd w:id="717"/>
      <w:r>
        <w:rPr>
          <w:rFonts w:hint="cs"/>
          <w:rtl/>
          <w:lang w:eastAsia="he-IL"/>
        </w:rPr>
        <w:t xml:space="preserve">חסר שיקול דעת וחסר אחריות. </w:t>
      </w:r>
    </w:p>
    <w:p w:rsidR="00ED721A" w:rsidRDefault="00ED721A" w:rsidP="00A06116">
      <w:pPr>
        <w:rPr>
          <w:rtl/>
          <w:lang w:eastAsia="he-IL"/>
        </w:rPr>
      </w:pPr>
      <w:bookmarkStart w:id="718" w:name="_ETM_Q4_554099"/>
      <w:bookmarkStart w:id="719" w:name="_ETM_Q4_554188"/>
      <w:bookmarkEnd w:id="718"/>
      <w:bookmarkEnd w:id="719"/>
    </w:p>
    <w:p w:rsidR="00ED721A" w:rsidRDefault="00ED721A" w:rsidP="00900323">
      <w:pPr>
        <w:rPr>
          <w:rtl/>
          <w:lang w:eastAsia="he-IL"/>
        </w:rPr>
      </w:pPr>
      <w:bookmarkStart w:id="720" w:name="_ETM_Q4_554227"/>
      <w:bookmarkStart w:id="721" w:name="_ETM_Q4_554301"/>
      <w:bookmarkEnd w:id="720"/>
      <w:bookmarkEnd w:id="721"/>
      <w:r>
        <w:rPr>
          <w:rFonts w:hint="cs"/>
          <w:rtl/>
          <w:lang w:eastAsia="he-IL"/>
        </w:rPr>
        <w:t xml:space="preserve">אני אומר לך, בן גביר, </w:t>
      </w:r>
      <w:bookmarkStart w:id="722" w:name="_ETM_Q4_550926"/>
      <w:bookmarkEnd w:id="722"/>
      <w:r>
        <w:rPr>
          <w:rFonts w:hint="cs"/>
          <w:rtl/>
          <w:lang w:eastAsia="he-IL"/>
        </w:rPr>
        <w:t xml:space="preserve">אנחנו לא ניתן לך להמשיך ולהסית נגד המפגינים. אנחנו לא </w:t>
      </w:r>
      <w:bookmarkStart w:id="723" w:name="_ETM_Q4_560990"/>
      <w:bookmarkEnd w:id="723"/>
      <w:r>
        <w:rPr>
          <w:rFonts w:hint="cs"/>
          <w:rtl/>
          <w:lang w:eastAsia="he-IL"/>
        </w:rPr>
        <w:t xml:space="preserve">אנרכיסטים ואנחנו לא טרוריסטים. אנחנו אזרחים שומרי חוק שאוהבים את המדינה, משרתים אותה, עובדים, משלמים מיסים, נאבקים על ערכי היסוד </w:t>
      </w:r>
      <w:bookmarkStart w:id="724" w:name="_ETM_Q4_576670"/>
      <w:bookmarkEnd w:id="724"/>
      <w:r>
        <w:rPr>
          <w:rFonts w:hint="cs"/>
          <w:rtl/>
          <w:lang w:eastAsia="he-IL"/>
        </w:rPr>
        <w:t xml:space="preserve">של הבית שלנו ולא מתכוונים לוותר. </w:t>
      </w:r>
      <w:bookmarkStart w:id="725" w:name="_ETM_Q4_582063"/>
      <w:bookmarkStart w:id="726" w:name="_ETM_Q4_582141"/>
      <w:bookmarkStart w:id="727" w:name="_ETM_Q4_582174"/>
      <w:bookmarkStart w:id="728" w:name="_ETM_Q4_582237"/>
      <w:bookmarkEnd w:id="725"/>
      <w:bookmarkEnd w:id="726"/>
      <w:bookmarkEnd w:id="727"/>
      <w:bookmarkEnd w:id="728"/>
      <w:r>
        <w:rPr>
          <w:rFonts w:hint="cs"/>
          <w:rtl/>
          <w:lang w:eastAsia="he-IL"/>
        </w:rPr>
        <w:t xml:space="preserve">ואם חשבת לרגע כי </w:t>
      </w:r>
      <w:bookmarkStart w:id="729" w:name="_ETM_Q4_584318"/>
      <w:bookmarkEnd w:id="729"/>
      <w:r>
        <w:rPr>
          <w:rFonts w:hint="cs"/>
          <w:rtl/>
          <w:lang w:eastAsia="he-IL"/>
        </w:rPr>
        <w:t xml:space="preserve">הבריונות שלך מרתיעה את המחאה, אני חושב שאמש קיבלת תשובה </w:t>
      </w:r>
      <w:bookmarkStart w:id="730" w:name="_ETM_Q4_591326"/>
      <w:bookmarkEnd w:id="730"/>
      <w:r>
        <w:rPr>
          <w:rFonts w:hint="cs"/>
          <w:rtl/>
          <w:lang w:eastAsia="he-IL"/>
        </w:rPr>
        <w:t xml:space="preserve">מוחצת, ותמשיך לקבל אותה גם בשבועות הבאים. </w:t>
      </w:r>
    </w:p>
    <w:p w:rsidR="00ED721A" w:rsidRDefault="00ED721A" w:rsidP="00A06116">
      <w:pPr>
        <w:rPr>
          <w:rtl/>
          <w:lang w:eastAsia="he-IL"/>
        </w:rPr>
      </w:pPr>
      <w:bookmarkStart w:id="731" w:name="_ETM_Q4_598670"/>
      <w:bookmarkStart w:id="732" w:name="_ETM_Q4_598731"/>
      <w:bookmarkEnd w:id="731"/>
      <w:bookmarkEnd w:id="732"/>
    </w:p>
    <w:p w:rsidR="008B0CA3" w:rsidRDefault="00ED721A" w:rsidP="008B0CA3">
      <w:pPr>
        <w:rPr>
          <w:rtl/>
          <w:lang w:eastAsia="he-IL"/>
        </w:rPr>
      </w:pPr>
      <w:bookmarkStart w:id="733" w:name="_ETM_Q4_598813"/>
      <w:bookmarkStart w:id="734" w:name="_ETM_Q4_598871"/>
      <w:bookmarkEnd w:id="733"/>
      <w:bookmarkEnd w:id="734"/>
      <w:r>
        <w:rPr>
          <w:rFonts w:hint="cs"/>
          <w:rtl/>
          <w:lang w:eastAsia="he-IL"/>
        </w:rPr>
        <w:t xml:space="preserve">אני כבר </w:t>
      </w:r>
      <w:bookmarkStart w:id="735" w:name="_ETM_Q4_595941"/>
      <w:bookmarkEnd w:id="735"/>
      <w:r>
        <w:rPr>
          <w:rFonts w:hint="cs"/>
          <w:rtl/>
          <w:lang w:eastAsia="he-IL"/>
        </w:rPr>
        <w:t xml:space="preserve">לא בטוח שיש עם מי לדבר בקואליציה הזאת. כל הקריאות </w:t>
      </w:r>
      <w:bookmarkStart w:id="736" w:name="_ETM_Q4_604628"/>
      <w:bookmarkEnd w:id="736"/>
      <w:r>
        <w:rPr>
          <w:rFonts w:hint="cs"/>
          <w:rtl/>
          <w:lang w:eastAsia="he-IL"/>
        </w:rPr>
        <w:t xml:space="preserve">מצד הממשלה להידברות הן ספין עלוב ושקרי. רק היום נערכו </w:t>
      </w:r>
      <w:bookmarkStart w:id="737" w:name="_ETM_Q4_614772"/>
      <w:bookmarkEnd w:id="737"/>
      <w:r>
        <w:rPr>
          <w:rFonts w:hint="cs"/>
          <w:rtl/>
          <w:lang w:eastAsia="he-IL"/>
        </w:rPr>
        <w:t xml:space="preserve">דיונים בוועדת חוקה, בוועדה המיוחדת, על חוק דרעי 2 ועל </w:t>
      </w:r>
      <w:bookmarkStart w:id="738" w:name="_ETM_Q4_622020"/>
      <w:bookmarkEnd w:id="738"/>
      <w:r>
        <w:rPr>
          <w:rFonts w:hint="cs"/>
          <w:rtl/>
          <w:lang w:eastAsia="he-IL"/>
        </w:rPr>
        <w:t xml:space="preserve">חוק הנבצרות, ואין להם שום כוונה לעצור לשנייה; </w:t>
      </w:r>
      <w:bookmarkStart w:id="739" w:name="_ETM_Q4_627972"/>
      <w:bookmarkStart w:id="740" w:name="_ETM_Q4_628031"/>
      <w:bookmarkStart w:id="741" w:name="_ETM_Q4_628132"/>
      <w:bookmarkStart w:id="742" w:name="_ETM_Q4_628182"/>
      <w:bookmarkEnd w:id="739"/>
      <w:bookmarkEnd w:id="740"/>
      <w:bookmarkEnd w:id="741"/>
      <w:bookmarkEnd w:id="742"/>
      <w:r>
        <w:rPr>
          <w:rFonts w:hint="cs"/>
          <w:rtl/>
          <w:lang w:eastAsia="he-IL"/>
        </w:rPr>
        <w:t xml:space="preserve">אולי בלית </w:t>
      </w:r>
      <w:bookmarkStart w:id="743" w:name="_ETM_Q4_629684"/>
      <w:bookmarkEnd w:id="743"/>
      <w:r>
        <w:rPr>
          <w:rFonts w:hint="cs"/>
          <w:rtl/>
          <w:lang w:eastAsia="he-IL"/>
        </w:rPr>
        <w:t xml:space="preserve">ברירה, בימים של החג, אבל זה לא נחשב לעצירה. </w:t>
      </w:r>
      <w:bookmarkStart w:id="744" w:name="_ETM_Q4_631272"/>
      <w:bookmarkStart w:id="745" w:name="_ETM_Q4_631332"/>
      <w:bookmarkStart w:id="746" w:name="_ETM_Q4_631400"/>
      <w:bookmarkStart w:id="747" w:name="_ETM_Q4_631494"/>
      <w:bookmarkStart w:id="748" w:name="_ETM_Q4_631673"/>
      <w:bookmarkStart w:id="749" w:name="_ETM_Q4_631736"/>
      <w:bookmarkEnd w:id="744"/>
      <w:bookmarkEnd w:id="745"/>
      <w:bookmarkEnd w:id="746"/>
      <w:bookmarkEnd w:id="747"/>
      <w:bookmarkEnd w:id="748"/>
      <w:bookmarkEnd w:id="749"/>
      <w:r>
        <w:rPr>
          <w:rFonts w:hint="cs"/>
          <w:rtl/>
          <w:lang w:eastAsia="he-IL"/>
        </w:rPr>
        <w:t xml:space="preserve">אם </w:t>
      </w:r>
      <w:bookmarkStart w:id="750" w:name="_ETM_Q4_634248"/>
      <w:bookmarkEnd w:id="750"/>
      <w:r>
        <w:rPr>
          <w:rFonts w:hint="cs"/>
          <w:rtl/>
          <w:lang w:eastAsia="he-IL"/>
        </w:rPr>
        <w:t xml:space="preserve">נגזר עלינו ללכת למשבר חוקתי, אנחנו לצערי נגיע אליו, אבל </w:t>
      </w:r>
      <w:bookmarkStart w:id="751" w:name="_ETM_Q4_644824"/>
      <w:bookmarkEnd w:id="751"/>
      <w:r>
        <w:rPr>
          <w:rFonts w:hint="cs"/>
          <w:rtl/>
          <w:lang w:eastAsia="he-IL"/>
        </w:rPr>
        <w:t xml:space="preserve">אין לי ספק שהשפיות תנצח את הטירוף של ממשלת נתניהו. </w:t>
      </w:r>
      <w:bookmarkStart w:id="752" w:name="_ETM_Q4_651992"/>
      <w:bookmarkStart w:id="753" w:name="_ETM_Q4_654664"/>
      <w:bookmarkStart w:id="754" w:name="_ETM_Q4_654733"/>
      <w:bookmarkStart w:id="755" w:name="_ETM_Q4_654825"/>
      <w:bookmarkStart w:id="756" w:name="_ETM_Q4_654939"/>
      <w:bookmarkEnd w:id="752"/>
      <w:bookmarkEnd w:id="753"/>
      <w:bookmarkEnd w:id="754"/>
      <w:bookmarkEnd w:id="755"/>
      <w:bookmarkEnd w:id="756"/>
    </w:p>
    <w:p w:rsidR="008B0CA3" w:rsidRDefault="008B0CA3" w:rsidP="008B0CA3">
      <w:pPr>
        <w:rPr>
          <w:rtl/>
          <w:lang w:eastAsia="he-IL"/>
        </w:rPr>
      </w:pPr>
    </w:p>
    <w:p w:rsidR="00ED721A" w:rsidRDefault="00ED721A" w:rsidP="008B0CA3">
      <w:pPr>
        <w:rPr>
          <w:rtl/>
          <w:lang w:eastAsia="he-IL"/>
        </w:rPr>
      </w:pPr>
      <w:r>
        <w:rPr>
          <w:rFonts w:hint="cs"/>
          <w:rtl/>
          <w:lang w:eastAsia="he-IL"/>
        </w:rPr>
        <w:t xml:space="preserve">לפני 24 שנים ושלושה חודשים אני עליתי למדינה </w:t>
      </w:r>
      <w:bookmarkStart w:id="757" w:name="_ETM_Q4_659138"/>
      <w:bookmarkEnd w:id="757"/>
      <w:r>
        <w:rPr>
          <w:rFonts w:hint="cs"/>
          <w:rtl/>
          <w:lang w:eastAsia="he-IL"/>
        </w:rPr>
        <w:t xml:space="preserve">חופשית, מדינה יהודית, מדינה דמוקרטית, מדינה ליברלית, וכזאת היא תישאר. </w:t>
      </w:r>
      <w:bookmarkStart w:id="758" w:name="_ETM_Q4_668994"/>
      <w:bookmarkEnd w:id="758"/>
      <w:r>
        <w:rPr>
          <w:rFonts w:hint="cs"/>
          <w:rtl/>
          <w:lang w:eastAsia="he-IL"/>
        </w:rPr>
        <w:t xml:space="preserve">אני מאמין בזה בכל ליבי. אנחנו נדאג לזה בכנסת, מחוץ </w:t>
      </w:r>
      <w:bookmarkStart w:id="759" w:name="_ETM_Q4_677362"/>
      <w:bookmarkEnd w:id="759"/>
      <w:r>
        <w:rPr>
          <w:rFonts w:hint="cs"/>
          <w:rtl/>
          <w:lang w:eastAsia="he-IL"/>
        </w:rPr>
        <w:t xml:space="preserve">לכנסת, נהיה בכל מקום, כי אין ולא תהיה לנו ארץ </w:t>
      </w:r>
      <w:bookmarkStart w:id="760" w:name="_ETM_Q4_682754"/>
      <w:bookmarkEnd w:id="760"/>
      <w:r>
        <w:rPr>
          <w:rFonts w:hint="cs"/>
          <w:rtl/>
          <w:lang w:eastAsia="he-IL"/>
        </w:rPr>
        <w:t xml:space="preserve">אחרת. תודה רבה. </w:t>
      </w:r>
    </w:p>
    <w:p w:rsidR="00ED721A" w:rsidRDefault="00ED721A" w:rsidP="00A06116">
      <w:pPr>
        <w:rPr>
          <w:rtl/>
          <w:lang w:eastAsia="he-IL"/>
        </w:rPr>
      </w:pPr>
      <w:bookmarkStart w:id="761" w:name="_ETM_Q4_461329"/>
      <w:bookmarkStart w:id="762" w:name="_ETM_Q4_461407"/>
      <w:bookmarkStart w:id="763" w:name="_ETM_Q4_461441"/>
      <w:bookmarkStart w:id="764" w:name="_ETM_Q4_461512"/>
      <w:bookmarkEnd w:id="761"/>
      <w:bookmarkEnd w:id="762"/>
      <w:bookmarkEnd w:id="763"/>
      <w:bookmarkEnd w:id="764"/>
    </w:p>
    <w:p w:rsidR="00ED721A" w:rsidRDefault="00ED721A" w:rsidP="00A06116">
      <w:pPr>
        <w:pStyle w:val="af6"/>
        <w:keepNext/>
        <w:rPr>
          <w:rtl/>
        </w:rPr>
      </w:pPr>
      <w:r w:rsidRPr="00B04542">
        <w:rPr>
          <w:rStyle w:val="TagStyle"/>
          <w:rtl/>
        </w:rPr>
        <w:t xml:space="preserve"> &lt;&lt; יור &gt;&gt; </w:t>
      </w:r>
      <w:r>
        <w:rPr>
          <w:rtl/>
        </w:rPr>
        <w:t>היו"ר אמיר אוחנה:</w:t>
      </w:r>
      <w:r w:rsidRPr="00B04542">
        <w:rPr>
          <w:rStyle w:val="TagStyle"/>
          <w:rtl/>
        </w:rPr>
        <w:t xml:space="preserve"> &lt;&lt; יור &gt;&gt;</w:t>
      </w:r>
      <w:r>
        <w:rPr>
          <w:rtl/>
        </w:rPr>
        <w:t xml:space="preserve">   </w:t>
      </w:r>
    </w:p>
    <w:p w:rsidR="00ED721A" w:rsidRDefault="00ED721A" w:rsidP="005368DB">
      <w:pPr>
        <w:rPr>
          <w:rtl/>
          <w:lang w:eastAsia="he-IL"/>
        </w:rPr>
      </w:pPr>
    </w:p>
    <w:p w:rsidR="00ED721A" w:rsidRDefault="00ED721A" w:rsidP="008B0CA3">
      <w:pPr>
        <w:rPr>
          <w:rtl/>
          <w:lang w:eastAsia="he-IL"/>
        </w:rPr>
      </w:pPr>
      <w:bookmarkStart w:id="765" w:name="_ETM_Q4_683453"/>
      <w:bookmarkStart w:id="766" w:name="_ETM_Q4_683530"/>
      <w:bookmarkEnd w:id="765"/>
      <w:bookmarkEnd w:id="766"/>
      <w:r>
        <w:rPr>
          <w:rFonts w:hint="cs"/>
          <w:rtl/>
          <w:lang w:eastAsia="he-IL"/>
        </w:rPr>
        <w:t xml:space="preserve">תודה לחבר הכנסת בליאק. אני מזמין את </w:t>
      </w:r>
      <w:bookmarkStart w:id="767" w:name="_ETM_Q4_689275"/>
      <w:bookmarkEnd w:id="767"/>
      <w:r>
        <w:rPr>
          <w:rFonts w:hint="cs"/>
          <w:rtl/>
          <w:lang w:eastAsia="he-IL"/>
        </w:rPr>
        <w:t xml:space="preserve">חבר הכנסת אחמד טיבי לבוא ולשאת את דבריו. אחריו </w:t>
      </w:r>
      <w:bookmarkStart w:id="768" w:name="_ETM_Q4_688054"/>
      <w:bookmarkEnd w:id="768"/>
      <w:r>
        <w:rPr>
          <w:rFonts w:hint="cs"/>
          <w:rtl/>
          <w:lang w:eastAsia="he-IL"/>
        </w:rPr>
        <w:t xml:space="preserve">– </w:t>
      </w:r>
      <w:bookmarkStart w:id="769" w:name="_ETM_Q4_643535"/>
      <w:bookmarkEnd w:id="769"/>
      <w:r>
        <w:rPr>
          <w:rFonts w:hint="cs"/>
          <w:rtl/>
          <w:lang w:eastAsia="he-IL"/>
        </w:rPr>
        <w:t xml:space="preserve">חבר הכנסת ואליד אלהואשלה. </w:t>
      </w:r>
      <w:bookmarkStart w:id="770" w:name="_ETM_Q4_717110"/>
      <w:bookmarkStart w:id="771" w:name="_ETM_Q4_717159"/>
      <w:bookmarkEnd w:id="770"/>
      <w:bookmarkEnd w:id="771"/>
      <w:r>
        <w:rPr>
          <w:rFonts w:hint="cs"/>
          <w:rtl/>
          <w:lang w:eastAsia="he-IL"/>
        </w:rPr>
        <w:t>עד שש דקות</w:t>
      </w:r>
      <w:r w:rsidR="008B0CA3">
        <w:rPr>
          <w:rFonts w:hint="cs"/>
          <w:rtl/>
          <w:lang w:eastAsia="he-IL"/>
        </w:rPr>
        <w:t xml:space="preserve"> </w:t>
      </w:r>
      <w:r>
        <w:rPr>
          <w:rFonts w:hint="cs"/>
          <w:rtl/>
          <w:lang w:eastAsia="he-IL"/>
        </w:rPr>
        <w:t xml:space="preserve">לרשותך, אדוני. </w:t>
      </w:r>
    </w:p>
    <w:p w:rsidR="00ED721A" w:rsidRDefault="00ED721A" w:rsidP="00A06116">
      <w:pPr>
        <w:rPr>
          <w:rtl/>
          <w:lang w:eastAsia="he-IL"/>
        </w:rPr>
      </w:pPr>
    </w:p>
    <w:p w:rsidR="00ED721A" w:rsidRDefault="00ED721A" w:rsidP="00A06116">
      <w:pPr>
        <w:pStyle w:val="a4"/>
        <w:keepNext/>
        <w:rPr>
          <w:rtl/>
        </w:rPr>
      </w:pPr>
      <w:bookmarkStart w:id="772" w:name="ET_speaker_5264_4"/>
      <w:r w:rsidRPr="00B04542">
        <w:rPr>
          <w:rStyle w:val="TagStyle"/>
          <w:rtl/>
        </w:rPr>
        <w:t xml:space="preserve"> &lt;&lt; דובר &gt;&gt; </w:t>
      </w:r>
      <w:bookmarkStart w:id="773" w:name="_Toc128998897"/>
      <w:r>
        <w:rPr>
          <w:rtl/>
        </w:rPr>
        <w:t>אחמד טיבי (חד"ש-תע"ל):</w:t>
      </w:r>
      <w:bookmarkEnd w:id="773"/>
      <w:r w:rsidRPr="00B04542">
        <w:rPr>
          <w:rStyle w:val="TagStyle"/>
          <w:rtl/>
        </w:rPr>
        <w:t xml:space="preserve"> &lt;&lt; דובר &gt;&gt;</w:t>
      </w:r>
      <w:r>
        <w:rPr>
          <w:rtl/>
        </w:rPr>
        <w:t xml:space="preserve">   </w:t>
      </w:r>
      <w:bookmarkEnd w:id="772"/>
    </w:p>
    <w:p w:rsidR="00ED721A" w:rsidRDefault="00ED721A" w:rsidP="005368DB">
      <w:pPr>
        <w:rPr>
          <w:rtl/>
          <w:lang w:eastAsia="he-IL"/>
        </w:rPr>
      </w:pPr>
    </w:p>
    <w:p w:rsidR="00ED721A" w:rsidRDefault="00ED721A" w:rsidP="00A06116">
      <w:pPr>
        <w:rPr>
          <w:rtl/>
          <w:lang w:eastAsia="he-IL"/>
        </w:rPr>
      </w:pPr>
      <w:bookmarkStart w:id="774" w:name="_ETM_Q4_691558"/>
      <w:bookmarkStart w:id="775" w:name="_ETM_Q4_691614"/>
      <w:bookmarkEnd w:id="774"/>
      <w:bookmarkEnd w:id="775"/>
      <w:r>
        <w:rPr>
          <w:rFonts w:hint="cs"/>
          <w:rtl/>
          <w:lang w:eastAsia="he-IL"/>
        </w:rPr>
        <w:t xml:space="preserve">שמונה, נדמה לי. </w:t>
      </w:r>
    </w:p>
    <w:p w:rsidR="00ED721A" w:rsidRDefault="00ED721A" w:rsidP="00A06116">
      <w:pPr>
        <w:rPr>
          <w:rtl/>
          <w:lang w:eastAsia="he-IL"/>
        </w:rPr>
      </w:pPr>
    </w:p>
    <w:p w:rsidR="00ED721A" w:rsidRDefault="00ED721A" w:rsidP="00A06116">
      <w:pPr>
        <w:pStyle w:val="af6"/>
        <w:keepNext/>
        <w:rPr>
          <w:rtl/>
        </w:rPr>
      </w:pPr>
      <w:r w:rsidRPr="007F39AD">
        <w:rPr>
          <w:rStyle w:val="TagStyle"/>
          <w:rtl/>
        </w:rPr>
        <w:t xml:space="preserve"> &lt;&lt; יור &gt;&gt; </w:t>
      </w:r>
      <w:r>
        <w:rPr>
          <w:rtl/>
        </w:rPr>
        <w:t>היו"ר אמיר אוחנה:</w:t>
      </w:r>
      <w:r w:rsidRPr="007F39AD">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אצלי כתוב שש. </w:t>
      </w:r>
    </w:p>
    <w:p w:rsidR="00ED721A" w:rsidRDefault="00ED721A" w:rsidP="00A06116">
      <w:pPr>
        <w:rPr>
          <w:rtl/>
          <w:lang w:eastAsia="he-IL"/>
        </w:rPr>
      </w:pPr>
      <w:bookmarkStart w:id="776" w:name="_ETM_Q4_715513"/>
      <w:bookmarkStart w:id="777" w:name="_ETM_Q4_715562"/>
      <w:bookmarkEnd w:id="776"/>
      <w:bookmarkEnd w:id="777"/>
    </w:p>
    <w:p w:rsidR="00ED721A" w:rsidRDefault="00ED721A" w:rsidP="00A06116">
      <w:pPr>
        <w:pStyle w:val="-"/>
        <w:keepNext/>
        <w:rPr>
          <w:rtl/>
        </w:rPr>
      </w:pPr>
      <w:bookmarkStart w:id="778" w:name="ET_speakercontinue_5264_6"/>
      <w:r w:rsidRPr="007F39AD">
        <w:rPr>
          <w:rStyle w:val="TagStyle"/>
          <w:rtl/>
        </w:rPr>
        <w:t xml:space="preserve"> &lt;&lt; דובר_המשך &gt;&gt; </w:t>
      </w:r>
      <w:r>
        <w:rPr>
          <w:rtl/>
        </w:rPr>
        <w:t>אחמד טיבי (חד"ש-תע"ל):</w:t>
      </w:r>
      <w:r w:rsidRPr="007F39AD">
        <w:rPr>
          <w:rStyle w:val="TagStyle"/>
          <w:rtl/>
        </w:rPr>
        <w:t xml:space="preserve"> &lt;&lt; דובר_המשך &gt;&gt;</w:t>
      </w:r>
      <w:r>
        <w:rPr>
          <w:rtl/>
        </w:rPr>
        <w:t xml:space="preserve">   </w:t>
      </w:r>
      <w:bookmarkEnd w:id="778"/>
    </w:p>
    <w:p w:rsidR="00ED721A" w:rsidRDefault="00ED721A" w:rsidP="005368DB">
      <w:pPr>
        <w:rPr>
          <w:rtl/>
          <w:lang w:eastAsia="he-IL"/>
        </w:rPr>
      </w:pPr>
    </w:p>
    <w:p w:rsidR="00ED721A" w:rsidRDefault="00ED721A" w:rsidP="00900323">
      <w:pPr>
        <w:rPr>
          <w:rtl/>
        </w:rPr>
      </w:pPr>
      <w:bookmarkStart w:id="779" w:name="_ETM_Q4_717379"/>
      <w:bookmarkEnd w:id="779"/>
      <w:r>
        <w:rPr>
          <w:rFonts w:hint="cs"/>
          <w:rtl/>
          <w:lang w:eastAsia="he-IL"/>
        </w:rPr>
        <w:t xml:space="preserve">תודה רבה, מכובדי היושב-ראש. </w:t>
      </w:r>
      <w:bookmarkStart w:id="780" w:name="_ETM_Q4_728043"/>
      <w:bookmarkEnd w:id="780"/>
      <w:r>
        <w:rPr>
          <w:rFonts w:hint="cs"/>
          <w:rtl/>
          <w:lang w:eastAsia="he-IL"/>
        </w:rPr>
        <w:t>היום חזרנו במסגרת משלחת (אומר בערבית</w:t>
      </w:r>
      <w:r w:rsidR="00E26E26">
        <w:rPr>
          <w:rFonts w:hint="cs"/>
          <w:rtl/>
          <w:lang w:eastAsia="he-IL"/>
        </w:rPr>
        <w:t xml:space="preserve"> ומתרגם</w:t>
      </w:r>
      <w:r>
        <w:rPr>
          <w:rFonts w:hint="cs"/>
          <w:rtl/>
          <w:lang w:eastAsia="he-IL"/>
        </w:rPr>
        <w:t xml:space="preserve">:) בוועדת המעקב העליונה מביקור </w:t>
      </w:r>
      <w:proofErr w:type="spellStart"/>
      <w:r>
        <w:rPr>
          <w:rFonts w:hint="cs"/>
          <w:rtl/>
          <w:lang w:eastAsia="he-IL"/>
        </w:rPr>
        <w:t>בחווארה</w:t>
      </w:r>
      <w:proofErr w:type="spellEnd"/>
      <w:r>
        <w:rPr>
          <w:rFonts w:hint="cs"/>
          <w:rtl/>
          <w:lang w:eastAsia="he-IL"/>
        </w:rPr>
        <w:t xml:space="preserve">. </w:t>
      </w:r>
      <w:bookmarkStart w:id="781" w:name="_ETM_Q4_739434"/>
      <w:bookmarkEnd w:id="781"/>
      <w:r>
        <w:rPr>
          <w:rFonts w:hint="cs"/>
          <w:rtl/>
          <w:lang w:eastAsia="he-IL"/>
        </w:rPr>
        <w:t xml:space="preserve">יש שרואים תמונות בטלוויזיה ויש שרואים את המציאות ומריחים את </w:t>
      </w:r>
      <w:bookmarkStart w:id="782" w:name="_ETM_Q4_747242"/>
      <w:bookmarkEnd w:id="782"/>
      <w:r>
        <w:rPr>
          <w:rFonts w:hint="cs"/>
          <w:rtl/>
          <w:lang w:eastAsia="he-IL"/>
        </w:rPr>
        <w:t xml:space="preserve">ריח השרפה וההצתה. </w:t>
      </w:r>
      <w:bookmarkStart w:id="783" w:name="TOR_Q5"/>
      <w:bookmarkEnd w:id="783"/>
      <w:r>
        <w:rPr>
          <w:rFonts w:hint="cs"/>
          <w:rtl/>
        </w:rPr>
        <w:t xml:space="preserve">האדמה הייתה חרוכה, הבתים היו שרופים, אנשים פצועים, הרוג אחד, והרבה הרגשה </w:t>
      </w:r>
      <w:bookmarkStart w:id="784" w:name="_ETM_Q5_163763"/>
      <w:bookmarkEnd w:id="784"/>
      <w:r>
        <w:rPr>
          <w:rFonts w:hint="cs"/>
          <w:rtl/>
        </w:rPr>
        <w:t>של חוסר אונים של יישוב שלם, של קולקטיב ש</w:t>
      </w:r>
      <w:bookmarkStart w:id="785" w:name="_ETM_Q5_172913"/>
      <w:bookmarkEnd w:id="785"/>
      <w:r>
        <w:rPr>
          <w:rFonts w:hint="cs"/>
          <w:rtl/>
        </w:rPr>
        <w:t xml:space="preserve">שייך לעם היחיד ללא הגנה מקומית וללא הגנה בין-לאומית. זה </w:t>
      </w:r>
      <w:bookmarkStart w:id="786" w:name="_ETM_Q5_179895"/>
      <w:bookmarkEnd w:id="786"/>
      <w:r>
        <w:rPr>
          <w:rFonts w:hint="cs"/>
          <w:rtl/>
        </w:rPr>
        <w:t>ציבור ללא זכות הגנה עצמית. אני לא יודע אם יש עוד מקום בעולם שבו אנשים הם ללא זכות להגנה עצמית</w:t>
      </w:r>
      <w:bookmarkStart w:id="787" w:name="_ETM_Q5_190942"/>
      <w:bookmarkEnd w:id="787"/>
      <w:r>
        <w:rPr>
          <w:rFonts w:hint="cs"/>
          <w:rtl/>
        </w:rPr>
        <w:t xml:space="preserve"> כאשר מגיחה חבורה של מחבלים מתנחלים, זורקים בקבוקי תבערה ושורפים </w:t>
      </w:r>
      <w:bookmarkStart w:id="788" w:name="_ETM_Q5_201991"/>
      <w:bookmarkEnd w:id="788"/>
      <w:r>
        <w:rPr>
          <w:rFonts w:hint="cs"/>
          <w:rtl/>
        </w:rPr>
        <w:t xml:space="preserve">מכל הבא ליד. </w:t>
      </w:r>
    </w:p>
    <w:p w:rsidR="00ED721A" w:rsidRDefault="00ED721A" w:rsidP="00900323">
      <w:pPr>
        <w:rPr>
          <w:rtl/>
        </w:rPr>
      </w:pPr>
    </w:p>
    <w:p w:rsidR="00ED721A" w:rsidRDefault="00ED721A" w:rsidP="005638C3">
      <w:pPr>
        <w:rPr>
          <w:rtl/>
        </w:rPr>
      </w:pPr>
      <w:r>
        <w:rPr>
          <w:rFonts w:hint="cs"/>
          <w:rtl/>
        </w:rPr>
        <w:t xml:space="preserve">שם אני נפגשתי וביקרתי את אום עיסא. </w:t>
      </w:r>
      <w:bookmarkStart w:id="789" w:name="_ETM_Q5_210463"/>
      <w:bookmarkEnd w:id="789"/>
      <w:r>
        <w:rPr>
          <w:rFonts w:hint="cs"/>
          <w:rtl/>
        </w:rPr>
        <w:t>אום עיסא היא אישה כבת 75. היא הייתה נצורה בבית</w:t>
      </w:r>
      <w:bookmarkStart w:id="790" w:name="_ETM_Q5_215822"/>
      <w:bookmarkEnd w:id="790"/>
      <w:r>
        <w:rPr>
          <w:rFonts w:hint="cs"/>
          <w:rtl/>
        </w:rPr>
        <w:t xml:space="preserve"> שלה 48 שעות. זרקו מולוטוב על הבית שלה. היא הייתה </w:t>
      </w:r>
      <w:bookmarkStart w:id="791" w:name="_ETM_Q5_224323"/>
      <w:bookmarkEnd w:id="791"/>
      <w:r>
        <w:rPr>
          <w:rFonts w:hint="cs"/>
          <w:rtl/>
        </w:rPr>
        <w:t xml:space="preserve">לבד. שברו באבנים את החזיתות של הבית. כשביקרתי שם היא </w:t>
      </w:r>
      <w:bookmarkStart w:id="792" w:name="_ETM_Q5_237314"/>
      <w:bookmarkEnd w:id="792"/>
      <w:r>
        <w:rPr>
          <w:rFonts w:hint="cs"/>
          <w:rtl/>
        </w:rPr>
        <w:t xml:space="preserve">סיפרה לי שלא רק המתנחלים הציתו וזרקו אבנים אלא שגם </w:t>
      </w:r>
      <w:bookmarkStart w:id="793" w:name="_ETM_Q5_246435"/>
      <w:bookmarkEnd w:id="793"/>
      <w:proofErr w:type="spellStart"/>
      <w:r>
        <w:rPr>
          <w:rFonts w:hint="cs"/>
          <w:rtl/>
        </w:rPr>
        <w:t>המג"בניקים</w:t>
      </w:r>
      <w:proofErr w:type="spellEnd"/>
      <w:r>
        <w:rPr>
          <w:rFonts w:hint="cs"/>
          <w:rtl/>
        </w:rPr>
        <w:t xml:space="preserve"> והחיילים שיגרו רימוני הלם. היא הראתה לי את רימוני </w:t>
      </w:r>
      <w:bookmarkStart w:id="794" w:name="_ETM_Q5_255848"/>
      <w:bookmarkEnd w:id="794"/>
      <w:r>
        <w:rPr>
          <w:rFonts w:hint="cs"/>
          <w:rtl/>
        </w:rPr>
        <w:t xml:space="preserve">ההלם שם. </w:t>
      </w:r>
      <w:bookmarkStart w:id="795" w:name="_ETM_Q5_257608"/>
      <w:bookmarkStart w:id="796" w:name="_ETM_Q5_257909"/>
      <w:bookmarkStart w:id="797" w:name="_ETM_Q5_257931"/>
      <w:bookmarkStart w:id="798" w:name="_ETM_Q5_257996"/>
      <w:bookmarkEnd w:id="795"/>
      <w:bookmarkEnd w:id="796"/>
      <w:bookmarkEnd w:id="797"/>
      <w:bookmarkEnd w:id="798"/>
      <w:r>
        <w:rPr>
          <w:rFonts w:hint="cs"/>
          <w:rtl/>
        </w:rPr>
        <w:t>הדבר החמור ביותר הוא מה שאנחנו כבר יודעים</w:t>
      </w:r>
      <w:bookmarkStart w:id="799" w:name="_ETM_Q5_261869"/>
      <w:bookmarkEnd w:id="799"/>
      <w:r>
        <w:rPr>
          <w:rFonts w:hint="cs"/>
          <w:rtl/>
        </w:rPr>
        <w:t>. הראו לי סרטון, מכובדי היושב-ראש, שבו חיילים ומתנחלים, בבוקר</w:t>
      </w:r>
      <w:bookmarkStart w:id="800" w:name="_ETM_Q5_265994"/>
      <w:bookmarkEnd w:id="800"/>
      <w:r>
        <w:rPr>
          <w:rFonts w:hint="cs"/>
          <w:rtl/>
        </w:rPr>
        <w:t xml:space="preserve"> הפוגרום </w:t>
      </w:r>
      <w:proofErr w:type="spellStart"/>
      <w:r>
        <w:rPr>
          <w:rFonts w:hint="cs"/>
          <w:rtl/>
        </w:rPr>
        <w:t>בחווארה</w:t>
      </w:r>
      <w:proofErr w:type="spellEnd"/>
      <w:r>
        <w:rPr>
          <w:rFonts w:hint="cs"/>
          <w:rtl/>
        </w:rPr>
        <w:t>, רוקדים ושרים ביחד בשכונה שהוצתה. אני חוזר</w:t>
      </w:r>
      <w:r w:rsidR="005638C3">
        <w:rPr>
          <w:rFonts w:hint="cs"/>
          <w:rtl/>
        </w:rPr>
        <w:t>:</w:t>
      </w:r>
      <w:r>
        <w:rPr>
          <w:rFonts w:hint="eastAsia"/>
          <w:rtl/>
        </w:rPr>
        <w:t xml:space="preserve"> </w:t>
      </w:r>
      <w:r>
        <w:rPr>
          <w:rFonts w:hint="cs"/>
          <w:rtl/>
        </w:rPr>
        <w:t xml:space="preserve">סרטון. </w:t>
      </w:r>
      <w:bookmarkStart w:id="801" w:name="_ETM_Q5_283369"/>
      <w:bookmarkEnd w:id="801"/>
      <w:r>
        <w:rPr>
          <w:rFonts w:hint="cs"/>
          <w:rtl/>
        </w:rPr>
        <w:t xml:space="preserve">אני שחררתי את הסרטון הזה </w:t>
      </w:r>
      <w:proofErr w:type="spellStart"/>
      <w:r>
        <w:rPr>
          <w:rFonts w:hint="cs"/>
          <w:rtl/>
        </w:rPr>
        <w:t>בטוויטר</w:t>
      </w:r>
      <w:proofErr w:type="spellEnd"/>
      <w:r>
        <w:rPr>
          <w:rFonts w:hint="cs"/>
          <w:rtl/>
        </w:rPr>
        <w:t>. הם רוקדים ביחד.</w:t>
      </w:r>
      <w:bookmarkStart w:id="802" w:name="_ETM_Q5_286818"/>
      <w:bookmarkEnd w:id="802"/>
      <w:r>
        <w:rPr>
          <w:rFonts w:hint="cs"/>
          <w:rtl/>
        </w:rPr>
        <w:t xml:space="preserve"> למה חיילים ומתנחלים רוקדים ביחד בשכונה שהציתו המתנחלים בבוקר? </w:t>
      </w:r>
      <w:bookmarkStart w:id="803" w:name="_ETM_Q5_291192"/>
      <w:bookmarkEnd w:id="803"/>
      <w:r>
        <w:rPr>
          <w:rFonts w:hint="cs"/>
          <w:rtl/>
        </w:rPr>
        <w:t xml:space="preserve">מה הסיבה? כל אחד וההסבר שלו. אני חושב שגם הצבא ידע, גם השב"כ ידע, גם מג"ב </w:t>
      </w:r>
      <w:r>
        <w:rPr>
          <w:rFonts w:hint="eastAsia"/>
          <w:rtl/>
        </w:rPr>
        <w:t xml:space="preserve">– </w:t>
      </w:r>
      <w:r>
        <w:rPr>
          <w:rFonts w:hint="cs"/>
          <w:rtl/>
        </w:rPr>
        <w:t xml:space="preserve">ידעו שהולך להיות מה שקרוי נקמה, כי הם פרסמו את זה בפוסטרים. </w:t>
      </w:r>
    </w:p>
    <w:p w:rsidR="00ED721A" w:rsidRDefault="00ED721A" w:rsidP="00A06116">
      <w:pPr>
        <w:rPr>
          <w:rtl/>
        </w:rPr>
      </w:pPr>
      <w:bookmarkStart w:id="804" w:name="_ETM_Q5_312866"/>
      <w:bookmarkStart w:id="805" w:name="_ETM_Q5_313032"/>
      <w:bookmarkEnd w:id="804"/>
      <w:bookmarkEnd w:id="805"/>
    </w:p>
    <w:p w:rsidR="00ED721A" w:rsidRDefault="00ED721A" w:rsidP="008B0CA3">
      <w:pPr>
        <w:rPr>
          <w:rtl/>
        </w:rPr>
      </w:pPr>
      <w:bookmarkStart w:id="806" w:name="_ETM_Q5_313073"/>
      <w:bookmarkStart w:id="807" w:name="_ETM_Q5_313203"/>
      <w:bookmarkEnd w:id="806"/>
      <w:bookmarkEnd w:id="807"/>
      <w:r>
        <w:rPr>
          <w:rFonts w:hint="cs"/>
          <w:rtl/>
        </w:rPr>
        <w:t xml:space="preserve">מול זה ההשוואה הנלוזה והמקוממת שעשה ראש הממשלה נתניהו בין המפגינים </w:t>
      </w:r>
      <w:bookmarkStart w:id="808" w:name="_ETM_Q5_320183"/>
      <w:bookmarkEnd w:id="808"/>
      <w:r>
        <w:rPr>
          <w:rFonts w:hint="cs"/>
          <w:rtl/>
        </w:rPr>
        <w:t xml:space="preserve">בתל אביב, מפגינים אמיצים, נחושים, עם מטרה והתמדה, ובין </w:t>
      </w:r>
      <w:proofErr w:type="spellStart"/>
      <w:r>
        <w:rPr>
          <w:rFonts w:hint="cs"/>
          <w:rtl/>
        </w:rPr>
        <w:t>הפוגרומיסטים</w:t>
      </w:r>
      <w:proofErr w:type="spellEnd"/>
      <w:r>
        <w:rPr>
          <w:rFonts w:hint="cs"/>
          <w:rtl/>
        </w:rPr>
        <w:t xml:space="preserve"> </w:t>
      </w:r>
      <w:bookmarkStart w:id="809" w:name="_ETM_Q5_324505"/>
      <w:bookmarkEnd w:id="809"/>
      <w:r>
        <w:rPr>
          <w:rFonts w:hint="cs"/>
          <w:rtl/>
        </w:rPr>
        <w:t xml:space="preserve">המתנחבלים </w:t>
      </w:r>
      <w:proofErr w:type="spellStart"/>
      <w:r>
        <w:rPr>
          <w:rFonts w:hint="cs"/>
          <w:rtl/>
        </w:rPr>
        <w:t>בחווארה</w:t>
      </w:r>
      <w:proofErr w:type="spellEnd"/>
      <w:r>
        <w:rPr>
          <w:rFonts w:hint="cs"/>
          <w:rtl/>
        </w:rPr>
        <w:t xml:space="preserve"> </w:t>
      </w:r>
      <w:r>
        <w:rPr>
          <w:rFonts w:hint="eastAsia"/>
          <w:rtl/>
        </w:rPr>
        <w:t xml:space="preserve">– </w:t>
      </w:r>
      <w:r>
        <w:rPr>
          <w:rFonts w:hint="cs"/>
          <w:rtl/>
        </w:rPr>
        <w:t>האחרון שצריך לעשות דבר כזה הוא ראש ממשלה</w:t>
      </w:r>
      <w:bookmarkStart w:id="810" w:name="_ETM_Q5_331634"/>
      <w:bookmarkEnd w:id="810"/>
      <w:r>
        <w:rPr>
          <w:rFonts w:hint="cs"/>
          <w:rtl/>
        </w:rPr>
        <w:t xml:space="preserve">, אבל הוא תמיד הראשון שעושה את זה. והשינוי ביחס </w:t>
      </w:r>
      <w:bookmarkStart w:id="811" w:name="_ETM_Q5_342054"/>
      <w:bookmarkEnd w:id="811"/>
      <w:r>
        <w:rPr>
          <w:rFonts w:hint="cs"/>
          <w:rtl/>
        </w:rPr>
        <w:t xml:space="preserve">המשטרה למפגינים פתאום, כאשר שר הפיתות הגיע לחפ"ק. </w:t>
      </w:r>
      <w:bookmarkStart w:id="812" w:name="_ETM_Q5_352145"/>
      <w:bookmarkStart w:id="813" w:name="_ETM_Q5_352356"/>
      <w:bookmarkStart w:id="814" w:name="_ETM_Q5_352379"/>
      <w:bookmarkStart w:id="815" w:name="_ETM_Q5_352445"/>
      <w:bookmarkEnd w:id="812"/>
      <w:bookmarkEnd w:id="813"/>
      <w:bookmarkEnd w:id="814"/>
      <w:bookmarkEnd w:id="815"/>
      <w:r>
        <w:rPr>
          <w:rFonts w:hint="cs"/>
          <w:rtl/>
        </w:rPr>
        <w:t xml:space="preserve">אני ראיתי היום </w:t>
      </w:r>
      <w:bookmarkStart w:id="816" w:name="_ETM_Q5_354994"/>
      <w:bookmarkEnd w:id="816"/>
      <w:r>
        <w:rPr>
          <w:rFonts w:hint="cs"/>
          <w:rtl/>
        </w:rPr>
        <w:t xml:space="preserve">סרטון שבו המשטרה בהפגנה שולפת את פרופ' עמיחי דניאלי. הוא </w:t>
      </w:r>
      <w:bookmarkStart w:id="817" w:name="_ETM_Q5_361027"/>
      <w:bookmarkEnd w:id="817"/>
      <w:r>
        <w:rPr>
          <w:rFonts w:hint="cs"/>
          <w:rtl/>
        </w:rPr>
        <w:t xml:space="preserve">בן 37, מרצה באוניברסיטה העברית, עבד בגוגל בארצות הברית וחזר לכאן. </w:t>
      </w:r>
      <w:bookmarkStart w:id="818" w:name="_ETM_Q5_365438"/>
      <w:bookmarkEnd w:id="818"/>
      <w:r>
        <w:rPr>
          <w:rFonts w:hint="cs"/>
          <w:rtl/>
        </w:rPr>
        <w:t xml:space="preserve">אשתו בהיריון מתקדם. הם שלפו אותו </w:t>
      </w:r>
      <w:r>
        <w:rPr>
          <w:rtl/>
        </w:rPr>
        <w:t>–</w:t>
      </w:r>
      <w:r>
        <w:rPr>
          <w:rFonts w:hint="cs"/>
          <w:rtl/>
        </w:rPr>
        <w:t xml:space="preserve"> רואים את </w:t>
      </w:r>
      <w:bookmarkStart w:id="819" w:name="_ETM_Q5_371442"/>
      <w:bookmarkEnd w:id="819"/>
      <w:r>
        <w:rPr>
          <w:rFonts w:hint="cs"/>
          <w:rtl/>
        </w:rPr>
        <w:t xml:space="preserve">זה בסרטון </w:t>
      </w:r>
      <w:r>
        <w:rPr>
          <w:rFonts w:hint="eastAsia"/>
          <w:rtl/>
        </w:rPr>
        <w:t>–</w:t>
      </w:r>
      <w:r>
        <w:rPr>
          <w:rFonts w:hint="cs"/>
          <w:rtl/>
        </w:rPr>
        <w:t xml:space="preserve"> באופן אלים עצרו אותו, וביקשו מבית המשפט מעצר </w:t>
      </w:r>
      <w:bookmarkStart w:id="820" w:name="_ETM_Q5_381473"/>
      <w:bookmarkEnd w:id="820"/>
      <w:r>
        <w:rPr>
          <w:rFonts w:hint="cs"/>
          <w:rtl/>
        </w:rPr>
        <w:t xml:space="preserve">לחמישה ימים באשמת תקיפת שוטר. בסרטון </w:t>
      </w:r>
      <w:r>
        <w:rPr>
          <w:rFonts w:hint="eastAsia"/>
          <w:rtl/>
        </w:rPr>
        <w:t>–</w:t>
      </w:r>
      <w:r>
        <w:rPr>
          <w:rFonts w:hint="cs"/>
          <w:rtl/>
        </w:rPr>
        <w:t xml:space="preserve"> לא תקיפה ולא </w:t>
      </w:r>
      <w:bookmarkStart w:id="821" w:name="_ETM_Q5_388175"/>
      <w:bookmarkEnd w:id="821"/>
      <w:r>
        <w:rPr>
          <w:rFonts w:hint="cs"/>
          <w:rtl/>
        </w:rPr>
        <w:t xml:space="preserve">שוטר. השופט שחרר אותו, לא קיבל את טענות המשטרה, </w:t>
      </w:r>
      <w:bookmarkStart w:id="822" w:name="_ETM_Q5_393020"/>
      <w:bookmarkEnd w:id="822"/>
      <w:r>
        <w:rPr>
          <w:rFonts w:hint="cs"/>
          <w:rtl/>
        </w:rPr>
        <w:t xml:space="preserve">ואז המשטרה מודיעה שהיא תגיש כתב אישום נגדו על תקיפת </w:t>
      </w:r>
      <w:bookmarkStart w:id="823" w:name="_ETM_Q5_400412"/>
      <w:bookmarkEnd w:id="823"/>
      <w:r>
        <w:rPr>
          <w:rFonts w:hint="cs"/>
          <w:rtl/>
        </w:rPr>
        <w:t>שוטר, והשוטר המותקף עוד לא העיד. חלאס, דחילק, מה אתם</w:t>
      </w:r>
      <w:bookmarkStart w:id="824" w:name="_ETM_Q5_402220"/>
      <w:bookmarkEnd w:id="824"/>
      <w:r>
        <w:rPr>
          <w:rFonts w:hint="cs"/>
          <w:rtl/>
        </w:rPr>
        <w:t xml:space="preserve"> חושבים, שהמפגינים האלה הם ערבים? יש גבול. אתם אומרים "מדינת</w:t>
      </w:r>
      <w:bookmarkStart w:id="825" w:name="_ETM_Q5_413387"/>
      <w:bookmarkEnd w:id="825"/>
      <w:r>
        <w:rPr>
          <w:rFonts w:hint="cs"/>
          <w:rtl/>
        </w:rPr>
        <w:t xml:space="preserve"> יהודים", לפחות תפסיקו להרביץ ליהודים. אתם מרביצים רק לערבים, כי </w:t>
      </w:r>
      <w:bookmarkStart w:id="826" w:name="_ETM_Q5_415306"/>
      <w:bookmarkEnd w:id="826"/>
      <w:r>
        <w:rPr>
          <w:rFonts w:hint="cs"/>
          <w:rtl/>
        </w:rPr>
        <w:t xml:space="preserve">אתם מדינה גזענית, בעיקר בפרקטיקה של המשטרה כלפי אזרחים. </w:t>
      </w:r>
    </w:p>
    <w:p w:rsidR="00ED721A" w:rsidRDefault="00ED721A" w:rsidP="00A06116">
      <w:pPr>
        <w:rPr>
          <w:rtl/>
        </w:rPr>
      </w:pPr>
      <w:bookmarkStart w:id="827" w:name="_ETM_Q5_429470"/>
      <w:bookmarkStart w:id="828" w:name="_ETM_Q5_429591"/>
      <w:bookmarkEnd w:id="827"/>
      <w:bookmarkEnd w:id="828"/>
    </w:p>
    <w:p w:rsidR="00ED721A" w:rsidRDefault="00ED721A" w:rsidP="00A06116">
      <w:pPr>
        <w:rPr>
          <w:rtl/>
        </w:rPr>
      </w:pPr>
      <w:bookmarkStart w:id="829" w:name="_ETM_Q5_429630"/>
      <w:bookmarkStart w:id="830" w:name="_ETM_Q5_429731"/>
      <w:bookmarkEnd w:id="829"/>
      <w:bookmarkEnd w:id="830"/>
      <w:r>
        <w:rPr>
          <w:rFonts w:hint="cs"/>
          <w:rtl/>
        </w:rPr>
        <w:t>היום</w:t>
      </w:r>
      <w:bookmarkStart w:id="831" w:name="_ETM_Q5_430782"/>
      <w:bookmarkEnd w:id="831"/>
      <w:r>
        <w:rPr>
          <w:rFonts w:hint="cs"/>
          <w:rtl/>
        </w:rPr>
        <w:t xml:space="preserve"> בבוקר ראיתי צילומים של מגרש האימונים</w:t>
      </w:r>
      <w:bookmarkStart w:id="832" w:name="_ETM_Q5_433828"/>
      <w:bookmarkEnd w:id="832"/>
      <w:r>
        <w:rPr>
          <w:rFonts w:hint="cs"/>
          <w:rtl/>
        </w:rPr>
        <w:t xml:space="preserve"> והמועדון בחודורוב </w:t>
      </w:r>
      <w:bookmarkStart w:id="833" w:name="_ETM_Q5_436905"/>
      <w:bookmarkEnd w:id="833"/>
      <w:r>
        <w:rPr>
          <w:rFonts w:hint="cs"/>
          <w:rtl/>
        </w:rPr>
        <w:t xml:space="preserve">של הפועל תל אביב, שאמורים לשחק היום בטדי נגד בית"ר ירושלים. </w:t>
      </w:r>
      <w:bookmarkStart w:id="834" w:name="_ETM_Q5_447320"/>
      <w:bookmarkEnd w:id="834"/>
      <w:r>
        <w:rPr>
          <w:rFonts w:hint="cs"/>
          <w:rtl/>
        </w:rPr>
        <w:t xml:space="preserve">התמונות קשות. זה פוגע בהכנות של הפועל תל אביב. זה מעשה </w:t>
      </w:r>
      <w:bookmarkStart w:id="835" w:name="_ETM_Q5_453725"/>
      <w:bookmarkEnd w:id="835"/>
      <w:r>
        <w:rPr>
          <w:rFonts w:hint="cs"/>
          <w:rtl/>
        </w:rPr>
        <w:t xml:space="preserve">נורא. המודה של הצתות ושרפות נפוצה לאחרונה </w:t>
      </w:r>
      <w:r>
        <w:rPr>
          <w:rtl/>
        </w:rPr>
        <w:t>–</w:t>
      </w:r>
      <w:r>
        <w:rPr>
          <w:rFonts w:hint="cs"/>
          <w:rtl/>
        </w:rPr>
        <w:t xml:space="preserve"> שורפים </w:t>
      </w:r>
      <w:bookmarkStart w:id="836" w:name="_ETM_Q5_457083"/>
      <w:bookmarkEnd w:id="836"/>
      <w:proofErr w:type="spellStart"/>
      <w:r>
        <w:rPr>
          <w:rFonts w:hint="cs"/>
          <w:rtl/>
        </w:rPr>
        <w:t>בחווארה</w:t>
      </w:r>
      <w:proofErr w:type="spellEnd"/>
      <w:r>
        <w:rPr>
          <w:rFonts w:hint="cs"/>
          <w:rtl/>
        </w:rPr>
        <w:t xml:space="preserve">, שורפים במועדון. אני מקווה שהמשטרה היום בטדי לא תתפרק </w:t>
      </w:r>
      <w:bookmarkStart w:id="837" w:name="_ETM_Q5_463678"/>
      <w:bookmarkEnd w:id="837"/>
      <w:r>
        <w:rPr>
          <w:rFonts w:hint="cs"/>
          <w:rtl/>
        </w:rPr>
        <w:t xml:space="preserve">על אוהדי הפועל תל אביב כפי שעשתה בתל אביב, כי היא מרגישה </w:t>
      </w:r>
      <w:bookmarkStart w:id="838" w:name="_ETM_Q5_476322"/>
      <w:bookmarkEnd w:id="838"/>
      <w:r>
        <w:rPr>
          <w:rFonts w:hint="cs"/>
          <w:rtl/>
        </w:rPr>
        <w:t xml:space="preserve">בבית באזור היציע המזרחי באצטדיון טדי. תודה רבה. </w:t>
      </w:r>
    </w:p>
    <w:p w:rsidR="00ED721A" w:rsidRDefault="00ED721A" w:rsidP="00A06116">
      <w:pPr>
        <w:rPr>
          <w:rtl/>
        </w:rPr>
      </w:pPr>
    </w:p>
    <w:p w:rsidR="00ED721A" w:rsidRDefault="00ED721A" w:rsidP="00A06116">
      <w:pPr>
        <w:pStyle w:val="af6"/>
        <w:keepNext/>
        <w:rPr>
          <w:rtl/>
        </w:rPr>
      </w:pPr>
      <w:bookmarkStart w:id="839" w:name="_ETM_Q5_433930"/>
      <w:bookmarkStart w:id="840" w:name="ET_yor_6423_2"/>
      <w:bookmarkEnd w:id="839"/>
      <w:r w:rsidRPr="00C4744F">
        <w:rPr>
          <w:rStyle w:val="TagStyle"/>
          <w:rtl/>
        </w:rPr>
        <w:t xml:space="preserve"> &lt;&lt; יור &gt;&gt;</w:t>
      </w:r>
      <w:r w:rsidRPr="00194BAA">
        <w:rPr>
          <w:rStyle w:val="TagStyle"/>
          <w:rtl/>
        </w:rPr>
        <w:t xml:space="preserve"> </w:t>
      </w:r>
      <w:r>
        <w:rPr>
          <w:rtl/>
        </w:rPr>
        <w:t>היו"ר אמיר אוחנה:</w:t>
      </w:r>
      <w:r w:rsidRPr="00194BAA">
        <w:rPr>
          <w:rStyle w:val="TagStyle"/>
          <w:rtl/>
        </w:rPr>
        <w:t xml:space="preserve"> </w:t>
      </w:r>
      <w:r w:rsidRPr="00C4744F">
        <w:rPr>
          <w:rStyle w:val="TagStyle"/>
          <w:rtl/>
        </w:rPr>
        <w:t>&lt;&lt; יור &gt;&gt;</w:t>
      </w:r>
      <w:r>
        <w:rPr>
          <w:rtl/>
        </w:rPr>
        <w:t xml:space="preserve">   </w:t>
      </w:r>
      <w:bookmarkEnd w:id="840"/>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לחבר הכנסת טיבי. יעלה ויבוא חבר הכנסת ואליד אלהואשלה. שמונה דקות לרשותך, אדוני. </w:t>
      </w:r>
    </w:p>
    <w:p w:rsidR="00ED721A" w:rsidRDefault="00ED721A" w:rsidP="00A06116">
      <w:pPr>
        <w:rPr>
          <w:rtl/>
          <w:lang w:eastAsia="he-IL"/>
        </w:rPr>
      </w:pPr>
      <w:bookmarkStart w:id="841" w:name="_ETM_Q5_477544"/>
      <w:bookmarkStart w:id="842" w:name="_ETM_Q5_477683"/>
      <w:bookmarkEnd w:id="841"/>
      <w:bookmarkEnd w:id="842"/>
    </w:p>
    <w:p w:rsidR="00ED721A" w:rsidRDefault="00ED721A" w:rsidP="00A06116">
      <w:pPr>
        <w:pStyle w:val="a4"/>
        <w:keepNext/>
        <w:rPr>
          <w:rtl/>
        </w:rPr>
      </w:pPr>
      <w:bookmarkStart w:id="843" w:name="ET_speaker_6340_3"/>
      <w:r w:rsidRPr="00C4744F">
        <w:rPr>
          <w:rStyle w:val="TagStyle"/>
          <w:rtl/>
        </w:rPr>
        <w:t>&lt;&lt; דובר &gt;&gt;</w:t>
      </w:r>
      <w:r w:rsidRPr="00194BAA">
        <w:rPr>
          <w:rStyle w:val="TagStyle"/>
          <w:rtl/>
        </w:rPr>
        <w:t xml:space="preserve"> </w:t>
      </w:r>
      <w:bookmarkStart w:id="844" w:name="_Toc128998898"/>
      <w:r>
        <w:rPr>
          <w:rtl/>
        </w:rPr>
        <w:t>ואליד אלהואשלה (רע"מ – הרשימה הערבית המאוחדת):</w:t>
      </w:r>
      <w:bookmarkEnd w:id="844"/>
      <w:r w:rsidRPr="00194BAA">
        <w:rPr>
          <w:rStyle w:val="TagStyle"/>
          <w:rtl/>
        </w:rPr>
        <w:t xml:space="preserve"> </w:t>
      </w:r>
      <w:r w:rsidRPr="00C4744F">
        <w:rPr>
          <w:rStyle w:val="TagStyle"/>
          <w:rtl/>
        </w:rPr>
        <w:t>&lt;&lt; דובר &gt;&gt;</w:t>
      </w:r>
      <w:r>
        <w:rPr>
          <w:rtl/>
        </w:rPr>
        <w:t xml:space="preserve">   </w:t>
      </w:r>
      <w:bookmarkEnd w:id="843"/>
    </w:p>
    <w:p w:rsidR="00ED721A" w:rsidRDefault="00ED721A" w:rsidP="005368DB">
      <w:pPr>
        <w:rPr>
          <w:rtl/>
          <w:lang w:eastAsia="he-IL"/>
        </w:rPr>
      </w:pPr>
    </w:p>
    <w:p w:rsidR="00ED721A" w:rsidRDefault="00ED721A" w:rsidP="00900323">
      <w:pPr>
        <w:rPr>
          <w:rtl/>
          <w:lang w:eastAsia="he-IL"/>
        </w:rPr>
      </w:pPr>
      <w:r>
        <w:rPr>
          <w:rFonts w:hint="cs"/>
          <w:rtl/>
          <w:lang w:eastAsia="he-IL"/>
        </w:rPr>
        <w:t xml:space="preserve">מכובדי </w:t>
      </w:r>
      <w:bookmarkStart w:id="845" w:name="_ETM_Q5_505390"/>
      <w:bookmarkEnd w:id="845"/>
      <w:r>
        <w:rPr>
          <w:rFonts w:hint="cs"/>
          <w:rtl/>
          <w:lang w:eastAsia="he-IL"/>
        </w:rPr>
        <w:t xml:space="preserve">היושב-ראש, חבריי חברי הכנסת, היום </w:t>
      </w:r>
      <w:r>
        <w:rPr>
          <w:rtl/>
          <w:lang w:eastAsia="he-IL"/>
        </w:rPr>
        <w:t>רשות מקרקעי ישראל וקק</w:t>
      </w:r>
      <w:r>
        <w:rPr>
          <w:rFonts w:hint="cs"/>
          <w:rtl/>
          <w:lang w:eastAsia="he-IL"/>
        </w:rPr>
        <w:t>"</w:t>
      </w:r>
      <w:r>
        <w:rPr>
          <w:rtl/>
          <w:lang w:eastAsia="he-IL"/>
        </w:rPr>
        <w:t>ל</w:t>
      </w:r>
      <w:r>
        <w:rPr>
          <w:rFonts w:hint="cs"/>
          <w:rtl/>
          <w:lang w:eastAsia="he-IL"/>
        </w:rPr>
        <w:t>,</w:t>
      </w:r>
      <w:r>
        <w:rPr>
          <w:rtl/>
          <w:lang w:eastAsia="he-IL"/>
        </w:rPr>
        <w:t xml:space="preserve"> בליווי משטרתי</w:t>
      </w:r>
      <w:r>
        <w:rPr>
          <w:rFonts w:hint="cs"/>
          <w:rtl/>
          <w:lang w:eastAsia="he-IL"/>
        </w:rPr>
        <w:t>,</w:t>
      </w:r>
      <w:r>
        <w:rPr>
          <w:rtl/>
          <w:lang w:eastAsia="he-IL"/>
        </w:rPr>
        <w:t xml:space="preserve"> עלו על אדמות ביישובים </w:t>
      </w:r>
      <w:proofErr w:type="spellStart"/>
      <w:r>
        <w:rPr>
          <w:rtl/>
          <w:lang w:eastAsia="he-IL"/>
        </w:rPr>
        <w:t>סעו</w:t>
      </w:r>
      <w:r>
        <w:rPr>
          <w:rFonts w:hint="cs"/>
          <w:rtl/>
          <w:lang w:eastAsia="he-IL"/>
        </w:rPr>
        <w:t>ו</w:t>
      </w:r>
      <w:r>
        <w:rPr>
          <w:rtl/>
          <w:lang w:eastAsia="he-IL"/>
        </w:rPr>
        <w:t>ה</w:t>
      </w:r>
      <w:proofErr w:type="spellEnd"/>
      <w:r>
        <w:rPr>
          <w:rtl/>
          <w:lang w:eastAsia="he-IL"/>
        </w:rPr>
        <w:t xml:space="preserve"> </w:t>
      </w:r>
      <w:proofErr w:type="spellStart"/>
      <w:r>
        <w:rPr>
          <w:rtl/>
          <w:lang w:eastAsia="he-IL"/>
        </w:rPr>
        <w:t>וא</w:t>
      </w:r>
      <w:r>
        <w:rPr>
          <w:rFonts w:hint="cs"/>
          <w:rtl/>
          <w:lang w:eastAsia="he-IL"/>
        </w:rPr>
        <w:t>ל</w:t>
      </w:r>
      <w:r>
        <w:rPr>
          <w:rtl/>
          <w:lang w:eastAsia="he-IL"/>
        </w:rPr>
        <w:t>ר</w:t>
      </w:r>
      <w:r w:rsidR="00E26E26">
        <w:rPr>
          <w:rFonts w:hint="cs"/>
          <w:rtl/>
          <w:lang w:eastAsia="he-IL"/>
        </w:rPr>
        <w:t>ו</w:t>
      </w:r>
      <w:r>
        <w:rPr>
          <w:rFonts w:hint="cs"/>
          <w:rtl/>
          <w:lang w:eastAsia="he-IL"/>
        </w:rPr>
        <w:t>ויס</w:t>
      </w:r>
      <w:proofErr w:type="spellEnd"/>
      <w:r>
        <w:rPr>
          <w:rFonts w:hint="cs"/>
          <w:rtl/>
          <w:lang w:eastAsia="he-IL"/>
        </w:rPr>
        <w:t xml:space="preserve"> </w:t>
      </w:r>
      <w:r>
        <w:rPr>
          <w:rtl/>
          <w:lang w:eastAsia="he-IL"/>
        </w:rPr>
        <w:t>בנגב,</w:t>
      </w:r>
      <w:r>
        <w:rPr>
          <w:rFonts w:hint="cs"/>
          <w:rtl/>
          <w:lang w:eastAsia="he-IL"/>
        </w:rPr>
        <w:t xml:space="preserve"> </w:t>
      </w:r>
      <w:r>
        <w:rPr>
          <w:rtl/>
          <w:lang w:eastAsia="he-IL"/>
        </w:rPr>
        <w:t>ובאמצעות כלים כבדים ביצעו השמדת יבולים</w:t>
      </w:r>
      <w:r>
        <w:rPr>
          <w:rFonts w:hint="cs"/>
          <w:rtl/>
          <w:lang w:eastAsia="he-IL"/>
        </w:rPr>
        <w:t xml:space="preserve"> </w:t>
      </w:r>
      <w:r>
        <w:rPr>
          <w:rtl/>
          <w:lang w:eastAsia="he-IL"/>
        </w:rPr>
        <w:t xml:space="preserve">באדמות אשר </w:t>
      </w:r>
      <w:r>
        <w:rPr>
          <w:rFonts w:hint="cs"/>
          <w:rtl/>
          <w:lang w:eastAsia="he-IL"/>
        </w:rPr>
        <w:t xml:space="preserve">כבר </w:t>
      </w:r>
      <w:r>
        <w:rPr>
          <w:rtl/>
          <w:lang w:eastAsia="he-IL"/>
        </w:rPr>
        <w:t>עובדו על</w:t>
      </w:r>
      <w:r>
        <w:rPr>
          <w:rFonts w:hint="cs"/>
          <w:rtl/>
          <w:lang w:eastAsia="he-IL"/>
        </w:rPr>
        <w:t xml:space="preserve"> </w:t>
      </w:r>
      <w:r>
        <w:rPr>
          <w:rtl/>
          <w:lang w:eastAsia="he-IL"/>
        </w:rPr>
        <w:t>ידי תושבי הכפרים</w:t>
      </w:r>
      <w:r>
        <w:rPr>
          <w:rFonts w:hint="cs"/>
          <w:rtl/>
          <w:lang w:eastAsia="he-IL"/>
        </w:rPr>
        <w:t xml:space="preserve">, </w:t>
      </w:r>
      <w:r>
        <w:rPr>
          <w:rtl/>
          <w:lang w:eastAsia="he-IL"/>
        </w:rPr>
        <w:t>הרס והשמדה חקלאית לשמ</w:t>
      </w:r>
      <w:r>
        <w:rPr>
          <w:rFonts w:hint="cs"/>
          <w:rtl/>
          <w:lang w:eastAsia="he-IL"/>
        </w:rPr>
        <w:t>ם</w:t>
      </w:r>
      <w:r>
        <w:rPr>
          <w:rtl/>
          <w:lang w:eastAsia="he-IL"/>
        </w:rPr>
        <w:t>, בלי שום תועלת, רק</w:t>
      </w:r>
      <w:r>
        <w:rPr>
          <w:rFonts w:hint="cs"/>
          <w:rtl/>
          <w:lang w:eastAsia="he-IL"/>
        </w:rPr>
        <w:t xml:space="preserve"> </w:t>
      </w:r>
      <w:bookmarkStart w:id="846" w:name="_ETM_Q5_530314"/>
      <w:bookmarkEnd w:id="846"/>
      <w:r>
        <w:rPr>
          <w:rtl/>
          <w:lang w:eastAsia="he-IL"/>
        </w:rPr>
        <w:t>נזק.</w:t>
      </w:r>
      <w:r>
        <w:rPr>
          <w:rFonts w:hint="cs"/>
          <w:rtl/>
          <w:lang w:eastAsia="he-IL"/>
        </w:rPr>
        <w:t xml:space="preserve"> ש</w:t>
      </w:r>
      <w:r>
        <w:rPr>
          <w:rtl/>
          <w:lang w:eastAsia="he-IL"/>
        </w:rPr>
        <w:t>וב הרשויות בוחרות להרוס ולמנוע מהאזרחים הבדואים לחיות ולהתפרנס</w:t>
      </w:r>
      <w:r>
        <w:rPr>
          <w:rFonts w:hint="cs"/>
          <w:rtl/>
          <w:lang w:eastAsia="he-IL"/>
        </w:rPr>
        <w:t xml:space="preserve">. </w:t>
      </w:r>
      <w:r>
        <w:rPr>
          <w:rtl/>
          <w:lang w:eastAsia="he-IL"/>
        </w:rPr>
        <w:t>נוסף לזה</w:t>
      </w:r>
      <w:r>
        <w:rPr>
          <w:rFonts w:hint="cs"/>
          <w:rtl/>
          <w:lang w:eastAsia="he-IL"/>
        </w:rPr>
        <w:t>,</w:t>
      </w:r>
      <w:r>
        <w:rPr>
          <w:rtl/>
          <w:lang w:eastAsia="he-IL"/>
        </w:rPr>
        <w:t xml:space="preserve"> כמעט יום</w:t>
      </w:r>
      <w:r>
        <w:rPr>
          <w:rFonts w:hint="cs"/>
          <w:rtl/>
          <w:lang w:eastAsia="he-IL"/>
        </w:rPr>
        <w:t>-</w:t>
      </w:r>
      <w:r>
        <w:rPr>
          <w:rtl/>
          <w:lang w:eastAsia="he-IL"/>
        </w:rPr>
        <w:t>יום המדינה מבצעת הרס</w:t>
      </w:r>
      <w:r>
        <w:rPr>
          <w:rFonts w:hint="cs"/>
          <w:rtl/>
          <w:lang w:eastAsia="he-IL"/>
        </w:rPr>
        <w:t xml:space="preserve"> </w:t>
      </w:r>
      <w:r>
        <w:rPr>
          <w:rtl/>
          <w:lang w:eastAsia="he-IL"/>
        </w:rPr>
        <w:t>בתי אזרחים בנגב.</w:t>
      </w:r>
      <w:r>
        <w:rPr>
          <w:rFonts w:hint="cs"/>
          <w:rtl/>
          <w:lang w:eastAsia="he-IL"/>
        </w:rPr>
        <w:t xml:space="preserve"> </w:t>
      </w:r>
      <w:r>
        <w:rPr>
          <w:rtl/>
          <w:lang w:eastAsia="he-IL"/>
        </w:rPr>
        <w:t>ואני שואל: מה המדינה מרוויחה מזה</w:t>
      </w:r>
      <w:r>
        <w:rPr>
          <w:rFonts w:hint="cs"/>
          <w:rtl/>
          <w:lang w:eastAsia="he-IL"/>
        </w:rPr>
        <w:t>?</w:t>
      </w:r>
      <w:r>
        <w:rPr>
          <w:rtl/>
          <w:lang w:eastAsia="he-IL"/>
        </w:rPr>
        <w:t xml:space="preserve"> מה המטרה בכלל</w:t>
      </w:r>
      <w:r>
        <w:rPr>
          <w:rFonts w:hint="cs"/>
          <w:rtl/>
          <w:lang w:eastAsia="he-IL"/>
        </w:rPr>
        <w:t>?</w:t>
      </w:r>
      <w:r>
        <w:rPr>
          <w:rtl/>
          <w:lang w:eastAsia="he-IL"/>
        </w:rPr>
        <w:t xml:space="preserve"> לאן הרשויות חותרות ומה הן רוצות להשיג</w:t>
      </w:r>
      <w:r>
        <w:rPr>
          <w:rFonts w:hint="cs"/>
          <w:rtl/>
          <w:lang w:eastAsia="he-IL"/>
        </w:rPr>
        <w:t xml:space="preserve">? </w:t>
      </w:r>
      <w:r>
        <w:rPr>
          <w:rtl/>
          <w:lang w:eastAsia="he-IL"/>
        </w:rPr>
        <w:t xml:space="preserve">רק נזק, הרס והפיכת חיי </w:t>
      </w:r>
      <w:r>
        <w:rPr>
          <w:rFonts w:hint="cs"/>
          <w:rtl/>
          <w:lang w:eastAsia="he-IL"/>
        </w:rPr>
        <w:t>ה</w:t>
      </w:r>
      <w:r>
        <w:rPr>
          <w:rtl/>
          <w:lang w:eastAsia="he-IL"/>
        </w:rPr>
        <w:t>אזרחי</w:t>
      </w:r>
      <w:r>
        <w:rPr>
          <w:rFonts w:hint="cs"/>
          <w:rtl/>
          <w:lang w:eastAsia="he-IL"/>
        </w:rPr>
        <w:t>ם</w:t>
      </w:r>
      <w:r>
        <w:rPr>
          <w:rtl/>
          <w:lang w:eastAsia="he-IL"/>
        </w:rPr>
        <w:t xml:space="preserve"> לבלתי נסבלים</w:t>
      </w:r>
      <w:r>
        <w:rPr>
          <w:rFonts w:hint="cs"/>
          <w:rtl/>
          <w:lang w:eastAsia="he-IL"/>
        </w:rPr>
        <w:t xml:space="preserve"> </w:t>
      </w:r>
      <w:r>
        <w:rPr>
          <w:rtl/>
          <w:lang w:eastAsia="he-IL"/>
        </w:rPr>
        <w:t>– האם זו המטרה? למדינה התשובות.</w:t>
      </w:r>
    </w:p>
    <w:p w:rsidR="00ED721A" w:rsidRDefault="00ED721A" w:rsidP="00A06116">
      <w:pPr>
        <w:rPr>
          <w:rtl/>
          <w:lang w:eastAsia="he-IL"/>
        </w:rPr>
      </w:pPr>
    </w:p>
    <w:p w:rsidR="00ED721A" w:rsidRDefault="00ED721A" w:rsidP="00900323">
      <w:pPr>
        <w:rPr>
          <w:rtl/>
          <w:lang w:eastAsia="he-IL"/>
        </w:rPr>
      </w:pPr>
      <w:bookmarkStart w:id="847" w:name="_ETM_Q5_560328"/>
      <w:bookmarkStart w:id="848" w:name="_ETM_Q5_560447"/>
      <w:bookmarkEnd w:id="847"/>
      <w:bookmarkEnd w:id="848"/>
      <w:r>
        <w:rPr>
          <w:rtl/>
          <w:lang w:eastAsia="he-IL"/>
        </w:rPr>
        <w:t>כל האמצעים הדורסניים האלה</w:t>
      </w:r>
      <w:r>
        <w:rPr>
          <w:rFonts w:hint="cs"/>
          <w:rtl/>
          <w:lang w:eastAsia="he-IL"/>
        </w:rPr>
        <w:t xml:space="preserve"> </w:t>
      </w:r>
      <w:r>
        <w:rPr>
          <w:rtl/>
          <w:lang w:eastAsia="he-IL"/>
        </w:rPr>
        <w:t>שהמדינה משתמשת בה</w:t>
      </w:r>
      <w:r>
        <w:rPr>
          <w:rFonts w:hint="cs"/>
          <w:rtl/>
          <w:lang w:eastAsia="he-IL"/>
        </w:rPr>
        <w:t>ם</w:t>
      </w:r>
      <w:r>
        <w:rPr>
          <w:rtl/>
          <w:lang w:eastAsia="he-IL"/>
        </w:rPr>
        <w:t xml:space="preserve"> באופן תדיר</w:t>
      </w:r>
      <w:r>
        <w:rPr>
          <w:rFonts w:hint="cs"/>
          <w:rtl/>
          <w:lang w:eastAsia="he-IL"/>
        </w:rPr>
        <w:t xml:space="preserve"> </w:t>
      </w:r>
      <w:r>
        <w:rPr>
          <w:rtl/>
          <w:lang w:eastAsia="he-IL"/>
        </w:rPr>
        <w:t>כדי ללחוץ ולמרר את חיי הבדואים בנגב,</w:t>
      </w:r>
      <w:r>
        <w:rPr>
          <w:rFonts w:hint="cs"/>
          <w:rtl/>
          <w:lang w:eastAsia="he-IL"/>
        </w:rPr>
        <w:t xml:space="preserve"> </w:t>
      </w:r>
      <w:r>
        <w:rPr>
          <w:rtl/>
          <w:lang w:eastAsia="he-IL"/>
        </w:rPr>
        <w:t>נועדו לכישלון ולא י</w:t>
      </w:r>
      <w:r>
        <w:rPr>
          <w:rFonts w:hint="cs"/>
          <w:rtl/>
          <w:lang w:eastAsia="he-IL"/>
        </w:rPr>
        <w:t>נ</w:t>
      </w:r>
      <w:r>
        <w:rPr>
          <w:rtl/>
          <w:lang w:eastAsia="he-IL"/>
        </w:rPr>
        <w:t>יב</w:t>
      </w:r>
      <w:r>
        <w:rPr>
          <w:rFonts w:hint="cs"/>
          <w:rtl/>
          <w:lang w:eastAsia="he-IL"/>
        </w:rPr>
        <w:t>ו</w:t>
      </w:r>
      <w:r>
        <w:rPr>
          <w:rtl/>
          <w:lang w:eastAsia="he-IL"/>
        </w:rPr>
        <w:t xml:space="preserve"> את התוצאות שאולי</w:t>
      </w:r>
      <w:r>
        <w:rPr>
          <w:rFonts w:hint="cs"/>
          <w:rtl/>
          <w:lang w:eastAsia="he-IL"/>
        </w:rPr>
        <w:t xml:space="preserve"> </w:t>
      </w:r>
      <w:bookmarkStart w:id="849" w:name="_ETM_Q5_571451"/>
      <w:bookmarkEnd w:id="849"/>
      <w:r>
        <w:rPr>
          <w:rFonts w:hint="cs"/>
          <w:rtl/>
          <w:lang w:eastAsia="he-IL"/>
        </w:rPr>
        <w:t>המדינה מכוונת אליהן. הבדואים יישארו בנגב באדמות שלהם וביישובים שלהם</w:t>
      </w:r>
      <w:bookmarkStart w:id="850" w:name="_ETM_Q5_581668"/>
      <w:bookmarkEnd w:id="850"/>
      <w:r>
        <w:rPr>
          <w:rFonts w:hint="cs"/>
          <w:rtl/>
          <w:lang w:eastAsia="he-IL"/>
        </w:rPr>
        <w:t xml:space="preserve"> </w:t>
      </w:r>
      <w:r>
        <w:rPr>
          <w:rtl/>
          <w:lang w:eastAsia="he-IL"/>
        </w:rPr>
        <w:t>–</w:t>
      </w:r>
      <w:r>
        <w:rPr>
          <w:rFonts w:hint="cs"/>
          <w:rtl/>
          <w:lang w:eastAsia="he-IL"/>
        </w:rPr>
        <w:t xml:space="preserve"> זאת עובדה שאין עליה עוררין, ושום לחץ</w:t>
      </w:r>
      <w:bookmarkStart w:id="851" w:name="_ETM_Q5_583421"/>
      <w:bookmarkEnd w:id="851"/>
      <w:r>
        <w:rPr>
          <w:rFonts w:hint="cs"/>
          <w:rtl/>
          <w:lang w:eastAsia="he-IL"/>
        </w:rPr>
        <w:t xml:space="preserve"> ושום שיטה אפלה וכוחנית לא תשנה אותה. </w:t>
      </w:r>
      <w:bookmarkStart w:id="852" w:name="_ETM_Q5_579189"/>
      <w:bookmarkStart w:id="853" w:name="_ETM_Q5_579327"/>
      <w:bookmarkEnd w:id="852"/>
      <w:bookmarkEnd w:id="853"/>
      <w:r>
        <w:rPr>
          <w:rtl/>
          <w:lang w:eastAsia="he-IL"/>
        </w:rPr>
        <w:t>עובדה נוספת שכד</w:t>
      </w:r>
      <w:r>
        <w:rPr>
          <w:rFonts w:hint="cs"/>
          <w:rtl/>
          <w:lang w:eastAsia="he-IL"/>
        </w:rPr>
        <w:t>א</w:t>
      </w:r>
      <w:r>
        <w:rPr>
          <w:rtl/>
          <w:lang w:eastAsia="he-IL"/>
        </w:rPr>
        <w:t>י שאף אחד לא ישכח: הבדואים יושבים באותם יישובים שחלקם הגדול אינם מוכרים מכוח ביצוע</w:t>
      </w:r>
      <w:r>
        <w:rPr>
          <w:rFonts w:hint="cs"/>
          <w:rtl/>
          <w:lang w:eastAsia="he-IL"/>
        </w:rPr>
        <w:t>ה</w:t>
      </w:r>
      <w:r>
        <w:rPr>
          <w:rtl/>
          <w:lang w:eastAsia="he-IL"/>
        </w:rPr>
        <w:t xml:space="preserve"> של המדינה</w:t>
      </w:r>
      <w:r>
        <w:rPr>
          <w:rFonts w:hint="cs"/>
          <w:rtl/>
          <w:lang w:eastAsia="he-IL"/>
        </w:rPr>
        <w:t xml:space="preserve">, </w:t>
      </w:r>
      <w:r>
        <w:rPr>
          <w:rtl/>
          <w:lang w:eastAsia="he-IL"/>
        </w:rPr>
        <w:t>אשר העבירה ור</w:t>
      </w:r>
      <w:r>
        <w:rPr>
          <w:rFonts w:hint="cs"/>
          <w:rtl/>
          <w:lang w:eastAsia="he-IL"/>
        </w:rPr>
        <w:t>י</w:t>
      </w:r>
      <w:r>
        <w:rPr>
          <w:rtl/>
          <w:lang w:eastAsia="he-IL"/>
        </w:rPr>
        <w:t>כזה אותם באותם יישובים בזמן הממשל הצבאי.</w:t>
      </w:r>
      <w:r>
        <w:rPr>
          <w:rFonts w:hint="cs"/>
          <w:rtl/>
          <w:lang w:eastAsia="he-IL"/>
        </w:rPr>
        <w:t xml:space="preserve"> </w:t>
      </w:r>
      <w:r>
        <w:rPr>
          <w:rtl/>
          <w:lang w:eastAsia="he-IL"/>
        </w:rPr>
        <w:t>אותה מדינה מתכחשת שנים לעו</w:t>
      </w:r>
      <w:r>
        <w:rPr>
          <w:rFonts w:hint="cs"/>
          <w:rtl/>
          <w:lang w:eastAsia="he-IL"/>
        </w:rPr>
        <w:t>ב</w:t>
      </w:r>
      <w:r>
        <w:rPr>
          <w:rtl/>
          <w:lang w:eastAsia="he-IL"/>
        </w:rPr>
        <w:t>דה הפשוטה הזו</w:t>
      </w:r>
      <w:r>
        <w:rPr>
          <w:rFonts w:hint="cs"/>
          <w:rtl/>
          <w:lang w:eastAsia="he-IL"/>
        </w:rPr>
        <w:t xml:space="preserve"> </w:t>
      </w:r>
      <w:bookmarkStart w:id="854" w:name="_ETM_Q5_609771"/>
      <w:bookmarkEnd w:id="854"/>
      <w:r>
        <w:rPr>
          <w:rtl/>
          <w:lang w:eastAsia="he-IL"/>
        </w:rPr>
        <w:t>ומסרבת להכיר באותם יישובים.</w:t>
      </w:r>
      <w:r>
        <w:rPr>
          <w:rFonts w:hint="cs"/>
          <w:rtl/>
          <w:lang w:eastAsia="he-IL"/>
        </w:rPr>
        <w:t xml:space="preserve"> </w:t>
      </w:r>
      <w:r>
        <w:rPr>
          <w:rtl/>
          <w:lang w:eastAsia="he-IL"/>
        </w:rPr>
        <w:t>את זה אפשר לתאר במילה אחת: הפקרות</w:t>
      </w:r>
      <w:r>
        <w:rPr>
          <w:rFonts w:hint="cs"/>
          <w:rtl/>
          <w:lang w:eastAsia="he-IL"/>
        </w:rPr>
        <w:t xml:space="preserve">, </w:t>
      </w:r>
      <w:r>
        <w:rPr>
          <w:rtl/>
          <w:lang w:eastAsia="he-IL"/>
        </w:rPr>
        <w:t>ובשתי מ</w:t>
      </w:r>
      <w:r>
        <w:rPr>
          <w:rFonts w:hint="cs"/>
          <w:rtl/>
          <w:lang w:eastAsia="he-IL"/>
        </w:rPr>
        <w:t>י</w:t>
      </w:r>
      <w:r>
        <w:rPr>
          <w:rtl/>
          <w:lang w:eastAsia="he-IL"/>
        </w:rPr>
        <w:t>לים: הזנחה פושעת.</w:t>
      </w:r>
      <w:r>
        <w:rPr>
          <w:rFonts w:hint="cs"/>
          <w:rtl/>
          <w:lang w:eastAsia="he-IL"/>
        </w:rPr>
        <w:t xml:space="preserve"> </w:t>
      </w:r>
      <w:r>
        <w:rPr>
          <w:rtl/>
          <w:lang w:eastAsia="he-IL"/>
        </w:rPr>
        <w:t>עד מתי תמשיך המדינה</w:t>
      </w:r>
      <w:r>
        <w:rPr>
          <w:rFonts w:hint="cs"/>
          <w:rtl/>
          <w:lang w:eastAsia="he-IL"/>
        </w:rPr>
        <w:t>,</w:t>
      </w:r>
      <w:r>
        <w:rPr>
          <w:rtl/>
          <w:lang w:eastAsia="he-IL"/>
        </w:rPr>
        <w:t xml:space="preserve"> באמצעות זרועותיה</w:t>
      </w:r>
      <w:r>
        <w:rPr>
          <w:rFonts w:hint="cs"/>
          <w:rtl/>
          <w:lang w:eastAsia="he-IL"/>
        </w:rPr>
        <w:t>,</w:t>
      </w:r>
      <w:r>
        <w:rPr>
          <w:rtl/>
          <w:lang w:eastAsia="he-IL"/>
        </w:rPr>
        <w:t xml:space="preserve"> להתעלל באזרחיה הבדואים?</w:t>
      </w:r>
      <w:r>
        <w:rPr>
          <w:rFonts w:hint="cs"/>
          <w:rtl/>
          <w:lang w:eastAsia="he-IL"/>
        </w:rPr>
        <w:t xml:space="preserve"> </w:t>
      </w:r>
    </w:p>
    <w:p w:rsidR="00ED721A" w:rsidRDefault="00ED721A" w:rsidP="00900323">
      <w:pPr>
        <w:rPr>
          <w:rtl/>
          <w:lang w:eastAsia="he-IL"/>
        </w:rPr>
      </w:pPr>
    </w:p>
    <w:p w:rsidR="00ED721A" w:rsidRDefault="00ED721A" w:rsidP="005638C3">
      <w:pPr>
        <w:rPr>
          <w:rtl/>
          <w:lang w:eastAsia="he-IL"/>
        </w:rPr>
      </w:pPr>
      <w:r>
        <w:rPr>
          <w:rFonts w:hint="cs"/>
          <w:rtl/>
          <w:lang w:eastAsia="he-IL"/>
        </w:rPr>
        <w:t>ה</w:t>
      </w:r>
      <w:r>
        <w:rPr>
          <w:rtl/>
          <w:lang w:eastAsia="he-IL"/>
        </w:rPr>
        <w:t>גיע הזמן להכיר במציאות ולהכיר ביישובים הבדוא</w:t>
      </w:r>
      <w:r>
        <w:rPr>
          <w:rFonts w:hint="cs"/>
          <w:rtl/>
          <w:lang w:eastAsia="he-IL"/>
        </w:rPr>
        <w:t>י</w:t>
      </w:r>
      <w:r>
        <w:rPr>
          <w:rtl/>
          <w:lang w:eastAsia="he-IL"/>
        </w:rPr>
        <w:t>ים בנגב</w:t>
      </w:r>
      <w:r>
        <w:rPr>
          <w:rFonts w:hint="cs"/>
          <w:rtl/>
          <w:lang w:eastAsia="he-IL"/>
        </w:rPr>
        <w:t xml:space="preserve">, </w:t>
      </w:r>
      <w:r>
        <w:rPr>
          <w:rtl/>
          <w:lang w:eastAsia="he-IL"/>
        </w:rPr>
        <w:t>אשר כל השטח שלהם הוא</w:t>
      </w:r>
      <w:r>
        <w:rPr>
          <w:rFonts w:hint="cs"/>
          <w:rtl/>
          <w:lang w:eastAsia="he-IL"/>
        </w:rPr>
        <w:t xml:space="preserve"> כ-3% מכלל </w:t>
      </w:r>
      <w:r>
        <w:rPr>
          <w:rtl/>
          <w:lang w:eastAsia="he-IL"/>
        </w:rPr>
        <w:t>אדמות הנגב</w:t>
      </w:r>
      <w:r w:rsidR="005638C3">
        <w:rPr>
          <w:rFonts w:hint="cs"/>
          <w:rtl/>
          <w:lang w:eastAsia="he-IL"/>
        </w:rPr>
        <w:t>;</w:t>
      </w:r>
      <w:r>
        <w:rPr>
          <w:rFonts w:hint="eastAsia"/>
          <w:rtl/>
          <w:lang w:eastAsia="he-IL"/>
        </w:rPr>
        <w:t xml:space="preserve"> </w:t>
      </w:r>
      <w:r>
        <w:rPr>
          <w:rtl/>
          <w:lang w:eastAsia="he-IL"/>
        </w:rPr>
        <w:t>לא בקשה מוגז</w:t>
      </w:r>
      <w:r>
        <w:rPr>
          <w:rFonts w:hint="cs"/>
          <w:rtl/>
          <w:lang w:eastAsia="he-IL"/>
        </w:rPr>
        <w:t>מ</w:t>
      </w:r>
      <w:r>
        <w:rPr>
          <w:rtl/>
          <w:lang w:eastAsia="he-IL"/>
        </w:rPr>
        <w:t>ת</w:t>
      </w:r>
      <w:r>
        <w:rPr>
          <w:rFonts w:hint="cs"/>
          <w:rtl/>
          <w:lang w:eastAsia="he-IL"/>
        </w:rPr>
        <w:t>,</w:t>
      </w:r>
      <w:r>
        <w:rPr>
          <w:rtl/>
          <w:lang w:eastAsia="he-IL"/>
        </w:rPr>
        <w:t xml:space="preserve"> לכל הדעות</w:t>
      </w:r>
      <w:r w:rsidR="009E6EC3">
        <w:rPr>
          <w:rFonts w:hint="cs"/>
          <w:rtl/>
          <w:lang w:eastAsia="he-IL"/>
        </w:rPr>
        <w:t>;</w:t>
      </w:r>
      <w:r>
        <w:rPr>
          <w:rtl/>
          <w:lang w:eastAsia="he-IL"/>
        </w:rPr>
        <w:t xml:space="preserve"> אפילו צנועה.</w:t>
      </w:r>
      <w:r>
        <w:rPr>
          <w:rFonts w:hint="cs"/>
          <w:rtl/>
          <w:lang w:eastAsia="he-IL"/>
        </w:rPr>
        <w:t xml:space="preserve"> </w:t>
      </w:r>
      <w:r>
        <w:rPr>
          <w:rtl/>
          <w:lang w:eastAsia="he-IL"/>
        </w:rPr>
        <w:t xml:space="preserve">הגיע </w:t>
      </w:r>
      <w:r>
        <w:rPr>
          <w:rFonts w:hint="cs"/>
          <w:rtl/>
          <w:lang w:eastAsia="he-IL"/>
        </w:rPr>
        <w:t>ה</w:t>
      </w:r>
      <w:r>
        <w:rPr>
          <w:rtl/>
          <w:lang w:eastAsia="he-IL"/>
        </w:rPr>
        <w:t>זמן להכיר בכל היישובים הבדוא</w:t>
      </w:r>
      <w:r>
        <w:rPr>
          <w:rFonts w:hint="cs"/>
          <w:rtl/>
          <w:lang w:eastAsia="he-IL"/>
        </w:rPr>
        <w:t>י</w:t>
      </w:r>
      <w:r>
        <w:rPr>
          <w:rtl/>
          <w:lang w:eastAsia="he-IL"/>
        </w:rPr>
        <w:t xml:space="preserve">ים בנגב, להפסיק את ההרס והשמדת </w:t>
      </w:r>
      <w:r>
        <w:rPr>
          <w:rFonts w:hint="cs"/>
          <w:rtl/>
          <w:lang w:eastAsia="he-IL"/>
        </w:rPr>
        <w:t>ה</w:t>
      </w:r>
      <w:r>
        <w:rPr>
          <w:rtl/>
          <w:lang w:eastAsia="he-IL"/>
        </w:rPr>
        <w:t>יבולים בכפרים</w:t>
      </w:r>
      <w:r>
        <w:rPr>
          <w:rFonts w:hint="cs"/>
          <w:rtl/>
          <w:lang w:eastAsia="he-IL"/>
        </w:rPr>
        <w:t xml:space="preserve"> </w:t>
      </w:r>
      <w:bookmarkStart w:id="855" w:name="_ETM_Q5_646018"/>
      <w:bookmarkEnd w:id="855"/>
      <w:r>
        <w:rPr>
          <w:rtl/>
          <w:lang w:eastAsia="he-IL"/>
        </w:rPr>
        <w:t>ולפתח אותם</w:t>
      </w:r>
      <w:r>
        <w:rPr>
          <w:rFonts w:hint="cs"/>
          <w:rtl/>
          <w:lang w:eastAsia="he-IL"/>
        </w:rPr>
        <w:t>,</w:t>
      </w:r>
      <w:r>
        <w:rPr>
          <w:rtl/>
          <w:lang w:eastAsia="he-IL"/>
        </w:rPr>
        <w:t xml:space="preserve"> למען עתיד טוב יותר לבדואים, לנגב</w:t>
      </w:r>
      <w:r>
        <w:rPr>
          <w:rFonts w:hint="cs"/>
          <w:rtl/>
          <w:lang w:eastAsia="he-IL"/>
        </w:rPr>
        <w:t xml:space="preserve"> </w:t>
      </w:r>
      <w:r>
        <w:rPr>
          <w:rtl/>
          <w:lang w:eastAsia="he-IL"/>
        </w:rPr>
        <w:t>ולכלל אזרחי המדינה.</w:t>
      </w:r>
    </w:p>
    <w:p w:rsidR="00ED721A" w:rsidRDefault="00ED721A" w:rsidP="00A06116">
      <w:pPr>
        <w:rPr>
          <w:rtl/>
          <w:lang w:eastAsia="he-IL"/>
        </w:rPr>
      </w:pPr>
      <w:r>
        <w:rPr>
          <w:rtl/>
          <w:lang w:eastAsia="he-IL"/>
        </w:rPr>
        <w:t xml:space="preserve"> </w:t>
      </w:r>
    </w:p>
    <w:p w:rsidR="00ED721A" w:rsidRDefault="00ED721A" w:rsidP="009E6EC3">
      <w:pPr>
        <w:rPr>
          <w:rtl/>
          <w:lang w:eastAsia="he-IL"/>
        </w:rPr>
      </w:pPr>
      <w:r>
        <w:rPr>
          <w:rtl/>
          <w:lang w:eastAsia="he-IL"/>
        </w:rPr>
        <w:t>מכאן אני קורא לכלל תושבי הנגב להגיע ביום חמישי הקרוב</w:t>
      </w:r>
      <w:r>
        <w:rPr>
          <w:rFonts w:hint="cs"/>
          <w:rtl/>
          <w:lang w:eastAsia="he-IL"/>
        </w:rPr>
        <w:t>, ב-9 במרץ</w:t>
      </w:r>
      <w:r w:rsidR="009E6EC3">
        <w:rPr>
          <w:rFonts w:hint="cs"/>
          <w:rtl/>
          <w:lang w:eastAsia="he-IL"/>
        </w:rPr>
        <w:t>,</w:t>
      </w:r>
      <w:r>
        <w:rPr>
          <w:rFonts w:hint="cs"/>
          <w:rtl/>
          <w:lang w:eastAsia="he-IL"/>
        </w:rPr>
        <w:t xml:space="preserve"> בשעה 10:30</w:t>
      </w:r>
      <w:r w:rsidR="009E6EC3">
        <w:rPr>
          <w:rFonts w:hint="cs"/>
          <w:rtl/>
          <w:lang w:eastAsia="he-IL"/>
        </w:rPr>
        <w:t>,</w:t>
      </w:r>
      <w:r>
        <w:rPr>
          <w:rFonts w:hint="cs"/>
          <w:rtl/>
          <w:lang w:eastAsia="he-IL"/>
        </w:rPr>
        <w:t xml:space="preserve"> להפגנה בבאר שבע מול </w:t>
      </w:r>
      <w:bookmarkStart w:id="856" w:name="_ETM_Q5_661915"/>
      <w:bookmarkEnd w:id="856"/>
      <w:r>
        <w:rPr>
          <w:rFonts w:hint="cs"/>
          <w:rtl/>
          <w:lang w:eastAsia="he-IL"/>
        </w:rPr>
        <w:t xml:space="preserve">בית המשפט ומול המשרדים הממשלתיים </w:t>
      </w:r>
      <w:r>
        <w:rPr>
          <w:rtl/>
          <w:lang w:eastAsia="he-IL"/>
        </w:rPr>
        <w:t>במחאה על מדיניות ההרס וההזנחה שהמדינה נוקטת כלפי הבדואים.</w:t>
      </w:r>
      <w:r>
        <w:rPr>
          <w:rFonts w:hint="cs"/>
          <w:rtl/>
          <w:lang w:eastAsia="he-IL"/>
        </w:rPr>
        <w:t xml:space="preserve"> </w:t>
      </w:r>
    </w:p>
    <w:p w:rsidR="00ED721A" w:rsidRDefault="00ED721A" w:rsidP="00A06116">
      <w:pPr>
        <w:rPr>
          <w:rtl/>
          <w:lang w:eastAsia="he-IL"/>
        </w:rPr>
      </w:pPr>
      <w:bookmarkStart w:id="857" w:name="_ETM_Q5_673849"/>
      <w:bookmarkStart w:id="858" w:name="_ETM_Q5_674000"/>
      <w:bookmarkEnd w:id="857"/>
      <w:bookmarkEnd w:id="858"/>
    </w:p>
    <w:p w:rsidR="00ED721A" w:rsidRDefault="00ED721A" w:rsidP="00E26E26">
      <w:pPr>
        <w:rPr>
          <w:rtl/>
          <w:lang w:eastAsia="he-IL"/>
        </w:rPr>
      </w:pPr>
      <w:r>
        <w:rPr>
          <w:rtl/>
          <w:lang w:eastAsia="he-IL"/>
        </w:rPr>
        <w:t>כבוד היושב</w:t>
      </w:r>
      <w:r>
        <w:rPr>
          <w:rFonts w:hint="cs"/>
          <w:rtl/>
          <w:lang w:eastAsia="he-IL"/>
        </w:rPr>
        <w:t>-</w:t>
      </w:r>
      <w:r>
        <w:rPr>
          <w:rtl/>
          <w:lang w:eastAsia="he-IL"/>
        </w:rPr>
        <w:t>ראש</w:t>
      </w:r>
      <w:r>
        <w:rPr>
          <w:rFonts w:hint="cs"/>
          <w:rtl/>
          <w:lang w:eastAsia="he-IL"/>
        </w:rPr>
        <w:t>,</w:t>
      </w:r>
      <w:r>
        <w:rPr>
          <w:rtl/>
          <w:lang w:eastAsia="he-IL"/>
        </w:rPr>
        <w:t xml:space="preserve"> ברשותך</w:t>
      </w:r>
      <w:r>
        <w:rPr>
          <w:rFonts w:hint="cs"/>
          <w:rtl/>
          <w:lang w:eastAsia="he-IL"/>
        </w:rPr>
        <w:t xml:space="preserve">, כמה מילים בערבית. (אומר דברים </w:t>
      </w:r>
      <w:bookmarkStart w:id="859" w:name="_ETM_Q5_679088"/>
      <w:bookmarkEnd w:id="859"/>
      <w:r>
        <w:rPr>
          <w:rFonts w:hint="cs"/>
          <w:rtl/>
          <w:lang w:eastAsia="he-IL"/>
        </w:rPr>
        <w:t>בשפה הערבית, להלן תרגומם</w:t>
      </w:r>
      <w:r w:rsidRPr="00E26E26">
        <w:rPr>
          <w:rFonts w:hint="cs"/>
          <w:rtl/>
          <w:lang w:eastAsia="he-IL"/>
        </w:rPr>
        <w:t>:</w:t>
      </w:r>
      <w:r w:rsidR="00E26E26" w:rsidRPr="00E26E26">
        <w:rPr>
          <w:rFonts w:hint="cs"/>
          <w:rtl/>
          <w:lang w:eastAsia="he-IL"/>
        </w:rPr>
        <w:t xml:space="preserve"> </w:t>
      </w:r>
      <w:r w:rsidR="00E26E26" w:rsidRPr="00E26E26">
        <w:rPr>
          <w:rtl/>
          <w:lang w:eastAsia="he-IL"/>
        </w:rPr>
        <w:t>נראה כי הממשלה מניחה שהשפה היחידה ש</w:t>
      </w:r>
      <w:r w:rsidR="00E26E26">
        <w:rPr>
          <w:rFonts w:hint="cs"/>
          <w:rtl/>
          <w:lang w:eastAsia="he-IL"/>
        </w:rPr>
        <w:t xml:space="preserve">צריך </w:t>
      </w:r>
      <w:r w:rsidR="00E26E26" w:rsidRPr="00E26E26">
        <w:rPr>
          <w:rtl/>
          <w:lang w:eastAsia="he-IL"/>
        </w:rPr>
        <w:t xml:space="preserve">להשתמש בה </w:t>
      </w:r>
      <w:r w:rsidR="00E26E26">
        <w:rPr>
          <w:rFonts w:hint="cs"/>
          <w:rtl/>
          <w:lang w:eastAsia="he-IL"/>
        </w:rPr>
        <w:t>כשמתייחסים ל</w:t>
      </w:r>
      <w:r w:rsidR="00E26E26" w:rsidRPr="00E26E26">
        <w:rPr>
          <w:rtl/>
          <w:lang w:eastAsia="he-IL"/>
        </w:rPr>
        <w:t xml:space="preserve">ערבים היא הכוח. מה שקורה באדמות </w:t>
      </w:r>
      <w:proofErr w:type="spellStart"/>
      <w:r w:rsidR="00E26E26" w:rsidRPr="00E26E26">
        <w:rPr>
          <w:rtl/>
          <w:lang w:eastAsia="he-IL"/>
        </w:rPr>
        <w:t>סעוודה</w:t>
      </w:r>
      <w:proofErr w:type="spellEnd"/>
      <w:r w:rsidR="00E26E26" w:rsidRPr="00E26E26">
        <w:rPr>
          <w:rtl/>
          <w:lang w:eastAsia="he-IL"/>
        </w:rPr>
        <w:t xml:space="preserve"> </w:t>
      </w:r>
      <w:proofErr w:type="spellStart"/>
      <w:r w:rsidR="00E26E26" w:rsidRPr="00E26E26">
        <w:rPr>
          <w:rtl/>
          <w:lang w:eastAsia="he-IL"/>
        </w:rPr>
        <w:t>ואלרוויס</w:t>
      </w:r>
      <w:proofErr w:type="spellEnd"/>
      <w:r w:rsidR="00E26E26" w:rsidRPr="00E26E26">
        <w:rPr>
          <w:rtl/>
          <w:lang w:eastAsia="he-IL"/>
        </w:rPr>
        <w:t xml:space="preserve"> משעות הבוקר </w:t>
      </w:r>
      <w:r w:rsidR="00E26E26">
        <w:rPr>
          <w:rFonts w:hint="cs"/>
          <w:rtl/>
          <w:lang w:eastAsia="he-IL"/>
        </w:rPr>
        <w:t xml:space="preserve">– </w:t>
      </w:r>
      <w:r w:rsidR="00E26E26" w:rsidRPr="00E26E26">
        <w:rPr>
          <w:rtl/>
          <w:lang w:eastAsia="he-IL"/>
        </w:rPr>
        <w:t xml:space="preserve">עיבוד האדמה והשמדת היבולים והחוות </w:t>
      </w:r>
      <w:r w:rsidR="00E26E26">
        <w:rPr>
          <w:rFonts w:hint="cs"/>
          <w:rtl/>
          <w:lang w:eastAsia="he-IL"/>
        </w:rPr>
        <w:t xml:space="preserve">– </w:t>
      </w:r>
      <w:r w:rsidR="00E26E26" w:rsidRPr="00E26E26">
        <w:rPr>
          <w:rtl/>
          <w:lang w:eastAsia="he-IL"/>
        </w:rPr>
        <w:t xml:space="preserve">לא </w:t>
      </w:r>
      <w:r w:rsidR="00E26E26">
        <w:rPr>
          <w:rFonts w:hint="cs"/>
          <w:rtl/>
          <w:lang w:eastAsia="he-IL"/>
        </w:rPr>
        <w:t>י</w:t>
      </w:r>
      <w:r w:rsidR="00E26E26" w:rsidRPr="00E26E26">
        <w:rPr>
          <w:rtl/>
          <w:lang w:eastAsia="he-IL"/>
        </w:rPr>
        <w:t>יתכן שתעשה זאת מדינה אשר מכבדת את האזרחים שלה וחושבת שהם שווי זכויות</w:t>
      </w:r>
      <w:r w:rsidR="00E26E26">
        <w:rPr>
          <w:rFonts w:hint="cs"/>
          <w:rtl/>
          <w:lang w:eastAsia="he-IL"/>
        </w:rPr>
        <w:t>.</w:t>
      </w:r>
      <w:r w:rsidR="00E26E26" w:rsidRPr="00E26E26">
        <w:rPr>
          <w:rtl/>
          <w:lang w:eastAsia="he-IL"/>
        </w:rPr>
        <w:t xml:space="preserve"> לא </w:t>
      </w:r>
      <w:r w:rsidR="00E26E26">
        <w:rPr>
          <w:rFonts w:hint="cs"/>
          <w:rtl/>
          <w:lang w:eastAsia="he-IL"/>
        </w:rPr>
        <w:t>י</w:t>
      </w:r>
      <w:r w:rsidR="00E26E26" w:rsidRPr="00E26E26">
        <w:rPr>
          <w:rtl/>
          <w:lang w:eastAsia="he-IL"/>
        </w:rPr>
        <w:t xml:space="preserve">יתכן. אנחנו </w:t>
      </w:r>
      <w:r w:rsidR="00E26E26">
        <w:rPr>
          <w:rFonts w:hint="cs"/>
          <w:rtl/>
          <w:lang w:eastAsia="he-IL"/>
        </w:rPr>
        <w:t xml:space="preserve">מכירים היטב </w:t>
      </w:r>
      <w:r w:rsidR="00E26E26" w:rsidRPr="00E26E26">
        <w:rPr>
          <w:rtl/>
          <w:lang w:eastAsia="he-IL"/>
        </w:rPr>
        <w:t>את החוקים ומכבדים אותם, אולם מדיניות החניקה, הריסת הבתים</w:t>
      </w:r>
      <w:r w:rsidR="00E26E26">
        <w:rPr>
          <w:rFonts w:hint="cs"/>
          <w:rtl/>
          <w:lang w:eastAsia="he-IL"/>
        </w:rPr>
        <w:t>,</w:t>
      </w:r>
      <w:r w:rsidR="00E26E26" w:rsidRPr="00E26E26">
        <w:rPr>
          <w:rtl/>
          <w:lang w:eastAsia="he-IL"/>
        </w:rPr>
        <w:t xml:space="preserve"> </w:t>
      </w:r>
      <w:r w:rsidR="00E26E26">
        <w:rPr>
          <w:rFonts w:hint="cs"/>
          <w:rtl/>
          <w:lang w:eastAsia="he-IL"/>
        </w:rPr>
        <w:t>ה</w:t>
      </w:r>
      <w:r w:rsidR="00E26E26" w:rsidRPr="00E26E26">
        <w:rPr>
          <w:rtl/>
          <w:lang w:eastAsia="he-IL"/>
        </w:rPr>
        <w:t>אי</w:t>
      </w:r>
      <w:r w:rsidR="00E26E26">
        <w:rPr>
          <w:rFonts w:hint="cs"/>
          <w:rtl/>
          <w:lang w:eastAsia="he-IL"/>
        </w:rPr>
        <w:t>-</w:t>
      </w:r>
      <w:r w:rsidR="00E26E26" w:rsidRPr="00E26E26">
        <w:rPr>
          <w:rtl/>
          <w:lang w:eastAsia="he-IL"/>
        </w:rPr>
        <w:t>הכרה בכפרים שלנו, בזיזת אדמותינו והשמדת היבול שלנו מצמצמ</w:t>
      </w:r>
      <w:r w:rsidR="00E26E26">
        <w:rPr>
          <w:rFonts w:hint="cs"/>
          <w:rtl/>
          <w:lang w:eastAsia="he-IL"/>
        </w:rPr>
        <w:t>ו</w:t>
      </w:r>
      <w:r w:rsidR="00E26E26" w:rsidRPr="00E26E26">
        <w:rPr>
          <w:rtl/>
          <w:lang w:eastAsia="he-IL"/>
        </w:rPr>
        <w:t>ת את הא</w:t>
      </w:r>
      <w:r w:rsidR="00E26E26">
        <w:rPr>
          <w:rFonts w:hint="cs"/>
          <w:rtl/>
          <w:lang w:eastAsia="he-IL"/>
        </w:rPr>
        <w:t>פשרויות שעומדות לפנינו</w:t>
      </w:r>
      <w:r w:rsidR="00E26E26" w:rsidRPr="00E26E26">
        <w:rPr>
          <w:rtl/>
          <w:lang w:eastAsia="he-IL"/>
        </w:rPr>
        <w:t xml:space="preserve">. מי שמפסיד </w:t>
      </w:r>
      <w:r w:rsidR="00E26E26">
        <w:rPr>
          <w:rFonts w:hint="cs"/>
          <w:rtl/>
          <w:lang w:eastAsia="he-IL"/>
        </w:rPr>
        <w:t>מזה זה</w:t>
      </w:r>
      <w:r w:rsidR="00E26E26" w:rsidRPr="00E26E26">
        <w:rPr>
          <w:rtl/>
          <w:lang w:eastAsia="he-IL"/>
        </w:rPr>
        <w:t xml:space="preserve"> המדינה, כי אנשי הנגב </w:t>
      </w:r>
      <w:r w:rsidR="00E26E26">
        <w:rPr>
          <w:rFonts w:hint="cs"/>
          <w:rtl/>
          <w:lang w:eastAsia="he-IL"/>
        </w:rPr>
        <w:t xml:space="preserve">הם </w:t>
      </w:r>
      <w:r w:rsidR="00E26E26" w:rsidRPr="00E26E26">
        <w:rPr>
          <w:rtl/>
          <w:lang w:eastAsia="he-IL"/>
        </w:rPr>
        <w:t>בעלי זכויות, ואין סיכוי שהם יוותרו על זכויות אלו. לא לשווא הודענו על הפגנה בנוגע להטרדות הללו, הריסת הבתים והתקיפות החוזרות ונשנות</w:t>
      </w:r>
      <w:r w:rsidR="00E26E26">
        <w:rPr>
          <w:rFonts w:hint="cs"/>
          <w:rtl/>
          <w:lang w:eastAsia="he-IL"/>
        </w:rPr>
        <w:t>.</w:t>
      </w:r>
      <w:r w:rsidR="00E26E26" w:rsidRPr="00E26E26">
        <w:rPr>
          <w:rtl/>
          <w:lang w:eastAsia="he-IL"/>
        </w:rPr>
        <w:t xml:space="preserve"> </w:t>
      </w:r>
      <w:r w:rsidR="00E26E26">
        <w:rPr>
          <w:rFonts w:hint="cs"/>
          <w:rtl/>
          <w:lang w:eastAsia="he-IL"/>
        </w:rPr>
        <w:t xml:space="preserve">היא תהיה </w:t>
      </w:r>
      <w:r w:rsidR="00E26E26" w:rsidRPr="00E26E26">
        <w:rPr>
          <w:rtl/>
          <w:lang w:eastAsia="he-IL"/>
        </w:rPr>
        <w:t>ביום חמישי הקרוב בשעה 10:30 מול המשרדים הממשלתיים בבאר שבע, ואני קורא לכולם להשתתף. אמרתי זאת בעברית ואני אומר זאת בערבית ובכל שפות העולם. אני קורא לממשלה להתייחס לערבים כ</w:t>
      </w:r>
      <w:r w:rsidR="00E26E26">
        <w:rPr>
          <w:rFonts w:hint="cs"/>
          <w:rtl/>
          <w:lang w:eastAsia="he-IL"/>
        </w:rPr>
        <w:t xml:space="preserve">אל </w:t>
      </w:r>
      <w:r w:rsidR="00E26E26" w:rsidRPr="00E26E26">
        <w:rPr>
          <w:rtl/>
          <w:lang w:eastAsia="he-IL"/>
        </w:rPr>
        <w:t>אזרחים שווי זכויות, ושתדע הממשלה הז</w:t>
      </w:r>
      <w:r w:rsidR="00E26E26">
        <w:rPr>
          <w:rFonts w:hint="cs"/>
          <w:rtl/>
          <w:lang w:eastAsia="he-IL"/>
        </w:rPr>
        <w:t>את</w:t>
      </w:r>
      <w:r w:rsidR="00E26E26" w:rsidRPr="00E26E26">
        <w:rPr>
          <w:rtl/>
          <w:lang w:eastAsia="he-IL"/>
        </w:rPr>
        <w:t xml:space="preserve"> ואחרות שעם אנשי הנ</w:t>
      </w:r>
      <w:r w:rsidR="00E26E26">
        <w:rPr>
          <w:rFonts w:hint="cs"/>
          <w:rtl/>
          <w:lang w:eastAsia="he-IL"/>
        </w:rPr>
        <w:t>ג</w:t>
      </w:r>
      <w:r w:rsidR="00E26E26" w:rsidRPr="00E26E26">
        <w:rPr>
          <w:rtl/>
          <w:lang w:eastAsia="he-IL"/>
        </w:rPr>
        <w:t>ב ועם החברה הערבית</w:t>
      </w:r>
      <w:r w:rsidR="00E26E26">
        <w:rPr>
          <w:rFonts w:hint="cs"/>
          <w:rtl/>
          <w:lang w:eastAsia="he-IL"/>
        </w:rPr>
        <w:t>,</w:t>
      </w:r>
      <w:r w:rsidR="00E26E26" w:rsidRPr="00E26E26">
        <w:rPr>
          <w:rtl/>
          <w:lang w:eastAsia="he-IL"/>
        </w:rPr>
        <w:t xml:space="preserve"> </w:t>
      </w:r>
      <w:r w:rsidR="00E26E26">
        <w:rPr>
          <w:rFonts w:hint="cs"/>
          <w:rtl/>
          <w:lang w:eastAsia="he-IL"/>
        </w:rPr>
        <w:t xml:space="preserve">שפת השיח </w:t>
      </w:r>
      <w:r w:rsidR="00E26E26" w:rsidRPr="00E26E26">
        <w:rPr>
          <w:rtl/>
          <w:lang w:eastAsia="he-IL"/>
        </w:rPr>
        <w:t>היא הדרך היחידה למציאת פתרונות מרצים</w:t>
      </w:r>
      <w:r w:rsidR="00E26E26">
        <w:rPr>
          <w:rFonts w:hint="cs"/>
          <w:rtl/>
          <w:lang w:eastAsia="he-IL"/>
        </w:rPr>
        <w:t>,</w:t>
      </w:r>
      <w:r w:rsidR="00E26E26" w:rsidRPr="00E26E26">
        <w:rPr>
          <w:rtl/>
          <w:lang w:eastAsia="he-IL"/>
        </w:rPr>
        <w:t xml:space="preserve"> פתרונות אשר ירצו את כל הצדדים.</w:t>
      </w:r>
      <w:r w:rsidRPr="00E26E26">
        <w:rPr>
          <w:rFonts w:hint="cs"/>
          <w:rtl/>
          <w:lang w:eastAsia="he-IL"/>
        </w:rPr>
        <w:t>) תודה.</w:t>
      </w:r>
      <w:r>
        <w:rPr>
          <w:rFonts w:hint="cs"/>
          <w:rtl/>
          <w:lang w:eastAsia="he-IL"/>
        </w:rPr>
        <w:t xml:space="preserve"> </w:t>
      </w:r>
      <w:bookmarkStart w:id="860" w:name="_ETM_Q5_679904"/>
      <w:bookmarkStart w:id="861" w:name="_ETM_Q5_680512"/>
      <w:bookmarkEnd w:id="860"/>
      <w:bookmarkEnd w:id="861"/>
    </w:p>
    <w:p w:rsidR="00ED721A" w:rsidRDefault="00ED721A" w:rsidP="00A06116">
      <w:pPr>
        <w:rPr>
          <w:rtl/>
          <w:lang w:eastAsia="he-IL"/>
        </w:rPr>
      </w:pPr>
      <w:bookmarkStart w:id="862" w:name="_ETM_Q5_680591"/>
      <w:bookmarkStart w:id="863" w:name="_ETM_Q5_680671"/>
      <w:bookmarkStart w:id="864" w:name="_ETM_Q5_680772"/>
      <w:bookmarkStart w:id="865" w:name="_ETM_Q5_680848"/>
      <w:bookmarkStart w:id="866" w:name="_ETM_Q5_680955"/>
      <w:bookmarkStart w:id="867" w:name="_ETM_Q5_681040"/>
      <w:bookmarkStart w:id="868" w:name="_ETM_Q5_681138"/>
      <w:bookmarkEnd w:id="862"/>
      <w:bookmarkEnd w:id="863"/>
      <w:bookmarkEnd w:id="864"/>
      <w:bookmarkEnd w:id="865"/>
      <w:bookmarkEnd w:id="866"/>
      <w:bookmarkEnd w:id="867"/>
      <w:bookmarkEnd w:id="868"/>
    </w:p>
    <w:p w:rsidR="00ED721A" w:rsidRDefault="00ED721A" w:rsidP="00A06116">
      <w:pPr>
        <w:pStyle w:val="af6"/>
        <w:keepNext/>
        <w:rPr>
          <w:rtl/>
        </w:rPr>
      </w:pPr>
      <w:r w:rsidRPr="00D83455">
        <w:rPr>
          <w:rStyle w:val="TagStyle"/>
          <w:rtl/>
        </w:rPr>
        <w:t>&lt;&lt; יור &gt;&gt;</w:t>
      </w:r>
      <w:r w:rsidRPr="00B61F1E">
        <w:rPr>
          <w:rStyle w:val="TagStyle"/>
          <w:rtl/>
        </w:rPr>
        <w:t xml:space="preserve"> </w:t>
      </w:r>
      <w:r>
        <w:rPr>
          <w:rtl/>
        </w:rPr>
        <w:t>היו"ר אמיר אוחנה:</w:t>
      </w:r>
      <w:r w:rsidRPr="00B61F1E">
        <w:rPr>
          <w:rStyle w:val="TagStyle"/>
          <w:rtl/>
        </w:rPr>
        <w:t xml:space="preserve"> </w:t>
      </w:r>
      <w:r w:rsidRPr="00D83455">
        <w:rPr>
          <w:rStyle w:val="TagStyle"/>
          <w:rtl/>
        </w:rPr>
        <w:t>&lt;&lt; יור &gt;&gt;</w:t>
      </w:r>
      <w:r>
        <w:rPr>
          <w:rtl/>
        </w:rPr>
        <w:t xml:space="preserve">  </w:t>
      </w:r>
    </w:p>
    <w:p w:rsidR="00ED721A" w:rsidRDefault="00ED721A" w:rsidP="005368DB">
      <w:pPr>
        <w:rPr>
          <w:rtl/>
          <w:lang w:eastAsia="he-IL"/>
        </w:rPr>
      </w:pPr>
    </w:p>
    <w:p w:rsidR="00ED721A" w:rsidRPr="00B61F1E" w:rsidRDefault="00ED721A" w:rsidP="00900323">
      <w:pPr>
        <w:rPr>
          <w:rtl/>
          <w:lang w:eastAsia="he-IL"/>
        </w:rPr>
      </w:pPr>
      <w:r>
        <w:rPr>
          <w:rFonts w:hint="cs"/>
          <w:rtl/>
          <w:lang w:eastAsia="he-IL"/>
        </w:rPr>
        <w:t xml:space="preserve">תודה לחבר הכנסת אלהואשלה. </w:t>
      </w:r>
      <w:bookmarkStart w:id="869" w:name="_ETM_Q6_157792"/>
      <w:bookmarkStart w:id="870" w:name="_ETM_Q6_157838"/>
      <w:bookmarkEnd w:id="869"/>
      <w:bookmarkEnd w:id="870"/>
      <w:r>
        <w:rPr>
          <w:rFonts w:hint="cs"/>
          <w:rtl/>
          <w:lang w:eastAsia="he-IL"/>
        </w:rPr>
        <w:t xml:space="preserve">יעלה ויבוא חבר הכנסת גלעד קריב, בבקשה. שש דקות לרשות </w:t>
      </w:r>
      <w:bookmarkStart w:id="871" w:name="_ETM_Q6_185778"/>
      <w:bookmarkEnd w:id="871"/>
      <w:r>
        <w:rPr>
          <w:rFonts w:hint="cs"/>
          <w:rtl/>
          <w:lang w:eastAsia="he-IL"/>
        </w:rPr>
        <w:t xml:space="preserve">אדוני, בבקשה. </w:t>
      </w:r>
    </w:p>
    <w:p w:rsidR="00ED721A" w:rsidRDefault="00ED721A" w:rsidP="00A06116">
      <w:pPr>
        <w:rPr>
          <w:rtl/>
        </w:rPr>
      </w:pPr>
    </w:p>
    <w:p w:rsidR="00ED721A" w:rsidRDefault="00ED721A" w:rsidP="00A06116">
      <w:pPr>
        <w:pStyle w:val="a4"/>
        <w:keepNext/>
        <w:rPr>
          <w:rtl/>
        </w:rPr>
      </w:pPr>
      <w:bookmarkStart w:id="872" w:name="ET_speaker_6156_4"/>
      <w:r w:rsidRPr="00D83455">
        <w:rPr>
          <w:rStyle w:val="TagStyle"/>
          <w:rtl/>
        </w:rPr>
        <w:t xml:space="preserve"> &lt;&lt; דובר &gt;&gt;</w:t>
      </w:r>
      <w:r w:rsidRPr="00B61F1E">
        <w:rPr>
          <w:rStyle w:val="TagStyle"/>
          <w:rtl/>
        </w:rPr>
        <w:t xml:space="preserve"> </w:t>
      </w:r>
      <w:bookmarkStart w:id="873" w:name="_Toc128998899"/>
      <w:r>
        <w:rPr>
          <w:rtl/>
        </w:rPr>
        <w:t>גלעד קריב (העבודה):</w:t>
      </w:r>
      <w:bookmarkEnd w:id="873"/>
      <w:r w:rsidRPr="00B61F1E">
        <w:rPr>
          <w:rStyle w:val="TagStyle"/>
          <w:rtl/>
        </w:rPr>
        <w:t xml:space="preserve"> </w:t>
      </w:r>
      <w:r w:rsidRPr="00D83455">
        <w:rPr>
          <w:rStyle w:val="TagStyle"/>
          <w:rtl/>
        </w:rPr>
        <w:t>&lt;&lt; דובר &gt;&gt;</w:t>
      </w:r>
      <w:r>
        <w:rPr>
          <w:rtl/>
        </w:rPr>
        <w:t xml:space="preserve">  </w:t>
      </w:r>
      <w:bookmarkEnd w:id="87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אדוני היושב-ראש, כנסת נכבדה, ערב טוב לכולם. בפתח הדברים שלי אבקש להתייחס לגופה של ההצעה שמונחת לפנינו. אחד מן הדברים שבהם </w:t>
      </w:r>
      <w:r w:rsidR="005368DB">
        <w:rPr>
          <w:rFonts w:hint="cs"/>
          <w:rtl/>
          <w:lang w:eastAsia="he-IL"/>
        </w:rPr>
        <w:t>– –</w:t>
      </w:r>
      <w:r>
        <w:rPr>
          <w:rFonts w:hint="cs"/>
          <w:rtl/>
          <w:lang w:eastAsia="he-IL"/>
        </w:rPr>
        <w:t xml:space="preserve"> </w:t>
      </w:r>
    </w:p>
    <w:p w:rsidR="00ED721A" w:rsidRDefault="00ED721A" w:rsidP="00A06116">
      <w:pPr>
        <w:rPr>
          <w:rtl/>
          <w:lang w:eastAsia="he-IL"/>
        </w:rPr>
      </w:pPr>
    </w:p>
    <w:p w:rsidR="00ED721A" w:rsidRDefault="00ED721A" w:rsidP="00A06116">
      <w:pPr>
        <w:pStyle w:val="af6"/>
        <w:keepNext/>
        <w:rPr>
          <w:rtl/>
        </w:rPr>
      </w:pPr>
      <w:r w:rsidRPr="00D83455">
        <w:rPr>
          <w:rStyle w:val="TagStyle"/>
          <w:rtl/>
        </w:rPr>
        <w:t xml:space="preserve"> &lt;&lt; יור &gt;&gt;</w:t>
      </w:r>
      <w:r w:rsidRPr="00B61F1E">
        <w:rPr>
          <w:rStyle w:val="TagStyle"/>
          <w:rtl/>
        </w:rPr>
        <w:t xml:space="preserve"> </w:t>
      </w:r>
      <w:r>
        <w:rPr>
          <w:rtl/>
        </w:rPr>
        <w:t>היו"ר אמיר אוחנה:</w:t>
      </w:r>
      <w:r w:rsidRPr="00B61F1E">
        <w:rPr>
          <w:rStyle w:val="TagStyle"/>
          <w:rtl/>
        </w:rPr>
        <w:t xml:space="preserve"> </w:t>
      </w:r>
      <w:r w:rsidRPr="00D83455">
        <w:rPr>
          <w:rStyle w:val="TagStyle"/>
          <w:rtl/>
        </w:rPr>
        <w:t>&lt;&lt;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זה </w:t>
      </w:r>
      <w:bookmarkStart w:id="874" w:name="_ETM_Q6_206633"/>
      <w:bookmarkEnd w:id="874"/>
      <w:r>
        <w:rPr>
          <w:rFonts w:hint="cs"/>
          <w:rtl/>
          <w:lang w:eastAsia="he-IL"/>
        </w:rPr>
        <w:t>יהיה שינוי מרענן.</w:t>
      </w:r>
    </w:p>
    <w:p w:rsidR="00ED721A" w:rsidRDefault="00ED721A" w:rsidP="00A06116">
      <w:pPr>
        <w:rPr>
          <w:rtl/>
          <w:lang w:eastAsia="he-IL"/>
        </w:rPr>
      </w:pPr>
    </w:p>
    <w:p w:rsidR="00ED721A" w:rsidRDefault="00ED721A" w:rsidP="00A06116">
      <w:pPr>
        <w:pStyle w:val="-"/>
        <w:keepNext/>
        <w:rPr>
          <w:rtl/>
        </w:rPr>
      </w:pPr>
      <w:bookmarkStart w:id="875" w:name="ET_speakercontinue_6156_6"/>
      <w:r w:rsidRPr="00D83455">
        <w:rPr>
          <w:rStyle w:val="TagStyle"/>
          <w:rtl/>
        </w:rPr>
        <w:t xml:space="preserve"> &lt;&lt; דובר_המשך &gt;&gt;</w:t>
      </w:r>
      <w:r w:rsidRPr="00B61F1E">
        <w:rPr>
          <w:rStyle w:val="TagStyle"/>
          <w:rtl/>
        </w:rPr>
        <w:t xml:space="preserve"> </w:t>
      </w:r>
      <w:r>
        <w:rPr>
          <w:rtl/>
        </w:rPr>
        <w:t>גלעד קריב (העבודה):</w:t>
      </w:r>
      <w:r w:rsidRPr="00B61F1E">
        <w:rPr>
          <w:rStyle w:val="TagStyle"/>
          <w:rtl/>
        </w:rPr>
        <w:t xml:space="preserve"> </w:t>
      </w:r>
      <w:r w:rsidRPr="00D83455">
        <w:rPr>
          <w:rStyle w:val="TagStyle"/>
          <w:rtl/>
        </w:rPr>
        <w:t>&lt;&lt; דובר_המשך &gt;&gt;</w:t>
      </w:r>
      <w:r>
        <w:rPr>
          <w:rtl/>
        </w:rPr>
        <w:t xml:space="preserve">  </w:t>
      </w:r>
      <w:bookmarkEnd w:id="875"/>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יודע, ולכבודו של הבית הזה. </w:t>
      </w:r>
      <w:bookmarkStart w:id="876" w:name="_ETM_Q6_216288"/>
      <w:bookmarkStart w:id="877" w:name="_ETM_Q6_216328"/>
      <w:bookmarkStart w:id="878" w:name="_ETM_Q6_216344"/>
      <w:bookmarkStart w:id="879" w:name="_ETM_Q6_216371"/>
      <w:bookmarkEnd w:id="876"/>
      <w:bookmarkEnd w:id="877"/>
      <w:bookmarkEnd w:id="878"/>
      <w:bookmarkEnd w:id="879"/>
      <w:r w:rsidR="005368DB">
        <w:rPr>
          <w:rFonts w:hint="cs"/>
          <w:rtl/>
          <w:lang w:eastAsia="he-IL"/>
        </w:rPr>
        <w:t>– –</w:t>
      </w:r>
      <w:r>
        <w:rPr>
          <w:rFonts w:hint="cs"/>
          <w:rtl/>
          <w:lang w:eastAsia="he-IL"/>
        </w:rPr>
        <w:t xml:space="preserve"> נוהג שר המשפטים לוין להתגאות הוא התהליך שבמסגרתו הוא הוביל את האופוזיציה והקואליציה יחד לתקן את תקנון הכנסת. באחת מהשיחות </w:t>
      </w:r>
      <w:bookmarkStart w:id="880" w:name="_ETM_Q6_228455"/>
      <w:bookmarkEnd w:id="880"/>
      <w:r>
        <w:rPr>
          <w:rFonts w:hint="cs"/>
          <w:rtl/>
          <w:lang w:eastAsia="he-IL"/>
        </w:rPr>
        <w:t xml:space="preserve">שהיו לי עם השר לוין הוא סיפר לי שהוא הציב </w:t>
      </w:r>
      <w:bookmarkStart w:id="881" w:name="_ETM_Q6_231928"/>
      <w:bookmarkEnd w:id="881"/>
      <w:r>
        <w:rPr>
          <w:rFonts w:hint="cs"/>
          <w:rtl/>
          <w:lang w:eastAsia="he-IL"/>
        </w:rPr>
        <w:t xml:space="preserve">תנאי שבכל מקום שבו תהיה התנגדות – אפילו של חבר </w:t>
      </w:r>
      <w:bookmarkStart w:id="882" w:name="_ETM_Q6_238694"/>
      <w:bookmarkEnd w:id="882"/>
      <w:r>
        <w:rPr>
          <w:rFonts w:hint="cs"/>
          <w:rtl/>
          <w:lang w:eastAsia="he-IL"/>
        </w:rPr>
        <w:t xml:space="preserve">כנסת אחד, מהאופוזיציה או מהקואליציה – לשינוי התקנון של הבית, הוא לא יתניע את השינוי, כי הוא מעוניין שסביב תקנון הכנסת יהיה </w:t>
      </w:r>
      <w:bookmarkStart w:id="883" w:name="_ETM_Q6_249933"/>
      <w:bookmarkEnd w:id="883"/>
      <w:proofErr w:type="spellStart"/>
      <w:r>
        <w:rPr>
          <w:rFonts w:hint="cs"/>
          <w:rtl/>
          <w:lang w:eastAsia="he-IL"/>
        </w:rPr>
        <w:t>קונסנזוס</w:t>
      </w:r>
      <w:proofErr w:type="spellEnd"/>
      <w:r>
        <w:rPr>
          <w:rFonts w:hint="cs"/>
          <w:rtl/>
          <w:lang w:eastAsia="he-IL"/>
        </w:rPr>
        <w:t xml:space="preserve">; לא של ראשי הסיעות אלא </w:t>
      </w:r>
      <w:proofErr w:type="spellStart"/>
      <w:r>
        <w:rPr>
          <w:rFonts w:hint="cs"/>
          <w:rtl/>
          <w:lang w:eastAsia="he-IL"/>
        </w:rPr>
        <w:t>קונסנזוס</w:t>
      </w:r>
      <w:proofErr w:type="spellEnd"/>
      <w:r>
        <w:rPr>
          <w:rFonts w:hint="cs"/>
          <w:rtl/>
          <w:lang w:eastAsia="he-IL"/>
        </w:rPr>
        <w:t xml:space="preserve"> מלא</w:t>
      </w:r>
      <w:bookmarkStart w:id="884" w:name="_ETM_Q6_255440"/>
      <w:bookmarkEnd w:id="884"/>
      <w:r>
        <w:rPr>
          <w:rFonts w:hint="cs"/>
          <w:rtl/>
          <w:lang w:eastAsia="he-IL"/>
        </w:rPr>
        <w:t xml:space="preserve"> של הבית כולו. איזה מרחק גדול, איזה מרחק מצער עבר חבר הכנסת יריב לוין דאז לשר של היום </w:t>
      </w:r>
      <w:r>
        <w:rPr>
          <w:rFonts w:hint="eastAsia"/>
          <w:rtl/>
          <w:lang w:eastAsia="he-IL"/>
        </w:rPr>
        <w:t xml:space="preserve">– </w:t>
      </w:r>
      <w:r>
        <w:rPr>
          <w:rFonts w:hint="cs"/>
          <w:rtl/>
          <w:lang w:eastAsia="he-IL"/>
        </w:rPr>
        <w:t xml:space="preserve">בערך אותו מרחק בין נתניהו של 2023 לנתניהו בממשלות </w:t>
      </w:r>
      <w:bookmarkStart w:id="885" w:name="_ETM_Q6_277821"/>
      <w:bookmarkEnd w:id="885"/>
      <w:r>
        <w:rPr>
          <w:rFonts w:hint="cs"/>
          <w:rtl/>
          <w:lang w:eastAsia="he-IL"/>
        </w:rPr>
        <w:t xml:space="preserve">קודמות. </w:t>
      </w:r>
      <w:bookmarkStart w:id="886" w:name="_ETM_Q6_280445"/>
      <w:bookmarkEnd w:id="886"/>
    </w:p>
    <w:p w:rsidR="00ED721A" w:rsidRDefault="00ED721A" w:rsidP="00A06116">
      <w:pPr>
        <w:rPr>
          <w:rtl/>
          <w:lang w:eastAsia="he-IL"/>
        </w:rPr>
      </w:pPr>
      <w:bookmarkStart w:id="887" w:name="_ETM_Q6_280521"/>
      <w:bookmarkEnd w:id="887"/>
    </w:p>
    <w:p w:rsidR="00ED721A" w:rsidRDefault="00ED721A" w:rsidP="005638C3">
      <w:pPr>
        <w:rPr>
          <w:rtl/>
          <w:lang w:eastAsia="he-IL"/>
        </w:rPr>
      </w:pPr>
      <w:r>
        <w:rPr>
          <w:rFonts w:hint="cs"/>
          <w:rtl/>
          <w:lang w:eastAsia="he-IL"/>
        </w:rPr>
        <w:t xml:space="preserve">ביום הזה אנחנו מביאים תיקון תקנון לא טכני אלא מהותי ביותר. הכנסת בוחרת להתרשל בתפקידה. הכנסת בוחרת שלא למנות במועד </w:t>
      </w:r>
      <w:bookmarkStart w:id="888" w:name="_ETM_Q6_293272"/>
      <w:bookmarkEnd w:id="888"/>
      <w:r>
        <w:rPr>
          <w:rFonts w:hint="cs"/>
          <w:rtl/>
          <w:lang w:eastAsia="he-IL"/>
        </w:rPr>
        <w:t xml:space="preserve">הראוי את השותפים לתהליך בחירת השופטים, וכל זה על מנת </w:t>
      </w:r>
      <w:bookmarkStart w:id="889" w:name="_ETM_Q6_299881"/>
      <w:bookmarkEnd w:id="889"/>
      <w:r>
        <w:rPr>
          <w:rFonts w:hint="cs"/>
          <w:rtl/>
          <w:lang w:eastAsia="he-IL"/>
        </w:rPr>
        <w:t xml:space="preserve">לאפשר לקואליציה להשלים את מהלך ההשתלטות של הממשלה על תהליך </w:t>
      </w:r>
      <w:bookmarkStart w:id="890" w:name="_ETM_Q6_306384"/>
      <w:bookmarkEnd w:id="890"/>
      <w:r>
        <w:rPr>
          <w:rFonts w:hint="cs"/>
          <w:rtl/>
          <w:lang w:eastAsia="he-IL"/>
        </w:rPr>
        <w:t xml:space="preserve">בחירת השופטים. בחדר ועדת החוקה אנחנו עומדים פעם אחר פעם על העובדה שתוכנית ההפיכה המשטרית לא נועדה להחליש </w:t>
      </w:r>
      <w:r w:rsidR="005638C3">
        <w:rPr>
          <w:rFonts w:hint="cs"/>
          <w:rtl/>
          <w:lang w:eastAsia="he-IL"/>
        </w:rPr>
        <w:t xml:space="preserve">רק </w:t>
      </w:r>
      <w:r>
        <w:rPr>
          <w:rFonts w:hint="cs"/>
          <w:rtl/>
          <w:lang w:eastAsia="he-IL"/>
        </w:rPr>
        <w:t xml:space="preserve">את מערכת המשפט אלא גם את הכנסת. לא ארחיב בעניין, אך כל מי שמכיר </w:t>
      </w:r>
      <w:bookmarkStart w:id="891" w:name="_ETM_Q6_324560"/>
      <w:bookmarkEnd w:id="891"/>
      <w:r>
        <w:rPr>
          <w:rFonts w:hint="cs"/>
          <w:rtl/>
          <w:lang w:eastAsia="he-IL"/>
        </w:rPr>
        <w:t xml:space="preserve">את פרטי הרפורמה יודע שהרפורמה הזאת מעבירה כוח גם מהבית הזה אל הרשות המבצעת ואל הממשלה, כי מבחינת השר לוין, חבר הכנסת רוטמן, ראש הממשלה נתניהו ושותפיהם, יש רק רשות אחת שראוי להעניק לה </w:t>
      </w:r>
      <w:bookmarkStart w:id="892" w:name="_ETM_Q6_347360"/>
      <w:bookmarkEnd w:id="892"/>
      <w:r>
        <w:rPr>
          <w:rFonts w:hint="cs"/>
          <w:rtl/>
          <w:lang w:eastAsia="he-IL"/>
        </w:rPr>
        <w:t xml:space="preserve">כוחות, וזאת הממשלה. </w:t>
      </w:r>
    </w:p>
    <w:p w:rsidR="00ED721A" w:rsidRDefault="00ED721A" w:rsidP="00A06116">
      <w:pPr>
        <w:rPr>
          <w:rtl/>
          <w:lang w:eastAsia="he-IL"/>
        </w:rPr>
      </w:pPr>
      <w:bookmarkStart w:id="893" w:name="_ETM_Q6_335205"/>
      <w:bookmarkStart w:id="894" w:name="_ETM_Q6_335278"/>
      <w:bookmarkEnd w:id="893"/>
      <w:bookmarkEnd w:id="894"/>
    </w:p>
    <w:p w:rsidR="00ED721A" w:rsidRDefault="00ED721A" w:rsidP="00DF687F">
      <w:pPr>
        <w:rPr>
          <w:rtl/>
          <w:lang w:eastAsia="he-IL"/>
        </w:rPr>
      </w:pPr>
      <w:r>
        <w:rPr>
          <w:rFonts w:hint="cs"/>
          <w:rtl/>
          <w:lang w:eastAsia="he-IL"/>
        </w:rPr>
        <w:t xml:space="preserve">ומכאן, אדוני היושב-ראש, לעניין המחאה. המחאה הזאת פועלת את פעולתה. אנחנו רואים כיצד דוברי הקואליציה ודוברי הממשלה מאבדים אט-אט את עשתונותיהם נוכח העובדה שאנו חווים בשבועות הללו את המחאה </w:t>
      </w:r>
      <w:bookmarkStart w:id="895" w:name="_ETM_Q6_370142"/>
      <w:bookmarkEnd w:id="895"/>
      <w:r>
        <w:rPr>
          <w:rFonts w:hint="cs"/>
          <w:rtl/>
          <w:lang w:eastAsia="he-IL"/>
        </w:rPr>
        <w:t>הגדולה ביותר בתולדות מדינת ישראל. הביטויים המוטחים במאות אלפי המוחים – אנרכיסטים,</w:t>
      </w:r>
      <w:bookmarkStart w:id="896" w:name="_ETM_Q6_380249"/>
      <w:bookmarkEnd w:id="896"/>
      <w:r>
        <w:rPr>
          <w:rFonts w:hint="cs"/>
          <w:rtl/>
          <w:lang w:eastAsia="he-IL"/>
        </w:rPr>
        <w:t xml:space="preserve"> טרוריסטים – כולם עדות לאובדן השליטה של נתניהו ושל שותפיו. אחד מן הדברים שמשגעים את נתניהו, את לוין, את ראשי סיעות הקואליציה, הוא העובדה שהמחאה הזאת מאפשרת לציבור ענק בישראל לתפוס מחדש את הבעלות לא רק </w:t>
      </w:r>
      <w:bookmarkStart w:id="897" w:name="_ETM_Q6_403563"/>
      <w:bookmarkEnd w:id="897"/>
      <w:r>
        <w:rPr>
          <w:rFonts w:hint="cs"/>
          <w:rtl/>
          <w:lang w:eastAsia="he-IL"/>
        </w:rPr>
        <w:t xml:space="preserve">על הדמוקרטיה הישראלית, אלא גם על הציונות וגם על היהדות </w:t>
      </w:r>
      <w:bookmarkStart w:id="898" w:name="_ETM_Q6_410848"/>
      <w:bookmarkEnd w:id="898"/>
      <w:r>
        <w:rPr>
          <w:rFonts w:hint="cs"/>
          <w:rtl/>
          <w:lang w:eastAsia="he-IL"/>
        </w:rPr>
        <w:t xml:space="preserve">הישראלית. </w:t>
      </w:r>
    </w:p>
    <w:p w:rsidR="00ED721A" w:rsidRDefault="00ED721A" w:rsidP="00A06116">
      <w:pPr>
        <w:rPr>
          <w:rtl/>
          <w:lang w:eastAsia="he-IL"/>
        </w:rPr>
      </w:pPr>
    </w:p>
    <w:p w:rsidR="009E6EC3" w:rsidRDefault="00ED721A" w:rsidP="009E6EC3">
      <w:pPr>
        <w:rPr>
          <w:rtl/>
          <w:lang w:eastAsia="he-IL"/>
        </w:rPr>
      </w:pPr>
      <w:r>
        <w:rPr>
          <w:rFonts w:hint="cs"/>
          <w:rtl/>
          <w:lang w:eastAsia="he-IL"/>
        </w:rPr>
        <w:t xml:space="preserve">אל מול מצעד הדגלים הקיצוני, שמתעקש בכל יום ירושלים לצעוד בלב הרובע </w:t>
      </w:r>
      <w:bookmarkStart w:id="899" w:name="_ETM_Q6_418472"/>
      <w:bookmarkEnd w:id="899"/>
      <w:r>
        <w:rPr>
          <w:rFonts w:hint="cs"/>
          <w:rtl/>
          <w:lang w:eastAsia="he-IL"/>
        </w:rPr>
        <w:t>המוסלמי, תוך הטחת שירי נקמה ושנאה בתושבים הפלסטינים, מתייצבים בשבועות האחרונים מאות אלפי אזרחים למצעד הדגלים הגדול ביותר בתולדות המדינה, מצעד שמבהיר שאנחנו נחושים לא רק להגן על הדמוקרטיה הישראלית אלא גם על ערכי מגילת העצמאות ועל הציונות.</w:t>
      </w:r>
      <w:bookmarkStart w:id="900" w:name="_ETM_Q6_402205"/>
      <w:bookmarkStart w:id="901" w:name="_ETM_Q6_402253"/>
      <w:bookmarkStart w:id="902" w:name="_ETM_Q6_402341"/>
      <w:bookmarkStart w:id="903" w:name="_ETM_Q6_402401"/>
      <w:bookmarkEnd w:id="900"/>
      <w:bookmarkEnd w:id="901"/>
      <w:bookmarkEnd w:id="902"/>
      <w:bookmarkEnd w:id="903"/>
      <w:r w:rsidR="009E6EC3">
        <w:rPr>
          <w:rFonts w:hint="cs"/>
          <w:rtl/>
          <w:lang w:eastAsia="he-IL"/>
        </w:rPr>
        <w:t xml:space="preserve"> </w:t>
      </w:r>
      <w:r>
        <w:rPr>
          <w:rFonts w:hint="cs"/>
          <w:rtl/>
          <w:lang w:eastAsia="he-IL"/>
        </w:rPr>
        <w:t xml:space="preserve">לא נאפשר למחנה הלאומני להמשיך ולטעון שהוא המחנה הפטריוטי, </w:t>
      </w:r>
      <w:bookmarkStart w:id="904" w:name="_ETM_Q6_455612"/>
      <w:bookmarkEnd w:id="904"/>
      <w:r>
        <w:rPr>
          <w:rFonts w:hint="cs"/>
          <w:rtl/>
          <w:lang w:eastAsia="he-IL"/>
        </w:rPr>
        <w:t xml:space="preserve">בשעה שהם מרימים את ידם על ערכיה של מגילת העצמאות </w:t>
      </w:r>
      <w:bookmarkStart w:id="905" w:name="_ETM_Q6_461287"/>
      <w:bookmarkEnd w:id="905"/>
      <w:r>
        <w:rPr>
          <w:rFonts w:hint="cs"/>
          <w:rtl/>
          <w:lang w:eastAsia="he-IL"/>
        </w:rPr>
        <w:t xml:space="preserve">ועל ערכיה של מדינת ישראל כמדינה יהודית ודמוקרטית. </w:t>
      </w:r>
    </w:p>
    <w:p w:rsidR="009E6EC3" w:rsidRDefault="009E6EC3" w:rsidP="009E6EC3">
      <w:pPr>
        <w:rPr>
          <w:rtl/>
          <w:lang w:eastAsia="he-IL"/>
        </w:rPr>
      </w:pPr>
    </w:p>
    <w:p w:rsidR="00ED721A" w:rsidRDefault="00ED721A" w:rsidP="009E6EC3">
      <w:pPr>
        <w:rPr>
          <w:rtl/>
          <w:lang w:eastAsia="he-IL"/>
        </w:rPr>
      </w:pPr>
      <w:r>
        <w:rPr>
          <w:rFonts w:hint="cs"/>
          <w:rtl/>
          <w:lang w:eastAsia="he-IL"/>
        </w:rPr>
        <w:t>והדוגמה לניסיון הזה לטשטש את הקו בין לאומיות ללאומנות, הדוגמה הטובה ביותר היא התנהלותו המופקרת של שר האוצר בצלאל סמוטריץ'. ה</w:t>
      </w:r>
      <w:bookmarkStart w:id="906" w:name="_ETM_Q6_481541"/>
      <w:bookmarkEnd w:id="906"/>
      <w:r>
        <w:rPr>
          <w:rFonts w:hint="cs"/>
          <w:rtl/>
          <w:lang w:eastAsia="he-IL"/>
        </w:rPr>
        <w:t xml:space="preserve">וא כנראה חושב שלא רק הציבור הישראלי מטומטם אלא גם הממשל האמריקאי ויהדות ארצות הברית. הוא חושב שאם הוא יצייץ בבוקר שהוא </w:t>
      </w:r>
      <w:bookmarkStart w:id="907" w:name="_ETM_Q6_495755"/>
      <w:bookmarkEnd w:id="907"/>
      <w:r>
        <w:rPr>
          <w:rFonts w:hint="cs"/>
          <w:rtl/>
          <w:lang w:eastAsia="he-IL"/>
        </w:rPr>
        <w:t xml:space="preserve">בעד למחוק כפר על יושביו ולאחר מכן יתנצל על כך, מישהו יאמין לו שזאת לא כוונתו. </w:t>
      </w:r>
      <w:bookmarkStart w:id="908" w:name="_ETM_Q6_432940"/>
      <w:bookmarkStart w:id="909" w:name="_ETM_Q6_433005"/>
      <w:bookmarkStart w:id="910" w:name="_ETM_Q6_433078"/>
      <w:bookmarkStart w:id="911" w:name="_ETM_Q6_433121"/>
      <w:bookmarkEnd w:id="908"/>
      <w:bookmarkEnd w:id="909"/>
      <w:bookmarkEnd w:id="910"/>
      <w:bookmarkEnd w:id="911"/>
      <w:r>
        <w:rPr>
          <w:rFonts w:hint="cs"/>
          <w:rtl/>
          <w:lang w:eastAsia="he-IL"/>
        </w:rPr>
        <w:t xml:space="preserve">השר סמוטריץ', אנחנו יודעים לקרוא. קראנו את תוכנית ההכרעה שלך; תרגמו אותה גם לאנגלית. אנחנו יודעים מה המשמעות ששר בכיר בממשלת ישראל מדבר על החלת ריבונות על אזרחים בלי להעניק </w:t>
      </w:r>
      <w:bookmarkStart w:id="912" w:name="_ETM_Q6_526937"/>
      <w:bookmarkEnd w:id="912"/>
      <w:r>
        <w:rPr>
          <w:rFonts w:hint="cs"/>
          <w:rtl/>
          <w:lang w:eastAsia="he-IL"/>
        </w:rPr>
        <w:t xml:space="preserve">להם זכות בחירה. מה אתה חושב, שאנחנו מטומטמים? שהאמריקאים </w:t>
      </w:r>
      <w:bookmarkStart w:id="913" w:name="_ETM_Q6_530140"/>
      <w:bookmarkEnd w:id="913"/>
      <w:r>
        <w:rPr>
          <w:rFonts w:hint="cs"/>
          <w:rtl/>
          <w:lang w:eastAsia="he-IL"/>
        </w:rPr>
        <w:t xml:space="preserve">מטומטמים? שאתה תבוא לפורומים בין-לאומיים כשר אוצר וישכחו מה אתה מנסה לעשות בתפקיד השני שלך כשר נוסף במשרד הביטחון </w:t>
      </w:r>
      <w:bookmarkStart w:id="914" w:name="_ETM_Q6_544918"/>
      <w:bookmarkEnd w:id="914"/>
      <w:r>
        <w:rPr>
          <w:rFonts w:hint="cs"/>
          <w:rtl/>
          <w:lang w:eastAsia="he-IL"/>
        </w:rPr>
        <w:t xml:space="preserve">לענייני סיפוח ולענייני פגיעה בזכויות אדם? גם האמריקאים וגם אנחנו </w:t>
      </w:r>
      <w:bookmarkStart w:id="915" w:name="_ETM_Q6_551560"/>
      <w:bookmarkEnd w:id="915"/>
      <w:r>
        <w:rPr>
          <w:rFonts w:hint="cs"/>
          <w:rtl/>
          <w:lang w:eastAsia="he-IL"/>
        </w:rPr>
        <w:t xml:space="preserve">יודעים להבדיל בין ציונות לבין גזענות, בין לאומיות בריאה לבין לאומנות. </w:t>
      </w:r>
    </w:p>
    <w:p w:rsidR="00ED721A" w:rsidRDefault="00ED721A" w:rsidP="00A06116">
      <w:pPr>
        <w:rPr>
          <w:rtl/>
          <w:lang w:eastAsia="he-IL"/>
        </w:rPr>
      </w:pPr>
    </w:p>
    <w:p w:rsidR="00ED721A" w:rsidRDefault="00ED721A" w:rsidP="00A06116">
      <w:pPr>
        <w:pStyle w:val="af6"/>
        <w:keepNext/>
        <w:rPr>
          <w:rtl/>
        </w:rPr>
      </w:pPr>
      <w:bookmarkStart w:id="916" w:name="ET_yor_6129_8"/>
      <w:r w:rsidRPr="00D83455">
        <w:rPr>
          <w:rStyle w:val="TagStyle"/>
          <w:rtl/>
        </w:rPr>
        <w:t xml:space="preserve"> &lt;&lt; יור &gt;&gt;</w:t>
      </w:r>
      <w:r w:rsidRPr="00B61F1E">
        <w:rPr>
          <w:rStyle w:val="TagStyle"/>
          <w:rtl/>
        </w:rPr>
        <w:t xml:space="preserve"> </w:t>
      </w:r>
      <w:r>
        <w:rPr>
          <w:rtl/>
        </w:rPr>
        <w:t>היו"ר ישראל אייכלר:</w:t>
      </w:r>
      <w:r w:rsidRPr="00B61F1E">
        <w:rPr>
          <w:rStyle w:val="TagStyle"/>
          <w:rtl/>
        </w:rPr>
        <w:t xml:space="preserve"> </w:t>
      </w:r>
      <w:r w:rsidRPr="00D83455">
        <w:rPr>
          <w:rStyle w:val="TagStyle"/>
          <w:rtl/>
        </w:rPr>
        <w:t>&lt;&lt; יור &gt;&gt;</w:t>
      </w:r>
      <w:r>
        <w:rPr>
          <w:rtl/>
        </w:rPr>
        <w:t xml:space="preserve">  </w:t>
      </w:r>
      <w:bookmarkEnd w:id="916"/>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רבה. </w:t>
      </w:r>
    </w:p>
    <w:p w:rsidR="00ED721A" w:rsidRDefault="00ED721A" w:rsidP="00A06116">
      <w:pPr>
        <w:rPr>
          <w:rtl/>
          <w:lang w:eastAsia="he-IL"/>
        </w:rPr>
      </w:pPr>
      <w:bookmarkStart w:id="917" w:name="_ETM_Q6_553867"/>
      <w:bookmarkStart w:id="918" w:name="_ETM_Q6_553921"/>
      <w:bookmarkEnd w:id="917"/>
      <w:bookmarkEnd w:id="918"/>
    </w:p>
    <w:p w:rsidR="00ED721A" w:rsidRDefault="00ED721A" w:rsidP="00A06116">
      <w:pPr>
        <w:pStyle w:val="-"/>
        <w:keepNext/>
        <w:rPr>
          <w:rtl/>
        </w:rPr>
      </w:pPr>
      <w:bookmarkStart w:id="919" w:name="ET_speakercontinue_6156_9"/>
      <w:r w:rsidRPr="00D83455">
        <w:rPr>
          <w:rStyle w:val="TagStyle"/>
          <w:rtl/>
        </w:rPr>
        <w:t xml:space="preserve"> &lt;&lt; דובר_המשך &gt;&gt;</w:t>
      </w:r>
      <w:r w:rsidRPr="00B61F1E">
        <w:rPr>
          <w:rStyle w:val="TagStyle"/>
          <w:rtl/>
        </w:rPr>
        <w:t xml:space="preserve"> </w:t>
      </w:r>
      <w:r>
        <w:rPr>
          <w:rtl/>
        </w:rPr>
        <w:t>גלעד קריב (העבודה):</w:t>
      </w:r>
      <w:r w:rsidRPr="00B61F1E">
        <w:rPr>
          <w:rStyle w:val="TagStyle"/>
          <w:rtl/>
        </w:rPr>
        <w:t xml:space="preserve"> </w:t>
      </w:r>
      <w:r w:rsidRPr="00D83455">
        <w:rPr>
          <w:rStyle w:val="TagStyle"/>
          <w:rtl/>
        </w:rPr>
        <w:t>&lt;&lt; דובר_המשך &gt;&gt;</w:t>
      </w:r>
      <w:r>
        <w:rPr>
          <w:rtl/>
        </w:rPr>
        <w:t xml:space="preserve">  </w:t>
      </w:r>
      <w:bookmarkEnd w:id="919"/>
    </w:p>
    <w:p w:rsidR="00ED721A" w:rsidRDefault="00ED721A" w:rsidP="005368DB">
      <w:pPr>
        <w:rPr>
          <w:rtl/>
          <w:lang w:eastAsia="he-IL"/>
        </w:rPr>
      </w:pPr>
    </w:p>
    <w:p w:rsidR="00ED721A" w:rsidRDefault="00ED721A" w:rsidP="00A06116">
      <w:pPr>
        <w:rPr>
          <w:rtl/>
          <w:lang w:eastAsia="he-IL"/>
        </w:rPr>
      </w:pPr>
      <w:bookmarkStart w:id="920" w:name="_ETM_Q6_556201"/>
      <w:bookmarkEnd w:id="920"/>
      <w:r>
        <w:rPr>
          <w:rFonts w:hint="cs"/>
          <w:rtl/>
          <w:lang w:eastAsia="he-IL"/>
        </w:rPr>
        <w:t xml:space="preserve">אנחנו נמשיך לשאת בגאון את דגלי הכחול לבן ולהישבע אמונים </w:t>
      </w:r>
      <w:bookmarkStart w:id="921" w:name="_ETM_Q6_480614"/>
      <w:bookmarkEnd w:id="921"/>
      <w:r>
        <w:rPr>
          <w:rFonts w:hint="cs"/>
          <w:rtl/>
          <w:lang w:eastAsia="he-IL"/>
        </w:rPr>
        <w:t xml:space="preserve">– בניגוד לכם – למגילת העצמאות. </w:t>
      </w:r>
    </w:p>
    <w:p w:rsidR="00ED721A" w:rsidRDefault="00ED721A" w:rsidP="00A06116">
      <w:pPr>
        <w:rPr>
          <w:rtl/>
          <w:lang w:eastAsia="he-IL"/>
        </w:rPr>
      </w:pPr>
    </w:p>
    <w:p w:rsidR="00ED721A" w:rsidRDefault="00ED721A" w:rsidP="00A06116">
      <w:pPr>
        <w:pStyle w:val="af6"/>
        <w:keepNext/>
        <w:rPr>
          <w:rtl/>
        </w:rPr>
      </w:pPr>
      <w:bookmarkStart w:id="922" w:name="ET_yor_6129_10"/>
      <w:r w:rsidRPr="00D83455">
        <w:rPr>
          <w:rStyle w:val="TagStyle"/>
          <w:rtl/>
        </w:rPr>
        <w:t xml:space="preserve"> &lt;&lt; יור &gt;&gt;</w:t>
      </w:r>
      <w:r w:rsidRPr="00B61F1E">
        <w:rPr>
          <w:rStyle w:val="TagStyle"/>
          <w:rtl/>
        </w:rPr>
        <w:t xml:space="preserve"> </w:t>
      </w:r>
      <w:r>
        <w:rPr>
          <w:rtl/>
        </w:rPr>
        <w:t>היו"ר ישראל אייכלר:</w:t>
      </w:r>
      <w:r w:rsidRPr="00B61F1E">
        <w:rPr>
          <w:rStyle w:val="TagStyle"/>
          <w:rtl/>
        </w:rPr>
        <w:t xml:space="preserve"> </w:t>
      </w:r>
      <w:r w:rsidRPr="00D83455">
        <w:rPr>
          <w:rStyle w:val="TagStyle"/>
          <w:rtl/>
        </w:rPr>
        <w:t>&lt;&lt; יור &gt;&gt;</w:t>
      </w:r>
      <w:r>
        <w:rPr>
          <w:rtl/>
        </w:rPr>
        <w:t xml:space="preserve">  </w:t>
      </w:r>
      <w:bookmarkEnd w:id="922"/>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רבה. חברת הכנסת אימאן ח'טיב יאסין, בבקשה. </w:t>
      </w:r>
    </w:p>
    <w:p w:rsidR="00ED721A" w:rsidRDefault="00ED721A" w:rsidP="00A06116">
      <w:pPr>
        <w:rPr>
          <w:rtl/>
          <w:lang w:eastAsia="he-IL"/>
        </w:rPr>
      </w:pPr>
      <w:bookmarkStart w:id="923" w:name="_ETM_Q6_573404"/>
      <w:bookmarkStart w:id="924" w:name="_ETM_Q6_573488"/>
      <w:bookmarkEnd w:id="923"/>
      <w:bookmarkEnd w:id="924"/>
    </w:p>
    <w:p w:rsidR="00ED721A" w:rsidRDefault="00ED721A" w:rsidP="00A06116">
      <w:pPr>
        <w:pStyle w:val="a4"/>
        <w:keepNext/>
        <w:rPr>
          <w:rtl/>
        </w:rPr>
      </w:pPr>
      <w:bookmarkStart w:id="925" w:name="ET_speaker_5918_11"/>
      <w:r w:rsidRPr="00D83455">
        <w:rPr>
          <w:rStyle w:val="TagStyle"/>
          <w:rtl/>
        </w:rPr>
        <w:t xml:space="preserve"> &lt;&lt; דובר &gt;&gt;</w:t>
      </w:r>
      <w:r w:rsidRPr="00B61F1E">
        <w:rPr>
          <w:rStyle w:val="TagStyle"/>
          <w:rtl/>
        </w:rPr>
        <w:t xml:space="preserve"> </w:t>
      </w:r>
      <w:bookmarkStart w:id="926" w:name="_Toc128998900"/>
      <w:r>
        <w:rPr>
          <w:rtl/>
        </w:rPr>
        <w:t>אימאן ח'טיב יאסין (רע"מ – הרשימה הערבית המאוחדת):</w:t>
      </w:r>
      <w:bookmarkEnd w:id="926"/>
      <w:r w:rsidRPr="00B61F1E">
        <w:rPr>
          <w:rStyle w:val="TagStyle"/>
          <w:rtl/>
        </w:rPr>
        <w:t xml:space="preserve"> </w:t>
      </w:r>
      <w:r w:rsidRPr="00D83455">
        <w:rPr>
          <w:rStyle w:val="TagStyle"/>
          <w:rtl/>
        </w:rPr>
        <w:t>&lt;&lt; דובר &gt;&gt;</w:t>
      </w:r>
      <w:r>
        <w:rPr>
          <w:rtl/>
        </w:rPr>
        <w:t xml:space="preserve">  </w:t>
      </w:r>
      <w:bookmarkEnd w:id="925"/>
    </w:p>
    <w:p w:rsidR="00ED721A" w:rsidRDefault="00ED721A" w:rsidP="005368DB">
      <w:pPr>
        <w:rPr>
          <w:rtl/>
          <w:lang w:eastAsia="he-IL"/>
        </w:rPr>
      </w:pPr>
    </w:p>
    <w:p w:rsidR="00ED721A" w:rsidRDefault="00ED721A" w:rsidP="009E6EC3">
      <w:pPr>
        <w:rPr>
          <w:rtl/>
          <w:lang w:eastAsia="he-IL"/>
        </w:rPr>
      </w:pPr>
      <w:r>
        <w:rPr>
          <w:rFonts w:hint="cs"/>
          <w:rtl/>
          <w:lang w:eastAsia="he-IL"/>
        </w:rPr>
        <w:t xml:space="preserve">כבוד היושב-ראש, כנסת נכבדה, יש לנו סיבות לפחד ולדאגה. עוד ועוד אזרחים חפים מפשע, פלסטינים ויהודים, משלמים בחייהם; עוד עצב, אבל, פחד ושנאה </w:t>
      </w:r>
      <w:r>
        <w:rPr>
          <w:rFonts w:hint="eastAsia"/>
          <w:rtl/>
          <w:lang w:eastAsia="he-IL"/>
        </w:rPr>
        <w:t xml:space="preserve">– </w:t>
      </w:r>
      <w:r>
        <w:rPr>
          <w:rFonts w:hint="cs"/>
          <w:rtl/>
          <w:lang w:eastAsia="he-IL"/>
        </w:rPr>
        <w:t>תוצאה של ממשלה שבמקום להרגיע, מבעירה אש, שמדברת רק באיומים</w:t>
      </w:r>
      <w:r w:rsidR="009E6EC3">
        <w:rPr>
          <w:rFonts w:hint="cs"/>
          <w:rtl/>
          <w:lang w:eastAsia="he-IL"/>
        </w:rPr>
        <w:t>,</w:t>
      </w:r>
      <w:r>
        <w:rPr>
          <w:rFonts w:hint="cs"/>
          <w:rtl/>
          <w:lang w:eastAsia="he-IL"/>
        </w:rPr>
        <w:t xml:space="preserve"> ממשלה שמסיתה נגד האוכלוסייה הפלסטינית הערבית בישראל, שרומסת זכויות, </w:t>
      </w:r>
      <w:bookmarkStart w:id="927" w:name="_ETM_Q6_639301"/>
      <w:bookmarkEnd w:id="927"/>
      <w:r>
        <w:rPr>
          <w:rFonts w:hint="cs"/>
          <w:rtl/>
          <w:lang w:eastAsia="he-IL"/>
        </w:rPr>
        <w:t xml:space="preserve">שסותמת פיות, שמאיימת על כולם, חוץ מהמתנחלים האלימים שביצעו פוגרום </w:t>
      </w:r>
      <w:proofErr w:type="spellStart"/>
      <w:r>
        <w:rPr>
          <w:rFonts w:hint="cs"/>
          <w:rtl/>
          <w:lang w:eastAsia="he-IL"/>
        </w:rPr>
        <w:t>בחווארה</w:t>
      </w:r>
      <w:proofErr w:type="spellEnd"/>
      <w:r>
        <w:rPr>
          <w:rFonts w:hint="cs"/>
          <w:rtl/>
          <w:lang w:eastAsia="he-IL"/>
        </w:rPr>
        <w:t xml:space="preserve">, שרצחו את </w:t>
      </w:r>
      <w:proofErr w:type="spellStart"/>
      <w:r w:rsidRPr="00FC6150">
        <w:rPr>
          <w:rtl/>
        </w:rPr>
        <w:t>סאמח</w:t>
      </w:r>
      <w:proofErr w:type="spellEnd"/>
      <w:r w:rsidRPr="00FC6150">
        <w:rPr>
          <w:rtl/>
        </w:rPr>
        <w:t> אל</w:t>
      </w:r>
      <w:r w:rsidRPr="00FC6150">
        <w:t>-</w:t>
      </w:r>
      <w:proofErr w:type="spellStart"/>
      <w:r w:rsidRPr="00FC6150">
        <w:rPr>
          <w:rtl/>
        </w:rPr>
        <w:t>אקטש</w:t>
      </w:r>
      <w:proofErr w:type="spellEnd"/>
      <w:r>
        <w:rPr>
          <w:rFonts w:hint="cs"/>
          <w:rtl/>
          <w:lang w:eastAsia="he-IL"/>
        </w:rPr>
        <w:t>, בזמן שחיילים עמדו לידם</w:t>
      </w:r>
      <w:r w:rsidR="009E6EC3">
        <w:rPr>
          <w:rFonts w:hint="cs"/>
          <w:rtl/>
          <w:lang w:eastAsia="he-IL"/>
        </w:rPr>
        <w:t>.</w:t>
      </w:r>
      <w:r>
        <w:rPr>
          <w:rFonts w:hint="eastAsia"/>
          <w:rtl/>
          <w:lang w:eastAsia="he-IL"/>
        </w:rPr>
        <w:t xml:space="preserve"> </w:t>
      </w:r>
      <w:r>
        <w:rPr>
          <w:rFonts w:hint="cs"/>
          <w:rtl/>
          <w:lang w:eastAsia="he-IL"/>
        </w:rPr>
        <w:t xml:space="preserve">עליהם היא מגינה. </w:t>
      </w:r>
      <w:bookmarkStart w:id="928" w:name="_ETM_Q6_662817"/>
      <w:bookmarkStart w:id="929" w:name="_ETM_Q6_662864"/>
      <w:bookmarkEnd w:id="928"/>
      <w:bookmarkEnd w:id="929"/>
      <w:r>
        <w:rPr>
          <w:rFonts w:hint="cs"/>
          <w:rtl/>
          <w:lang w:eastAsia="he-IL"/>
        </w:rPr>
        <w:t xml:space="preserve">ממשלה שמקדמת סיפוח בפועל והופכת את סמוטריץ' לראש ממשלת המתנחלים </w:t>
      </w:r>
      <w:r>
        <w:rPr>
          <w:rFonts w:hint="eastAsia"/>
          <w:rtl/>
          <w:lang w:eastAsia="he-IL"/>
        </w:rPr>
        <w:t xml:space="preserve">– </w:t>
      </w:r>
      <w:r>
        <w:rPr>
          <w:rFonts w:hint="cs"/>
          <w:rtl/>
          <w:lang w:eastAsia="he-IL"/>
        </w:rPr>
        <w:t xml:space="preserve">כן, השר שאומר שהמדינה צריכה למחוק את </w:t>
      </w:r>
      <w:proofErr w:type="spellStart"/>
      <w:r>
        <w:rPr>
          <w:rFonts w:hint="cs"/>
          <w:rtl/>
          <w:lang w:eastAsia="he-IL"/>
        </w:rPr>
        <w:t>חווארה</w:t>
      </w:r>
      <w:proofErr w:type="spellEnd"/>
      <w:r w:rsidR="009E6EC3">
        <w:rPr>
          <w:rFonts w:hint="cs"/>
          <w:rtl/>
          <w:lang w:eastAsia="he-IL"/>
        </w:rPr>
        <w:t>,</w:t>
      </w:r>
      <w:r>
        <w:rPr>
          <w:rFonts w:hint="cs"/>
          <w:rtl/>
          <w:lang w:eastAsia="he-IL"/>
        </w:rPr>
        <w:t xml:space="preserve"> זה </w:t>
      </w:r>
      <w:bookmarkStart w:id="930" w:name="_ETM_Q6_675719"/>
      <w:bookmarkEnd w:id="930"/>
      <w:r>
        <w:rPr>
          <w:rFonts w:hint="cs"/>
          <w:rtl/>
          <w:lang w:eastAsia="he-IL"/>
        </w:rPr>
        <w:t>שארצות הברית שוקלת למנוע ממנו להיכנס לתחומה</w:t>
      </w:r>
      <w:r w:rsidR="009E6EC3">
        <w:rPr>
          <w:rFonts w:hint="cs"/>
          <w:rtl/>
          <w:lang w:eastAsia="he-IL"/>
        </w:rPr>
        <w:t>.</w:t>
      </w:r>
      <w:r>
        <w:rPr>
          <w:rFonts w:hint="cs"/>
          <w:rtl/>
          <w:lang w:eastAsia="he-IL"/>
        </w:rPr>
        <w:t xml:space="preserve"> הוא מי שקיבל סמכויות שמאפשרות לו להרוס כל סיכוי להסכם שלום בעתיד. ככה זה בממשלת הקיצוניות. המשוואה היום היא </w:t>
      </w:r>
      <w:r w:rsidR="009E6EC3">
        <w:rPr>
          <w:rFonts w:hint="cs"/>
          <w:rtl/>
          <w:lang w:eastAsia="he-IL"/>
        </w:rPr>
        <w:t>ש</w:t>
      </w:r>
      <w:r>
        <w:rPr>
          <w:rFonts w:hint="cs"/>
          <w:rtl/>
          <w:lang w:eastAsia="he-IL"/>
        </w:rPr>
        <w:t>ככל שאתה קיצוני יותר, אתה חזק יותר.</w:t>
      </w:r>
    </w:p>
    <w:p w:rsidR="00ED721A" w:rsidRDefault="00ED721A" w:rsidP="00A06116">
      <w:pPr>
        <w:rPr>
          <w:rtl/>
          <w:lang w:eastAsia="he-IL"/>
        </w:rPr>
      </w:pPr>
      <w:bookmarkStart w:id="931" w:name="_ETM_Q6_702304"/>
      <w:bookmarkStart w:id="932" w:name="_ETM_Q6_702369"/>
      <w:bookmarkEnd w:id="931"/>
      <w:bookmarkEnd w:id="932"/>
    </w:p>
    <w:p w:rsidR="00ED721A" w:rsidRDefault="00ED721A" w:rsidP="00F80B12">
      <w:pPr>
        <w:rPr>
          <w:rtl/>
        </w:rPr>
      </w:pPr>
      <w:bookmarkStart w:id="933" w:name="_ETM_Q6_702511"/>
      <w:bookmarkStart w:id="934" w:name="_ETM_Q6_702564"/>
      <w:bookmarkEnd w:id="933"/>
      <w:bookmarkEnd w:id="934"/>
      <w:r>
        <w:rPr>
          <w:rFonts w:hint="cs"/>
          <w:rtl/>
          <w:lang w:eastAsia="he-IL"/>
        </w:rPr>
        <w:t xml:space="preserve">הרגתם יותר מ-60 </w:t>
      </w:r>
      <w:bookmarkStart w:id="935" w:name="_ETM_Q6_701189"/>
      <w:bookmarkEnd w:id="935"/>
      <w:r>
        <w:rPr>
          <w:rFonts w:hint="cs"/>
          <w:rtl/>
          <w:lang w:eastAsia="he-IL"/>
        </w:rPr>
        <w:t>פלסטינים בחודשיים. מה אתם חושבים שיקרה, שהכוח שלכם יגרום לפלסטינים לוותר על הרצון למדינה עצמאית?</w:t>
      </w:r>
      <w:r>
        <w:rPr>
          <w:rFonts w:hint="cs"/>
          <w:lang w:eastAsia="he-IL"/>
        </w:rPr>
        <w:t xml:space="preserve"> </w:t>
      </w:r>
      <w:r>
        <w:rPr>
          <w:rFonts w:hint="cs"/>
          <w:rtl/>
          <w:lang w:eastAsia="he-IL"/>
        </w:rPr>
        <w:t xml:space="preserve">שחמשת הילדים היתומים של </w:t>
      </w:r>
      <w:proofErr w:type="spellStart"/>
      <w:r w:rsidRPr="00FC6150">
        <w:rPr>
          <w:rtl/>
        </w:rPr>
        <w:t>סאמח</w:t>
      </w:r>
      <w:proofErr w:type="spellEnd"/>
      <w:r w:rsidRPr="00FC6150">
        <w:rPr>
          <w:rtl/>
        </w:rPr>
        <w:t> אל</w:t>
      </w:r>
      <w:r w:rsidRPr="00FC6150">
        <w:t>-</w:t>
      </w:r>
      <w:proofErr w:type="spellStart"/>
      <w:r w:rsidRPr="00FC6150">
        <w:rPr>
          <w:rtl/>
        </w:rPr>
        <w:t>אקטש</w:t>
      </w:r>
      <w:proofErr w:type="spellEnd"/>
      <w:r>
        <w:rPr>
          <w:rFonts w:hint="cs"/>
          <w:rtl/>
          <w:lang w:eastAsia="he-IL"/>
        </w:rPr>
        <w:t xml:space="preserve"> יגדלו להיות ציונים או שוחרי שלום? אתם משחקים משחק מסוכן, מוסיפים כל הזמן עוד ועוד שמן למדורת השנאה, עד שהשרפה תהיה כל כך גדולה, ואף אחד כבר לא יוכל לכבות אותה. הקיפאון המדיני, הסיפוח, אלימות המתנחלים, </w:t>
      </w:r>
      <w:bookmarkStart w:id="936" w:name="_ETM_Q6_747418"/>
      <w:bookmarkEnd w:id="936"/>
      <w:r>
        <w:rPr>
          <w:rFonts w:hint="cs"/>
          <w:rtl/>
          <w:lang w:eastAsia="he-IL"/>
        </w:rPr>
        <w:t xml:space="preserve">היד הקלה על ההדק, מקדמים את כולנו לפיצוץ. התרגלנו כבר לאיומים על אינתיפאדה שלישית. </w:t>
      </w:r>
      <w:bookmarkStart w:id="937" w:name="_ETM_Q6_758285"/>
      <w:bookmarkStart w:id="938" w:name="_ETM_Q6_758333"/>
      <w:bookmarkStart w:id="939" w:name="TOR_Q7"/>
      <w:bookmarkEnd w:id="937"/>
      <w:bookmarkEnd w:id="938"/>
      <w:bookmarkEnd w:id="939"/>
      <w:r>
        <w:rPr>
          <w:rFonts w:hint="cs"/>
          <w:rtl/>
        </w:rPr>
        <w:t xml:space="preserve">הפעם זה כאן. לקחתם את התקווה. אתם מדברים </w:t>
      </w:r>
      <w:bookmarkStart w:id="940" w:name="_ETM_Q7_157000"/>
      <w:bookmarkEnd w:id="940"/>
      <w:r>
        <w:rPr>
          <w:rFonts w:hint="cs"/>
          <w:rtl/>
        </w:rPr>
        <w:t>בשפה אחת בלבד</w:t>
      </w:r>
      <w:r w:rsidR="009E6EC3">
        <w:rPr>
          <w:rFonts w:hint="cs"/>
          <w:rtl/>
        </w:rPr>
        <w:t>:</w:t>
      </w:r>
      <w:r>
        <w:rPr>
          <w:rFonts w:hint="eastAsia"/>
          <w:rtl/>
        </w:rPr>
        <w:t xml:space="preserve"> </w:t>
      </w:r>
      <w:r>
        <w:rPr>
          <w:rFonts w:hint="cs"/>
          <w:rtl/>
        </w:rPr>
        <w:t xml:space="preserve">שפה של כוח, של אדישות לחיי </w:t>
      </w:r>
      <w:bookmarkStart w:id="941" w:name="_ETM_Q7_163000"/>
      <w:bookmarkEnd w:id="941"/>
      <w:r>
        <w:rPr>
          <w:rFonts w:hint="cs"/>
          <w:rtl/>
        </w:rPr>
        <w:t xml:space="preserve">אדם </w:t>
      </w:r>
      <w:r w:rsidR="00F80B12">
        <w:rPr>
          <w:rFonts w:hint="eastAsia"/>
          <w:rtl/>
        </w:rPr>
        <w:t xml:space="preserve">– </w:t>
      </w:r>
      <w:r>
        <w:rPr>
          <w:rFonts w:hint="cs"/>
          <w:rtl/>
        </w:rPr>
        <w:t xml:space="preserve">שפה שנכשלה, שרק מייצרת עוד אלימות משני </w:t>
      </w:r>
      <w:bookmarkStart w:id="942" w:name="_ETM_Q7_173000"/>
      <w:bookmarkEnd w:id="942"/>
      <w:r>
        <w:rPr>
          <w:rFonts w:hint="cs"/>
          <w:rtl/>
        </w:rPr>
        <w:t>הצדדים.</w:t>
      </w:r>
    </w:p>
    <w:p w:rsidR="00ED721A" w:rsidRDefault="00ED721A" w:rsidP="00A06116">
      <w:pPr>
        <w:rPr>
          <w:rtl/>
        </w:rPr>
      </w:pPr>
    </w:p>
    <w:p w:rsidR="00ED721A" w:rsidRDefault="00ED721A" w:rsidP="00DF687F">
      <w:pPr>
        <w:rPr>
          <w:rtl/>
        </w:rPr>
      </w:pPr>
      <w:r>
        <w:rPr>
          <w:rFonts w:hint="cs"/>
          <w:rtl/>
        </w:rPr>
        <w:t>אני קוראת מכאן לממשלת ישראל: תייצרו תקווה, לא מלחמה</w:t>
      </w:r>
      <w:bookmarkStart w:id="943" w:name="_ETM_Q7_178000"/>
      <w:bookmarkEnd w:id="943"/>
      <w:r>
        <w:rPr>
          <w:rFonts w:hint="cs"/>
          <w:rtl/>
        </w:rPr>
        <w:t xml:space="preserve">. תפסיקו ללבות את האש, כי הקיפאון המדיני ייגמר </w:t>
      </w:r>
      <w:bookmarkStart w:id="944" w:name="_ETM_Q7_181000"/>
      <w:bookmarkEnd w:id="944"/>
      <w:r>
        <w:rPr>
          <w:rFonts w:hint="cs"/>
          <w:rtl/>
        </w:rPr>
        <w:t xml:space="preserve">באסון. אם הממשלה הזו לא מסוגלת לעשות את זה, </w:t>
      </w:r>
      <w:bookmarkStart w:id="945" w:name="_ETM_Q7_189000"/>
      <w:bookmarkEnd w:id="945"/>
      <w:r>
        <w:rPr>
          <w:rFonts w:hint="cs"/>
          <w:rtl/>
        </w:rPr>
        <w:t>אז נתניהו צריך לבנות קואליציה אחרת, שפויה יותר, אחרת</w:t>
      </w:r>
      <w:bookmarkStart w:id="946" w:name="_ETM_Q7_195000"/>
      <w:bookmarkEnd w:id="946"/>
      <w:r>
        <w:rPr>
          <w:rFonts w:hint="cs"/>
          <w:rtl/>
        </w:rPr>
        <w:t xml:space="preserve"> אתם מובילים את האזור כולו לתהום, לכאוס, לאנרכיה, </w:t>
      </w:r>
      <w:bookmarkStart w:id="947" w:name="_ETM_Q7_202000"/>
      <w:bookmarkEnd w:id="947"/>
      <w:r>
        <w:rPr>
          <w:rFonts w:hint="cs"/>
          <w:rtl/>
        </w:rPr>
        <w:t>וזה יהיה כואב לכולם. תודה.</w:t>
      </w:r>
    </w:p>
    <w:p w:rsidR="00ED721A" w:rsidRDefault="00ED721A" w:rsidP="00A06116">
      <w:pPr>
        <w:rPr>
          <w:rtl/>
        </w:rPr>
      </w:pPr>
      <w:bookmarkStart w:id="948" w:name="_ETM_Q7_205000"/>
      <w:bookmarkEnd w:id="948"/>
    </w:p>
    <w:p w:rsidR="00ED721A" w:rsidRDefault="00ED721A" w:rsidP="00A06116">
      <w:pPr>
        <w:pStyle w:val="af6"/>
        <w:keepNext/>
        <w:rPr>
          <w:rtl/>
        </w:rPr>
      </w:pPr>
      <w:bookmarkStart w:id="949" w:name="ET_yor_6129_1"/>
      <w:r w:rsidRPr="00FA6A07">
        <w:rPr>
          <w:rStyle w:val="TagStyle"/>
          <w:rtl/>
        </w:rPr>
        <w:t xml:space="preserve"> &lt;&lt; יור &gt;&gt; </w:t>
      </w:r>
      <w:r>
        <w:rPr>
          <w:rtl/>
        </w:rPr>
        <w:t>היו"ר ישראל אייכלר:</w:t>
      </w:r>
      <w:r w:rsidRPr="00FA6A07">
        <w:rPr>
          <w:rStyle w:val="TagStyle"/>
          <w:rtl/>
        </w:rPr>
        <w:t xml:space="preserve"> &lt;&lt; יור &gt;&gt;</w:t>
      </w:r>
      <w:r>
        <w:rPr>
          <w:rtl/>
        </w:rPr>
        <w:t xml:space="preserve"> </w:t>
      </w:r>
      <w:bookmarkEnd w:id="949"/>
    </w:p>
    <w:p w:rsidR="00ED721A" w:rsidRDefault="00ED721A" w:rsidP="005368DB">
      <w:pPr>
        <w:rPr>
          <w:rtl/>
        </w:rPr>
      </w:pPr>
    </w:p>
    <w:p w:rsidR="00ED721A" w:rsidRDefault="00ED721A" w:rsidP="00DF687F">
      <w:pPr>
        <w:rPr>
          <w:rtl/>
        </w:rPr>
      </w:pPr>
      <w:bookmarkStart w:id="950" w:name="_ETM_Q7_207000"/>
      <w:bookmarkEnd w:id="950"/>
      <w:r>
        <w:rPr>
          <w:rFonts w:hint="cs"/>
          <w:rtl/>
        </w:rPr>
        <w:t>תודה רבה. חבר הכנסת גדעו</w:t>
      </w:r>
      <w:bookmarkStart w:id="951" w:name="_ETM_Q7_216000"/>
      <w:bookmarkEnd w:id="951"/>
      <w:r>
        <w:rPr>
          <w:rFonts w:hint="cs"/>
          <w:rtl/>
        </w:rPr>
        <w:t>ן סער, בבקשה, 25 דקות.</w:t>
      </w:r>
    </w:p>
    <w:p w:rsidR="00ED721A" w:rsidRDefault="00ED721A" w:rsidP="00A06116">
      <w:pPr>
        <w:rPr>
          <w:rtl/>
        </w:rPr>
      </w:pPr>
    </w:p>
    <w:p w:rsidR="00ED721A" w:rsidRDefault="00ED721A" w:rsidP="00A06116">
      <w:pPr>
        <w:pStyle w:val="a4"/>
        <w:keepNext/>
        <w:rPr>
          <w:rtl/>
        </w:rPr>
      </w:pPr>
      <w:bookmarkStart w:id="952" w:name="ET_speaker_4672_2"/>
      <w:r w:rsidRPr="00FA6A07">
        <w:rPr>
          <w:rStyle w:val="TagStyle"/>
          <w:rtl/>
        </w:rPr>
        <w:t xml:space="preserve"> &lt;&lt; דובר &gt;&gt; </w:t>
      </w:r>
      <w:bookmarkStart w:id="953" w:name="_Toc128998901"/>
      <w:r>
        <w:rPr>
          <w:rtl/>
        </w:rPr>
        <w:t>גדעון סער (המחנה הממלכתי):</w:t>
      </w:r>
      <w:bookmarkEnd w:id="953"/>
      <w:r w:rsidRPr="00FA6A07">
        <w:rPr>
          <w:rStyle w:val="TagStyle"/>
          <w:rtl/>
        </w:rPr>
        <w:t xml:space="preserve"> &lt;&lt; דובר &gt;&gt;</w:t>
      </w:r>
      <w:r>
        <w:rPr>
          <w:rtl/>
        </w:rPr>
        <w:t xml:space="preserve"> </w:t>
      </w:r>
      <w:bookmarkEnd w:id="952"/>
    </w:p>
    <w:p w:rsidR="00ED721A" w:rsidRDefault="00ED721A" w:rsidP="005368DB">
      <w:pPr>
        <w:rPr>
          <w:rtl/>
        </w:rPr>
      </w:pPr>
    </w:p>
    <w:p w:rsidR="00ED721A" w:rsidRDefault="00ED721A" w:rsidP="00A06116">
      <w:pPr>
        <w:rPr>
          <w:rtl/>
        </w:rPr>
      </w:pPr>
      <w:bookmarkStart w:id="954" w:name="_ETM_Q7_232000"/>
      <w:bookmarkEnd w:id="954"/>
      <w:r>
        <w:rPr>
          <w:rFonts w:hint="cs"/>
          <w:rtl/>
        </w:rPr>
        <w:t>אדוני היושב-ראש, כנסת נכבדה, אנחנו</w:t>
      </w:r>
      <w:bookmarkStart w:id="955" w:name="_ETM_Q7_240000"/>
      <w:bookmarkEnd w:id="955"/>
      <w:r>
        <w:rPr>
          <w:rFonts w:hint="cs"/>
          <w:rtl/>
        </w:rPr>
        <w:t xml:space="preserve"> לכאורה דנים כאן היום בסעיף טכני, בסעיף </w:t>
      </w:r>
      <w:r>
        <w:rPr>
          <w:rtl/>
        </w:rPr>
        <w:t>–</w:t>
      </w:r>
      <w:r>
        <w:rPr>
          <w:rFonts w:hint="cs"/>
          <w:rtl/>
        </w:rPr>
        <w:t xml:space="preserve"> </w:t>
      </w:r>
      <w:bookmarkStart w:id="956" w:name="_ETM_Q7_243000"/>
      <w:bookmarkEnd w:id="956"/>
      <w:r>
        <w:rPr>
          <w:rFonts w:hint="cs"/>
          <w:rtl/>
        </w:rPr>
        <w:t>אגב, בנושאים של הרשות המחוקקת, נציג הממשלה פטור מהשתתפות</w:t>
      </w:r>
      <w:bookmarkStart w:id="957" w:name="_ETM_Q7_252000"/>
      <w:bookmarkEnd w:id="957"/>
      <w:r>
        <w:rPr>
          <w:rFonts w:hint="cs"/>
          <w:rtl/>
        </w:rPr>
        <w:t>? כי אינני רואה מישהו.</w:t>
      </w:r>
    </w:p>
    <w:p w:rsidR="00ED721A" w:rsidRDefault="00ED721A" w:rsidP="00A06116">
      <w:pPr>
        <w:rPr>
          <w:rtl/>
        </w:rPr>
      </w:pPr>
    </w:p>
    <w:p w:rsidR="00ED721A" w:rsidRDefault="00ED721A" w:rsidP="00A06116">
      <w:pPr>
        <w:pStyle w:val="af5"/>
        <w:keepNext/>
        <w:rPr>
          <w:rtl/>
        </w:rPr>
      </w:pPr>
      <w:bookmarkStart w:id="958" w:name="ET_interruption_קר_אה_3"/>
      <w:r w:rsidRPr="00FA6A07">
        <w:rPr>
          <w:rStyle w:val="TagStyle"/>
          <w:rtl/>
        </w:rPr>
        <w:t xml:space="preserve"> &lt;&lt; קריאה &gt;&gt; </w:t>
      </w:r>
      <w:r>
        <w:rPr>
          <w:rtl/>
        </w:rPr>
        <w:t>קריאה:</w:t>
      </w:r>
      <w:r w:rsidRPr="00FA6A07">
        <w:rPr>
          <w:rStyle w:val="TagStyle"/>
          <w:rtl/>
        </w:rPr>
        <w:t xml:space="preserve"> &lt;&lt; קריאה &gt;&gt;</w:t>
      </w:r>
      <w:r>
        <w:rPr>
          <w:rtl/>
        </w:rPr>
        <w:t xml:space="preserve"> </w:t>
      </w:r>
      <w:bookmarkEnd w:id="958"/>
    </w:p>
    <w:p w:rsidR="00ED721A" w:rsidRDefault="00ED721A" w:rsidP="005368DB">
      <w:pPr>
        <w:rPr>
          <w:rtl/>
        </w:rPr>
      </w:pPr>
    </w:p>
    <w:p w:rsidR="00ED721A" w:rsidRDefault="00ED721A" w:rsidP="00A06116">
      <w:pPr>
        <w:rPr>
          <w:rtl/>
        </w:rPr>
      </w:pPr>
      <w:bookmarkStart w:id="959" w:name="_ETM_Q7_257000"/>
      <w:bookmarkEnd w:id="959"/>
      <w:r>
        <w:rPr>
          <w:rFonts w:hint="cs"/>
          <w:rtl/>
        </w:rPr>
        <w:t>מלכיאלי נמצא.</w:t>
      </w:r>
    </w:p>
    <w:p w:rsidR="00ED721A" w:rsidRDefault="00ED721A" w:rsidP="00A06116">
      <w:pPr>
        <w:rPr>
          <w:rtl/>
        </w:rPr>
      </w:pPr>
      <w:bookmarkStart w:id="960" w:name="_ETM_Q7_253000"/>
      <w:bookmarkEnd w:id="960"/>
    </w:p>
    <w:p w:rsidR="00ED721A" w:rsidRDefault="00ED721A" w:rsidP="00A06116">
      <w:pPr>
        <w:pStyle w:val="-"/>
        <w:keepNext/>
        <w:rPr>
          <w:rtl/>
        </w:rPr>
      </w:pPr>
      <w:bookmarkStart w:id="961" w:name="ET_speakercontinue_4672_4"/>
      <w:r w:rsidRPr="00FA6A07">
        <w:rPr>
          <w:rStyle w:val="TagStyle"/>
          <w:rtl/>
        </w:rPr>
        <w:t xml:space="preserve"> &lt;&lt; דובר_המשך &gt;&gt; </w:t>
      </w:r>
      <w:r>
        <w:rPr>
          <w:rtl/>
        </w:rPr>
        <w:t>גדעון סער (המחנה הממלכתי):</w:t>
      </w:r>
      <w:r w:rsidRPr="00FA6A07">
        <w:rPr>
          <w:rStyle w:val="TagStyle"/>
          <w:rtl/>
        </w:rPr>
        <w:t xml:space="preserve"> &lt;&lt; דובר_המשך &gt;&gt;</w:t>
      </w:r>
      <w:r>
        <w:rPr>
          <w:rtl/>
        </w:rPr>
        <w:t xml:space="preserve"> </w:t>
      </w:r>
      <w:bookmarkEnd w:id="961"/>
    </w:p>
    <w:p w:rsidR="00ED721A" w:rsidRDefault="00ED721A" w:rsidP="005368DB">
      <w:pPr>
        <w:rPr>
          <w:rtl/>
        </w:rPr>
      </w:pPr>
    </w:p>
    <w:p w:rsidR="00ED721A" w:rsidRDefault="00ED721A" w:rsidP="00A06116">
      <w:pPr>
        <w:rPr>
          <w:rtl/>
        </w:rPr>
      </w:pPr>
      <w:bookmarkStart w:id="962" w:name="_ETM_Q7_254000"/>
      <w:bookmarkEnd w:id="962"/>
      <w:r>
        <w:rPr>
          <w:rFonts w:hint="cs"/>
          <w:rtl/>
        </w:rPr>
        <w:t xml:space="preserve">אה, בסדר גמור. </w:t>
      </w:r>
    </w:p>
    <w:p w:rsidR="00ED721A" w:rsidRDefault="00ED721A" w:rsidP="00A06116">
      <w:pPr>
        <w:rPr>
          <w:rtl/>
        </w:rPr>
      </w:pPr>
      <w:bookmarkStart w:id="963" w:name="_ETM_Q7_264000"/>
      <w:bookmarkEnd w:id="963"/>
    </w:p>
    <w:p w:rsidR="00ED721A" w:rsidRDefault="00ED721A" w:rsidP="00DF687F">
      <w:pPr>
        <w:rPr>
          <w:rtl/>
        </w:rPr>
      </w:pPr>
      <w:bookmarkStart w:id="964" w:name="_ETM_Q7_259000"/>
      <w:bookmarkEnd w:id="964"/>
      <w:r>
        <w:rPr>
          <w:rFonts w:hint="cs"/>
          <w:rtl/>
        </w:rPr>
        <w:t xml:space="preserve">אנחנו </w:t>
      </w:r>
      <w:bookmarkStart w:id="965" w:name="_ETM_Q7_261000"/>
      <w:bookmarkEnd w:id="965"/>
      <w:r>
        <w:rPr>
          <w:rFonts w:hint="cs"/>
          <w:rtl/>
        </w:rPr>
        <w:t xml:space="preserve">לכאורה דנים בסעיף טכני, סעיף שמאריך את לוחות הזמנים </w:t>
      </w:r>
      <w:bookmarkStart w:id="966" w:name="_ETM_Q7_269000"/>
      <w:bookmarkEnd w:id="966"/>
      <w:r>
        <w:rPr>
          <w:rFonts w:hint="cs"/>
          <w:rtl/>
        </w:rPr>
        <w:t xml:space="preserve">לבחירת נציגי הכנסת לוועדות השונות </w:t>
      </w:r>
      <w:r>
        <w:rPr>
          <w:rFonts w:hint="eastAsia"/>
          <w:rtl/>
        </w:rPr>
        <w:t xml:space="preserve">– </w:t>
      </w:r>
      <w:r>
        <w:rPr>
          <w:rFonts w:hint="cs"/>
          <w:rtl/>
        </w:rPr>
        <w:t xml:space="preserve">הוועדה לבחירת שופטים, </w:t>
      </w:r>
      <w:bookmarkStart w:id="967" w:name="_ETM_Q7_273000"/>
      <w:bookmarkEnd w:id="967"/>
      <w:r>
        <w:rPr>
          <w:rFonts w:hint="cs"/>
          <w:rtl/>
        </w:rPr>
        <w:t xml:space="preserve">דיינים, קאדים, קאדים </w:t>
      </w:r>
      <w:proofErr w:type="spellStart"/>
      <w:r>
        <w:rPr>
          <w:rFonts w:hint="cs"/>
          <w:rtl/>
        </w:rPr>
        <w:t>מד'הב</w:t>
      </w:r>
      <w:proofErr w:type="spellEnd"/>
      <w:r>
        <w:rPr>
          <w:rFonts w:hint="cs"/>
          <w:rtl/>
        </w:rPr>
        <w:t xml:space="preserve"> </w:t>
      </w:r>
      <w:r>
        <w:rPr>
          <w:rFonts w:hint="eastAsia"/>
          <w:rtl/>
        </w:rPr>
        <w:t xml:space="preserve">– </w:t>
      </w:r>
      <w:r>
        <w:rPr>
          <w:rFonts w:hint="cs"/>
          <w:rtl/>
        </w:rPr>
        <w:t xml:space="preserve">אבל למעשה זהו חלק אינטגרלי מאותו מהלך </w:t>
      </w:r>
      <w:bookmarkStart w:id="968" w:name="_ETM_Q7_285000"/>
      <w:bookmarkEnd w:id="968"/>
      <w:r>
        <w:rPr>
          <w:rFonts w:hint="cs"/>
          <w:rtl/>
        </w:rPr>
        <w:t xml:space="preserve">שמקדמת הקואליציה לשינוי המשטר בישראל, שרכיב משמעותי בו הוא </w:t>
      </w:r>
      <w:bookmarkStart w:id="969" w:name="_ETM_Q7_295000"/>
      <w:bookmarkEnd w:id="969"/>
      <w:r>
        <w:rPr>
          <w:rFonts w:hint="cs"/>
          <w:rtl/>
        </w:rPr>
        <w:t xml:space="preserve">ההשתלטות על הרשות השופטת, ורכיב מרכזי בהשתלטות על הרשות השופטת הוא ההשתלטות על בחירת השופטים. לשם כך היא מבקשת לדחות את הוראת התקנון </w:t>
      </w:r>
      <w:bookmarkStart w:id="970" w:name="_ETM_Q7_314000"/>
      <w:bookmarkEnd w:id="970"/>
      <w:r>
        <w:rPr>
          <w:rFonts w:hint="cs"/>
          <w:rtl/>
        </w:rPr>
        <w:t>שלפיה היינו אמורים לבחור בעוד עשרה ימים לכל המאוחר</w:t>
      </w:r>
      <w:bookmarkStart w:id="971" w:name="_ETM_Q7_319000"/>
      <w:bookmarkEnd w:id="971"/>
      <w:r>
        <w:rPr>
          <w:rFonts w:hint="cs"/>
          <w:rtl/>
        </w:rPr>
        <w:t xml:space="preserve"> נציגים לוועדה לבחירת שופטים, להאריך זאת בעוד כמה חודשים </w:t>
      </w:r>
      <w:bookmarkStart w:id="972" w:name="_ETM_Q7_326000"/>
      <w:bookmarkEnd w:id="972"/>
      <w:r>
        <w:rPr>
          <w:rFonts w:hint="cs"/>
          <w:rtl/>
        </w:rPr>
        <w:t xml:space="preserve">על מנת שיהיה סיפק בידה לחוקק את החוק החדש ובו </w:t>
      </w:r>
      <w:bookmarkStart w:id="973" w:name="_ETM_Q7_332000"/>
      <w:bookmarkEnd w:id="973"/>
      <w:r>
        <w:rPr>
          <w:rFonts w:hint="cs"/>
          <w:rtl/>
        </w:rPr>
        <w:t>ההרכב החדש של הוועדה לבחירת שופטים אשר אנחנו יוד</w:t>
      </w:r>
      <w:bookmarkStart w:id="974" w:name="_ETM_Q7_337000"/>
      <w:bookmarkEnd w:id="974"/>
      <w:r>
        <w:rPr>
          <w:rFonts w:hint="cs"/>
          <w:rtl/>
        </w:rPr>
        <w:t xml:space="preserve">עים </w:t>
      </w:r>
      <w:r>
        <w:rPr>
          <w:rFonts w:hint="eastAsia"/>
          <w:rtl/>
        </w:rPr>
        <w:t xml:space="preserve">– </w:t>
      </w:r>
      <w:r>
        <w:rPr>
          <w:rFonts w:hint="cs"/>
          <w:rtl/>
        </w:rPr>
        <w:t>לפחות זה הנוסח שעבר בקריאה הראשונה</w:t>
      </w:r>
      <w:bookmarkStart w:id="975" w:name="_ETM_Q7_339000"/>
      <w:bookmarkEnd w:id="975"/>
      <w:r>
        <w:rPr>
          <w:rFonts w:hint="cs"/>
          <w:rtl/>
        </w:rPr>
        <w:t xml:space="preserve"> </w:t>
      </w:r>
      <w:r>
        <w:rPr>
          <w:rFonts w:hint="eastAsia"/>
          <w:rtl/>
        </w:rPr>
        <w:t xml:space="preserve">– </w:t>
      </w:r>
      <w:r>
        <w:rPr>
          <w:rFonts w:hint="cs"/>
          <w:rtl/>
        </w:rPr>
        <w:t xml:space="preserve">שיש בו רוב מוחלט מובנה לקואליציה. </w:t>
      </w:r>
    </w:p>
    <w:p w:rsidR="00ED721A" w:rsidRDefault="00ED721A" w:rsidP="00A06116">
      <w:pPr>
        <w:rPr>
          <w:rtl/>
        </w:rPr>
      </w:pPr>
    </w:p>
    <w:p w:rsidR="00ED721A" w:rsidRDefault="00ED721A" w:rsidP="00F80B12">
      <w:pPr>
        <w:rPr>
          <w:rtl/>
        </w:rPr>
      </w:pPr>
      <w:bookmarkStart w:id="976" w:name="_ETM_Q7_353000"/>
      <w:bookmarkEnd w:id="976"/>
      <w:r>
        <w:rPr>
          <w:rFonts w:hint="cs"/>
          <w:rtl/>
        </w:rPr>
        <w:t>חשוב מאוד,</w:t>
      </w:r>
      <w:bookmarkStart w:id="977" w:name="_ETM_Q7_352000"/>
      <w:bookmarkEnd w:id="977"/>
      <w:r>
        <w:rPr>
          <w:rFonts w:hint="cs"/>
          <w:rtl/>
        </w:rPr>
        <w:t xml:space="preserve"> כשאנחנו ניגשים לדיון כזה, להבין מה נקודת המוצא. </w:t>
      </w:r>
      <w:bookmarkStart w:id="978" w:name="_ETM_Q7_357000"/>
      <w:bookmarkEnd w:id="978"/>
      <w:r>
        <w:rPr>
          <w:rFonts w:hint="cs"/>
          <w:rtl/>
        </w:rPr>
        <w:t>בחירת השופטים במדינת ישראל ב-70 השנים האחרונות, מאז</w:t>
      </w:r>
      <w:bookmarkStart w:id="979" w:name="_ETM_Q7_368000"/>
      <w:bookmarkEnd w:id="979"/>
      <w:r>
        <w:rPr>
          <w:rFonts w:hint="cs"/>
          <w:rtl/>
        </w:rPr>
        <w:t xml:space="preserve"> 1953, דצמבר 1953</w:t>
      </w:r>
      <w:r w:rsidR="009E6EC3">
        <w:rPr>
          <w:rFonts w:hint="cs"/>
          <w:rtl/>
        </w:rPr>
        <w:t>,</w:t>
      </w:r>
      <w:r>
        <w:rPr>
          <w:rFonts w:hint="cs"/>
          <w:rtl/>
        </w:rPr>
        <w:t xml:space="preserve"> ליתר דיוק, נעשית בוועדה לבחירת שופטים בהרכבה </w:t>
      </w:r>
      <w:bookmarkStart w:id="980" w:name="_ETM_Q7_377000"/>
      <w:bookmarkEnd w:id="980"/>
      <w:r>
        <w:rPr>
          <w:rFonts w:hint="cs"/>
          <w:rtl/>
        </w:rPr>
        <w:t xml:space="preserve">הנוכחי. בחמש השנים הראשונות לקיום המדינה היא התבצעה על </w:t>
      </w:r>
      <w:bookmarkStart w:id="981" w:name="_ETM_Q7_384000"/>
      <w:bookmarkEnd w:id="981"/>
      <w:r>
        <w:rPr>
          <w:rFonts w:hint="cs"/>
          <w:rtl/>
        </w:rPr>
        <w:t>ידי שר המשפטים באישור הממשלה</w:t>
      </w:r>
      <w:r w:rsidR="00F80B12">
        <w:rPr>
          <w:rFonts w:hint="cs"/>
          <w:rtl/>
        </w:rPr>
        <w:t>;</w:t>
      </w:r>
      <w:r>
        <w:rPr>
          <w:rFonts w:hint="cs"/>
          <w:rtl/>
        </w:rPr>
        <w:t xml:space="preserve"> אם מדובר היה </w:t>
      </w:r>
      <w:bookmarkStart w:id="982" w:name="_ETM_Q7_393000"/>
      <w:bookmarkEnd w:id="982"/>
      <w:r>
        <w:rPr>
          <w:rFonts w:hint="cs"/>
          <w:rtl/>
        </w:rPr>
        <w:t xml:space="preserve">בשופטי בית המשפט העליון – גם באישור הכנסת, ושופטים של יתר </w:t>
      </w:r>
      <w:bookmarkStart w:id="983" w:name="_ETM_Q7_399000"/>
      <w:bookmarkEnd w:id="983"/>
      <w:r>
        <w:rPr>
          <w:rFonts w:hint="cs"/>
          <w:rtl/>
        </w:rPr>
        <w:t xml:space="preserve">הערכאות </w:t>
      </w:r>
      <w:r>
        <w:rPr>
          <w:rFonts w:hint="eastAsia"/>
          <w:rtl/>
        </w:rPr>
        <w:t xml:space="preserve">– </w:t>
      </w:r>
      <w:r>
        <w:rPr>
          <w:rFonts w:hint="cs"/>
          <w:rtl/>
        </w:rPr>
        <w:t xml:space="preserve">באישור הממשלה לבדה. זה אומנם פרק זמן של </w:t>
      </w:r>
      <w:bookmarkStart w:id="984" w:name="_ETM_Q7_405000"/>
      <w:bookmarkEnd w:id="984"/>
      <w:r>
        <w:rPr>
          <w:rFonts w:hint="cs"/>
          <w:rtl/>
        </w:rPr>
        <w:t xml:space="preserve">הרף עין, כי כבר בשנת 1950 שר המשפטים דאז פעל </w:t>
      </w:r>
      <w:bookmarkStart w:id="985" w:name="_ETM_Q7_416000"/>
      <w:bookmarkEnd w:id="985"/>
      <w:r>
        <w:rPr>
          <w:rFonts w:hint="cs"/>
          <w:rtl/>
        </w:rPr>
        <w:t xml:space="preserve">לשנות ולהביא ועדה לבחירת שופטים שהיא בהרכב מאוזן ולא </w:t>
      </w:r>
      <w:bookmarkStart w:id="986" w:name="_ETM_Q7_417000"/>
      <w:bookmarkEnd w:id="986"/>
      <w:r>
        <w:rPr>
          <w:rFonts w:hint="cs"/>
          <w:rtl/>
        </w:rPr>
        <w:t xml:space="preserve">נשלט על ידי הממשלה, והחקיקה הזאת התארכה עד </w:t>
      </w:r>
      <w:bookmarkStart w:id="987" w:name="_ETM_Q7_428000"/>
      <w:bookmarkEnd w:id="987"/>
      <w:r>
        <w:rPr>
          <w:rFonts w:hint="cs"/>
          <w:rtl/>
        </w:rPr>
        <w:t xml:space="preserve">שעברה באוגוסט 1953 בקריאה השלישית. </w:t>
      </w:r>
    </w:p>
    <w:p w:rsidR="00ED721A" w:rsidRDefault="00ED721A" w:rsidP="00A06116">
      <w:pPr>
        <w:rPr>
          <w:rtl/>
        </w:rPr>
      </w:pPr>
      <w:bookmarkStart w:id="988" w:name="_ETM_Q7_438000"/>
      <w:bookmarkEnd w:id="988"/>
    </w:p>
    <w:p w:rsidR="00ED721A" w:rsidRDefault="00ED721A" w:rsidP="005368DB">
      <w:pPr>
        <w:rPr>
          <w:rtl/>
        </w:rPr>
      </w:pPr>
      <w:bookmarkStart w:id="989" w:name="_ETM_Q7_439000"/>
      <w:bookmarkEnd w:id="989"/>
      <w:r>
        <w:rPr>
          <w:rFonts w:hint="cs"/>
          <w:rtl/>
        </w:rPr>
        <w:t xml:space="preserve">אבל אף שהייתה שליטה </w:t>
      </w:r>
      <w:bookmarkStart w:id="990" w:name="_ETM_Q7_441000"/>
      <w:bookmarkEnd w:id="990"/>
      <w:r>
        <w:rPr>
          <w:rFonts w:hint="cs"/>
          <w:rtl/>
        </w:rPr>
        <w:t xml:space="preserve">פוליטית בשנים הראשונות לקיום המדינה על ידי מפלגת </w:t>
      </w:r>
      <w:bookmarkStart w:id="991" w:name="_ETM_Q7_444000"/>
      <w:bookmarkEnd w:id="991"/>
      <w:r>
        <w:rPr>
          <w:rFonts w:hint="cs"/>
          <w:rtl/>
        </w:rPr>
        <w:t xml:space="preserve">השלטון, על ידי מפא"י, אני יכול לומר שלא </w:t>
      </w:r>
      <w:bookmarkStart w:id="992" w:name="_ETM_Q7_453000"/>
      <w:bookmarkEnd w:id="992"/>
      <w:r>
        <w:rPr>
          <w:rFonts w:hint="cs"/>
          <w:rtl/>
        </w:rPr>
        <w:t xml:space="preserve">הייתה שביעות רצון מצד אנשי מפלגת השלטון מבתי המשפט, מבית </w:t>
      </w:r>
      <w:bookmarkStart w:id="993" w:name="_ETM_Q7_458000"/>
      <w:bookmarkEnd w:id="993"/>
      <w:r>
        <w:rPr>
          <w:rFonts w:hint="cs"/>
          <w:rtl/>
        </w:rPr>
        <w:t xml:space="preserve">המשפט העליון בפרט. אולי אני אתייחס לכך לאחר מכן. זה מתואר בספרו של העיתונאי והסופר ד"ר נתן </w:t>
      </w:r>
      <w:bookmarkStart w:id="994" w:name="_ETM_Q7_468000"/>
      <w:bookmarkEnd w:id="994"/>
      <w:r>
        <w:rPr>
          <w:rFonts w:hint="cs"/>
          <w:rtl/>
        </w:rPr>
        <w:t xml:space="preserve">ברון, זיכרונו לברכה, שנקרא "משפט, יצרים ופוליטיקה </w:t>
      </w:r>
      <w:r>
        <w:rPr>
          <w:rtl/>
        </w:rPr>
        <w:t>–</w:t>
      </w:r>
      <w:r>
        <w:rPr>
          <w:rFonts w:hint="cs"/>
          <w:rtl/>
        </w:rPr>
        <w:t xml:space="preserve"> שופטים </w:t>
      </w:r>
      <w:bookmarkStart w:id="995" w:name="_ETM_Q7_477000"/>
      <w:bookmarkEnd w:id="995"/>
      <w:r>
        <w:rPr>
          <w:rFonts w:hint="cs"/>
          <w:rtl/>
        </w:rPr>
        <w:t xml:space="preserve">ומשפטנים בסוף המנדט" </w:t>
      </w:r>
      <w:r>
        <w:rPr>
          <w:rtl/>
        </w:rPr>
        <w:t>–</w:t>
      </w:r>
      <w:r>
        <w:rPr>
          <w:rFonts w:hint="cs"/>
          <w:rtl/>
        </w:rPr>
        <w:t xml:space="preserve"> המנדט הבריטי, כמובן </w:t>
      </w:r>
      <w:bookmarkStart w:id="996" w:name="_ETM_Q7_478000"/>
      <w:bookmarkEnd w:id="996"/>
      <w:r>
        <w:rPr>
          <w:rtl/>
        </w:rPr>
        <w:t>–</w:t>
      </w:r>
      <w:r>
        <w:rPr>
          <w:rFonts w:hint="cs"/>
          <w:rtl/>
        </w:rPr>
        <w:t xml:space="preserve"> "ובראשית המדינה". דווקא מי שנתן </w:t>
      </w:r>
      <w:bookmarkStart w:id="997" w:name="_ETM_Q7_485000"/>
      <w:bookmarkEnd w:id="997"/>
      <w:r>
        <w:rPr>
          <w:rFonts w:hint="cs"/>
          <w:rtl/>
        </w:rPr>
        <w:t>את אמונו בבתי המשפט, ולא בגלל שהשופטים היו דווקא מהז</w:t>
      </w:r>
      <w:bookmarkStart w:id="998" w:name="_ETM_Q7_497000"/>
      <w:bookmarkEnd w:id="998"/>
      <w:r>
        <w:rPr>
          <w:rFonts w:hint="cs"/>
          <w:rtl/>
        </w:rPr>
        <w:t xml:space="preserve">רם הפוליטי שהוא השתייך אליו, היה מי שעמד </w:t>
      </w:r>
      <w:bookmarkStart w:id="999" w:name="_ETM_Q7_500000"/>
      <w:bookmarkEnd w:id="999"/>
      <w:r>
        <w:rPr>
          <w:rFonts w:hint="cs"/>
          <w:rtl/>
        </w:rPr>
        <w:t>בראש האופוזיציה, מנחם בגין.</w:t>
      </w:r>
      <w:bookmarkStart w:id="1000" w:name="_ETM_Q7_508000"/>
      <w:bookmarkStart w:id="1001" w:name="_ETM_Q7_509000"/>
      <w:bookmarkEnd w:id="1000"/>
      <w:bookmarkEnd w:id="1001"/>
      <w:r>
        <w:rPr>
          <w:rFonts w:hint="cs"/>
          <w:rtl/>
        </w:rPr>
        <w:t xml:space="preserve"> המהלך של 1953 הוא מהלך </w:t>
      </w:r>
      <w:bookmarkStart w:id="1002" w:name="_ETM_Q7_511000"/>
      <w:bookmarkEnd w:id="1002"/>
      <w:r w:rsidR="005368DB">
        <w:rPr>
          <w:rFonts w:hint="cs"/>
          <w:rtl/>
        </w:rPr>
        <w:t>– – –</w:t>
      </w:r>
    </w:p>
    <w:p w:rsidR="00ED721A" w:rsidRDefault="00ED721A" w:rsidP="00A06116">
      <w:pPr>
        <w:rPr>
          <w:rtl/>
        </w:rPr>
      </w:pPr>
    </w:p>
    <w:p w:rsidR="00ED721A" w:rsidRDefault="00ED721A" w:rsidP="00A06116">
      <w:pPr>
        <w:pStyle w:val="af6"/>
        <w:keepNext/>
        <w:rPr>
          <w:rtl/>
        </w:rPr>
      </w:pPr>
      <w:bookmarkStart w:id="1003" w:name="ET_yor_6129_5"/>
      <w:r w:rsidRPr="006912F7">
        <w:rPr>
          <w:rStyle w:val="TagStyle"/>
          <w:rtl/>
        </w:rPr>
        <w:t xml:space="preserve"> &lt;&lt; יור &gt;&gt; </w:t>
      </w:r>
      <w:r>
        <w:rPr>
          <w:rtl/>
        </w:rPr>
        <w:t>היו"ר ישראל אייכלר:</w:t>
      </w:r>
      <w:r w:rsidRPr="006912F7">
        <w:rPr>
          <w:rStyle w:val="TagStyle"/>
          <w:rtl/>
        </w:rPr>
        <w:t xml:space="preserve"> &lt;&lt; יור &gt;&gt;</w:t>
      </w:r>
      <w:r>
        <w:rPr>
          <w:rtl/>
        </w:rPr>
        <w:t xml:space="preserve"> </w:t>
      </w:r>
      <w:bookmarkEnd w:id="1003"/>
    </w:p>
    <w:p w:rsidR="00ED721A" w:rsidRDefault="00ED721A" w:rsidP="005368DB">
      <w:pPr>
        <w:rPr>
          <w:rtl/>
        </w:rPr>
      </w:pPr>
    </w:p>
    <w:p w:rsidR="00ED721A" w:rsidRDefault="00ED721A" w:rsidP="00A06116">
      <w:pPr>
        <w:rPr>
          <w:rtl/>
        </w:rPr>
      </w:pPr>
      <w:bookmarkStart w:id="1004" w:name="_ETM_Q7_515000"/>
      <w:bookmarkEnd w:id="1004"/>
      <w:r>
        <w:rPr>
          <w:rFonts w:hint="cs"/>
          <w:rtl/>
        </w:rPr>
        <w:t xml:space="preserve">תספר גם מה הוא סבל מבן-גוריון ולמה </w:t>
      </w:r>
      <w:bookmarkStart w:id="1005" w:name="_ETM_Q7_514000"/>
      <w:bookmarkEnd w:id="1005"/>
      <w:r>
        <w:rPr>
          <w:rFonts w:hint="cs"/>
          <w:rtl/>
        </w:rPr>
        <w:t xml:space="preserve">הוא סמך על בית המשפט, כי זה היה העוגן </w:t>
      </w:r>
      <w:bookmarkStart w:id="1006" w:name="_ETM_Q7_518000"/>
      <w:bookmarkEnd w:id="1006"/>
      <w:r>
        <w:rPr>
          <w:rFonts w:hint="cs"/>
          <w:rtl/>
        </w:rPr>
        <w:t>האחרון שלו.</w:t>
      </w:r>
    </w:p>
    <w:p w:rsidR="00ED721A" w:rsidRDefault="00ED721A" w:rsidP="00A06116">
      <w:pPr>
        <w:rPr>
          <w:rtl/>
        </w:rPr>
      </w:pPr>
      <w:bookmarkStart w:id="1007" w:name="_ETM_Q7_516000"/>
      <w:bookmarkEnd w:id="1007"/>
    </w:p>
    <w:p w:rsidR="00ED721A" w:rsidRDefault="00ED721A" w:rsidP="00A06116">
      <w:pPr>
        <w:pStyle w:val="-"/>
        <w:keepNext/>
        <w:rPr>
          <w:rtl/>
        </w:rPr>
      </w:pPr>
      <w:bookmarkStart w:id="1008" w:name="ET_speakercontinue_4672_6"/>
      <w:r w:rsidRPr="006912F7">
        <w:rPr>
          <w:rStyle w:val="TagStyle"/>
          <w:rtl/>
        </w:rPr>
        <w:t xml:space="preserve"> &lt;&lt; דובר_המשך &gt;&gt; </w:t>
      </w:r>
      <w:r>
        <w:rPr>
          <w:rtl/>
        </w:rPr>
        <w:t>גדעון סער (המחנה הממלכתי):</w:t>
      </w:r>
      <w:r w:rsidRPr="006912F7">
        <w:rPr>
          <w:rStyle w:val="TagStyle"/>
          <w:rtl/>
        </w:rPr>
        <w:t xml:space="preserve"> &lt;&lt; דובר_המשך &gt;&gt;</w:t>
      </w:r>
      <w:r>
        <w:rPr>
          <w:rtl/>
        </w:rPr>
        <w:t xml:space="preserve"> </w:t>
      </w:r>
      <w:bookmarkEnd w:id="1008"/>
    </w:p>
    <w:p w:rsidR="00ED721A" w:rsidRDefault="00ED721A" w:rsidP="005368DB">
      <w:pPr>
        <w:rPr>
          <w:rtl/>
        </w:rPr>
      </w:pPr>
    </w:p>
    <w:p w:rsidR="00ED721A" w:rsidRDefault="00ED721A" w:rsidP="009E6EC3">
      <w:pPr>
        <w:rPr>
          <w:rtl/>
        </w:rPr>
      </w:pPr>
      <w:bookmarkStart w:id="1009" w:name="_ETM_Q7_517000"/>
      <w:bookmarkEnd w:id="1009"/>
      <w:r>
        <w:rPr>
          <w:rFonts w:hint="cs"/>
          <w:rtl/>
        </w:rPr>
        <w:t>בוודאי</w:t>
      </w:r>
      <w:r w:rsidR="009E6EC3">
        <w:rPr>
          <w:rFonts w:hint="cs"/>
          <w:rtl/>
        </w:rPr>
        <w:t>,</w:t>
      </w:r>
      <w:r>
        <w:rPr>
          <w:rFonts w:hint="cs"/>
          <w:rtl/>
        </w:rPr>
        <w:t xml:space="preserve"> בוודאי, אני ארחיב, וזה טוב תמיד לזכור, </w:t>
      </w:r>
      <w:bookmarkStart w:id="1010" w:name="_ETM_Q7_521000"/>
      <w:bookmarkEnd w:id="1010"/>
      <w:r>
        <w:rPr>
          <w:rFonts w:hint="cs"/>
          <w:rtl/>
        </w:rPr>
        <w:t xml:space="preserve">כי תמיד, </w:t>
      </w:r>
      <w:r w:rsidR="009E6EC3">
        <w:rPr>
          <w:rFonts w:hint="cs"/>
          <w:rtl/>
        </w:rPr>
        <w:t xml:space="preserve">אף </w:t>
      </w:r>
      <w:r>
        <w:rPr>
          <w:rFonts w:hint="cs"/>
          <w:rtl/>
        </w:rPr>
        <w:t>אחד לא נמצא לנצח בשלטון, אדוני היושב-ראש, אלא מגיע הזמן שהוא באופוזיציה</w:t>
      </w:r>
      <w:r w:rsidR="009E6EC3">
        <w:rPr>
          <w:rFonts w:hint="cs"/>
          <w:rtl/>
        </w:rPr>
        <w:t>,</w:t>
      </w:r>
      <w:r>
        <w:rPr>
          <w:rFonts w:hint="cs"/>
          <w:rtl/>
        </w:rPr>
        <w:t xml:space="preserve"> וכאשר אתה באופוזיציה אתה מעדיף שבבתי המשפט ישבו שופטים עצמאיים, שופטים בלתי </w:t>
      </w:r>
      <w:bookmarkStart w:id="1011" w:name="_ETM_Q7_536000"/>
      <w:bookmarkEnd w:id="1011"/>
      <w:r>
        <w:rPr>
          <w:rFonts w:hint="cs"/>
          <w:rtl/>
        </w:rPr>
        <w:t xml:space="preserve">תלויים, שופטים שהשלטון אינו שולט בהם. זאת הייתה הסיבה </w:t>
      </w:r>
      <w:bookmarkStart w:id="1012" w:name="_ETM_Q7_542000"/>
      <w:bookmarkEnd w:id="1012"/>
      <w:r>
        <w:rPr>
          <w:rFonts w:hint="cs"/>
          <w:rtl/>
        </w:rPr>
        <w:t xml:space="preserve">שמנחם בגין אחז באותה תפיסה של רשות שופטת עצמאית, </w:t>
      </w:r>
      <w:bookmarkStart w:id="1013" w:name="_ETM_Q7_550000"/>
      <w:bookmarkEnd w:id="1013"/>
      <w:r>
        <w:rPr>
          <w:rFonts w:hint="cs"/>
          <w:rtl/>
        </w:rPr>
        <w:t xml:space="preserve">רשות שופטת בלתי תלויה. </w:t>
      </w:r>
    </w:p>
    <w:p w:rsidR="00ED721A" w:rsidRDefault="00ED721A" w:rsidP="00A06116">
      <w:pPr>
        <w:rPr>
          <w:rtl/>
        </w:rPr>
      </w:pPr>
      <w:bookmarkStart w:id="1014" w:name="_ETM_Q7_560000"/>
      <w:bookmarkEnd w:id="1014"/>
    </w:p>
    <w:p w:rsidR="00ED721A" w:rsidRDefault="00ED721A" w:rsidP="00445718">
      <w:pPr>
        <w:rPr>
          <w:rtl/>
        </w:rPr>
      </w:pPr>
      <w:bookmarkStart w:id="1015" w:name="_ETM_Q7_561000"/>
      <w:bookmarkEnd w:id="1015"/>
      <w:r>
        <w:rPr>
          <w:rFonts w:hint="cs"/>
          <w:rtl/>
        </w:rPr>
        <w:t xml:space="preserve">אבל הדבר המעניין ביותר הוא </w:t>
      </w:r>
      <w:bookmarkStart w:id="1016" w:name="_ETM_Q7_562000"/>
      <w:bookmarkEnd w:id="1016"/>
      <w:r>
        <w:rPr>
          <w:rFonts w:hint="cs"/>
          <w:rtl/>
        </w:rPr>
        <w:t xml:space="preserve">עצם העובדה שמפא"י, שלא הייתה המפלגה הכי ליברלית שאפשר להעלות </w:t>
      </w:r>
      <w:bookmarkStart w:id="1017" w:name="_ETM_Q7_572000"/>
      <w:bookmarkEnd w:id="1017"/>
      <w:r>
        <w:rPr>
          <w:rFonts w:hint="cs"/>
          <w:rtl/>
        </w:rPr>
        <w:t xml:space="preserve">על הדעת, שהיה לה שלטון ריכוזי מאוד במדינה, בהסתדרות, </w:t>
      </w:r>
      <w:bookmarkStart w:id="1018" w:name="_ETM_Q7_579000"/>
      <w:bookmarkEnd w:id="1018"/>
      <w:r>
        <w:rPr>
          <w:rFonts w:hint="cs"/>
          <w:rtl/>
        </w:rPr>
        <w:t>במערכות באופן כללי</w:t>
      </w:r>
      <w:r w:rsidR="009E6EC3">
        <w:rPr>
          <w:rFonts w:hint="cs"/>
          <w:rtl/>
        </w:rPr>
        <w:t>,</w:t>
      </w:r>
      <w:r>
        <w:rPr>
          <w:rFonts w:hint="cs"/>
          <w:rtl/>
        </w:rPr>
        <w:t xml:space="preserve"> בצורה בלתי רגילה, ולמרות שהיא </w:t>
      </w:r>
      <w:bookmarkStart w:id="1019" w:name="_ETM_Q7_585000"/>
      <w:bookmarkEnd w:id="1019"/>
      <w:r>
        <w:rPr>
          <w:rFonts w:hint="cs"/>
          <w:rtl/>
        </w:rPr>
        <w:t xml:space="preserve">לא הייתה שבעת רצון, מכיוון שבית המשפט, כבר בשנים הראשונות, בבג"ץ קול העם ובבג"ץ שייב, נתן פסקי דין </w:t>
      </w:r>
      <w:bookmarkStart w:id="1020" w:name="_ETM_Q7_592000"/>
      <w:bookmarkEnd w:id="1020"/>
      <w:r>
        <w:rPr>
          <w:rFonts w:hint="cs"/>
          <w:rtl/>
        </w:rPr>
        <w:t xml:space="preserve">שחיזקו את חירויות האדם ושגם הפכו החלטות של השלטון </w:t>
      </w:r>
      <w:bookmarkStart w:id="1021" w:name="_ETM_Q7_600000"/>
      <w:bookmarkEnd w:id="1021"/>
      <w:r>
        <w:rPr>
          <w:rFonts w:hint="cs"/>
          <w:rtl/>
        </w:rPr>
        <w:t xml:space="preserve">לא פעם, למרות זאת, היא הלכה </w:t>
      </w:r>
      <w:bookmarkStart w:id="1022" w:name="_ETM_Q7_603000"/>
      <w:bookmarkEnd w:id="1022"/>
      <w:r>
        <w:rPr>
          <w:rFonts w:hint="cs"/>
          <w:rtl/>
        </w:rPr>
        <w:t xml:space="preserve">וויתרה מרצון על אותה סמכות לקבוע מי יהיו </w:t>
      </w:r>
      <w:bookmarkStart w:id="1023" w:name="_ETM_Q7_609000"/>
      <w:bookmarkEnd w:id="1023"/>
      <w:r>
        <w:rPr>
          <w:rFonts w:hint="cs"/>
          <w:rtl/>
        </w:rPr>
        <w:t xml:space="preserve">השופטים. כאשר החוק הזה עבר באוגוסט 1953 בכנסת ברוב מקיר </w:t>
      </w:r>
      <w:bookmarkStart w:id="1024" w:name="_ETM_Q7_619000"/>
      <w:bookmarkEnd w:id="1024"/>
      <w:r>
        <w:rPr>
          <w:rFonts w:hint="cs"/>
          <w:rtl/>
        </w:rPr>
        <w:t xml:space="preserve">לקיר זה היה יום חג, מכיוון שבכנסת דאז </w:t>
      </w:r>
      <w:bookmarkStart w:id="1025" w:name="_ETM_Q7_628000"/>
      <w:bookmarkEnd w:id="1025"/>
      <w:r>
        <w:rPr>
          <w:rFonts w:hint="cs"/>
          <w:rtl/>
        </w:rPr>
        <w:t xml:space="preserve">– אופוזיציה, קואליציה </w:t>
      </w:r>
      <w:r>
        <w:rPr>
          <w:rFonts w:hint="eastAsia"/>
          <w:rtl/>
        </w:rPr>
        <w:t xml:space="preserve">– </w:t>
      </w:r>
      <w:r>
        <w:rPr>
          <w:rFonts w:hint="cs"/>
          <w:rtl/>
        </w:rPr>
        <w:t xml:space="preserve">כולם הרגישו שיש פה התפתחות של מדינת </w:t>
      </w:r>
      <w:bookmarkStart w:id="1026" w:name="_ETM_Q7_634000"/>
      <w:bookmarkEnd w:id="1026"/>
      <w:r>
        <w:rPr>
          <w:rFonts w:hint="cs"/>
          <w:rtl/>
        </w:rPr>
        <w:t xml:space="preserve">ישראל לכיוון רשות שופטת עצמאית. </w:t>
      </w:r>
    </w:p>
    <w:p w:rsidR="00ED721A" w:rsidRDefault="00ED721A" w:rsidP="00A06116">
      <w:pPr>
        <w:rPr>
          <w:rtl/>
        </w:rPr>
      </w:pPr>
    </w:p>
    <w:p w:rsidR="00F80B12" w:rsidRDefault="00ED721A" w:rsidP="00CD67C5">
      <w:pPr>
        <w:rPr>
          <w:rtl/>
        </w:rPr>
      </w:pPr>
      <w:r>
        <w:rPr>
          <w:rFonts w:hint="cs"/>
          <w:rtl/>
        </w:rPr>
        <w:t>אני יכול רק לומר בה</w:t>
      </w:r>
      <w:bookmarkStart w:id="1027" w:name="_ETM_Q7_639000"/>
      <w:bookmarkEnd w:id="1027"/>
      <w:r>
        <w:rPr>
          <w:rFonts w:hint="cs"/>
          <w:rtl/>
        </w:rPr>
        <w:t xml:space="preserve">קשר לדברים שהתייחסתי אליהם קודם, אדוני היושב-ראש, שמנחם בגין, </w:t>
      </w:r>
      <w:bookmarkStart w:id="1028" w:name="_ETM_Q7_645000"/>
      <w:bookmarkEnd w:id="1028"/>
      <w:r>
        <w:rPr>
          <w:rFonts w:hint="cs"/>
          <w:rtl/>
        </w:rPr>
        <w:t xml:space="preserve">בדיונים שהתקיימו בוועדת החוקה, חוק ומשפט </w:t>
      </w:r>
      <w:r>
        <w:rPr>
          <w:rtl/>
        </w:rPr>
        <w:t>–</w:t>
      </w:r>
      <w:r>
        <w:rPr>
          <w:rFonts w:hint="cs"/>
          <w:rtl/>
        </w:rPr>
        <w:t xml:space="preserve"> ואגב, אני </w:t>
      </w:r>
      <w:bookmarkStart w:id="1029" w:name="_ETM_Q7_649000"/>
      <w:bookmarkEnd w:id="1029"/>
      <w:r>
        <w:rPr>
          <w:rFonts w:hint="cs"/>
          <w:rtl/>
        </w:rPr>
        <w:t xml:space="preserve">לא מסכים עם הדברים האלה שאני אציין אותם כבר </w:t>
      </w:r>
      <w:bookmarkStart w:id="1030" w:name="_ETM_Q7_654000"/>
      <w:bookmarkEnd w:id="1030"/>
      <w:r>
        <w:rPr>
          <w:rtl/>
        </w:rPr>
        <w:t>–</w:t>
      </w:r>
      <w:r>
        <w:rPr>
          <w:rFonts w:hint="cs"/>
          <w:rtl/>
        </w:rPr>
        <w:t xml:space="preserve"> הייתה לו גישה עוד יותר מרחיקת לכת מכפי </w:t>
      </w:r>
      <w:bookmarkStart w:id="1031" w:name="_ETM_Q7_661000"/>
      <w:bookmarkEnd w:id="1031"/>
      <w:r>
        <w:rPr>
          <w:rFonts w:hint="cs"/>
          <w:rtl/>
        </w:rPr>
        <w:t>שהייתה באה לידי ביטוי בחוק השופטים. הוא למשל הציע</w:t>
      </w:r>
      <w:bookmarkStart w:id="1032" w:name="_ETM_Q7_660000"/>
      <w:bookmarkEnd w:id="1032"/>
      <w:r>
        <w:rPr>
          <w:rFonts w:hint="cs"/>
          <w:rtl/>
        </w:rPr>
        <w:t xml:space="preserve"> שבראשות הוועדה לבחירת שופטים יעמוד נשיא בית המשפט העליון ולא שר המשפטים, או למשל הציע </w:t>
      </w:r>
      <w:bookmarkStart w:id="1033" w:name="_ETM_Q7_668000"/>
      <w:bookmarkEnd w:id="1033"/>
      <w:r>
        <w:rPr>
          <w:rFonts w:hint="cs"/>
          <w:rtl/>
        </w:rPr>
        <w:t xml:space="preserve">שבוועדה לבחירת שופטים, במקום שני שרים ושלושה שופטים יהיו </w:t>
      </w:r>
      <w:bookmarkStart w:id="1034" w:name="_ETM_Q7_679000"/>
      <w:bookmarkEnd w:id="1034"/>
      <w:r>
        <w:rPr>
          <w:rFonts w:hint="cs"/>
          <w:rtl/>
        </w:rPr>
        <w:t xml:space="preserve">ארבעה שופטים ורק שר המשפטים. על כל פנים, </w:t>
      </w:r>
      <w:bookmarkStart w:id="1035" w:name="_ETM_Q7_683000"/>
      <w:bookmarkEnd w:id="1035"/>
      <w:r>
        <w:rPr>
          <w:rFonts w:hint="cs"/>
          <w:rtl/>
        </w:rPr>
        <w:t xml:space="preserve">זה ודאי ביטא תפיסת עולם. תפיסת העולם </w:t>
      </w:r>
      <w:bookmarkStart w:id="1036" w:name="_ETM_Q7_687000"/>
      <w:bookmarkEnd w:id="1036"/>
      <w:r>
        <w:rPr>
          <w:rFonts w:hint="cs"/>
          <w:rtl/>
        </w:rPr>
        <w:t xml:space="preserve">גם הייתה קשורה בטבורה לתפיסה של בית המשפט כמגן על </w:t>
      </w:r>
      <w:bookmarkStart w:id="1037" w:name="_ETM_Q7_695000"/>
      <w:bookmarkEnd w:id="1037"/>
      <w:r>
        <w:rPr>
          <w:rFonts w:hint="cs"/>
          <w:rtl/>
        </w:rPr>
        <w:t xml:space="preserve">זכויות, לרצון לכונן חוקה, שדוד בן-גוריון התנגד </w:t>
      </w:r>
      <w:bookmarkStart w:id="1038" w:name="_ETM_Q7_698000"/>
      <w:bookmarkEnd w:id="1038"/>
      <w:r>
        <w:rPr>
          <w:rFonts w:hint="cs"/>
          <w:rtl/>
        </w:rPr>
        <w:t xml:space="preserve">לה. </w:t>
      </w:r>
    </w:p>
    <w:p w:rsidR="00F80B12" w:rsidRDefault="00F80B12" w:rsidP="00CD67C5">
      <w:pPr>
        <w:rPr>
          <w:rtl/>
        </w:rPr>
      </w:pPr>
    </w:p>
    <w:p w:rsidR="00ED721A" w:rsidRDefault="00ED721A" w:rsidP="00CD67C5">
      <w:pPr>
        <w:rPr>
          <w:rtl/>
        </w:rPr>
      </w:pPr>
      <w:r>
        <w:rPr>
          <w:rFonts w:hint="cs"/>
          <w:rtl/>
        </w:rPr>
        <w:t xml:space="preserve">למרבה הצער, הכישלון של כל הכנסות עד היום, </w:t>
      </w:r>
      <w:bookmarkStart w:id="1039" w:name="_ETM_Q7_710000"/>
      <w:bookmarkEnd w:id="1039"/>
      <w:r>
        <w:rPr>
          <w:rFonts w:hint="cs"/>
          <w:rtl/>
        </w:rPr>
        <w:t xml:space="preserve">הכנסת העשרים-וחמש, בכינון החוקה הוא בעצם שמביא אותנו בימים האלה </w:t>
      </w:r>
      <w:bookmarkStart w:id="1040" w:name="_ETM_Q7_712000"/>
      <w:bookmarkEnd w:id="1040"/>
      <w:r>
        <w:rPr>
          <w:rFonts w:hint="cs"/>
          <w:rtl/>
        </w:rPr>
        <w:t>לאותה פינה שבה אין כללי משחק מוסכמים, אין</w:t>
      </w:r>
      <w:bookmarkStart w:id="1041" w:name="_ETM_Q7_716000"/>
      <w:bookmarkEnd w:id="1041"/>
      <w:r>
        <w:rPr>
          <w:rFonts w:hint="cs"/>
          <w:rtl/>
        </w:rPr>
        <w:t xml:space="preserve"> כללי יסוד משטריים מוסכמים, והדברים הם מאוד מסוכנים. זאת אומרת, </w:t>
      </w:r>
      <w:bookmarkStart w:id="1042" w:name="_ETM_Q7_724000"/>
      <w:bookmarkEnd w:id="1042"/>
      <w:r>
        <w:rPr>
          <w:rFonts w:hint="cs"/>
          <w:rtl/>
        </w:rPr>
        <w:t xml:space="preserve">אם לחברה אין כללי המשחק שלה </w:t>
      </w:r>
      <w:r>
        <w:rPr>
          <w:rFonts w:hint="eastAsia"/>
          <w:rtl/>
        </w:rPr>
        <w:t xml:space="preserve">– </w:t>
      </w:r>
      <w:r>
        <w:rPr>
          <w:rFonts w:hint="cs"/>
          <w:rtl/>
        </w:rPr>
        <w:t xml:space="preserve">לא </w:t>
      </w:r>
      <w:bookmarkStart w:id="1043" w:name="_ETM_Q7_727000"/>
      <w:bookmarkEnd w:id="1043"/>
      <w:r>
        <w:rPr>
          <w:rFonts w:hint="cs"/>
          <w:rtl/>
        </w:rPr>
        <w:t xml:space="preserve">נושאי המדיניות, שהם תמיד במחלוקת, אלא הבסיס, </w:t>
      </w:r>
      <w:bookmarkStart w:id="1044" w:name="_ETM_Q7_731000"/>
      <w:bookmarkEnd w:id="1044"/>
      <w:r>
        <w:rPr>
          <w:rFonts w:hint="cs"/>
          <w:rtl/>
        </w:rPr>
        <w:t xml:space="preserve">מה הסמכות ומה הכוח של כל רשות וכדומה </w:t>
      </w:r>
      <w:r>
        <w:rPr>
          <w:rFonts w:hint="eastAsia"/>
          <w:rtl/>
        </w:rPr>
        <w:t xml:space="preserve">– </w:t>
      </w:r>
      <w:r>
        <w:rPr>
          <w:rFonts w:hint="cs"/>
          <w:rtl/>
        </w:rPr>
        <w:t xml:space="preserve">כדבר שהוא </w:t>
      </w:r>
      <w:bookmarkStart w:id="1045" w:name="_ETM_Q7_735000"/>
      <w:bookmarkEnd w:id="1045"/>
      <w:r>
        <w:rPr>
          <w:rFonts w:hint="cs"/>
          <w:rtl/>
        </w:rPr>
        <w:t xml:space="preserve">מוסכם, הדבר הזה הוא מאוד מאוד מסוכן. הוא בוודאי </w:t>
      </w:r>
      <w:bookmarkStart w:id="1046" w:name="_ETM_Q7_741000"/>
      <w:bookmarkEnd w:id="1046"/>
      <w:r>
        <w:rPr>
          <w:rFonts w:hint="cs"/>
          <w:rtl/>
        </w:rPr>
        <w:t xml:space="preserve">מסוכן בחברה הטרוגנית כמו החברה הישראלית, וקל וחומר הוא מסוכן </w:t>
      </w:r>
      <w:bookmarkStart w:id="1047" w:name="_ETM_Q7_745000"/>
      <w:bookmarkEnd w:id="1047"/>
      <w:r>
        <w:rPr>
          <w:rFonts w:hint="cs"/>
          <w:rtl/>
        </w:rPr>
        <w:t>בחברה שמאוימת איומים חיצוניים כמו החברה הישראלית.</w:t>
      </w:r>
    </w:p>
    <w:p w:rsidR="00ED721A" w:rsidRDefault="00ED721A" w:rsidP="00A06116">
      <w:pPr>
        <w:rPr>
          <w:rtl/>
        </w:rPr>
      </w:pPr>
      <w:bookmarkStart w:id="1048" w:name="_ETM_Q7_754000"/>
      <w:bookmarkEnd w:id="1048"/>
    </w:p>
    <w:p w:rsidR="00ED721A" w:rsidRDefault="00ED721A" w:rsidP="00A06116">
      <w:pPr>
        <w:pStyle w:val="af6"/>
        <w:keepNext/>
        <w:rPr>
          <w:rtl/>
        </w:rPr>
      </w:pPr>
      <w:bookmarkStart w:id="1049" w:name="ET_yor_6129_2"/>
      <w:r w:rsidRPr="007878D9">
        <w:rPr>
          <w:rStyle w:val="TagStyle"/>
          <w:rtl/>
        </w:rPr>
        <w:t xml:space="preserve">&lt;&lt; יור &gt;&gt; </w:t>
      </w:r>
      <w:r>
        <w:rPr>
          <w:rtl/>
        </w:rPr>
        <w:t>היו"ר ישראל אייכלר:</w:t>
      </w:r>
      <w:r w:rsidRPr="007878D9">
        <w:rPr>
          <w:rStyle w:val="TagStyle"/>
          <w:rtl/>
        </w:rPr>
        <w:t xml:space="preserve"> &lt;&lt; יור &gt;&gt;</w:t>
      </w:r>
      <w:r>
        <w:rPr>
          <w:rtl/>
        </w:rPr>
        <w:t xml:space="preserve">   </w:t>
      </w:r>
      <w:bookmarkEnd w:id="1049"/>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אלא אם כן השופטים יהיו חכמים כמו שהיו ב-50 השנים הראשונות, שהם ידעו </w:t>
      </w:r>
      <w:bookmarkStart w:id="1050" w:name="_ETM_Q8_156000"/>
      <w:bookmarkEnd w:id="1050"/>
      <w:r>
        <w:rPr>
          <w:rFonts w:hint="cs"/>
          <w:rtl/>
          <w:lang w:eastAsia="he-IL"/>
        </w:rPr>
        <w:t>לאזן בין העובדה שאין חוקה לבין שמירה על זכויות האזרח.</w:t>
      </w:r>
    </w:p>
    <w:p w:rsidR="00ED721A" w:rsidRDefault="00ED721A" w:rsidP="00A06116">
      <w:pPr>
        <w:rPr>
          <w:rtl/>
          <w:lang w:eastAsia="he-IL"/>
        </w:rPr>
      </w:pPr>
    </w:p>
    <w:p w:rsidR="00ED721A" w:rsidRDefault="00ED721A" w:rsidP="00A06116">
      <w:pPr>
        <w:pStyle w:val="-"/>
        <w:keepNext/>
        <w:rPr>
          <w:rtl/>
        </w:rPr>
      </w:pPr>
      <w:bookmarkStart w:id="1051" w:name="ET_speakercontinue_4672_3"/>
      <w:r w:rsidRPr="00BD0485">
        <w:rPr>
          <w:rStyle w:val="TagStyle"/>
          <w:rtl/>
        </w:rPr>
        <w:t xml:space="preserve"> &lt;&lt; דובר_המשך &gt;&gt; </w:t>
      </w:r>
      <w:r>
        <w:rPr>
          <w:rtl/>
        </w:rPr>
        <w:t>גדעון סער (המחנה הממלכתי):</w:t>
      </w:r>
      <w:r w:rsidRPr="00BD0485">
        <w:rPr>
          <w:rStyle w:val="TagStyle"/>
          <w:rtl/>
        </w:rPr>
        <w:t xml:space="preserve"> &lt;&lt; דובר_המשך &gt;&gt;</w:t>
      </w:r>
      <w:r>
        <w:rPr>
          <w:rtl/>
        </w:rPr>
        <w:t xml:space="preserve">   </w:t>
      </w:r>
      <w:bookmarkEnd w:id="1051"/>
    </w:p>
    <w:p w:rsidR="00ED721A" w:rsidRDefault="00ED721A" w:rsidP="005368DB">
      <w:pPr>
        <w:rPr>
          <w:rtl/>
        </w:rPr>
      </w:pPr>
    </w:p>
    <w:p w:rsidR="00ED721A" w:rsidRPr="003E7760" w:rsidRDefault="00ED721A" w:rsidP="005368DB">
      <w:pPr>
        <w:rPr>
          <w:rtl/>
        </w:rPr>
      </w:pPr>
      <w:r>
        <w:rPr>
          <w:rFonts w:hint="cs"/>
          <w:rtl/>
        </w:rPr>
        <w:t>תראה,</w:t>
      </w:r>
      <w:bookmarkStart w:id="1052" w:name="_ETM_Q8_159000"/>
      <w:bookmarkEnd w:id="1052"/>
      <w:r>
        <w:rPr>
          <w:rFonts w:hint="cs"/>
          <w:rtl/>
        </w:rPr>
        <w:t xml:space="preserve"> אז כפי שהתחלתי לומר קודם, גם אז השלטון חשב ששופטים</w:t>
      </w:r>
      <w:bookmarkStart w:id="1053" w:name="_ETM_Q8_169000"/>
      <w:bookmarkEnd w:id="1053"/>
      <w:r>
        <w:rPr>
          <w:rFonts w:hint="cs"/>
          <w:rtl/>
        </w:rPr>
        <w:t xml:space="preserve"> הם לא בסדר. צריך לקרוא בספרים. זה לא שאז תמכו</w:t>
      </w:r>
      <w:bookmarkStart w:id="1054" w:name="_ETM_Q8_174000"/>
      <w:bookmarkEnd w:id="1054"/>
      <w:r>
        <w:rPr>
          <w:rFonts w:hint="cs"/>
          <w:rtl/>
        </w:rPr>
        <w:t xml:space="preserve"> בהתערבות של בית המשפט. אגב, זה גם לא נכון שבית</w:t>
      </w:r>
      <w:bookmarkStart w:id="1055" w:name="_ETM_Q8_178000"/>
      <w:bookmarkEnd w:id="1055"/>
      <w:r>
        <w:rPr>
          <w:rFonts w:hint="cs"/>
          <w:rtl/>
        </w:rPr>
        <w:t xml:space="preserve"> המשפט התחיל לפסול חוקים בתקופת אהרן ברק בשנות התשעים. כבר </w:t>
      </w:r>
      <w:bookmarkStart w:id="1056" w:name="_ETM_Q8_176000"/>
      <w:bookmarkEnd w:id="1056"/>
      <w:r>
        <w:rPr>
          <w:rFonts w:hint="cs"/>
          <w:rtl/>
        </w:rPr>
        <w:t>ב-1969, בבג"ץ ברגמן, בית המשפט העליון קבע שחוק הוא לא</w:t>
      </w:r>
      <w:bookmarkStart w:id="1057" w:name="_ETM_Q8_192000"/>
      <w:bookmarkEnd w:id="1057"/>
      <w:r>
        <w:rPr>
          <w:rFonts w:hint="cs"/>
          <w:rtl/>
        </w:rPr>
        <w:t xml:space="preserve"> חוקתי כי </w:t>
      </w:r>
      <w:r>
        <w:rPr>
          <w:rtl/>
        </w:rPr>
        <w:t>–</w:t>
      </w:r>
      <w:r>
        <w:rPr>
          <w:rFonts w:hint="cs"/>
          <w:rtl/>
        </w:rPr>
        <w:t xml:space="preserve"> הוא לא אולי השתמש </w:t>
      </w:r>
      <w:bookmarkStart w:id="1058" w:name="_ETM_Q8_191000"/>
      <w:bookmarkEnd w:id="1058"/>
      <w:r>
        <w:rPr>
          <w:rFonts w:hint="cs"/>
          <w:rtl/>
        </w:rPr>
        <w:t xml:space="preserve">במילים לא חוקתי, אבל הוא </w:t>
      </w:r>
      <w:r w:rsidR="005368DB">
        <w:rPr>
          <w:rFonts w:hint="cs"/>
          <w:rtl/>
        </w:rPr>
        <w:t>– –</w:t>
      </w:r>
    </w:p>
    <w:p w:rsidR="00ED721A" w:rsidRDefault="00ED721A" w:rsidP="00A06116">
      <w:pPr>
        <w:rPr>
          <w:rtl/>
        </w:rPr>
      </w:pPr>
    </w:p>
    <w:p w:rsidR="00ED721A" w:rsidRDefault="00ED721A" w:rsidP="00A06116">
      <w:pPr>
        <w:pStyle w:val="af6"/>
        <w:keepNext/>
        <w:rPr>
          <w:rtl/>
        </w:rPr>
      </w:pPr>
      <w:bookmarkStart w:id="1059" w:name="ET_yor_6129_4"/>
      <w:r w:rsidRPr="00BD0485">
        <w:rPr>
          <w:rStyle w:val="TagStyle"/>
          <w:rtl/>
        </w:rPr>
        <w:t xml:space="preserve"> &lt;&lt; יור &gt;&gt; </w:t>
      </w:r>
      <w:r>
        <w:rPr>
          <w:rtl/>
        </w:rPr>
        <w:t>היו"ר ישראל אייכלר:</w:t>
      </w:r>
      <w:r w:rsidRPr="00BD0485">
        <w:rPr>
          <w:rStyle w:val="TagStyle"/>
          <w:rtl/>
        </w:rPr>
        <w:t xml:space="preserve"> &lt;&lt; יור &gt;&gt;</w:t>
      </w:r>
      <w:r>
        <w:rPr>
          <w:rtl/>
        </w:rPr>
        <w:t xml:space="preserve">   </w:t>
      </w:r>
      <w:bookmarkEnd w:id="1059"/>
    </w:p>
    <w:p w:rsidR="00ED721A" w:rsidRDefault="00ED721A" w:rsidP="005368DB">
      <w:pPr>
        <w:rPr>
          <w:rtl/>
        </w:rPr>
      </w:pPr>
    </w:p>
    <w:p w:rsidR="00ED721A" w:rsidRDefault="00ED721A" w:rsidP="00A06116">
      <w:pPr>
        <w:rPr>
          <w:rtl/>
        </w:rPr>
      </w:pPr>
      <w:r>
        <w:rPr>
          <w:rFonts w:hint="cs"/>
          <w:rtl/>
        </w:rPr>
        <w:t xml:space="preserve">הוא סתר חוק </w:t>
      </w:r>
      <w:bookmarkStart w:id="1060" w:name="_ETM_Q8_195000"/>
      <w:bookmarkEnd w:id="1060"/>
      <w:r>
        <w:rPr>
          <w:rFonts w:hint="cs"/>
          <w:rtl/>
        </w:rPr>
        <w:t>אחר. זה משהו אחר.</w:t>
      </w:r>
    </w:p>
    <w:p w:rsidR="00ED721A" w:rsidRDefault="00ED721A" w:rsidP="00A06116">
      <w:pPr>
        <w:keepNext/>
        <w:rPr>
          <w:rtl/>
        </w:rPr>
      </w:pPr>
      <w:bookmarkStart w:id="1061" w:name="ET_speakercontinue_4672_5"/>
    </w:p>
    <w:p w:rsidR="00ED721A" w:rsidRDefault="00ED721A" w:rsidP="00A06116">
      <w:pPr>
        <w:pStyle w:val="-"/>
        <w:keepNext/>
        <w:rPr>
          <w:rtl/>
        </w:rPr>
      </w:pPr>
      <w:r w:rsidRPr="00BD0485">
        <w:rPr>
          <w:rStyle w:val="TagStyle"/>
          <w:rtl/>
        </w:rPr>
        <w:t xml:space="preserve"> &lt;&lt; דובר_המשך &gt;&gt; </w:t>
      </w:r>
      <w:r>
        <w:rPr>
          <w:rtl/>
        </w:rPr>
        <w:t>גדעון סער (המחנה הממלכתי):</w:t>
      </w:r>
      <w:r w:rsidRPr="00BD0485">
        <w:rPr>
          <w:rStyle w:val="TagStyle"/>
          <w:rtl/>
        </w:rPr>
        <w:t xml:space="preserve"> &lt;&lt; דובר_המשך &gt;&gt;</w:t>
      </w:r>
      <w:r>
        <w:rPr>
          <w:rtl/>
        </w:rPr>
        <w:t xml:space="preserve">   </w:t>
      </w:r>
      <w:bookmarkEnd w:id="1061"/>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פגע בעקרון השוויון במימון</w:t>
      </w:r>
      <w:bookmarkStart w:id="1062" w:name="_ETM_Q8_198000"/>
      <w:bookmarkEnd w:id="1062"/>
      <w:r w:rsidR="00ED721A">
        <w:rPr>
          <w:rFonts w:hint="cs"/>
          <w:rtl/>
        </w:rPr>
        <w:t xml:space="preserve"> בחירות, ולכן הוא שלח את הכנסת לחוקק מחדש, ככה שכל</w:t>
      </w:r>
      <w:bookmarkStart w:id="1063" w:name="_ETM_Q8_208000"/>
      <w:bookmarkEnd w:id="1063"/>
      <w:r w:rsidR="00ED721A">
        <w:rPr>
          <w:rFonts w:hint="cs"/>
          <w:rtl/>
        </w:rPr>
        <w:t xml:space="preserve"> הדברים האלה מוגזמים. בכל העולם כולו, כמובן, חל גידול במעורבות של בתי המשפט בחיים </w:t>
      </w:r>
      <w:bookmarkStart w:id="1064" w:name="_ETM_Q8_212000"/>
      <w:bookmarkEnd w:id="1064"/>
      <w:r w:rsidR="00ED721A">
        <w:rPr>
          <w:rFonts w:hint="cs"/>
          <w:rtl/>
        </w:rPr>
        <w:t xml:space="preserve">הדמוקרטיים. גם לי עצמי הייתה לא אחת ביקורת, ולא שיניתי את דעתי לגבי מה שנקרא </w:t>
      </w:r>
      <w:r w:rsidR="00395F1B">
        <w:rPr>
          <w:rFonts w:hint="cs"/>
          <w:rtl/>
        </w:rPr>
        <w:t>"</w:t>
      </w:r>
      <w:r w:rsidR="00ED721A">
        <w:rPr>
          <w:rFonts w:hint="cs"/>
          <w:rtl/>
        </w:rPr>
        <w:t>אקטיביזם שיפוטי</w:t>
      </w:r>
      <w:r w:rsidR="00395F1B">
        <w:rPr>
          <w:rFonts w:hint="cs"/>
          <w:rtl/>
        </w:rPr>
        <w:t>"</w:t>
      </w:r>
      <w:r w:rsidR="00ED721A">
        <w:rPr>
          <w:rFonts w:hint="cs"/>
          <w:rtl/>
        </w:rPr>
        <w:t>. אני חושב שכל אקטיביזם שיפוטי מוגזם הוא לא נכון, אבל יש סכנה יותר גדולה מאקטיביזם שיפוטי, ו</w:t>
      </w:r>
      <w:bookmarkStart w:id="1065" w:name="_ETM_Q8_232000"/>
      <w:bookmarkEnd w:id="1065"/>
      <w:r w:rsidR="00ED721A">
        <w:rPr>
          <w:rFonts w:hint="cs"/>
          <w:rtl/>
        </w:rPr>
        <w:t xml:space="preserve">הוא רשות שופטת בלתי עצמאית, וזה דבר שאנחנו רואים </w:t>
      </w:r>
      <w:r>
        <w:rPr>
          <w:rFonts w:hint="cs"/>
          <w:rtl/>
        </w:rPr>
        <w:t>– – –</w:t>
      </w:r>
    </w:p>
    <w:p w:rsidR="00ED721A" w:rsidRDefault="00ED721A" w:rsidP="00A06116">
      <w:pPr>
        <w:rPr>
          <w:rtl/>
        </w:rPr>
      </w:pPr>
    </w:p>
    <w:p w:rsidR="00ED721A" w:rsidRDefault="00ED721A" w:rsidP="00A06116">
      <w:pPr>
        <w:pStyle w:val="af5"/>
        <w:keepNext/>
        <w:rPr>
          <w:rtl/>
        </w:rPr>
      </w:pPr>
      <w:bookmarkStart w:id="1066" w:name="ET_interruption_5084_20"/>
      <w:r w:rsidRPr="00FA37B1">
        <w:rPr>
          <w:rStyle w:val="TagStyle"/>
          <w:rtl/>
        </w:rPr>
        <w:t xml:space="preserve"> &lt;&lt; קריאה &gt;&gt; </w:t>
      </w:r>
      <w:r>
        <w:rPr>
          <w:rtl/>
        </w:rPr>
        <w:t>מיקי לוי (יש עתיד):</w:t>
      </w:r>
      <w:r w:rsidRPr="00FA37B1">
        <w:rPr>
          <w:rStyle w:val="TagStyle"/>
          <w:rtl/>
        </w:rPr>
        <w:t xml:space="preserve"> &lt;&lt; קריאה &gt;&gt;</w:t>
      </w:r>
      <w:r>
        <w:rPr>
          <w:rtl/>
        </w:rPr>
        <w:t xml:space="preserve">   </w:t>
      </w:r>
      <w:bookmarkEnd w:id="1066"/>
    </w:p>
    <w:p w:rsidR="00ED721A" w:rsidRDefault="00ED721A" w:rsidP="005368DB">
      <w:pPr>
        <w:rPr>
          <w:rtl/>
          <w:lang w:eastAsia="he-IL"/>
        </w:rPr>
      </w:pPr>
    </w:p>
    <w:p w:rsidR="00ED721A" w:rsidRDefault="00ED721A" w:rsidP="00A06116">
      <w:pPr>
        <w:rPr>
          <w:rtl/>
        </w:rPr>
      </w:pPr>
      <w:bookmarkStart w:id="1067" w:name="_ETM_Q8_244000"/>
      <w:bookmarkEnd w:id="1067"/>
      <w:r>
        <w:rPr>
          <w:rFonts w:hint="cs"/>
          <w:rtl/>
        </w:rPr>
        <w:t>רשות שופטת מה?</w:t>
      </w:r>
    </w:p>
    <w:p w:rsidR="00ED721A" w:rsidRDefault="00ED721A" w:rsidP="00A06116">
      <w:pPr>
        <w:rPr>
          <w:rtl/>
        </w:rPr>
      </w:pPr>
    </w:p>
    <w:p w:rsidR="00ED721A" w:rsidRDefault="00ED721A" w:rsidP="00A06116">
      <w:pPr>
        <w:pStyle w:val="-"/>
        <w:keepNext/>
        <w:rPr>
          <w:rtl/>
        </w:rPr>
      </w:pPr>
      <w:r w:rsidRPr="006322F4">
        <w:rPr>
          <w:rStyle w:val="TagStyle"/>
          <w:rtl/>
        </w:rPr>
        <w:t xml:space="preserve"> &lt;&lt; דובר_המשך &gt;&gt; </w:t>
      </w:r>
      <w:r>
        <w:rPr>
          <w:rtl/>
        </w:rPr>
        <w:t>גדעון סער (המחנה הממלכתי):</w:t>
      </w:r>
      <w:r w:rsidRPr="006322F4">
        <w:rPr>
          <w:rStyle w:val="TagStyle"/>
          <w:rtl/>
        </w:rPr>
        <w:t xml:space="preserve"> &lt;&lt; דובר_המשך &gt;&gt;</w:t>
      </w:r>
      <w:r>
        <w:rPr>
          <w:rtl/>
        </w:rPr>
        <w:t xml:space="preserve">   </w:t>
      </w:r>
    </w:p>
    <w:p w:rsidR="00ED721A" w:rsidRDefault="00ED721A" w:rsidP="005368DB">
      <w:pPr>
        <w:rPr>
          <w:rtl/>
        </w:rPr>
      </w:pPr>
    </w:p>
    <w:p w:rsidR="00ED721A" w:rsidRDefault="00ED721A" w:rsidP="00F80B12">
      <w:r>
        <w:rPr>
          <w:rFonts w:hint="cs"/>
          <w:rtl/>
        </w:rPr>
        <w:t>בלתי עצמאית. רשות שופטת שנשלטת על ידי רשות אחרת – הממשלה, לצורך העניין</w:t>
      </w:r>
      <w:r w:rsidR="00F80B12">
        <w:rPr>
          <w:rFonts w:hint="cs"/>
          <w:rtl/>
        </w:rPr>
        <w:t xml:space="preserve"> </w:t>
      </w:r>
      <w:r w:rsidR="00F80B12">
        <w:rPr>
          <w:rFonts w:hint="eastAsia"/>
          <w:rtl/>
        </w:rPr>
        <w:t>–</w:t>
      </w:r>
      <w:r>
        <w:rPr>
          <w:rFonts w:hint="cs"/>
          <w:rtl/>
        </w:rPr>
        <w:t xml:space="preserve"> </w:t>
      </w:r>
      <w:r w:rsidR="005368DB">
        <w:rPr>
          <w:rFonts w:hint="cs"/>
          <w:rtl/>
        </w:rPr>
        <w:t>– –</w:t>
      </w:r>
      <w:r w:rsidR="00F80B12">
        <w:rPr>
          <w:rFonts w:hint="cs"/>
          <w:rtl/>
        </w:rPr>
        <w:t xml:space="preserve"> </w:t>
      </w:r>
    </w:p>
    <w:p w:rsidR="00ED721A" w:rsidRDefault="00ED721A" w:rsidP="00A06116">
      <w:pPr>
        <w:rPr>
          <w:rtl/>
        </w:rPr>
      </w:pPr>
    </w:p>
    <w:p w:rsidR="00ED721A" w:rsidRDefault="00ED721A" w:rsidP="00A06116">
      <w:pPr>
        <w:pStyle w:val="af6"/>
        <w:keepNext/>
        <w:rPr>
          <w:rtl/>
        </w:rPr>
      </w:pPr>
      <w:bookmarkStart w:id="1068" w:name="ET_yor_6129_7"/>
      <w:r w:rsidRPr="006322F4">
        <w:rPr>
          <w:rStyle w:val="TagStyle"/>
          <w:rtl/>
        </w:rPr>
        <w:t xml:space="preserve"> &lt;&lt; יור &gt;&gt; </w:t>
      </w:r>
      <w:r>
        <w:rPr>
          <w:rtl/>
        </w:rPr>
        <w:t>היו"ר ישראל אייכלר:</w:t>
      </w:r>
      <w:r w:rsidRPr="006322F4">
        <w:rPr>
          <w:rStyle w:val="TagStyle"/>
          <w:rtl/>
        </w:rPr>
        <w:t xml:space="preserve"> &lt;&lt; יור &gt;&gt;</w:t>
      </w:r>
      <w:r>
        <w:rPr>
          <w:rtl/>
        </w:rPr>
        <w:t xml:space="preserve">   </w:t>
      </w:r>
      <w:bookmarkEnd w:id="1068"/>
    </w:p>
    <w:p w:rsidR="00ED721A" w:rsidRDefault="00ED721A" w:rsidP="005368DB">
      <w:pPr>
        <w:rPr>
          <w:rtl/>
        </w:rPr>
      </w:pPr>
    </w:p>
    <w:p w:rsidR="00ED721A" w:rsidRDefault="00ED721A" w:rsidP="00F80B12">
      <w:pPr>
        <w:rPr>
          <w:rtl/>
        </w:rPr>
      </w:pPr>
      <w:r>
        <w:rPr>
          <w:rFonts w:hint="cs"/>
          <w:rtl/>
        </w:rPr>
        <w:t>אף אחד לא חושב על זה. בסך</w:t>
      </w:r>
      <w:bookmarkStart w:id="1069" w:name="_ETM_Q8_253000"/>
      <w:bookmarkEnd w:id="1069"/>
      <w:r>
        <w:rPr>
          <w:rFonts w:hint="cs"/>
          <w:rtl/>
        </w:rPr>
        <w:t xml:space="preserve"> הכול מה שהם רוצים זה שבית המשפט יפסוק על פי החוק ולא </w:t>
      </w:r>
      <w:bookmarkStart w:id="1070" w:name="_ETM_Q8_256000"/>
      <w:bookmarkEnd w:id="1070"/>
      <w:r>
        <w:rPr>
          <w:rFonts w:hint="cs"/>
          <w:rtl/>
        </w:rPr>
        <w:t>על פי סברה של השופט. זה העניין. עצמאות השופט אומרת</w:t>
      </w:r>
      <w:bookmarkStart w:id="1071" w:name="_ETM_Q8_261000"/>
      <w:bookmarkEnd w:id="1071"/>
      <w:r>
        <w:rPr>
          <w:rFonts w:hint="cs"/>
          <w:rtl/>
        </w:rPr>
        <w:t xml:space="preserve"> שהשופט יכול להגיד שהוא פוסק לפי החוק, לא לפי הסבירות </w:t>
      </w:r>
      <w:bookmarkStart w:id="1072" w:name="_ETM_Q8_260000"/>
      <w:bookmarkEnd w:id="1072"/>
      <w:r>
        <w:rPr>
          <w:rFonts w:hint="cs"/>
          <w:rtl/>
        </w:rPr>
        <w:t>שלו. זה המשבר, וזה נוצר רק אחרי אהרן ברק</w:t>
      </w:r>
      <w:r w:rsidR="00F80B12">
        <w:rPr>
          <w:rFonts w:hint="cs"/>
          <w:rtl/>
        </w:rPr>
        <w:t>,</w:t>
      </w:r>
      <w:r>
        <w:rPr>
          <w:rFonts w:hint="cs"/>
          <w:rtl/>
        </w:rPr>
        <w:t xml:space="preserve"> </w:t>
      </w:r>
      <w:bookmarkStart w:id="1073" w:name="_ETM_Q8_266000"/>
      <w:bookmarkEnd w:id="1073"/>
      <w:r>
        <w:rPr>
          <w:rFonts w:hint="cs"/>
          <w:rtl/>
        </w:rPr>
        <w:t xml:space="preserve">זה לא היה לפני זה. </w:t>
      </w:r>
    </w:p>
    <w:p w:rsidR="00ED721A" w:rsidRDefault="00ED721A" w:rsidP="00A06116">
      <w:pPr>
        <w:rPr>
          <w:rtl/>
        </w:rPr>
      </w:pPr>
    </w:p>
    <w:p w:rsidR="00ED721A" w:rsidRDefault="00ED721A" w:rsidP="00A06116">
      <w:pPr>
        <w:pStyle w:val="-"/>
        <w:keepNext/>
        <w:rPr>
          <w:rtl/>
        </w:rPr>
      </w:pPr>
      <w:bookmarkStart w:id="1074" w:name="ET_speakercontinue_4672_8"/>
      <w:r w:rsidRPr="001A75AC">
        <w:rPr>
          <w:rStyle w:val="TagStyle"/>
          <w:rtl/>
        </w:rPr>
        <w:t xml:space="preserve"> &lt;&lt; דובר_המשך &gt;&gt; </w:t>
      </w:r>
      <w:r>
        <w:rPr>
          <w:rtl/>
        </w:rPr>
        <w:t>גדעון סער (המחנה הממלכתי):</w:t>
      </w:r>
      <w:r w:rsidRPr="001A75AC">
        <w:rPr>
          <w:rStyle w:val="TagStyle"/>
          <w:rtl/>
        </w:rPr>
        <w:t xml:space="preserve"> &lt;&lt; דובר_המשך &gt;&gt;</w:t>
      </w:r>
      <w:r>
        <w:rPr>
          <w:rtl/>
        </w:rPr>
        <w:t xml:space="preserve">   </w:t>
      </w:r>
      <w:bookmarkEnd w:id="1074"/>
    </w:p>
    <w:p w:rsidR="00ED721A" w:rsidRDefault="00ED721A" w:rsidP="005368DB">
      <w:pPr>
        <w:rPr>
          <w:rtl/>
        </w:rPr>
      </w:pPr>
    </w:p>
    <w:p w:rsidR="00ED721A" w:rsidRDefault="00ED721A" w:rsidP="00395F1B">
      <w:pPr>
        <w:rPr>
          <w:rtl/>
        </w:rPr>
      </w:pPr>
      <w:r>
        <w:rPr>
          <w:rFonts w:hint="cs"/>
          <w:rtl/>
        </w:rPr>
        <w:t>תראה, אדוני היושב-ראש, גם הדיון שאנחנו מקיימים עכשיו הוא קצת מנותק, מהרבה מאוד סיבות, ובין היתר העובדה שבית המשפט של היום הוא לא בית המשפט של אהרן ברק.</w:t>
      </w:r>
      <w:bookmarkStart w:id="1075" w:name="_ETM_Q8_290000"/>
      <w:bookmarkEnd w:id="1075"/>
      <w:r>
        <w:rPr>
          <w:rFonts w:hint="cs"/>
          <w:rtl/>
        </w:rPr>
        <w:t xml:space="preserve"> כל מי שעוקב אחרי הפסיקה, אחרי הפסיקות האחרונות</w:t>
      </w:r>
      <w:bookmarkStart w:id="1076" w:name="_ETM_Q8_287000"/>
      <w:bookmarkEnd w:id="1076"/>
      <w:r>
        <w:rPr>
          <w:rFonts w:hint="cs"/>
          <w:rtl/>
        </w:rPr>
        <w:t xml:space="preserve"> ואחרי האסכולות השונות בבית המשפט, מבין שהיום בית המשפט השתנה</w:t>
      </w:r>
      <w:r w:rsidR="00395F1B">
        <w:rPr>
          <w:rFonts w:hint="cs"/>
          <w:rtl/>
        </w:rPr>
        <w:t>;</w:t>
      </w:r>
      <w:r>
        <w:rPr>
          <w:rFonts w:hint="cs"/>
          <w:rtl/>
        </w:rPr>
        <w:t xml:space="preserve"> אני </w:t>
      </w:r>
      <w:bookmarkStart w:id="1077" w:name="_ETM_Q8_295000"/>
      <w:bookmarkEnd w:id="1077"/>
      <w:r>
        <w:rPr>
          <w:rFonts w:hint="cs"/>
          <w:rtl/>
        </w:rPr>
        <w:t xml:space="preserve">גם אסביר מייד, תכף. אמר את זה גם פרופ' מני מאוטנר. פרופ' מני </w:t>
      </w:r>
      <w:bookmarkStart w:id="1078" w:name="_ETM_Q8_306000"/>
      <w:bookmarkEnd w:id="1078"/>
      <w:r>
        <w:rPr>
          <w:rFonts w:hint="cs"/>
          <w:rtl/>
        </w:rPr>
        <w:t xml:space="preserve">מאוטנר הוא אחד הפרופסורים המוערכים למשפטים, והוא מאוד ביקורתי כלפי האקטיביזם </w:t>
      </w:r>
      <w:bookmarkStart w:id="1079" w:name="_ETM_Q8_309000"/>
      <w:bookmarkEnd w:id="1079"/>
      <w:r>
        <w:rPr>
          <w:rFonts w:hint="cs"/>
          <w:rtl/>
        </w:rPr>
        <w:t>השיפוטי, ואפילו מתייחס לאקטיביזם השיפוטי כאל דבר שהוא מהלך פוליטי</w:t>
      </w:r>
      <w:r w:rsidR="00395F1B">
        <w:rPr>
          <w:rFonts w:hint="cs"/>
          <w:rtl/>
        </w:rPr>
        <w:t>.</w:t>
      </w:r>
    </w:p>
    <w:p w:rsidR="00ED721A" w:rsidRDefault="00ED721A" w:rsidP="00A06116">
      <w:pPr>
        <w:rPr>
          <w:rtl/>
        </w:rPr>
      </w:pPr>
    </w:p>
    <w:p w:rsidR="00ED721A" w:rsidRDefault="00ED721A" w:rsidP="00A06116">
      <w:pPr>
        <w:pStyle w:val="af6"/>
        <w:keepNext/>
        <w:rPr>
          <w:rtl/>
        </w:rPr>
      </w:pPr>
      <w:bookmarkStart w:id="1080" w:name="ET_yor_6129_21"/>
      <w:r w:rsidRPr="009A5370">
        <w:rPr>
          <w:rStyle w:val="TagStyle"/>
          <w:rtl/>
        </w:rPr>
        <w:t xml:space="preserve"> &lt;&lt; יור &gt;&gt; </w:t>
      </w:r>
      <w:r>
        <w:rPr>
          <w:rtl/>
        </w:rPr>
        <w:t>היו"ר ישראל אייכלר:</w:t>
      </w:r>
      <w:r w:rsidRPr="009A5370">
        <w:rPr>
          <w:rStyle w:val="TagStyle"/>
          <w:rtl/>
        </w:rPr>
        <w:t xml:space="preserve"> &lt;&lt; יור &gt;&gt;</w:t>
      </w:r>
      <w:r>
        <w:rPr>
          <w:rtl/>
        </w:rPr>
        <w:t xml:space="preserve">   </w:t>
      </w:r>
      <w:bookmarkEnd w:id="1080"/>
    </w:p>
    <w:p w:rsidR="00ED721A" w:rsidRDefault="00ED721A" w:rsidP="005368DB">
      <w:pPr>
        <w:rPr>
          <w:rtl/>
        </w:rPr>
      </w:pPr>
    </w:p>
    <w:p w:rsidR="00ED721A" w:rsidRDefault="00ED721A" w:rsidP="00A06116">
      <w:pPr>
        <w:rPr>
          <w:rtl/>
        </w:rPr>
      </w:pPr>
      <w:r>
        <w:rPr>
          <w:rFonts w:hint="cs"/>
          <w:rtl/>
        </w:rPr>
        <w:t>ברור.</w:t>
      </w:r>
    </w:p>
    <w:p w:rsidR="00ED721A" w:rsidRDefault="00ED721A" w:rsidP="00A06116">
      <w:pPr>
        <w:rPr>
          <w:rtl/>
        </w:rPr>
      </w:pPr>
    </w:p>
    <w:p w:rsidR="00ED721A" w:rsidRDefault="00ED721A" w:rsidP="00A06116">
      <w:pPr>
        <w:pStyle w:val="-"/>
        <w:keepNext/>
        <w:rPr>
          <w:rtl/>
        </w:rPr>
      </w:pPr>
      <w:bookmarkStart w:id="1081" w:name="ET_speakercontinue_4672_22"/>
      <w:r w:rsidRPr="009A5370">
        <w:rPr>
          <w:rStyle w:val="TagStyle"/>
          <w:rtl/>
        </w:rPr>
        <w:t xml:space="preserve"> &lt;&lt; דובר_המשך &gt;&gt; </w:t>
      </w:r>
      <w:r>
        <w:rPr>
          <w:rtl/>
        </w:rPr>
        <w:t>גדעון סער (המחנה הממלכתי):</w:t>
      </w:r>
      <w:r w:rsidRPr="009A5370">
        <w:rPr>
          <w:rStyle w:val="TagStyle"/>
          <w:rtl/>
        </w:rPr>
        <w:t xml:space="preserve"> &lt;&lt; דובר_המשך &gt;&gt;</w:t>
      </w:r>
      <w:r>
        <w:rPr>
          <w:rtl/>
        </w:rPr>
        <w:t xml:space="preserve">   </w:t>
      </w:r>
      <w:bookmarkEnd w:id="1081"/>
    </w:p>
    <w:p w:rsidR="00ED721A" w:rsidRDefault="00ED721A" w:rsidP="005368DB">
      <w:pPr>
        <w:rPr>
          <w:rtl/>
        </w:rPr>
      </w:pPr>
    </w:p>
    <w:p w:rsidR="00ED721A" w:rsidRDefault="00ED721A" w:rsidP="005368DB">
      <w:pPr>
        <w:rPr>
          <w:rtl/>
        </w:rPr>
      </w:pPr>
      <w:bookmarkStart w:id="1082" w:name="_ETM_Q8_321000"/>
      <w:bookmarkEnd w:id="1082"/>
      <w:r>
        <w:rPr>
          <w:rFonts w:hint="cs"/>
          <w:rtl/>
        </w:rPr>
        <w:t xml:space="preserve">והוא בא ואמר, </w:t>
      </w:r>
      <w:bookmarkStart w:id="1083" w:name="_ETM_Q8_330996"/>
      <w:bookmarkEnd w:id="1083"/>
      <w:r>
        <w:rPr>
          <w:rFonts w:hint="cs"/>
          <w:rtl/>
        </w:rPr>
        <w:t>באותו ריאיון שפורסם</w:t>
      </w:r>
      <w:bookmarkStart w:id="1084" w:name="_ETM_Q8_323000"/>
      <w:bookmarkEnd w:id="1084"/>
      <w:r>
        <w:rPr>
          <w:rFonts w:hint="cs"/>
          <w:rtl/>
        </w:rPr>
        <w:t xml:space="preserve"> ביום שישי בדה-מרקר </w:t>
      </w:r>
      <w:r>
        <w:rPr>
          <w:rFonts w:hint="eastAsia"/>
          <w:rtl/>
        </w:rPr>
        <w:t xml:space="preserve">– </w:t>
      </w:r>
      <w:r>
        <w:rPr>
          <w:rFonts w:hint="cs"/>
          <w:rtl/>
        </w:rPr>
        <w:t xml:space="preserve">הוא כמובן עמד על דעתו כפי </w:t>
      </w:r>
      <w:bookmarkStart w:id="1085" w:name="_ETM_Q8_331000"/>
      <w:bookmarkEnd w:id="1085"/>
      <w:r>
        <w:rPr>
          <w:rFonts w:hint="cs"/>
          <w:rtl/>
        </w:rPr>
        <w:t>שהייתה כל השנים, אבל הוא אמר: מי שמתייחס היום לבית</w:t>
      </w:r>
      <w:bookmarkStart w:id="1086" w:name="_ETM_Q8_337000"/>
      <w:bookmarkEnd w:id="1086"/>
      <w:r>
        <w:rPr>
          <w:rFonts w:hint="cs"/>
          <w:rtl/>
        </w:rPr>
        <w:t xml:space="preserve"> המשפט כפי שהיה בית המשפט לפני 12 שנה </w:t>
      </w:r>
      <w:r>
        <w:rPr>
          <w:rFonts w:hint="eastAsia"/>
          <w:rtl/>
        </w:rPr>
        <w:t xml:space="preserve">– </w:t>
      </w:r>
      <w:r>
        <w:rPr>
          <w:rFonts w:hint="cs"/>
          <w:rtl/>
        </w:rPr>
        <w:t xml:space="preserve">זה עולם </w:t>
      </w:r>
      <w:bookmarkStart w:id="1087" w:name="_ETM_Q8_340000"/>
      <w:bookmarkEnd w:id="1087"/>
      <w:r>
        <w:rPr>
          <w:rFonts w:hint="cs"/>
          <w:rtl/>
        </w:rPr>
        <w:t>אחר לחלוטין.</w:t>
      </w:r>
    </w:p>
    <w:p w:rsidR="00ED721A" w:rsidRDefault="00ED721A" w:rsidP="00A06116">
      <w:pPr>
        <w:rPr>
          <w:rtl/>
        </w:rPr>
      </w:pPr>
    </w:p>
    <w:p w:rsidR="00ED721A" w:rsidRDefault="00ED721A" w:rsidP="00F80B12">
      <w:pPr>
        <w:rPr>
          <w:rtl/>
        </w:rPr>
      </w:pPr>
      <w:bookmarkStart w:id="1088" w:name="_ETM_Q8_342000"/>
      <w:bookmarkEnd w:id="1088"/>
      <w:r>
        <w:rPr>
          <w:rFonts w:hint="cs"/>
          <w:rtl/>
        </w:rPr>
        <w:t>עכשיו, אדוני היושב-ראש, בעצם ב-70 השנים הללו חלו תמורות</w:t>
      </w:r>
      <w:bookmarkStart w:id="1089" w:name="_ETM_Q8_352000"/>
      <w:bookmarkEnd w:id="1089"/>
      <w:r>
        <w:rPr>
          <w:rFonts w:hint="cs"/>
          <w:rtl/>
        </w:rPr>
        <w:t xml:space="preserve"> חברתיות, תמורות דמוגרפיות, אבל בסופו של דבר ההרכב נשאר אותו</w:t>
      </w:r>
      <w:bookmarkStart w:id="1090" w:name="_ETM_Q8_358000"/>
      <w:bookmarkEnd w:id="1090"/>
      <w:r>
        <w:rPr>
          <w:rFonts w:hint="cs"/>
          <w:rtl/>
        </w:rPr>
        <w:t xml:space="preserve"> הרכב של תשעה חברי ועדה, שבהם שני שרים, שני חברי</w:t>
      </w:r>
      <w:bookmarkStart w:id="1091" w:name="_ETM_Q8_364000"/>
      <w:bookmarkEnd w:id="1091"/>
      <w:r>
        <w:rPr>
          <w:rFonts w:hint="cs"/>
          <w:rtl/>
        </w:rPr>
        <w:t xml:space="preserve"> כנסת, שלושה שופטים של בית המשפט העליון ושני חברים מלשכת</w:t>
      </w:r>
      <w:bookmarkStart w:id="1092" w:name="_ETM_Q8_363000"/>
      <w:bookmarkEnd w:id="1092"/>
      <w:r>
        <w:rPr>
          <w:rFonts w:hint="cs"/>
          <w:rtl/>
        </w:rPr>
        <w:t xml:space="preserve"> עורכי הדין. בראש ובראשונה, אני רוצה לומר, כמי שעמד בראש הוועדה הזאת, כשר המשפטים, ולפני זה כיהן בה, לפני עשור, כשר השני מטעם הממשלה</w:t>
      </w:r>
      <w:r w:rsidR="00395F1B">
        <w:rPr>
          <w:rFonts w:hint="cs"/>
          <w:rtl/>
        </w:rPr>
        <w:t>, ש</w:t>
      </w:r>
      <w:r>
        <w:rPr>
          <w:rFonts w:hint="cs"/>
          <w:rtl/>
        </w:rPr>
        <w:t>ההרכב הזה הוא הרכב טוב,</w:t>
      </w:r>
      <w:bookmarkStart w:id="1093" w:name="_ETM_Q8_386000"/>
      <w:bookmarkEnd w:id="1093"/>
      <w:r>
        <w:rPr>
          <w:rFonts w:hint="cs"/>
          <w:rtl/>
        </w:rPr>
        <w:t xml:space="preserve"> הוא הרכב מצוין.</w:t>
      </w:r>
    </w:p>
    <w:p w:rsidR="00ED721A" w:rsidRDefault="00ED721A" w:rsidP="00A06116">
      <w:pPr>
        <w:rPr>
          <w:rtl/>
        </w:rPr>
      </w:pPr>
    </w:p>
    <w:p w:rsidR="00ED721A" w:rsidRDefault="00ED721A" w:rsidP="00A06116">
      <w:pPr>
        <w:pStyle w:val="af6"/>
        <w:keepNext/>
        <w:rPr>
          <w:rtl/>
        </w:rPr>
      </w:pPr>
      <w:bookmarkStart w:id="1094" w:name="ET_yor_6129_9"/>
      <w:r w:rsidRPr="00C038DC">
        <w:rPr>
          <w:rStyle w:val="TagStyle"/>
          <w:rtl/>
        </w:rPr>
        <w:t xml:space="preserve"> &lt;&lt; יור &gt;&gt; </w:t>
      </w:r>
      <w:r>
        <w:rPr>
          <w:rtl/>
        </w:rPr>
        <w:t>היו"ר ישראל אייכלר:</w:t>
      </w:r>
      <w:r w:rsidRPr="00C038DC">
        <w:rPr>
          <w:rStyle w:val="TagStyle"/>
          <w:rtl/>
        </w:rPr>
        <w:t xml:space="preserve"> &lt;&lt; יור &gt;&gt;</w:t>
      </w:r>
      <w:r>
        <w:rPr>
          <w:rtl/>
        </w:rPr>
        <w:t xml:space="preserve">   </w:t>
      </w:r>
      <w:bookmarkEnd w:id="1094"/>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שינית אותו לשבעה </w:t>
      </w:r>
      <w:r w:rsidR="005368DB">
        <w:rPr>
          <w:rFonts w:hint="cs"/>
          <w:rtl/>
          <w:lang w:eastAsia="he-IL"/>
        </w:rPr>
        <w:t>– – –</w:t>
      </w:r>
    </w:p>
    <w:p w:rsidR="00ED721A" w:rsidRDefault="00ED721A" w:rsidP="00A06116">
      <w:pPr>
        <w:rPr>
          <w:rtl/>
          <w:lang w:eastAsia="he-IL"/>
        </w:rPr>
      </w:pPr>
    </w:p>
    <w:p w:rsidR="00ED721A" w:rsidRDefault="00ED721A" w:rsidP="00A06116">
      <w:pPr>
        <w:pStyle w:val="-"/>
        <w:keepNext/>
        <w:rPr>
          <w:rtl/>
        </w:rPr>
      </w:pPr>
      <w:bookmarkStart w:id="1095" w:name="ET_speakercontinue_4672_10"/>
      <w:r w:rsidRPr="00C038DC">
        <w:rPr>
          <w:rStyle w:val="TagStyle"/>
          <w:rtl/>
        </w:rPr>
        <w:t xml:space="preserve"> &lt;&lt; דובר_המשך &gt;&gt; </w:t>
      </w:r>
      <w:r>
        <w:rPr>
          <w:rtl/>
        </w:rPr>
        <w:t>גדעון סער (המחנה הממלכתי):</w:t>
      </w:r>
      <w:r w:rsidRPr="00C038DC">
        <w:rPr>
          <w:rStyle w:val="TagStyle"/>
          <w:rtl/>
        </w:rPr>
        <w:t xml:space="preserve"> &lt;&lt; דובר_המשך &gt;&gt;</w:t>
      </w:r>
      <w:r>
        <w:rPr>
          <w:rtl/>
        </w:rPr>
        <w:t xml:space="preserve">   </w:t>
      </w:r>
      <w:bookmarkEnd w:id="1095"/>
    </w:p>
    <w:p w:rsidR="00ED721A" w:rsidRDefault="00ED721A" w:rsidP="005368DB">
      <w:pPr>
        <w:rPr>
          <w:rtl/>
          <w:lang w:eastAsia="he-IL"/>
        </w:rPr>
      </w:pPr>
    </w:p>
    <w:p w:rsidR="00ED721A" w:rsidRDefault="00ED721A" w:rsidP="00395F1B">
      <w:pPr>
        <w:rPr>
          <w:rtl/>
          <w:lang w:eastAsia="he-IL"/>
        </w:rPr>
      </w:pPr>
      <w:r>
        <w:rPr>
          <w:rFonts w:hint="cs"/>
          <w:rtl/>
          <w:lang w:eastAsia="he-IL"/>
        </w:rPr>
        <w:t xml:space="preserve">אני שיניתי דבר חשוב, שהוא הרוב הנדרש לבחירת </w:t>
      </w:r>
      <w:bookmarkStart w:id="1096" w:name="_ETM_Q8_395000"/>
      <w:bookmarkEnd w:id="1096"/>
      <w:r>
        <w:rPr>
          <w:rFonts w:hint="cs"/>
          <w:rtl/>
          <w:lang w:eastAsia="he-IL"/>
        </w:rPr>
        <w:t>שופט בבית המשפט העליון, כדי למנוע מצב שבו מי שיש</w:t>
      </w:r>
      <w:bookmarkStart w:id="1097" w:name="_ETM_Q8_398000"/>
      <w:bookmarkEnd w:id="1097"/>
      <w:r>
        <w:rPr>
          <w:rFonts w:hint="cs"/>
          <w:rtl/>
          <w:lang w:eastAsia="he-IL"/>
        </w:rPr>
        <w:t xml:space="preserve"> לו חמישה מתוך התשעה, הוא יכול לקבוע 100%. אמרתי שאם</w:t>
      </w:r>
      <w:bookmarkStart w:id="1098" w:name="_ETM_Q8_399000"/>
      <w:bookmarkEnd w:id="1098"/>
      <w:r>
        <w:rPr>
          <w:rFonts w:hint="cs"/>
          <w:rtl/>
          <w:lang w:eastAsia="he-IL"/>
        </w:rPr>
        <w:t xml:space="preserve"> אנחנו אומרים שבעה מתוך התשעה, אנחנו נותנים משקל לכל הגורמים </w:t>
      </w:r>
      <w:bookmarkStart w:id="1099" w:name="_ETM_Q8_402000"/>
      <w:bookmarkEnd w:id="1099"/>
      <w:r>
        <w:rPr>
          <w:rFonts w:hint="cs"/>
          <w:rtl/>
          <w:lang w:eastAsia="he-IL"/>
        </w:rPr>
        <w:t>בוועדה</w:t>
      </w:r>
      <w:r w:rsidR="00395F1B">
        <w:rPr>
          <w:rFonts w:hint="cs"/>
          <w:rtl/>
          <w:lang w:eastAsia="he-IL"/>
        </w:rPr>
        <w:t>,</w:t>
      </w:r>
      <w:r>
        <w:rPr>
          <w:rFonts w:hint="cs"/>
          <w:rtl/>
          <w:lang w:eastAsia="he-IL"/>
        </w:rPr>
        <w:t xml:space="preserve"> אנחנו דוחפים אותם להתפשר ואנחנו מביאים לבית משפט </w:t>
      </w:r>
      <w:bookmarkStart w:id="1100" w:name="_ETM_Q8_411000"/>
      <w:bookmarkEnd w:id="1100"/>
      <w:r>
        <w:rPr>
          <w:rFonts w:hint="cs"/>
          <w:rtl/>
          <w:lang w:eastAsia="he-IL"/>
        </w:rPr>
        <w:t>יותר מגוון, מכיוון שאף אחד לא יכול לצאת כשמלוא תאוות</w:t>
      </w:r>
      <w:bookmarkStart w:id="1101" w:name="_ETM_Q8_409000"/>
      <w:bookmarkEnd w:id="1101"/>
      <w:r>
        <w:rPr>
          <w:rFonts w:hint="cs"/>
          <w:rtl/>
          <w:lang w:eastAsia="he-IL"/>
        </w:rPr>
        <w:t xml:space="preserve">ו בידו. </w:t>
      </w:r>
    </w:p>
    <w:p w:rsidR="00ED721A" w:rsidRDefault="00ED721A" w:rsidP="00A06116">
      <w:pPr>
        <w:rPr>
          <w:rtl/>
          <w:lang w:eastAsia="he-IL"/>
        </w:rPr>
      </w:pPr>
    </w:p>
    <w:p w:rsidR="00ED721A" w:rsidRDefault="00ED721A" w:rsidP="00A06116">
      <w:pPr>
        <w:pStyle w:val="af6"/>
        <w:keepNext/>
        <w:rPr>
          <w:rtl/>
        </w:rPr>
      </w:pPr>
      <w:bookmarkStart w:id="1102" w:name="ET_yor_6129_11"/>
      <w:r w:rsidRPr="00BF133F">
        <w:rPr>
          <w:rStyle w:val="TagStyle"/>
          <w:rtl/>
        </w:rPr>
        <w:t xml:space="preserve"> &lt;&lt; יור &gt;&gt; </w:t>
      </w:r>
      <w:r>
        <w:rPr>
          <w:rtl/>
        </w:rPr>
        <w:t>היו"ר ישראל אייכלר:</w:t>
      </w:r>
      <w:r w:rsidRPr="00BF133F">
        <w:rPr>
          <w:rStyle w:val="TagStyle"/>
          <w:rtl/>
        </w:rPr>
        <w:t xml:space="preserve"> &lt;&lt; יור &gt;&gt;</w:t>
      </w:r>
      <w:r>
        <w:rPr>
          <w:rtl/>
        </w:rPr>
        <w:t xml:space="preserve">   </w:t>
      </w:r>
      <w:bookmarkEnd w:id="1102"/>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זאת אומרת שאתה בעצמך הבנת שזה לא בסדר, </w:t>
      </w:r>
      <w:bookmarkStart w:id="1103" w:name="_ETM_Q8_420000"/>
      <w:bookmarkEnd w:id="1103"/>
      <w:r>
        <w:rPr>
          <w:rFonts w:hint="cs"/>
          <w:rtl/>
          <w:lang w:eastAsia="he-IL"/>
        </w:rPr>
        <w:t>כמו שהיה.</w:t>
      </w:r>
    </w:p>
    <w:p w:rsidR="00ED721A" w:rsidRDefault="00ED721A" w:rsidP="00A06116">
      <w:pPr>
        <w:rPr>
          <w:rtl/>
          <w:lang w:eastAsia="he-IL"/>
        </w:rPr>
      </w:pPr>
    </w:p>
    <w:p w:rsidR="00ED721A" w:rsidRDefault="00ED721A" w:rsidP="00A06116">
      <w:pPr>
        <w:pStyle w:val="-"/>
        <w:keepNext/>
        <w:rPr>
          <w:rtl/>
        </w:rPr>
      </w:pPr>
      <w:bookmarkStart w:id="1104" w:name="ET_speakercontinue_4672_23"/>
      <w:r w:rsidRPr="000E6BB6">
        <w:rPr>
          <w:rStyle w:val="TagStyle"/>
          <w:rtl/>
        </w:rPr>
        <w:t xml:space="preserve"> &lt;&lt; דובר_המשך &gt;&gt; </w:t>
      </w:r>
      <w:r>
        <w:rPr>
          <w:rtl/>
        </w:rPr>
        <w:t>גדעון סער (המחנה הממלכתי):</w:t>
      </w:r>
      <w:r w:rsidRPr="000E6BB6">
        <w:rPr>
          <w:rStyle w:val="TagStyle"/>
          <w:rtl/>
        </w:rPr>
        <w:t xml:space="preserve"> &lt;&lt; דובר_המשך &gt;&gt;</w:t>
      </w:r>
      <w:r>
        <w:rPr>
          <w:rtl/>
        </w:rPr>
        <w:t xml:space="preserve">   </w:t>
      </w:r>
      <w:bookmarkEnd w:id="1104"/>
    </w:p>
    <w:p w:rsidR="00ED721A" w:rsidRDefault="00ED721A" w:rsidP="005368DB">
      <w:pPr>
        <w:rPr>
          <w:rtl/>
          <w:lang w:eastAsia="he-IL"/>
        </w:rPr>
      </w:pPr>
    </w:p>
    <w:p w:rsidR="00ED721A" w:rsidRDefault="00ED721A" w:rsidP="00A06116">
      <w:pPr>
        <w:rPr>
          <w:rtl/>
          <w:lang w:eastAsia="he-IL"/>
        </w:rPr>
      </w:pPr>
      <w:bookmarkStart w:id="1105" w:name="_ETM_Q8_417000"/>
      <w:bookmarkEnd w:id="1105"/>
      <w:r>
        <w:rPr>
          <w:rFonts w:hint="cs"/>
          <w:rtl/>
          <w:lang w:eastAsia="he-IL"/>
        </w:rPr>
        <w:t>בוודאי, בוודאי.</w:t>
      </w:r>
    </w:p>
    <w:p w:rsidR="00ED721A" w:rsidRDefault="00ED721A" w:rsidP="00A06116">
      <w:pPr>
        <w:rPr>
          <w:rtl/>
          <w:lang w:eastAsia="he-IL"/>
        </w:rPr>
      </w:pPr>
      <w:bookmarkStart w:id="1106" w:name="_ETM_Q8_421000"/>
      <w:bookmarkEnd w:id="1106"/>
    </w:p>
    <w:p w:rsidR="00ED721A" w:rsidRDefault="00ED721A" w:rsidP="00A06116">
      <w:pPr>
        <w:pStyle w:val="af5"/>
        <w:keepNext/>
        <w:rPr>
          <w:rtl/>
        </w:rPr>
      </w:pPr>
      <w:bookmarkStart w:id="1107" w:name="ET_interruption_5084_24"/>
      <w:r w:rsidRPr="000E6BB6">
        <w:rPr>
          <w:rStyle w:val="TagStyle"/>
          <w:rtl/>
        </w:rPr>
        <w:t xml:space="preserve"> &lt;&lt; קריאה &gt;&gt; </w:t>
      </w:r>
      <w:r>
        <w:rPr>
          <w:rtl/>
        </w:rPr>
        <w:t>מיקי לוי (יש עתיד):</w:t>
      </w:r>
      <w:r w:rsidRPr="000E6BB6">
        <w:rPr>
          <w:rStyle w:val="TagStyle"/>
          <w:rtl/>
        </w:rPr>
        <w:t xml:space="preserve"> &lt;&lt; קריאה &gt;&gt;</w:t>
      </w:r>
      <w:r>
        <w:rPr>
          <w:rtl/>
        </w:rPr>
        <w:t xml:space="preserve">   </w:t>
      </w:r>
      <w:bookmarkEnd w:id="1107"/>
    </w:p>
    <w:p w:rsidR="00ED721A" w:rsidRDefault="00ED721A" w:rsidP="005368DB">
      <w:pPr>
        <w:rPr>
          <w:rtl/>
          <w:lang w:eastAsia="he-IL"/>
        </w:rPr>
      </w:pPr>
    </w:p>
    <w:p w:rsidR="00ED721A" w:rsidRDefault="00ED721A" w:rsidP="005368DB">
      <w:pPr>
        <w:rPr>
          <w:rtl/>
          <w:lang w:eastAsia="he-IL"/>
        </w:rPr>
      </w:pPr>
      <w:bookmarkStart w:id="1108" w:name="_ETM_Q8_424000"/>
      <w:bookmarkEnd w:id="1108"/>
      <w:r>
        <w:rPr>
          <w:rFonts w:hint="cs"/>
          <w:rtl/>
          <w:lang w:eastAsia="he-IL"/>
        </w:rPr>
        <w:t xml:space="preserve">אבל הוא הביא משהו </w:t>
      </w:r>
      <w:r w:rsidR="005368DB">
        <w:rPr>
          <w:rFonts w:hint="cs"/>
          <w:rtl/>
          <w:lang w:eastAsia="he-IL"/>
        </w:rPr>
        <w:t>– – –</w:t>
      </w:r>
    </w:p>
    <w:p w:rsidR="00ED721A" w:rsidRDefault="00ED721A" w:rsidP="00A06116">
      <w:pPr>
        <w:pStyle w:val="af6"/>
        <w:keepNext/>
        <w:rPr>
          <w:rtl/>
        </w:rPr>
      </w:pPr>
      <w:bookmarkStart w:id="1109" w:name="ET_yor_6129_12"/>
    </w:p>
    <w:p w:rsidR="00ED721A" w:rsidRDefault="00ED721A" w:rsidP="00A06116">
      <w:pPr>
        <w:pStyle w:val="-"/>
        <w:keepNext/>
        <w:rPr>
          <w:rtl/>
        </w:rPr>
      </w:pPr>
      <w:bookmarkStart w:id="1110" w:name="ET_speakercontinue_4672_13"/>
      <w:r w:rsidRPr="00BF133F">
        <w:rPr>
          <w:rStyle w:val="TagStyle"/>
          <w:rtl/>
        </w:rPr>
        <w:t xml:space="preserve"> &lt;&lt; דובר_המשך &gt;&gt; </w:t>
      </w:r>
      <w:r>
        <w:rPr>
          <w:rtl/>
        </w:rPr>
        <w:t>גדעון סער (המחנה הממלכתי):</w:t>
      </w:r>
      <w:r w:rsidRPr="00BF133F">
        <w:rPr>
          <w:rStyle w:val="TagStyle"/>
          <w:rtl/>
        </w:rPr>
        <w:t xml:space="preserve"> &lt;&lt; דובר_המשך &gt;&gt;</w:t>
      </w:r>
      <w:r>
        <w:rPr>
          <w:rtl/>
        </w:rPr>
        <w:t xml:space="preserve">   </w:t>
      </w:r>
      <w:bookmarkEnd w:id="1110"/>
    </w:p>
    <w:p w:rsidR="00ED721A" w:rsidRDefault="00ED721A" w:rsidP="005368DB">
      <w:pPr>
        <w:rPr>
          <w:rtl/>
        </w:rPr>
      </w:pPr>
    </w:p>
    <w:p w:rsidR="00ED721A" w:rsidRDefault="00ED721A" w:rsidP="00395F1B">
      <w:pPr>
        <w:rPr>
          <w:rtl/>
        </w:rPr>
      </w:pPr>
      <w:r>
        <w:rPr>
          <w:rFonts w:hint="cs"/>
          <w:rtl/>
        </w:rPr>
        <w:t xml:space="preserve">אבל אגיד לך איך הדברים קרו, מה </w:t>
      </w:r>
      <w:bookmarkStart w:id="1111" w:name="_ETM_Q8_425000"/>
      <w:bookmarkEnd w:id="1111"/>
      <w:r>
        <w:rPr>
          <w:rFonts w:hint="cs"/>
          <w:rtl/>
        </w:rPr>
        <w:t xml:space="preserve">היה הסיפור: השרה ציפי לבני, שהחליפה בכנסת השש-עשרה </w:t>
      </w:r>
      <w:r w:rsidR="00395F1B">
        <w:rPr>
          <w:rFonts w:hint="eastAsia"/>
          <w:rtl/>
        </w:rPr>
        <w:t xml:space="preserve">– </w:t>
      </w:r>
      <w:r>
        <w:rPr>
          <w:rFonts w:hint="cs"/>
          <w:rtl/>
        </w:rPr>
        <w:t xml:space="preserve">אחרי שהייתה </w:t>
      </w:r>
      <w:bookmarkStart w:id="1112" w:name="_ETM_Q8_435000"/>
      <w:bookmarkEnd w:id="1112"/>
      <w:r>
        <w:rPr>
          <w:rFonts w:hint="cs"/>
          <w:rtl/>
        </w:rPr>
        <w:t>תוכנית ההתנתק</w:t>
      </w:r>
      <w:r w:rsidR="00F80B12">
        <w:rPr>
          <w:rFonts w:hint="cs"/>
          <w:rtl/>
        </w:rPr>
        <w:t>ות ופוטר טומי לפיד – החליפה את ט</w:t>
      </w:r>
      <w:r>
        <w:rPr>
          <w:rFonts w:hint="cs"/>
          <w:rtl/>
        </w:rPr>
        <w:t xml:space="preserve">ומי לפיד ב-2005 </w:t>
      </w:r>
      <w:bookmarkStart w:id="1113" w:name="_ETM_Q8_437000"/>
      <w:bookmarkEnd w:id="1113"/>
      <w:r>
        <w:rPr>
          <w:rFonts w:hint="cs"/>
          <w:rtl/>
        </w:rPr>
        <w:t>כשרת המשפטים</w:t>
      </w:r>
      <w:r w:rsidR="00395F1B">
        <w:rPr>
          <w:rFonts w:hint="cs"/>
          <w:rtl/>
        </w:rPr>
        <w:t>,</w:t>
      </w:r>
      <w:r>
        <w:rPr>
          <w:rFonts w:hint="eastAsia"/>
          <w:rtl/>
        </w:rPr>
        <w:t xml:space="preserve"> </w:t>
      </w:r>
      <w:r>
        <w:rPr>
          <w:rFonts w:hint="cs"/>
          <w:rtl/>
        </w:rPr>
        <w:t xml:space="preserve">היא רצתה למנות את פרופ' רות גביזון ז"ל </w:t>
      </w:r>
      <w:bookmarkStart w:id="1114" w:name="_ETM_Q8_443000"/>
      <w:bookmarkEnd w:id="1114"/>
      <w:r>
        <w:rPr>
          <w:rFonts w:hint="cs"/>
          <w:rtl/>
        </w:rPr>
        <w:t>לבית המשפט העליון, והנשיא אהרן ברק התנגד לכך. היה לו</w:t>
      </w:r>
      <w:bookmarkStart w:id="1115" w:name="_ETM_Q8_447000"/>
      <w:bookmarkEnd w:id="1115"/>
      <w:r>
        <w:rPr>
          <w:rFonts w:hint="cs"/>
          <w:rtl/>
        </w:rPr>
        <w:t xml:space="preserve"> הרוב להתנגד לכך. אני אמרתי לציפי </w:t>
      </w:r>
      <w:r>
        <w:rPr>
          <w:rFonts w:hint="eastAsia"/>
          <w:rtl/>
        </w:rPr>
        <w:t xml:space="preserve">– </w:t>
      </w:r>
      <w:r>
        <w:rPr>
          <w:rFonts w:hint="cs"/>
          <w:rtl/>
        </w:rPr>
        <w:t>וחשבתי הרבה על</w:t>
      </w:r>
      <w:bookmarkStart w:id="1116" w:name="_ETM_Q8_455000"/>
      <w:bookmarkEnd w:id="1116"/>
      <w:r>
        <w:rPr>
          <w:rFonts w:hint="cs"/>
          <w:rtl/>
        </w:rPr>
        <w:t xml:space="preserve"> הבעיה הזאת, והגעתי למסקנה והנחתי אותה אז, בכנסת השש-עשרה, כהצעת חוק: בואו לא נשנה את הרכב הוועדה אלא את</w:t>
      </w:r>
      <w:bookmarkStart w:id="1117" w:name="_ETM_Q8_463000"/>
      <w:bookmarkEnd w:id="1117"/>
      <w:r>
        <w:rPr>
          <w:rFonts w:hint="cs"/>
          <w:rtl/>
        </w:rPr>
        <w:t xml:space="preserve"> הרוב הנדרש, ולא בכל הערכאות </w:t>
      </w:r>
      <w:r>
        <w:rPr>
          <w:rFonts w:hint="eastAsia"/>
          <w:rtl/>
        </w:rPr>
        <w:t xml:space="preserve">– </w:t>
      </w:r>
      <w:r>
        <w:rPr>
          <w:rFonts w:hint="cs"/>
          <w:rtl/>
        </w:rPr>
        <w:t>לא בבתי משפט שלום</w:t>
      </w:r>
      <w:bookmarkStart w:id="1118" w:name="_ETM_Q8_470000"/>
      <w:bookmarkEnd w:id="1118"/>
      <w:r>
        <w:rPr>
          <w:rFonts w:hint="cs"/>
          <w:rtl/>
        </w:rPr>
        <w:t xml:space="preserve"> ומחוזי אלא בעליון, כי באמת העליון עוסק בסוגיות ציבוריות שנוגעות</w:t>
      </w:r>
      <w:bookmarkStart w:id="1119" w:name="_ETM_Q8_477000"/>
      <w:bookmarkEnd w:id="1119"/>
      <w:r>
        <w:rPr>
          <w:rFonts w:hint="cs"/>
          <w:rtl/>
        </w:rPr>
        <w:t xml:space="preserve"> לערכים, והשקפת העולם של השופט – לא במובן המפלגתי אבל </w:t>
      </w:r>
      <w:bookmarkStart w:id="1120" w:name="_ETM_Q8_478000"/>
      <w:bookmarkEnd w:id="1120"/>
      <w:r>
        <w:rPr>
          <w:rFonts w:hint="cs"/>
          <w:rtl/>
        </w:rPr>
        <w:t>כן במובן של איזון בין ערכים שונים – היא מאוד מאוד</w:t>
      </w:r>
      <w:bookmarkStart w:id="1121" w:name="_ETM_Q8_487000"/>
      <w:bookmarkEnd w:id="1121"/>
      <w:r>
        <w:rPr>
          <w:rFonts w:hint="cs"/>
          <w:rtl/>
        </w:rPr>
        <w:t xml:space="preserve"> חשובה. </w:t>
      </w:r>
      <w:bookmarkStart w:id="1122" w:name="_ETM_Q8_484000"/>
      <w:bookmarkEnd w:id="1122"/>
      <w:r>
        <w:rPr>
          <w:rFonts w:hint="cs"/>
          <w:rtl/>
        </w:rPr>
        <w:t>ולכן אני הנחתי, אדוני היושב-ראש, באותה כנסת, שתי</w:t>
      </w:r>
      <w:bookmarkStart w:id="1123" w:name="_ETM_Q8_491000"/>
      <w:bookmarkEnd w:id="1123"/>
      <w:r>
        <w:rPr>
          <w:rFonts w:hint="cs"/>
          <w:rtl/>
        </w:rPr>
        <w:t xml:space="preserve"> הצעות חוק: האחת </w:t>
      </w:r>
      <w:bookmarkStart w:id="1124" w:name="_ETM_Q8_496000"/>
      <w:bookmarkEnd w:id="1124"/>
      <w:r>
        <w:rPr>
          <w:rFonts w:hint="cs"/>
          <w:rtl/>
        </w:rPr>
        <w:t>לשינוי הרוב הנדרש לבחירת שופט בבית המשפט</w:t>
      </w:r>
      <w:bookmarkStart w:id="1125" w:name="_ETM_Q8_494000"/>
      <w:bookmarkEnd w:id="1125"/>
      <w:r>
        <w:rPr>
          <w:rFonts w:hint="cs"/>
          <w:rtl/>
        </w:rPr>
        <w:t xml:space="preserve"> העליון, השנייה</w:t>
      </w:r>
      <w:bookmarkStart w:id="1126" w:name="_ETM_Q8_501000"/>
      <w:bookmarkEnd w:id="1126"/>
      <w:r>
        <w:rPr>
          <w:rFonts w:hint="cs"/>
          <w:rtl/>
        </w:rPr>
        <w:t xml:space="preserve"> </w:t>
      </w:r>
      <w:bookmarkStart w:id="1127" w:name="_ETM_Q8_500000"/>
      <w:bookmarkEnd w:id="1127"/>
      <w:r>
        <w:rPr>
          <w:rFonts w:hint="cs"/>
          <w:rtl/>
        </w:rPr>
        <w:t xml:space="preserve">בנושא שימוע של מועמדים לבית המשפט העליון בפני הוועדה לבחירת שופטים, </w:t>
      </w:r>
      <w:bookmarkStart w:id="1128" w:name="_ETM_Q8_508000"/>
      <w:bookmarkEnd w:id="1128"/>
      <w:r>
        <w:rPr>
          <w:rFonts w:hint="cs"/>
          <w:rtl/>
        </w:rPr>
        <w:t xml:space="preserve">על מנת לייצר את אותה שקיפות וגם את הלגיטימיות בדיון בהשקפת </w:t>
      </w:r>
      <w:bookmarkStart w:id="1129" w:name="_ETM_Q8_512000"/>
      <w:bookmarkEnd w:id="1129"/>
      <w:r>
        <w:rPr>
          <w:rFonts w:hint="cs"/>
          <w:rtl/>
        </w:rPr>
        <w:t>העולם של השופט בהליך המינוי.</w:t>
      </w:r>
    </w:p>
    <w:p w:rsidR="00ED721A" w:rsidRDefault="00ED721A" w:rsidP="00A06116">
      <w:pPr>
        <w:rPr>
          <w:rtl/>
        </w:rPr>
      </w:pPr>
    </w:p>
    <w:p w:rsidR="00ED721A" w:rsidRDefault="00ED721A" w:rsidP="00F80B12">
      <w:pPr>
        <w:rPr>
          <w:rtl/>
        </w:rPr>
      </w:pPr>
      <w:bookmarkStart w:id="1130" w:name="_ETM_Q8_515000"/>
      <w:bookmarkEnd w:id="1130"/>
      <w:r>
        <w:rPr>
          <w:rFonts w:hint="cs"/>
          <w:rtl/>
        </w:rPr>
        <w:t>לבצע את שני הדברים הללו</w:t>
      </w:r>
      <w:bookmarkStart w:id="1131" w:name="_ETM_Q8_519000"/>
      <w:bookmarkEnd w:id="1131"/>
      <w:r>
        <w:rPr>
          <w:rFonts w:hint="cs"/>
          <w:rtl/>
        </w:rPr>
        <w:t xml:space="preserve"> לקח שנים, כפי שאפרט. זה לא היה מהיום למחר, זה</w:t>
      </w:r>
      <w:bookmarkStart w:id="1132" w:name="_ETM_Q8_525000"/>
      <w:bookmarkEnd w:id="1132"/>
      <w:r>
        <w:rPr>
          <w:rFonts w:hint="cs"/>
          <w:rtl/>
        </w:rPr>
        <w:t xml:space="preserve"> היה בהידברות</w:t>
      </w:r>
      <w:r w:rsidR="00F80B12">
        <w:rPr>
          <w:rFonts w:hint="cs"/>
          <w:rtl/>
        </w:rPr>
        <w:t>,</w:t>
      </w:r>
      <w:r>
        <w:rPr>
          <w:rFonts w:hint="cs"/>
          <w:rtl/>
        </w:rPr>
        <w:t xml:space="preserve"> אבל כשהגעתי לבצע אותם, הגעתי על בסיס רוב</w:t>
      </w:r>
      <w:bookmarkStart w:id="1133" w:name="_ETM_Q8_531000"/>
      <w:bookmarkEnd w:id="1133"/>
      <w:r>
        <w:rPr>
          <w:rFonts w:hint="cs"/>
          <w:rtl/>
        </w:rPr>
        <w:t xml:space="preserve"> גדול מאוד – בכנסת</w:t>
      </w:r>
      <w:bookmarkStart w:id="1134" w:name="_ETM_Q8_534000"/>
      <w:bookmarkEnd w:id="1134"/>
      <w:r>
        <w:rPr>
          <w:rFonts w:hint="cs"/>
          <w:rtl/>
        </w:rPr>
        <w:t xml:space="preserve"> בפעם הראשונה ובוועדה לבחירת שופטים בפעם השנייה – שתמך במהלכים שבהתחלה לא היה להם </w:t>
      </w:r>
      <w:bookmarkStart w:id="1135" w:name="_ETM_Q8_537000"/>
      <w:bookmarkEnd w:id="1135"/>
      <w:r>
        <w:rPr>
          <w:rFonts w:hint="cs"/>
          <w:rtl/>
        </w:rPr>
        <w:t xml:space="preserve">רוב. </w:t>
      </w:r>
      <w:bookmarkStart w:id="1136" w:name="_ETM_Q8_541000"/>
      <w:bookmarkEnd w:id="1136"/>
      <w:r>
        <w:rPr>
          <w:rFonts w:hint="cs"/>
          <w:rtl/>
        </w:rPr>
        <w:t>ולכן אני</w:t>
      </w:r>
      <w:r w:rsidRPr="009A6874">
        <w:rPr>
          <w:rFonts w:hint="cs"/>
          <w:rtl/>
        </w:rPr>
        <w:t xml:space="preserve"> </w:t>
      </w:r>
      <w:r>
        <w:rPr>
          <w:rFonts w:hint="cs"/>
          <w:rtl/>
        </w:rPr>
        <w:t>אומר, מהניסיון שלי, שאפשר להגיע לרפורמות בהסכמה</w:t>
      </w:r>
      <w:bookmarkStart w:id="1137" w:name="_ETM_Q8_548000"/>
      <w:bookmarkEnd w:id="1137"/>
      <w:r>
        <w:rPr>
          <w:rFonts w:hint="cs"/>
          <w:rtl/>
        </w:rPr>
        <w:t xml:space="preserve"> רחבה. הדבר הזה מחייב את הסבלנות ואת הראייה הרחבה הנדרשת, </w:t>
      </w:r>
      <w:bookmarkStart w:id="1138" w:name="_ETM_Q8_558000"/>
      <w:bookmarkEnd w:id="1138"/>
      <w:r>
        <w:rPr>
          <w:rFonts w:hint="cs"/>
          <w:rtl/>
        </w:rPr>
        <w:t>כדי שגם השינויים האלה יישארו לשנים ארוכות לאחר מכן.</w:t>
      </w:r>
      <w:bookmarkStart w:id="1139" w:name="_ETM_Q8_564000"/>
      <w:bookmarkEnd w:id="1139"/>
      <w:r>
        <w:rPr>
          <w:rFonts w:hint="cs"/>
          <w:rtl/>
        </w:rPr>
        <w:t xml:space="preserve"> אחרת יכולה לבוא ממשלה אחרת ולבטל את זה כשלה יש </w:t>
      </w:r>
      <w:bookmarkStart w:id="1140" w:name="_ETM_Q8_565000"/>
      <w:bookmarkEnd w:id="1140"/>
      <w:r>
        <w:rPr>
          <w:rFonts w:hint="cs"/>
          <w:rtl/>
        </w:rPr>
        <w:t>רוב פרלמנטרי.</w:t>
      </w:r>
    </w:p>
    <w:p w:rsidR="00ED721A" w:rsidRDefault="00ED721A" w:rsidP="00A06116">
      <w:pPr>
        <w:rPr>
          <w:rtl/>
        </w:rPr>
      </w:pPr>
    </w:p>
    <w:p w:rsidR="00ED721A" w:rsidRDefault="00ED721A" w:rsidP="00CD67C5">
      <w:pPr>
        <w:rPr>
          <w:rtl/>
        </w:rPr>
      </w:pPr>
      <w:bookmarkStart w:id="1141" w:name="_ETM_Q8_569000"/>
      <w:bookmarkEnd w:id="1141"/>
      <w:r>
        <w:rPr>
          <w:rFonts w:hint="cs"/>
          <w:rtl/>
        </w:rPr>
        <w:t>השרה ציפי לבני, שהייתה לה מורת רוח מהמצב, אמרה:</w:t>
      </w:r>
      <w:bookmarkStart w:id="1142" w:name="_ETM_Q8_576000"/>
      <w:bookmarkEnd w:id="1142"/>
      <w:r>
        <w:rPr>
          <w:rFonts w:hint="cs"/>
          <w:rtl/>
        </w:rPr>
        <w:t xml:space="preserve"> אני לא עושה דברים כאלה. אמרתי לה: אם את לא</w:t>
      </w:r>
      <w:bookmarkStart w:id="1143" w:name="_ETM_Q8_574000"/>
      <w:bookmarkEnd w:id="1143"/>
      <w:r>
        <w:rPr>
          <w:rFonts w:hint="cs"/>
          <w:rtl/>
        </w:rPr>
        <w:t xml:space="preserve"> עושה דברים כאלה, אני מודיע לך, גברתי שרת המשפטים, שאת לא תמני שופט אחד לבית המשפט העליון בתקופת כהונתך. </w:t>
      </w:r>
      <w:bookmarkStart w:id="1144" w:name="_ETM_Q8_583000"/>
      <w:bookmarkEnd w:id="1144"/>
      <w:r>
        <w:rPr>
          <w:rFonts w:hint="cs"/>
          <w:rtl/>
        </w:rPr>
        <w:t>ואכן, פרופ' גביזון ז"ל לא מונתה, אבל גם לא מונה</w:t>
      </w:r>
      <w:bookmarkStart w:id="1145" w:name="_ETM_Q8_594000"/>
      <w:bookmarkEnd w:id="1145"/>
      <w:r>
        <w:rPr>
          <w:rFonts w:hint="cs"/>
          <w:rtl/>
        </w:rPr>
        <w:t xml:space="preserve"> אף שופט אחר.</w:t>
      </w:r>
    </w:p>
    <w:p w:rsidR="00ED721A" w:rsidRDefault="00ED721A" w:rsidP="00A06116">
      <w:pPr>
        <w:keepNext/>
        <w:rPr>
          <w:rtl/>
        </w:rPr>
      </w:pPr>
      <w:bookmarkStart w:id="1146" w:name="ET_yor_6129_15"/>
    </w:p>
    <w:p w:rsidR="00ED721A" w:rsidRDefault="00ED721A" w:rsidP="00A06116">
      <w:pPr>
        <w:pStyle w:val="af6"/>
        <w:keepNext/>
        <w:rPr>
          <w:rtl/>
        </w:rPr>
      </w:pPr>
      <w:r w:rsidRPr="0022370B">
        <w:rPr>
          <w:rStyle w:val="TagStyle"/>
          <w:rtl/>
        </w:rPr>
        <w:t xml:space="preserve">&lt;&lt; יור &gt;&gt; </w:t>
      </w:r>
      <w:r>
        <w:rPr>
          <w:rtl/>
        </w:rPr>
        <w:t>היו"ר ישראל אייכלר:</w:t>
      </w:r>
      <w:r w:rsidRPr="0022370B">
        <w:rPr>
          <w:rStyle w:val="TagStyle"/>
          <w:rtl/>
        </w:rPr>
        <w:t xml:space="preserve"> &lt;&lt; יור &gt;&gt;</w:t>
      </w:r>
      <w:r>
        <w:rPr>
          <w:rtl/>
        </w:rPr>
        <w:t xml:space="preserve">   </w:t>
      </w:r>
      <w:bookmarkEnd w:id="1146"/>
    </w:p>
    <w:p w:rsidR="00ED721A" w:rsidRDefault="00ED721A" w:rsidP="005368DB">
      <w:pPr>
        <w:rPr>
          <w:rtl/>
        </w:rPr>
      </w:pPr>
    </w:p>
    <w:p w:rsidR="00ED721A" w:rsidRPr="005B436E" w:rsidRDefault="00ED721A" w:rsidP="005368DB">
      <w:pPr>
        <w:rPr>
          <w:rtl/>
        </w:rPr>
      </w:pPr>
      <w:bookmarkStart w:id="1147" w:name="_ETM_Q8_589000"/>
      <w:bookmarkEnd w:id="1147"/>
      <w:r>
        <w:rPr>
          <w:rFonts w:hint="cs"/>
          <w:rtl/>
        </w:rPr>
        <w:t xml:space="preserve">אבל גביזון היא סמל לכך שרק בגלל האג'נדה שלה, </w:t>
      </w:r>
      <w:bookmarkStart w:id="1148" w:name="_ETM_Q8_599000"/>
      <w:bookmarkEnd w:id="1148"/>
      <w:r>
        <w:rPr>
          <w:rFonts w:hint="cs"/>
          <w:rtl/>
        </w:rPr>
        <w:t>בגלל הדעות שלה</w:t>
      </w:r>
      <w:r w:rsidR="00197FA6">
        <w:rPr>
          <w:rFonts w:hint="cs"/>
          <w:rtl/>
        </w:rPr>
        <w:t xml:space="preserve"> </w:t>
      </w:r>
      <w:r w:rsidR="00197FA6">
        <w:rPr>
          <w:rFonts w:hint="eastAsia"/>
          <w:rtl/>
        </w:rPr>
        <w:t>–</w:t>
      </w:r>
      <w:r>
        <w:rPr>
          <w:rFonts w:hint="cs"/>
          <w:rtl/>
        </w:rPr>
        <w:t xml:space="preserve"> </w:t>
      </w:r>
      <w:r w:rsidR="005368DB">
        <w:rPr>
          <w:rFonts w:hint="cs"/>
          <w:rtl/>
        </w:rPr>
        <w:t>– –</w:t>
      </w:r>
    </w:p>
    <w:p w:rsidR="00ED721A" w:rsidRDefault="00ED721A" w:rsidP="00A06116">
      <w:pPr>
        <w:rPr>
          <w:rtl/>
        </w:rPr>
      </w:pPr>
    </w:p>
    <w:p w:rsidR="00ED721A" w:rsidRDefault="00ED721A" w:rsidP="00A06116">
      <w:pPr>
        <w:pStyle w:val="-"/>
        <w:keepNext/>
        <w:rPr>
          <w:rtl/>
        </w:rPr>
      </w:pPr>
      <w:bookmarkStart w:id="1149" w:name="ET_speakercontinue_4672_16"/>
      <w:r w:rsidRPr="0022370B">
        <w:rPr>
          <w:rStyle w:val="TagStyle"/>
          <w:rtl/>
        </w:rPr>
        <w:t xml:space="preserve"> &lt;&lt; דובר_המשך &gt;&gt; </w:t>
      </w:r>
      <w:r>
        <w:rPr>
          <w:rtl/>
        </w:rPr>
        <w:t>גדעון סער (המחנה הממלכתי):</w:t>
      </w:r>
      <w:r w:rsidRPr="0022370B">
        <w:rPr>
          <w:rStyle w:val="TagStyle"/>
          <w:rtl/>
        </w:rPr>
        <w:t xml:space="preserve"> &lt;&lt; דובר_המשך &gt;&gt;</w:t>
      </w:r>
      <w:r>
        <w:rPr>
          <w:rtl/>
        </w:rPr>
        <w:t xml:space="preserve">   </w:t>
      </w:r>
      <w:bookmarkEnd w:id="1149"/>
    </w:p>
    <w:p w:rsidR="00ED721A" w:rsidRDefault="00ED721A" w:rsidP="005368DB">
      <w:pPr>
        <w:rPr>
          <w:rtl/>
        </w:rPr>
      </w:pPr>
    </w:p>
    <w:p w:rsidR="00ED721A" w:rsidRDefault="00ED721A" w:rsidP="00A06116">
      <w:pPr>
        <w:rPr>
          <w:rtl/>
        </w:rPr>
      </w:pPr>
      <w:r>
        <w:rPr>
          <w:rFonts w:hint="cs"/>
          <w:rtl/>
        </w:rPr>
        <w:t>אני חושב שהיה שגוי לא למנות אותה, אבל היום זה לא יכול היה לקרות.</w:t>
      </w:r>
    </w:p>
    <w:p w:rsidR="00ED721A" w:rsidRDefault="00ED721A" w:rsidP="00A06116">
      <w:pPr>
        <w:rPr>
          <w:rtl/>
        </w:rPr>
      </w:pPr>
    </w:p>
    <w:p w:rsidR="00ED721A" w:rsidRDefault="00ED721A" w:rsidP="00A06116">
      <w:pPr>
        <w:pStyle w:val="af6"/>
        <w:keepNext/>
        <w:rPr>
          <w:rtl/>
        </w:rPr>
      </w:pPr>
      <w:bookmarkStart w:id="1150" w:name="ET_yor_6129_17"/>
      <w:r w:rsidRPr="0022370B">
        <w:rPr>
          <w:rStyle w:val="TagStyle"/>
          <w:rtl/>
        </w:rPr>
        <w:t xml:space="preserve"> &lt;&lt; יור &gt;&gt; </w:t>
      </w:r>
      <w:r>
        <w:rPr>
          <w:rtl/>
        </w:rPr>
        <w:t>היו"ר ישראל אייכלר:</w:t>
      </w:r>
      <w:r w:rsidRPr="0022370B">
        <w:rPr>
          <w:rStyle w:val="TagStyle"/>
          <w:rtl/>
        </w:rPr>
        <w:t xml:space="preserve"> &lt;&lt; יור &gt;&gt;</w:t>
      </w:r>
      <w:r>
        <w:rPr>
          <w:rtl/>
        </w:rPr>
        <w:t xml:space="preserve">   </w:t>
      </w:r>
      <w:bookmarkEnd w:id="1150"/>
    </w:p>
    <w:p w:rsidR="00ED721A" w:rsidRDefault="00ED721A" w:rsidP="005368DB">
      <w:pPr>
        <w:rPr>
          <w:rtl/>
        </w:rPr>
      </w:pPr>
    </w:p>
    <w:p w:rsidR="00ED721A" w:rsidRDefault="00ED721A" w:rsidP="00A06116">
      <w:pPr>
        <w:rPr>
          <w:rtl/>
        </w:rPr>
      </w:pPr>
      <w:r>
        <w:rPr>
          <w:rFonts w:hint="cs"/>
          <w:rtl/>
        </w:rPr>
        <w:t>למה?</w:t>
      </w:r>
    </w:p>
    <w:p w:rsidR="00ED721A" w:rsidRDefault="00ED721A" w:rsidP="00A06116">
      <w:pPr>
        <w:rPr>
          <w:rtl/>
        </w:rPr>
      </w:pPr>
    </w:p>
    <w:p w:rsidR="00ED721A" w:rsidRDefault="00ED721A" w:rsidP="00A06116">
      <w:pPr>
        <w:pStyle w:val="-"/>
        <w:keepNext/>
        <w:rPr>
          <w:rtl/>
        </w:rPr>
      </w:pPr>
      <w:bookmarkStart w:id="1151" w:name="ET_speakercontinue_4672_18"/>
      <w:r w:rsidRPr="0022370B">
        <w:rPr>
          <w:rStyle w:val="TagStyle"/>
          <w:rtl/>
        </w:rPr>
        <w:t xml:space="preserve"> &lt;&lt; דובר_המשך &gt;&gt; </w:t>
      </w:r>
      <w:r>
        <w:rPr>
          <w:rtl/>
        </w:rPr>
        <w:t>גדעון סער (המחנה הממלכתי):</w:t>
      </w:r>
      <w:r w:rsidRPr="0022370B">
        <w:rPr>
          <w:rStyle w:val="TagStyle"/>
          <w:rtl/>
        </w:rPr>
        <w:t xml:space="preserve"> &lt;&lt; דובר_המשך &gt;&gt;</w:t>
      </w:r>
      <w:r>
        <w:rPr>
          <w:rtl/>
        </w:rPr>
        <w:t xml:space="preserve">   </w:t>
      </w:r>
      <w:bookmarkEnd w:id="1151"/>
    </w:p>
    <w:p w:rsidR="00ED721A" w:rsidRDefault="00ED721A" w:rsidP="005368DB">
      <w:pPr>
        <w:rPr>
          <w:rtl/>
        </w:rPr>
      </w:pPr>
    </w:p>
    <w:p w:rsidR="00ED721A" w:rsidRDefault="00ED721A" w:rsidP="00CD67C5">
      <w:pPr>
        <w:rPr>
          <w:rtl/>
        </w:rPr>
      </w:pPr>
      <w:r>
        <w:rPr>
          <w:rFonts w:hint="cs"/>
          <w:rtl/>
        </w:rPr>
        <w:t xml:space="preserve">אני אסביר לך למה, אדוני היושב-ראש: </w:t>
      </w:r>
      <w:bookmarkStart w:id="1152" w:name="_ETM_Q8_606000"/>
      <w:bookmarkEnd w:id="1152"/>
      <w:r>
        <w:rPr>
          <w:rFonts w:hint="cs"/>
          <w:rtl/>
        </w:rPr>
        <w:t xml:space="preserve">כי היום נוצר אותו מאזן פנימי של השבעה מהתשעה. כל אחד חייב להתפשר. לא יכול נשיא בית המשפט העליון להגיד: </w:t>
      </w:r>
      <w:bookmarkStart w:id="1153" w:name="_ETM_Q8_612000"/>
      <w:bookmarkEnd w:id="1153"/>
      <w:r>
        <w:rPr>
          <w:rFonts w:hint="cs"/>
          <w:rtl/>
        </w:rPr>
        <w:t>אני לא אמנה אף אחד, יבוא איזה שר בעתיד ואני</w:t>
      </w:r>
      <w:bookmarkStart w:id="1154" w:name="_ETM_Q8_619000"/>
      <w:bookmarkEnd w:id="1154"/>
      <w:r>
        <w:rPr>
          <w:rFonts w:hint="cs"/>
          <w:rtl/>
        </w:rPr>
        <w:t xml:space="preserve"> אשכנע אותו בעמדתי, מכיוון שעצם המצב שלרוב הפוליטי ששולט במדינה</w:t>
      </w:r>
      <w:bookmarkStart w:id="1155" w:name="_ETM_Q8_626000"/>
      <w:bookmarkEnd w:id="1155"/>
      <w:r>
        <w:rPr>
          <w:rFonts w:hint="cs"/>
          <w:rtl/>
        </w:rPr>
        <w:t xml:space="preserve"> </w:t>
      </w:r>
      <w:bookmarkStart w:id="1156" w:name="_ETM_Q8_624941"/>
      <w:bookmarkEnd w:id="1156"/>
      <w:r>
        <w:rPr>
          <w:rFonts w:hint="cs"/>
          <w:rtl/>
        </w:rPr>
        <w:t xml:space="preserve">– יש לו לפחות שלוש אצבעות בוועדה לבחירת שופטים, </w:t>
      </w:r>
      <w:bookmarkStart w:id="1157" w:name="_ETM_Q8_629000"/>
      <w:bookmarkEnd w:id="1157"/>
      <w:r>
        <w:rPr>
          <w:rFonts w:hint="cs"/>
          <w:rtl/>
        </w:rPr>
        <w:t>יש לו גם את הווטו, אי-אפשר לעשות בלעדיו, וזה</w:t>
      </w:r>
      <w:bookmarkStart w:id="1158" w:name="_ETM_Q8_633000"/>
      <w:bookmarkEnd w:id="1158"/>
      <w:r>
        <w:rPr>
          <w:rFonts w:hint="cs"/>
          <w:rtl/>
        </w:rPr>
        <w:t xml:space="preserve"> יוצר את איזון הכוחות. לכך התייחס פרופ' מאוטנר במאמר שלו </w:t>
      </w:r>
      <w:bookmarkStart w:id="1159" w:name="_ETM_Q8_635000"/>
      <w:bookmarkEnd w:id="1159"/>
      <w:r>
        <w:rPr>
          <w:rFonts w:hint="cs"/>
          <w:rtl/>
        </w:rPr>
        <w:t xml:space="preserve">בדה-מרקר והסביר שם שבשל החוק הזה היום, הרכב בית המשפט העליון הוא </w:t>
      </w:r>
      <w:bookmarkStart w:id="1160" w:name="_ETM_Q8_646000"/>
      <w:bookmarkEnd w:id="1160"/>
      <w:r>
        <w:rPr>
          <w:rFonts w:hint="cs"/>
          <w:rtl/>
        </w:rPr>
        <w:t>הטרוגני.</w:t>
      </w:r>
    </w:p>
    <w:p w:rsidR="00ED721A" w:rsidRDefault="00ED721A" w:rsidP="00A06116">
      <w:pPr>
        <w:rPr>
          <w:rtl/>
        </w:rPr>
      </w:pPr>
    </w:p>
    <w:p w:rsidR="00ED721A" w:rsidRDefault="00ED721A" w:rsidP="003A26BE">
      <w:pPr>
        <w:rPr>
          <w:rtl/>
        </w:rPr>
      </w:pPr>
      <w:bookmarkStart w:id="1161" w:name="_ETM_Q8_650000"/>
      <w:bookmarkEnd w:id="1161"/>
      <w:r>
        <w:rPr>
          <w:rFonts w:hint="cs"/>
          <w:rtl/>
        </w:rPr>
        <w:t>מי השתכנע בסופו של דבר לבצע את זה? פרופ' דניאל</w:t>
      </w:r>
      <w:bookmarkStart w:id="1162" w:name="_ETM_Q8_655000"/>
      <w:bookmarkEnd w:id="1162"/>
      <w:r>
        <w:rPr>
          <w:rFonts w:hint="cs"/>
          <w:rtl/>
        </w:rPr>
        <w:t xml:space="preserve"> פרידמן, בממשלה של אולמרט. אני הייתי חבר באופוזיציה, ובהתחלה הוא</w:t>
      </w:r>
      <w:bookmarkStart w:id="1163" w:name="_ETM_Q8_653000"/>
      <w:bookmarkEnd w:id="1163"/>
      <w:r>
        <w:rPr>
          <w:rFonts w:hint="cs"/>
          <w:rtl/>
        </w:rPr>
        <w:t xml:space="preserve"> רצה לעשות את מה שיריב לוין רוצה לעשות – לשנות </w:t>
      </w:r>
      <w:bookmarkStart w:id="1164" w:name="_ETM_Q8_665000"/>
      <w:bookmarkEnd w:id="1164"/>
      <w:r>
        <w:rPr>
          <w:rFonts w:hint="cs"/>
          <w:rtl/>
        </w:rPr>
        <w:t xml:space="preserve">את ההרכב. איחלתי לו הצלחה. אמרתי לו </w:t>
      </w:r>
      <w:r>
        <w:rPr>
          <w:rtl/>
        </w:rPr>
        <w:t>–</w:t>
      </w:r>
      <w:r>
        <w:rPr>
          <w:rFonts w:hint="cs"/>
          <w:rtl/>
        </w:rPr>
        <w:t xml:space="preserve"> </w:t>
      </w:r>
      <w:bookmarkStart w:id="1165" w:name="_ETM_Q8_671000"/>
      <w:bookmarkEnd w:id="1165"/>
      <w:r>
        <w:rPr>
          <w:rFonts w:hint="cs"/>
          <w:rtl/>
        </w:rPr>
        <w:t>אנחנו היינו רק</w:t>
      </w:r>
      <w:bookmarkStart w:id="1166" w:name="_ETM_Q8_670000"/>
      <w:bookmarkEnd w:id="1166"/>
      <w:r>
        <w:rPr>
          <w:rFonts w:hint="cs"/>
          <w:rtl/>
        </w:rPr>
        <w:t xml:space="preserve"> 12 מנדטים אז, סיעת הליכוד. אמרתי לו: יהיו</w:t>
      </w:r>
      <w:bookmarkStart w:id="1167" w:name="_ETM_Q8_672000"/>
      <w:bookmarkEnd w:id="1167"/>
      <w:r>
        <w:rPr>
          <w:rFonts w:hint="cs"/>
          <w:rtl/>
        </w:rPr>
        <w:t xml:space="preserve"> לך כמה תומכים אצלנו.</w:t>
      </w:r>
      <w:r w:rsidR="003A26BE">
        <w:rPr>
          <w:rFonts w:hint="cs"/>
          <w:rtl/>
        </w:rPr>
        <w:t xml:space="preserve"> </w:t>
      </w:r>
      <w:bookmarkStart w:id="1168" w:name="_ETM_Q8_687916"/>
      <w:bookmarkStart w:id="1169" w:name="_ETM_Q8_687993"/>
      <w:bookmarkStart w:id="1170" w:name="_ETM_Q8_688085"/>
      <w:bookmarkStart w:id="1171" w:name="_ETM_Q8_688148"/>
      <w:bookmarkEnd w:id="1168"/>
      <w:bookmarkEnd w:id="1169"/>
      <w:bookmarkEnd w:id="1170"/>
      <w:bookmarkEnd w:id="1171"/>
      <w:r>
        <w:rPr>
          <w:rFonts w:hint="cs"/>
          <w:rtl/>
        </w:rPr>
        <w:t xml:space="preserve">אחרי כמה חודשים הוא בא </w:t>
      </w:r>
      <w:bookmarkStart w:id="1172" w:name="_ETM_Q8_676000"/>
      <w:bookmarkEnd w:id="1172"/>
      <w:r>
        <w:rPr>
          <w:rFonts w:hint="cs"/>
          <w:rtl/>
        </w:rPr>
        <w:t>אליי ואמר לי: מה עם החוק שלך? ואז העברנו את</w:t>
      </w:r>
      <w:bookmarkStart w:id="1173" w:name="_ETM_Q8_681000"/>
      <w:bookmarkEnd w:id="1173"/>
      <w:r>
        <w:rPr>
          <w:rFonts w:hint="cs"/>
          <w:rtl/>
        </w:rPr>
        <w:t xml:space="preserve"> החוק הזה בתקופה יחסית קצרה, אבל בקונסנזוס מאוד מאוד גדול.</w:t>
      </w:r>
      <w:bookmarkStart w:id="1174" w:name="_ETM_Q8_690000"/>
      <w:bookmarkEnd w:id="1174"/>
      <w:r>
        <w:rPr>
          <w:rFonts w:hint="cs"/>
          <w:rtl/>
        </w:rPr>
        <w:t xml:space="preserve"> הוא עבר פה בקריאה השלישית ברוב של 55 נגד 11</w:t>
      </w:r>
      <w:bookmarkStart w:id="1175" w:name="_ETM_Q8_693000"/>
      <w:bookmarkEnd w:id="1175"/>
      <w:r w:rsidR="003A26BE">
        <w:rPr>
          <w:rFonts w:hint="cs"/>
          <w:rtl/>
        </w:rPr>
        <w:t>;</w:t>
      </w:r>
      <w:r>
        <w:rPr>
          <w:rFonts w:hint="cs"/>
          <w:rtl/>
        </w:rPr>
        <w:t xml:space="preserve"> למעט השמאל הקיצוני, הקואליציה והאופוזיציה, רובן תמכו בחוק הזה.</w:t>
      </w:r>
    </w:p>
    <w:p w:rsidR="00ED721A" w:rsidRDefault="00ED721A" w:rsidP="00A06116">
      <w:pPr>
        <w:rPr>
          <w:rtl/>
        </w:rPr>
      </w:pPr>
    </w:p>
    <w:p w:rsidR="00ED721A" w:rsidRDefault="00ED721A" w:rsidP="006F242D">
      <w:pPr>
        <w:rPr>
          <w:rtl/>
        </w:rPr>
      </w:pPr>
      <w:bookmarkStart w:id="1176" w:name="_ETM_Q8_704000"/>
      <w:bookmarkEnd w:id="1176"/>
      <w:r>
        <w:rPr>
          <w:rFonts w:hint="cs"/>
          <w:rtl/>
        </w:rPr>
        <w:t>המהלך השני,</w:t>
      </w:r>
      <w:bookmarkStart w:id="1177" w:name="_ETM_Q8_706000"/>
      <w:bookmarkEnd w:id="1177"/>
      <w:r>
        <w:rPr>
          <w:rFonts w:hint="cs"/>
          <w:rtl/>
        </w:rPr>
        <w:t xml:space="preserve"> אדוני היושב-ראש, הוא המהלך של שימוע בבחירת השופטים לבית המשפט </w:t>
      </w:r>
      <w:bookmarkStart w:id="1178" w:name="_ETM_Q8_710000"/>
      <w:bookmarkEnd w:id="1178"/>
      <w:r>
        <w:rPr>
          <w:rFonts w:hint="cs"/>
          <w:rtl/>
        </w:rPr>
        <w:t>העליון. ואמרתי, השימוע הזה, בעיניי, הרעיון הזה שאתה מעביר</w:t>
      </w:r>
      <w:bookmarkStart w:id="1179" w:name="_ETM_Q8_716000"/>
      <w:bookmarkEnd w:id="1179"/>
      <w:r>
        <w:rPr>
          <w:rFonts w:hint="cs"/>
          <w:rtl/>
        </w:rPr>
        <w:t xml:space="preserve"> בשידור חי, יש לו שתי תכליות: קודם כול, הוא מייצר </w:t>
      </w:r>
      <w:bookmarkStart w:id="1180" w:name="_ETM_Q8_718000"/>
      <w:bookmarkEnd w:id="1180"/>
      <w:r>
        <w:rPr>
          <w:rFonts w:hint="cs"/>
          <w:rtl/>
        </w:rPr>
        <w:t xml:space="preserve">שקיפות. כל הזמן אומרים: בחדרי-חדרים </w:t>
      </w:r>
      <w:r>
        <w:rPr>
          <w:rFonts w:hint="eastAsia"/>
          <w:rtl/>
        </w:rPr>
        <w:t xml:space="preserve">– </w:t>
      </w:r>
      <w:r>
        <w:rPr>
          <w:rFonts w:hint="cs"/>
          <w:rtl/>
        </w:rPr>
        <w:t xml:space="preserve">אז הציבור יכול לראות, </w:t>
      </w:r>
      <w:bookmarkStart w:id="1181" w:name="_ETM_Q8_722000"/>
      <w:bookmarkEnd w:id="1181"/>
      <w:r>
        <w:rPr>
          <w:rFonts w:hint="cs"/>
          <w:rtl/>
        </w:rPr>
        <w:t xml:space="preserve">יכול ללמוד על המועמדים, על השקפת עולמם המשפטית, על התשובות שלהם על שאלות וכדומה וגם על הרקורד שלהם מתוך </w:t>
      </w:r>
      <w:bookmarkStart w:id="1182" w:name="_ETM_Q8_729000"/>
      <w:bookmarkEnd w:id="1182"/>
      <w:r>
        <w:rPr>
          <w:rFonts w:hint="cs"/>
          <w:rtl/>
        </w:rPr>
        <w:t>ההליך הזה. הוא גם הופך את הסוגיה הזאת</w:t>
      </w:r>
      <w:r w:rsidRPr="009A6874">
        <w:rPr>
          <w:rFonts w:hint="cs"/>
          <w:rtl/>
        </w:rPr>
        <w:t xml:space="preserve"> </w:t>
      </w:r>
      <w:r>
        <w:rPr>
          <w:rFonts w:hint="cs"/>
          <w:rtl/>
        </w:rPr>
        <w:t>ללגיטימית ושהיא</w:t>
      </w:r>
      <w:bookmarkStart w:id="1183" w:name="_ETM_Q8_739000"/>
      <w:bookmarkEnd w:id="1183"/>
      <w:r>
        <w:rPr>
          <w:rFonts w:hint="cs"/>
          <w:rtl/>
        </w:rPr>
        <w:t xml:space="preserve"> חלק מהבחירה, זאת אומרת, אי-אפשר להתעלם מכך שהשקפת העולם של</w:t>
      </w:r>
      <w:bookmarkStart w:id="1184" w:name="_ETM_Q8_745000"/>
      <w:bookmarkEnd w:id="1184"/>
      <w:r>
        <w:rPr>
          <w:rFonts w:hint="cs"/>
          <w:rtl/>
        </w:rPr>
        <w:t xml:space="preserve"> השופט היא רלוונטית בבחירה לבית המשפט העליון. </w:t>
      </w:r>
      <w:bookmarkStart w:id="1185" w:name="TOR_Q9"/>
      <w:bookmarkEnd w:id="1109"/>
      <w:bookmarkEnd w:id="1185"/>
      <w:r>
        <w:rPr>
          <w:rFonts w:hint="cs"/>
          <w:rtl/>
        </w:rPr>
        <w:t xml:space="preserve">אבל למרות זאת, אדוני היושב-ראש, מהכנסת השש-עשרה, </w:t>
      </w:r>
      <w:r w:rsidR="003A26BE">
        <w:rPr>
          <w:rFonts w:hint="cs"/>
          <w:rtl/>
        </w:rPr>
        <w:t>כ</w:t>
      </w:r>
      <w:r>
        <w:rPr>
          <w:rFonts w:hint="cs"/>
          <w:rtl/>
        </w:rPr>
        <w:t xml:space="preserve">שהגשתי את ההצעה הזאת, קרוב ל-20 שנה לא היה לה רוב, והיה מאוד מסובך </w:t>
      </w:r>
      <w:r>
        <w:rPr>
          <w:rFonts w:hint="eastAsia"/>
          <w:rtl/>
        </w:rPr>
        <w:t>–</w:t>
      </w:r>
      <w:r>
        <w:rPr>
          <w:rFonts w:hint="cs"/>
          <w:rtl/>
        </w:rPr>
        <w:t xml:space="preserve"> גם בתקופת הממשלה הקודמת יאיר לפיד התנגד לכלול אותה בהסכמים הקואליציוניים. אני העברתי </w:t>
      </w:r>
      <w:bookmarkStart w:id="1186" w:name="_ETM_Q9_166366"/>
      <w:bookmarkEnd w:id="1186"/>
      <w:r>
        <w:rPr>
          <w:rFonts w:hint="cs"/>
          <w:rtl/>
        </w:rPr>
        <w:t>את זה כהחלטה בוועדה לבחירת שופטים ברוב של שמונה מתוך התשעה</w:t>
      </w:r>
      <w:r w:rsidR="003A26BE">
        <w:rPr>
          <w:rFonts w:hint="cs"/>
          <w:rtl/>
        </w:rPr>
        <w:t>.</w:t>
      </w:r>
      <w:r>
        <w:rPr>
          <w:rFonts w:hint="cs"/>
          <w:rtl/>
        </w:rPr>
        <w:t xml:space="preserve"> </w:t>
      </w:r>
      <w:bookmarkStart w:id="1187" w:name="_ETM_Q9_174662"/>
      <w:bookmarkEnd w:id="1187"/>
      <w:r>
        <w:rPr>
          <w:rFonts w:hint="cs"/>
          <w:rtl/>
        </w:rPr>
        <w:t xml:space="preserve">רק חברת הכנסת רייטן נמנעה. אבל הדבר הגדול שקרה הוא שגם שופטי בית </w:t>
      </w:r>
      <w:bookmarkStart w:id="1188" w:name="_ETM_Q9_180371"/>
      <w:bookmarkEnd w:id="1188"/>
      <w:r>
        <w:rPr>
          <w:rFonts w:hint="cs"/>
          <w:rtl/>
        </w:rPr>
        <w:t xml:space="preserve">המשפט העליון ובראשם הנשיאה חיות השתכנעו שיש מקום בימינו ללכת להליך עם שימוע. </w:t>
      </w:r>
    </w:p>
    <w:p w:rsidR="00ED721A" w:rsidRDefault="00ED721A" w:rsidP="00A06116">
      <w:pPr>
        <w:rPr>
          <w:rtl/>
        </w:rPr>
      </w:pPr>
    </w:p>
    <w:p w:rsidR="00ED721A" w:rsidRDefault="00ED721A" w:rsidP="00A06116">
      <w:pPr>
        <w:pStyle w:val="af6"/>
        <w:keepNext/>
        <w:rPr>
          <w:rtl/>
        </w:rPr>
      </w:pPr>
      <w:r w:rsidRPr="00D92E4D">
        <w:rPr>
          <w:rStyle w:val="TagStyle"/>
          <w:rtl/>
        </w:rPr>
        <w:t xml:space="preserve"> &lt;&lt; יור &gt;&gt; </w:t>
      </w:r>
      <w:r>
        <w:rPr>
          <w:rtl/>
        </w:rPr>
        <w:t>היו"ר ישראל אייכלר:</w:t>
      </w:r>
      <w:r w:rsidRPr="00D92E4D">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אז למה </w:t>
      </w:r>
      <w:bookmarkStart w:id="1189" w:name="_ETM_Q9_186169"/>
      <w:bookmarkEnd w:id="1189"/>
      <w:r>
        <w:rPr>
          <w:rFonts w:hint="cs"/>
          <w:rtl/>
          <w:lang w:eastAsia="he-IL"/>
        </w:rPr>
        <w:t>אין שימוע?</w:t>
      </w:r>
    </w:p>
    <w:p w:rsidR="00ED721A" w:rsidRDefault="00ED721A" w:rsidP="00A06116">
      <w:pPr>
        <w:rPr>
          <w:rtl/>
          <w:lang w:eastAsia="he-IL"/>
        </w:rPr>
      </w:pPr>
      <w:bookmarkStart w:id="1190" w:name="_ETM_Q9_188762"/>
      <w:bookmarkStart w:id="1191" w:name="_ETM_Q9_188945"/>
      <w:bookmarkEnd w:id="1190"/>
      <w:bookmarkEnd w:id="1191"/>
    </w:p>
    <w:p w:rsidR="00ED721A" w:rsidRDefault="00ED721A" w:rsidP="00A06116">
      <w:pPr>
        <w:pStyle w:val="-"/>
        <w:keepNext/>
        <w:rPr>
          <w:rtl/>
        </w:rPr>
      </w:pPr>
      <w:bookmarkStart w:id="1192" w:name="ET_speakercontinue_4672_17"/>
      <w:r w:rsidRPr="00D92E4D">
        <w:rPr>
          <w:rStyle w:val="TagStyle"/>
          <w:rtl/>
        </w:rPr>
        <w:t xml:space="preserve"> &lt;&lt; דובר_המשך &gt;&gt; </w:t>
      </w:r>
      <w:r>
        <w:rPr>
          <w:rtl/>
        </w:rPr>
        <w:t>גדעון סער (המחנה הממלכתי):</w:t>
      </w:r>
      <w:r w:rsidRPr="00D92E4D">
        <w:rPr>
          <w:rStyle w:val="TagStyle"/>
          <w:rtl/>
        </w:rPr>
        <w:t xml:space="preserve"> &lt;&lt; דובר_המשך &gt;&gt;</w:t>
      </w:r>
      <w:r>
        <w:rPr>
          <w:rtl/>
        </w:rPr>
        <w:t xml:space="preserve">   </w:t>
      </w:r>
      <w:bookmarkEnd w:id="1192"/>
    </w:p>
    <w:p w:rsidR="00ED721A" w:rsidRDefault="00ED721A" w:rsidP="005368DB">
      <w:pPr>
        <w:rPr>
          <w:rtl/>
          <w:lang w:eastAsia="he-IL"/>
        </w:rPr>
      </w:pPr>
    </w:p>
    <w:p w:rsidR="00ED721A" w:rsidRDefault="00ED721A" w:rsidP="005368DB">
      <w:pPr>
        <w:rPr>
          <w:rtl/>
        </w:rPr>
      </w:pPr>
      <w:bookmarkStart w:id="1193" w:name="_ETM_Q9_187445"/>
      <w:bookmarkEnd w:id="1193"/>
      <w:r>
        <w:rPr>
          <w:rFonts w:hint="cs"/>
          <w:rtl/>
        </w:rPr>
        <w:t>לא, הוא יהיה כבר</w:t>
      </w:r>
      <w:bookmarkStart w:id="1194" w:name="_ETM_Q9_193533"/>
      <w:bookmarkEnd w:id="1194"/>
      <w:r>
        <w:rPr>
          <w:rFonts w:hint="cs"/>
          <w:rtl/>
        </w:rPr>
        <w:t xml:space="preserve">. על פי הדין היום </w:t>
      </w:r>
      <w:r>
        <w:rPr>
          <w:rFonts w:hint="eastAsia"/>
          <w:rtl/>
        </w:rPr>
        <w:t xml:space="preserve">– </w:t>
      </w:r>
      <w:r>
        <w:rPr>
          <w:rFonts w:hint="cs"/>
          <w:rtl/>
        </w:rPr>
        <w:t xml:space="preserve">ויש שני מקומות שמתפנים השנה, </w:t>
      </w:r>
      <w:bookmarkStart w:id="1195" w:name="_ETM_Q9_196743"/>
      <w:bookmarkEnd w:id="1195"/>
      <w:r>
        <w:rPr>
          <w:rFonts w:hint="cs"/>
          <w:rtl/>
        </w:rPr>
        <w:t xml:space="preserve">ב-2023 </w:t>
      </w:r>
      <w:r>
        <w:rPr>
          <w:rFonts w:hint="eastAsia"/>
          <w:rtl/>
        </w:rPr>
        <w:t xml:space="preserve">– </w:t>
      </w:r>
      <w:r>
        <w:rPr>
          <w:rFonts w:hint="cs"/>
          <w:rtl/>
        </w:rPr>
        <w:t>יתקיים עם שימוע פומבי בכל מקרה, גם אם הכנסת הזאת לא תחוקק שום חוק</w:t>
      </w:r>
      <w:bookmarkStart w:id="1196" w:name="_ETM_Q9_204858"/>
      <w:bookmarkEnd w:id="1196"/>
      <w:r>
        <w:rPr>
          <w:rFonts w:hint="cs"/>
          <w:rtl/>
        </w:rPr>
        <w:t xml:space="preserve">, מכיוון שזו החלטת הוועדה. </w:t>
      </w:r>
      <w:bookmarkStart w:id="1197" w:name="_ETM_Q9_202933"/>
      <w:bookmarkEnd w:id="1197"/>
      <w:r>
        <w:rPr>
          <w:rFonts w:hint="cs"/>
          <w:rtl/>
        </w:rPr>
        <w:t xml:space="preserve">אינני רואה אף שר היום </w:t>
      </w:r>
      <w:r w:rsidR="005368DB">
        <w:rPr>
          <w:rFonts w:hint="cs"/>
          <w:rtl/>
        </w:rPr>
        <w:t>– – –</w:t>
      </w:r>
      <w:r>
        <w:rPr>
          <w:rFonts w:hint="cs"/>
          <w:rtl/>
        </w:rPr>
        <w:t xml:space="preserve"> </w:t>
      </w:r>
    </w:p>
    <w:p w:rsidR="00ED721A" w:rsidRDefault="00ED721A" w:rsidP="00A06116">
      <w:pPr>
        <w:rPr>
          <w:rtl/>
          <w:lang w:eastAsia="he-IL"/>
        </w:rPr>
      </w:pPr>
    </w:p>
    <w:p w:rsidR="00ED721A" w:rsidRDefault="00ED721A" w:rsidP="00A06116">
      <w:pPr>
        <w:pStyle w:val="af6"/>
        <w:keepNext/>
        <w:rPr>
          <w:rtl/>
        </w:rPr>
      </w:pPr>
      <w:r w:rsidRPr="0068483F">
        <w:rPr>
          <w:rStyle w:val="TagStyle"/>
          <w:rtl/>
        </w:rPr>
        <w:t xml:space="preserve"> &lt;&lt; יור &gt;&gt; </w:t>
      </w:r>
      <w:r>
        <w:rPr>
          <w:rtl/>
        </w:rPr>
        <w:t>היו"ר ישראל אייכלר:</w:t>
      </w:r>
      <w:r w:rsidRPr="0068483F">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יש סמכות לוועדה </w:t>
      </w:r>
      <w:bookmarkStart w:id="1198" w:name="_ETM_Q9_206857"/>
      <w:bookmarkEnd w:id="1198"/>
      <w:r>
        <w:rPr>
          <w:rFonts w:hint="cs"/>
          <w:rtl/>
          <w:lang w:eastAsia="he-IL"/>
        </w:rPr>
        <w:t>להחליט החלטה כזאת?</w:t>
      </w:r>
    </w:p>
    <w:p w:rsidR="00ED721A" w:rsidRDefault="00ED721A" w:rsidP="00A06116">
      <w:pPr>
        <w:rPr>
          <w:rtl/>
          <w:lang w:eastAsia="he-IL"/>
        </w:rPr>
      </w:pPr>
    </w:p>
    <w:p w:rsidR="00ED721A" w:rsidRDefault="00ED721A" w:rsidP="00A06116">
      <w:pPr>
        <w:pStyle w:val="-"/>
        <w:keepNext/>
        <w:rPr>
          <w:rtl/>
        </w:rPr>
      </w:pPr>
      <w:r w:rsidRPr="0068483F">
        <w:rPr>
          <w:rStyle w:val="TagStyle"/>
          <w:rtl/>
        </w:rPr>
        <w:t xml:space="preserve"> &lt;&lt; דובר_המשך &gt;&gt; </w:t>
      </w:r>
      <w:r>
        <w:rPr>
          <w:rtl/>
        </w:rPr>
        <w:t>גדעון סער (המחנה הממלכתי):</w:t>
      </w:r>
      <w:r w:rsidRPr="0068483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2972AD">
      <w:pPr>
        <w:rPr>
          <w:rtl/>
          <w:lang w:eastAsia="he-IL"/>
        </w:rPr>
      </w:pPr>
      <w:r>
        <w:rPr>
          <w:rFonts w:hint="cs"/>
          <w:rtl/>
          <w:lang w:eastAsia="he-IL"/>
        </w:rPr>
        <w:t xml:space="preserve">בוודאי. הכלל שקבוע בחוק הוא שדיוני הוועדה לבחירת שופטים חסויים אלא אם כן החליטה הוועדה אחרת, ועל הסייג הזה אני ביססתי את ההחלטה בוועדה לבחירת שופטים. </w:t>
      </w:r>
    </w:p>
    <w:p w:rsidR="00ED721A" w:rsidRDefault="00ED721A" w:rsidP="00A06116">
      <w:pPr>
        <w:rPr>
          <w:rtl/>
          <w:lang w:eastAsia="he-IL"/>
        </w:rPr>
      </w:pPr>
      <w:bookmarkStart w:id="1199" w:name="_ETM_Q9_235075"/>
      <w:bookmarkStart w:id="1200" w:name="_ETM_Q9_235127"/>
      <w:bookmarkStart w:id="1201" w:name="_ETM_Q9_235197"/>
      <w:bookmarkEnd w:id="1199"/>
      <w:bookmarkEnd w:id="1200"/>
      <w:bookmarkEnd w:id="1201"/>
    </w:p>
    <w:p w:rsidR="003A26BE" w:rsidRDefault="00ED721A" w:rsidP="003A26BE">
      <w:pPr>
        <w:rPr>
          <w:rtl/>
          <w:lang w:eastAsia="he-IL"/>
        </w:rPr>
      </w:pPr>
      <w:bookmarkStart w:id="1202" w:name="_ETM_Q9_235240"/>
      <w:bookmarkEnd w:id="1202"/>
      <w:r>
        <w:rPr>
          <w:rFonts w:hint="cs"/>
          <w:rtl/>
          <w:lang w:eastAsia="he-IL"/>
        </w:rPr>
        <w:t xml:space="preserve">אבל תראה את הדבר הגדול שקרה, אדוני היושב-ראש: חבר הכנסת רוטמן, </w:t>
      </w:r>
      <w:bookmarkStart w:id="1203" w:name="_ETM_Q9_230620"/>
      <w:bookmarkEnd w:id="1203"/>
      <w:r>
        <w:rPr>
          <w:rFonts w:hint="cs"/>
          <w:rtl/>
          <w:lang w:eastAsia="he-IL"/>
        </w:rPr>
        <w:t>שהיה אצלי חבר הוועדה מטעם האופוזיציה, והנשיאה חיות, הרימו את היד בדיוק לאותו תיקון, והוא עבר, אני לא</w:t>
      </w:r>
      <w:bookmarkStart w:id="1204" w:name="_ETM_Q9_238586"/>
      <w:bookmarkEnd w:id="1204"/>
      <w:r>
        <w:rPr>
          <w:rFonts w:hint="cs"/>
          <w:rtl/>
          <w:lang w:eastAsia="he-IL"/>
        </w:rPr>
        <w:t xml:space="preserve"> רוצה להגיד פה אחד, אבל קרוב מאוד, כמעט פה אחד. אני אומר את זה כי אותם עקרונות חלים גם היום. זה לוקח זמן, זה כרוך בהידברות וזה מבשיל בסוף בהסכמה רחבה. לפעמים זה </w:t>
      </w:r>
      <w:bookmarkStart w:id="1205" w:name="_ETM_Q9_259844"/>
      <w:bookmarkEnd w:id="1205"/>
      <w:r>
        <w:rPr>
          <w:rFonts w:hint="cs"/>
          <w:rtl/>
          <w:lang w:eastAsia="he-IL"/>
        </w:rPr>
        <w:t>עניין של חודשים, לפעמים זה עניין של שנים</w:t>
      </w:r>
      <w:r w:rsidR="003A26BE">
        <w:rPr>
          <w:rFonts w:hint="cs"/>
          <w:rtl/>
          <w:lang w:eastAsia="he-IL"/>
        </w:rPr>
        <w:t>;</w:t>
      </w:r>
      <w:r>
        <w:rPr>
          <w:rFonts w:hint="cs"/>
          <w:rtl/>
          <w:lang w:eastAsia="he-IL"/>
        </w:rPr>
        <w:t xml:space="preserve"> זה בטח לא מה שאנחנו רואים שקורה בימים האלה בכנסת. אני א</w:t>
      </w:r>
      <w:bookmarkStart w:id="1206" w:name="_ETM_Q9_272932"/>
      <w:bookmarkEnd w:id="1206"/>
      <w:r>
        <w:rPr>
          <w:rFonts w:hint="cs"/>
          <w:rtl/>
          <w:lang w:eastAsia="he-IL"/>
        </w:rPr>
        <w:t xml:space="preserve">ומר, קודם כול, ההליך הוא לא נכון מבחינת איך </w:t>
      </w:r>
      <w:bookmarkStart w:id="1207" w:name="_ETM_Q9_275265"/>
      <w:bookmarkEnd w:id="1207"/>
      <w:r>
        <w:rPr>
          <w:rFonts w:hint="cs"/>
          <w:rtl/>
          <w:lang w:eastAsia="he-IL"/>
        </w:rPr>
        <w:t>שהוא מתנהל; ב. הוא לא נכון לגופו. למה לא? קודם כול הוא לא נכון מבחינת איך שהוא מתנהל, כי מסורת של 70 שנה</w:t>
      </w:r>
      <w:r w:rsidR="003A26BE">
        <w:rPr>
          <w:rFonts w:hint="cs"/>
          <w:rtl/>
          <w:lang w:eastAsia="he-IL"/>
        </w:rPr>
        <w:t>,</w:t>
      </w:r>
      <w:r>
        <w:rPr>
          <w:rFonts w:hint="cs"/>
          <w:rtl/>
          <w:lang w:eastAsia="he-IL"/>
        </w:rPr>
        <w:t xml:space="preserve"> שבה כל הממשלות</w:t>
      </w:r>
      <w:bookmarkStart w:id="1208" w:name="_ETM_Q9_287544"/>
      <w:bookmarkEnd w:id="1208"/>
      <w:r w:rsidR="003A26BE">
        <w:rPr>
          <w:rFonts w:hint="cs"/>
          <w:rtl/>
          <w:lang w:eastAsia="he-IL"/>
        </w:rPr>
        <w:t>,</w:t>
      </w:r>
      <w:r>
        <w:rPr>
          <w:rFonts w:hint="cs"/>
          <w:rtl/>
          <w:lang w:eastAsia="he-IL"/>
        </w:rPr>
        <w:t xml:space="preserve"> מימי הכנסת השנייה </w:t>
      </w:r>
      <w:r w:rsidR="003A26BE">
        <w:rPr>
          <w:rFonts w:hint="eastAsia"/>
          <w:rtl/>
          <w:lang w:eastAsia="he-IL"/>
        </w:rPr>
        <w:t xml:space="preserve">– </w:t>
      </w:r>
      <w:r>
        <w:rPr>
          <w:rFonts w:hint="cs"/>
          <w:rtl/>
          <w:lang w:eastAsia="he-IL"/>
        </w:rPr>
        <w:t xml:space="preserve">ואנחנו מדברים על </w:t>
      </w:r>
      <w:bookmarkStart w:id="1209" w:name="_ETM_Q9_288236"/>
      <w:bookmarkEnd w:id="1209"/>
      <w:r>
        <w:rPr>
          <w:rFonts w:hint="cs"/>
          <w:rtl/>
          <w:lang w:eastAsia="he-IL"/>
        </w:rPr>
        <w:t xml:space="preserve">1953, שהייתה תקופת הכנסת השנייה </w:t>
      </w:r>
      <w:r w:rsidR="003A26BE">
        <w:rPr>
          <w:rFonts w:hint="eastAsia"/>
          <w:rtl/>
          <w:lang w:eastAsia="he-IL"/>
        </w:rPr>
        <w:t xml:space="preserve">– </w:t>
      </w:r>
      <w:r>
        <w:rPr>
          <w:rFonts w:hint="cs"/>
          <w:rtl/>
          <w:lang w:eastAsia="he-IL"/>
        </w:rPr>
        <w:t>ועד לכנסת העשרים-וחמש, שמכהנת היום</w:t>
      </w:r>
      <w:bookmarkStart w:id="1210" w:name="_ETM_Q9_295489"/>
      <w:bookmarkEnd w:id="1210"/>
      <w:r>
        <w:rPr>
          <w:rFonts w:hint="cs"/>
          <w:rtl/>
          <w:lang w:eastAsia="he-IL"/>
        </w:rPr>
        <w:t>, כולן בחרו בוועדה באותו הרכב</w:t>
      </w:r>
      <w:r w:rsidR="003A26BE">
        <w:rPr>
          <w:rFonts w:hint="cs"/>
          <w:rtl/>
          <w:lang w:eastAsia="he-IL"/>
        </w:rPr>
        <w:t>;</w:t>
      </w:r>
      <w:r>
        <w:rPr>
          <w:rFonts w:hint="cs"/>
          <w:rtl/>
          <w:lang w:eastAsia="he-IL"/>
        </w:rPr>
        <w:t xml:space="preserve"> נכון, מ-2008 עם התיקון שצוין, אבל השיטה הזאת</w:t>
      </w:r>
      <w:r w:rsidR="003A26BE">
        <w:rPr>
          <w:rFonts w:hint="cs"/>
          <w:rtl/>
          <w:lang w:eastAsia="he-IL"/>
        </w:rPr>
        <w:t>,</w:t>
      </w:r>
      <w:r>
        <w:rPr>
          <w:rFonts w:hint="cs"/>
          <w:rtl/>
          <w:lang w:eastAsia="he-IL"/>
        </w:rPr>
        <w:t xml:space="preserve"> מניסיון ראיתי שהיא שיטה טובה. קודם כול, היא נותנת כוח גדול בידי הדרג הפוליטי. לא ניתן לבחור, אדוני היושב-ראש, אף שופט בניגוד לעמדת שר המשפטים, מכיוון שהוא שולט על סדר-היום, מה יעלה להצבעה, מה לא </w:t>
      </w:r>
      <w:bookmarkStart w:id="1211" w:name="_ETM_Q9_326705"/>
      <w:bookmarkEnd w:id="1211"/>
      <w:r>
        <w:rPr>
          <w:rFonts w:hint="cs"/>
          <w:rtl/>
          <w:lang w:eastAsia="he-IL"/>
        </w:rPr>
        <w:t xml:space="preserve">יעלה להצבעה. לא ניתן גם, כמו שצוין קודם, לבחור שום שופט לבית המשפט העליון בניגוד לדעת הרוב הקואליציוני באותה עת. </w:t>
      </w:r>
    </w:p>
    <w:p w:rsidR="003A26BE" w:rsidRDefault="003A26BE" w:rsidP="003A26BE">
      <w:pPr>
        <w:rPr>
          <w:rtl/>
          <w:lang w:eastAsia="he-IL"/>
        </w:rPr>
      </w:pPr>
    </w:p>
    <w:p w:rsidR="00ED721A" w:rsidRDefault="00ED721A" w:rsidP="003A26BE">
      <w:pPr>
        <w:rPr>
          <w:rtl/>
          <w:lang w:eastAsia="he-IL"/>
        </w:rPr>
      </w:pPr>
      <w:r>
        <w:rPr>
          <w:rFonts w:hint="cs"/>
          <w:rtl/>
          <w:lang w:eastAsia="he-IL"/>
        </w:rPr>
        <w:t xml:space="preserve">בסופו של דבר הגורמים השונים שנמצאים בוועדה וגם השופטים, ואני מציין גם את עורכי הדין, הם חשובים. הם </w:t>
      </w:r>
      <w:bookmarkStart w:id="1212" w:name="_ETM_Q9_343450"/>
      <w:bookmarkEnd w:id="1212"/>
      <w:r>
        <w:rPr>
          <w:rFonts w:hint="cs"/>
          <w:rtl/>
          <w:lang w:eastAsia="he-IL"/>
        </w:rPr>
        <w:t xml:space="preserve">יכולים לתת לך ממדים: אם לשופט יש מזג שיפוטי </w:t>
      </w:r>
      <w:bookmarkStart w:id="1213" w:name="_ETM_Q9_347676"/>
      <w:bookmarkEnd w:id="1213"/>
      <w:r>
        <w:rPr>
          <w:rFonts w:hint="cs"/>
          <w:rtl/>
          <w:lang w:eastAsia="he-IL"/>
        </w:rPr>
        <w:t>או אין לו מזג שיפוטי, איך הוא מתנהג כלפי הצדדים, האם הוא סוחב את הדיונים על פני שנים ארוכות או הוא עובד ביעילות.</w:t>
      </w:r>
      <w:bookmarkStart w:id="1214" w:name="_ETM_Q9_359672"/>
      <w:bookmarkEnd w:id="1214"/>
      <w:r>
        <w:rPr>
          <w:rFonts w:hint="cs"/>
          <w:rtl/>
          <w:lang w:eastAsia="he-IL"/>
        </w:rPr>
        <w:t xml:space="preserve"> וזה שיש גם </w:t>
      </w:r>
      <w:r w:rsidR="005368DB">
        <w:rPr>
          <w:rFonts w:hint="cs"/>
          <w:rtl/>
          <w:lang w:eastAsia="he-IL"/>
        </w:rPr>
        <w:t>– – –</w:t>
      </w:r>
      <w:r>
        <w:rPr>
          <w:rFonts w:hint="cs"/>
          <w:rtl/>
          <w:lang w:eastAsia="he-IL"/>
        </w:rPr>
        <w:t xml:space="preserve"> </w:t>
      </w:r>
    </w:p>
    <w:p w:rsidR="00ED721A" w:rsidRDefault="00ED721A" w:rsidP="00A06116">
      <w:pPr>
        <w:rPr>
          <w:rtl/>
          <w:lang w:eastAsia="he-IL"/>
        </w:rPr>
      </w:pPr>
    </w:p>
    <w:p w:rsidR="00ED721A" w:rsidRDefault="00ED721A" w:rsidP="00A06116">
      <w:pPr>
        <w:pStyle w:val="af6"/>
        <w:keepNext/>
        <w:rPr>
          <w:rtl/>
        </w:rPr>
      </w:pPr>
      <w:r w:rsidRPr="0068483F">
        <w:rPr>
          <w:rStyle w:val="TagStyle"/>
          <w:rtl/>
        </w:rPr>
        <w:t xml:space="preserve"> &lt;&lt; יור &gt;&gt; </w:t>
      </w:r>
      <w:r>
        <w:rPr>
          <w:rtl/>
        </w:rPr>
        <w:t>היו"ר ישראל אייכלר:</w:t>
      </w:r>
      <w:r w:rsidRPr="0068483F">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מה שקרה בלשכת עורכי </w:t>
      </w:r>
      <w:bookmarkStart w:id="1215" w:name="_ETM_Q9_360465"/>
      <w:bookmarkEnd w:id="1215"/>
      <w:r>
        <w:rPr>
          <w:rFonts w:hint="cs"/>
          <w:rtl/>
          <w:lang w:eastAsia="he-IL"/>
        </w:rPr>
        <w:t xml:space="preserve">הדין בתקופות האחרונות לא מעיד על מה שאתה אומר </w:t>
      </w:r>
      <w:bookmarkStart w:id="1216" w:name="_ETM_Q9_364386"/>
      <w:bookmarkEnd w:id="1216"/>
      <w:r>
        <w:rPr>
          <w:rFonts w:hint="cs"/>
          <w:rtl/>
          <w:lang w:eastAsia="he-IL"/>
        </w:rPr>
        <w:t xml:space="preserve">עכשיו. </w:t>
      </w:r>
    </w:p>
    <w:p w:rsidR="00ED721A" w:rsidRDefault="00ED721A" w:rsidP="00A06116">
      <w:pPr>
        <w:rPr>
          <w:rtl/>
          <w:lang w:eastAsia="he-IL"/>
        </w:rPr>
      </w:pPr>
    </w:p>
    <w:p w:rsidR="00ED721A" w:rsidRDefault="00ED721A" w:rsidP="00A06116">
      <w:pPr>
        <w:pStyle w:val="-"/>
        <w:keepNext/>
        <w:rPr>
          <w:rtl/>
        </w:rPr>
      </w:pPr>
      <w:r w:rsidRPr="0068483F">
        <w:rPr>
          <w:rStyle w:val="TagStyle"/>
          <w:rtl/>
        </w:rPr>
        <w:t xml:space="preserve"> &lt;&lt; דובר_המשך &gt;&gt; </w:t>
      </w:r>
      <w:r>
        <w:rPr>
          <w:rtl/>
        </w:rPr>
        <w:t>גדעון סער (המחנה הממלכתי):</w:t>
      </w:r>
      <w:r w:rsidRPr="0068483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2972AD">
      <w:pPr>
        <w:rPr>
          <w:rtl/>
          <w:lang w:eastAsia="he-IL"/>
        </w:rPr>
      </w:pPr>
      <w:r>
        <w:rPr>
          <w:rFonts w:hint="cs"/>
          <w:rtl/>
          <w:lang w:eastAsia="he-IL"/>
        </w:rPr>
        <w:t xml:space="preserve">אני אומר לך מהניסיון שלי, ובוועדה ישבו שני נציגים מצוינים, הם עשו עבודה מאוד טובה. דווקא העובדה שהם באים ממקום </w:t>
      </w:r>
      <w:bookmarkStart w:id="1217" w:name="_ETM_Q9_377360"/>
      <w:bookmarkEnd w:id="1217"/>
      <w:r>
        <w:rPr>
          <w:rFonts w:hint="cs"/>
          <w:rtl/>
          <w:lang w:eastAsia="he-IL"/>
        </w:rPr>
        <w:t xml:space="preserve">אחר, לא מהרשות השופטת, זאת אומרת יש גם את מי שמתדיין בפני בית המשפט אבל גם את השופט </w:t>
      </w:r>
      <w:r>
        <w:rPr>
          <w:rFonts w:hint="eastAsia"/>
          <w:rtl/>
          <w:lang w:eastAsia="he-IL"/>
        </w:rPr>
        <w:t xml:space="preserve">– </w:t>
      </w:r>
      <w:r>
        <w:rPr>
          <w:rFonts w:hint="cs"/>
          <w:rtl/>
          <w:lang w:eastAsia="he-IL"/>
        </w:rPr>
        <w:t xml:space="preserve">הרבה פעמים זה מעורר מחלוקת, ודרך המחלוקת מתבררת האמת. כאשר אתה תציב בוועדה רק גורמים פוליטיים או תשתית אותה רק </w:t>
      </w:r>
      <w:bookmarkStart w:id="1218" w:name="_ETM_Q9_395309"/>
      <w:bookmarkEnd w:id="1218"/>
      <w:r>
        <w:rPr>
          <w:rFonts w:hint="cs"/>
          <w:rtl/>
          <w:lang w:eastAsia="he-IL"/>
        </w:rPr>
        <w:t xml:space="preserve">על גורמים פוליטיים </w:t>
      </w:r>
      <w:r>
        <w:rPr>
          <w:rtl/>
          <w:lang w:eastAsia="he-IL"/>
        </w:rPr>
        <w:t>–</w:t>
      </w:r>
      <w:r>
        <w:rPr>
          <w:rFonts w:hint="cs"/>
          <w:rtl/>
          <w:lang w:eastAsia="he-IL"/>
        </w:rPr>
        <w:t xml:space="preserve"> לא טוב. כמובן, הגורמים הפוליטיים צריכים </w:t>
      </w:r>
      <w:bookmarkStart w:id="1219" w:name="_ETM_Q9_400307"/>
      <w:bookmarkEnd w:id="1219"/>
      <w:r>
        <w:rPr>
          <w:rFonts w:hint="cs"/>
          <w:rtl/>
          <w:lang w:eastAsia="he-IL"/>
        </w:rPr>
        <w:t xml:space="preserve">להיות דומיננטיים, לכן אני אמרתי בתחילת הדברים: אינני מסכים עם מנחם בגין, זיכרונו לברכה, שבראש הוועדה צריך לעמוד </w:t>
      </w:r>
      <w:bookmarkStart w:id="1220" w:name="_ETM_Q9_409971"/>
      <w:bookmarkEnd w:id="1220"/>
      <w:r>
        <w:rPr>
          <w:rFonts w:hint="cs"/>
          <w:rtl/>
          <w:lang w:eastAsia="he-IL"/>
        </w:rPr>
        <w:t xml:space="preserve">נשיא בית המשפט העליון. אדרבה. </w:t>
      </w:r>
    </w:p>
    <w:p w:rsidR="00ED721A" w:rsidRDefault="00ED721A" w:rsidP="00A06116">
      <w:pPr>
        <w:rPr>
          <w:rtl/>
          <w:lang w:eastAsia="he-IL"/>
        </w:rPr>
      </w:pPr>
    </w:p>
    <w:p w:rsidR="00ED721A" w:rsidRDefault="00ED721A" w:rsidP="00A06116">
      <w:pPr>
        <w:pStyle w:val="af6"/>
        <w:keepNext/>
        <w:rPr>
          <w:rtl/>
        </w:rPr>
      </w:pPr>
      <w:r w:rsidRPr="0068483F">
        <w:rPr>
          <w:rStyle w:val="TagStyle"/>
          <w:rtl/>
        </w:rPr>
        <w:t xml:space="preserve"> &lt;&lt; יור &gt;&gt; </w:t>
      </w:r>
      <w:r>
        <w:rPr>
          <w:rtl/>
        </w:rPr>
        <w:t>היו"ר ישראל אייכלר:</w:t>
      </w:r>
      <w:r w:rsidRPr="0068483F">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אז הייתה תקופה </w:t>
      </w:r>
      <w:bookmarkStart w:id="1221" w:name="_ETM_Q9_411436"/>
      <w:bookmarkEnd w:id="1221"/>
      <w:r>
        <w:rPr>
          <w:rFonts w:hint="cs"/>
          <w:rtl/>
          <w:lang w:eastAsia="he-IL"/>
        </w:rPr>
        <w:t xml:space="preserve">שונה בזה, הייתה תקופה אחרת לגמרי. </w:t>
      </w:r>
    </w:p>
    <w:p w:rsidR="00ED721A" w:rsidRDefault="00ED721A" w:rsidP="00A06116">
      <w:pPr>
        <w:rPr>
          <w:rtl/>
          <w:lang w:eastAsia="he-IL"/>
        </w:rPr>
      </w:pPr>
    </w:p>
    <w:p w:rsidR="00ED721A" w:rsidRDefault="00ED721A" w:rsidP="00A06116">
      <w:pPr>
        <w:pStyle w:val="-"/>
        <w:keepNext/>
        <w:rPr>
          <w:rtl/>
        </w:rPr>
      </w:pPr>
      <w:r w:rsidRPr="0068483F">
        <w:rPr>
          <w:rStyle w:val="TagStyle"/>
          <w:rtl/>
        </w:rPr>
        <w:t xml:space="preserve"> &lt;&lt; דובר_המשך &gt;&gt; </w:t>
      </w:r>
      <w:r>
        <w:rPr>
          <w:rtl/>
        </w:rPr>
        <w:t>גדעון סער (המחנה הממלכתי):</w:t>
      </w:r>
      <w:r w:rsidRPr="0068483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העקרונות, אדוני היושב-ראש </w:t>
      </w:r>
      <w:r w:rsidR="005368DB">
        <w:rPr>
          <w:rFonts w:hint="cs"/>
          <w:rtl/>
          <w:lang w:eastAsia="he-IL"/>
        </w:rPr>
        <w:t>– – –</w:t>
      </w:r>
      <w:r>
        <w:rPr>
          <w:rFonts w:hint="cs"/>
          <w:rtl/>
          <w:lang w:eastAsia="he-IL"/>
        </w:rPr>
        <w:t xml:space="preserve"> </w:t>
      </w:r>
    </w:p>
    <w:p w:rsidR="00ED721A" w:rsidRDefault="00ED721A" w:rsidP="00A06116">
      <w:pPr>
        <w:rPr>
          <w:rtl/>
          <w:lang w:eastAsia="he-IL"/>
        </w:rPr>
      </w:pPr>
    </w:p>
    <w:p w:rsidR="00ED721A" w:rsidRDefault="00ED721A" w:rsidP="00A06116">
      <w:pPr>
        <w:pStyle w:val="af6"/>
        <w:keepNext/>
        <w:rPr>
          <w:rtl/>
        </w:rPr>
      </w:pPr>
      <w:r w:rsidRPr="0068483F">
        <w:rPr>
          <w:rStyle w:val="TagStyle"/>
          <w:rtl/>
        </w:rPr>
        <w:t xml:space="preserve"> &lt;&lt; יור &gt;&gt; </w:t>
      </w:r>
      <w:r>
        <w:rPr>
          <w:rtl/>
        </w:rPr>
        <w:t>היו"ר ישראל אייכלר:</w:t>
      </w:r>
      <w:r w:rsidRPr="0068483F">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כמו </w:t>
      </w:r>
      <w:bookmarkStart w:id="1222" w:name="_ETM_Q9_415041"/>
      <w:bookmarkEnd w:id="1222"/>
      <w:r>
        <w:rPr>
          <w:rFonts w:hint="cs"/>
          <w:rtl/>
          <w:lang w:eastAsia="he-IL"/>
        </w:rPr>
        <w:t xml:space="preserve">שהיום בית המשפט השתנה לגמרי והפך להיות מתעמר ולא מסתכל </w:t>
      </w:r>
      <w:bookmarkStart w:id="1223" w:name="_ETM_Q9_421433"/>
      <w:bookmarkEnd w:id="1223"/>
      <w:r>
        <w:rPr>
          <w:rFonts w:hint="cs"/>
          <w:rtl/>
          <w:lang w:eastAsia="he-IL"/>
        </w:rPr>
        <w:t xml:space="preserve">על החוק ומחליט על ערכים אישיים וסבירות אישית, כך אז בן-גוריון והרוב שלו היו נגד בגין ולא התחשבו בחוק, ולכן הוא חיפש מחסה שם. </w:t>
      </w:r>
    </w:p>
    <w:p w:rsidR="00ED721A" w:rsidRDefault="00ED721A" w:rsidP="00A06116">
      <w:pPr>
        <w:rPr>
          <w:rtl/>
          <w:lang w:eastAsia="he-IL"/>
        </w:rPr>
      </w:pPr>
    </w:p>
    <w:p w:rsidR="00ED721A" w:rsidRDefault="00ED721A" w:rsidP="00A06116">
      <w:pPr>
        <w:pStyle w:val="-"/>
        <w:keepNext/>
        <w:rPr>
          <w:rtl/>
        </w:rPr>
      </w:pPr>
      <w:bookmarkStart w:id="1224" w:name="ET_speakercontinue_4672_12"/>
      <w:r w:rsidRPr="0068483F">
        <w:rPr>
          <w:rStyle w:val="TagStyle"/>
          <w:rtl/>
        </w:rPr>
        <w:t xml:space="preserve"> &lt;&lt; דובר_המשך &gt;&gt; </w:t>
      </w:r>
      <w:r>
        <w:rPr>
          <w:rtl/>
        </w:rPr>
        <w:t>גדעון סער (המחנה הממלכתי):</w:t>
      </w:r>
      <w:r w:rsidRPr="0068483F">
        <w:rPr>
          <w:rStyle w:val="TagStyle"/>
          <w:rtl/>
        </w:rPr>
        <w:t xml:space="preserve"> &lt;&lt; דובר_המשך &gt;&gt;</w:t>
      </w:r>
      <w:r>
        <w:rPr>
          <w:rtl/>
        </w:rPr>
        <w:t xml:space="preserve">   </w:t>
      </w:r>
      <w:bookmarkEnd w:id="1224"/>
    </w:p>
    <w:p w:rsidR="00ED721A" w:rsidRDefault="00ED721A" w:rsidP="005368DB">
      <w:pPr>
        <w:rPr>
          <w:rtl/>
          <w:lang w:eastAsia="he-IL"/>
        </w:rPr>
      </w:pPr>
    </w:p>
    <w:p w:rsidR="00ED721A" w:rsidRDefault="00ED721A" w:rsidP="006F242D">
      <w:pPr>
        <w:rPr>
          <w:rtl/>
          <w:lang w:eastAsia="he-IL"/>
        </w:rPr>
      </w:pPr>
      <w:r>
        <w:rPr>
          <w:rFonts w:hint="cs"/>
          <w:rtl/>
          <w:lang w:eastAsia="he-IL"/>
        </w:rPr>
        <w:t xml:space="preserve">אינני רוצה להגיד לך כל מה שהשתנה. גם הכנסת </w:t>
      </w:r>
      <w:bookmarkStart w:id="1225" w:name="_ETM_Q9_438120"/>
      <w:bookmarkEnd w:id="1225"/>
      <w:r>
        <w:rPr>
          <w:rFonts w:hint="cs"/>
          <w:rtl/>
          <w:lang w:eastAsia="he-IL"/>
        </w:rPr>
        <w:t xml:space="preserve">השתנתה, גם הממשלה השתנתה. אני חושב שעקרונות היסוד אינם משתנים. זאת אומרת, הוועדה </w:t>
      </w:r>
      <w:r>
        <w:rPr>
          <w:rtl/>
          <w:lang w:eastAsia="he-IL"/>
        </w:rPr>
        <w:t>–</w:t>
      </w:r>
      <w:r>
        <w:rPr>
          <w:rFonts w:hint="cs"/>
          <w:rtl/>
          <w:lang w:eastAsia="he-IL"/>
        </w:rPr>
        <w:t xml:space="preserve"> באופן בסיסי </w:t>
      </w:r>
      <w:bookmarkStart w:id="1226" w:name="_ETM_Q9_446727"/>
      <w:bookmarkEnd w:id="1226"/>
      <w:r>
        <w:rPr>
          <w:rFonts w:hint="cs"/>
          <w:rtl/>
          <w:lang w:eastAsia="he-IL"/>
        </w:rPr>
        <w:t>אני אומר משהו. זה לא שאי-אפשר לשקול שום שינוי, אפשר לשקול, אבל באופן בסיסי השיטה הזאת היא שיטה נכונה</w:t>
      </w:r>
      <w:r w:rsidR="003A26BE">
        <w:rPr>
          <w:rFonts w:hint="cs"/>
          <w:rtl/>
          <w:lang w:eastAsia="he-IL"/>
        </w:rPr>
        <w:t>,</w:t>
      </w:r>
      <w:r>
        <w:rPr>
          <w:rFonts w:hint="cs"/>
          <w:rtl/>
          <w:lang w:eastAsia="he-IL"/>
        </w:rPr>
        <w:t xml:space="preserve"> </w:t>
      </w:r>
      <w:r w:rsidR="003A26BE">
        <w:rPr>
          <w:rFonts w:hint="cs"/>
          <w:rtl/>
          <w:lang w:eastAsia="he-IL"/>
        </w:rPr>
        <w:t>ו</w:t>
      </w:r>
      <w:r>
        <w:rPr>
          <w:rFonts w:hint="cs"/>
          <w:rtl/>
          <w:lang w:eastAsia="he-IL"/>
        </w:rPr>
        <w:t xml:space="preserve">יש בה האיזונים הפנימיים. אני יכול </w:t>
      </w:r>
      <w:bookmarkStart w:id="1227" w:name="_ETM_Q9_462656"/>
      <w:bookmarkEnd w:id="1227"/>
      <w:r>
        <w:rPr>
          <w:rFonts w:hint="cs"/>
          <w:rtl/>
          <w:lang w:eastAsia="he-IL"/>
        </w:rPr>
        <w:t xml:space="preserve">לתאר לעצמי כאדם פוליטי מה יקרה ברגע שיהיה רוב קואליציוני בוועדה. זה לא יהיה שונה בהרבה מכפי שאנחנו </w:t>
      </w:r>
      <w:bookmarkStart w:id="1228" w:name="_ETM_Q9_469646"/>
      <w:bookmarkEnd w:id="1228"/>
      <w:r>
        <w:rPr>
          <w:rFonts w:hint="cs"/>
          <w:rtl/>
          <w:lang w:eastAsia="he-IL"/>
        </w:rPr>
        <w:t xml:space="preserve">פה בוחרים יושב-ראש ועדה או משהו אחר, זאת אומרת, תהיה הסכמה פוליטית בין כמה גורמים שנמצאים באותה עת בקואליציה, והיא לא בהכרח </w:t>
      </w:r>
      <w:r>
        <w:rPr>
          <w:rtl/>
          <w:lang w:eastAsia="he-IL"/>
        </w:rPr>
        <w:t>–</w:t>
      </w:r>
      <w:r>
        <w:rPr>
          <w:rFonts w:hint="cs"/>
          <w:rtl/>
          <w:lang w:eastAsia="he-IL"/>
        </w:rPr>
        <w:t xml:space="preserve"> ואני הייתי אומר אפילו </w:t>
      </w:r>
      <w:bookmarkStart w:id="1229" w:name="_ETM_Q9_484948"/>
      <w:bookmarkEnd w:id="1229"/>
      <w:r>
        <w:rPr>
          <w:rFonts w:hint="cs"/>
          <w:rtl/>
          <w:lang w:eastAsia="he-IL"/>
        </w:rPr>
        <w:t xml:space="preserve">הפוך: היא בהכרח לא תביא לבחירת השופטים הטובים ביותר לבית המשפט. כמובן </w:t>
      </w:r>
      <w:bookmarkStart w:id="1230" w:name="_ETM_Q9_495857"/>
      <w:bookmarkEnd w:id="1230"/>
      <w:r>
        <w:rPr>
          <w:rFonts w:hint="cs"/>
          <w:rtl/>
          <w:lang w:eastAsia="he-IL"/>
        </w:rPr>
        <w:t xml:space="preserve">שהדרג הפוליטי, יש לו תפקיד מאוד חשוב. למשל </w:t>
      </w:r>
      <w:r>
        <w:rPr>
          <w:rFonts w:hint="eastAsia"/>
          <w:rtl/>
          <w:lang w:eastAsia="he-IL"/>
        </w:rPr>
        <w:t>–</w:t>
      </w:r>
      <w:bookmarkStart w:id="1231" w:name="_ETM_Q9_505959"/>
      <w:bookmarkEnd w:id="1231"/>
      <w:r>
        <w:rPr>
          <w:rFonts w:hint="cs"/>
          <w:rtl/>
          <w:lang w:eastAsia="he-IL"/>
        </w:rPr>
        <w:t xml:space="preserve"> שאלות שאני שאלתי </w:t>
      </w:r>
      <w:bookmarkStart w:id="1232" w:name="_ETM_Q9_500195"/>
      <w:bookmarkEnd w:id="1232"/>
      <w:r>
        <w:rPr>
          <w:rFonts w:hint="cs"/>
          <w:rtl/>
          <w:lang w:eastAsia="he-IL"/>
        </w:rPr>
        <w:t xml:space="preserve">את עצמי: האם שופט מנהל דיונים ביעילות, כן או </w:t>
      </w:r>
      <w:bookmarkStart w:id="1233" w:name="_ETM_Q9_503430"/>
      <w:bookmarkEnd w:id="1233"/>
      <w:r>
        <w:rPr>
          <w:rFonts w:hint="cs"/>
          <w:rtl/>
          <w:lang w:eastAsia="he-IL"/>
        </w:rPr>
        <w:t xml:space="preserve">לא; האם שופט קשוח עם הפשיעה שהיום </w:t>
      </w:r>
      <w:bookmarkStart w:id="1234" w:name="_ETM_Q9_509441"/>
      <w:bookmarkEnd w:id="1234"/>
      <w:r>
        <w:rPr>
          <w:rFonts w:hint="cs"/>
          <w:rtl/>
          <w:lang w:eastAsia="he-IL"/>
        </w:rPr>
        <w:t xml:space="preserve">משתוללת או הוא נוטה להקל, ואני מדבר על פושעי האלימות </w:t>
      </w:r>
      <w:bookmarkStart w:id="1235" w:name="_ETM_Q9_518945"/>
      <w:bookmarkEnd w:id="1235"/>
      <w:r>
        <w:rPr>
          <w:rFonts w:hint="cs"/>
          <w:rtl/>
          <w:lang w:eastAsia="he-IL"/>
        </w:rPr>
        <w:t xml:space="preserve">והדברים החמורים שאנחנו מכירים. אתה מסתכל על הדברים האלה, והם חשובים, כי אתה בכל זאת </w:t>
      </w:r>
      <w:bookmarkStart w:id="1236" w:name="_ETM_Q9_525070"/>
      <w:bookmarkEnd w:id="1236"/>
      <w:r>
        <w:rPr>
          <w:rFonts w:hint="cs"/>
          <w:rtl/>
          <w:lang w:eastAsia="he-IL"/>
        </w:rPr>
        <w:t xml:space="preserve">נשלח על ידי בוחרים שיש גם להם השקפה, אבל המרכיב המאזן הזה הוא חשוב מאוד, </w:t>
      </w:r>
      <w:bookmarkStart w:id="1237" w:name="_ETM_Q9_535642"/>
      <w:bookmarkEnd w:id="1237"/>
      <w:r>
        <w:rPr>
          <w:rFonts w:hint="cs"/>
          <w:rtl/>
          <w:lang w:eastAsia="he-IL"/>
        </w:rPr>
        <w:t xml:space="preserve">והרבה מאוד פעמים גם הלחצים מאזנים אחד את השני. לפעמים </w:t>
      </w:r>
      <w:bookmarkStart w:id="1238" w:name="_ETM_Q9_541637"/>
      <w:bookmarkEnd w:id="1238"/>
      <w:r>
        <w:rPr>
          <w:rFonts w:hint="cs"/>
          <w:rtl/>
          <w:lang w:eastAsia="he-IL"/>
        </w:rPr>
        <w:t xml:space="preserve">באים גורמים פוליטיים שרוצים שאתה תעשה החלטה שיש לה איזשהו טעם פוליטי </w:t>
      </w:r>
      <w:r>
        <w:rPr>
          <w:rFonts w:hint="eastAsia"/>
          <w:rtl/>
          <w:lang w:eastAsia="he-IL"/>
        </w:rPr>
        <w:t>–</w:t>
      </w:r>
      <w:r>
        <w:rPr>
          <w:rFonts w:hint="cs"/>
          <w:rtl/>
          <w:lang w:eastAsia="he-IL"/>
        </w:rPr>
        <w:t xml:space="preserve"> למנות </w:t>
      </w:r>
      <w:bookmarkStart w:id="1239" w:name="_ETM_Q9_546370"/>
      <w:bookmarkEnd w:id="1239"/>
      <w:r>
        <w:rPr>
          <w:rFonts w:hint="cs"/>
          <w:rtl/>
          <w:lang w:eastAsia="he-IL"/>
        </w:rPr>
        <w:t>את פלוני או אלמוני</w:t>
      </w:r>
      <w:r w:rsidR="006F242D">
        <w:rPr>
          <w:rFonts w:hint="cs"/>
          <w:rtl/>
          <w:lang w:eastAsia="he-IL"/>
        </w:rPr>
        <w:t>;</w:t>
      </w:r>
      <w:r>
        <w:rPr>
          <w:rFonts w:hint="cs"/>
          <w:rtl/>
          <w:lang w:eastAsia="he-IL"/>
        </w:rPr>
        <w:t xml:space="preserve"> אין לה טעם ענייני, הוא לא מצטיין, אבל יש </w:t>
      </w:r>
      <w:bookmarkStart w:id="1240" w:name="_ETM_Q9_550908"/>
      <w:bookmarkEnd w:id="1240"/>
      <w:r>
        <w:rPr>
          <w:rFonts w:hint="cs"/>
          <w:rtl/>
          <w:lang w:eastAsia="he-IL"/>
        </w:rPr>
        <w:t xml:space="preserve">רצון פוליטי כזה. כשיש מישהו נוסף בוועדה שהוא מאזן, אתה </w:t>
      </w:r>
      <w:bookmarkStart w:id="1241" w:name="_ETM_Q9_557147"/>
      <w:bookmarkEnd w:id="1241"/>
      <w:r>
        <w:rPr>
          <w:rFonts w:hint="cs"/>
          <w:rtl/>
          <w:lang w:eastAsia="he-IL"/>
        </w:rPr>
        <w:t xml:space="preserve">יכול גם לסכור מגמות כאלה. </w:t>
      </w:r>
    </w:p>
    <w:p w:rsidR="00ED721A" w:rsidRDefault="00ED721A" w:rsidP="00A06116">
      <w:pPr>
        <w:rPr>
          <w:rtl/>
          <w:lang w:eastAsia="he-IL"/>
        </w:rPr>
      </w:pPr>
      <w:bookmarkStart w:id="1242" w:name="_ETM_Q9_564098"/>
      <w:bookmarkEnd w:id="1242"/>
    </w:p>
    <w:p w:rsidR="00ED721A" w:rsidRDefault="00ED721A" w:rsidP="002972AD">
      <w:pPr>
        <w:rPr>
          <w:rtl/>
          <w:lang w:eastAsia="he-IL"/>
        </w:rPr>
      </w:pPr>
      <w:bookmarkStart w:id="1243" w:name="_ETM_Q9_564340"/>
      <w:bookmarkStart w:id="1244" w:name="_ETM_Q9_564360"/>
      <w:bookmarkStart w:id="1245" w:name="_ETM_Q9_564421"/>
      <w:bookmarkEnd w:id="1243"/>
      <w:bookmarkEnd w:id="1244"/>
      <w:bookmarkEnd w:id="1245"/>
      <w:r>
        <w:rPr>
          <w:rFonts w:hint="cs"/>
          <w:rtl/>
          <w:lang w:eastAsia="he-IL"/>
        </w:rPr>
        <w:t xml:space="preserve">אני מסכם ואומר, </w:t>
      </w:r>
      <w:bookmarkStart w:id="1246" w:name="_ETM_Q9_561907"/>
      <w:bookmarkEnd w:id="1246"/>
      <w:r>
        <w:rPr>
          <w:rFonts w:hint="cs"/>
          <w:rtl/>
          <w:lang w:eastAsia="he-IL"/>
        </w:rPr>
        <w:t xml:space="preserve">כי אני ראיתי, אדוני היושב-ראש, שזמני תם: מאוד </w:t>
      </w:r>
      <w:bookmarkStart w:id="1247" w:name="_ETM_Q9_569664"/>
      <w:bookmarkEnd w:id="1247"/>
      <w:r>
        <w:rPr>
          <w:rFonts w:hint="cs"/>
          <w:rtl/>
          <w:lang w:eastAsia="he-IL"/>
        </w:rPr>
        <w:t xml:space="preserve">מסוכן ולא רצוי לעשות תיקונים כאלה. אם הזכרתי את </w:t>
      </w:r>
      <w:bookmarkStart w:id="1248" w:name="_ETM_Q9_575854"/>
      <w:bookmarkEnd w:id="1248"/>
      <w:r>
        <w:rPr>
          <w:rFonts w:hint="cs"/>
          <w:rtl/>
          <w:lang w:eastAsia="he-IL"/>
        </w:rPr>
        <w:t xml:space="preserve">חוק השופטים, שהובא מ-1950 והחקיקה הסתיימה באוגוסט 1953, אחרי </w:t>
      </w:r>
      <w:bookmarkStart w:id="1249" w:name="_ETM_Q9_584851"/>
      <w:bookmarkEnd w:id="1249"/>
      <w:r>
        <w:rPr>
          <w:rFonts w:hint="cs"/>
          <w:rtl/>
          <w:lang w:eastAsia="he-IL"/>
        </w:rPr>
        <w:t xml:space="preserve">שלוש שנים, זה מלמד למה אי-אפשר ללכת בכוח ובכמה </w:t>
      </w:r>
      <w:bookmarkStart w:id="1250" w:name="_ETM_Q9_590433"/>
      <w:bookmarkEnd w:id="1250"/>
      <w:r>
        <w:rPr>
          <w:rFonts w:hint="cs"/>
          <w:rtl/>
          <w:lang w:eastAsia="he-IL"/>
        </w:rPr>
        <w:t xml:space="preserve">שבועות לשבור את המסורת המשטרית של מדינת ישראל בסוגיית בחירת השופטים. </w:t>
      </w:r>
    </w:p>
    <w:p w:rsidR="00ED721A" w:rsidRDefault="00ED721A" w:rsidP="00A06116">
      <w:pPr>
        <w:rPr>
          <w:rtl/>
          <w:lang w:eastAsia="he-IL"/>
        </w:rPr>
      </w:pPr>
    </w:p>
    <w:p w:rsidR="00ED721A" w:rsidRDefault="00ED721A" w:rsidP="00A06116">
      <w:pPr>
        <w:pStyle w:val="af6"/>
        <w:keepNext/>
        <w:rPr>
          <w:rtl/>
        </w:rPr>
      </w:pPr>
      <w:bookmarkStart w:id="1251" w:name="ET_yor_6129_13"/>
      <w:r w:rsidRPr="00BD7E65">
        <w:rPr>
          <w:rStyle w:val="TagStyle"/>
          <w:rtl/>
        </w:rPr>
        <w:t xml:space="preserve"> &lt;&lt; יור &gt;&gt; </w:t>
      </w:r>
      <w:r>
        <w:rPr>
          <w:rtl/>
        </w:rPr>
        <w:t>היו"ר ישראל אייכלר:</w:t>
      </w:r>
      <w:r w:rsidRPr="00BD7E65">
        <w:rPr>
          <w:rStyle w:val="TagStyle"/>
          <w:rtl/>
        </w:rPr>
        <w:t xml:space="preserve"> &lt;&lt; יור &gt;&gt;</w:t>
      </w:r>
      <w:r>
        <w:rPr>
          <w:rtl/>
        </w:rPr>
        <w:t xml:space="preserve">   </w:t>
      </w:r>
      <w:bookmarkEnd w:id="1251"/>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רבה, חבר הכנסת גדעון סער. חברת הכנסת שרון ניר. </w:t>
      </w:r>
    </w:p>
    <w:p w:rsidR="00ED721A" w:rsidRDefault="00ED721A" w:rsidP="00A06116">
      <w:pPr>
        <w:rPr>
          <w:rtl/>
          <w:lang w:eastAsia="he-IL"/>
        </w:rPr>
      </w:pPr>
      <w:bookmarkStart w:id="1252" w:name="_ETM_Q9_602017"/>
      <w:bookmarkStart w:id="1253" w:name="_ETM_Q9_602072"/>
      <w:bookmarkStart w:id="1254" w:name="_ETM_Q9_602188"/>
      <w:bookmarkEnd w:id="1252"/>
      <w:bookmarkEnd w:id="1253"/>
      <w:bookmarkEnd w:id="1254"/>
    </w:p>
    <w:p w:rsidR="00ED721A" w:rsidRDefault="00ED721A" w:rsidP="002972AD">
      <w:pPr>
        <w:rPr>
          <w:rtl/>
          <w:lang w:eastAsia="he-IL"/>
        </w:rPr>
      </w:pPr>
      <w:bookmarkStart w:id="1255" w:name="_ETM_Q9_602271"/>
      <w:bookmarkEnd w:id="1255"/>
      <w:r>
        <w:rPr>
          <w:rFonts w:hint="cs"/>
          <w:rtl/>
          <w:lang w:eastAsia="he-IL"/>
        </w:rPr>
        <w:t xml:space="preserve">על עיקרון אחד אסור לוותר </w:t>
      </w:r>
      <w:r>
        <w:rPr>
          <w:rFonts w:hint="eastAsia"/>
          <w:rtl/>
          <w:lang w:eastAsia="he-IL"/>
        </w:rPr>
        <w:t xml:space="preserve">– </w:t>
      </w:r>
      <w:r>
        <w:rPr>
          <w:rFonts w:hint="cs"/>
          <w:rtl/>
          <w:lang w:eastAsia="he-IL"/>
        </w:rPr>
        <w:t xml:space="preserve">ששופט ישפוט על פי החוק וכוונת </w:t>
      </w:r>
      <w:bookmarkStart w:id="1256" w:name="_ETM_Q9_608565"/>
      <w:bookmarkEnd w:id="1256"/>
      <w:r>
        <w:rPr>
          <w:rFonts w:hint="cs"/>
          <w:rtl/>
          <w:lang w:eastAsia="he-IL"/>
        </w:rPr>
        <w:t xml:space="preserve">המחוקק. זה צריך להיות מוסכם. אם זה לא מוסכם, הכאוס יימשך. </w:t>
      </w:r>
      <w:bookmarkStart w:id="1257" w:name="_ETM_Q9_611854"/>
      <w:bookmarkEnd w:id="1257"/>
    </w:p>
    <w:p w:rsidR="00ED721A" w:rsidRDefault="00ED721A" w:rsidP="00A06116">
      <w:pPr>
        <w:rPr>
          <w:rtl/>
          <w:lang w:eastAsia="he-IL"/>
        </w:rPr>
      </w:pPr>
    </w:p>
    <w:p w:rsidR="00ED721A" w:rsidRDefault="00ED721A" w:rsidP="00A06116">
      <w:pPr>
        <w:pStyle w:val="af5"/>
        <w:keepNext/>
        <w:rPr>
          <w:rtl/>
        </w:rPr>
      </w:pPr>
      <w:bookmarkStart w:id="1258" w:name="ET_interruption_4672_15"/>
      <w:r w:rsidRPr="00BD7E65">
        <w:rPr>
          <w:rStyle w:val="TagStyle"/>
          <w:rtl/>
        </w:rPr>
        <w:t xml:space="preserve"> &lt;&lt; קריאה &gt;&gt; </w:t>
      </w:r>
      <w:r>
        <w:rPr>
          <w:rtl/>
        </w:rPr>
        <w:t>גדעון סער (המחנה הממלכתי):</w:t>
      </w:r>
      <w:r w:rsidRPr="00BD7E65">
        <w:rPr>
          <w:rStyle w:val="TagStyle"/>
          <w:rtl/>
        </w:rPr>
        <w:t xml:space="preserve"> &lt;&lt; קריאה &gt;&gt;</w:t>
      </w:r>
      <w:r>
        <w:rPr>
          <w:rtl/>
        </w:rPr>
        <w:t xml:space="preserve">   </w:t>
      </w:r>
      <w:bookmarkEnd w:id="1258"/>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אבל אין חוק שבדיעבד לא מעלה שאלות פרשניות.  </w:t>
      </w:r>
    </w:p>
    <w:p w:rsidR="00ED721A" w:rsidRDefault="00ED721A" w:rsidP="00A06116">
      <w:pPr>
        <w:rPr>
          <w:rtl/>
          <w:lang w:eastAsia="he-IL"/>
        </w:rPr>
      </w:pPr>
    </w:p>
    <w:p w:rsidR="00ED721A" w:rsidRDefault="00ED721A" w:rsidP="00A06116">
      <w:pPr>
        <w:pStyle w:val="af6"/>
        <w:keepNext/>
        <w:rPr>
          <w:rtl/>
        </w:rPr>
      </w:pPr>
      <w:bookmarkStart w:id="1259" w:name="ET_yor_6129_14"/>
      <w:r w:rsidRPr="00BD7E65">
        <w:rPr>
          <w:rStyle w:val="TagStyle"/>
          <w:rtl/>
        </w:rPr>
        <w:t xml:space="preserve"> &lt;&lt; יור &gt;&gt; </w:t>
      </w:r>
      <w:r>
        <w:rPr>
          <w:rtl/>
        </w:rPr>
        <w:t>היו"ר ישראל אייכלר:</w:t>
      </w:r>
      <w:r w:rsidRPr="00BD7E65">
        <w:rPr>
          <w:rStyle w:val="TagStyle"/>
          <w:rtl/>
        </w:rPr>
        <w:t xml:space="preserve"> &lt;&lt; יור &gt;&gt;</w:t>
      </w:r>
      <w:r>
        <w:rPr>
          <w:rtl/>
        </w:rPr>
        <w:t xml:space="preserve">   </w:t>
      </w:r>
      <w:bookmarkEnd w:id="1259"/>
    </w:p>
    <w:p w:rsidR="00ED721A" w:rsidRDefault="00ED721A" w:rsidP="005368DB">
      <w:pPr>
        <w:rPr>
          <w:rtl/>
          <w:lang w:eastAsia="he-IL"/>
        </w:rPr>
      </w:pPr>
    </w:p>
    <w:p w:rsidR="00ED721A" w:rsidRDefault="00ED721A" w:rsidP="002972AD">
      <w:pPr>
        <w:rPr>
          <w:rtl/>
          <w:lang w:eastAsia="he-IL"/>
        </w:rPr>
      </w:pPr>
      <w:r>
        <w:rPr>
          <w:rFonts w:hint="cs"/>
          <w:rtl/>
          <w:lang w:eastAsia="he-IL"/>
        </w:rPr>
        <w:t xml:space="preserve">כן, אבל בתוך החוק, לא סבירות של הסברה </w:t>
      </w:r>
      <w:bookmarkStart w:id="1260" w:name="_ETM_Q9_620591"/>
      <w:bookmarkEnd w:id="1260"/>
      <w:r>
        <w:rPr>
          <w:rFonts w:hint="cs"/>
          <w:rtl/>
          <w:lang w:eastAsia="he-IL"/>
        </w:rPr>
        <w:t xml:space="preserve">או ערכים שהוא הביא מהבית, השופט. </w:t>
      </w:r>
      <w:bookmarkStart w:id="1261" w:name="_ETM_Q9_618741"/>
      <w:bookmarkEnd w:id="1261"/>
    </w:p>
    <w:p w:rsidR="00ED721A" w:rsidRDefault="00ED721A" w:rsidP="00A06116">
      <w:pPr>
        <w:rPr>
          <w:rtl/>
          <w:lang w:eastAsia="he-IL"/>
        </w:rPr>
      </w:pPr>
      <w:bookmarkStart w:id="1262" w:name="_ETM_Q9_618831"/>
      <w:bookmarkEnd w:id="1262"/>
    </w:p>
    <w:p w:rsidR="00ED721A" w:rsidRDefault="00ED721A" w:rsidP="00A06116">
      <w:pPr>
        <w:pStyle w:val="af5"/>
        <w:keepNext/>
        <w:rPr>
          <w:rtl/>
        </w:rPr>
      </w:pPr>
      <w:bookmarkStart w:id="1263" w:name="_ETM_Q9_623341"/>
      <w:bookmarkStart w:id="1264" w:name="_ETM_Q9_623533"/>
      <w:bookmarkStart w:id="1265" w:name="ET_interruption_4672_18"/>
      <w:bookmarkEnd w:id="1263"/>
      <w:bookmarkEnd w:id="1264"/>
      <w:r w:rsidRPr="006F599E">
        <w:rPr>
          <w:rStyle w:val="TagStyle"/>
          <w:rtl/>
        </w:rPr>
        <w:t xml:space="preserve"> &lt;&lt; קריאה &gt;&gt; </w:t>
      </w:r>
      <w:r>
        <w:rPr>
          <w:rtl/>
        </w:rPr>
        <w:t>גדעון סער (המחנה הממלכתי):</w:t>
      </w:r>
      <w:r w:rsidRPr="006F599E">
        <w:rPr>
          <w:rStyle w:val="TagStyle"/>
          <w:rtl/>
        </w:rPr>
        <w:t xml:space="preserve"> &lt;&lt; קריאה &gt;&gt;</w:t>
      </w:r>
      <w:r>
        <w:rPr>
          <w:rtl/>
        </w:rPr>
        <w:t xml:space="preserve">   </w:t>
      </w:r>
      <w:bookmarkEnd w:id="1265"/>
    </w:p>
    <w:p w:rsidR="00ED721A" w:rsidRDefault="00ED721A" w:rsidP="005368DB">
      <w:pPr>
        <w:rPr>
          <w:rtl/>
        </w:rPr>
      </w:pPr>
    </w:p>
    <w:p w:rsidR="00ED721A" w:rsidRDefault="00ED721A" w:rsidP="005368DB">
      <w:pPr>
        <w:rPr>
          <w:rtl/>
        </w:rPr>
      </w:pPr>
      <w:r>
        <w:rPr>
          <w:rFonts w:hint="cs"/>
          <w:rtl/>
        </w:rPr>
        <w:t xml:space="preserve">הסבירות זה החלטות מינהליות, זו סוגיה אחרת. </w:t>
      </w:r>
      <w:bookmarkStart w:id="1266" w:name="_ETM_Q9_625674"/>
      <w:bookmarkEnd w:id="1266"/>
      <w:r>
        <w:rPr>
          <w:rFonts w:hint="cs"/>
          <w:rtl/>
        </w:rPr>
        <w:t xml:space="preserve">אבל בסדר. </w:t>
      </w:r>
    </w:p>
    <w:p w:rsidR="00ED721A" w:rsidRDefault="00ED721A" w:rsidP="00A06116">
      <w:pPr>
        <w:rPr>
          <w:rtl/>
        </w:rPr>
      </w:pPr>
      <w:bookmarkStart w:id="1267" w:name="_ETM_Q9_631242"/>
      <w:bookmarkStart w:id="1268" w:name="_ETM_Q9_631371"/>
      <w:bookmarkEnd w:id="1267"/>
      <w:bookmarkEnd w:id="1268"/>
    </w:p>
    <w:p w:rsidR="00ED721A" w:rsidRDefault="00ED721A" w:rsidP="00A06116">
      <w:pPr>
        <w:pStyle w:val="af6"/>
        <w:keepNext/>
        <w:rPr>
          <w:rtl/>
        </w:rPr>
      </w:pPr>
      <w:bookmarkStart w:id="1269" w:name="ET_yor_6129_19"/>
      <w:r w:rsidRPr="006F599E">
        <w:rPr>
          <w:rStyle w:val="TagStyle"/>
          <w:rtl/>
        </w:rPr>
        <w:t xml:space="preserve"> &lt;&lt; יור &gt;&gt; </w:t>
      </w:r>
      <w:r>
        <w:rPr>
          <w:rtl/>
        </w:rPr>
        <w:t>היו"ר ישראל אייכלר:</w:t>
      </w:r>
      <w:r w:rsidRPr="006F599E">
        <w:rPr>
          <w:rStyle w:val="TagStyle"/>
          <w:rtl/>
        </w:rPr>
        <w:t xml:space="preserve"> &lt;&lt; יור &gt;&gt;</w:t>
      </w:r>
      <w:r>
        <w:rPr>
          <w:rtl/>
        </w:rPr>
        <w:t xml:space="preserve">   </w:t>
      </w:r>
      <w:bookmarkEnd w:id="1269"/>
    </w:p>
    <w:p w:rsidR="00ED721A" w:rsidRDefault="00ED721A" w:rsidP="005368DB">
      <w:pPr>
        <w:rPr>
          <w:rtl/>
          <w:lang w:eastAsia="he-IL"/>
        </w:rPr>
      </w:pPr>
    </w:p>
    <w:p w:rsidR="00ED721A" w:rsidRPr="006F599E" w:rsidRDefault="00ED721A" w:rsidP="00A06116">
      <w:pPr>
        <w:rPr>
          <w:rtl/>
          <w:lang w:eastAsia="he-IL"/>
        </w:rPr>
      </w:pPr>
      <w:bookmarkStart w:id="1270" w:name="_ETM_Q9_632618"/>
      <w:bookmarkEnd w:id="1270"/>
      <w:r>
        <w:rPr>
          <w:rFonts w:hint="cs"/>
          <w:rtl/>
          <w:lang w:eastAsia="he-IL"/>
        </w:rPr>
        <w:t xml:space="preserve">חברת הכנסת שרון ניר, עשר דקות. </w:t>
      </w:r>
    </w:p>
    <w:p w:rsidR="00ED721A" w:rsidRDefault="00ED721A" w:rsidP="00A06116">
      <w:pPr>
        <w:rPr>
          <w:rtl/>
        </w:rPr>
      </w:pPr>
    </w:p>
    <w:p w:rsidR="00ED721A" w:rsidRDefault="00ED721A" w:rsidP="00A06116">
      <w:pPr>
        <w:pStyle w:val="a4"/>
        <w:keepNext/>
        <w:rPr>
          <w:rtl/>
        </w:rPr>
      </w:pPr>
      <w:bookmarkStart w:id="1271" w:name="ET_speaker_6367_16"/>
      <w:r w:rsidRPr="00BD7E65">
        <w:rPr>
          <w:rStyle w:val="TagStyle"/>
          <w:rtl/>
        </w:rPr>
        <w:t xml:space="preserve"> &lt;&lt; דובר &gt;&gt; </w:t>
      </w:r>
      <w:bookmarkStart w:id="1272" w:name="_Toc128998902"/>
      <w:r>
        <w:rPr>
          <w:rtl/>
        </w:rPr>
        <w:t>שרון ניר (ישראל ביתנו):</w:t>
      </w:r>
      <w:bookmarkEnd w:id="1272"/>
      <w:r w:rsidRPr="00BD7E65">
        <w:rPr>
          <w:rStyle w:val="TagStyle"/>
          <w:rtl/>
        </w:rPr>
        <w:t xml:space="preserve"> &lt;&lt; דובר &gt;&gt;</w:t>
      </w:r>
      <w:r>
        <w:rPr>
          <w:rtl/>
        </w:rPr>
        <w:t xml:space="preserve">   </w:t>
      </w:r>
      <w:bookmarkEnd w:id="1271"/>
    </w:p>
    <w:p w:rsidR="00ED721A" w:rsidRDefault="00ED721A" w:rsidP="005368DB">
      <w:pPr>
        <w:rPr>
          <w:rtl/>
          <w:lang w:eastAsia="he-IL"/>
        </w:rPr>
      </w:pPr>
    </w:p>
    <w:p w:rsidR="00ED721A" w:rsidRDefault="00ED721A" w:rsidP="00EA02EE">
      <w:pPr>
        <w:rPr>
          <w:rtl/>
          <w:lang w:eastAsia="he-IL"/>
        </w:rPr>
      </w:pPr>
      <w:r>
        <w:rPr>
          <w:rFonts w:hint="cs"/>
          <w:rtl/>
          <w:lang w:eastAsia="he-IL"/>
        </w:rPr>
        <w:t>תודה, אדוני.</w:t>
      </w:r>
      <w:bookmarkStart w:id="1273" w:name="_ETM_Q9_634174"/>
      <w:bookmarkEnd w:id="1273"/>
      <w:r>
        <w:rPr>
          <w:rFonts w:hint="cs"/>
          <w:rtl/>
          <w:lang w:eastAsia="he-IL"/>
        </w:rPr>
        <w:t xml:space="preserve"> אדוני היושב-ראש, חבריי חברי הכנסת, אנחנו עומדים בפני צומת גורלי </w:t>
      </w:r>
      <w:bookmarkStart w:id="1274" w:name="_ETM_Q9_643268"/>
      <w:bookmarkEnd w:id="1274"/>
      <w:r>
        <w:rPr>
          <w:rFonts w:hint="cs"/>
          <w:rtl/>
          <w:lang w:eastAsia="he-IL"/>
        </w:rPr>
        <w:t xml:space="preserve">שעשוי לשנות את פני המדינה. הצביון של המדינה, הצביון היהודי, הדמוקרטי, הליברלי, </w:t>
      </w:r>
      <w:r w:rsidR="00EA02EE">
        <w:rPr>
          <w:rFonts w:hint="cs"/>
          <w:rtl/>
          <w:lang w:eastAsia="he-IL"/>
        </w:rPr>
        <w:t xml:space="preserve">נתון </w:t>
      </w:r>
      <w:r>
        <w:rPr>
          <w:rFonts w:hint="cs"/>
          <w:rtl/>
          <w:lang w:eastAsia="he-IL"/>
        </w:rPr>
        <w:t xml:space="preserve">בסכנה. שינוי </w:t>
      </w:r>
      <w:bookmarkStart w:id="1275" w:name="_ETM_Q9_658442"/>
      <w:bookmarkEnd w:id="1275"/>
      <w:r>
        <w:rPr>
          <w:rFonts w:hint="cs"/>
          <w:rtl/>
          <w:lang w:eastAsia="he-IL"/>
        </w:rPr>
        <w:t xml:space="preserve">מערכת המשפט שאותו מובילה הממשלה בחודשים האחרונים מעורר את חרדת </w:t>
      </w:r>
      <w:bookmarkStart w:id="1276" w:name="_ETM_Q9_661821"/>
      <w:bookmarkEnd w:id="1276"/>
      <w:r>
        <w:rPr>
          <w:rFonts w:hint="cs"/>
          <w:rtl/>
          <w:lang w:eastAsia="he-IL"/>
        </w:rPr>
        <w:t>העם כולו, ולא בכדי. היחס המחפיר של הממשלה לזעקות</w:t>
      </w:r>
      <w:bookmarkStart w:id="1277" w:name="_ETM_Q9_672197"/>
      <w:bookmarkEnd w:id="1277"/>
      <w:r>
        <w:rPr>
          <w:rFonts w:hint="cs"/>
          <w:rtl/>
          <w:lang w:eastAsia="he-IL"/>
        </w:rPr>
        <w:t xml:space="preserve"> של רבע מיליון מהתושבים בהפגנות מבשר על הבאות</w:t>
      </w:r>
      <w:bookmarkStart w:id="1278" w:name="_ETM_Q9_677716"/>
      <w:bookmarkEnd w:id="1278"/>
      <w:r>
        <w:rPr>
          <w:rFonts w:hint="cs"/>
          <w:rtl/>
          <w:lang w:eastAsia="he-IL"/>
        </w:rPr>
        <w:t>. העם מפחד, העם מפחד לאבד את הצביון הד</w:t>
      </w:r>
      <w:bookmarkStart w:id="1279" w:name="_ETM_Q9_681002"/>
      <w:bookmarkEnd w:id="1279"/>
      <w:r>
        <w:rPr>
          <w:rFonts w:hint="cs"/>
          <w:rtl/>
          <w:lang w:eastAsia="he-IL"/>
        </w:rPr>
        <w:t xml:space="preserve">מוקרטי של מדינת ישראל, ובצדק. </w:t>
      </w:r>
    </w:p>
    <w:p w:rsidR="00ED721A" w:rsidRDefault="00ED721A" w:rsidP="00A06116">
      <w:pPr>
        <w:rPr>
          <w:rtl/>
          <w:lang w:eastAsia="he-IL"/>
        </w:rPr>
      </w:pPr>
      <w:bookmarkStart w:id="1280" w:name="_ETM_Q9_688122"/>
      <w:bookmarkEnd w:id="1280"/>
    </w:p>
    <w:p w:rsidR="00ED721A" w:rsidRDefault="00ED721A" w:rsidP="00EA02EE">
      <w:pPr>
        <w:rPr>
          <w:rtl/>
        </w:rPr>
      </w:pPr>
      <w:bookmarkStart w:id="1281" w:name="_ETM_Q9_688241"/>
      <w:bookmarkStart w:id="1282" w:name="_ETM_Q9_688289"/>
      <w:bookmarkStart w:id="1283" w:name="_ETM_Q9_688358"/>
      <w:bookmarkEnd w:id="1281"/>
      <w:bookmarkEnd w:id="1282"/>
      <w:bookmarkEnd w:id="1283"/>
      <w:r>
        <w:rPr>
          <w:rFonts w:hint="cs"/>
          <w:rtl/>
          <w:lang w:eastAsia="he-IL"/>
        </w:rPr>
        <w:t xml:space="preserve">סוף השבוע האחרון התחיל </w:t>
      </w:r>
      <w:bookmarkStart w:id="1284" w:name="_ETM_Q9_687961"/>
      <w:bookmarkEnd w:id="1284"/>
      <w:r>
        <w:rPr>
          <w:rFonts w:hint="cs"/>
          <w:rtl/>
          <w:lang w:eastAsia="he-IL"/>
        </w:rPr>
        <w:t xml:space="preserve">בריאיון זחוח של חבר הכנסת שמחה רוטמן בתוכנית עובדה. בריאיון </w:t>
      </w:r>
      <w:bookmarkStart w:id="1285" w:name="_ETM_Q9_697930"/>
      <w:bookmarkEnd w:id="1285"/>
      <w:r>
        <w:rPr>
          <w:rFonts w:hint="cs"/>
          <w:rtl/>
          <w:lang w:eastAsia="he-IL"/>
        </w:rPr>
        <w:t xml:space="preserve">הבהיר רוטמן שבבסיס בג"ץ אליס מילר השיקולים שעמדו לנגד </w:t>
      </w:r>
      <w:bookmarkStart w:id="1286" w:name="_ETM_Q9_705229"/>
      <w:bookmarkEnd w:id="1286"/>
      <w:r>
        <w:rPr>
          <w:rFonts w:hint="cs"/>
          <w:rtl/>
          <w:lang w:eastAsia="he-IL"/>
        </w:rPr>
        <w:t xml:space="preserve">עיניהם של השופטים היו כי היא דומה לבת הנחמדה של </w:t>
      </w:r>
      <w:bookmarkStart w:id="1287" w:name="_ETM_Q9_712126"/>
      <w:bookmarkEnd w:id="1287"/>
      <w:r>
        <w:rPr>
          <w:rFonts w:hint="cs"/>
          <w:rtl/>
          <w:lang w:eastAsia="he-IL"/>
        </w:rPr>
        <w:t xml:space="preserve">השכן, אז מגיע לה. כן, זה ציטוט אמיתי. בג"ץ אליס </w:t>
      </w:r>
      <w:bookmarkStart w:id="1288" w:name="_ETM_Q9_716934"/>
      <w:bookmarkEnd w:id="1288"/>
      <w:r>
        <w:rPr>
          <w:rFonts w:hint="cs"/>
          <w:rtl/>
          <w:lang w:eastAsia="he-IL"/>
        </w:rPr>
        <w:t xml:space="preserve">מילר, </w:t>
      </w:r>
      <w:proofErr w:type="spellStart"/>
      <w:r>
        <w:rPr>
          <w:rFonts w:hint="cs"/>
          <w:rtl/>
          <w:lang w:eastAsia="he-IL"/>
        </w:rPr>
        <w:t>הבג"ץ</w:t>
      </w:r>
      <w:proofErr w:type="spellEnd"/>
      <w:r>
        <w:rPr>
          <w:rFonts w:hint="cs"/>
          <w:rtl/>
          <w:lang w:eastAsia="he-IL"/>
        </w:rPr>
        <w:t xml:space="preserve"> שפתח את שערי קורס טיס, </w:t>
      </w:r>
      <w:proofErr w:type="spellStart"/>
      <w:r>
        <w:rPr>
          <w:rFonts w:hint="cs"/>
          <w:rtl/>
          <w:lang w:eastAsia="he-IL"/>
        </w:rPr>
        <w:t>הבג"ץ</w:t>
      </w:r>
      <w:proofErr w:type="spellEnd"/>
      <w:r>
        <w:rPr>
          <w:rFonts w:hint="cs"/>
          <w:rtl/>
          <w:lang w:eastAsia="he-IL"/>
        </w:rPr>
        <w:t xml:space="preserve"> שפתח </w:t>
      </w:r>
      <w:bookmarkStart w:id="1289" w:name="_ETM_Q9_722106"/>
      <w:bookmarkEnd w:id="1289"/>
      <w:r>
        <w:rPr>
          <w:rFonts w:hint="cs"/>
          <w:rtl/>
          <w:lang w:eastAsia="he-IL"/>
        </w:rPr>
        <w:t xml:space="preserve">את שערי קורס חובלים, </w:t>
      </w:r>
      <w:proofErr w:type="spellStart"/>
      <w:r>
        <w:rPr>
          <w:rFonts w:hint="cs"/>
          <w:rtl/>
          <w:lang w:eastAsia="he-IL"/>
        </w:rPr>
        <w:t>הבג"ץ</w:t>
      </w:r>
      <w:proofErr w:type="spellEnd"/>
      <w:r>
        <w:rPr>
          <w:rFonts w:hint="cs"/>
          <w:rtl/>
          <w:lang w:eastAsia="he-IL"/>
        </w:rPr>
        <w:t xml:space="preserve"> שפתח תפקידי לוחמות רבים בצה"ל, </w:t>
      </w:r>
      <w:bookmarkStart w:id="1290" w:name="_ETM_Q9_727714"/>
      <w:bookmarkEnd w:id="1290"/>
      <w:r>
        <w:rPr>
          <w:rFonts w:hint="cs"/>
          <w:rtl/>
          <w:lang w:eastAsia="he-IL"/>
        </w:rPr>
        <w:t xml:space="preserve">אשר בבסיס השיקולים שלו עמדה עתירה מוצדקת הטוענת </w:t>
      </w:r>
      <w:bookmarkStart w:id="1291" w:name="_ETM_Q9_732513"/>
      <w:bookmarkEnd w:id="1291"/>
      <w:r>
        <w:rPr>
          <w:rFonts w:hint="cs"/>
          <w:rtl/>
          <w:lang w:eastAsia="he-IL"/>
        </w:rPr>
        <w:t xml:space="preserve">לשוויון הזדמנויות ולשיבוץ נשים בצה"ל על פי כישורים ויכולות, הוא </w:t>
      </w:r>
      <w:bookmarkStart w:id="1292" w:name="_ETM_Q9_742728"/>
      <w:bookmarkEnd w:id="1292"/>
      <w:proofErr w:type="spellStart"/>
      <w:r>
        <w:rPr>
          <w:rFonts w:hint="cs"/>
          <w:rtl/>
          <w:lang w:eastAsia="he-IL"/>
        </w:rPr>
        <w:t>הבג"ץ</w:t>
      </w:r>
      <w:proofErr w:type="spellEnd"/>
      <w:r>
        <w:rPr>
          <w:rFonts w:hint="cs"/>
          <w:rtl/>
          <w:lang w:eastAsia="he-IL"/>
        </w:rPr>
        <w:t xml:space="preserve"> </w:t>
      </w:r>
      <w:proofErr w:type="spellStart"/>
      <w:r>
        <w:rPr>
          <w:rFonts w:hint="cs"/>
          <w:rtl/>
          <w:lang w:eastAsia="he-IL"/>
        </w:rPr>
        <w:t>שרוטמן</w:t>
      </w:r>
      <w:proofErr w:type="spellEnd"/>
      <w:r>
        <w:rPr>
          <w:rFonts w:hint="cs"/>
          <w:rtl/>
          <w:lang w:eastAsia="he-IL"/>
        </w:rPr>
        <w:t xml:space="preserve"> זלזל בו </w:t>
      </w:r>
      <w:bookmarkStart w:id="1293" w:name="_ETM_Q9_750091"/>
      <w:bookmarkStart w:id="1294" w:name="_ETM_Q9_750193"/>
      <w:bookmarkStart w:id="1295" w:name="TOR_Q10"/>
      <w:bookmarkEnd w:id="1293"/>
      <w:bookmarkEnd w:id="1294"/>
      <w:bookmarkEnd w:id="1295"/>
      <w:r w:rsidR="00EA02EE">
        <w:rPr>
          <w:rFonts w:hint="eastAsia"/>
          <w:rtl/>
          <w:lang w:eastAsia="he-IL"/>
        </w:rPr>
        <w:t xml:space="preserve">– </w:t>
      </w:r>
      <w:r>
        <w:rPr>
          <w:rFonts w:hint="cs"/>
          <w:rtl/>
        </w:rPr>
        <w:t xml:space="preserve">בג"ץ שבעקבותיו משנת 2000 ואילך משרתות בצה"ל אלפים ואולי אפילו עשרות אלפים של לוחמות, </w:t>
      </w:r>
      <w:bookmarkStart w:id="1296" w:name="_ETM_Q10_155000"/>
      <w:bookmarkEnd w:id="1296"/>
      <w:r>
        <w:rPr>
          <w:rtl/>
        </w:rPr>
        <w:t>כי הן ברוכות כישרון ו</w:t>
      </w:r>
      <w:r>
        <w:rPr>
          <w:rFonts w:hint="cs"/>
          <w:rtl/>
        </w:rPr>
        <w:t xml:space="preserve">כי הן </w:t>
      </w:r>
      <w:r>
        <w:rPr>
          <w:rtl/>
        </w:rPr>
        <w:t xml:space="preserve">בעלות </w:t>
      </w:r>
      <w:r>
        <w:rPr>
          <w:rFonts w:hint="cs"/>
          <w:rtl/>
        </w:rPr>
        <w:t xml:space="preserve">יכולות העונות </w:t>
      </w:r>
      <w:r>
        <w:rPr>
          <w:rtl/>
        </w:rPr>
        <w:t xml:space="preserve">על הצרכים המבצעיים </w:t>
      </w:r>
      <w:r>
        <w:rPr>
          <w:rFonts w:hint="cs"/>
          <w:rtl/>
        </w:rPr>
        <w:t>של צה"ל.</w:t>
      </w:r>
      <w:bookmarkStart w:id="1297" w:name="_ETM_Q10_167000"/>
      <w:bookmarkEnd w:id="1297"/>
      <w:r>
        <w:rPr>
          <w:rFonts w:hint="cs"/>
          <w:rtl/>
        </w:rPr>
        <w:t xml:space="preserve"> </w:t>
      </w:r>
      <w:r>
        <w:rPr>
          <w:rtl/>
        </w:rPr>
        <w:t>אבל רוטמן בשלו, זחוח ומזלזל</w:t>
      </w:r>
      <w:r>
        <w:rPr>
          <w:rFonts w:hint="cs"/>
          <w:rtl/>
        </w:rPr>
        <w:t xml:space="preserve"> </w:t>
      </w:r>
      <w:r>
        <w:rPr>
          <w:rFonts w:hint="eastAsia"/>
          <w:rtl/>
        </w:rPr>
        <w:t xml:space="preserve">– </w:t>
      </w:r>
      <w:r>
        <w:rPr>
          <w:rFonts w:hint="cs"/>
          <w:rtl/>
        </w:rPr>
        <w:t>מזלזל</w:t>
      </w:r>
      <w:r>
        <w:rPr>
          <w:rtl/>
        </w:rPr>
        <w:t xml:space="preserve"> בנשים</w:t>
      </w:r>
      <w:r>
        <w:rPr>
          <w:rFonts w:hint="cs"/>
          <w:rtl/>
        </w:rPr>
        <w:t xml:space="preserve">, מזלזל </w:t>
      </w:r>
      <w:bookmarkStart w:id="1298" w:name="_ETM_Q10_174000"/>
      <w:bookmarkEnd w:id="1298"/>
      <w:r>
        <w:rPr>
          <w:rFonts w:hint="cs"/>
          <w:rtl/>
        </w:rPr>
        <w:t xml:space="preserve">בלוחמות אשר חירפו </w:t>
      </w:r>
      <w:r>
        <w:rPr>
          <w:rtl/>
        </w:rPr>
        <w:t>נפש</w:t>
      </w:r>
      <w:r>
        <w:rPr>
          <w:rFonts w:hint="cs"/>
          <w:rtl/>
        </w:rPr>
        <w:t>ן</w:t>
      </w:r>
      <w:r>
        <w:rPr>
          <w:rtl/>
        </w:rPr>
        <w:t xml:space="preserve"> למען </w:t>
      </w:r>
      <w:r>
        <w:rPr>
          <w:rFonts w:hint="cs"/>
          <w:rtl/>
        </w:rPr>
        <w:t xml:space="preserve">ביטחון ישראל, וכך במשפט אחד, </w:t>
      </w:r>
      <w:r>
        <w:rPr>
          <w:rtl/>
        </w:rPr>
        <w:t>שטחי במיוחד</w:t>
      </w:r>
      <w:r>
        <w:rPr>
          <w:rFonts w:hint="cs"/>
          <w:rtl/>
        </w:rPr>
        <w:t>,</w:t>
      </w:r>
      <w:r>
        <w:rPr>
          <w:rtl/>
        </w:rPr>
        <w:t xml:space="preserve"> ביטל רוטמן את הצורך בכתובת שיפוטית לזכויות אדם, לזכויות נשים ולזכויות הפרט בכלל.</w:t>
      </w:r>
      <w:bookmarkStart w:id="1299" w:name="_ETM_Q10_192000"/>
      <w:bookmarkEnd w:id="1299"/>
      <w:r>
        <w:rPr>
          <w:rFonts w:hint="cs"/>
          <w:rtl/>
        </w:rPr>
        <w:t xml:space="preserve"> </w:t>
      </w:r>
      <w:bookmarkStart w:id="1300" w:name="_ETM_Q10_205584"/>
      <w:bookmarkStart w:id="1301" w:name="_ETM_Q10_205621"/>
      <w:bookmarkStart w:id="1302" w:name="_ETM_Q10_205760"/>
      <w:bookmarkStart w:id="1303" w:name="_ETM_Q10_205835"/>
      <w:bookmarkEnd w:id="1300"/>
      <w:bookmarkEnd w:id="1301"/>
      <w:bookmarkEnd w:id="1302"/>
      <w:bookmarkEnd w:id="1303"/>
      <w:r>
        <w:rPr>
          <w:rtl/>
        </w:rPr>
        <w:t>הלוחמות הן גיבורות עזות נפש שמחזקות את הצבא</w:t>
      </w:r>
      <w:r>
        <w:rPr>
          <w:rFonts w:hint="cs"/>
          <w:rtl/>
        </w:rPr>
        <w:t>.</w:t>
      </w:r>
      <w:r>
        <w:rPr>
          <w:rtl/>
        </w:rPr>
        <w:t xml:space="preserve"> אני רוצה </w:t>
      </w:r>
      <w:r>
        <w:rPr>
          <w:rFonts w:hint="cs"/>
          <w:rtl/>
        </w:rPr>
        <w:t xml:space="preserve">מעל במה </w:t>
      </w:r>
      <w:bookmarkStart w:id="1304" w:name="_ETM_Q10_201000"/>
      <w:bookmarkEnd w:id="1304"/>
      <w:r>
        <w:rPr>
          <w:rFonts w:hint="cs"/>
          <w:rtl/>
        </w:rPr>
        <w:t>זו ל</w:t>
      </w:r>
      <w:r>
        <w:rPr>
          <w:rtl/>
        </w:rPr>
        <w:t xml:space="preserve">הצדיע לכל הלוחמות </w:t>
      </w:r>
      <w:r>
        <w:rPr>
          <w:rFonts w:hint="cs"/>
          <w:rtl/>
        </w:rPr>
        <w:t xml:space="preserve">שמשרתות </w:t>
      </w:r>
      <w:r>
        <w:rPr>
          <w:rtl/>
        </w:rPr>
        <w:t>בצה</w:t>
      </w:r>
      <w:r>
        <w:rPr>
          <w:rFonts w:hint="cs"/>
          <w:rtl/>
        </w:rPr>
        <w:t>"</w:t>
      </w:r>
      <w:r>
        <w:rPr>
          <w:rtl/>
        </w:rPr>
        <w:t>ל</w:t>
      </w:r>
      <w:r>
        <w:rPr>
          <w:rFonts w:hint="cs"/>
          <w:rtl/>
        </w:rPr>
        <w:t>.</w:t>
      </w:r>
      <w:r>
        <w:rPr>
          <w:rtl/>
        </w:rPr>
        <w:t xml:space="preserve"> כולנו חבים להן על פעילותן האמיצה ותרומתן למדינת ישראל. </w:t>
      </w:r>
    </w:p>
    <w:p w:rsidR="00ED721A" w:rsidRDefault="00ED721A" w:rsidP="00A06116">
      <w:pPr>
        <w:rPr>
          <w:rtl/>
        </w:rPr>
      </w:pPr>
      <w:bookmarkStart w:id="1305" w:name="_ETM_Q10_202235"/>
      <w:bookmarkStart w:id="1306" w:name="_ETM_Q10_202306"/>
      <w:bookmarkEnd w:id="1305"/>
      <w:bookmarkEnd w:id="1306"/>
    </w:p>
    <w:p w:rsidR="00ED721A" w:rsidRDefault="00ED721A" w:rsidP="00A06116">
      <w:pPr>
        <w:rPr>
          <w:rtl/>
        </w:rPr>
      </w:pPr>
      <w:bookmarkStart w:id="1307" w:name="_ETM_Q10_202416"/>
      <w:bookmarkStart w:id="1308" w:name="_ETM_Q10_202452"/>
      <w:bookmarkEnd w:id="1307"/>
      <w:bookmarkEnd w:id="1308"/>
      <w:r>
        <w:rPr>
          <w:rtl/>
        </w:rPr>
        <w:t xml:space="preserve">אגב, למי שפספס, זה אותו רוטמן שאמר לפני </w:t>
      </w:r>
      <w:r>
        <w:rPr>
          <w:rFonts w:hint="cs"/>
          <w:rtl/>
        </w:rPr>
        <w:t>כמה</w:t>
      </w:r>
      <w:r>
        <w:rPr>
          <w:rtl/>
        </w:rPr>
        <w:t xml:space="preserve"> חודשים שלוחמות מנמיכות את הסטנדרטים בצה</w:t>
      </w:r>
      <w:r>
        <w:rPr>
          <w:rFonts w:hint="cs"/>
          <w:rtl/>
        </w:rPr>
        <w:t>"</w:t>
      </w:r>
      <w:r>
        <w:rPr>
          <w:rtl/>
        </w:rPr>
        <w:t>ל.</w:t>
      </w:r>
      <w:r>
        <w:rPr>
          <w:rFonts w:hint="cs"/>
          <w:rtl/>
        </w:rPr>
        <w:t xml:space="preserve"> </w:t>
      </w:r>
      <w:bookmarkStart w:id="1309" w:name="_ETM_Q10_215000"/>
      <w:bookmarkEnd w:id="1309"/>
      <w:r>
        <w:rPr>
          <w:rtl/>
        </w:rPr>
        <w:t xml:space="preserve">הסגנון של רוטמן הוא חלק מהלך </w:t>
      </w:r>
      <w:r w:rsidR="00EA02EE">
        <w:rPr>
          <w:rFonts w:hint="cs"/>
          <w:rtl/>
        </w:rPr>
        <w:t>ה</w:t>
      </w:r>
      <w:r>
        <w:rPr>
          <w:rtl/>
        </w:rPr>
        <w:t>רוח של חלק מראשי הקואליציה הנוכחית, שלמרבה האירוניה שירתו שירות מצ</w:t>
      </w:r>
      <w:r>
        <w:rPr>
          <w:rFonts w:hint="cs"/>
          <w:rtl/>
        </w:rPr>
        <w:t>'</w:t>
      </w:r>
      <w:r>
        <w:rPr>
          <w:rtl/>
        </w:rPr>
        <w:t>וקמק בצה</w:t>
      </w:r>
      <w:r>
        <w:rPr>
          <w:rFonts w:hint="cs"/>
          <w:rtl/>
        </w:rPr>
        <w:t>"</w:t>
      </w:r>
      <w:r>
        <w:rPr>
          <w:rtl/>
        </w:rPr>
        <w:t xml:space="preserve">ל, וגרוע מכך </w:t>
      </w:r>
      <w:r>
        <w:rPr>
          <w:rFonts w:hint="cs"/>
          <w:rtl/>
        </w:rPr>
        <w:t xml:space="preserve">– </w:t>
      </w:r>
      <w:r>
        <w:rPr>
          <w:rtl/>
        </w:rPr>
        <w:t>חלקם לא עשו שירות צבאי בכלל.</w:t>
      </w:r>
      <w:bookmarkStart w:id="1310" w:name="_ETM_Q10_239000"/>
      <w:bookmarkEnd w:id="1310"/>
      <w:r>
        <w:rPr>
          <w:rFonts w:hint="cs"/>
          <w:rtl/>
        </w:rPr>
        <w:t xml:space="preserve"> </w:t>
      </w:r>
      <w:r>
        <w:rPr>
          <w:rtl/>
        </w:rPr>
        <w:t xml:space="preserve">אותם אלו שמובילים היום את שינוי מערכת המשפט </w:t>
      </w:r>
      <w:r>
        <w:rPr>
          <w:rFonts w:hint="cs"/>
          <w:rtl/>
        </w:rPr>
        <w:t>גם</w:t>
      </w:r>
      <w:r>
        <w:rPr>
          <w:rtl/>
        </w:rPr>
        <w:t xml:space="preserve"> מובילים אותנו לאי</w:t>
      </w:r>
      <w:r>
        <w:rPr>
          <w:rFonts w:hint="cs"/>
          <w:rtl/>
        </w:rPr>
        <w:t>-</w:t>
      </w:r>
      <w:r>
        <w:rPr>
          <w:rtl/>
        </w:rPr>
        <w:t>שוויון בנטל</w:t>
      </w:r>
      <w:r>
        <w:rPr>
          <w:rFonts w:hint="cs"/>
          <w:rtl/>
        </w:rPr>
        <w:t>,</w:t>
      </w:r>
      <w:r>
        <w:rPr>
          <w:rtl/>
        </w:rPr>
        <w:t xml:space="preserve"> וחלקם אומרים בלי בושה שלאחר שינוי מערכת המשפט, חצי מהעם ישרת בצבא והחצי השני ילמד תורה</w:t>
      </w:r>
      <w:r>
        <w:rPr>
          <w:rFonts w:hint="cs"/>
          <w:rtl/>
        </w:rPr>
        <w:t>.</w:t>
      </w:r>
    </w:p>
    <w:p w:rsidR="00ED721A" w:rsidRDefault="00ED721A" w:rsidP="00A06116">
      <w:pPr>
        <w:rPr>
          <w:rtl/>
        </w:rPr>
      </w:pPr>
      <w:bookmarkStart w:id="1311" w:name="_ETM_Q10_262000"/>
      <w:bookmarkEnd w:id="1311"/>
    </w:p>
    <w:p w:rsidR="00ED721A" w:rsidRDefault="00ED721A" w:rsidP="00A06116">
      <w:pPr>
        <w:rPr>
          <w:rtl/>
        </w:rPr>
      </w:pPr>
      <w:r>
        <w:rPr>
          <w:rtl/>
        </w:rPr>
        <w:t>במדינת ישראל הביטוי היום</w:t>
      </w:r>
      <w:r>
        <w:rPr>
          <w:rFonts w:hint="cs"/>
          <w:rtl/>
        </w:rPr>
        <w:t>-</w:t>
      </w:r>
      <w:r>
        <w:rPr>
          <w:rtl/>
        </w:rPr>
        <w:t>יומי לאחדות ולעוצמה הוא התייצבות הדורות הבאים על המשמר והגיוס לצה</w:t>
      </w:r>
      <w:r>
        <w:rPr>
          <w:rFonts w:hint="cs"/>
          <w:rtl/>
        </w:rPr>
        <w:t>"</w:t>
      </w:r>
      <w:r>
        <w:rPr>
          <w:rtl/>
        </w:rPr>
        <w:t>ל. הממשלה הרעה הזאת מערערת</w:t>
      </w:r>
      <w:r>
        <w:rPr>
          <w:rFonts w:hint="cs"/>
          <w:rtl/>
        </w:rPr>
        <w:t>,</w:t>
      </w:r>
      <w:r>
        <w:rPr>
          <w:rtl/>
        </w:rPr>
        <w:t xml:space="preserve"> לצערי</w:t>
      </w:r>
      <w:r>
        <w:rPr>
          <w:rFonts w:hint="cs"/>
          <w:rtl/>
        </w:rPr>
        <w:t>,</w:t>
      </w:r>
      <w:r>
        <w:rPr>
          <w:rtl/>
        </w:rPr>
        <w:t xml:space="preserve"> גם את המודל הזה.</w:t>
      </w:r>
      <w:bookmarkStart w:id="1312" w:name="_ETM_Q10_277000"/>
      <w:bookmarkEnd w:id="1312"/>
      <w:r>
        <w:rPr>
          <w:rFonts w:hint="cs"/>
          <w:rtl/>
        </w:rPr>
        <w:t xml:space="preserve"> </w:t>
      </w:r>
      <w:r>
        <w:rPr>
          <w:rtl/>
        </w:rPr>
        <w:t>עוצמת הניתוק וההתעלמות של הממשלה מזעקתם של טובי האזרחים, אלו שמשרתים בצה</w:t>
      </w:r>
      <w:r>
        <w:rPr>
          <w:rFonts w:hint="cs"/>
          <w:rtl/>
        </w:rPr>
        <w:t>"</w:t>
      </w:r>
      <w:r>
        <w:rPr>
          <w:rtl/>
        </w:rPr>
        <w:t xml:space="preserve">ל, </w:t>
      </w:r>
      <w:r>
        <w:rPr>
          <w:rFonts w:hint="cs"/>
          <w:rtl/>
        </w:rPr>
        <w:t>אלו ש</w:t>
      </w:r>
      <w:r>
        <w:rPr>
          <w:rtl/>
        </w:rPr>
        <w:t>עובדים</w:t>
      </w:r>
      <w:r>
        <w:rPr>
          <w:rFonts w:hint="cs"/>
          <w:rtl/>
        </w:rPr>
        <w:t>, אלו</w:t>
      </w:r>
      <w:r>
        <w:rPr>
          <w:rtl/>
        </w:rPr>
        <w:t xml:space="preserve"> </w:t>
      </w:r>
      <w:r>
        <w:rPr>
          <w:rFonts w:hint="cs"/>
          <w:rtl/>
        </w:rPr>
        <w:t>ש</w:t>
      </w:r>
      <w:r>
        <w:rPr>
          <w:rtl/>
        </w:rPr>
        <w:t>משלמים מיסים, מעמיקה את הפער ומעוררת את טובי הלוחמים בעבר ובהווה ואת אנשי המילואים למחות ולזעוק בקול גדול.</w:t>
      </w:r>
      <w:r>
        <w:rPr>
          <w:rFonts w:hint="cs"/>
          <w:rtl/>
        </w:rPr>
        <w:t xml:space="preserve"> הלוחמים ואנשי המילואים זועקים </w:t>
      </w:r>
      <w:bookmarkStart w:id="1313" w:name="_ETM_Q10_312000"/>
      <w:bookmarkEnd w:id="1313"/>
      <w:r>
        <w:rPr>
          <w:rFonts w:hint="cs"/>
          <w:rtl/>
        </w:rPr>
        <w:t>בקול גדול.</w:t>
      </w:r>
    </w:p>
    <w:p w:rsidR="00ED721A" w:rsidRDefault="00ED721A" w:rsidP="00A06116">
      <w:pPr>
        <w:rPr>
          <w:rtl/>
        </w:rPr>
      </w:pPr>
      <w:bookmarkStart w:id="1314" w:name="_ETM_Q10_302000"/>
      <w:bookmarkEnd w:id="1314"/>
    </w:p>
    <w:p w:rsidR="00ED721A" w:rsidRDefault="00ED721A" w:rsidP="00A06116">
      <w:pPr>
        <w:rPr>
          <w:rtl/>
        </w:rPr>
      </w:pPr>
      <w:r>
        <w:rPr>
          <w:rtl/>
        </w:rPr>
        <w:t xml:space="preserve">היקף הפניות העצום שהגיע וממשיך לזרום לראש הממשלה, ובתוכו פניות של אלופים, </w:t>
      </w:r>
      <w:r>
        <w:rPr>
          <w:rFonts w:hint="cs"/>
          <w:rtl/>
        </w:rPr>
        <w:t xml:space="preserve">פניות של </w:t>
      </w:r>
      <w:r>
        <w:rPr>
          <w:rtl/>
        </w:rPr>
        <w:t xml:space="preserve">יוצאי סיירות, </w:t>
      </w:r>
      <w:r>
        <w:rPr>
          <w:rFonts w:hint="cs"/>
          <w:rtl/>
        </w:rPr>
        <w:t xml:space="preserve">פניות של </w:t>
      </w:r>
      <w:r>
        <w:rPr>
          <w:rtl/>
        </w:rPr>
        <w:t xml:space="preserve">טייסים, </w:t>
      </w:r>
      <w:r>
        <w:rPr>
          <w:rFonts w:hint="cs"/>
          <w:rtl/>
        </w:rPr>
        <w:t xml:space="preserve">פניות של </w:t>
      </w:r>
      <w:r>
        <w:rPr>
          <w:rtl/>
        </w:rPr>
        <w:t xml:space="preserve">אנשי מילואים, </w:t>
      </w:r>
      <w:r>
        <w:rPr>
          <w:rFonts w:hint="cs"/>
          <w:rtl/>
        </w:rPr>
        <w:t xml:space="preserve">פניות של פטריוטים </w:t>
      </w:r>
      <w:bookmarkStart w:id="1315" w:name="_ETM_Q10_331000"/>
      <w:bookmarkEnd w:id="1315"/>
      <w:r>
        <w:rPr>
          <w:rFonts w:hint="cs"/>
          <w:rtl/>
        </w:rPr>
        <w:t xml:space="preserve">מלח הארץ, שאליהן </w:t>
      </w:r>
      <w:r>
        <w:rPr>
          <w:rtl/>
        </w:rPr>
        <w:t>מצטרפ</w:t>
      </w:r>
      <w:r>
        <w:rPr>
          <w:rFonts w:hint="cs"/>
          <w:rtl/>
        </w:rPr>
        <w:t>ות</w:t>
      </w:r>
      <w:r>
        <w:rPr>
          <w:rtl/>
        </w:rPr>
        <w:t xml:space="preserve"> </w:t>
      </w:r>
      <w:r>
        <w:rPr>
          <w:rFonts w:hint="cs"/>
          <w:rtl/>
        </w:rPr>
        <w:t xml:space="preserve">גם פניות של </w:t>
      </w:r>
      <w:r>
        <w:rPr>
          <w:rtl/>
        </w:rPr>
        <w:t xml:space="preserve">רופאים, </w:t>
      </w:r>
      <w:r>
        <w:rPr>
          <w:rFonts w:hint="cs"/>
          <w:rtl/>
        </w:rPr>
        <w:t xml:space="preserve">של </w:t>
      </w:r>
      <w:proofErr w:type="spellStart"/>
      <w:r>
        <w:rPr>
          <w:rtl/>
        </w:rPr>
        <w:t>הייטקיסטים</w:t>
      </w:r>
      <w:proofErr w:type="spellEnd"/>
      <w:r>
        <w:rPr>
          <w:rtl/>
        </w:rPr>
        <w:t xml:space="preserve">, </w:t>
      </w:r>
      <w:r>
        <w:rPr>
          <w:rFonts w:hint="cs"/>
          <w:rtl/>
        </w:rPr>
        <w:t xml:space="preserve">של </w:t>
      </w:r>
      <w:r>
        <w:rPr>
          <w:rtl/>
        </w:rPr>
        <w:t>כלכלנים</w:t>
      </w:r>
      <w:r>
        <w:rPr>
          <w:rFonts w:hint="cs"/>
          <w:rtl/>
        </w:rPr>
        <w:t>, של</w:t>
      </w:r>
      <w:r>
        <w:rPr>
          <w:rtl/>
        </w:rPr>
        <w:t xml:space="preserve"> נגידי בנק ישראל, </w:t>
      </w:r>
      <w:r>
        <w:rPr>
          <w:rFonts w:hint="cs"/>
          <w:rtl/>
        </w:rPr>
        <w:t xml:space="preserve">של </w:t>
      </w:r>
      <w:bookmarkStart w:id="1316" w:name="_ETM_Q10_338000"/>
      <w:bookmarkEnd w:id="1316"/>
      <w:r>
        <w:rPr>
          <w:rtl/>
        </w:rPr>
        <w:t>מנכ</w:t>
      </w:r>
      <w:r>
        <w:rPr>
          <w:rFonts w:hint="cs"/>
          <w:rtl/>
        </w:rPr>
        <w:t>"</w:t>
      </w:r>
      <w:r>
        <w:rPr>
          <w:rtl/>
        </w:rPr>
        <w:t xml:space="preserve">לי </w:t>
      </w:r>
      <w:r>
        <w:rPr>
          <w:rFonts w:hint="cs"/>
          <w:rtl/>
        </w:rPr>
        <w:t>מ</w:t>
      </w:r>
      <w:r>
        <w:rPr>
          <w:rtl/>
        </w:rPr>
        <w:t xml:space="preserve">שרדי ממשלה לשעבר </w:t>
      </w:r>
      <w:r>
        <w:rPr>
          <w:rFonts w:hint="cs"/>
          <w:rtl/>
        </w:rPr>
        <w:t xml:space="preserve">– כל אלה נאבקים על דמותה של הארץ שלנו </w:t>
      </w:r>
      <w:r>
        <w:rPr>
          <w:rtl/>
        </w:rPr>
        <w:t xml:space="preserve">וזועקים בקול </w:t>
      </w:r>
      <w:r>
        <w:rPr>
          <w:rFonts w:hint="cs"/>
          <w:rtl/>
        </w:rPr>
        <w:t>גדול</w:t>
      </w:r>
      <w:r>
        <w:rPr>
          <w:rtl/>
        </w:rPr>
        <w:t xml:space="preserve"> לפני שיהיה מאוחר מדי.</w:t>
      </w:r>
      <w:bookmarkStart w:id="1317" w:name="_ETM_Q10_354000"/>
      <w:bookmarkEnd w:id="1317"/>
      <w:r>
        <w:rPr>
          <w:rFonts w:hint="cs"/>
          <w:rtl/>
        </w:rPr>
        <w:t xml:space="preserve"> </w:t>
      </w:r>
      <w:r>
        <w:rPr>
          <w:rtl/>
        </w:rPr>
        <w:t>לצערי</w:t>
      </w:r>
      <w:r>
        <w:rPr>
          <w:rFonts w:hint="cs"/>
          <w:rtl/>
        </w:rPr>
        <w:t>,</w:t>
      </w:r>
      <w:r>
        <w:rPr>
          <w:rtl/>
        </w:rPr>
        <w:t xml:space="preserve"> זעקתם נתקלת בבוז, ובמקום שיקשיבו להם, אותם ראשי קואליציה מנותקים מכנים אותם </w:t>
      </w:r>
      <w:r>
        <w:rPr>
          <w:rFonts w:hint="cs"/>
          <w:rtl/>
        </w:rPr>
        <w:t>"</w:t>
      </w:r>
      <w:r>
        <w:rPr>
          <w:rtl/>
        </w:rPr>
        <w:t>אנרכיסטים</w:t>
      </w:r>
      <w:r>
        <w:rPr>
          <w:rFonts w:hint="cs"/>
          <w:rtl/>
        </w:rPr>
        <w:t>"</w:t>
      </w:r>
      <w:r>
        <w:rPr>
          <w:rtl/>
        </w:rPr>
        <w:t xml:space="preserve">, והיו שהגדילו </w:t>
      </w:r>
      <w:r>
        <w:rPr>
          <w:rFonts w:hint="cs"/>
          <w:rtl/>
        </w:rPr>
        <w:t xml:space="preserve">לעשות </w:t>
      </w:r>
      <w:r>
        <w:rPr>
          <w:rtl/>
        </w:rPr>
        <w:t xml:space="preserve">וכינו אותם </w:t>
      </w:r>
      <w:r>
        <w:rPr>
          <w:rFonts w:hint="cs"/>
          <w:rtl/>
        </w:rPr>
        <w:t>"</w:t>
      </w:r>
      <w:r>
        <w:rPr>
          <w:rtl/>
        </w:rPr>
        <w:t>טרוריסטים</w:t>
      </w:r>
      <w:r>
        <w:rPr>
          <w:rFonts w:hint="cs"/>
          <w:rtl/>
        </w:rPr>
        <w:t>"</w:t>
      </w:r>
      <w:r>
        <w:rPr>
          <w:rtl/>
        </w:rPr>
        <w:t>.</w:t>
      </w:r>
    </w:p>
    <w:p w:rsidR="00ED721A" w:rsidRDefault="00ED721A" w:rsidP="00A06116">
      <w:pPr>
        <w:rPr>
          <w:rtl/>
        </w:rPr>
      </w:pPr>
      <w:bookmarkStart w:id="1318" w:name="_ETM_Q10_375000"/>
      <w:bookmarkEnd w:id="1318"/>
      <w:r>
        <w:rPr>
          <w:rtl/>
        </w:rPr>
        <w:t xml:space="preserve"> </w:t>
      </w:r>
    </w:p>
    <w:p w:rsidR="00ED721A" w:rsidRDefault="00ED721A" w:rsidP="00F31B3F">
      <w:pPr>
        <w:rPr>
          <w:rtl/>
        </w:rPr>
      </w:pPr>
      <w:r>
        <w:rPr>
          <w:rtl/>
        </w:rPr>
        <w:t>בחרתי להקריא לכם ציטוטים נבחרים מתוך המכתבים ששיגרו</w:t>
      </w:r>
      <w:bookmarkStart w:id="1319" w:name="_ETM_Q10_382000"/>
      <w:bookmarkEnd w:id="1319"/>
      <w:r>
        <w:rPr>
          <w:rFonts w:hint="cs"/>
          <w:rtl/>
        </w:rPr>
        <w:t xml:space="preserve"> </w:t>
      </w:r>
      <w:r>
        <w:rPr>
          <w:rtl/>
        </w:rPr>
        <w:t>עשרות אלפי אזרחים מהקבוצות שתורמות למען מדינת ישראל כל</w:t>
      </w:r>
      <w:r>
        <w:rPr>
          <w:rFonts w:hint="cs"/>
          <w:rtl/>
        </w:rPr>
        <w:t xml:space="preserve"> </w:t>
      </w:r>
      <w:r>
        <w:rPr>
          <w:rtl/>
        </w:rPr>
        <w:t>חייה</w:t>
      </w:r>
      <w:r>
        <w:rPr>
          <w:rFonts w:hint="cs"/>
          <w:rtl/>
        </w:rPr>
        <w:t xml:space="preserve">ן. </w:t>
      </w:r>
      <w:r>
        <w:rPr>
          <w:rtl/>
        </w:rPr>
        <w:t>אפתח במכתב שפורסם שלשום ולי באופן אישי כיווץ את הבטן.</w:t>
      </w:r>
      <w:bookmarkStart w:id="1320" w:name="_ETM_Q10_394000"/>
      <w:bookmarkEnd w:id="1320"/>
      <w:r>
        <w:rPr>
          <w:rFonts w:hint="cs"/>
          <w:rtl/>
        </w:rPr>
        <w:t xml:space="preserve"> </w:t>
      </w:r>
      <w:bookmarkStart w:id="1321" w:name="_ETM_Q10_298488"/>
      <w:bookmarkEnd w:id="1321"/>
      <w:r>
        <w:rPr>
          <w:rtl/>
        </w:rPr>
        <w:t>המכתב נשלח מלוחמי</w:t>
      </w:r>
      <w:r>
        <w:rPr>
          <w:rFonts w:hint="cs"/>
          <w:rtl/>
        </w:rPr>
        <w:t>ם שהיו ב</w:t>
      </w:r>
      <w:r>
        <w:rPr>
          <w:rtl/>
        </w:rPr>
        <w:t>אנטבה לבנימין נתניהו</w:t>
      </w:r>
      <w:r>
        <w:rPr>
          <w:rFonts w:hint="cs"/>
          <w:rtl/>
        </w:rPr>
        <w:t xml:space="preserve">. הם חוששים </w:t>
      </w:r>
      <w:r>
        <w:rPr>
          <w:rtl/>
        </w:rPr>
        <w:t xml:space="preserve">חשש אמיתי </w:t>
      </w:r>
      <w:r>
        <w:rPr>
          <w:rFonts w:hint="cs"/>
          <w:rtl/>
        </w:rPr>
        <w:t xml:space="preserve">אל </w:t>
      </w:r>
      <w:r>
        <w:rPr>
          <w:rtl/>
        </w:rPr>
        <w:t xml:space="preserve">מול השינויים </w:t>
      </w:r>
      <w:r>
        <w:rPr>
          <w:rFonts w:hint="cs"/>
          <w:rtl/>
        </w:rPr>
        <w:t>ש</w:t>
      </w:r>
      <w:r>
        <w:rPr>
          <w:rtl/>
        </w:rPr>
        <w:t>אותם הממשלה בראשותו מבצעת</w:t>
      </w:r>
      <w:r>
        <w:rPr>
          <w:rFonts w:hint="cs"/>
          <w:rtl/>
        </w:rPr>
        <w:t xml:space="preserve">, וזה </w:t>
      </w:r>
      <w:bookmarkStart w:id="1322" w:name="_ETM_Q10_404000"/>
      <w:bookmarkEnd w:id="1322"/>
      <w:r>
        <w:rPr>
          <w:rFonts w:hint="cs"/>
          <w:rtl/>
        </w:rPr>
        <w:t xml:space="preserve">מה שהם כותבים לראש הממשלה: </w:t>
      </w:r>
      <w:r>
        <w:rPr>
          <w:rtl/>
        </w:rPr>
        <w:t>אתה</w:t>
      </w:r>
      <w:r>
        <w:rPr>
          <w:rFonts w:hint="cs"/>
          <w:rtl/>
        </w:rPr>
        <w:t>,</w:t>
      </w:r>
      <w:r>
        <w:rPr>
          <w:rtl/>
        </w:rPr>
        <w:t xml:space="preserve"> ביבי</w:t>
      </w:r>
      <w:r>
        <w:rPr>
          <w:rFonts w:hint="cs"/>
          <w:rtl/>
        </w:rPr>
        <w:t>,</w:t>
      </w:r>
      <w:r>
        <w:rPr>
          <w:rtl/>
        </w:rPr>
        <w:t xml:space="preserve"> השוו</w:t>
      </w:r>
      <w:r>
        <w:rPr>
          <w:rFonts w:hint="cs"/>
          <w:rtl/>
        </w:rPr>
        <w:t>י</w:t>
      </w:r>
      <w:r>
        <w:rPr>
          <w:rtl/>
        </w:rPr>
        <w:t xml:space="preserve">ת אותנו למבצעי הפוגרום </w:t>
      </w:r>
      <w:proofErr w:type="spellStart"/>
      <w:r>
        <w:rPr>
          <w:rtl/>
        </w:rPr>
        <w:t>בחווארה</w:t>
      </w:r>
      <w:proofErr w:type="spellEnd"/>
      <w:r w:rsidR="00F31B3F">
        <w:rPr>
          <w:rFonts w:hint="cs"/>
          <w:rtl/>
        </w:rPr>
        <w:t>,</w:t>
      </w:r>
      <w:r>
        <w:rPr>
          <w:rtl/>
        </w:rPr>
        <w:t xml:space="preserve"> והילד שלך</w:t>
      </w:r>
      <w:r>
        <w:rPr>
          <w:rFonts w:hint="cs"/>
          <w:rtl/>
        </w:rPr>
        <w:t>,</w:t>
      </w:r>
      <w:r>
        <w:rPr>
          <w:rtl/>
        </w:rPr>
        <w:t xml:space="preserve"> שלא החזיק בחיים רובה ביד, מכנה אותנו </w:t>
      </w:r>
      <w:r>
        <w:rPr>
          <w:rFonts w:hint="cs"/>
          <w:rtl/>
        </w:rPr>
        <w:t>"</w:t>
      </w:r>
      <w:r>
        <w:rPr>
          <w:rtl/>
        </w:rPr>
        <w:t>טרוריסטים</w:t>
      </w:r>
      <w:r>
        <w:rPr>
          <w:rFonts w:hint="cs"/>
          <w:rtl/>
        </w:rPr>
        <w:t>".</w:t>
      </w:r>
      <w:r>
        <w:rPr>
          <w:rtl/>
        </w:rPr>
        <w:t xml:space="preserve"> זכינו להימנות עם קומץ לוחמי הפריצה באנטבה </w:t>
      </w:r>
      <w:r w:rsidR="00F31B3F">
        <w:rPr>
          <w:rFonts w:hint="cs"/>
          <w:rtl/>
        </w:rPr>
        <w:t xml:space="preserve">– </w:t>
      </w:r>
      <w:r>
        <w:rPr>
          <w:rtl/>
        </w:rPr>
        <w:t xml:space="preserve">לא היה לנו </w:t>
      </w:r>
      <w:proofErr w:type="spellStart"/>
      <w:r>
        <w:rPr>
          <w:rtl/>
        </w:rPr>
        <w:t>רולקסים</w:t>
      </w:r>
      <w:proofErr w:type="spellEnd"/>
      <w:r>
        <w:rPr>
          <w:rFonts w:hint="cs"/>
          <w:rtl/>
        </w:rPr>
        <w:t>, היו לנו</w:t>
      </w:r>
      <w:r>
        <w:rPr>
          <w:rtl/>
        </w:rPr>
        <w:t xml:space="preserve"> קלצ</w:t>
      </w:r>
      <w:r>
        <w:rPr>
          <w:rFonts w:hint="cs"/>
          <w:rtl/>
        </w:rPr>
        <w:t>'</w:t>
      </w:r>
      <w:r>
        <w:rPr>
          <w:rtl/>
        </w:rPr>
        <w:t xml:space="preserve">ניקובים </w:t>
      </w:r>
      <w:r w:rsidR="00F31B3F">
        <w:rPr>
          <w:rFonts w:hint="cs"/>
          <w:rtl/>
        </w:rPr>
        <w:t xml:space="preserve">– </w:t>
      </w:r>
      <w:r>
        <w:rPr>
          <w:rtl/>
        </w:rPr>
        <w:t>יחד עם מפקדנו קר הרוח והאמיץ יוני נתניהו</w:t>
      </w:r>
      <w:r>
        <w:rPr>
          <w:rFonts w:hint="cs"/>
          <w:rtl/>
        </w:rPr>
        <w:t xml:space="preserve">, זיכרונו לברכה, </w:t>
      </w:r>
      <w:bookmarkStart w:id="1323" w:name="_ETM_Q10_433000"/>
      <w:bookmarkEnd w:id="1323"/>
      <w:r>
        <w:rPr>
          <w:rtl/>
        </w:rPr>
        <w:t>שהקריב</w:t>
      </w:r>
      <w:r>
        <w:rPr>
          <w:rFonts w:hint="cs"/>
          <w:rtl/>
        </w:rPr>
        <w:t xml:space="preserve"> </w:t>
      </w:r>
      <w:r>
        <w:rPr>
          <w:rtl/>
        </w:rPr>
        <w:t>את עצמו במודע ובעיניים פקוחות למען מדינת ישראל. אבל אתה</w:t>
      </w:r>
      <w:r>
        <w:rPr>
          <w:rFonts w:hint="cs"/>
          <w:rtl/>
        </w:rPr>
        <w:t>, אתה</w:t>
      </w:r>
      <w:r>
        <w:rPr>
          <w:rtl/>
        </w:rPr>
        <w:t xml:space="preserve"> מקריב במודע ובעיניים פקוחות את המדינה והעם למען האינטרסים שלך.</w:t>
      </w:r>
    </w:p>
    <w:p w:rsidR="00ED721A" w:rsidRDefault="00ED721A" w:rsidP="00A06116">
      <w:pPr>
        <w:rPr>
          <w:rtl/>
        </w:rPr>
      </w:pPr>
      <w:bookmarkStart w:id="1324" w:name="_ETM_Q10_448000"/>
      <w:bookmarkEnd w:id="1324"/>
    </w:p>
    <w:p w:rsidR="00ED721A" w:rsidRDefault="00ED721A" w:rsidP="00A06116">
      <w:pPr>
        <w:rPr>
          <w:rtl/>
        </w:rPr>
      </w:pPr>
      <w:r>
        <w:rPr>
          <w:rtl/>
        </w:rPr>
        <w:t>אני רוצה להמשיך למכתב המילואימניקים, אלו שנושאים בנטל מרבית חייהם, עוזבים את המשפחות ואת העבודה ונקראים לדגל כשצריך: אם ממשלת ישראל תוסיף ותחוקק חוקים שמעקרים את הדמוקרטיה הישראלית מתוכנה והופכים אותה לכלי ריק, היא תפגע לא רק במערכת המשפט</w:t>
      </w:r>
      <w:r>
        <w:rPr>
          <w:rFonts w:hint="cs"/>
          <w:rtl/>
        </w:rPr>
        <w:t>,</w:t>
      </w:r>
      <w:r>
        <w:rPr>
          <w:rtl/>
        </w:rPr>
        <w:t xml:space="preserve"> היא תפגע בחברה הישראלית. כבר עכשיו נזק רב נגרם. אם החוקים המוצעים יאושרו, הדמוקרטיה בישראל, מגילת העצמאות ומסמך רוח צה</w:t>
      </w:r>
      <w:r>
        <w:rPr>
          <w:rFonts w:hint="cs"/>
          <w:rtl/>
        </w:rPr>
        <w:t>"</w:t>
      </w:r>
      <w:r>
        <w:rPr>
          <w:rtl/>
        </w:rPr>
        <w:t xml:space="preserve">ל יהיו כלי ריק. לפיכך מתערער הבסיס </w:t>
      </w:r>
      <w:r>
        <w:rPr>
          <w:rFonts w:hint="cs"/>
          <w:rtl/>
        </w:rPr>
        <w:t>ש</w:t>
      </w:r>
      <w:r>
        <w:rPr>
          <w:rtl/>
        </w:rPr>
        <w:t>עליו עומד הצבא שלנו, שאותו שירתנו נאמנה עד כה.</w:t>
      </w:r>
    </w:p>
    <w:p w:rsidR="00ED721A" w:rsidRDefault="00ED721A" w:rsidP="00A06116">
      <w:pPr>
        <w:rPr>
          <w:rtl/>
        </w:rPr>
      </w:pPr>
    </w:p>
    <w:p w:rsidR="00ED721A" w:rsidRDefault="00ED721A" w:rsidP="00A06116">
      <w:pPr>
        <w:rPr>
          <w:rtl/>
        </w:rPr>
      </w:pPr>
      <w:bookmarkStart w:id="1325" w:name="_ETM_Q10_494000"/>
      <w:bookmarkEnd w:id="1325"/>
      <w:r>
        <w:rPr>
          <w:rtl/>
        </w:rPr>
        <w:t>אליהם מצטרף מכתב הטייסים</w:t>
      </w:r>
      <w:r>
        <w:rPr>
          <w:rFonts w:hint="cs"/>
          <w:rtl/>
        </w:rPr>
        <w:t>,</w:t>
      </w:r>
      <w:r>
        <w:rPr>
          <w:rtl/>
        </w:rPr>
        <w:t xml:space="preserve"> </w:t>
      </w:r>
      <w:r>
        <w:rPr>
          <w:rFonts w:hint="cs"/>
          <w:rtl/>
        </w:rPr>
        <w:t>ש</w:t>
      </w:r>
      <w:r>
        <w:rPr>
          <w:rtl/>
        </w:rPr>
        <w:t xml:space="preserve">בו הם אומרים: מדינות </w:t>
      </w:r>
      <w:r>
        <w:rPr>
          <w:rFonts w:hint="cs"/>
          <w:rtl/>
        </w:rPr>
        <w:t>ש</w:t>
      </w:r>
      <w:r>
        <w:rPr>
          <w:rtl/>
        </w:rPr>
        <w:t xml:space="preserve">בהן יש כוח רב מדי, גדול ועודף לממשלה וללא </w:t>
      </w:r>
      <w:proofErr w:type="spellStart"/>
      <w:r>
        <w:rPr>
          <w:rtl/>
        </w:rPr>
        <w:t>איזונים</w:t>
      </w:r>
      <w:proofErr w:type="spellEnd"/>
      <w:r>
        <w:rPr>
          <w:rtl/>
        </w:rPr>
        <w:t xml:space="preserve"> ובלמים מספיקים מצד הרשות המבצעת והמחוקקת אל מול השופטת, אינן מדינות הראויות להיקרא מדינות דמוקרטיות המבטיחות ושומרות על זכויות הפרט והמיעוטים.</w:t>
      </w:r>
    </w:p>
    <w:p w:rsidR="00ED721A" w:rsidRDefault="00ED721A" w:rsidP="00A06116">
      <w:pPr>
        <w:rPr>
          <w:rtl/>
        </w:rPr>
      </w:pPr>
      <w:bookmarkStart w:id="1326" w:name="_ETM_Q10_515000"/>
      <w:bookmarkEnd w:id="1326"/>
    </w:p>
    <w:p w:rsidR="00ED721A" w:rsidRDefault="00ED721A" w:rsidP="00A06116">
      <w:pPr>
        <w:rPr>
          <w:rtl/>
        </w:rPr>
      </w:pPr>
      <w:r>
        <w:rPr>
          <w:rtl/>
        </w:rPr>
        <w:t xml:space="preserve">היות </w:t>
      </w:r>
      <w:r>
        <w:rPr>
          <w:rFonts w:hint="cs"/>
          <w:rtl/>
        </w:rPr>
        <w:t>ש</w:t>
      </w:r>
      <w:r>
        <w:rPr>
          <w:rtl/>
        </w:rPr>
        <w:t>אף אחד מהממשלה לא מצא לנכון להטות אוזן קשבת ואמפ</w:t>
      </w:r>
      <w:r>
        <w:rPr>
          <w:rFonts w:hint="cs"/>
          <w:rtl/>
        </w:rPr>
        <w:t>ת</w:t>
      </w:r>
      <w:r>
        <w:rPr>
          <w:rtl/>
        </w:rPr>
        <w:t xml:space="preserve">יה למכתבים הללו, מבקשת אני לפנות לאחינו הלוחמים בעבר ובהווה, אלו שכתבו את המכתבים, מלח הארץ </w:t>
      </w:r>
      <w:r>
        <w:rPr>
          <w:rFonts w:hint="cs"/>
          <w:rtl/>
        </w:rPr>
        <w:t xml:space="preserve">– אתם </w:t>
      </w:r>
      <w:r>
        <w:rPr>
          <w:rtl/>
        </w:rPr>
        <w:t xml:space="preserve">מגש הכסף של הארץ הזאת </w:t>
      </w:r>
      <w:r>
        <w:rPr>
          <w:rFonts w:hint="cs"/>
          <w:rtl/>
        </w:rPr>
        <w:t xml:space="preserve">– </w:t>
      </w:r>
      <w:r>
        <w:rPr>
          <w:rtl/>
        </w:rPr>
        <w:t xml:space="preserve">ולומר להם: </w:t>
      </w:r>
      <w:r>
        <w:rPr>
          <w:rFonts w:hint="cs"/>
          <w:rtl/>
        </w:rPr>
        <w:t xml:space="preserve">אחיי, </w:t>
      </w:r>
      <w:r>
        <w:rPr>
          <w:rtl/>
        </w:rPr>
        <w:t xml:space="preserve">זעקתכם מהדהדת, קולכם נשמע בכנסת. כמוני כמוכם, </w:t>
      </w:r>
      <w:r>
        <w:rPr>
          <w:rFonts w:hint="cs"/>
          <w:rtl/>
        </w:rPr>
        <w:t xml:space="preserve">אני </w:t>
      </w:r>
      <w:r>
        <w:rPr>
          <w:rtl/>
        </w:rPr>
        <w:t>כואבת כאב גדול. אבל כדי לשמור על הנס הגלוי הזה שנקרא מדינת ישראל, אנחנו חייבים לשמור על הצבא ולהותיר אותו מחוץ לשיח הפוליטי. לכן, כולנו צריכים לקרוא בקול גדול</w:t>
      </w:r>
      <w:r>
        <w:rPr>
          <w:rFonts w:hint="cs"/>
          <w:rtl/>
        </w:rPr>
        <w:t>:</w:t>
      </w:r>
      <w:r>
        <w:rPr>
          <w:rtl/>
        </w:rPr>
        <w:t xml:space="preserve"> לא </w:t>
      </w:r>
      <w:r w:rsidR="005F6D24">
        <w:rPr>
          <w:rFonts w:hint="cs"/>
          <w:rtl/>
        </w:rPr>
        <w:t>ל</w:t>
      </w:r>
      <w:r>
        <w:rPr>
          <w:rtl/>
        </w:rPr>
        <w:t>סרבנות ובעד צה</w:t>
      </w:r>
      <w:r>
        <w:rPr>
          <w:rFonts w:hint="cs"/>
          <w:rtl/>
        </w:rPr>
        <w:t>"</w:t>
      </w:r>
      <w:r>
        <w:rPr>
          <w:rtl/>
        </w:rPr>
        <w:t>ל.</w:t>
      </w:r>
    </w:p>
    <w:p w:rsidR="00ED721A" w:rsidRDefault="00ED721A" w:rsidP="00A06116">
      <w:pPr>
        <w:rPr>
          <w:rtl/>
        </w:rPr>
      </w:pPr>
    </w:p>
    <w:p w:rsidR="00ED721A" w:rsidRDefault="00ED721A" w:rsidP="005F6D24">
      <w:pPr>
        <w:rPr>
          <w:rtl/>
        </w:rPr>
      </w:pPr>
      <w:bookmarkStart w:id="1327" w:name="_ETM_Q10_571000"/>
      <w:bookmarkEnd w:id="1327"/>
      <w:r>
        <w:rPr>
          <w:rtl/>
        </w:rPr>
        <w:t>וברוח ז</w:t>
      </w:r>
      <w:r w:rsidR="005F6D24">
        <w:rPr>
          <w:rFonts w:hint="cs"/>
          <w:rtl/>
        </w:rPr>
        <w:t>ו</w:t>
      </w:r>
      <w:r>
        <w:rPr>
          <w:rtl/>
        </w:rPr>
        <w:t>, התרגשתי לקרוא את מכתב בוגרי יחידת אגוז לרמטכ</w:t>
      </w:r>
      <w:r>
        <w:rPr>
          <w:rFonts w:hint="cs"/>
          <w:rtl/>
        </w:rPr>
        <w:t>"</w:t>
      </w:r>
      <w:r>
        <w:rPr>
          <w:rtl/>
        </w:rPr>
        <w:t xml:space="preserve">ל, ואני מצטטת אותם: </w:t>
      </w:r>
      <w:r>
        <w:rPr>
          <w:rFonts w:hint="cs"/>
          <w:rtl/>
        </w:rPr>
        <w:t>"</w:t>
      </w:r>
      <w:r>
        <w:rPr>
          <w:rtl/>
        </w:rPr>
        <w:t>הגענו ליחידה מכל קצוות הארץ ולכל אחד מאיתנו השקפת עולם שונה</w:t>
      </w:r>
      <w:r>
        <w:rPr>
          <w:rFonts w:hint="cs"/>
          <w:rtl/>
        </w:rPr>
        <w:t xml:space="preserve">. </w:t>
      </w:r>
      <w:r>
        <w:rPr>
          <w:rtl/>
        </w:rPr>
        <w:t>ביצענו כל משימה שניתנה לנו ונלחמנו יחד כתף אל כתף בכל הגזרות. השתתפנו במבצעים ובמלחמות. לצערנו, איבדנו גם חברים יקרים ואהובים</w:t>
      </w:r>
      <w:r>
        <w:rPr>
          <w:rFonts w:hint="cs"/>
          <w:rtl/>
        </w:rPr>
        <w:t xml:space="preserve"> </w:t>
      </w:r>
      <w:r w:rsidR="005368DB">
        <w:rPr>
          <w:rFonts w:hint="cs"/>
          <w:rtl/>
        </w:rPr>
        <w:t>– – –</w:t>
      </w:r>
      <w:r>
        <w:rPr>
          <w:rFonts w:hint="cs"/>
          <w:rtl/>
        </w:rPr>
        <w:t xml:space="preserve"> </w:t>
      </w:r>
      <w:r>
        <w:rPr>
          <w:rtl/>
        </w:rPr>
        <w:t xml:space="preserve">היום, כמו אז, אנחנו אוהבים את המדינה ושמים בצד את </w:t>
      </w:r>
      <w:r>
        <w:rPr>
          <w:rFonts w:hint="cs"/>
          <w:rtl/>
        </w:rPr>
        <w:t xml:space="preserve">כל </w:t>
      </w:r>
      <w:r>
        <w:rPr>
          <w:rtl/>
        </w:rPr>
        <w:t>המחלוקות הפוליטיות כאשר מדובר במלחמה מול אויב. רצינו לומר בקול ברור</w:t>
      </w:r>
      <w:r>
        <w:rPr>
          <w:rFonts w:hint="cs"/>
          <w:rtl/>
        </w:rPr>
        <w:t>:</w:t>
      </w:r>
      <w:r>
        <w:rPr>
          <w:rtl/>
        </w:rPr>
        <w:t xml:space="preserve"> נתייצב לכל משימה שייתנו לנו.</w:t>
      </w:r>
      <w:r>
        <w:rPr>
          <w:rFonts w:hint="cs"/>
          <w:rtl/>
        </w:rPr>
        <w:t>"</w:t>
      </w:r>
      <w:r>
        <w:rPr>
          <w:rtl/>
        </w:rPr>
        <w:t xml:space="preserve"> </w:t>
      </w:r>
      <w:r>
        <w:rPr>
          <w:rFonts w:hint="cs"/>
          <w:rtl/>
        </w:rPr>
        <w:t xml:space="preserve">אנחנו </w:t>
      </w:r>
      <w:r>
        <w:rPr>
          <w:rtl/>
        </w:rPr>
        <w:t>אוהבים את צה</w:t>
      </w:r>
      <w:r>
        <w:rPr>
          <w:rFonts w:hint="cs"/>
          <w:rtl/>
        </w:rPr>
        <w:t>"</w:t>
      </w:r>
      <w:r>
        <w:rPr>
          <w:rtl/>
        </w:rPr>
        <w:t xml:space="preserve">ל </w:t>
      </w:r>
      <w:r>
        <w:rPr>
          <w:rFonts w:hint="cs"/>
          <w:rtl/>
        </w:rPr>
        <w:t>ו</w:t>
      </w:r>
      <w:r>
        <w:rPr>
          <w:rtl/>
        </w:rPr>
        <w:t>אוהבים את המדינה</w:t>
      </w:r>
      <w:r>
        <w:rPr>
          <w:rFonts w:hint="cs"/>
          <w:rtl/>
        </w:rPr>
        <w:t>.</w:t>
      </w:r>
      <w:bookmarkStart w:id="1328" w:name="_ETM_Q10_616000"/>
      <w:bookmarkEnd w:id="1328"/>
      <w:r>
        <w:rPr>
          <w:rFonts w:hint="cs"/>
          <w:rtl/>
        </w:rPr>
        <w:t xml:space="preserve"> </w:t>
      </w:r>
      <w:r>
        <w:rPr>
          <w:rtl/>
        </w:rPr>
        <w:t xml:space="preserve">לוחמי </w:t>
      </w:r>
      <w:r>
        <w:rPr>
          <w:rFonts w:hint="cs"/>
          <w:rtl/>
        </w:rPr>
        <w:t xml:space="preserve">יחידת </w:t>
      </w:r>
      <w:r>
        <w:rPr>
          <w:rtl/>
        </w:rPr>
        <w:t>אגוז</w:t>
      </w:r>
      <w:r>
        <w:rPr>
          <w:rFonts w:hint="cs"/>
          <w:rtl/>
        </w:rPr>
        <w:t xml:space="preserve">, </w:t>
      </w:r>
      <w:r>
        <w:rPr>
          <w:rtl/>
        </w:rPr>
        <w:t>אתם הסמן הימני שלי</w:t>
      </w:r>
      <w:r>
        <w:rPr>
          <w:rFonts w:hint="cs"/>
          <w:rtl/>
        </w:rPr>
        <w:t>.</w:t>
      </w:r>
      <w:r>
        <w:rPr>
          <w:rtl/>
        </w:rPr>
        <w:t xml:space="preserve"> מי י</w:t>
      </w:r>
      <w:r>
        <w:rPr>
          <w:rFonts w:hint="cs"/>
          <w:rtl/>
        </w:rPr>
        <w:t>י</w:t>
      </w:r>
      <w:r>
        <w:rPr>
          <w:rtl/>
        </w:rPr>
        <w:t xml:space="preserve">תן ותהיו הסמן הימני של כל המשרתים </w:t>
      </w:r>
      <w:r>
        <w:rPr>
          <w:rFonts w:hint="cs"/>
          <w:rtl/>
        </w:rPr>
        <w:t xml:space="preserve">בצה"ל, </w:t>
      </w:r>
      <w:bookmarkStart w:id="1329" w:name="_ETM_Q10_625000"/>
      <w:bookmarkEnd w:id="1329"/>
      <w:r>
        <w:rPr>
          <w:rFonts w:hint="cs"/>
          <w:rtl/>
        </w:rPr>
        <w:t>במילואים ו</w:t>
      </w:r>
      <w:r>
        <w:rPr>
          <w:rtl/>
        </w:rPr>
        <w:t>בסדיר.</w:t>
      </w:r>
    </w:p>
    <w:p w:rsidR="00ED721A" w:rsidRDefault="00ED721A" w:rsidP="00A06116">
      <w:pPr>
        <w:rPr>
          <w:rtl/>
        </w:rPr>
      </w:pPr>
      <w:bookmarkStart w:id="1330" w:name="_ETM_Q10_630000"/>
      <w:bookmarkEnd w:id="1330"/>
    </w:p>
    <w:p w:rsidR="00ED721A" w:rsidRDefault="00ED721A" w:rsidP="00A06116">
      <w:pPr>
        <w:rPr>
          <w:rtl/>
        </w:rPr>
      </w:pPr>
      <w:r>
        <w:rPr>
          <w:rtl/>
        </w:rPr>
        <w:t>בצה</w:t>
      </w:r>
      <w:r>
        <w:rPr>
          <w:rFonts w:hint="cs"/>
          <w:rtl/>
        </w:rPr>
        <w:t>"</w:t>
      </w:r>
      <w:r>
        <w:rPr>
          <w:rtl/>
        </w:rPr>
        <w:t>ל משרתים כולם</w:t>
      </w:r>
      <w:r>
        <w:rPr>
          <w:rFonts w:hint="cs"/>
          <w:rtl/>
        </w:rPr>
        <w:t xml:space="preserve"> </w:t>
      </w:r>
      <w:r>
        <w:rPr>
          <w:rFonts w:hint="eastAsia"/>
          <w:rtl/>
        </w:rPr>
        <w:t>–</w:t>
      </w:r>
      <w:r>
        <w:rPr>
          <w:rtl/>
        </w:rPr>
        <w:t xml:space="preserve"> חילונים ודתיים, נשים וגברים, יהודים ולא יהודים, פריפריה ומרכז. מקום המדינה ועד היום הצבא היה ו</w:t>
      </w:r>
      <w:r>
        <w:rPr>
          <w:rFonts w:hint="cs"/>
          <w:rtl/>
        </w:rPr>
        <w:t>י</w:t>
      </w:r>
      <w:r>
        <w:rPr>
          <w:rtl/>
        </w:rPr>
        <w:t xml:space="preserve">ישאר תמיד מקור </w:t>
      </w:r>
      <w:r>
        <w:rPr>
          <w:rFonts w:hint="cs"/>
          <w:rtl/>
        </w:rPr>
        <w:t>ה</w:t>
      </w:r>
      <w:r>
        <w:rPr>
          <w:rtl/>
        </w:rPr>
        <w:t>גאווה שלנו, של ילד</w:t>
      </w:r>
      <w:r>
        <w:rPr>
          <w:rFonts w:hint="cs"/>
          <w:rtl/>
        </w:rPr>
        <w:t>י</w:t>
      </w:r>
      <w:r>
        <w:rPr>
          <w:rtl/>
        </w:rPr>
        <w:t>נו ושל נכד</w:t>
      </w:r>
      <w:r>
        <w:rPr>
          <w:rFonts w:hint="cs"/>
          <w:rtl/>
        </w:rPr>
        <w:t>י</w:t>
      </w:r>
      <w:r>
        <w:rPr>
          <w:rtl/>
        </w:rPr>
        <w:t>נו.</w:t>
      </w:r>
    </w:p>
    <w:p w:rsidR="00ED721A" w:rsidRDefault="00ED721A" w:rsidP="00A06116">
      <w:pPr>
        <w:rPr>
          <w:rtl/>
        </w:rPr>
      </w:pPr>
    </w:p>
    <w:p w:rsidR="00ED721A" w:rsidRDefault="00ED721A" w:rsidP="00A06116">
      <w:pPr>
        <w:pStyle w:val="af6"/>
        <w:keepNext/>
        <w:rPr>
          <w:rtl/>
        </w:rPr>
      </w:pPr>
      <w:r w:rsidRPr="005121B5">
        <w:rPr>
          <w:rStyle w:val="TagStyle"/>
          <w:rtl/>
        </w:rPr>
        <w:t xml:space="preserve"> &lt;&lt; יור &gt;&gt; </w:t>
      </w:r>
      <w:r>
        <w:rPr>
          <w:rtl/>
        </w:rPr>
        <w:t>היו"ר ישראל אייכלר:</w:t>
      </w:r>
      <w:r w:rsidRPr="005121B5">
        <w:rPr>
          <w:rStyle w:val="TagStyle"/>
          <w:rtl/>
        </w:rPr>
        <w:t xml:space="preserve"> &lt;&lt; יור &gt;&gt;</w:t>
      </w:r>
      <w:r>
        <w:rPr>
          <w:rtl/>
        </w:rPr>
        <w:t xml:space="preserve">   </w:t>
      </w:r>
    </w:p>
    <w:p w:rsidR="00ED721A" w:rsidRDefault="00ED721A" w:rsidP="005368DB">
      <w:pPr>
        <w:rPr>
          <w:rtl/>
        </w:rPr>
      </w:pPr>
    </w:p>
    <w:p w:rsidR="00ED721A" w:rsidRDefault="00ED721A" w:rsidP="00A06116">
      <w:pPr>
        <w:rPr>
          <w:rtl/>
        </w:rPr>
      </w:pPr>
      <w:bookmarkStart w:id="1331" w:name="_ETM_Q10_643000"/>
      <w:bookmarkEnd w:id="1331"/>
      <w:r>
        <w:rPr>
          <w:rFonts w:hint="cs"/>
          <w:rtl/>
        </w:rPr>
        <w:t>תודה רבה.</w:t>
      </w:r>
    </w:p>
    <w:p w:rsidR="00ED721A" w:rsidRDefault="00ED721A" w:rsidP="00A06116">
      <w:pPr>
        <w:rPr>
          <w:rtl/>
        </w:rPr>
      </w:pPr>
      <w:bookmarkStart w:id="1332" w:name="_ETM_Q10_646000"/>
      <w:bookmarkEnd w:id="1332"/>
    </w:p>
    <w:p w:rsidR="00ED721A" w:rsidRDefault="00ED721A" w:rsidP="00A06116">
      <w:pPr>
        <w:pStyle w:val="-"/>
        <w:keepNext/>
        <w:rPr>
          <w:rtl/>
        </w:rPr>
      </w:pPr>
      <w:bookmarkStart w:id="1333" w:name="ET_speakercontinue_6367_10"/>
      <w:r w:rsidRPr="005121B5">
        <w:rPr>
          <w:rStyle w:val="TagStyle"/>
          <w:rtl/>
        </w:rPr>
        <w:t xml:space="preserve"> &lt;&lt; דובר_המשך &gt;&gt; </w:t>
      </w:r>
      <w:r>
        <w:rPr>
          <w:rtl/>
        </w:rPr>
        <w:t>שרון ניר (ישראל ביתנו):</w:t>
      </w:r>
      <w:r w:rsidRPr="005121B5">
        <w:rPr>
          <w:rStyle w:val="TagStyle"/>
          <w:rtl/>
        </w:rPr>
        <w:t xml:space="preserve"> &lt;&lt; דובר_המשך &gt;&gt; </w:t>
      </w:r>
      <w:r>
        <w:rPr>
          <w:rtl/>
        </w:rPr>
        <w:t xml:space="preserve">   </w:t>
      </w:r>
      <w:bookmarkEnd w:id="1333"/>
    </w:p>
    <w:p w:rsidR="00ED721A" w:rsidRDefault="00ED721A" w:rsidP="005368DB">
      <w:pPr>
        <w:rPr>
          <w:rtl/>
        </w:rPr>
      </w:pPr>
    </w:p>
    <w:p w:rsidR="00ED721A" w:rsidRDefault="00ED721A" w:rsidP="005368DB">
      <w:pPr>
        <w:rPr>
          <w:rtl/>
        </w:rPr>
      </w:pPr>
      <w:r>
        <w:rPr>
          <w:rFonts w:hint="cs"/>
          <w:rtl/>
        </w:rPr>
        <w:t>עוד</w:t>
      </w:r>
      <w:r w:rsidR="005368DB">
        <w:rPr>
          <w:rFonts w:hint="cs"/>
          <w:rtl/>
        </w:rPr>
        <w:t xml:space="preserve"> </w:t>
      </w:r>
      <w:r>
        <w:rPr>
          <w:rFonts w:hint="cs"/>
          <w:rtl/>
        </w:rPr>
        <w:t>20 שניות, אדוני.</w:t>
      </w:r>
    </w:p>
    <w:p w:rsidR="00ED721A" w:rsidRDefault="00ED721A" w:rsidP="00A06116">
      <w:pPr>
        <w:rPr>
          <w:rtl/>
        </w:rPr>
      </w:pPr>
    </w:p>
    <w:p w:rsidR="00ED721A" w:rsidRDefault="00ED721A" w:rsidP="00A06116">
      <w:pPr>
        <w:pStyle w:val="af6"/>
        <w:keepNext/>
        <w:rPr>
          <w:rtl/>
        </w:rPr>
      </w:pPr>
      <w:r w:rsidRPr="005121B5">
        <w:rPr>
          <w:rStyle w:val="TagStyle"/>
          <w:rtl/>
        </w:rPr>
        <w:t xml:space="preserve"> &lt;&lt; יור &gt;&gt; </w:t>
      </w:r>
      <w:r>
        <w:rPr>
          <w:rtl/>
        </w:rPr>
        <w:t>היו"ר ישראל אייכלר:</w:t>
      </w:r>
      <w:r w:rsidRPr="005121B5">
        <w:rPr>
          <w:rStyle w:val="TagStyle"/>
          <w:rtl/>
        </w:rPr>
        <w:t xml:space="preserve"> &lt;&lt; יור &gt;&gt;</w:t>
      </w:r>
      <w:r>
        <w:rPr>
          <w:rtl/>
        </w:rPr>
        <w:t xml:space="preserve">   </w:t>
      </w:r>
    </w:p>
    <w:p w:rsidR="00ED721A" w:rsidRDefault="00ED721A" w:rsidP="005368DB">
      <w:pPr>
        <w:rPr>
          <w:rtl/>
        </w:rPr>
      </w:pPr>
    </w:p>
    <w:p w:rsidR="00ED721A" w:rsidRDefault="00ED721A" w:rsidP="00A06116">
      <w:pPr>
        <w:rPr>
          <w:rtl/>
        </w:rPr>
      </w:pPr>
      <w:bookmarkStart w:id="1334" w:name="_ETM_Q10_644000"/>
      <w:bookmarkEnd w:id="1334"/>
      <w:r>
        <w:rPr>
          <w:rFonts w:hint="cs"/>
          <w:rtl/>
        </w:rPr>
        <w:t>משפט סיום.</w:t>
      </w:r>
    </w:p>
    <w:p w:rsidR="00ED721A" w:rsidRDefault="00ED721A" w:rsidP="00A06116">
      <w:pPr>
        <w:rPr>
          <w:rtl/>
        </w:rPr>
      </w:pPr>
      <w:bookmarkStart w:id="1335" w:name="_ETM_Q10_647000"/>
      <w:bookmarkEnd w:id="1335"/>
    </w:p>
    <w:p w:rsidR="00ED721A" w:rsidRDefault="00ED721A" w:rsidP="00A06116">
      <w:pPr>
        <w:pStyle w:val="-"/>
        <w:keepNext/>
        <w:rPr>
          <w:rtl/>
        </w:rPr>
      </w:pPr>
      <w:bookmarkStart w:id="1336" w:name="ET_speakercontinue_6367_12"/>
      <w:r w:rsidRPr="005121B5">
        <w:rPr>
          <w:rStyle w:val="TagStyle"/>
          <w:rtl/>
        </w:rPr>
        <w:t xml:space="preserve"> &lt;&lt; דובר_המשך &gt;&gt; </w:t>
      </w:r>
      <w:r>
        <w:rPr>
          <w:rtl/>
        </w:rPr>
        <w:t>שרון ניר (ישראל ביתנו):</w:t>
      </w:r>
      <w:r w:rsidRPr="005121B5">
        <w:rPr>
          <w:rStyle w:val="TagStyle"/>
          <w:rtl/>
        </w:rPr>
        <w:t xml:space="preserve"> &lt;&lt; דובר_המשך &gt;&gt;</w:t>
      </w:r>
      <w:r>
        <w:rPr>
          <w:rtl/>
        </w:rPr>
        <w:t xml:space="preserve">   </w:t>
      </w:r>
      <w:bookmarkEnd w:id="1336"/>
    </w:p>
    <w:p w:rsidR="00ED721A" w:rsidRDefault="00ED721A" w:rsidP="005368DB">
      <w:pPr>
        <w:rPr>
          <w:rtl/>
        </w:rPr>
      </w:pPr>
    </w:p>
    <w:p w:rsidR="00ED721A" w:rsidRDefault="00ED721A" w:rsidP="005F6D24">
      <w:pPr>
        <w:rPr>
          <w:rtl/>
        </w:rPr>
      </w:pPr>
      <w:bookmarkStart w:id="1337" w:name="_ETM_Q10_648000"/>
      <w:bookmarkEnd w:id="1337"/>
      <w:r>
        <w:rPr>
          <w:rtl/>
        </w:rPr>
        <w:t>ממשלת ישראל, תתעוררו</w:t>
      </w:r>
      <w:r>
        <w:rPr>
          <w:rFonts w:hint="cs"/>
          <w:rtl/>
        </w:rPr>
        <w:t xml:space="preserve">. </w:t>
      </w:r>
      <w:bookmarkStart w:id="1338" w:name="_ETM_Q10_650000"/>
      <w:bookmarkEnd w:id="1338"/>
      <w:r>
        <w:rPr>
          <w:rtl/>
        </w:rPr>
        <w:t>אולי לכבוד חג הפורים, תתחפשו ותנסו להראות כאילו אכפת לכם</w:t>
      </w:r>
      <w:r w:rsidR="005F6D24">
        <w:rPr>
          <w:rFonts w:hint="cs"/>
          <w:rtl/>
        </w:rPr>
        <w:t>.</w:t>
      </w:r>
      <w:r>
        <w:rPr>
          <w:rtl/>
        </w:rPr>
        <w:t xml:space="preserve"> ונהפו</w:t>
      </w:r>
      <w:r w:rsidR="005F6D24">
        <w:rPr>
          <w:rFonts w:hint="cs"/>
          <w:rtl/>
        </w:rPr>
        <w:t>ך הוא</w:t>
      </w:r>
      <w:r>
        <w:rPr>
          <w:rtl/>
        </w:rPr>
        <w:t>.</w:t>
      </w:r>
      <w:bookmarkStart w:id="1339" w:name="_ETM_Q10_656000"/>
      <w:bookmarkEnd w:id="1339"/>
      <w:r w:rsidR="005F6D24">
        <w:rPr>
          <w:rFonts w:hint="cs"/>
          <w:rtl/>
        </w:rPr>
        <w:t xml:space="preserve"> </w:t>
      </w:r>
      <w:r>
        <w:rPr>
          <w:rtl/>
        </w:rPr>
        <w:t xml:space="preserve">המוחים הם לא אנרכיסטים, </w:t>
      </w:r>
      <w:r>
        <w:rPr>
          <w:rFonts w:hint="cs"/>
          <w:rtl/>
        </w:rPr>
        <w:t xml:space="preserve">הם </w:t>
      </w:r>
      <w:r>
        <w:rPr>
          <w:rtl/>
        </w:rPr>
        <w:t>לא טרוריסטים. לא ייתכן שבשביל האינטרס הפוליטי שלכם תכפישו כל קבוצה שלא מתיישבת עם האג</w:t>
      </w:r>
      <w:r>
        <w:rPr>
          <w:rFonts w:hint="cs"/>
          <w:rtl/>
        </w:rPr>
        <w:t>'</w:t>
      </w:r>
      <w:r>
        <w:rPr>
          <w:rtl/>
        </w:rPr>
        <w:t>נדה שלכם. הסגנון הנלוז שלכם רק מרחיק את טובי בנינו מכם ומהמדינה.</w:t>
      </w:r>
      <w:r>
        <w:rPr>
          <w:rFonts w:hint="cs"/>
          <w:rtl/>
        </w:rPr>
        <w:t xml:space="preserve"> תודה.</w:t>
      </w:r>
    </w:p>
    <w:p w:rsidR="00ED721A" w:rsidRDefault="00ED721A" w:rsidP="00A06116">
      <w:pPr>
        <w:rPr>
          <w:rtl/>
        </w:rPr>
      </w:pPr>
    </w:p>
    <w:p w:rsidR="00ED721A" w:rsidRDefault="00ED721A" w:rsidP="00A06116">
      <w:pPr>
        <w:pStyle w:val="af6"/>
        <w:keepNext/>
        <w:rPr>
          <w:rtl/>
        </w:rPr>
      </w:pPr>
      <w:r w:rsidRPr="005121B5">
        <w:rPr>
          <w:rStyle w:val="TagStyle"/>
          <w:rtl/>
        </w:rPr>
        <w:t xml:space="preserve"> &lt;&lt; יור &gt;&gt; </w:t>
      </w:r>
      <w:r>
        <w:rPr>
          <w:rtl/>
        </w:rPr>
        <w:t>היו"ר ישראל אייכלר:</w:t>
      </w:r>
      <w:r w:rsidRPr="005121B5">
        <w:rPr>
          <w:rStyle w:val="TagStyle"/>
          <w:rtl/>
        </w:rPr>
        <w:t xml:space="preserve"> &lt;&lt; יור &gt;&gt;</w:t>
      </w:r>
      <w:r>
        <w:rPr>
          <w:rtl/>
        </w:rPr>
        <w:t xml:space="preserve">   </w:t>
      </w:r>
    </w:p>
    <w:p w:rsidR="00ED721A" w:rsidRDefault="00ED721A" w:rsidP="005368DB">
      <w:pPr>
        <w:rPr>
          <w:rtl/>
        </w:rPr>
      </w:pPr>
    </w:p>
    <w:p w:rsidR="00ED721A" w:rsidRDefault="00ED721A" w:rsidP="00A06116">
      <w:pPr>
        <w:rPr>
          <w:rtl/>
        </w:rPr>
      </w:pPr>
      <w:bookmarkStart w:id="1340" w:name="_ETM_Q10_675000"/>
      <w:bookmarkEnd w:id="1340"/>
      <w:r>
        <w:rPr>
          <w:rFonts w:hint="cs"/>
          <w:rtl/>
        </w:rPr>
        <w:t>תודה רבה.</w:t>
      </w:r>
    </w:p>
    <w:p w:rsidR="00ED721A" w:rsidRDefault="00ED721A" w:rsidP="00A06116">
      <w:pPr>
        <w:rPr>
          <w:rtl/>
        </w:rPr>
      </w:pPr>
    </w:p>
    <w:p w:rsidR="00ED721A" w:rsidRDefault="00ED721A" w:rsidP="00A06116">
      <w:pPr>
        <w:rPr>
          <w:rtl/>
        </w:rPr>
      </w:pPr>
    </w:p>
    <w:p w:rsidR="00ED721A" w:rsidRDefault="00ED721A" w:rsidP="00A06116">
      <w:pPr>
        <w:pStyle w:val="a6"/>
        <w:rPr>
          <w:rtl/>
          <w:lang w:eastAsia="he-IL"/>
        </w:rPr>
      </w:pPr>
      <w:bookmarkStart w:id="1341" w:name="_ETM_Q10_673000"/>
      <w:bookmarkStart w:id="1342" w:name="ET_subject_מסמכים_שהונחו_על_שולחן__5"/>
      <w:bookmarkEnd w:id="1341"/>
      <w:r w:rsidRPr="0099393A">
        <w:rPr>
          <w:rStyle w:val="TagStyle"/>
          <w:rtl/>
        </w:rPr>
        <w:t xml:space="preserve"> &lt;&lt; נושא &gt;&gt; </w:t>
      </w:r>
      <w:bookmarkStart w:id="1343" w:name="_Toc128998903"/>
      <w:r>
        <w:rPr>
          <w:rtl/>
          <w:lang w:eastAsia="he-IL"/>
        </w:rPr>
        <w:t>מסמכים שהונחו על שולחן הכנסת</w:t>
      </w:r>
      <w:bookmarkEnd w:id="1343"/>
      <w:r w:rsidRPr="0099393A">
        <w:rPr>
          <w:rStyle w:val="TagStyle"/>
          <w:rtl/>
        </w:rPr>
        <w:t xml:space="preserve"> &lt;&lt; נושא &gt;&gt;</w:t>
      </w:r>
      <w:r>
        <w:rPr>
          <w:rtl/>
          <w:lang w:eastAsia="he-IL"/>
        </w:rPr>
        <w:t xml:space="preserve">   </w:t>
      </w:r>
      <w:bookmarkEnd w:id="1342"/>
    </w:p>
    <w:p w:rsidR="00ED721A" w:rsidRDefault="00ED721A" w:rsidP="005368DB">
      <w:pPr>
        <w:rPr>
          <w:rtl/>
          <w:lang w:eastAsia="he-IL"/>
        </w:rPr>
      </w:pPr>
    </w:p>
    <w:p w:rsidR="00ED721A" w:rsidRDefault="00ED721A" w:rsidP="00A06116">
      <w:pPr>
        <w:pStyle w:val="af6"/>
        <w:keepNext/>
        <w:rPr>
          <w:rtl/>
        </w:rPr>
      </w:pPr>
      <w:bookmarkStart w:id="1344" w:name="ET_yor_6129_6"/>
      <w:r w:rsidRPr="0099393A">
        <w:rPr>
          <w:rStyle w:val="TagStyle"/>
          <w:rtl/>
        </w:rPr>
        <w:t xml:space="preserve"> &lt;&lt; יור &gt;&gt; </w:t>
      </w:r>
      <w:r>
        <w:rPr>
          <w:rtl/>
        </w:rPr>
        <w:t>היו"ר ישראל אייכלר:</w:t>
      </w:r>
      <w:r w:rsidRPr="0099393A">
        <w:rPr>
          <w:rStyle w:val="TagStyle"/>
          <w:rtl/>
        </w:rPr>
        <w:t xml:space="preserve"> &lt;&lt; יור &gt;&gt;</w:t>
      </w:r>
      <w:r>
        <w:rPr>
          <w:rtl/>
        </w:rPr>
        <w:t xml:space="preserve">   </w:t>
      </w:r>
      <w:bookmarkEnd w:id="1344"/>
    </w:p>
    <w:p w:rsidR="00ED721A" w:rsidRDefault="00ED721A" w:rsidP="005368DB">
      <w:pPr>
        <w:rPr>
          <w:rtl/>
          <w:lang w:eastAsia="he-IL"/>
        </w:rPr>
      </w:pPr>
    </w:p>
    <w:p w:rsidR="00ED721A" w:rsidRDefault="00ED721A" w:rsidP="00A06116">
      <w:pPr>
        <w:rPr>
          <w:rtl/>
          <w:lang w:eastAsia="he-IL"/>
        </w:rPr>
      </w:pPr>
      <w:r>
        <w:rPr>
          <w:rFonts w:hint="cs"/>
          <w:rtl/>
          <w:lang w:eastAsia="he-IL"/>
        </w:rPr>
        <w:t>הודעה למזכירת הכנסת.</w:t>
      </w:r>
    </w:p>
    <w:p w:rsidR="00ED721A" w:rsidRDefault="00ED721A" w:rsidP="00A06116">
      <w:pPr>
        <w:rPr>
          <w:rtl/>
          <w:lang w:eastAsia="he-IL"/>
        </w:rPr>
      </w:pPr>
      <w:bookmarkStart w:id="1345" w:name="_ETM_Q10_680000"/>
      <w:bookmarkEnd w:id="1345"/>
    </w:p>
    <w:p w:rsidR="00ED721A" w:rsidRDefault="00ED721A" w:rsidP="00A06116">
      <w:pPr>
        <w:pStyle w:val="a4"/>
        <w:keepNext/>
        <w:rPr>
          <w:rtl/>
        </w:rPr>
      </w:pPr>
      <w:bookmarkStart w:id="1346" w:name="ET_speaker_6118_7"/>
      <w:r w:rsidRPr="0099393A">
        <w:rPr>
          <w:rStyle w:val="TagStyle"/>
          <w:rtl/>
        </w:rPr>
        <w:t xml:space="preserve"> &lt;&lt; דובר &gt;&gt; </w:t>
      </w:r>
      <w:bookmarkStart w:id="1347" w:name="_Toc128998904"/>
      <w:r>
        <w:rPr>
          <w:rtl/>
        </w:rPr>
        <w:t>סגנית מזכיר הכנסת אלינור ימין:</w:t>
      </w:r>
      <w:bookmarkEnd w:id="1347"/>
      <w:r w:rsidRPr="0099393A">
        <w:rPr>
          <w:rStyle w:val="TagStyle"/>
          <w:rtl/>
        </w:rPr>
        <w:t xml:space="preserve"> &lt;&lt; דובר &gt;&gt;</w:t>
      </w:r>
      <w:r>
        <w:rPr>
          <w:rtl/>
        </w:rPr>
        <w:t xml:space="preserve">   </w:t>
      </w:r>
      <w:bookmarkEnd w:id="1346"/>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תודה. ברשות יושב-ראש הישיבה, </w:t>
      </w:r>
      <w:bookmarkStart w:id="1348" w:name="_ETM_Q10_681000"/>
      <w:bookmarkEnd w:id="1348"/>
      <w:r>
        <w:rPr>
          <w:rFonts w:hint="cs"/>
          <w:rtl/>
          <w:lang w:eastAsia="he-IL"/>
        </w:rPr>
        <w:t>הינני מתכבדת להודיעכם, כי הונחו היום על שולחן הכנסת –</w:t>
      </w:r>
    </w:p>
    <w:p w:rsidR="00ED721A" w:rsidRDefault="00ED721A" w:rsidP="00A06116">
      <w:pPr>
        <w:rPr>
          <w:rtl/>
          <w:lang w:eastAsia="he-IL"/>
        </w:rPr>
      </w:pPr>
    </w:p>
    <w:p w:rsidR="00ED721A" w:rsidRDefault="00ED721A" w:rsidP="00A06116">
      <w:pPr>
        <w:rPr>
          <w:rtl/>
          <w:lang w:eastAsia="he-IL"/>
        </w:rPr>
      </w:pPr>
      <w:r>
        <w:rPr>
          <w:rFonts w:hint="cs"/>
          <w:rtl/>
          <w:lang w:eastAsia="he-IL"/>
        </w:rPr>
        <w:t xml:space="preserve">לקריאה </w:t>
      </w:r>
      <w:bookmarkStart w:id="1349" w:name="_ETM_Q10_684000"/>
      <w:bookmarkEnd w:id="1349"/>
      <w:r>
        <w:rPr>
          <w:rFonts w:hint="cs"/>
          <w:rtl/>
          <w:lang w:eastAsia="he-IL"/>
        </w:rPr>
        <w:t xml:space="preserve">ראשונה, מטעם הכנסת: הצעת חוק-יסוד: השפיטה (תיקון מס' 4) (ביקורת </w:t>
      </w:r>
      <w:bookmarkStart w:id="1350" w:name="_ETM_Q10_688000"/>
      <w:bookmarkEnd w:id="1350"/>
      <w:r>
        <w:rPr>
          <w:rFonts w:hint="cs"/>
          <w:rtl/>
          <w:lang w:eastAsia="he-IL"/>
        </w:rPr>
        <w:t xml:space="preserve">שיפוטית בעניין תוקפו של חוק), מטעם ועדת החוקה, חוק ומשפט; </w:t>
      </w:r>
      <w:bookmarkStart w:id="1351" w:name="_ETM_Q10_693000"/>
      <w:bookmarkEnd w:id="1351"/>
      <w:r>
        <w:rPr>
          <w:rFonts w:hint="cs"/>
          <w:rtl/>
          <w:lang w:eastAsia="he-IL"/>
        </w:rPr>
        <w:t xml:space="preserve">הצעת חוק המקרקעין (תיקון מס' 37) (מנגנון שבת למשאבת </w:t>
      </w:r>
      <w:bookmarkStart w:id="1352" w:name="_ETM_Q10_697000"/>
      <w:bookmarkEnd w:id="1352"/>
      <w:r>
        <w:rPr>
          <w:rFonts w:hint="cs"/>
          <w:rtl/>
          <w:lang w:eastAsia="he-IL"/>
        </w:rPr>
        <w:t>מים), התשפ"ג</w:t>
      </w:r>
      <w:r>
        <w:rPr>
          <w:rFonts w:hint="eastAsia"/>
          <w:rtl/>
          <w:lang w:eastAsia="he-IL"/>
        </w:rPr>
        <w:t>–</w:t>
      </w:r>
      <w:r>
        <w:rPr>
          <w:rFonts w:hint="cs"/>
          <w:rtl/>
          <w:lang w:eastAsia="he-IL"/>
        </w:rPr>
        <w:t>2023, של חברי הכנסת יעקב אשר ומשה גפני. תודה.</w:t>
      </w:r>
    </w:p>
    <w:p w:rsidR="00ED721A" w:rsidRDefault="00ED721A" w:rsidP="00A06116">
      <w:pPr>
        <w:rPr>
          <w:rtl/>
          <w:lang w:eastAsia="he-IL"/>
        </w:rPr>
      </w:pPr>
    </w:p>
    <w:p w:rsidR="00ED721A" w:rsidRDefault="00ED721A" w:rsidP="00A06116">
      <w:pPr>
        <w:pStyle w:val="af6"/>
        <w:keepNext/>
        <w:rPr>
          <w:rtl/>
        </w:rPr>
      </w:pPr>
      <w:r w:rsidRPr="005121B5">
        <w:rPr>
          <w:rStyle w:val="TagStyle"/>
          <w:rtl/>
        </w:rPr>
        <w:t xml:space="preserve"> &lt;&lt; יור &gt;&gt; </w:t>
      </w:r>
      <w:r>
        <w:rPr>
          <w:rtl/>
        </w:rPr>
        <w:t>היו"ר ישראל אייכלר:</w:t>
      </w:r>
      <w:r w:rsidRPr="005121B5">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bookmarkStart w:id="1353" w:name="_ETM_Q10_701000"/>
      <w:bookmarkEnd w:id="1353"/>
      <w:r>
        <w:rPr>
          <w:rFonts w:hint="cs"/>
          <w:rtl/>
          <w:lang w:eastAsia="he-IL"/>
        </w:rPr>
        <w:t>תודה.</w:t>
      </w:r>
    </w:p>
    <w:p w:rsidR="00ED721A" w:rsidRDefault="00ED721A" w:rsidP="00A06116">
      <w:pPr>
        <w:rPr>
          <w:rtl/>
          <w:lang w:eastAsia="he-IL"/>
        </w:rPr>
      </w:pPr>
    </w:p>
    <w:p w:rsidR="00ED721A" w:rsidRDefault="00ED721A" w:rsidP="00A06116">
      <w:pPr>
        <w:rPr>
          <w:rtl/>
          <w:lang w:eastAsia="he-IL"/>
        </w:rPr>
      </w:pPr>
    </w:p>
    <w:p w:rsidR="00ED721A" w:rsidRDefault="00ED721A" w:rsidP="00A06116">
      <w:pPr>
        <w:pStyle w:val="a6"/>
        <w:rPr>
          <w:lang w:eastAsia="he-IL"/>
        </w:rPr>
      </w:pPr>
      <w:r>
        <w:rPr>
          <w:rStyle w:val="TagStyle"/>
          <w:rFonts w:hint="cs"/>
          <w:rtl/>
        </w:rPr>
        <w:t xml:space="preserve">&lt;&lt; נושא &gt;&gt; </w:t>
      </w:r>
      <w:bookmarkStart w:id="1354" w:name="_Toc128998905"/>
      <w:r>
        <w:rPr>
          <w:rFonts w:hint="cs"/>
          <w:rtl/>
          <w:lang w:eastAsia="he-IL"/>
        </w:rPr>
        <w:t>הצעת ועדת הכנסת לתיקון סעיף 62 לתקנון הכנסת</w:t>
      </w:r>
      <w:bookmarkEnd w:id="1354"/>
      <w:r>
        <w:rPr>
          <w:rStyle w:val="TagStyle"/>
          <w:rFonts w:hint="cs"/>
          <w:rtl/>
        </w:rPr>
        <w:t xml:space="preserve"> &lt;&lt; נושא &gt;&gt;</w:t>
      </w:r>
      <w:r>
        <w:rPr>
          <w:rFonts w:hint="cs"/>
          <w:rtl/>
          <w:lang w:eastAsia="he-IL"/>
        </w:rPr>
        <w:t xml:space="preserve">   </w:t>
      </w:r>
    </w:p>
    <w:p w:rsidR="00ED721A" w:rsidRPr="008214B9" w:rsidRDefault="00ED721A" w:rsidP="00A06116">
      <w:pPr>
        <w:rPr>
          <w:rtl/>
          <w:lang w:eastAsia="he-IL"/>
        </w:rPr>
      </w:pPr>
    </w:p>
    <w:p w:rsidR="00ED721A" w:rsidRDefault="00ED721A" w:rsidP="00A06116">
      <w:pPr>
        <w:pStyle w:val="af6"/>
        <w:keepNext/>
        <w:rPr>
          <w:rtl/>
        </w:rPr>
      </w:pPr>
      <w:r w:rsidRPr="0099393A">
        <w:rPr>
          <w:rStyle w:val="TagStyle"/>
          <w:rtl/>
        </w:rPr>
        <w:t xml:space="preserve"> &lt;&lt; יור &gt;&gt; </w:t>
      </w:r>
      <w:r>
        <w:rPr>
          <w:rtl/>
        </w:rPr>
        <w:t>היו"ר ישראל אייכלר:</w:t>
      </w:r>
      <w:r w:rsidRPr="0099393A">
        <w:rPr>
          <w:rStyle w:val="TagStyle"/>
          <w:rtl/>
        </w:rPr>
        <w:t xml:space="preserve"> &lt;&lt; יור &gt;&gt;</w:t>
      </w:r>
      <w:r>
        <w:rPr>
          <w:rtl/>
        </w:rPr>
        <w:t xml:space="preserve">   </w:t>
      </w:r>
    </w:p>
    <w:p w:rsidR="00ED721A" w:rsidRDefault="00ED721A" w:rsidP="005368DB">
      <w:pPr>
        <w:rPr>
          <w:rtl/>
          <w:lang w:eastAsia="he-IL"/>
        </w:rPr>
      </w:pPr>
    </w:p>
    <w:p w:rsidR="00ED721A" w:rsidRDefault="00ED721A" w:rsidP="00A06116">
      <w:pPr>
        <w:rPr>
          <w:rtl/>
          <w:lang w:eastAsia="he-IL"/>
        </w:rPr>
      </w:pPr>
      <w:r>
        <w:rPr>
          <w:rFonts w:hint="cs"/>
          <w:rtl/>
          <w:lang w:eastAsia="he-IL"/>
        </w:rPr>
        <w:t xml:space="preserve">חברת </w:t>
      </w:r>
      <w:bookmarkStart w:id="1355" w:name="_ETM_Q10_704000"/>
      <w:bookmarkEnd w:id="1355"/>
      <w:r>
        <w:rPr>
          <w:rFonts w:hint="cs"/>
          <w:rtl/>
          <w:lang w:eastAsia="he-IL"/>
        </w:rPr>
        <w:t>הכנסת נעמה לזימי, בבקשה.</w:t>
      </w:r>
    </w:p>
    <w:p w:rsidR="00ED721A" w:rsidRDefault="00ED721A" w:rsidP="00A06116">
      <w:pPr>
        <w:rPr>
          <w:rtl/>
          <w:lang w:eastAsia="he-IL"/>
        </w:rPr>
      </w:pPr>
      <w:bookmarkStart w:id="1356" w:name="_ETM_Q10_710000"/>
      <w:bookmarkEnd w:id="1356"/>
    </w:p>
    <w:p w:rsidR="00ED721A" w:rsidRDefault="00ED721A" w:rsidP="00A06116">
      <w:pPr>
        <w:pStyle w:val="a4"/>
        <w:keepNext/>
        <w:rPr>
          <w:rtl/>
        </w:rPr>
      </w:pPr>
      <w:bookmarkStart w:id="1357" w:name="ET_speaker_6236_10"/>
      <w:r w:rsidRPr="0099393A">
        <w:rPr>
          <w:rStyle w:val="TagStyle"/>
          <w:rtl/>
        </w:rPr>
        <w:t xml:space="preserve"> &lt;&lt; דובר &gt;&gt; </w:t>
      </w:r>
      <w:bookmarkStart w:id="1358" w:name="_Toc128998906"/>
      <w:r>
        <w:rPr>
          <w:rtl/>
        </w:rPr>
        <w:t>נעמה לזימי (העבודה):</w:t>
      </w:r>
      <w:bookmarkEnd w:id="1358"/>
      <w:r w:rsidRPr="0099393A">
        <w:rPr>
          <w:rStyle w:val="TagStyle"/>
          <w:rtl/>
        </w:rPr>
        <w:t xml:space="preserve"> &lt;&lt; דובר &gt;&gt;</w:t>
      </w:r>
      <w:r>
        <w:rPr>
          <w:rtl/>
        </w:rPr>
        <w:t xml:space="preserve">   </w:t>
      </w:r>
      <w:bookmarkEnd w:id="1357"/>
    </w:p>
    <w:p w:rsidR="00ED721A" w:rsidRDefault="00ED721A" w:rsidP="005368DB">
      <w:pPr>
        <w:rPr>
          <w:rtl/>
          <w:lang w:eastAsia="he-IL"/>
        </w:rPr>
      </w:pPr>
    </w:p>
    <w:p w:rsidR="00ED721A" w:rsidRDefault="00ED721A" w:rsidP="00A2717E">
      <w:pPr>
        <w:rPr>
          <w:rtl/>
        </w:rPr>
      </w:pPr>
      <w:bookmarkStart w:id="1359" w:name="_ETM_Q10_714000"/>
      <w:bookmarkEnd w:id="1359"/>
      <w:r>
        <w:rPr>
          <w:rFonts w:hint="cs"/>
          <w:rtl/>
          <w:lang w:eastAsia="he-IL"/>
        </w:rPr>
        <w:t xml:space="preserve">כבוד יו"ר הכנסת, כנסת נכבדה, הממשלה הזאת </w:t>
      </w:r>
      <w:bookmarkStart w:id="1360" w:name="_ETM_Q10_739000"/>
      <w:bookmarkEnd w:id="1360"/>
      <w:r>
        <w:rPr>
          <w:rFonts w:hint="cs"/>
          <w:rtl/>
          <w:lang w:eastAsia="he-IL"/>
        </w:rPr>
        <w:t>לא פועלת מאהבת מרדכי אלא משנאת המן. לא תיקון וצדק היא רוצה אלא ריסוק וביטול החירויות והזכויות שלנו.</w:t>
      </w:r>
      <w:bookmarkStart w:id="1361" w:name="TOR_Q11"/>
      <w:bookmarkStart w:id="1362" w:name="_ETM_Q11_180000"/>
      <w:bookmarkEnd w:id="1361"/>
      <w:bookmarkEnd w:id="1362"/>
      <w:r>
        <w:rPr>
          <w:rFonts w:hint="cs"/>
          <w:rtl/>
          <w:lang w:eastAsia="he-IL"/>
        </w:rPr>
        <w:t xml:space="preserve"> הממשלה הזו החליטה לחסל לדור שלי את העתיד. לא רק שהיא לא מגדילה את שכר המינימום, לא </w:t>
      </w:r>
      <w:bookmarkStart w:id="1363" w:name="_ETM_Q11_162383"/>
      <w:bookmarkEnd w:id="1363"/>
      <w:r w:rsidR="005F6D24">
        <w:rPr>
          <w:rFonts w:hint="cs"/>
          <w:rtl/>
          <w:lang w:eastAsia="he-IL"/>
        </w:rPr>
        <w:t>רק שהיא לא בונה דיור בר-</w:t>
      </w:r>
      <w:r>
        <w:rPr>
          <w:rFonts w:hint="cs"/>
          <w:rtl/>
          <w:lang w:eastAsia="he-IL"/>
        </w:rPr>
        <w:t xml:space="preserve">השגה, לא רק שהיא </w:t>
      </w:r>
      <w:bookmarkStart w:id="1364" w:name="_ETM_Q11_166398"/>
      <w:bookmarkEnd w:id="1364"/>
      <w:r>
        <w:rPr>
          <w:rFonts w:hint="cs"/>
          <w:rtl/>
          <w:lang w:eastAsia="he-IL"/>
        </w:rPr>
        <w:t xml:space="preserve">לא עושה באמת חינוך חינם מגיל לידה או </w:t>
      </w:r>
      <w:bookmarkStart w:id="1365" w:name="_ETM_Q11_168581"/>
      <w:bookmarkEnd w:id="1365"/>
      <w:r>
        <w:rPr>
          <w:rFonts w:hint="cs"/>
          <w:rtl/>
          <w:lang w:eastAsia="he-IL"/>
        </w:rPr>
        <w:t xml:space="preserve">מקצרת את שבוע העבודה או מאפשרת לנו, הצעירים </w:t>
      </w:r>
      <w:bookmarkStart w:id="1366" w:name="_ETM_Q11_173682"/>
      <w:bookmarkEnd w:id="1366"/>
      <w:r>
        <w:rPr>
          <w:rFonts w:hint="cs"/>
          <w:rtl/>
          <w:lang w:eastAsia="he-IL"/>
        </w:rPr>
        <w:t xml:space="preserve">והצעירות, לנשום – היא החליטה שצעירים וצעירות שגדלים פה יחיו </w:t>
      </w:r>
      <w:bookmarkStart w:id="1367" w:name="_ETM_Q11_180203"/>
      <w:bookmarkEnd w:id="1367"/>
      <w:r>
        <w:rPr>
          <w:rFonts w:hint="cs"/>
          <w:rtl/>
          <w:lang w:eastAsia="he-IL"/>
        </w:rPr>
        <w:t>במדינה אחרת</w:t>
      </w:r>
      <w:r w:rsidR="00A2717E">
        <w:rPr>
          <w:rFonts w:hint="cs"/>
          <w:rtl/>
          <w:lang w:eastAsia="he-IL"/>
        </w:rPr>
        <w:t>,</w:t>
      </w:r>
      <w:bookmarkStart w:id="1368" w:name="_ETM_Q11_181509"/>
      <w:bookmarkEnd w:id="1368"/>
      <w:r w:rsidR="005F6D24">
        <w:rPr>
          <w:rFonts w:hint="eastAsia"/>
          <w:rtl/>
          <w:lang w:eastAsia="he-IL"/>
        </w:rPr>
        <w:t xml:space="preserve"> </w:t>
      </w:r>
      <w:r>
        <w:rPr>
          <w:rtl/>
        </w:rPr>
        <w:t xml:space="preserve">מדינה </w:t>
      </w:r>
      <w:bookmarkStart w:id="1369" w:name="_ETM_Q11_182050"/>
      <w:bookmarkEnd w:id="1369"/>
      <w:r>
        <w:rPr>
          <w:rtl/>
        </w:rPr>
        <w:t xml:space="preserve">לא </w:t>
      </w:r>
      <w:bookmarkStart w:id="1370" w:name="_ETM_Q11_182170"/>
      <w:bookmarkEnd w:id="1370"/>
      <w:r>
        <w:rPr>
          <w:rtl/>
        </w:rPr>
        <w:t>דמוקרטית</w:t>
      </w:r>
      <w:r>
        <w:rPr>
          <w:rFonts w:hint="cs"/>
          <w:rtl/>
        </w:rPr>
        <w:t>,</w:t>
      </w:r>
      <w:r>
        <w:rPr>
          <w:rtl/>
        </w:rPr>
        <w:t xml:space="preserve"> </w:t>
      </w:r>
      <w:bookmarkStart w:id="1371" w:name="_ETM_Q11_183259"/>
      <w:bookmarkEnd w:id="1371"/>
      <w:r>
        <w:rPr>
          <w:rtl/>
        </w:rPr>
        <w:t xml:space="preserve">בלי </w:t>
      </w:r>
      <w:bookmarkStart w:id="1372" w:name="_ETM_Q11_183649"/>
      <w:bookmarkEnd w:id="1372"/>
      <w:r>
        <w:rPr>
          <w:rtl/>
        </w:rPr>
        <w:t xml:space="preserve">כל </w:t>
      </w:r>
      <w:bookmarkStart w:id="1373" w:name="_ETM_Q11_183980"/>
      <w:bookmarkEnd w:id="1373"/>
      <w:r>
        <w:rPr>
          <w:rtl/>
        </w:rPr>
        <w:t xml:space="preserve">אופק </w:t>
      </w:r>
      <w:bookmarkStart w:id="1374" w:name="_ETM_Q11_184370"/>
      <w:bookmarkEnd w:id="1374"/>
      <w:r>
        <w:rPr>
          <w:rtl/>
        </w:rPr>
        <w:t xml:space="preserve">לשקט </w:t>
      </w:r>
      <w:bookmarkStart w:id="1375" w:name="_ETM_Q11_185059"/>
      <w:bookmarkEnd w:id="1375"/>
      <w:r>
        <w:rPr>
          <w:rtl/>
        </w:rPr>
        <w:t>וביטחון</w:t>
      </w:r>
      <w:r>
        <w:rPr>
          <w:rFonts w:hint="cs"/>
          <w:rtl/>
        </w:rPr>
        <w:t>,</w:t>
      </w:r>
      <w:r>
        <w:rPr>
          <w:rtl/>
        </w:rPr>
        <w:t xml:space="preserve"> </w:t>
      </w:r>
      <w:bookmarkStart w:id="1376" w:name="_ETM_Q11_186390"/>
      <w:bookmarkEnd w:id="1376"/>
      <w:r>
        <w:rPr>
          <w:rtl/>
        </w:rPr>
        <w:t xml:space="preserve">ענייה </w:t>
      </w:r>
      <w:bookmarkStart w:id="1377" w:name="_ETM_Q11_187290"/>
      <w:bookmarkEnd w:id="1377"/>
      <w:r>
        <w:rPr>
          <w:rtl/>
        </w:rPr>
        <w:t>ונחשלת</w:t>
      </w:r>
      <w:r>
        <w:rPr>
          <w:rFonts w:hint="cs"/>
          <w:rtl/>
        </w:rPr>
        <w:t>.</w:t>
      </w:r>
      <w:r>
        <w:rPr>
          <w:rtl/>
        </w:rPr>
        <w:t xml:space="preserve"> </w:t>
      </w:r>
      <w:bookmarkStart w:id="1378" w:name="_ETM_Q11_189039"/>
      <w:bookmarkEnd w:id="1378"/>
      <w:r>
        <w:rPr>
          <w:rtl/>
        </w:rPr>
        <w:t xml:space="preserve">מדינה </w:t>
      </w:r>
      <w:bookmarkStart w:id="1379" w:name="_ETM_Q11_189610"/>
      <w:bookmarkEnd w:id="1379"/>
      <w:r>
        <w:rPr>
          <w:rtl/>
        </w:rPr>
        <w:t xml:space="preserve">שהייתה </w:t>
      </w:r>
      <w:bookmarkStart w:id="1380" w:name="_ETM_Q11_190090"/>
      <w:bookmarkEnd w:id="1380"/>
      <w:r>
        <w:rPr>
          <w:rtl/>
        </w:rPr>
        <w:t xml:space="preserve">אבן </w:t>
      </w:r>
      <w:bookmarkStart w:id="1381" w:name="_ETM_Q11_190480"/>
      <w:bookmarkEnd w:id="1381"/>
      <w:r>
        <w:rPr>
          <w:rtl/>
        </w:rPr>
        <w:t xml:space="preserve">שואבת </w:t>
      </w:r>
      <w:bookmarkStart w:id="1382" w:name="_ETM_Q11_191320"/>
      <w:bookmarkEnd w:id="1382"/>
      <w:r>
        <w:rPr>
          <w:rtl/>
        </w:rPr>
        <w:t xml:space="preserve">להשקעה </w:t>
      </w:r>
      <w:bookmarkStart w:id="1383" w:name="_ETM_Q11_192130"/>
      <w:bookmarkEnd w:id="1383"/>
      <w:r>
        <w:rPr>
          <w:rtl/>
        </w:rPr>
        <w:t>והתנדבות</w:t>
      </w:r>
      <w:r>
        <w:rPr>
          <w:rFonts w:hint="cs"/>
          <w:rtl/>
        </w:rPr>
        <w:t>,</w:t>
      </w:r>
      <w:r>
        <w:rPr>
          <w:rtl/>
        </w:rPr>
        <w:t xml:space="preserve"> </w:t>
      </w:r>
      <w:bookmarkStart w:id="1384" w:name="_ETM_Q11_193480"/>
      <w:bookmarkEnd w:id="1384"/>
      <w:r>
        <w:rPr>
          <w:rtl/>
        </w:rPr>
        <w:t xml:space="preserve">מקור </w:t>
      </w:r>
      <w:bookmarkStart w:id="1385" w:name="_ETM_Q11_194019"/>
      <w:bookmarkEnd w:id="1385"/>
      <w:r>
        <w:rPr>
          <w:rtl/>
        </w:rPr>
        <w:t xml:space="preserve">לגאווה </w:t>
      </w:r>
      <w:bookmarkStart w:id="1386" w:name="_ETM_Q11_194980"/>
      <w:bookmarkEnd w:id="1386"/>
      <w:r>
        <w:rPr>
          <w:rtl/>
        </w:rPr>
        <w:t>ולתקומה</w:t>
      </w:r>
      <w:r>
        <w:rPr>
          <w:rFonts w:hint="cs"/>
          <w:rtl/>
        </w:rPr>
        <w:t>,</w:t>
      </w:r>
      <w:r>
        <w:rPr>
          <w:rtl/>
        </w:rPr>
        <w:t xml:space="preserve"> </w:t>
      </w:r>
      <w:bookmarkStart w:id="1387" w:name="_ETM_Q11_196760"/>
      <w:bookmarkEnd w:id="1387"/>
      <w:r>
        <w:rPr>
          <w:rtl/>
        </w:rPr>
        <w:t xml:space="preserve">הופכת </w:t>
      </w:r>
      <w:bookmarkStart w:id="1388" w:name="_ETM_Q11_197390"/>
      <w:bookmarkEnd w:id="1388"/>
      <w:r>
        <w:rPr>
          <w:rtl/>
        </w:rPr>
        <w:t xml:space="preserve">להיות </w:t>
      </w:r>
      <w:bookmarkStart w:id="1389" w:name="_ETM_Q11_197690"/>
      <w:bookmarkEnd w:id="1389"/>
      <w:r>
        <w:rPr>
          <w:rtl/>
        </w:rPr>
        <w:t xml:space="preserve">זירת </w:t>
      </w:r>
      <w:bookmarkStart w:id="1390" w:name="_ETM_Q11_198230"/>
      <w:bookmarkEnd w:id="1390"/>
      <w:r>
        <w:rPr>
          <w:rtl/>
        </w:rPr>
        <w:t xml:space="preserve">אירוע </w:t>
      </w:r>
      <w:bookmarkStart w:id="1391" w:name="_ETM_Q11_199210"/>
      <w:bookmarkEnd w:id="1391"/>
      <w:r>
        <w:rPr>
          <w:rtl/>
        </w:rPr>
        <w:t xml:space="preserve">שיש </w:t>
      </w:r>
      <w:bookmarkStart w:id="1392" w:name="_ETM_Q11_199599"/>
      <w:bookmarkEnd w:id="1392"/>
      <w:r>
        <w:rPr>
          <w:rtl/>
        </w:rPr>
        <w:t xml:space="preserve">לברוח </w:t>
      </w:r>
      <w:bookmarkStart w:id="1393" w:name="_ETM_Q11_200140"/>
      <w:bookmarkEnd w:id="1393"/>
      <w:r>
        <w:rPr>
          <w:rtl/>
        </w:rPr>
        <w:t>ממנ</w:t>
      </w:r>
      <w:r>
        <w:rPr>
          <w:rFonts w:hint="cs"/>
          <w:rtl/>
        </w:rPr>
        <w:t>ו</w:t>
      </w:r>
      <w:r w:rsidR="005F6D24">
        <w:rPr>
          <w:rFonts w:hint="cs"/>
          <w:rtl/>
        </w:rPr>
        <w:t>,</w:t>
      </w:r>
      <w:r>
        <w:rPr>
          <w:rtl/>
        </w:rPr>
        <w:t xml:space="preserve"> </w:t>
      </w:r>
      <w:bookmarkStart w:id="1394" w:name="_ETM_Q11_201529"/>
      <w:bookmarkEnd w:id="1394"/>
      <w:r>
        <w:rPr>
          <w:rtl/>
        </w:rPr>
        <w:t xml:space="preserve">והממשלה </w:t>
      </w:r>
      <w:bookmarkStart w:id="1395" w:name="_ETM_Q11_202279"/>
      <w:bookmarkEnd w:id="1395"/>
      <w:r>
        <w:rPr>
          <w:rtl/>
        </w:rPr>
        <w:t xml:space="preserve">רואה </w:t>
      </w:r>
      <w:bookmarkStart w:id="1396" w:name="_ETM_Q11_203090"/>
      <w:bookmarkEnd w:id="1396"/>
      <w:r>
        <w:rPr>
          <w:rtl/>
        </w:rPr>
        <w:t xml:space="preserve">ויודעת </w:t>
      </w:r>
      <w:bookmarkStart w:id="1397" w:name="_ETM_Q11_204439"/>
      <w:bookmarkEnd w:id="1397"/>
      <w:r>
        <w:rPr>
          <w:rtl/>
        </w:rPr>
        <w:t xml:space="preserve">וממשיכה </w:t>
      </w:r>
      <w:bookmarkStart w:id="1398" w:name="_ETM_Q11_205429"/>
      <w:bookmarkEnd w:id="1398"/>
      <w:r>
        <w:rPr>
          <w:rtl/>
        </w:rPr>
        <w:t xml:space="preserve">להוביל </w:t>
      </w:r>
      <w:bookmarkStart w:id="1399" w:name="_ETM_Q11_206390"/>
      <w:bookmarkEnd w:id="1399"/>
      <w:r>
        <w:rPr>
          <w:rtl/>
        </w:rPr>
        <w:t xml:space="preserve">עם </w:t>
      </w:r>
      <w:bookmarkStart w:id="1400" w:name="_ETM_Q11_206689"/>
      <w:bookmarkEnd w:id="1400"/>
      <w:r>
        <w:rPr>
          <w:rtl/>
        </w:rPr>
        <w:t xml:space="preserve">שלם </w:t>
      </w:r>
      <w:bookmarkStart w:id="1401" w:name="_ETM_Q11_207890"/>
      <w:bookmarkEnd w:id="1401"/>
      <w:r>
        <w:rPr>
          <w:rtl/>
        </w:rPr>
        <w:t xml:space="preserve">אל </w:t>
      </w:r>
      <w:bookmarkStart w:id="1402" w:name="_ETM_Q11_208039"/>
      <w:bookmarkEnd w:id="1402"/>
      <w:r>
        <w:rPr>
          <w:rtl/>
        </w:rPr>
        <w:t xml:space="preserve">פי </w:t>
      </w:r>
      <w:bookmarkStart w:id="1403" w:name="_ETM_Q11_208220"/>
      <w:bookmarkEnd w:id="1403"/>
      <w:r>
        <w:rPr>
          <w:rtl/>
        </w:rPr>
        <w:t>תהום</w:t>
      </w:r>
      <w:r>
        <w:rPr>
          <w:rFonts w:hint="cs"/>
          <w:rtl/>
        </w:rPr>
        <w:t>.</w:t>
      </w:r>
      <w:r>
        <w:rPr>
          <w:rtl/>
        </w:rPr>
        <w:t xml:space="preserve"> </w:t>
      </w:r>
      <w:bookmarkStart w:id="1404" w:name="_ETM_Q11_210400"/>
      <w:bookmarkEnd w:id="1404"/>
      <w:r>
        <w:rPr>
          <w:rtl/>
        </w:rPr>
        <w:t xml:space="preserve">מדינה </w:t>
      </w:r>
      <w:bookmarkStart w:id="1405" w:name="_ETM_Q11_210939"/>
      <w:bookmarkEnd w:id="1405"/>
      <w:r>
        <w:rPr>
          <w:rtl/>
        </w:rPr>
        <w:t xml:space="preserve">שנבנתה </w:t>
      </w:r>
      <w:bookmarkStart w:id="1406" w:name="_ETM_Q11_211839"/>
      <w:bookmarkEnd w:id="1406"/>
      <w:r>
        <w:rPr>
          <w:rFonts w:hint="cs"/>
          <w:rtl/>
        </w:rPr>
        <w:t>על עקרון</w:t>
      </w:r>
      <w:r>
        <w:rPr>
          <w:rtl/>
        </w:rPr>
        <w:t xml:space="preserve"> </w:t>
      </w:r>
      <w:bookmarkStart w:id="1407" w:name="_ETM_Q11_212409"/>
      <w:bookmarkEnd w:id="1407"/>
      <w:r>
        <w:rPr>
          <w:rtl/>
        </w:rPr>
        <w:t xml:space="preserve">שוויון </w:t>
      </w:r>
      <w:bookmarkStart w:id="1408" w:name="_ETM_Q11_212949"/>
      <w:bookmarkEnd w:id="1408"/>
      <w:r>
        <w:rPr>
          <w:rtl/>
        </w:rPr>
        <w:t>ההזדמנויות</w:t>
      </w:r>
      <w:r>
        <w:rPr>
          <w:rFonts w:hint="cs"/>
          <w:rtl/>
        </w:rPr>
        <w:t>,</w:t>
      </w:r>
      <w:r>
        <w:rPr>
          <w:rtl/>
        </w:rPr>
        <w:t xml:space="preserve"> </w:t>
      </w:r>
      <w:bookmarkStart w:id="1409" w:name="_ETM_Q11_214260"/>
      <w:bookmarkEnd w:id="1409"/>
      <w:r>
        <w:rPr>
          <w:rtl/>
        </w:rPr>
        <w:t xml:space="preserve">במקום </w:t>
      </w:r>
      <w:bookmarkStart w:id="1410" w:name="_ETM_Q11_214769"/>
      <w:bookmarkEnd w:id="1410"/>
      <w:r>
        <w:rPr>
          <w:rtl/>
        </w:rPr>
        <w:t xml:space="preserve">לעמוד </w:t>
      </w:r>
      <w:bookmarkStart w:id="1411" w:name="_ETM_Q11_215460"/>
      <w:bookmarkEnd w:id="1411"/>
      <w:r>
        <w:rPr>
          <w:rtl/>
        </w:rPr>
        <w:t xml:space="preserve">עליו </w:t>
      </w:r>
      <w:bookmarkStart w:id="1412" w:name="_ETM_Q11_215909"/>
      <w:bookmarkEnd w:id="1412"/>
      <w:r>
        <w:rPr>
          <w:rtl/>
        </w:rPr>
        <w:t xml:space="preserve">ולהפוך </w:t>
      </w:r>
      <w:bookmarkStart w:id="1413" w:name="_ETM_Q11_216659"/>
      <w:bookmarkEnd w:id="1413"/>
      <w:r>
        <w:rPr>
          <w:rtl/>
        </w:rPr>
        <w:t xml:space="preserve">אותו </w:t>
      </w:r>
      <w:bookmarkStart w:id="1414" w:name="_ETM_Q11_216870"/>
      <w:bookmarkEnd w:id="1414"/>
      <w:r>
        <w:rPr>
          <w:rtl/>
        </w:rPr>
        <w:t>לממשי</w:t>
      </w:r>
      <w:bookmarkStart w:id="1415" w:name="_ETM_Q11_217949"/>
      <w:bookmarkStart w:id="1416" w:name="_ETM_Q11_218129"/>
      <w:bookmarkEnd w:id="1415"/>
      <w:bookmarkEnd w:id="1416"/>
      <w:r>
        <w:rPr>
          <w:rFonts w:hint="cs"/>
          <w:rtl/>
        </w:rPr>
        <w:t>, היא מ</w:t>
      </w:r>
      <w:r>
        <w:rPr>
          <w:rtl/>
        </w:rPr>
        <w:t xml:space="preserve">שנה </w:t>
      </w:r>
      <w:bookmarkStart w:id="1417" w:name="_ETM_Q11_218640"/>
      <w:bookmarkEnd w:id="1417"/>
      <w:r>
        <w:rPr>
          <w:rtl/>
        </w:rPr>
        <w:t xml:space="preserve">פניה </w:t>
      </w:r>
      <w:bookmarkStart w:id="1418" w:name="_ETM_Q11_219180"/>
      <w:bookmarkEnd w:id="1418"/>
      <w:r>
        <w:rPr>
          <w:rtl/>
        </w:rPr>
        <w:t xml:space="preserve">למשטר </w:t>
      </w:r>
      <w:bookmarkStart w:id="1419" w:name="_ETM_Q11_219899"/>
      <w:bookmarkEnd w:id="1419"/>
      <w:r>
        <w:rPr>
          <w:rtl/>
        </w:rPr>
        <w:t xml:space="preserve">נאמנות </w:t>
      </w:r>
      <w:bookmarkStart w:id="1420" w:name="_ETM_Q11_220589"/>
      <w:bookmarkEnd w:id="1420"/>
      <w:r>
        <w:rPr>
          <w:rtl/>
        </w:rPr>
        <w:t>סקטוריאלי</w:t>
      </w:r>
      <w:r w:rsidR="005F6D24">
        <w:rPr>
          <w:rFonts w:hint="cs"/>
          <w:rtl/>
        </w:rPr>
        <w:t>.</w:t>
      </w:r>
      <w:r>
        <w:rPr>
          <w:rtl/>
        </w:rPr>
        <w:t xml:space="preserve"> </w:t>
      </w:r>
      <w:bookmarkStart w:id="1421" w:name="_ETM_Q11_223399"/>
      <w:bookmarkEnd w:id="1421"/>
      <w:r>
        <w:rPr>
          <w:rtl/>
        </w:rPr>
        <w:t xml:space="preserve">מדינה </w:t>
      </w:r>
      <w:bookmarkStart w:id="1422" w:name="_ETM_Q11_224570"/>
      <w:bookmarkEnd w:id="1422"/>
      <w:r>
        <w:rPr>
          <w:rtl/>
        </w:rPr>
        <w:t>ענייה</w:t>
      </w:r>
      <w:bookmarkStart w:id="1423" w:name="_ETM_Q11_226687"/>
      <w:bookmarkStart w:id="1424" w:name="_ETM_Q11_226775"/>
      <w:bookmarkStart w:id="1425" w:name="_ETM_Q11_225469"/>
      <w:bookmarkEnd w:id="1423"/>
      <w:bookmarkEnd w:id="1424"/>
      <w:bookmarkEnd w:id="1425"/>
      <w:r>
        <w:rPr>
          <w:rFonts w:hint="cs"/>
          <w:rtl/>
        </w:rPr>
        <w:t xml:space="preserve">, </w:t>
      </w:r>
      <w:r>
        <w:rPr>
          <w:rtl/>
        </w:rPr>
        <w:t xml:space="preserve">שנבנתה </w:t>
      </w:r>
      <w:bookmarkStart w:id="1426" w:name="_ETM_Q11_226430"/>
      <w:bookmarkEnd w:id="1426"/>
      <w:r>
        <w:rPr>
          <w:rtl/>
        </w:rPr>
        <w:t xml:space="preserve">מכספי </w:t>
      </w:r>
      <w:bookmarkStart w:id="1427" w:name="_ETM_Q11_227000"/>
      <w:bookmarkEnd w:id="1427"/>
      <w:r>
        <w:rPr>
          <w:rtl/>
        </w:rPr>
        <w:t>תרומות</w:t>
      </w:r>
      <w:r>
        <w:rPr>
          <w:rFonts w:hint="cs"/>
          <w:rtl/>
        </w:rPr>
        <w:t>,</w:t>
      </w:r>
      <w:r>
        <w:rPr>
          <w:rtl/>
        </w:rPr>
        <w:t xml:space="preserve"> </w:t>
      </w:r>
      <w:bookmarkStart w:id="1428" w:name="_ETM_Q11_228179"/>
      <w:bookmarkEnd w:id="1428"/>
      <w:r>
        <w:rPr>
          <w:rtl/>
        </w:rPr>
        <w:t xml:space="preserve">עם </w:t>
      </w:r>
      <w:bookmarkStart w:id="1429" w:name="_ETM_Q11_228389"/>
      <w:bookmarkEnd w:id="1429"/>
      <w:r>
        <w:rPr>
          <w:rtl/>
        </w:rPr>
        <w:t xml:space="preserve">תשתית </w:t>
      </w:r>
      <w:bookmarkStart w:id="1430" w:name="_ETM_Q11_228960"/>
      <w:bookmarkEnd w:id="1430"/>
      <w:r>
        <w:rPr>
          <w:rtl/>
        </w:rPr>
        <w:t xml:space="preserve">רווחה </w:t>
      </w:r>
      <w:bookmarkStart w:id="1431" w:name="_ETM_Q11_229469"/>
      <w:bookmarkEnd w:id="1431"/>
      <w:r>
        <w:rPr>
          <w:rtl/>
        </w:rPr>
        <w:t>אוניברסלית</w:t>
      </w:r>
      <w:r>
        <w:rPr>
          <w:rFonts w:hint="cs"/>
          <w:rtl/>
        </w:rPr>
        <w:t>,</w:t>
      </w:r>
      <w:r>
        <w:rPr>
          <w:rtl/>
        </w:rPr>
        <w:t xml:space="preserve"> </w:t>
      </w:r>
      <w:bookmarkStart w:id="1432" w:name="_ETM_Q11_231489"/>
      <w:bookmarkEnd w:id="1432"/>
      <w:r>
        <w:rPr>
          <w:rtl/>
        </w:rPr>
        <w:t xml:space="preserve">הפכה </w:t>
      </w:r>
      <w:bookmarkStart w:id="1433" w:name="_ETM_Q11_232180"/>
      <w:bookmarkEnd w:id="1433"/>
      <w:r>
        <w:rPr>
          <w:rtl/>
        </w:rPr>
        <w:t xml:space="preserve">למדינה </w:t>
      </w:r>
      <w:bookmarkStart w:id="1434" w:name="_ETM_Q11_232750"/>
      <w:bookmarkEnd w:id="1434"/>
      <w:r>
        <w:rPr>
          <w:rtl/>
        </w:rPr>
        <w:t>עשירה</w:t>
      </w:r>
      <w:r>
        <w:rPr>
          <w:rFonts w:hint="cs"/>
          <w:rtl/>
        </w:rPr>
        <w:t>,</w:t>
      </w:r>
      <w:r>
        <w:rPr>
          <w:rtl/>
        </w:rPr>
        <w:t xml:space="preserve"> </w:t>
      </w:r>
      <w:bookmarkStart w:id="1435" w:name="_ETM_Q11_234339"/>
      <w:bookmarkEnd w:id="1435"/>
      <w:r w:rsidR="005F6D24">
        <w:rPr>
          <w:rFonts w:hint="cs"/>
          <w:rtl/>
        </w:rPr>
        <w:t>ו</w:t>
      </w:r>
      <w:r>
        <w:rPr>
          <w:rtl/>
        </w:rPr>
        <w:t xml:space="preserve">מרוב </w:t>
      </w:r>
      <w:bookmarkStart w:id="1436" w:name="_ETM_Q11_235149"/>
      <w:bookmarkEnd w:id="1436"/>
      <w:r>
        <w:rPr>
          <w:rtl/>
        </w:rPr>
        <w:t xml:space="preserve">גובה </w:t>
      </w:r>
      <w:bookmarkStart w:id="1437" w:name="_ETM_Q11_235719"/>
      <w:bookmarkEnd w:id="1437"/>
      <w:r>
        <w:rPr>
          <w:rtl/>
        </w:rPr>
        <w:t xml:space="preserve">וניתוק </w:t>
      </w:r>
      <w:bookmarkStart w:id="1438" w:name="_ETM_Q11_237109"/>
      <w:bookmarkEnd w:id="1438"/>
      <w:r>
        <w:rPr>
          <w:rtl/>
        </w:rPr>
        <w:t xml:space="preserve">לא </w:t>
      </w:r>
      <w:bookmarkStart w:id="1439" w:name="_ETM_Q11_237589"/>
      <w:bookmarkEnd w:id="1439"/>
      <w:r>
        <w:rPr>
          <w:rtl/>
        </w:rPr>
        <w:t xml:space="preserve">רואה </w:t>
      </w:r>
      <w:bookmarkStart w:id="1440" w:name="_ETM_Q11_238339"/>
      <w:bookmarkEnd w:id="1440"/>
      <w:r>
        <w:rPr>
          <w:rtl/>
        </w:rPr>
        <w:t xml:space="preserve">את </w:t>
      </w:r>
      <w:bookmarkStart w:id="1441" w:name="_ETM_Q11_238519"/>
      <w:bookmarkEnd w:id="1441"/>
      <w:r>
        <w:rPr>
          <w:rtl/>
        </w:rPr>
        <w:t xml:space="preserve">מי </w:t>
      </w:r>
      <w:bookmarkStart w:id="1442" w:name="_ETM_Q11_238729"/>
      <w:bookmarkEnd w:id="1442"/>
      <w:r>
        <w:rPr>
          <w:rtl/>
        </w:rPr>
        <w:t xml:space="preserve">שהיא </w:t>
      </w:r>
      <w:bookmarkStart w:id="1443" w:name="_ETM_Q11_239089"/>
      <w:bookmarkEnd w:id="1443"/>
      <w:r>
        <w:rPr>
          <w:rtl/>
        </w:rPr>
        <w:t xml:space="preserve">מפילה </w:t>
      </w:r>
      <w:bookmarkStart w:id="1444" w:name="_ETM_Q11_239809"/>
      <w:bookmarkEnd w:id="1444"/>
      <w:r>
        <w:rPr>
          <w:rtl/>
        </w:rPr>
        <w:t xml:space="preserve">ורומסת </w:t>
      </w:r>
      <w:bookmarkStart w:id="1445" w:name="_ETM_Q11_240620"/>
      <w:bookmarkEnd w:id="1445"/>
      <w:r>
        <w:rPr>
          <w:rtl/>
        </w:rPr>
        <w:t>בדרך</w:t>
      </w:r>
      <w:r w:rsidR="005F6D24">
        <w:rPr>
          <w:rFonts w:hint="cs"/>
          <w:rtl/>
        </w:rPr>
        <w:t>.</w:t>
      </w:r>
      <w:r>
        <w:rPr>
          <w:rtl/>
        </w:rPr>
        <w:t xml:space="preserve"> </w:t>
      </w:r>
      <w:bookmarkStart w:id="1446" w:name="_ETM_Q11_242810"/>
      <w:bookmarkEnd w:id="1446"/>
      <w:r>
        <w:rPr>
          <w:rtl/>
        </w:rPr>
        <w:t xml:space="preserve">ממשלה </w:t>
      </w:r>
      <w:bookmarkStart w:id="1447" w:name="_ETM_Q11_244689"/>
      <w:bookmarkEnd w:id="1447"/>
      <w:r>
        <w:rPr>
          <w:rtl/>
        </w:rPr>
        <w:t xml:space="preserve">שמדברת </w:t>
      </w:r>
      <w:bookmarkStart w:id="1448" w:name="_ETM_Q11_245680"/>
      <w:bookmarkEnd w:id="1448"/>
      <w:r>
        <w:rPr>
          <w:rtl/>
        </w:rPr>
        <w:t xml:space="preserve">בשם </w:t>
      </w:r>
      <w:bookmarkStart w:id="1449" w:name="_ETM_Q11_246189"/>
      <w:bookmarkEnd w:id="1449"/>
      <w:r>
        <w:rPr>
          <w:rtl/>
        </w:rPr>
        <w:t xml:space="preserve">החלשים </w:t>
      </w:r>
      <w:bookmarkStart w:id="1450" w:name="_ETM_Q11_246880"/>
      <w:bookmarkEnd w:id="1450"/>
      <w:r>
        <w:rPr>
          <w:rtl/>
        </w:rPr>
        <w:t xml:space="preserve">ביותר </w:t>
      </w:r>
      <w:bookmarkStart w:id="1451" w:name="_ETM_Q11_247990"/>
      <w:bookmarkEnd w:id="1451"/>
      <w:r>
        <w:rPr>
          <w:rtl/>
        </w:rPr>
        <w:t xml:space="preserve">ועוסקת </w:t>
      </w:r>
      <w:bookmarkStart w:id="1452" w:name="_ETM_Q11_249400"/>
      <w:bookmarkEnd w:id="1452"/>
      <w:r>
        <w:rPr>
          <w:rtl/>
        </w:rPr>
        <w:t xml:space="preserve">כל </w:t>
      </w:r>
      <w:bookmarkStart w:id="1453" w:name="_ETM_Q11_249850"/>
      <w:bookmarkEnd w:id="1453"/>
      <w:r>
        <w:rPr>
          <w:rtl/>
        </w:rPr>
        <w:t xml:space="preserve">היום </w:t>
      </w:r>
      <w:bookmarkStart w:id="1454" w:name="_ETM_Q11_250299"/>
      <w:bookmarkEnd w:id="1454"/>
      <w:r>
        <w:rPr>
          <w:rtl/>
        </w:rPr>
        <w:t>במנ</w:t>
      </w:r>
      <w:r>
        <w:rPr>
          <w:rFonts w:hint="cs"/>
          <w:rtl/>
        </w:rPr>
        <w:t>עמי</w:t>
      </w:r>
      <w:r>
        <w:rPr>
          <w:rtl/>
        </w:rPr>
        <w:t xml:space="preserve"> </w:t>
      </w:r>
      <w:bookmarkStart w:id="1455" w:name="_ETM_Q11_250780"/>
      <w:bookmarkEnd w:id="1455"/>
      <w:r>
        <w:rPr>
          <w:rtl/>
        </w:rPr>
        <w:t>השלטון</w:t>
      </w:r>
      <w:r>
        <w:rPr>
          <w:rFonts w:hint="cs"/>
          <w:rtl/>
        </w:rPr>
        <w:t>,</w:t>
      </w:r>
      <w:r>
        <w:rPr>
          <w:rtl/>
        </w:rPr>
        <w:t xml:space="preserve"> </w:t>
      </w:r>
      <w:bookmarkStart w:id="1456" w:name="_ETM_Q11_252409"/>
      <w:bookmarkEnd w:id="1456"/>
      <w:r>
        <w:rPr>
          <w:rtl/>
        </w:rPr>
        <w:t>בתפקידים</w:t>
      </w:r>
      <w:r>
        <w:rPr>
          <w:rFonts w:hint="cs"/>
          <w:rtl/>
        </w:rPr>
        <w:t>,</w:t>
      </w:r>
      <w:r>
        <w:rPr>
          <w:rtl/>
        </w:rPr>
        <w:t xml:space="preserve"> </w:t>
      </w:r>
      <w:bookmarkStart w:id="1457" w:name="_ETM_Q11_253939"/>
      <w:bookmarkEnd w:id="1457"/>
      <w:r>
        <w:rPr>
          <w:rtl/>
        </w:rPr>
        <w:t>בכבוד</w:t>
      </w:r>
      <w:r>
        <w:rPr>
          <w:rFonts w:hint="cs"/>
          <w:rtl/>
        </w:rPr>
        <w:t>,</w:t>
      </w:r>
      <w:r>
        <w:rPr>
          <w:rtl/>
        </w:rPr>
        <w:t xml:space="preserve"> </w:t>
      </w:r>
      <w:bookmarkStart w:id="1458" w:name="_ETM_Q11_255109"/>
      <w:bookmarkEnd w:id="1458"/>
      <w:r>
        <w:rPr>
          <w:rtl/>
        </w:rPr>
        <w:t xml:space="preserve">במימון </w:t>
      </w:r>
      <w:bookmarkStart w:id="1459" w:name="_ETM_Q11_255770"/>
      <w:bookmarkEnd w:id="1459"/>
      <w:r>
        <w:rPr>
          <w:rtl/>
        </w:rPr>
        <w:t xml:space="preserve">תפנוקים </w:t>
      </w:r>
      <w:bookmarkStart w:id="1460" w:name="_ETM_Q11_256459"/>
      <w:bookmarkEnd w:id="1460"/>
      <w:r>
        <w:rPr>
          <w:rtl/>
        </w:rPr>
        <w:t>לעצמה</w:t>
      </w:r>
      <w:r>
        <w:rPr>
          <w:rFonts w:hint="cs"/>
          <w:rtl/>
        </w:rPr>
        <w:t>,</w:t>
      </w:r>
      <w:r>
        <w:rPr>
          <w:rtl/>
        </w:rPr>
        <w:t xml:space="preserve"> </w:t>
      </w:r>
      <w:bookmarkStart w:id="1461" w:name="_ETM_Q11_257450"/>
      <w:bookmarkEnd w:id="1461"/>
      <w:r>
        <w:rPr>
          <w:rtl/>
        </w:rPr>
        <w:t xml:space="preserve">במימון </w:t>
      </w:r>
      <w:bookmarkStart w:id="1462" w:name="_ETM_Q11_258170"/>
      <w:bookmarkEnd w:id="1462"/>
      <w:r>
        <w:rPr>
          <w:rtl/>
        </w:rPr>
        <w:t xml:space="preserve">המעונות </w:t>
      </w:r>
      <w:bookmarkStart w:id="1463" w:name="_ETM_Q11_258909"/>
      <w:bookmarkEnd w:id="1463"/>
      <w:r>
        <w:rPr>
          <w:rtl/>
        </w:rPr>
        <w:t xml:space="preserve">הפרטיים </w:t>
      </w:r>
      <w:bookmarkStart w:id="1464" w:name="_ETM_Q11_259810"/>
      <w:bookmarkEnd w:id="1464"/>
      <w:r>
        <w:rPr>
          <w:rtl/>
        </w:rPr>
        <w:t xml:space="preserve">של </w:t>
      </w:r>
      <w:bookmarkStart w:id="1465" w:name="_ETM_Q11_260049"/>
      <w:bookmarkEnd w:id="1465"/>
      <w:r>
        <w:rPr>
          <w:rtl/>
        </w:rPr>
        <w:t xml:space="preserve">ראש </w:t>
      </w:r>
      <w:bookmarkStart w:id="1466" w:name="_ETM_Q11_260380"/>
      <w:bookmarkEnd w:id="1466"/>
      <w:r>
        <w:rPr>
          <w:rtl/>
        </w:rPr>
        <w:t>הממשלה</w:t>
      </w:r>
      <w:r>
        <w:rPr>
          <w:rFonts w:hint="cs"/>
          <w:rtl/>
        </w:rPr>
        <w:t>,</w:t>
      </w:r>
      <w:r>
        <w:rPr>
          <w:rtl/>
        </w:rPr>
        <w:t xml:space="preserve"> </w:t>
      </w:r>
      <w:bookmarkStart w:id="1467" w:name="_ETM_Q11_261609"/>
      <w:bookmarkEnd w:id="1467"/>
      <w:r>
        <w:rPr>
          <w:rtl/>
        </w:rPr>
        <w:t>מולטי</w:t>
      </w:r>
      <w:bookmarkStart w:id="1468" w:name="_ETM_Q11_262179"/>
      <w:bookmarkEnd w:id="1468"/>
      <w:r>
        <w:rPr>
          <w:rFonts w:hint="cs"/>
          <w:rtl/>
        </w:rPr>
        <w:t>-</w:t>
      </w:r>
      <w:r>
        <w:rPr>
          <w:rtl/>
        </w:rPr>
        <w:t xml:space="preserve">מיליונר </w:t>
      </w:r>
      <w:bookmarkStart w:id="1469" w:name="_ETM_Q11_263280"/>
      <w:bookmarkEnd w:id="1469"/>
      <w:r>
        <w:rPr>
          <w:rtl/>
        </w:rPr>
        <w:t xml:space="preserve">ועתיר </w:t>
      </w:r>
      <w:bookmarkStart w:id="1470" w:name="_ETM_Q11_263890"/>
      <w:bookmarkEnd w:id="1470"/>
      <w:r>
        <w:rPr>
          <w:rtl/>
        </w:rPr>
        <w:t>נכסים</w:t>
      </w:r>
      <w:r>
        <w:rPr>
          <w:rFonts w:hint="cs"/>
          <w:rtl/>
        </w:rPr>
        <w:t>,</w:t>
      </w:r>
      <w:r>
        <w:rPr>
          <w:rtl/>
        </w:rPr>
        <w:t xml:space="preserve"> </w:t>
      </w:r>
      <w:bookmarkStart w:id="1471" w:name="_ETM_Q11_265360"/>
      <w:bookmarkEnd w:id="1471"/>
      <w:r>
        <w:rPr>
          <w:rtl/>
        </w:rPr>
        <w:t xml:space="preserve">בעוד </w:t>
      </w:r>
      <w:bookmarkStart w:id="1472" w:name="_ETM_Q11_265750"/>
      <w:bookmarkEnd w:id="1472"/>
      <w:r>
        <w:rPr>
          <w:rtl/>
        </w:rPr>
        <w:t>אות</w:t>
      </w:r>
      <w:r>
        <w:rPr>
          <w:rFonts w:hint="cs"/>
          <w:rtl/>
        </w:rPr>
        <w:t>ה</w:t>
      </w:r>
      <w:r>
        <w:rPr>
          <w:rtl/>
        </w:rPr>
        <w:t xml:space="preserve"> </w:t>
      </w:r>
      <w:bookmarkStart w:id="1473" w:name="_ETM_Q11_266110"/>
      <w:bookmarkEnd w:id="1473"/>
      <w:r>
        <w:rPr>
          <w:rtl/>
        </w:rPr>
        <w:t xml:space="preserve">ממשלה </w:t>
      </w:r>
      <w:bookmarkStart w:id="1474" w:name="_ETM_Q11_267040"/>
      <w:bookmarkEnd w:id="1474"/>
      <w:r>
        <w:rPr>
          <w:rtl/>
        </w:rPr>
        <w:t xml:space="preserve">ביטלה </w:t>
      </w:r>
      <w:bookmarkStart w:id="1475" w:name="_ETM_Q11_267729"/>
      <w:bookmarkEnd w:id="1475"/>
      <w:r>
        <w:rPr>
          <w:rtl/>
        </w:rPr>
        <w:t xml:space="preserve">את </w:t>
      </w:r>
      <w:bookmarkStart w:id="1476" w:name="_ETM_Q11_267909"/>
      <w:bookmarkEnd w:id="1476"/>
      <w:r>
        <w:rPr>
          <w:rtl/>
        </w:rPr>
        <w:t xml:space="preserve">חוק </w:t>
      </w:r>
      <w:bookmarkStart w:id="1477" w:name="_ETM_Q11_268240"/>
      <w:bookmarkEnd w:id="1477"/>
      <w:r>
        <w:rPr>
          <w:rtl/>
        </w:rPr>
        <w:t xml:space="preserve">רן </w:t>
      </w:r>
      <w:bookmarkStart w:id="1478" w:name="_ETM_Q11_268540"/>
      <w:bookmarkEnd w:id="1478"/>
      <w:r>
        <w:rPr>
          <w:rtl/>
        </w:rPr>
        <w:t>כהן</w:t>
      </w:r>
      <w:r>
        <w:rPr>
          <w:rFonts w:hint="cs"/>
          <w:rtl/>
        </w:rPr>
        <w:t>,</w:t>
      </w:r>
      <w:r>
        <w:rPr>
          <w:rtl/>
        </w:rPr>
        <w:t xml:space="preserve"> </w:t>
      </w:r>
      <w:bookmarkStart w:id="1479" w:name="_ETM_Q11_269799"/>
      <w:bookmarkEnd w:id="1479"/>
      <w:r>
        <w:rPr>
          <w:rtl/>
        </w:rPr>
        <w:t xml:space="preserve">שהוא </w:t>
      </w:r>
      <w:bookmarkStart w:id="1480" w:name="_ETM_Q11_270130"/>
      <w:bookmarkEnd w:id="1480"/>
      <w:r>
        <w:rPr>
          <w:rtl/>
        </w:rPr>
        <w:t xml:space="preserve">חוק </w:t>
      </w:r>
      <w:bookmarkStart w:id="1481" w:name="_ETM_Q11_270459"/>
      <w:bookmarkEnd w:id="1481"/>
      <w:r>
        <w:rPr>
          <w:rtl/>
        </w:rPr>
        <w:t xml:space="preserve">זכויות </w:t>
      </w:r>
      <w:bookmarkStart w:id="1482" w:name="_ETM_Q11_270969"/>
      <w:bookmarkEnd w:id="1482"/>
      <w:r>
        <w:rPr>
          <w:rtl/>
        </w:rPr>
        <w:t xml:space="preserve">הרכישה </w:t>
      </w:r>
      <w:bookmarkStart w:id="1483" w:name="_ETM_Q11_271689"/>
      <w:bookmarkEnd w:id="1483"/>
      <w:r>
        <w:rPr>
          <w:rtl/>
        </w:rPr>
        <w:t xml:space="preserve">של </w:t>
      </w:r>
      <w:bookmarkStart w:id="1484" w:name="_ETM_Q11_271840"/>
      <w:bookmarkEnd w:id="1484"/>
      <w:r>
        <w:rPr>
          <w:rtl/>
        </w:rPr>
        <w:t xml:space="preserve">דיירי </w:t>
      </w:r>
      <w:bookmarkStart w:id="1485" w:name="_ETM_Q11_272259"/>
      <w:bookmarkEnd w:id="1485"/>
      <w:r>
        <w:rPr>
          <w:rtl/>
        </w:rPr>
        <w:t xml:space="preserve">הדיור </w:t>
      </w:r>
      <w:bookmarkStart w:id="1486" w:name="_ETM_Q11_272649"/>
      <w:bookmarkEnd w:id="1486"/>
      <w:r>
        <w:rPr>
          <w:rtl/>
        </w:rPr>
        <w:t>הציבורי</w:t>
      </w:r>
      <w:r>
        <w:rPr>
          <w:rFonts w:hint="cs"/>
          <w:rtl/>
        </w:rPr>
        <w:t>;</w:t>
      </w:r>
      <w:r>
        <w:rPr>
          <w:rtl/>
        </w:rPr>
        <w:t xml:space="preserve"> </w:t>
      </w:r>
      <w:bookmarkStart w:id="1487" w:name="_ETM_Q11_273609"/>
      <w:bookmarkEnd w:id="1487"/>
      <w:r>
        <w:rPr>
          <w:rtl/>
        </w:rPr>
        <w:t xml:space="preserve">בעוד </w:t>
      </w:r>
      <w:bookmarkStart w:id="1488" w:name="_ETM_Q11_274060"/>
      <w:bookmarkEnd w:id="1488"/>
      <w:r>
        <w:rPr>
          <w:rtl/>
        </w:rPr>
        <w:t>אות</w:t>
      </w:r>
      <w:r>
        <w:rPr>
          <w:rFonts w:hint="cs"/>
          <w:rtl/>
        </w:rPr>
        <w:t xml:space="preserve">ה ממשלה </w:t>
      </w:r>
      <w:bookmarkStart w:id="1489" w:name="_ETM_Q11_275020"/>
      <w:bookmarkEnd w:id="1489"/>
      <w:r>
        <w:rPr>
          <w:rtl/>
        </w:rPr>
        <w:t xml:space="preserve">מפנה </w:t>
      </w:r>
      <w:bookmarkStart w:id="1490" w:name="_ETM_Q11_275679"/>
      <w:bookmarkEnd w:id="1490"/>
      <w:r>
        <w:rPr>
          <w:rtl/>
        </w:rPr>
        <w:t xml:space="preserve">דיירים </w:t>
      </w:r>
      <w:bookmarkStart w:id="1491" w:name="_ETM_Q11_276310"/>
      <w:bookmarkEnd w:id="1491"/>
      <w:r>
        <w:rPr>
          <w:rtl/>
        </w:rPr>
        <w:t xml:space="preserve">בעוני </w:t>
      </w:r>
      <w:bookmarkStart w:id="1492" w:name="_ETM_Q11_277240"/>
      <w:bookmarkEnd w:id="1492"/>
      <w:r>
        <w:rPr>
          <w:rtl/>
        </w:rPr>
        <w:t>ומ</w:t>
      </w:r>
      <w:bookmarkStart w:id="1493" w:name="_ETM_Q11_278726"/>
      <w:bookmarkEnd w:id="1493"/>
      <w:r>
        <w:rPr>
          <w:rFonts w:hint="cs"/>
          <w:rtl/>
        </w:rPr>
        <w:t>צב</w:t>
      </w:r>
      <w:r>
        <w:rPr>
          <w:rtl/>
        </w:rPr>
        <w:t xml:space="preserve">י </w:t>
      </w:r>
      <w:bookmarkStart w:id="1494" w:name="_ETM_Q11_277929"/>
      <w:bookmarkEnd w:id="1494"/>
      <w:r>
        <w:rPr>
          <w:rtl/>
        </w:rPr>
        <w:t xml:space="preserve">קצה </w:t>
      </w:r>
      <w:bookmarkStart w:id="1495" w:name="_ETM_Q11_278560"/>
      <w:bookmarkEnd w:id="1495"/>
      <w:r>
        <w:rPr>
          <w:rtl/>
        </w:rPr>
        <w:t xml:space="preserve">אל </w:t>
      </w:r>
      <w:bookmarkStart w:id="1496" w:name="_ETM_Q11_278770"/>
      <w:bookmarkEnd w:id="1496"/>
      <w:r>
        <w:rPr>
          <w:rtl/>
        </w:rPr>
        <w:t>הרחוב</w:t>
      </w:r>
      <w:r>
        <w:rPr>
          <w:rFonts w:hint="cs"/>
          <w:rtl/>
        </w:rPr>
        <w:t>,</w:t>
      </w:r>
      <w:r>
        <w:rPr>
          <w:rtl/>
        </w:rPr>
        <w:t xml:space="preserve"> </w:t>
      </w:r>
      <w:bookmarkStart w:id="1497" w:name="_ETM_Q11_279700"/>
      <w:bookmarkEnd w:id="1497"/>
      <w:r>
        <w:rPr>
          <w:rtl/>
        </w:rPr>
        <w:t xml:space="preserve">לגור </w:t>
      </w:r>
      <w:bookmarkStart w:id="1498" w:name="_ETM_Q11_280119"/>
      <w:bookmarkEnd w:id="1498"/>
      <w:r>
        <w:rPr>
          <w:rtl/>
        </w:rPr>
        <w:t xml:space="preserve">באוהל </w:t>
      </w:r>
      <w:bookmarkStart w:id="1499" w:name="_ETM_Q11_280600"/>
      <w:bookmarkEnd w:id="1499"/>
      <w:r>
        <w:rPr>
          <w:rtl/>
        </w:rPr>
        <w:t>בפארק</w:t>
      </w:r>
      <w:r w:rsidR="00A2717E">
        <w:rPr>
          <w:rFonts w:hint="cs"/>
          <w:rtl/>
        </w:rPr>
        <w:t>,</w:t>
      </w:r>
      <w:r>
        <w:rPr>
          <w:rtl/>
        </w:rPr>
        <w:t xml:space="preserve"> </w:t>
      </w:r>
      <w:bookmarkStart w:id="1500" w:name="_ETM_Q11_281640"/>
      <w:bookmarkEnd w:id="1500"/>
      <w:r>
        <w:rPr>
          <w:rtl/>
        </w:rPr>
        <w:t xml:space="preserve">אותה </w:t>
      </w:r>
      <w:bookmarkStart w:id="1501" w:name="_ETM_Q11_282209"/>
      <w:bookmarkEnd w:id="1501"/>
      <w:r>
        <w:rPr>
          <w:rtl/>
        </w:rPr>
        <w:t xml:space="preserve">ממשלה </w:t>
      </w:r>
      <w:bookmarkStart w:id="1502" w:name="_ETM_Q11_282840"/>
      <w:bookmarkEnd w:id="1502"/>
      <w:r>
        <w:rPr>
          <w:rtl/>
        </w:rPr>
        <w:t xml:space="preserve">שלא </w:t>
      </w:r>
      <w:bookmarkStart w:id="1503" w:name="_ETM_Q11_283110"/>
      <w:bookmarkEnd w:id="1503"/>
      <w:r>
        <w:rPr>
          <w:rtl/>
        </w:rPr>
        <w:t xml:space="preserve">משאירה </w:t>
      </w:r>
      <w:bookmarkStart w:id="1504" w:name="_ETM_Q11_283560"/>
      <w:bookmarkEnd w:id="1504"/>
      <w:r>
        <w:rPr>
          <w:rtl/>
        </w:rPr>
        <w:t xml:space="preserve">לדור </w:t>
      </w:r>
      <w:bookmarkStart w:id="1505" w:name="_ETM_Q11_283979"/>
      <w:bookmarkEnd w:id="1505"/>
      <w:r>
        <w:rPr>
          <w:rtl/>
        </w:rPr>
        <w:t xml:space="preserve">שלי </w:t>
      </w:r>
      <w:bookmarkStart w:id="1506" w:name="_ETM_Q11_285079"/>
      <w:bookmarkEnd w:id="1506"/>
      <w:r>
        <w:rPr>
          <w:rtl/>
        </w:rPr>
        <w:t xml:space="preserve">שום </w:t>
      </w:r>
      <w:bookmarkStart w:id="1507" w:name="_ETM_Q11_285439"/>
      <w:bookmarkEnd w:id="1507"/>
      <w:r>
        <w:rPr>
          <w:rtl/>
        </w:rPr>
        <w:t xml:space="preserve">סיכוי </w:t>
      </w:r>
      <w:bookmarkStart w:id="1508" w:name="_ETM_Q11_286189"/>
      <w:bookmarkEnd w:id="1508"/>
      <w:r>
        <w:rPr>
          <w:rtl/>
        </w:rPr>
        <w:t xml:space="preserve">לקורת </w:t>
      </w:r>
      <w:bookmarkStart w:id="1509" w:name="_ETM_Q11_286759"/>
      <w:bookmarkEnd w:id="1509"/>
      <w:r>
        <w:rPr>
          <w:rtl/>
        </w:rPr>
        <w:t xml:space="preserve">גג </w:t>
      </w:r>
      <w:bookmarkStart w:id="1510" w:name="_ETM_Q11_287030"/>
      <w:bookmarkEnd w:id="1510"/>
      <w:r>
        <w:rPr>
          <w:rtl/>
        </w:rPr>
        <w:t>בטוחה</w:t>
      </w:r>
      <w:r>
        <w:rPr>
          <w:rFonts w:hint="cs"/>
          <w:rtl/>
        </w:rPr>
        <w:t>.</w:t>
      </w:r>
    </w:p>
    <w:p w:rsidR="00ED721A" w:rsidRDefault="00ED721A" w:rsidP="005368DB">
      <w:pPr>
        <w:rPr>
          <w:rtl/>
        </w:rPr>
      </w:pPr>
      <w:bookmarkStart w:id="1511" w:name="_ETM_Q11_288746"/>
      <w:bookmarkStart w:id="1512" w:name="_ETM_Q11_288857"/>
      <w:bookmarkEnd w:id="1511"/>
      <w:bookmarkEnd w:id="1512"/>
    </w:p>
    <w:p w:rsidR="00ED721A" w:rsidRDefault="00ED721A" w:rsidP="00A2717E">
      <w:pPr>
        <w:rPr>
          <w:rtl/>
        </w:rPr>
      </w:pPr>
      <w:bookmarkStart w:id="1513" w:name="_ETM_Q11_288905"/>
      <w:bookmarkStart w:id="1514" w:name="_ETM_Q11_288961"/>
      <w:bookmarkEnd w:id="1513"/>
      <w:bookmarkEnd w:id="1514"/>
      <w:r>
        <w:rPr>
          <w:rtl/>
        </w:rPr>
        <w:t xml:space="preserve"> </w:t>
      </w:r>
      <w:bookmarkStart w:id="1515" w:name="_ETM_Q11_289539"/>
      <w:bookmarkEnd w:id="1515"/>
      <w:r>
        <w:rPr>
          <w:rtl/>
        </w:rPr>
        <w:t xml:space="preserve">המדינה </w:t>
      </w:r>
      <w:bookmarkStart w:id="1516" w:name="_ETM_Q11_290200"/>
      <w:bookmarkEnd w:id="1516"/>
      <w:r>
        <w:rPr>
          <w:rtl/>
        </w:rPr>
        <w:t>שלנו</w:t>
      </w:r>
      <w:r>
        <w:rPr>
          <w:rFonts w:hint="cs"/>
          <w:rtl/>
        </w:rPr>
        <w:t>,</w:t>
      </w:r>
      <w:r>
        <w:rPr>
          <w:rtl/>
        </w:rPr>
        <w:t xml:space="preserve"> </w:t>
      </w:r>
      <w:bookmarkStart w:id="1517" w:name="_ETM_Q11_290889"/>
      <w:bookmarkEnd w:id="1517"/>
      <w:r>
        <w:rPr>
          <w:rtl/>
        </w:rPr>
        <w:t xml:space="preserve">שהיא </w:t>
      </w:r>
      <w:bookmarkStart w:id="1518" w:name="_ETM_Q11_291219"/>
      <w:bookmarkEnd w:id="1518"/>
      <w:r>
        <w:rPr>
          <w:rtl/>
        </w:rPr>
        <w:t xml:space="preserve">נס </w:t>
      </w:r>
      <w:bookmarkStart w:id="1519" w:name="_ETM_Q11_291789"/>
      <w:bookmarkEnd w:id="1519"/>
      <w:r>
        <w:rPr>
          <w:rtl/>
        </w:rPr>
        <w:t xml:space="preserve">גדול </w:t>
      </w:r>
      <w:bookmarkStart w:id="1520" w:name="_ETM_Q11_292389"/>
      <w:bookmarkEnd w:id="1520"/>
      <w:r>
        <w:rPr>
          <w:rtl/>
        </w:rPr>
        <w:t>מאוד</w:t>
      </w:r>
      <w:r>
        <w:rPr>
          <w:rFonts w:hint="cs"/>
          <w:rtl/>
        </w:rPr>
        <w:t>,</w:t>
      </w:r>
      <w:r>
        <w:rPr>
          <w:rtl/>
        </w:rPr>
        <w:t xml:space="preserve"> </w:t>
      </w:r>
      <w:bookmarkStart w:id="1521" w:name="_ETM_Q11_293529"/>
      <w:bookmarkEnd w:id="1521"/>
      <w:r>
        <w:rPr>
          <w:rtl/>
        </w:rPr>
        <w:t xml:space="preserve">יוסדה </w:t>
      </w:r>
      <w:bookmarkStart w:id="1522" w:name="_ETM_Q11_294130"/>
      <w:bookmarkEnd w:id="1522"/>
      <w:r>
        <w:rPr>
          <w:rtl/>
        </w:rPr>
        <w:t xml:space="preserve">פה </w:t>
      </w:r>
      <w:bookmarkStart w:id="1523" w:name="_ETM_Q11_294969"/>
      <w:bookmarkEnd w:id="1523"/>
      <w:r>
        <w:rPr>
          <w:rtl/>
        </w:rPr>
        <w:t xml:space="preserve">עם </w:t>
      </w:r>
      <w:bookmarkStart w:id="1524" w:name="_ETM_Q11_295149"/>
      <w:bookmarkEnd w:id="1524"/>
      <w:r>
        <w:rPr>
          <w:rtl/>
        </w:rPr>
        <w:t xml:space="preserve">זכות </w:t>
      </w:r>
      <w:bookmarkStart w:id="1525" w:name="_ETM_Q11_295539"/>
      <w:bookmarkEnd w:id="1525"/>
      <w:r>
        <w:rPr>
          <w:rtl/>
        </w:rPr>
        <w:t xml:space="preserve">הצבעה </w:t>
      </w:r>
      <w:bookmarkStart w:id="1526" w:name="_ETM_Q11_296079"/>
      <w:bookmarkEnd w:id="1526"/>
      <w:r>
        <w:rPr>
          <w:rtl/>
        </w:rPr>
        <w:t>לנשים</w:t>
      </w:r>
      <w:r>
        <w:rPr>
          <w:rFonts w:hint="cs"/>
          <w:rtl/>
        </w:rPr>
        <w:t>,</w:t>
      </w:r>
      <w:r>
        <w:rPr>
          <w:rtl/>
        </w:rPr>
        <w:t xml:space="preserve"> </w:t>
      </w:r>
      <w:bookmarkStart w:id="1527" w:name="_ETM_Q11_297340"/>
      <w:bookmarkEnd w:id="1527"/>
      <w:r>
        <w:rPr>
          <w:rtl/>
        </w:rPr>
        <w:t xml:space="preserve">ומעגנת </w:t>
      </w:r>
      <w:bookmarkStart w:id="1528" w:name="_ETM_Q11_298259"/>
      <w:bookmarkEnd w:id="1528"/>
      <w:r>
        <w:rPr>
          <w:rtl/>
        </w:rPr>
        <w:t xml:space="preserve">היום </w:t>
      </w:r>
      <w:bookmarkStart w:id="1529" w:name="_ETM_Q11_298740"/>
      <w:bookmarkEnd w:id="1529"/>
      <w:r>
        <w:rPr>
          <w:rtl/>
        </w:rPr>
        <w:t xml:space="preserve">בחוק </w:t>
      </w:r>
      <w:bookmarkStart w:id="1530" w:name="_ETM_Q11_299520"/>
      <w:bookmarkEnd w:id="1530"/>
      <w:r>
        <w:rPr>
          <w:rtl/>
        </w:rPr>
        <w:t xml:space="preserve">פגיעה </w:t>
      </w:r>
      <w:bookmarkStart w:id="1531" w:name="_ETM_Q11_300029"/>
      <w:bookmarkEnd w:id="1531"/>
      <w:r>
        <w:rPr>
          <w:rtl/>
        </w:rPr>
        <w:t xml:space="preserve">בנשים </w:t>
      </w:r>
      <w:bookmarkStart w:id="1532" w:name="_ETM_Q11_300599"/>
      <w:bookmarkEnd w:id="1532"/>
      <w:r>
        <w:rPr>
          <w:rtl/>
        </w:rPr>
        <w:t xml:space="preserve">ובזכויות </w:t>
      </w:r>
      <w:bookmarkStart w:id="1533" w:name="_ETM_Q11_301259"/>
      <w:bookmarkEnd w:id="1533"/>
      <w:r>
        <w:rPr>
          <w:rtl/>
        </w:rPr>
        <w:t>שלה</w:t>
      </w:r>
      <w:r>
        <w:rPr>
          <w:rFonts w:hint="cs"/>
          <w:rtl/>
        </w:rPr>
        <w:t>ן</w:t>
      </w:r>
      <w:r w:rsidR="005F6D24">
        <w:rPr>
          <w:rFonts w:hint="cs"/>
          <w:rtl/>
        </w:rPr>
        <w:t>;</w:t>
      </w:r>
      <w:r>
        <w:rPr>
          <w:rFonts w:hint="cs"/>
          <w:rtl/>
        </w:rPr>
        <w:t xml:space="preserve"> </w:t>
      </w:r>
      <w:bookmarkStart w:id="1534" w:name="_ETM_Q11_304110"/>
      <w:bookmarkEnd w:id="1534"/>
      <w:r>
        <w:rPr>
          <w:rtl/>
        </w:rPr>
        <w:t xml:space="preserve">ממשלה </w:t>
      </w:r>
      <w:bookmarkStart w:id="1535" w:name="_ETM_Q11_304770"/>
      <w:bookmarkEnd w:id="1535"/>
      <w:r>
        <w:rPr>
          <w:rtl/>
        </w:rPr>
        <w:t xml:space="preserve">שהחליטה </w:t>
      </w:r>
      <w:bookmarkStart w:id="1536" w:name="_ETM_Q11_306240"/>
      <w:bookmarkEnd w:id="1536"/>
      <w:r>
        <w:rPr>
          <w:rtl/>
        </w:rPr>
        <w:t xml:space="preserve">לרמוס </w:t>
      </w:r>
      <w:bookmarkStart w:id="1537" w:name="_ETM_Q11_306840"/>
      <w:bookmarkEnd w:id="1537"/>
      <w:r>
        <w:rPr>
          <w:rtl/>
        </w:rPr>
        <w:t xml:space="preserve">זכויות </w:t>
      </w:r>
      <w:bookmarkStart w:id="1538" w:name="_ETM_Q11_307290"/>
      <w:bookmarkEnd w:id="1538"/>
      <w:r>
        <w:rPr>
          <w:rtl/>
        </w:rPr>
        <w:t>ש</w:t>
      </w:r>
      <w:r>
        <w:rPr>
          <w:rFonts w:hint="cs"/>
          <w:rtl/>
        </w:rPr>
        <w:t xml:space="preserve">ל נשים, </w:t>
      </w:r>
      <w:bookmarkStart w:id="1539" w:name="_ETM_Q11_307950"/>
      <w:bookmarkEnd w:id="1539"/>
      <w:r>
        <w:rPr>
          <w:rtl/>
        </w:rPr>
        <w:t xml:space="preserve">של </w:t>
      </w:r>
      <w:bookmarkStart w:id="1540" w:name="_ETM_Q11_308190"/>
      <w:bookmarkEnd w:id="1540"/>
      <w:r>
        <w:rPr>
          <w:rtl/>
        </w:rPr>
        <w:t>מיעוטים</w:t>
      </w:r>
      <w:r>
        <w:rPr>
          <w:rFonts w:hint="cs"/>
          <w:rtl/>
        </w:rPr>
        <w:t>,</w:t>
      </w:r>
      <w:r>
        <w:rPr>
          <w:rtl/>
        </w:rPr>
        <w:t xml:space="preserve"> </w:t>
      </w:r>
      <w:bookmarkStart w:id="1541" w:name="_ETM_Q11_308850"/>
      <w:bookmarkEnd w:id="1541"/>
      <w:r>
        <w:rPr>
          <w:rtl/>
        </w:rPr>
        <w:t>של</w:t>
      </w:r>
      <w:r>
        <w:rPr>
          <w:rFonts w:hint="cs"/>
          <w:rtl/>
        </w:rPr>
        <w:t xml:space="preserve"> ל</w:t>
      </w:r>
      <w:r>
        <w:rPr>
          <w:rtl/>
        </w:rPr>
        <w:t xml:space="preserve">הט"בים </w:t>
      </w:r>
      <w:bookmarkStart w:id="1542" w:name="_ETM_Q11_309750"/>
      <w:bookmarkEnd w:id="1542"/>
      <w:r>
        <w:rPr>
          <w:rtl/>
        </w:rPr>
        <w:t xml:space="preserve">ושל </w:t>
      </w:r>
      <w:bookmarkStart w:id="1543" w:name="_ETM_Q11_310080"/>
      <w:bookmarkEnd w:id="1543"/>
      <w:r>
        <w:rPr>
          <w:rtl/>
        </w:rPr>
        <w:t xml:space="preserve">כל </w:t>
      </w:r>
      <w:bookmarkStart w:id="1544" w:name="_ETM_Q11_310440"/>
      <w:bookmarkEnd w:id="1544"/>
      <w:r>
        <w:rPr>
          <w:rtl/>
        </w:rPr>
        <w:t xml:space="preserve">מי </w:t>
      </w:r>
      <w:bookmarkStart w:id="1545" w:name="_ETM_Q11_310620"/>
      <w:bookmarkEnd w:id="1545"/>
      <w:r>
        <w:rPr>
          <w:rtl/>
        </w:rPr>
        <w:t xml:space="preserve">שלא </w:t>
      </w:r>
      <w:bookmarkStart w:id="1546" w:name="_ETM_Q11_311459"/>
      <w:bookmarkEnd w:id="1546"/>
      <w:r>
        <w:rPr>
          <w:rtl/>
        </w:rPr>
        <w:t xml:space="preserve">עומד </w:t>
      </w:r>
      <w:bookmarkStart w:id="1547" w:name="_ETM_Q11_311850"/>
      <w:bookmarkEnd w:id="1547"/>
      <w:r>
        <w:rPr>
          <w:rtl/>
        </w:rPr>
        <w:t xml:space="preserve">בקו </w:t>
      </w:r>
      <w:bookmarkStart w:id="1548" w:name="_ETM_Q11_312300"/>
      <w:bookmarkEnd w:id="1548"/>
      <w:r>
        <w:rPr>
          <w:rtl/>
        </w:rPr>
        <w:t>השולט</w:t>
      </w:r>
      <w:r w:rsidR="005F6D24">
        <w:rPr>
          <w:rFonts w:hint="cs"/>
          <w:rtl/>
        </w:rPr>
        <w:t>;</w:t>
      </w:r>
      <w:r>
        <w:rPr>
          <w:rtl/>
        </w:rPr>
        <w:t xml:space="preserve"> </w:t>
      </w:r>
      <w:bookmarkStart w:id="1549" w:name="_ETM_Q11_314189"/>
      <w:bookmarkEnd w:id="1549"/>
      <w:r>
        <w:rPr>
          <w:rtl/>
        </w:rPr>
        <w:t xml:space="preserve">מדינה </w:t>
      </w:r>
      <w:bookmarkStart w:id="1550" w:name="_ETM_Q11_314909"/>
      <w:bookmarkEnd w:id="1550"/>
      <w:r>
        <w:rPr>
          <w:rFonts w:hint="cs"/>
          <w:rtl/>
        </w:rPr>
        <w:t>ש</w:t>
      </w:r>
      <w:r>
        <w:rPr>
          <w:rtl/>
        </w:rPr>
        <w:t>ב</w:t>
      </w:r>
      <w:r>
        <w:rPr>
          <w:rFonts w:hint="cs"/>
          <w:rtl/>
        </w:rPr>
        <w:t xml:space="preserve">ה </w:t>
      </w:r>
      <w:r>
        <w:rPr>
          <w:rtl/>
        </w:rPr>
        <w:t xml:space="preserve">מערכת </w:t>
      </w:r>
      <w:bookmarkStart w:id="1551" w:name="_ETM_Q11_315689"/>
      <w:bookmarkEnd w:id="1551"/>
      <w:r>
        <w:rPr>
          <w:rtl/>
        </w:rPr>
        <w:t>המשפט</w:t>
      </w:r>
      <w:r>
        <w:rPr>
          <w:rFonts w:hint="cs"/>
          <w:rtl/>
        </w:rPr>
        <w:t>,</w:t>
      </w:r>
      <w:r>
        <w:rPr>
          <w:rtl/>
        </w:rPr>
        <w:t xml:space="preserve"> </w:t>
      </w:r>
      <w:bookmarkStart w:id="1552" w:name="_ETM_Q11_316620"/>
      <w:bookmarkEnd w:id="1552"/>
      <w:r>
        <w:rPr>
          <w:rFonts w:hint="cs"/>
          <w:rtl/>
        </w:rPr>
        <w:t>ש</w:t>
      </w:r>
      <w:r>
        <w:rPr>
          <w:rtl/>
        </w:rPr>
        <w:t xml:space="preserve">אותה </w:t>
      </w:r>
      <w:bookmarkStart w:id="1553" w:name="_ETM_Q11_316950"/>
      <w:bookmarkEnd w:id="1553"/>
      <w:r>
        <w:rPr>
          <w:rtl/>
        </w:rPr>
        <w:t xml:space="preserve">יש </w:t>
      </w:r>
      <w:bookmarkStart w:id="1554" w:name="_ETM_Q11_317279"/>
      <w:bookmarkEnd w:id="1554"/>
      <w:r>
        <w:rPr>
          <w:rtl/>
        </w:rPr>
        <w:t>ל</w:t>
      </w:r>
      <w:r>
        <w:rPr>
          <w:rFonts w:hint="cs"/>
          <w:rtl/>
        </w:rPr>
        <w:t xml:space="preserve">תקן, </w:t>
      </w:r>
      <w:bookmarkStart w:id="1555" w:name="_ETM_Q11_318560"/>
      <w:bookmarkEnd w:id="1555"/>
      <w:r>
        <w:rPr>
          <w:rtl/>
        </w:rPr>
        <w:t xml:space="preserve">שהוקמה </w:t>
      </w:r>
      <w:bookmarkStart w:id="1556" w:name="_ETM_Q11_319189"/>
      <w:bookmarkEnd w:id="1556"/>
      <w:r>
        <w:rPr>
          <w:rtl/>
        </w:rPr>
        <w:t xml:space="preserve">עם </w:t>
      </w:r>
      <w:bookmarkStart w:id="1557" w:name="_ETM_Q11_319340"/>
      <w:bookmarkEnd w:id="1557"/>
      <w:r>
        <w:rPr>
          <w:rtl/>
        </w:rPr>
        <w:t xml:space="preserve">תשתית </w:t>
      </w:r>
      <w:bookmarkStart w:id="1558" w:name="_ETM_Q11_319939"/>
      <w:bookmarkEnd w:id="1558"/>
      <w:r>
        <w:rPr>
          <w:rtl/>
        </w:rPr>
        <w:t xml:space="preserve">ההבנה </w:t>
      </w:r>
      <w:bookmarkStart w:id="1559" w:name="_ETM_Q11_320510"/>
      <w:bookmarkEnd w:id="1559"/>
      <w:r>
        <w:rPr>
          <w:rtl/>
        </w:rPr>
        <w:t xml:space="preserve">של </w:t>
      </w:r>
      <w:bookmarkStart w:id="1560" w:name="_ETM_Q11_320689"/>
      <w:bookmarkEnd w:id="1560"/>
      <w:r>
        <w:rPr>
          <w:rtl/>
        </w:rPr>
        <w:t xml:space="preserve">הסכמות </w:t>
      </w:r>
      <w:bookmarkStart w:id="1561" w:name="_ETM_Q11_321260"/>
      <w:bookmarkEnd w:id="1561"/>
      <w:r>
        <w:rPr>
          <w:rtl/>
        </w:rPr>
        <w:t xml:space="preserve">רחבות </w:t>
      </w:r>
      <w:bookmarkStart w:id="1562" w:name="_ETM_Q11_322219"/>
      <w:bookmarkEnd w:id="1562"/>
      <w:r>
        <w:rPr>
          <w:rtl/>
        </w:rPr>
        <w:t xml:space="preserve">למען </w:t>
      </w:r>
      <w:bookmarkStart w:id="1563" w:name="_ETM_Q11_322730"/>
      <w:bookmarkEnd w:id="1563"/>
      <w:r>
        <w:rPr>
          <w:rtl/>
        </w:rPr>
        <w:t xml:space="preserve">כל </w:t>
      </w:r>
      <w:bookmarkStart w:id="1564" w:name="_ETM_Q11_322999"/>
      <w:bookmarkEnd w:id="1564"/>
      <w:r>
        <w:rPr>
          <w:rtl/>
        </w:rPr>
        <w:t xml:space="preserve">חלקי </w:t>
      </w:r>
      <w:bookmarkStart w:id="1565" w:name="_ETM_Q11_323419"/>
      <w:bookmarkEnd w:id="1565"/>
      <w:r>
        <w:rPr>
          <w:rtl/>
        </w:rPr>
        <w:t xml:space="preserve">המקום </w:t>
      </w:r>
      <w:bookmarkStart w:id="1566" w:name="_ETM_Q11_323930"/>
      <w:bookmarkEnd w:id="1566"/>
      <w:r>
        <w:rPr>
          <w:rtl/>
        </w:rPr>
        <w:t xml:space="preserve">והבית </w:t>
      </w:r>
      <w:bookmarkStart w:id="1567" w:name="_ETM_Q11_324560"/>
      <w:bookmarkEnd w:id="1567"/>
      <w:r>
        <w:rPr>
          <w:rtl/>
        </w:rPr>
        <w:t>הזה</w:t>
      </w:r>
      <w:r>
        <w:rPr>
          <w:rFonts w:hint="cs"/>
          <w:rtl/>
        </w:rPr>
        <w:t>,</w:t>
      </w:r>
      <w:r>
        <w:rPr>
          <w:rtl/>
        </w:rPr>
        <w:t xml:space="preserve"> </w:t>
      </w:r>
      <w:bookmarkStart w:id="1568" w:name="_ETM_Q11_326069"/>
      <w:bookmarkEnd w:id="1568"/>
      <w:r>
        <w:rPr>
          <w:rtl/>
        </w:rPr>
        <w:t xml:space="preserve">נלקחה </w:t>
      </w:r>
      <w:bookmarkStart w:id="1569" w:name="_ETM_Q11_326610"/>
      <w:bookmarkEnd w:id="1569"/>
      <w:r>
        <w:rPr>
          <w:rtl/>
        </w:rPr>
        <w:t xml:space="preserve">כבת </w:t>
      </w:r>
      <w:bookmarkStart w:id="1570" w:name="_ETM_Q11_327000"/>
      <w:bookmarkEnd w:id="1570"/>
      <w:r>
        <w:rPr>
          <w:rtl/>
        </w:rPr>
        <w:t xml:space="preserve">ערובה </w:t>
      </w:r>
      <w:bookmarkStart w:id="1571" w:name="_ETM_Q11_327540"/>
      <w:bookmarkEnd w:id="1571"/>
      <w:r>
        <w:rPr>
          <w:rtl/>
        </w:rPr>
        <w:t>ש</w:t>
      </w:r>
      <w:r>
        <w:rPr>
          <w:rFonts w:hint="cs"/>
          <w:rtl/>
        </w:rPr>
        <w:t xml:space="preserve">ל </w:t>
      </w:r>
      <w:r>
        <w:rPr>
          <w:rtl/>
        </w:rPr>
        <w:t xml:space="preserve">מבקשי </w:t>
      </w:r>
      <w:bookmarkStart w:id="1572" w:name="_ETM_Q11_328200"/>
      <w:bookmarkEnd w:id="1572"/>
      <w:r>
        <w:rPr>
          <w:rtl/>
        </w:rPr>
        <w:t>ר</w:t>
      </w:r>
      <w:r>
        <w:rPr>
          <w:rFonts w:hint="cs"/>
          <w:rtl/>
        </w:rPr>
        <w:t>ע</w:t>
      </w:r>
      <w:r>
        <w:rPr>
          <w:rtl/>
        </w:rPr>
        <w:t>תה</w:t>
      </w:r>
      <w:r>
        <w:rPr>
          <w:rFonts w:hint="cs"/>
          <w:rtl/>
        </w:rPr>
        <w:t>,</w:t>
      </w:r>
      <w:r>
        <w:rPr>
          <w:rtl/>
        </w:rPr>
        <w:t xml:space="preserve"> </w:t>
      </w:r>
      <w:bookmarkStart w:id="1573" w:name="_ETM_Q11_329150"/>
      <w:bookmarkEnd w:id="1573"/>
      <w:r>
        <w:rPr>
          <w:rtl/>
        </w:rPr>
        <w:t xml:space="preserve">של </w:t>
      </w:r>
      <w:bookmarkStart w:id="1574" w:name="_ETM_Q11_329480"/>
      <w:bookmarkEnd w:id="1574"/>
      <w:proofErr w:type="spellStart"/>
      <w:r>
        <w:rPr>
          <w:rtl/>
        </w:rPr>
        <w:t>מחריב</w:t>
      </w:r>
      <w:r>
        <w:rPr>
          <w:rFonts w:hint="cs"/>
          <w:rtl/>
        </w:rPr>
        <w:t>י</w:t>
      </w:r>
      <w:r>
        <w:rPr>
          <w:rtl/>
        </w:rPr>
        <w:t>ה</w:t>
      </w:r>
      <w:proofErr w:type="spellEnd"/>
      <w:r>
        <w:rPr>
          <w:rFonts w:hint="cs"/>
          <w:rtl/>
        </w:rPr>
        <w:t xml:space="preserve">; </w:t>
      </w:r>
      <w:bookmarkStart w:id="1575" w:name="_ETM_Q11_332000"/>
      <w:bookmarkEnd w:id="1575"/>
      <w:r>
        <w:rPr>
          <w:rtl/>
        </w:rPr>
        <w:t xml:space="preserve">מדינה </w:t>
      </w:r>
      <w:bookmarkStart w:id="1576" w:name="_ETM_Q11_332510"/>
      <w:bookmarkEnd w:id="1576"/>
      <w:r>
        <w:rPr>
          <w:rtl/>
        </w:rPr>
        <w:t xml:space="preserve">ששואפת </w:t>
      </w:r>
      <w:bookmarkStart w:id="1577" w:name="_ETM_Q11_333169"/>
      <w:bookmarkEnd w:id="1577"/>
      <w:r>
        <w:rPr>
          <w:rtl/>
        </w:rPr>
        <w:t xml:space="preserve">להילחם </w:t>
      </w:r>
      <w:bookmarkStart w:id="1578" w:name="_ETM_Q11_333770"/>
      <w:bookmarkEnd w:id="1578"/>
      <w:r>
        <w:rPr>
          <w:rtl/>
        </w:rPr>
        <w:t>בשחיתות</w:t>
      </w:r>
      <w:r>
        <w:rPr>
          <w:rFonts w:hint="cs"/>
          <w:rtl/>
        </w:rPr>
        <w:t>,</w:t>
      </w:r>
      <w:r>
        <w:rPr>
          <w:rtl/>
        </w:rPr>
        <w:t xml:space="preserve"> </w:t>
      </w:r>
      <w:bookmarkStart w:id="1579" w:name="_ETM_Q11_334900"/>
      <w:bookmarkEnd w:id="1579"/>
      <w:r>
        <w:rPr>
          <w:rtl/>
        </w:rPr>
        <w:t xml:space="preserve">אך </w:t>
      </w:r>
      <w:bookmarkStart w:id="1580" w:name="_ETM_Q11_335079"/>
      <w:bookmarkEnd w:id="1580"/>
      <w:r>
        <w:rPr>
          <w:rtl/>
        </w:rPr>
        <w:t>נציגי</w:t>
      </w:r>
      <w:r>
        <w:rPr>
          <w:rFonts w:hint="cs"/>
          <w:rtl/>
        </w:rPr>
        <w:t>ה</w:t>
      </w:r>
      <w:r>
        <w:rPr>
          <w:rtl/>
        </w:rPr>
        <w:t xml:space="preserve"> </w:t>
      </w:r>
      <w:bookmarkStart w:id="1581" w:name="_ETM_Q11_335769"/>
      <w:bookmarkEnd w:id="1581"/>
      <w:r>
        <w:rPr>
          <w:rtl/>
        </w:rPr>
        <w:t xml:space="preserve">מבקשים </w:t>
      </w:r>
      <w:bookmarkStart w:id="1582" w:name="_ETM_Q11_336400"/>
      <w:bookmarkEnd w:id="1582"/>
      <w:r>
        <w:rPr>
          <w:rtl/>
        </w:rPr>
        <w:t xml:space="preserve">להפוך </w:t>
      </w:r>
      <w:bookmarkStart w:id="1583" w:name="_ETM_Q11_336999"/>
      <w:bookmarkEnd w:id="1583"/>
      <w:r>
        <w:rPr>
          <w:rtl/>
        </w:rPr>
        <w:t xml:space="preserve">את </w:t>
      </w:r>
      <w:bookmarkStart w:id="1584" w:name="_ETM_Q11_337120"/>
      <w:bookmarkEnd w:id="1584"/>
      <w:r>
        <w:rPr>
          <w:rtl/>
        </w:rPr>
        <w:t xml:space="preserve">השחיתות </w:t>
      </w:r>
      <w:bookmarkStart w:id="1585" w:name="_ETM_Q11_337779"/>
      <w:bookmarkEnd w:id="1585"/>
      <w:r>
        <w:rPr>
          <w:rtl/>
        </w:rPr>
        <w:t xml:space="preserve">לסמל </w:t>
      </w:r>
      <w:bookmarkStart w:id="1586" w:name="_ETM_Q11_339049"/>
      <w:bookmarkStart w:id="1587" w:name="_ETM_Q11_339260"/>
      <w:bookmarkEnd w:id="1586"/>
      <w:bookmarkEnd w:id="1587"/>
      <w:r>
        <w:rPr>
          <w:rFonts w:hint="cs"/>
          <w:rtl/>
        </w:rPr>
        <w:t xml:space="preserve">סטטוס </w:t>
      </w:r>
      <w:r>
        <w:rPr>
          <w:rtl/>
        </w:rPr>
        <w:t>מנצנץ</w:t>
      </w:r>
      <w:r>
        <w:rPr>
          <w:rFonts w:hint="cs"/>
          <w:rtl/>
        </w:rPr>
        <w:t>;</w:t>
      </w:r>
      <w:r>
        <w:rPr>
          <w:rtl/>
        </w:rPr>
        <w:t xml:space="preserve"> </w:t>
      </w:r>
      <w:bookmarkStart w:id="1588" w:name="_ETM_Q11_341430"/>
      <w:bookmarkEnd w:id="1588"/>
      <w:r>
        <w:rPr>
          <w:rtl/>
        </w:rPr>
        <w:t xml:space="preserve">מדינה </w:t>
      </w:r>
      <w:bookmarkStart w:id="1589" w:name="_ETM_Q11_341969"/>
      <w:bookmarkEnd w:id="1589"/>
      <w:r>
        <w:rPr>
          <w:rtl/>
        </w:rPr>
        <w:t xml:space="preserve">דמוקרטית </w:t>
      </w:r>
      <w:bookmarkStart w:id="1590" w:name="_ETM_Q11_342989"/>
      <w:bookmarkEnd w:id="1590"/>
      <w:r>
        <w:rPr>
          <w:rtl/>
        </w:rPr>
        <w:t>ש</w:t>
      </w:r>
      <w:r>
        <w:rPr>
          <w:rFonts w:hint="cs"/>
          <w:rtl/>
        </w:rPr>
        <w:t>מ</w:t>
      </w:r>
      <w:r>
        <w:rPr>
          <w:rtl/>
        </w:rPr>
        <w:t xml:space="preserve">שנה </w:t>
      </w:r>
      <w:bookmarkStart w:id="1591" w:name="_ETM_Q11_343560"/>
      <w:bookmarkEnd w:id="1591"/>
      <w:r>
        <w:rPr>
          <w:rtl/>
        </w:rPr>
        <w:t xml:space="preserve">פניה </w:t>
      </w:r>
      <w:bookmarkStart w:id="1592" w:name="_ETM_Q11_344129"/>
      <w:bookmarkEnd w:id="1592"/>
      <w:r>
        <w:rPr>
          <w:rtl/>
        </w:rPr>
        <w:t xml:space="preserve">לדיקטטורה </w:t>
      </w:r>
      <w:bookmarkStart w:id="1593" w:name="_ETM_Q11_345299"/>
      <w:bookmarkEnd w:id="1593"/>
      <w:r>
        <w:rPr>
          <w:rtl/>
        </w:rPr>
        <w:t>המבצ</w:t>
      </w:r>
      <w:r>
        <w:rPr>
          <w:rFonts w:hint="cs"/>
          <w:rtl/>
        </w:rPr>
        <w:t>רת</w:t>
      </w:r>
      <w:r>
        <w:rPr>
          <w:rtl/>
        </w:rPr>
        <w:t xml:space="preserve"> </w:t>
      </w:r>
      <w:bookmarkStart w:id="1594" w:name="_ETM_Q11_346169"/>
      <w:bookmarkEnd w:id="1594"/>
      <w:r>
        <w:rPr>
          <w:rtl/>
        </w:rPr>
        <w:t xml:space="preserve">את </w:t>
      </w:r>
      <w:bookmarkStart w:id="1595" w:name="_ETM_Q11_346379"/>
      <w:bookmarkEnd w:id="1595"/>
      <w:r>
        <w:rPr>
          <w:rtl/>
        </w:rPr>
        <w:t xml:space="preserve">השררה </w:t>
      </w:r>
      <w:bookmarkStart w:id="1596" w:name="_ETM_Q11_346980"/>
      <w:bookmarkEnd w:id="1596"/>
      <w:r>
        <w:rPr>
          <w:rtl/>
        </w:rPr>
        <w:t xml:space="preserve">של </w:t>
      </w:r>
      <w:bookmarkStart w:id="1597" w:name="_ETM_Q11_347189"/>
      <w:bookmarkEnd w:id="1597"/>
      <w:r>
        <w:rPr>
          <w:rtl/>
        </w:rPr>
        <w:t>השלטון</w:t>
      </w:r>
      <w:r>
        <w:rPr>
          <w:rFonts w:hint="cs"/>
          <w:rtl/>
        </w:rPr>
        <w:t>,</w:t>
      </w:r>
      <w:r>
        <w:rPr>
          <w:rtl/>
        </w:rPr>
        <w:t xml:space="preserve"> </w:t>
      </w:r>
      <w:bookmarkStart w:id="1598" w:name="_ETM_Q11_347819"/>
      <w:bookmarkEnd w:id="1598"/>
      <w:r>
        <w:rPr>
          <w:rtl/>
        </w:rPr>
        <w:t xml:space="preserve">שחטף </w:t>
      </w:r>
      <w:bookmarkStart w:id="1599" w:name="_ETM_Q11_348569"/>
      <w:bookmarkEnd w:id="1599"/>
      <w:r>
        <w:rPr>
          <w:rtl/>
        </w:rPr>
        <w:t xml:space="preserve">את </w:t>
      </w:r>
      <w:bookmarkStart w:id="1600" w:name="_ETM_Q11_348719"/>
      <w:bookmarkEnd w:id="1600"/>
      <w:r>
        <w:rPr>
          <w:rtl/>
        </w:rPr>
        <w:t xml:space="preserve">ערכיה </w:t>
      </w:r>
      <w:bookmarkStart w:id="1601" w:name="_ETM_Q11_349489"/>
      <w:bookmarkStart w:id="1602" w:name="_ETM_Q11_349730"/>
      <w:bookmarkEnd w:id="1601"/>
      <w:bookmarkEnd w:id="1602"/>
      <w:r>
        <w:rPr>
          <w:rFonts w:hint="cs"/>
          <w:rtl/>
        </w:rPr>
        <w:t>ו</w:t>
      </w:r>
      <w:r>
        <w:rPr>
          <w:rtl/>
        </w:rPr>
        <w:t xml:space="preserve">מחסל </w:t>
      </w:r>
      <w:bookmarkStart w:id="1603" w:name="_ETM_Q11_350629"/>
      <w:bookmarkEnd w:id="1603"/>
      <w:r>
        <w:rPr>
          <w:rtl/>
        </w:rPr>
        <w:t xml:space="preserve">את </w:t>
      </w:r>
      <w:bookmarkStart w:id="1604" w:name="_ETM_Q11_350779"/>
      <w:bookmarkEnd w:id="1604"/>
      <w:r>
        <w:rPr>
          <w:rtl/>
        </w:rPr>
        <w:t>יסודותיה</w:t>
      </w:r>
      <w:r>
        <w:rPr>
          <w:rFonts w:hint="cs"/>
          <w:rtl/>
        </w:rPr>
        <w:t>.</w:t>
      </w:r>
    </w:p>
    <w:p w:rsidR="00ED721A" w:rsidRDefault="00ED721A" w:rsidP="005368DB">
      <w:pPr>
        <w:rPr>
          <w:rtl/>
        </w:rPr>
      </w:pPr>
      <w:bookmarkStart w:id="1605" w:name="_ETM_Q11_355877"/>
      <w:bookmarkStart w:id="1606" w:name="_ETM_Q11_355975"/>
      <w:bookmarkEnd w:id="1605"/>
      <w:bookmarkEnd w:id="1606"/>
    </w:p>
    <w:p w:rsidR="00ED721A" w:rsidRDefault="00ED721A" w:rsidP="005F6D24">
      <w:pPr>
        <w:rPr>
          <w:rtl/>
        </w:rPr>
      </w:pPr>
      <w:bookmarkStart w:id="1607" w:name="_ETM_Q11_356008"/>
      <w:bookmarkStart w:id="1608" w:name="_ETM_Q11_356097"/>
      <w:bookmarkStart w:id="1609" w:name="_ETM_Q11_353120"/>
      <w:bookmarkEnd w:id="1607"/>
      <w:bookmarkEnd w:id="1608"/>
      <w:bookmarkEnd w:id="1609"/>
      <w:r>
        <w:rPr>
          <w:rtl/>
        </w:rPr>
        <w:t xml:space="preserve">הממשלה </w:t>
      </w:r>
      <w:bookmarkStart w:id="1610" w:name="_ETM_Q11_353870"/>
      <w:bookmarkEnd w:id="1610"/>
      <w:r>
        <w:rPr>
          <w:rtl/>
        </w:rPr>
        <w:t>הזו</w:t>
      </w:r>
      <w:r>
        <w:rPr>
          <w:rFonts w:hint="cs"/>
          <w:rtl/>
        </w:rPr>
        <w:t xml:space="preserve"> </w:t>
      </w:r>
      <w:bookmarkStart w:id="1611" w:name="_ETM_Q11_354519"/>
      <w:bookmarkEnd w:id="1611"/>
      <w:r>
        <w:rPr>
          <w:rFonts w:hint="cs"/>
          <w:rtl/>
        </w:rPr>
        <w:t xml:space="preserve">יוצאת נגד המושג "פרוגרס". </w:t>
      </w:r>
      <w:bookmarkStart w:id="1612" w:name="_ETM_Q11_357900"/>
      <w:bookmarkEnd w:id="1612"/>
      <w:r>
        <w:rPr>
          <w:rtl/>
        </w:rPr>
        <w:t xml:space="preserve">ומה </w:t>
      </w:r>
      <w:bookmarkStart w:id="1613" w:name="_ETM_Q11_358230"/>
      <w:bookmarkEnd w:id="1613"/>
      <w:r>
        <w:rPr>
          <w:rtl/>
        </w:rPr>
        <w:t xml:space="preserve">זה </w:t>
      </w:r>
      <w:bookmarkStart w:id="1614" w:name="_ETM_Q11_358349"/>
      <w:bookmarkEnd w:id="1614"/>
      <w:r>
        <w:rPr>
          <w:rtl/>
        </w:rPr>
        <w:t>פרוגרס</w:t>
      </w:r>
      <w:r>
        <w:rPr>
          <w:rFonts w:hint="cs"/>
          <w:rtl/>
        </w:rPr>
        <w:t>?</w:t>
      </w:r>
      <w:r>
        <w:rPr>
          <w:rtl/>
        </w:rPr>
        <w:t xml:space="preserve"> </w:t>
      </w:r>
      <w:bookmarkStart w:id="1615" w:name="_ETM_Q11_359400"/>
      <w:bookmarkEnd w:id="1615"/>
      <w:r>
        <w:rPr>
          <w:rtl/>
        </w:rPr>
        <w:t>קדמה</w:t>
      </w:r>
      <w:r>
        <w:rPr>
          <w:rFonts w:hint="cs"/>
          <w:rtl/>
        </w:rPr>
        <w:t>. קדמה זה רע?</w:t>
      </w:r>
      <w:r>
        <w:rPr>
          <w:rFonts w:hint="cs"/>
        </w:rPr>
        <w:t xml:space="preserve"> </w:t>
      </w:r>
      <w:bookmarkStart w:id="1616" w:name="_ETM_Q11_362750"/>
      <w:bookmarkEnd w:id="1616"/>
      <w:r>
        <w:rPr>
          <w:rtl/>
        </w:rPr>
        <w:t xml:space="preserve">לאן </w:t>
      </w:r>
      <w:bookmarkStart w:id="1617" w:name="_ETM_Q11_363169"/>
      <w:bookmarkEnd w:id="1617"/>
      <w:r>
        <w:rPr>
          <w:rtl/>
        </w:rPr>
        <w:t xml:space="preserve">הם </w:t>
      </w:r>
      <w:bookmarkStart w:id="1618" w:name="_ETM_Q11_363290"/>
      <w:bookmarkEnd w:id="1618"/>
      <w:r>
        <w:rPr>
          <w:rtl/>
        </w:rPr>
        <w:t xml:space="preserve">רוצים </w:t>
      </w:r>
      <w:bookmarkStart w:id="1619" w:name="_ETM_Q11_363680"/>
      <w:bookmarkEnd w:id="1619"/>
      <w:r>
        <w:rPr>
          <w:rtl/>
        </w:rPr>
        <w:t xml:space="preserve">להביא </w:t>
      </w:r>
      <w:bookmarkStart w:id="1620" w:name="_ETM_Q11_364040"/>
      <w:bookmarkEnd w:id="1620"/>
      <w:r>
        <w:rPr>
          <w:rtl/>
        </w:rPr>
        <w:t>אותנו</w:t>
      </w:r>
      <w:r>
        <w:rPr>
          <w:rFonts w:hint="cs"/>
          <w:rtl/>
        </w:rPr>
        <w:t>?</w:t>
      </w:r>
      <w:r>
        <w:rPr>
          <w:rtl/>
        </w:rPr>
        <w:t xml:space="preserve"> </w:t>
      </w:r>
      <w:bookmarkStart w:id="1621" w:name="_ETM_Q11_364880"/>
      <w:bookmarkEnd w:id="1621"/>
      <w:r>
        <w:rPr>
          <w:rtl/>
        </w:rPr>
        <w:t xml:space="preserve">להחזיר </w:t>
      </w:r>
      <w:bookmarkStart w:id="1622" w:name="_ETM_Q11_365540"/>
      <w:bookmarkEnd w:id="1622"/>
      <w:r>
        <w:rPr>
          <w:rtl/>
        </w:rPr>
        <w:t xml:space="preserve">עבדות </w:t>
      </w:r>
      <w:bookmarkStart w:id="1623" w:name="_ETM_Q11_365990"/>
      <w:bookmarkEnd w:id="1623"/>
      <w:r>
        <w:rPr>
          <w:rtl/>
        </w:rPr>
        <w:t>ילדים</w:t>
      </w:r>
      <w:r>
        <w:rPr>
          <w:rFonts w:hint="cs"/>
          <w:rtl/>
        </w:rPr>
        <w:t>?</w:t>
      </w:r>
      <w:r>
        <w:rPr>
          <w:rtl/>
        </w:rPr>
        <w:t xml:space="preserve"> </w:t>
      </w:r>
      <w:bookmarkStart w:id="1624" w:name="_ETM_Q11_367070"/>
      <w:bookmarkEnd w:id="1624"/>
      <w:r>
        <w:rPr>
          <w:rtl/>
        </w:rPr>
        <w:t xml:space="preserve">שנשים </w:t>
      </w:r>
      <w:bookmarkStart w:id="1625" w:name="_ETM_Q11_367730"/>
      <w:bookmarkEnd w:id="1625"/>
      <w:r>
        <w:rPr>
          <w:rtl/>
        </w:rPr>
        <w:t xml:space="preserve">לא </w:t>
      </w:r>
      <w:bookmarkStart w:id="1626" w:name="_ETM_Q11_367850"/>
      <w:bookmarkEnd w:id="1626"/>
      <w:r>
        <w:rPr>
          <w:rtl/>
        </w:rPr>
        <w:t xml:space="preserve">יוכלו </w:t>
      </w:r>
      <w:bookmarkStart w:id="1627" w:name="_ETM_Q11_368180"/>
      <w:bookmarkEnd w:id="1627"/>
      <w:r>
        <w:rPr>
          <w:rtl/>
        </w:rPr>
        <w:t>לעבוד</w:t>
      </w:r>
      <w:r>
        <w:rPr>
          <w:rFonts w:hint="cs"/>
          <w:rtl/>
        </w:rPr>
        <w:t>?</w:t>
      </w:r>
      <w:r>
        <w:rPr>
          <w:rtl/>
        </w:rPr>
        <w:t xml:space="preserve"> </w:t>
      </w:r>
      <w:bookmarkStart w:id="1628" w:name="_ETM_Q11_369310"/>
      <w:bookmarkEnd w:id="1628"/>
      <w:r>
        <w:rPr>
          <w:rtl/>
        </w:rPr>
        <w:t xml:space="preserve">שלא </w:t>
      </w:r>
      <w:bookmarkStart w:id="1629" w:name="_ETM_Q11_369579"/>
      <w:bookmarkEnd w:id="1629"/>
      <w:r>
        <w:rPr>
          <w:rtl/>
        </w:rPr>
        <w:t>י</w:t>
      </w:r>
      <w:r>
        <w:rPr>
          <w:rFonts w:hint="cs"/>
          <w:rtl/>
        </w:rPr>
        <w:t xml:space="preserve">וכלו להיבחר </w:t>
      </w:r>
      <w:bookmarkStart w:id="1630" w:name="_ETM_Q11_367360"/>
      <w:bookmarkEnd w:id="1630"/>
      <w:r>
        <w:rPr>
          <w:rFonts w:hint="cs"/>
          <w:rtl/>
        </w:rPr>
        <w:t>לכנסת ולהצביע?</w:t>
      </w:r>
      <w:r>
        <w:rPr>
          <w:rtl/>
        </w:rPr>
        <w:t xml:space="preserve"> </w:t>
      </w:r>
      <w:bookmarkStart w:id="1631" w:name="_ETM_Q11_372089"/>
      <w:bookmarkEnd w:id="1631"/>
      <w:r>
        <w:rPr>
          <w:rtl/>
        </w:rPr>
        <w:t>ש</w:t>
      </w:r>
      <w:r>
        <w:rPr>
          <w:rFonts w:hint="cs"/>
          <w:rtl/>
        </w:rPr>
        <w:t>ל</w:t>
      </w:r>
      <w:r>
        <w:rPr>
          <w:rtl/>
        </w:rPr>
        <w:t xml:space="preserve">ילדות </w:t>
      </w:r>
      <w:bookmarkStart w:id="1632" w:name="_ETM_Q11_372779"/>
      <w:bookmarkEnd w:id="1632"/>
      <w:r>
        <w:rPr>
          <w:rtl/>
        </w:rPr>
        <w:t xml:space="preserve">יהיה </w:t>
      </w:r>
      <w:bookmarkStart w:id="1633" w:name="_ETM_Q11_372959"/>
      <w:bookmarkEnd w:id="1633"/>
      <w:r>
        <w:rPr>
          <w:rtl/>
        </w:rPr>
        <w:t xml:space="preserve">אסור </w:t>
      </w:r>
      <w:bookmarkStart w:id="1634" w:name="_ETM_Q11_373260"/>
      <w:bookmarkEnd w:id="1634"/>
      <w:r>
        <w:rPr>
          <w:rtl/>
        </w:rPr>
        <w:t xml:space="preserve">ללמוד </w:t>
      </w:r>
      <w:bookmarkStart w:id="1635" w:name="_ETM_Q11_373559"/>
      <w:bookmarkEnd w:id="1635"/>
      <w:r>
        <w:rPr>
          <w:rtl/>
        </w:rPr>
        <w:t xml:space="preserve">בבית </w:t>
      </w:r>
      <w:bookmarkStart w:id="1636" w:name="_ETM_Q11_373799"/>
      <w:bookmarkEnd w:id="1636"/>
      <w:r>
        <w:rPr>
          <w:rtl/>
        </w:rPr>
        <w:t>הספר</w:t>
      </w:r>
      <w:r>
        <w:rPr>
          <w:rFonts w:hint="cs"/>
          <w:rtl/>
        </w:rPr>
        <w:t>?</w:t>
      </w:r>
      <w:r>
        <w:rPr>
          <w:rtl/>
        </w:rPr>
        <w:t xml:space="preserve"> </w:t>
      </w:r>
      <w:bookmarkStart w:id="1637" w:name="_ETM_Q11_374879"/>
      <w:bookmarkEnd w:id="1637"/>
      <w:r>
        <w:rPr>
          <w:rtl/>
        </w:rPr>
        <w:t>של</w:t>
      </w:r>
      <w:bookmarkStart w:id="1638" w:name="_ETM_Q11_375150"/>
      <w:bookmarkEnd w:id="1638"/>
      <w:r>
        <w:rPr>
          <w:rtl/>
        </w:rPr>
        <w:t xml:space="preserve">בעל </w:t>
      </w:r>
      <w:bookmarkStart w:id="1639" w:name="_ETM_Q11_375629"/>
      <w:bookmarkEnd w:id="1639"/>
      <w:r>
        <w:rPr>
          <w:rtl/>
        </w:rPr>
        <w:t xml:space="preserve">יהיה </w:t>
      </w:r>
      <w:bookmarkStart w:id="1640" w:name="_ETM_Q11_375809"/>
      <w:bookmarkEnd w:id="1640"/>
      <w:r>
        <w:rPr>
          <w:rtl/>
        </w:rPr>
        <w:t xml:space="preserve">מותר </w:t>
      </w:r>
      <w:bookmarkStart w:id="1641" w:name="_ETM_Q11_376230"/>
      <w:bookmarkEnd w:id="1641"/>
      <w:r>
        <w:rPr>
          <w:rtl/>
        </w:rPr>
        <w:t xml:space="preserve">לאנוס </w:t>
      </w:r>
      <w:bookmarkStart w:id="1642" w:name="_ETM_Q11_376680"/>
      <w:bookmarkEnd w:id="1642"/>
      <w:r>
        <w:rPr>
          <w:rtl/>
        </w:rPr>
        <w:t xml:space="preserve">את </w:t>
      </w:r>
      <w:bookmarkStart w:id="1643" w:name="_ETM_Q11_376799"/>
      <w:bookmarkEnd w:id="1643"/>
      <w:r>
        <w:rPr>
          <w:rtl/>
        </w:rPr>
        <w:t>אשתו</w:t>
      </w:r>
      <w:r>
        <w:rPr>
          <w:rFonts w:hint="cs"/>
          <w:rtl/>
        </w:rPr>
        <w:t>?</w:t>
      </w:r>
      <w:r>
        <w:rPr>
          <w:rFonts w:hint="cs"/>
        </w:rPr>
        <w:t xml:space="preserve"> </w:t>
      </w:r>
      <w:bookmarkStart w:id="1644" w:name="_ETM_Q11_377960"/>
      <w:bookmarkEnd w:id="1644"/>
      <w:r>
        <w:rPr>
          <w:rtl/>
        </w:rPr>
        <w:t xml:space="preserve">את </w:t>
      </w:r>
      <w:bookmarkStart w:id="1645" w:name="_ETM_Q11_378110"/>
      <w:bookmarkEnd w:id="1645"/>
      <w:r>
        <w:rPr>
          <w:rtl/>
        </w:rPr>
        <w:t xml:space="preserve">זה </w:t>
      </w:r>
      <w:bookmarkStart w:id="1646" w:name="_ETM_Q11_378260"/>
      <w:bookmarkStart w:id="1647" w:name="_ETM_Q11_378500"/>
      <w:bookmarkEnd w:id="1646"/>
      <w:bookmarkEnd w:id="1647"/>
      <w:r>
        <w:rPr>
          <w:rFonts w:hint="cs"/>
          <w:rtl/>
        </w:rPr>
        <w:t xml:space="preserve">הם </w:t>
      </w:r>
      <w:r>
        <w:rPr>
          <w:rtl/>
        </w:rPr>
        <w:t>תו</w:t>
      </w:r>
      <w:r>
        <w:rPr>
          <w:rFonts w:hint="cs"/>
          <w:rtl/>
        </w:rPr>
        <w:t xml:space="preserve">קפים? </w:t>
      </w:r>
      <w:bookmarkStart w:id="1648" w:name="_ETM_Q11_379250"/>
      <w:bookmarkEnd w:id="1648"/>
      <w:r>
        <w:rPr>
          <w:rtl/>
        </w:rPr>
        <w:t xml:space="preserve">חבורה </w:t>
      </w:r>
      <w:bookmarkStart w:id="1649" w:name="_ETM_Q11_380569"/>
      <w:bookmarkEnd w:id="1649"/>
      <w:r>
        <w:rPr>
          <w:rtl/>
        </w:rPr>
        <w:t xml:space="preserve">של </w:t>
      </w:r>
      <w:bookmarkStart w:id="1650" w:name="_ETM_Q11_380810"/>
      <w:bookmarkEnd w:id="1650"/>
      <w:proofErr w:type="spellStart"/>
      <w:r>
        <w:rPr>
          <w:rtl/>
        </w:rPr>
        <w:t>פרימיטיבים</w:t>
      </w:r>
      <w:proofErr w:type="spellEnd"/>
      <w:r>
        <w:rPr>
          <w:rtl/>
        </w:rPr>
        <w:t xml:space="preserve"> </w:t>
      </w:r>
      <w:bookmarkStart w:id="1651" w:name="_ETM_Q11_381650"/>
      <w:bookmarkEnd w:id="1651"/>
      <w:r>
        <w:rPr>
          <w:rtl/>
        </w:rPr>
        <w:t xml:space="preserve">שמרנים </w:t>
      </w:r>
      <w:bookmarkStart w:id="1652" w:name="_ETM_Q11_382549"/>
      <w:bookmarkEnd w:id="1652"/>
      <w:r>
        <w:rPr>
          <w:rtl/>
        </w:rPr>
        <w:t>הומופובי</w:t>
      </w:r>
      <w:r>
        <w:rPr>
          <w:rFonts w:hint="cs"/>
          <w:rtl/>
        </w:rPr>
        <w:t>ם</w:t>
      </w:r>
      <w:r>
        <w:rPr>
          <w:rtl/>
        </w:rPr>
        <w:t xml:space="preserve"> </w:t>
      </w:r>
      <w:bookmarkStart w:id="1653" w:name="_ETM_Q11_383870"/>
      <w:bookmarkEnd w:id="1653"/>
      <w:r>
        <w:rPr>
          <w:rtl/>
        </w:rPr>
        <w:t xml:space="preserve">ושונאי </w:t>
      </w:r>
      <w:bookmarkStart w:id="1654" w:name="_ETM_Q11_384470"/>
      <w:bookmarkEnd w:id="1654"/>
      <w:r>
        <w:rPr>
          <w:rtl/>
        </w:rPr>
        <w:t>נשים</w:t>
      </w:r>
      <w:r>
        <w:rPr>
          <w:rFonts w:hint="cs"/>
          <w:rtl/>
        </w:rPr>
        <w:t>.</w:t>
      </w:r>
    </w:p>
    <w:p w:rsidR="00ED721A" w:rsidRDefault="00ED721A" w:rsidP="005368DB">
      <w:pPr>
        <w:rPr>
          <w:rtl/>
        </w:rPr>
      </w:pPr>
      <w:bookmarkStart w:id="1655" w:name="_ETM_Q11_386606"/>
      <w:bookmarkStart w:id="1656" w:name="_ETM_Q11_386699"/>
      <w:bookmarkEnd w:id="1655"/>
      <w:bookmarkEnd w:id="1656"/>
    </w:p>
    <w:p w:rsidR="00ED721A" w:rsidRDefault="00ED721A" w:rsidP="005F6D24">
      <w:pPr>
        <w:rPr>
          <w:rtl/>
        </w:rPr>
      </w:pPr>
      <w:bookmarkStart w:id="1657" w:name="_ETM_Q11_386734"/>
      <w:bookmarkStart w:id="1658" w:name="_ETM_Q11_386796"/>
      <w:bookmarkEnd w:id="1657"/>
      <w:bookmarkEnd w:id="1658"/>
      <w:r>
        <w:rPr>
          <w:rtl/>
        </w:rPr>
        <w:t xml:space="preserve"> </w:t>
      </w:r>
      <w:bookmarkStart w:id="1659" w:name="_ETM_Q11_387540"/>
      <w:bookmarkEnd w:id="1659"/>
      <w:r>
        <w:rPr>
          <w:rtl/>
        </w:rPr>
        <w:t xml:space="preserve">אני </w:t>
      </w:r>
      <w:bookmarkStart w:id="1660" w:name="_ETM_Q11_387810"/>
      <w:bookmarkEnd w:id="1660"/>
      <w:r>
        <w:rPr>
          <w:rtl/>
        </w:rPr>
        <w:t xml:space="preserve">מייצגת </w:t>
      </w:r>
      <w:bookmarkStart w:id="1661" w:name="_ETM_Q11_388469"/>
      <w:bookmarkEnd w:id="1661"/>
      <w:r>
        <w:rPr>
          <w:rFonts w:hint="cs"/>
          <w:rtl/>
        </w:rPr>
        <w:t>קול</w:t>
      </w:r>
      <w:r>
        <w:rPr>
          <w:rtl/>
        </w:rPr>
        <w:t xml:space="preserve"> </w:t>
      </w:r>
      <w:bookmarkStart w:id="1662" w:name="_ETM_Q11_388739"/>
      <w:bookmarkEnd w:id="1662"/>
      <w:r>
        <w:rPr>
          <w:rtl/>
        </w:rPr>
        <w:t xml:space="preserve">של </w:t>
      </w:r>
      <w:bookmarkStart w:id="1663" w:name="_ETM_Q11_388980"/>
      <w:bookmarkEnd w:id="1663"/>
      <w:r>
        <w:rPr>
          <w:rtl/>
        </w:rPr>
        <w:t xml:space="preserve">דור </w:t>
      </w:r>
      <w:bookmarkStart w:id="1664" w:name="_ETM_Q11_389249"/>
      <w:bookmarkEnd w:id="1664"/>
      <w:r>
        <w:rPr>
          <w:rtl/>
        </w:rPr>
        <w:t xml:space="preserve">שלא </w:t>
      </w:r>
      <w:bookmarkStart w:id="1665" w:name="_ETM_Q11_389760"/>
      <w:bookmarkEnd w:id="1665"/>
      <w:r>
        <w:rPr>
          <w:rtl/>
        </w:rPr>
        <w:t xml:space="preserve">מוכן </w:t>
      </w:r>
      <w:bookmarkStart w:id="1666" w:name="_ETM_Q11_390239"/>
      <w:bookmarkEnd w:id="1666"/>
      <w:r>
        <w:rPr>
          <w:rtl/>
        </w:rPr>
        <w:t xml:space="preserve">עוד </w:t>
      </w:r>
      <w:bookmarkStart w:id="1667" w:name="_ETM_Q11_390389"/>
      <w:bookmarkEnd w:id="1667"/>
      <w:r>
        <w:rPr>
          <w:rtl/>
        </w:rPr>
        <w:t xml:space="preserve">להסתפק </w:t>
      </w:r>
      <w:bookmarkStart w:id="1668" w:name="_ETM_Q11_390989"/>
      <w:bookmarkEnd w:id="1668"/>
      <w:r>
        <w:rPr>
          <w:rtl/>
        </w:rPr>
        <w:t>בפירורים</w:t>
      </w:r>
      <w:r>
        <w:rPr>
          <w:rFonts w:hint="cs"/>
          <w:rtl/>
        </w:rPr>
        <w:t>,</w:t>
      </w:r>
      <w:r>
        <w:rPr>
          <w:rtl/>
        </w:rPr>
        <w:t xml:space="preserve"> </w:t>
      </w:r>
      <w:bookmarkStart w:id="1669" w:name="_ETM_Q11_392560"/>
      <w:bookmarkEnd w:id="1669"/>
      <w:r>
        <w:rPr>
          <w:rtl/>
        </w:rPr>
        <w:t xml:space="preserve">ובטח </w:t>
      </w:r>
      <w:bookmarkStart w:id="1670" w:name="_ETM_Q11_393250"/>
      <w:bookmarkEnd w:id="1670"/>
      <w:r>
        <w:rPr>
          <w:rtl/>
        </w:rPr>
        <w:t xml:space="preserve">לא </w:t>
      </w:r>
      <w:bookmarkStart w:id="1671" w:name="_ETM_Q11_393400"/>
      <w:bookmarkEnd w:id="1671"/>
      <w:r>
        <w:rPr>
          <w:rtl/>
        </w:rPr>
        <w:t xml:space="preserve">מוכן </w:t>
      </w:r>
      <w:bookmarkStart w:id="1672" w:name="_ETM_Q11_393880"/>
      <w:bookmarkEnd w:id="1672"/>
      <w:r>
        <w:rPr>
          <w:rtl/>
        </w:rPr>
        <w:t xml:space="preserve">לוותר </w:t>
      </w:r>
      <w:bookmarkStart w:id="1673" w:name="_ETM_Q11_394450"/>
      <w:bookmarkEnd w:id="1673"/>
      <w:r>
        <w:rPr>
          <w:rtl/>
        </w:rPr>
        <w:t xml:space="preserve">על </w:t>
      </w:r>
      <w:bookmarkStart w:id="1674" w:name="_ETM_Q11_394569"/>
      <w:bookmarkEnd w:id="1674"/>
      <w:r>
        <w:rPr>
          <w:rtl/>
        </w:rPr>
        <w:t xml:space="preserve">הזכויות </w:t>
      </w:r>
      <w:bookmarkStart w:id="1675" w:name="_ETM_Q11_395290"/>
      <w:bookmarkEnd w:id="1675"/>
      <w:proofErr w:type="spellStart"/>
      <w:r>
        <w:rPr>
          <w:rtl/>
        </w:rPr>
        <w:t>וההגנות</w:t>
      </w:r>
      <w:proofErr w:type="spellEnd"/>
      <w:r>
        <w:rPr>
          <w:rtl/>
        </w:rPr>
        <w:t xml:space="preserve"> </w:t>
      </w:r>
      <w:bookmarkStart w:id="1676" w:name="_ETM_Q11_395860"/>
      <w:bookmarkEnd w:id="1676"/>
      <w:r>
        <w:rPr>
          <w:rtl/>
        </w:rPr>
        <w:t>שלו</w:t>
      </w:r>
      <w:r>
        <w:rPr>
          <w:rFonts w:hint="cs"/>
          <w:rtl/>
        </w:rPr>
        <w:t>.</w:t>
      </w:r>
      <w:r>
        <w:rPr>
          <w:rtl/>
        </w:rPr>
        <w:t xml:space="preserve"> </w:t>
      </w:r>
      <w:bookmarkStart w:id="1677" w:name="_ETM_Q11_397180"/>
      <w:bookmarkEnd w:id="1677"/>
      <w:r>
        <w:rPr>
          <w:rtl/>
        </w:rPr>
        <w:t xml:space="preserve">אנחנו </w:t>
      </w:r>
      <w:bookmarkStart w:id="1678" w:name="_ETM_Q11_397489"/>
      <w:bookmarkEnd w:id="1678"/>
      <w:r>
        <w:rPr>
          <w:rtl/>
        </w:rPr>
        <w:t xml:space="preserve">נלחמות </w:t>
      </w:r>
      <w:bookmarkStart w:id="1679" w:name="_ETM_Q11_398150"/>
      <w:bookmarkEnd w:id="1679"/>
      <w:r>
        <w:rPr>
          <w:rtl/>
        </w:rPr>
        <w:t xml:space="preserve">ונלחמים </w:t>
      </w:r>
      <w:bookmarkStart w:id="1680" w:name="_ETM_Q11_398779"/>
      <w:bookmarkEnd w:id="1680"/>
      <w:r>
        <w:rPr>
          <w:rtl/>
        </w:rPr>
        <w:t xml:space="preserve">את </w:t>
      </w:r>
      <w:bookmarkStart w:id="1681" w:name="_ETM_Q11_398870"/>
      <w:bookmarkEnd w:id="1681"/>
      <w:r>
        <w:rPr>
          <w:rtl/>
        </w:rPr>
        <w:t xml:space="preserve">מלחמת </w:t>
      </w:r>
      <w:bookmarkStart w:id="1682" w:name="_ETM_Q11_399379"/>
      <w:bookmarkEnd w:id="1682"/>
      <w:r>
        <w:rPr>
          <w:rtl/>
        </w:rPr>
        <w:t xml:space="preserve">השחרור </w:t>
      </w:r>
      <w:bookmarkStart w:id="1683" w:name="_ETM_Q11_399919"/>
      <w:bookmarkEnd w:id="1683"/>
      <w:r>
        <w:rPr>
          <w:rtl/>
        </w:rPr>
        <w:t>שלנו</w:t>
      </w:r>
      <w:r w:rsidR="005F6D24">
        <w:rPr>
          <w:rFonts w:hint="cs"/>
          <w:rtl/>
        </w:rPr>
        <w:t>,</w:t>
      </w:r>
      <w:r>
        <w:rPr>
          <w:rtl/>
        </w:rPr>
        <w:t xml:space="preserve"> </w:t>
      </w:r>
      <w:bookmarkStart w:id="1684" w:name="_ETM_Q11_401530"/>
      <w:bookmarkEnd w:id="1684"/>
      <w:r>
        <w:rPr>
          <w:rtl/>
        </w:rPr>
        <w:t xml:space="preserve">השחרור </w:t>
      </w:r>
      <w:bookmarkStart w:id="1685" w:name="_ETM_Q11_402040"/>
      <w:bookmarkStart w:id="1686" w:name="_ETM_Q11_402340"/>
      <w:bookmarkEnd w:id="1685"/>
      <w:bookmarkEnd w:id="1686"/>
      <w:r>
        <w:rPr>
          <w:rFonts w:hint="cs"/>
          <w:rtl/>
        </w:rPr>
        <w:t xml:space="preserve">ממי </w:t>
      </w:r>
      <w:r>
        <w:rPr>
          <w:rtl/>
        </w:rPr>
        <w:t xml:space="preserve">שרוצים </w:t>
      </w:r>
      <w:bookmarkStart w:id="1687" w:name="_ETM_Q11_402820"/>
      <w:bookmarkEnd w:id="1687"/>
      <w:r>
        <w:rPr>
          <w:rtl/>
        </w:rPr>
        <w:t xml:space="preserve">להחזיר </w:t>
      </w:r>
      <w:bookmarkStart w:id="1688" w:name="_ETM_Q11_403300"/>
      <w:bookmarkEnd w:id="1688"/>
      <w:r>
        <w:rPr>
          <w:rtl/>
        </w:rPr>
        <w:t xml:space="preserve">אותנו </w:t>
      </w:r>
      <w:bookmarkStart w:id="1689" w:name="_ETM_Q11_403840"/>
      <w:bookmarkEnd w:id="1689"/>
      <w:r>
        <w:rPr>
          <w:rtl/>
        </w:rPr>
        <w:t>אחורה</w:t>
      </w:r>
      <w:r>
        <w:rPr>
          <w:rFonts w:hint="cs"/>
          <w:rtl/>
        </w:rPr>
        <w:t>,</w:t>
      </w:r>
      <w:r>
        <w:rPr>
          <w:rtl/>
        </w:rPr>
        <w:t xml:space="preserve"> </w:t>
      </w:r>
      <w:bookmarkStart w:id="1690" w:name="_ETM_Q11_404990"/>
      <w:bookmarkEnd w:id="1690"/>
      <w:r>
        <w:rPr>
          <w:rtl/>
        </w:rPr>
        <w:t xml:space="preserve">להפוך </w:t>
      </w:r>
      <w:bookmarkStart w:id="1691" w:name="_ETM_Q11_405680"/>
      <w:bookmarkEnd w:id="1691"/>
      <w:r>
        <w:rPr>
          <w:rtl/>
        </w:rPr>
        <w:t xml:space="preserve">אותנו </w:t>
      </w:r>
      <w:bookmarkStart w:id="1692" w:name="_ETM_Q11_406040"/>
      <w:bookmarkEnd w:id="1692"/>
      <w:r>
        <w:rPr>
          <w:rtl/>
        </w:rPr>
        <w:t>לחלשים</w:t>
      </w:r>
      <w:r>
        <w:rPr>
          <w:rFonts w:hint="cs"/>
          <w:rtl/>
        </w:rPr>
        <w:t>, לדהויים</w:t>
      </w:r>
      <w:r w:rsidR="00A2717E">
        <w:rPr>
          <w:rFonts w:hint="cs"/>
          <w:rtl/>
        </w:rPr>
        <w:t>,</w:t>
      </w:r>
      <w:r>
        <w:rPr>
          <w:rFonts w:hint="cs"/>
          <w:rtl/>
        </w:rPr>
        <w:t xml:space="preserve"> לכבויים </w:t>
      </w:r>
      <w:bookmarkStart w:id="1693" w:name="_ETM_Q11_406968"/>
      <w:bookmarkEnd w:id="1693"/>
      <w:r>
        <w:rPr>
          <w:rFonts w:hint="cs"/>
          <w:rtl/>
        </w:rPr>
        <w:t xml:space="preserve">וללא תקוות. </w:t>
      </w:r>
      <w:bookmarkStart w:id="1694" w:name="_ETM_Q11_411319"/>
      <w:bookmarkStart w:id="1695" w:name="_ETM_Q11_411496"/>
      <w:bookmarkStart w:id="1696" w:name="_ETM_Q11_411548"/>
      <w:bookmarkStart w:id="1697" w:name="_ETM_Q11_411593"/>
      <w:bookmarkStart w:id="1698" w:name="_ETM_Q11_411634"/>
      <w:bookmarkEnd w:id="1694"/>
      <w:bookmarkEnd w:id="1695"/>
      <w:bookmarkEnd w:id="1696"/>
      <w:bookmarkEnd w:id="1697"/>
      <w:bookmarkEnd w:id="1698"/>
      <w:r>
        <w:rPr>
          <w:rtl/>
        </w:rPr>
        <w:t xml:space="preserve">אנחנו </w:t>
      </w:r>
      <w:bookmarkStart w:id="1699" w:name="_ETM_Q11_411919"/>
      <w:bookmarkEnd w:id="1699"/>
      <w:r>
        <w:rPr>
          <w:rtl/>
        </w:rPr>
        <w:t xml:space="preserve">הדור </w:t>
      </w:r>
      <w:bookmarkStart w:id="1700" w:name="_ETM_Q11_412400"/>
      <w:bookmarkEnd w:id="1700"/>
      <w:r>
        <w:rPr>
          <w:rtl/>
        </w:rPr>
        <w:t xml:space="preserve">שמבקש </w:t>
      </w:r>
      <w:bookmarkStart w:id="1701" w:name="_ETM_Q11_413150"/>
      <w:bookmarkEnd w:id="1701"/>
      <w:r>
        <w:rPr>
          <w:rtl/>
        </w:rPr>
        <w:t>ל</w:t>
      </w:r>
      <w:r>
        <w:rPr>
          <w:rFonts w:hint="cs"/>
          <w:rtl/>
        </w:rPr>
        <w:t xml:space="preserve">החזיר </w:t>
      </w:r>
      <w:bookmarkStart w:id="1702" w:name="_ETM_Q11_413819"/>
      <w:bookmarkEnd w:id="1702"/>
      <w:r>
        <w:rPr>
          <w:rtl/>
        </w:rPr>
        <w:t xml:space="preserve">את </w:t>
      </w:r>
      <w:bookmarkStart w:id="1703" w:name="_ETM_Q11_413939"/>
      <w:bookmarkEnd w:id="1703"/>
      <w:r>
        <w:rPr>
          <w:rtl/>
        </w:rPr>
        <w:t>התקווה</w:t>
      </w:r>
      <w:r>
        <w:rPr>
          <w:rFonts w:hint="cs"/>
          <w:rtl/>
        </w:rPr>
        <w:t>,</w:t>
      </w:r>
      <w:r>
        <w:rPr>
          <w:rtl/>
        </w:rPr>
        <w:t xml:space="preserve"> </w:t>
      </w:r>
      <w:bookmarkStart w:id="1704" w:name="_ETM_Q11_415330"/>
      <w:bookmarkEnd w:id="1704"/>
      <w:r>
        <w:rPr>
          <w:rtl/>
        </w:rPr>
        <w:t xml:space="preserve">לבנות </w:t>
      </w:r>
      <w:bookmarkStart w:id="1705" w:name="_ETM_Q11_416020"/>
      <w:bookmarkEnd w:id="1705"/>
      <w:r>
        <w:rPr>
          <w:rtl/>
        </w:rPr>
        <w:t xml:space="preserve">פה </w:t>
      </w:r>
      <w:bookmarkStart w:id="1706" w:name="_ETM_Q11_416170"/>
      <w:bookmarkEnd w:id="1706"/>
      <w:r>
        <w:rPr>
          <w:rtl/>
        </w:rPr>
        <w:t xml:space="preserve">חברת </w:t>
      </w:r>
      <w:bookmarkStart w:id="1707" w:name="_ETM_Q11_416650"/>
      <w:bookmarkEnd w:id="1707"/>
      <w:r>
        <w:rPr>
          <w:rtl/>
        </w:rPr>
        <w:t xml:space="preserve">מופת </w:t>
      </w:r>
      <w:bookmarkStart w:id="1708" w:name="_ETM_Q11_417160"/>
      <w:bookmarkEnd w:id="1708"/>
      <w:r>
        <w:rPr>
          <w:rtl/>
        </w:rPr>
        <w:t xml:space="preserve">שיודעת </w:t>
      </w:r>
      <w:bookmarkStart w:id="1709" w:name="_ETM_Q11_417790"/>
      <w:bookmarkEnd w:id="1709"/>
      <w:r>
        <w:rPr>
          <w:rtl/>
        </w:rPr>
        <w:t xml:space="preserve">שאפשר </w:t>
      </w:r>
      <w:bookmarkStart w:id="1710" w:name="_ETM_Q11_418390"/>
      <w:bookmarkEnd w:id="1710"/>
      <w:r>
        <w:rPr>
          <w:rtl/>
        </w:rPr>
        <w:t xml:space="preserve">לחיות </w:t>
      </w:r>
      <w:bookmarkStart w:id="1711" w:name="_ETM_Q11_418870"/>
      <w:bookmarkEnd w:id="1711"/>
      <w:r>
        <w:rPr>
          <w:rtl/>
        </w:rPr>
        <w:t xml:space="preserve">פה </w:t>
      </w:r>
      <w:bookmarkStart w:id="1712" w:name="_ETM_Q11_419050"/>
      <w:bookmarkEnd w:id="1712"/>
      <w:r>
        <w:rPr>
          <w:rtl/>
        </w:rPr>
        <w:t xml:space="preserve">כולנו </w:t>
      </w:r>
      <w:bookmarkStart w:id="1713" w:name="_ETM_Q11_419500"/>
      <w:bookmarkEnd w:id="1713"/>
      <w:r>
        <w:rPr>
          <w:rtl/>
        </w:rPr>
        <w:t>יחד</w:t>
      </w:r>
      <w:r w:rsidR="005F6D24">
        <w:rPr>
          <w:rFonts w:hint="cs"/>
          <w:rtl/>
        </w:rPr>
        <w:t>,</w:t>
      </w:r>
      <w:r>
        <w:rPr>
          <w:rFonts w:hint="cs"/>
          <w:rtl/>
        </w:rPr>
        <w:t xml:space="preserve"> </w:t>
      </w:r>
      <w:bookmarkStart w:id="1714" w:name="_ETM_Q11_420600"/>
      <w:bookmarkEnd w:id="1714"/>
      <w:r>
        <w:rPr>
          <w:rtl/>
        </w:rPr>
        <w:t xml:space="preserve">חברה </w:t>
      </w:r>
      <w:bookmarkStart w:id="1715" w:name="_ETM_Q11_421620"/>
      <w:bookmarkEnd w:id="1715"/>
      <w:r>
        <w:rPr>
          <w:rtl/>
        </w:rPr>
        <w:t>שב</w:t>
      </w:r>
      <w:r>
        <w:rPr>
          <w:rFonts w:hint="cs"/>
          <w:rtl/>
        </w:rPr>
        <w:t xml:space="preserve">ה </w:t>
      </w:r>
      <w:r>
        <w:rPr>
          <w:rtl/>
        </w:rPr>
        <w:t xml:space="preserve">חיים </w:t>
      </w:r>
      <w:bookmarkStart w:id="1716" w:name="_ETM_Q11_422310"/>
      <w:bookmarkEnd w:id="1716"/>
      <w:r>
        <w:rPr>
          <w:rtl/>
        </w:rPr>
        <w:t xml:space="preserve">משותפים </w:t>
      </w:r>
      <w:bookmarkStart w:id="1717" w:name="_ETM_Q11_423359"/>
      <w:bookmarkEnd w:id="1717"/>
      <w:r>
        <w:rPr>
          <w:rtl/>
        </w:rPr>
        <w:t xml:space="preserve">ברווחה </w:t>
      </w:r>
      <w:bookmarkStart w:id="1718" w:name="_ETM_Q11_424200"/>
      <w:bookmarkEnd w:id="1718"/>
      <w:r>
        <w:rPr>
          <w:rtl/>
        </w:rPr>
        <w:t>ו</w:t>
      </w:r>
      <w:r>
        <w:rPr>
          <w:rFonts w:hint="cs"/>
          <w:rtl/>
        </w:rPr>
        <w:t>ב</w:t>
      </w:r>
      <w:r>
        <w:rPr>
          <w:rtl/>
        </w:rPr>
        <w:t xml:space="preserve">כבוד </w:t>
      </w:r>
      <w:bookmarkStart w:id="1719" w:name="_ETM_Q11_425189"/>
      <w:bookmarkEnd w:id="1719"/>
      <w:r>
        <w:rPr>
          <w:rtl/>
        </w:rPr>
        <w:t xml:space="preserve">הם </w:t>
      </w:r>
      <w:bookmarkStart w:id="1720" w:name="_ETM_Q11_425400"/>
      <w:bookmarkEnd w:id="1720"/>
      <w:r>
        <w:rPr>
          <w:rtl/>
        </w:rPr>
        <w:t xml:space="preserve">ערך </w:t>
      </w:r>
      <w:bookmarkStart w:id="1721" w:name="_ETM_Q11_425730"/>
      <w:bookmarkEnd w:id="1721"/>
      <w:r>
        <w:rPr>
          <w:rtl/>
        </w:rPr>
        <w:t>עליון</w:t>
      </w:r>
      <w:r>
        <w:rPr>
          <w:rFonts w:hint="cs"/>
          <w:rtl/>
        </w:rPr>
        <w:t xml:space="preserve">. </w:t>
      </w:r>
    </w:p>
    <w:p w:rsidR="00ED721A" w:rsidRDefault="00ED721A" w:rsidP="005368DB">
      <w:pPr>
        <w:rPr>
          <w:rtl/>
        </w:rPr>
      </w:pPr>
      <w:bookmarkStart w:id="1722" w:name="_ETM_Q11_428955"/>
      <w:bookmarkEnd w:id="1722"/>
    </w:p>
    <w:p w:rsidR="00ED721A" w:rsidRDefault="00ED721A" w:rsidP="005F6D24">
      <w:pPr>
        <w:rPr>
          <w:rtl/>
        </w:rPr>
      </w:pPr>
      <w:bookmarkStart w:id="1723" w:name="_ETM_Q11_429072"/>
      <w:bookmarkStart w:id="1724" w:name="_ETM_Q11_429133"/>
      <w:bookmarkStart w:id="1725" w:name="_ETM_Q11_429209"/>
      <w:bookmarkEnd w:id="1723"/>
      <w:bookmarkEnd w:id="1724"/>
      <w:bookmarkEnd w:id="1725"/>
      <w:r>
        <w:rPr>
          <w:rtl/>
        </w:rPr>
        <w:t xml:space="preserve"> </w:t>
      </w:r>
      <w:bookmarkStart w:id="1726" w:name="_ETM_Q11_428340"/>
      <w:bookmarkEnd w:id="1726"/>
      <w:r>
        <w:rPr>
          <w:rtl/>
        </w:rPr>
        <w:t xml:space="preserve">אז </w:t>
      </w:r>
      <w:bookmarkStart w:id="1727" w:name="_ETM_Q11_428550"/>
      <w:bookmarkEnd w:id="1727"/>
      <w:r>
        <w:rPr>
          <w:rtl/>
        </w:rPr>
        <w:t xml:space="preserve">אני </w:t>
      </w:r>
      <w:bookmarkStart w:id="1728" w:name="_ETM_Q11_428700"/>
      <w:bookmarkEnd w:id="1728"/>
      <w:r>
        <w:rPr>
          <w:rtl/>
        </w:rPr>
        <w:t xml:space="preserve">דווקא </w:t>
      </w:r>
      <w:bookmarkStart w:id="1729" w:name="_ETM_Q11_429150"/>
      <w:bookmarkEnd w:id="1729"/>
      <w:r>
        <w:rPr>
          <w:rtl/>
        </w:rPr>
        <w:t xml:space="preserve">אומרת </w:t>
      </w:r>
      <w:bookmarkStart w:id="1730" w:name="_ETM_Q11_429569"/>
      <w:bookmarkEnd w:id="1730"/>
      <w:r>
        <w:rPr>
          <w:rtl/>
        </w:rPr>
        <w:t xml:space="preserve">היום </w:t>
      </w:r>
      <w:bookmarkStart w:id="1731" w:name="_ETM_Q11_429930"/>
      <w:bookmarkEnd w:id="1731"/>
      <w:r>
        <w:rPr>
          <w:rtl/>
        </w:rPr>
        <w:t>כאן</w:t>
      </w:r>
      <w:r>
        <w:rPr>
          <w:rFonts w:hint="cs"/>
          <w:rtl/>
        </w:rPr>
        <w:t>,</w:t>
      </w:r>
      <w:r>
        <w:rPr>
          <w:rtl/>
        </w:rPr>
        <w:t xml:space="preserve"> </w:t>
      </w:r>
      <w:bookmarkStart w:id="1732" w:name="_ETM_Q11_430200"/>
      <w:bookmarkEnd w:id="1732"/>
      <w:r>
        <w:rPr>
          <w:rtl/>
        </w:rPr>
        <w:t xml:space="preserve">במקום </w:t>
      </w:r>
      <w:bookmarkStart w:id="1733" w:name="_ETM_Q11_430709"/>
      <w:bookmarkEnd w:id="1733"/>
      <w:r>
        <w:rPr>
          <w:rtl/>
        </w:rPr>
        <w:t>הזה</w:t>
      </w:r>
      <w:r>
        <w:rPr>
          <w:rFonts w:hint="cs"/>
          <w:rtl/>
        </w:rPr>
        <w:t>:</w:t>
      </w:r>
      <w:r>
        <w:rPr>
          <w:rtl/>
        </w:rPr>
        <w:t xml:space="preserve"> </w:t>
      </w:r>
      <w:bookmarkStart w:id="1734" w:name="_ETM_Q11_431740"/>
      <w:bookmarkEnd w:id="1734"/>
      <w:r>
        <w:rPr>
          <w:rtl/>
        </w:rPr>
        <w:t xml:space="preserve">אפשר </w:t>
      </w:r>
      <w:bookmarkStart w:id="1735" w:name="_ETM_Q11_432310"/>
      <w:bookmarkEnd w:id="1735"/>
      <w:r>
        <w:rPr>
          <w:rtl/>
        </w:rPr>
        <w:t xml:space="preserve">וצריך </w:t>
      </w:r>
      <w:bookmarkStart w:id="1736" w:name="_ETM_Q11_432819"/>
      <w:bookmarkEnd w:id="1736"/>
      <w:r>
        <w:rPr>
          <w:rtl/>
        </w:rPr>
        <w:t>אחרת</w:t>
      </w:r>
      <w:r>
        <w:rPr>
          <w:rFonts w:hint="cs"/>
          <w:rtl/>
        </w:rPr>
        <w:t>.</w:t>
      </w:r>
      <w:r>
        <w:rPr>
          <w:rtl/>
        </w:rPr>
        <w:t xml:space="preserve"> </w:t>
      </w:r>
      <w:bookmarkStart w:id="1737" w:name="_ETM_Q11_434609"/>
      <w:bookmarkEnd w:id="1737"/>
      <w:r>
        <w:rPr>
          <w:rtl/>
        </w:rPr>
        <w:t xml:space="preserve">אפשר </w:t>
      </w:r>
      <w:bookmarkStart w:id="1738" w:name="_ETM_Q11_435059"/>
      <w:bookmarkEnd w:id="1738"/>
      <w:r>
        <w:rPr>
          <w:rtl/>
        </w:rPr>
        <w:t xml:space="preserve">וצריך </w:t>
      </w:r>
      <w:bookmarkStart w:id="1739" w:name="_ETM_Q11_435449"/>
      <w:bookmarkEnd w:id="1739"/>
      <w:r>
        <w:rPr>
          <w:rtl/>
        </w:rPr>
        <w:t xml:space="preserve">להילחם </w:t>
      </w:r>
      <w:bookmarkStart w:id="1740" w:name="_ETM_Q11_435930"/>
      <w:bookmarkEnd w:id="1740"/>
      <w:r>
        <w:rPr>
          <w:rtl/>
        </w:rPr>
        <w:t xml:space="preserve">על </w:t>
      </w:r>
      <w:bookmarkStart w:id="1741" w:name="_ETM_Q11_436020"/>
      <w:bookmarkEnd w:id="1741"/>
      <w:r>
        <w:rPr>
          <w:rtl/>
        </w:rPr>
        <w:t xml:space="preserve">דמות </w:t>
      </w:r>
      <w:bookmarkStart w:id="1742" w:name="_ETM_Q11_436349"/>
      <w:bookmarkEnd w:id="1742"/>
      <w:r>
        <w:rPr>
          <w:rtl/>
        </w:rPr>
        <w:t xml:space="preserve">המקום </w:t>
      </w:r>
      <w:bookmarkStart w:id="1743" w:name="_ETM_Q11_436860"/>
      <w:bookmarkEnd w:id="1743"/>
      <w:r>
        <w:rPr>
          <w:rtl/>
        </w:rPr>
        <w:t>הזה</w:t>
      </w:r>
      <w:r w:rsidR="005F6D24">
        <w:rPr>
          <w:rFonts w:hint="cs"/>
          <w:rtl/>
        </w:rPr>
        <w:t>.</w:t>
      </w:r>
      <w:r>
        <w:rPr>
          <w:rtl/>
        </w:rPr>
        <w:t xml:space="preserve"> </w:t>
      </w:r>
      <w:bookmarkStart w:id="1744" w:name="_ETM_Q11_438099"/>
      <w:bookmarkEnd w:id="1744"/>
      <w:r>
        <w:rPr>
          <w:rtl/>
        </w:rPr>
        <w:t xml:space="preserve">אבל </w:t>
      </w:r>
      <w:bookmarkStart w:id="1745" w:name="_ETM_Q11_438370"/>
      <w:bookmarkEnd w:id="1745"/>
      <w:r>
        <w:rPr>
          <w:rtl/>
        </w:rPr>
        <w:t xml:space="preserve">לא </w:t>
      </w:r>
      <w:bookmarkStart w:id="1746" w:name="_ETM_Q11_438460"/>
      <w:bookmarkEnd w:id="1746"/>
      <w:r>
        <w:rPr>
          <w:rtl/>
        </w:rPr>
        <w:t xml:space="preserve">עושים </w:t>
      </w:r>
      <w:bookmarkStart w:id="1747" w:name="_ETM_Q11_438849"/>
      <w:bookmarkEnd w:id="1747"/>
      <w:r>
        <w:rPr>
          <w:rtl/>
        </w:rPr>
        <w:t xml:space="preserve">את </w:t>
      </w:r>
      <w:bookmarkStart w:id="1748" w:name="_ETM_Q11_438969"/>
      <w:bookmarkEnd w:id="1748"/>
      <w:r>
        <w:rPr>
          <w:rtl/>
        </w:rPr>
        <w:t xml:space="preserve">זה </w:t>
      </w:r>
      <w:bookmarkStart w:id="1749" w:name="_ETM_Q11_440210"/>
      <w:bookmarkEnd w:id="1749"/>
      <w:r>
        <w:rPr>
          <w:rtl/>
        </w:rPr>
        <w:t xml:space="preserve">עם </w:t>
      </w:r>
      <w:bookmarkStart w:id="1750" w:name="_ETM_Q11_440389"/>
      <w:bookmarkEnd w:id="1750"/>
      <w:r>
        <w:rPr>
          <w:rtl/>
        </w:rPr>
        <w:t xml:space="preserve">חצי </w:t>
      </w:r>
      <w:bookmarkStart w:id="1751" w:name="_ETM_Q11_440719"/>
      <w:bookmarkEnd w:id="1751"/>
      <w:r>
        <w:rPr>
          <w:rtl/>
        </w:rPr>
        <w:t xml:space="preserve">דמוקרטיה </w:t>
      </w:r>
      <w:bookmarkStart w:id="1752" w:name="_ETM_Q11_442129"/>
      <w:bookmarkEnd w:id="1752"/>
      <w:r>
        <w:rPr>
          <w:rtl/>
        </w:rPr>
        <w:t xml:space="preserve">או </w:t>
      </w:r>
      <w:bookmarkStart w:id="1753" w:name="_ETM_Q11_442370"/>
      <w:bookmarkEnd w:id="1753"/>
      <w:r>
        <w:rPr>
          <w:rtl/>
        </w:rPr>
        <w:t xml:space="preserve">דיקטטורה </w:t>
      </w:r>
      <w:bookmarkStart w:id="1754" w:name="_ETM_Q11_442909"/>
      <w:bookmarkEnd w:id="1754"/>
      <w:r>
        <w:rPr>
          <w:rtl/>
        </w:rPr>
        <w:t>מלאה</w:t>
      </w:r>
      <w:r>
        <w:rPr>
          <w:rFonts w:hint="cs"/>
          <w:rtl/>
        </w:rPr>
        <w:t>.</w:t>
      </w:r>
      <w:r>
        <w:rPr>
          <w:rtl/>
        </w:rPr>
        <w:t xml:space="preserve"> </w:t>
      </w:r>
      <w:bookmarkStart w:id="1755" w:name="_ETM_Q11_444410"/>
      <w:bookmarkEnd w:id="1755"/>
      <w:r>
        <w:rPr>
          <w:rtl/>
        </w:rPr>
        <w:t xml:space="preserve">לא </w:t>
      </w:r>
      <w:bookmarkStart w:id="1756" w:name="_ETM_Q11_444650"/>
      <w:bookmarkEnd w:id="1756"/>
      <w:r>
        <w:rPr>
          <w:rtl/>
        </w:rPr>
        <w:t xml:space="preserve">עושים </w:t>
      </w:r>
      <w:bookmarkStart w:id="1757" w:name="_ETM_Q11_445040"/>
      <w:bookmarkEnd w:id="1757"/>
      <w:r>
        <w:rPr>
          <w:rtl/>
        </w:rPr>
        <w:t xml:space="preserve">את </w:t>
      </w:r>
      <w:bookmarkStart w:id="1758" w:name="_ETM_Q11_445130"/>
      <w:bookmarkEnd w:id="1758"/>
      <w:r>
        <w:rPr>
          <w:rtl/>
        </w:rPr>
        <w:t xml:space="preserve">זה </w:t>
      </w:r>
      <w:bookmarkStart w:id="1759" w:name="_ETM_Q11_445250"/>
      <w:bookmarkEnd w:id="1759"/>
      <w:r>
        <w:rPr>
          <w:rtl/>
        </w:rPr>
        <w:t xml:space="preserve">עם </w:t>
      </w:r>
      <w:bookmarkStart w:id="1760" w:name="_ETM_Q11_445400"/>
      <w:bookmarkEnd w:id="1760"/>
      <w:r>
        <w:rPr>
          <w:rtl/>
        </w:rPr>
        <w:t xml:space="preserve">אצבע </w:t>
      </w:r>
      <w:bookmarkStart w:id="1761" w:name="_ETM_Q11_445790"/>
      <w:bookmarkEnd w:id="1761"/>
      <w:r>
        <w:rPr>
          <w:rtl/>
        </w:rPr>
        <w:t xml:space="preserve">בעין </w:t>
      </w:r>
      <w:bookmarkStart w:id="1762" w:name="_ETM_Q11_446750"/>
      <w:bookmarkEnd w:id="1762"/>
      <w:r>
        <w:rPr>
          <w:rtl/>
        </w:rPr>
        <w:t xml:space="preserve">ופוליטיקה </w:t>
      </w:r>
      <w:bookmarkStart w:id="1763" w:name="_ETM_Q11_447500"/>
      <w:bookmarkEnd w:id="1763"/>
      <w:r>
        <w:rPr>
          <w:rtl/>
        </w:rPr>
        <w:t>שכל</w:t>
      </w:r>
      <w:bookmarkStart w:id="1764" w:name="_ETM_Q11_447980"/>
      <w:bookmarkEnd w:id="1764"/>
      <w:r>
        <w:rPr>
          <w:rFonts w:hint="cs"/>
          <w:rtl/>
        </w:rPr>
        <w:t>-</w:t>
      </w:r>
      <w:r>
        <w:rPr>
          <w:rtl/>
        </w:rPr>
        <w:t xml:space="preserve">כולה </w:t>
      </w:r>
      <w:bookmarkStart w:id="1765" w:name="_ETM_Q11_448670"/>
      <w:bookmarkEnd w:id="1765"/>
      <w:r>
        <w:rPr>
          <w:rtl/>
        </w:rPr>
        <w:t xml:space="preserve">היא </w:t>
      </w:r>
      <w:bookmarkStart w:id="1766" w:name="_ETM_Q11_448760"/>
      <w:bookmarkEnd w:id="1766"/>
      <w:r>
        <w:rPr>
          <w:rtl/>
        </w:rPr>
        <w:t xml:space="preserve">שנאה </w:t>
      </w:r>
      <w:bookmarkStart w:id="1767" w:name="_ETM_Q11_449390"/>
      <w:bookmarkEnd w:id="1767"/>
      <w:r>
        <w:rPr>
          <w:rtl/>
        </w:rPr>
        <w:t>ב</w:t>
      </w:r>
      <w:r>
        <w:rPr>
          <w:rFonts w:hint="cs"/>
          <w:rtl/>
        </w:rPr>
        <w:t>שם</w:t>
      </w:r>
      <w:r>
        <w:rPr>
          <w:rtl/>
        </w:rPr>
        <w:t xml:space="preserve"> </w:t>
      </w:r>
      <w:bookmarkStart w:id="1768" w:name="_ETM_Q11_450589"/>
      <w:bookmarkEnd w:id="1768"/>
      <w:r>
        <w:rPr>
          <w:rtl/>
        </w:rPr>
        <w:t xml:space="preserve">מי </w:t>
      </w:r>
      <w:bookmarkStart w:id="1769" w:name="_ETM_Q11_450830"/>
      <w:bookmarkEnd w:id="1769"/>
      <w:r>
        <w:rPr>
          <w:rtl/>
        </w:rPr>
        <w:t xml:space="preserve">שמבקשים </w:t>
      </w:r>
      <w:bookmarkStart w:id="1770" w:name="_ETM_Q11_451490"/>
      <w:bookmarkEnd w:id="1770"/>
      <w:r>
        <w:rPr>
          <w:rtl/>
        </w:rPr>
        <w:t xml:space="preserve">לבצר </w:t>
      </w:r>
      <w:bookmarkStart w:id="1771" w:name="_ETM_Q11_452089"/>
      <w:bookmarkEnd w:id="1771"/>
      <w:r>
        <w:rPr>
          <w:rtl/>
        </w:rPr>
        <w:t xml:space="preserve">את </w:t>
      </w:r>
      <w:bookmarkStart w:id="1772" w:name="_ETM_Q11_452210"/>
      <w:bookmarkEnd w:id="1772"/>
      <w:r>
        <w:rPr>
          <w:rtl/>
        </w:rPr>
        <w:t xml:space="preserve">כוחם </w:t>
      </w:r>
      <w:bookmarkStart w:id="1773" w:name="_ETM_Q11_453200"/>
      <w:bookmarkEnd w:id="1773"/>
      <w:r>
        <w:rPr>
          <w:rtl/>
        </w:rPr>
        <w:t xml:space="preserve">ואת </w:t>
      </w:r>
      <w:bookmarkStart w:id="1774" w:name="_ETM_Q11_453560"/>
      <w:bookmarkEnd w:id="1774"/>
      <w:r>
        <w:rPr>
          <w:rtl/>
        </w:rPr>
        <w:t>הש</w:t>
      </w:r>
      <w:r>
        <w:rPr>
          <w:rFonts w:hint="cs"/>
          <w:rtl/>
        </w:rPr>
        <w:t>ר</w:t>
      </w:r>
      <w:r>
        <w:rPr>
          <w:rtl/>
        </w:rPr>
        <w:t>רה</w:t>
      </w:r>
      <w:r>
        <w:rPr>
          <w:rFonts w:hint="cs"/>
          <w:rtl/>
        </w:rPr>
        <w:t>.</w:t>
      </w:r>
      <w:r>
        <w:rPr>
          <w:rtl/>
        </w:rPr>
        <w:t xml:space="preserve"> </w:t>
      </w:r>
      <w:bookmarkStart w:id="1775" w:name="_ETM_Q11_455029"/>
      <w:bookmarkEnd w:id="1775"/>
      <w:r>
        <w:rPr>
          <w:rtl/>
        </w:rPr>
        <w:t xml:space="preserve">עושים </w:t>
      </w:r>
      <w:bookmarkStart w:id="1776" w:name="_ETM_Q11_455509"/>
      <w:bookmarkEnd w:id="1776"/>
      <w:r>
        <w:rPr>
          <w:rtl/>
        </w:rPr>
        <w:t xml:space="preserve">את </w:t>
      </w:r>
      <w:bookmarkStart w:id="1777" w:name="_ETM_Q11_455600"/>
      <w:bookmarkEnd w:id="1777"/>
      <w:r>
        <w:rPr>
          <w:rtl/>
        </w:rPr>
        <w:t xml:space="preserve">זה </w:t>
      </w:r>
      <w:bookmarkStart w:id="1778" w:name="_ETM_Q11_455720"/>
      <w:bookmarkEnd w:id="1778"/>
      <w:r>
        <w:rPr>
          <w:rtl/>
        </w:rPr>
        <w:t xml:space="preserve">עם </w:t>
      </w:r>
      <w:bookmarkStart w:id="1779" w:name="_ETM_Q11_455839"/>
      <w:bookmarkEnd w:id="1779"/>
      <w:r>
        <w:rPr>
          <w:rtl/>
        </w:rPr>
        <w:t xml:space="preserve">אהבת </w:t>
      </w:r>
      <w:bookmarkStart w:id="1780" w:name="_ETM_Q11_456229"/>
      <w:bookmarkEnd w:id="1780"/>
      <w:r>
        <w:rPr>
          <w:rtl/>
        </w:rPr>
        <w:t>ישראל</w:t>
      </w:r>
      <w:r>
        <w:rPr>
          <w:rFonts w:hint="cs"/>
          <w:rtl/>
        </w:rPr>
        <w:t>;</w:t>
      </w:r>
      <w:r>
        <w:rPr>
          <w:rtl/>
        </w:rPr>
        <w:t xml:space="preserve"> </w:t>
      </w:r>
      <w:bookmarkStart w:id="1781" w:name="_ETM_Q11_457849"/>
      <w:bookmarkEnd w:id="1781"/>
      <w:r>
        <w:rPr>
          <w:rtl/>
        </w:rPr>
        <w:t xml:space="preserve">עושים </w:t>
      </w:r>
      <w:bookmarkStart w:id="1782" w:name="_ETM_Q11_458389"/>
      <w:bookmarkEnd w:id="1782"/>
      <w:r>
        <w:rPr>
          <w:rtl/>
        </w:rPr>
        <w:t xml:space="preserve">את </w:t>
      </w:r>
      <w:bookmarkStart w:id="1783" w:name="_ETM_Q11_458509"/>
      <w:bookmarkEnd w:id="1783"/>
      <w:r>
        <w:rPr>
          <w:rtl/>
        </w:rPr>
        <w:t xml:space="preserve">זה </w:t>
      </w:r>
      <w:bookmarkStart w:id="1784" w:name="_ETM_Q11_459410"/>
      <w:bookmarkEnd w:id="1784"/>
      <w:r>
        <w:rPr>
          <w:rtl/>
        </w:rPr>
        <w:t xml:space="preserve">עם </w:t>
      </w:r>
      <w:bookmarkStart w:id="1785" w:name="_ETM_Q11_459620"/>
      <w:bookmarkEnd w:id="1785"/>
      <w:r>
        <w:rPr>
          <w:rtl/>
        </w:rPr>
        <w:t xml:space="preserve">כל </w:t>
      </w:r>
      <w:bookmarkStart w:id="1786" w:name="_ETM_Q11_459980"/>
      <w:bookmarkEnd w:id="1786"/>
      <w:r>
        <w:rPr>
          <w:rtl/>
        </w:rPr>
        <w:t xml:space="preserve">מי </w:t>
      </w:r>
      <w:bookmarkStart w:id="1787" w:name="_ETM_Q11_460160"/>
      <w:bookmarkEnd w:id="1787"/>
      <w:r>
        <w:rPr>
          <w:rtl/>
        </w:rPr>
        <w:t xml:space="preserve">שרואים </w:t>
      </w:r>
      <w:bookmarkStart w:id="1788" w:name="_ETM_Q11_460580"/>
      <w:bookmarkEnd w:id="1788"/>
      <w:r>
        <w:rPr>
          <w:rtl/>
        </w:rPr>
        <w:t xml:space="preserve">במקום </w:t>
      </w:r>
      <w:bookmarkStart w:id="1789" w:name="_ETM_Q11_461150"/>
      <w:bookmarkEnd w:id="1789"/>
      <w:r>
        <w:rPr>
          <w:rtl/>
        </w:rPr>
        <w:t>הזה</w:t>
      </w:r>
      <w:r>
        <w:rPr>
          <w:rFonts w:hint="cs"/>
          <w:rtl/>
        </w:rPr>
        <w:t xml:space="preserve"> את</w:t>
      </w:r>
      <w:r>
        <w:rPr>
          <w:rtl/>
        </w:rPr>
        <w:t xml:space="preserve"> </w:t>
      </w:r>
      <w:bookmarkStart w:id="1790" w:name="_ETM_Q11_462180"/>
      <w:bookmarkEnd w:id="1790"/>
      <w:r>
        <w:rPr>
          <w:rtl/>
        </w:rPr>
        <w:t>הבית</w:t>
      </w:r>
      <w:r>
        <w:rPr>
          <w:rFonts w:hint="cs"/>
          <w:rtl/>
        </w:rPr>
        <w:t xml:space="preserve"> –</w:t>
      </w:r>
      <w:r>
        <w:rPr>
          <w:rtl/>
        </w:rPr>
        <w:t xml:space="preserve"> </w:t>
      </w:r>
      <w:bookmarkStart w:id="1791" w:name="_ETM_Q11_463320"/>
      <w:bookmarkEnd w:id="1791"/>
      <w:r>
        <w:rPr>
          <w:rtl/>
        </w:rPr>
        <w:t xml:space="preserve">הבית </w:t>
      </w:r>
      <w:bookmarkStart w:id="1792" w:name="_ETM_Q11_463919"/>
      <w:bookmarkEnd w:id="1792"/>
      <w:r>
        <w:rPr>
          <w:rtl/>
        </w:rPr>
        <w:t xml:space="preserve">שבו </w:t>
      </w:r>
      <w:bookmarkStart w:id="1793" w:name="_ETM_Q11_464160"/>
      <w:bookmarkEnd w:id="1793"/>
      <w:r>
        <w:rPr>
          <w:rtl/>
        </w:rPr>
        <w:t xml:space="preserve">צריכים </w:t>
      </w:r>
      <w:bookmarkStart w:id="1794" w:name="_ETM_Q11_464490"/>
      <w:bookmarkEnd w:id="1794"/>
      <w:r>
        <w:rPr>
          <w:rtl/>
        </w:rPr>
        <w:t xml:space="preserve">לחיות </w:t>
      </w:r>
      <w:bookmarkStart w:id="1795" w:name="_ETM_Q11_464729"/>
      <w:bookmarkStart w:id="1796" w:name="_ETM_Q11_464910"/>
      <w:bookmarkEnd w:id="1795"/>
      <w:bookmarkEnd w:id="1796"/>
      <w:r>
        <w:rPr>
          <w:rtl/>
        </w:rPr>
        <w:t>יחד</w:t>
      </w:r>
      <w:r>
        <w:rPr>
          <w:rFonts w:hint="cs"/>
          <w:rtl/>
        </w:rPr>
        <w:t>,</w:t>
      </w:r>
      <w:r>
        <w:rPr>
          <w:rtl/>
        </w:rPr>
        <w:t xml:space="preserve"> </w:t>
      </w:r>
      <w:bookmarkStart w:id="1797" w:name="_ETM_Q11_465540"/>
      <w:bookmarkEnd w:id="1797"/>
      <w:r>
        <w:rPr>
          <w:rtl/>
        </w:rPr>
        <w:t xml:space="preserve">בחיים </w:t>
      </w:r>
      <w:bookmarkStart w:id="1798" w:name="_ETM_Q11_466020"/>
      <w:bookmarkEnd w:id="1798"/>
      <w:r>
        <w:rPr>
          <w:rtl/>
        </w:rPr>
        <w:t>משותפים</w:t>
      </w:r>
      <w:r>
        <w:rPr>
          <w:rFonts w:hint="cs"/>
          <w:rtl/>
        </w:rPr>
        <w:t>,</w:t>
      </w:r>
      <w:r>
        <w:rPr>
          <w:rtl/>
        </w:rPr>
        <w:t xml:space="preserve"> </w:t>
      </w:r>
      <w:bookmarkStart w:id="1799" w:name="_ETM_Q11_468110"/>
      <w:bookmarkEnd w:id="1799"/>
      <w:r>
        <w:rPr>
          <w:rtl/>
        </w:rPr>
        <w:t xml:space="preserve">עם </w:t>
      </w:r>
      <w:bookmarkStart w:id="1800" w:name="_ETM_Q11_468289"/>
      <w:bookmarkEnd w:id="1800"/>
      <w:r>
        <w:rPr>
          <w:rtl/>
        </w:rPr>
        <w:t>תקוות</w:t>
      </w:r>
      <w:r>
        <w:rPr>
          <w:rFonts w:hint="cs"/>
          <w:rtl/>
        </w:rPr>
        <w:t>,</w:t>
      </w:r>
      <w:r>
        <w:rPr>
          <w:rtl/>
        </w:rPr>
        <w:t xml:space="preserve"> </w:t>
      </w:r>
      <w:bookmarkStart w:id="1801" w:name="_ETM_Q11_469779"/>
      <w:bookmarkEnd w:id="1801"/>
      <w:r>
        <w:rPr>
          <w:rtl/>
        </w:rPr>
        <w:t xml:space="preserve">עם </w:t>
      </w:r>
      <w:bookmarkStart w:id="1802" w:name="_ETM_Q11_469960"/>
      <w:bookmarkEnd w:id="1802"/>
      <w:r>
        <w:rPr>
          <w:rtl/>
        </w:rPr>
        <w:t>חלומות</w:t>
      </w:r>
      <w:r>
        <w:rPr>
          <w:rFonts w:hint="cs"/>
          <w:rtl/>
        </w:rPr>
        <w:t>,</w:t>
      </w:r>
      <w:r>
        <w:rPr>
          <w:rtl/>
        </w:rPr>
        <w:t xml:space="preserve"> </w:t>
      </w:r>
      <w:bookmarkStart w:id="1803" w:name="_ETM_Q11_471070"/>
      <w:bookmarkEnd w:id="1803"/>
      <w:r>
        <w:rPr>
          <w:rFonts w:hint="cs"/>
          <w:rtl/>
        </w:rPr>
        <w:t>ע</w:t>
      </w:r>
      <w:r>
        <w:rPr>
          <w:rtl/>
        </w:rPr>
        <w:t xml:space="preserve">ם </w:t>
      </w:r>
      <w:bookmarkStart w:id="1804" w:name="_ETM_Q11_471279"/>
      <w:bookmarkEnd w:id="1804"/>
      <w:r>
        <w:rPr>
          <w:rFonts w:hint="cs"/>
          <w:rtl/>
        </w:rPr>
        <w:t xml:space="preserve">הגשמות, </w:t>
      </w:r>
      <w:bookmarkStart w:id="1805" w:name="_ETM_Q11_473050"/>
      <w:bookmarkEnd w:id="1805"/>
      <w:r>
        <w:rPr>
          <w:rFonts w:hint="cs"/>
          <w:rtl/>
        </w:rPr>
        <w:t xml:space="preserve">עם </w:t>
      </w:r>
      <w:r>
        <w:rPr>
          <w:rtl/>
        </w:rPr>
        <w:t xml:space="preserve">מקום </w:t>
      </w:r>
      <w:bookmarkStart w:id="1806" w:name="_ETM_Q11_473440"/>
      <w:bookmarkEnd w:id="1806"/>
      <w:r>
        <w:rPr>
          <w:rtl/>
        </w:rPr>
        <w:t xml:space="preserve">שאפשר </w:t>
      </w:r>
      <w:bookmarkStart w:id="1807" w:name="_ETM_Q11_473949"/>
      <w:bookmarkEnd w:id="1807"/>
      <w:r>
        <w:rPr>
          <w:rtl/>
        </w:rPr>
        <w:t>ל</w:t>
      </w:r>
      <w:r>
        <w:rPr>
          <w:rFonts w:hint="cs"/>
          <w:rtl/>
        </w:rPr>
        <w:t xml:space="preserve">שאת </w:t>
      </w:r>
      <w:bookmarkStart w:id="1808" w:name="_ETM_Q11_474665"/>
      <w:bookmarkEnd w:id="1808"/>
      <w:r>
        <w:rPr>
          <w:rFonts w:hint="cs"/>
          <w:rtl/>
        </w:rPr>
        <w:t>אליו עינינו ולהסתכל בגאווה על הבניין הזה שבנינו</w:t>
      </w:r>
      <w:r w:rsidR="005F6D24">
        <w:rPr>
          <w:rFonts w:hint="cs"/>
          <w:rtl/>
        </w:rPr>
        <w:t>,</w:t>
      </w:r>
      <w:r>
        <w:rPr>
          <w:rFonts w:hint="cs"/>
          <w:rtl/>
        </w:rPr>
        <w:t xml:space="preserve"> על הארץ </w:t>
      </w:r>
      <w:bookmarkStart w:id="1809" w:name="_ETM_Q11_481288"/>
      <w:bookmarkEnd w:id="1809"/>
      <w:r>
        <w:rPr>
          <w:rFonts w:hint="cs"/>
          <w:rtl/>
        </w:rPr>
        <w:t xml:space="preserve">הזו, שהיא באמת נס גדול. תודה רבה. </w:t>
      </w:r>
      <w:bookmarkStart w:id="1810" w:name="_ETM_Q11_485003"/>
      <w:bookmarkEnd w:id="1810"/>
    </w:p>
    <w:p w:rsidR="00ED721A" w:rsidRDefault="00ED721A" w:rsidP="00A06116">
      <w:pPr>
        <w:ind w:firstLine="0"/>
        <w:rPr>
          <w:rtl/>
        </w:rPr>
      </w:pPr>
      <w:bookmarkStart w:id="1811" w:name="_ETM_Q11_485082"/>
      <w:bookmarkStart w:id="1812" w:name="_ETM_Q11_485674"/>
      <w:bookmarkStart w:id="1813" w:name="_ETM_Q11_485747"/>
      <w:bookmarkEnd w:id="1811"/>
      <w:bookmarkEnd w:id="1812"/>
      <w:bookmarkEnd w:id="1813"/>
    </w:p>
    <w:p w:rsidR="00ED721A" w:rsidRDefault="00ED721A" w:rsidP="00A06116">
      <w:pPr>
        <w:pStyle w:val="af6"/>
        <w:keepNext/>
        <w:rPr>
          <w:rtl/>
        </w:rPr>
      </w:pPr>
      <w:r w:rsidRPr="00710242">
        <w:rPr>
          <w:rStyle w:val="TagStyle"/>
          <w:rtl/>
        </w:rPr>
        <w:t xml:space="preserve"> &lt;&lt; יור &gt;&gt;</w:t>
      </w:r>
      <w:r w:rsidRPr="00D03445">
        <w:rPr>
          <w:rStyle w:val="TagStyle"/>
          <w:rtl/>
        </w:rPr>
        <w:t xml:space="preserve"> </w:t>
      </w:r>
      <w:r>
        <w:rPr>
          <w:rtl/>
        </w:rPr>
        <w:t>היו"ר ישראל אייכלר:</w:t>
      </w:r>
      <w:r w:rsidRPr="00D03445">
        <w:rPr>
          <w:rStyle w:val="TagStyle"/>
          <w:rtl/>
        </w:rPr>
        <w:t xml:space="preserve"> </w:t>
      </w:r>
      <w:r w:rsidRPr="00710242">
        <w:rPr>
          <w:rStyle w:val="TagStyle"/>
          <w:rtl/>
        </w:rPr>
        <w:t>&lt;&lt; יור &gt;&gt;</w:t>
      </w:r>
      <w:r>
        <w:rPr>
          <w:rtl/>
        </w:rPr>
        <w:t xml:space="preserve"> </w:t>
      </w:r>
    </w:p>
    <w:p w:rsidR="00ED721A" w:rsidRPr="00D03445" w:rsidRDefault="00ED721A" w:rsidP="005368DB">
      <w:pPr>
        <w:rPr>
          <w:rtl/>
          <w:lang w:eastAsia="he-IL"/>
        </w:rPr>
      </w:pPr>
      <w:bookmarkStart w:id="1814" w:name="_ETM_Q11_487276"/>
      <w:bookmarkStart w:id="1815" w:name="_ETM_Q11_487355"/>
      <w:bookmarkEnd w:id="1814"/>
      <w:bookmarkEnd w:id="1815"/>
    </w:p>
    <w:p w:rsidR="00ED721A" w:rsidRDefault="00ED721A" w:rsidP="00A06116">
      <w:pPr>
        <w:rPr>
          <w:rtl/>
        </w:rPr>
      </w:pPr>
      <w:bookmarkStart w:id="1816" w:name="_ETM_Q11_489423"/>
      <w:bookmarkEnd w:id="1816"/>
      <w:r>
        <w:rPr>
          <w:rFonts w:hint="cs"/>
          <w:rtl/>
        </w:rPr>
        <w:t xml:space="preserve">תודה רבה. </w:t>
      </w:r>
      <w:bookmarkStart w:id="1817" w:name="_ETM_Q11_488601"/>
      <w:bookmarkEnd w:id="1817"/>
      <w:r>
        <w:rPr>
          <w:rFonts w:hint="cs"/>
          <w:rtl/>
        </w:rPr>
        <w:t>חברת הכנסת מירב כהן, בבקשה.</w:t>
      </w:r>
      <w:bookmarkStart w:id="1818" w:name="_ETM_Q11_507696"/>
      <w:bookmarkStart w:id="1819" w:name="_ETM_Q11_507784"/>
      <w:bookmarkEnd w:id="1818"/>
      <w:bookmarkEnd w:id="1819"/>
    </w:p>
    <w:p w:rsidR="00ED721A" w:rsidRPr="00282959" w:rsidRDefault="00ED721A" w:rsidP="00A06116">
      <w:pPr>
        <w:rPr>
          <w:rtl/>
        </w:rPr>
      </w:pPr>
      <w:bookmarkStart w:id="1820" w:name="_ETM_Q11_507596"/>
      <w:bookmarkStart w:id="1821" w:name="_ETM_Q11_507676"/>
      <w:bookmarkEnd w:id="1820"/>
      <w:bookmarkEnd w:id="1821"/>
    </w:p>
    <w:p w:rsidR="00ED721A" w:rsidRDefault="00ED721A" w:rsidP="00A06116">
      <w:pPr>
        <w:pStyle w:val="a4"/>
        <w:keepNext/>
        <w:rPr>
          <w:rtl/>
        </w:rPr>
      </w:pPr>
      <w:bookmarkStart w:id="1822" w:name="ET_speaker_5783_4"/>
      <w:r w:rsidRPr="00710242">
        <w:rPr>
          <w:rStyle w:val="TagStyle"/>
          <w:rtl/>
        </w:rPr>
        <w:t xml:space="preserve"> &lt;&lt; דובר &gt;&gt;</w:t>
      </w:r>
      <w:r w:rsidRPr="00282959">
        <w:rPr>
          <w:rStyle w:val="TagStyle"/>
          <w:rtl/>
        </w:rPr>
        <w:t xml:space="preserve"> </w:t>
      </w:r>
      <w:bookmarkStart w:id="1823" w:name="_Toc128998907"/>
      <w:r>
        <w:rPr>
          <w:rtl/>
        </w:rPr>
        <w:t>מירב כהן (יש עתיד):</w:t>
      </w:r>
      <w:bookmarkEnd w:id="1823"/>
      <w:r w:rsidRPr="00282959">
        <w:rPr>
          <w:rStyle w:val="TagStyle"/>
          <w:rtl/>
        </w:rPr>
        <w:t xml:space="preserve"> </w:t>
      </w:r>
      <w:r w:rsidRPr="00710242">
        <w:rPr>
          <w:rStyle w:val="TagStyle"/>
          <w:rtl/>
        </w:rPr>
        <w:t>&lt;&lt; דובר &gt;&gt;</w:t>
      </w:r>
      <w:r>
        <w:rPr>
          <w:rtl/>
        </w:rPr>
        <w:t xml:space="preserve"> </w:t>
      </w:r>
      <w:bookmarkEnd w:id="1822"/>
    </w:p>
    <w:p w:rsidR="00ED721A" w:rsidRDefault="00ED721A" w:rsidP="005368DB">
      <w:pPr>
        <w:rPr>
          <w:rtl/>
          <w:lang w:eastAsia="he-IL"/>
        </w:rPr>
      </w:pPr>
    </w:p>
    <w:p w:rsidR="00ED721A" w:rsidRDefault="00ED721A" w:rsidP="0032568A">
      <w:pPr>
        <w:rPr>
          <w:rtl/>
        </w:rPr>
      </w:pPr>
      <w:r>
        <w:rPr>
          <w:rFonts w:hint="cs"/>
          <w:rtl/>
          <w:lang w:eastAsia="he-IL"/>
        </w:rPr>
        <w:t xml:space="preserve">כבוד היושב-ראש, כנסת נכבדה, הבנתי </w:t>
      </w:r>
      <w:proofErr w:type="spellStart"/>
      <w:r>
        <w:rPr>
          <w:rFonts w:hint="cs"/>
          <w:rtl/>
          <w:lang w:eastAsia="he-IL"/>
        </w:rPr>
        <w:t>שרוטמן</w:t>
      </w:r>
      <w:proofErr w:type="spellEnd"/>
      <w:r>
        <w:rPr>
          <w:rFonts w:hint="cs"/>
          <w:rtl/>
          <w:lang w:eastAsia="he-IL"/>
        </w:rPr>
        <w:t xml:space="preserve">, לוין, נתניהו והשותפים השונים </w:t>
      </w:r>
      <w:bookmarkStart w:id="1824" w:name="_ETM_Q11_521231"/>
      <w:bookmarkEnd w:id="1824"/>
      <w:r>
        <w:rPr>
          <w:rFonts w:hint="cs"/>
          <w:rtl/>
          <w:lang w:eastAsia="he-IL"/>
        </w:rPr>
        <w:t xml:space="preserve">שלהם מוטרדים מכך </w:t>
      </w:r>
      <w:bookmarkStart w:id="1825" w:name="_ETM_Q11_523230"/>
      <w:bookmarkEnd w:id="1825"/>
      <w:r>
        <w:rPr>
          <w:rtl/>
        </w:rPr>
        <w:t xml:space="preserve">שבג"ץ </w:t>
      </w:r>
      <w:bookmarkStart w:id="1826" w:name="_ETM_Q11_524159"/>
      <w:bookmarkEnd w:id="1826"/>
      <w:r>
        <w:rPr>
          <w:rtl/>
        </w:rPr>
        <w:t xml:space="preserve">זה </w:t>
      </w:r>
      <w:bookmarkStart w:id="1827" w:name="_ETM_Q11_524370"/>
      <w:bookmarkEnd w:id="1827"/>
      <w:r>
        <w:rPr>
          <w:rtl/>
        </w:rPr>
        <w:t xml:space="preserve">גוף </w:t>
      </w:r>
      <w:bookmarkStart w:id="1828" w:name="_ETM_Q11_524940"/>
      <w:bookmarkEnd w:id="1828"/>
      <w:r>
        <w:rPr>
          <w:rtl/>
        </w:rPr>
        <w:t xml:space="preserve">של </w:t>
      </w:r>
      <w:bookmarkStart w:id="1829" w:name="_ETM_Q11_525239"/>
      <w:bookmarkEnd w:id="1829"/>
      <w:r>
        <w:rPr>
          <w:rtl/>
        </w:rPr>
        <w:t>אליטות</w:t>
      </w:r>
      <w:r w:rsidR="005F6D24">
        <w:rPr>
          <w:rFonts w:hint="cs"/>
          <w:rtl/>
        </w:rPr>
        <w:t>,</w:t>
      </w:r>
      <w:r>
        <w:rPr>
          <w:rtl/>
        </w:rPr>
        <w:t xml:space="preserve"> </w:t>
      </w:r>
      <w:bookmarkStart w:id="1830" w:name="_ETM_Q11_526440"/>
      <w:bookmarkEnd w:id="1830"/>
      <w:r>
        <w:rPr>
          <w:rtl/>
        </w:rPr>
        <w:t xml:space="preserve">שבעצם </w:t>
      </w:r>
      <w:bookmarkStart w:id="1831" w:name="_ETM_Q11_527010"/>
      <w:bookmarkEnd w:id="1831"/>
      <w:r>
        <w:rPr>
          <w:rtl/>
        </w:rPr>
        <w:t xml:space="preserve">בג"ץ </w:t>
      </w:r>
      <w:bookmarkStart w:id="1832" w:name="_ETM_Q11_527520"/>
      <w:bookmarkEnd w:id="1832"/>
      <w:r>
        <w:rPr>
          <w:rtl/>
        </w:rPr>
        <w:t xml:space="preserve">זה </w:t>
      </w:r>
      <w:bookmarkStart w:id="1833" w:name="_ETM_Q11_527610"/>
      <w:bookmarkEnd w:id="1833"/>
      <w:r>
        <w:rPr>
          <w:rtl/>
        </w:rPr>
        <w:t xml:space="preserve">לא </w:t>
      </w:r>
      <w:bookmarkStart w:id="1834" w:name="_ETM_Q11_527790"/>
      <w:bookmarkEnd w:id="1834"/>
      <w:r>
        <w:rPr>
          <w:rtl/>
        </w:rPr>
        <w:t xml:space="preserve">גוף </w:t>
      </w:r>
      <w:bookmarkStart w:id="1835" w:name="_ETM_Q11_527989"/>
      <w:bookmarkStart w:id="1836" w:name="_ETM_Q11_528140"/>
      <w:bookmarkEnd w:id="1835"/>
      <w:bookmarkEnd w:id="1836"/>
      <w:r>
        <w:rPr>
          <w:rtl/>
        </w:rPr>
        <w:t xml:space="preserve">שמגן </w:t>
      </w:r>
      <w:bookmarkStart w:id="1837" w:name="_ETM_Q11_528620"/>
      <w:bookmarkEnd w:id="1837"/>
      <w:r>
        <w:rPr>
          <w:rtl/>
        </w:rPr>
        <w:t xml:space="preserve">על </w:t>
      </w:r>
      <w:bookmarkStart w:id="1838" w:name="_ETM_Q11_528769"/>
      <w:bookmarkEnd w:id="1838"/>
      <w:r>
        <w:rPr>
          <w:rtl/>
        </w:rPr>
        <w:t>חלשים</w:t>
      </w:r>
      <w:r>
        <w:rPr>
          <w:rFonts w:hint="cs"/>
          <w:rtl/>
        </w:rPr>
        <w:t>.</w:t>
      </w:r>
      <w:r>
        <w:rPr>
          <w:rtl/>
        </w:rPr>
        <w:t xml:space="preserve"> </w:t>
      </w:r>
      <w:bookmarkStart w:id="1839" w:name="_ETM_Q11_529730"/>
      <w:bookmarkEnd w:id="1839"/>
      <w:r>
        <w:rPr>
          <w:rtl/>
        </w:rPr>
        <w:t xml:space="preserve">לכאורה </w:t>
      </w:r>
      <w:bookmarkStart w:id="1840" w:name="_ETM_Q11_530570"/>
      <w:bookmarkEnd w:id="1840"/>
      <w:r>
        <w:rPr>
          <w:rtl/>
        </w:rPr>
        <w:t xml:space="preserve">זו </w:t>
      </w:r>
      <w:bookmarkStart w:id="1841" w:name="_ETM_Q11_530809"/>
      <w:bookmarkEnd w:id="1841"/>
      <w:r>
        <w:rPr>
          <w:rtl/>
        </w:rPr>
        <w:t>הס</w:t>
      </w:r>
      <w:r>
        <w:rPr>
          <w:rFonts w:hint="cs"/>
          <w:rtl/>
        </w:rPr>
        <w:t>י</w:t>
      </w:r>
      <w:r>
        <w:rPr>
          <w:rtl/>
        </w:rPr>
        <w:t xml:space="preserve">בה </w:t>
      </w:r>
      <w:bookmarkStart w:id="1842" w:name="_ETM_Q11_531140"/>
      <w:bookmarkEnd w:id="1842"/>
      <w:r>
        <w:rPr>
          <w:rtl/>
        </w:rPr>
        <w:t xml:space="preserve">העיקרית </w:t>
      </w:r>
      <w:bookmarkStart w:id="1843" w:name="_ETM_Q11_531559"/>
      <w:bookmarkEnd w:id="1843"/>
      <w:r>
        <w:rPr>
          <w:rtl/>
        </w:rPr>
        <w:t xml:space="preserve">שבגללה </w:t>
      </w:r>
      <w:bookmarkStart w:id="1844" w:name="_ETM_Q11_532100"/>
      <w:bookmarkEnd w:id="1844"/>
      <w:r>
        <w:rPr>
          <w:rtl/>
        </w:rPr>
        <w:t xml:space="preserve">הם </w:t>
      </w:r>
      <w:bookmarkStart w:id="1845" w:name="_ETM_Q11_532190"/>
      <w:bookmarkEnd w:id="1845"/>
      <w:r>
        <w:rPr>
          <w:rtl/>
        </w:rPr>
        <w:t>החליטו</w:t>
      </w:r>
      <w:r>
        <w:rPr>
          <w:rFonts w:hint="cs"/>
          <w:rtl/>
        </w:rPr>
        <w:t xml:space="preserve"> לרוץ </w:t>
      </w:r>
      <w:bookmarkStart w:id="1846" w:name="_ETM_Q11_532789"/>
      <w:bookmarkEnd w:id="1846"/>
      <w:r>
        <w:rPr>
          <w:rtl/>
        </w:rPr>
        <w:t xml:space="preserve">עם </w:t>
      </w:r>
      <w:bookmarkStart w:id="1847" w:name="_ETM_Q11_532909"/>
      <w:bookmarkEnd w:id="1847"/>
      <w:r>
        <w:rPr>
          <w:rtl/>
        </w:rPr>
        <w:t xml:space="preserve">אותה </w:t>
      </w:r>
      <w:bookmarkStart w:id="1848" w:name="_ETM_Q11_533179"/>
      <w:bookmarkEnd w:id="1848"/>
      <w:r>
        <w:rPr>
          <w:rtl/>
        </w:rPr>
        <w:t xml:space="preserve">הפיכה </w:t>
      </w:r>
      <w:bookmarkStart w:id="1849" w:name="_ETM_Q11_534109"/>
      <w:bookmarkEnd w:id="1849"/>
      <w:r>
        <w:rPr>
          <w:rtl/>
        </w:rPr>
        <w:t>משטרית</w:t>
      </w:r>
      <w:r>
        <w:rPr>
          <w:rFonts w:hint="cs"/>
          <w:rtl/>
        </w:rPr>
        <w:t xml:space="preserve">. אז האם </w:t>
      </w:r>
      <w:bookmarkStart w:id="1850" w:name="_ETM_Q11_537039"/>
      <w:bookmarkStart w:id="1851" w:name="_ETM_Q11_537129"/>
      <w:bookmarkEnd w:id="1850"/>
      <w:bookmarkEnd w:id="1851"/>
      <w:r>
        <w:rPr>
          <w:rtl/>
        </w:rPr>
        <w:t xml:space="preserve">זה </w:t>
      </w:r>
      <w:bookmarkStart w:id="1852" w:name="_ETM_Q11_537249"/>
      <w:bookmarkEnd w:id="1852"/>
      <w:r>
        <w:rPr>
          <w:rtl/>
        </w:rPr>
        <w:t>נכון</w:t>
      </w:r>
      <w:r>
        <w:rPr>
          <w:rFonts w:hint="cs"/>
          <w:rtl/>
        </w:rPr>
        <w:t>?</w:t>
      </w:r>
      <w:r>
        <w:rPr>
          <w:rtl/>
        </w:rPr>
        <w:t xml:space="preserve"> </w:t>
      </w:r>
      <w:bookmarkStart w:id="1853" w:name="_ETM_Q11_537609"/>
      <w:bookmarkEnd w:id="1853"/>
      <w:r>
        <w:rPr>
          <w:rtl/>
        </w:rPr>
        <w:t xml:space="preserve">זה </w:t>
      </w:r>
      <w:bookmarkStart w:id="1854" w:name="_ETM_Q11_537729"/>
      <w:bookmarkEnd w:id="1854"/>
      <w:r>
        <w:rPr>
          <w:rtl/>
        </w:rPr>
        <w:t xml:space="preserve">באמת </w:t>
      </w:r>
      <w:bookmarkStart w:id="1855" w:name="_ETM_Q11_538059"/>
      <w:bookmarkEnd w:id="1855"/>
      <w:r>
        <w:rPr>
          <w:rtl/>
        </w:rPr>
        <w:t xml:space="preserve">הטריד </w:t>
      </w:r>
      <w:bookmarkStart w:id="1856" w:name="_ETM_Q11_538389"/>
      <w:bookmarkEnd w:id="1856"/>
      <w:r>
        <w:rPr>
          <w:rtl/>
        </w:rPr>
        <w:t>אותי</w:t>
      </w:r>
      <w:r>
        <w:rPr>
          <w:rFonts w:hint="cs"/>
          <w:rtl/>
        </w:rPr>
        <w:t>.</w:t>
      </w:r>
      <w:r>
        <w:rPr>
          <w:rtl/>
        </w:rPr>
        <w:t xml:space="preserve"> </w:t>
      </w:r>
      <w:bookmarkStart w:id="1857" w:name="_ETM_Q11_538600"/>
      <w:bookmarkEnd w:id="1857"/>
      <w:r>
        <w:rPr>
          <w:rtl/>
        </w:rPr>
        <w:t>אולי</w:t>
      </w:r>
      <w:r>
        <w:rPr>
          <w:rFonts w:hint="cs"/>
          <w:rtl/>
        </w:rPr>
        <w:t xml:space="preserve"> </w:t>
      </w:r>
      <w:bookmarkStart w:id="1858" w:name="_ETM_Q11_541107"/>
      <w:bookmarkEnd w:id="1858"/>
      <w:r>
        <w:rPr>
          <w:rFonts w:hint="cs"/>
          <w:rtl/>
        </w:rPr>
        <w:t>הם</w:t>
      </w:r>
      <w:r>
        <w:rPr>
          <w:rtl/>
        </w:rPr>
        <w:t xml:space="preserve"> </w:t>
      </w:r>
      <w:bookmarkStart w:id="1859" w:name="_ETM_Q11_538899"/>
      <w:bookmarkEnd w:id="1859"/>
      <w:r>
        <w:rPr>
          <w:rtl/>
        </w:rPr>
        <w:t xml:space="preserve">צודקים </w:t>
      </w:r>
      <w:bookmarkStart w:id="1860" w:name="_ETM_Q11_539649"/>
      <w:bookmarkEnd w:id="1860"/>
      <w:r>
        <w:rPr>
          <w:rtl/>
        </w:rPr>
        <w:t xml:space="preserve">ובג"ץ </w:t>
      </w:r>
      <w:bookmarkStart w:id="1861" w:name="_ETM_Q11_540190"/>
      <w:bookmarkEnd w:id="1861"/>
      <w:r>
        <w:rPr>
          <w:rtl/>
        </w:rPr>
        <w:t xml:space="preserve">הולך </w:t>
      </w:r>
      <w:bookmarkStart w:id="1862" w:name="_ETM_Q11_540429"/>
      <w:bookmarkEnd w:id="1862"/>
      <w:r>
        <w:rPr>
          <w:rtl/>
        </w:rPr>
        <w:t xml:space="preserve">תמיד </w:t>
      </w:r>
      <w:bookmarkStart w:id="1863" w:name="_ETM_Q11_540729"/>
      <w:bookmarkEnd w:id="1863"/>
      <w:r>
        <w:rPr>
          <w:rtl/>
        </w:rPr>
        <w:t xml:space="preserve">עם </w:t>
      </w:r>
      <w:bookmarkStart w:id="1864" w:name="_ETM_Q11_540819"/>
      <w:bookmarkEnd w:id="1864"/>
      <w:r>
        <w:rPr>
          <w:rtl/>
        </w:rPr>
        <w:t>החזקים</w:t>
      </w:r>
      <w:r>
        <w:rPr>
          <w:rFonts w:hint="cs"/>
          <w:rtl/>
        </w:rPr>
        <w:t>?</w:t>
      </w:r>
      <w:r>
        <w:rPr>
          <w:rtl/>
        </w:rPr>
        <w:t xml:space="preserve"> </w:t>
      </w:r>
      <w:bookmarkStart w:id="1865" w:name="_ETM_Q11_542159"/>
      <w:bookmarkEnd w:id="1865"/>
      <w:r>
        <w:rPr>
          <w:rtl/>
        </w:rPr>
        <w:t xml:space="preserve">אז </w:t>
      </w:r>
      <w:bookmarkStart w:id="1866" w:name="_ETM_Q11_542339"/>
      <w:bookmarkEnd w:id="1866"/>
      <w:r>
        <w:rPr>
          <w:rtl/>
        </w:rPr>
        <w:t xml:space="preserve">הלכתי </w:t>
      </w:r>
      <w:bookmarkStart w:id="1867" w:name="_ETM_Q11_542760"/>
      <w:bookmarkEnd w:id="1867"/>
      <w:r>
        <w:rPr>
          <w:rtl/>
        </w:rPr>
        <w:t xml:space="preserve">ללמוד </w:t>
      </w:r>
      <w:bookmarkStart w:id="1868" w:name="_ETM_Q11_543149"/>
      <w:bookmarkEnd w:id="1868"/>
      <w:r>
        <w:rPr>
          <w:rtl/>
        </w:rPr>
        <w:t xml:space="preserve">את </w:t>
      </w:r>
      <w:bookmarkStart w:id="1869" w:name="_ETM_Q11_543269"/>
      <w:bookmarkEnd w:id="1869"/>
      <w:r>
        <w:rPr>
          <w:rtl/>
        </w:rPr>
        <w:t xml:space="preserve">הנושא </w:t>
      </w:r>
      <w:bookmarkStart w:id="1870" w:name="_ETM_Q11_543690"/>
      <w:bookmarkEnd w:id="1870"/>
      <w:r>
        <w:rPr>
          <w:rtl/>
        </w:rPr>
        <w:t>קצת</w:t>
      </w:r>
      <w:r>
        <w:rPr>
          <w:rFonts w:hint="cs"/>
          <w:rtl/>
        </w:rPr>
        <w:t>,</w:t>
      </w:r>
      <w:r>
        <w:rPr>
          <w:rtl/>
        </w:rPr>
        <w:t xml:space="preserve"> </w:t>
      </w:r>
      <w:bookmarkStart w:id="1871" w:name="_ETM_Q11_544200"/>
      <w:bookmarkEnd w:id="1871"/>
      <w:r>
        <w:rPr>
          <w:rtl/>
        </w:rPr>
        <w:t xml:space="preserve">להכיר </w:t>
      </w:r>
      <w:bookmarkStart w:id="1872" w:name="_ETM_Q11_544710"/>
      <w:bookmarkEnd w:id="1872"/>
      <w:r>
        <w:rPr>
          <w:rtl/>
        </w:rPr>
        <w:t xml:space="preserve">את </w:t>
      </w:r>
      <w:bookmarkStart w:id="1873" w:name="_ETM_Q11_544860"/>
      <w:bookmarkEnd w:id="1873"/>
      <w:r>
        <w:rPr>
          <w:rtl/>
        </w:rPr>
        <w:t xml:space="preserve">פסקי </w:t>
      </w:r>
      <w:bookmarkStart w:id="1874" w:name="_ETM_Q11_546249"/>
      <w:bookmarkEnd w:id="1874"/>
      <w:r>
        <w:rPr>
          <w:rtl/>
        </w:rPr>
        <w:t xml:space="preserve">הדין </w:t>
      </w:r>
      <w:bookmarkStart w:id="1875" w:name="_ETM_Q11_546520"/>
      <w:bookmarkEnd w:id="1875"/>
      <w:r>
        <w:rPr>
          <w:rtl/>
        </w:rPr>
        <w:t xml:space="preserve">של </w:t>
      </w:r>
      <w:bookmarkStart w:id="1876" w:name="_ETM_Q11_546670"/>
      <w:bookmarkEnd w:id="1876"/>
      <w:r>
        <w:rPr>
          <w:rtl/>
        </w:rPr>
        <w:t>בג"ץ</w:t>
      </w:r>
      <w:r>
        <w:rPr>
          <w:rFonts w:hint="cs"/>
          <w:rtl/>
        </w:rPr>
        <w:t>,</w:t>
      </w:r>
      <w:r>
        <w:rPr>
          <w:rtl/>
        </w:rPr>
        <w:t xml:space="preserve"> </w:t>
      </w:r>
      <w:bookmarkStart w:id="1877" w:name="_ETM_Q11_547600"/>
      <w:bookmarkEnd w:id="1877"/>
      <w:r>
        <w:rPr>
          <w:rtl/>
        </w:rPr>
        <w:t>וגילית</w:t>
      </w:r>
      <w:r>
        <w:rPr>
          <w:rFonts w:hint="cs"/>
          <w:rtl/>
        </w:rPr>
        <w:t xml:space="preserve">י שהם צדקו. </w:t>
      </w:r>
      <w:bookmarkStart w:id="1878" w:name="_ETM_Q11_550060"/>
      <w:bookmarkEnd w:id="1878"/>
      <w:r>
        <w:rPr>
          <w:rtl/>
        </w:rPr>
        <w:t xml:space="preserve">תראו </w:t>
      </w:r>
      <w:bookmarkStart w:id="1879" w:name="_ETM_Q11_550400"/>
      <w:bookmarkStart w:id="1880" w:name="_ETM_Q11_550940"/>
      <w:bookmarkEnd w:id="1879"/>
      <w:bookmarkEnd w:id="1880"/>
      <w:r>
        <w:rPr>
          <w:rtl/>
        </w:rPr>
        <w:t xml:space="preserve">את </w:t>
      </w:r>
      <w:bookmarkStart w:id="1881" w:name="_ETM_Q11_551210"/>
      <w:bookmarkEnd w:id="1881"/>
      <w:r>
        <w:rPr>
          <w:rtl/>
        </w:rPr>
        <w:t xml:space="preserve">כל </w:t>
      </w:r>
      <w:bookmarkStart w:id="1882" w:name="_ETM_Q11_551720"/>
      <w:bookmarkEnd w:id="1882"/>
      <w:r>
        <w:rPr>
          <w:rtl/>
        </w:rPr>
        <w:t xml:space="preserve">הקבוצות </w:t>
      </w:r>
      <w:bookmarkStart w:id="1883" w:name="_ETM_Q11_552350"/>
      <w:bookmarkEnd w:id="1883"/>
      <w:r>
        <w:rPr>
          <w:rtl/>
        </w:rPr>
        <w:t xml:space="preserve">הפריבילגיות </w:t>
      </w:r>
      <w:bookmarkStart w:id="1884" w:name="_ETM_Q11_553400"/>
      <w:bookmarkEnd w:id="1884"/>
      <w:r>
        <w:rPr>
          <w:rtl/>
        </w:rPr>
        <w:t xml:space="preserve">האלה </w:t>
      </w:r>
      <w:bookmarkStart w:id="1885" w:name="_ETM_Q11_554279"/>
      <w:bookmarkEnd w:id="1885"/>
      <w:r>
        <w:rPr>
          <w:rtl/>
        </w:rPr>
        <w:t xml:space="preserve">שבג"ץ </w:t>
      </w:r>
      <w:bookmarkStart w:id="1886" w:name="_ETM_Q11_555330"/>
      <w:bookmarkEnd w:id="1886"/>
      <w:r>
        <w:rPr>
          <w:rtl/>
        </w:rPr>
        <w:t xml:space="preserve">העז </w:t>
      </w:r>
      <w:bookmarkStart w:id="1887" w:name="_ETM_Q11_555900"/>
      <w:bookmarkEnd w:id="1887"/>
      <w:r>
        <w:rPr>
          <w:rtl/>
        </w:rPr>
        <w:t xml:space="preserve">להגן </w:t>
      </w:r>
      <w:bookmarkStart w:id="1888" w:name="_ETM_Q11_556350"/>
      <w:bookmarkEnd w:id="1888"/>
      <w:r>
        <w:rPr>
          <w:rtl/>
        </w:rPr>
        <w:t>עליה</w:t>
      </w:r>
      <w:r>
        <w:rPr>
          <w:rFonts w:hint="cs"/>
          <w:rtl/>
        </w:rPr>
        <w:t>ן</w:t>
      </w:r>
      <w:r>
        <w:rPr>
          <w:rtl/>
        </w:rPr>
        <w:t xml:space="preserve"> </w:t>
      </w:r>
      <w:bookmarkStart w:id="1889" w:name="_ETM_Q11_556650"/>
      <w:bookmarkEnd w:id="1889"/>
      <w:r>
        <w:rPr>
          <w:rtl/>
        </w:rPr>
        <w:t xml:space="preserve">בפסקי </w:t>
      </w:r>
      <w:bookmarkStart w:id="1890" w:name="_ETM_Q11_557130"/>
      <w:bookmarkEnd w:id="1890"/>
      <w:r>
        <w:rPr>
          <w:rtl/>
        </w:rPr>
        <w:t xml:space="preserve">הדין </w:t>
      </w:r>
      <w:bookmarkStart w:id="1891" w:name="_ETM_Q11_557460"/>
      <w:bookmarkEnd w:id="1891"/>
      <w:r>
        <w:rPr>
          <w:rtl/>
        </w:rPr>
        <w:t>שלו</w:t>
      </w:r>
      <w:r>
        <w:rPr>
          <w:rFonts w:hint="cs"/>
          <w:rtl/>
        </w:rPr>
        <w:t>.</w:t>
      </w:r>
      <w:r>
        <w:rPr>
          <w:rtl/>
        </w:rPr>
        <w:t xml:space="preserve"> </w:t>
      </w:r>
      <w:bookmarkStart w:id="1892" w:name="_ETM_Q11_558610"/>
      <w:bookmarkEnd w:id="1892"/>
      <w:r>
        <w:rPr>
          <w:rtl/>
        </w:rPr>
        <w:t xml:space="preserve">אתן </w:t>
      </w:r>
      <w:bookmarkStart w:id="1893" w:name="_ETM_Q11_558909"/>
      <w:bookmarkEnd w:id="1893"/>
      <w:r>
        <w:rPr>
          <w:rtl/>
        </w:rPr>
        <w:t xml:space="preserve">לכם </w:t>
      </w:r>
      <w:bookmarkStart w:id="1894" w:name="_ETM_Q11_559150"/>
      <w:bookmarkEnd w:id="1894"/>
      <w:r>
        <w:rPr>
          <w:rFonts w:hint="cs"/>
          <w:rtl/>
        </w:rPr>
        <w:t>כמה</w:t>
      </w:r>
      <w:r>
        <w:rPr>
          <w:rtl/>
        </w:rPr>
        <w:t xml:space="preserve"> </w:t>
      </w:r>
      <w:bookmarkStart w:id="1895" w:name="_ETM_Q11_559510"/>
      <w:bookmarkEnd w:id="1895"/>
      <w:r>
        <w:rPr>
          <w:rtl/>
        </w:rPr>
        <w:t>דוגמאות</w:t>
      </w:r>
      <w:r w:rsidR="0032568A">
        <w:rPr>
          <w:rFonts w:hint="cs"/>
          <w:rtl/>
        </w:rPr>
        <w:t>:</w:t>
      </w:r>
      <w:r>
        <w:rPr>
          <w:rtl/>
        </w:rPr>
        <w:t xml:space="preserve"> </w:t>
      </w:r>
      <w:bookmarkStart w:id="1896" w:name="_ETM_Q11_560870"/>
      <w:bookmarkEnd w:id="1896"/>
      <w:r>
        <w:rPr>
          <w:rtl/>
        </w:rPr>
        <w:t xml:space="preserve">תושבי </w:t>
      </w:r>
      <w:bookmarkStart w:id="1897" w:name="_ETM_Q11_561350"/>
      <w:bookmarkEnd w:id="1897"/>
      <w:r>
        <w:rPr>
          <w:rtl/>
        </w:rPr>
        <w:t xml:space="preserve">הפריפריה </w:t>
      </w:r>
      <w:bookmarkStart w:id="1898" w:name="_ETM_Q11_562640"/>
      <w:bookmarkEnd w:id="1898"/>
      <w:r>
        <w:rPr>
          <w:rtl/>
        </w:rPr>
        <w:t xml:space="preserve">שלא </w:t>
      </w:r>
      <w:bookmarkStart w:id="1899" w:name="_ETM_Q11_563150"/>
      <w:bookmarkEnd w:id="1899"/>
      <w:r>
        <w:rPr>
          <w:rtl/>
        </w:rPr>
        <w:t xml:space="preserve">קיבלו </w:t>
      </w:r>
      <w:bookmarkStart w:id="1900" w:name="_ETM_Q11_564360"/>
      <w:bookmarkEnd w:id="1900"/>
      <w:r>
        <w:rPr>
          <w:rtl/>
        </w:rPr>
        <w:t xml:space="preserve">שירותי </w:t>
      </w:r>
      <w:bookmarkStart w:id="1901" w:name="_ETM_Q11_565049"/>
      <w:bookmarkEnd w:id="1901"/>
      <w:r>
        <w:rPr>
          <w:rtl/>
        </w:rPr>
        <w:t xml:space="preserve">בריאות </w:t>
      </w:r>
      <w:bookmarkStart w:id="1902" w:name="_ETM_Q11_565500"/>
      <w:bookmarkEnd w:id="1902"/>
      <w:r>
        <w:rPr>
          <w:rtl/>
        </w:rPr>
        <w:t xml:space="preserve">ראויים </w:t>
      </w:r>
      <w:bookmarkStart w:id="1903" w:name="_ETM_Q11_566189"/>
      <w:bookmarkEnd w:id="1903"/>
      <w:r w:rsidR="005F6D24">
        <w:rPr>
          <w:rFonts w:hint="cs"/>
          <w:rtl/>
        </w:rPr>
        <w:t xml:space="preserve">– </w:t>
      </w:r>
      <w:r>
        <w:rPr>
          <w:rtl/>
        </w:rPr>
        <w:t xml:space="preserve">תושבי </w:t>
      </w:r>
      <w:bookmarkStart w:id="1904" w:name="_ETM_Q11_566609"/>
      <w:bookmarkEnd w:id="1904"/>
      <w:r>
        <w:rPr>
          <w:rtl/>
        </w:rPr>
        <w:t xml:space="preserve">הפריפריה </w:t>
      </w:r>
      <w:bookmarkStart w:id="1905" w:name="_ETM_Q11_567389"/>
      <w:bookmarkEnd w:id="1905"/>
      <w:r>
        <w:rPr>
          <w:rtl/>
        </w:rPr>
        <w:t xml:space="preserve">הם </w:t>
      </w:r>
      <w:bookmarkStart w:id="1906" w:name="_ETM_Q11_567539"/>
      <w:bookmarkEnd w:id="1906"/>
      <w:r>
        <w:rPr>
          <w:rtl/>
        </w:rPr>
        <w:t xml:space="preserve">הרי </w:t>
      </w:r>
      <w:bookmarkStart w:id="1907" w:name="_ETM_Q11_567869"/>
      <w:bookmarkEnd w:id="1907"/>
      <w:proofErr w:type="spellStart"/>
      <w:r>
        <w:rPr>
          <w:rtl/>
        </w:rPr>
        <w:t>פריבילגים</w:t>
      </w:r>
      <w:proofErr w:type="spellEnd"/>
      <w:r>
        <w:rPr>
          <w:rtl/>
        </w:rPr>
        <w:t xml:space="preserve"> </w:t>
      </w:r>
      <w:bookmarkStart w:id="1908" w:name="_ETM_Q11_568589"/>
      <w:bookmarkEnd w:id="1908"/>
      <w:r>
        <w:rPr>
          <w:rtl/>
        </w:rPr>
        <w:t>ידועים</w:t>
      </w:r>
      <w:r>
        <w:rPr>
          <w:rFonts w:hint="cs"/>
          <w:rtl/>
        </w:rPr>
        <w:t>;</w:t>
      </w:r>
      <w:r>
        <w:rPr>
          <w:rtl/>
        </w:rPr>
        <w:t xml:space="preserve"> </w:t>
      </w:r>
      <w:bookmarkStart w:id="1909" w:name="_ETM_Q11_569930"/>
      <w:bookmarkEnd w:id="1909"/>
      <w:r>
        <w:rPr>
          <w:rtl/>
        </w:rPr>
        <w:t xml:space="preserve">תושבי </w:t>
      </w:r>
      <w:bookmarkStart w:id="1910" w:name="_ETM_Q11_570590"/>
      <w:bookmarkEnd w:id="1910"/>
      <w:r>
        <w:rPr>
          <w:rtl/>
        </w:rPr>
        <w:t xml:space="preserve">עיירות </w:t>
      </w:r>
      <w:bookmarkStart w:id="1911" w:name="_ETM_Q11_571070"/>
      <w:bookmarkEnd w:id="1911"/>
      <w:r>
        <w:rPr>
          <w:rtl/>
        </w:rPr>
        <w:t xml:space="preserve">פיתוח </w:t>
      </w:r>
      <w:bookmarkStart w:id="1912" w:name="_ETM_Q11_571580"/>
      <w:bookmarkEnd w:id="1912"/>
      <w:r>
        <w:rPr>
          <w:rtl/>
        </w:rPr>
        <w:t xml:space="preserve">שהופלו </w:t>
      </w:r>
      <w:bookmarkStart w:id="1913" w:name="_ETM_Q11_572719"/>
      <w:bookmarkEnd w:id="1913"/>
      <w:r>
        <w:rPr>
          <w:rtl/>
        </w:rPr>
        <w:t xml:space="preserve">בהקצאת </w:t>
      </w:r>
      <w:bookmarkStart w:id="1914" w:name="_ETM_Q11_573649"/>
      <w:bookmarkEnd w:id="1914"/>
      <w:r>
        <w:rPr>
          <w:rtl/>
        </w:rPr>
        <w:t xml:space="preserve">קרקעות </w:t>
      </w:r>
      <w:bookmarkStart w:id="1915" w:name="_ETM_Q11_574759"/>
      <w:bookmarkEnd w:id="1915"/>
      <w:r>
        <w:rPr>
          <w:rtl/>
        </w:rPr>
        <w:t xml:space="preserve">אל </w:t>
      </w:r>
      <w:bookmarkStart w:id="1916" w:name="_ETM_Q11_574939"/>
      <w:bookmarkEnd w:id="1916"/>
      <w:r>
        <w:rPr>
          <w:rtl/>
        </w:rPr>
        <w:t xml:space="preserve">מול </w:t>
      </w:r>
      <w:bookmarkStart w:id="1917" w:name="_ETM_Q11_575210"/>
      <w:bookmarkEnd w:id="1917"/>
      <w:r>
        <w:rPr>
          <w:rFonts w:hint="cs"/>
          <w:rtl/>
        </w:rPr>
        <w:t>ה</w:t>
      </w:r>
      <w:r>
        <w:rPr>
          <w:rtl/>
        </w:rPr>
        <w:t xml:space="preserve">מושבים </w:t>
      </w:r>
      <w:bookmarkStart w:id="1918" w:name="_ETM_Q11_575970"/>
      <w:bookmarkStart w:id="1919" w:name="_ETM_Q11_577260"/>
      <w:bookmarkEnd w:id="1918"/>
      <w:bookmarkEnd w:id="1919"/>
      <w:r>
        <w:rPr>
          <w:rFonts w:hint="cs"/>
          <w:rtl/>
        </w:rPr>
        <w:t>ש</w:t>
      </w:r>
      <w:r>
        <w:rPr>
          <w:rtl/>
        </w:rPr>
        <w:t xml:space="preserve">ממוקמים </w:t>
      </w:r>
      <w:bookmarkStart w:id="1920" w:name="_ETM_Q11_577710"/>
      <w:bookmarkEnd w:id="1920"/>
      <w:r>
        <w:rPr>
          <w:rtl/>
        </w:rPr>
        <w:t>לידם</w:t>
      </w:r>
      <w:r>
        <w:rPr>
          <w:rFonts w:hint="cs"/>
          <w:rtl/>
        </w:rPr>
        <w:t xml:space="preserve"> –</w:t>
      </w:r>
      <w:r>
        <w:rPr>
          <w:rtl/>
        </w:rPr>
        <w:t xml:space="preserve"> </w:t>
      </w:r>
      <w:bookmarkStart w:id="1921" w:name="_ETM_Q11_578679"/>
      <w:bookmarkEnd w:id="1921"/>
      <w:r>
        <w:rPr>
          <w:rtl/>
        </w:rPr>
        <w:t xml:space="preserve">גם </w:t>
      </w:r>
      <w:bookmarkStart w:id="1922" w:name="_ETM_Q11_578979"/>
      <w:bookmarkEnd w:id="1922"/>
      <w:r>
        <w:rPr>
          <w:rtl/>
        </w:rPr>
        <w:t xml:space="preserve">כן </w:t>
      </w:r>
      <w:bookmarkStart w:id="1923" w:name="_ETM_Q11_579189"/>
      <w:bookmarkEnd w:id="1923"/>
      <w:proofErr w:type="spellStart"/>
      <w:r>
        <w:rPr>
          <w:rtl/>
        </w:rPr>
        <w:t>פריבילגים</w:t>
      </w:r>
      <w:proofErr w:type="spellEnd"/>
      <w:r>
        <w:rPr>
          <w:rFonts w:hint="cs"/>
          <w:rtl/>
        </w:rPr>
        <w:t>;</w:t>
      </w:r>
      <w:r>
        <w:rPr>
          <w:rtl/>
        </w:rPr>
        <w:t xml:space="preserve"> </w:t>
      </w:r>
      <w:bookmarkStart w:id="1924" w:name="_ETM_Q11_580640"/>
      <w:bookmarkEnd w:id="1924"/>
      <w:r>
        <w:rPr>
          <w:rtl/>
        </w:rPr>
        <w:t>כרמיאל</w:t>
      </w:r>
      <w:r>
        <w:rPr>
          <w:rFonts w:hint="cs"/>
          <w:rtl/>
        </w:rPr>
        <w:t>,</w:t>
      </w:r>
      <w:r>
        <w:rPr>
          <w:rtl/>
        </w:rPr>
        <w:t xml:space="preserve"> </w:t>
      </w:r>
      <w:bookmarkStart w:id="1925" w:name="_ETM_Q11_581900"/>
      <w:bookmarkEnd w:id="1925"/>
      <w:r>
        <w:rPr>
          <w:rtl/>
        </w:rPr>
        <w:t xml:space="preserve">עכו </w:t>
      </w:r>
      <w:bookmarkStart w:id="1926" w:name="_ETM_Q11_582409"/>
      <w:bookmarkEnd w:id="1926"/>
      <w:r>
        <w:rPr>
          <w:rFonts w:hint="cs"/>
          <w:rtl/>
        </w:rPr>
        <w:t>ו</w:t>
      </w:r>
      <w:r>
        <w:rPr>
          <w:rtl/>
        </w:rPr>
        <w:t>טבריה</w:t>
      </w:r>
      <w:r>
        <w:rPr>
          <w:rFonts w:hint="cs"/>
          <w:rtl/>
        </w:rPr>
        <w:t>,</w:t>
      </w:r>
      <w:r>
        <w:rPr>
          <w:rtl/>
        </w:rPr>
        <w:t xml:space="preserve"> </w:t>
      </w:r>
      <w:bookmarkStart w:id="1927" w:name="_ETM_Q11_583670"/>
      <w:bookmarkEnd w:id="1927"/>
      <w:r>
        <w:rPr>
          <w:rtl/>
        </w:rPr>
        <w:t xml:space="preserve">שלא </w:t>
      </w:r>
      <w:bookmarkStart w:id="1928" w:name="_ETM_Q11_584270"/>
      <w:bookmarkEnd w:id="1928"/>
      <w:r>
        <w:rPr>
          <w:rtl/>
        </w:rPr>
        <w:t xml:space="preserve">זכו </w:t>
      </w:r>
      <w:bookmarkStart w:id="1929" w:name="_ETM_Q11_584690"/>
      <w:bookmarkEnd w:id="1929"/>
      <w:r>
        <w:rPr>
          <w:rtl/>
        </w:rPr>
        <w:t xml:space="preserve">להטבות </w:t>
      </w:r>
      <w:bookmarkStart w:id="1930" w:name="_ETM_Q11_585260"/>
      <w:bookmarkEnd w:id="1930"/>
      <w:r>
        <w:rPr>
          <w:rtl/>
        </w:rPr>
        <w:t xml:space="preserve">מס </w:t>
      </w:r>
      <w:bookmarkStart w:id="1931" w:name="_ETM_Q11_585560"/>
      <w:bookmarkEnd w:id="1931"/>
      <w:r>
        <w:rPr>
          <w:rtl/>
        </w:rPr>
        <w:t xml:space="preserve">למרות </w:t>
      </w:r>
      <w:bookmarkStart w:id="1932" w:name="_ETM_Q11_586040"/>
      <w:bookmarkStart w:id="1933" w:name="_ETM_Q11_587029"/>
      <w:bookmarkEnd w:id="1932"/>
      <w:bookmarkEnd w:id="1933"/>
      <w:r>
        <w:rPr>
          <w:rFonts w:hint="cs"/>
          <w:rtl/>
        </w:rPr>
        <w:t>שי</w:t>
      </w:r>
      <w:r>
        <w:rPr>
          <w:rtl/>
        </w:rPr>
        <w:t xml:space="preserve">ישובים </w:t>
      </w:r>
      <w:bookmarkStart w:id="1934" w:name="_ETM_Q11_587870"/>
      <w:bookmarkEnd w:id="1934"/>
      <w:r>
        <w:rPr>
          <w:rtl/>
        </w:rPr>
        <w:t xml:space="preserve">עם </w:t>
      </w:r>
      <w:bookmarkStart w:id="1935" w:name="_ETM_Q11_588170"/>
      <w:bookmarkEnd w:id="1935"/>
      <w:r>
        <w:rPr>
          <w:rtl/>
        </w:rPr>
        <w:t xml:space="preserve">קריטריונים </w:t>
      </w:r>
      <w:bookmarkStart w:id="1936" w:name="_ETM_Q11_588800"/>
      <w:bookmarkEnd w:id="1936"/>
      <w:r>
        <w:rPr>
          <w:rtl/>
        </w:rPr>
        <w:t xml:space="preserve">דומים </w:t>
      </w:r>
      <w:bookmarkStart w:id="1937" w:name="_ETM_Q11_589100"/>
      <w:bookmarkEnd w:id="1937"/>
      <w:r>
        <w:rPr>
          <w:rtl/>
        </w:rPr>
        <w:t xml:space="preserve">כן </w:t>
      </w:r>
      <w:bookmarkStart w:id="1938" w:name="_ETM_Q11_589400"/>
      <w:bookmarkEnd w:id="1938"/>
      <w:r>
        <w:rPr>
          <w:rtl/>
        </w:rPr>
        <w:t xml:space="preserve">קיבלו </w:t>
      </w:r>
      <w:bookmarkStart w:id="1939" w:name="_ETM_Q11_589729"/>
      <w:bookmarkEnd w:id="1939"/>
      <w:r>
        <w:rPr>
          <w:rtl/>
        </w:rPr>
        <w:t xml:space="preserve">הטבות </w:t>
      </w:r>
      <w:bookmarkStart w:id="1940" w:name="_ETM_Q11_590210"/>
      <w:bookmarkEnd w:id="1940"/>
      <w:r>
        <w:rPr>
          <w:rtl/>
        </w:rPr>
        <w:t>מס</w:t>
      </w:r>
      <w:r>
        <w:rPr>
          <w:rFonts w:hint="cs"/>
          <w:rtl/>
        </w:rPr>
        <w:t>;</w:t>
      </w:r>
      <w:r>
        <w:rPr>
          <w:rtl/>
        </w:rPr>
        <w:t xml:space="preserve"> </w:t>
      </w:r>
      <w:bookmarkStart w:id="1941" w:name="_ETM_Q11_591319"/>
      <w:bookmarkEnd w:id="1941"/>
      <w:r>
        <w:rPr>
          <w:rtl/>
        </w:rPr>
        <w:t>י</w:t>
      </w:r>
      <w:r>
        <w:rPr>
          <w:rFonts w:hint="cs"/>
          <w:rtl/>
        </w:rPr>
        <w:t>י</w:t>
      </w:r>
      <w:r>
        <w:rPr>
          <w:rtl/>
        </w:rPr>
        <w:t xml:space="preserve">שובי </w:t>
      </w:r>
      <w:bookmarkStart w:id="1942" w:name="_ETM_Q11_592489"/>
      <w:bookmarkEnd w:id="1942"/>
      <w:r>
        <w:rPr>
          <w:rtl/>
        </w:rPr>
        <w:t xml:space="preserve">עוטף </w:t>
      </w:r>
      <w:bookmarkStart w:id="1943" w:name="_ETM_Q11_592909"/>
      <w:bookmarkEnd w:id="1943"/>
      <w:r>
        <w:rPr>
          <w:rtl/>
        </w:rPr>
        <w:t>עזה</w:t>
      </w:r>
      <w:r w:rsidR="0032568A">
        <w:rPr>
          <w:rFonts w:hint="cs"/>
          <w:rtl/>
        </w:rPr>
        <w:t>,</w:t>
      </w:r>
      <w:r>
        <w:rPr>
          <w:rtl/>
        </w:rPr>
        <w:t xml:space="preserve"> </w:t>
      </w:r>
      <w:bookmarkStart w:id="1944" w:name="_ETM_Q11_593509"/>
      <w:bookmarkEnd w:id="1944"/>
      <w:r>
        <w:rPr>
          <w:rtl/>
        </w:rPr>
        <w:t xml:space="preserve">שלא </w:t>
      </w:r>
      <w:bookmarkStart w:id="1945" w:name="_ETM_Q11_594289"/>
      <w:bookmarkEnd w:id="1945"/>
      <w:r>
        <w:rPr>
          <w:rtl/>
        </w:rPr>
        <w:t xml:space="preserve">זכו </w:t>
      </w:r>
      <w:bookmarkStart w:id="1946" w:name="_ETM_Q11_595240"/>
      <w:bookmarkEnd w:id="1946"/>
      <w:r>
        <w:rPr>
          <w:rtl/>
        </w:rPr>
        <w:t xml:space="preserve">למיגון </w:t>
      </w:r>
      <w:bookmarkStart w:id="1947" w:name="_ETM_Q11_596140"/>
      <w:bookmarkEnd w:id="1947"/>
      <w:r>
        <w:rPr>
          <w:rtl/>
        </w:rPr>
        <w:t xml:space="preserve">ראוי </w:t>
      </w:r>
      <w:bookmarkStart w:id="1948" w:name="_ETM_Q11_596679"/>
      <w:bookmarkEnd w:id="1948"/>
      <w:r>
        <w:rPr>
          <w:rtl/>
        </w:rPr>
        <w:t xml:space="preserve">נגד </w:t>
      </w:r>
      <w:bookmarkStart w:id="1949" w:name="_ETM_Q11_597009"/>
      <w:bookmarkEnd w:id="1949"/>
      <w:r>
        <w:rPr>
          <w:rtl/>
        </w:rPr>
        <w:t>טילים</w:t>
      </w:r>
      <w:r>
        <w:rPr>
          <w:rFonts w:hint="cs"/>
          <w:rtl/>
        </w:rPr>
        <w:t>;</w:t>
      </w:r>
      <w:r>
        <w:rPr>
          <w:rtl/>
        </w:rPr>
        <w:t xml:space="preserve"> </w:t>
      </w:r>
      <w:bookmarkStart w:id="1950" w:name="_ETM_Q11_598509"/>
      <w:bookmarkEnd w:id="1950"/>
      <w:r>
        <w:rPr>
          <w:rtl/>
        </w:rPr>
        <w:t xml:space="preserve">חייל </w:t>
      </w:r>
      <w:bookmarkStart w:id="1951" w:name="_ETM_Q11_598990"/>
      <w:bookmarkEnd w:id="1951"/>
      <w:r>
        <w:rPr>
          <w:rtl/>
        </w:rPr>
        <w:t xml:space="preserve">חרדי </w:t>
      </w:r>
      <w:bookmarkStart w:id="1952" w:name="_ETM_Q11_600149"/>
      <w:bookmarkEnd w:id="1952"/>
      <w:r>
        <w:rPr>
          <w:rtl/>
        </w:rPr>
        <w:t xml:space="preserve">שלא </w:t>
      </w:r>
      <w:bookmarkStart w:id="1953" w:name="_ETM_Q11_600839"/>
      <w:bookmarkEnd w:id="1953"/>
      <w:r>
        <w:rPr>
          <w:rtl/>
        </w:rPr>
        <w:t xml:space="preserve">זכה </w:t>
      </w:r>
      <w:bookmarkStart w:id="1954" w:name="_ETM_Q11_601500"/>
      <w:bookmarkEnd w:id="1954"/>
      <w:r>
        <w:rPr>
          <w:rtl/>
        </w:rPr>
        <w:t xml:space="preserve">לאוכל </w:t>
      </w:r>
      <w:bookmarkStart w:id="1955" w:name="_ETM_Q11_602250"/>
      <w:bookmarkEnd w:id="1955"/>
      <w:r>
        <w:rPr>
          <w:rtl/>
        </w:rPr>
        <w:t xml:space="preserve">כשר </w:t>
      </w:r>
      <w:bookmarkStart w:id="1956" w:name="_ETM_Q11_602640"/>
      <w:bookmarkEnd w:id="1956"/>
      <w:r>
        <w:rPr>
          <w:rtl/>
        </w:rPr>
        <w:t xml:space="preserve">למהדרין </w:t>
      </w:r>
      <w:bookmarkStart w:id="1957" w:name="_ETM_Q11_603719"/>
      <w:bookmarkEnd w:id="1957"/>
      <w:r>
        <w:rPr>
          <w:rtl/>
        </w:rPr>
        <w:t>בצבא</w:t>
      </w:r>
      <w:r>
        <w:rPr>
          <w:rFonts w:hint="cs"/>
          <w:rtl/>
        </w:rPr>
        <w:t xml:space="preserve"> –</w:t>
      </w:r>
      <w:r>
        <w:rPr>
          <w:rtl/>
        </w:rPr>
        <w:t xml:space="preserve"> </w:t>
      </w:r>
      <w:bookmarkStart w:id="1958" w:name="_ETM_Q11_604689"/>
      <w:bookmarkEnd w:id="1958"/>
      <w:r>
        <w:rPr>
          <w:rtl/>
        </w:rPr>
        <w:t xml:space="preserve">גם </w:t>
      </w:r>
      <w:bookmarkStart w:id="1959" w:name="_ETM_Q11_605289"/>
      <w:bookmarkEnd w:id="1959"/>
      <w:r>
        <w:rPr>
          <w:rtl/>
        </w:rPr>
        <w:t xml:space="preserve">עליו </w:t>
      </w:r>
      <w:bookmarkStart w:id="1960" w:name="_ETM_Q11_605709"/>
      <w:bookmarkEnd w:id="1960"/>
      <w:r>
        <w:rPr>
          <w:rtl/>
        </w:rPr>
        <w:t xml:space="preserve">בג"ץ </w:t>
      </w:r>
      <w:bookmarkStart w:id="1961" w:name="_ETM_Q11_606159"/>
      <w:bookmarkEnd w:id="1961"/>
      <w:r>
        <w:rPr>
          <w:rFonts w:hint="cs"/>
          <w:rtl/>
        </w:rPr>
        <w:t>ה</w:t>
      </w:r>
      <w:r>
        <w:rPr>
          <w:rtl/>
        </w:rPr>
        <w:t>גן</w:t>
      </w:r>
      <w:r>
        <w:rPr>
          <w:rFonts w:hint="cs"/>
          <w:rtl/>
        </w:rPr>
        <w:t>;</w:t>
      </w:r>
      <w:r>
        <w:rPr>
          <w:rtl/>
        </w:rPr>
        <w:t xml:space="preserve"> </w:t>
      </w:r>
      <w:bookmarkStart w:id="1962" w:name="_ETM_Q11_607289"/>
      <w:bookmarkEnd w:id="1962"/>
      <w:r>
        <w:rPr>
          <w:rtl/>
        </w:rPr>
        <w:t xml:space="preserve">בנות </w:t>
      </w:r>
      <w:bookmarkStart w:id="1963" w:name="_ETM_Q11_607739"/>
      <w:bookmarkEnd w:id="1963"/>
      <w:r>
        <w:rPr>
          <w:rtl/>
        </w:rPr>
        <w:t xml:space="preserve">חרדיות </w:t>
      </w:r>
      <w:bookmarkStart w:id="1964" w:name="_ETM_Q11_608400"/>
      <w:bookmarkEnd w:id="1964"/>
      <w:r>
        <w:rPr>
          <w:rtl/>
        </w:rPr>
        <w:t xml:space="preserve">מזרחיות </w:t>
      </w:r>
      <w:bookmarkStart w:id="1965" w:name="_ETM_Q11_609150"/>
      <w:bookmarkEnd w:id="1965"/>
      <w:r>
        <w:rPr>
          <w:rtl/>
        </w:rPr>
        <w:t xml:space="preserve">שרצו </w:t>
      </w:r>
      <w:bookmarkStart w:id="1966" w:name="_ETM_Q11_609569"/>
      <w:bookmarkEnd w:id="1966"/>
      <w:r>
        <w:rPr>
          <w:rtl/>
        </w:rPr>
        <w:t xml:space="preserve">להתקבל </w:t>
      </w:r>
      <w:bookmarkStart w:id="1967" w:name="_ETM_Q11_610049"/>
      <w:bookmarkEnd w:id="1967"/>
      <w:r>
        <w:rPr>
          <w:rtl/>
        </w:rPr>
        <w:t xml:space="preserve">לסמינר </w:t>
      </w:r>
      <w:bookmarkStart w:id="1968" w:name="_ETM_Q11_610769"/>
      <w:bookmarkEnd w:id="1968"/>
      <w:r>
        <w:rPr>
          <w:rFonts w:hint="cs"/>
          <w:rtl/>
        </w:rPr>
        <w:t>ו</w:t>
      </w:r>
      <w:r>
        <w:rPr>
          <w:rtl/>
        </w:rPr>
        <w:t xml:space="preserve">הופלו </w:t>
      </w:r>
      <w:bookmarkStart w:id="1969" w:name="_ETM_Q11_611250"/>
      <w:bookmarkEnd w:id="1969"/>
      <w:r>
        <w:rPr>
          <w:rtl/>
        </w:rPr>
        <w:t xml:space="preserve">לרעה </w:t>
      </w:r>
      <w:bookmarkStart w:id="1970" w:name="_ETM_Q11_612000"/>
      <w:bookmarkEnd w:id="1970"/>
      <w:r>
        <w:rPr>
          <w:rtl/>
        </w:rPr>
        <w:t xml:space="preserve">רק </w:t>
      </w:r>
      <w:bookmarkStart w:id="1971" w:name="_ETM_Q11_612540"/>
      <w:bookmarkEnd w:id="1971"/>
      <w:r>
        <w:rPr>
          <w:rtl/>
        </w:rPr>
        <w:t xml:space="preserve">בגלל </w:t>
      </w:r>
      <w:bookmarkStart w:id="1972" w:name="_ETM_Q11_613200"/>
      <w:bookmarkEnd w:id="1972"/>
      <w:r>
        <w:rPr>
          <w:rtl/>
        </w:rPr>
        <w:t xml:space="preserve">המוצא </w:t>
      </w:r>
      <w:bookmarkStart w:id="1973" w:name="_ETM_Q11_613739"/>
      <w:bookmarkEnd w:id="1973"/>
      <w:r>
        <w:rPr>
          <w:rtl/>
        </w:rPr>
        <w:t>שלה</w:t>
      </w:r>
      <w:r>
        <w:rPr>
          <w:rFonts w:hint="cs"/>
          <w:rtl/>
        </w:rPr>
        <w:t xml:space="preserve">ן – </w:t>
      </w:r>
      <w:bookmarkStart w:id="1974" w:name="_ETM_Q11_614590"/>
      <w:bookmarkEnd w:id="1974"/>
      <w:r>
        <w:rPr>
          <w:rtl/>
        </w:rPr>
        <w:t xml:space="preserve">איפה </w:t>
      </w:r>
      <w:bookmarkStart w:id="1975" w:name="_ETM_Q11_614920"/>
      <w:bookmarkEnd w:id="1975"/>
      <w:r>
        <w:rPr>
          <w:rtl/>
        </w:rPr>
        <w:t>ש"ס</w:t>
      </w:r>
      <w:r>
        <w:rPr>
          <w:rFonts w:hint="cs"/>
          <w:rtl/>
        </w:rPr>
        <w:t xml:space="preserve">? על זה קמתם, לא? </w:t>
      </w:r>
      <w:bookmarkStart w:id="1976" w:name="_ETM_Q11_615700"/>
      <w:bookmarkStart w:id="1977" w:name="_ETM_Q11_617080"/>
      <w:bookmarkEnd w:id="1976"/>
      <w:bookmarkEnd w:id="1977"/>
      <w:r>
        <w:rPr>
          <w:rtl/>
        </w:rPr>
        <w:t xml:space="preserve">אז </w:t>
      </w:r>
      <w:bookmarkStart w:id="1978" w:name="_ETM_Q11_617290"/>
      <w:bookmarkEnd w:id="1978"/>
      <w:r>
        <w:rPr>
          <w:rtl/>
        </w:rPr>
        <w:t xml:space="preserve">בג"ץ </w:t>
      </w:r>
      <w:bookmarkStart w:id="1979" w:name="_ETM_Q11_617770"/>
      <w:bookmarkEnd w:id="1979"/>
      <w:r>
        <w:rPr>
          <w:rtl/>
        </w:rPr>
        <w:t xml:space="preserve">הגן </w:t>
      </w:r>
      <w:bookmarkStart w:id="1980" w:name="_ETM_Q11_618069"/>
      <w:bookmarkEnd w:id="1980"/>
      <w:r>
        <w:rPr>
          <w:rtl/>
        </w:rPr>
        <w:t xml:space="preserve">גם </w:t>
      </w:r>
      <w:bookmarkStart w:id="1981" w:name="_ETM_Q11_618310"/>
      <w:bookmarkEnd w:id="1981"/>
      <w:r>
        <w:rPr>
          <w:rtl/>
        </w:rPr>
        <w:t>עליה</w:t>
      </w:r>
      <w:r>
        <w:rPr>
          <w:rFonts w:hint="cs"/>
          <w:rtl/>
        </w:rPr>
        <w:t xml:space="preserve">ן; </w:t>
      </w:r>
      <w:bookmarkStart w:id="1982" w:name="_ETM_Q11_620129"/>
      <w:bookmarkStart w:id="1983" w:name="_ETM_Q11_619240"/>
      <w:bookmarkEnd w:id="1982"/>
      <w:bookmarkEnd w:id="1983"/>
      <w:r>
        <w:rPr>
          <w:rtl/>
        </w:rPr>
        <w:t xml:space="preserve">ילדים </w:t>
      </w:r>
      <w:bookmarkStart w:id="1984" w:name="_ETM_Q11_619900"/>
      <w:bookmarkEnd w:id="1984"/>
      <w:r>
        <w:rPr>
          <w:rtl/>
        </w:rPr>
        <w:t xml:space="preserve">יוצאי </w:t>
      </w:r>
      <w:bookmarkStart w:id="1985" w:name="_ETM_Q11_620350"/>
      <w:bookmarkEnd w:id="1985"/>
      <w:r>
        <w:rPr>
          <w:rtl/>
        </w:rPr>
        <w:t xml:space="preserve">אתיופיה </w:t>
      </w:r>
      <w:bookmarkStart w:id="1986" w:name="_ETM_Q11_621250"/>
      <w:bookmarkEnd w:id="1986"/>
      <w:r>
        <w:rPr>
          <w:rtl/>
        </w:rPr>
        <w:t>מפתח</w:t>
      </w:r>
      <w:r>
        <w:rPr>
          <w:rFonts w:hint="cs"/>
          <w:rtl/>
        </w:rPr>
        <w:t xml:space="preserve"> תקווה</w:t>
      </w:r>
      <w:r>
        <w:rPr>
          <w:rtl/>
        </w:rPr>
        <w:t xml:space="preserve"> </w:t>
      </w:r>
      <w:bookmarkStart w:id="1987" w:name="_ETM_Q11_622190"/>
      <w:bookmarkEnd w:id="1987"/>
      <w:r>
        <w:rPr>
          <w:rtl/>
        </w:rPr>
        <w:t xml:space="preserve">שרצו </w:t>
      </w:r>
      <w:bookmarkStart w:id="1988" w:name="_ETM_Q11_622580"/>
      <w:bookmarkEnd w:id="1988"/>
      <w:r>
        <w:rPr>
          <w:rtl/>
        </w:rPr>
        <w:t xml:space="preserve">ללמוד </w:t>
      </w:r>
      <w:bookmarkStart w:id="1989" w:name="_ETM_Q11_623550"/>
      <w:bookmarkEnd w:id="1989"/>
      <w:r>
        <w:rPr>
          <w:rtl/>
        </w:rPr>
        <w:t xml:space="preserve">במוסדות </w:t>
      </w:r>
      <w:bookmarkStart w:id="1990" w:name="_ETM_Q11_624450"/>
      <w:bookmarkEnd w:id="1990"/>
      <w:r>
        <w:rPr>
          <w:rtl/>
        </w:rPr>
        <w:t xml:space="preserve">חינוך </w:t>
      </w:r>
      <w:bookmarkStart w:id="1991" w:name="_ETM_Q11_624780"/>
      <w:bookmarkEnd w:id="1991"/>
      <w:r>
        <w:rPr>
          <w:rtl/>
        </w:rPr>
        <w:t xml:space="preserve">מסוימים </w:t>
      </w:r>
      <w:bookmarkStart w:id="1992" w:name="_ETM_Q11_625350"/>
      <w:bookmarkEnd w:id="1992"/>
      <w:r>
        <w:rPr>
          <w:rtl/>
        </w:rPr>
        <w:t xml:space="preserve">ולא </w:t>
      </w:r>
      <w:bookmarkStart w:id="1993" w:name="_ETM_Q11_625590"/>
      <w:bookmarkEnd w:id="1993"/>
      <w:r>
        <w:rPr>
          <w:rtl/>
        </w:rPr>
        <w:t xml:space="preserve">קיבלו </w:t>
      </w:r>
      <w:bookmarkStart w:id="1994" w:name="_ETM_Q11_626010"/>
      <w:bookmarkEnd w:id="1994"/>
      <w:r>
        <w:rPr>
          <w:rtl/>
        </w:rPr>
        <w:t>אותם</w:t>
      </w:r>
      <w:r>
        <w:rPr>
          <w:rFonts w:hint="cs"/>
          <w:rtl/>
        </w:rPr>
        <w:t xml:space="preserve"> –</w:t>
      </w:r>
      <w:r>
        <w:rPr>
          <w:rtl/>
        </w:rPr>
        <w:t xml:space="preserve"> </w:t>
      </w:r>
      <w:bookmarkStart w:id="1995" w:name="_ETM_Q11_626970"/>
      <w:bookmarkEnd w:id="1995"/>
      <w:r>
        <w:rPr>
          <w:rtl/>
        </w:rPr>
        <w:t xml:space="preserve">גם </w:t>
      </w:r>
      <w:bookmarkStart w:id="1996" w:name="_ETM_Q11_627210"/>
      <w:bookmarkEnd w:id="1996"/>
      <w:r>
        <w:rPr>
          <w:rtl/>
        </w:rPr>
        <w:t xml:space="preserve">עליהם </w:t>
      </w:r>
      <w:bookmarkStart w:id="1997" w:name="_ETM_Q11_627540"/>
      <w:bookmarkEnd w:id="1997"/>
      <w:r>
        <w:rPr>
          <w:rtl/>
        </w:rPr>
        <w:t xml:space="preserve">בג"ץ </w:t>
      </w:r>
      <w:bookmarkStart w:id="1998" w:name="_ETM_Q11_627990"/>
      <w:bookmarkEnd w:id="1998"/>
      <w:r>
        <w:rPr>
          <w:rtl/>
        </w:rPr>
        <w:t>הגן</w:t>
      </w:r>
      <w:r>
        <w:rPr>
          <w:rFonts w:hint="cs"/>
          <w:rtl/>
        </w:rPr>
        <w:t>;</w:t>
      </w:r>
      <w:r>
        <w:rPr>
          <w:rtl/>
        </w:rPr>
        <w:t xml:space="preserve"> </w:t>
      </w:r>
      <w:bookmarkStart w:id="1999" w:name="_ETM_Q11_629820"/>
      <w:bookmarkEnd w:id="1999"/>
      <w:r>
        <w:rPr>
          <w:rtl/>
        </w:rPr>
        <w:t>יוצא</w:t>
      </w:r>
      <w:r>
        <w:rPr>
          <w:rFonts w:hint="cs"/>
          <w:rtl/>
        </w:rPr>
        <w:t>י</w:t>
      </w:r>
      <w:r>
        <w:rPr>
          <w:rtl/>
        </w:rPr>
        <w:t xml:space="preserve"> </w:t>
      </w:r>
      <w:bookmarkStart w:id="2000" w:name="_ETM_Q11_630390"/>
      <w:bookmarkEnd w:id="2000"/>
      <w:r>
        <w:rPr>
          <w:rtl/>
        </w:rPr>
        <w:t xml:space="preserve">אתיופיה </w:t>
      </w:r>
      <w:bookmarkStart w:id="2001" w:name="_ETM_Q11_630840"/>
      <w:bookmarkEnd w:id="2001"/>
      <w:r>
        <w:rPr>
          <w:rtl/>
        </w:rPr>
        <w:t xml:space="preserve">ומזרחים </w:t>
      </w:r>
      <w:bookmarkStart w:id="2002" w:name="_ETM_Q11_631920"/>
      <w:bookmarkEnd w:id="2002"/>
      <w:r>
        <w:rPr>
          <w:rtl/>
        </w:rPr>
        <w:t xml:space="preserve">שהמשטרה </w:t>
      </w:r>
      <w:bookmarkStart w:id="2003" w:name="_ETM_Q11_632790"/>
      <w:bookmarkEnd w:id="2003"/>
      <w:r>
        <w:rPr>
          <w:rtl/>
        </w:rPr>
        <w:t>ע</w:t>
      </w:r>
      <w:r>
        <w:rPr>
          <w:rFonts w:hint="cs"/>
          <w:rtl/>
        </w:rPr>
        <w:t>י</w:t>
      </w:r>
      <w:r>
        <w:rPr>
          <w:rtl/>
        </w:rPr>
        <w:t xml:space="preserve">כבה </w:t>
      </w:r>
      <w:bookmarkStart w:id="2004" w:name="_ETM_Q11_633150"/>
      <w:bookmarkEnd w:id="2004"/>
      <w:r>
        <w:rPr>
          <w:rtl/>
        </w:rPr>
        <w:t xml:space="preserve">ברחוב </w:t>
      </w:r>
      <w:bookmarkStart w:id="2005" w:name="_ETM_Q11_633960"/>
      <w:bookmarkEnd w:id="2005"/>
      <w:r>
        <w:rPr>
          <w:rtl/>
        </w:rPr>
        <w:t xml:space="preserve">בלי </w:t>
      </w:r>
      <w:bookmarkStart w:id="2006" w:name="_ETM_Q11_634590"/>
      <w:bookmarkEnd w:id="2006"/>
      <w:r>
        <w:rPr>
          <w:rtl/>
        </w:rPr>
        <w:t xml:space="preserve">שביצעו </w:t>
      </w:r>
      <w:bookmarkStart w:id="2007" w:name="_ETM_Q11_635190"/>
      <w:bookmarkStart w:id="2008" w:name="_ETM_Q11_635610"/>
      <w:bookmarkEnd w:id="2007"/>
      <w:bookmarkEnd w:id="2008"/>
      <w:r>
        <w:rPr>
          <w:rFonts w:hint="cs"/>
          <w:rtl/>
        </w:rPr>
        <w:t xml:space="preserve">כל </w:t>
      </w:r>
      <w:r>
        <w:rPr>
          <w:rtl/>
        </w:rPr>
        <w:t>עב</w:t>
      </w:r>
      <w:r>
        <w:rPr>
          <w:rFonts w:hint="cs"/>
          <w:rtl/>
        </w:rPr>
        <w:t>יר</w:t>
      </w:r>
      <w:r>
        <w:rPr>
          <w:rtl/>
        </w:rPr>
        <w:t>ה</w:t>
      </w:r>
      <w:r>
        <w:rPr>
          <w:rFonts w:hint="cs"/>
          <w:rtl/>
        </w:rPr>
        <w:t xml:space="preserve"> –</w:t>
      </w:r>
      <w:r>
        <w:rPr>
          <w:rtl/>
        </w:rPr>
        <w:t xml:space="preserve"> </w:t>
      </w:r>
      <w:bookmarkStart w:id="2009" w:name="_ETM_Q11_636510"/>
      <w:bookmarkEnd w:id="2009"/>
      <w:r>
        <w:rPr>
          <w:rtl/>
        </w:rPr>
        <w:t xml:space="preserve">גם </w:t>
      </w:r>
      <w:bookmarkStart w:id="2010" w:name="_ETM_Q11_636959"/>
      <w:bookmarkEnd w:id="2010"/>
      <w:r>
        <w:rPr>
          <w:rtl/>
        </w:rPr>
        <w:t>על</w:t>
      </w:r>
      <w:r>
        <w:rPr>
          <w:rFonts w:hint="cs"/>
          <w:rtl/>
        </w:rPr>
        <w:t xml:space="preserve">יהם בג"ץ הגן; </w:t>
      </w:r>
      <w:bookmarkStart w:id="2011" w:name="_ETM_Q11_638650"/>
      <w:bookmarkEnd w:id="2011"/>
      <w:r>
        <w:rPr>
          <w:rtl/>
        </w:rPr>
        <w:t xml:space="preserve">תלמידי </w:t>
      </w:r>
      <w:bookmarkStart w:id="2012" w:name="_ETM_Q11_639189"/>
      <w:bookmarkEnd w:id="2012"/>
      <w:r>
        <w:rPr>
          <w:rtl/>
        </w:rPr>
        <w:t xml:space="preserve">חינוך </w:t>
      </w:r>
      <w:bookmarkStart w:id="2013" w:name="_ETM_Q11_639639"/>
      <w:bookmarkEnd w:id="2013"/>
      <w:r>
        <w:rPr>
          <w:rtl/>
        </w:rPr>
        <w:t xml:space="preserve">מיוחד </w:t>
      </w:r>
      <w:bookmarkStart w:id="2014" w:name="_ETM_Q11_639910"/>
      <w:bookmarkStart w:id="2015" w:name="_ETM_Q11_640630"/>
      <w:bookmarkEnd w:id="2014"/>
      <w:bookmarkEnd w:id="2015"/>
      <w:r>
        <w:rPr>
          <w:rtl/>
        </w:rPr>
        <w:t xml:space="preserve">שלא </w:t>
      </w:r>
      <w:bookmarkStart w:id="2016" w:name="_ETM_Q11_641080"/>
      <w:bookmarkEnd w:id="2016"/>
      <w:r>
        <w:rPr>
          <w:rtl/>
        </w:rPr>
        <w:t xml:space="preserve">קיבלו </w:t>
      </w:r>
      <w:bookmarkStart w:id="2017" w:name="_ETM_Q11_641440"/>
      <w:bookmarkEnd w:id="2017"/>
      <w:r>
        <w:rPr>
          <w:rtl/>
        </w:rPr>
        <w:t xml:space="preserve">הסעות </w:t>
      </w:r>
      <w:bookmarkStart w:id="2018" w:name="_ETM_Q11_642370"/>
      <w:bookmarkEnd w:id="2018"/>
      <w:r>
        <w:rPr>
          <w:rtl/>
        </w:rPr>
        <w:t xml:space="preserve">לבית </w:t>
      </w:r>
      <w:bookmarkStart w:id="2019" w:name="_ETM_Q11_642960"/>
      <w:bookmarkEnd w:id="2019"/>
      <w:r>
        <w:rPr>
          <w:rFonts w:hint="cs"/>
          <w:rtl/>
        </w:rPr>
        <w:t>ה</w:t>
      </w:r>
      <w:r>
        <w:rPr>
          <w:rtl/>
        </w:rPr>
        <w:t>ספר</w:t>
      </w:r>
      <w:r>
        <w:rPr>
          <w:rFonts w:hint="cs"/>
          <w:rtl/>
        </w:rPr>
        <w:t>;</w:t>
      </w:r>
      <w:r>
        <w:rPr>
          <w:rtl/>
        </w:rPr>
        <w:t xml:space="preserve"> </w:t>
      </w:r>
      <w:bookmarkStart w:id="2020" w:name="_ETM_Q11_644100"/>
      <w:bookmarkEnd w:id="2020"/>
      <w:r>
        <w:rPr>
          <w:rtl/>
        </w:rPr>
        <w:t xml:space="preserve">בעלי </w:t>
      </w:r>
      <w:bookmarkStart w:id="2021" w:name="_ETM_Q11_644550"/>
      <w:bookmarkEnd w:id="2021"/>
      <w:r>
        <w:rPr>
          <w:rtl/>
        </w:rPr>
        <w:t xml:space="preserve">מוגבלויות </w:t>
      </w:r>
      <w:bookmarkStart w:id="2022" w:name="_ETM_Q11_645270"/>
      <w:bookmarkEnd w:id="2022"/>
      <w:r>
        <w:rPr>
          <w:rtl/>
        </w:rPr>
        <w:t xml:space="preserve">שלא </w:t>
      </w:r>
      <w:bookmarkStart w:id="2023" w:name="_ETM_Q11_645840"/>
      <w:bookmarkEnd w:id="2023"/>
      <w:r>
        <w:rPr>
          <w:rtl/>
        </w:rPr>
        <w:t xml:space="preserve">קיבלו </w:t>
      </w:r>
      <w:bookmarkStart w:id="2024" w:name="_ETM_Q11_646799"/>
      <w:bookmarkEnd w:id="2024"/>
      <w:r>
        <w:rPr>
          <w:rtl/>
        </w:rPr>
        <w:t xml:space="preserve">סיוע </w:t>
      </w:r>
      <w:bookmarkStart w:id="2025" w:name="_ETM_Q11_647579"/>
      <w:bookmarkEnd w:id="2025"/>
      <w:r>
        <w:rPr>
          <w:rtl/>
        </w:rPr>
        <w:t xml:space="preserve">במימון </w:t>
      </w:r>
      <w:bookmarkStart w:id="2026" w:name="_ETM_Q11_648120"/>
      <w:bookmarkEnd w:id="2026"/>
      <w:r>
        <w:rPr>
          <w:rtl/>
        </w:rPr>
        <w:t>דירה</w:t>
      </w:r>
      <w:r>
        <w:rPr>
          <w:rFonts w:hint="cs"/>
          <w:rtl/>
        </w:rPr>
        <w:t>;</w:t>
      </w:r>
      <w:r>
        <w:rPr>
          <w:rtl/>
        </w:rPr>
        <w:t xml:space="preserve"> </w:t>
      </w:r>
      <w:bookmarkStart w:id="2027" w:name="_ETM_Q11_649090"/>
      <w:bookmarkEnd w:id="2027"/>
      <w:r>
        <w:rPr>
          <w:rtl/>
        </w:rPr>
        <w:t xml:space="preserve">מבוגרים </w:t>
      </w:r>
      <w:bookmarkStart w:id="2028" w:name="_ETM_Q11_650379"/>
      <w:bookmarkEnd w:id="2028"/>
      <w:r>
        <w:rPr>
          <w:rtl/>
        </w:rPr>
        <w:t xml:space="preserve">שלא </w:t>
      </w:r>
      <w:bookmarkStart w:id="2029" w:name="_ETM_Q11_650709"/>
      <w:bookmarkEnd w:id="2029"/>
      <w:r>
        <w:rPr>
          <w:rFonts w:hint="cs"/>
          <w:rtl/>
        </w:rPr>
        <w:t>ה</w:t>
      </w:r>
      <w:r>
        <w:rPr>
          <w:rtl/>
        </w:rPr>
        <w:t xml:space="preserve">תקבלו </w:t>
      </w:r>
      <w:bookmarkStart w:id="2030" w:name="_ETM_Q11_651189"/>
      <w:bookmarkEnd w:id="2030"/>
      <w:r>
        <w:rPr>
          <w:rtl/>
        </w:rPr>
        <w:t xml:space="preserve">לעבודה </w:t>
      </w:r>
      <w:bookmarkStart w:id="2031" w:name="_ETM_Q11_651730"/>
      <w:bookmarkEnd w:id="2031"/>
      <w:r>
        <w:rPr>
          <w:rtl/>
        </w:rPr>
        <w:t xml:space="preserve">רק </w:t>
      </w:r>
      <w:bookmarkStart w:id="2032" w:name="_ETM_Q11_651939"/>
      <w:bookmarkEnd w:id="2032"/>
      <w:r>
        <w:rPr>
          <w:rtl/>
        </w:rPr>
        <w:t xml:space="preserve">בגלל </w:t>
      </w:r>
      <w:bookmarkStart w:id="2033" w:name="_ETM_Q11_652359"/>
      <w:bookmarkEnd w:id="2033"/>
      <w:r>
        <w:rPr>
          <w:rtl/>
        </w:rPr>
        <w:t xml:space="preserve">הגיל </w:t>
      </w:r>
      <w:bookmarkStart w:id="2034" w:name="_ETM_Q11_652659"/>
      <w:bookmarkEnd w:id="2034"/>
      <w:r>
        <w:rPr>
          <w:rtl/>
        </w:rPr>
        <w:t>שלהם</w:t>
      </w:r>
      <w:r>
        <w:rPr>
          <w:rFonts w:hint="cs"/>
          <w:rtl/>
        </w:rPr>
        <w:t xml:space="preserve"> –</w:t>
      </w:r>
      <w:r>
        <w:rPr>
          <w:rtl/>
        </w:rPr>
        <w:t xml:space="preserve"> </w:t>
      </w:r>
      <w:bookmarkStart w:id="2035" w:name="_ETM_Q11_653109"/>
      <w:bookmarkEnd w:id="2035"/>
      <w:r>
        <w:rPr>
          <w:rtl/>
        </w:rPr>
        <w:t xml:space="preserve">זה </w:t>
      </w:r>
      <w:bookmarkStart w:id="2036" w:name="_ETM_Q11_653290"/>
      <w:bookmarkEnd w:id="2036"/>
      <w:r>
        <w:rPr>
          <w:rtl/>
        </w:rPr>
        <w:t xml:space="preserve">נקרא </w:t>
      </w:r>
      <w:bookmarkStart w:id="2037" w:name="_ETM_Q11_653680"/>
      <w:bookmarkEnd w:id="2037"/>
      <w:proofErr w:type="spellStart"/>
      <w:r>
        <w:rPr>
          <w:rtl/>
        </w:rPr>
        <w:t>גילנות</w:t>
      </w:r>
      <w:proofErr w:type="spellEnd"/>
      <w:r>
        <w:rPr>
          <w:rFonts w:hint="cs"/>
          <w:rtl/>
        </w:rPr>
        <w:t>,</w:t>
      </w:r>
      <w:r>
        <w:rPr>
          <w:rtl/>
        </w:rPr>
        <w:t xml:space="preserve"> </w:t>
      </w:r>
      <w:bookmarkStart w:id="2038" w:name="_ETM_Q11_654579"/>
      <w:bookmarkEnd w:id="2038"/>
      <w:r>
        <w:rPr>
          <w:rtl/>
        </w:rPr>
        <w:t xml:space="preserve">והרבה </w:t>
      </w:r>
      <w:bookmarkStart w:id="2039" w:name="_ETM_Q11_655180"/>
      <w:bookmarkEnd w:id="2039"/>
      <w:r>
        <w:rPr>
          <w:rtl/>
        </w:rPr>
        <w:t xml:space="preserve">ישראלים </w:t>
      </w:r>
      <w:bookmarkStart w:id="2040" w:name="_ETM_Q11_655840"/>
      <w:bookmarkEnd w:id="2040"/>
      <w:r>
        <w:rPr>
          <w:rtl/>
        </w:rPr>
        <w:t xml:space="preserve">סובלים </w:t>
      </w:r>
      <w:bookmarkStart w:id="2041" w:name="_ETM_Q11_656349"/>
      <w:bookmarkEnd w:id="2041"/>
      <w:r>
        <w:rPr>
          <w:rtl/>
        </w:rPr>
        <w:t>מזה</w:t>
      </w:r>
      <w:r>
        <w:rPr>
          <w:rFonts w:hint="cs"/>
          <w:rtl/>
        </w:rPr>
        <w:t>,</w:t>
      </w:r>
      <w:r>
        <w:rPr>
          <w:rtl/>
        </w:rPr>
        <w:t xml:space="preserve"> </w:t>
      </w:r>
      <w:bookmarkStart w:id="2042" w:name="_ETM_Q11_656590"/>
      <w:bookmarkEnd w:id="2042"/>
      <w:r>
        <w:rPr>
          <w:rtl/>
        </w:rPr>
        <w:t xml:space="preserve">וגם </w:t>
      </w:r>
      <w:bookmarkStart w:id="2043" w:name="_ETM_Q11_657159"/>
      <w:bookmarkEnd w:id="2043"/>
      <w:r>
        <w:rPr>
          <w:rtl/>
        </w:rPr>
        <w:t xml:space="preserve">עליהם </w:t>
      </w:r>
      <w:bookmarkStart w:id="2044" w:name="_ETM_Q11_657519"/>
      <w:bookmarkEnd w:id="2044"/>
      <w:r>
        <w:rPr>
          <w:rtl/>
        </w:rPr>
        <w:t xml:space="preserve">בג"ץ </w:t>
      </w:r>
      <w:bookmarkStart w:id="2045" w:name="_ETM_Q11_657939"/>
      <w:bookmarkEnd w:id="2045"/>
      <w:r>
        <w:rPr>
          <w:rtl/>
        </w:rPr>
        <w:t>הגן</w:t>
      </w:r>
      <w:r>
        <w:rPr>
          <w:rFonts w:hint="cs"/>
          <w:rtl/>
        </w:rPr>
        <w:t>.</w:t>
      </w:r>
    </w:p>
    <w:p w:rsidR="00ED721A" w:rsidRDefault="00ED721A" w:rsidP="00A06116">
      <w:pPr>
        <w:rPr>
          <w:rtl/>
        </w:rPr>
      </w:pPr>
      <w:bookmarkStart w:id="2046" w:name="_ETM_Q11_662264"/>
      <w:bookmarkStart w:id="2047" w:name="_ETM_Q11_662358"/>
      <w:bookmarkEnd w:id="2046"/>
      <w:bookmarkEnd w:id="2047"/>
    </w:p>
    <w:p w:rsidR="00ED721A" w:rsidRDefault="00ED721A" w:rsidP="00B92DF3">
      <w:pPr>
        <w:rPr>
          <w:rtl/>
        </w:rPr>
      </w:pPr>
      <w:bookmarkStart w:id="2048" w:name="_ETM_Q11_662399"/>
      <w:bookmarkStart w:id="2049" w:name="_ETM_Q11_662470"/>
      <w:bookmarkEnd w:id="2048"/>
      <w:bookmarkEnd w:id="2049"/>
      <w:r>
        <w:rPr>
          <w:rtl/>
        </w:rPr>
        <w:t xml:space="preserve"> </w:t>
      </w:r>
      <w:bookmarkStart w:id="2050" w:name="_ETM_Q11_659470"/>
      <w:bookmarkEnd w:id="2050"/>
      <w:r>
        <w:rPr>
          <w:rtl/>
        </w:rPr>
        <w:t xml:space="preserve">הממשלה </w:t>
      </w:r>
      <w:bookmarkStart w:id="2051" w:name="_ETM_Q11_660310"/>
      <w:bookmarkEnd w:id="2051"/>
      <w:r>
        <w:rPr>
          <w:rtl/>
        </w:rPr>
        <w:t xml:space="preserve">הזו </w:t>
      </w:r>
      <w:bookmarkStart w:id="2052" w:name="_ETM_Q11_661240"/>
      <w:bookmarkEnd w:id="2052"/>
      <w:r>
        <w:rPr>
          <w:rtl/>
        </w:rPr>
        <w:t xml:space="preserve">רוצה </w:t>
      </w:r>
      <w:bookmarkStart w:id="2053" w:name="_ETM_Q11_662390"/>
      <w:bookmarkEnd w:id="2053"/>
      <w:r>
        <w:rPr>
          <w:rtl/>
        </w:rPr>
        <w:t xml:space="preserve">לרסק </w:t>
      </w:r>
      <w:bookmarkStart w:id="2054" w:name="_ETM_Q11_662870"/>
      <w:bookmarkEnd w:id="2054"/>
      <w:r>
        <w:rPr>
          <w:rtl/>
        </w:rPr>
        <w:t xml:space="preserve">את </w:t>
      </w:r>
      <w:bookmarkStart w:id="2055" w:name="_ETM_Q11_662990"/>
      <w:bookmarkEnd w:id="2055"/>
      <w:r>
        <w:rPr>
          <w:rtl/>
        </w:rPr>
        <w:t xml:space="preserve">בג"ץ </w:t>
      </w:r>
      <w:bookmarkStart w:id="2056" w:name="_ETM_Q11_663530"/>
      <w:bookmarkEnd w:id="2056"/>
      <w:r>
        <w:rPr>
          <w:rtl/>
        </w:rPr>
        <w:t xml:space="preserve">ממגוון </w:t>
      </w:r>
      <w:bookmarkStart w:id="2057" w:name="_ETM_Q11_664040"/>
      <w:bookmarkEnd w:id="2057"/>
      <w:r>
        <w:rPr>
          <w:rtl/>
        </w:rPr>
        <w:t>שיקולים</w:t>
      </w:r>
      <w:bookmarkStart w:id="2058" w:name="_ETM_Q11_666855"/>
      <w:bookmarkEnd w:id="2058"/>
      <w:r w:rsidR="00B92DF3">
        <w:rPr>
          <w:rFonts w:hint="cs"/>
          <w:rtl/>
        </w:rPr>
        <w:t>:</w:t>
      </w:r>
      <w:r>
        <w:rPr>
          <w:rFonts w:hint="cs"/>
          <w:rtl/>
        </w:rPr>
        <w:t xml:space="preserve"> אחד </w:t>
      </w:r>
      <w:bookmarkStart w:id="2059" w:name="_ETM_Q11_665769"/>
      <w:bookmarkEnd w:id="2059"/>
      <w:r>
        <w:rPr>
          <w:rtl/>
        </w:rPr>
        <w:t xml:space="preserve">רוצה </w:t>
      </w:r>
      <w:bookmarkStart w:id="2060" w:name="_ETM_Q11_666280"/>
      <w:bookmarkEnd w:id="2060"/>
      <w:r>
        <w:rPr>
          <w:rtl/>
        </w:rPr>
        <w:t xml:space="preserve">את </w:t>
      </w:r>
      <w:bookmarkStart w:id="2061" w:name="_ETM_Q11_666370"/>
      <w:bookmarkEnd w:id="2061"/>
      <w:r>
        <w:rPr>
          <w:rtl/>
        </w:rPr>
        <w:t xml:space="preserve">זה </w:t>
      </w:r>
      <w:bookmarkStart w:id="2062" w:name="_ETM_Q11_667430"/>
      <w:bookmarkEnd w:id="2062"/>
      <w:r>
        <w:rPr>
          <w:rtl/>
        </w:rPr>
        <w:t xml:space="preserve">כי </w:t>
      </w:r>
      <w:bookmarkStart w:id="2063" w:name="_ETM_Q11_667730"/>
      <w:bookmarkEnd w:id="2063"/>
      <w:r>
        <w:rPr>
          <w:rtl/>
        </w:rPr>
        <w:t xml:space="preserve">הוא </w:t>
      </w:r>
      <w:bookmarkStart w:id="2064" w:name="_ETM_Q11_667819"/>
      <w:bookmarkEnd w:id="2064"/>
      <w:r>
        <w:rPr>
          <w:rtl/>
        </w:rPr>
        <w:t xml:space="preserve">רוצה </w:t>
      </w:r>
      <w:bookmarkStart w:id="2065" w:name="_ETM_Q11_668180"/>
      <w:bookmarkEnd w:id="2065"/>
      <w:r>
        <w:rPr>
          <w:rtl/>
        </w:rPr>
        <w:t xml:space="preserve">לבחור </w:t>
      </w:r>
      <w:bookmarkStart w:id="2066" w:name="_ETM_Q11_668569"/>
      <w:bookmarkEnd w:id="2066"/>
      <w:r>
        <w:rPr>
          <w:rtl/>
        </w:rPr>
        <w:t xml:space="preserve">את </w:t>
      </w:r>
      <w:bookmarkStart w:id="2067" w:name="_ETM_Q11_668690"/>
      <w:bookmarkEnd w:id="2067"/>
      <w:r>
        <w:rPr>
          <w:rtl/>
        </w:rPr>
        <w:t xml:space="preserve">השופטים </w:t>
      </w:r>
      <w:bookmarkStart w:id="2068" w:name="_ETM_Q11_669230"/>
      <w:bookmarkEnd w:id="2068"/>
      <w:r>
        <w:rPr>
          <w:rtl/>
        </w:rPr>
        <w:t xml:space="preserve">שיכריעו </w:t>
      </w:r>
      <w:bookmarkStart w:id="2069" w:name="_ETM_Q11_669920"/>
      <w:bookmarkEnd w:id="2069"/>
      <w:r>
        <w:rPr>
          <w:rtl/>
        </w:rPr>
        <w:t xml:space="preserve">בעניינים </w:t>
      </w:r>
      <w:bookmarkStart w:id="2070" w:name="_ETM_Q11_670400"/>
      <w:bookmarkEnd w:id="2070"/>
      <w:r>
        <w:rPr>
          <w:rtl/>
        </w:rPr>
        <w:t xml:space="preserve">שלו </w:t>
      </w:r>
      <w:bookmarkStart w:id="2071" w:name="_ETM_Q11_670819"/>
      <w:bookmarkEnd w:id="2071"/>
      <w:r w:rsidR="00B92DF3">
        <w:rPr>
          <w:rFonts w:hint="cs"/>
          <w:rtl/>
        </w:rPr>
        <w:t xml:space="preserve">– </w:t>
      </w:r>
      <w:r>
        <w:rPr>
          <w:rtl/>
        </w:rPr>
        <w:t xml:space="preserve">יש </w:t>
      </w:r>
      <w:bookmarkStart w:id="2072" w:name="_ETM_Q11_671150"/>
      <w:bookmarkEnd w:id="2072"/>
      <w:r>
        <w:rPr>
          <w:rtl/>
        </w:rPr>
        <w:t xml:space="preserve">לו </w:t>
      </w:r>
      <w:bookmarkStart w:id="2073" w:name="_ETM_Q11_671330"/>
      <w:bookmarkEnd w:id="2073"/>
      <w:r>
        <w:rPr>
          <w:rtl/>
        </w:rPr>
        <w:t xml:space="preserve">כתבי </w:t>
      </w:r>
      <w:bookmarkStart w:id="2074" w:name="_ETM_Q11_671750"/>
      <w:bookmarkEnd w:id="2074"/>
      <w:r>
        <w:rPr>
          <w:rtl/>
        </w:rPr>
        <w:t>אישום</w:t>
      </w:r>
      <w:r>
        <w:rPr>
          <w:rFonts w:hint="cs"/>
          <w:rtl/>
        </w:rPr>
        <w:t>,</w:t>
      </w:r>
      <w:r>
        <w:rPr>
          <w:rtl/>
        </w:rPr>
        <w:t xml:space="preserve"> </w:t>
      </w:r>
      <w:bookmarkStart w:id="2075" w:name="_ETM_Q11_672290"/>
      <w:bookmarkEnd w:id="2075"/>
      <w:r>
        <w:rPr>
          <w:rtl/>
        </w:rPr>
        <w:t xml:space="preserve">הוא </w:t>
      </w:r>
      <w:bookmarkStart w:id="2076" w:name="_ETM_Q11_672410"/>
      <w:bookmarkEnd w:id="2076"/>
      <w:r>
        <w:rPr>
          <w:rtl/>
        </w:rPr>
        <w:t xml:space="preserve">רוצה </w:t>
      </w:r>
      <w:bookmarkStart w:id="2077" w:name="_ETM_Q11_672740"/>
      <w:bookmarkEnd w:id="2077"/>
      <w:r>
        <w:rPr>
          <w:rtl/>
        </w:rPr>
        <w:t xml:space="preserve">שליטה </w:t>
      </w:r>
      <w:bookmarkStart w:id="2078" w:name="_ETM_Q11_673160"/>
      <w:bookmarkEnd w:id="2078"/>
      <w:r>
        <w:rPr>
          <w:rtl/>
        </w:rPr>
        <w:t xml:space="preserve">מלאה </w:t>
      </w:r>
      <w:bookmarkStart w:id="2079" w:name="_ETM_Q11_673490"/>
      <w:bookmarkEnd w:id="2079"/>
      <w:r>
        <w:rPr>
          <w:rtl/>
        </w:rPr>
        <w:t>בעסק</w:t>
      </w:r>
      <w:r w:rsidR="00B92DF3">
        <w:rPr>
          <w:rFonts w:hint="cs"/>
          <w:rtl/>
        </w:rPr>
        <w:t>;</w:t>
      </w:r>
      <w:r>
        <w:rPr>
          <w:rtl/>
        </w:rPr>
        <w:t xml:space="preserve"> </w:t>
      </w:r>
      <w:bookmarkStart w:id="2080" w:name="_ETM_Q11_674760"/>
      <w:bookmarkStart w:id="2081" w:name="_ETM_Q11_675010"/>
      <w:bookmarkEnd w:id="2080"/>
      <w:bookmarkEnd w:id="2081"/>
      <w:r>
        <w:rPr>
          <w:rFonts w:hint="cs"/>
          <w:rtl/>
        </w:rPr>
        <w:t xml:space="preserve">השני רוצה את זה כי הוא רוצה </w:t>
      </w:r>
      <w:bookmarkStart w:id="2082" w:name="_ETM_Q11_678633"/>
      <w:bookmarkEnd w:id="2082"/>
      <w:r>
        <w:rPr>
          <w:rFonts w:hint="cs"/>
          <w:rtl/>
        </w:rPr>
        <w:t>מדינת הלכה</w:t>
      </w:r>
      <w:r w:rsidR="00B92DF3">
        <w:rPr>
          <w:rFonts w:hint="cs"/>
          <w:rtl/>
        </w:rPr>
        <w:t>,</w:t>
      </w:r>
      <w:r>
        <w:rPr>
          <w:rFonts w:hint="cs"/>
          <w:rtl/>
        </w:rPr>
        <w:t xml:space="preserve"> </w:t>
      </w:r>
      <w:bookmarkStart w:id="2083" w:name="_ETM_Q11_678020"/>
      <w:bookmarkEnd w:id="2083"/>
      <w:r>
        <w:rPr>
          <w:rtl/>
        </w:rPr>
        <w:t xml:space="preserve">זו </w:t>
      </w:r>
      <w:bookmarkStart w:id="2084" w:name="_ETM_Q11_678260"/>
      <w:bookmarkEnd w:id="2084"/>
      <w:r>
        <w:rPr>
          <w:rtl/>
        </w:rPr>
        <w:t xml:space="preserve">האג'נדה </w:t>
      </w:r>
      <w:bookmarkStart w:id="2085" w:name="_ETM_Q11_678710"/>
      <w:bookmarkEnd w:id="2085"/>
      <w:r>
        <w:rPr>
          <w:rtl/>
        </w:rPr>
        <w:t>שלו</w:t>
      </w:r>
      <w:r w:rsidR="00B92DF3">
        <w:rPr>
          <w:rFonts w:hint="cs"/>
          <w:rtl/>
        </w:rPr>
        <w:t>;</w:t>
      </w:r>
      <w:r>
        <w:rPr>
          <w:rtl/>
        </w:rPr>
        <w:t xml:space="preserve"> </w:t>
      </w:r>
      <w:bookmarkStart w:id="2086" w:name="_ETM_Q11_679719"/>
      <w:bookmarkEnd w:id="2086"/>
      <w:r>
        <w:rPr>
          <w:rtl/>
        </w:rPr>
        <w:t xml:space="preserve">השלישי </w:t>
      </w:r>
      <w:bookmarkStart w:id="2087" w:name="_ETM_Q11_680650"/>
      <w:bookmarkEnd w:id="2087"/>
      <w:r>
        <w:rPr>
          <w:rtl/>
        </w:rPr>
        <w:t xml:space="preserve">רוצה </w:t>
      </w:r>
      <w:bookmarkStart w:id="2088" w:name="_ETM_Q11_681099"/>
      <w:bookmarkEnd w:id="2088"/>
      <w:r>
        <w:rPr>
          <w:rtl/>
        </w:rPr>
        <w:t xml:space="preserve">את </w:t>
      </w:r>
      <w:bookmarkStart w:id="2089" w:name="_ETM_Q11_681189"/>
      <w:bookmarkEnd w:id="2089"/>
      <w:r>
        <w:rPr>
          <w:rtl/>
        </w:rPr>
        <w:t xml:space="preserve">זה </w:t>
      </w:r>
      <w:bookmarkStart w:id="2090" w:name="_ETM_Q11_681489"/>
      <w:bookmarkEnd w:id="2090"/>
      <w:r>
        <w:rPr>
          <w:rtl/>
        </w:rPr>
        <w:t xml:space="preserve">כי </w:t>
      </w:r>
      <w:bookmarkStart w:id="2091" w:name="_ETM_Q11_681640"/>
      <w:bookmarkEnd w:id="2091"/>
      <w:r>
        <w:rPr>
          <w:rtl/>
        </w:rPr>
        <w:t xml:space="preserve">הוא </w:t>
      </w:r>
      <w:bookmarkStart w:id="2092" w:name="_ETM_Q11_681700"/>
      <w:bookmarkEnd w:id="2092"/>
      <w:r>
        <w:rPr>
          <w:rtl/>
        </w:rPr>
        <w:t xml:space="preserve">רוצה </w:t>
      </w:r>
      <w:bookmarkStart w:id="2093" w:name="_ETM_Q11_682239"/>
      <w:bookmarkEnd w:id="2093"/>
      <w:r>
        <w:rPr>
          <w:rtl/>
        </w:rPr>
        <w:t xml:space="preserve">לתת </w:t>
      </w:r>
      <w:bookmarkStart w:id="2094" w:name="_ETM_Q11_682870"/>
      <w:bookmarkEnd w:id="2094"/>
      <w:r>
        <w:rPr>
          <w:rtl/>
        </w:rPr>
        <w:t xml:space="preserve">כספים </w:t>
      </w:r>
      <w:bookmarkStart w:id="2095" w:name="_ETM_Q11_683799"/>
      <w:bookmarkEnd w:id="2095"/>
      <w:r>
        <w:rPr>
          <w:rtl/>
        </w:rPr>
        <w:t xml:space="preserve">רק </w:t>
      </w:r>
      <w:bookmarkStart w:id="2096" w:name="_ETM_Q11_684099"/>
      <w:bookmarkEnd w:id="2096"/>
      <w:r>
        <w:rPr>
          <w:rtl/>
        </w:rPr>
        <w:t xml:space="preserve">לסקטור </w:t>
      </w:r>
      <w:bookmarkStart w:id="2097" w:name="_ETM_Q11_684639"/>
      <w:bookmarkEnd w:id="2097"/>
      <w:r>
        <w:rPr>
          <w:rtl/>
        </w:rPr>
        <w:t>שלו</w:t>
      </w:r>
      <w:r w:rsidR="00B92DF3">
        <w:rPr>
          <w:rFonts w:hint="cs"/>
          <w:rtl/>
        </w:rPr>
        <w:t>,</w:t>
      </w:r>
      <w:r>
        <w:rPr>
          <w:rtl/>
        </w:rPr>
        <w:t xml:space="preserve"> </w:t>
      </w:r>
      <w:bookmarkStart w:id="2098" w:name="_ETM_Q11_684999"/>
      <w:bookmarkEnd w:id="2098"/>
      <w:r>
        <w:rPr>
          <w:rtl/>
        </w:rPr>
        <w:t xml:space="preserve">ומה </w:t>
      </w:r>
      <w:bookmarkStart w:id="2099" w:name="_ETM_Q11_685299"/>
      <w:bookmarkEnd w:id="2099"/>
      <w:r>
        <w:rPr>
          <w:rtl/>
        </w:rPr>
        <w:t>לעשות</w:t>
      </w:r>
      <w:r>
        <w:rPr>
          <w:rFonts w:hint="cs"/>
          <w:rtl/>
        </w:rPr>
        <w:t>?</w:t>
      </w:r>
      <w:r>
        <w:rPr>
          <w:rtl/>
        </w:rPr>
        <w:t xml:space="preserve"> </w:t>
      </w:r>
      <w:bookmarkStart w:id="2100" w:name="_ETM_Q11_686170"/>
      <w:bookmarkEnd w:id="2100"/>
      <w:r>
        <w:rPr>
          <w:rtl/>
        </w:rPr>
        <w:t xml:space="preserve">זה </w:t>
      </w:r>
      <w:bookmarkStart w:id="2101" w:name="_ETM_Q11_686409"/>
      <w:bookmarkEnd w:id="2101"/>
      <w:r>
        <w:rPr>
          <w:rtl/>
        </w:rPr>
        <w:t xml:space="preserve">לא </w:t>
      </w:r>
      <w:bookmarkStart w:id="2102" w:name="_ETM_Q11_686530"/>
      <w:bookmarkEnd w:id="2102"/>
      <w:r>
        <w:rPr>
          <w:rtl/>
        </w:rPr>
        <w:t>שוויוני</w:t>
      </w:r>
      <w:r w:rsidR="00B92DF3">
        <w:rPr>
          <w:rFonts w:hint="cs"/>
          <w:rtl/>
        </w:rPr>
        <w:t>,</w:t>
      </w:r>
      <w:r>
        <w:rPr>
          <w:rtl/>
        </w:rPr>
        <w:t xml:space="preserve"> </w:t>
      </w:r>
      <w:bookmarkStart w:id="2103" w:name="_ETM_Q11_687310"/>
      <w:bookmarkEnd w:id="2103"/>
      <w:r>
        <w:rPr>
          <w:rtl/>
        </w:rPr>
        <w:t xml:space="preserve">בג"ץ </w:t>
      </w:r>
      <w:bookmarkStart w:id="2104" w:name="_ETM_Q11_687849"/>
      <w:bookmarkEnd w:id="2104"/>
      <w:r>
        <w:rPr>
          <w:rtl/>
        </w:rPr>
        <w:t xml:space="preserve">לא </w:t>
      </w:r>
      <w:bookmarkStart w:id="2105" w:name="_ETM_Q11_687969"/>
      <w:bookmarkEnd w:id="2105"/>
      <w:r>
        <w:rPr>
          <w:rtl/>
        </w:rPr>
        <w:t xml:space="preserve">מרשה </w:t>
      </w:r>
      <w:bookmarkStart w:id="2106" w:name="_ETM_Q11_688299"/>
      <w:bookmarkEnd w:id="2106"/>
      <w:r>
        <w:rPr>
          <w:rtl/>
        </w:rPr>
        <w:t xml:space="preserve">את </w:t>
      </w:r>
      <w:bookmarkStart w:id="2107" w:name="_ETM_Q11_688359"/>
      <w:bookmarkEnd w:id="2107"/>
      <w:r>
        <w:rPr>
          <w:rtl/>
        </w:rPr>
        <w:t>זה</w:t>
      </w:r>
      <w:r>
        <w:rPr>
          <w:rFonts w:hint="cs"/>
          <w:rtl/>
        </w:rPr>
        <w:t>,</w:t>
      </w:r>
      <w:r>
        <w:rPr>
          <w:rtl/>
        </w:rPr>
        <w:t xml:space="preserve"> </w:t>
      </w:r>
      <w:bookmarkStart w:id="2108" w:name="_ETM_Q11_688510"/>
      <w:bookmarkEnd w:id="2108"/>
      <w:r>
        <w:rPr>
          <w:rtl/>
        </w:rPr>
        <w:t xml:space="preserve">אז </w:t>
      </w:r>
      <w:bookmarkStart w:id="2109" w:name="_ETM_Q11_688629"/>
      <w:bookmarkEnd w:id="2109"/>
      <w:r>
        <w:rPr>
          <w:rtl/>
        </w:rPr>
        <w:t xml:space="preserve">בואו </w:t>
      </w:r>
      <w:bookmarkStart w:id="2110" w:name="_ETM_Q11_688870"/>
      <w:bookmarkEnd w:id="2110"/>
      <w:r>
        <w:rPr>
          <w:rtl/>
        </w:rPr>
        <w:t xml:space="preserve">נדרוס </w:t>
      </w:r>
      <w:bookmarkStart w:id="2111" w:name="_ETM_Q11_689319"/>
      <w:bookmarkEnd w:id="2111"/>
      <w:r>
        <w:rPr>
          <w:rtl/>
        </w:rPr>
        <w:t>אותו</w:t>
      </w:r>
      <w:r>
        <w:rPr>
          <w:rFonts w:hint="cs"/>
          <w:rtl/>
        </w:rPr>
        <w:t>.</w:t>
      </w:r>
      <w:r>
        <w:rPr>
          <w:rtl/>
        </w:rPr>
        <w:t xml:space="preserve"> </w:t>
      </w:r>
      <w:bookmarkStart w:id="2112" w:name="_ETM_Q11_690319"/>
      <w:bookmarkStart w:id="2113" w:name="_ETM_Q11_690610"/>
      <w:bookmarkEnd w:id="2112"/>
      <w:bookmarkEnd w:id="2113"/>
      <w:r>
        <w:rPr>
          <w:rtl/>
        </w:rPr>
        <w:t>דבר</w:t>
      </w:r>
      <w:r>
        <w:rPr>
          <w:rFonts w:hint="cs"/>
          <w:rtl/>
        </w:rPr>
        <w:t xml:space="preserve"> אחד </w:t>
      </w:r>
      <w:bookmarkStart w:id="2114" w:name="_ETM_Q11_691180"/>
      <w:bookmarkEnd w:id="2114"/>
      <w:r>
        <w:rPr>
          <w:rtl/>
        </w:rPr>
        <w:t>בטוח</w:t>
      </w:r>
      <w:r>
        <w:rPr>
          <w:rFonts w:hint="cs"/>
          <w:rtl/>
        </w:rPr>
        <w:t>:</w:t>
      </w:r>
      <w:r>
        <w:rPr>
          <w:rtl/>
        </w:rPr>
        <w:t xml:space="preserve"> </w:t>
      </w:r>
      <w:bookmarkStart w:id="2115" w:name="_ETM_Q11_692590"/>
      <w:bookmarkEnd w:id="2115"/>
      <w:r>
        <w:rPr>
          <w:rtl/>
        </w:rPr>
        <w:t xml:space="preserve">אף </w:t>
      </w:r>
      <w:bookmarkStart w:id="2116" w:name="_ETM_Q11_692830"/>
      <w:bookmarkEnd w:id="2116"/>
      <w:r>
        <w:rPr>
          <w:rFonts w:hint="cs"/>
          <w:rtl/>
        </w:rPr>
        <w:t>אחד</w:t>
      </w:r>
      <w:r>
        <w:rPr>
          <w:rtl/>
        </w:rPr>
        <w:t xml:space="preserve"> </w:t>
      </w:r>
      <w:bookmarkStart w:id="2117" w:name="_ETM_Q11_693220"/>
      <w:bookmarkEnd w:id="2117"/>
      <w:r>
        <w:rPr>
          <w:rtl/>
        </w:rPr>
        <w:t>מהם</w:t>
      </w:r>
      <w:r>
        <w:rPr>
          <w:rFonts w:hint="cs"/>
          <w:rtl/>
        </w:rPr>
        <w:t xml:space="preserve">, </w:t>
      </w:r>
      <w:bookmarkStart w:id="2118" w:name="_ETM_Q11_693760"/>
      <w:bookmarkEnd w:id="2118"/>
      <w:r>
        <w:rPr>
          <w:rtl/>
        </w:rPr>
        <w:t xml:space="preserve">אבל </w:t>
      </w:r>
      <w:bookmarkStart w:id="2119" w:name="_ETM_Q11_694200"/>
      <w:bookmarkEnd w:id="2119"/>
      <w:r>
        <w:rPr>
          <w:rtl/>
        </w:rPr>
        <w:t xml:space="preserve">אף </w:t>
      </w:r>
      <w:bookmarkStart w:id="2120" w:name="_ETM_Q11_694410"/>
      <w:bookmarkEnd w:id="2120"/>
      <w:r>
        <w:rPr>
          <w:rFonts w:hint="cs"/>
          <w:rtl/>
        </w:rPr>
        <w:t>אחד</w:t>
      </w:r>
      <w:r>
        <w:rPr>
          <w:rtl/>
        </w:rPr>
        <w:t xml:space="preserve"> </w:t>
      </w:r>
      <w:bookmarkStart w:id="2121" w:name="_ETM_Q11_694800"/>
      <w:bookmarkEnd w:id="2121"/>
      <w:r>
        <w:rPr>
          <w:rtl/>
        </w:rPr>
        <w:t>מהם</w:t>
      </w:r>
      <w:r>
        <w:rPr>
          <w:rFonts w:hint="cs"/>
          <w:rtl/>
        </w:rPr>
        <w:t>,</w:t>
      </w:r>
      <w:r>
        <w:rPr>
          <w:rtl/>
        </w:rPr>
        <w:t xml:space="preserve"> </w:t>
      </w:r>
      <w:bookmarkStart w:id="2122" w:name="_ETM_Q11_695010"/>
      <w:bookmarkEnd w:id="2122"/>
      <w:r>
        <w:rPr>
          <w:rtl/>
        </w:rPr>
        <w:t xml:space="preserve">לא </w:t>
      </w:r>
      <w:bookmarkStart w:id="2123" w:name="_ETM_Q11_695129"/>
      <w:bookmarkEnd w:id="2123"/>
      <w:r>
        <w:rPr>
          <w:rtl/>
        </w:rPr>
        <w:t xml:space="preserve">רוצה </w:t>
      </w:r>
      <w:bookmarkStart w:id="2124" w:name="_ETM_Q11_695429"/>
      <w:bookmarkEnd w:id="2124"/>
      <w:r>
        <w:rPr>
          <w:rtl/>
        </w:rPr>
        <w:t xml:space="preserve">את </w:t>
      </w:r>
      <w:bookmarkStart w:id="2125" w:name="_ETM_Q11_695520"/>
      <w:bookmarkEnd w:id="2125"/>
      <w:r>
        <w:rPr>
          <w:rtl/>
        </w:rPr>
        <w:t>ה</w:t>
      </w:r>
      <w:r>
        <w:rPr>
          <w:rFonts w:hint="cs"/>
          <w:rtl/>
        </w:rPr>
        <w:t xml:space="preserve">הפיכה </w:t>
      </w:r>
      <w:bookmarkStart w:id="2126" w:name="_ETM_Q11_696030"/>
      <w:bookmarkEnd w:id="2126"/>
      <w:r>
        <w:rPr>
          <w:rtl/>
        </w:rPr>
        <w:t xml:space="preserve">הזו </w:t>
      </w:r>
      <w:bookmarkStart w:id="2127" w:name="_ETM_Q11_696779"/>
      <w:bookmarkEnd w:id="2127"/>
      <w:r>
        <w:rPr>
          <w:rtl/>
        </w:rPr>
        <w:t xml:space="preserve">כדי </w:t>
      </w:r>
      <w:bookmarkStart w:id="2128" w:name="_ETM_Q11_697169"/>
      <w:bookmarkEnd w:id="2128"/>
      <w:r>
        <w:rPr>
          <w:rtl/>
        </w:rPr>
        <w:t xml:space="preserve">להגן </w:t>
      </w:r>
      <w:bookmarkStart w:id="2129" w:name="_ETM_Q11_697559"/>
      <w:bookmarkEnd w:id="2129"/>
      <w:r>
        <w:rPr>
          <w:rtl/>
        </w:rPr>
        <w:t xml:space="preserve">על </w:t>
      </w:r>
      <w:bookmarkStart w:id="2130" w:name="_ETM_Q11_697679"/>
      <w:bookmarkEnd w:id="2130"/>
      <w:r>
        <w:rPr>
          <w:rtl/>
        </w:rPr>
        <w:t>החלשים</w:t>
      </w:r>
      <w:r w:rsidR="00B92DF3">
        <w:rPr>
          <w:rFonts w:hint="cs"/>
          <w:rtl/>
        </w:rPr>
        <w:t>,</w:t>
      </w:r>
      <w:r>
        <w:rPr>
          <w:rFonts w:hint="cs"/>
          <w:rtl/>
        </w:rPr>
        <w:t xml:space="preserve"> </w:t>
      </w:r>
      <w:bookmarkStart w:id="2131" w:name="_ETM_Q11_698639"/>
      <w:bookmarkEnd w:id="2131"/>
      <w:r>
        <w:rPr>
          <w:rtl/>
        </w:rPr>
        <w:t>כ</w:t>
      </w:r>
      <w:r>
        <w:rPr>
          <w:rFonts w:hint="cs"/>
          <w:rtl/>
        </w:rPr>
        <w:t>י ה</w:t>
      </w:r>
      <w:r>
        <w:rPr>
          <w:rtl/>
        </w:rPr>
        <w:t xml:space="preserve">תוצאה </w:t>
      </w:r>
      <w:bookmarkStart w:id="2132" w:name="_ETM_Q11_699689"/>
      <w:bookmarkEnd w:id="2132"/>
      <w:r>
        <w:rPr>
          <w:rtl/>
        </w:rPr>
        <w:t xml:space="preserve">תהיה </w:t>
      </w:r>
      <w:bookmarkStart w:id="2133" w:name="_ETM_Q11_700109"/>
      <w:bookmarkEnd w:id="2133"/>
      <w:r>
        <w:rPr>
          <w:rtl/>
        </w:rPr>
        <w:t xml:space="preserve">ההפך </w:t>
      </w:r>
      <w:bookmarkStart w:id="2134" w:name="_ETM_Q11_700529"/>
      <w:bookmarkEnd w:id="2134"/>
      <w:r>
        <w:rPr>
          <w:rtl/>
        </w:rPr>
        <w:t>הגמור</w:t>
      </w:r>
      <w:r>
        <w:rPr>
          <w:rFonts w:hint="cs"/>
          <w:rtl/>
        </w:rPr>
        <w:t>,</w:t>
      </w:r>
      <w:r>
        <w:rPr>
          <w:rtl/>
        </w:rPr>
        <w:t xml:space="preserve"> </w:t>
      </w:r>
      <w:bookmarkStart w:id="2135" w:name="_ETM_Q11_701599"/>
      <w:bookmarkEnd w:id="2135"/>
      <w:r>
        <w:rPr>
          <w:rtl/>
        </w:rPr>
        <w:t>והעובדות</w:t>
      </w:r>
      <w:r>
        <w:rPr>
          <w:rFonts w:hint="cs"/>
          <w:rtl/>
        </w:rPr>
        <w:t>,</w:t>
      </w:r>
      <w:r>
        <w:rPr>
          <w:rtl/>
        </w:rPr>
        <w:t xml:space="preserve"> </w:t>
      </w:r>
      <w:bookmarkStart w:id="2136" w:name="_ETM_Q11_702559"/>
      <w:bookmarkEnd w:id="2136"/>
      <w:r>
        <w:rPr>
          <w:rtl/>
        </w:rPr>
        <w:t xml:space="preserve">כפי </w:t>
      </w:r>
      <w:bookmarkStart w:id="2137" w:name="_ETM_Q11_702799"/>
      <w:bookmarkEnd w:id="2137"/>
      <w:r>
        <w:rPr>
          <w:rtl/>
        </w:rPr>
        <w:t>ששמעתם</w:t>
      </w:r>
      <w:r>
        <w:rPr>
          <w:rFonts w:hint="cs"/>
          <w:rtl/>
        </w:rPr>
        <w:t>,</w:t>
      </w:r>
      <w:r>
        <w:rPr>
          <w:rtl/>
        </w:rPr>
        <w:t xml:space="preserve"> </w:t>
      </w:r>
      <w:bookmarkStart w:id="2138" w:name="_ETM_Q11_704019"/>
      <w:bookmarkEnd w:id="2138"/>
      <w:r>
        <w:rPr>
          <w:rtl/>
        </w:rPr>
        <w:t xml:space="preserve">מוכיחות </w:t>
      </w:r>
      <w:bookmarkStart w:id="2139" w:name="_ETM_Q11_704530"/>
      <w:bookmarkEnd w:id="2139"/>
      <w:r>
        <w:rPr>
          <w:rtl/>
        </w:rPr>
        <w:t xml:space="preserve">את </w:t>
      </w:r>
      <w:bookmarkStart w:id="2140" w:name="_ETM_Q11_704650"/>
      <w:bookmarkEnd w:id="2140"/>
      <w:r>
        <w:rPr>
          <w:rtl/>
        </w:rPr>
        <w:t>זה</w:t>
      </w:r>
      <w:r>
        <w:rPr>
          <w:rFonts w:hint="cs"/>
          <w:rtl/>
        </w:rPr>
        <w:t>.</w:t>
      </w:r>
      <w:r>
        <w:rPr>
          <w:rtl/>
        </w:rPr>
        <w:t xml:space="preserve"> </w:t>
      </w:r>
      <w:bookmarkStart w:id="2141" w:name="_ETM_Q11_704800"/>
      <w:bookmarkEnd w:id="2141"/>
      <w:r>
        <w:rPr>
          <w:rtl/>
        </w:rPr>
        <w:t xml:space="preserve">חייבים </w:t>
      </w:r>
      <w:bookmarkStart w:id="2142" w:name="_ETM_Q11_705429"/>
      <w:bookmarkEnd w:id="2142"/>
      <w:r>
        <w:rPr>
          <w:rtl/>
        </w:rPr>
        <w:t xml:space="preserve">לעצור </w:t>
      </w:r>
      <w:bookmarkStart w:id="2143" w:name="_ETM_Q11_705879"/>
      <w:bookmarkEnd w:id="2143"/>
      <w:r>
        <w:rPr>
          <w:rtl/>
        </w:rPr>
        <w:t xml:space="preserve">את </w:t>
      </w:r>
      <w:bookmarkStart w:id="2144" w:name="_ETM_Q11_705940"/>
      <w:bookmarkEnd w:id="2144"/>
      <w:r>
        <w:rPr>
          <w:rtl/>
        </w:rPr>
        <w:t xml:space="preserve">ההפיכה </w:t>
      </w:r>
      <w:bookmarkStart w:id="2145" w:name="_ETM_Q11_706390"/>
      <w:bookmarkEnd w:id="2145"/>
      <w:r>
        <w:rPr>
          <w:rtl/>
        </w:rPr>
        <w:t xml:space="preserve">המשטרית </w:t>
      </w:r>
      <w:bookmarkStart w:id="2146" w:name="_ETM_Q11_706959"/>
      <w:bookmarkEnd w:id="2146"/>
      <w:r>
        <w:rPr>
          <w:rtl/>
        </w:rPr>
        <w:t xml:space="preserve">הזו </w:t>
      </w:r>
      <w:bookmarkStart w:id="2147" w:name="_ETM_Q11_707809"/>
      <w:bookmarkEnd w:id="2147"/>
      <w:r>
        <w:rPr>
          <w:rtl/>
        </w:rPr>
        <w:t>עכשיו</w:t>
      </w:r>
      <w:r>
        <w:rPr>
          <w:rFonts w:hint="cs"/>
          <w:rtl/>
        </w:rPr>
        <w:t>.</w:t>
      </w:r>
    </w:p>
    <w:p w:rsidR="00ED721A" w:rsidRDefault="00ED721A" w:rsidP="00A06116">
      <w:pPr>
        <w:rPr>
          <w:rtl/>
        </w:rPr>
      </w:pPr>
      <w:bookmarkStart w:id="2148" w:name="_ETM_Q11_708934"/>
      <w:bookmarkStart w:id="2149" w:name="_ETM_Q11_709035"/>
      <w:bookmarkEnd w:id="2148"/>
      <w:bookmarkEnd w:id="2149"/>
    </w:p>
    <w:p w:rsidR="00ED721A" w:rsidRPr="00860CDC" w:rsidRDefault="00ED721A" w:rsidP="0032568A">
      <w:pPr>
        <w:rPr>
          <w:rtl/>
        </w:rPr>
      </w:pPr>
      <w:bookmarkStart w:id="2150" w:name="_ETM_Q11_709063"/>
      <w:bookmarkStart w:id="2151" w:name="_ETM_Q11_709154"/>
      <w:bookmarkEnd w:id="2150"/>
      <w:bookmarkEnd w:id="2151"/>
      <w:r>
        <w:rPr>
          <w:rtl/>
        </w:rPr>
        <w:t xml:space="preserve"> </w:t>
      </w:r>
      <w:bookmarkStart w:id="2152" w:name="_ETM_Q11_711360"/>
      <w:bookmarkEnd w:id="2152"/>
      <w:r>
        <w:rPr>
          <w:rtl/>
        </w:rPr>
        <w:t xml:space="preserve">עכשיו </w:t>
      </w:r>
      <w:bookmarkStart w:id="2153" w:name="_ETM_Q11_711660"/>
      <w:bookmarkEnd w:id="2153"/>
      <w:r>
        <w:rPr>
          <w:rtl/>
        </w:rPr>
        <w:t xml:space="preserve">אני </w:t>
      </w:r>
      <w:bookmarkStart w:id="2154" w:name="_ETM_Q11_711780"/>
      <w:bookmarkEnd w:id="2154"/>
      <w:r>
        <w:rPr>
          <w:rtl/>
        </w:rPr>
        <w:t>רוצה</w:t>
      </w:r>
      <w:r>
        <w:rPr>
          <w:rFonts w:hint="cs"/>
          <w:rtl/>
        </w:rPr>
        <w:t>,</w:t>
      </w:r>
      <w:r>
        <w:rPr>
          <w:rtl/>
        </w:rPr>
        <w:t xml:space="preserve"> </w:t>
      </w:r>
      <w:bookmarkStart w:id="2155" w:name="_ETM_Q11_712110"/>
      <w:bookmarkEnd w:id="2155"/>
      <w:r>
        <w:rPr>
          <w:rtl/>
        </w:rPr>
        <w:t>ברשותכם</w:t>
      </w:r>
      <w:r>
        <w:rPr>
          <w:rFonts w:hint="cs"/>
          <w:rtl/>
        </w:rPr>
        <w:t>,</w:t>
      </w:r>
      <w:r>
        <w:rPr>
          <w:rtl/>
        </w:rPr>
        <w:t xml:space="preserve"> </w:t>
      </w:r>
      <w:bookmarkStart w:id="2156" w:name="_ETM_Q11_715720"/>
      <w:bookmarkStart w:id="2157" w:name="_ETM_Q11_716200"/>
      <w:bookmarkEnd w:id="2156"/>
      <w:bookmarkEnd w:id="2157"/>
      <w:r>
        <w:rPr>
          <w:rtl/>
        </w:rPr>
        <w:t xml:space="preserve">לספר </w:t>
      </w:r>
      <w:bookmarkStart w:id="2158" w:name="_ETM_Q11_716739"/>
      <w:bookmarkEnd w:id="2158"/>
      <w:r>
        <w:rPr>
          <w:rtl/>
        </w:rPr>
        <w:t xml:space="preserve">לכם </w:t>
      </w:r>
      <w:bookmarkStart w:id="2159" w:name="_ETM_Q11_717400"/>
      <w:bookmarkEnd w:id="2159"/>
      <w:r>
        <w:rPr>
          <w:rtl/>
        </w:rPr>
        <w:t>סיפור</w:t>
      </w:r>
      <w:r>
        <w:rPr>
          <w:rFonts w:hint="cs"/>
          <w:rtl/>
        </w:rPr>
        <w:t xml:space="preserve"> על</w:t>
      </w:r>
      <w:r>
        <w:rPr>
          <w:rtl/>
        </w:rPr>
        <w:t xml:space="preserve"> </w:t>
      </w:r>
      <w:bookmarkStart w:id="2160" w:name="_ETM_Q11_718420"/>
      <w:bookmarkEnd w:id="2160"/>
      <w:r>
        <w:rPr>
          <w:rtl/>
        </w:rPr>
        <w:t>שופטת</w:t>
      </w:r>
      <w:r>
        <w:rPr>
          <w:rFonts w:hint="cs"/>
          <w:rtl/>
        </w:rPr>
        <w:t>.</w:t>
      </w:r>
      <w:r>
        <w:rPr>
          <w:rtl/>
        </w:rPr>
        <w:t xml:space="preserve"> </w:t>
      </w:r>
      <w:bookmarkStart w:id="2161" w:name="_ETM_Q11_719379"/>
      <w:bookmarkEnd w:id="2161"/>
      <w:r>
        <w:rPr>
          <w:rtl/>
        </w:rPr>
        <w:t xml:space="preserve">נקרא </w:t>
      </w:r>
      <w:bookmarkStart w:id="2162" w:name="_ETM_Q11_719890"/>
      <w:bookmarkEnd w:id="2162"/>
      <w:r>
        <w:rPr>
          <w:rtl/>
        </w:rPr>
        <w:t xml:space="preserve">לה </w:t>
      </w:r>
      <w:bookmarkStart w:id="2163" w:name="_ETM_Q11_720220"/>
      <w:bookmarkEnd w:id="2163"/>
      <w:r>
        <w:rPr>
          <w:rtl/>
        </w:rPr>
        <w:t xml:space="preserve">השופטת </w:t>
      </w:r>
      <w:bookmarkStart w:id="2164" w:name="_ETM_Q11_720879"/>
      <w:bookmarkEnd w:id="2164"/>
      <w:r>
        <w:rPr>
          <w:rtl/>
        </w:rPr>
        <w:t>ג</w:t>
      </w:r>
      <w:r>
        <w:rPr>
          <w:rFonts w:hint="cs"/>
          <w:rtl/>
        </w:rPr>
        <w:t xml:space="preserve">'. </w:t>
      </w:r>
      <w:bookmarkStart w:id="2165" w:name="_ETM_Q11_724343"/>
      <w:bookmarkEnd w:id="2165"/>
      <w:r>
        <w:rPr>
          <w:rFonts w:hint="cs"/>
          <w:rtl/>
        </w:rPr>
        <w:t xml:space="preserve">ג' </w:t>
      </w:r>
      <w:bookmarkStart w:id="2166" w:name="_ETM_Q11_723610"/>
      <w:bookmarkEnd w:id="2166"/>
      <w:r>
        <w:rPr>
          <w:rtl/>
        </w:rPr>
        <w:t xml:space="preserve">גדלה </w:t>
      </w:r>
      <w:bookmarkStart w:id="2167" w:name="_ETM_Q11_724209"/>
      <w:bookmarkEnd w:id="2167"/>
      <w:r>
        <w:rPr>
          <w:rtl/>
        </w:rPr>
        <w:t xml:space="preserve">בעכו </w:t>
      </w:r>
      <w:bookmarkStart w:id="2168" w:name="_ETM_Q11_725079"/>
      <w:bookmarkEnd w:id="2168"/>
      <w:r>
        <w:rPr>
          <w:rtl/>
        </w:rPr>
        <w:t xml:space="preserve">להורים </w:t>
      </w:r>
      <w:bookmarkStart w:id="2169" w:name="_ETM_Q11_725650"/>
      <w:bookmarkEnd w:id="2169"/>
      <w:r>
        <w:rPr>
          <w:rtl/>
        </w:rPr>
        <w:t>יוצא</w:t>
      </w:r>
      <w:r>
        <w:rPr>
          <w:rFonts w:hint="cs"/>
          <w:rtl/>
        </w:rPr>
        <w:t xml:space="preserve">י מרוקו </w:t>
      </w:r>
      <w:bookmarkStart w:id="2170" w:name="_ETM_Q11_728040"/>
      <w:bookmarkEnd w:id="2170"/>
      <w:r>
        <w:rPr>
          <w:rFonts w:hint="cs"/>
          <w:rtl/>
        </w:rPr>
        <w:t xml:space="preserve">ובנתה </w:t>
      </w:r>
      <w:r>
        <w:rPr>
          <w:rtl/>
        </w:rPr>
        <w:t xml:space="preserve">את </w:t>
      </w:r>
      <w:bookmarkStart w:id="2171" w:name="_ETM_Q11_728190"/>
      <w:bookmarkEnd w:id="2171"/>
      <w:r>
        <w:rPr>
          <w:rtl/>
        </w:rPr>
        <w:t xml:space="preserve">עצמה </w:t>
      </w:r>
      <w:bookmarkStart w:id="2172" w:name="_ETM_Q11_729059"/>
      <w:bookmarkEnd w:id="2172"/>
      <w:r>
        <w:rPr>
          <w:rFonts w:hint="cs"/>
          <w:rtl/>
        </w:rPr>
        <w:t xml:space="preserve">בעשר </w:t>
      </w:r>
      <w:bookmarkStart w:id="2173" w:name="_ETM_Q11_729809"/>
      <w:bookmarkEnd w:id="2173"/>
      <w:r>
        <w:rPr>
          <w:rtl/>
        </w:rPr>
        <w:t>אצבעות</w:t>
      </w:r>
      <w:r>
        <w:rPr>
          <w:rFonts w:hint="cs"/>
          <w:rtl/>
        </w:rPr>
        <w:t xml:space="preserve">. </w:t>
      </w:r>
      <w:bookmarkStart w:id="2174" w:name="_ETM_Q11_730500"/>
      <w:bookmarkEnd w:id="2174"/>
      <w:r>
        <w:rPr>
          <w:rtl/>
        </w:rPr>
        <w:t>באמת</w:t>
      </w:r>
      <w:r>
        <w:rPr>
          <w:rFonts w:hint="cs"/>
          <w:rtl/>
        </w:rPr>
        <w:t>,</w:t>
      </w:r>
      <w:r>
        <w:rPr>
          <w:rtl/>
        </w:rPr>
        <w:t xml:space="preserve"> </w:t>
      </w:r>
      <w:bookmarkStart w:id="2175" w:name="_ETM_Q11_730890"/>
      <w:bookmarkEnd w:id="2175"/>
      <w:r>
        <w:rPr>
          <w:rtl/>
        </w:rPr>
        <w:t xml:space="preserve">היא </w:t>
      </w:r>
      <w:bookmarkStart w:id="2176" w:name="_ETM_Q11_730980"/>
      <w:bookmarkEnd w:id="2176"/>
      <w:r>
        <w:rPr>
          <w:rtl/>
        </w:rPr>
        <w:t xml:space="preserve">עבדה </w:t>
      </w:r>
      <w:bookmarkStart w:id="2177" w:name="_ETM_Q11_731280"/>
      <w:bookmarkEnd w:id="2177"/>
      <w:r>
        <w:rPr>
          <w:rtl/>
        </w:rPr>
        <w:t>קשה</w:t>
      </w:r>
      <w:r>
        <w:rPr>
          <w:rFonts w:hint="cs"/>
          <w:rtl/>
        </w:rPr>
        <w:t>.</w:t>
      </w:r>
      <w:r>
        <w:rPr>
          <w:rtl/>
        </w:rPr>
        <w:t xml:space="preserve"> </w:t>
      </w:r>
      <w:bookmarkStart w:id="2178" w:name="_ETM_Q11_732709"/>
      <w:bookmarkEnd w:id="2178"/>
      <w:r>
        <w:rPr>
          <w:rtl/>
        </w:rPr>
        <w:t xml:space="preserve">היא </w:t>
      </w:r>
      <w:bookmarkStart w:id="2179" w:name="_ETM_Q11_732860"/>
      <w:bookmarkEnd w:id="2179"/>
      <w:r>
        <w:rPr>
          <w:rtl/>
        </w:rPr>
        <w:t xml:space="preserve">התקבלה </w:t>
      </w:r>
      <w:bookmarkStart w:id="2180" w:name="_ETM_Q11_733519"/>
      <w:bookmarkEnd w:id="2180"/>
      <w:r>
        <w:rPr>
          <w:rtl/>
        </w:rPr>
        <w:t xml:space="preserve">ללימודי </w:t>
      </w:r>
      <w:bookmarkStart w:id="2181" w:name="_ETM_Q11_734030"/>
      <w:bookmarkEnd w:id="2181"/>
      <w:r>
        <w:rPr>
          <w:rtl/>
        </w:rPr>
        <w:t xml:space="preserve">משפטים </w:t>
      </w:r>
      <w:bookmarkStart w:id="2182" w:name="_ETM_Q11_734540"/>
      <w:bookmarkEnd w:id="2182"/>
      <w:r>
        <w:rPr>
          <w:rtl/>
        </w:rPr>
        <w:t xml:space="preserve">באוניברסיטה </w:t>
      </w:r>
      <w:bookmarkStart w:id="2183" w:name="_ETM_Q11_735200"/>
      <w:bookmarkEnd w:id="2183"/>
      <w:r>
        <w:rPr>
          <w:rtl/>
        </w:rPr>
        <w:t xml:space="preserve">העברית </w:t>
      </w:r>
      <w:bookmarkStart w:id="2184" w:name="_ETM_Q11_735530"/>
      <w:bookmarkEnd w:id="2184"/>
      <w:r>
        <w:rPr>
          <w:rtl/>
        </w:rPr>
        <w:t>בירושלים</w:t>
      </w:r>
      <w:r>
        <w:rPr>
          <w:rFonts w:hint="cs"/>
          <w:rtl/>
        </w:rPr>
        <w:t xml:space="preserve">. </w:t>
      </w:r>
      <w:bookmarkStart w:id="2185" w:name="_ETM_Q11_736309"/>
      <w:bookmarkEnd w:id="2185"/>
      <w:r>
        <w:rPr>
          <w:rtl/>
        </w:rPr>
        <w:t xml:space="preserve">היה </w:t>
      </w:r>
      <w:bookmarkStart w:id="2186" w:name="_ETM_Q11_736550"/>
      <w:bookmarkEnd w:id="2186"/>
      <w:r>
        <w:rPr>
          <w:rtl/>
        </w:rPr>
        <w:t>ל</w:t>
      </w:r>
      <w:r>
        <w:rPr>
          <w:rFonts w:hint="cs"/>
          <w:rtl/>
        </w:rPr>
        <w:t>א</w:t>
      </w:r>
      <w:r>
        <w:rPr>
          <w:rtl/>
        </w:rPr>
        <w:t xml:space="preserve"> </w:t>
      </w:r>
      <w:bookmarkStart w:id="2187" w:name="_ETM_Q11_736699"/>
      <w:bookmarkEnd w:id="2187"/>
      <w:r>
        <w:rPr>
          <w:rtl/>
        </w:rPr>
        <w:t xml:space="preserve">קל </w:t>
      </w:r>
      <w:bookmarkStart w:id="2188" w:name="_ETM_Q11_736970"/>
      <w:bookmarkEnd w:id="2188"/>
      <w:r>
        <w:rPr>
          <w:rtl/>
        </w:rPr>
        <w:t>להתקבל</w:t>
      </w:r>
      <w:r>
        <w:rPr>
          <w:rFonts w:hint="cs"/>
          <w:rtl/>
        </w:rPr>
        <w:t>.</w:t>
      </w:r>
      <w:bookmarkStart w:id="2189" w:name="_ETM_Q11_740491"/>
      <w:bookmarkEnd w:id="2189"/>
      <w:r>
        <w:rPr>
          <w:rFonts w:hint="cs"/>
          <w:rtl/>
        </w:rPr>
        <w:t xml:space="preserve"> </w:t>
      </w:r>
      <w:bookmarkStart w:id="2190" w:name="_ETM_Q11_738250"/>
      <w:bookmarkStart w:id="2191" w:name="_ETM_Q11_738650"/>
      <w:bookmarkEnd w:id="2190"/>
      <w:bookmarkEnd w:id="2191"/>
      <w:r>
        <w:rPr>
          <w:rtl/>
        </w:rPr>
        <w:t xml:space="preserve">לאחר </w:t>
      </w:r>
      <w:bookmarkStart w:id="2192" w:name="_ETM_Q11_738830"/>
      <w:bookmarkEnd w:id="2192"/>
      <w:r>
        <w:rPr>
          <w:rtl/>
        </w:rPr>
        <w:t xml:space="preserve">שסיימה </w:t>
      </w:r>
      <w:bookmarkStart w:id="2193" w:name="_ETM_Q11_739340"/>
      <w:bookmarkEnd w:id="2193"/>
      <w:r>
        <w:rPr>
          <w:rtl/>
        </w:rPr>
        <w:t xml:space="preserve">את </w:t>
      </w:r>
      <w:bookmarkStart w:id="2194" w:name="_ETM_Q11_739460"/>
      <w:bookmarkEnd w:id="2194"/>
      <w:r>
        <w:rPr>
          <w:rtl/>
        </w:rPr>
        <w:t xml:space="preserve">התואר </w:t>
      </w:r>
      <w:bookmarkStart w:id="2195" w:name="_ETM_Q11_739880"/>
      <w:bookmarkEnd w:id="2195"/>
      <w:r>
        <w:rPr>
          <w:rtl/>
        </w:rPr>
        <w:t xml:space="preserve">הלכה </w:t>
      </w:r>
      <w:bookmarkStart w:id="2196" w:name="_ETM_Q11_740360"/>
      <w:bookmarkEnd w:id="2196"/>
      <w:r>
        <w:rPr>
          <w:rtl/>
        </w:rPr>
        <w:t xml:space="preserve">לעבוד </w:t>
      </w:r>
      <w:bookmarkStart w:id="2197" w:name="_ETM_Q11_741080"/>
      <w:bookmarkEnd w:id="2197"/>
      <w:r>
        <w:rPr>
          <w:rtl/>
        </w:rPr>
        <w:t>כעו</w:t>
      </w:r>
      <w:r>
        <w:rPr>
          <w:rFonts w:hint="cs"/>
          <w:rtl/>
        </w:rPr>
        <w:t xml:space="preserve">רכת דין </w:t>
      </w:r>
      <w:bookmarkStart w:id="2198" w:name="_ETM_Q11_742040"/>
      <w:bookmarkEnd w:id="2198"/>
      <w:r>
        <w:rPr>
          <w:rtl/>
        </w:rPr>
        <w:t xml:space="preserve">במשך </w:t>
      </w:r>
      <w:bookmarkStart w:id="2199" w:name="_ETM_Q11_742850"/>
      <w:bookmarkEnd w:id="2199"/>
      <w:r>
        <w:rPr>
          <w:rtl/>
        </w:rPr>
        <w:t>עשור</w:t>
      </w:r>
      <w:r>
        <w:rPr>
          <w:rFonts w:hint="cs"/>
          <w:rtl/>
        </w:rPr>
        <w:t>.</w:t>
      </w:r>
      <w:r>
        <w:rPr>
          <w:rtl/>
        </w:rPr>
        <w:t xml:space="preserve"> </w:t>
      </w:r>
      <w:bookmarkStart w:id="2200" w:name="_ETM_Q11_744730"/>
      <w:bookmarkEnd w:id="2200"/>
      <w:r>
        <w:rPr>
          <w:rtl/>
        </w:rPr>
        <w:t>בהמשך</w:t>
      </w:r>
      <w:r>
        <w:rPr>
          <w:rFonts w:hint="cs"/>
          <w:rtl/>
        </w:rPr>
        <w:t>,</w:t>
      </w:r>
      <w:r>
        <w:rPr>
          <w:rtl/>
        </w:rPr>
        <w:t xml:space="preserve"> </w:t>
      </w:r>
      <w:bookmarkStart w:id="2201" w:name="_ETM_Q11_745790"/>
      <w:bookmarkEnd w:id="2201"/>
      <w:r>
        <w:rPr>
          <w:rtl/>
        </w:rPr>
        <w:t xml:space="preserve">בזכות </w:t>
      </w:r>
      <w:bookmarkStart w:id="2202" w:name="_ETM_Q11_746360"/>
      <w:bookmarkEnd w:id="2202"/>
      <w:r>
        <w:rPr>
          <w:rtl/>
        </w:rPr>
        <w:t xml:space="preserve">הכישורים </w:t>
      </w:r>
      <w:bookmarkStart w:id="2203" w:name="_ETM_Q11_747020"/>
      <w:bookmarkEnd w:id="2203"/>
      <w:r>
        <w:rPr>
          <w:rtl/>
        </w:rPr>
        <w:t xml:space="preserve">שלה </w:t>
      </w:r>
      <w:bookmarkStart w:id="2204" w:name="_ETM_Q11_747500"/>
      <w:bookmarkEnd w:id="2204"/>
      <w:r>
        <w:rPr>
          <w:rtl/>
        </w:rPr>
        <w:t xml:space="preserve">והחריצות </w:t>
      </w:r>
      <w:bookmarkStart w:id="2205" w:name="_ETM_Q11_748400"/>
      <w:bookmarkEnd w:id="2205"/>
      <w:r>
        <w:rPr>
          <w:rtl/>
        </w:rPr>
        <w:t>שלה</w:t>
      </w:r>
      <w:r>
        <w:rPr>
          <w:rFonts w:hint="cs"/>
          <w:rtl/>
        </w:rPr>
        <w:t>,</w:t>
      </w:r>
      <w:r>
        <w:rPr>
          <w:rtl/>
        </w:rPr>
        <w:t xml:space="preserve"> </w:t>
      </w:r>
      <w:bookmarkStart w:id="2206" w:name="_ETM_Q11_749379"/>
      <w:bookmarkEnd w:id="2206"/>
      <w:r>
        <w:rPr>
          <w:rtl/>
        </w:rPr>
        <w:t xml:space="preserve">היא </w:t>
      </w:r>
      <w:bookmarkStart w:id="2207" w:name="_ETM_Q11_749500"/>
      <w:bookmarkEnd w:id="2207"/>
      <w:r>
        <w:rPr>
          <w:rtl/>
        </w:rPr>
        <w:t xml:space="preserve">מונתה </w:t>
      </w:r>
      <w:bookmarkStart w:id="2208" w:name="_ETM_Q11_750129"/>
      <w:bookmarkEnd w:id="2208"/>
      <w:r>
        <w:rPr>
          <w:rtl/>
        </w:rPr>
        <w:t xml:space="preserve">לשופטת </w:t>
      </w:r>
      <w:bookmarkStart w:id="2209" w:name="_ETM_Q11_750849"/>
      <w:bookmarkEnd w:id="2209"/>
      <w:r>
        <w:rPr>
          <w:rtl/>
        </w:rPr>
        <w:t xml:space="preserve">בית </w:t>
      </w:r>
      <w:bookmarkStart w:id="2210" w:name="_ETM_Q11_751120"/>
      <w:bookmarkEnd w:id="2210"/>
      <w:r>
        <w:rPr>
          <w:rtl/>
        </w:rPr>
        <w:t xml:space="preserve">משפט </w:t>
      </w:r>
      <w:bookmarkStart w:id="2211" w:name="_ETM_Q11_751509"/>
      <w:bookmarkEnd w:id="2211"/>
      <w:r>
        <w:rPr>
          <w:rtl/>
        </w:rPr>
        <w:t xml:space="preserve">השלום </w:t>
      </w:r>
      <w:bookmarkStart w:id="2212" w:name="_ETM_Q11_751929"/>
      <w:bookmarkEnd w:id="2212"/>
      <w:r>
        <w:rPr>
          <w:rtl/>
        </w:rPr>
        <w:t>בירושלים</w:t>
      </w:r>
      <w:r>
        <w:rPr>
          <w:rFonts w:hint="cs"/>
          <w:rtl/>
        </w:rPr>
        <w:t xml:space="preserve">. </w:t>
      </w:r>
      <w:bookmarkStart w:id="2213" w:name="TOR_Q12"/>
      <w:bookmarkEnd w:id="2213"/>
      <w:r w:rsidRPr="00860CDC">
        <w:rPr>
          <w:rtl/>
        </w:rPr>
        <w:t>אחר כך</w:t>
      </w:r>
      <w:r>
        <w:rPr>
          <w:rFonts w:hint="cs"/>
          <w:rtl/>
        </w:rPr>
        <w:t>,</w:t>
      </w:r>
      <w:r w:rsidRPr="00860CDC">
        <w:rPr>
          <w:rtl/>
        </w:rPr>
        <w:t xml:space="preserve"> היא עברה בהמשך לבית המשפט השלום בחיפה</w:t>
      </w:r>
      <w:r w:rsidR="0032568A">
        <w:rPr>
          <w:rFonts w:hint="cs"/>
          <w:rtl/>
        </w:rPr>
        <w:t>,</w:t>
      </w:r>
      <w:r w:rsidRPr="00860CDC">
        <w:rPr>
          <w:rtl/>
        </w:rPr>
        <w:t xml:space="preserve"> והתקדמה עם השנים לבית המשפט המחוזי בירושלים.</w:t>
      </w:r>
      <w:r>
        <w:rPr>
          <w:rFonts w:hint="cs"/>
          <w:rtl/>
        </w:rPr>
        <w:t xml:space="preserve"> </w:t>
      </w:r>
      <w:r w:rsidRPr="00860CDC">
        <w:rPr>
          <w:rtl/>
        </w:rPr>
        <w:t>בין הפסיקות שלה בבית המשפט המחוז</w:t>
      </w:r>
      <w:r>
        <w:rPr>
          <w:rFonts w:hint="cs"/>
          <w:rtl/>
        </w:rPr>
        <w:t>י</w:t>
      </w:r>
      <w:r w:rsidRPr="00860CDC">
        <w:rPr>
          <w:rtl/>
        </w:rPr>
        <w:t xml:space="preserve"> יש אישור התובענה הייצוגית של ארגון קולך נגד תחנת הרדיו קול ברמה. התחנה הזו</w:t>
      </w:r>
      <w:r>
        <w:rPr>
          <w:rFonts w:hint="cs"/>
          <w:rtl/>
        </w:rPr>
        <w:t xml:space="preserve"> בעצם</w:t>
      </w:r>
      <w:r w:rsidRPr="00860CDC">
        <w:rPr>
          <w:rtl/>
        </w:rPr>
        <w:t xml:space="preserve"> הפלתה נשים והייתה לה מדיניות סדורה שלא לאפשר לנשים להישמע בתוכניות הרדיו. אותה שופטת אמיצה הגנה עליה</w:t>
      </w:r>
      <w:r w:rsidR="0032568A">
        <w:rPr>
          <w:rFonts w:hint="cs"/>
          <w:rtl/>
        </w:rPr>
        <w:t>ן</w:t>
      </w:r>
      <w:r w:rsidRPr="00860CDC">
        <w:rPr>
          <w:rtl/>
        </w:rPr>
        <w:t>.</w:t>
      </w:r>
      <w:r>
        <w:rPr>
          <w:rtl/>
        </w:rPr>
        <w:t xml:space="preserve"> </w:t>
      </w:r>
      <w:r>
        <w:rPr>
          <w:rFonts w:hint="cs"/>
          <w:rtl/>
        </w:rPr>
        <w:t xml:space="preserve">ג', או יותר נכון כבוד השופטת גילה כנפי שטייניץ, מונתה לתפקיד הזה של להיות שופטת </w:t>
      </w:r>
      <w:bookmarkStart w:id="2214" w:name="_ETM_Q12_196000"/>
      <w:bookmarkEnd w:id="2214"/>
      <w:r>
        <w:rPr>
          <w:rFonts w:hint="cs"/>
          <w:rtl/>
        </w:rPr>
        <w:t xml:space="preserve">בבית משפט העליון על ידי ממשלת השינוי בשנת 2022. </w:t>
      </w:r>
    </w:p>
    <w:p w:rsidR="00ED721A" w:rsidRDefault="00ED721A" w:rsidP="005368DB">
      <w:pPr>
        <w:rPr>
          <w:rtl/>
          <w:lang w:eastAsia="he-IL"/>
        </w:rPr>
      </w:pPr>
    </w:p>
    <w:p w:rsidR="00ED721A" w:rsidRDefault="00ED721A" w:rsidP="0032568A">
      <w:pPr>
        <w:rPr>
          <w:rtl/>
          <w:lang w:eastAsia="he-IL"/>
        </w:rPr>
      </w:pPr>
      <w:r w:rsidRPr="00860CDC">
        <w:rPr>
          <w:rtl/>
          <w:lang w:eastAsia="he-IL"/>
        </w:rPr>
        <w:t>יותר מ-15 שנים במצטבר מכהן בנימין נתניהו כראש ממשלה</w:t>
      </w:r>
      <w:r>
        <w:rPr>
          <w:rFonts w:hint="cs"/>
          <w:rtl/>
          <w:lang w:eastAsia="he-IL"/>
        </w:rPr>
        <w:t xml:space="preserve">, </w:t>
      </w:r>
      <w:r w:rsidRPr="00860CDC">
        <w:rPr>
          <w:rtl/>
          <w:lang w:eastAsia="he-IL"/>
        </w:rPr>
        <w:t xml:space="preserve">הגבר האשכנזי </w:t>
      </w:r>
      <w:proofErr w:type="spellStart"/>
      <w:r w:rsidRPr="00860CDC">
        <w:rPr>
          <w:rtl/>
          <w:lang w:eastAsia="he-IL"/>
        </w:rPr>
        <w:t>הפריבילג</w:t>
      </w:r>
      <w:proofErr w:type="spellEnd"/>
      <w:r>
        <w:rPr>
          <w:rFonts w:hint="cs"/>
          <w:rtl/>
          <w:lang w:eastAsia="he-IL"/>
        </w:rPr>
        <w:t>,</w:t>
      </w:r>
      <w:r w:rsidRPr="00860CDC">
        <w:rPr>
          <w:rtl/>
          <w:lang w:eastAsia="he-IL"/>
        </w:rPr>
        <w:t xml:space="preserve"> שעומד כבר רבע מאה בראש מפלגה שאף פעם, אבל אף פעם לא בחרה מזרחי שיעמוד בראשה. אותה ממשלה גם מעולם לא מינתה אישה מזרחית להיות שופטת בבית המשפט העליון. בממשלת השינוי שלנו לקח פחות משנה לעשות את זה</w:t>
      </w:r>
      <w:r w:rsidR="0032568A">
        <w:rPr>
          <w:rFonts w:hint="cs"/>
          <w:rtl/>
          <w:lang w:eastAsia="he-IL"/>
        </w:rPr>
        <w:t>,</w:t>
      </w:r>
      <w:r w:rsidRPr="00860CDC">
        <w:rPr>
          <w:rtl/>
          <w:lang w:eastAsia="he-IL"/>
        </w:rPr>
        <w:t xml:space="preserve"> פחות משנה.</w:t>
      </w:r>
      <w:r>
        <w:rPr>
          <w:rFonts w:hint="cs"/>
          <w:rtl/>
          <w:lang w:eastAsia="he-IL"/>
        </w:rPr>
        <w:t xml:space="preserve"> </w:t>
      </w:r>
      <w:r w:rsidRPr="00860CDC">
        <w:rPr>
          <w:rtl/>
          <w:lang w:eastAsia="he-IL"/>
        </w:rPr>
        <w:t xml:space="preserve">אז </w:t>
      </w:r>
      <w:proofErr w:type="spellStart"/>
      <w:r w:rsidRPr="00860CDC">
        <w:rPr>
          <w:rtl/>
          <w:lang w:eastAsia="he-IL"/>
        </w:rPr>
        <w:t>כשאמסלם</w:t>
      </w:r>
      <w:proofErr w:type="spellEnd"/>
      <w:r w:rsidRPr="00860CDC">
        <w:rPr>
          <w:rtl/>
          <w:lang w:eastAsia="he-IL"/>
        </w:rPr>
        <w:t xml:space="preserve"> </w:t>
      </w:r>
      <w:proofErr w:type="spellStart"/>
      <w:r w:rsidRPr="00860CDC">
        <w:rPr>
          <w:rtl/>
          <w:lang w:eastAsia="he-IL"/>
        </w:rPr>
        <w:t>וריקלין</w:t>
      </w:r>
      <w:proofErr w:type="spellEnd"/>
      <w:r w:rsidRPr="00860CDC">
        <w:rPr>
          <w:rtl/>
          <w:lang w:eastAsia="he-IL"/>
        </w:rPr>
        <w:t xml:space="preserve"> וינון מגל מספרים לכם סיפורים על </w:t>
      </w:r>
      <w:r>
        <w:rPr>
          <w:rFonts w:hint="cs"/>
          <w:rtl/>
          <w:lang w:eastAsia="he-IL"/>
        </w:rPr>
        <w:t>א</w:t>
      </w:r>
      <w:r w:rsidRPr="00860CDC">
        <w:rPr>
          <w:rtl/>
          <w:lang w:eastAsia="he-IL"/>
        </w:rPr>
        <w:t>פליה ועל השד העדתי בניסיון לייצר ספין שיסיט את השיח מההפיכה המשטרית</w:t>
      </w:r>
      <w:r>
        <w:rPr>
          <w:rFonts w:hint="cs"/>
          <w:rtl/>
          <w:lang w:eastAsia="he-IL"/>
        </w:rPr>
        <w:t>,</w:t>
      </w:r>
      <w:r w:rsidRPr="00860CDC">
        <w:rPr>
          <w:rtl/>
          <w:lang w:eastAsia="he-IL"/>
        </w:rPr>
        <w:t xml:space="preserve"> תזכירו להם בבקשה מי מדבר וממשיך לבחור באשכנזים ומי עושה באמת.</w:t>
      </w:r>
    </w:p>
    <w:p w:rsidR="00ED721A" w:rsidRDefault="00ED721A" w:rsidP="001F7890">
      <w:pPr>
        <w:rPr>
          <w:rtl/>
          <w:lang w:eastAsia="he-IL"/>
        </w:rPr>
      </w:pPr>
    </w:p>
    <w:p w:rsidR="00ED721A" w:rsidRDefault="00ED721A" w:rsidP="0032568A">
      <w:pPr>
        <w:rPr>
          <w:rtl/>
          <w:lang w:eastAsia="he-IL"/>
        </w:rPr>
      </w:pPr>
      <w:r w:rsidRPr="00860CDC">
        <w:rPr>
          <w:rtl/>
          <w:lang w:eastAsia="he-IL"/>
        </w:rPr>
        <w:t>אני רוצה לספר לכם על אירוע שקרה לי בשבוע שעבר. ביום חמישי האחרון קיימנו מפגש עם ארגוני החברה האזרחית שמקדמים את הזכויות של</w:t>
      </w:r>
      <w:r>
        <w:rPr>
          <w:rtl/>
          <w:lang w:eastAsia="he-IL"/>
        </w:rPr>
        <w:t xml:space="preserve"> </w:t>
      </w:r>
      <w:r w:rsidRPr="00860CDC">
        <w:rPr>
          <w:rtl/>
          <w:lang w:eastAsia="he-IL"/>
        </w:rPr>
        <w:t xml:space="preserve">קהילת </w:t>
      </w:r>
      <w:proofErr w:type="spellStart"/>
      <w:r w:rsidRPr="00860CDC">
        <w:rPr>
          <w:rtl/>
          <w:lang w:eastAsia="he-IL"/>
        </w:rPr>
        <w:t>הלהט</w:t>
      </w:r>
      <w:r>
        <w:rPr>
          <w:rtl/>
          <w:lang w:eastAsia="he-IL"/>
        </w:rPr>
        <w:t>"</w:t>
      </w:r>
      <w:r w:rsidRPr="00860CDC">
        <w:rPr>
          <w:rtl/>
          <w:lang w:eastAsia="he-IL"/>
        </w:rPr>
        <w:t>ב</w:t>
      </w:r>
      <w:proofErr w:type="spellEnd"/>
      <w:r w:rsidRPr="00860CDC">
        <w:rPr>
          <w:rtl/>
          <w:lang w:eastAsia="he-IL"/>
        </w:rPr>
        <w:t>. סיימתי את המפגש הזה עם תחושת מועקה גדולה מאוד. שמענו נתונים</w:t>
      </w:r>
      <w:r>
        <w:rPr>
          <w:rtl/>
          <w:lang w:eastAsia="he-IL"/>
        </w:rPr>
        <w:t xml:space="preserve"> מא</w:t>
      </w:r>
      <w:r>
        <w:rPr>
          <w:rFonts w:hint="cs"/>
          <w:rtl/>
          <w:lang w:eastAsia="he-IL"/>
        </w:rPr>
        <w:t>ו</w:t>
      </w:r>
      <w:r>
        <w:rPr>
          <w:rtl/>
          <w:lang w:eastAsia="he-IL"/>
        </w:rPr>
        <w:t>ד</w:t>
      </w:r>
      <w:r>
        <w:rPr>
          <w:rFonts w:hint="cs"/>
          <w:rtl/>
          <w:lang w:eastAsia="he-IL"/>
        </w:rPr>
        <w:t xml:space="preserve"> </w:t>
      </w:r>
      <w:r>
        <w:rPr>
          <w:rtl/>
          <w:lang w:eastAsia="he-IL"/>
        </w:rPr>
        <w:t>מא</w:t>
      </w:r>
      <w:r>
        <w:rPr>
          <w:rFonts w:hint="cs"/>
          <w:rtl/>
          <w:lang w:eastAsia="he-IL"/>
        </w:rPr>
        <w:t>ו</w:t>
      </w:r>
      <w:r>
        <w:rPr>
          <w:rtl/>
          <w:lang w:eastAsia="he-IL"/>
        </w:rPr>
        <w:t>ד מטרידים מהשטח</w:t>
      </w:r>
      <w:r>
        <w:rPr>
          <w:rFonts w:hint="cs"/>
          <w:rtl/>
          <w:lang w:eastAsia="he-IL"/>
        </w:rPr>
        <w:t>.</w:t>
      </w:r>
      <w:r>
        <w:rPr>
          <w:rtl/>
          <w:lang w:eastAsia="he-IL"/>
        </w:rPr>
        <w:t xml:space="preserve"> שימו לב</w:t>
      </w:r>
      <w:r>
        <w:rPr>
          <w:rFonts w:hint="cs"/>
          <w:rtl/>
          <w:lang w:eastAsia="he-IL"/>
        </w:rPr>
        <w:t xml:space="preserve">: </w:t>
      </w:r>
      <w:r>
        <w:rPr>
          <w:rtl/>
          <w:lang w:eastAsia="he-IL"/>
        </w:rPr>
        <w:t>בבתי הספר יש ירידה של כ-30% בהזמנת סדנאות לחינוך לסובלנות</w:t>
      </w:r>
      <w:r>
        <w:rPr>
          <w:rFonts w:hint="cs"/>
          <w:rtl/>
          <w:lang w:eastAsia="he-IL"/>
        </w:rPr>
        <w:t>.</w:t>
      </w:r>
      <w:r>
        <w:rPr>
          <w:rtl/>
          <w:lang w:eastAsia="he-IL"/>
        </w:rPr>
        <w:t xml:space="preserve"> </w:t>
      </w:r>
      <w:r>
        <w:rPr>
          <w:rFonts w:hint="cs"/>
          <w:rtl/>
          <w:lang w:eastAsia="he-IL"/>
        </w:rPr>
        <w:t xml:space="preserve">אלה </w:t>
      </w:r>
      <w:r>
        <w:rPr>
          <w:rtl/>
          <w:lang w:eastAsia="he-IL"/>
        </w:rPr>
        <w:t xml:space="preserve">סדנאות שמסייעות לצוותי ההוראה לטפל ולסייע לילדים שנמצאים בתהליך של יציאה מהארון או </w:t>
      </w:r>
      <w:r>
        <w:rPr>
          <w:rFonts w:hint="cs"/>
          <w:rtl/>
          <w:lang w:eastAsia="he-IL"/>
        </w:rPr>
        <w:t xml:space="preserve">שהם </w:t>
      </w:r>
      <w:r>
        <w:rPr>
          <w:rtl/>
          <w:lang w:eastAsia="he-IL"/>
        </w:rPr>
        <w:t>חווים תהליכי</w:t>
      </w:r>
      <w:r>
        <w:rPr>
          <w:rFonts w:hint="cs"/>
          <w:rtl/>
          <w:lang w:eastAsia="he-IL"/>
        </w:rPr>
        <w:t xml:space="preserve"> </w:t>
      </w:r>
      <w:proofErr w:type="spellStart"/>
      <w:r>
        <w:rPr>
          <w:rtl/>
          <w:lang w:eastAsia="he-IL"/>
        </w:rPr>
        <w:t>להט"</w:t>
      </w:r>
      <w:r>
        <w:rPr>
          <w:rFonts w:hint="cs"/>
          <w:rtl/>
          <w:lang w:eastAsia="he-IL"/>
        </w:rPr>
        <w:t>ב</w:t>
      </w:r>
      <w:r>
        <w:rPr>
          <w:rtl/>
          <w:lang w:eastAsia="he-IL"/>
        </w:rPr>
        <w:t>ופוביה</w:t>
      </w:r>
      <w:proofErr w:type="spellEnd"/>
      <w:r>
        <w:rPr>
          <w:rtl/>
          <w:lang w:eastAsia="he-IL"/>
        </w:rPr>
        <w:t>. זה קורה בכל המקומות – במגזר החילוני, במגזר הדתי</w:t>
      </w:r>
      <w:r w:rsidR="00B92DF3">
        <w:rPr>
          <w:rFonts w:hint="cs"/>
          <w:rtl/>
          <w:lang w:eastAsia="he-IL"/>
        </w:rPr>
        <w:t>;</w:t>
      </w:r>
      <w:r>
        <w:rPr>
          <w:rFonts w:hint="cs"/>
          <w:rtl/>
          <w:lang w:eastAsia="he-IL"/>
        </w:rPr>
        <w:t xml:space="preserve"> </w:t>
      </w:r>
      <w:r>
        <w:rPr>
          <w:rtl/>
          <w:lang w:eastAsia="he-IL"/>
        </w:rPr>
        <w:t>בכל המקומות.</w:t>
      </w:r>
      <w:r>
        <w:rPr>
          <w:rFonts w:hint="cs"/>
          <w:rtl/>
          <w:lang w:eastAsia="he-IL"/>
        </w:rPr>
        <w:t xml:space="preserve"> </w:t>
      </w:r>
      <w:r w:rsidRPr="006E5D84">
        <w:rPr>
          <w:rtl/>
          <w:lang w:eastAsia="he-IL"/>
        </w:rPr>
        <w:t xml:space="preserve">יש עלייה דרמטית בפניות על אלימות כלפי הקהילה, עלייה של </w:t>
      </w:r>
      <w:r>
        <w:rPr>
          <w:rFonts w:hint="cs"/>
          <w:rtl/>
          <w:lang w:eastAsia="he-IL"/>
        </w:rPr>
        <w:t>למעלה מ-</w:t>
      </w:r>
      <w:r w:rsidRPr="006E5D84">
        <w:rPr>
          <w:rtl/>
          <w:lang w:eastAsia="he-IL"/>
        </w:rPr>
        <w:t>50% בתלונות על פגיעה בטרנסים</w:t>
      </w:r>
      <w:r w:rsidR="0032568A">
        <w:rPr>
          <w:rFonts w:hint="cs"/>
          <w:rtl/>
          <w:lang w:eastAsia="he-IL"/>
        </w:rPr>
        <w:t>;</w:t>
      </w:r>
      <w:r>
        <w:rPr>
          <w:rtl/>
          <w:lang w:eastAsia="he-IL"/>
        </w:rPr>
        <w:t xml:space="preserve"> </w:t>
      </w:r>
      <w:r w:rsidRPr="006E5D84">
        <w:rPr>
          <w:rtl/>
          <w:lang w:eastAsia="he-IL"/>
        </w:rPr>
        <w:t>יש עלי</w:t>
      </w:r>
      <w:r>
        <w:rPr>
          <w:rFonts w:hint="cs"/>
          <w:rtl/>
          <w:lang w:eastAsia="he-IL"/>
        </w:rPr>
        <w:t>י</w:t>
      </w:r>
      <w:r>
        <w:rPr>
          <w:rtl/>
          <w:lang w:eastAsia="he-IL"/>
        </w:rPr>
        <w:t xml:space="preserve">ה של פי שמונה בתלונות על </w:t>
      </w:r>
      <w:r>
        <w:rPr>
          <w:rFonts w:hint="cs"/>
          <w:rtl/>
          <w:lang w:eastAsia="he-IL"/>
        </w:rPr>
        <w:t>א</w:t>
      </w:r>
      <w:r w:rsidRPr="006E5D84">
        <w:rPr>
          <w:rtl/>
          <w:lang w:eastAsia="he-IL"/>
        </w:rPr>
        <w:t>פליה בבתי עסק</w:t>
      </w:r>
      <w:r>
        <w:rPr>
          <w:rFonts w:hint="cs"/>
          <w:rtl/>
          <w:lang w:eastAsia="he-IL"/>
        </w:rPr>
        <w:t>,</w:t>
      </w:r>
      <w:r w:rsidRPr="006E5D84">
        <w:rPr>
          <w:rtl/>
          <w:lang w:eastAsia="he-IL"/>
        </w:rPr>
        <w:t xml:space="preserve"> וזה עוד לפני שחוק ה</w:t>
      </w:r>
      <w:r w:rsidR="00B92DF3">
        <w:rPr>
          <w:rFonts w:hint="cs"/>
          <w:rtl/>
          <w:lang w:eastAsia="he-IL"/>
        </w:rPr>
        <w:t>א</w:t>
      </w:r>
      <w:r w:rsidRPr="006E5D84">
        <w:rPr>
          <w:rtl/>
          <w:lang w:eastAsia="he-IL"/>
        </w:rPr>
        <w:t>פליה שהופיע</w:t>
      </w:r>
      <w:r>
        <w:rPr>
          <w:rtl/>
          <w:lang w:eastAsia="he-IL"/>
        </w:rPr>
        <w:t xml:space="preserve"> </w:t>
      </w:r>
      <w:r w:rsidRPr="006E5D84">
        <w:rPr>
          <w:rtl/>
          <w:lang w:eastAsia="he-IL"/>
        </w:rPr>
        <w:t>בהסכמים הקואליציוניים חוקק בכלל.</w:t>
      </w:r>
      <w:r>
        <w:rPr>
          <w:rtl/>
          <w:lang w:eastAsia="he-IL"/>
        </w:rPr>
        <w:t xml:space="preserve"> </w:t>
      </w:r>
      <w:r w:rsidRPr="006E5D84">
        <w:rPr>
          <w:rtl/>
          <w:lang w:eastAsia="he-IL"/>
        </w:rPr>
        <w:t>כפי שאמרה אחת מהנוכחות בדיון – אני לא אשכח את זה –</w:t>
      </w:r>
      <w:r>
        <w:rPr>
          <w:rFonts w:hint="cs"/>
          <w:rtl/>
          <w:lang w:eastAsia="he-IL"/>
        </w:rPr>
        <w:t xml:space="preserve"> </w:t>
      </w:r>
      <w:r w:rsidRPr="006E5D84">
        <w:rPr>
          <w:rtl/>
          <w:lang w:eastAsia="he-IL"/>
        </w:rPr>
        <w:t>היא אמרה: תקשיבו, זה כבר לא משנה אם אתם מחוקקים את חוק ה</w:t>
      </w:r>
      <w:r w:rsidR="00B92DF3">
        <w:rPr>
          <w:rFonts w:hint="cs"/>
          <w:rtl/>
          <w:lang w:eastAsia="he-IL"/>
        </w:rPr>
        <w:t>א</w:t>
      </w:r>
      <w:r w:rsidRPr="006E5D84">
        <w:rPr>
          <w:rtl/>
          <w:lang w:eastAsia="he-IL"/>
        </w:rPr>
        <w:t xml:space="preserve">פליה במתן שירותים או לא, בפועל אנשים כבר רואים בזה איתות והם רואים בעצם זה שזה מופיע בהסכמים קואליציוניים מתן לגיטימציה להפלות אנשים מקהילת </w:t>
      </w:r>
      <w:proofErr w:type="spellStart"/>
      <w:r w:rsidRPr="006E5D84">
        <w:rPr>
          <w:rtl/>
          <w:lang w:eastAsia="he-IL"/>
        </w:rPr>
        <w:t>הלהט"ב</w:t>
      </w:r>
      <w:proofErr w:type="spellEnd"/>
      <w:r w:rsidRPr="006E5D84">
        <w:rPr>
          <w:rtl/>
          <w:lang w:eastAsia="he-IL"/>
        </w:rPr>
        <w:t xml:space="preserve"> ולומר</w:t>
      </w:r>
      <w:r>
        <w:rPr>
          <w:rFonts w:hint="cs"/>
          <w:rtl/>
          <w:lang w:eastAsia="he-IL"/>
        </w:rPr>
        <w:t>:</w:t>
      </w:r>
      <w:r w:rsidRPr="006E5D84">
        <w:rPr>
          <w:rtl/>
          <w:lang w:eastAsia="he-IL"/>
        </w:rPr>
        <w:t xml:space="preserve"> אתה לא תקנה בחנות שלי, או</w:t>
      </w:r>
      <w:r>
        <w:rPr>
          <w:rFonts w:hint="cs"/>
          <w:rtl/>
          <w:lang w:eastAsia="he-IL"/>
        </w:rPr>
        <w:t>:</w:t>
      </w:r>
      <w:r w:rsidRPr="006E5D84">
        <w:rPr>
          <w:rtl/>
          <w:lang w:eastAsia="he-IL"/>
        </w:rPr>
        <w:t xml:space="preserve"> את לא תלוני בבית המלון שלי, ממש כך.</w:t>
      </w:r>
      <w:r>
        <w:rPr>
          <w:rtl/>
          <w:lang w:eastAsia="he-IL"/>
        </w:rPr>
        <w:t xml:space="preserve"> </w:t>
      </w:r>
      <w:r w:rsidRPr="006E5D84">
        <w:rPr>
          <w:rtl/>
          <w:lang w:eastAsia="he-IL"/>
        </w:rPr>
        <w:t xml:space="preserve">סקר אקלים שנערך בקרב סטודנטים מקהילת </w:t>
      </w:r>
      <w:proofErr w:type="spellStart"/>
      <w:r w:rsidRPr="006E5D84">
        <w:rPr>
          <w:rtl/>
          <w:lang w:eastAsia="he-IL"/>
        </w:rPr>
        <w:t>הלהט"ב</w:t>
      </w:r>
      <w:proofErr w:type="spellEnd"/>
      <w:r w:rsidRPr="006E5D84">
        <w:rPr>
          <w:rtl/>
          <w:lang w:eastAsia="he-IL"/>
        </w:rPr>
        <w:t xml:space="preserve"> הראה שלמעלה מ-60% מהסטודנטים לא מע</w:t>
      </w:r>
      <w:r>
        <w:rPr>
          <w:rFonts w:hint="cs"/>
          <w:rtl/>
          <w:lang w:eastAsia="he-IL"/>
        </w:rPr>
        <w:t>י</w:t>
      </w:r>
      <w:r w:rsidRPr="006E5D84">
        <w:rPr>
          <w:rtl/>
          <w:lang w:eastAsia="he-IL"/>
        </w:rPr>
        <w:t>זים לצאת מהארון באקדמיה כי הם פוחדים שיפגעו בהם, וזה למרות שבביתם הם כבר מחוץ לארון.</w:t>
      </w:r>
    </w:p>
    <w:p w:rsidR="00ED721A" w:rsidRDefault="00ED721A" w:rsidP="001F7890">
      <w:pPr>
        <w:rPr>
          <w:rtl/>
          <w:lang w:eastAsia="he-IL"/>
        </w:rPr>
      </w:pPr>
    </w:p>
    <w:p w:rsidR="00ED721A" w:rsidRDefault="00ED721A" w:rsidP="0032568A">
      <w:pPr>
        <w:rPr>
          <w:rtl/>
          <w:lang w:eastAsia="he-IL"/>
        </w:rPr>
      </w:pPr>
      <w:r w:rsidRPr="006E5D84">
        <w:rPr>
          <w:rtl/>
          <w:lang w:eastAsia="he-IL"/>
        </w:rPr>
        <w:t>הארגונים סיפרו על אי</w:t>
      </w:r>
      <w:r>
        <w:rPr>
          <w:rFonts w:hint="cs"/>
          <w:rtl/>
          <w:lang w:eastAsia="he-IL"/>
        </w:rPr>
        <w:t>ן-</w:t>
      </w:r>
      <w:r w:rsidRPr="006E5D84">
        <w:rPr>
          <w:rtl/>
          <w:lang w:eastAsia="he-IL"/>
        </w:rPr>
        <w:t xml:space="preserve">סוף תביעות </w:t>
      </w:r>
      <w:proofErr w:type="spellStart"/>
      <w:r w:rsidRPr="006E5D84">
        <w:rPr>
          <w:rtl/>
          <w:lang w:eastAsia="he-IL"/>
        </w:rPr>
        <w:t>הטרלה</w:t>
      </w:r>
      <w:proofErr w:type="spellEnd"/>
      <w:r w:rsidRPr="006E5D84">
        <w:rPr>
          <w:rtl/>
          <w:lang w:eastAsia="he-IL"/>
        </w:rPr>
        <w:t xml:space="preserve"> שמגישים נגדם</w:t>
      </w:r>
      <w:r>
        <w:rPr>
          <w:rFonts w:hint="cs"/>
          <w:rtl/>
          <w:lang w:eastAsia="he-IL"/>
        </w:rPr>
        <w:t>.</w:t>
      </w:r>
      <w:r w:rsidRPr="006E5D84">
        <w:rPr>
          <w:rtl/>
          <w:lang w:eastAsia="he-IL"/>
        </w:rPr>
        <w:t xml:space="preserve"> סתם גוררים אותם לבתי משפט שוב ושוב </w:t>
      </w:r>
      <w:proofErr w:type="spellStart"/>
      <w:r>
        <w:rPr>
          <w:rFonts w:hint="cs"/>
          <w:rtl/>
          <w:lang w:eastAsia="he-IL"/>
        </w:rPr>
        <w:t>ושוב</w:t>
      </w:r>
      <w:proofErr w:type="spellEnd"/>
      <w:r>
        <w:rPr>
          <w:rFonts w:hint="cs"/>
          <w:rtl/>
          <w:lang w:eastAsia="he-IL"/>
        </w:rPr>
        <w:t xml:space="preserve"> </w:t>
      </w:r>
      <w:r w:rsidRPr="006E5D84">
        <w:rPr>
          <w:rtl/>
          <w:lang w:eastAsia="he-IL"/>
        </w:rPr>
        <w:t>בטענות משוללות כל בסיס רק כדי להתיש אותם ולגזול מזמנם.</w:t>
      </w:r>
      <w:r>
        <w:rPr>
          <w:rFonts w:hint="cs"/>
          <w:rtl/>
          <w:lang w:eastAsia="he-IL"/>
        </w:rPr>
        <w:t xml:space="preserve"> </w:t>
      </w:r>
      <w:r w:rsidRPr="006E5D84">
        <w:rPr>
          <w:rtl/>
          <w:lang w:eastAsia="he-IL"/>
        </w:rPr>
        <w:t>הם סיפרו על השתלטות של ארגון שנקרא "</w:t>
      </w:r>
      <w:r w:rsidR="007C405F">
        <w:rPr>
          <w:rFonts w:hint="cs"/>
          <w:rtl/>
          <w:lang w:eastAsia="he-IL"/>
        </w:rPr>
        <w:t>בוחרים ב</w:t>
      </w:r>
      <w:r w:rsidRPr="006E5D84">
        <w:rPr>
          <w:rtl/>
          <w:lang w:eastAsia="he-IL"/>
        </w:rPr>
        <w:t>משפחה"</w:t>
      </w:r>
      <w:r>
        <w:rPr>
          <w:rFonts w:hint="cs"/>
          <w:rtl/>
          <w:lang w:eastAsia="he-IL"/>
        </w:rPr>
        <w:t>,</w:t>
      </w:r>
      <w:r w:rsidRPr="006E5D84">
        <w:rPr>
          <w:rtl/>
          <w:lang w:eastAsia="he-IL"/>
        </w:rPr>
        <w:t xml:space="preserve"> שמקדם טיפולי המרה וערכים מאוד שמרניים, שפורס תאי סטודנטים בקמפוסים בכל רחבי הארץ ופשוט מטיל פחד </w:t>
      </w:r>
      <w:r>
        <w:rPr>
          <w:rFonts w:hint="cs"/>
          <w:rtl/>
          <w:lang w:eastAsia="he-IL"/>
        </w:rPr>
        <w:t xml:space="preserve">ואימה </w:t>
      </w:r>
      <w:bookmarkStart w:id="2215" w:name="_ETM_Q12_422987"/>
      <w:bookmarkEnd w:id="2215"/>
      <w:r w:rsidRPr="006E5D84">
        <w:rPr>
          <w:rtl/>
          <w:lang w:eastAsia="he-IL"/>
        </w:rPr>
        <w:t xml:space="preserve">על הסטודנטים שהם חלק מקהילת </w:t>
      </w:r>
      <w:proofErr w:type="spellStart"/>
      <w:r w:rsidRPr="006E5D84">
        <w:rPr>
          <w:rtl/>
          <w:lang w:eastAsia="he-IL"/>
        </w:rPr>
        <w:t>הלהט"ב</w:t>
      </w:r>
      <w:proofErr w:type="spellEnd"/>
      <w:r w:rsidRPr="006E5D84">
        <w:rPr>
          <w:rtl/>
          <w:lang w:eastAsia="he-IL"/>
        </w:rPr>
        <w:t>.</w:t>
      </w:r>
      <w:r>
        <w:rPr>
          <w:rFonts w:hint="cs"/>
          <w:rtl/>
          <w:lang w:eastAsia="he-IL"/>
        </w:rPr>
        <w:t xml:space="preserve"> </w:t>
      </w:r>
      <w:r w:rsidRPr="00E27293">
        <w:rPr>
          <w:rtl/>
          <w:lang w:eastAsia="he-IL"/>
        </w:rPr>
        <w:t xml:space="preserve">צריך להבין, המשמעות של המגמה המסוכנת הזו היא שיש אנשים רבים במדינת ישראל שנאלצים לחיות בשקר מתוך חשש שיפגעו בהם. לא הייתם רוצים שזה </w:t>
      </w:r>
      <w:r>
        <w:rPr>
          <w:rtl/>
          <w:lang w:eastAsia="he-IL"/>
        </w:rPr>
        <w:t xml:space="preserve">יהיה הילד או הילדה שלכם, נכון? </w:t>
      </w:r>
      <w:r w:rsidRPr="00E27293">
        <w:rPr>
          <w:rtl/>
          <w:lang w:eastAsia="he-IL"/>
        </w:rPr>
        <w:t xml:space="preserve">מגיע לכל אחד במדינה </w:t>
      </w:r>
      <w:r>
        <w:rPr>
          <w:rFonts w:hint="cs"/>
          <w:rtl/>
          <w:lang w:eastAsia="he-IL"/>
        </w:rPr>
        <w:t xml:space="preserve">הזו </w:t>
      </w:r>
      <w:r w:rsidRPr="00E27293">
        <w:rPr>
          <w:rtl/>
          <w:lang w:eastAsia="he-IL"/>
        </w:rPr>
        <w:t>לחיות בשלום עם עצמו ולהיות נאהב</w:t>
      </w:r>
      <w:r>
        <w:rPr>
          <w:rFonts w:hint="cs"/>
          <w:rtl/>
          <w:lang w:eastAsia="he-IL"/>
        </w:rPr>
        <w:t>,</w:t>
      </w:r>
      <w:r w:rsidRPr="00E27293">
        <w:rPr>
          <w:rtl/>
          <w:lang w:eastAsia="he-IL"/>
        </w:rPr>
        <w:t xml:space="preserve"> לאהוב ולהיות נאהב. המדינה שלנו</w:t>
      </w:r>
      <w:r>
        <w:rPr>
          <w:rtl/>
          <w:lang w:eastAsia="he-IL"/>
        </w:rPr>
        <w:t xml:space="preserve"> </w:t>
      </w:r>
      <w:r w:rsidRPr="00E27293">
        <w:rPr>
          <w:rtl/>
          <w:lang w:eastAsia="he-IL"/>
        </w:rPr>
        <w:t>פשוט נחטפה על ידי גורמים קיצוניים שרוצים כאן מדינת הלכה</w:t>
      </w:r>
      <w:r>
        <w:rPr>
          <w:rFonts w:hint="cs"/>
          <w:rtl/>
          <w:lang w:eastAsia="he-IL"/>
        </w:rPr>
        <w:t>,</w:t>
      </w:r>
      <w:r w:rsidRPr="00E27293">
        <w:rPr>
          <w:rtl/>
          <w:lang w:eastAsia="he-IL"/>
        </w:rPr>
        <w:t xml:space="preserve"> ואנחנו נעשה הכול, אבל הכול, כדי להחזיר אותה לימים יפים יותר. אנחנו ניפגש ברחובות ונ</w:t>
      </w:r>
      <w:r>
        <w:rPr>
          <w:rFonts w:hint="cs"/>
          <w:rtl/>
          <w:lang w:eastAsia="he-IL"/>
        </w:rPr>
        <w:t>י</w:t>
      </w:r>
      <w:r w:rsidRPr="00E27293">
        <w:rPr>
          <w:rtl/>
          <w:lang w:eastAsia="he-IL"/>
        </w:rPr>
        <w:t>לחם ביחד על הצלת הדמוקרטיה שלנו.</w:t>
      </w:r>
    </w:p>
    <w:p w:rsidR="00ED721A" w:rsidRDefault="00ED721A" w:rsidP="001F7890">
      <w:pPr>
        <w:rPr>
          <w:rtl/>
          <w:lang w:eastAsia="he-IL"/>
        </w:rPr>
      </w:pPr>
    </w:p>
    <w:p w:rsidR="00ED721A" w:rsidRDefault="00ED721A" w:rsidP="001F7890">
      <w:pPr>
        <w:rPr>
          <w:rtl/>
          <w:lang w:eastAsia="he-IL"/>
        </w:rPr>
      </w:pPr>
      <w:r w:rsidRPr="00E27293">
        <w:rPr>
          <w:rtl/>
          <w:lang w:eastAsia="he-IL"/>
        </w:rPr>
        <w:t xml:space="preserve">אני רוצה, ברשותכם, לעבור לנקודה הבאה. בתקשורת מדווחים </w:t>
      </w:r>
      <w:r>
        <w:rPr>
          <w:rtl/>
          <w:lang w:eastAsia="he-IL"/>
        </w:rPr>
        <w:t>זה שבועות</w:t>
      </w:r>
      <w:r w:rsidRPr="00E27293">
        <w:rPr>
          <w:rtl/>
          <w:lang w:eastAsia="he-IL"/>
        </w:rPr>
        <w:t xml:space="preserve"> </w:t>
      </w:r>
      <w:r>
        <w:rPr>
          <w:rtl/>
          <w:lang w:eastAsia="he-IL"/>
        </w:rPr>
        <w:t xml:space="preserve">מספר </w:t>
      </w:r>
      <w:r w:rsidRPr="00E27293">
        <w:rPr>
          <w:rtl/>
          <w:lang w:eastAsia="he-IL"/>
        </w:rPr>
        <w:t>שמי שהכי חשוב לו שחוק פסקת ההתגברות יעבור כמה שיותר מהר זה לא שמחה רוטמן, חבר הכנסת רוטמן</w:t>
      </w:r>
      <w:r>
        <w:rPr>
          <w:rFonts w:hint="cs"/>
          <w:rtl/>
          <w:lang w:eastAsia="he-IL"/>
        </w:rPr>
        <w:t>,</w:t>
      </w:r>
      <w:r w:rsidRPr="00E27293">
        <w:rPr>
          <w:rtl/>
          <w:lang w:eastAsia="he-IL"/>
        </w:rPr>
        <w:t xml:space="preserve"> ש</w:t>
      </w:r>
      <w:r w:rsidR="0032568A">
        <w:rPr>
          <w:rtl/>
          <w:lang w:eastAsia="he-IL"/>
        </w:rPr>
        <w:t xml:space="preserve">פועל מטעם פורום קהלת הקיצוני – </w:t>
      </w:r>
      <w:r w:rsidR="0032568A">
        <w:rPr>
          <w:rFonts w:hint="cs"/>
          <w:rtl/>
          <w:lang w:eastAsia="he-IL"/>
        </w:rPr>
        <w:t>ו</w:t>
      </w:r>
      <w:r w:rsidRPr="00E27293">
        <w:rPr>
          <w:rtl/>
          <w:lang w:eastAsia="he-IL"/>
        </w:rPr>
        <w:t>אני באמת ממליצה לכל מי שצופה בנו כרגע לעשות גוגל קטן על פורום קהלת, מי מממן אותם ומה האג'נדה שלהם –</w:t>
      </w:r>
      <w:r>
        <w:rPr>
          <w:rtl/>
          <w:lang w:eastAsia="he-IL"/>
        </w:rPr>
        <w:t xml:space="preserve"> </w:t>
      </w:r>
      <w:r w:rsidRPr="00E27293">
        <w:rPr>
          <w:rtl/>
          <w:lang w:eastAsia="he-IL"/>
        </w:rPr>
        <w:t>זה לא יריב לוין</w:t>
      </w:r>
      <w:r>
        <w:rPr>
          <w:rFonts w:hint="cs"/>
          <w:rtl/>
          <w:lang w:eastAsia="he-IL"/>
        </w:rPr>
        <w:t>,</w:t>
      </w:r>
      <w:r w:rsidRPr="00E27293">
        <w:rPr>
          <w:rtl/>
          <w:lang w:eastAsia="he-IL"/>
        </w:rPr>
        <w:t xml:space="preserve"> ש</w:t>
      </w:r>
      <w:r>
        <w:rPr>
          <w:rFonts w:hint="cs"/>
          <w:rtl/>
          <w:lang w:eastAsia="he-IL"/>
        </w:rPr>
        <w:t xml:space="preserve">באמת </w:t>
      </w:r>
      <w:r>
        <w:rPr>
          <w:rtl/>
          <w:lang w:eastAsia="he-IL"/>
        </w:rPr>
        <w:t>מטרת חייו היא ריסו</w:t>
      </w:r>
      <w:r>
        <w:rPr>
          <w:rFonts w:hint="cs"/>
          <w:rtl/>
          <w:lang w:eastAsia="he-IL"/>
        </w:rPr>
        <w:t>ק</w:t>
      </w:r>
      <w:r w:rsidRPr="00E27293">
        <w:rPr>
          <w:rtl/>
          <w:lang w:eastAsia="he-IL"/>
        </w:rPr>
        <w:t xml:space="preserve"> מערכת המשפט, אלא דווקא המפלגות החרדיות.</w:t>
      </w:r>
      <w:bookmarkStart w:id="2216" w:name="_ETM_Q12_525000"/>
      <w:bookmarkEnd w:id="2216"/>
      <w:r>
        <w:rPr>
          <w:rFonts w:hint="cs"/>
          <w:rtl/>
          <w:lang w:eastAsia="he-IL"/>
        </w:rPr>
        <w:t xml:space="preserve"> ואני שואלת: למה דווק</w:t>
      </w:r>
      <w:bookmarkStart w:id="2217" w:name="_ETM_Q12_526000"/>
      <w:bookmarkEnd w:id="2217"/>
      <w:r>
        <w:rPr>
          <w:rFonts w:hint="cs"/>
          <w:rtl/>
          <w:lang w:eastAsia="he-IL"/>
        </w:rPr>
        <w:t>א פסקת ההתגברות כל כך חשובה למנהיגים החרדים? הרי</w:t>
      </w:r>
      <w:bookmarkStart w:id="2218" w:name="_ETM_Q12_530000"/>
      <w:bookmarkEnd w:id="2218"/>
      <w:r>
        <w:rPr>
          <w:rFonts w:hint="cs"/>
          <w:rtl/>
          <w:lang w:eastAsia="he-IL"/>
        </w:rPr>
        <w:t xml:space="preserve"> מינוי שופטים פוליטיים ללא כל יכולת לפסול </w:t>
      </w:r>
      <w:r>
        <w:rPr>
          <w:rtl/>
          <w:lang w:eastAsia="he-IL"/>
        </w:rPr>
        <w:t>חוקי</w:t>
      </w:r>
      <w:r>
        <w:rPr>
          <w:rFonts w:hint="cs"/>
          <w:rtl/>
          <w:lang w:eastAsia="he-IL"/>
        </w:rPr>
        <w:t>-</w:t>
      </w:r>
      <w:r>
        <w:rPr>
          <w:rtl/>
          <w:lang w:eastAsia="he-IL"/>
        </w:rPr>
        <w:t>יסוד</w:t>
      </w:r>
      <w:r w:rsidRPr="00FF5518">
        <w:rPr>
          <w:rtl/>
          <w:lang w:eastAsia="he-IL"/>
        </w:rPr>
        <w:t xml:space="preserve"> זה כבר כביכול משיג את המטרה, לא? הרי זה כבר </w:t>
      </w:r>
      <w:r>
        <w:rPr>
          <w:rtl/>
          <w:lang w:eastAsia="he-IL"/>
        </w:rPr>
        <w:t>מפוצץ את בית המשפט העליון</w:t>
      </w:r>
      <w:r>
        <w:rPr>
          <w:rFonts w:hint="cs"/>
          <w:rtl/>
          <w:lang w:eastAsia="he-IL"/>
        </w:rPr>
        <w:t>,</w:t>
      </w:r>
      <w:r>
        <w:rPr>
          <w:rtl/>
          <w:lang w:eastAsia="he-IL"/>
        </w:rPr>
        <w:t xml:space="preserve"> </w:t>
      </w:r>
      <w:r>
        <w:rPr>
          <w:rFonts w:hint="cs"/>
          <w:rtl/>
          <w:lang w:eastAsia="he-IL"/>
        </w:rPr>
        <w:t>כפי</w:t>
      </w:r>
      <w:r>
        <w:rPr>
          <w:rtl/>
          <w:lang w:eastAsia="he-IL"/>
        </w:rPr>
        <w:t xml:space="preserve"> ש</w:t>
      </w:r>
      <w:r>
        <w:rPr>
          <w:rFonts w:hint="cs"/>
          <w:rtl/>
          <w:lang w:eastAsia="he-IL"/>
        </w:rPr>
        <w:t>י</w:t>
      </w:r>
      <w:r w:rsidRPr="00FF5518">
        <w:rPr>
          <w:rtl/>
          <w:lang w:eastAsia="he-IL"/>
        </w:rPr>
        <w:t>יחל כאן בעבר חבר הכנסת יצחק פינדרוס – הוא אמר</w:t>
      </w:r>
      <w:r>
        <w:rPr>
          <w:rFonts w:hint="cs"/>
          <w:rtl/>
          <w:lang w:eastAsia="he-IL"/>
        </w:rPr>
        <w:t>:</w:t>
      </w:r>
      <w:r w:rsidRPr="00FF5518">
        <w:rPr>
          <w:rtl/>
          <w:lang w:eastAsia="he-IL"/>
        </w:rPr>
        <w:t xml:space="preserve"> צריך לפוצץ את בית המשפט – אז ה</w:t>
      </w:r>
      <w:r>
        <w:rPr>
          <w:rFonts w:hint="cs"/>
          <w:rtl/>
          <w:lang w:eastAsia="he-IL"/>
        </w:rPr>
        <w:t>י</w:t>
      </w:r>
      <w:r w:rsidRPr="00FF5518">
        <w:rPr>
          <w:rtl/>
          <w:lang w:eastAsia="he-IL"/>
        </w:rPr>
        <w:t>נה, כבר לא יכולים לפסול חוקים, בוחרים את השופטים. למה, למה חייבים גם את העניין הזה של פסקת ההתגברות?</w:t>
      </w:r>
      <w:r>
        <w:rPr>
          <w:rtl/>
          <w:lang w:eastAsia="he-IL"/>
        </w:rPr>
        <w:t xml:space="preserve"> </w:t>
      </w:r>
    </w:p>
    <w:p w:rsidR="00ED721A" w:rsidRDefault="00ED721A" w:rsidP="001F7890">
      <w:pPr>
        <w:rPr>
          <w:rtl/>
          <w:lang w:eastAsia="he-IL"/>
        </w:rPr>
      </w:pPr>
    </w:p>
    <w:p w:rsidR="00ED721A" w:rsidRDefault="00ED721A" w:rsidP="00E23384">
      <w:pPr>
        <w:rPr>
          <w:rtl/>
          <w:lang w:eastAsia="he-IL"/>
        </w:rPr>
      </w:pPr>
      <w:r w:rsidRPr="00237AB8">
        <w:rPr>
          <w:rtl/>
          <w:lang w:eastAsia="he-IL"/>
        </w:rPr>
        <w:t xml:space="preserve">אז התשובה היא די ברורה </w:t>
      </w:r>
      <w:r w:rsidR="007C405F">
        <w:rPr>
          <w:rFonts w:hint="cs"/>
          <w:rtl/>
          <w:lang w:eastAsia="he-IL"/>
        </w:rPr>
        <w:t xml:space="preserve">– </w:t>
      </w:r>
      <w:r w:rsidRPr="00237AB8">
        <w:rPr>
          <w:rtl/>
          <w:lang w:eastAsia="he-IL"/>
        </w:rPr>
        <w:t>התשובה היא שהחרדים צריכים את התשלום שלהם פשוט במזומן, לא באשראי</w:t>
      </w:r>
      <w:r>
        <w:rPr>
          <w:rFonts w:hint="cs"/>
          <w:rtl/>
          <w:lang w:eastAsia="he-IL"/>
        </w:rPr>
        <w:t>.</w:t>
      </w:r>
      <w:r w:rsidRPr="00237AB8">
        <w:rPr>
          <w:rtl/>
          <w:lang w:eastAsia="he-IL"/>
        </w:rPr>
        <w:t xml:space="preserve"> כאן ועכשיו. הם לא יכולים לחכות עד שלוין ונתניהו ימנו שופטים שהם שפוטים או עסקנים כלשהם. הם לא יכולים והם לא רוצים, חלילה,</w:t>
      </w:r>
      <w:r>
        <w:rPr>
          <w:rtl/>
          <w:lang w:eastAsia="he-IL"/>
        </w:rPr>
        <w:t xml:space="preserve"> </w:t>
      </w:r>
      <w:r w:rsidRPr="00237AB8">
        <w:rPr>
          <w:rtl/>
          <w:lang w:eastAsia="he-IL"/>
        </w:rPr>
        <w:t>שהשופטים הנוכחיים, שהם עדיין בתפקיד</w:t>
      </w:r>
      <w:r>
        <w:rPr>
          <w:rFonts w:hint="cs"/>
          <w:rtl/>
          <w:lang w:eastAsia="he-IL"/>
        </w:rPr>
        <w:t xml:space="preserve"> שלה</w:t>
      </w:r>
      <w:r w:rsidRPr="00237AB8">
        <w:rPr>
          <w:rtl/>
          <w:lang w:eastAsia="he-IL"/>
        </w:rPr>
        <w:t>ם</w:t>
      </w:r>
      <w:r>
        <w:rPr>
          <w:rtl/>
          <w:lang w:eastAsia="he-IL"/>
        </w:rPr>
        <w:t xml:space="preserve">, יוכלו לפסול חוקים שבבסיסם יש </w:t>
      </w:r>
      <w:r>
        <w:rPr>
          <w:rFonts w:hint="cs"/>
          <w:rtl/>
          <w:lang w:eastAsia="he-IL"/>
        </w:rPr>
        <w:t>א</w:t>
      </w:r>
      <w:r>
        <w:rPr>
          <w:rtl/>
          <w:lang w:eastAsia="he-IL"/>
        </w:rPr>
        <w:t>פליה. הם לא יכולים להמתין לזה</w:t>
      </w:r>
      <w:r>
        <w:rPr>
          <w:rFonts w:hint="cs"/>
          <w:rtl/>
          <w:lang w:eastAsia="he-IL"/>
        </w:rPr>
        <w:t xml:space="preserve">, הם צריכים עכשיו את השינוי. עכשיו, הם יודעים ששופטים שנמצאים כרגע במערכת לא יאפשרו את זה. הרי כל שופט עם </w:t>
      </w:r>
      <w:bookmarkStart w:id="2219" w:name="_ETM_Q12_595000"/>
      <w:bookmarkEnd w:id="2219"/>
      <w:r>
        <w:rPr>
          <w:rFonts w:hint="cs"/>
          <w:rtl/>
          <w:lang w:eastAsia="he-IL"/>
        </w:rPr>
        <w:t>ערך בסיסי לדמוקרטיה, גם אם הוא שמרן וגם אם הוא ליברל, יפסול למשל השתמטות מוחלטת משירות צבאי</w:t>
      </w:r>
      <w:r w:rsidR="00E23384">
        <w:rPr>
          <w:rFonts w:hint="cs"/>
          <w:rtl/>
          <w:lang w:eastAsia="he-IL"/>
        </w:rPr>
        <w:t>.</w:t>
      </w:r>
      <w:r>
        <w:rPr>
          <w:rFonts w:hint="cs"/>
          <w:rtl/>
          <w:lang w:eastAsia="he-IL"/>
        </w:rPr>
        <w:t xml:space="preserve"> זה ברור. </w:t>
      </w:r>
      <w:bookmarkStart w:id="2220" w:name="_ETM_Q12_606000"/>
      <w:bookmarkEnd w:id="2220"/>
      <w:r>
        <w:rPr>
          <w:rFonts w:hint="cs"/>
          <w:rtl/>
          <w:lang w:eastAsia="he-IL"/>
        </w:rPr>
        <w:t>כל שופט שמייחס חשיבות כלשהי לשוויון, יהיה לו קשה והוא יקשה על החלטה</w:t>
      </w:r>
      <w:bookmarkStart w:id="2221" w:name="_ETM_Q12_614000"/>
      <w:bookmarkEnd w:id="2221"/>
      <w:r>
        <w:rPr>
          <w:rFonts w:hint="cs"/>
          <w:rtl/>
          <w:lang w:eastAsia="he-IL"/>
        </w:rPr>
        <w:t xml:space="preserve"> של הכפלת התקציבים למערכת חינוך אדירה, מאוד </w:t>
      </w:r>
      <w:bookmarkStart w:id="2222" w:name="_ETM_Q12_620072"/>
      <w:bookmarkEnd w:id="2222"/>
      <w:r>
        <w:rPr>
          <w:rFonts w:hint="cs"/>
          <w:rtl/>
          <w:lang w:eastAsia="he-IL"/>
        </w:rPr>
        <w:t xml:space="preserve">מאוד גדולה, ללא פיקוח וללא לימודי ליבה. כל שופט שפועל על פי עקרון </w:t>
      </w:r>
      <w:bookmarkStart w:id="2223" w:name="_ETM_Q12_621000"/>
      <w:bookmarkEnd w:id="2223"/>
      <w:r>
        <w:rPr>
          <w:rFonts w:hint="cs"/>
          <w:rtl/>
          <w:lang w:eastAsia="he-IL"/>
        </w:rPr>
        <w:t xml:space="preserve">השוויון יעצור את </w:t>
      </w:r>
      <w:r w:rsidRPr="00166D96">
        <w:rPr>
          <w:rtl/>
          <w:lang w:eastAsia="he-IL"/>
        </w:rPr>
        <w:t xml:space="preserve">הגדלת </w:t>
      </w:r>
      <w:r>
        <w:rPr>
          <w:rFonts w:hint="cs"/>
          <w:rtl/>
          <w:lang w:eastAsia="he-IL"/>
        </w:rPr>
        <w:t>ה</w:t>
      </w:r>
      <w:r w:rsidRPr="00166D96">
        <w:rPr>
          <w:rtl/>
          <w:lang w:eastAsia="he-IL"/>
        </w:rPr>
        <w:t>קצבאות רק לאברכים ו</w:t>
      </w:r>
      <w:r>
        <w:rPr>
          <w:rFonts w:hint="cs"/>
          <w:rtl/>
          <w:lang w:eastAsia="he-IL"/>
        </w:rPr>
        <w:t>ל</w:t>
      </w:r>
      <w:r w:rsidRPr="00166D96">
        <w:rPr>
          <w:rtl/>
          <w:lang w:eastAsia="he-IL"/>
        </w:rPr>
        <w:t>תלמידי ישיבות שלא משרתים בצבא ולא עובדים, וזו כבר קבוצה מאוד</w:t>
      </w:r>
      <w:r>
        <w:rPr>
          <w:rFonts w:hint="cs"/>
          <w:rtl/>
          <w:lang w:eastAsia="he-IL"/>
        </w:rPr>
        <w:t xml:space="preserve"> </w:t>
      </w:r>
      <w:r w:rsidRPr="00166D96">
        <w:rPr>
          <w:rtl/>
          <w:lang w:eastAsia="he-IL"/>
        </w:rPr>
        <w:t xml:space="preserve">מאוד גדולה </w:t>
      </w:r>
      <w:r w:rsidR="00E23384">
        <w:rPr>
          <w:rFonts w:hint="cs"/>
          <w:rtl/>
          <w:lang w:eastAsia="he-IL"/>
        </w:rPr>
        <w:t xml:space="preserve">– </w:t>
      </w:r>
      <w:r w:rsidRPr="00166D96">
        <w:rPr>
          <w:rtl/>
          <w:lang w:eastAsia="he-IL"/>
        </w:rPr>
        <w:t xml:space="preserve">אנחנו מדברים על 150,000 איש, זה בגודל של צבא </w:t>
      </w:r>
      <w:r>
        <w:rPr>
          <w:rFonts w:hint="cs"/>
          <w:rtl/>
          <w:lang w:eastAsia="he-IL"/>
        </w:rPr>
        <w:t>ה</w:t>
      </w:r>
      <w:r w:rsidRPr="00166D96">
        <w:rPr>
          <w:rtl/>
          <w:lang w:eastAsia="he-IL"/>
        </w:rPr>
        <w:t>הגנה לישראל, ואם אנחנו נמשיך להזרים לשם תקציבים זה רק ילך ויגדל.</w:t>
      </w:r>
      <w:r>
        <w:rPr>
          <w:rtl/>
          <w:lang w:eastAsia="he-IL"/>
        </w:rPr>
        <w:t xml:space="preserve"> </w:t>
      </w:r>
      <w:r>
        <w:rPr>
          <w:rFonts w:hint="cs"/>
          <w:rtl/>
          <w:lang w:eastAsia="he-IL"/>
        </w:rPr>
        <w:t xml:space="preserve">בזמן שלהם רוצים להגדיל את הקצבאות </w:t>
      </w:r>
      <w:bookmarkStart w:id="2224" w:name="_ETM_Q12_646000"/>
      <w:bookmarkEnd w:id="2224"/>
      <w:r>
        <w:rPr>
          <w:rFonts w:hint="cs"/>
          <w:rtl/>
          <w:lang w:eastAsia="he-IL"/>
        </w:rPr>
        <w:t xml:space="preserve">וסטודנטים לא מקבלים קצבאות – אז את זה מן הסתם </w:t>
      </w:r>
      <w:bookmarkStart w:id="2225" w:name="_ETM_Q12_648000"/>
      <w:bookmarkEnd w:id="2225"/>
      <w:r>
        <w:rPr>
          <w:rFonts w:hint="cs"/>
          <w:rtl/>
          <w:lang w:eastAsia="he-IL"/>
        </w:rPr>
        <w:t>בג"ץ לא יאשר, כי זה לא שוויוני. כל</w:t>
      </w:r>
      <w:bookmarkStart w:id="2226" w:name="_ETM_Q12_652000"/>
      <w:bookmarkEnd w:id="2226"/>
      <w:r>
        <w:rPr>
          <w:rFonts w:hint="cs"/>
          <w:rtl/>
          <w:lang w:eastAsia="he-IL"/>
        </w:rPr>
        <w:t xml:space="preserve"> שופט שיודע את המשמעות של כבוד האדם וחירותו יפסול את</w:t>
      </w:r>
      <w:bookmarkStart w:id="2227" w:name="_ETM_Q12_660000"/>
      <w:bookmarkEnd w:id="2227"/>
      <w:r>
        <w:rPr>
          <w:rFonts w:hint="cs"/>
          <w:rtl/>
          <w:lang w:eastAsia="he-IL"/>
        </w:rPr>
        <w:t xml:space="preserve"> הניסיונות האלה לייצר הפרדה בכפייה במרחב הציבורי בין גברים לנשים. </w:t>
      </w:r>
    </w:p>
    <w:p w:rsidR="00ED721A" w:rsidRDefault="00ED721A" w:rsidP="001F7890">
      <w:pPr>
        <w:rPr>
          <w:rtl/>
          <w:lang w:eastAsia="he-IL"/>
        </w:rPr>
      </w:pPr>
    </w:p>
    <w:p w:rsidR="00ED721A" w:rsidRDefault="00ED721A" w:rsidP="001F7890">
      <w:pPr>
        <w:rPr>
          <w:rtl/>
          <w:lang w:eastAsia="he-IL"/>
        </w:rPr>
      </w:pPr>
      <w:bookmarkStart w:id="2228" w:name="_ETM_Q12_667000"/>
      <w:bookmarkEnd w:id="2228"/>
      <w:r>
        <w:rPr>
          <w:rFonts w:hint="cs"/>
          <w:rtl/>
          <w:lang w:eastAsia="he-IL"/>
        </w:rPr>
        <w:t xml:space="preserve">אז </w:t>
      </w:r>
      <w:r w:rsidRPr="00166D96">
        <w:rPr>
          <w:rtl/>
          <w:lang w:eastAsia="he-IL"/>
        </w:rPr>
        <w:t>פסקת ההתגברות הזו שעליה אנח</w:t>
      </w:r>
      <w:r>
        <w:rPr>
          <w:rFonts w:hint="cs"/>
          <w:rtl/>
          <w:lang w:eastAsia="he-IL"/>
        </w:rPr>
        <w:t>נו</w:t>
      </w:r>
      <w:r w:rsidRPr="00166D96">
        <w:rPr>
          <w:rtl/>
          <w:lang w:eastAsia="he-IL"/>
        </w:rPr>
        <w:t xml:space="preserve"> כחברי כנסת נדרשים להצביע היא למעשה תשלום נוסף של נתניהו לחרדים. הוא נותן להם את זה והם בתמורה עוזרים לו עם המשפט שלו. ככה הוא יוכל לשלוט בשופטים שיכריעו בעניינו.</w:t>
      </w:r>
      <w:r>
        <w:rPr>
          <w:rtl/>
          <w:lang w:eastAsia="he-IL"/>
        </w:rPr>
        <w:t xml:space="preserve"> </w:t>
      </w:r>
      <w:r w:rsidRPr="00166D96">
        <w:rPr>
          <w:rtl/>
          <w:lang w:eastAsia="he-IL"/>
        </w:rPr>
        <w:t>זו השכבה השנייה של ההסכם</w:t>
      </w:r>
      <w:r>
        <w:rPr>
          <w:rFonts w:hint="cs"/>
          <w:rtl/>
          <w:lang w:eastAsia="he-IL"/>
        </w:rPr>
        <w:t>,</w:t>
      </w:r>
      <w:r w:rsidRPr="00166D96">
        <w:rPr>
          <w:rtl/>
          <w:lang w:eastAsia="he-IL"/>
        </w:rPr>
        <w:t xml:space="preserve"> בעצם, בנוסף לתוספת המיליארדים </w:t>
      </w:r>
      <w:proofErr w:type="spellStart"/>
      <w:r w:rsidRPr="00166D96">
        <w:rPr>
          <w:rtl/>
          <w:lang w:eastAsia="he-IL"/>
        </w:rPr>
        <w:t>שמשלמי</w:t>
      </w:r>
      <w:proofErr w:type="spellEnd"/>
      <w:r w:rsidRPr="00166D96">
        <w:rPr>
          <w:rtl/>
          <w:lang w:eastAsia="he-IL"/>
        </w:rPr>
        <w:t xml:space="preserve"> המ</w:t>
      </w:r>
      <w:r>
        <w:rPr>
          <w:rFonts w:hint="cs"/>
          <w:rtl/>
          <w:lang w:eastAsia="he-IL"/>
        </w:rPr>
        <w:t>י</w:t>
      </w:r>
      <w:r w:rsidRPr="00166D96">
        <w:rPr>
          <w:rtl/>
          <w:lang w:eastAsia="he-IL"/>
        </w:rPr>
        <w:t>סים מעב</w:t>
      </w:r>
      <w:r>
        <w:rPr>
          <w:rtl/>
          <w:lang w:eastAsia="he-IL"/>
        </w:rPr>
        <w:t>ירים</w:t>
      </w:r>
      <w:r>
        <w:rPr>
          <w:rFonts w:hint="cs"/>
          <w:rtl/>
          <w:lang w:eastAsia="he-IL"/>
        </w:rPr>
        <w:t xml:space="preserve"> </w:t>
      </w:r>
      <w:r>
        <w:rPr>
          <w:rtl/>
          <w:lang w:eastAsia="he-IL"/>
        </w:rPr>
        <w:t>לטובת הנצחת העוני וה</w:t>
      </w:r>
      <w:r>
        <w:rPr>
          <w:rFonts w:hint="cs"/>
          <w:rtl/>
          <w:lang w:eastAsia="he-IL"/>
        </w:rPr>
        <w:t>א</w:t>
      </w:r>
      <w:r w:rsidRPr="00166D96">
        <w:rPr>
          <w:rtl/>
          <w:lang w:eastAsia="he-IL"/>
        </w:rPr>
        <w:t>פליה.</w:t>
      </w:r>
      <w:r>
        <w:rPr>
          <w:rFonts w:hint="cs"/>
          <w:rtl/>
          <w:lang w:eastAsia="he-IL"/>
        </w:rPr>
        <w:t xml:space="preserve"> </w:t>
      </w:r>
      <w:r w:rsidRPr="00166D96">
        <w:rPr>
          <w:rtl/>
          <w:lang w:eastAsia="he-IL"/>
        </w:rPr>
        <w:t>פסקת ההתגברות שהממשלה הנוכחית מקדמת היא בגדר יריקה בפרצופו של הציבור המשרת ומשלם המיסים בישראל, ואנחנו חייבים לעצור את זה</w:t>
      </w:r>
      <w:r>
        <w:rPr>
          <w:rFonts w:hint="cs"/>
          <w:rtl/>
          <w:lang w:eastAsia="he-IL"/>
        </w:rPr>
        <w:t>.</w:t>
      </w:r>
      <w:r w:rsidRPr="00166D96">
        <w:rPr>
          <w:rtl/>
          <w:lang w:eastAsia="he-IL"/>
        </w:rPr>
        <w:t xml:space="preserve"> תודה רבה.</w:t>
      </w:r>
      <w:r>
        <w:rPr>
          <w:rtl/>
          <w:lang w:eastAsia="he-IL"/>
        </w:rPr>
        <w:t xml:space="preserve"> </w:t>
      </w:r>
    </w:p>
    <w:p w:rsidR="00ED721A" w:rsidRDefault="00ED721A" w:rsidP="001F7890">
      <w:pPr>
        <w:rPr>
          <w:rtl/>
          <w:lang w:eastAsia="he-IL"/>
        </w:rPr>
      </w:pPr>
    </w:p>
    <w:p w:rsidR="00ED721A" w:rsidRDefault="00ED721A" w:rsidP="001F7890">
      <w:pPr>
        <w:pStyle w:val="af6"/>
        <w:keepNext/>
        <w:rPr>
          <w:rtl/>
        </w:rPr>
      </w:pPr>
      <w:r w:rsidRPr="00166D96">
        <w:rPr>
          <w:rStyle w:val="TagStyle"/>
          <w:rtl/>
        </w:rPr>
        <w:t xml:space="preserve"> &lt;&lt; יור &gt;&gt; </w:t>
      </w:r>
      <w:r>
        <w:rPr>
          <w:rtl/>
        </w:rPr>
        <w:t>היו"ר ישראל אייכלר:</w:t>
      </w:r>
      <w:r w:rsidRPr="00166D9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2229" w:name="_ETM_Q12_708000"/>
      <w:bookmarkEnd w:id="2229"/>
      <w:r>
        <w:rPr>
          <w:rFonts w:hint="cs"/>
          <w:rtl/>
          <w:lang w:eastAsia="he-IL"/>
        </w:rPr>
        <w:t xml:space="preserve">חבר הכנסת יאסר חוג'יראת, בבקשה. </w:t>
      </w:r>
    </w:p>
    <w:p w:rsidR="00ED721A" w:rsidRDefault="00ED721A" w:rsidP="001F7890">
      <w:pPr>
        <w:rPr>
          <w:rtl/>
          <w:lang w:eastAsia="he-IL"/>
        </w:rPr>
      </w:pPr>
      <w:bookmarkStart w:id="2230" w:name="_ETM_Q12_722000"/>
      <w:bookmarkEnd w:id="2230"/>
    </w:p>
    <w:p w:rsidR="00ED721A" w:rsidRDefault="00ED721A" w:rsidP="001F7890">
      <w:pPr>
        <w:pStyle w:val="a4"/>
        <w:keepNext/>
        <w:rPr>
          <w:rtl/>
        </w:rPr>
      </w:pPr>
      <w:bookmarkStart w:id="2231" w:name="ET_speaker_6350_2"/>
      <w:r w:rsidRPr="003340DD">
        <w:rPr>
          <w:rStyle w:val="TagStyle"/>
          <w:rtl/>
        </w:rPr>
        <w:t xml:space="preserve">&lt;&lt; דובר &gt;&gt; </w:t>
      </w:r>
      <w:bookmarkStart w:id="2232" w:name="_Toc128998908"/>
      <w:r>
        <w:rPr>
          <w:rtl/>
        </w:rPr>
        <w:t>יאסר חוג'יראת (רע"מ – הרשימה הערבית המאוחדת):</w:t>
      </w:r>
      <w:bookmarkEnd w:id="2232"/>
      <w:r w:rsidRPr="003340DD">
        <w:rPr>
          <w:rStyle w:val="TagStyle"/>
          <w:rtl/>
        </w:rPr>
        <w:t xml:space="preserve"> &lt;&lt; דובר &gt;&gt;</w:t>
      </w:r>
      <w:r>
        <w:rPr>
          <w:rtl/>
        </w:rPr>
        <w:t xml:space="preserve">   </w:t>
      </w:r>
      <w:bookmarkEnd w:id="223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כבוד יושב-ראש הכנסת, חבריי חברי הכנסת, אני אתחיל בלאחל לבני דודינו בני יצחק חג פורים שמח. </w:t>
      </w:r>
    </w:p>
    <w:p w:rsidR="00ED721A" w:rsidRDefault="00ED721A" w:rsidP="001F7890">
      <w:pPr>
        <w:rPr>
          <w:rtl/>
          <w:lang w:eastAsia="he-IL"/>
        </w:rPr>
      </w:pPr>
    </w:p>
    <w:p w:rsidR="00ED721A" w:rsidRDefault="00ED721A" w:rsidP="001F7890">
      <w:pPr>
        <w:rPr>
          <w:rtl/>
          <w:lang w:eastAsia="he-IL"/>
        </w:rPr>
      </w:pPr>
      <w:r>
        <w:rPr>
          <w:rFonts w:hint="cs"/>
          <w:rtl/>
          <w:lang w:eastAsia="he-IL"/>
        </w:rPr>
        <w:t xml:space="preserve">אנחנו נמצאים </w:t>
      </w:r>
      <w:r>
        <w:rPr>
          <w:rFonts w:hint="eastAsia"/>
          <w:rtl/>
          <w:lang w:eastAsia="he-IL"/>
        </w:rPr>
        <w:t>–</w:t>
      </w:r>
      <w:r>
        <w:rPr>
          <w:rFonts w:hint="cs"/>
          <w:rtl/>
          <w:lang w:eastAsia="he-IL"/>
        </w:rPr>
        <w:t xml:space="preserve"> לקראת סוף חודש מרץ, תחילת אפריל, אצלנו המוסלמים אלה ימים מבורכים. בעצם לקראת סוף מרץ אנחנו אמורים לקבל </w:t>
      </w:r>
      <w:r>
        <w:rPr>
          <w:rtl/>
          <w:lang w:eastAsia="he-IL"/>
        </w:rPr>
        <w:t>–</w:t>
      </w:r>
      <w:r>
        <w:rPr>
          <w:rFonts w:hint="cs"/>
          <w:rtl/>
          <w:lang w:eastAsia="he-IL"/>
        </w:rPr>
        <w:t xml:space="preserve"> המוסלמים אמורים לחגוג את תחילת הצום, חג הרמדאן, שער הרמדאן, היהודים יחגגו פסח, הנוצרים יחגגו פסחא, לכן אני אומר שזה הזמן לחשבון נפש אצל כולם. </w:t>
      </w:r>
    </w:p>
    <w:p w:rsidR="00ED721A" w:rsidRDefault="00ED721A" w:rsidP="001F7890">
      <w:pPr>
        <w:rPr>
          <w:rtl/>
          <w:lang w:eastAsia="he-IL"/>
        </w:rPr>
      </w:pPr>
      <w:bookmarkStart w:id="2233" w:name="_ETM_Q13_196848"/>
      <w:bookmarkStart w:id="2234" w:name="_ETM_Q13_196999"/>
      <w:bookmarkEnd w:id="2233"/>
      <w:bookmarkEnd w:id="2234"/>
    </w:p>
    <w:p w:rsidR="00ED721A" w:rsidRDefault="00ED721A" w:rsidP="00E23384">
      <w:pPr>
        <w:rPr>
          <w:rtl/>
          <w:lang w:eastAsia="he-IL"/>
        </w:rPr>
      </w:pPr>
      <w:bookmarkStart w:id="2235" w:name="_ETM_Q13_197061"/>
      <w:bookmarkStart w:id="2236" w:name="_ETM_Q13_197134"/>
      <w:bookmarkEnd w:id="2235"/>
      <w:bookmarkEnd w:id="2236"/>
      <w:r>
        <w:rPr>
          <w:rFonts w:hint="cs"/>
          <w:rtl/>
          <w:lang w:eastAsia="he-IL"/>
        </w:rPr>
        <w:t>המשותף הוא הרבה יותר מהשונה, בין כל אזרחי המדינה. במקום הסתה, במקום התבטאויות קשות של שרים במשלה, כמו: אין דבר כזה טרור יהודי</w:t>
      </w:r>
      <w:r w:rsidR="00E23384">
        <w:rPr>
          <w:rFonts w:hint="cs"/>
          <w:rtl/>
          <w:lang w:eastAsia="he-IL"/>
        </w:rPr>
        <w:t>;</w:t>
      </w:r>
      <w:r>
        <w:rPr>
          <w:rFonts w:hint="cs"/>
          <w:rtl/>
          <w:lang w:eastAsia="he-IL"/>
        </w:rPr>
        <w:t xml:space="preserve"> את כפר </w:t>
      </w:r>
      <w:proofErr w:type="spellStart"/>
      <w:r>
        <w:rPr>
          <w:rFonts w:hint="cs"/>
          <w:rtl/>
          <w:lang w:eastAsia="he-IL"/>
        </w:rPr>
        <w:t>חווארה</w:t>
      </w:r>
      <w:proofErr w:type="spellEnd"/>
      <w:r>
        <w:rPr>
          <w:rFonts w:hint="cs"/>
          <w:rtl/>
          <w:lang w:eastAsia="he-IL"/>
        </w:rPr>
        <w:t xml:space="preserve"> צריך למחוק </w:t>
      </w:r>
      <w:r>
        <w:rPr>
          <w:rFonts w:hint="eastAsia"/>
          <w:rtl/>
          <w:lang w:eastAsia="he-IL"/>
        </w:rPr>
        <w:t>–</w:t>
      </w:r>
      <w:r w:rsidR="005368DB">
        <w:rPr>
          <w:rFonts w:hint="cs"/>
          <w:rtl/>
          <w:lang w:eastAsia="he-IL"/>
        </w:rPr>
        <w:t xml:space="preserve"> </w:t>
      </w:r>
      <w:r>
        <w:rPr>
          <w:rFonts w:hint="cs"/>
          <w:rtl/>
          <w:lang w:eastAsia="he-IL"/>
        </w:rPr>
        <w:t xml:space="preserve">המשפט הזה יצא, ולמרות שהייתה התנצלות, </w:t>
      </w:r>
      <w:bookmarkStart w:id="2237" w:name="_ETM_Q13_216222"/>
      <w:bookmarkEnd w:id="2237"/>
      <w:r>
        <w:rPr>
          <w:rFonts w:hint="cs"/>
          <w:rtl/>
          <w:lang w:eastAsia="he-IL"/>
        </w:rPr>
        <w:t>ברגע שמשפט כזה יוצא, קשה לתקן</w:t>
      </w:r>
      <w:r w:rsidR="00E23384">
        <w:rPr>
          <w:rFonts w:hint="cs"/>
          <w:rtl/>
          <w:lang w:eastAsia="he-IL"/>
        </w:rPr>
        <w:t>,</w:t>
      </w:r>
      <w:r>
        <w:rPr>
          <w:rFonts w:hint="cs"/>
          <w:rtl/>
          <w:lang w:eastAsia="he-IL"/>
        </w:rPr>
        <w:t xml:space="preserve"> התבטאות גזענית היוצרת רק שנאה בין פלסטינים ליהודים, בין ערבים ליהודים. ההתבטאות, לו הייתה הפוכה, לו היה מנהיג ערבי, חבר כנסת ערבי, כל מנהיג מהחברה הערבית מתבטא בדבר כזה, אני בטוח שהיינו רואים תגובה אחרת מרשויות אכיפת חוק.</w:t>
      </w:r>
    </w:p>
    <w:p w:rsidR="00ED721A" w:rsidRDefault="00ED721A" w:rsidP="001F7890">
      <w:pPr>
        <w:rPr>
          <w:rtl/>
          <w:lang w:eastAsia="he-IL"/>
        </w:rPr>
      </w:pPr>
    </w:p>
    <w:p w:rsidR="00ED721A" w:rsidRDefault="00ED721A" w:rsidP="00E23384">
      <w:pPr>
        <w:rPr>
          <w:rtl/>
          <w:lang w:eastAsia="he-IL"/>
        </w:rPr>
      </w:pPr>
      <w:r>
        <w:rPr>
          <w:rFonts w:hint="cs"/>
          <w:rtl/>
          <w:lang w:eastAsia="he-IL"/>
        </w:rPr>
        <w:t xml:space="preserve">אנחנו נגד כל התבטאות כזאת מכל צד. הגיע הזמן להראות את הטוב ביחסים של ערבים ויהודים. הגיע הזמן להראות איך ערבים ויהודים חיים יחד בצורה טובה מאוד במקומות העבודה, גם במרחב הציבורי. ביקרתי לא מזמן בבית חולים הצפון, שנקרא גם בית חולים פדה, </w:t>
      </w:r>
      <w:proofErr w:type="spellStart"/>
      <w:r>
        <w:rPr>
          <w:rFonts w:hint="cs"/>
          <w:rtl/>
          <w:lang w:eastAsia="he-IL"/>
        </w:rPr>
        <w:t>פוריה</w:t>
      </w:r>
      <w:proofErr w:type="spellEnd"/>
      <w:r>
        <w:rPr>
          <w:rFonts w:hint="cs"/>
          <w:rtl/>
          <w:lang w:eastAsia="he-IL"/>
        </w:rPr>
        <w:t xml:space="preserve"> </w:t>
      </w:r>
      <w:r w:rsidR="00E23384">
        <w:rPr>
          <w:rFonts w:hint="eastAsia"/>
          <w:rtl/>
          <w:lang w:eastAsia="he-IL"/>
        </w:rPr>
        <w:t xml:space="preserve">– </w:t>
      </w:r>
      <w:r>
        <w:rPr>
          <w:rFonts w:hint="cs"/>
          <w:rtl/>
          <w:lang w:eastAsia="he-IL"/>
        </w:rPr>
        <w:t xml:space="preserve">דוגמה ומופת לחיים משותפים. כמעט מחצית מהעובדים הנמצאים הם מהחברה הערבית, בתוך בית החולים </w:t>
      </w:r>
      <w:r>
        <w:rPr>
          <w:rtl/>
          <w:lang w:eastAsia="he-IL"/>
        </w:rPr>
        <w:t>–</w:t>
      </w:r>
      <w:r>
        <w:rPr>
          <w:rFonts w:hint="cs"/>
          <w:rtl/>
          <w:lang w:eastAsia="he-IL"/>
        </w:rPr>
        <w:t xml:space="preserve"> יש עובדי אחזקה, יש אחים ואחיות, יש </w:t>
      </w:r>
      <w:bookmarkStart w:id="2238" w:name="_ETM_Q13_286648"/>
      <w:bookmarkEnd w:id="2238"/>
      <w:r>
        <w:rPr>
          <w:rFonts w:hint="cs"/>
          <w:rtl/>
          <w:lang w:eastAsia="he-IL"/>
        </w:rPr>
        <w:t xml:space="preserve">רופאים, יש גם מנהלי מחלקות. זו דוגמה כמעט </w:t>
      </w:r>
      <w:r>
        <w:rPr>
          <w:rFonts w:hint="eastAsia"/>
          <w:rtl/>
          <w:lang w:eastAsia="he-IL"/>
        </w:rPr>
        <w:t>–</w:t>
      </w:r>
      <w:r w:rsidR="005368DB">
        <w:rPr>
          <w:rFonts w:hint="cs"/>
          <w:rtl/>
          <w:lang w:eastAsia="he-IL"/>
        </w:rPr>
        <w:t xml:space="preserve"> </w:t>
      </w:r>
      <w:r>
        <w:rPr>
          <w:rFonts w:hint="cs"/>
          <w:rtl/>
          <w:lang w:eastAsia="he-IL"/>
        </w:rPr>
        <w:t xml:space="preserve">בכל מקום עבודה שבו עובדים ערבים ויהודים. תפקידנו כמנהיגים לחזק את מרקם היחסים בין אזרחי המדינה, ערבים ויהודים ועוד. </w:t>
      </w:r>
    </w:p>
    <w:p w:rsidR="00ED721A" w:rsidRDefault="00ED721A" w:rsidP="001F7890">
      <w:pPr>
        <w:rPr>
          <w:rtl/>
          <w:lang w:eastAsia="he-IL"/>
        </w:rPr>
      </w:pPr>
      <w:bookmarkStart w:id="2239" w:name="_ETM_Q13_307725"/>
      <w:bookmarkStart w:id="2240" w:name="_ETM_Q13_307829"/>
      <w:bookmarkEnd w:id="2239"/>
      <w:bookmarkEnd w:id="2240"/>
    </w:p>
    <w:p w:rsidR="00ED721A" w:rsidRDefault="00ED721A" w:rsidP="00E23384">
      <w:pPr>
        <w:rPr>
          <w:rtl/>
          <w:lang w:eastAsia="he-IL"/>
        </w:rPr>
      </w:pPr>
      <w:bookmarkStart w:id="2241" w:name="_ETM_Q13_307894"/>
      <w:bookmarkStart w:id="2242" w:name="_ETM_Q13_307978"/>
      <w:bookmarkEnd w:id="2241"/>
      <w:bookmarkEnd w:id="2242"/>
      <w:r>
        <w:rPr>
          <w:rFonts w:hint="cs"/>
          <w:rtl/>
          <w:lang w:eastAsia="he-IL"/>
        </w:rPr>
        <w:t>האקלים במדינה מלא מטען שלילי; אווירה לא טובה בתוך המדינה בין הפלסטינים לישראלים, בין ערבים ליהודים, בין שמאל לימין. הגיע הזמן לנטרל את כל המטענים השליליים, להפוך אותם למטענים חיוביים. באחריותה של הממשלה לשמור על הסטטוס קוו באל-אקצ</w:t>
      </w:r>
      <w:r w:rsidR="00E23384">
        <w:rPr>
          <w:rFonts w:hint="cs"/>
          <w:rtl/>
          <w:lang w:eastAsia="he-IL"/>
        </w:rPr>
        <w:t>א</w:t>
      </w:r>
      <w:r>
        <w:rPr>
          <w:rFonts w:hint="cs"/>
          <w:rtl/>
          <w:lang w:eastAsia="he-IL"/>
        </w:rPr>
        <w:t xml:space="preserve"> כדי להבטיח שהרמדאן, חג הצום והפולחן </w:t>
      </w:r>
      <w:bookmarkStart w:id="2243" w:name="_ETM_Q13_342745"/>
      <w:bookmarkEnd w:id="2243"/>
      <w:r>
        <w:rPr>
          <w:rFonts w:hint="cs"/>
          <w:rtl/>
          <w:lang w:eastAsia="he-IL"/>
        </w:rPr>
        <w:t>הדתי, יעבור בשקט. באחריותה של הממשלה להפסיק את מסע ההרס, הרס הבתים והרס היבולים בנגב, והגיע הזמן להידברות גם עם תושבי הנגב לפתרון כולל של כל הבעי</w:t>
      </w:r>
      <w:r w:rsidR="00E23384">
        <w:rPr>
          <w:rFonts w:hint="cs"/>
          <w:rtl/>
          <w:lang w:eastAsia="he-IL"/>
        </w:rPr>
        <w:t>ו</w:t>
      </w:r>
      <w:r>
        <w:rPr>
          <w:rFonts w:hint="cs"/>
          <w:rtl/>
          <w:lang w:eastAsia="he-IL"/>
        </w:rPr>
        <w:t xml:space="preserve">ת שנמצאות שם. באחריותה של הממשלה לעצור קצת, להיכנס להידברות ולהגיע להסכמות המקובלות על כלל אזרחי המדינה גם ברפורמה המשפטית </w:t>
      </w:r>
      <w:r w:rsidR="00F27694">
        <w:rPr>
          <w:rFonts w:hint="eastAsia"/>
          <w:rtl/>
          <w:lang w:eastAsia="he-IL"/>
        </w:rPr>
        <w:t xml:space="preserve">– </w:t>
      </w:r>
      <w:r>
        <w:rPr>
          <w:rFonts w:hint="cs"/>
          <w:rtl/>
          <w:lang w:eastAsia="he-IL"/>
        </w:rPr>
        <w:t>בהפיכה המשפטית או ברפורמה המשפטית. הגיע הזמן לקדם תהליך שלום, שרק הוא יכול להביא שקט לאזור, שקט לאזרחי המדינה וגם חיים טובים לפלסטינים. אחריות צריך לבצע.</w:t>
      </w:r>
    </w:p>
    <w:p w:rsidR="00ED721A" w:rsidRDefault="00ED721A" w:rsidP="001F7890">
      <w:pPr>
        <w:rPr>
          <w:rtl/>
          <w:lang w:eastAsia="he-IL"/>
        </w:rPr>
      </w:pPr>
      <w:bookmarkStart w:id="2244" w:name="_ETM_Q13_340031"/>
      <w:bookmarkStart w:id="2245" w:name="_ETM_Q13_340117"/>
      <w:bookmarkEnd w:id="2244"/>
      <w:bookmarkEnd w:id="2245"/>
    </w:p>
    <w:p w:rsidR="00ED721A" w:rsidRDefault="00ED721A" w:rsidP="00E23384">
      <w:pPr>
        <w:rPr>
          <w:rtl/>
          <w:lang w:eastAsia="he-IL"/>
        </w:rPr>
      </w:pPr>
      <w:r>
        <w:rPr>
          <w:rFonts w:hint="cs"/>
          <w:rtl/>
          <w:lang w:eastAsia="he-IL"/>
        </w:rPr>
        <w:t xml:space="preserve">ברשותך, כבוד היושב-ראש, אעבור לערבית. </w:t>
      </w:r>
      <w:r w:rsidRPr="006817E8">
        <w:rPr>
          <w:rFonts w:hint="cs"/>
          <w:rtl/>
          <w:lang w:eastAsia="he-IL"/>
        </w:rPr>
        <w:t>(אומר דברים בשפה הערבית</w:t>
      </w:r>
      <w:r>
        <w:rPr>
          <w:rFonts w:hint="cs"/>
          <w:rtl/>
          <w:lang w:eastAsia="he-IL"/>
        </w:rPr>
        <w:t>, להלן תרגומם:</w:t>
      </w:r>
      <w:r w:rsidR="00E26E26">
        <w:rPr>
          <w:rFonts w:hint="cs"/>
          <w:rtl/>
          <w:lang w:eastAsia="he-IL"/>
        </w:rPr>
        <w:t xml:space="preserve"> </w:t>
      </w:r>
      <w:r w:rsidR="00E26E26" w:rsidRPr="00E26E26">
        <w:rPr>
          <w:rtl/>
          <w:lang w:eastAsia="he-IL"/>
        </w:rPr>
        <w:t xml:space="preserve">אנחנו לקראת חודש רמדאן המבורך </w:t>
      </w:r>
      <w:r w:rsidR="00E26E26">
        <w:rPr>
          <w:rFonts w:hint="cs"/>
          <w:rtl/>
          <w:lang w:eastAsia="he-IL"/>
        </w:rPr>
        <w:t xml:space="preserve">– </w:t>
      </w:r>
      <w:r w:rsidR="00E26E26" w:rsidRPr="00E26E26">
        <w:rPr>
          <w:rtl/>
          <w:lang w:eastAsia="he-IL"/>
        </w:rPr>
        <w:t xml:space="preserve">ימים מבורכים, חודש של פולחן וצום. בימים אלו האווירה בין הפלסטינים </w:t>
      </w:r>
      <w:r w:rsidR="00E26E26">
        <w:rPr>
          <w:rFonts w:hint="cs"/>
          <w:rtl/>
          <w:lang w:eastAsia="he-IL"/>
        </w:rPr>
        <w:t>ל</w:t>
      </w:r>
      <w:r w:rsidR="00E26E26" w:rsidRPr="00E26E26">
        <w:rPr>
          <w:rtl/>
          <w:lang w:eastAsia="he-IL"/>
        </w:rPr>
        <w:t xml:space="preserve">ישראלים, בין הערבים </w:t>
      </w:r>
      <w:r w:rsidR="00E26E26">
        <w:rPr>
          <w:rFonts w:hint="cs"/>
          <w:rtl/>
          <w:lang w:eastAsia="he-IL"/>
        </w:rPr>
        <w:t>ל</w:t>
      </w:r>
      <w:r w:rsidR="00E26E26" w:rsidRPr="00E26E26">
        <w:rPr>
          <w:rtl/>
          <w:lang w:eastAsia="he-IL"/>
        </w:rPr>
        <w:t>יהודים</w:t>
      </w:r>
      <w:r w:rsidR="00E26E26">
        <w:rPr>
          <w:rFonts w:hint="cs"/>
          <w:rtl/>
          <w:lang w:eastAsia="he-IL"/>
        </w:rPr>
        <w:t>, טעונה</w:t>
      </w:r>
      <w:r w:rsidR="00E26E26" w:rsidRPr="00E26E26">
        <w:rPr>
          <w:rtl/>
          <w:lang w:eastAsia="he-IL"/>
        </w:rPr>
        <w:t>. אנחנו מבקשים מהממשלה לשמור על המצב הקיים באל</w:t>
      </w:r>
      <w:r w:rsidR="00E26E26">
        <w:rPr>
          <w:rFonts w:hint="cs"/>
          <w:rtl/>
          <w:lang w:eastAsia="he-IL"/>
        </w:rPr>
        <w:t>-</w:t>
      </w:r>
      <w:r w:rsidR="00E26E26" w:rsidRPr="00E26E26">
        <w:rPr>
          <w:rtl/>
          <w:lang w:eastAsia="he-IL"/>
        </w:rPr>
        <w:t xml:space="preserve">אקצא </w:t>
      </w:r>
      <w:r w:rsidR="00E26E26">
        <w:rPr>
          <w:rFonts w:hint="cs"/>
          <w:rtl/>
          <w:lang w:eastAsia="he-IL"/>
        </w:rPr>
        <w:t xml:space="preserve">כדי לשמור </w:t>
      </w:r>
      <w:r w:rsidR="00E26E26" w:rsidRPr="00E26E26">
        <w:rPr>
          <w:rtl/>
          <w:lang w:eastAsia="he-IL"/>
        </w:rPr>
        <w:t>על שלום המוסלמים בחודש הזה. כמו כ</w:t>
      </w:r>
      <w:r w:rsidR="00E26E26">
        <w:rPr>
          <w:rFonts w:hint="cs"/>
          <w:rtl/>
          <w:lang w:eastAsia="he-IL"/>
        </w:rPr>
        <w:t>ן</w:t>
      </w:r>
      <w:r w:rsidR="00E26E26" w:rsidRPr="00E26E26">
        <w:rPr>
          <w:rtl/>
          <w:lang w:eastAsia="he-IL"/>
        </w:rPr>
        <w:t xml:space="preserve">, הגיע הזמן לעבוד ברצינות </w:t>
      </w:r>
      <w:r w:rsidR="00E26E26">
        <w:rPr>
          <w:rFonts w:hint="cs"/>
          <w:rtl/>
          <w:lang w:eastAsia="he-IL"/>
        </w:rPr>
        <w:t>ע</w:t>
      </w:r>
      <w:r w:rsidR="00E26E26" w:rsidRPr="00E26E26">
        <w:rPr>
          <w:rtl/>
          <w:lang w:eastAsia="he-IL"/>
        </w:rPr>
        <w:t>ל</w:t>
      </w:r>
      <w:r w:rsidR="00E26E26">
        <w:rPr>
          <w:rFonts w:hint="cs"/>
          <w:rtl/>
          <w:lang w:eastAsia="he-IL"/>
        </w:rPr>
        <w:t xml:space="preserve"> </w:t>
      </w:r>
      <w:r w:rsidR="00E26E26" w:rsidRPr="00E26E26">
        <w:rPr>
          <w:rtl/>
          <w:lang w:eastAsia="he-IL"/>
        </w:rPr>
        <w:t>סיום המאבק הפלסטיני</w:t>
      </w:r>
      <w:r w:rsidR="00E26E26">
        <w:rPr>
          <w:rFonts w:hint="cs"/>
          <w:rtl/>
          <w:lang w:eastAsia="he-IL"/>
        </w:rPr>
        <w:t>–</w:t>
      </w:r>
      <w:r w:rsidR="00E26E26" w:rsidRPr="00E26E26">
        <w:rPr>
          <w:rtl/>
          <w:lang w:eastAsia="he-IL"/>
        </w:rPr>
        <w:t>ישראלי, וז</w:t>
      </w:r>
      <w:r w:rsidR="00E23384">
        <w:rPr>
          <w:rFonts w:hint="cs"/>
          <w:rtl/>
          <w:lang w:eastAsia="he-IL"/>
        </w:rPr>
        <w:t>ה</w:t>
      </w:r>
      <w:r w:rsidR="00E26E26" w:rsidRPr="00E26E26">
        <w:rPr>
          <w:rtl/>
          <w:lang w:eastAsia="he-IL"/>
        </w:rPr>
        <w:t xml:space="preserve"> אחריות הממשלה. </w:t>
      </w:r>
      <w:r w:rsidR="00E26E26">
        <w:rPr>
          <w:rFonts w:hint="cs"/>
          <w:rtl/>
          <w:lang w:eastAsia="he-IL"/>
        </w:rPr>
        <w:t>השכנת</w:t>
      </w:r>
      <w:r w:rsidR="00E26E26" w:rsidRPr="00E26E26">
        <w:rPr>
          <w:rtl/>
          <w:lang w:eastAsia="he-IL"/>
        </w:rPr>
        <w:t xml:space="preserve"> שלום הוגן בין הפלסטינים </w:t>
      </w:r>
      <w:r w:rsidR="00E26E26">
        <w:rPr>
          <w:rFonts w:hint="cs"/>
          <w:rtl/>
          <w:lang w:eastAsia="he-IL"/>
        </w:rPr>
        <w:t>ל</w:t>
      </w:r>
      <w:r w:rsidR="00E26E26" w:rsidRPr="00E26E26">
        <w:rPr>
          <w:rtl/>
          <w:lang w:eastAsia="he-IL"/>
        </w:rPr>
        <w:t>ישראלים</w:t>
      </w:r>
      <w:r w:rsidR="00E26E26">
        <w:rPr>
          <w:rFonts w:hint="cs"/>
          <w:rtl/>
          <w:lang w:eastAsia="he-IL"/>
        </w:rPr>
        <w:t>,</w:t>
      </w:r>
      <w:r w:rsidR="00E26E26" w:rsidRPr="00E26E26">
        <w:rPr>
          <w:rtl/>
          <w:lang w:eastAsia="he-IL"/>
        </w:rPr>
        <w:t xml:space="preserve"> </w:t>
      </w:r>
      <w:r w:rsidR="00E26E26">
        <w:rPr>
          <w:rFonts w:hint="cs"/>
          <w:rtl/>
          <w:lang w:eastAsia="he-IL"/>
        </w:rPr>
        <w:t xml:space="preserve">היא ורק היא יכולה </w:t>
      </w:r>
      <w:r w:rsidR="006D3370">
        <w:rPr>
          <w:rFonts w:hint="cs"/>
          <w:rtl/>
          <w:lang w:eastAsia="he-IL"/>
        </w:rPr>
        <w:t xml:space="preserve">להביא </w:t>
      </w:r>
      <w:r w:rsidR="00E26E26" w:rsidRPr="00E26E26">
        <w:rPr>
          <w:rtl/>
          <w:lang w:eastAsia="he-IL"/>
        </w:rPr>
        <w:t>שלום לכל האנשים. תודה.</w:t>
      </w:r>
      <w:r w:rsidRPr="006817E8">
        <w:rPr>
          <w:rFonts w:hint="cs"/>
          <w:rtl/>
          <w:lang w:eastAsia="he-IL"/>
        </w:rPr>
        <w:t>)</w:t>
      </w:r>
      <w:r>
        <w:rPr>
          <w:rFonts w:hint="cs"/>
          <w:rtl/>
          <w:lang w:eastAsia="he-IL"/>
        </w:rPr>
        <w:t xml:space="preserve"> תודה רבה.</w:t>
      </w:r>
    </w:p>
    <w:p w:rsidR="00ED721A" w:rsidRDefault="00ED721A" w:rsidP="001F7890">
      <w:pPr>
        <w:rPr>
          <w:rtl/>
          <w:lang w:eastAsia="he-IL"/>
        </w:rPr>
      </w:pPr>
    </w:p>
    <w:p w:rsidR="00ED721A" w:rsidRDefault="00ED721A" w:rsidP="001F7890">
      <w:pPr>
        <w:pStyle w:val="af6"/>
        <w:keepNext/>
        <w:rPr>
          <w:rtl/>
        </w:rPr>
      </w:pPr>
      <w:bookmarkStart w:id="2246" w:name="ET_yor_6129_3"/>
      <w:r w:rsidRPr="007024C6">
        <w:rPr>
          <w:rStyle w:val="TagStyle"/>
          <w:rtl/>
        </w:rPr>
        <w:t xml:space="preserve"> &lt;&lt; יור &gt;&gt; </w:t>
      </w:r>
      <w:r>
        <w:rPr>
          <w:rtl/>
        </w:rPr>
        <w:t>היו"ר ישראל אייכלר:</w:t>
      </w:r>
      <w:r w:rsidRPr="007024C6">
        <w:rPr>
          <w:rStyle w:val="TagStyle"/>
          <w:rtl/>
        </w:rPr>
        <w:t xml:space="preserve"> &lt;&lt; יור &gt;&gt;</w:t>
      </w:r>
      <w:r>
        <w:rPr>
          <w:rtl/>
        </w:rPr>
        <w:t xml:space="preserve">   </w:t>
      </w:r>
      <w:bookmarkEnd w:id="2246"/>
    </w:p>
    <w:p w:rsidR="00ED721A" w:rsidRDefault="00ED721A" w:rsidP="005368DB">
      <w:pPr>
        <w:rPr>
          <w:rtl/>
          <w:lang w:eastAsia="he-IL"/>
        </w:rPr>
      </w:pPr>
    </w:p>
    <w:p w:rsidR="00ED721A" w:rsidRDefault="00ED721A" w:rsidP="001F7890">
      <w:pPr>
        <w:rPr>
          <w:rtl/>
          <w:lang w:eastAsia="he-IL"/>
        </w:rPr>
      </w:pPr>
      <w:r>
        <w:rPr>
          <w:rFonts w:hint="cs"/>
          <w:rtl/>
          <w:lang w:eastAsia="he-IL"/>
        </w:rPr>
        <w:t>תודה רבה. חברת הכנסת עאידה תומא סלימאן.</w:t>
      </w:r>
    </w:p>
    <w:p w:rsidR="00ED721A" w:rsidRDefault="00ED721A" w:rsidP="001F7890">
      <w:pPr>
        <w:rPr>
          <w:rtl/>
          <w:lang w:eastAsia="he-IL"/>
        </w:rPr>
      </w:pPr>
      <w:bookmarkStart w:id="2247" w:name="_ETM_Q13_413741"/>
      <w:bookmarkStart w:id="2248" w:name="_ETM_Q13_413838"/>
      <w:bookmarkEnd w:id="2247"/>
      <w:bookmarkEnd w:id="2248"/>
    </w:p>
    <w:p w:rsidR="00ED721A" w:rsidRDefault="00ED721A" w:rsidP="001F7890">
      <w:pPr>
        <w:rPr>
          <w:rtl/>
          <w:lang w:eastAsia="he-IL"/>
        </w:rPr>
      </w:pPr>
      <w:bookmarkStart w:id="2249" w:name="_ETM_Q13_414694"/>
      <w:bookmarkStart w:id="2250" w:name="_ETM_Q13_414766"/>
      <w:bookmarkEnd w:id="2249"/>
      <w:bookmarkEnd w:id="2250"/>
      <w:r>
        <w:rPr>
          <w:rFonts w:hint="cs"/>
          <w:rtl/>
          <w:lang w:eastAsia="he-IL"/>
        </w:rPr>
        <w:t xml:space="preserve">חבר הכנסת </w:t>
      </w:r>
      <w:bookmarkStart w:id="2251" w:name="_ETM_Q13_436692"/>
      <w:bookmarkEnd w:id="2251"/>
      <w:r>
        <w:rPr>
          <w:rFonts w:hint="cs"/>
          <w:rtl/>
          <w:lang w:eastAsia="he-IL"/>
        </w:rPr>
        <w:t xml:space="preserve">אמסלם, שמת לב שאותם אנשים שאומרים שאם המדינה לא תהיה בדיוק כמו שהם רוצים, הם לא ישרתו במילואים ובצבא, ומדברים בכזה </w:t>
      </w:r>
      <w:bookmarkStart w:id="2252" w:name="_ETM_Q13_444931"/>
      <w:bookmarkEnd w:id="2252"/>
      <w:r>
        <w:rPr>
          <w:rFonts w:hint="cs"/>
          <w:rtl/>
          <w:lang w:eastAsia="he-IL"/>
        </w:rPr>
        <w:t xml:space="preserve">מין להט על זה שלא מכירים בלומדי תורה שהם תורמים משהו לעם ישראל, מדברים עליהם הכי גרוע. הם באים בטענה: למה אתם לא באים </w:t>
      </w:r>
      <w:bookmarkStart w:id="2253" w:name="_ETM_Q13_455099"/>
      <w:bookmarkEnd w:id="2253"/>
      <w:r>
        <w:rPr>
          <w:rFonts w:hint="cs"/>
          <w:rtl/>
          <w:lang w:eastAsia="he-IL"/>
        </w:rPr>
        <w:t xml:space="preserve">איתנו? אולי בגלל שהם חושבים שהמדינה לא מתנהלת בדיוק כפי שהם רוצים? חשבת על זה? נדבר על זה. </w:t>
      </w:r>
      <w:bookmarkStart w:id="2254" w:name="_ETM_Q13_375183"/>
      <w:bookmarkEnd w:id="2254"/>
    </w:p>
    <w:p w:rsidR="00ED721A" w:rsidRDefault="00ED721A" w:rsidP="001F7890">
      <w:pPr>
        <w:rPr>
          <w:rtl/>
          <w:lang w:eastAsia="he-IL"/>
        </w:rPr>
      </w:pPr>
      <w:bookmarkStart w:id="2255" w:name="_ETM_Q13_375249"/>
      <w:bookmarkStart w:id="2256" w:name="_ETM_Q13_375326"/>
      <w:bookmarkEnd w:id="2255"/>
      <w:bookmarkEnd w:id="2256"/>
    </w:p>
    <w:p w:rsidR="00ED721A" w:rsidRDefault="00ED721A" w:rsidP="001F7890">
      <w:pPr>
        <w:rPr>
          <w:rtl/>
          <w:lang w:eastAsia="he-IL"/>
        </w:rPr>
      </w:pPr>
      <w:bookmarkStart w:id="2257" w:name="_ETM_Q13_375444"/>
      <w:bookmarkEnd w:id="2257"/>
      <w:r>
        <w:rPr>
          <w:rFonts w:hint="cs"/>
          <w:rtl/>
          <w:lang w:eastAsia="he-IL"/>
        </w:rPr>
        <w:t>חברת הכנסת סלימאן, שמונה דקות.</w:t>
      </w:r>
    </w:p>
    <w:p w:rsidR="00ED721A" w:rsidRDefault="00ED721A" w:rsidP="001F7890">
      <w:pPr>
        <w:rPr>
          <w:rtl/>
          <w:lang w:eastAsia="he-IL"/>
        </w:rPr>
      </w:pPr>
    </w:p>
    <w:p w:rsidR="00ED721A" w:rsidRDefault="00ED721A" w:rsidP="001F7890">
      <w:pPr>
        <w:pStyle w:val="a4"/>
        <w:keepNext/>
        <w:rPr>
          <w:rtl/>
        </w:rPr>
      </w:pPr>
      <w:bookmarkStart w:id="2258" w:name="ET_speaker_5761_4"/>
      <w:r w:rsidRPr="007024C6">
        <w:rPr>
          <w:rStyle w:val="TagStyle"/>
          <w:rtl/>
        </w:rPr>
        <w:t xml:space="preserve"> &lt;&lt; דובר &gt;&gt; </w:t>
      </w:r>
      <w:bookmarkStart w:id="2259" w:name="_Toc128998909"/>
      <w:r>
        <w:rPr>
          <w:rtl/>
        </w:rPr>
        <w:t>עאידה תומא סלימאן (חד"ש-תע"ל):</w:t>
      </w:r>
      <w:bookmarkEnd w:id="2259"/>
      <w:r w:rsidRPr="007024C6">
        <w:rPr>
          <w:rStyle w:val="TagStyle"/>
          <w:rtl/>
        </w:rPr>
        <w:t xml:space="preserve"> &lt;&lt; דובר &gt;&gt;</w:t>
      </w:r>
      <w:r>
        <w:rPr>
          <w:rtl/>
        </w:rPr>
        <w:t xml:space="preserve">   </w:t>
      </w:r>
      <w:bookmarkEnd w:id="2258"/>
    </w:p>
    <w:p w:rsidR="00ED721A" w:rsidRDefault="00ED721A" w:rsidP="005368DB">
      <w:pPr>
        <w:rPr>
          <w:rtl/>
          <w:lang w:eastAsia="he-IL"/>
        </w:rPr>
      </w:pPr>
    </w:p>
    <w:p w:rsidR="00ED721A" w:rsidRDefault="00ED721A" w:rsidP="00E23384">
      <w:pPr>
        <w:rPr>
          <w:rtl/>
          <w:lang w:eastAsia="he-IL"/>
        </w:rPr>
      </w:pPr>
      <w:r>
        <w:rPr>
          <w:rFonts w:hint="cs"/>
          <w:rtl/>
          <w:lang w:eastAsia="he-IL"/>
        </w:rPr>
        <w:t xml:space="preserve">כבוד היושב-ראש, כנסת נכבדה, אני יודעת שאנחנו דנים בדיון הזה בכל העניין של תיקון תקנון הכנסת שמטרתו העיקרית זה לדחות את המינויים בבתי המשפט עד שיתאפשר לקואליציה להעביר את השינויים בהרכב ועדת מינוי שופטים, ואז לעשות את המינויים שהקואליציה מעוניינת בהם. </w:t>
      </w:r>
      <w:bookmarkStart w:id="2260" w:name="_ETM_Q13_513532"/>
      <w:bookmarkStart w:id="2261" w:name="_ETM_Q13_513616"/>
      <w:bookmarkStart w:id="2262" w:name="_ETM_Q13_513724"/>
      <w:bookmarkStart w:id="2263" w:name="_ETM_Q13_513811"/>
      <w:bookmarkEnd w:id="2260"/>
      <w:bookmarkEnd w:id="2261"/>
      <w:bookmarkEnd w:id="2262"/>
      <w:bookmarkEnd w:id="2263"/>
      <w:r>
        <w:rPr>
          <w:rFonts w:hint="cs"/>
          <w:rtl/>
          <w:lang w:eastAsia="he-IL"/>
        </w:rPr>
        <w:t xml:space="preserve">תראו, אנחנו הולכים לדבר כארבע שעות, וחוץ מזה היו שעות על גבי שעות בוועדה, ודנים בזה כאילו זה נושא שאפשר להציל את העולם אחרי שאנחנו מסיימים </w:t>
      </w:r>
      <w:bookmarkStart w:id="2264" w:name="_ETM_Q13_527184"/>
      <w:bookmarkEnd w:id="2264"/>
      <w:r>
        <w:rPr>
          <w:rFonts w:hint="cs"/>
          <w:rtl/>
          <w:lang w:eastAsia="he-IL"/>
        </w:rPr>
        <w:t xml:space="preserve">את הדיונים עליו. והרבה פעמים בימים האלה יש רגעים שאני שואלת את עצמי על מה אנחנו מבזבזים את הזמן ולמה הדברים שבאמת הם דיני נפשות לא מקבלים את תשומת הלב ואת הלהט ואת הדיבורים שצריכים לקבל, כמו המציאות שנתקלתי בה בבוקר, כאשר נסעתי עם משלחת סולידריות לבקר </w:t>
      </w:r>
      <w:proofErr w:type="spellStart"/>
      <w:r>
        <w:rPr>
          <w:rFonts w:hint="cs"/>
          <w:rtl/>
          <w:lang w:eastAsia="he-IL"/>
        </w:rPr>
        <w:t>בחווארה</w:t>
      </w:r>
      <w:proofErr w:type="spellEnd"/>
      <w:r>
        <w:rPr>
          <w:rFonts w:hint="cs"/>
          <w:rtl/>
          <w:lang w:eastAsia="he-IL"/>
        </w:rPr>
        <w:t xml:space="preserve"> היום בבוקר.</w:t>
      </w:r>
    </w:p>
    <w:p w:rsidR="00ED721A" w:rsidRDefault="00ED721A" w:rsidP="001F7890">
      <w:pPr>
        <w:rPr>
          <w:rtl/>
          <w:lang w:eastAsia="he-IL"/>
        </w:rPr>
      </w:pPr>
    </w:p>
    <w:p w:rsidR="00ED721A" w:rsidRDefault="00ED721A" w:rsidP="00800D37">
      <w:pPr>
        <w:rPr>
          <w:rtl/>
          <w:lang w:eastAsia="he-IL"/>
        </w:rPr>
      </w:pPr>
      <w:r>
        <w:rPr>
          <w:rFonts w:hint="cs"/>
          <w:rtl/>
          <w:lang w:eastAsia="he-IL"/>
        </w:rPr>
        <w:t xml:space="preserve">להגיע לשם, כבוד היושב-ראש </w:t>
      </w:r>
      <w:r>
        <w:rPr>
          <w:rFonts w:hint="eastAsia"/>
          <w:rtl/>
          <w:lang w:eastAsia="he-IL"/>
        </w:rPr>
        <w:t>–</w:t>
      </w:r>
      <w:r>
        <w:rPr>
          <w:rFonts w:hint="cs"/>
          <w:rtl/>
          <w:lang w:eastAsia="he-IL"/>
        </w:rPr>
        <w:t xml:space="preserve"> דבר ראשון, חוץ מזה שאתה רואה הרס ואתה רואה מאות מכוניות שרופות ואתה רואה בתים שרופים</w:t>
      </w:r>
      <w:r w:rsidR="00800D37">
        <w:rPr>
          <w:rFonts w:hint="cs"/>
          <w:rtl/>
          <w:lang w:eastAsia="he-IL"/>
        </w:rPr>
        <w:t>:</w:t>
      </w:r>
      <w:r>
        <w:rPr>
          <w:rFonts w:hint="cs"/>
          <w:rtl/>
          <w:lang w:eastAsia="he-IL"/>
        </w:rPr>
        <w:t xml:space="preserve"> הריח; הריח, ריח השרפה הכה בי כל כך חזק, והחזיר אותי ליוני 2015, כאשר לצערי הרב הלכתי לבקר </w:t>
      </w:r>
      <w:proofErr w:type="spellStart"/>
      <w:r>
        <w:rPr>
          <w:rFonts w:hint="cs"/>
          <w:rtl/>
          <w:lang w:eastAsia="he-IL"/>
        </w:rPr>
        <w:t>בדומא</w:t>
      </w:r>
      <w:proofErr w:type="spellEnd"/>
      <w:r>
        <w:rPr>
          <w:rFonts w:hint="cs"/>
          <w:rtl/>
          <w:lang w:eastAsia="he-IL"/>
        </w:rPr>
        <w:t xml:space="preserve"> וביקרתי בבית של משפחת </w:t>
      </w:r>
      <w:proofErr w:type="spellStart"/>
      <w:r>
        <w:rPr>
          <w:rFonts w:hint="cs"/>
          <w:rtl/>
          <w:lang w:eastAsia="he-IL"/>
        </w:rPr>
        <w:t>דוואבשה</w:t>
      </w:r>
      <w:proofErr w:type="spellEnd"/>
      <w:r>
        <w:rPr>
          <w:rFonts w:hint="cs"/>
          <w:rtl/>
          <w:lang w:eastAsia="he-IL"/>
        </w:rPr>
        <w:t xml:space="preserve">, איפה שנשרפו האבא והאימא והילדים ממשפחת </w:t>
      </w:r>
      <w:proofErr w:type="spellStart"/>
      <w:r>
        <w:rPr>
          <w:rFonts w:hint="cs"/>
          <w:rtl/>
          <w:lang w:eastAsia="he-IL"/>
        </w:rPr>
        <w:t>דוואבשה</w:t>
      </w:r>
      <w:proofErr w:type="spellEnd"/>
      <w:r>
        <w:rPr>
          <w:rFonts w:hint="cs"/>
          <w:rtl/>
          <w:lang w:eastAsia="he-IL"/>
        </w:rPr>
        <w:t xml:space="preserve">, גם כן על ידי מתנחלים. זה היה אותו ריח. </w:t>
      </w:r>
      <w:proofErr w:type="spellStart"/>
      <w:r>
        <w:rPr>
          <w:rFonts w:hint="cs"/>
          <w:rtl/>
          <w:lang w:eastAsia="he-IL"/>
        </w:rPr>
        <w:t>בדומא</w:t>
      </w:r>
      <w:proofErr w:type="spellEnd"/>
      <w:r>
        <w:rPr>
          <w:rFonts w:hint="cs"/>
          <w:rtl/>
          <w:lang w:eastAsia="he-IL"/>
        </w:rPr>
        <w:t xml:space="preserve"> זה היה עוד יותר חזק, כי לצערי הרב זה היה ריח של לא רק של שרפת בית אלא שרפת אנשים, ומזלנו </w:t>
      </w:r>
      <w:proofErr w:type="spellStart"/>
      <w:r>
        <w:rPr>
          <w:rFonts w:hint="cs"/>
          <w:rtl/>
          <w:lang w:eastAsia="he-IL"/>
        </w:rPr>
        <w:t>שבחווארה</w:t>
      </w:r>
      <w:proofErr w:type="spellEnd"/>
      <w:r>
        <w:rPr>
          <w:rFonts w:hint="cs"/>
          <w:rtl/>
          <w:lang w:eastAsia="he-IL"/>
        </w:rPr>
        <w:t xml:space="preserve"> לא היו אנשים שנשרפו.</w:t>
      </w:r>
    </w:p>
    <w:p w:rsidR="00ED721A" w:rsidRDefault="00ED721A" w:rsidP="001F7890">
      <w:pPr>
        <w:rPr>
          <w:rtl/>
          <w:lang w:eastAsia="he-IL"/>
        </w:rPr>
      </w:pPr>
      <w:bookmarkStart w:id="2265" w:name="_ETM_Q13_585056"/>
      <w:bookmarkStart w:id="2266" w:name="_ETM_Q13_585141"/>
      <w:bookmarkEnd w:id="2265"/>
      <w:bookmarkEnd w:id="2266"/>
    </w:p>
    <w:p w:rsidR="00ED721A" w:rsidRDefault="00ED721A" w:rsidP="001F7890">
      <w:pPr>
        <w:pStyle w:val="af6"/>
        <w:keepNext/>
        <w:rPr>
          <w:rtl/>
        </w:rPr>
      </w:pPr>
      <w:r w:rsidRPr="007024C6">
        <w:rPr>
          <w:rStyle w:val="TagStyle"/>
          <w:rtl/>
        </w:rPr>
        <w:t xml:space="preserve"> &lt;&lt; יור &gt;&gt; </w:t>
      </w:r>
      <w:r>
        <w:rPr>
          <w:rtl/>
        </w:rPr>
        <w:t>היו"ר ישראל אייכלר:</w:t>
      </w:r>
      <w:r w:rsidRPr="007024C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ראית </w:t>
      </w:r>
      <w:proofErr w:type="spellStart"/>
      <w:r>
        <w:rPr>
          <w:rFonts w:hint="cs"/>
          <w:rtl/>
          <w:lang w:eastAsia="he-IL"/>
        </w:rPr>
        <w:t>בחווארה</w:t>
      </w:r>
      <w:proofErr w:type="spellEnd"/>
      <w:r>
        <w:rPr>
          <w:rFonts w:hint="cs"/>
          <w:rtl/>
          <w:lang w:eastAsia="he-IL"/>
        </w:rPr>
        <w:t xml:space="preserve"> אולי, חברת הכנסת סלימאן, גם את הדם של שני האחים שנרצחו שם?</w:t>
      </w:r>
    </w:p>
    <w:p w:rsidR="00ED721A" w:rsidRDefault="00ED721A" w:rsidP="001F7890">
      <w:pPr>
        <w:rPr>
          <w:rtl/>
          <w:lang w:eastAsia="he-IL"/>
        </w:rPr>
      </w:pPr>
    </w:p>
    <w:p w:rsidR="00ED721A" w:rsidRDefault="00ED721A" w:rsidP="001F7890">
      <w:pPr>
        <w:pStyle w:val="-"/>
        <w:keepNext/>
        <w:rPr>
          <w:rtl/>
        </w:rPr>
      </w:pPr>
      <w:bookmarkStart w:id="2267" w:name="ET_speakercontinue_5761_6"/>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67"/>
    </w:p>
    <w:p w:rsidR="00ED721A" w:rsidRDefault="00ED721A" w:rsidP="005368DB">
      <w:pPr>
        <w:rPr>
          <w:rtl/>
          <w:lang w:eastAsia="he-IL"/>
        </w:rPr>
      </w:pPr>
    </w:p>
    <w:p w:rsidR="00ED721A" w:rsidRDefault="00ED721A" w:rsidP="001F7890">
      <w:pPr>
        <w:rPr>
          <w:rtl/>
          <w:lang w:eastAsia="he-IL"/>
        </w:rPr>
      </w:pPr>
      <w:r>
        <w:rPr>
          <w:rFonts w:hint="cs"/>
          <w:rtl/>
          <w:lang w:eastAsia="he-IL"/>
        </w:rPr>
        <w:t>מה?</w:t>
      </w:r>
    </w:p>
    <w:p w:rsidR="00ED721A" w:rsidRDefault="00ED721A" w:rsidP="001F7890">
      <w:pPr>
        <w:rPr>
          <w:rtl/>
          <w:lang w:eastAsia="he-IL"/>
        </w:rPr>
      </w:pPr>
    </w:p>
    <w:p w:rsidR="00ED721A" w:rsidRDefault="00ED721A" w:rsidP="001F7890">
      <w:pPr>
        <w:pStyle w:val="af6"/>
        <w:keepNext/>
        <w:rPr>
          <w:rtl/>
        </w:rPr>
      </w:pPr>
      <w:r w:rsidRPr="007024C6">
        <w:rPr>
          <w:rStyle w:val="TagStyle"/>
          <w:rtl/>
        </w:rPr>
        <w:t xml:space="preserve"> &lt;&lt; יור &gt;&gt; </w:t>
      </w:r>
      <w:r>
        <w:rPr>
          <w:rtl/>
        </w:rPr>
        <w:t>היו"ר ישראל אייכלר:</w:t>
      </w:r>
      <w:r w:rsidRPr="007024C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האם גם ראית שם את הדם של האחים שנרצחו שם?</w:t>
      </w:r>
    </w:p>
    <w:p w:rsidR="00ED721A" w:rsidRDefault="00ED721A" w:rsidP="001F7890">
      <w:pPr>
        <w:rPr>
          <w:rtl/>
          <w:lang w:eastAsia="he-IL"/>
        </w:rPr>
      </w:pPr>
    </w:p>
    <w:p w:rsidR="00ED721A" w:rsidRDefault="00ED721A" w:rsidP="001F7890">
      <w:pPr>
        <w:pStyle w:val="-"/>
        <w:keepNext/>
        <w:rPr>
          <w:rtl/>
        </w:rPr>
      </w:pPr>
      <w:bookmarkStart w:id="2268" w:name="ET_speakercontinue_5761_8"/>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68"/>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לא ראיתי את הדם, ואף אחד לא הראה לי את הדם, אבל </w:t>
      </w:r>
      <w:bookmarkStart w:id="2269" w:name="_ETM_Q13_655207"/>
      <w:bookmarkEnd w:id="2269"/>
      <w:r>
        <w:rPr>
          <w:rFonts w:hint="cs"/>
          <w:rtl/>
          <w:lang w:eastAsia="he-IL"/>
        </w:rPr>
        <w:t xml:space="preserve">אני יודעת דבר אחד </w:t>
      </w:r>
      <w:r>
        <w:rPr>
          <w:rtl/>
          <w:lang w:eastAsia="he-IL"/>
        </w:rPr>
        <w:t>–</w:t>
      </w:r>
      <w:r>
        <w:rPr>
          <w:rFonts w:hint="cs"/>
          <w:rtl/>
          <w:lang w:eastAsia="he-IL"/>
        </w:rPr>
        <w:t xml:space="preserve"> אני ראיתי את אום עיסא, קשישה </w:t>
      </w:r>
      <w:r w:rsidR="005368DB">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2270" w:name="ET_interruption_5156_9"/>
      <w:r w:rsidRPr="007024C6">
        <w:rPr>
          <w:rStyle w:val="TagStyle"/>
          <w:rtl/>
        </w:rPr>
        <w:t xml:space="preserve"> &lt;&lt; קריאה &gt;&gt; </w:t>
      </w:r>
      <w:r>
        <w:rPr>
          <w:rtl/>
        </w:rPr>
        <w:t>דוד אמסלם (הליכוד):</w:t>
      </w:r>
      <w:r w:rsidRPr="007024C6">
        <w:rPr>
          <w:rStyle w:val="TagStyle"/>
          <w:rtl/>
        </w:rPr>
        <w:t xml:space="preserve"> &lt;&lt; קריאה &gt;&gt;</w:t>
      </w:r>
      <w:r>
        <w:rPr>
          <w:rtl/>
        </w:rPr>
        <w:t xml:space="preserve">   </w:t>
      </w:r>
      <w:bookmarkEnd w:id="2270"/>
    </w:p>
    <w:p w:rsidR="00ED721A" w:rsidRDefault="00ED721A" w:rsidP="005368DB">
      <w:pPr>
        <w:rPr>
          <w:rtl/>
          <w:lang w:eastAsia="he-IL"/>
        </w:rPr>
      </w:pPr>
    </w:p>
    <w:p w:rsidR="00ED721A" w:rsidRDefault="00ED721A" w:rsidP="001F7890">
      <w:pPr>
        <w:rPr>
          <w:rtl/>
          <w:lang w:eastAsia="he-IL"/>
        </w:rPr>
      </w:pPr>
      <w:r>
        <w:rPr>
          <w:rFonts w:hint="cs"/>
          <w:rtl/>
          <w:lang w:eastAsia="he-IL"/>
        </w:rPr>
        <w:t>רצית לראות?</w:t>
      </w:r>
    </w:p>
    <w:p w:rsidR="00ED721A" w:rsidRDefault="00ED721A" w:rsidP="001F7890">
      <w:pPr>
        <w:rPr>
          <w:rtl/>
          <w:lang w:eastAsia="he-IL"/>
        </w:rPr>
      </w:pPr>
    </w:p>
    <w:p w:rsidR="00ED721A" w:rsidRDefault="00ED721A" w:rsidP="001F7890">
      <w:pPr>
        <w:pStyle w:val="-"/>
        <w:keepNext/>
        <w:rPr>
          <w:rtl/>
        </w:rPr>
      </w:pPr>
      <w:bookmarkStart w:id="2271" w:name="ET_speakercontinue_5761_10"/>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71"/>
    </w:p>
    <w:p w:rsidR="00ED721A" w:rsidRDefault="00ED721A" w:rsidP="005368DB">
      <w:pPr>
        <w:rPr>
          <w:rtl/>
          <w:lang w:eastAsia="he-IL"/>
        </w:rPr>
      </w:pPr>
    </w:p>
    <w:p w:rsidR="00ED721A" w:rsidRDefault="00ED721A" w:rsidP="001F7890">
      <w:pPr>
        <w:rPr>
          <w:rtl/>
          <w:lang w:eastAsia="he-IL"/>
        </w:rPr>
      </w:pPr>
      <w:r>
        <w:rPr>
          <w:rFonts w:hint="cs"/>
          <w:rtl/>
          <w:lang w:eastAsia="he-IL"/>
        </w:rPr>
        <w:t>זאת לא תחרות.</w:t>
      </w:r>
    </w:p>
    <w:p w:rsidR="00ED721A" w:rsidRDefault="00ED721A" w:rsidP="001F7890">
      <w:pPr>
        <w:rPr>
          <w:rtl/>
          <w:lang w:eastAsia="he-IL"/>
        </w:rPr>
      </w:pPr>
    </w:p>
    <w:p w:rsidR="00ED721A" w:rsidRDefault="00ED721A" w:rsidP="001F7890">
      <w:pPr>
        <w:pStyle w:val="af5"/>
        <w:keepNext/>
        <w:rPr>
          <w:rtl/>
        </w:rPr>
      </w:pPr>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5368DB">
      <w:pPr>
        <w:rPr>
          <w:rtl/>
          <w:lang w:eastAsia="he-IL"/>
        </w:rPr>
      </w:pPr>
      <w:r>
        <w:rPr>
          <w:rFonts w:hint="cs"/>
          <w:rtl/>
          <w:lang w:eastAsia="he-IL"/>
        </w:rPr>
        <w:t xml:space="preserve">שאלתי אם רצית לראות את הדם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272" w:name="ET_speakercontinue_5761_16"/>
      <w:r w:rsidRPr="00200A1E">
        <w:rPr>
          <w:rStyle w:val="TagStyle"/>
          <w:rtl/>
        </w:rPr>
        <w:t xml:space="preserve"> &lt;&lt; דובר_המשך &gt;&gt; </w:t>
      </w:r>
      <w:r>
        <w:rPr>
          <w:rtl/>
        </w:rPr>
        <w:t>עאידה תומא סלימאן (חד"ש-תע"ל):</w:t>
      </w:r>
      <w:r w:rsidRPr="00200A1E">
        <w:rPr>
          <w:rStyle w:val="TagStyle"/>
          <w:rtl/>
        </w:rPr>
        <w:t xml:space="preserve"> &lt;&lt; דובר_המשך &gt;&gt;</w:t>
      </w:r>
      <w:r>
        <w:rPr>
          <w:rtl/>
        </w:rPr>
        <w:t xml:space="preserve">   </w:t>
      </w:r>
      <w:bookmarkEnd w:id="2272"/>
    </w:p>
    <w:p w:rsidR="00ED721A" w:rsidRDefault="00ED721A" w:rsidP="005368DB">
      <w:pPr>
        <w:rPr>
          <w:rtl/>
          <w:lang w:eastAsia="he-IL"/>
        </w:rPr>
      </w:pPr>
    </w:p>
    <w:p w:rsidR="00ED721A" w:rsidRDefault="00ED721A" w:rsidP="00E23384">
      <w:pPr>
        <w:rPr>
          <w:rtl/>
          <w:lang w:eastAsia="he-IL"/>
        </w:rPr>
      </w:pPr>
      <w:r>
        <w:rPr>
          <w:rFonts w:hint="cs"/>
          <w:rtl/>
          <w:lang w:eastAsia="he-IL"/>
        </w:rPr>
        <w:t xml:space="preserve">אני </w:t>
      </w:r>
      <w:bookmarkStart w:id="2273" w:name="_ETM_Q13_666049"/>
      <w:bookmarkEnd w:id="2273"/>
      <w:r>
        <w:rPr>
          <w:rFonts w:hint="cs"/>
          <w:rtl/>
          <w:lang w:eastAsia="he-IL"/>
        </w:rPr>
        <w:t>לא רוצה לראות דם</w:t>
      </w:r>
      <w:r w:rsidR="00E23384">
        <w:rPr>
          <w:rFonts w:hint="cs"/>
          <w:rtl/>
          <w:lang w:eastAsia="he-IL"/>
        </w:rPr>
        <w:t>.</w:t>
      </w:r>
      <w:r>
        <w:rPr>
          <w:rFonts w:hint="cs"/>
          <w:rtl/>
          <w:lang w:eastAsia="he-IL"/>
        </w:rPr>
        <w:t xml:space="preserve"> אני לא רוצה לראות שרפות.</w:t>
      </w:r>
      <w:bookmarkStart w:id="2274" w:name="_ETM_Q13_670228"/>
      <w:bookmarkEnd w:id="2274"/>
    </w:p>
    <w:p w:rsidR="00ED721A" w:rsidRDefault="00ED721A" w:rsidP="001F7890">
      <w:pPr>
        <w:rPr>
          <w:rtl/>
          <w:lang w:eastAsia="he-IL"/>
        </w:rPr>
      </w:pPr>
      <w:bookmarkStart w:id="2275" w:name="_ETM_Q13_670385"/>
      <w:bookmarkEnd w:id="2275"/>
    </w:p>
    <w:p w:rsidR="00ED721A" w:rsidRDefault="00ED721A" w:rsidP="001F7890">
      <w:pPr>
        <w:pStyle w:val="af5"/>
        <w:keepNext/>
        <w:rPr>
          <w:rtl/>
        </w:rPr>
      </w:pPr>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 xml:space="preserve">שני אחים נרצחו. לא, אבל תדברי על הכול. </w:t>
      </w:r>
    </w:p>
    <w:p w:rsidR="00ED721A" w:rsidRDefault="00ED721A" w:rsidP="001F7890">
      <w:pPr>
        <w:rPr>
          <w:rtl/>
          <w:lang w:eastAsia="he-IL"/>
        </w:rPr>
      </w:pPr>
    </w:p>
    <w:p w:rsidR="00ED721A" w:rsidRDefault="00ED721A" w:rsidP="001F7890">
      <w:pPr>
        <w:pStyle w:val="-"/>
        <w:keepNext/>
        <w:rPr>
          <w:rtl/>
        </w:rPr>
      </w:pPr>
      <w:bookmarkStart w:id="2276" w:name="_ETM_Q13_671310"/>
      <w:bookmarkStart w:id="2277" w:name="_ETM_Q13_671443"/>
      <w:bookmarkStart w:id="2278" w:name="ET_speakercontinue_5761_17"/>
      <w:bookmarkEnd w:id="2276"/>
      <w:bookmarkEnd w:id="2277"/>
      <w:r w:rsidRPr="00200A1E">
        <w:rPr>
          <w:rStyle w:val="TagStyle"/>
          <w:rtl/>
        </w:rPr>
        <w:t xml:space="preserve"> &lt;&lt; דובר_המשך &gt;&gt; </w:t>
      </w:r>
      <w:r>
        <w:rPr>
          <w:rtl/>
        </w:rPr>
        <w:t>עאידה תומא סלימאן (חד"ש-תע"ל):</w:t>
      </w:r>
      <w:r w:rsidRPr="00200A1E">
        <w:rPr>
          <w:rStyle w:val="TagStyle"/>
          <w:rtl/>
        </w:rPr>
        <w:t xml:space="preserve"> &lt;&lt; דובר_המשך &gt;&gt;</w:t>
      </w:r>
      <w:r>
        <w:rPr>
          <w:rtl/>
        </w:rPr>
        <w:t xml:space="preserve">   </w:t>
      </w:r>
      <w:bookmarkEnd w:id="2278"/>
    </w:p>
    <w:p w:rsidR="00ED721A" w:rsidRDefault="00ED721A" w:rsidP="005368DB">
      <w:pPr>
        <w:rPr>
          <w:rtl/>
          <w:lang w:eastAsia="he-IL"/>
        </w:rPr>
      </w:pPr>
    </w:p>
    <w:p w:rsidR="00ED721A" w:rsidRPr="00200A1E" w:rsidRDefault="00ED721A" w:rsidP="005368DB">
      <w:pPr>
        <w:rPr>
          <w:rtl/>
          <w:lang w:eastAsia="he-IL"/>
        </w:rPr>
      </w:pPr>
      <w:r>
        <w:rPr>
          <w:rFonts w:hint="cs"/>
          <w:rtl/>
          <w:lang w:eastAsia="he-IL"/>
        </w:rPr>
        <w:t xml:space="preserve">אני לא רוצה לראות קשישה בת 75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גם אני לא רוצה.</w:t>
      </w:r>
    </w:p>
    <w:p w:rsidR="00ED721A" w:rsidRDefault="00ED721A" w:rsidP="001F7890">
      <w:pPr>
        <w:rPr>
          <w:rtl/>
          <w:lang w:eastAsia="he-IL"/>
        </w:rPr>
      </w:pPr>
    </w:p>
    <w:p w:rsidR="00ED721A" w:rsidRDefault="00ED721A" w:rsidP="001F7890">
      <w:pPr>
        <w:pStyle w:val="-"/>
        <w:keepNext/>
        <w:rPr>
          <w:rtl/>
        </w:rPr>
      </w:pPr>
      <w:bookmarkStart w:id="2279" w:name="ET_speakercontinue_5761_12"/>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79"/>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שהייתה לבד בבית. על מה אתה מגן עכשיו? </w:t>
      </w:r>
    </w:p>
    <w:p w:rsidR="00ED721A" w:rsidRDefault="00ED721A" w:rsidP="001F7890">
      <w:pPr>
        <w:rPr>
          <w:rtl/>
          <w:lang w:eastAsia="he-IL"/>
        </w:rPr>
      </w:pPr>
      <w:bookmarkStart w:id="2280" w:name="_ETM_Q13_678666"/>
      <w:bookmarkStart w:id="2281" w:name="_ETM_Q13_678788"/>
      <w:bookmarkEnd w:id="2280"/>
      <w:bookmarkEnd w:id="2281"/>
    </w:p>
    <w:p w:rsidR="00ED721A" w:rsidRDefault="00ED721A" w:rsidP="001F7890">
      <w:pPr>
        <w:pStyle w:val="af5"/>
        <w:keepNext/>
        <w:rPr>
          <w:rtl/>
        </w:rPr>
      </w:pPr>
      <w:bookmarkStart w:id="2282" w:name="_ETM_Q13_678882"/>
      <w:bookmarkStart w:id="2283" w:name="_ETM_Q13_678983"/>
      <w:bookmarkStart w:id="2284" w:name="_ETM_Q13_679121"/>
      <w:bookmarkStart w:id="2285" w:name="_ETM_Q13_679219"/>
      <w:bookmarkEnd w:id="2282"/>
      <w:bookmarkEnd w:id="2283"/>
      <w:bookmarkEnd w:id="2284"/>
      <w:bookmarkEnd w:id="2285"/>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 xml:space="preserve">את צודקת. לא. לא מגן. </w:t>
      </w:r>
    </w:p>
    <w:p w:rsidR="00ED721A" w:rsidRDefault="00ED721A" w:rsidP="001F7890">
      <w:pPr>
        <w:rPr>
          <w:rtl/>
          <w:lang w:eastAsia="he-IL"/>
        </w:rPr>
      </w:pPr>
    </w:p>
    <w:p w:rsidR="00ED721A" w:rsidRDefault="00ED721A" w:rsidP="001F7890">
      <w:pPr>
        <w:pStyle w:val="-"/>
        <w:keepNext/>
        <w:rPr>
          <w:rtl/>
        </w:rPr>
      </w:pPr>
      <w:bookmarkStart w:id="2286" w:name="ET_speakercontinue_5761_18"/>
      <w:r w:rsidRPr="00200A1E">
        <w:rPr>
          <w:rStyle w:val="TagStyle"/>
          <w:rtl/>
        </w:rPr>
        <w:t xml:space="preserve"> &lt;&lt; דובר_המשך &gt;&gt; </w:t>
      </w:r>
      <w:r>
        <w:rPr>
          <w:rtl/>
        </w:rPr>
        <w:t>עאידה תומא סלימאן (חד"ש-תע"ל):</w:t>
      </w:r>
      <w:r w:rsidRPr="00200A1E">
        <w:rPr>
          <w:rStyle w:val="TagStyle"/>
          <w:rtl/>
        </w:rPr>
        <w:t xml:space="preserve"> &lt;&lt; דובר_המשך &gt;&gt;</w:t>
      </w:r>
      <w:r>
        <w:rPr>
          <w:rtl/>
        </w:rPr>
        <w:t xml:space="preserve">   </w:t>
      </w:r>
      <w:bookmarkEnd w:id="2286"/>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כבוד השר, על מה אתה מתווכח איתי, על העובדה שאנשים הלכו ושרפו בתים שהיו בתוכם ילדים? על מי אתה מגן? </w:t>
      </w:r>
    </w:p>
    <w:p w:rsidR="00ED721A" w:rsidRDefault="00ED721A" w:rsidP="001F7890">
      <w:pPr>
        <w:rPr>
          <w:rtl/>
          <w:lang w:eastAsia="he-IL"/>
        </w:rPr>
      </w:pPr>
    </w:p>
    <w:p w:rsidR="00ED721A" w:rsidRDefault="00ED721A" w:rsidP="001F7890">
      <w:pPr>
        <w:pStyle w:val="af5"/>
        <w:keepNext/>
        <w:rPr>
          <w:rtl/>
        </w:rPr>
      </w:pPr>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זה דבר שצריך לגנות אותו.</w:t>
      </w:r>
    </w:p>
    <w:p w:rsidR="00ED721A" w:rsidRDefault="00ED721A" w:rsidP="001F7890">
      <w:pPr>
        <w:rPr>
          <w:rtl/>
          <w:lang w:eastAsia="he-IL"/>
        </w:rPr>
      </w:pPr>
    </w:p>
    <w:p w:rsidR="00ED721A" w:rsidRDefault="00ED721A" w:rsidP="001F7890">
      <w:pPr>
        <w:pStyle w:val="-"/>
        <w:keepNext/>
        <w:rPr>
          <w:rtl/>
        </w:rPr>
      </w:pPr>
      <w:bookmarkStart w:id="2287" w:name="ET_speakercontinue_5761_13"/>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87"/>
    </w:p>
    <w:p w:rsidR="00ED721A" w:rsidRDefault="00ED721A" w:rsidP="005368DB">
      <w:pPr>
        <w:rPr>
          <w:rtl/>
          <w:lang w:eastAsia="he-IL"/>
        </w:rPr>
      </w:pPr>
    </w:p>
    <w:p w:rsidR="00ED721A" w:rsidRDefault="00ED721A" w:rsidP="001F7890">
      <w:pPr>
        <w:rPr>
          <w:rtl/>
          <w:lang w:eastAsia="he-IL"/>
        </w:rPr>
      </w:pPr>
      <w:r>
        <w:rPr>
          <w:rFonts w:hint="cs"/>
          <w:rtl/>
          <w:lang w:eastAsia="he-IL"/>
        </w:rPr>
        <w:t>למה מה שאני אומרת צריך לעצבן אותך?</w:t>
      </w:r>
    </w:p>
    <w:p w:rsidR="00ED721A" w:rsidRDefault="00ED721A" w:rsidP="001F7890">
      <w:pPr>
        <w:rPr>
          <w:rtl/>
          <w:lang w:eastAsia="he-IL"/>
        </w:rPr>
      </w:pPr>
    </w:p>
    <w:p w:rsidR="00ED721A" w:rsidRDefault="00ED721A" w:rsidP="001F7890">
      <w:pPr>
        <w:pStyle w:val="af5"/>
        <w:keepNext/>
        <w:rPr>
          <w:rtl/>
        </w:rPr>
      </w:pPr>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bookmarkStart w:id="2288" w:name="_ETM_Q13_699609"/>
      <w:bookmarkStart w:id="2289" w:name="_ETM_Q13_699706"/>
      <w:bookmarkEnd w:id="2288"/>
      <w:bookmarkEnd w:id="2289"/>
      <w:r>
        <w:rPr>
          <w:rFonts w:hint="cs"/>
          <w:rtl/>
          <w:lang w:eastAsia="he-IL"/>
        </w:rPr>
        <w:t>לא לעצבן, בכלל לא. אני חושב שמה שהם עשו זה דבר חמור מאוד. צריך למצוא גם את האנשים האלה ולמצות איתם את הדין. אני</w:t>
      </w:r>
      <w:bookmarkStart w:id="2290" w:name="_ETM_Q13_705222"/>
      <w:bookmarkEnd w:id="2290"/>
      <w:r>
        <w:rPr>
          <w:rFonts w:hint="cs"/>
          <w:rtl/>
          <w:lang w:eastAsia="he-IL"/>
        </w:rPr>
        <w:t xml:space="preserve"> שואל, אם כבר הגעת </w:t>
      </w:r>
      <w:proofErr w:type="spellStart"/>
      <w:r>
        <w:rPr>
          <w:rFonts w:hint="cs"/>
          <w:rtl/>
          <w:lang w:eastAsia="he-IL"/>
        </w:rPr>
        <w:t>לחווארה</w:t>
      </w:r>
      <w:proofErr w:type="spellEnd"/>
      <w:r>
        <w:rPr>
          <w:rFonts w:hint="cs"/>
          <w:rtl/>
          <w:lang w:eastAsia="he-IL"/>
        </w:rPr>
        <w:t xml:space="preserve">, אם ראית גם ושאלת לגבי שני האחים </w:t>
      </w:r>
      <w:bookmarkStart w:id="2291" w:name="_ETM_Q13_711969"/>
      <w:bookmarkEnd w:id="2291"/>
      <w:r>
        <w:rPr>
          <w:rFonts w:hint="cs"/>
          <w:rtl/>
          <w:lang w:eastAsia="he-IL"/>
        </w:rPr>
        <w:t>שנרצחו צעירים. אני שואל. זה כואב.</w:t>
      </w:r>
    </w:p>
    <w:p w:rsidR="00ED721A" w:rsidRDefault="00ED721A" w:rsidP="001F7890">
      <w:pPr>
        <w:rPr>
          <w:rtl/>
          <w:lang w:eastAsia="he-IL"/>
        </w:rPr>
      </w:pPr>
    </w:p>
    <w:p w:rsidR="00ED721A" w:rsidRDefault="00ED721A" w:rsidP="001F7890">
      <w:pPr>
        <w:pStyle w:val="-"/>
        <w:keepNext/>
        <w:rPr>
          <w:rtl/>
        </w:rPr>
      </w:pPr>
      <w:bookmarkStart w:id="2292" w:name="ET_speakercontinue_5761_14"/>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9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נסעתי </w:t>
      </w:r>
      <w:proofErr w:type="spellStart"/>
      <w:r>
        <w:rPr>
          <w:rFonts w:hint="cs"/>
          <w:rtl/>
          <w:lang w:eastAsia="he-IL"/>
        </w:rPr>
        <w:t>לחווארה</w:t>
      </w:r>
      <w:proofErr w:type="spellEnd"/>
      <w:r>
        <w:rPr>
          <w:rFonts w:hint="cs"/>
          <w:rtl/>
          <w:lang w:eastAsia="he-IL"/>
        </w:rPr>
        <w:t xml:space="preserve"> כדי לראות אזרחים ששרפו להם את הבתים.</w:t>
      </w:r>
    </w:p>
    <w:p w:rsidR="00ED721A" w:rsidRDefault="00ED721A" w:rsidP="001F7890">
      <w:pPr>
        <w:rPr>
          <w:rtl/>
          <w:lang w:eastAsia="he-IL"/>
        </w:rPr>
      </w:pPr>
      <w:bookmarkStart w:id="2293" w:name="_ETM_Q13_718316"/>
      <w:bookmarkStart w:id="2294" w:name="_ETM_Q13_718446"/>
      <w:bookmarkEnd w:id="2293"/>
      <w:bookmarkEnd w:id="2294"/>
    </w:p>
    <w:p w:rsidR="00ED721A" w:rsidRDefault="00ED721A" w:rsidP="001F7890">
      <w:pPr>
        <w:pStyle w:val="af5"/>
        <w:keepNext/>
        <w:rPr>
          <w:rtl/>
        </w:rPr>
      </w:pPr>
      <w:bookmarkStart w:id="2295" w:name="_ETM_Q13_718530"/>
      <w:bookmarkStart w:id="2296" w:name="_ETM_Q13_718641"/>
      <w:bookmarkEnd w:id="2295"/>
      <w:bookmarkEnd w:id="2296"/>
      <w:r w:rsidRPr="007024C6">
        <w:rPr>
          <w:rStyle w:val="TagStyle"/>
          <w:rtl/>
        </w:rPr>
        <w:t xml:space="preserve">&lt;&lt; קריאה &gt;&gt; </w:t>
      </w:r>
      <w:r>
        <w:rPr>
          <w:rtl/>
        </w:rPr>
        <w:t>דוד אמסלם (הליכוד):</w:t>
      </w:r>
      <w:r w:rsidRPr="007024C6">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1F7890">
      <w:pPr>
        <w:rPr>
          <w:rtl/>
          <w:lang w:eastAsia="he-IL"/>
        </w:rPr>
      </w:pPr>
      <w:bookmarkStart w:id="2297" w:name="_ETM_Q13_718749"/>
      <w:bookmarkStart w:id="2298" w:name="_ETM_Q13_718860"/>
      <w:bookmarkEnd w:id="2297"/>
      <w:bookmarkEnd w:id="2298"/>
      <w:r>
        <w:rPr>
          <w:rFonts w:hint="cs"/>
          <w:rtl/>
          <w:lang w:eastAsia="he-IL"/>
        </w:rPr>
        <w:t xml:space="preserve">אני שואל. את אזרחית מדינת ישראל. או שאת רואה רק דבר אחד. אנחנו רואים את הכול. את רואה רק דבר אחד. </w:t>
      </w:r>
    </w:p>
    <w:p w:rsidR="00ED721A" w:rsidRDefault="00ED721A" w:rsidP="001F7890">
      <w:pPr>
        <w:rPr>
          <w:rtl/>
          <w:lang w:eastAsia="he-IL"/>
        </w:rPr>
      </w:pPr>
    </w:p>
    <w:p w:rsidR="00ED721A" w:rsidRDefault="00ED721A" w:rsidP="001F7890">
      <w:pPr>
        <w:pStyle w:val="-"/>
        <w:keepNext/>
        <w:rPr>
          <w:rtl/>
        </w:rPr>
      </w:pPr>
      <w:bookmarkStart w:id="2299" w:name="ET_speakercontinue_5761_15"/>
      <w:r w:rsidRPr="007024C6">
        <w:rPr>
          <w:rStyle w:val="TagStyle"/>
          <w:rtl/>
        </w:rPr>
        <w:t xml:space="preserve"> &lt;&lt; דובר_המשך &gt;&gt; </w:t>
      </w:r>
      <w:r>
        <w:rPr>
          <w:rtl/>
        </w:rPr>
        <w:t>עאידה תומא סלימאן (חד"ש-תע"ל):</w:t>
      </w:r>
      <w:r w:rsidRPr="007024C6">
        <w:rPr>
          <w:rStyle w:val="TagStyle"/>
          <w:rtl/>
        </w:rPr>
        <w:t xml:space="preserve"> &lt;&lt; דובר_המשך &gt;&gt;</w:t>
      </w:r>
      <w:r>
        <w:rPr>
          <w:rtl/>
        </w:rPr>
        <w:t xml:space="preserve">   </w:t>
      </w:r>
      <w:bookmarkEnd w:id="2299"/>
    </w:p>
    <w:p w:rsidR="00ED721A" w:rsidRDefault="00ED721A" w:rsidP="005368DB">
      <w:pPr>
        <w:rPr>
          <w:rtl/>
          <w:lang w:eastAsia="he-IL"/>
        </w:rPr>
      </w:pPr>
    </w:p>
    <w:p w:rsidR="00ED721A" w:rsidRDefault="00ED721A" w:rsidP="009A165B">
      <w:pPr>
        <w:rPr>
          <w:rtl/>
        </w:rPr>
      </w:pPr>
      <w:r>
        <w:rPr>
          <w:rFonts w:hint="cs"/>
          <w:rtl/>
          <w:lang w:eastAsia="he-IL"/>
        </w:rPr>
        <w:t xml:space="preserve">תן לי להשלים את זעקתם </w:t>
      </w:r>
      <w:bookmarkStart w:id="2300" w:name="_ETM_Q13_724714"/>
      <w:bookmarkEnd w:id="2300"/>
      <w:r>
        <w:rPr>
          <w:rFonts w:hint="cs"/>
          <w:rtl/>
          <w:lang w:eastAsia="he-IL"/>
        </w:rPr>
        <w:t xml:space="preserve">של אנשים </w:t>
      </w:r>
      <w:proofErr w:type="spellStart"/>
      <w:r>
        <w:rPr>
          <w:rFonts w:hint="cs"/>
          <w:rtl/>
          <w:lang w:eastAsia="he-IL"/>
        </w:rPr>
        <w:t>בחווארה</w:t>
      </w:r>
      <w:proofErr w:type="spellEnd"/>
      <w:r>
        <w:rPr>
          <w:rFonts w:hint="cs"/>
          <w:rtl/>
          <w:lang w:eastAsia="he-IL"/>
        </w:rPr>
        <w:t xml:space="preserve">. אתה אף פעם לא תעלה על הדוכן הזה את צעקתה של אום </w:t>
      </w:r>
      <w:bookmarkStart w:id="2301" w:name="_ETM_Q13_730073"/>
      <w:bookmarkEnd w:id="2301"/>
      <w:r>
        <w:rPr>
          <w:rFonts w:hint="cs"/>
          <w:rtl/>
          <w:lang w:eastAsia="he-IL"/>
        </w:rPr>
        <w:t xml:space="preserve">עיסא, בת 75, ששרפו לה את הבית, והייתה בגפה שמה. </w:t>
      </w:r>
      <w:bookmarkStart w:id="2302" w:name="_ETM_Q13_737504"/>
      <w:bookmarkEnd w:id="2302"/>
      <w:r>
        <w:rPr>
          <w:rFonts w:hint="cs"/>
          <w:rtl/>
          <w:lang w:eastAsia="he-IL"/>
        </w:rPr>
        <w:t>אתה לא תעלה על הדוכן הזה להשמיע, אז תן לי להשמיע את זעקתה של בת 75 שהייתה 48 שעות בתוך הבית שלה, נעולה בתוך הבית שלה כי שרפו לה את הכניסה, כי עמדו מחוץ לבית.</w:t>
      </w:r>
      <w:r w:rsidR="009A165B">
        <w:rPr>
          <w:rFonts w:hint="cs"/>
          <w:rtl/>
          <w:lang w:eastAsia="he-IL"/>
        </w:rPr>
        <w:t xml:space="preserve"> </w:t>
      </w:r>
      <w:bookmarkStart w:id="2303" w:name="TOR_Q14"/>
      <w:bookmarkEnd w:id="2303"/>
      <w:r>
        <w:rPr>
          <w:rFonts w:hint="cs"/>
          <w:rtl/>
        </w:rPr>
        <w:t xml:space="preserve">אתה יודע מה זעזע אותי גם כן? שהגיעו מתנחלים צעירים, עמדו ועשו סלפי עם הבית שנשרף. אני ראיתי את התמונות האלה </w:t>
      </w:r>
      <w:r>
        <w:rPr>
          <w:rtl/>
        </w:rPr>
        <w:t>–</w:t>
      </w:r>
      <w:r>
        <w:rPr>
          <w:rFonts w:hint="cs"/>
          <w:rtl/>
        </w:rPr>
        <w:t xml:space="preserve"> עשו סלפי ורקדו מתחת לבית. אלה לא בני אדם</w:t>
      </w:r>
      <w:r w:rsidR="009A165B">
        <w:rPr>
          <w:rFonts w:hint="cs"/>
          <w:rtl/>
        </w:rPr>
        <w:t>,</w:t>
      </w:r>
      <w:r>
        <w:rPr>
          <w:rFonts w:hint="cs"/>
          <w:rtl/>
        </w:rPr>
        <w:t xml:space="preserve"> אלה לא בני אדם, </w:t>
      </w:r>
      <w:bookmarkStart w:id="2304" w:name="_ETM_Q14_174173"/>
      <w:bookmarkEnd w:id="2304"/>
      <w:r>
        <w:rPr>
          <w:rFonts w:hint="cs"/>
          <w:rtl/>
        </w:rPr>
        <w:t>ואתה צריך גם כן להוקיע אותם.</w:t>
      </w:r>
    </w:p>
    <w:p w:rsidR="00ED721A" w:rsidRDefault="00ED721A" w:rsidP="009635F5">
      <w:pPr>
        <w:rPr>
          <w:rtl/>
        </w:rPr>
      </w:pPr>
    </w:p>
    <w:p w:rsidR="00ED721A" w:rsidRDefault="00ED721A" w:rsidP="001F7890">
      <w:pPr>
        <w:pStyle w:val="af5"/>
        <w:keepNext/>
        <w:rPr>
          <w:rtl/>
        </w:rPr>
      </w:pPr>
      <w:bookmarkStart w:id="2305" w:name="ET_interruption_5156_11"/>
      <w:r w:rsidRPr="005A2CBC">
        <w:rPr>
          <w:rStyle w:val="TagStyle"/>
          <w:rtl/>
        </w:rPr>
        <w:t xml:space="preserve"> &lt;&lt; קריאה &gt;&gt;</w:t>
      </w:r>
      <w:r w:rsidRPr="006D49F3">
        <w:rPr>
          <w:rStyle w:val="TagStyle"/>
          <w:rtl/>
        </w:rPr>
        <w:t xml:space="preserve"> </w:t>
      </w:r>
      <w:r>
        <w:rPr>
          <w:rtl/>
        </w:rPr>
        <w:t>דוד אמסלם (הליכוד):</w:t>
      </w:r>
      <w:r w:rsidRPr="006D49F3">
        <w:rPr>
          <w:rStyle w:val="TagStyle"/>
          <w:rtl/>
        </w:rPr>
        <w:t xml:space="preserve"> </w:t>
      </w:r>
      <w:r w:rsidRPr="005A2CBC">
        <w:rPr>
          <w:rStyle w:val="TagStyle"/>
          <w:rtl/>
        </w:rPr>
        <w:t>&lt;&lt; קריאה &gt;&gt;</w:t>
      </w:r>
      <w:r>
        <w:rPr>
          <w:rtl/>
        </w:rPr>
        <w:t xml:space="preserve"> </w:t>
      </w:r>
      <w:bookmarkEnd w:id="2305"/>
    </w:p>
    <w:p w:rsidR="00ED721A" w:rsidRDefault="00ED721A" w:rsidP="005368DB">
      <w:pPr>
        <w:rPr>
          <w:rtl/>
          <w:lang w:eastAsia="he-IL"/>
        </w:rPr>
      </w:pPr>
    </w:p>
    <w:p w:rsidR="00ED721A" w:rsidRDefault="00ED721A" w:rsidP="001F7890">
      <w:pPr>
        <w:rPr>
          <w:rtl/>
        </w:rPr>
      </w:pPr>
      <w:r>
        <w:rPr>
          <w:rFonts w:hint="cs"/>
          <w:rtl/>
        </w:rPr>
        <w:t xml:space="preserve">אני מסכים </w:t>
      </w:r>
      <w:bookmarkStart w:id="2306" w:name="_ETM_Q14_176640"/>
      <w:bookmarkEnd w:id="2306"/>
      <w:r>
        <w:rPr>
          <w:rFonts w:hint="cs"/>
          <w:rtl/>
        </w:rPr>
        <w:t>איתך.</w:t>
      </w:r>
    </w:p>
    <w:p w:rsidR="00ED721A" w:rsidRDefault="00ED721A" w:rsidP="001F7890">
      <w:pPr>
        <w:rPr>
          <w:rtl/>
        </w:rPr>
      </w:pPr>
    </w:p>
    <w:p w:rsidR="00ED721A" w:rsidRDefault="00ED721A" w:rsidP="001F7890">
      <w:pPr>
        <w:pStyle w:val="-"/>
        <w:keepNext/>
        <w:rPr>
          <w:rtl/>
        </w:rPr>
      </w:pPr>
      <w:bookmarkStart w:id="2307" w:name="_ETM_Q14_177629"/>
      <w:bookmarkStart w:id="2308" w:name="_ETM_Q14_177762"/>
      <w:bookmarkStart w:id="2309" w:name="ET_speakercontinue_5761_27"/>
      <w:bookmarkEnd w:id="2307"/>
      <w:bookmarkEnd w:id="2308"/>
      <w:r w:rsidRPr="005A2CBC">
        <w:rPr>
          <w:rStyle w:val="TagStyle"/>
          <w:rtl/>
        </w:rPr>
        <w:t>&lt;&lt;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bookmarkEnd w:id="2309"/>
      <w:r>
        <w:rPr>
          <w:rtl/>
        </w:rPr>
        <w:t xml:space="preserve"> </w:t>
      </w:r>
    </w:p>
    <w:p w:rsidR="00ED721A" w:rsidRPr="009769B3" w:rsidRDefault="00ED721A" w:rsidP="005368DB">
      <w:pPr>
        <w:rPr>
          <w:rtl/>
        </w:rPr>
      </w:pPr>
    </w:p>
    <w:p w:rsidR="00ED721A" w:rsidRDefault="00ED721A" w:rsidP="009A165B">
      <w:pPr>
        <w:rPr>
          <w:rtl/>
        </w:rPr>
      </w:pPr>
      <w:r>
        <w:rPr>
          <w:rFonts w:hint="cs"/>
          <w:rtl/>
        </w:rPr>
        <w:t xml:space="preserve">אתה לא גינית את זה ולא נתת דקה מזמנך מעל הדוכן לדבר על זה. </w:t>
      </w:r>
    </w:p>
    <w:p w:rsidR="00ED721A" w:rsidRDefault="00ED721A" w:rsidP="009635F5">
      <w:pPr>
        <w:rPr>
          <w:rtl/>
        </w:rPr>
      </w:pPr>
    </w:p>
    <w:p w:rsidR="00ED721A" w:rsidRDefault="00ED721A" w:rsidP="001F7890">
      <w:pPr>
        <w:pStyle w:val="af5"/>
        <w:keepNext/>
        <w:rPr>
          <w:rtl/>
        </w:rPr>
      </w:pPr>
      <w:bookmarkStart w:id="2310" w:name="ET_interruption_5156_12"/>
      <w:r w:rsidRPr="005A2CBC">
        <w:rPr>
          <w:rStyle w:val="TagStyle"/>
          <w:rtl/>
        </w:rPr>
        <w:t xml:space="preserve"> &lt;&lt; קריאה &gt;&gt;</w:t>
      </w:r>
      <w:r w:rsidRPr="006D49F3">
        <w:rPr>
          <w:rStyle w:val="TagStyle"/>
          <w:rtl/>
        </w:rPr>
        <w:t xml:space="preserve"> </w:t>
      </w:r>
      <w:r>
        <w:rPr>
          <w:rtl/>
        </w:rPr>
        <w:t>דוד אמסלם (הליכוד):</w:t>
      </w:r>
      <w:r w:rsidRPr="006D49F3">
        <w:rPr>
          <w:rStyle w:val="TagStyle"/>
          <w:rtl/>
        </w:rPr>
        <w:t xml:space="preserve"> </w:t>
      </w:r>
      <w:r w:rsidRPr="005A2CBC">
        <w:rPr>
          <w:rStyle w:val="TagStyle"/>
          <w:rtl/>
        </w:rPr>
        <w:t>&lt;&lt; קריאה &gt;&gt;</w:t>
      </w:r>
      <w:r>
        <w:rPr>
          <w:rtl/>
        </w:rPr>
        <w:t xml:space="preserve"> </w:t>
      </w:r>
      <w:bookmarkEnd w:id="2310"/>
    </w:p>
    <w:p w:rsidR="00ED721A" w:rsidRDefault="00ED721A" w:rsidP="005368DB">
      <w:pPr>
        <w:rPr>
          <w:rtl/>
        </w:rPr>
      </w:pPr>
    </w:p>
    <w:p w:rsidR="00ED721A" w:rsidRDefault="00ED721A" w:rsidP="009635F5">
      <w:pPr>
        <w:rPr>
          <w:rtl/>
        </w:rPr>
      </w:pPr>
      <w:bookmarkStart w:id="2311" w:name="_ETM_Q14_186035"/>
      <w:bookmarkEnd w:id="2311"/>
      <w:r>
        <w:rPr>
          <w:rFonts w:hint="cs"/>
          <w:rtl/>
        </w:rPr>
        <w:t>למה את אומרת שאני לא אומר את זה?</w:t>
      </w:r>
    </w:p>
    <w:p w:rsidR="00ED721A" w:rsidRDefault="00ED721A" w:rsidP="009635F5">
      <w:pPr>
        <w:rPr>
          <w:rtl/>
        </w:rPr>
      </w:pPr>
    </w:p>
    <w:p w:rsidR="00ED721A" w:rsidRDefault="00ED721A" w:rsidP="001F7890">
      <w:pPr>
        <w:pStyle w:val="-"/>
        <w:keepNext/>
        <w:rPr>
          <w:rtl/>
        </w:rPr>
      </w:pPr>
      <w:bookmarkStart w:id="2312" w:name="ET_speakercontinue_5761_3"/>
      <w:r w:rsidRPr="005A2CBC">
        <w:rPr>
          <w:rStyle w:val="TagStyle"/>
          <w:rtl/>
        </w:rPr>
        <w:t xml:space="preserve"> &lt;&lt;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r>
        <w:rPr>
          <w:rtl/>
        </w:rPr>
        <w:t xml:space="preserve"> </w:t>
      </w:r>
      <w:bookmarkEnd w:id="231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ידוע, כבוד השר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313" w:name="ET_interruption_5156_13"/>
      <w:r w:rsidRPr="005A2CBC">
        <w:rPr>
          <w:rStyle w:val="TagStyle"/>
          <w:rtl/>
        </w:rPr>
        <w:t xml:space="preserve"> &lt;&lt; קריאה &gt;&gt;</w:t>
      </w:r>
      <w:r w:rsidRPr="006D49F3">
        <w:rPr>
          <w:rStyle w:val="TagStyle"/>
          <w:rtl/>
        </w:rPr>
        <w:t xml:space="preserve"> </w:t>
      </w:r>
      <w:r>
        <w:rPr>
          <w:rtl/>
        </w:rPr>
        <w:t>דוד אמסלם (הליכוד):</w:t>
      </w:r>
      <w:r w:rsidRPr="006D49F3">
        <w:rPr>
          <w:rStyle w:val="TagStyle"/>
          <w:rtl/>
        </w:rPr>
        <w:t xml:space="preserve"> </w:t>
      </w:r>
      <w:r w:rsidRPr="005A2CBC">
        <w:rPr>
          <w:rStyle w:val="TagStyle"/>
          <w:rtl/>
        </w:rPr>
        <w:t>&lt;&lt; קריאה &gt;&gt;</w:t>
      </w:r>
      <w:r>
        <w:rPr>
          <w:rtl/>
        </w:rPr>
        <w:t xml:space="preserve"> </w:t>
      </w:r>
      <w:bookmarkEnd w:id="2313"/>
    </w:p>
    <w:p w:rsidR="00ED721A" w:rsidRDefault="00ED721A" w:rsidP="005368DB">
      <w:pPr>
        <w:rPr>
          <w:rtl/>
          <w:lang w:eastAsia="he-IL"/>
        </w:rPr>
      </w:pPr>
    </w:p>
    <w:p w:rsidR="00ED721A" w:rsidRDefault="00ED721A" w:rsidP="001F7890">
      <w:pPr>
        <w:rPr>
          <w:rtl/>
          <w:lang w:eastAsia="he-IL"/>
        </w:rPr>
      </w:pPr>
      <w:r>
        <w:rPr>
          <w:rFonts w:hint="cs"/>
          <w:rtl/>
          <w:lang w:eastAsia="he-IL"/>
        </w:rPr>
        <w:t>למה את אומרת שאני לא מגנה את זה?</w:t>
      </w:r>
    </w:p>
    <w:p w:rsidR="00ED721A" w:rsidRDefault="00ED721A" w:rsidP="001F7890">
      <w:pPr>
        <w:rPr>
          <w:rtl/>
          <w:lang w:eastAsia="he-IL"/>
        </w:rPr>
      </w:pPr>
      <w:bookmarkStart w:id="2314" w:name="_ETM_Q14_189336"/>
      <w:bookmarkStart w:id="2315" w:name="_ETM_Q14_189453"/>
      <w:bookmarkEnd w:id="2314"/>
      <w:bookmarkEnd w:id="2315"/>
    </w:p>
    <w:p w:rsidR="00ED721A" w:rsidRDefault="00ED721A" w:rsidP="001F7890">
      <w:pPr>
        <w:pStyle w:val="-"/>
        <w:keepNext/>
        <w:rPr>
          <w:rtl/>
        </w:rPr>
      </w:pPr>
      <w:bookmarkStart w:id="2316" w:name="ET_speakercontinue_5761_28"/>
      <w:r w:rsidRPr="005A2CBC">
        <w:rPr>
          <w:rStyle w:val="TagStyle"/>
          <w:rtl/>
        </w:rPr>
        <w:t>&lt;&lt;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bookmarkEnd w:id="2316"/>
      <w:r>
        <w:rPr>
          <w:rtl/>
        </w:rPr>
        <w:t xml:space="preserve"> </w:t>
      </w:r>
    </w:p>
    <w:p w:rsidR="00ED721A" w:rsidRDefault="00ED721A" w:rsidP="005368DB">
      <w:pPr>
        <w:rPr>
          <w:rtl/>
          <w:lang w:eastAsia="he-IL"/>
        </w:rPr>
      </w:pPr>
    </w:p>
    <w:p w:rsidR="00ED721A" w:rsidRDefault="005368DB" w:rsidP="005368DB">
      <w:pPr>
        <w:rPr>
          <w:rtl/>
          <w:lang w:eastAsia="he-IL"/>
        </w:rPr>
      </w:pPr>
      <w:bookmarkStart w:id="2317" w:name="_ETM_Q14_188325"/>
      <w:bookmarkStart w:id="2318" w:name="_ETM_Q14_188446"/>
      <w:bookmarkEnd w:id="2317"/>
      <w:bookmarkEnd w:id="2318"/>
      <w:r>
        <w:rPr>
          <w:rFonts w:hint="cs"/>
          <w:rtl/>
          <w:lang w:eastAsia="he-IL"/>
        </w:rPr>
        <w:t>– –</w:t>
      </w:r>
      <w:r w:rsidR="00ED721A">
        <w:rPr>
          <w:rFonts w:hint="cs"/>
          <w:rtl/>
          <w:lang w:eastAsia="he-IL"/>
        </w:rPr>
        <w:t xml:space="preserve"> </w:t>
      </w:r>
      <w:bookmarkStart w:id="2319" w:name="_ETM_Q14_187527"/>
      <w:bookmarkEnd w:id="2319"/>
      <w:r w:rsidR="00ED721A">
        <w:rPr>
          <w:rFonts w:hint="cs"/>
          <w:rtl/>
          <w:lang w:eastAsia="he-IL"/>
        </w:rPr>
        <w:t xml:space="preserve">שאתה מדבר שעות על גבי שעות. עלית ודיברת על </w:t>
      </w:r>
      <w:bookmarkStart w:id="2320" w:name="_ETM_Q14_193172"/>
      <w:bookmarkEnd w:id="2320"/>
      <w:r w:rsidR="00ED721A">
        <w:rPr>
          <w:rFonts w:hint="cs"/>
          <w:rtl/>
          <w:lang w:eastAsia="he-IL"/>
        </w:rPr>
        <w:t>זה? לא.</w:t>
      </w:r>
    </w:p>
    <w:p w:rsidR="00ED721A" w:rsidRDefault="00ED721A" w:rsidP="001F7890">
      <w:pPr>
        <w:rPr>
          <w:rtl/>
          <w:lang w:eastAsia="he-IL"/>
        </w:rPr>
      </w:pPr>
    </w:p>
    <w:p w:rsidR="00ED721A" w:rsidRDefault="00ED721A" w:rsidP="001F7890">
      <w:pPr>
        <w:pStyle w:val="af5"/>
        <w:keepNext/>
        <w:rPr>
          <w:rtl/>
        </w:rPr>
      </w:pPr>
      <w:bookmarkStart w:id="2321" w:name="ET_interruption_5156_14"/>
      <w:r w:rsidRPr="005A2CBC">
        <w:rPr>
          <w:rStyle w:val="TagStyle"/>
          <w:rtl/>
        </w:rPr>
        <w:t xml:space="preserve"> &lt;&lt; קריאה &gt;&gt;</w:t>
      </w:r>
      <w:r w:rsidRPr="006D49F3">
        <w:rPr>
          <w:rStyle w:val="TagStyle"/>
          <w:rtl/>
        </w:rPr>
        <w:t xml:space="preserve"> </w:t>
      </w:r>
      <w:r>
        <w:rPr>
          <w:rtl/>
        </w:rPr>
        <w:t>דוד אמסלם (הליכוד):</w:t>
      </w:r>
      <w:r w:rsidRPr="006D49F3">
        <w:rPr>
          <w:rStyle w:val="TagStyle"/>
          <w:rtl/>
        </w:rPr>
        <w:t xml:space="preserve"> </w:t>
      </w:r>
      <w:r w:rsidRPr="005A2CBC">
        <w:rPr>
          <w:rStyle w:val="TagStyle"/>
          <w:rtl/>
        </w:rPr>
        <w:t>&lt;&lt; קריאה &gt;&gt;</w:t>
      </w:r>
      <w:r>
        <w:rPr>
          <w:rtl/>
        </w:rPr>
        <w:t xml:space="preserve"> </w:t>
      </w:r>
      <w:bookmarkEnd w:id="2321"/>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עוד לא נתנו לי זכות דיבור </w:t>
      </w:r>
      <w:r w:rsidR="005368DB">
        <w:rPr>
          <w:rFonts w:hint="cs"/>
          <w:rtl/>
          <w:lang w:eastAsia="he-IL"/>
        </w:rPr>
        <w:t>– – –</w:t>
      </w:r>
      <w:r>
        <w:rPr>
          <w:rFonts w:hint="cs"/>
          <w:rtl/>
          <w:lang w:eastAsia="he-IL"/>
        </w:rPr>
        <w:t xml:space="preserve"> אבל אני שאלתי שאלה אחרת. </w:t>
      </w:r>
      <w:bookmarkStart w:id="2322" w:name="_ETM_Q14_198933"/>
      <w:bookmarkStart w:id="2323" w:name="_ETM_Q14_200045"/>
      <w:bookmarkEnd w:id="2322"/>
      <w:bookmarkEnd w:id="2323"/>
    </w:p>
    <w:p w:rsidR="00ED721A" w:rsidRPr="006D49F3" w:rsidRDefault="00ED721A" w:rsidP="001F7890">
      <w:pPr>
        <w:rPr>
          <w:rtl/>
          <w:lang w:eastAsia="he-IL"/>
        </w:rPr>
      </w:pPr>
      <w:bookmarkStart w:id="2324" w:name="_ETM_Q14_200171"/>
      <w:bookmarkEnd w:id="2324"/>
    </w:p>
    <w:p w:rsidR="00ED721A" w:rsidRDefault="00ED721A" w:rsidP="001F7890">
      <w:pPr>
        <w:pStyle w:val="-"/>
        <w:keepNext/>
        <w:rPr>
          <w:rtl/>
        </w:rPr>
      </w:pPr>
      <w:bookmarkStart w:id="2325" w:name="ET_speakercontinue_5761_5"/>
      <w:r w:rsidRPr="005A2CBC">
        <w:rPr>
          <w:rStyle w:val="TagStyle"/>
          <w:rtl/>
        </w:rPr>
        <w:t xml:space="preserve"> &lt;&lt;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r>
        <w:rPr>
          <w:rtl/>
        </w:rPr>
        <w:t xml:space="preserve"> </w:t>
      </w:r>
      <w:bookmarkEnd w:id="2325"/>
    </w:p>
    <w:p w:rsidR="00ED721A" w:rsidRDefault="00ED721A" w:rsidP="005368DB">
      <w:pPr>
        <w:rPr>
          <w:rtl/>
          <w:lang w:eastAsia="he-IL"/>
        </w:rPr>
      </w:pPr>
    </w:p>
    <w:p w:rsidR="00ED721A" w:rsidRDefault="00ED721A" w:rsidP="00800D37">
      <w:pPr>
        <w:rPr>
          <w:rtl/>
          <w:lang w:eastAsia="he-IL"/>
        </w:rPr>
      </w:pPr>
      <w:bookmarkStart w:id="2326" w:name="_ETM_Q14_196976"/>
      <w:bookmarkStart w:id="2327" w:name="_ETM_Q14_197102"/>
      <w:bookmarkEnd w:id="2326"/>
      <w:bookmarkEnd w:id="2327"/>
      <w:r>
        <w:rPr>
          <w:rFonts w:hint="cs"/>
          <w:rtl/>
          <w:lang w:eastAsia="he-IL"/>
        </w:rPr>
        <w:t xml:space="preserve">מתוך המאות שהשתתפו בפוגרום הזה נעצרו שבעה אנשים ושוחררו. מאות – לא הצלחתם? אתה יודע מה מספרת לי אום עיסא? אום </w:t>
      </w:r>
      <w:bookmarkStart w:id="2328" w:name="_ETM_Q14_213806"/>
      <w:bookmarkEnd w:id="2328"/>
      <w:r>
        <w:rPr>
          <w:rFonts w:hint="cs"/>
          <w:rtl/>
          <w:lang w:eastAsia="he-IL"/>
        </w:rPr>
        <w:t xml:space="preserve">עיסא בת 75, ריבונו של עולם, כמו שאומרים. היא אומרת לי: כשהתחיל להישרף הבית והעשן </w:t>
      </w:r>
      <w:bookmarkStart w:id="2329" w:name="_ETM_Q14_223297"/>
      <w:bookmarkEnd w:id="2329"/>
      <w:r>
        <w:rPr>
          <w:rFonts w:hint="cs"/>
          <w:rtl/>
          <w:lang w:eastAsia="he-IL"/>
        </w:rPr>
        <w:t xml:space="preserve">התחיל להגיע לתוך הבית, יצאתי למרפסת כדי לשאוף אוויר, לא להיחנק. התחילו לזרוק עליי אבנים. אני מזמינה אותך להיכנס </w:t>
      </w:r>
      <w:proofErr w:type="spellStart"/>
      <w:r>
        <w:rPr>
          <w:rFonts w:hint="cs"/>
          <w:rtl/>
          <w:lang w:eastAsia="he-IL"/>
        </w:rPr>
        <w:t>לטוויטר</w:t>
      </w:r>
      <w:proofErr w:type="spellEnd"/>
      <w:r>
        <w:rPr>
          <w:rFonts w:hint="cs"/>
          <w:rtl/>
          <w:lang w:eastAsia="he-IL"/>
        </w:rPr>
        <w:t xml:space="preserve"> שלי ולראות את האבנים ולראות את הזכוכית שניפצו לה. ומה? הצבא שעמד לידם, אתה יודע מה עשו? ירו רימוני גז ורימוני עשן לתוך הבית</w:t>
      </w:r>
      <w:r w:rsidR="009A165B">
        <w:rPr>
          <w:rFonts w:hint="cs"/>
          <w:rtl/>
          <w:lang w:eastAsia="he-IL"/>
        </w:rPr>
        <w:t>,</w:t>
      </w:r>
      <w:r>
        <w:rPr>
          <w:rFonts w:hint="cs"/>
          <w:rtl/>
          <w:lang w:eastAsia="he-IL"/>
        </w:rPr>
        <w:t xml:space="preserve"> מעל לראשה של בת 75. למה? שמישהו יסביר לי</w:t>
      </w:r>
      <w:r w:rsidR="00800D37">
        <w:rPr>
          <w:rFonts w:hint="cs"/>
          <w:rtl/>
          <w:lang w:eastAsia="he-IL"/>
        </w:rPr>
        <w:t>.</w:t>
      </w:r>
      <w:r>
        <w:rPr>
          <w:rFonts w:hint="cs"/>
          <w:rtl/>
          <w:lang w:eastAsia="he-IL"/>
        </w:rPr>
        <w:t xml:space="preserve"> פחדו שמישהי בת 75 תתנפל על קבוצות המתנחלים </w:t>
      </w:r>
      <w:bookmarkStart w:id="2330" w:name="_ETM_Q14_263312"/>
      <w:bookmarkEnd w:id="2330"/>
      <w:r>
        <w:rPr>
          <w:rFonts w:hint="cs"/>
          <w:rtl/>
          <w:lang w:eastAsia="he-IL"/>
        </w:rPr>
        <w:t xml:space="preserve">שהיו מתחת לבית שלה ושרפו לה את הבית? מה עשה הצבא? </w:t>
      </w:r>
      <w:bookmarkStart w:id="2331" w:name="_ETM_Q14_268755"/>
      <w:bookmarkEnd w:id="2331"/>
      <w:r>
        <w:rPr>
          <w:rFonts w:hint="cs"/>
          <w:rtl/>
          <w:lang w:eastAsia="he-IL"/>
        </w:rPr>
        <w:t xml:space="preserve">אתם ראיתם את הסרטונים שכשהם שורפים את הכפר הם מחלקים מרק לחיילים והחיילים מודים להם? איפה זה מתקיים? למה זה לא גורם לכם לבוא ולצעוק? דווקא להשתמש </w:t>
      </w:r>
      <w:bookmarkStart w:id="2332" w:name="_ETM_Q14_290272"/>
      <w:bookmarkEnd w:id="2332"/>
      <w:r>
        <w:rPr>
          <w:rFonts w:hint="cs"/>
          <w:rtl/>
          <w:lang w:eastAsia="he-IL"/>
        </w:rPr>
        <w:t xml:space="preserve">בלהבעיר אש ולשרוף אנשים ובתים? דווקא זה? חשבתי שהרגישות אצלכם דווקא מהנושא של שרפות תהיה פי מאה ופי אלף </w:t>
      </w:r>
      <w:bookmarkStart w:id="2333" w:name="_ETM_Q14_304821"/>
      <w:bookmarkEnd w:id="2333"/>
      <w:r>
        <w:rPr>
          <w:rFonts w:hint="cs"/>
          <w:rtl/>
          <w:lang w:eastAsia="he-IL"/>
        </w:rPr>
        <w:t xml:space="preserve">יותר </w:t>
      </w:r>
      <w:proofErr w:type="spellStart"/>
      <w:r>
        <w:rPr>
          <w:rFonts w:hint="cs"/>
          <w:rtl/>
          <w:lang w:eastAsia="he-IL"/>
        </w:rPr>
        <w:t>מאצלי</w:t>
      </w:r>
      <w:proofErr w:type="spellEnd"/>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334" w:name="ET_interruption_5156_15"/>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34"/>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חברת הכנסת עאידה </w:t>
      </w:r>
      <w:r w:rsidR="005368DB">
        <w:rPr>
          <w:rFonts w:hint="cs"/>
          <w:rtl/>
          <w:lang w:eastAsia="he-IL"/>
        </w:rPr>
        <w:t>– – –</w:t>
      </w:r>
    </w:p>
    <w:p w:rsidR="00ED721A" w:rsidRDefault="00ED721A" w:rsidP="001F7890">
      <w:pPr>
        <w:rPr>
          <w:rtl/>
          <w:lang w:eastAsia="he-IL"/>
        </w:rPr>
      </w:pPr>
    </w:p>
    <w:p w:rsidR="00ED721A" w:rsidRDefault="00ED721A" w:rsidP="001F7890">
      <w:pPr>
        <w:pStyle w:val="af6"/>
        <w:keepNext/>
        <w:rPr>
          <w:rtl/>
        </w:rPr>
      </w:pPr>
      <w:bookmarkStart w:id="2335" w:name="ET_yor_6129_16"/>
      <w:r w:rsidRPr="005A2CBC">
        <w:rPr>
          <w:rStyle w:val="TagStyle"/>
          <w:rtl/>
        </w:rPr>
        <w:t xml:space="preserve"> &lt;&lt; יור &gt;&gt;</w:t>
      </w:r>
      <w:r w:rsidRPr="0023571A">
        <w:rPr>
          <w:rStyle w:val="TagStyle"/>
          <w:rtl/>
        </w:rPr>
        <w:t xml:space="preserve"> </w:t>
      </w:r>
      <w:r>
        <w:rPr>
          <w:rtl/>
        </w:rPr>
        <w:t>היו"ר ישראל אייכלר:</w:t>
      </w:r>
      <w:r w:rsidRPr="0023571A">
        <w:rPr>
          <w:rStyle w:val="TagStyle"/>
          <w:rtl/>
        </w:rPr>
        <w:t xml:space="preserve"> </w:t>
      </w:r>
      <w:r w:rsidRPr="005A2CBC">
        <w:rPr>
          <w:rStyle w:val="TagStyle"/>
          <w:rtl/>
        </w:rPr>
        <w:t>&lt;&lt; יור &gt;&gt;</w:t>
      </w:r>
      <w:r>
        <w:rPr>
          <w:rtl/>
        </w:rPr>
        <w:t xml:space="preserve"> </w:t>
      </w:r>
      <w:bookmarkEnd w:id="2335"/>
    </w:p>
    <w:p w:rsidR="00ED721A" w:rsidRDefault="00ED721A" w:rsidP="005368DB">
      <w:pPr>
        <w:rPr>
          <w:rtl/>
          <w:lang w:eastAsia="he-IL"/>
        </w:rPr>
      </w:pPr>
    </w:p>
    <w:p w:rsidR="00ED721A" w:rsidRDefault="00ED721A" w:rsidP="001F7890">
      <w:pPr>
        <w:rPr>
          <w:rtl/>
          <w:lang w:eastAsia="he-IL"/>
        </w:rPr>
      </w:pPr>
      <w:bookmarkStart w:id="2336" w:name="_ETM_Q14_312722"/>
      <w:bookmarkEnd w:id="2336"/>
      <w:r>
        <w:rPr>
          <w:rFonts w:hint="cs"/>
          <w:rtl/>
          <w:lang w:eastAsia="he-IL"/>
        </w:rPr>
        <w:t>היא מסיימת כבר. תן לה לסיים.</w:t>
      </w:r>
    </w:p>
    <w:p w:rsidR="00ED721A" w:rsidRDefault="00ED721A" w:rsidP="001F7890">
      <w:pPr>
        <w:rPr>
          <w:rtl/>
          <w:lang w:eastAsia="he-IL"/>
        </w:rPr>
      </w:pPr>
      <w:bookmarkStart w:id="2337" w:name="_ETM_Q14_310716"/>
      <w:bookmarkStart w:id="2338" w:name="_ETM_Q14_310814"/>
      <w:bookmarkEnd w:id="2337"/>
      <w:bookmarkEnd w:id="2338"/>
    </w:p>
    <w:p w:rsidR="00ED721A" w:rsidRDefault="00ED721A" w:rsidP="001F7890">
      <w:pPr>
        <w:pStyle w:val="-"/>
        <w:keepNext/>
        <w:rPr>
          <w:rtl/>
        </w:rPr>
      </w:pPr>
      <w:bookmarkStart w:id="2339" w:name="ET_speakercontinue_5761_29"/>
      <w:r w:rsidRPr="005A2CBC">
        <w:rPr>
          <w:rStyle w:val="TagStyle"/>
          <w:rtl/>
        </w:rPr>
        <w:t>&lt;&lt;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bookmarkEnd w:id="2339"/>
      <w:r>
        <w:rPr>
          <w:rtl/>
        </w:rPr>
        <w:t xml:space="preserve"> </w:t>
      </w:r>
    </w:p>
    <w:p w:rsidR="00ED721A" w:rsidRDefault="00ED721A" w:rsidP="005368DB">
      <w:pPr>
        <w:rPr>
          <w:rtl/>
          <w:lang w:eastAsia="he-IL"/>
        </w:rPr>
      </w:pPr>
    </w:p>
    <w:p w:rsidR="00ED721A" w:rsidRDefault="00ED721A" w:rsidP="00800D37">
      <w:pPr>
        <w:rPr>
          <w:rtl/>
          <w:lang w:eastAsia="he-IL"/>
        </w:rPr>
      </w:pPr>
      <w:bookmarkStart w:id="2340" w:name="_ETM_Q14_309551"/>
      <w:bookmarkStart w:id="2341" w:name="_ETM_Q14_309619"/>
      <w:bookmarkEnd w:id="2340"/>
      <w:bookmarkEnd w:id="2341"/>
      <w:r>
        <w:rPr>
          <w:rFonts w:hint="cs"/>
          <w:rtl/>
          <w:lang w:eastAsia="he-IL"/>
        </w:rPr>
        <w:t>ז</w:t>
      </w:r>
      <w:r w:rsidR="00800D37">
        <w:rPr>
          <w:rFonts w:hint="cs"/>
          <w:rtl/>
          <w:lang w:eastAsia="he-IL"/>
        </w:rPr>
        <w:t>ה</w:t>
      </w:r>
      <w:r>
        <w:rPr>
          <w:rFonts w:hint="cs"/>
          <w:rtl/>
          <w:lang w:eastAsia="he-IL"/>
        </w:rPr>
        <w:t xml:space="preserve"> בושה. היום אני חוזרת משם ואני אומרת לכם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342" w:name="ET_interruption_5156_17"/>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42"/>
    </w:p>
    <w:p w:rsidR="00ED721A" w:rsidRDefault="00ED721A" w:rsidP="005368DB">
      <w:pPr>
        <w:rPr>
          <w:rtl/>
          <w:lang w:eastAsia="he-IL"/>
        </w:rPr>
      </w:pPr>
    </w:p>
    <w:p w:rsidR="00ED721A" w:rsidRDefault="00ED721A" w:rsidP="005368DB">
      <w:pPr>
        <w:rPr>
          <w:rtl/>
          <w:lang w:eastAsia="he-IL"/>
        </w:rPr>
      </w:pPr>
      <w:bookmarkStart w:id="2343" w:name="_ETM_Q14_315186"/>
      <w:bookmarkStart w:id="2344" w:name="_ETM_Q14_315446"/>
      <w:bookmarkStart w:id="2345" w:name="_ETM_Q14_315507"/>
      <w:bookmarkEnd w:id="2343"/>
      <w:bookmarkEnd w:id="2344"/>
      <w:bookmarkEnd w:id="2345"/>
      <w:r>
        <w:rPr>
          <w:rFonts w:hint="cs"/>
          <w:rtl/>
          <w:lang w:eastAsia="he-IL"/>
        </w:rPr>
        <w:t xml:space="preserve">אנחנו מסכימים עם כל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r w:rsidRPr="005A2CBC">
        <w:rPr>
          <w:rStyle w:val="TagStyle"/>
          <w:rtl/>
        </w:rPr>
        <w:t xml:space="preserve"> &lt;&lt;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r>
        <w:rPr>
          <w:rtl/>
        </w:rPr>
        <w:t xml:space="preserve"> </w:t>
      </w:r>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הסכנה עדיין קיימת. עוד יומיים תחגגו </w:t>
      </w:r>
      <w:r>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2346" w:name="ET_interruption_5156_18"/>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4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רק שאלנו דבר אחד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347" w:name="ET_speakercontinue_5761_30"/>
      <w:r w:rsidRPr="005A2CBC">
        <w:rPr>
          <w:rStyle w:val="TagStyle"/>
          <w:rtl/>
        </w:rPr>
        <w:t>&lt;&lt; דובר_המשך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דובר_המשך &gt;&gt;</w:t>
      </w:r>
      <w:bookmarkEnd w:id="2347"/>
      <w:r>
        <w:rPr>
          <w:rtl/>
        </w:rPr>
        <w:t xml:space="preserve"> </w:t>
      </w:r>
    </w:p>
    <w:p w:rsidR="00ED721A" w:rsidRDefault="00ED721A" w:rsidP="005368DB">
      <w:pPr>
        <w:rPr>
          <w:rtl/>
          <w:lang w:eastAsia="he-IL"/>
        </w:rPr>
      </w:pPr>
    </w:p>
    <w:p w:rsidR="00ED721A" w:rsidRDefault="005368DB" w:rsidP="00800D37">
      <w:pPr>
        <w:rPr>
          <w:rtl/>
          <w:lang w:eastAsia="he-IL"/>
        </w:rPr>
      </w:pPr>
      <w:bookmarkStart w:id="2348" w:name="_ETM_Q14_323263"/>
      <w:bookmarkStart w:id="2349" w:name="_ETM_Q14_323346"/>
      <w:bookmarkEnd w:id="2348"/>
      <w:bookmarkEnd w:id="2349"/>
      <w:r>
        <w:rPr>
          <w:rFonts w:hint="cs"/>
          <w:rtl/>
          <w:lang w:eastAsia="he-IL"/>
        </w:rPr>
        <w:t>– –</w:t>
      </w:r>
      <w:r w:rsidR="00ED721A">
        <w:rPr>
          <w:rFonts w:hint="cs"/>
          <w:rtl/>
          <w:lang w:eastAsia="he-IL"/>
        </w:rPr>
        <w:t xml:space="preserve"> ושזה יהיה החג הכי בטוח והכי שמח, פורים שמגיע. </w:t>
      </w:r>
      <w:bookmarkStart w:id="2350" w:name="_ETM_Q14_327624"/>
      <w:bookmarkEnd w:id="2350"/>
      <w:r w:rsidR="00ED721A">
        <w:rPr>
          <w:rFonts w:hint="cs"/>
          <w:rtl/>
          <w:lang w:eastAsia="he-IL"/>
        </w:rPr>
        <w:t xml:space="preserve">אבל תזכרו טוב מאוד שבכל שנה המתנחלים בחברון חוגגים בזה שהם מבצעים פעולות אלימות ופוגרומים בחברון. תיזהרו, אל תגידו לא ידענו. אני חושבת שצריך להתכונן. כבר חודש </w:t>
      </w:r>
      <w:r w:rsidR="00800D37">
        <w:rPr>
          <w:rFonts w:hint="cs"/>
          <w:rtl/>
          <w:lang w:eastAsia="he-IL"/>
        </w:rPr>
        <w:t>אומרים</w:t>
      </w:r>
      <w:r w:rsidR="00ED721A">
        <w:rPr>
          <w:rFonts w:hint="cs"/>
          <w:rtl/>
          <w:lang w:eastAsia="he-IL"/>
        </w:rPr>
        <w:t xml:space="preserve"> שצריך להתכונן לרמדאן כאילו רמדאן זה חודש הטרור ורוצים לעשות לזה </w:t>
      </w:r>
      <w:proofErr w:type="spellStart"/>
      <w:r w:rsidR="00ED721A">
        <w:rPr>
          <w:rFonts w:hint="cs"/>
          <w:rtl/>
          <w:lang w:eastAsia="he-IL"/>
        </w:rPr>
        <w:t>שיימינג</w:t>
      </w:r>
      <w:proofErr w:type="spellEnd"/>
      <w:r w:rsidR="00ED721A">
        <w:rPr>
          <w:rFonts w:hint="cs"/>
          <w:rtl/>
          <w:lang w:eastAsia="he-IL"/>
        </w:rPr>
        <w:t xml:space="preserve">, </w:t>
      </w:r>
      <w:bookmarkStart w:id="2351" w:name="_ETM_Q14_355696"/>
      <w:bookmarkEnd w:id="2351"/>
      <w:r w:rsidR="00ED721A">
        <w:rPr>
          <w:rFonts w:hint="cs"/>
          <w:rtl/>
          <w:lang w:eastAsia="he-IL"/>
        </w:rPr>
        <w:t xml:space="preserve">כאשר זה חודש של צום ושל תפילה. אז תראו מה קורה בחגיגות של פורים </w:t>
      </w:r>
      <w:bookmarkStart w:id="2352" w:name="_ETM_Q14_362899"/>
      <w:bookmarkEnd w:id="2352"/>
      <w:r w:rsidR="00ED721A">
        <w:rPr>
          <w:rFonts w:hint="cs"/>
          <w:rtl/>
          <w:lang w:eastAsia="he-IL"/>
        </w:rPr>
        <w:t xml:space="preserve">בחברון ותתכוננו לזה, אפילו תקיימו דיון אחד על צעדת ריקוד הדגלים ומה היא יכולה להתסיס. על זה </w:t>
      </w:r>
      <w:bookmarkStart w:id="2353" w:name="_ETM_Q14_374754"/>
      <w:bookmarkEnd w:id="2353"/>
      <w:r w:rsidR="00ED721A">
        <w:rPr>
          <w:rFonts w:hint="cs"/>
          <w:rtl/>
          <w:lang w:eastAsia="he-IL"/>
        </w:rPr>
        <w:t xml:space="preserve">צריך לקיים דיונים. </w:t>
      </w:r>
    </w:p>
    <w:p w:rsidR="00ED721A" w:rsidRDefault="00ED721A" w:rsidP="001F7890">
      <w:pPr>
        <w:rPr>
          <w:rtl/>
          <w:lang w:eastAsia="he-IL"/>
        </w:rPr>
      </w:pPr>
    </w:p>
    <w:p w:rsidR="00ED721A" w:rsidRDefault="00ED721A" w:rsidP="001F7890">
      <w:pPr>
        <w:pStyle w:val="af6"/>
        <w:keepNext/>
        <w:rPr>
          <w:rtl/>
        </w:rPr>
      </w:pPr>
      <w:r w:rsidRPr="005A2CBC">
        <w:rPr>
          <w:rStyle w:val="TagStyle"/>
          <w:rtl/>
        </w:rPr>
        <w:t xml:space="preserve"> &lt;&lt; יור &gt;&gt;</w:t>
      </w:r>
      <w:r w:rsidRPr="00CB7CFD">
        <w:rPr>
          <w:rStyle w:val="TagStyle"/>
          <w:rtl/>
        </w:rPr>
        <w:t xml:space="preserve"> </w:t>
      </w:r>
      <w:r>
        <w:rPr>
          <w:rtl/>
        </w:rPr>
        <w:t>היו"ר ישראל אייכלר:</w:t>
      </w:r>
      <w:r w:rsidRPr="00CB7CFD">
        <w:rPr>
          <w:rStyle w:val="TagStyle"/>
          <w:rtl/>
        </w:rPr>
        <w:t xml:space="preserve"> </w:t>
      </w:r>
      <w:r w:rsidRPr="005A2CBC">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לחברת הכנסת תומא סלימאן. חבר הכנסת עופר כסיף. </w:t>
      </w:r>
    </w:p>
    <w:p w:rsidR="00ED721A" w:rsidRDefault="00ED721A" w:rsidP="001F7890">
      <w:pPr>
        <w:rPr>
          <w:rtl/>
          <w:lang w:eastAsia="he-IL"/>
        </w:rPr>
      </w:pPr>
    </w:p>
    <w:p w:rsidR="00ED721A" w:rsidRDefault="00ED721A" w:rsidP="001F7890">
      <w:pPr>
        <w:pStyle w:val="af5"/>
        <w:keepNext/>
        <w:rPr>
          <w:rtl/>
        </w:rPr>
      </w:pPr>
      <w:bookmarkStart w:id="2354" w:name="ET_interruption_5156_19"/>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54"/>
    </w:p>
    <w:p w:rsidR="00ED721A" w:rsidRDefault="00ED721A" w:rsidP="005368DB">
      <w:pPr>
        <w:rPr>
          <w:rtl/>
          <w:lang w:eastAsia="he-IL"/>
        </w:rPr>
      </w:pPr>
    </w:p>
    <w:p w:rsidR="00ED721A" w:rsidRDefault="00ED721A" w:rsidP="00800D37">
      <w:pPr>
        <w:rPr>
          <w:rtl/>
          <w:lang w:eastAsia="he-IL"/>
        </w:rPr>
      </w:pPr>
      <w:r>
        <w:rPr>
          <w:rFonts w:hint="cs"/>
          <w:rtl/>
          <w:lang w:eastAsia="he-IL"/>
        </w:rPr>
        <w:t xml:space="preserve">אנחנו </w:t>
      </w:r>
      <w:bookmarkStart w:id="2355" w:name="_ETM_Q14_380068"/>
      <w:bookmarkEnd w:id="2355"/>
      <w:r>
        <w:rPr>
          <w:rFonts w:hint="cs"/>
          <w:rtl/>
          <w:lang w:eastAsia="he-IL"/>
        </w:rPr>
        <w:t>רק שאלנו אותך שאלה אחת. אני מסכים עם כל הגינויים, אל תדאגי</w:t>
      </w:r>
      <w:r w:rsidR="00800D37">
        <w:rPr>
          <w:rFonts w:hint="cs"/>
          <w:rtl/>
          <w:lang w:eastAsia="he-IL"/>
        </w:rPr>
        <w:t>,</w:t>
      </w:r>
      <w:r>
        <w:rPr>
          <w:rFonts w:hint="cs"/>
          <w:rtl/>
          <w:lang w:eastAsia="he-IL"/>
        </w:rPr>
        <w:t xml:space="preserve"> אנחנו רואים את זה כמוך</w:t>
      </w:r>
      <w:r w:rsidR="00800D37">
        <w:rPr>
          <w:rFonts w:hint="cs"/>
          <w:rtl/>
          <w:lang w:eastAsia="he-IL"/>
        </w:rPr>
        <w:t>.</w:t>
      </w:r>
      <w:r>
        <w:rPr>
          <w:rFonts w:hint="cs"/>
          <w:rtl/>
          <w:lang w:eastAsia="he-IL"/>
        </w:rPr>
        <w:t xml:space="preserve"> אנחנו רק שאלנו אם שני הבחורים שנרצחו </w:t>
      </w:r>
      <w:r>
        <w:rPr>
          <w:rtl/>
          <w:lang w:eastAsia="he-IL"/>
        </w:rPr>
        <w:t>–</w:t>
      </w:r>
      <w:r>
        <w:rPr>
          <w:rFonts w:hint="cs"/>
          <w:rtl/>
          <w:lang w:eastAsia="he-IL"/>
        </w:rPr>
        <w:t xml:space="preserve"> הלכת לראות גם איפה הם? אולי גם לנחם </w:t>
      </w:r>
      <w:bookmarkStart w:id="2356" w:name="_ETM_Q14_392126"/>
      <w:bookmarkEnd w:id="2356"/>
      <w:r>
        <w:rPr>
          <w:rFonts w:hint="cs"/>
          <w:rtl/>
          <w:lang w:eastAsia="he-IL"/>
        </w:rPr>
        <w:t>את המשפחה שלהם?</w:t>
      </w:r>
    </w:p>
    <w:p w:rsidR="00ED721A" w:rsidRDefault="00ED721A" w:rsidP="001F7890">
      <w:pPr>
        <w:rPr>
          <w:rtl/>
          <w:lang w:eastAsia="he-IL"/>
        </w:rPr>
      </w:pPr>
    </w:p>
    <w:p w:rsidR="00ED721A" w:rsidRDefault="00ED721A" w:rsidP="001F7890">
      <w:pPr>
        <w:pStyle w:val="af5"/>
        <w:keepNext/>
        <w:rPr>
          <w:rtl/>
        </w:rPr>
      </w:pPr>
      <w:bookmarkStart w:id="2357" w:name="ET_interruption_5761_8"/>
      <w:r w:rsidRPr="005A2CBC">
        <w:rPr>
          <w:rStyle w:val="TagStyle"/>
          <w:rtl/>
        </w:rPr>
        <w:t xml:space="preserve"> &lt;&lt; קריאה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קריאה &gt;&gt;</w:t>
      </w:r>
      <w:r>
        <w:rPr>
          <w:rtl/>
        </w:rPr>
        <w:t xml:space="preserve"> </w:t>
      </w:r>
      <w:bookmarkEnd w:id="2357"/>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358" w:name="ET_interruption_5156_20"/>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5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את רואה רק בעין </w:t>
      </w:r>
      <w:bookmarkStart w:id="2359" w:name="_ETM_Q14_395633"/>
      <w:bookmarkEnd w:id="2359"/>
      <w:r>
        <w:rPr>
          <w:rFonts w:hint="cs"/>
          <w:rtl/>
          <w:lang w:eastAsia="he-IL"/>
        </w:rPr>
        <w:t xml:space="preserve">אחת. בעין השנייה את לא רואה. </w:t>
      </w:r>
    </w:p>
    <w:p w:rsidR="00ED721A" w:rsidRDefault="00ED721A" w:rsidP="001F7890">
      <w:pPr>
        <w:rPr>
          <w:rtl/>
          <w:lang w:eastAsia="he-IL"/>
        </w:rPr>
      </w:pPr>
    </w:p>
    <w:p w:rsidR="00ED721A" w:rsidRDefault="00ED721A" w:rsidP="001F7890">
      <w:pPr>
        <w:pStyle w:val="af5"/>
        <w:keepNext/>
        <w:rPr>
          <w:rtl/>
        </w:rPr>
      </w:pPr>
      <w:bookmarkStart w:id="2360" w:name="ET_interruption_5761_31"/>
      <w:r w:rsidRPr="005A2CBC">
        <w:rPr>
          <w:rStyle w:val="TagStyle"/>
          <w:rtl/>
        </w:rPr>
        <w:t>&lt;&lt; קריאה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קריאה &gt;&gt;</w:t>
      </w:r>
      <w:bookmarkEnd w:id="2360"/>
      <w:r>
        <w:rPr>
          <w:rtl/>
        </w:rPr>
        <w:t xml:space="preserve"> </w:t>
      </w:r>
    </w:p>
    <w:p w:rsidR="00ED721A" w:rsidRDefault="00ED721A" w:rsidP="005368DB">
      <w:pPr>
        <w:rPr>
          <w:rtl/>
          <w:lang w:eastAsia="he-IL"/>
        </w:rPr>
      </w:pPr>
    </w:p>
    <w:p w:rsidR="00ED721A" w:rsidRDefault="005368DB" w:rsidP="005368DB">
      <w:pPr>
        <w:rPr>
          <w:rtl/>
          <w:lang w:eastAsia="he-IL"/>
        </w:rPr>
      </w:pPr>
      <w:bookmarkStart w:id="2361" w:name="_ETM_Q14_399987"/>
      <w:bookmarkStart w:id="2362" w:name="_ETM_Q14_400092"/>
      <w:bookmarkEnd w:id="2361"/>
      <w:bookmarkEnd w:id="2362"/>
      <w:r>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2363" w:name="ET_interruption_5156_23"/>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63"/>
    </w:p>
    <w:p w:rsidR="00ED721A" w:rsidRDefault="00ED721A" w:rsidP="005368DB">
      <w:pPr>
        <w:rPr>
          <w:rtl/>
          <w:lang w:eastAsia="he-IL"/>
        </w:rPr>
      </w:pPr>
    </w:p>
    <w:p w:rsidR="00ED721A" w:rsidRDefault="00ED721A" w:rsidP="001F7890">
      <w:pPr>
        <w:rPr>
          <w:rtl/>
          <w:lang w:eastAsia="he-IL"/>
        </w:rPr>
      </w:pPr>
      <w:bookmarkStart w:id="2364" w:name="_ETM_Q14_400310"/>
      <w:bookmarkStart w:id="2365" w:name="_ETM_Q14_400635"/>
      <w:bookmarkStart w:id="2366" w:name="_ETM_Q14_400710"/>
      <w:bookmarkEnd w:id="2364"/>
      <w:bookmarkEnd w:id="2365"/>
      <w:bookmarkEnd w:id="2366"/>
      <w:r>
        <w:rPr>
          <w:rFonts w:hint="cs"/>
          <w:rtl/>
          <w:lang w:eastAsia="he-IL"/>
        </w:rPr>
        <w:t>הלכת לנחם אותם?</w:t>
      </w:r>
    </w:p>
    <w:p w:rsidR="00ED721A" w:rsidRDefault="00ED721A" w:rsidP="001F7890">
      <w:pPr>
        <w:rPr>
          <w:rtl/>
          <w:lang w:eastAsia="he-IL"/>
        </w:rPr>
      </w:pPr>
    </w:p>
    <w:p w:rsidR="00ED721A" w:rsidRDefault="00ED721A" w:rsidP="001F7890">
      <w:pPr>
        <w:pStyle w:val="af5"/>
        <w:keepNext/>
        <w:rPr>
          <w:rtl/>
        </w:rPr>
      </w:pPr>
      <w:bookmarkStart w:id="2367" w:name="ET_interruption_5761_32"/>
      <w:r w:rsidRPr="005A2CBC">
        <w:rPr>
          <w:rStyle w:val="TagStyle"/>
          <w:rtl/>
        </w:rPr>
        <w:t>&lt;&lt; קריאה &gt;&gt;</w:t>
      </w:r>
      <w:r w:rsidRPr="00CB7CFD">
        <w:rPr>
          <w:rStyle w:val="TagStyle"/>
          <w:rtl/>
        </w:rPr>
        <w:t xml:space="preserve"> </w:t>
      </w:r>
      <w:r>
        <w:rPr>
          <w:rtl/>
        </w:rPr>
        <w:t>עאידה תומא סלימאן (חד"ש-תע"ל):</w:t>
      </w:r>
      <w:r w:rsidRPr="00CB7CFD">
        <w:rPr>
          <w:rStyle w:val="TagStyle"/>
          <w:rtl/>
        </w:rPr>
        <w:t xml:space="preserve"> </w:t>
      </w:r>
      <w:r w:rsidRPr="005A2CBC">
        <w:rPr>
          <w:rStyle w:val="TagStyle"/>
          <w:rtl/>
        </w:rPr>
        <w:t>&lt;&lt; קריאה &gt;&gt;</w:t>
      </w:r>
      <w:bookmarkEnd w:id="2367"/>
      <w:r>
        <w:rPr>
          <w:rtl/>
        </w:rPr>
        <w:t xml:space="preserve"> </w:t>
      </w:r>
    </w:p>
    <w:p w:rsidR="00ED721A" w:rsidRDefault="00ED721A" w:rsidP="005368DB">
      <w:pPr>
        <w:rPr>
          <w:rtl/>
          <w:lang w:eastAsia="he-IL"/>
        </w:rPr>
      </w:pPr>
    </w:p>
    <w:p w:rsidR="00ED721A" w:rsidRDefault="00ED721A" w:rsidP="005368DB">
      <w:pPr>
        <w:rPr>
          <w:rtl/>
          <w:lang w:eastAsia="he-IL"/>
        </w:rPr>
      </w:pPr>
      <w:bookmarkStart w:id="2368" w:name="_ETM_Q14_401089"/>
      <w:bookmarkStart w:id="2369" w:name="_ETM_Q14_401196"/>
      <w:bookmarkEnd w:id="2368"/>
      <w:bookmarkEnd w:id="2369"/>
      <w:r>
        <w:rPr>
          <w:rFonts w:hint="cs"/>
          <w:rtl/>
          <w:lang w:eastAsia="he-IL"/>
        </w:rPr>
        <w:t xml:space="preserve">יש לי עמדה </w:t>
      </w:r>
      <w:r w:rsidR="005368DB">
        <w:rPr>
          <w:rFonts w:hint="cs"/>
          <w:rtl/>
          <w:lang w:eastAsia="he-IL"/>
        </w:rPr>
        <w:t>– – –</w:t>
      </w:r>
      <w:r>
        <w:rPr>
          <w:rFonts w:hint="cs"/>
          <w:rtl/>
          <w:lang w:eastAsia="he-IL"/>
        </w:rPr>
        <w:t xml:space="preserve"> </w:t>
      </w:r>
    </w:p>
    <w:p w:rsidR="00ED721A" w:rsidRDefault="00ED721A" w:rsidP="001F7890">
      <w:pPr>
        <w:rPr>
          <w:rtl/>
          <w:lang w:eastAsia="he-IL"/>
        </w:rPr>
      </w:pPr>
      <w:bookmarkStart w:id="2370" w:name="_ETM_Q14_402402"/>
      <w:bookmarkStart w:id="2371" w:name="_ETM_Q14_402495"/>
      <w:bookmarkEnd w:id="2370"/>
      <w:bookmarkEnd w:id="2371"/>
    </w:p>
    <w:p w:rsidR="00ED721A" w:rsidRDefault="00ED721A" w:rsidP="001F7890">
      <w:pPr>
        <w:pStyle w:val="af5"/>
        <w:keepNext/>
        <w:rPr>
          <w:rtl/>
        </w:rPr>
      </w:pPr>
      <w:bookmarkStart w:id="2372" w:name="ET_interruption_5156_24"/>
      <w:r w:rsidRPr="005A2CBC">
        <w:rPr>
          <w:rStyle w:val="TagStyle"/>
          <w:rtl/>
        </w:rPr>
        <w:t xml:space="preserve"> &lt;&lt; קריאה &gt;&gt;</w:t>
      </w:r>
      <w:r w:rsidRPr="0023571A">
        <w:rPr>
          <w:rStyle w:val="TagStyle"/>
          <w:rtl/>
        </w:rPr>
        <w:t xml:space="preserve"> </w:t>
      </w:r>
      <w:r>
        <w:rPr>
          <w:rtl/>
        </w:rPr>
        <w:t>דוד אמסלם (הליכוד):</w:t>
      </w:r>
      <w:r w:rsidRPr="0023571A">
        <w:rPr>
          <w:rStyle w:val="TagStyle"/>
          <w:rtl/>
        </w:rPr>
        <w:t xml:space="preserve"> </w:t>
      </w:r>
      <w:r w:rsidRPr="005A2CBC">
        <w:rPr>
          <w:rStyle w:val="TagStyle"/>
          <w:rtl/>
        </w:rPr>
        <w:t>&lt;&lt; קריאה &gt;&gt;</w:t>
      </w:r>
      <w:r>
        <w:rPr>
          <w:rtl/>
        </w:rPr>
        <w:t xml:space="preserve"> </w:t>
      </w:r>
      <w:bookmarkEnd w:id="2372"/>
    </w:p>
    <w:p w:rsidR="00ED721A" w:rsidRDefault="00ED721A" w:rsidP="005368DB">
      <w:pPr>
        <w:rPr>
          <w:rtl/>
          <w:lang w:eastAsia="he-IL"/>
        </w:rPr>
      </w:pPr>
    </w:p>
    <w:p w:rsidR="00ED721A" w:rsidRDefault="00ED721A" w:rsidP="00D9713E">
      <w:pPr>
        <w:rPr>
          <w:rtl/>
          <w:lang w:eastAsia="he-IL"/>
        </w:rPr>
      </w:pPr>
      <w:r>
        <w:rPr>
          <w:rFonts w:hint="cs"/>
          <w:rtl/>
          <w:lang w:eastAsia="he-IL"/>
        </w:rPr>
        <w:t>אני רק שואל</w:t>
      </w:r>
      <w:r w:rsidR="00D9713E">
        <w:rPr>
          <w:rFonts w:hint="cs"/>
          <w:rtl/>
          <w:lang w:eastAsia="he-IL"/>
        </w:rPr>
        <w:t>.</w:t>
      </w:r>
      <w:r>
        <w:rPr>
          <w:rFonts w:hint="cs"/>
          <w:rtl/>
          <w:lang w:eastAsia="he-IL"/>
        </w:rPr>
        <w:t xml:space="preserve"> </w:t>
      </w:r>
      <w:bookmarkStart w:id="2373" w:name="_ETM_Q14_403768"/>
      <w:bookmarkEnd w:id="2373"/>
      <w:r>
        <w:rPr>
          <w:rFonts w:hint="cs"/>
          <w:rtl/>
          <w:lang w:eastAsia="he-IL"/>
        </w:rPr>
        <w:t>את מבינה את הצביעות של הדברים שלך?</w:t>
      </w:r>
    </w:p>
    <w:p w:rsidR="00ED721A" w:rsidRDefault="00ED721A" w:rsidP="001F7890">
      <w:pPr>
        <w:rPr>
          <w:rtl/>
          <w:lang w:eastAsia="he-IL"/>
        </w:rPr>
      </w:pPr>
    </w:p>
    <w:p w:rsidR="00ED721A" w:rsidRDefault="00ED721A" w:rsidP="001F7890">
      <w:pPr>
        <w:rPr>
          <w:rtl/>
          <w:lang w:eastAsia="he-IL"/>
        </w:rPr>
      </w:pPr>
    </w:p>
    <w:p w:rsidR="00ED721A" w:rsidRDefault="00ED721A" w:rsidP="001F7890">
      <w:pPr>
        <w:pStyle w:val="a6"/>
        <w:rPr>
          <w:rtl/>
          <w:lang w:eastAsia="he-IL"/>
        </w:rPr>
      </w:pPr>
      <w:bookmarkStart w:id="2374" w:name="ET_subject_מסמכים_שהונחו_על_שולחן__10"/>
      <w:r w:rsidRPr="005A2CBC">
        <w:rPr>
          <w:rStyle w:val="TagStyle"/>
          <w:rtl/>
        </w:rPr>
        <w:t xml:space="preserve"> &lt;&lt; נושא &gt;&gt;</w:t>
      </w:r>
      <w:r w:rsidRPr="00CB7CFD">
        <w:rPr>
          <w:rStyle w:val="TagStyle"/>
          <w:rtl/>
        </w:rPr>
        <w:t xml:space="preserve"> </w:t>
      </w:r>
      <w:bookmarkStart w:id="2375" w:name="_Toc128998910"/>
      <w:r>
        <w:rPr>
          <w:rtl/>
          <w:lang w:eastAsia="he-IL"/>
        </w:rPr>
        <w:t>מסמכים שהונחו על שולחן הכנסת</w:t>
      </w:r>
      <w:bookmarkEnd w:id="2375"/>
      <w:r w:rsidRPr="00CB7CFD">
        <w:rPr>
          <w:rStyle w:val="TagStyle"/>
          <w:rtl/>
        </w:rPr>
        <w:t xml:space="preserve"> </w:t>
      </w:r>
      <w:r w:rsidRPr="005A2CBC">
        <w:rPr>
          <w:rStyle w:val="TagStyle"/>
          <w:rtl/>
        </w:rPr>
        <w:t>&lt;&lt; נושא &gt;&gt;</w:t>
      </w:r>
      <w:r>
        <w:rPr>
          <w:rtl/>
          <w:lang w:eastAsia="he-IL"/>
        </w:rPr>
        <w:t xml:space="preserve"> </w:t>
      </w:r>
      <w:bookmarkEnd w:id="2374"/>
    </w:p>
    <w:p w:rsidR="00ED721A" w:rsidRDefault="00ED721A" w:rsidP="005368DB">
      <w:pPr>
        <w:rPr>
          <w:rtl/>
          <w:lang w:eastAsia="he-IL"/>
        </w:rPr>
      </w:pPr>
    </w:p>
    <w:p w:rsidR="00ED721A" w:rsidRDefault="00ED721A" w:rsidP="001F7890">
      <w:pPr>
        <w:pStyle w:val="af6"/>
        <w:keepNext/>
        <w:rPr>
          <w:rtl/>
        </w:rPr>
      </w:pPr>
      <w:bookmarkStart w:id="2376" w:name="ET_yor_6129_25"/>
      <w:r w:rsidRPr="005A2CBC">
        <w:rPr>
          <w:rStyle w:val="TagStyle"/>
          <w:rtl/>
        </w:rPr>
        <w:t xml:space="preserve"> &lt;&lt; יור &gt;&gt;</w:t>
      </w:r>
      <w:r w:rsidRPr="0023571A">
        <w:rPr>
          <w:rStyle w:val="TagStyle"/>
          <w:rtl/>
        </w:rPr>
        <w:t xml:space="preserve"> </w:t>
      </w:r>
      <w:r>
        <w:rPr>
          <w:rtl/>
        </w:rPr>
        <w:t>היו"ר ישראל אייכלר:</w:t>
      </w:r>
      <w:r w:rsidRPr="0023571A">
        <w:rPr>
          <w:rStyle w:val="TagStyle"/>
          <w:rtl/>
        </w:rPr>
        <w:t xml:space="preserve"> </w:t>
      </w:r>
      <w:r w:rsidRPr="005A2CBC">
        <w:rPr>
          <w:rStyle w:val="TagStyle"/>
          <w:rtl/>
        </w:rPr>
        <w:t>&lt;&lt; יור &gt;&gt;</w:t>
      </w:r>
      <w:r>
        <w:rPr>
          <w:rtl/>
        </w:rPr>
        <w:t xml:space="preserve"> </w:t>
      </w:r>
      <w:bookmarkEnd w:id="2376"/>
    </w:p>
    <w:p w:rsidR="00ED721A" w:rsidRDefault="00ED721A" w:rsidP="005368DB">
      <w:pPr>
        <w:rPr>
          <w:rtl/>
          <w:lang w:eastAsia="he-IL"/>
        </w:rPr>
      </w:pPr>
    </w:p>
    <w:p w:rsidR="00ED721A" w:rsidRPr="0023571A" w:rsidRDefault="00ED721A" w:rsidP="001F7890">
      <w:pPr>
        <w:rPr>
          <w:rtl/>
          <w:lang w:eastAsia="he-IL"/>
        </w:rPr>
      </w:pPr>
      <w:r>
        <w:rPr>
          <w:rFonts w:hint="cs"/>
          <w:rtl/>
          <w:lang w:eastAsia="he-IL"/>
        </w:rPr>
        <w:t xml:space="preserve">הודעה לסגנית מזכיר הכנסת. </w:t>
      </w:r>
    </w:p>
    <w:p w:rsidR="00ED721A" w:rsidRDefault="00ED721A" w:rsidP="001F7890">
      <w:pPr>
        <w:rPr>
          <w:rtl/>
          <w:lang w:eastAsia="he-IL"/>
        </w:rPr>
      </w:pPr>
    </w:p>
    <w:p w:rsidR="00ED721A" w:rsidRDefault="00ED721A" w:rsidP="001F7890">
      <w:pPr>
        <w:pStyle w:val="a4"/>
        <w:keepNext/>
        <w:rPr>
          <w:rtl/>
        </w:rPr>
      </w:pPr>
      <w:bookmarkStart w:id="2377" w:name="ET_speaker_6118_12"/>
      <w:r w:rsidRPr="005A2CBC">
        <w:rPr>
          <w:rStyle w:val="TagStyle"/>
          <w:rtl/>
        </w:rPr>
        <w:t xml:space="preserve"> &lt;&lt; דובר &gt;&gt;</w:t>
      </w:r>
      <w:r w:rsidRPr="00CB7CFD">
        <w:rPr>
          <w:rStyle w:val="TagStyle"/>
          <w:rtl/>
        </w:rPr>
        <w:t xml:space="preserve"> </w:t>
      </w:r>
      <w:bookmarkStart w:id="2378" w:name="_Toc128998911"/>
      <w:r>
        <w:rPr>
          <w:rtl/>
        </w:rPr>
        <w:t>סגנית מזכיר הכנסת אלינור ימין:</w:t>
      </w:r>
      <w:bookmarkEnd w:id="2378"/>
      <w:r w:rsidRPr="00CB7CFD">
        <w:rPr>
          <w:rStyle w:val="TagStyle"/>
          <w:rtl/>
        </w:rPr>
        <w:t xml:space="preserve"> </w:t>
      </w:r>
      <w:r w:rsidRPr="005A2CBC">
        <w:rPr>
          <w:rStyle w:val="TagStyle"/>
          <w:rtl/>
        </w:rPr>
        <w:t>&lt;&lt; דובר &gt;&gt;</w:t>
      </w:r>
      <w:r>
        <w:rPr>
          <w:rtl/>
        </w:rPr>
        <w:t xml:space="preserve"> </w:t>
      </w:r>
      <w:bookmarkEnd w:id="2377"/>
    </w:p>
    <w:p w:rsidR="00ED721A" w:rsidRDefault="00ED721A" w:rsidP="005368DB">
      <w:pPr>
        <w:rPr>
          <w:rtl/>
          <w:lang w:eastAsia="he-IL"/>
        </w:rPr>
      </w:pPr>
    </w:p>
    <w:p w:rsidR="00ED721A" w:rsidRDefault="00ED721A" w:rsidP="00EB21FE">
      <w:pPr>
        <w:rPr>
          <w:rtl/>
          <w:lang w:eastAsia="he-IL"/>
        </w:rPr>
      </w:pPr>
      <w:r>
        <w:rPr>
          <w:rFonts w:hint="cs"/>
          <w:rtl/>
          <w:lang w:eastAsia="he-IL"/>
        </w:rPr>
        <w:t xml:space="preserve">ברשות יושב-ראש הישיבה, אני מתכבדת להודיעכם, כי הונחו היום על שולחן הכנסת מסקנות הוועדה המיוחדת לצמצום פערים חברתיים בפריפריה בעקבות דיון בהצעה דחופה לסדר-היום של חברי הכנסת ארז מלול </w:t>
      </w:r>
      <w:proofErr w:type="spellStart"/>
      <w:r>
        <w:rPr>
          <w:rFonts w:hint="cs"/>
          <w:rtl/>
          <w:lang w:eastAsia="he-IL"/>
        </w:rPr>
        <w:t>וואליד</w:t>
      </w:r>
      <w:proofErr w:type="spellEnd"/>
      <w:r>
        <w:rPr>
          <w:rFonts w:hint="cs"/>
          <w:rtl/>
          <w:lang w:eastAsia="he-IL"/>
        </w:rPr>
        <w:t xml:space="preserve"> אלהואשלה בנושא: סגירת סניפי הדואר בפריפריה החברתית והגיאוגרפית. תודה. </w:t>
      </w:r>
    </w:p>
    <w:p w:rsidR="00ED721A" w:rsidRDefault="00ED721A" w:rsidP="001F7890">
      <w:pPr>
        <w:rPr>
          <w:rtl/>
          <w:lang w:eastAsia="he-IL"/>
        </w:rPr>
      </w:pPr>
      <w:bookmarkStart w:id="2379" w:name="_ETM_Q14_422788"/>
      <w:bookmarkStart w:id="2380" w:name="_ETM_Q14_422891"/>
      <w:bookmarkEnd w:id="2379"/>
      <w:bookmarkEnd w:id="2380"/>
    </w:p>
    <w:p w:rsidR="00ED721A" w:rsidRDefault="00ED721A" w:rsidP="001F7890">
      <w:pPr>
        <w:pStyle w:val="af6"/>
        <w:keepNext/>
        <w:rPr>
          <w:rtl/>
        </w:rPr>
      </w:pPr>
      <w:bookmarkStart w:id="2381" w:name="ET_yor_6129_26"/>
      <w:r w:rsidRPr="005A2CBC">
        <w:rPr>
          <w:rStyle w:val="TagStyle"/>
          <w:rtl/>
        </w:rPr>
        <w:t xml:space="preserve"> &lt;&lt; יור &gt;&gt;</w:t>
      </w:r>
      <w:r w:rsidRPr="0023571A">
        <w:rPr>
          <w:rStyle w:val="TagStyle"/>
          <w:rtl/>
        </w:rPr>
        <w:t xml:space="preserve"> </w:t>
      </w:r>
      <w:r>
        <w:rPr>
          <w:rtl/>
        </w:rPr>
        <w:t>היו"ר ישראל אייכלר:</w:t>
      </w:r>
      <w:r w:rsidRPr="0023571A">
        <w:rPr>
          <w:rStyle w:val="TagStyle"/>
          <w:rtl/>
        </w:rPr>
        <w:t xml:space="preserve"> </w:t>
      </w:r>
      <w:r w:rsidRPr="005A2CBC">
        <w:rPr>
          <w:rStyle w:val="TagStyle"/>
          <w:rtl/>
        </w:rPr>
        <w:t>&lt;&lt; יור &gt;&gt;</w:t>
      </w:r>
      <w:r>
        <w:rPr>
          <w:rtl/>
        </w:rPr>
        <w:t xml:space="preserve"> </w:t>
      </w:r>
      <w:bookmarkEnd w:id="238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w:t>
      </w:r>
    </w:p>
    <w:p w:rsidR="00ED721A" w:rsidRDefault="00ED721A" w:rsidP="001F7890">
      <w:pPr>
        <w:rPr>
          <w:rtl/>
          <w:lang w:eastAsia="he-IL"/>
        </w:rPr>
      </w:pPr>
    </w:p>
    <w:p w:rsidR="00ED721A" w:rsidRDefault="00ED721A" w:rsidP="001F7890">
      <w:pPr>
        <w:rPr>
          <w:rtl/>
          <w:lang w:eastAsia="he-IL"/>
        </w:rPr>
      </w:pPr>
    </w:p>
    <w:p w:rsidR="00ED721A" w:rsidRDefault="00ED721A" w:rsidP="001F7890">
      <w:pPr>
        <w:pStyle w:val="a6"/>
        <w:rPr>
          <w:lang w:eastAsia="he-IL"/>
        </w:rPr>
      </w:pPr>
      <w:r w:rsidRPr="005A2CBC">
        <w:rPr>
          <w:rStyle w:val="TagStyle"/>
          <w:rFonts w:hint="cs"/>
          <w:rtl/>
        </w:rPr>
        <w:t>&lt;&lt; נושא &gt;&gt;</w:t>
      </w:r>
      <w:r>
        <w:rPr>
          <w:rStyle w:val="TagStyle"/>
          <w:rFonts w:hint="cs"/>
          <w:rtl/>
        </w:rPr>
        <w:t xml:space="preserve"> </w:t>
      </w:r>
      <w:bookmarkStart w:id="2382" w:name="_Toc128998912"/>
      <w:r>
        <w:rPr>
          <w:rFonts w:hint="cs"/>
          <w:rtl/>
          <w:lang w:eastAsia="he-IL"/>
        </w:rPr>
        <w:t>הצעת ועדת הכנסת לתיקון סעיף 62 לתקנון הכנסת</w:t>
      </w:r>
      <w:bookmarkEnd w:id="2382"/>
      <w:r>
        <w:rPr>
          <w:rStyle w:val="TagStyle"/>
          <w:rFonts w:hint="cs"/>
          <w:rtl/>
        </w:rPr>
        <w:t xml:space="preserve"> </w:t>
      </w:r>
      <w:r w:rsidRPr="005A2CBC">
        <w:rPr>
          <w:rStyle w:val="TagStyle"/>
          <w:rFonts w:hint="cs"/>
          <w:rtl/>
        </w:rPr>
        <w:t>&lt;&lt; נושא &gt;&gt;</w:t>
      </w:r>
      <w:r>
        <w:rPr>
          <w:rFonts w:hint="cs"/>
          <w:rtl/>
          <w:lang w:eastAsia="he-IL"/>
        </w:rPr>
        <w:t xml:space="preserve"> </w:t>
      </w:r>
    </w:p>
    <w:p w:rsidR="00ED721A" w:rsidRPr="0023571A" w:rsidRDefault="00ED721A" w:rsidP="005368DB">
      <w:pPr>
        <w:rPr>
          <w:rtl/>
          <w:lang w:eastAsia="he-IL"/>
        </w:rPr>
      </w:pPr>
    </w:p>
    <w:p w:rsidR="00ED721A" w:rsidRDefault="00ED721A" w:rsidP="001F7890">
      <w:pPr>
        <w:pStyle w:val="a4"/>
        <w:keepNext/>
        <w:rPr>
          <w:rtl/>
        </w:rPr>
      </w:pPr>
      <w:bookmarkStart w:id="2383" w:name="ET_speaker_5785_9"/>
      <w:r w:rsidRPr="005A2CBC">
        <w:rPr>
          <w:rStyle w:val="TagStyle"/>
          <w:rtl/>
        </w:rPr>
        <w:t xml:space="preserve"> &lt;&lt; דובר &gt;&gt;</w:t>
      </w:r>
      <w:r w:rsidRPr="00CB7CFD">
        <w:rPr>
          <w:rStyle w:val="TagStyle"/>
          <w:rtl/>
        </w:rPr>
        <w:t xml:space="preserve"> </w:t>
      </w:r>
      <w:bookmarkStart w:id="2384" w:name="_Toc128998913"/>
      <w:r>
        <w:rPr>
          <w:rtl/>
        </w:rPr>
        <w:t>עופר כסיף (חד"ש-תע"ל):</w:t>
      </w:r>
      <w:bookmarkEnd w:id="2384"/>
      <w:r w:rsidRPr="00CB7CFD">
        <w:rPr>
          <w:rStyle w:val="TagStyle"/>
          <w:rtl/>
        </w:rPr>
        <w:t xml:space="preserve"> </w:t>
      </w:r>
      <w:r w:rsidRPr="005A2CBC">
        <w:rPr>
          <w:rStyle w:val="TagStyle"/>
          <w:rtl/>
        </w:rPr>
        <w:t>&lt;&lt; דובר &gt;&gt;</w:t>
      </w:r>
      <w:r>
        <w:rPr>
          <w:rtl/>
        </w:rPr>
        <w:t xml:space="preserve"> </w:t>
      </w:r>
      <w:bookmarkEnd w:id="2383"/>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כבוד היושב-ראש, אדוני השר, </w:t>
      </w:r>
      <w:bookmarkStart w:id="2385" w:name="_ETM_Q14_427333"/>
      <w:bookmarkEnd w:id="2385"/>
      <w:r>
        <w:rPr>
          <w:rFonts w:hint="cs"/>
          <w:rtl/>
          <w:lang w:eastAsia="he-IL"/>
        </w:rPr>
        <w:t>חברי הכנסת, אני רוצה לפתוח ולברך את מאות אלפי המפגינים ששטפו אמש את רחובות וכיכרות המדינה בתל אביב, בחיפה, בירושל</w:t>
      </w:r>
      <w:bookmarkStart w:id="2386" w:name="_ETM_Q14_439149"/>
      <w:bookmarkEnd w:id="2386"/>
      <w:r>
        <w:rPr>
          <w:rFonts w:hint="cs"/>
          <w:rtl/>
          <w:lang w:eastAsia="he-IL"/>
        </w:rPr>
        <w:t xml:space="preserve">ים, בבאר שבע, במרכז, בפריפריה, בצפון ובדרום, כאן ובכל מקום. </w:t>
      </w:r>
      <w:bookmarkStart w:id="2387" w:name="_ETM_Q14_445787"/>
      <w:bookmarkEnd w:id="2387"/>
      <w:r>
        <w:rPr>
          <w:rFonts w:hint="cs"/>
          <w:rtl/>
          <w:lang w:eastAsia="he-IL"/>
        </w:rPr>
        <w:t xml:space="preserve">למרות האלימות המשטרתית, למרות הנחיות ישירות של צר הביזיון הלאומני </w:t>
      </w:r>
      <w:bookmarkStart w:id="2388" w:name="_ETM_Q14_452254"/>
      <w:bookmarkEnd w:id="2388"/>
      <w:r>
        <w:rPr>
          <w:rFonts w:hint="cs"/>
          <w:rtl/>
          <w:lang w:eastAsia="he-IL"/>
        </w:rPr>
        <w:t xml:space="preserve">להפעיל עליהם עוד ועוד אלימות, למרות </w:t>
      </w:r>
      <w:proofErr w:type="spellStart"/>
      <w:r>
        <w:rPr>
          <w:rFonts w:hint="cs"/>
          <w:rtl/>
          <w:lang w:eastAsia="he-IL"/>
        </w:rPr>
        <w:t>המכת"זיות</w:t>
      </w:r>
      <w:proofErr w:type="spellEnd"/>
      <w:r>
        <w:rPr>
          <w:rFonts w:hint="cs"/>
          <w:rtl/>
          <w:lang w:eastAsia="he-IL"/>
        </w:rPr>
        <w:t xml:space="preserve"> והגדרות, למרות האיומים</w:t>
      </w:r>
      <w:bookmarkStart w:id="2389" w:name="_ETM_Q14_459134"/>
      <w:bookmarkEnd w:id="2389"/>
      <w:r>
        <w:rPr>
          <w:rFonts w:hint="cs"/>
          <w:rtl/>
          <w:lang w:eastAsia="he-IL"/>
        </w:rPr>
        <w:t xml:space="preserve"> במעצר ובהתקפות שמגיעים מהדייר המוגן בבית ראש הממשלה, המפגינים מוכיחים, שבוע אחרי שבוע, שלא יסכימו לחיות בדיקטטורה. </w:t>
      </w:r>
      <w:bookmarkStart w:id="2390" w:name="_ETM_Q14_471991"/>
      <w:bookmarkEnd w:id="2390"/>
    </w:p>
    <w:p w:rsidR="00ED721A" w:rsidRDefault="00ED721A" w:rsidP="001F7890">
      <w:pPr>
        <w:rPr>
          <w:rtl/>
          <w:lang w:eastAsia="he-IL"/>
        </w:rPr>
      </w:pPr>
      <w:bookmarkStart w:id="2391" w:name="_ETM_Q14_472099"/>
      <w:bookmarkStart w:id="2392" w:name="_ETM_Q14_472182"/>
      <w:bookmarkEnd w:id="2391"/>
      <w:bookmarkEnd w:id="2392"/>
    </w:p>
    <w:p w:rsidR="00ED721A" w:rsidRDefault="00ED721A" w:rsidP="00EB21FE">
      <w:pPr>
        <w:rPr>
          <w:rtl/>
          <w:lang w:eastAsia="he-IL"/>
        </w:rPr>
      </w:pPr>
      <w:bookmarkStart w:id="2393" w:name="_ETM_Q14_472254"/>
      <w:bookmarkEnd w:id="2393"/>
      <w:r>
        <w:rPr>
          <w:rFonts w:hint="cs"/>
          <w:rtl/>
          <w:lang w:eastAsia="he-IL"/>
        </w:rPr>
        <w:t xml:space="preserve">השינוי בתקנון שעליו נקראנו להצביע כאן היום בעצם מבקש לתת משנה כוח להפיכה המשטרית </w:t>
      </w:r>
      <w:bookmarkStart w:id="2394" w:name="_ETM_Q14_480918"/>
      <w:bookmarkEnd w:id="2394"/>
      <w:r>
        <w:rPr>
          <w:rFonts w:hint="cs"/>
          <w:rtl/>
          <w:lang w:eastAsia="he-IL"/>
        </w:rPr>
        <w:t xml:space="preserve">הדיקטטורית שמוליכה הקואליציה כבר מהכנסת הזאת ממש. שימו לב לטירוף </w:t>
      </w:r>
      <w:proofErr w:type="spellStart"/>
      <w:r>
        <w:rPr>
          <w:rFonts w:hint="cs"/>
          <w:rtl/>
          <w:lang w:eastAsia="he-IL"/>
        </w:rPr>
        <w:t>אורווליאני</w:t>
      </w:r>
      <w:proofErr w:type="spellEnd"/>
      <w:r>
        <w:rPr>
          <w:rFonts w:hint="cs"/>
          <w:rtl/>
          <w:lang w:eastAsia="he-IL"/>
        </w:rPr>
        <w:t xml:space="preserve"> שבדברי ההסבר להצעת החוק. כך כתוב בדברי ההסבר להצעת החוק: באופן זה, כל החלטה שוועדת החוקה תקבל, לרבות בעניין</w:t>
      </w:r>
      <w:bookmarkStart w:id="2395" w:name="_ETM_Q14_501909"/>
      <w:bookmarkEnd w:id="2395"/>
      <w:r>
        <w:rPr>
          <w:rFonts w:hint="cs"/>
          <w:rtl/>
          <w:lang w:eastAsia="he-IL"/>
        </w:rPr>
        <w:t xml:space="preserve"> התחולה, תהיה ביחס למצב שבו הליך בחירות הנציגים טרם החל, ומשכך לא יהיה בהחלטתה משום שינוי של כללי המשחק, שכן הליך בחירת הנציגים </w:t>
      </w:r>
      <w:bookmarkStart w:id="2396" w:name="_ETM_Q14_517763"/>
      <w:bookmarkEnd w:id="2396"/>
      <w:r>
        <w:rPr>
          <w:rFonts w:hint="cs"/>
          <w:rtl/>
          <w:lang w:eastAsia="he-IL"/>
        </w:rPr>
        <w:t>טרם החל. מדובר בטקסט שאפילו ג'ורג' אורוול בכבודו ובעצמו היה מובך מרמת האבסורד שבו.</w:t>
      </w:r>
    </w:p>
    <w:p w:rsidR="00ED721A" w:rsidRDefault="00ED721A" w:rsidP="001F7890">
      <w:pPr>
        <w:rPr>
          <w:rtl/>
          <w:lang w:eastAsia="he-IL"/>
        </w:rPr>
      </w:pPr>
    </w:p>
    <w:p w:rsidR="00ED721A" w:rsidRDefault="00ED721A" w:rsidP="00EB21FE">
      <w:pPr>
        <w:rPr>
          <w:rtl/>
          <w:lang w:eastAsia="he-IL"/>
        </w:rPr>
      </w:pPr>
      <w:r>
        <w:rPr>
          <w:rFonts w:hint="cs"/>
          <w:rtl/>
          <w:lang w:eastAsia="he-IL"/>
        </w:rPr>
        <w:t xml:space="preserve">התקנון מחייב את הכנסת לבחור את נציגיה בוועדה לבחירת שופטים בתוך ארבעה חודשים מתחילת כהונתה, אז באה הקואליציה ונותנת לעצמה הארכה בשלושה חודשים נוספים, כדי להבטיח שגם הבחירה הזאת תיעשה כבר בחוקי הדיקטטורה החדשים, ולזה קוראים "לא לשנות את כללי המשחק". רמה כזאת של ביזוי השפה והמילה הכתובה על מנת </w:t>
      </w:r>
      <w:bookmarkStart w:id="2397" w:name="_ETM_Q14_555380"/>
      <w:bookmarkEnd w:id="2397"/>
      <w:r>
        <w:rPr>
          <w:rFonts w:hint="cs"/>
          <w:rtl/>
          <w:lang w:eastAsia="he-IL"/>
        </w:rPr>
        <w:t xml:space="preserve">להצדיק כל מאווה הזוי ופסול של השלטון היא באמת חריגה מיוחדת. </w:t>
      </w:r>
    </w:p>
    <w:p w:rsidR="00ED721A" w:rsidRDefault="00ED721A" w:rsidP="001F7890">
      <w:pPr>
        <w:rPr>
          <w:rtl/>
          <w:lang w:eastAsia="he-IL"/>
        </w:rPr>
      </w:pPr>
      <w:bookmarkStart w:id="2398" w:name="_ETM_Q14_559280"/>
      <w:bookmarkEnd w:id="2398"/>
    </w:p>
    <w:p w:rsidR="00ED721A" w:rsidRDefault="00ED721A" w:rsidP="00800D37">
      <w:pPr>
        <w:rPr>
          <w:rtl/>
          <w:lang w:eastAsia="he-IL"/>
        </w:rPr>
      </w:pPr>
      <w:bookmarkStart w:id="2399" w:name="_ETM_Q14_559338"/>
      <w:bookmarkStart w:id="2400" w:name="_ETM_Q14_559421"/>
      <w:bookmarkEnd w:id="2399"/>
      <w:bookmarkEnd w:id="2400"/>
      <w:r>
        <w:rPr>
          <w:rFonts w:hint="cs"/>
          <w:rtl/>
          <w:lang w:eastAsia="he-IL"/>
        </w:rPr>
        <w:t xml:space="preserve">כנגד הדיקטטורה המתהווה </w:t>
      </w:r>
      <w:r w:rsidR="00D9713E">
        <w:rPr>
          <w:rFonts w:hint="cs"/>
          <w:rtl/>
          <w:lang w:eastAsia="he-IL"/>
        </w:rPr>
        <w:t xml:space="preserve">לא </w:t>
      </w:r>
      <w:r>
        <w:rPr>
          <w:rFonts w:hint="cs"/>
          <w:rtl/>
          <w:lang w:eastAsia="he-IL"/>
        </w:rPr>
        <w:t xml:space="preserve">די </w:t>
      </w:r>
      <w:r w:rsidR="00D9713E">
        <w:rPr>
          <w:rFonts w:hint="cs"/>
          <w:rtl/>
          <w:lang w:eastAsia="he-IL"/>
        </w:rPr>
        <w:t xml:space="preserve">עוד </w:t>
      </w:r>
      <w:r>
        <w:rPr>
          <w:rFonts w:hint="cs"/>
          <w:rtl/>
          <w:lang w:eastAsia="he-IL"/>
        </w:rPr>
        <w:t>בהפגנות מנומסות. חובה עלינו לפעול במסגרת מרי</w:t>
      </w:r>
      <w:bookmarkStart w:id="2401" w:name="_ETM_Q14_572166"/>
      <w:bookmarkEnd w:id="2401"/>
      <w:r>
        <w:rPr>
          <w:rFonts w:hint="cs"/>
          <w:rtl/>
          <w:lang w:eastAsia="he-IL"/>
        </w:rPr>
        <w:t xml:space="preserve"> אזרחי נחוש ובלתי אלים כדי לעצור את הדיקטטורה האלימה הקמה עלינו </w:t>
      </w:r>
      <w:proofErr w:type="spellStart"/>
      <w:r>
        <w:rPr>
          <w:rFonts w:hint="cs"/>
          <w:rtl/>
          <w:lang w:eastAsia="he-IL"/>
        </w:rPr>
        <w:t>לכלותנו</w:t>
      </w:r>
      <w:proofErr w:type="spellEnd"/>
      <w:r>
        <w:rPr>
          <w:rFonts w:hint="cs"/>
          <w:rtl/>
          <w:lang w:eastAsia="he-IL"/>
        </w:rPr>
        <w:t xml:space="preserve">. </w:t>
      </w:r>
      <w:bookmarkStart w:id="2402" w:name="_ETM_Q14_583127"/>
      <w:bookmarkStart w:id="2403" w:name="_ETM_Q14_583224"/>
      <w:bookmarkEnd w:id="2402"/>
      <w:bookmarkEnd w:id="2403"/>
      <w:r>
        <w:rPr>
          <w:rFonts w:hint="cs"/>
          <w:rtl/>
          <w:lang w:eastAsia="he-IL"/>
        </w:rPr>
        <w:t xml:space="preserve">השבוע האחרון חשף בבהירות רבה את הקשר הגורדי </w:t>
      </w:r>
      <w:r w:rsidR="00800D37">
        <w:rPr>
          <w:rFonts w:hint="cs"/>
          <w:rtl/>
          <w:lang w:eastAsia="he-IL"/>
        </w:rPr>
        <w:t>ה</w:t>
      </w:r>
      <w:r>
        <w:rPr>
          <w:rFonts w:hint="cs"/>
          <w:rtl/>
          <w:lang w:eastAsia="he-IL"/>
        </w:rPr>
        <w:t>זה</w:t>
      </w:r>
      <w:r w:rsidR="00800D37">
        <w:rPr>
          <w:rFonts w:hint="cs"/>
          <w:rtl/>
          <w:lang w:eastAsia="he-IL"/>
        </w:rPr>
        <w:t>,</w:t>
      </w:r>
      <w:r>
        <w:rPr>
          <w:rFonts w:hint="cs"/>
          <w:rtl/>
          <w:lang w:eastAsia="he-IL"/>
        </w:rPr>
        <w:t xml:space="preserve"> הבלתי-ניתן להתרה, בין המחאה נגד הדיקטטורה למאבק נגד הכיבוש ואת העובדה שהאחד לא י</w:t>
      </w:r>
      <w:bookmarkStart w:id="2404" w:name="_ETM_Q14_597189"/>
      <w:bookmarkEnd w:id="2404"/>
      <w:r>
        <w:rPr>
          <w:rFonts w:hint="cs"/>
          <w:rtl/>
          <w:lang w:eastAsia="he-IL"/>
        </w:rPr>
        <w:t xml:space="preserve">וכל להצליח בלי הצלחתו של האחר. בזמן שתחת הקריאה לנקמה יהודית פרעו מיליציות הטרור של המתנחלים במשך שעות </w:t>
      </w:r>
      <w:proofErr w:type="spellStart"/>
      <w:r>
        <w:rPr>
          <w:rFonts w:hint="cs"/>
          <w:rtl/>
          <w:lang w:eastAsia="he-IL"/>
        </w:rPr>
        <w:t>בחווארה</w:t>
      </w:r>
      <w:proofErr w:type="spellEnd"/>
      <w:r>
        <w:rPr>
          <w:rFonts w:hint="cs"/>
          <w:rtl/>
          <w:lang w:eastAsia="he-IL"/>
        </w:rPr>
        <w:t xml:space="preserve"> ללא תגובה צבאית או משטרתית</w:t>
      </w:r>
      <w:r w:rsidR="00800D37">
        <w:rPr>
          <w:rFonts w:hint="cs"/>
          <w:rtl/>
          <w:lang w:eastAsia="he-IL"/>
        </w:rPr>
        <w:t>.</w:t>
      </w:r>
      <w:r>
        <w:rPr>
          <w:rFonts w:hint="cs"/>
          <w:rtl/>
          <w:lang w:eastAsia="he-IL"/>
        </w:rPr>
        <w:t xml:space="preserve"> דווקא במפגינים שלווים הנלחמים נגד הפשיזם הדיקטטורי שיסתה הממשלה כוחות משטרה, </w:t>
      </w:r>
      <w:proofErr w:type="spellStart"/>
      <w:r>
        <w:rPr>
          <w:rFonts w:hint="cs"/>
          <w:rtl/>
          <w:lang w:eastAsia="he-IL"/>
        </w:rPr>
        <w:t>מכת"זיות</w:t>
      </w:r>
      <w:proofErr w:type="spellEnd"/>
      <w:r>
        <w:rPr>
          <w:rFonts w:hint="cs"/>
          <w:rtl/>
          <w:lang w:eastAsia="he-IL"/>
        </w:rPr>
        <w:t xml:space="preserve">, פרשים ועוד. האלימות של הימין הקיצוני בראשות המתנחלים הפכה למעשה ללחם חוקה של ממשלת הדיקטטורה. "איפה הייתם </w:t>
      </w:r>
      <w:proofErr w:type="spellStart"/>
      <w:r>
        <w:rPr>
          <w:rFonts w:hint="cs"/>
          <w:rtl/>
          <w:lang w:eastAsia="he-IL"/>
        </w:rPr>
        <w:t>בחווארה</w:t>
      </w:r>
      <w:proofErr w:type="spellEnd"/>
      <w:r>
        <w:rPr>
          <w:rFonts w:hint="cs"/>
          <w:rtl/>
          <w:lang w:eastAsia="he-IL"/>
        </w:rPr>
        <w:t xml:space="preserve">?" הייתה הקריאה שהדהדה בכל מחאה השבוע, ובעיקר בהפגנות מול תחנות המשטרה, בסולידריות </w:t>
      </w:r>
      <w:bookmarkStart w:id="2405" w:name="_ETM_Q14_649291"/>
      <w:bookmarkEnd w:id="2405"/>
      <w:r>
        <w:rPr>
          <w:rFonts w:hint="cs"/>
          <w:rtl/>
          <w:lang w:eastAsia="he-IL"/>
        </w:rPr>
        <w:t xml:space="preserve">עם העצורים. אני ביקרתי באחת מהן, במחאה ספונטנית שהתארגנה מול תחנת המשטרה מרחב ירקון, וראיתי שם לא פורעי חוק אלא אנשים מודאגים באמת, אזרחים החרדים לעתידם, ובצדק. בין המפגינים רבים הם הנאמנים לשלטון החוק </w:t>
      </w:r>
      <w:r w:rsidR="00800D37">
        <w:rPr>
          <w:rFonts w:hint="eastAsia"/>
          <w:rtl/>
          <w:lang w:eastAsia="he-IL"/>
        </w:rPr>
        <w:t xml:space="preserve">– </w:t>
      </w:r>
      <w:r>
        <w:rPr>
          <w:rFonts w:hint="cs"/>
          <w:rtl/>
          <w:lang w:eastAsia="he-IL"/>
        </w:rPr>
        <w:t xml:space="preserve">לחוק המבטיח זכויות אדם, המבטיח את חירות ההפגנה, המבטיח שוויון אמיתי בין אדם לרעהו, שוויון לכולם </w:t>
      </w:r>
      <w:r w:rsidR="00800D37">
        <w:rPr>
          <w:rFonts w:hint="eastAsia"/>
          <w:rtl/>
          <w:lang w:eastAsia="he-IL"/>
        </w:rPr>
        <w:t xml:space="preserve">– </w:t>
      </w:r>
      <w:r>
        <w:rPr>
          <w:rFonts w:hint="cs"/>
          <w:rtl/>
          <w:lang w:eastAsia="he-IL"/>
        </w:rPr>
        <w:t xml:space="preserve">ואלה מבינים ואומרים בקול גדול: אין כזה דבר דמוקרטיה עם כיבוש. </w:t>
      </w:r>
    </w:p>
    <w:p w:rsidR="00ED721A" w:rsidRDefault="00ED721A" w:rsidP="001F7890">
      <w:pPr>
        <w:rPr>
          <w:rtl/>
          <w:lang w:eastAsia="he-IL"/>
        </w:rPr>
      </w:pPr>
    </w:p>
    <w:p w:rsidR="00ED721A" w:rsidRDefault="00ED721A" w:rsidP="002D4192">
      <w:pPr>
        <w:rPr>
          <w:rtl/>
        </w:rPr>
      </w:pPr>
      <w:r>
        <w:rPr>
          <w:rFonts w:hint="cs"/>
          <w:rtl/>
          <w:lang w:eastAsia="he-IL"/>
        </w:rPr>
        <w:t xml:space="preserve">ואז, ביום שישי, כשמשלחת של פעילי שלום יהודים ביקשה לבקר </w:t>
      </w:r>
      <w:proofErr w:type="spellStart"/>
      <w:r>
        <w:rPr>
          <w:rFonts w:hint="cs"/>
          <w:rtl/>
          <w:lang w:eastAsia="he-IL"/>
        </w:rPr>
        <w:t>בחווארה</w:t>
      </w:r>
      <w:proofErr w:type="spellEnd"/>
      <w:r>
        <w:rPr>
          <w:rFonts w:hint="cs"/>
          <w:rtl/>
          <w:lang w:eastAsia="he-IL"/>
        </w:rPr>
        <w:t xml:space="preserve"> ולעמוד שכם אל שכם עם הקורבנות הפלסטינים, נשלחו גדודי כובשים למנוע זאת מהם תוך ירי רימוני </w:t>
      </w:r>
      <w:bookmarkStart w:id="2406" w:name="_ETM_Q14_709257"/>
      <w:bookmarkEnd w:id="2406"/>
      <w:r>
        <w:rPr>
          <w:rFonts w:hint="cs"/>
          <w:rtl/>
          <w:lang w:eastAsia="he-IL"/>
        </w:rPr>
        <w:t xml:space="preserve">הלם, אלימות קשה ועוד </w:t>
      </w:r>
      <w:proofErr w:type="spellStart"/>
      <w:r>
        <w:rPr>
          <w:rFonts w:hint="cs"/>
          <w:rtl/>
          <w:lang w:eastAsia="he-IL"/>
        </w:rPr>
        <w:t>ועוד</w:t>
      </w:r>
      <w:proofErr w:type="spellEnd"/>
      <w:r>
        <w:rPr>
          <w:rFonts w:hint="cs"/>
          <w:rtl/>
          <w:lang w:eastAsia="he-IL"/>
        </w:rPr>
        <w:t xml:space="preserve"> מעצרים. כל זאת בזמן שהמתנחבלים</w:t>
      </w:r>
      <w:bookmarkStart w:id="2407" w:name="_ETM_Q14_714518"/>
      <w:bookmarkEnd w:id="2407"/>
      <w:r>
        <w:rPr>
          <w:rFonts w:hint="cs"/>
          <w:rtl/>
          <w:lang w:eastAsia="he-IL"/>
        </w:rPr>
        <w:t xml:space="preserve"> ממשיכים לנסוע באין מפריע בכביש הסמוך. כמובן שאיש מקואליציית ההפיכה </w:t>
      </w:r>
      <w:bookmarkStart w:id="2408" w:name="_ETM_Q14_724064"/>
      <w:bookmarkEnd w:id="2408"/>
      <w:r>
        <w:rPr>
          <w:rFonts w:hint="cs"/>
          <w:rtl/>
          <w:lang w:eastAsia="he-IL"/>
        </w:rPr>
        <w:t xml:space="preserve">לא ראה לנכון אפילו לפנות לכפר שנפגע בפוגרום, להתנצל על </w:t>
      </w:r>
      <w:bookmarkStart w:id="2409" w:name="_ETM_Q14_731768"/>
      <w:bookmarkEnd w:id="2409"/>
      <w:r>
        <w:rPr>
          <w:rFonts w:hint="cs"/>
          <w:rtl/>
          <w:lang w:eastAsia="he-IL"/>
        </w:rPr>
        <w:t>הבתים שהוצתו על יושביהם, לבקש סליחה על החנויות והרכבים שנשרפו,</w:t>
      </w:r>
      <w:bookmarkStart w:id="2410" w:name="_ETM_Q14_740965"/>
      <w:bookmarkEnd w:id="2410"/>
      <w:r>
        <w:rPr>
          <w:rFonts w:hint="cs"/>
          <w:rtl/>
          <w:lang w:eastAsia="he-IL"/>
        </w:rPr>
        <w:t xml:space="preserve"> להכות על חטאי הקנאה והקנאות, ודאי שלא להציע סיוע.</w:t>
      </w:r>
      <w:bookmarkStart w:id="2411" w:name="TOR_Q15"/>
      <w:bookmarkStart w:id="2412" w:name="_ETM_Q15_180000"/>
      <w:bookmarkEnd w:id="2411"/>
      <w:bookmarkEnd w:id="2412"/>
      <w:r>
        <w:rPr>
          <w:rFonts w:hint="cs"/>
          <w:rtl/>
        </w:rPr>
        <w:t xml:space="preserve"> ואם לא די בפשע האדישות, </w:t>
      </w:r>
      <w:bookmarkStart w:id="2413" w:name="_ETM_Q15_133000"/>
      <w:bookmarkEnd w:id="2413"/>
      <w:r>
        <w:rPr>
          <w:rFonts w:hint="cs"/>
          <w:rtl/>
        </w:rPr>
        <w:t xml:space="preserve">הרי שהיו גם שהוסיפו את חטא השנאה וחגגו את התופת, </w:t>
      </w:r>
      <w:bookmarkStart w:id="2414" w:name="_ETM_Q15_155000"/>
      <w:bookmarkEnd w:id="2414"/>
      <w:r>
        <w:rPr>
          <w:rFonts w:hint="cs"/>
          <w:rtl/>
        </w:rPr>
        <w:t xml:space="preserve">קראו ליותר אש, יותר הרג ויותר הרס, ואף למחיקת </w:t>
      </w:r>
      <w:bookmarkStart w:id="2415" w:name="_ETM_Q15_157000"/>
      <w:bookmarkEnd w:id="2415"/>
      <w:r>
        <w:rPr>
          <w:rFonts w:hint="cs"/>
          <w:rtl/>
        </w:rPr>
        <w:t>הכפר כולו – בדומה לדברים שנעשו במקומות אחרים וב</w:t>
      </w:r>
      <w:bookmarkStart w:id="2416" w:name="_ETM_Q15_163000"/>
      <w:bookmarkEnd w:id="2416"/>
      <w:r>
        <w:rPr>
          <w:rFonts w:hint="cs"/>
          <w:rtl/>
        </w:rPr>
        <w:t>ימים אחרים, והמבין יבין.</w:t>
      </w:r>
    </w:p>
    <w:p w:rsidR="00ED721A" w:rsidRDefault="00ED721A" w:rsidP="001F7890">
      <w:pPr>
        <w:rPr>
          <w:rtl/>
        </w:rPr>
      </w:pPr>
    </w:p>
    <w:p w:rsidR="00ED721A" w:rsidRDefault="00ED721A" w:rsidP="002D4192">
      <w:pPr>
        <w:rPr>
          <w:rtl/>
        </w:rPr>
      </w:pPr>
      <w:bookmarkStart w:id="2417" w:name="_ETM_Q15_167000"/>
      <w:bookmarkEnd w:id="2417"/>
      <w:r>
        <w:rPr>
          <w:rFonts w:hint="cs"/>
          <w:rtl/>
        </w:rPr>
        <w:t xml:space="preserve">אנחנו בסיעת חד"ש-תע"ל הגענו היום </w:t>
      </w:r>
      <w:proofErr w:type="spellStart"/>
      <w:r>
        <w:rPr>
          <w:rFonts w:hint="cs"/>
          <w:rtl/>
        </w:rPr>
        <w:t>לחווארה</w:t>
      </w:r>
      <w:proofErr w:type="spellEnd"/>
      <w:r>
        <w:rPr>
          <w:rFonts w:hint="cs"/>
          <w:rtl/>
        </w:rPr>
        <w:t xml:space="preserve"> </w:t>
      </w:r>
      <w:bookmarkStart w:id="2418" w:name="_ETM_Q15_171000"/>
      <w:bookmarkEnd w:id="2418"/>
      <w:r>
        <w:rPr>
          <w:rFonts w:hint="cs"/>
          <w:rtl/>
        </w:rPr>
        <w:t xml:space="preserve">ביוזמת ועדת המעקב העליונה של הציבור הערבי בישראל. נמשיך </w:t>
      </w:r>
      <w:bookmarkStart w:id="2419" w:name="_ETM_Q15_176000"/>
      <w:bookmarkEnd w:id="2419"/>
      <w:r>
        <w:rPr>
          <w:rFonts w:hint="cs"/>
          <w:rtl/>
        </w:rPr>
        <w:t xml:space="preserve">להגיע, בסולידריות, לכל מקום שיסבול מנחת זרועה של הממשלה הרעה </w:t>
      </w:r>
      <w:bookmarkStart w:id="2420" w:name="_ETM_Q15_181000"/>
      <w:bookmarkEnd w:id="2420"/>
      <w:r>
        <w:rPr>
          <w:rFonts w:hint="cs"/>
          <w:rtl/>
        </w:rPr>
        <w:t xml:space="preserve">הזאת. </w:t>
      </w:r>
    </w:p>
    <w:p w:rsidR="00ED721A" w:rsidRDefault="00ED721A" w:rsidP="001F7890">
      <w:pPr>
        <w:rPr>
          <w:rtl/>
        </w:rPr>
      </w:pPr>
    </w:p>
    <w:p w:rsidR="00ED721A" w:rsidRDefault="00ED721A" w:rsidP="000932C7">
      <w:pPr>
        <w:rPr>
          <w:rtl/>
        </w:rPr>
      </w:pPr>
      <w:bookmarkStart w:id="2421" w:name="_ETM_Q15_184000"/>
      <w:bookmarkStart w:id="2422" w:name="_ETM_Q15_180840"/>
      <w:bookmarkStart w:id="2423" w:name="_ETM_Q15_181350"/>
      <w:bookmarkStart w:id="2424" w:name="_ETM_Q15_181680"/>
      <w:bookmarkStart w:id="2425" w:name="_ETM_Q15_181860"/>
      <w:bookmarkStart w:id="2426" w:name="_ETM_Q15_182759"/>
      <w:bookmarkStart w:id="2427" w:name="_ETM_Q15_183330"/>
      <w:bookmarkStart w:id="2428" w:name="_ETM_Q15_184609"/>
      <w:bookmarkEnd w:id="2421"/>
      <w:bookmarkEnd w:id="2422"/>
      <w:bookmarkEnd w:id="2423"/>
      <w:bookmarkEnd w:id="2424"/>
      <w:bookmarkEnd w:id="2425"/>
      <w:bookmarkEnd w:id="2426"/>
      <w:bookmarkEnd w:id="2427"/>
      <w:bookmarkEnd w:id="2428"/>
      <w:r>
        <w:rPr>
          <w:rtl/>
        </w:rPr>
        <w:t xml:space="preserve">באותו </w:t>
      </w:r>
      <w:bookmarkStart w:id="2429" w:name="_ETM_Q15_185149"/>
      <w:bookmarkEnd w:id="2429"/>
      <w:r>
        <w:rPr>
          <w:rtl/>
        </w:rPr>
        <w:t xml:space="preserve">יום </w:t>
      </w:r>
      <w:bookmarkStart w:id="2430" w:name="_ETM_Q15_185330"/>
      <w:bookmarkEnd w:id="2430"/>
      <w:r>
        <w:rPr>
          <w:rtl/>
        </w:rPr>
        <w:t>שישי</w:t>
      </w:r>
      <w:r>
        <w:rPr>
          <w:rFonts w:hint="cs"/>
          <w:rtl/>
        </w:rPr>
        <w:t>,</w:t>
      </w:r>
      <w:r>
        <w:rPr>
          <w:rtl/>
        </w:rPr>
        <w:t xml:space="preserve"> </w:t>
      </w:r>
      <w:bookmarkStart w:id="2431" w:name="_ETM_Q15_187160"/>
      <w:bookmarkEnd w:id="2431"/>
      <w:r>
        <w:rPr>
          <w:rtl/>
        </w:rPr>
        <w:t xml:space="preserve">גם </w:t>
      </w:r>
      <w:bookmarkStart w:id="2432" w:name="_ETM_Q15_187549"/>
      <w:bookmarkEnd w:id="2432"/>
      <w:r>
        <w:rPr>
          <w:rtl/>
        </w:rPr>
        <w:t xml:space="preserve">בשיח' </w:t>
      </w:r>
      <w:bookmarkStart w:id="2433" w:name="_ETM_Q15_187910"/>
      <w:bookmarkEnd w:id="2433"/>
      <w:proofErr w:type="spellStart"/>
      <w:r>
        <w:rPr>
          <w:rtl/>
        </w:rPr>
        <w:t>ג'ראח</w:t>
      </w:r>
      <w:proofErr w:type="spellEnd"/>
      <w:r>
        <w:rPr>
          <w:rtl/>
        </w:rPr>
        <w:t xml:space="preserve"> </w:t>
      </w:r>
      <w:bookmarkStart w:id="2434" w:name="_ETM_Q15_188269"/>
      <w:bookmarkEnd w:id="2434"/>
      <w:r>
        <w:rPr>
          <w:rtl/>
        </w:rPr>
        <w:t xml:space="preserve">קיבלנו </w:t>
      </w:r>
      <w:bookmarkStart w:id="2435" w:name="_ETM_Q15_188690"/>
      <w:bookmarkEnd w:id="2435"/>
      <w:r>
        <w:rPr>
          <w:rtl/>
        </w:rPr>
        <w:t xml:space="preserve">תזכורת </w:t>
      </w:r>
      <w:bookmarkStart w:id="2436" w:name="_ETM_Q15_189289"/>
      <w:bookmarkEnd w:id="2436"/>
      <w:r>
        <w:rPr>
          <w:rtl/>
        </w:rPr>
        <w:t xml:space="preserve">כואבת </w:t>
      </w:r>
      <w:bookmarkStart w:id="2437" w:name="_ETM_Q15_189740"/>
      <w:bookmarkEnd w:id="2437"/>
      <w:r>
        <w:rPr>
          <w:rtl/>
        </w:rPr>
        <w:t>ל</w:t>
      </w:r>
      <w:r>
        <w:rPr>
          <w:rFonts w:hint="cs"/>
          <w:rtl/>
        </w:rPr>
        <w:t>כ</w:t>
      </w:r>
      <w:r>
        <w:rPr>
          <w:rtl/>
        </w:rPr>
        <w:t xml:space="preserve">ך </w:t>
      </w:r>
      <w:bookmarkStart w:id="2438" w:name="_ETM_Q15_190549"/>
      <w:bookmarkEnd w:id="2438"/>
      <w:r>
        <w:rPr>
          <w:rtl/>
        </w:rPr>
        <w:t xml:space="preserve">שיש </w:t>
      </w:r>
      <w:bookmarkStart w:id="2439" w:name="_ETM_Q15_190910"/>
      <w:bookmarkEnd w:id="2439"/>
      <w:r>
        <w:rPr>
          <w:rtl/>
        </w:rPr>
        <w:t xml:space="preserve">בארץ </w:t>
      </w:r>
      <w:bookmarkStart w:id="2440" w:name="_ETM_Q15_191420"/>
      <w:bookmarkEnd w:id="2440"/>
      <w:r>
        <w:rPr>
          <w:rtl/>
        </w:rPr>
        <w:t xml:space="preserve">הזאת </w:t>
      </w:r>
      <w:bookmarkStart w:id="2441" w:name="_ETM_Q15_192139"/>
      <w:bookmarkEnd w:id="2441"/>
      <w:r>
        <w:rPr>
          <w:rtl/>
        </w:rPr>
        <w:t>חוק</w:t>
      </w:r>
      <w:r>
        <w:rPr>
          <w:rFonts w:hint="cs"/>
          <w:rtl/>
        </w:rPr>
        <w:t xml:space="preserve"> אחד</w:t>
      </w:r>
      <w:bookmarkStart w:id="2442" w:name="_ETM_Q15_192530"/>
      <w:bookmarkEnd w:id="2442"/>
      <w:r>
        <w:rPr>
          <w:rtl/>
        </w:rPr>
        <w:t xml:space="preserve"> </w:t>
      </w:r>
      <w:bookmarkStart w:id="2443" w:name="_ETM_Q15_192920"/>
      <w:bookmarkEnd w:id="2443"/>
      <w:r>
        <w:rPr>
          <w:rtl/>
        </w:rPr>
        <w:t>למתנחלים</w:t>
      </w:r>
      <w:bookmarkStart w:id="2444" w:name="_ETM_Q15_193639"/>
      <w:bookmarkEnd w:id="2444"/>
      <w:r>
        <w:rPr>
          <w:rFonts w:hint="cs"/>
          <w:rtl/>
        </w:rPr>
        <w:t xml:space="preserve"> </w:t>
      </w:r>
      <w:r>
        <w:rPr>
          <w:rtl/>
        </w:rPr>
        <w:t xml:space="preserve">פורעים </w:t>
      </w:r>
      <w:bookmarkStart w:id="2445" w:name="_ETM_Q15_194809"/>
      <w:bookmarkEnd w:id="2445"/>
      <w:r>
        <w:rPr>
          <w:rtl/>
        </w:rPr>
        <w:t>וחוק</w:t>
      </w:r>
      <w:r>
        <w:rPr>
          <w:rFonts w:hint="cs"/>
          <w:rtl/>
        </w:rPr>
        <w:t xml:space="preserve"> אחד</w:t>
      </w:r>
      <w:bookmarkStart w:id="2446" w:name="_ETM_Q15_195440"/>
      <w:bookmarkEnd w:id="2446"/>
      <w:r>
        <w:rPr>
          <w:rtl/>
        </w:rPr>
        <w:t xml:space="preserve"> </w:t>
      </w:r>
      <w:bookmarkStart w:id="2447" w:name="_ETM_Q15_195889"/>
      <w:bookmarkEnd w:id="2447"/>
      <w:r>
        <w:rPr>
          <w:rtl/>
        </w:rPr>
        <w:t>לפלסטינים</w:t>
      </w:r>
      <w:r>
        <w:rPr>
          <w:rFonts w:hint="cs"/>
          <w:rtl/>
        </w:rPr>
        <w:t>;</w:t>
      </w:r>
      <w:r>
        <w:rPr>
          <w:rtl/>
        </w:rPr>
        <w:t xml:space="preserve"> </w:t>
      </w:r>
      <w:bookmarkStart w:id="2448" w:name="_ETM_Q15_197300"/>
      <w:bookmarkEnd w:id="2448"/>
      <w:r>
        <w:rPr>
          <w:rtl/>
        </w:rPr>
        <w:t>חוק</w:t>
      </w:r>
      <w:r>
        <w:rPr>
          <w:rFonts w:hint="cs"/>
          <w:rtl/>
        </w:rPr>
        <w:t xml:space="preserve"> אחד</w:t>
      </w:r>
      <w:bookmarkStart w:id="2449" w:name="_ETM_Q15_197750"/>
      <w:bookmarkEnd w:id="2449"/>
      <w:r>
        <w:rPr>
          <w:rtl/>
        </w:rPr>
        <w:t xml:space="preserve"> </w:t>
      </w:r>
      <w:bookmarkStart w:id="2450" w:name="_ETM_Q15_198200"/>
      <w:bookmarkEnd w:id="2450"/>
      <w:proofErr w:type="spellStart"/>
      <w:r>
        <w:rPr>
          <w:rtl/>
        </w:rPr>
        <w:t>לפוגרו</w:t>
      </w:r>
      <w:r>
        <w:rPr>
          <w:rFonts w:hint="cs"/>
          <w:rtl/>
        </w:rPr>
        <w:t>מ</w:t>
      </w:r>
      <w:bookmarkStart w:id="2451" w:name="_ETM_Q15_198860"/>
      <w:bookmarkEnd w:id="2451"/>
      <w:r>
        <w:rPr>
          <w:rtl/>
        </w:rPr>
        <w:t>צ'</w:t>
      </w:r>
      <w:r>
        <w:rPr>
          <w:rFonts w:hint="cs"/>
          <w:rtl/>
        </w:rPr>
        <w:t>י</w:t>
      </w:r>
      <w:r>
        <w:rPr>
          <w:rtl/>
        </w:rPr>
        <w:t>קים</w:t>
      </w:r>
      <w:proofErr w:type="spellEnd"/>
      <w:r>
        <w:rPr>
          <w:rtl/>
        </w:rPr>
        <w:t xml:space="preserve"> </w:t>
      </w:r>
      <w:bookmarkStart w:id="2452" w:name="_ETM_Q15_199250"/>
      <w:bookmarkEnd w:id="2452"/>
      <w:r w:rsidR="000932C7">
        <w:rPr>
          <w:rtl/>
        </w:rPr>
        <w:t>גזעני</w:t>
      </w:r>
      <w:r>
        <w:rPr>
          <w:rtl/>
        </w:rPr>
        <w:t xml:space="preserve">ם </w:t>
      </w:r>
      <w:bookmarkStart w:id="2453" w:name="_ETM_Q15_200450"/>
      <w:bookmarkEnd w:id="2453"/>
      <w:r>
        <w:rPr>
          <w:rtl/>
        </w:rPr>
        <w:t xml:space="preserve">וחוק </w:t>
      </w:r>
      <w:bookmarkStart w:id="2454" w:name="_ETM_Q15_200869"/>
      <w:bookmarkEnd w:id="2454"/>
      <w:r>
        <w:rPr>
          <w:rtl/>
        </w:rPr>
        <w:t xml:space="preserve">אחר </w:t>
      </w:r>
      <w:bookmarkStart w:id="2455" w:name="_ETM_Q15_201200"/>
      <w:bookmarkEnd w:id="2455"/>
      <w:r>
        <w:rPr>
          <w:rtl/>
        </w:rPr>
        <w:t>ל</w:t>
      </w:r>
      <w:bookmarkStart w:id="2456" w:name="_ETM_Q15_201739"/>
      <w:bookmarkEnd w:id="2456"/>
      <w:r>
        <w:rPr>
          <w:rtl/>
        </w:rPr>
        <w:t xml:space="preserve">פעילי </w:t>
      </w:r>
      <w:bookmarkStart w:id="2457" w:name="_ETM_Q15_202570"/>
      <w:bookmarkEnd w:id="2457"/>
      <w:r>
        <w:rPr>
          <w:rtl/>
        </w:rPr>
        <w:t xml:space="preserve">סולידריות </w:t>
      </w:r>
      <w:bookmarkStart w:id="2458" w:name="_ETM_Q15_203650"/>
      <w:bookmarkEnd w:id="2458"/>
      <w:r>
        <w:rPr>
          <w:rtl/>
        </w:rPr>
        <w:t xml:space="preserve">נגד </w:t>
      </w:r>
      <w:bookmarkStart w:id="2459" w:name="_ETM_Q15_203949"/>
      <w:bookmarkEnd w:id="2459"/>
      <w:r>
        <w:rPr>
          <w:rtl/>
        </w:rPr>
        <w:t>הכיבוש</w:t>
      </w:r>
      <w:r>
        <w:rPr>
          <w:rFonts w:hint="cs"/>
          <w:rtl/>
        </w:rPr>
        <w:t>.</w:t>
      </w:r>
      <w:bookmarkStart w:id="2460" w:name="_ETM_Q15_206000"/>
      <w:bookmarkStart w:id="2461" w:name="_ETM_Q15_205119"/>
      <w:bookmarkEnd w:id="2460"/>
      <w:bookmarkEnd w:id="2461"/>
      <w:r>
        <w:rPr>
          <w:rFonts w:hint="cs"/>
          <w:rtl/>
        </w:rPr>
        <w:t xml:space="preserve"> </w:t>
      </w:r>
      <w:r>
        <w:rPr>
          <w:rtl/>
        </w:rPr>
        <w:t xml:space="preserve">בהפגנה </w:t>
      </w:r>
      <w:bookmarkStart w:id="2462" w:name="_ETM_Q15_205779"/>
      <w:bookmarkEnd w:id="2462"/>
      <w:r>
        <w:rPr>
          <w:rtl/>
        </w:rPr>
        <w:t xml:space="preserve">השבועית </w:t>
      </w:r>
      <w:bookmarkStart w:id="2463" w:name="_ETM_Q15_206230"/>
      <w:bookmarkEnd w:id="2463"/>
      <w:r>
        <w:rPr>
          <w:rtl/>
        </w:rPr>
        <w:t xml:space="preserve">נגד </w:t>
      </w:r>
      <w:bookmarkStart w:id="2464" w:name="_ETM_Q15_206500"/>
      <w:bookmarkEnd w:id="2464"/>
      <w:r>
        <w:rPr>
          <w:rtl/>
        </w:rPr>
        <w:t xml:space="preserve">הגירוש </w:t>
      </w:r>
      <w:bookmarkStart w:id="2465" w:name="_ETM_Q15_206890"/>
      <w:bookmarkEnd w:id="2465"/>
      <w:r>
        <w:rPr>
          <w:rtl/>
        </w:rPr>
        <w:t xml:space="preserve">בשיח' </w:t>
      </w:r>
      <w:bookmarkStart w:id="2466" w:name="_ETM_Q15_207250"/>
      <w:bookmarkEnd w:id="2466"/>
      <w:proofErr w:type="spellStart"/>
      <w:r>
        <w:rPr>
          <w:rtl/>
        </w:rPr>
        <w:t>ג'ראח</w:t>
      </w:r>
      <w:proofErr w:type="spellEnd"/>
      <w:r>
        <w:rPr>
          <w:rFonts w:hint="cs"/>
          <w:rtl/>
        </w:rPr>
        <w:t>,</w:t>
      </w:r>
      <w:r>
        <w:rPr>
          <w:rtl/>
        </w:rPr>
        <w:t xml:space="preserve"> </w:t>
      </w:r>
      <w:bookmarkStart w:id="2467" w:name="_ETM_Q15_208210"/>
      <w:bookmarkEnd w:id="2467"/>
      <w:r>
        <w:rPr>
          <w:rtl/>
        </w:rPr>
        <w:t xml:space="preserve">כחלק </w:t>
      </w:r>
      <w:bookmarkStart w:id="2468" w:name="_ETM_Q15_208779"/>
      <w:bookmarkEnd w:id="2468"/>
      <w:r>
        <w:rPr>
          <w:rtl/>
        </w:rPr>
        <w:t xml:space="preserve">מהעמקת </w:t>
      </w:r>
      <w:bookmarkStart w:id="2469" w:name="_ETM_Q15_209380"/>
      <w:bookmarkEnd w:id="2469"/>
      <w:r>
        <w:rPr>
          <w:rtl/>
        </w:rPr>
        <w:t xml:space="preserve">הכיבוש </w:t>
      </w:r>
      <w:bookmarkStart w:id="2470" w:name="_ETM_Q15_209890"/>
      <w:bookmarkEnd w:id="2470"/>
      <w:r>
        <w:rPr>
          <w:rtl/>
        </w:rPr>
        <w:t xml:space="preserve">של </w:t>
      </w:r>
      <w:bookmarkStart w:id="2471" w:name="_ETM_Q15_210009"/>
      <w:bookmarkEnd w:id="2471"/>
      <w:r>
        <w:rPr>
          <w:rtl/>
        </w:rPr>
        <w:t xml:space="preserve">ירושלים </w:t>
      </w:r>
      <w:bookmarkStart w:id="2472" w:name="_ETM_Q15_210609"/>
      <w:bookmarkEnd w:id="2472"/>
      <w:r>
        <w:rPr>
          <w:rtl/>
        </w:rPr>
        <w:t xml:space="preserve">המזרחית </w:t>
      </w:r>
      <w:bookmarkStart w:id="2473" w:name="_ETM_Q15_211630"/>
      <w:bookmarkEnd w:id="2473"/>
      <w:r>
        <w:rPr>
          <w:rtl/>
        </w:rPr>
        <w:t>בכללותה</w:t>
      </w:r>
      <w:r>
        <w:rPr>
          <w:rFonts w:hint="cs"/>
          <w:rtl/>
        </w:rPr>
        <w:t>,</w:t>
      </w:r>
      <w:r>
        <w:rPr>
          <w:rtl/>
        </w:rPr>
        <w:t xml:space="preserve"> </w:t>
      </w:r>
      <w:bookmarkStart w:id="2474" w:name="_ETM_Q15_213129"/>
      <w:bookmarkEnd w:id="2474"/>
      <w:r>
        <w:rPr>
          <w:rtl/>
        </w:rPr>
        <w:t xml:space="preserve">הפעילה </w:t>
      </w:r>
      <w:bookmarkStart w:id="2475" w:name="_ETM_Q15_213760"/>
      <w:bookmarkEnd w:id="2475"/>
      <w:r>
        <w:rPr>
          <w:rtl/>
        </w:rPr>
        <w:t xml:space="preserve">המשטרה </w:t>
      </w:r>
      <w:bookmarkStart w:id="2476" w:name="_ETM_Q15_214300"/>
      <w:bookmarkEnd w:id="2476"/>
      <w:r>
        <w:rPr>
          <w:rtl/>
        </w:rPr>
        <w:t xml:space="preserve">ירי </w:t>
      </w:r>
      <w:bookmarkStart w:id="2477" w:name="_ETM_Q15_214690"/>
      <w:bookmarkEnd w:id="2477"/>
      <w:r>
        <w:rPr>
          <w:rtl/>
        </w:rPr>
        <w:t>בואש</w:t>
      </w:r>
      <w:r>
        <w:rPr>
          <w:rFonts w:hint="cs"/>
          <w:rtl/>
        </w:rPr>
        <w:t>,</w:t>
      </w:r>
      <w:r>
        <w:rPr>
          <w:rtl/>
        </w:rPr>
        <w:t xml:space="preserve"> </w:t>
      </w:r>
      <w:bookmarkStart w:id="2478" w:name="_ETM_Q15_215979"/>
      <w:bookmarkEnd w:id="2478"/>
      <w:r>
        <w:rPr>
          <w:rtl/>
        </w:rPr>
        <w:t>פלוג</w:t>
      </w:r>
      <w:r>
        <w:rPr>
          <w:rFonts w:hint="cs"/>
          <w:rtl/>
        </w:rPr>
        <w:t>ו</w:t>
      </w:r>
      <w:r>
        <w:rPr>
          <w:rtl/>
        </w:rPr>
        <w:t xml:space="preserve">ת </w:t>
      </w:r>
      <w:bookmarkStart w:id="2479" w:name="_ETM_Q15_216430"/>
      <w:bookmarkEnd w:id="2479"/>
      <w:r>
        <w:rPr>
          <w:rtl/>
        </w:rPr>
        <w:t xml:space="preserve">פרשים </w:t>
      </w:r>
      <w:bookmarkStart w:id="2480" w:name="_ETM_Q15_217030"/>
      <w:bookmarkEnd w:id="2480"/>
      <w:r>
        <w:rPr>
          <w:rFonts w:hint="cs"/>
          <w:rtl/>
        </w:rPr>
        <w:t>ו</w:t>
      </w:r>
      <w:r>
        <w:rPr>
          <w:rtl/>
        </w:rPr>
        <w:t xml:space="preserve">אלימות </w:t>
      </w:r>
      <w:bookmarkStart w:id="2481" w:name="_ETM_Q15_217479"/>
      <w:bookmarkEnd w:id="2481"/>
      <w:r>
        <w:rPr>
          <w:rtl/>
        </w:rPr>
        <w:t xml:space="preserve">חסרת </w:t>
      </w:r>
      <w:bookmarkStart w:id="2482" w:name="_ETM_Q15_217900"/>
      <w:bookmarkEnd w:id="2482"/>
      <w:r>
        <w:rPr>
          <w:rtl/>
        </w:rPr>
        <w:t>מעצורים</w:t>
      </w:r>
      <w:r>
        <w:rPr>
          <w:rFonts w:hint="cs"/>
          <w:rtl/>
        </w:rPr>
        <w:t>.</w:t>
      </w:r>
      <w:r>
        <w:rPr>
          <w:rtl/>
        </w:rPr>
        <w:t xml:space="preserve"> </w:t>
      </w:r>
      <w:bookmarkStart w:id="2483" w:name="_ETM_Q15_219409"/>
      <w:bookmarkEnd w:id="2483"/>
      <w:r>
        <w:rPr>
          <w:rtl/>
        </w:rPr>
        <w:t xml:space="preserve">כך </w:t>
      </w:r>
      <w:bookmarkStart w:id="2484" w:name="_ETM_Q15_219769"/>
      <w:bookmarkEnd w:id="2484"/>
      <w:r>
        <w:rPr>
          <w:rtl/>
        </w:rPr>
        <w:t>נרא</w:t>
      </w:r>
      <w:r>
        <w:rPr>
          <w:rFonts w:hint="cs"/>
          <w:rtl/>
        </w:rPr>
        <w:t>ית</w:t>
      </w:r>
      <w:r>
        <w:rPr>
          <w:rtl/>
        </w:rPr>
        <w:t xml:space="preserve"> </w:t>
      </w:r>
      <w:bookmarkStart w:id="2485" w:name="_ETM_Q15_220069"/>
      <w:bookmarkEnd w:id="2485"/>
      <w:r>
        <w:rPr>
          <w:rtl/>
        </w:rPr>
        <w:t>דיקטטורה</w:t>
      </w:r>
      <w:r>
        <w:rPr>
          <w:rFonts w:hint="cs"/>
          <w:rtl/>
        </w:rPr>
        <w:t>,</w:t>
      </w:r>
      <w:r>
        <w:rPr>
          <w:rtl/>
        </w:rPr>
        <w:t xml:space="preserve"> </w:t>
      </w:r>
      <w:bookmarkStart w:id="2486" w:name="_ETM_Q15_221469"/>
      <w:bookmarkEnd w:id="2486"/>
      <w:r>
        <w:rPr>
          <w:rtl/>
        </w:rPr>
        <w:t>שב</w:t>
      </w:r>
      <w:r>
        <w:rPr>
          <w:rFonts w:hint="cs"/>
          <w:rtl/>
        </w:rPr>
        <w:t>ה</w:t>
      </w:r>
      <w:r>
        <w:rPr>
          <w:rtl/>
        </w:rPr>
        <w:t xml:space="preserve"> </w:t>
      </w:r>
      <w:bookmarkStart w:id="2487" w:name="_ETM_Q15_222039"/>
      <w:bookmarkEnd w:id="2487"/>
      <w:r>
        <w:rPr>
          <w:rtl/>
        </w:rPr>
        <w:t xml:space="preserve">אכיפת </w:t>
      </w:r>
      <w:bookmarkStart w:id="2488" w:name="_ETM_Q15_222489"/>
      <w:bookmarkEnd w:id="2488"/>
      <w:r>
        <w:rPr>
          <w:rtl/>
        </w:rPr>
        <w:t xml:space="preserve">החוק </w:t>
      </w:r>
      <w:bookmarkStart w:id="2489" w:name="_ETM_Q15_222760"/>
      <w:bookmarkEnd w:id="2489"/>
      <w:r>
        <w:rPr>
          <w:rFonts w:hint="cs"/>
          <w:rtl/>
        </w:rPr>
        <w:t xml:space="preserve">היא </w:t>
      </w:r>
      <w:r>
        <w:rPr>
          <w:rtl/>
        </w:rPr>
        <w:t>פוליטית</w:t>
      </w:r>
      <w:r w:rsidR="000932C7">
        <w:rPr>
          <w:rFonts w:hint="cs"/>
          <w:rtl/>
        </w:rPr>
        <w:t>,</w:t>
      </w:r>
      <w:r>
        <w:rPr>
          <w:rtl/>
        </w:rPr>
        <w:t xml:space="preserve"> </w:t>
      </w:r>
      <w:bookmarkStart w:id="2490" w:name="_ETM_Q15_224289"/>
      <w:bookmarkEnd w:id="2490"/>
      <w:r>
        <w:rPr>
          <w:rtl/>
        </w:rPr>
        <w:t xml:space="preserve">שבה </w:t>
      </w:r>
      <w:bookmarkStart w:id="2491" w:name="_ETM_Q15_224649"/>
      <w:bookmarkEnd w:id="2491"/>
      <w:r>
        <w:rPr>
          <w:rtl/>
        </w:rPr>
        <w:t xml:space="preserve">יש </w:t>
      </w:r>
      <w:bookmarkStart w:id="2492" w:name="_ETM_Q15_224859"/>
      <w:bookmarkEnd w:id="2492"/>
      <w:r>
        <w:rPr>
          <w:rtl/>
        </w:rPr>
        <w:t xml:space="preserve">מעמד </w:t>
      </w:r>
      <w:bookmarkStart w:id="2493" w:name="_ETM_Q15_225219"/>
      <w:bookmarkEnd w:id="2493"/>
      <w:r>
        <w:rPr>
          <w:rtl/>
        </w:rPr>
        <w:t>ש</w:t>
      </w:r>
      <w:r>
        <w:rPr>
          <w:rFonts w:hint="cs"/>
          <w:rtl/>
        </w:rPr>
        <w:t xml:space="preserve">ל </w:t>
      </w:r>
      <w:r>
        <w:rPr>
          <w:rtl/>
        </w:rPr>
        <w:t xml:space="preserve">שווים </w:t>
      </w:r>
      <w:bookmarkStart w:id="2494" w:name="_ETM_Q15_225760"/>
      <w:bookmarkEnd w:id="2494"/>
      <w:r>
        <w:rPr>
          <w:rtl/>
        </w:rPr>
        <w:t xml:space="preserve">יותר </w:t>
      </w:r>
      <w:bookmarkStart w:id="2495" w:name="_ETM_Q15_226780"/>
      <w:bookmarkEnd w:id="2495"/>
      <w:r>
        <w:rPr>
          <w:rtl/>
        </w:rPr>
        <w:t xml:space="preserve">ושווים </w:t>
      </w:r>
      <w:bookmarkStart w:id="2496" w:name="_ETM_Q15_227260"/>
      <w:bookmarkEnd w:id="2496"/>
      <w:r>
        <w:rPr>
          <w:rtl/>
        </w:rPr>
        <w:t>פחות</w:t>
      </w:r>
      <w:r w:rsidR="000932C7">
        <w:rPr>
          <w:rFonts w:hint="cs"/>
          <w:rtl/>
        </w:rPr>
        <w:t>,</w:t>
      </w:r>
      <w:r>
        <w:rPr>
          <w:rFonts w:hint="cs"/>
          <w:rtl/>
        </w:rPr>
        <w:t xml:space="preserve"> שבה </w:t>
      </w:r>
      <w:bookmarkStart w:id="2497" w:name="_ETM_Q15_228170"/>
      <w:bookmarkStart w:id="2498" w:name="_ETM_Q15_228559"/>
      <w:bookmarkEnd w:id="2497"/>
      <w:bookmarkEnd w:id="2498"/>
      <w:r>
        <w:rPr>
          <w:rtl/>
        </w:rPr>
        <w:t xml:space="preserve">גזע </w:t>
      </w:r>
      <w:bookmarkStart w:id="2499" w:name="_ETM_Q15_229190"/>
      <w:bookmarkEnd w:id="2499"/>
      <w:r>
        <w:rPr>
          <w:rFonts w:hint="cs"/>
          <w:rtl/>
        </w:rPr>
        <w:t>ה</w:t>
      </w:r>
      <w:r>
        <w:rPr>
          <w:rtl/>
        </w:rPr>
        <w:t xml:space="preserve">אדונים </w:t>
      </w:r>
      <w:bookmarkStart w:id="2500" w:name="_ETM_Q15_230420"/>
      <w:bookmarkEnd w:id="2500"/>
      <w:r>
        <w:rPr>
          <w:rtl/>
        </w:rPr>
        <w:t xml:space="preserve">מפעיל </w:t>
      </w:r>
      <w:bookmarkStart w:id="2501" w:name="_ETM_Q15_230990"/>
      <w:bookmarkEnd w:id="2501"/>
      <w:r>
        <w:rPr>
          <w:rtl/>
        </w:rPr>
        <w:t xml:space="preserve">אלימות </w:t>
      </w:r>
      <w:bookmarkStart w:id="2502" w:name="_ETM_Q15_231350"/>
      <w:bookmarkEnd w:id="2502"/>
      <w:r>
        <w:rPr>
          <w:rtl/>
        </w:rPr>
        <w:t xml:space="preserve">שלטונית </w:t>
      </w:r>
      <w:bookmarkStart w:id="2503" w:name="_ETM_Q15_232520"/>
      <w:bookmarkEnd w:id="2503"/>
      <w:r>
        <w:rPr>
          <w:rtl/>
        </w:rPr>
        <w:t xml:space="preserve">בשביל </w:t>
      </w:r>
      <w:bookmarkStart w:id="2504" w:name="_ETM_Q15_233060"/>
      <w:bookmarkEnd w:id="2504"/>
      <w:r>
        <w:rPr>
          <w:rtl/>
        </w:rPr>
        <w:t xml:space="preserve">לשמר </w:t>
      </w:r>
      <w:bookmarkStart w:id="2505" w:name="_ETM_Q15_233570"/>
      <w:bookmarkEnd w:id="2505"/>
      <w:r>
        <w:rPr>
          <w:rtl/>
        </w:rPr>
        <w:t xml:space="preserve">את </w:t>
      </w:r>
      <w:bookmarkStart w:id="2506" w:name="_ETM_Q15_233720"/>
      <w:bookmarkEnd w:id="2506"/>
      <w:r>
        <w:rPr>
          <w:rtl/>
        </w:rPr>
        <w:t>עליונותו</w:t>
      </w:r>
      <w:r>
        <w:rPr>
          <w:rFonts w:hint="cs"/>
          <w:rtl/>
        </w:rPr>
        <w:t xml:space="preserve">. זוהי </w:t>
      </w:r>
      <w:bookmarkStart w:id="2507" w:name="_ETM_Q15_236000"/>
      <w:bookmarkStart w:id="2508" w:name="_ETM_Q15_235539"/>
      <w:bookmarkStart w:id="2509" w:name="_ETM_Q15_235839"/>
      <w:bookmarkStart w:id="2510" w:name="_ETM_Q15_236079"/>
      <w:bookmarkStart w:id="2511" w:name="_ETM_Q15_236739"/>
      <w:bookmarkStart w:id="2512" w:name="_ETM_Q15_237039"/>
      <w:bookmarkEnd w:id="2507"/>
      <w:bookmarkEnd w:id="2508"/>
      <w:bookmarkEnd w:id="2509"/>
      <w:bookmarkEnd w:id="2510"/>
      <w:bookmarkEnd w:id="2511"/>
      <w:bookmarkEnd w:id="2512"/>
      <w:r>
        <w:rPr>
          <w:rtl/>
        </w:rPr>
        <w:t xml:space="preserve">המציאות </w:t>
      </w:r>
      <w:bookmarkStart w:id="2513" w:name="_ETM_Q15_237980"/>
      <w:bookmarkEnd w:id="2513"/>
      <w:r>
        <w:rPr>
          <w:rtl/>
        </w:rPr>
        <w:t xml:space="preserve">בשטחים </w:t>
      </w:r>
      <w:bookmarkStart w:id="2514" w:name="_ETM_Q15_238579"/>
      <w:bookmarkEnd w:id="2514"/>
      <w:r>
        <w:rPr>
          <w:rtl/>
        </w:rPr>
        <w:t>הכבושים</w:t>
      </w:r>
      <w:r>
        <w:rPr>
          <w:rFonts w:hint="cs"/>
          <w:rtl/>
        </w:rPr>
        <w:t>,</w:t>
      </w:r>
      <w:r>
        <w:rPr>
          <w:rtl/>
        </w:rPr>
        <w:t xml:space="preserve"> </w:t>
      </w:r>
      <w:bookmarkStart w:id="2515" w:name="_ETM_Q15_240089"/>
      <w:bookmarkEnd w:id="2515"/>
      <w:r>
        <w:rPr>
          <w:rtl/>
        </w:rPr>
        <w:t xml:space="preserve">שאותה </w:t>
      </w:r>
      <w:bookmarkStart w:id="2516" w:name="_ETM_Q15_240600"/>
      <w:bookmarkEnd w:id="2516"/>
      <w:r>
        <w:rPr>
          <w:rtl/>
        </w:rPr>
        <w:t xml:space="preserve">מבקשים </w:t>
      </w:r>
      <w:bookmarkStart w:id="2517" w:name="_ETM_Q15_241170"/>
      <w:bookmarkEnd w:id="2517"/>
      <w:r>
        <w:rPr>
          <w:rtl/>
        </w:rPr>
        <w:t>סמוטריץ'</w:t>
      </w:r>
      <w:r>
        <w:rPr>
          <w:rFonts w:hint="cs"/>
          <w:rtl/>
        </w:rPr>
        <w:t>,</w:t>
      </w:r>
      <w:r>
        <w:rPr>
          <w:rtl/>
        </w:rPr>
        <w:t xml:space="preserve"> </w:t>
      </w:r>
      <w:bookmarkStart w:id="2518" w:name="_ETM_Q15_241859"/>
      <w:bookmarkEnd w:id="2518"/>
      <w:r>
        <w:rPr>
          <w:rtl/>
        </w:rPr>
        <w:t xml:space="preserve">בן </w:t>
      </w:r>
      <w:bookmarkStart w:id="2519" w:name="_ETM_Q15_242100"/>
      <w:bookmarkEnd w:id="2519"/>
      <w:r>
        <w:rPr>
          <w:rtl/>
        </w:rPr>
        <w:t>גביר</w:t>
      </w:r>
      <w:bookmarkStart w:id="2520" w:name="_ETM_Q15_242850"/>
      <w:bookmarkEnd w:id="2520"/>
      <w:r>
        <w:rPr>
          <w:rtl/>
        </w:rPr>
        <w:t xml:space="preserve"> </w:t>
      </w:r>
      <w:bookmarkStart w:id="2521" w:name="_ETM_Q15_243809"/>
      <w:bookmarkEnd w:id="2521"/>
      <w:r>
        <w:rPr>
          <w:rtl/>
        </w:rPr>
        <w:t xml:space="preserve">ולוין </w:t>
      </w:r>
      <w:bookmarkStart w:id="2522" w:name="_ETM_Q15_244439"/>
      <w:bookmarkEnd w:id="2522"/>
      <w:r>
        <w:rPr>
          <w:rtl/>
        </w:rPr>
        <w:t xml:space="preserve">ליישם </w:t>
      </w:r>
      <w:bookmarkStart w:id="2523" w:name="_ETM_Q15_244890"/>
      <w:bookmarkEnd w:id="2523"/>
      <w:r>
        <w:rPr>
          <w:rtl/>
        </w:rPr>
        <w:t xml:space="preserve">גם </w:t>
      </w:r>
      <w:bookmarkStart w:id="2524" w:name="_ETM_Q15_245069"/>
      <w:bookmarkEnd w:id="2524"/>
      <w:r>
        <w:rPr>
          <w:rtl/>
        </w:rPr>
        <w:t xml:space="preserve">בתוך </w:t>
      </w:r>
      <w:bookmarkStart w:id="2525" w:name="_ETM_Q15_245520"/>
      <w:bookmarkEnd w:id="2525"/>
      <w:r>
        <w:rPr>
          <w:rtl/>
        </w:rPr>
        <w:t xml:space="preserve">הקו </w:t>
      </w:r>
      <w:bookmarkStart w:id="2526" w:name="_ETM_Q15_245790"/>
      <w:bookmarkEnd w:id="2526"/>
      <w:r>
        <w:rPr>
          <w:rtl/>
        </w:rPr>
        <w:t>הירוק</w:t>
      </w:r>
      <w:r>
        <w:rPr>
          <w:rFonts w:hint="cs"/>
          <w:rtl/>
        </w:rPr>
        <w:t>;</w:t>
      </w:r>
      <w:r>
        <w:rPr>
          <w:rtl/>
        </w:rPr>
        <w:t xml:space="preserve"> </w:t>
      </w:r>
      <w:bookmarkStart w:id="2527" w:name="_ETM_Q15_246799"/>
      <w:bookmarkEnd w:id="2527"/>
      <w:r>
        <w:rPr>
          <w:rtl/>
        </w:rPr>
        <w:t xml:space="preserve">זו </w:t>
      </w:r>
      <w:bookmarkStart w:id="2528" w:name="_ETM_Q15_247130"/>
      <w:bookmarkEnd w:id="2528"/>
      <w:r>
        <w:rPr>
          <w:rtl/>
        </w:rPr>
        <w:t xml:space="preserve">המציאות </w:t>
      </w:r>
      <w:bookmarkStart w:id="2529" w:name="_ETM_Q15_247729"/>
      <w:bookmarkEnd w:id="2529"/>
      <w:r>
        <w:rPr>
          <w:rFonts w:hint="cs"/>
          <w:rtl/>
        </w:rPr>
        <w:t>ש</w:t>
      </w:r>
      <w:r>
        <w:rPr>
          <w:rtl/>
        </w:rPr>
        <w:t xml:space="preserve">אותה </w:t>
      </w:r>
      <w:bookmarkStart w:id="2530" w:name="_ETM_Q15_247999"/>
      <w:bookmarkEnd w:id="2530"/>
      <w:r>
        <w:rPr>
          <w:rtl/>
        </w:rPr>
        <w:t xml:space="preserve">כנופיית </w:t>
      </w:r>
      <w:bookmarkStart w:id="2531" w:name="_ETM_Q15_248569"/>
      <w:bookmarkEnd w:id="2531"/>
      <w:r>
        <w:rPr>
          <w:rtl/>
        </w:rPr>
        <w:t xml:space="preserve">הפורעים </w:t>
      </w:r>
      <w:bookmarkStart w:id="2532" w:name="_ETM_Q15_249560"/>
      <w:bookmarkEnd w:id="2532"/>
      <w:r>
        <w:rPr>
          <w:rtl/>
        </w:rPr>
        <w:t xml:space="preserve">בחליפות </w:t>
      </w:r>
      <w:bookmarkStart w:id="2533" w:name="_ETM_Q15_250310"/>
      <w:bookmarkEnd w:id="2533"/>
      <w:r>
        <w:rPr>
          <w:rtl/>
        </w:rPr>
        <w:t xml:space="preserve">השרד </w:t>
      </w:r>
      <w:bookmarkStart w:id="2534" w:name="_ETM_Q15_251270"/>
      <w:bookmarkEnd w:id="2534"/>
      <w:r>
        <w:rPr>
          <w:rtl/>
        </w:rPr>
        <w:t xml:space="preserve">מעודדים </w:t>
      </w:r>
      <w:bookmarkStart w:id="2535" w:name="_ETM_Q15_252200"/>
      <w:bookmarkEnd w:id="2535"/>
      <w:r>
        <w:rPr>
          <w:rtl/>
        </w:rPr>
        <w:t>ומאדירים</w:t>
      </w:r>
      <w:r>
        <w:rPr>
          <w:rFonts w:hint="cs"/>
          <w:rtl/>
        </w:rPr>
        <w:t>.</w:t>
      </w:r>
    </w:p>
    <w:p w:rsidR="00ED721A" w:rsidRDefault="00ED721A" w:rsidP="001F7890">
      <w:pPr>
        <w:rPr>
          <w:rtl/>
        </w:rPr>
      </w:pPr>
    </w:p>
    <w:p w:rsidR="00ED721A" w:rsidRDefault="00ED721A" w:rsidP="00D9713E">
      <w:pPr>
        <w:rPr>
          <w:rtl/>
        </w:rPr>
      </w:pPr>
      <w:bookmarkStart w:id="2536" w:name="_ETM_Q15_253000"/>
      <w:bookmarkStart w:id="2537" w:name="_ETM_Q15_254100"/>
      <w:bookmarkEnd w:id="2536"/>
      <w:bookmarkEnd w:id="2537"/>
      <w:r>
        <w:rPr>
          <w:rtl/>
        </w:rPr>
        <w:t xml:space="preserve">מעל </w:t>
      </w:r>
      <w:bookmarkStart w:id="2538" w:name="_ETM_Q15_254580"/>
      <w:bookmarkEnd w:id="2538"/>
      <w:r>
        <w:rPr>
          <w:rtl/>
        </w:rPr>
        <w:t xml:space="preserve">כולם </w:t>
      </w:r>
      <w:bookmarkStart w:id="2539" w:name="_ETM_Q15_254970"/>
      <w:bookmarkEnd w:id="2539"/>
      <w:r>
        <w:rPr>
          <w:rtl/>
        </w:rPr>
        <w:t xml:space="preserve">עומד </w:t>
      </w:r>
      <w:bookmarkStart w:id="2540" w:name="_ETM_Q15_255240"/>
      <w:bookmarkEnd w:id="2540"/>
      <w:r>
        <w:rPr>
          <w:rtl/>
        </w:rPr>
        <w:t>ומש</w:t>
      </w:r>
      <w:r>
        <w:rPr>
          <w:rFonts w:hint="cs"/>
          <w:rtl/>
        </w:rPr>
        <w:t>קיף</w:t>
      </w:r>
      <w:r>
        <w:rPr>
          <w:rtl/>
        </w:rPr>
        <w:t xml:space="preserve"> </w:t>
      </w:r>
      <w:bookmarkStart w:id="2541" w:name="_ETM_Q15_255750"/>
      <w:bookmarkEnd w:id="2541"/>
      <w:r>
        <w:rPr>
          <w:rtl/>
        </w:rPr>
        <w:t>ר</w:t>
      </w:r>
      <w:r>
        <w:rPr>
          <w:rFonts w:hint="cs"/>
          <w:rtl/>
        </w:rPr>
        <w:t>אש ה</w:t>
      </w:r>
      <w:r>
        <w:rPr>
          <w:rtl/>
        </w:rPr>
        <w:t>מ</w:t>
      </w:r>
      <w:r>
        <w:rPr>
          <w:rFonts w:hint="cs"/>
          <w:rtl/>
        </w:rPr>
        <w:t>משלה,</w:t>
      </w:r>
      <w:r>
        <w:rPr>
          <w:rtl/>
        </w:rPr>
        <w:t xml:space="preserve"> </w:t>
      </w:r>
      <w:bookmarkStart w:id="2542" w:name="_ETM_Q15_257000"/>
      <w:bookmarkEnd w:id="2542"/>
      <w:r>
        <w:rPr>
          <w:rtl/>
        </w:rPr>
        <w:t xml:space="preserve">הנאשם </w:t>
      </w:r>
      <w:bookmarkStart w:id="2543" w:name="_ETM_Q15_257660"/>
      <w:bookmarkEnd w:id="2543"/>
      <w:r>
        <w:rPr>
          <w:rtl/>
        </w:rPr>
        <w:t xml:space="preserve">הסדרתי </w:t>
      </w:r>
      <w:bookmarkStart w:id="2544" w:name="_ETM_Q15_258940"/>
      <w:bookmarkEnd w:id="2544"/>
      <w:r>
        <w:rPr>
          <w:rtl/>
        </w:rPr>
        <w:t xml:space="preserve">בנימין </w:t>
      </w:r>
      <w:bookmarkStart w:id="2545" w:name="_ETM_Q15_259480"/>
      <w:bookmarkEnd w:id="2545"/>
      <w:r>
        <w:rPr>
          <w:rtl/>
        </w:rPr>
        <w:t>נתניהו</w:t>
      </w:r>
      <w:r>
        <w:rPr>
          <w:rFonts w:hint="cs"/>
          <w:rtl/>
        </w:rPr>
        <w:t>. הוא</w:t>
      </w:r>
      <w:r>
        <w:rPr>
          <w:rtl/>
        </w:rPr>
        <w:t xml:space="preserve"> </w:t>
      </w:r>
      <w:bookmarkStart w:id="2546" w:name="_ETM_Q15_260410"/>
      <w:bookmarkEnd w:id="2546"/>
      <w:r>
        <w:rPr>
          <w:rtl/>
        </w:rPr>
        <w:t xml:space="preserve">ממשיך </w:t>
      </w:r>
      <w:bookmarkStart w:id="2547" w:name="_ETM_Q15_261040"/>
      <w:bookmarkEnd w:id="2547"/>
      <w:r>
        <w:rPr>
          <w:rtl/>
        </w:rPr>
        <w:t xml:space="preserve">בהסתה </w:t>
      </w:r>
      <w:bookmarkStart w:id="2548" w:name="_ETM_Q15_262380"/>
      <w:bookmarkEnd w:id="2548"/>
      <w:r>
        <w:rPr>
          <w:rtl/>
        </w:rPr>
        <w:t xml:space="preserve">ונותן </w:t>
      </w:r>
      <w:bookmarkStart w:id="2549" w:name="_ETM_Q15_263100"/>
      <w:bookmarkEnd w:id="2549"/>
      <w:r>
        <w:rPr>
          <w:rtl/>
        </w:rPr>
        <w:t xml:space="preserve">דרור </w:t>
      </w:r>
      <w:bookmarkStart w:id="2550" w:name="_ETM_Q15_263399"/>
      <w:bookmarkEnd w:id="2550"/>
      <w:r>
        <w:rPr>
          <w:rtl/>
        </w:rPr>
        <w:t xml:space="preserve">לשופרות </w:t>
      </w:r>
      <w:bookmarkStart w:id="2551" w:name="_ETM_Q15_264539"/>
      <w:bookmarkEnd w:id="2551"/>
      <w:r>
        <w:rPr>
          <w:rtl/>
        </w:rPr>
        <w:t xml:space="preserve">להדהד </w:t>
      </w:r>
      <w:bookmarkStart w:id="2552" w:name="_ETM_Q15_265870"/>
      <w:bookmarkEnd w:id="2552"/>
      <w:r>
        <w:rPr>
          <w:rtl/>
        </w:rPr>
        <w:t xml:space="preserve">את </w:t>
      </w:r>
      <w:bookmarkStart w:id="2553" w:name="_ETM_Q15_266200"/>
      <w:bookmarkEnd w:id="2553"/>
      <w:r>
        <w:rPr>
          <w:rtl/>
        </w:rPr>
        <w:t>מ</w:t>
      </w:r>
      <w:r>
        <w:rPr>
          <w:rFonts w:hint="cs"/>
          <w:rtl/>
        </w:rPr>
        <w:t>ס</w:t>
      </w:r>
      <w:r>
        <w:rPr>
          <w:rtl/>
        </w:rPr>
        <w:t xml:space="preserve">רי </w:t>
      </w:r>
      <w:bookmarkStart w:id="2554" w:name="_ETM_Q15_266650"/>
      <w:bookmarkEnd w:id="2554"/>
      <w:r>
        <w:rPr>
          <w:rtl/>
        </w:rPr>
        <w:t>הרע</w:t>
      </w:r>
      <w:bookmarkStart w:id="2555" w:name="_ETM_Q15_267069"/>
      <w:bookmarkEnd w:id="2555"/>
      <w:r>
        <w:rPr>
          <w:rtl/>
        </w:rPr>
        <w:t xml:space="preserve">ל </w:t>
      </w:r>
      <w:bookmarkStart w:id="2556" w:name="_ETM_Q15_267550"/>
      <w:bookmarkEnd w:id="2556"/>
      <w:r>
        <w:rPr>
          <w:rtl/>
        </w:rPr>
        <w:t>והשקרים</w:t>
      </w:r>
      <w:r>
        <w:rPr>
          <w:rFonts w:hint="cs"/>
          <w:rtl/>
        </w:rPr>
        <w:t>.</w:t>
      </w:r>
      <w:r>
        <w:rPr>
          <w:rtl/>
        </w:rPr>
        <w:t xml:space="preserve"> </w:t>
      </w:r>
      <w:bookmarkStart w:id="2557" w:name="_ETM_Q15_269229"/>
      <w:bookmarkEnd w:id="2557"/>
      <w:r>
        <w:rPr>
          <w:rtl/>
        </w:rPr>
        <w:t xml:space="preserve">הוא </w:t>
      </w:r>
      <w:bookmarkStart w:id="2558" w:name="_ETM_Q15_269500"/>
      <w:bookmarkEnd w:id="2558"/>
      <w:r>
        <w:rPr>
          <w:rtl/>
        </w:rPr>
        <w:t xml:space="preserve">העז </w:t>
      </w:r>
      <w:bookmarkStart w:id="2559" w:name="_ETM_Q15_269799"/>
      <w:bookmarkEnd w:id="2559"/>
      <w:r>
        <w:rPr>
          <w:rtl/>
        </w:rPr>
        <w:t xml:space="preserve">להשוות </w:t>
      </w:r>
      <w:bookmarkStart w:id="2560" w:name="_ETM_Q15_271179"/>
      <w:bookmarkEnd w:id="2560"/>
      <w:r>
        <w:rPr>
          <w:rtl/>
        </w:rPr>
        <w:t xml:space="preserve">בין </w:t>
      </w:r>
      <w:bookmarkStart w:id="2561" w:name="_ETM_Q15_271509"/>
      <w:bookmarkEnd w:id="2561"/>
      <w:r>
        <w:rPr>
          <w:rtl/>
        </w:rPr>
        <w:t>הפורעים</w:t>
      </w:r>
      <w:r>
        <w:rPr>
          <w:rFonts w:hint="cs"/>
          <w:rtl/>
        </w:rPr>
        <w:t>,</w:t>
      </w:r>
      <w:r>
        <w:rPr>
          <w:rtl/>
        </w:rPr>
        <w:t xml:space="preserve"> </w:t>
      </w:r>
      <w:bookmarkStart w:id="2562" w:name="_ETM_Q15_273180"/>
      <w:bookmarkEnd w:id="2562"/>
      <w:proofErr w:type="spellStart"/>
      <w:r>
        <w:rPr>
          <w:rtl/>
        </w:rPr>
        <w:t>הפוגרו</w:t>
      </w:r>
      <w:r>
        <w:rPr>
          <w:rFonts w:hint="cs"/>
          <w:rtl/>
        </w:rPr>
        <w:t>מ</w:t>
      </w:r>
      <w:bookmarkStart w:id="2563" w:name="_ETM_Q15_273930"/>
      <w:bookmarkEnd w:id="2563"/>
      <w:r>
        <w:rPr>
          <w:rtl/>
        </w:rPr>
        <w:t>צ'</w:t>
      </w:r>
      <w:r>
        <w:rPr>
          <w:rFonts w:hint="cs"/>
          <w:rtl/>
        </w:rPr>
        <w:t>י</w:t>
      </w:r>
      <w:r>
        <w:rPr>
          <w:rtl/>
        </w:rPr>
        <w:t>קים</w:t>
      </w:r>
      <w:proofErr w:type="spellEnd"/>
      <w:r>
        <w:rPr>
          <w:rFonts w:hint="cs"/>
          <w:rtl/>
        </w:rPr>
        <w:t>,</w:t>
      </w:r>
      <w:r>
        <w:rPr>
          <w:rtl/>
        </w:rPr>
        <w:t xml:space="preserve"> </w:t>
      </w:r>
      <w:bookmarkStart w:id="2564" w:name="_ETM_Q15_274260"/>
      <w:bookmarkEnd w:id="2564"/>
      <w:r>
        <w:rPr>
          <w:rtl/>
        </w:rPr>
        <w:t xml:space="preserve">הטרוריסטים </w:t>
      </w:r>
      <w:bookmarkStart w:id="2565" w:name="_ETM_Q15_275490"/>
      <w:bookmarkEnd w:id="2565"/>
      <w:r>
        <w:rPr>
          <w:rtl/>
        </w:rPr>
        <w:t xml:space="preserve">ששרפו </w:t>
      </w:r>
      <w:bookmarkStart w:id="2566" w:name="_ETM_Q15_276090"/>
      <w:bookmarkEnd w:id="2566"/>
      <w:r>
        <w:rPr>
          <w:rtl/>
        </w:rPr>
        <w:t xml:space="preserve">את </w:t>
      </w:r>
      <w:bookmarkStart w:id="2567" w:name="_ETM_Q15_276209"/>
      <w:bookmarkEnd w:id="2567"/>
      <w:proofErr w:type="spellStart"/>
      <w:r>
        <w:rPr>
          <w:rtl/>
        </w:rPr>
        <w:t>ח</w:t>
      </w:r>
      <w:r>
        <w:rPr>
          <w:rFonts w:hint="cs"/>
          <w:rtl/>
        </w:rPr>
        <w:t>ווא</w:t>
      </w:r>
      <w:r>
        <w:rPr>
          <w:rtl/>
        </w:rPr>
        <w:t>רה</w:t>
      </w:r>
      <w:proofErr w:type="spellEnd"/>
      <w:r>
        <w:rPr>
          <w:rFonts w:hint="cs"/>
          <w:rtl/>
        </w:rPr>
        <w:t>,</w:t>
      </w:r>
      <w:r>
        <w:rPr>
          <w:rtl/>
        </w:rPr>
        <w:t xml:space="preserve"> </w:t>
      </w:r>
      <w:bookmarkStart w:id="2568" w:name="_ETM_Q15_277640"/>
      <w:bookmarkEnd w:id="2568"/>
      <w:r>
        <w:rPr>
          <w:rtl/>
        </w:rPr>
        <w:t xml:space="preserve">למפגינים </w:t>
      </w:r>
      <w:bookmarkStart w:id="2569" w:name="_ETM_Q15_278780"/>
      <w:bookmarkEnd w:id="2569"/>
      <w:r>
        <w:rPr>
          <w:rtl/>
        </w:rPr>
        <w:t>דמוקרטים</w:t>
      </w:r>
      <w:r>
        <w:rPr>
          <w:rFonts w:hint="cs"/>
          <w:rtl/>
        </w:rPr>
        <w:t>.</w:t>
      </w:r>
      <w:r>
        <w:rPr>
          <w:rtl/>
        </w:rPr>
        <w:t xml:space="preserve"> </w:t>
      </w:r>
      <w:bookmarkStart w:id="2570" w:name="_ETM_Q15_280850"/>
      <w:bookmarkEnd w:id="2570"/>
      <w:r>
        <w:rPr>
          <w:rtl/>
        </w:rPr>
        <w:t xml:space="preserve">כבמאי </w:t>
      </w:r>
      <w:bookmarkStart w:id="2571" w:name="_ETM_Q15_281360"/>
      <w:bookmarkEnd w:id="2571"/>
      <w:r>
        <w:rPr>
          <w:rtl/>
        </w:rPr>
        <w:t xml:space="preserve">הוליוודי </w:t>
      </w:r>
      <w:bookmarkStart w:id="2572" w:name="_ETM_Q15_281899"/>
      <w:bookmarkEnd w:id="2572"/>
      <w:r>
        <w:rPr>
          <w:rFonts w:hint="cs"/>
          <w:rtl/>
        </w:rPr>
        <w:t>ה</w:t>
      </w:r>
      <w:r>
        <w:rPr>
          <w:rtl/>
        </w:rPr>
        <w:t>ו</w:t>
      </w:r>
      <w:r>
        <w:rPr>
          <w:rFonts w:hint="cs"/>
          <w:rtl/>
        </w:rPr>
        <w:t xml:space="preserve">א </w:t>
      </w:r>
      <w:r>
        <w:rPr>
          <w:rtl/>
        </w:rPr>
        <w:t>פ</w:t>
      </w:r>
      <w:r>
        <w:rPr>
          <w:rFonts w:hint="cs"/>
          <w:rtl/>
        </w:rPr>
        <w:t>על</w:t>
      </w:r>
      <w:r>
        <w:rPr>
          <w:rtl/>
        </w:rPr>
        <w:t xml:space="preserve"> </w:t>
      </w:r>
      <w:bookmarkStart w:id="2573" w:name="_ETM_Q15_282200"/>
      <w:bookmarkEnd w:id="2573"/>
      <w:r>
        <w:rPr>
          <w:rtl/>
        </w:rPr>
        <w:t xml:space="preserve">לייצר </w:t>
      </w:r>
      <w:bookmarkStart w:id="2574" w:name="_ETM_Q15_282680"/>
      <w:bookmarkEnd w:id="2574"/>
      <w:r>
        <w:rPr>
          <w:rtl/>
        </w:rPr>
        <w:t>שוט</w:t>
      </w:r>
      <w:r>
        <w:rPr>
          <w:rFonts w:hint="cs"/>
          <w:rtl/>
        </w:rPr>
        <w:t>, סצנה אחר סצנה</w:t>
      </w:r>
      <w:bookmarkStart w:id="2575" w:name="_ETM_Q15_283670"/>
      <w:bookmarkStart w:id="2576" w:name="_ETM_Q15_284090"/>
      <w:bookmarkStart w:id="2577" w:name="_ETM_Q15_284510"/>
      <w:bookmarkEnd w:id="2575"/>
      <w:bookmarkEnd w:id="2576"/>
      <w:bookmarkEnd w:id="2577"/>
      <w:r>
        <w:rPr>
          <w:rtl/>
        </w:rPr>
        <w:t xml:space="preserve"> </w:t>
      </w:r>
      <w:bookmarkStart w:id="2578" w:name="_ETM_Q15_285440"/>
      <w:bookmarkEnd w:id="2578"/>
      <w:r>
        <w:rPr>
          <w:rtl/>
        </w:rPr>
        <w:t xml:space="preserve">של </w:t>
      </w:r>
      <w:bookmarkStart w:id="2579" w:name="_ETM_Q15_285709"/>
      <w:bookmarkEnd w:id="2579"/>
      <w:r>
        <w:rPr>
          <w:rtl/>
        </w:rPr>
        <w:t>אנרכיה</w:t>
      </w:r>
      <w:r>
        <w:rPr>
          <w:rFonts w:hint="cs"/>
          <w:rtl/>
        </w:rPr>
        <w:t>,</w:t>
      </w:r>
      <w:r>
        <w:rPr>
          <w:rtl/>
        </w:rPr>
        <w:t xml:space="preserve"> </w:t>
      </w:r>
      <w:bookmarkStart w:id="2580" w:name="_ETM_Q15_286220"/>
      <w:bookmarkEnd w:id="2580"/>
      <w:r>
        <w:rPr>
          <w:rtl/>
        </w:rPr>
        <w:t>כביכול</w:t>
      </w:r>
      <w:r>
        <w:rPr>
          <w:rFonts w:hint="cs"/>
          <w:rtl/>
        </w:rPr>
        <w:t>,</w:t>
      </w:r>
      <w:r>
        <w:rPr>
          <w:rtl/>
        </w:rPr>
        <w:t xml:space="preserve"> </w:t>
      </w:r>
      <w:bookmarkStart w:id="2581" w:name="_ETM_Q15_287270"/>
      <w:bookmarkEnd w:id="2581"/>
      <w:r>
        <w:rPr>
          <w:rtl/>
        </w:rPr>
        <w:t xml:space="preserve">בשביל </w:t>
      </w:r>
      <w:bookmarkStart w:id="2582" w:name="_ETM_Q15_287659"/>
      <w:bookmarkEnd w:id="2582"/>
      <w:r>
        <w:rPr>
          <w:rtl/>
        </w:rPr>
        <w:t xml:space="preserve">להצדיק </w:t>
      </w:r>
      <w:bookmarkStart w:id="2583" w:name="_ETM_Q15_288749"/>
      <w:bookmarkEnd w:id="2583"/>
      <w:r>
        <w:rPr>
          <w:rtl/>
        </w:rPr>
        <w:t xml:space="preserve">את </w:t>
      </w:r>
      <w:bookmarkStart w:id="2584" w:name="_ETM_Q15_289020"/>
      <w:bookmarkEnd w:id="2584"/>
      <w:r>
        <w:rPr>
          <w:rtl/>
        </w:rPr>
        <w:t xml:space="preserve">אלימות </w:t>
      </w:r>
      <w:bookmarkStart w:id="2585" w:name="_ETM_Q15_289409"/>
      <w:bookmarkEnd w:id="2585"/>
      <w:r>
        <w:rPr>
          <w:rtl/>
        </w:rPr>
        <w:t>המשטרה</w:t>
      </w:r>
      <w:r>
        <w:rPr>
          <w:rFonts w:hint="cs"/>
          <w:rtl/>
        </w:rPr>
        <w:t>.</w:t>
      </w:r>
    </w:p>
    <w:p w:rsidR="00ED721A" w:rsidRDefault="00ED721A" w:rsidP="001F7890">
      <w:pPr>
        <w:rPr>
          <w:rtl/>
        </w:rPr>
      </w:pPr>
    </w:p>
    <w:p w:rsidR="00ED721A" w:rsidRDefault="00ED721A" w:rsidP="001F7890">
      <w:pPr>
        <w:rPr>
          <w:rtl/>
        </w:rPr>
      </w:pPr>
      <w:bookmarkStart w:id="2586" w:name="_ETM_Q15_292000"/>
      <w:bookmarkStart w:id="2587" w:name="_ETM_Q15_290840"/>
      <w:bookmarkEnd w:id="2586"/>
      <w:bookmarkEnd w:id="2587"/>
      <w:r>
        <w:rPr>
          <w:rtl/>
        </w:rPr>
        <w:t xml:space="preserve">אסור </w:t>
      </w:r>
      <w:bookmarkStart w:id="2588" w:name="_ETM_Q15_291380"/>
      <w:bookmarkEnd w:id="2588"/>
      <w:r>
        <w:rPr>
          <w:rtl/>
        </w:rPr>
        <w:t xml:space="preserve">לקחת </w:t>
      </w:r>
      <w:bookmarkStart w:id="2589" w:name="_ETM_Q15_291990"/>
      <w:bookmarkEnd w:id="2589"/>
      <w:r>
        <w:rPr>
          <w:rtl/>
        </w:rPr>
        <w:t xml:space="preserve">את </w:t>
      </w:r>
      <w:bookmarkStart w:id="2590" w:name="_ETM_Q15_292049"/>
      <w:bookmarkEnd w:id="2590"/>
      <w:r>
        <w:rPr>
          <w:rtl/>
        </w:rPr>
        <w:t xml:space="preserve">החוק </w:t>
      </w:r>
      <w:bookmarkStart w:id="2591" w:name="_ETM_Q15_292290"/>
      <w:bookmarkEnd w:id="2591"/>
      <w:r>
        <w:rPr>
          <w:rtl/>
        </w:rPr>
        <w:t>לידיים</w:t>
      </w:r>
      <w:r>
        <w:rPr>
          <w:rFonts w:hint="cs"/>
          <w:rtl/>
        </w:rPr>
        <w:t>,</w:t>
      </w:r>
      <w:r>
        <w:rPr>
          <w:rtl/>
        </w:rPr>
        <w:t xml:space="preserve"> </w:t>
      </w:r>
      <w:bookmarkStart w:id="2592" w:name="_ETM_Q15_292799"/>
      <w:bookmarkEnd w:id="2592"/>
      <w:r>
        <w:rPr>
          <w:rtl/>
        </w:rPr>
        <w:t xml:space="preserve">הוא </w:t>
      </w:r>
      <w:bookmarkStart w:id="2593" w:name="_ETM_Q15_292890"/>
      <w:bookmarkEnd w:id="2593"/>
      <w:r>
        <w:rPr>
          <w:rtl/>
        </w:rPr>
        <w:t>אמר</w:t>
      </w:r>
      <w:r>
        <w:rPr>
          <w:rFonts w:hint="cs"/>
          <w:rtl/>
        </w:rPr>
        <w:t>? אך</w:t>
      </w:r>
      <w:bookmarkStart w:id="2594" w:name="_ETM_Q15_294090"/>
      <w:bookmarkEnd w:id="2594"/>
      <w:r>
        <w:rPr>
          <w:rFonts w:hint="cs"/>
          <w:rtl/>
        </w:rPr>
        <w:t xml:space="preserve"> מהו</w:t>
      </w:r>
      <w:bookmarkStart w:id="2595" w:name="_ETM_Q15_294480"/>
      <w:bookmarkEnd w:id="2595"/>
      <w:r>
        <w:rPr>
          <w:rtl/>
        </w:rPr>
        <w:t xml:space="preserve"> </w:t>
      </w:r>
      <w:bookmarkStart w:id="2596" w:name="_ETM_Q15_294600"/>
      <w:bookmarkEnd w:id="2596"/>
      <w:r>
        <w:rPr>
          <w:rtl/>
        </w:rPr>
        <w:t xml:space="preserve">החוק </w:t>
      </w:r>
      <w:bookmarkStart w:id="2597" w:name="_ETM_Q15_294870"/>
      <w:bookmarkEnd w:id="2597"/>
      <w:r>
        <w:rPr>
          <w:rtl/>
        </w:rPr>
        <w:t xml:space="preserve">שלקחו </w:t>
      </w:r>
      <w:bookmarkStart w:id="2598" w:name="_ETM_Q15_295260"/>
      <w:bookmarkEnd w:id="2598"/>
      <w:r>
        <w:rPr>
          <w:rtl/>
        </w:rPr>
        <w:t>פ</w:t>
      </w:r>
      <w:r>
        <w:rPr>
          <w:rFonts w:hint="cs"/>
          <w:rtl/>
        </w:rPr>
        <w:t>ורעי</w:t>
      </w:r>
      <w:bookmarkStart w:id="2599" w:name="_ETM_Q15_295410"/>
      <w:bookmarkEnd w:id="2599"/>
      <w:r>
        <w:rPr>
          <w:rtl/>
        </w:rPr>
        <w:t xml:space="preserve"> </w:t>
      </w:r>
      <w:bookmarkStart w:id="2600" w:name="_ETM_Q15_295560"/>
      <w:bookmarkEnd w:id="2600"/>
      <w:proofErr w:type="spellStart"/>
      <w:r>
        <w:rPr>
          <w:rtl/>
        </w:rPr>
        <w:t>ח</w:t>
      </w:r>
      <w:r>
        <w:rPr>
          <w:rFonts w:hint="cs"/>
          <w:rtl/>
        </w:rPr>
        <w:t>ווא</w:t>
      </w:r>
      <w:r>
        <w:rPr>
          <w:rtl/>
        </w:rPr>
        <w:t>רה</w:t>
      </w:r>
      <w:proofErr w:type="spellEnd"/>
      <w:r>
        <w:rPr>
          <w:rtl/>
        </w:rPr>
        <w:t xml:space="preserve"> </w:t>
      </w:r>
      <w:bookmarkStart w:id="2601" w:name="_ETM_Q15_296010"/>
      <w:bookmarkEnd w:id="2601"/>
      <w:r>
        <w:rPr>
          <w:rtl/>
        </w:rPr>
        <w:t>לידיהם</w:t>
      </w:r>
      <w:r>
        <w:rPr>
          <w:rFonts w:hint="cs"/>
          <w:rtl/>
        </w:rPr>
        <w:t>?</w:t>
      </w:r>
      <w:r>
        <w:rPr>
          <w:rtl/>
        </w:rPr>
        <w:t xml:space="preserve"> </w:t>
      </w:r>
      <w:bookmarkStart w:id="2602" w:name="_ETM_Q15_298150"/>
      <w:bookmarkEnd w:id="2602"/>
      <w:r>
        <w:rPr>
          <w:rtl/>
        </w:rPr>
        <w:t xml:space="preserve">חוק </w:t>
      </w:r>
      <w:bookmarkStart w:id="2603" w:name="_ETM_Q15_298540"/>
      <w:bookmarkEnd w:id="2603"/>
      <w:r>
        <w:rPr>
          <w:rtl/>
        </w:rPr>
        <w:t xml:space="preserve">מוות </w:t>
      </w:r>
      <w:bookmarkStart w:id="2604" w:name="_ETM_Q15_298930"/>
      <w:bookmarkEnd w:id="2604"/>
      <w:r>
        <w:rPr>
          <w:rtl/>
        </w:rPr>
        <w:t>לערבים</w:t>
      </w:r>
      <w:r>
        <w:rPr>
          <w:rFonts w:hint="cs"/>
          <w:rtl/>
        </w:rPr>
        <w:t>,</w:t>
      </w:r>
      <w:r>
        <w:rPr>
          <w:rtl/>
        </w:rPr>
        <w:t xml:space="preserve"> </w:t>
      </w:r>
      <w:bookmarkStart w:id="2605" w:name="_ETM_Q15_300490"/>
      <w:bookmarkEnd w:id="2605"/>
      <w:r>
        <w:rPr>
          <w:rtl/>
        </w:rPr>
        <w:t xml:space="preserve">שהוא </w:t>
      </w:r>
      <w:bookmarkStart w:id="2606" w:name="_ETM_Q15_300759"/>
      <w:bookmarkEnd w:id="2606"/>
      <w:r>
        <w:rPr>
          <w:rtl/>
        </w:rPr>
        <w:t xml:space="preserve">סוג </w:t>
      </w:r>
      <w:bookmarkStart w:id="2607" w:name="_ETM_Q15_301060"/>
      <w:bookmarkEnd w:id="2607"/>
      <w:r>
        <w:rPr>
          <w:rtl/>
        </w:rPr>
        <w:t xml:space="preserve">של </w:t>
      </w:r>
      <w:bookmarkStart w:id="2608" w:name="_ETM_Q15_301209"/>
      <w:bookmarkEnd w:id="2608"/>
      <w:r>
        <w:rPr>
          <w:rtl/>
        </w:rPr>
        <w:t xml:space="preserve">חוק </w:t>
      </w:r>
      <w:bookmarkStart w:id="2609" w:name="_ETM_Q15_301450"/>
      <w:bookmarkEnd w:id="2609"/>
      <w:r>
        <w:rPr>
          <w:rtl/>
        </w:rPr>
        <w:t xml:space="preserve">טבע </w:t>
      </w:r>
      <w:bookmarkStart w:id="2610" w:name="_ETM_Q15_301749"/>
      <w:bookmarkEnd w:id="2610"/>
      <w:r>
        <w:rPr>
          <w:rtl/>
        </w:rPr>
        <w:t>במשטר</w:t>
      </w:r>
      <w:r>
        <w:rPr>
          <w:rFonts w:hint="cs"/>
          <w:rtl/>
        </w:rPr>
        <w:t xml:space="preserve"> </w:t>
      </w:r>
      <w:r>
        <w:rPr>
          <w:rtl/>
        </w:rPr>
        <w:t>ה</w:t>
      </w:r>
      <w:bookmarkStart w:id="2611" w:name="_ETM_Q15_302289"/>
      <w:bookmarkEnd w:id="2611"/>
      <w:r>
        <w:rPr>
          <w:rtl/>
        </w:rPr>
        <w:t xml:space="preserve">כיבוש </w:t>
      </w:r>
      <w:bookmarkStart w:id="2612" w:name="_ETM_Q15_302709"/>
      <w:bookmarkEnd w:id="2612"/>
      <w:r>
        <w:rPr>
          <w:rtl/>
        </w:rPr>
        <w:t>ה</w:t>
      </w:r>
      <w:r>
        <w:rPr>
          <w:rFonts w:hint="cs"/>
          <w:rtl/>
        </w:rPr>
        <w:t>ע</w:t>
      </w:r>
      <w:r>
        <w:rPr>
          <w:rtl/>
        </w:rPr>
        <w:t>ר</w:t>
      </w:r>
      <w:r>
        <w:rPr>
          <w:rFonts w:hint="cs"/>
          <w:rtl/>
        </w:rPr>
        <w:t>י</w:t>
      </w:r>
      <w:r>
        <w:rPr>
          <w:rtl/>
        </w:rPr>
        <w:t>ץ</w:t>
      </w:r>
      <w:r>
        <w:rPr>
          <w:rFonts w:hint="cs"/>
          <w:rtl/>
        </w:rPr>
        <w:t>?</w:t>
      </w:r>
      <w:r>
        <w:rPr>
          <w:rtl/>
        </w:rPr>
        <w:t xml:space="preserve"> </w:t>
      </w:r>
      <w:bookmarkStart w:id="2613" w:name="_ETM_Q15_304180"/>
      <w:bookmarkEnd w:id="2613"/>
      <w:r>
        <w:rPr>
          <w:rtl/>
        </w:rPr>
        <w:t xml:space="preserve">לא </w:t>
      </w:r>
      <w:bookmarkStart w:id="2614" w:name="_ETM_Q15_304570"/>
      <w:bookmarkEnd w:id="2614"/>
      <w:r>
        <w:rPr>
          <w:rtl/>
        </w:rPr>
        <w:t xml:space="preserve">את </w:t>
      </w:r>
      <w:bookmarkStart w:id="2615" w:name="_ETM_Q15_304719"/>
      <w:bookmarkEnd w:id="2615"/>
      <w:r>
        <w:rPr>
          <w:rtl/>
        </w:rPr>
        <w:t xml:space="preserve">החוק </w:t>
      </w:r>
      <w:bookmarkStart w:id="2616" w:name="_ETM_Q15_304990"/>
      <w:bookmarkEnd w:id="2616"/>
      <w:r>
        <w:rPr>
          <w:rtl/>
        </w:rPr>
        <w:t xml:space="preserve">הם </w:t>
      </w:r>
      <w:bookmarkStart w:id="2617" w:name="_ETM_Q15_305110"/>
      <w:bookmarkEnd w:id="2617"/>
      <w:r>
        <w:rPr>
          <w:rtl/>
        </w:rPr>
        <w:t xml:space="preserve">לקחו </w:t>
      </w:r>
      <w:bookmarkStart w:id="2618" w:name="_ETM_Q15_305380"/>
      <w:bookmarkEnd w:id="2618"/>
      <w:r>
        <w:rPr>
          <w:rFonts w:hint="cs"/>
          <w:rtl/>
        </w:rPr>
        <w:t>ל</w:t>
      </w:r>
      <w:r>
        <w:rPr>
          <w:rtl/>
        </w:rPr>
        <w:t>ידיהם</w:t>
      </w:r>
      <w:r>
        <w:rPr>
          <w:rFonts w:hint="cs"/>
          <w:rtl/>
        </w:rPr>
        <w:t>,</w:t>
      </w:r>
      <w:r>
        <w:rPr>
          <w:rtl/>
        </w:rPr>
        <w:t xml:space="preserve"> </w:t>
      </w:r>
      <w:bookmarkStart w:id="2619" w:name="_ETM_Q15_305829"/>
      <w:bookmarkEnd w:id="2619"/>
      <w:r>
        <w:rPr>
          <w:rtl/>
        </w:rPr>
        <w:t xml:space="preserve">אלא </w:t>
      </w:r>
      <w:bookmarkStart w:id="2620" w:name="_ETM_Q15_306009"/>
      <w:bookmarkEnd w:id="2620"/>
      <w:r>
        <w:rPr>
          <w:rFonts w:hint="cs"/>
          <w:rtl/>
        </w:rPr>
        <w:t xml:space="preserve">את הלפידים והנפט, </w:t>
      </w:r>
      <w:bookmarkStart w:id="2621" w:name="_ETM_Q15_306219"/>
      <w:bookmarkStart w:id="2622" w:name="_ETM_Q15_306789"/>
      <w:bookmarkStart w:id="2623" w:name="_ETM_Q15_308079"/>
      <w:bookmarkEnd w:id="2621"/>
      <w:bookmarkEnd w:id="2622"/>
      <w:bookmarkEnd w:id="2623"/>
      <w:r>
        <w:rPr>
          <w:rtl/>
        </w:rPr>
        <w:t xml:space="preserve">את </w:t>
      </w:r>
      <w:bookmarkStart w:id="2624" w:name="_ETM_Q15_308319"/>
      <w:bookmarkEnd w:id="2624"/>
      <w:r>
        <w:rPr>
          <w:rtl/>
        </w:rPr>
        <w:t>הרצחנות</w:t>
      </w:r>
      <w:r>
        <w:rPr>
          <w:rFonts w:hint="cs"/>
          <w:rtl/>
        </w:rPr>
        <w:t xml:space="preserve"> ואת פשעי הכיבוש.</w:t>
      </w:r>
    </w:p>
    <w:p w:rsidR="00ED721A" w:rsidRDefault="00ED721A" w:rsidP="001F7890">
      <w:pPr>
        <w:rPr>
          <w:rtl/>
        </w:rPr>
      </w:pPr>
    </w:p>
    <w:p w:rsidR="00ED721A" w:rsidRDefault="00ED721A" w:rsidP="001F7890">
      <w:pPr>
        <w:pStyle w:val="af6"/>
        <w:keepNext/>
        <w:rPr>
          <w:rtl/>
        </w:rPr>
      </w:pPr>
      <w:r w:rsidRPr="00460480">
        <w:rPr>
          <w:rStyle w:val="TagStyle"/>
          <w:rtl/>
        </w:rPr>
        <w:t xml:space="preserve"> &lt;&lt; יור &gt;&gt; </w:t>
      </w:r>
      <w:r>
        <w:rPr>
          <w:rtl/>
        </w:rPr>
        <w:t>היו"ר ישראל אייכלר:</w:t>
      </w:r>
      <w:r w:rsidRPr="00460480">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2625" w:name="_ETM_Q15_309700"/>
      <w:bookmarkEnd w:id="2625"/>
      <w:r>
        <w:rPr>
          <w:rtl/>
        </w:rPr>
        <w:t xml:space="preserve">תודה </w:t>
      </w:r>
      <w:bookmarkStart w:id="2626" w:name="_ETM_Q15_310030"/>
      <w:bookmarkEnd w:id="2626"/>
      <w:r>
        <w:rPr>
          <w:rtl/>
        </w:rPr>
        <w:t>רבה</w:t>
      </w:r>
      <w:r>
        <w:rPr>
          <w:rFonts w:hint="cs"/>
          <w:rtl/>
        </w:rPr>
        <w:t>.</w:t>
      </w:r>
    </w:p>
    <w:p w:rsidR="00ED721A" w:rsidRDefault="00ED721A" w:rsidP="001F7890">
      <w:pPr>
        <w:rPr>
          <w:rtl/>
        </w:rPr>
      </w:pPr>
      <w:bookmarkStart w:id="2627" w:name="_ETM_Q15_311000"/>
      <w:bookmarkEnd w:id="2627"/>
    </w:p>
    <w:p w:rsidR="00ED721A" w:rsidRDefault="00ED721A" w:rsidP="001F7890">
      <w:pPr>
        <w:pStyle w:val="-"/>
        <w:keepNext/>
        <w:rPr>
          <w:rtl/>
        </w:rPr>
      </w:pPr>
      <w:bookmarkStart w:id="2628" w:name="ET_speakercontinue_5785_4"/>
      <w:r w:rsidRPr="00460480">
        <w:rPr>
          <w:rStyle w:val="TagStyle"/>
          <w:rtl/>
        </w:rPr>
        <w:t xml:space="preserve"> &lt;&lt; דובר_המשך &gt;&gt; </w:t>
      </w:r>
      <w:r>
        <w:rPr>
          <w:rtl/>
        </w:rPr>
        <w:t>עופר כסיף (חד"ש-תע"ל):</w:t>
      </w:r>
      <w:r w:rsidRPr="00460480">
        <w:rPr>
          <w:rStyle w:val="TagStyle"/>
          <w:rtl/>
        </w:rPr>
        <w:t xml:space="preserve"> &lt;&lt; דובר_המשך &gt;&gt;</w:t>
      </w:r>
      <w:r>
        <w:rPr>
          <w:rtl/>
        </w:rPr>
        <w:t xml:space="preserve">   </w:t>
      </w:r>
      <w:bookmarkEnd w:id="2628"/>
    </w:p>
    <w:p w:rsidR="00ED721A" w:rsidRDefault="00ED721A" w:rsidP="005368DB">
      <w:pPr>
        <w:rPr>
          <w:rtl/>
        </w:rPr>
      </w:pPr>
    </w:p>
    <w:p w:rsidR="00ED721A" w:rsidRDefault="00ED721A" w:rsidP="00E1072C">
      <w:pPr>
        <w:rPr>
          <w:rtl/>
        </w:rPr>
      </w:pPr>
      <w:bookmarkStart w:id="2629" w:name="_ETM_Q15_309000"/>
      <w:bookmarkStart w:id="2630" w:name="_ETM_Q15_312000"/>
      <w:bookmarkStart w:id="2631" w:name="_ETM_Q15_311060"/>
      <w:bookmarkStart w:id="2632" w:name="_ETM_Q15_311300"/>
      <w:bookmarkEnd w:id="2629"/>
      <w:bookmarkEnd w:id="2630"/>
      <w:bookmarkEnd w:id="2631"/>
      <w:bookmarkEnd w:id="2632"/>
      <w:r>
        <w:rPr>
          <w:rFonts w:hint="cs"/>
          <w:rtl/>
        </w:rPr>
        <w:t>מ</w:t>
      </w:r>
      <w:r>
        <w:rPr>
          <w:rtl/>
        </w:rPr>
        <w:t>נגד</w:t>
      </w:r>
      <w:r>
        <w:rPr>
          <w:rFonts w:hint="cs"/>
          <w:rtl/>
        </w:rPr>
        <w:t>,</w:t>
      </w:r>
      <w:r>
        <w:rPr>
          <w:rtl/>
        </w:rPr>
        <w:t xml:space="preserve"> </w:t>
      </w:r>
      <w:bookmarkStart w:id="2633" w:name="_ETM_Q15_311690"/>
      <w:bookmarkStart w:id="2634" w:name="_ETM_Q15_311900"/>
      <w:bookmarkEnd w:id="2633"/>
      <w:bookmarkEnd w:id="2634"/>
      <w:r>
        <w:rPr>
          <w:rtl/>
        </w:rPr>
        <w:t xml:space="preserve">המפגינים </w:t>
      </w:r>
      <w:bookmarkStart w:id="2635" w:name="_ETM_Q15_312500"/>
      <w:bookmarkEnd w:id="2635"/>
      <w:r>
        <w:rPr>
          <w:rtl/>
        </w:rPr>
        <w:t xml:space="preserve">הדמוקרטים </w:t>
      </w:r>
      <w:bookmarkStart w:id="2636" w:name="_ETM_Q15_313250"/>
      <w:bookmarkEnd w:id="2636"/>
      <w:r>
        <w:rPr>
          <w:rtl/>
        </w:rPr>
        <w:t xml:space="preserve">לא </w:t>
      </w:r>
      <w:bookmarkStart w:id="2637" w:name="_ETM_Q15_313340"/>
      <w:bookmarkEnd w:id="2637"/>
      <w:r>
        <w:rPr>
          <w:rtl/>
        </w:rPr>
        <w:t xml:space="preserve">לוקחים </w:t>
      </w:r>
      <w:bookmarkStart w:id="2638" w:name="_ETM_Q15_313700"/>
      <w:bookmarkEnd w:id="2638"/>
      <w:r>
        <w:rPr>
          <w:rtl/>
        </w:rPr>
        <w:t xml:space="preserve">את </w:t>
      </w:r>
      <w:bookmarkStart w:id="2639" w:name="_ETM_Q15_313820"/>
      <w:bookmarkEnd w:id="2639"/>
      <w:r>
        <w:rPr>
          <w:rtl/>
        </w:rPr>
        <w:t xml:space="preserve">החוק </w:t>
      </w:r>
      <w:bookmarkStart w:id="2640" w:name="_ETM_Q15_314060"/>
      <w:bookmarkEnd w:id="2640"/>
      <w:r>
        <w:rPr>
          <w:rtl/>
        </w:rPr>
        <w:t>לידיים</w:t>
      </w:r>
      <w:r>
        <w:rPr>
          <w:rFonts w:hint="cs"/>
          <w:rtl/>
        </w:rPr>
        <w:t>,</w:t>
      </w:r>
      <w:r>
        <w:rPr>
          <w:rtl/>
        </w:rPr>
        <w:t xml:space="preserve"> </w:t>
      </w:r>
      <w:bookmarkStart w:id="2641" w:name="_ETM_Q15_314960"/>
      <w:bookmarkEnd w:id="2641"/>
      <w:r>
        <w:rPr>
          <w:rtl/>
        </w:rPr>
        <w:t xml:space="preserve">אלא </w:t>
      </w:r>
      <w:bookmarkStart w:id="2642" w:name="_ETM_Q15_315320"/>
      <w:bookmarkEnd w:id="2642"/>
      <w:r>
        <w:rPr>
          <w:rtl/>
        </w:rPr>
        <w:t xml:space="preserve">מממשים </w:t>
      </w:r>
      <w:bookmarkStart w:id="2643" w:name="_ETM_Q15_315980"/>
      <w:bookmarkEnd w:id="2643"/>
      <w:r>
        <w:rPr>
          <w:rtl/>
        </w:rPr>
        <w:t xml:space="preserve">חירות </w:t>
      </w:r>
      <w:bookmarkStart w:id="2644" w:name="_ETM_Q15_316460"/>
      <w:bookmarkEnd w:id="2644"/>
      <w:r>
        <w:rPr>
          <w:rtl/>
        </w:rPr>
        <w:t xml:space="preserve">דמוקרטית </w:t>
      </w:r>
      <w:bookmarkStart w:id="2645" w:name="_ETM_Q15_317389"/>
      <w:bookmarkEnd w:id="2645"/>
      <w:r>
        <w:rPr>
          <w:rtl/>
        </w:rPr>
        <w:t>בסיסית</w:t>
      </w:r>
      <w:r>
        <w:rPr>
          <w:rFonts w:hint="cs"/>
          <w:rtl/>
        </w:rPr>
        <w:t>:</w:t>
      </w:r>
      <w:r w:rsidRPr="00880E2C">
        <w:rPr>
          <w:rFonts w:hint="cs"/>
          <w:rtl/>
        </w:rPr>
        <w:t xml:space="preserve"> </w:t>
      </w:r>
      <w:r>
        <w:rPr>
          <w:rFonts w:hint="cs"/>
          <w:rtl/>
        </w:rPr>
        <w:t xml:space="preserve">חופש המחאה. </w:t>
      </w:r>
      <w:bookmarkStart w:id="2646" w:name="_ETM_Q15_318599"/>
      <w:bookmarkStart w:id="2647" w:name="_ETM_Q15_319079"/>
      <w:bookmarkStart w:id="2648" w:name="_ETM_Q15_320500"/>
      <w:bookmarkStart w:id="2649" w:name="_ETM_Q15_321010"/>
      <w:bookmarkEnd w:id="2646"/>
      <w:bookmarkEnd w:id="2647"/>
      <w:bookmarkEnd w:id="2648"/>
      <w:bookmarkEnd w:id="2649"/>
    </w:p>
    <w:p w:rsidR="00ED721A" w:rsidRDefault="00ED721A" w:rsidP="001F7890">
      <w:pPr>
        <w:rPr>
          <w:rtl/>
        </w:rPr>
      </w:pPr>
    </w:p>
    <w:p w:rsidR="00ED721A" w:rsidRDefault="00ED721A" w:rsidP="001F7890">
      <w:pPr>
        <w:pStyle w:val="af6"/>
        <w:keepNext/>
        <w:rPr>
          <w:rtl/>
        </w:rPr>
      </w:pPr>
      <w:r w:rsidRPr="00460480">
        <w:rPr>
          <w:rStyle w:val="TagStyle"/>
          <w:rtl/>
        </w:rPr>
        <w:t xml:space="preserve"> &lt;&lt; יור &gt;&gt; </w:t>
      </w:r>
      <w:r>
        <w:rPr>
          <w:rtl/>
        </w:rPr>
        <w:t>היו"ר ישראל אייכלר:</w:t>
      </w:r>
      <w:r w:rsidRPr="00460480">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2650" w:name="_ETM_Q15_318000"/>
      <w:bookmarkEnd w:id="2650"/>
      <w:r>
        <w:rPr>
          <w:rFonts w:hint="cs"/>
          <w:rtl/>
        </w:rPr>
        <w:t>תודה.</w:t>
      </w:r>
    </w:p>
    <w:p w:rsidR="00ED721A" w:rsidRDefault="00ED721A" w:rsidP="001F7890">
      <w:pPr>
        <w:rPr>
          <w:rtl/>
        </w:rPr>
      </w:pPr>
    </w:p>
    <w:p w:rsidR="00ED721A" w:rsidRDefault="00ED721A" w:rsidP="001F7890">
      <w:pPr>
        <w:pStyle w:val="-"/>
        <w:keepNext/>
        <w:rPr>
          <w:rtl/>
        </w:rPr>
      </w:pPr>
      <w:bookmarkStart w:id="2651" w:name="ET_speakercontinue_5785_6"/>
      <w:r w:rsidRPr="00460480">
        <w:rPr>
          <w:rStyle w:val="TagStyle"/>
          <w:rtl/>
        </w:rPr>
        <w:t xml:space="preserve"> &lt;&lt; דובר_המשך &gt;&gt; </w:t>
      </w:r>
      <w:r>
        <w:rPr>
          <w:rtl/>
        </w:rPr>
        <w:t>עופר כסיף (חד"ש-תע"ל):</w:t>
      </w:r>
      <w:r w:rsidRPr="00460480">
        <w:rPr>
          <w:rStyle w:val="TagStyle"/>
          <w:rtl/>
        </w:rPr>
        <w:t xml:space="preserve"> &lt;&lt; דובר_המשך &gt;&gt;</w:t>
      </w:r>
      <w:r>
        <w:rPr>
          <w:rtl/>
        </w:rPr>
        <w:t xml:space="preserve">   </w:t>
      </w:r>
      <w:bookmarkEnd w:id="2651"/>
    </w:p>
    <w:p w:rsidR="00ED721A" w:rsidRDefault="00ED721A" w:rsidP="001F7890">
      <w:pPr>
        <w:rPr>
          <w:rtl/>
        </w:rPr>
      </w:pPr>
      <w:bookmarkStart w:id="2652" w:name="_ETM_Q15_316000"/>
      <w:bookmarkStart w:id="2653" w:name="_ETM_Q15_318209"/>
      <w:bookmarkStart w:id="2654" w:name="_ETM_Q15_330090"/>
      <w:bookmarkStart w:id="2655" w:name="_ETM_Q15_330148"/>
      <w:bookmarkStart w:id="2656" w:name="_ETM_Q15_330262"/>
      <w:bookmarkStart w:id="2657" w:name="_ETM_Q15_330311"/>
      <w:bookmarkEnd w:id="2652"/>
      <w:bookmarkEnd w:id="2653"/>
      <w:bookmarkEnd w:id="2654"/>
      <w:bookmarkEnd w:id="2655"/>
      <w:bookmarkEnd w:id="2656"/>
      <w:bookmarkEnd w:id="2657"/>
    </w:p>
    <w:p w:rsidR="00ED721A" w:rsidRDefault="00ED721A" w:rsidP="001F7890">
      <w:pPr>
        <w:rPr>
          <w:rtl/>
        </w:rPr>
      </w:pPr>
      <w:bookmarkStart w:id="2658" w:name="_ETM_Q15_330429"/>
      <w:bookmarkStart w:id="2659" w:name="_ETM_Q15_330485"/>
      <w:bookmarkEnd w:id="2658"/>
      <w:bookmarkEnd w:id="2659"/>
      <w:r>
        <w:rPr>
          <w:rtl/>
        </w:rPr>
        <w:t xml:space="preserve">אני </w:t>
      </w:r>
      <w:bookmarkStart w:id="2660" w:name="_ETM_Q15_321190"/>
      <w:bookmarkEnd w:id="2660"/>
      <w:r>
        <w:rPr>
          <w:rtl/>
        </w:rPr>
        <w:t>מסיים</w:t>
      </w:r>
      <w:r>
        <w:rPr>
          <w:rFonts w:hint="cs"/>
          <w:rtl/>
        </w:rPr>
        <w:t>.</w:t>
      </w:r>
      <w:r>
        <w:rPr>
          <w:rtl/>
        </w:rPr>
        <w:t xml:space="preserve"> </w:t>
      </w:r>
      <w:bookmarkStart w:id="2661" w:name="_ETM_Q15_322150"/>
      <w:bookmarkStart w:id="2662" w:name="_ETM_Q15_354463"/>
      <w:bookmarkEnd w:id="2661"/>
      <w:bookmarkEnd w:id="2662"/>
    </w:p>
    <w:p w:rsidR="00ED721A" w:rsidRDefault="00ED721A" w:rsidP="001F7890">
      <w:pPr>
        <w:rPr>
          <w:rtl/>
        </w:rPr>
      </w:pPr>
      <w:bookmarkStart w:id="2663" w:name="_ETM_Q15_354516"/>
      <w:bookmarkEnd w:id="2663"/>
    </w:p>
    <w:p w:rsidR="00ED721A" w:rsidRDefault="00ED721A" w:rsidP="000932C7">
      <w:pPr>
        <w:rPr>
          <w:rtl/>
        </w:rPr>
      </w:pPr>
      <w:bookmarkStart w:id="2664" w:name="_ETM_Q15_354606"/>
      <w:bookmarkStart w:id="2665" w:name="_ETM_Q15_354670"/>
      <w:bookmarkEnd w:id="2664"/>
      <w:bookmarkEnd w:id="2665"/>
      <w:r>
        <w:rPr>
          <w:rtl/>
        </w:rPr>
        <w:t xml:space="preserve">אבל </w:t>
      </w:r>
      <w:bookmarkStart w:id="2666" w:name="_ETM_Q15_322569"/>
      <w:bookmarkEnd w:id="2666"/>
      <w:r>
        <w:rPr>
          <w:rtl/>
        </w:rPr>
        <w:t xml:space="preserve">מי </w:t>
      </w:r>
      <w:bookmarkStart w:id="2667" w:name="_ETM_Q15_322690"/>
      <w:bookmarkEnd w:id="2667"/>
      <w:r>
        <w:rPr>
          <w:rtl/>
        </w:rPr>
        <w:t>שלוקח</w:t>
      </w:r>
      <w:r>
        <w:rPr>
          <w:rFonts w:hint="cs"/>
          <w:rtl/>
        </w:rPr>
        <w:t>ת</w:t>
      </w:r>
      <w:r>
        <w:rPr>
          <w:rtl/>
        </w:rPr>
        <w:t xml:space="preserve"> </w:t>
      </w:r>
      <w:bookmarkStart w:id="2668" w:name="_ETM_Q15_323169"/>
      <w:bookmarkEnd w:id="2668"/>
      <w:r>
        <w:rPr>
          <w:rtl/>
        </w:rPr>
        <w:t xml:space="preserve">את </w:t>
      </w:r>
      <w:bookmarkStart w:id="2669" w:name="_ETM_Q15_323319"/>
      <w:bookmarkEnd w:id="2669"/>
      <w:r>
        <w:rPr>
          <w:rtl/>
        </w:rPr>
        <w:t xml:space="preserve">החוק </w:t>
      </w:r>
      <w:bookmarkStart w:id="2670" w:name="_ETM_Q15_323560"/>
      <w:bookmarkEnd w:id="2670"/>
      <w:r>
        <w:rPr>
          <w:rtl/>
        </w:rPr>
        <w:t>לידי</w:t>
      </w:r>
      <w:r>
        <w:rPr>
          <w:rFonts w:hint="cs"/>
          <w:rtl/>
        </w:rPr>
        <w:t>ה</w:t>
      </w:r>
      <w:r>
        <w:rPr>
          <w:rtl/>
        </w:rPr>
        <w:t xml:space="preserve"> </w:t>
      </w:r>
      <w:bookmarkStart w:id="2671" w:name="_ETM_Q15_323889"/>
      <w:bookmarkEnd w:id="2671"/>
      <w:r>
        <w:rPr>
          <w:rtl/>
        </w:rPr>
        <w:t xml:space="preserve">יותר </w:t>
      </w:r>
      <w:bookmarkStart w:id="2672" w:name="_ETM_Q15_324160"/>
      <w:bookmarkEnd w:id="2672"/>
      <w:r>
        <w:rPr>
          <w:rtl/>
        </w:rPr>
        <w:t xml:space="preserve">מכולם </w:t>
      </w:r>
      <w:bookmarkStart w:id="2673" w:name="_ETM_Q15_325990"/>
      <w:bookmarkEnd w:id="2673"/>
      <w:r>
        <w:rPr>
          <w:rtl/>
        </w:rPr>
        <w:t xml:space="preserve">והופכת </w:t>
      </w:r>
      <w:bookmarkStart w:id="2674" w:name="_ETM_Q15_326590"/>
      <w:bookmarkEnd w:id="2674"/>
      <w:r>
        <w:rPr>
          <w:rtl/>
        </w:rPr>
        <w:t xml:space="preserve">אותו </w:t>
      </w:r>
      <w:bookmarkStart w:id="2675" w:name="_ETM_Q15_326889"/>
      <w:bookmarkEnd w:id="2675"/>
      <w:r>
        <w:rPr>
          <w:rtl/>
        </w:rPr>
        <w:t>לעיס</w:t>
      </w:r>
      <w:r>
        <w:rPr>
          <w:rFonts w:hint="cs"/>
          <w:rtl/>
        </w:rPr>
        <w:t>ה</w:t>
      </w:r>
      <w:r>
        <w:rPr>
          <w:rtl/>
        </w:rPr>
        <w:t xml:space="preserve"> </w:t>
      </w:r>
      <w:bookmarkStart w:id="2676" w:name="_ETM_Q15_327520"/>
      <w:bookmarkEnd w:id="2676"/>
      <w:r>
        <w:rPr>
          <w:rFonts w:hint="cs"/>
          <w:rtl/>
        </w:rPr>
        <w:t>ר</w:t>
      </w:r>
      <w:r>
        <w:rPr>
          <w:rtl/>
        </w:rPr>
        <w:t>קוב</w:t>
      </w:r>
      <w:r>
        <w:rPr>
          <w:rFonts w:hint="cs"/>
          <w:rtl/>
        </w:rPr>
        <w:t>ה</w:t>
      </w:r>
      <w:r>
        <w:rPr>
          <w:rtl/>
        </w:rPr>
        <w:t xml:space="preserve"> </w:t>
      </w:r>
      <w:bookmarkStart w:id="2677" w:name="_ETM_Q15_328620"/>
      <w:bookmarkEnd w:id="2677"/>
      <w:r>
        <w:rPr>
          <w:rtl/>
        </w:rPr>
        <w:t xml:space="preserve">שתתאים </w:t>
      </w:r>
      <w:bookmarkStart w:id="2678" w:name="_ETM_Q15_329490"/>
      <w:bookmarkEnd w:id="2678"/>
      <w:r>
        <w:rPr>
          <w:rtl/>
        </w:rPr>
        <w:t xml:space="preserve">לכל </w:t>
      </w:r>
      <w:bookmarkStart w:id="2679" w:name="_ETM_Q15_329850"/>
      <w:bookmarkEnd w:id="2679"/>
      <w:r>
        <w:rPr>
          <w:rtl/>
        </w:rPr>
        <w:t xml:space="preserve">רצון </w:t>
      </w:r>
      <w:bookmarkStart w:id="2680" w:name="_ETM_Q15_330240"/>
      <w:bookmarkEnd w:id="2680"/>
      <w:r>
        <w:rPr>
          <w:rFonts w:hint="cs"/>
          <w:rtl/>
        </w:rPr>
        <w:t xml:space="preserve">או </w:t>
      </w:r>
      <w:bookmarkStart w:id="2681" w:name="_ETM_Q15_330300"/>
      <w:bookmarkEnd w:id="2681"/>
      <w:r>
        <w:rPr>
          <w:rtl/>
        </w:rPr>
        <w:t xml:space="preserve">גחמה </w:t>
      </w:r>
      <w:bookmarkStart w:id="2682" w:name="_ETM_Q15_330750"/>
      <w:bookmarkEnd w:id="2682"/>
      <w:r>
        <w:rPr>
          <w:rtl/>
        </w:rPr>
        <w:t xml:space="preserve">נלוזה </w:t>
      </w:r>
      <w:bookmarkStart w:id="2683" w:name="_ETM_Q15_331740"/>
      <w:bookmarkEnd w:id="2683"/>
      <w:r>
        <w:rPr>
          <w:rtl/>
        </w:rPr>
        <w:t xml:space="preserve">היא </w:t>
      </w:r>
      <w:bookmarkStart w:id="2684" w:name="_ETM_Q15_331950"/>
      <w:bookmarkEnd w:id="2684"/>
      <w:r>
        <w:rPr>
          <w:rtl/>
        </w:rPr>
        <w:t xml:space="preserve">הממשלה </w:t>
      </w:r>
      <w:bookmarkStart w:id="2685" w:name="_ETM_Q15_332550"/>
      <w:bookmarkEnd w:id="2685"/>
      <w:r>
        <w:rPr>
          <w:rtl/>
        </w:rPr>
        <w:t>עצמה</w:t>
      </w:r>
      <w:r>
        <w:rPr>
          <w:rFonts w:hint="cs"/>
          <w:rtl/>
        </w:rPr>
        <w:t>,</w:t>
      </w:r>
      <w:r>
        <w:rPr>
          <w:rtl/>
        </w:rPr>
        <w:t xml:space="preserve"> </w:t>
      </w:r>
      <w:bookmarkStart w:id="2686" w:name="_ETM_Q15_333389"/>
      <w:bookmarkEnd w:id="2686"/>
      <w:r>
        <w:rPr>
          <w:rtl/>
        </w:rPr>
        <w:t xml:space="preserve">העומד </w:t>
      </w:r>
      <w:bookmarkStart w:id="2687" w:name="_ETM_Q15_333870"/>
      <w:bookmarkEnd w:id="2687"/>
      <w:r>
        <w:rPr>
          <w:rtl/>
        </w:rPr>
        <w:t xml:space="preserve">בראשה </w:t>
      </w:r>
      <w:bookmarkStart w:id="2688" w:name="_ETM_Q15_334350"/>
      <w:bookmarkEnd w:id="2688"/>
      <w:r>
        <w:rPr>
          <w:rtl/>
        </w:rPr>
        <w:t>ועוש</w:t>
      </w:r>
      <w:r>
        <w:rPr>
          <w:rFonts w:hint="cs"/>
          <w:rtl/>
        </w:rPr>
        <w:t>י</w:t>
      </w:r>
      <w:r>
        <w:rPr>
          <w:rtl/>
        </w:rPr>
        <w:t xml:space="preserve"> </w:t>
      </w:r>
      <w:bookmarkStart w:id="2689" w:name="_ETM_Q15_334800"/>
      <w:bookmarkEnd w:id="2689"/>
      <w:r>
        <w:rPr>
          <w:rtl/>
        </w:rPr>
        <w:t>דברו</w:t>
      </w:r>
      <w:r>
        <w:rPr>
          <w:rFonts w:hint="cs"/>
          <w:rtl/>
        </w:rPr>
        <w:t>.</w:t>
      </w:r>
      <w:r>
        <w:rPr>
          <w:rtl/>
        </w:rPr>
        <w:t xml:space="preserve"> </w:t>
      </w:r>
      <w:bookmarkStart w:id="2690" w:name="_ETM_Q15_335610"/>
      <w:bookmarkEnd w:id="2690"/>
      <w:r>
        <w:rPr>
          <w:rtl/>
        </w:rPr>
        <w:t xml:space="preserve">מולם </w:t>
      </w:r>
      <w:bookmarkStart w:id="2691" w:name="_ETM_Q15_336120"/>
      <w:bookmarkEnd w:id="2691"/>
      <w:r>
        <w:rPr>
          <w:rtl/>
        </w:rPr>
        <w:t xml:space="preserve">ניאבק </w:t>
      </w:r>
      <w:bookmarkStart w:id="2692" w:name="_ETM_Q15_336540"/>
      <w:bookmarkEnd w:id="2692"/>
      <w:r>
        <w:rPr>
          <w:rtl/>
        </w:rPr>
        <w:t>ונילחם</w:t>
      </w:r>
      <w:r>
        <w:rPr>
          <w:rFonts w:hint="cs"/>
          <w:rtl/>
        </w:rPr>
        <w:t xml:space="preserve"> –</w:t>
      </w:r>
      <w:r>
        <w:rPr>
          <w:rtl/>
        </w:rPr>
        <w:t xml:space="preserve"> </w:t>
      </w:r>
      <w:bookmarkStart w:id="2693" w:name="_ETM_Q15_337530"/>
      <w:bookmarkEnd w:id="2693"/>
      <w:r>
        <w:rPr>
          <w:rtl/>
        </w:rPr>
        <w:t xml:space="preserve">לא </w:t>
      </w:r>
      <w:bookmarkStart w:id="2694" w:name="_ETM_Q15_337800"/>
      <w:bookmarkEnd w:id="2694"/>
      <w:r>
        <w:rPr>
          <w:rtl/>
        </w:rPr>
        <w:t xml:space="preserve">באלימות </w:t>
      </w:r>
      <w:bookmarkStart w:id="2695" w:name="_ETM_Q15_338370"/>
      <w:bookmarkEnd w:id="2695"/>
      <w:r>
        <w:rPr>
          <w:rtl/>
        </w:rPr>
        <w:t xml:space="preserve">אך </w:t>
      </w:r>
      <w:bookmarkStart w:id="2696" w:name="_ETM_Q15_338490"/>
      <w:bookmarkEnd w:id="2696"/>
      <w:r>
        <w:rPr>
          <w:rtl/>
        </w:rPr>
        <w:t>בנחישות</w:t>
      </w:r>
      <w:r>
        <w:rPr>
          <w:rFonts w:hint="cs"/>
          <w:rtl/>
        </w:rPr>
        <w:t>.</w:t>
      </w:r>
      <w:r>
        <w:rPr>
          <w:rtl/>
        </w:rPr>
        <w:t xml:space="preserve"> </w:t>
      </w:r>
      <w:bookmarkStart w:id="2697" w:name="_ETM_Q15_339620"/>
      <w:bookmarkEnd w:id="2697"/>
      <w:r>
        <w:rPr>
          <w:rtl/>
        </w:rPr>
        <w:t xml:space="preserve">לא </w:t>
      </w:r>
      <w:bookmarkStart w:id="2698" w:name="_ETM_Q15_340010"/>
      <w:bookmarkEnd w:id="2698"/>
      <w:r>
        <w:rPr>
          <w:rtl/>
        </w:rPr>
        <w:t xml:space="preserve">נוותר </w:t>
      </w:r>
      <w:bookmarkStart w:id="2699" w:name="_ETM_Q15_340490"/>
      <w:bookmarkEnd w:id="2699"/>
      <w:r>
        <w:rPr>
          <w:rtl/>
        </w:rPr>
        <w:t>לכם</w:t>
      </w:r>
      <w:r>
        <w:rPr>
          <w:rFonts w:hint="cs"/>
          <w:rtl/>
        </w:rPr>
        <w:t>,</w:t>
      </w:r>
      <w:r>
        <w:rPr>
          <w:rtl/>
        </w:rPr>
        <w:t xml:space="preserve"> </w:t>
      </w:r>
      <w:bookmarkStart w:id="2700" w:name="_ETM_Q15_341330"/>
      <w:bookmarkEnd w:id="2700"/>
      <w:r>
        <w:rPr>
          <w:rFonts w:hint="cs"/>
          <w:rtl/>
        </w:rPr>
        <w:t>ו</w:t>
      </w:r>
      <w:r>
        <w:rPr>
          <w:rtl/>
        </w:rPr>
        <w:t xml:space="preserve">בסופו </w:t>
      </w:r>
      <w:bookmarkStart w:id="2701" w:name="_ETM_Q15_341660"/>
      <w:bookmarkEnd w:id="2701"/>
      <w:r>
        <w:rPr>
          <w:rtl/>
        </w:rPr>
        <w:t xml:space="preserve">של </w:t>
      </w:r>
      <w:bookmarkStart w:id="2702" w:name="_ETM_Q15_341750"/>
      <w:bookmarkEnd w:id="2702"/>
      <w:r>
        <w:rPr>
          <w:rtl/>
        </w:rPr>
        <w:t xml:space="preserve">דבר </w:t>
      </w:r>
      <w:bookmarkStart w:id="2703" w:name="_ETM_Q15_341959"/>
      <w:bookmarkEnd w:id="2703"/>
      <w:r>
        <w:rPr>
          <w:rtl/>
        </w:rPr>
        <w:t xml:space="preserve">גם </w:t>
      </w:r>
      <w:bookmarkStart w:id="2704" w:name="_ETM_Q15_342110"/>
      <w:bookmarkEnd w:id="2704"/>
      <w:r>
        <w:rPr>
          <w:rtl/>
        </w:rPr>
        <w:t>נבי</w:t>
      </w:r>
      <w:r>
        <w:rPr>
          <w:rFonts w:hint="cs"/>
          <w:rtl/>
        </w:rPr>
        <w:t>ס</w:t>
      </w:r>
      <w:r>
        <w:rPr>
          <w:rtl/>
        </w:rPr>
        <w:t xml:space="preserve"> </w:t>
      </w:r>
      <w:bookmarkStart w:id="2705" w:name="_ETM_Q15_342440"/>
      <w:bookmarkEnd w:id="2705"/>
      <w:r>
        <w:rPr>
          <w:rtl/>
        </w:rPr>
        <w:t>אתכם</w:t>
      </w:r>
      <w:r>
        <w:rPr>
          <w:rFonts w:hint="cs"/>
          <w:rtl/>
        </w:rPr>
        <w:t>.</w:t>
      </w:r>
    </w:p>
    <w:p w:rsidR="00ED721A" w:rsidRDefault="00ED721A" w:rsidP="001F7890">
      <w:pPr>
        <w:rPr>
          <w:rtl/>
        </w:rPr>
      </w:pPr>
    </w:p>
    <w:p w:rsidR="00ED721A" w:rsidRDefault="00ED721A" w:rsidP="001F7890">
      <w:pPr>
        <w:pStyle w:val="af6"/>
        <w:keepNext/>
        <w:rPr>
          <w:rtl/>
        </w:rPr>
      </w:pPr>
      <w:r w:rsidRPr="00460480">
        <w:rPr>
          <w:rStyle w:val="TagStyle"/>
          <w:rtl/>
        </w:rPr>
        <w:t xml:space="preserve"> &lt;&lt; יור &gt;&gt; </w:t>
      </w:r>
      <w:r>
        <w:rPr>
          <w:rtl/>
        </w:rPr>
        <w:t>היו"ר ישראל אייכלר:</w:t>
      </w:r>
      <w:r w:rsidRPr="00460480">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2706" w:name="_ETM_Q15_342000"/>
      <w:bookmarkStart w:id="2707" w:name="_ETM_Q15_343760"/>
      <w:bookmarkEnd w:id="2706"/>
      <w:bookmarkEnd w:id="2707"/>
      <w:r>
        <w:rPr>
          <w:rtl/>
        </w:rPr>
        <w:t xml:space="preserve">תודה </w:t>
      </w:r>
      <w:bookmarkStart w:id="2708" w:name="_ETM_Q15_344090"/>
      <w:bookmarkEnd w:id="2708"/>
      <w:r>
        <w:rPr>
          <w:rtl/>
        </w:rPr>
        <w:t>רבה</w:t>
      </w:r>
      <w:r>
        <w:rPr>
          <w:rFonts w:hint="cs"/>
          <w:rtl/>
        </w:rPr>
        <w:t>.</w:t>
      </w:r>
      <w:r>
        <w:rPr>
          <w:rtl/>
        </w:rPr>
        <w:t xml:space="preserve"> </w:t>
      </w:r>
      <w:bookmarkStart w:id="2709" w:name="_ETM_Q15_344570"/>
      <w:bookmarkEnd w:id="2709"/>
      <w:r>
        <w:rPr>
          <w:rFonts w:hint="cs"/>
          <w:rtl/>
        </w:rPr>
        <w:t>ל</w:t>
      </w:r>
      <w:bookmarkStart w:id="2710" w:name="_ETM_Q15_344870"/>
      <w:bookmarkStart w:id="2711" w:name="_ETM_Q15_345410"/>
      <w:bookmarkStart w:id="2712" w:name="_ETM_Q15_345650"/>
      <w:bookmarkEnd w:id="2710"/>
      <w:bookmarkEnd w:id="2711"/>
      <w:bookmarkEnd w:id="2712"/>
      <w:r>
        <w:rPr>
          <w:rtl/>
        </w:rPr>
        <w:t xml:space="preserve">מצור </w:t>
      </w:r>
      <w:bookmarkStart w:id="2713" w:name="_ETM_Q15_346190"/>
      <w:bookmarkEnd w:id="2713"/>
      <w:r>
        <w:rPr>
          <w:rtl/>
        </w:rPr>
        <w:t xml:space="preserve">שעשו </w:t>
      </w:r>
      <w:bookmarkStart w:id="2714" w:name="_ETM_Q15_346669"/>
      <w:bookmarkEnd w:id="2714"/>
      <w:r>
        <w:rPr>
          <w:rtl/>
        </w:rPr>
        <w:t xml:space="preserve">על </w:t>
      </w:r>
      <w:bookmarkStart w:id="2715" w:name="_ETM_Q15_346940"/>
      <w:bookmarkEnd w:id="2715"/>
      <w:r>
        <w:rPr>
          <w:rtl/>
        </w:rPr>
        <w:t>אש</w:t>
      </w:r>
      <w:r>
        <w:rPr>
          <w:rFonts w:hint="cs"/>
          <w:rtl/>
        </w:rPr>
        <w:t>ת</w:t>
      </w:r>
      <w:bookmarkStart w:id="2716" w:name="_ETM_Q15_347090"/>
      <w:bookmarkEnd w:id="2716"/>
      <w:r>
        <w:rPr>
          <w:rFonts w:hint="cs"/>
          <w:rtl/>
        </w:rPr>
        <w:t xml:space="preserve"> </w:t>
      </w:r>
      <w:bookmarkStart w:id="2717" w:name="_ETM_Q15_348000"/>
      <w:bookmarkEnd w:id="2717"/>
      <w:r>
        <w:rPr>
          <w:rFonts w:hint="cs"/>
          <w:rtl/>
        </w:rPr>
        <w:t xml:space="preserve">ראש הממשלה </w:t>
      </w:r>
      <w:bookmarkStart w:id="2718" w:name="_ETM_Q15_347210"/>
      <w:bookmarkStart w:id="2719" w:name="_ETM_Q15_347900"/>
      <w:bookmarkEnd w:id="2718"/>
      <w:bookmarkEnd w:id="2719"/>
      <w:r>
        <w:rPr>
          <w:rtl/>
        </w:rPr>
        <w:t>בתל</w:t>
      </w:r>
      <w:r>
        <w:rPr>
          <w:rFonts w:hint="cs"/>
          <w:rtl/>
        </w:rPr>
        <w:t xml:space="preserve"> </w:t>
      </w:r>
      <w:r>
        <w:rPr>
          <w:rtl/>
        </w:rPr>
        <w:t xml:space="preserve">אביב </w:t>
      </w:r>
      <w:bookmarkStart w:id="2720" w:name="_ETM_Q15_348590"/>
      <w:bookmarkEnd w:id="2720"/>
      <w:r>
        <w:rPr>
          <w:rtl/>
        </w:rPr>
        <w:t xml:space="preserve">אתה </w:t>
      </w:r>
      <w:bookmarkStart w:id="2721" w:name="_ETM_Q15_348710"/>
      <w:bookmarkEnd w:id="2721"/>
      <w:r>
        <w:rPr>
          <w:rtl/>
        </w:rPr>
        <w:t xml:space="preserve">גם </w:t>
      </w:r>
      <w:bookmarkStart w:id="2722" w:name="_ETM_Q15_348919"/>
      <w:bookmarkEnd w:id="2722"/>
      <w:r>
        <w:rPr>
          <w:rtl/>
        </w:rPr>
        <w:t>קורא</w:t>
      </w:r>
      <w:r>
        <w:rPr>
          <w:rFonts w:hint="cs"/>
          <w:rtl/>
        </w:rPr>
        <w:t xml:space="preserve"> דמוקרטיה, נכון?</w:t>
      </w:r>
      <w:r>
        <w:rPr>
          <w:rFonts w:hint="cs"/>
        </w:rPr>
        <w:t xml:space="preserve"> </w:t>
      </w:r>
    </w:p>
    <w:p w:rsidR="00ED721A" w:rsidRDefault="00ED721A" w:rsidP="001F7890">
      <w:pPr>
        <w:rPr>
          <w:rtl/>
        </w:rPr>
      </w:pPr>
    </w:p>
    <w:p w:rsidR="00ED721A" w:rsidRDefault="00ED721A" w:rsidP="001F7890">
      <w:pPr>
        <w:pStyle w:val="-"/>
        <w:keepNext/>
        <w:rPr>
          <w:rtl/>
        </w:rPr>
      </w:pPr>
      <w:bookmarkStart w:id="2723" w:name="ET_speakercontinue_5785_8"/>
      <w:r w:rsidRPr="00460480">
        <w:rPr>
          <w:rStyle w:val="TagStyle"/>
          <w:rtl/>
        </w:rPr>
        <w:t xml:space="preserve"> &lt;&lt; דובר_המשך &gt;&gt; </w:t>
      </w:r>
      <w:r>
        <w:rPr>
          <w:rtl/>
        </w:rPr>
        <w:t>עופר כסיף (חד"ש-תע"ל):</w:t>
      </w:r>
      <w:r w:rsidRPr="00460480">
        <w:rPr>
          <w:rStyle w:val="TagStyle"/>
          <w:rtl/>
        </w:rPr>
        <w:t xml:space="preserve"> &lt;&lt; דובר_המשך &gt;&gt;</w:t>
      </w:r>
      <w:r>
        <w:rPr>
          <w:rtl/>
        </w:rPr>
        <w:t xml:space="preserve">   </w:t>
      </w:r>
      <w:bookmarkEnd w:id="2723"/>
    </w:p>
    <w:p w:rsidR="00ED721A" w:rsidRDefault="00ED721A" w:rsidP="005368DB">
      <w:pPr>
        <w:rPr>
          <w:rtl/>
        </w:rPr>
      </w:pPr>
    </w:p>
    <w:p w:rsidR="00ED721A" w:rsidRDefault="00ED721A" w:rsidP="001F7890">
      <w:pPr>
        <w:rPr>
          <w:rtl/>
        </w:rPr>
      </w:pPr>
      <w:bookmarkStart w:id="2724" w:name="_ETM_Q15_349669"/>
      <w:bookmarkEnd w:id="2724"/>
      <w:r>
        <w:rPr>
          <w:rtl/>
        </w:rPr>
        <w:t xml:space="preserve">לא </w:t>
      </w:r>
      <w:bookmarkStart w:id="2725" w:name="_ETM_Q15_349880"/>
      <w:bookmarkEnd w:id="2725"/>
      <w:r>
        <w:rPr>
          <w:rtl/>
        </w:rPr>
        <w:t xml:space="preserve">היה </w:t>
      </w:r>
      <w:bookmarkStart w:id="2726" w:name="_ETM_Q15_350150"/>
      <w:bookmarkEnd w:id="2726"/>
      <w:r>
        <w:rPr>
          <w:rtl/>
        </w:rPr>
        <w:t xml:space="preserve">שום </w:t>
      </w:r>
      <w:bookmarkStart w:id="2727" w:name="_ETM_Q15_350419"/>
      <w:bookmarkEnd w:id="2727"/>
      <w:r>
        <w:rPr>
          <w:rtl/>
        </w:rPr>
        <w:t>מצור</w:t>
      </w:r>
      <w:r>
        <w:rPr>
          <w:rFonts w:hint="cs"/>
          <w:rtl/>
        </w:rPr>
        <w:t>.</w:t>
      </w:r>
    </w:p>
    <w:p w:rsidR="00ED721A" w:rsidRDefault="00ED721A" w:rsidP="001F7890">
      <w:pPr>
        <w:rPr>
          <w:rtl/>
        </w:rPr>
      </w:pPr>
    </w:p>
    <w:p w:rsidR="00ED721A" w:rsidRDefault="00ED721A" w:rsidP="001F7890">
      <w:pPr>
        <w:pStyle w:val="af6"/>
        <w:keepNext/>
        <w:rPr>
          <w:rtl/>
        </w:rPr>
      </w:pPr>
      <w:r w:rsidRPr="00460480">
        <w:rPr>
          <w:rStyle w:val="TagStyle"/>
          <w:rtl/>
        </w:rPr>
        <w:t xml:space="preserve"> &lt;&lt; יור &gt;&gt; </w:t>
      </w:r>
      <w:r>
        <w:rPr>
          <w:rtl/>
        </w:rPr>
        <w:t>היו"ר ישראל אייכלר:</w:t>
      </w:r>
      <w:r w:rsidRPr="00460480">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2728" w:name="_ETM_Q15_347000"/>
      <w:bookmarkEnd w:id="2728"/>
      <w:r>
        <w:rPr>
          <w:rFonts w:hint="cs"/>
          <w:rtl/>
        </w:rPr>
        <w:t xml:space="preserve">אה, לא. </w:t>
      </w:r>
    </w:p>
    <w:p w:rsidR="00ED721A" w:rsidRDefault="00ED721A" w:rsidP="001F7890">
      <w:pPr>
        <w:rPr>
          <w:rtl/>
        </w:rPr>
      </w:pPr>
      <w:bookmarkStart w:id="2729" w:name="_ETM_Q15_349000"/>
      <w:bookmarkEnd w:id="2729"/>
    </w:p>
    <w:p w:rsidR="00ED721A" w:rsidRDefault="00ED721A" w:rsidP="001F7890">
      <w:pPr>
        <w:pStyle w:val="-"/>
        <w:keepNext/>
        <w:rPr>
          <w:rtl/>
        </w:rPr>
      </w:pPr>
      <w:bookmarkStart w:id="2730" w:name="ET_speakercontinue_5785_12"/>
      <w:r w:rsidRPr="00460480">
        <w:rPr>
          <w:rStyle w:val="TagStyle"/>
          <w:rtl/>
        </w:rPr>
        <w:t xml:space="preserve"> &lt;&lt; דובר_המשך &gt;&gt; </w:t>
      </w:r>
      <w:r>
        <w:rPr>
          <w:rtl/>
        </w:rPr>
        <w:t>עופר כסיף (חד"ש-תע"ל):</w:t>
      </w:r>
      <w:r w:rsidRPr="00460480">
        <w:rPr>
          <w:rStyle w:val="TagStyle"/>
          <w:rtl/>
        </w:rPr>
        <w:t xml:space="preserve"> &lt;&lt; דובר_המשך &gt;&gt;</w:t>
      </w:r>
      <w:r>
        <w:rPr>
          <w:rtl/>
        </w:rPr>
        <w:t xml:space="preserve">   </w:t>
      </w:r>
      <w:bookmarkEnd w:id="2730"/>
    </w:p>
    <w:p w:rsidR="00ED721A" w:rsidRDefault="00ED721A" w:rsidP="005368DB">
      <w:pPr>
        <w:rPr>
          <w:rtl/>
        </w:rPr>
      </w:pPr>
    </w:p>
    <w:p w:rsidR="00ED721A" w:rsidRDefault="00ED721A" w:rsidP="002D4192">
      <w:pPr>
        <w:rPr>
          <w:rtl/>
        </w:rPr>
      </w:pPr>
      <w:bookmarkStart w:id="2731" w:name="_ETM_Q15_350000"/>
      <w:bookmarkStart w:id="2732" w:name="_ETM_Q15_346000"/>
      <w:bookmarkEnd w:id="2731"/>
      <w:bookmarkEnd w:id="2732"/>
      <w:r>
        <w:rPr>
          <w:rFonts w:hint="cs"/>
          <w:rtl/>
        </w:rPr>
        <w:t xml:space="preserve">זה הכול </w:t>
      </w:r>
      <w:bookmarkStart w:id="2733" w:name="_ETM_Q15_351020"/>
      <w:bookmarkStart w:id="2734" w:name="_ETM_Q15_351230"/>
      <w:bookmarkStart w:id="2735" w:name="_ETM_Q15_351560"/>
      <w:bookmarkStart w:id="2736" w:name="_ETM_Q15_351830"/>
      <w:bookmarkEnd w:id="2733"/>
      <w:bookmarkEnd w:id="2734"/>
      <w:bookmarkEnd w:id="2735"/>
      <w:bookmarkEnd w:id="2736"/>
      <w:r>
        <w:rPr>
          <w:rtl/>
        </w:rPr>
        <w:t>ספי</w:t>
      </w:r>
      <w:r>
        <w:rPr>
          <w:rFonts w:hint="cs"/>
          <w:rtl/>
        </w:rPr>
        <w:t>ן.</w:t>
      </w:r>
      <w:bookmarkStart w:id="2737" w:name="_ETM_Q15_352690"/>
      <w:bookmarkEnd w:id="2737"/>
      <w:r>
        <w:rPr>
          <w:rFonts w:hint="cs"/>
          <w:rtl/>
        </w:rPr>
        <w:t xml:space="preserve"> </w:t>
      </w:r>
      <w:bookmarkStart w:id="2738" w:name="_ETM_Q15_345000"/>
      <w:bookmarkEnd w:id="2738"/>
      <w:r>
        <w:rPr>
          <w:rFonts w:hint="cs"/>
          <w:rtl/>
        </w:rPr>
        <w:t>ת</w:t>
      </w:r>
      <w:r>
        <w:rPr>
          <w:rtl/>
        </w:rPr>
        <w:t>פסיק</w:t>
      </w:r>
      <w:r>
        <w:rPr>
          <w:rFonts w:hint="cs"/>
          <w:rtl/>
        </w:rPr>
        <w:t xml:space="preserve">ו. איזה מצור? איזה מצור? </w:t>
      </w:r>
    </w:p>
    <w:p w:rsidR="00ED721A" w:rsidRDefault="00ED721A" w:rsidP="001F7890">
      <w:pPr>
        <w:rPr>
          <w:rtl/>
        </w:rPr>
      </w:pPr>
    </w:p>
    <w:p w:rsidR="00ED721A" w:rsidRDefault="00ED721A" w:rsidP="001F7890">
      <w:pPr>
        <w:pStyle w:val="af5"/>
        <w:keepNext/>
        <w:rPr>
          <w:rtl/>
        </w:rPr>
      </w:pPr>
      <w:r w:rsidRPr="00460480">
        <w:rPr>
          <w:rStyle w:val="TagStyle"/>
          <w:rtl/>
        </w:rPr>
        <w:t xml:space="preserve"> &lt;&lt; קריאה &gt;&gt; </w:t>
      </w:r>
      <w:r>
        <w:rPr>
          <w:rtl/>
        </w:rPr>
        <w:t>דוד אמסלם (הליכוד):</w:t>
      </w:r>
      <w:r w:rsidRPr="00460480">
        <w:rPr>
          <w:rStyle w:val="TagStyle"/>
          <w:rtl/>
        </w:rPr>
        <w:t xml:space="preserve"> &lt;&lt; קריאה &gt;&gt;</w:t>
      </w:r>
      <w:r>
        <w:rPr>
          <w:rtl/>
        </w:rPr>
        <w:t xml:space="preserve">   </w:t>
      </w:r>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זה לא אמיתי. </w:t>
      </w:r>
    </w:p>
    <w:p w:rsidR="00ED721A" w:rsidRDefault="00ED721A" w:rsidP="001F7890">
      <w:pPr>
        <w:rPr>
          <w:rtl/>
        </w:rPr>
      </w:pPr>
    </w:p>
    <w:p w:rsidR="00ED721A" w:rsidRDefault="00ED721A" w:rsidP="001F7890">
      <w:pPr>
        <w:pStyle w:val="af6"/>
        <w:keepNext/>
        <w:rPr>
          <w:rtl/>
        </w:rPr>
      </w:pPr>
      <w:r w:rsidRPr="0066134F">
        <w:rPr>
          <w:rStyle w:val="TagStyle"/>
          <w:rtl/>
        </w:rPr>
        <w:t xml:space="preserve"> &lt;&lt; יור &gt;&gt; </w:t>
      </w:r>
      <w:r>
        <w:rPr>
          <w:rtl/>
        </w:rPr>
        <w:t>היו"ר ישראל אייכלר:</w:t>
      </w:r>
      <w:r w:rsidRPr="0066134F">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2739" w:name="_ETM_Q15_355000"/>
      <w:bookmarkEnd w:id="2739"/>
      <w:r>
        <w:rPr>
          <w:rFonts w:hint="cs"/>
          <w:rtl/>
        </w:rPr>
        <w:t>עופר, עופר, תודה רבה. לא, לא, עופר, לא</w:t>
      </w:r>
      <w:bookmarkStart w:id="2740" w:name="_ETM_Q15_356000"/>
      <w:bookmarkEnd w:id="2740"/>
      <w:r>
        <w:rPr>
          <w:rFonts w:hint="cs"/>
          <w:rtl/>
        </w:rPr>
        <w:t xml:space="preserve"> שאלתי אותך כדי שתענה לי.</w:t>
      </w:r>
    </w:p>
    <w:p w:rsidR="00ED721A" w:rsidRDefault="00ED721A" w:rsidP="001F7890">
      <w:pPr>
        <w:rPr>
          <w:rtl/>
        </w:rPr>
      </w:pPr>
    </w:p>
    <w:p w:rsidR="00ED721A" w:rsidRDefault="00ED721A" w:rsidP="001F7890">
      <w:pPr>
        <w:pStyle w:val="-"/>
        <w:keepNext/>
        <w:rPr>
          <w:rtl/>
        </w:rPr>
      </w:pPr>
      <w:bookmarkStart w:id="2741" w:name="ET_speakercontinue_5785_17"/>
      <w:r w:rsidRPr="004F5FCF">
        <w:rPr>
          <w:rStyle w:val="TagStyle"/>
          <w:rtl/>
        </w:rPr>
        <w:t xml:space="preserve"> &lt;&lt; דובר_המשך &gt;&gt; </w:t>
      </w:r>
      <w:r>
        <w:rPr>
          <w:rtl/>
        </w:rPr>
        <w:t>עופר כסיף (חד"ש-תע"ל):</w:t>
      </w:r>
      <w:r w:rsidRPr="004F5FCF">
        <w:rPr>
          <w:rStyle w:val="TagStyle"/>
          <w:rtl/>
        </w:rPr>
        <w:t xml:space="preserve"> &lt;&lt; דובר_המשך &gt;&gt;</w:t>
      </w:r>
      <w:r>
        <w:rPr>
          <w:rtl/>
        </w:rPr>
        <w:t xml:space="preserve">   </w:t>
      </w:r>
      <w:bookmarkEnd w:id="2741"/>
    </w:p>
    <w:p w:rsidR="00ED721A" w:rsidRDefault="00ED721A" w:rsidP="005368DB">
      <w:pPr>
        <w:rPr>
          <w:rtl/>
        </w:rPr>
      </w:pPr>
    </w:p>
    <w:p w:rsidR="00ED721A" w:rsidRPr="004F5FCF" w:rsidRDefault="00ED721A" w:rsidP="001F7890">
      <w:pPr>
        <w:rPr>
          <w:rtl/>
        </w:rPr>
      </w:pPr>
      <w:r>
        <w:rPr>
          <w:rFonts w:hint="cs"/>
          <w:rtl/>
        </w:rPr>
        <w:t>תודה רבה.</w:t>
      </w:r>
    </w:p>
    <w:p w:rsidR="00ED721A" w:rsidRDefault="00ED721A" w:rsidP="001F7890">
      <w:pPr>
        <w:rPr>
          <w:rtl/>
        </w:rPr>
      </w:pPr>
    </w:p>
    <w:p w:rsidR="00ED721A" w:rsidRDefault="00ED721A" w:rsidP="001F7890">
      <w:pPr>
        <w:pStyle w:val="af5"/>
        <w:keepNext/>
        <w:rPr>
          <w:rtl/>
        </w:rPr>
      </w:pPr>
      <w:bookmarkStart w:id="2742" w:name="_ETM_Q15_352000"/>
      <w:bookmarkStart w:id="2743" w:name="ET_interruption_5156_16"/>
      <w:bookmarkEnd w:id="2742"/>
      <w:r w:rsidRPr="0066134F">
        <w:rPr>
          <w:rStyle w:val="TagStyle"/>
          <w:rtl/>
        </w:rPr>
        <w:t xml:space="preserve"> &lt;&lt; קריאה &gt;&gt; </w:t>
      </w:r>
      <w:r>
        <w:rPr>
          <w:rtl/>
        </w:rPr>
        <w:t>דוד אמסלם (הליכוד):</w:t>
      </w:r>
      <w:r w:rsidRPr="0066134F">
        <w:rPr>
          <w:rStyle w:val="TagStyle"/>
          <w:rtl/>
        </w:rPr>
        <w:t xml:space="preserve"> &lt;&lt; קריאה &gt;&gt;</w:t>
      </w:r>
      <w:r>
        <w:rPr>
          <w:rtl/>
        </w:rPr>
        <w:t xml:space="preserve">   </w:t>
      </w:r>
      <w:bookmarkEnd w:id="2743"/>
    </w:p>
    <w:p w:rsidR="00ED721A" w:rsidRDefault="00ED721A" w:rsidP="005368DB">
      <w:pPr>
        <w:rPr>
          <w:rtl/>
          <w:lang w:eastAsia="he-IL"/>
        </w:rPr>
      </w:pPr>
    </w:p>
    <w:p w:rsidR="00ED721A" w:rsidRDefault="00ED721A" w:rsidP="001F7890">
      <w:pPr>
        <w:rPr>
          <w:rtl/>
          <w:lang w:eastAsia="he-IL"/>
        </w:rPr>
      </w:pPr>
      <w:r>
        <w:rPr>
          <w:rFonts w:hint="cs"/>
          <w:rtl/>
          <w:lang w:eastAsia="he-IL"/>
        </w:rPr>
        <w:t>אלה לא היו אנשים אמיתיים, אלה היו קרטונים.</w:t>
      </w:r>
    </w:p>
    <w:p w:rsidR="00ED721A" w:rsidRDefault="00ED721A" w:rsidP="001F7890">
      <w:pPr>
        <w:rPr>
          <w:rtl/>
          <w:lang w:eastAsia="he-IL"/>
        </w:rPr>
      </w:pPr>
    </w:p>
    <w:p w:rsidR="00ED721A" w:rsidRDefault="00ED721A" w:rsidP="001F7890">
      <w:pPr>
        <w:pStyle w:val="af6"/>
        <w:keepNext/>
        <w:rPr>
          <w:rtl/>
        </w:rPr>
      </w:pPr>
      <w:bookmarkStart w:id="2744" w:name="ET_yor_6129_18"/>
      <w:r w:rsidRPr="004F5FCF">
        <w:rPr>
          <w:rStyle w:val="TagStyle"/>
          <w:rtl/>
        </w:rPr>
        <w:t xml:space="preserve"> &lt;&lt; יור &gt;&gt; </w:t>
      </w:r>
      <w:r>
        <w:rPr>
          <w:rtl/>
        </w:rPr>
        <w:t>היו"ר ישראל אייכלר:</w:t>
      </w:r>
      <w:r w:rsidRPr="004F5FCF">
        <w:rPr>
          <w:rStyle w:val="TagStyle"/>
          <w:rtl/>
        </w:rPr>
        <w:t xml:space="preserve"> &lt;&lt; יור &gt;&gt;</w:t>
      </w:r>
      <w:r>
        <w:rPr>
          <w:rtl/>
        </w:rPr>
        <w:t xml:space="preserve">   </w:t>
      </w:r>
      <w:bookmarkEnd w:id="2744"/>
    </w:p>
    <w:p w:rsidR="00ED721A" w:rsidRDefault="00ED721A" w:rsidP="005368DB">
      <w:pPr>
        <w:rPr>
          <w:rtl/>
          <w:lang w:eastAsia="he-IL"/>
        </w:rPr>
      </w:pPr>
    </w:p>
    <w:p w:rsidR="00ED721A" w:rsidRDefault="00ED721A" w:rsidP="001F7890">
      <w:pPr>
        <w:rPr>
          <w:rtl/>
          <w:lang w:eastAsia="he-IL"/>
        </w:rPr>
      </w:pPr>
      <w:r>
        <w:rPr>
          <w:rFonts w:hint="cs"/>
          <w:rtl/>
          <w:lang w:eastAsia="he-IL"/>
        </w:rPr>
        <w:t>חבר הכנסת עידן רול, בבקשה.</w:t>
      </w:r>
    </w:p>
    <w:p w:rsidR="00ED721A" w:rsidRDefault="00ED721A" w:rsidP="001F7890">
      <w:pPr>
        <w:rPr>
          <w:rtl/>
          <w:lang w:eastAsia="he-IL"/>
        </w:rPr>
      </w:pPr>
      <w:bookmarkStart w:id="2745" w:name="_ETM_Q15_363000"/>
      <w:bookmarkEnd w:id="2745"/>
    </w:p>
    <w:p w:rsidR="00ED721A" w:rsidRDefault="00ED721A" w:rsidP="001F7890">
      <w:pPr>
        <w:pStyle w:val="af5"/>
        <w:keepNext/>
        <w:rPr>
          <w:rtl/>
        </w:rPr>
      </w:pPr>
      <w:r w:rsidRPr="004F5FCF">
        <w:rPr>
          <w:rStyle w:val="TagStyle"/>
          <w:rtl/>
        </w:rPr>
        <w:t xml:space="preserve"> &lt;&lt; קריאה &gt;&gt; </w:t>
      </w:r>
      <w:r>
        <w:rPr>
          <w:rtl/>
        </w:rPr>
        <w:t>דוד אמסלם (הליכוד):</w:t>
      </w:r>
      <w:r w:rsidRPr="004F5FCF">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bookmarkStart w:id="2746" w:name="_ETM_Q15_361000"/>
      <w:bookmarkEnd w:id="2746"/>
      <w:r>
        <w:rPr>
          <w:rFonts w:hint="cs"/>
          <w:rtl/>
          <w:lang w:eastAsia="he-IL"/>
        </w:rPr>
        <w:t xml:space="preserve">הם </w:t>
      </w:r>
      <w:bookmarkStart w:id="2747" w:name="_ETM_Q15_364000"/>
      <w:bookmarkEnd w:id="2747"/>
      <w:r>
        <w:rPr>
          <w:rFonts w:hint="cs"/>
          <w:rtl/>
          <w:lang w:eastAsia="he-IL"/>
        </w:rPr>
        <w:t xml:space="preserve">שמו קרטונים שם. </w:t>
      </w:r>
    </w:p>
    <w:p w:rsidR="00ED721A" w:rsidRDefault="00ED721A" w:rsidP="001F7890">
      <w:pPr>
        <w:rPr>
          <w:rtl/>
          <w:lang w:eastAsia="he-IL"/>
        </w:rPr>
      </w:pPr>
    </w:p>
    <w:p w:rsidR="00ED721A" w:rsidRDefault="00ED721A" w:rsidP="001F7890">
      <w:pPr>
        <w:pStyle w:val="af5"/>
        <w:keepNext/>
        <w:rPr>
          <w:rtl/>
        </w:rPr>
      </w:pPr>
      <w:bookmarkStart w:id="2748" w:name="ET_interruption_5785_20"/>
      <w:r w:rsidRPr="004F5FCF">
        <w:rPr>
          <w:rStyle w:val="TagStyle"/>
          <w:rtl/>
        </w:rPr>
        <w:t xml:space="preserve"> &lt;&lt; קריאה &gt;&gt; </w:t>
      </w:r>
      <w:r>
        <w:rPr>
          <w:rtl/>
        </w:rPr>
        <w:t>עופר כסיף (חד"ש-תע"ל):</w:t>
      </w:r>
      <w:r w:rsidRPr="004F5FCF">
        <w:rPr>
          <w:rStyle w:val="TagStyle"/>
          <w:rtl/>
        </w:rPr>
        <w:t xml:space="preserve"> &lt;&lt; קריאה &gt;&gt;</w:t>
      </w:r>
      <w:r>
        <w:rPr>
          <w:rtl/>
        </w:rPr>
        <w:t xml:space="preserve">   </w:t>
      </w:r>
      <w:bookmarkEnd w:id="274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הקרטון היה בתוך המספרה. </w:t>
      </w:r>
    </w:p>
    <w:p w:rsidR="00ED721A" w:rsidRDefault="00ED721A" w:rsidP="001F7890">
      <w:pPr>
        <w:rPr>
          <w:rtl/>
          <w:lang w:eastAsia="he-IL"/>
        </w:rPr>
      </w:pPr>
      <w:bookmarkStart w:id="2749" w:name="_ETM_Q15_367000"/>
      <w:bookmarkEnd w:id="2749"/>
    </w:p>
    <w:p w:rsidR="00ED721A" w:rsidRDefault="00ED721A" w:rsidP="001F7890">
      <w:pPr>
        <w:pStyle w:val="af5"/>
        <w:keepNext/>
        <w:rPr>
          <w:rtl/>
        </w:rPr>
      </w:pPr>
      <w:bookmarkStart w:id="2750" w:name="ET_interruption_5156_21"/>
      <w:r w:rsidRPr="00BB35A9">
        <w:rPr>
          <w:rStyle w:val="TagStyle"/>
          <w:rtl/>
        </w:rPr>
        <w:t xml:space="preserve"> &lt;&lt; קריאה &gt;&gt; </w:t>
      </w:r>
      <w:r>
        <w:rPr>
          <w:rtl/>
        </w:rPr>
        <w:t>דוד אמסלם (הליכוד):</w:t>
      </w:r>
      <w:r w:rsidRPr="00BB35A9">
        <w:rPr>
          <w:rStyle w:val="TagStyle"/>
          <w:rtl/>
        </w:rPr>
        <w:t xml:space="preserve"> &lt;&lt; קריאה &gt;&gt;</w:t>
      </w:r>
      <w:r>
        <w:rPr>
          <w:rtl/>
        </w:rPr>
        <w:t xml:space="preserve">   </w:t>
      </w:r>
      <w:bookmarkEnd w:id="2750"/>
    </w:p>
    <w:p w:rsidR="00ED721A" w:rsidRDefault="00ED721A" w:rsidP="005368DB">
      <w:pPr>
        <w:rPr>
          <w:rtl/>
          <w:lang w:eastAsia="he-IL"/>
        </w:rPr>
      </w:pPr>
    </w:p>
    <w:p w:rsidR="00ED721A" w:rsidRDefault="00ED721A" w:rsidP="001F7890">
      <w:pPr>
        <w:rPr>
          <w:rtl/>
          <w:lang w:eastAsia="he-IL"/>
        </w:rPr>
      </w:pPr>
      <w:bookmarkStart w:id="2751" w:name="_ETM_Q15_369000"/>
      <w:bookmarkEnd w:id="2751"/>
      <w:r>
        <w:rPr>
          <w:rFonts w:hint="cs"/>
          <w:rtl/>
          <w:lang w:eastAsia="he-IL"/>
        </w:rPr>
        <w:t xml:space="preserve">לא, </w:t>
      </w:r>
      <w:bookmarkStart w:id="2752" w:name="_ETM_Q15_370000"/>
      <w:bookmarkEnd w:id="2752"/>
      <w:r>
        <w:rPr>
          <w:rFonts w:hint="cs"/>
          <w:rtl/>
          <w:lang w:eastAsia="he-IL"/>
        </w:rPr>
        <w:t xml:space="preserve">זה קרטונים. עשו כל האלה, </w:t>
      </w:r>
      <w:proofErr w:type="spellStart"/>
      <w:r>
        <w:rPr>
          <w:rFonts w:hint="cs"/>
          <w:rtl/>
          <w:lang w:eastAsia="he-IL"/>
        </w:rPr>
        <w:t>ההייטקיסטים</w:t>
      </w:r>
      <w:proofErr w:type="spellEnd"/>
      <w:r>
        <w:rPr>
          <w:rFonts w:hint="cs"/>
          <w:rtl/>
          <w:lang w:eastAsia="he-IL"/>
        </w:rPr>
        <w:t xml:space="preserve">, עשו קרטונים, ייצרו במחשב. </w:t>
      </w:r>
      <w:bookmarkStart w:id="2753" w:name="_ETM_Q15_374000"/>
      <w:bookmarkEnd w:id="2753"/>
    </w:p>
    <w:p w:rsidR="00ED721A" w:rsidRDefault="00ED721A" w:rsidP="001F7890">
      <w:pPr>
        <w:rPr>
          <w:rtl/>
          <w:lang w:eastAsia="he-IL"/>
        </w:rPr>
      </w:pPr>
    </w:p>
    <w:p w:rsidR="00ED721A" w:rsidRDefault="00ED721A" w:rsidP="001F7890">
      <w:pPr>
        <w:pStyle w:val="a4"/>
        <w:keepNext/>
        <w:rPr>
          <w:rtl/>
        </w:rPr>
      </w:pPr>
      <w:bookmarkStart w:id="2754" w:name="ET_speaker_5803_22"/>
      <w:r w:rsidRPr="00BB35A9">
        <w:rPr>
          <w:rStyle w:val="TagStyle"/>
          <w:rtl/>
        </w:rPr>
        <w:t xml:space="preserve"> &lt;&lt; דובר &gt;&gt; </w:t>
      </w:r>
      <w:bookmarkStart w:id="2755" w:name="_Toc128998914"/>
      <w:r>
        <w:rPr>
          <w:rtl/>
        </w:rPr>
        <w:t>עידן רול (יש עתיד):</w:t>
      </w:r>
      <w:bookmarkEnd w:id="2755"/>
      <w:r w:rsidRPr="00BB35A9">
        <w:rPr>
          <w:rStyle w:val="TagStyle"/>
          <w:rtl/>
        </w:rPr>
        <w:t xml:space="preserve"> &lt;&lt; דובר &gt;&gt;</w:t>
      </w:r>
      <w:r>
        <w:rPr>
          <w:rtl/>
        </w:rPr>
        <w:t xml:space="preserve">   </w:t>
      </w:r>
      <w:bookmarkEnd w:id="275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נשמע לי שאתה קצת רגיש, אמסלם, אולי כי לא </w:t>
      </w:r>
      <w:bookmarkStart w:id="2756" w:name="_ETM_Q15_377000"/>
      <w:bookmarkEnd w:id="2756"/>
      <w:r>
        <w:rPr>
          <w:rFonts w:hint="cs"/>
          <w:rtl/>
          <w:lang w:eastAsia="he-IL"/>
        </w:rPr>
        <w:t>היית מתקבל לעבוד בהייטק בחיים, זה נשמע שזה קצת יושב</w:t>
      </w:r>
      <w:bookmarkStart w:id="2757" w:name="_ETM_Q15_379000"/>
      <w:bookmarkEnd w:id="2757"/>
      <w:r>
        <w:rPr>
          <w:rFonts w:hint="cs"/>
          <w:rtl/>
          <w:lang w:eastAsia="he-IL"/>
        </w:rPr>
        <w:t xml:space="preserve"> עליך. אתה לא פה על תקן שר, נכון? אתה עוד לא שר? אתה ממשיך לצרוח בתור חבר כנסת, עוד </w:t>
      </w:r>
      <w:bookmarkStart w:id="2758" w:name="_ETM_Q15_387000"/>
      <w:bookmarkEnd w:id="2758"/>
      <w:r>
        <w:rPr>
          <w:rFonts w:hint="cs"/>
          <w:rtl/>
          <w:lang w:eastAsia="he-IL"/>
        </w:rPr>
        <w:t xml:space="preserve">לא בתור שר. </w:t>
      </w:r>
    </w:p>
    <w:p w:rsidR="00ED721A" w:rsidRDefault="00ED721A" w:rsidP="001F7890">
      <w:pPr>
        <w:rPr>
          <w:rtl/>
          <w:lang w:eastAsia="he-IL"/>
        </w:rPr>
      </w:pPr>
      <w:bookmarkStart w:id="2759" w:name="_ETM_Q15_383000"/>
      <w:bookmarkEnd w:id="2759"/>
    </w:p>
    <w:p w:rsidR="00ED721A" w:rsidRDefault="00ED721A" w:rsidP="001F7890">
      <w:pPr>
        <w:pStyle w:val="af5"/>
        <w:keepNext/>
        <w:rPr>
          <w:rtl/>
        </w:rPr>
      </w:pPr>
      <w:r w:rsidRPr="00BB35A9">
        <w:rPr>
          <w:rStyle w:val="TagStyle"/>
          <w:rtl/>
        </w:rPr>
        <w:t xml:space="preserve"> &lt;&lt; קריאה &gt;&gt; </w:t>
      </w:r>
      <w:r>
        <w:rPr>
          <w:rtl/>
        </w:rPr>
        <w:t>דוד אמסלם (הליכוד):</w:t>
      </w:r>
      <w:r w:rsidRPr="00BB35A9">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בסדר גמור. </w:t>
      </w:r>
      <w:bookmarkStart w:id="2760" w:name="_ETM_Q15_390000"/>
      <w:bookmarkEnd w:id="2760"/>
      <w:r>
        <w:rPr>
          <w:rFonts w:hint="cs"/>
          <w:rtl/>
          <w:lang w:eastAsia="he-IL"/>
        </w:rPr>
        <w:t xml:space="preserve">אתה מתרגש שהפסקת </w:t>
      </w:r>
      <w:bookmarkStart w:id="2761" w:name="_ETM_Q15_392000"/>
      <w:bookmarkEnd w:id="2761"/>
      <w:r w:rsidR="005368DB">
        <w:rPr>
          <w:rFonts w:hint="cs"/>
          <w:rtl/>
          <w:lang w:eastAsia="he-IL"/>
        </w:rPr>
        <w:t>– – –</w:t>
      </w:r>
      <w:r>
        <w:rPr>
          <w:rFonts w:hint="cs"/>
          <w:rtl/>
          <w:lang w:eastAsia="he-IL"/>
        </w:rPr>
        <w:t xml:space="preserve"> במסיבות בעולם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762" w:name="ET_speakercontinue_5803_24"/>
      <w:r w:rsidRPr="00BB35A9">
        <w:rPr>
          <w:rStyle w:val="TagStyle"/>
          <w:rtl/>
        </w:rPr>
        <w:t xml:space="preserve"> &lt;&lt; דובר_המשך &gt;&gt; </w:t>
      </w:r>
      <w:r>
        <w:rPr>
          <w:rtl/>
        </w:rPr>
        <w:t>עידן רול (יש עתיד):</w:t>
      </w:r>
      <w:r w:rsidRPr="00BB35A9">
        <w:rPr>
          <w:rStyle w:val="TagStyle"/>
          <w:rtl/>
        </w:rPr>
        <w:t xml:space="preserve"> &lt;&lt; דובר_המשך &gt;&gt;</w:t>
      </w:r>
      <w:r>
        <w:rPr>
          <w:rtl/>
        </w:rPr>
        <w:t xml:space="preserve">   </w:t>
      </w:r>
      <w:bookmarkEnd w:id="2762"/>
    </w:p>
    <w:p w:rsidR="00ED721A" w:rsidRDefault="00ED721A" w:rsidP="005368DB">
      <w:pPr>
        <w:rPr>
          <w:rtl/>
          <w:lang w:eastAsia="he-IL"/>
        </w:rPr>
      </w:pPr>
    </w:p>
    <w:p w:rsidR="00ED721A" w:rsidRDefault="00ED721A" w:rsidP="001F7890">
      <w:pPr>
        <w:rPr>
          <w:rtl/>
          <w:lang w:eastAsia="he-IL"/>
        </w:rPr>
      </w:pPr>
      <w:bookmarkStart w:id="2763" w:name="_ETM_Q15_389000"/>
      <w:bookmarkEnd w:id="2763"/>
      <w:r>
        <w:rPr>
          <w:rFonts w:hint="cs"/>
          <w:rtl/>
          <w:lang w:eastAsia="he-IL"/>
        </w:rPr>
        <w:t>לא, אני רק מוודא אם אתה שר תורן או שאתה קשקשן</w:t>
      </w:r>
      <w:bookmarkStart w:id="2764" w:name="_ETM_Q15_394000"/>
      <w:bookmarkEnd w:id="2764"/>
      <w:r>
        <w:rPr>
          <w:rFonts w:hint="cs"/>
          <w:rtl/>
          <w:lang w:eastAsia="he-IL"/>
        </w:rPr>
        <w:t xml:space="preserve"> תורן. </w:t>
      </w:r>
    </w:p>
    <w:p w:rsidR="00ED721A" w:rsidRDefault="00ED721A" w:rsidP="001F7890">
      <w:pPr>
        <w:rPr>
          <w:rtl/>
          <w:lang w:eastAsia="he-IL"/>
        </w:rPr>
      </w:pPr>
    </w:p>
    <w:p w:rsidR="00ED721A" w:rsidRDefault="00ED721A" w:rsidP="001F7890">
      <w:pPr>
        <w:pStyle w:val="af5"/>
        <w:keepNext/>
        <w:rPr>
          <w:rtl/>
        </w:rPr>
      </w:pPr>
      <w:bookmarkStart w:id="2765" w:name="ET_interruption_5156_25"/>
      <w:r w:rsidRPr="00BB35A9">
        <w:rPr>
          <w:rStyle w:val="TagStyle"/>
          <w:rtl/>
        </w:rPr>
        <w:t xml:space="preserve"> &lt;&lt; קריאה &gt;&gt; </w:t>
      </w:r>
      <w:r>
        <w:rPr>
          <w:rtl/>
        </w:rPr>
        <w:t>דוד אמסלם (הליכוד):</w:t>
      </w:r>
      <w:r w:rsidRPr="00BB35A9">
        <w:rPr>
          <w:rStyle w:val="TagStyle"/>
          <w:rtl/>
        </w:rPr>
        <w:t xml:space="preserve"> &lt;&lt; קריאה &gt;&gt;</w:t>
      </w:r>
      <w:r>
        <w:rPr>
          <w:rtl/>
        </w:rPr>
        <w:t xml:space="preserve">   </w:t>
      </w:r>
      <w:bookmarkEnd w:id="2765"/>
    </w:p>
    <w:p w:rsidR="00ED721A" w:rsidRDefault="00ED721A" w:rsidP="005368DB">
      <w:pPr>
        <w:rPr>
          <w:rtl/>
          <w:lang w:eastAsia="he-IL"/>
        </w:rPr>
      </w:pPr>
    </w:p>
    <w:p w:rsidR="00ED721A" w:rsidRDefault="005368DB" w:rsidP="005368DB">
      <w:pPr>
        <w:rPr>
          <w:rtl/>
          <w:lang w:eastAsia="he-IL"/>
        </w:rPr>
      </w:pPr>
      <w:bookmarkStart w:id="2766" w:name="_ETM_Q15_395000"/>
      <w:bookmarkEnd w:id="2766"/>
      <w:r>
        <w:rPr>
          <w:rFonts w:hint="cs"/>
          <w:rtl/>
          <w:lang w:eastAsia="he-IL"/>
        </w:rPr>
        <w:t>– – –</w:t>
      </w:r>
      <w:r w:rsidR="00ED721A">
        <w:rPr>
          <w:rFonts w:hint="cs"/>
          <w:rtl/>
          <w:lang w:eastAsia="he-IL"/>
        </w:rPr>
        <w:t xml:space="preserve"> מסיבות בעולם על חשבון מדינת ישראל, זה מה שעשית.  </w:t>
      </w:r>
    </w:p>
    <w:p w:rsidR="00ED721A" w:rsidRDefault="00ED721A" w:rsidP="001F7890">
      <w:pPr>
        <w:rPr>
          <w:rtl/>
          <w:lang w:eastAsia="he-IL"/>
        </w:rPr>
      </w:pPr>
    </w:p>
    <w:p w:rsidR="00ED721A" w:rsidRDefault="00ED721A" w:rsidP="001F7890">
      <w:pPr>
        <w:pStyle w:val="-"/>
        <w:keepNext/>
        <w:rPr>
          <w:rtl/>
        </w:rPr>
      </w:pPr>
      <w:bookmarkStart w:id="2767" w:name="ET_speakercontinue_5803_26"/>
      <w:r w:rsidRPr="004F7B30">
        <w:rPr>
          <w:rStyle w:val="TagStyle"/>
          <w:rtl/>
        </w:rPr>
        <w:t xml:space="preserve"> &lt;&lt; דובר_המשך &gt;&gt; </w:t>
      </w:r>
      <w:r>
        <w:rPr>
          <w:rtl/>
        </w:rPr>
        <w:t>עידן רול (יש עתיד):</w:t>
      </w:r>
      <w:r w:rsidRPr="004F7B30">
        <w:rPr>
          <w:rStyle w:val="TagStyle"/>
          <w:rtl/>
        </w:rPr>
        <w:t xml:space="preserve"> &lt;&lt; דובר_המשך &gt;&gt;</w:t>
      </w:r>
      <w:r>
        <w:rPr>
          <w:rtl/>
        </w:rPr>
        <w:t xml:space="preserve">   </w:t>
      </w:r>
      <w:bookmarkEnd w:id="276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רק מוודא אם אתה שר תורן או קשקשן תורן. </w:t>
      </w:r>
      <w:bookmarkStart w:id="2768" w:name="_ETM_Q15_399000"/>
      <w:bookmarkEnd w:id="2768"/>
    </w:p>
    <w:p w:rsidR="00ED721A" w:rsidRDefault="00ED721A" w:rsidP="001F7890">
      <w:pPr>
        <w:rPr>
          <w:rtl/>
          <w:lang w:eastAsia="he-IL"/>
        </w:rPr>
      </w:pPr>
    </w:p>
    <w:p w:rsidR="00ED721A" w:rsidRDefault="00ED721A" w:rsidP="001F7890">
      <w:pPr>
        <w:pStyle w:val="af5"/>
        <w:keepNext/>
        <w:rPr>
          <w:rtl/>
        </w:rPr>
      </w:pPr>
      <w:bookmarkStart w:id="2769" w:name="ET_interruption_5156_27"/>
      <w:r w:rsidRPr="004F7B30">
        <w:rPr>
          <w:rStyle w:val="TagStyle"/>
          <w:rtl/>
        </w:rPr>
        <w:t xml:space="preserve"> &lt;&lt; קריאה &gt;&gt; </w:t>
      </w:r>
      <w:r>
        <w:rPr>
          <w:rtl/>
        </w:rPr>
        <w:t>דוד אמסלם (הליכוד):</w:t>
      </w:r>
      <w:r w:rsidRPr="004F7B30">
        <w:rPr>
          <w:rStyle w:val="TagStyle"/>
          <w:rtl/>
        </w:rPr>
        <w:t xml:space="preserve"> &lt;&lt; קריאה &gt;&gt;</w:t>
      </w:r>
      <w:r>
        <w:rPr>
          <w:rtl/>
        </w:rPr>
        <w:t xml:space="preserve">   </w:t>
      </w:r>
      <w:bookmarkEnd w:id="276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מעולם לא עשית שום דבר מועיל פה בכנסת.  </w:t>
      </w:r>
    </w:p>
    <w:p w:rsidR="00ED721A" w:rsidRDefault="00ED721A" w:rsidP="001F7890">
      <w:pPr>
        <w:rPr>
          <w:rtl/>
          <w:lang w:eastAsia="he-IL"/>
        </w:rPr>
      </w:pPr>
    </w:p>
    <w:p w:rsidR="00ED721A" w:rsidRDefault="00ED721A" w:rsidP="001F7890">
      <w:pPr>
        <w:pStyle w:val="-"/>
        <w:keepNext/>
        <w:rPr>
          <w:rtl/>
        </w:rPr>
      </w:pPr>
      <w:bookmarkStart w:id="2770" w:name="ET_speakercontinue_5803_28"/>
      <w:r w:rsidRPr="004B0856">
        <w:rPr>
          <w:rStyle w:val="TagStyle"/>
          <w:rtl/>
        </w:rPr>
        <w:t xml:space="preserve"> &lt;&lt; דובר_המשך &gt;&gt; </w:t>
      </w:r>
      <w:r>
        <w:rPr>
          <w:rtl/>
        </w:rPr>
        <w:t>עידן רול (יש עתיד):</w:t>
      </w:r>
      <w:r w:rsidRPr="004B0856">
        <w:rPr>
          <w:rStyle w:val="TagStyle"/>
          <w:rtl/>
        </w:rPr>
        <w:t xml:space="preserve"> &lt;&lt; דובר_המשך &gt;&gt;</w:t>
      </w:r>
      <w:r>
        <w:rPr>
          <w:rtl/>
        </w:rPr>
        <w:t xml:space="preserve">   </w:t>
      </w:r>
      <w:bookmarkEnd w:id="2770"/>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אתה יודע שאני קורא לך </w:t>
      </w:r>
      <w:r>
        <w:rPr>
          <w:rFonts w:hint="eastAsia"/>
          <w:rtl/>
          <w:lang w:eastAsia="he-IL"/>
        </w:rPr>
        <w:t>–</w:t>
      </w:r>
      <w:r>
        <w:rPr>
          <w:rFonts w:hint="cs"/>
          <w:rtl/>
          <w:lang w:eastAsia="he-IL"/>
        </w:rPr>
        <w:t xml:space="preserve"> מה עשית</w:t>
      </w:r>
      <w:r w:rsidR="00E1072C">
        <w:rPr>
          <w:rFonts w:hint="cs"/>
          <w:rtl/>
          <w:lang w:eastAsia="he-IL"/>
        </w:rPr>
        <w:t>,</w:t>
      </w:r>
      <w:r>
        <w:rPr>
          <w:rFonts w:hint="cs"/>
          <w:rtl/>
          <w:lang w:eastAsia="he-IL"/>
        </w:rPr>
        <w:t xml:space="preserve"> אגב</w:t>
      </w:r>
      <w:r w:rsidR="00E1072C">
        <w:rPr>
          <w:rFonts w:hint="cs"/>
          <w:rtl/>
          <w:lang w:eastAsia="he-IL"/>
        </w:rPr>
        <w:t>,</w:t>
      </w:r>
      <w:r>
        <w:rPr>
          <w:rFonts w:hint="cs"/>
          <w:rtl/>
          <w:lang w:eastAsia="he-IL"/>
        </w:rPr>
        <w:t xml:space="preserve"> בקריירה שלך עד היום? עשית אשכרה משהו </w:t>
      </w:r>
      <w:bookmarkStart w:id="2771" w:name="_ETM_Q15_403000"/>
      <w:bookmarkEnd w:id="2771"/>
      <w:r>
        <w:rPr>
          <w:rFonts w:hint="cs"/>
          <w:rtl/>
          <w:lang w:eastAsia="he-IL"/>
        </w:rPr>
        <w:t>למען המדינה?</w:t>
      </w:r>
    </w:p>
    <w:p w:rsidR="00ED721A" w:rsidRDefault="00ED721A" w:rsidP="001F7890">
      <w:pPr>
        <w:rPr>
          <w:rtl/>
          <w:lang w:eastAsia="he-IL"/>
        </w:rPr>
      </w:pPr>
    </w:p>
    <w:p w:rsidR="00ED721A" w:rsidRDefault="00ED721A" w:rsidP="001F7890">
      <w:pPr>
        <w:pStyle w:val="af5"/>
        <w:keepNext/>
        <w:rPr>
          <w:rtl/>
        </w:rPr>
      </w:pPr>
      <w:bookmarkStart w:id="2772" w:name="ET_interruption_5156_29"/>
      <w:r w:rsidRPr="004B0856">
        <w:rPr>
          <w:rStyle w:val="TagStyle"/>
          <w:rtl/>
        </w:rPr>
        <w:t xml:space="preserve"> &lt;&lt; קריאה &gt;&gt; </w:t>
      </w:r>
      <w:r>
        <w:rPr>
          <w:rtl/>
        </w:rPr>
        <w:t>דוד אמסלם (הליכוד):</w:t>
      </w:r>
      <w:r w:rsidRPr="004B0856">
        <w:rPr>
          <w:rStyle w:val="TagStyle"/>
          <w:rtl/>
        </w:rPr>
        <w:t xml:space="preserve"> &lt;&lt; קריאה &gt;&gt;</w:t>
      </w:r>
      <w:r>
        <w:rPr>
          <w:rtl/>
        </w:rPr>
        <w:t xml:space="preserve">   </w:t>
      </w:r>
      <w:bookmarkEnd w:id="277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קצת יותר ממך. </w:t>
      </w:r>
    </w:p>
    <w:p w:rsidR="00ED721A" w:rsidRDefault="00ED721A" w:rsidP="001F7890">
      <w:pPr>
        <w:rPr>
          <w:rtl/>
          <w:lang w:eastAsia="he-IL"/>
        </w:rPr>
      </w:pPr>
      <w:bookmarkStart w:id="2773" w:name="_ETM_Q15_408000"/>
      <w:bookmarkEnd w:id="2773"/>
    </w:p>
    <w:p w:rsidR="00ED721A" w:rsidRDefault="00ED721A" w:rsidP="001F7890">
      <w:pPr>
        <w:pStyle w:val="-"/>
        <w:keepNext/>
        <w:rPr>
          <w:rtl/>
        </w:rPr>
      </w:pPr>
      <w:bookmarkStart w:id="2774" w:name="ET_speakercontinue_5803_30"/>
      <w:r w:rsidRPr="004B0856">
        <w:rPr>
          <w:rStyle w:val="TagStyle"/>
          <w:rtl/>
        </w:rPr>
        <w:t xml:space="preserve"> &lt;&lt; דובר_המשך &gt;&gt; </w:t>
      </w:r>
      <w:r>
        <w:rPr>
          <w:rtl/>
        </w:rPr>
        <w:t>עידן רול (יש עתיד):</w:t>
      </w:r>
      <w:r w:rsidRPr="004B0856">
        <w:rPr>
          <w:rStyle w:val="TagStyle"/>
          <w:rtl/>
        </w:rPr>
        <w:t xml:space="preserve"> &lt;&lt; דובר_המשך &gt;&gt;</w:t>
      </w:r>
      <w:r>
        <w:rPr>
          <w:rtl/>
        </w:rPr>
        <w:t xml:space="preserve">   </w:t>
      </w:r>
      <w:bookmarkEnd w:id="2774"/>
    </w:p>
    <w:p w:rsidR="00ED721A" w:rsidRDefault="00ED721A" w:rsidP="005368DB">
      <w:pPr>
        <w:rPr>
          <w:rtl/>
          <w:lang w:eastAsia="he-IL"/>
        </w:rPr>
      </w:pPr>
    </w:p>
    <w:p w:rsidR="00ED721A" w:rsidRDefault="00E1072C" w:rsidP="001F7890">
      <w:pPr>
        <w:rPr>
          <w:rtl/>
          <w:lang w:eastAsia="he-IL"/>
        </w:rPr>
      </w:pPr>
      <w:r>
        <w:rPr>
          <w:rFonts w:hint="cs"/>
          <w:rtl/>
          <w:lang w:eastAsia="he-IL"/>
        </w:rPr>
        <w:t xml:space="preserve">בוא תגיד. אי </w:t>
      </w:r>
      <w:r w:rsidR="00ED721A">
        <w:rPr>
          <w:rFonts w:hint="cs"/>
          <w:rtl/>
          <w:lang w:eastAsia="he-IL"/>
        </w:rPr>
        <w:t xml:space="preserve">פעם. </w:t>
      </w:r>
    </w:p>
    <w:p w:rsidR="00ED721A" w:rsidRDefault="00ED721A" w:rsidP="001F7890">
      <w:pPr>
        <w:rPr>
          <w:rtl/>
          <w:lang w:eastAsia="he-IL"/>
        </w:rPr>
      </w:pPr>
      <w:bookmarkStart w:id="2775" w:name="_ETM_Q15_407000"/>
      <w:bookmarkEnd w:id="2775"/>
    </w:p>
    <w:p w:rsidR="00ED721A" w:rsidRDefault="00ED721A" w:rsidP="001F7890">
      <w:pPr>
        <w:pStyle w:val="af5"/>
        <w:keepNext/>
        <w:rPr>
          <w:rtl/>
        </w:rPr>
      </w:pPr>
      <w:bookmarkStart w:id="2776" w:name="ET_interruption_5156_31"/>
      <w:r w:rsidRPr="004B0856">
        <w:rPr>
          <w:rStyle w:val="TagStyle"/>
          <w:rtl/>
        </w:rPr>
        <w:t xml:space="preserve"> &lt;&lt; קריאה &gt;&gt; </w:t>
      </w:r>
      <w:r>
        <w:rPr>
          <w:rtl/>
        </w:rPr>
        <w:t>דוד אמסלם (הליכוד):</w:t>
      </w:r>
      <w:r w:rsidRPr="004B0856">
        <w:rPr>
          <w:rStyle w:val="TagStyle"/>
          <w:rtl/>
        </w:rPr>
        <w:t xml:space="preserve"> &lt;&lt; קריאה &gt;&gt;</w:t>
      </w:r>
      <w:r>
        <w:rPr>
          <w:rtl/>
        </w:rPr>
        <w:t xml:space="preserve">   </w:t>
      </w:r>
      <w:bookmarkEnd w:id="2776"/>
    </w:p>
    <w:p w:rsidR="00ED721A" w:rsidRDefault="00ED721A" w:rsidP="005368DB">
      <w:pPr>
        <w:rPr>
          <w:rtl/>
          <w:lang w:eastAsia="he-IL"/>
        </w:rPr>
      </w:pPr>
    </w:p>
    <w:p w:rsidR="00ED721A" w:rsidRDefault="00ED721A" w:rsidP="001F7890">
      <w:pPr>
        <w:rPr>
          <w:rtl/>
          <w:lang w:eastAsia="he-IL"/>
        </w:rPr>
      </w:pPr>
      <w:r>
        <w:rPr>
          <w:rFonts w:hint="cs"/>
          <w:rtl/>
          <w:lang w:eastAsia="he-IL"/>
        </w:rPr>
        <w:t>קצת יותר ממך. תאמין לי, קצת יותר ממך.</w:t>
      </w:r>
    </w:p>
    <w:p w:rsidR="00ED721A" w:rsidRDefault="00ED721A" w:rsidP="001F7890">
      <w:pPr>
        <w:rPr>
          <w:rtl/>
          <w:lang w:eastAsia="he-IL"/>
        </w:rPr>
      </w:pPr>
    </w:p>
    <w:p w:rsidR="00ED721A" w:rsidRDefault="00ED721A" w:rsidP="001F7890">
      <w:pPr>
        <w:pStyle w:val="-"/>
        <w:keepNext/>
        <w:rPr>
          <w:rtl/>
        </w:rPr>
      </w:pPr>
      <w:bookmarkStart w:id="2777" w:name="ET_speakercontinue_5803_32"/>
      <w:r w:rsidRPr="004B0856">
        <w:rPr>
          <w:rStyle w:val="TagStyle"/>
          <w:rtl/>
        </w:rPr>
        <w:t xml:space="preserve"> &lt;&lt; דובר_המשך &gt;&gt; </w:t>
      </w:r>
      <w:r>
        <w:rPr>
          <w:rtl/>
        </w:rPr>
        <w:t>עידן רול (יש עתיד):</w:t>
      </w:r>
      <w:r w:rsidRPr="004B0856">
        <w:rPr>
          <w:rStyle w:val="TagStyle"/>
          <w:rtl/>
        </w:rPr>
        <w:t xml:space="preserve"> &lt;&lt; דובר_המשך &gt;&gt;</w:t>
      </w:r>
      <w:r>
        <w:rPr>
          <w:rtl/>
        </w:rPr>
        <w:t xml:space="preserve">   </w:t>
      </w:r>
      <w:bookmarkEnd w:id="277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מעניין. </w:t>
      </w:r>
      <w:bookmarkStart w:id="2778" w:name="_ETM_Q15_412000"/>
      <w:bookmarkEnd w:id="2778"/>
      <w:r>
        <w:rPr>
          <w:rFonts w:hint="cs"/>
          <w:rtl/>
          <w:lang w:eastAsia="he-IL"/>
        </w:rPr>
        <w:t xml:space="preserve">לא נתקלתי באף אחד שאומר: אמסלם עשה, אמסלם חוקק, אמסלם </w:t>
      </w:r>
      <w:bookmarkStart w:id="2779" w:name="_ETM_Q15_413000"/>
      <w:bookmarkEnd w:id="2779"/>
      <w:r>
        <w:rPr>
          <w:rFonts w:hint="cs"/>
          <w:rtl/>
          <w:lang w:eastAsia="he-IL"/>
        </w:rPr>
        <w:t xml:space="preserve">סידר. אתה יודע, אתה שר השנאה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780" w:name="ET_interruption_5156_33"/>
      <w:r w:rsidRPr="004B0856">
        <w:rPr>
          <w:rStyle w:val="TagStyle"/>
          <w:rtl/>
        </w:rPr>
        <w:t xml:space="preserve"> &lt;&lt; קריאה &gt;&gt; </w:t>
      </w:r>
      <w:r>
        <w:rPr>
          <w:rtl/>
        </w:rPr>
        <w:t>דוד אמסלם (הליכוד):</w:t>
      </w:r>
      <w:r w:rsidRPr="004B0856">
        <w:rPr>
          <w:rStyle w:val="TagStyle"/>
          <w:rtl/>
        </w:rPr>
        <w:t xml:space="preserve"> &lt;&lt; קריאה &gt;&gt;</w:t>
      </w:r>
      <w:r>
        <w:rPr>
          <w:rtl/>
        </w:rPr>
        <w:t xml:space="preserve">   </w:t>
      </w:r>
      <w:bookmarkEnd w:id="2780"/>
    </w:p>
    <w:p w:rsidR="00ED721A" w:rsidRDefault="00ED721A" w:rsidP="005368DB">
      <w:pPr>
        <w:rPr>
          <w:rtl/>
          <w:lang w:eastAsia="he-IL"/>
        </w:rPr>
      </w:pPr>
    </w:p>
    <w:p w:rsidR="00ED721A" w:rsidRDefault="00ED721A" w:rsidP="001F7890">
      <w:pPr>
        <w:rPr>
          <w:rtl/>
          <w:lang w:eastAsia="he-IL"/>
        </w:rPr>
      </w:pPr>
      <w:r>
        <w:rPr>
          <w:rFonts w:hint="cs"/>
          <w:rtl/>
          <w:lang w:eastAsia="he-IL"/>
        </w:rPr>
        <w:t>בוודאי. רק תיכנס, דרך אגב.</w:t>
      </w:r>
    </w:p>
    <w:p w:rsidR="00ED721A" w:rsidRDefault="00ED721A" w:rsidP="001F7890">
      <w:pPr>
        <w:rPr>
          <w:rtl/>
          <w:lang w:eastAsia="he-IL"/>
        </w:rPr>
      </w:pPr>
    </w:p>
    <w:p w:rsidR="00ED721A" w:rsidRDefault="00ED721A" w:rsidP="001F7890">
      <w:pPr>
        <w:pStyle w:val="-"/>
        <w:keepNext/>
        <w:rPr>
          <w:rtl/>
        </w:rPr>
      </w:pPr>
      <w:bookmarkStart w:id="2781" w:name="ET_speakercontinue_5803_34"/>
      <w:r w:rsidRPr="004B0856">
        <w:rPr>
          <w:rStyle w:val="TagStyle"/>
          <w:rtl/>
        </w:rPr>
        <w:t xml:space="preserve"> &lt;&lt; דובר_המשך &gt;&gt; </w:t>
      </w:r>
      <w:r>
        <w:rPr>
          <w:rtl/>
        </w:rPr>
        <w:t>עידן רול (יש עתיד):</w:t>
      </w:r>
      <w:r w:rsidRPr="004B0856">
        <w:rPr>
          <w:rStyle w:val="TagStyle"/>
          <w:rtl/>
        </w:rPr>
        <w:t xml:space="preserve"> &lt;&lt; דובר_המשך &gt;&gt;</w:t>
      </w:r>
      <w:r>
        <w:rPr>
          <w:rtl/>
        </w:rPr>
        <w:t xml:space="preserve">   </w:t>
      </w:r>
      <w:bookmarkEnd w:id="2781"/>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ואתה לא שר עכשיו, אז </w:t>
      </w:r>
      <w:bookmarkStart w:id="2782" w:name="_ETM_Q15_419000"/>
      <w:bookmarkEnd w:id="2782"/>
      <w:r w:rsidR="00ED721A">
        <w:rPr>
          <w:rFonts w:hint="cs"/>
          <w:rtl/>
          <w:lang w:eastAsia="he-IL"/>
        </w:rPr>
        <w:t>למה? סתם ח"כ שונא?</w:t>
      </w:r>
    </w:p>
    <w:p w:rsidR="00ED721A" w:rsidRDefault="00ED721A" w:rsidP="001F7890">
      <w:pPr>
        <w:rPr>
          <w:rtl/>
          <w:lang w:eastAsia="he-IL"/>
        </w:rPr>
      </w:pPr>
    </w:p>
    <w:p w:rsidR="00ED721A" w:rsidRDefault="00ED721A" w:rsidP="001F7890">
      <w:pPr>
        <w:pStyle w:val="af5"/>
        <w:keepNext/>
        <w:rPr>
          <w:rtl/>
        </w:rPr>
      </w:pPr>
      <w:bookmarkStart w:id="2783" w:name="ET_interruption_5156_35"/>
      <w:r w:rsidRPr="004B0856">
        <w:rPr>
          <w:rStyle w:val="TagStyle"/>
          <w:rtl/>
        </w:rPr>
        <w:t xml:space="preserve"> &lt;&lt; קריאה &gt;&gt; </w:t>
      </w:r>
      <w:r>
        <w:rPr>
          <w:rtl/>
        </w:rPr>
        <w:t>דוד אמסלם (הליכוד):</w:t>
      </w:r>
      <w:r w:rsidRPr="004B0856">
        <w:rPr>
          <w:rStyle w:val="TagStyle"/>
          <w:rtl/>
        </w:rPr>
        <w:t xml:space="preserve"> &lt;&lt; קריאה &gt;&gt;</w:t>
      </w:r>
      <w:r>
        <w:rPr>
          <w:rtl/>
        </w:rPr>
        <w:t xml:space="preserve">   </w:t>
      </w:r>
      <w:bookmarkEnd w:id="2783"/>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תיכנס לכנסת, תבדוק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784" w:name="ET_speakercontinue_5803_36"/>
      <w:r w:rsidRPr="004B0856">
        <w:rPr>
          <w:rStyle w:val="TagStyle"/>
          <w:rtl/>
        </w:rPr>
        <w:t xml:space="preserve"> &lt;&lt; דובר_המשך &gt;&gt; </w:t>
      </w:r>
      <w:r>
        <w:rPr>
          <w:rtl/>
        </w:rPr>
        <w:t>עידן רול (יש עתיד):</w:t>
      </w:r>
      <w:r w:rsidRPr="004B0856">
        <w:rPr>
          <w:rStyle w:val="TagStyle"/>
          <w:rtl/>
        </w:rPr>
        <w:t xml:space="preserve"> &lt;&lt; דובר_המשך &gt;&gt;</w:t>
      </w:r>
      <w:r>
        <w:rPr>
          <w:rtl/>
        </w:rPr>
        <w:t xml:space="preserve">   </w:t>
      </w:r>
      <w:bookmarkEnd w:id="2784"/>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סתם ח"כ שונא זה לא </w:t>
      </w:r>
      <w:bookmarkStart w:id="2785" w:name="_ETM_Q15_420000"/>
      <w:bookmarkEnd w:id="2785"/>
      <w:r w:rsidR="005368DB">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2786" w:name="ET_interruption_5156_38"/>
      <w:r w:rsidRPr="00431EDF">
        <w:rPr>
          <w:rStyle w:val="TagStyle"/>
          <w:rtl/>
        </w:rPr>
        <w:t xml:space="preserve"> &lt;&lt; קריאה &gt;&gt; </w:t>
      </w:r>
      <w:r>
        <w:rPr>
          <w:rtl/>
        </w:rPr>
        <w:t>דוד אמסלם (הליכוד):</w:t>
      </w:r>
      <w:r w:rsidRPr="00431EDF">
        <w:rPr>
          <w:rStyle w:val="TagStyle"/>
          <w:rtl/>
        </w:rPr>
        <w:t xml:space="preserve"> &lt;&lt; קריאה &gt;&gt;</w:t>
      </w:r>
      <w:r>
        <w:rPr>
          <w:rtl/>
        </w:rPr>
        <w:t xml:space="preserve">   </w:t>
      </w:r>
      <w:bookmarkEnd w:id="2786"/>
    </w:p>
    <w:p w:rsidR="00ED721A" w:rsidRDefault="00ED721A" w:rsidP="005368DB">
      <w:pPr>
        <w:rPr>
          <w:rtl/>
          <w:lang w:eastAsia="he-IL"/>
        </w:rPr>
      </w:pPr>
    </w:p>
    <w:p w:rsidR="00ED721A" w:rsidRPr="00431EDF" w:rsidRDefault="00ED721A" w:rsidP="001F7890">
      <w:pPr>
        <w:rPr>
          <w:rtl/>
          <w:lang w:eastAsia="he-IL"/>
        </w:rPr>
      </w:pPr>
      <w:r>
        <w:rPr>
          <w:rFonts w:hint="cs"/>
          <w:rtl/>
          <w:lang w:eastAsia="he-IL"/>
        </w:rPr>
        <w:t xml:space="preserve">תבדוק מה עשינו. </w:t>
      </w:r>
    </w:p>
    <w:p w:rsidR="00ED721A" w:rsidRDefault="00ED721A" w:rsidP="001F7890">
      <w:pPr>
        <w:rPr>
          <w:rtl/>
          <w:lang w:eastAsia="he-IL"/>
        </w:rPr>
      </w:pPr>
      <w:bookmarkStart w:id="2787" w:name="_ETM_Q15_416000"/>
      <w:bookmarkEnd w:id="2787"/>
    </w:p>
    <w:p w:rsidR="00ED721A" w:rsidRDefault="00ED721A" w:rsidP="001F7890">
      <w:pPr>
        <w:pStyle w:val="af6"/>
        <w:keepNext/>
        <w:rPr>
          <w:rtl/>
        </w:rPr>
      </w:pPr>
      <w:bookmarkStart w:id="2788" w:name="ET_yor_6129_37"/>
      <w:r w:rsidRPr="00431EDF">
        <w:rPr>
          <w:rStyle w:val="TagStyle"/>
          <w:rtl/>
        </w:rPr>
        <w:t xml:space="preserve"> &lt;&lt; יור &gt;&gt; </w:t>
      </w:r>
      <w:r>
        <w:rPr>
          <w:rtl/>
        </w:rPr>
        <w:t>היו"ר ישראל אייכלר:</w:t>
      </w:r>
      <w:r w:rsidRPr="00431EDF">
        <w:rPr>
          <w:rStyle w:val="TagStyle"/>
          <w:rtl/>
        </w:rPr>
        <w:t xml:space="preserve"> &lt;&lt; יור &gt;&gt;</w:t>
      </w:r>
      <w:r>
        <w:rPr>
          <w:rtl/>
        </w:rPr>
        <w:t xml:space="preserve">   </w:t>
      </w:r>
      <w:bookmarkEnd w:id="2788"/>
    </w:p>
    <w:p w:rsidR="00ED721A" w:rsidRDefault="00ED721A" w:rsidP="005368DB">
      <w:pPr>
        <w:rPr>
          <w:rtl/>
          <w:lang w:eastAsia="he-IL"/>
        </w:rPr>
      </w:pPr>
    </w:p>
    <w:p w:rsidR="00ED721A" w:rsidRDefault="00ED721A" w:rsidP="001F7890">
      <w:pPr>
        <w:rPr>
          <w:rtl/>
          <w:lang w:eastAsia="he-IL"/>
        </w:rPr>
      </w:pPr>
      <w:bookmarkStart w:id="2789" w:name="_ETM_Q15_417000"/>
      <w:bookmarkEnd w:id="2789"/>
      <w:r>
        <w:rPr>
          <w:rFonts w:hint="cs"/>
          <w:rtl/>
          <w:lang w:eastAsia="he-IL"/>
        </w:rPr>
        <w:t xml:space="preserve">סליחה. כשאתה אומר לחבר כנסת </w:t>
      </w:r>
      <w:bookmarkStart w:id="2790" w:name="_ETM_Q15_422000"/>
      <w:bookmarkEnd w:id="2790"/>
      <w:r>
        <w:rPr>
          <w:rFonts w:hint="cs"/>
          <w:rtl/>
          <w:lang w:eastAsia="he-IL"/>
        </w:rPr>
        <w:t xml:space="preserve">שלעולם הוא לא היה מתקבל </w:t>
      </w:r>
      <w:bookmarkStart w:id="2791" w:name="_ETM_Q15_424000"/>
      <w:bookmarkEnd w:id="2791"/>
      <w:r>
        <w:rPr>
          <w:rFonts w:hint="cs"/>
          <w:rtl/>
          <w:lang w:eastAsia="he-IL"/>
        </w:rPr>
        <w:t xml:space="preserve">בהייטק, אין בזה נימה של גזענות? </w:t>
      </w:r>
    </w:p>
    <w:p w:rsidR="00ED721A" w:rsidRDefault="00ED721A" w:rsidP="001F7890">
      <w:pPr>
        <w:rPr>
          <w:rtl/>
          <w:lang w:eastAsia="he-IL"/>
        </w:rPr>
      </w:pPr>
      <w:bookmarkStart w:id="2792" w:name="_ETM_Q15_427000"/>
      <w:bookmarkEnd w:id="2792"/>
    </w:p>
    <w:p w:rsidR="00ED721A" w:rsidRDefault="00ED721A" w:rsidP="001F7890">
      <w:pPr>
        <w:pStyle w:val="-"/>
        <w:keepNext/>
        <w:rPr>
          <w:rtl/>
        </w:rPr>
      </w:pPr>
      <w:bookmarkStart w:id="2793" w:name="ET_speakercontinue_5803_39"/>
      <w:r w:rsidRPr="00431EDF">
        <w:rPr>
          <w:rStyle w:val="TagStyle"/>
          <w:rtl/>
        </w:rPr>
        <w:t xml:space="preserve"> &lt;&lt; דובר_המשך &gt;&gt; </w:t>
      </w:r>
      <w:r>
        <w:rPr>
          <w:rtl/>
        </w:rPr>
        <w:t>עידן רול (יש עתיד):</w:t>
      </w:r>
      <w:r w:rsidRPr="00431EDF">
        <w:rPr>
          <w:rStyle w:val="TagStyle"/>
          <w:rtl/>
        </w:rPr>
        <w:t xml:space="preserve"> &lt;&lt; דובר_המשך &gt;&gt;</w:t>
      </w:r>
      <w:r>
        <w:rPr>
          <w:rtl/>
        </w:rPr>
        <w:t xml:space="preserve">   </w:t>
      </w:r>
      <w:bookmarkEnd w:id="2793"/>
    </w:p>
    <w:p w:rsidR="00ED721A" w:rsidRDefault="00ED721A" w:rsidP="005368DB">
      <w:pPr>
        <w:rPr>
          <w:rtl/>
          <w:lang w:eastAsia="he-IL"/>
        </w:rPr>
      </w:pPr>
    </w:p>
    <w:p w:rsidR="00ED721A" w:rsidRDefault="00ED721A" w:rsidP="001F7890">
      <w:pPr>
        <w:rPr>
          <w:rtl/>
          <w:lang w:eastAsia="he-IL"/>
        </w:rPr>
      </w:pPr>
      <w:bookmarkStart w:id="2794" w:name="_ETM_Q15_428000"/>
      <w:bookmarkEnd w:id="2794"/>
      <w:r>
        <w:rPr>
          <w:rFonts w:hint="cs"/>
          <w:rtl/>
          <w:lang w:eastAsia="he-IL"/>
        </w:rPr>
        <w:t xml:space="preserve">קודם כול, לא, ולא נראה לי שאתה מבין מה זה גזענות, אז אולי </w:t>
      </w:r>
      <w:bookmarkStart w:id="2795" w:name="_ETM_Q15_430000"/>
      <w:bookmarkEnd w:id="2795"/>
      <w:r>
        <w:rPr>
          <w:rFonts w:hint="cs"/>
          <w:rtl/>
          <w:lang w:eastAsia="he-IL"/>
        </w:rPr>
        <w:t xml:space="preserve">אני אפתח מילון. </w:t>
      </w:r>
    </w:p>
    <w:p w:rsidR="00ED721A" w:rsidRDefault="00ED721A" w:rsidP="001F7890">
      <w:pPr>
        <w:rPr>
          <w:rtl/>
          <w:lang w:eastAsia="he-IL"/>
        </w:rPr>
      </w:pPr>
    </w:p>
    <w:p w:rsidR="00ED721A" w:rsidRDefault="00ED721A" w:rsidP="001F7890">
      <w:pPr>
        <w:pStyle w:val="af6"/>
        <w:keepNext/>
        <w:rPr>
          <w:rtl/>
        </w:rPr>
      </w:pPr>
      <w:bookmarkStart w:id="2796" w:name="ET_yor_6129_40"/>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796"/>
    </w:p>
    <w:p w:rsidR="00ED721A" w:rsidRDefault="00ED721A" w:rsidP="005368DB">
      <w:pPr>
        <w:rPr>
          <w:rtl/>
          <w:lang w:eastAsia="he-IL"/>
        </w:rPr>
      </w:pPr>
    </w:p>
    <w:p w:rsidR="00ED721A" w:rsidRDefault="00ED721A" w:rsidP="001F7890">
      <w:pPr>
        <w:rPr>
          <w:rtl/>
          <w:lang w:eastAsia="he-IL"/>
        </w:rPr>
      </w:pPr>
      <w:r>
        <w:rPr>
          <w:rFonts w:hint="cs"/>
          <w:rtl/>
          <w:lang w:eastAsia="he-IL"/>
        </w:rPr>
        <w:t>אז אני מודיע שזה גזענות.</w:t>
      </w:r>
    </w:p>
    <w:p w:rsidR="00ED721A" w:rsidRDefault="00ED721A" w:rsidP="001F7890">
      <w:pPr>
        <w:rPr>
          <w:rtl/>
          <w:lang w:eastAsia="he-IL"/>
        </w:rPr>
      </w:pPr>
    </w:p>
    <w:p w:rsidR="00ED721A" w:rsidRDefault="00ED721A" w:rsidP="001F7890">
      <w:pPr>
        <w:pStyle w:val="-"/>
        <w:keepNext/>
        <w:rPr>
          <w:rtl/>
        </w:rPr>
      </w:pPr>
      <w:bookmarkStart w:id="2797" w:name="ET_speakercontinue_5803_41"/>
      <w:r w:rsidRPr="000767D4">
        <w:rPr>
          <w:rStyle w:val="TagStyle"/>
          <w:rtl/>
        </w:rPr>
        <w:t xml:space="preserve"> &lt;&lt; דובר_המשך &gt;&gt; </w:t>
      </w:r>
      <w:r>
        <w:rPr>
          <w:rtl/>
        </w:rPr>
        <w:t>עידן רול (יש עתיד):</w:t>
      </w:r>
      <w:r w:rsidRPr="000767D4">
        <w:rPr>
          <w:rStyle w:val="TagStyle"/>
          <w:rtl/>
        </w:rPr>
        <w:t xml:space="preserve"> &lt;&lt; דובר_המשך &gt;&gt;</w:t>
      </w:r>
      <w:r>
        <w:rPr>
          <w:rtl/>
        </w:rPr>
        <w:t xml:space="preserve">   </w:t>
      </w:r>
      <w:bookmarkEnd w:id="2797"/>
    </w:p>
    <w:p w:rsidR="00ED721A" w:rsidRDefault="00ED721A" w:rsidP="005368DB">
      <w:pPr>
        <w:rPr>
          <w:rtl/>
          <w:lang w:eastAsia="he-IL"/>
        </w:rPr>
      </w:pPr>
    </w:p>
    <w:p w:rsidR="00ED721A" w:rsidRDefault="00ED721A" w:rsidP="001F7890">
      <w:pPr>
        <w:rPr>
          <w:rtl/>
          <w:lang w:eastAsia="he-IL"/>
        </w:rPr>
      </w:pPr>
      <w:bookmarkStart w:id="2798" w:name="_ETM_Q15_433000"/>
      <w:bookmarkEnd w:id="2798"/>
      <w:r>
        <w:rPr>
          <w:rFonts w:hint="cs"/>
          <w:rtl/>
          <w:lang w:eastAsia="he-IL"/>
        </w:rPr>
        <w:t xml:space="preserve">אז אני מודיע </w:t>
      </w:r>
      <w:bookmarkStart w:id="2799" w:name="_ETM_Q15_431000"/>
      <w:bookmarkEnd w:id="2799"/>
      <w:r>
        <w:rPr>
          <w:rFonts w:hint="cs"/>
          <w:rtl/>
          <w:lang w:eastAsia="he-IL"/>
        </w:rPr>
        <w:t xml:space="preserve">לך שאתה מדבר שטויות. </w:t>
      </w:r>
    </w:p>
    <w:p w:rsidR="00ED721A" w:rsidRDefault="00ED721A" w:rsidP="001F7890">
      <w:pPr>
        <w:rPr>
          <w:rtl/>
          <w:lang w:eastAsia="he-IL"/>
        </w:rPr>
      </w:pPr>
    </w:p>
    <w:p w:rsidR="00ED721A" w:rsidRDefault="00ED721A" w:rsidP="001F7890">
      <w:pPr>
        <w:pStyle w:val="af6"/>
        <w:keepNext/>
        <w:rPr>
          <w:rtl/>
        </w:rPr>
      </w:pPr>
      <w:bookmarkStart w:id="2800" w:name="ET_yor_6129_42"/>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80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זו ממש גזענות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2801" w:name="ET_interruption_5156_43"/>
      <w:r w:rsidRPr="000767D4">
        <w:rPr>
          <w:rStyle w:val="TagStyle"/>
          <w:rtl/>
        </w:rPr>
        <w:t xml:space="preserve"> &lt;&lt; קריאה &gt;&gt; </w:t>
      </w:r>
      <w:r>
        <w:rPr>
          <w:rtl/>
        </w:rPr>
        <w:t>דוד אמסלם (הליכוד):</w:t>
      </w:r>
      <w:r w:rsidRPr="000767D4">
        <w:rPr>
          <w:rStyle w:val="TagStyle"/>
          <w:rtl/>
        </w:rPr>
        <w:t xml:space="preserve"> &lt;&lt; קריאה &gt;&gt;</w:t>
      </w:r>
      <w:r>
        <w:rPr>
          <w:rtl/>
        </w:rPr>
        <w:t xml:space="preserve">   </w:t>
      </w:r>
      <w:bookmarkEnd w:id="2801"/>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1F7890">
      <w:pPr>
        <w:rPr>
          <w:rtl/>
          <w:lang w:eastAsia="he-IL"/>
        </w:rPr>
      </w:pPr>
    </w:p>
    <w:p w:rsidR="00ED721A" w:rsidRDefault="00ED721A" w:rsidP="001F7890">
      <w:pPr>
        <w:pStyle w:val="af6"/>
        <w:keepNext/>
        <w:rPr>
          <w:rtl/>
        </w:rPr>
      </w:pPr>
      <w:bookmarkStart w:id="2802" w:name="ET_yor_6129_44"/>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802"/>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להגיד לחבר הכנסת אמסלם </w:t>
      </w:r>
      <w:r>
        <w:rPr>
          <w:rFonts w:hint="cs"/>
          <w:rtl/>
          <w:lang w:eastAsia="he-IL"/>
        </w:rPr>
        <w:t>– –</w:t>
      </w:r>
      <w:r w:rsidR="00A002A0">
        <w:rPr>
          <w:rFonts w:hint="cs"/>
          <w:rtl/>
          <w:lang w:eastAsia="he-IL"/>
        </w:rPr>
        <w:t xml:space="preserve"> –</w:t>
      </w:r>
    </w:p>
    <w:p w:rsidR="00ED721A" w:rsidRPr="002D4192" w:rsidRDefault="00ED721A" w:rsidP="001F7890">
      <w:pPr>
        <w:rPr>
          <w:rtl/>
        </w:rPr>
      </w:pPr>
      <w:bookmarkStart w:id="2803" w:name="_ETM_Q15_435000"/>
      <w:bookmarkEnd w:id="2803"/>
    </w:p>
    <w:p w:rsidR="00ED721A" w:rsidRDefault="00ED721A" w:rsidP="001F7890">
      <w:pPr>
        <w:pStyle w:val="-"/>
        <w:keepNext/>
        <w:rPr>
          <w:rtl/>
        </w:rPr>
      </w:pPr>
      <w:bookmarkStart w:id="2804" w:name="ET_speakercontinue_5803_46"/>
      <w:r w:rsidRPr="000767D4">
        <w:rPr>
          <w:rStyle w:val="TagStyle"/>
          <w:rtl/>
        </w:rPr>
        <w:t xml:space="preserve"> &lt;&lt; דובר_המשך &gt;&gt; </w:t>
      </w:r>
      <w:r>
        <w:rPr>
          <w:rtl/>
        </w:rPr>
        <w:t>עידן רול (יש עתיד):</w:t>
      </w:r>
      <w:r w:rsidRPr="000767D4">
        <w:rPr>
          <w:rStyle w:val="TagStyle"/>
          <w:rtl/>
        </w:rPr>
        <w:t xml:space="preserve"> &lt;&lt; דובר_המשך &gt;&gt;</w:t>
      </w:r>
      <w:r>
        <w:rPr>
          <w:rtl/>
        </w:rPr>
        <w:t xml:space="preserve">   </w:t>
      </w:r>
      <w:bookmarkEnd w:id="2804"/>
    </w:p>
    <w:p w:rsidR="00ED721A" w:rsidRDefault="00ED721A" w:rsidP="005368DB">
      <w:pPr>
        <w:rPr>
          <w:rtl/>
          <w:lang w:eastAsia="he-IL"/>
        </w:rPr>
      </w:pPr>
    </w:p>
    <w:p w:rsidR="00ED721A" w:rsidRDefault="00ED721A" w:rsidP="001F7890">
      <w:pPr>
        <w:rPr>
          <w:rtl/>
          <w:lang w:eastAsia="he-IL"/>
        </w:rPr>
      </w:pPr>
      <w:bookmarkStart w:id="2805" w:name="_ETM_Q15_434000"/>
      <w:bookmarkEnd w:id="2805"/>
      <w:r>
        <w:rPr>
          <w:rFonts w:hint="cs"/>
          <w:rtl/>
          <w:lang w:eastAsia="he-IL"/>
        </w:rPr>
        <w:t xml:space="preserve">אתה </w:t>
      </w:r>
      <w:bookmarkStart w:id="2806" w:name="_ETM_Q15_437000"/>
      <w:bookmarkEnd w:id="2806"/>
      <w:r>
        <w:rPr>
          <w:rFonts w:hint="cs"/>
          <w:rtl/>
          <w:lang w:eastAsia="he-IL"/>
        </w:rPr>
        <w:t>מדבר שטויות.</w:t>
      </w:r>
    </w:p>
    <w:p w:rsidR="00ED721A" w:rsidRDefault="00ED721A" w:rsidP="001F7890">
      <w:pPr>
        <w:rPr>
          <w:rtl/>
          <w:lang w:eastAsia="he-IL"/>
        </w:rPr>
      </w:pPr>
    </w:p>
    <w:p w:rsidR="00ED721A" w:rsidRDefault="00ED721A" w:rsidP="001F7890">
      <w:pPr>
        <w:pStyle w:val="af6"/>
        <w:keepNext/>
        <w:rPr>
          <w:rtl/>
        </w:rPr>
      </w:pPr>
      <w:bookmarkStart w:id="2807" w:name="ET_yor_6129_47"/>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807"/>
    </w:p>
    <w:p w:rsidR="00A002A0" w:rsidRPr="00A002A0" w:rsidRDefault="00A002A0" w:rsidP="00A002A0">
      <w:pPr>
        <w:rPr>
          <w:rtl/>
          <w:lang w:eastAsia="he-IL"/>
        </w:rPr>
      </w:pPr>
    </w:p>
    <w:p w:rsidR="00ED721A" w:rsidRDefault="00A002A0" w:rsidP="005368DB">
      <w:pPr>
        <w:rPr>
          <w:rtl/>
          <w:lang w:eastAsia="he-IL"/>
        </w:rPr>
      </w:pPr>
      <w:bookmarkStart w:id="2808" w:name="_ETM_Q15_436000"/>
      <w:bookmarkEnd w:id="2808"/>
      <w:r>
        <w:rPr>
          <w:rFonts w:hint="eastAsia"/>
          <w:rtl/>
          <w:lang w:eastAsia="he-IL"/>
        </w:rPr>
        <w:t>–</w:t>
      </w:r>
      <w:r>
        <w:rPr>
          <w:rFonts w:hint="cs"/>
          <w:rtl/>
          <w:lang w:eastAsia="he-IL"/>
        </w:rPr>
        <w:t xml:space="preserve"> </w:t>
      </w:r>
      <w:r w:rsidR="005368DB">
        <w:rPr>
          <w:rFonts w:hint="cs"/>
          <w:rtl/>
          <w:lang w:eastAsia="he-IL"/>
        </w:rPr>
        <w:t>– –</w:t>
      </w:r>
      <w:r w:rsidR="00ED721A">
        <w:rPr>
          <w:rFonts w:hint="cs"/>
          <w:rtl/>
          <w:lang w:eastAsia="he-IL"/>
        </w:rPr>
        <w:t xml:space="preserve"> זה היה דברי הפתיחה שלך.</w:t>
      </w:r>
    </w:p>
    <w:p w:rsidR="00ED721A" w:rsidRDefault="00ED721A" w:rsidP="001F7890">
      <w:pPr>
        <w:rPr>
          <w:rtl/>
          <w:lang w:eastAsia="he-IL"/>
        </w:rPr>
      </w:pPr>
    </w:p>
    <w:p w:rsidR="00ED721A" w:rsidRDefault="00ED721A" w:rsidP="001F7890">
      <w:pPr>
        <w:pStyle w:val="af5"/>
        <w:keepNext/>
        <w:rPr>
          <w:rtl/>
        </w:rPr>
      </w:pPr>
      <w:bookmarkStart w:id="2809" w:name="ET_interruption_5156_49"/>
      <w:r w:rsidRPr="000767D4">
        <w:rPr>
          <w:rStyle w:val="TagStyle"/>
          <w:rtl/>
        </w:rPr>
        <w:t xml:space="preserve"> &lt;&lt; קריאה &gt;&gt; </w:t>
      </w:r>
      <w:r>
        <w:rPr>
          <w:rtl/>
        </w:rPr>
        <w:t>דוד אמסלם (הליכוד):</w:t>
      </w:r>
      <w:r w:rsidRPr="000767D4">
        <w:rPr>
          <w:rStyle w:val="TagStyle"/>
          <w:rtl/>
        </w:rPr>
        <w:t xml:space="preserve"> &lt;&lt; קריאה &gt;&gt;</w:t>
      </w:r>
      <w:r>
        <w:rPr>
          <w:rtl/>
        </w:rPr>
        <w:t xml:space="preserve">   </w:t>
      </w:r>
      <w:bookmarkEnd w:id="2809"/>
    </w:p>
    <w:p w:rsidR="00ED721A" w:rsidRDefault="00ED721A" w:rsidP="005368DB">
      <w:pPr>
        <w:rPr>
          <w:rtl/>
          <w:lang w:eastAsia="he-IL"/>
        </w:rPr>
      </w:pPr>
    </w:p>
    <w:p w:rsidR="00ED721A" w:rsidRPr="000767D4" w:rsidRDefault="00ED721A" w:rsidP="001F7890">
      <w:pPr>
        <w:rPr>
          <w:rtl/>
          <w:lang w:eastAsia="he-IL"/>
        </w:rPr>
      </w:pPr>
      <w:r>
        <w:rPr>
          <w:rFonts w:hint="cs"/>
          <w:rtl/>
          <w:lang w:eastAsia="he-IL"/>
        </w:rPr>
        <w:t xml:space="preserve">והוא עוד היה סגן שר החוץ. </w:t>
      </w:r>
    </w:p>
    <w:p w:rsidR="00ED721A" w:rsidRDefault="00ED721A" w:rsidP="001F7890">
      <w:pPr>
        <w:rPr>
          <w:rtl/>
          <w:lang w:eastAsia="he-IL"/>
        </w:rPr>
      </w:pPr>
    </w:p>
    <w:p w:rsidR="00ED721A" w:rsidRDefault="00ED721A" w:rsidP="001F7890">
      <w:pPr>
        <w:pStyle w:val="-"/>
        <w:keepNext/>
        <w:rPr>
          <w:rtl/>
        </w:rPr>
      </w:pPr>
      <w:bookmarkStart w:id="2810" w:name="ET_speakercontinue_5803_48"/>
      <w:r w:rsidRPr="000767D4">
        <w:rPr>
          <w:rStyle w:val="TagStyle"/>
          <w:rtl/>
        </w:rPr>
        <w:t xml:space="preserve"> &lt;&lt; דובר_המשך &gt;&gt; </w:t>
      </w:r>
      <w:r>
        <w:rPr>
          <w:rtl/>
        </w:rPr>
        <w:t>עידן רול (יש עתיד):</w:t>
      </w:r>
      <w:r w:rsidRPr="000767D4">
        <w:rPr>
          <w:rStyle w:val="TagStyle"/>
          <w:rtl/>
        </w:rPr>
        <w:t xml:space="preserve"> &lt;&lt; דובר_המשך &gt;&gt;</w:t>
      </w:r>
      <w:r>
        <w:rPr>
          <w:rtl/>
        </w:rPr>
        <w:t xml:space="preserve">   </w:t>
      </w:r>
      <w:bookmarkEnd w:id="281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אחזור עליה שוב, אדוני היושב-ראש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6"/>
        <w:keepNext/>
        <w:rPr>
          <w:rtl/>
        </w:rPr>
      </w:pPr>
      <w:bookmarkStart w:id="2811" w:name="ET_yor_6129_50"/>
      <w:r>
        <w:rPr>
          <w:rStyle w:val="TagStyle"/>
          <w:rFonts w:hint="cs"/>
          <w:rtl/>
        </w:rPr>
        <w:t>ת</w:t>
      </w:r>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811"/>
    </w:p>
    <w:p w:rsidR="00ED721A" w:rsidRDefault="00ED721A" w:rsidP="005368DB">
      <w:pPr>
        <w:rPr>
          <w:rtl/>
          <w:lang w:eastAsia="he-IL"/>
        </w:rPr>
      </w:pPr>
    </w:p>
    <w:p w:rsidR="00ED721A" w:rsidRDefault="00ED721A" w:rsidP="001F7890">
      <w:pPr>
        <w:rPr>
          <w:rtl/>
          <w:lang w:eastAsia="he-IL"/>
        </w:rPr>
      </w:pPr>
      <w:r>
        <w:rPr>
          <w:rFonts w:hint="cs"/>
          <w:rtl/>
          <w:lang w:eastAsia="he-IL"/>
        </w:rPr>
        <w:t>תחזור. תחזור.</w:t>
      </w:r>
    </w:p>
    <w:p w:rsidR="00ED721A" w:rsidRDefault="00ED721A" w:rsidP="001F7890">
      <w:pPr>
        <w:rPr>
          <w:rtl/>
          <w:lang w:eastAsia="he-IL"/>
        </w:rPr>
      </w:pPr>
    </w:p>
    <w:p w:rsidR="00ED721A" w:rsidRDefault="00ED721A" w:rsidP="001F7890">
      <w:pPr>
        <w:pStyle w:val="-"/>
        <w:keepNext/>
        <w:rPr>
          <w:rtl/>
        </w:rPr>
      </w:pPr>
      <w:bookmarkStart w:id="2812" w:name="ET_speakercontinue_5803_52"/>
      <w:r w:rsidRPr="000767D4">
        <w:rPr>
          <w:rStyle w:val="TagStyle"/>
          <w:rtl/>
        </w:rPr>
        <w:t xml:space="preserve"> &lt;&lt; דובר_המשך &gt;&gt; </w:t>
      </w:r>
      <w:r>
        <w:rPr>
          <w:rtl/>
        </w:rPr>
        <w:t>עידן רול (יש עתיד):</w:t>
      </w:r>
      <w:r w:rsidRPr="000767D4">
        <w:rPr>
          <w:rStyle w:val="TagStyle"/>
          <w:rtl/>
        </w:rPr>
        <w:t xml:space="preserve"> &lt;&lt; דובר_המשך &gt;&gt;</w:t>
      </w:r>
      <w:r>
        <w:rPr>
          <w:rtl/>
        </w:rPr>
        <w:t xml:space="preserve">   </w:t>
      </w:r>
      <w:bookmarkEnd w:id="2812"/>
    </w:p>
    <w:p w:rsidR="00ED721A" w:rsidRDefault="00ED721A" w:rsidP="005368DB">
      <w:pPr>
        <w:rPr>
          <w:rtl/>
          <w:lang w:eastAsia="he-IL"/>
        </w:rPr>
      </w:pPr>
    </w:p>
    <w:p w:rsidR="00ED721A" w:rsidRPr="000767D4" w:rsidRDefault="005368DB" w:rsidP="005368DB">
      <w:pPr>
        <w:rPr>
          <w:rtl/>
          <w:lang w:eastAsia="he-IL"/>
        </w:rPr>
      </w:pPr>
      <w:r>
        <w:rPr>
          <w:rFonts w:hint="cs"/>
          <w:rtl/>
          <w:lang w:eastAsia="he-IL"/>
        </w:rPr>
        <w:t>– –</w:t>
      </w:r>
      <w:r w:rsidR="00ED721A">
        <w:rPr>
          <w:rFonts w:hint="cs"/>
          <w:rtl/>
          <w:lang w:eastAsia="he-IL"/>
        </w:rPr>
        <w:t xml:space="preserve"> ואתה </w:t>
      </w:r>
      <w:bookmarkStart w:id="2813" w:name="_ETM_Q15_439000"/>
      <w:bookmarkEnd w:id="2813"/>
      <w:r w:rsidR="00ED721A">
        <w:rPr>
          <w:rFonts w:hint="cs"/>
          <w:rtl/>
          <w:lang w:eastAsia="he-IL"/>
        </w:rPr>
        <w:t xml:space="preserve">לא תתערב לי בדברים. </w:t>
      </w:r>
    </w:p>
    <w:p w:rsidR="00ED721A" w:rsidRDefault="00ED721A" w:rsidP="001F7890">
      <w:pPr>
        <w:rPr>
          <w:rtl/>
          <w:lang w:eastAsia="he-IL"/>
        </w:rPr>
      </w:pPr>
      <w:bookmarkStart w:id="2814" w:name="_ETM_Q15_438000"/>
      <w:bookmarkEnd w:id="2814"/>
    </w:p>
    <w:p w:rsidR="00ED721A" w:rsidRDefault="00ED721A" w:rsidP="001F7890">
      <w:pPr>
        <w:pStyle w:val="af6"/>
        <w:keepNext/>
        <w:rPr>
          <w:rtl/>
        </w:rPr>
      </w:pPr>
      <w:bookmarkStart w:id="2815" w:name="ET_yor_6129_51"/>
      <w:r w:rsidRPr="000767D4">
        <w:rPr>
          <w:rStyle w:val="TagStyle"/>
          <w:rtl/>
        </w:rPr>
        <w:t xml:space="preserve"> &lt;&lt; יור &gt;&gt; </w:t>
      </w:r>
      <w:r>
        <w:rPr>
          <w:rtl/>
        </w:rPr>
        <w:t>היו"ר ישראל אייכלר:</w:t>
      </w:r>
      <w:r w:rsidRPr="000767D4">
        <w:rPr>
          <w:rStyle w:val="TagStyle"/>
          <w:rtl/>
        </w:rPr>
        <w:t xml:space="preserve"> &lt;&lt; יור &gt;&gt;</w:t>
      </w:r>
      <w:r>
        <w:rPr>
          <w:rtl/>
        </w:rPr>
        <w:t xml:space="preserve">   </w:t>
      </w:r>
      <w:bookmarkEnd w:id="2815"/>
    </w:p>
    <w:p w:rsidR="00ED721A" w:rsidRDefault="00ED721A" w:rsidP="005368DB">
      <w:pPr>
        <w:rPr>
          <w:rtl/>
          <w:lang w:eastAsia="he-IL"/>
        </w:rPr>
      </w:pPr>
    </w:p>
    <w:p w:rsidR="00ED721A" w:rsidRDefault="00ED721A" w:rsidP="001F7890">
      <w:pPr>
        <w:rPr>
          <w:rtl/>
          <w:lang w:eastAsia="he-IL"/>
        </w:rPr>
      </w:pPr>
      <w:bookmarkStart w:id="2816" w:name="_ETM_Q15_440000"/>
      <w:bookmarkEnd w:id="2816"/>
      <w:r>
        <w:rPr>
          <w:rFonts w:hint="cs"/>
          <w:rtl/>
          <w:lang w:eastAsia="he-IL"/>
        </w:rPr>
        <w:t xml:space="preserve">לא, אני רוצה שתחזור כדי שכל הצופים יראו מה שאתה אמרת על חבר הכנסת אמסלם. </w:t>
      </w:r>
    </w:p>
    <w:p w:rsidR="00ED721A" w:rsidRDefault="00ED721A" w:rsidP="001F7890">
      <w:pPr>
        <w:rPr>
          <w:rtl/>
          <w:lang w:eastAsia="he-IL"/>
        </w:rPr>
      </w:pPr>
    </w:p>
    <w:p w:rsidR="00ED721A" w:rsidRDefault="00ED721A" w:rsidP="001F7890">
      <w:pPr>
        <w:pStyle w:val="af5"/>
        <w:keepNext/>
        <w:rPr>
          <w:rtl/>
        </w:rPr>
      </w:pPr>
      <w:bookmarkStart w:id="2817" w:name="ET_interruption_5156_53"/>
      <w:r w:rsidRPr="002B4C49">
        <w:rPr>
          <w:rStyle w:val="TagStyle"/>
          <w:rtl/>
        </w:rPr>
        <w:t xml:space="preserve"> &lt;&lt; קריאה &gt;&gt; </w:t>
      </w:r>
      <w:r>
        <w:rPr>
          <w:rtl/>
        </w:rPr>
        <w:t>דוד אמסלם (הליכוד):</w:t>
      </w:r>
      <w:r w:rsidRPr="002B4C49">
        <w:rPr>
          <w:rStyle w:val="TagStyle"/>
          <w:rtl/>
        </w:rPr>
        <w:t xml:space="preserve"> &lt;&lt; קריאה &gt;&gt;</w:t>
      </w:r>
      <w:r>
        <w:rPr>
          <w:rtl/>
        </w:rPr>
        <w:t xml:space="preserve">   </w:t>
      </w:r>
      <w:bookmarkEnd w:id="281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הוא </w:t>
      </w:r>
      <w:r w:rsidR="005368DB">
        <w:rPr>
          <w:rFonts w:hint="cs"/>
          <w:rtl/>
          <w:lang w:eastAsia="he-IL"/>
        </w:rPr>
        <w:t>– – –</w:t>
      </w:r>
      <w:bookmarkStart w:id="2818" w:name="_ETM_Q15_443000"/>
      <w:bookmarkEnd w:id="2818"/>
      <w:r>
        <w:rPr>
          <w:rFonts w:hint="cs"/>
          <w:rtl/>
          <w:lang w:eastAsia="he-IL"/>
        </w:rPr>
        <w:t xml:space="preserve"> בכל המסיבות בעולם. </w:t>
      </w:r>
    </w:p>
    <w:p w:rsidR="00ED721A" w:rsidRDefault="00ED721A" w:rsidP="001F7890">
      <w:pPr>
        <w:rPr>
          <w:rtl/>
          <w:lang w:eastAsia="he-IL"/>
        </w:rPr>
      </w:pPr>
    </w:p>
    <w:p w:rsidR="00ED721A" w:rsidRDefault="00ED721A" w:rsidP="001F7890">
      <w:pPr>
        <w:pStyle w:val="-"/>
        <w:keepNext/>
        <w:rPr>
          <w:rtl/>
        </w:rPr>
      </w:pPr>
      <w:bookmarkStart w:id="2819" w:name="ET_speakercontinue_5803_54"/>
      <w:r w:rsidRPr="002B4C49">
        <w:rPr>
          <w:rStyle w:val="TagStyle"/>
          <w:rtl/>
        </w:rPr>
        <w:t xml:space="preserve"> &lt;&lt; דובר_המשך &gt;&gt; </w:t>
      </w:r>
      <w:r>
        <w:rPr>
          <w:rtl/>
        </w:rPr>
        <w:t>עידן רול (יש עתיד):</w:t>
      </w:r>
      <w:r w:rsidRPr="002B4C49">
        <w:rPr>
          <w:rStyle w:val="TagStyle"/>
          <w:rtl/>
        </w:rPr>
        <w:t xml:space="preserve"> &lt;&lt; דובר_המשך &gt;&gt;</w:t>
      </w:r>
      <w:r>
        <w:rPr>
          <w:rtl/>
        </w:rPr>
        <w:t xml:space="preserve">   </w:t>
      </w:r>
      <w:bookmarkEnd w:id="2819"/>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אין בעיה. קודם </w:t>
      </w:r>
      <w:bookmarkStart w:id="2820" w:name="_ETM_Q15_448000"/>
      <w:bookmarkEnd w:id="2820"/>
      <w:r>
        <w:rPr>
          <w:rFonts w:hint="cs"/>
          <w:rtl/>
          <w:lang w:eastAsia="he-IL"/>
        </w:rPr>
        <w:t xml:space="preserve">כול, אני אגיד לאדוני היושב-ראש </w:t>
      </w:r>
      <w:bookmarkStart w:id="2821" w:name="_ETM_Q15_446000"/>
      <w:bookmarkEnd w:id="2821"/>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2822" w:name="ET_interruption_5156_55"/>
      <w:r w:rsidRPr="002B4C49">
        <w:rPr>
          <w:rStyle w:val="TagStyle"/>
          <w:rtl/>
        </w:rPr>
        <w:t xml:space="preserve"> &lt;&lt; קריאה &gt;&gt; </w:t>
      </w:r>
      <w:r>
        <w:rPr>
          <w:rtl/>
        </w:rPr>
        <w:t>דוד אמסלם (הליכוד):</w:t>
      </w:r>
      <w:r w:rsidRPr="002B4C49">
        <w:rPr>
          <w:rStyle w:val="TagStyle"/>
          <w:rtl/>
        </w:rPr>
        <w:t xml:space="preserve"> &lt;&lt; קריאה &gt;&gt;</w:t>
      </w:r>
      <w:r>
        <w:rPr>
          <w:rtl/>
        </w:rPr>
        <w:t xml:space="preserve">   </w:t>
      </w:r>
      <w:bookmarkEnd w:id="282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הוא הסתובב בכל המסיבות בעולם, על חשבון משלם המיסים </w:t>
      </w:r>
      <w:r w:rsidR="005368DB">
        <w:rPr>
          <w:rFonts w:hint="cs"/>
          <w:rtl/>
          <w:lang w:eastAsia="he-IL"/>
        </w:rPr>
        <w:t>– –</w:t>
      </w:r>
    </w:p>
    <w:p w:rsidR="00ED721A" w:rsidRDefault="00ED721A" w:rsidP="001F7890">
      <w:pPr>
        <w:rPr>
          <w:rtl/>
          <w:lang w:eastAsia="he-IL"/>
        </w:rPr>
      </w:pPr>
    </w:p>
    <w:p w:rsidR="00ED721A" w:rsidRDefault="00ED721A" w:rsidP="001F7890">
      <w:pPr>
        <w:pStyle w:val="-"/>
        <w:keepNext/>
        <w:rPr>
          <w:rtl/>
        </w:rPr>
      </w:pPr>
      <w:bookmarkStart w:id="2823" w:name="ET_speakercontinue_5803_56"/>
      <w:r w:rsidRPr="002B4C49">
        <w:rPr>
          <w:rStyle w:val="TagStyle"/>
          <w:rtl/>
        </w:rPr>
        <w:t xml:space="preserve"> &lt;&lt; דובר_המשך &gt;&gt; </w:t>
      </w:r>
      <w:r>
        <w:rPr>
          <w:rtl/>
        </w:rPr>
        <w:t>עידן רול (יש עתיד):</w:t>
      </w:r>
      <w:r w:rsidRPr="002B4C49">
        <w:rPr>
          <w:rStyle w:val="TagStyle"/>
          <w:rtl/>
        </w:rPr>
        <w:t xml:space="preserve"> &lt;&lt; דובר_המשך &gt;&gt;</w:t>
      </w:r>
      <w:r>
        <w:rPr>
          <w:rtl/>
        </w:rPr>
        <w:t xml:space="preserve">   </w:t>
      </w:r>
      <w:bookmarkEnd w:id="2823"/>
    </w:p>
    <w:p w:rsidR="00ED721A" w:rsidRDefault="00ED721A" w:rsidP="005368DB">
      <w:pPr>
        <w:rPr>
          <w:rtl/>
          <w:lang w:eastAsia="he-IL"/>
        </w:rPr>
      </w:pPr>
    </w:p>
    <w:p w:rsidR="00ED721A" w:rsidRDefault="005368DB" w:rsidP="000932C7">
      <w:pPr>
        <w:rPr>
          <w:rtl/>
          <w:lang w:eastAsia="he-IL"/>
        </w:rPr>
      </w:pPr>
      <w:bookmarkStart w:id="2824" w:name="_ETM_Q15_450000"/>
      <w:bookmarkEnd w:id="2824"/>
      <w:r>
        <w:rPr>
          <w:rFonts w:hint="cs"/>
          <w:rtl/>
          <w:lang w:eastAsia="he-IL"/>
        </w:rPr>
        <w:t>– –</w:t>
      </w:r>
      <w:r w:rsidR="00ED721A">
        <w:rPr>
          <w:rFonts w:hint="cs"/>
          <w:rtl/>
          <w:lang w:eastAsia="he-IL"/>
        </w:rPr>
        <w:t xml:space="preserve"> שהוא לא יודע מה זה גזענות</w:t>
      </w:r>
      <w:r w:rsidR="000932C7">
        <w:rPr>
          <w:rFonts w:hint="cs"/>
          <w:rtl/>
          <w:lang w:eastAsia="he-IL"/>
        </w:rPr>
        <w:t>.</w:t>
      </w:r>
      <w:r w:rsidR="00ED721A">
        <w:rPr>
          <w:rFonts w:hint="cs"/>
          <w:rtl/>
          <w:lang w:eastAsia="he-IL"/>
        </w:rPr>
        <w:t xml:space="preserve"> </w:t>
      </w:r>
      <w:bookmarkStart w:id="2825" w:name="_ETM_Q15_451000"/>
      <w:bookmarkEnd w:id="2825"/>
      <w:r w:rsidR="00ED721A">
        <w:rPr>
          <w:rFonts w:hint="cs"/>
          <w:rtl/>
          <w:lang w:eastAsia="he-IL"/>
        </w:rPr>
        <w:t xml:space="preserve">אולי אני אפתח שנייה מילון. </w:t>
      </w:r>
    </w:p>
    <w:p w:rsidR="00ED721A" w:rsidRDefault="00ED721A" w:rsidP="001F7890">
      <w:pPr>
        <w:rPr>
          <w:rtl/>
          <w:lang w:eastAsia="he-IL"/>
        </w:rPr>
      </w:pPr>
      <w:bookmarkStart w:id="2826" w:name="_ETM_Q15_453000"/>
      <w:bookmarkEnd w:id="2826"/>
    </w:p>
    <w:p w:rsidR="00ED721A" w:rsidRDefault="00ED721A" w:rsidP="001F7890">
      <w:pPr>
        <w:pStyle w:val="af5"/>
        <w:keepNext/>
        <w:rPr>
          <w:rtl/>
        </w:rPr>
      </w:pPr>
      <w:bookmarkStart w:id="2827" w:name="ET_interruption_5156_57"/>
      <w:r w:rsidRPr="00A83582">
        <w:rPr>
          <w:rStyle w:val="TagStyle"/>
          <w:rtl/>
        </w:rPr>
        <w:t xml:space="preserve"> &lt;&lt; קריאה &gt;&gt; </w:t>
      </w:r>
      <w:r>
        <w:rPr>
          <w:rtl/>
        </w:rPr>
        <w:t>דוד אמסלם (הליכוד):</w:t>
      </w:r>
      <w:r w:rsidRPr="00A83582">
        <w:rPr>
          <w:rStyle w:val="TagStyle"/>
          <w:rtl/>
        </w:rPr>
        <w:t xml:space="preserve"> &lt;&lt; קריאה &gt;&gt;</w:t>
      </w:r>
      <w:r>
        <w:rPr>
          <w:rtl/>
        </w:rPr>
        <w:t xml:space="preserve">   </w:t>
      </w:r>
      <w:bookmarkEnd w:id="2827"/>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והוא סיפר לנו שהוא עובד. אתה מבין?</w:t>
      </w:r>
    </w:p>
    <w:p w:rsidR="00ED721A" w:rsidRDefault="00ED721A" w:rsidP="001F7890">
      <w:pPr>
        <w:rPr>
          <w:rtl/>
          <w:lang w:eastAsia="he-IL"/>
        </w:rPr>
      </w:pPr>
    </w:p>
    <w:p w:rsidR="00ED721A" w:rsidRDefault="00ED721A" w:rsidP="001F7890">
      <w:pPr>
        <w:pStyle w:val="-"/>
        <w:keepNext/>
        <w:rPr>
          <w:rtl/>
        </w:rPr>
      </w:pPr>
      <w:bookmarkStart w:id="2828" w:name="ET_speakercontinue_5803_58"/>
      <w:r w:rsidRPr="00250073">
        <w:rPr>
          <w:rStyle w:val="TagStyle"/>
          <w:rtl/>
        </w:rPr>
        <w:t xml:space="preserve"> &lt;&lt; דובר_המשך &gt;&gt; </w:t>
      </w:r>
      <w:r>
        <w:rPr>
          <w:rtl/>
        </w:rPr>
        <w:t>עידן רול (יש עתיד):</w:t>
      </w:r>
      <w:r w:rsidRPr="00250073">
        <w:rPr>
          <w:rStyle w:val="TagStyle"/>
          <w:rtl/>
        </w:rPr>
        <w:t xml:space="preserve"> &lt;&lt; דובר_המשך &gt;&gt;</w:t>
      </w:r>
      <w:r>
        <w:rPr>
          <w:rtl/>
        </w:rPr>
        <w:t xml:space="preserve">   </w:t>
      </w:r>
      <w:bookmarkEnd w:id="2828"/>
    </w:p>
    <w:p w:rsidR="00ED721A" w:rsidRDefault="00ED721A" w:rsidP="005368DB">
      <w:pPr>
        <w:rPr>
          <w:rtl/>
          <w:lang w:eastAsia="he-IL"/>
        </w:rPr>
      </w:pPr>
    </w:p>
    <w:p w:rsidR="00ED721A" w:rsidRDefault="00ED721A" w:rsidP="001F7890">
      <w:pPr>
        <w:rPr>
          <w:rtl/>
          <w:lang w:eastAsia="he-IL"/>
        </w:rPr>
      </w:pPr>
      <w:bookmarkStart w:id="2829" w:name="_ETM_Q15_452000"/>
      <w:bookmarkEnd w:id="2829"/>
      <w:r>
        <w:rPr>
          <w:rFonts w:hint="cs"/>
          <w:rtl/>
          <w:lang w:eastAsia="he-IL"/>
        </w:rPr>
        <w:t xml:space="preserve">אין </w:t>
      </w:r>
      <w:bookmarkStart w:id="2830" w:name="_ETM_Q15_454000"/>
      <w:bookmarkEnd w:id="2830"/>
      <w:r>
        <w:rPr>
          <w:rFonts w:hint="cs"/>
          <w:rtl/>
          <w:lang w:eastAsia="he-IL"/>
        </w:rPr>
        <w:t xml:space="preserve">לי עליי טלפון, אבל ניכר שאדוני היושב-ראש לא יודע </w:t>
      </w:r>
      <w:bookmarkStart w:id="2831" w:name="_ETM_Q15_457000"/>
      <w:bookmarkEnd w:id="2831"/>
      <w:r>
        <w:rPr>
          <w:rFonts w:hint="cs"/>
          <w:rtl/>
          <w:lang w:eastAsia="he-IL"/>
        </w:rPr>
        <w:t>מה זה גזענות, והוא מפזר מילים סתם.</w:t>
      </w:r>
    </w:p>
    <w:p w:rsidR="00E1072C" w:rsidRDefault="00E1072C" w:rsidP="001F7890">
      <w:pPr>
        <w:rPr>
          <w:rtl/>
          <w:lang w:eastAsia="he-IL"/>
        </w:rPr>
      </w:pPr>
    </w:p>
    <w:p w:rsidR="00ED721A" w:rsidRDefault="00ED721A" w:rsidP="001F7890">
      <w:pPr>
        <w:pStyle w:val="af5"/>
        <w:keepNext/>
        <w:rPr>
          <w:rtl/>
        </w:rPr>
      </w:pPr>
      <w:bookmarkStart w:id="2832" w:name="ET_interruption_5156_59"/>
      <w:r w:rsidRPr="00250073">
        <w:rPr>
          <w:rStyle w:val="TagStyle"/>
          <w:rtl/>
        </w:rPr>
        <w:t xml:space="preserve">&lt;&lt; קריאה &gt;&gt; </w:t>
      </w:r>
      <w:r>
        <w:rPr>
          <w:rtl/>
        </w:rPr>
        <w:t>דוד אמסלם (הליכוד):</w:t>
      </w:r>
      <w:r w:rsidRPr="00250073">
        <w:rPr>
          <w:rStyle w:val="TagStyle"/>
          <w:rtl/>
        </w:rPr>
        <w:t xml:space="preserve"> &lt;&lt; קריאה &gt;&gt;</w:t>
      </w:r>
      <w:r>
        <w:rPr>
          <w:rtl/>
        </w:rPr>
        <w:t xml:space="preserve">   </w:t>
      </w:r>
      <w:bookmarkEnd w:id="2832"/>
    </w:p>
    <w:p w:rsidR="00ED721A" w:rsidRDefault="00ED721A" w:rsidP="005368DB">
      <w:pPr>
        <w:rPr>
          <w:rtl/>
          <w:lang w:eastAsia="he-IL"/>
        </w:rPr>
      </w:pPr>
    </w:p>
    <w:p w:rsidR="00ED721A" w:rsidRDefault="00ED721A" w:rsidP="005368DB">
      <w:pPr>
        <w:rPr>
          <w:rtl/>
          <w:lang w:eastAsia="he-IL"/>
        </w:rPr>
      </w:pPr>
      <w:bookmarkStart w:id="2833" w:name="_ETM_Q15_455000"/>
      <w:bookmarkEnd w:id="2833"/>
      <w:r>
        <w:rPr>
          <w:rFonts w:hint="cs"/>
          <w:rtl/>
          <w:lang w:eastAsia="he-IL"/>
        </w:rPr>
        <w:t xml:space="preserve">התעופף בכל </w:t>
      </w:r>
      <w:bookmarkStart w:id="2834" w:name="_ETM_Q15_458000"/>
      <w:bookmarkEnd w:id="2834"/>
      <w:r>
        <w:rPr>
          <w:rFonts w:hint="cs"/>
          <w:rtl/>
          <w:lang w:eastAsia="he-IL"/>
        </w:rPr>
        <w:t xml:space="preserve">המסיבות בעולם על חשבון מדינת ישראל </w:t>
      </w:r>
      <w:r w:rsidR="005368DB">
        <w:rPr>
          <w:rFonts w:hint="cs"/>
          <w:rtl/>
          <w:lang w:eastAsia="he-IL"/>
        </w:rPr>
        <w:t>– –</w:t>
      </w:r>
    </w:p>
    <w:p w:rsidR="00ED721A" w:rsidRDefault="00ED721A" w:rsidP="001F7890">
      <w:pPr>
        <w:rPr>
          <w:rtl/>
          <w:lang w:eastAsia="he-IL"/>
        </w:rPr>
      </w:pPr>
      <w:bookmarkStart w:id="2835" w:name="_ETM_Q15_461000"/>
      <w:bookmarkEnd w:id="2835"/>
    </w:p>
    <w:p w:rsidR="00ED721A" w:rsidRDefault="00ED721A" w:rsidP="001F7890">
      <w:pPr>
        <w:pStyle w:val="-"/>
        <w:keepNext/>
        <w:rPr>
          <w:rtl/>
        </w:rPr>
      </w:pPr>
      <w:bookmarkStart w:id="2836" w:name="ET_speakercontinue_5803_60"/>
      <w:r w:rsidRPr="00250073">
        <w:rPr>
          <w:rStyle w:val="TagStyle"/>
          <w:rtl/>
        </w:rPr>
        <w:t xml:space="preserve"> &lt;&lt; דובר_המשך &gt;&gt; </w:t>
      </w:r>
      <w:r>
        <w:rPr>
          <w:rtl/>
        </w:rPr>
        <w:t>עידן רול (יש עתיד):</w:t>
      </w:r>
      <w:r w:rsidRPr="00250073">
        <w:rPr>
          <w:rStyle w:val="TagStyle"/>
          <w:rtl/>
        </w:rPr>
        <w:t xml:space="preserve"> &lt;&lt; דובר_המשך &gt;&gt;</w:t>
      </w:r>
      <w:r>
        <w:rPr>
          <w:rtl/>
        </w:rPr>
        <w:t xml:space="preserve">   </w:t>
      </w:r>
      <w:bookmarkEnd w:id="283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אמסלם, התשובה שלי </w:t>
      </w:r>
      <w:r>
        <w:rPr>
          <w:rtl/>
          <w:lang w:eastAsia="he-IL"/>
        </w:rPr>
        <w:t>–</w:t>
      </w:r>
      <w:r>
        <w:rPr>
          <w:rFonts w:hint="cs"/>
          <w:rtl/>
          <w:lang w:eastAsia="he-IL"/>
        </w:rPr>
        <w:t xml:space="preserve"> כדאי שתקשיב גם </w:t>
      </w:r>
      <w:r w:rsidR="005368DB">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2837" w:name="ET_interruption_5156_61"/>
      <w:r w:rsidRPr="00250073">
        <w:rPr>
          <w:rStyle w:val="TagStyle"/>
          <w:rtl/>
        </w:rPr>
        <w:t xml:space="preserve"> &lt;&lt; קריאה &gt;&gt; </w:t>
      </w:r>
      <w:r>
        <w:rPr>
          <w:rtl/>
        </w:rPr>
        <w:t>דוד אמסלם (הליכוד):</w:t>
      </w:r>
      <w:r w:rsidRPr="00250073">
        <w:rPr>
          <w:rStyle w:val="TagStyle"/>
          <w:rtl/>
        </w:rPr>
        <w:t xml:space="preserve"> &lt;&lt; קריאה &gt;&gt;</w:t>
      </w:r>
      <w:r>
        <w:rPr>
          <w:rtl/>
        </w:rPr>
        <w:t xml:space="preserve">   </w:t>
      </w:r>
      <w:bookmarkEnd w:id="2837"/>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וסיפר לנו שהוא עובד.</w:t>
      </w:r>
    </w:p>
    <w:p w:rsidR="00ED721A" w:rsidRDefault="00ED721A" w:rsidP="001F7890">
      <w:pPr>
        <w:rPr>
          <w:rtl/>
          <w:lang w:eastAsia="he-IL"/>
        </w:rPr>
      </w:pPr>
    </w:p>
    <w:p w:rsidR="00ED721A" w:rsidRDefault="00ED721A" w:rsidP="001F7890">
      <w:pPr>
        <w:pStyle w:val="-"/>
        <w:keepNext/>
        <w:rPr>
          <w:rtl/>
        </w:rPr>
      </w:pPr>
      <w:bookmarkStart w:id="2838" w:name="ET_speakercontinue_5803_62"/>
      <w:r w:rsidRPr="00250073">
        <w:rPr>
          <w:rStyle w:val="TagStyle"/>
          <w:rtl/>
        </w:rPr>
        <w:t xml:space="preserve"> &lt;&lt; דובר_המשך &gt;&gt; </w:t>
      </w:r>
      <w:r>
        <w:rPr>
          <w:rtl/>
        </w:rPr>
        <w:t>עידן רול (יש עתיד):</w:t>
      </w:r>
      <w:r w:rsidRPr="00250073">
        <w:rPr>
          <w:rStyle w:val="TagStyle"/>
          <w:rtl/>
        </w:rPr>
        <w:t xml:space="preserve"> &lt;&lt; דובר_המשך &gt;&gt;</w:t>
      </w:r>
      <w:r>
        <w:rPr>
          <w:rtl/>
        </w:rPr>
        <w:t xml:space="preserve">   </w:t>
      </w:r>
      <w:bookmarkEnd w:id="2838"/>
    </w:p>
    <w:p w:rsidR="00ED721A" w:rsidRDefault="00ED721A" w:rsidP="005368DB">
      <w:pPr>
        <w:rPr>
          <w:rtl/>
          <w:lang w:eastAsia="he-IL"/>
        </w:rPr>
      </w:pPr>
    </w:p>
    <w:p w:rsidR="00ED721A" w:rsidRDefault="00ED721A" w:rsidP="001F7890">
      <w:pPr>
        <w:rPr>
          <w:rtl/>
          <w:lang w:eastAsia="he-IL"/>
        </w:rPr>
      </w:pPr>
      <w:bookmarkStart w:id="2839" w:name="_ETM_Q15_462000"/>
      <w:bookmarkEnd w:id="2839"/>
      <w:r>
        <w:rPr>
          <w:rFonts w:hint="cs"/>
          <w:rtl/>
          <w:lang w:eastAsia="he-IL"/>
        </w:rPr>
        <w:t>התשובה שלי הייתה, אחרי שהוא זלזל ואמר: איכס</w:t>
      </w:r>
      <w:r w:rsidR="00E1072C">
        <w:rPr>
          <w:rFonts w:hint="cs"/>
          <w:rtl/>
          <w:lang w:eastAsia="he-IL"/>
        </w:rPr>
        <w:t>,</w:t>
      </w:r>
      <w:r>
        <w:rPr>
          <w:rFonts w:hint="cs"/>
          <w:rtl/>
          <w:lang w:eastAsia="he-IL"/>
        </w:rPr>
        <w:t xml:space="preserve"> </w:t>
      </w:r>
      <w:proofErr w:type="spellStart"/>
      <w:r>
        <w:rPr>
          <w:rFonts w:hint="cs"/>
          <w:rtl/>
          <w:lang w:eastAsia="he-IL"/>
        </w:rPr>
        <w:t>ההייטקיסטים</w:t>
      </w:r>
      <w:proofErr w:type="spellEnd"/>
      <w:r>
        <w:rPr>
          <w:rFonts w:hint="cs"/>
          <w:rtl/>
          <w:lang w:eastAsia="he-IL"/>
        </w:rPr>
        <w:t xml:space="preserve"> עשו קרטונים ועשו זה – נשמע שזה יושב לו על משהו.</w:t>
      </w:r>
    </w:p>
    <w:p w:rsidR="00ED721A" w:rsidRDefault="00ED721A" w:rsidP="001F7890">
      <w:pPr>
        <w:rPr>
          <w:rtl/>
          <w:lang w:eastAsia="he-IL"/>
        </w:rPr>
      </w:pPr>
      <w:bookmarkStart w:id="2840" w:name="_ETM_Q15_469000"/>
      <w:bookmarkEnd w:id="2840"/>
    </w:p>
    <w:p w:rsidR="00ED721A" w:rsidRDefault="00ED721A" w:rsidP="001F7890">
      <w:pPr>
        <w:pStyle w:val="af5"/>
        <w:keepNext/>
        <w:rPr>
          <w:rtl/>
        </w:rPr>
      </w:pPr>
      <w:bookmarkStart w:id="2841" w:name="ET_interruption_5156_63"/>
      <w:r w:rsidRPr="00057875">
        <w:rPr>
          <w:rStyle w:val="TagStyle"/>
          <w:rtl/>
        </w:rPr>
        <w:t xml:space="preserve"> &lt;&lt; קריאה &gt;&gt; </w:t>
      </w:r>
      <w:r>
        <w:rPr>
          <w:rtl/>
        </w:rPr>
        <w:t>דוד אמסלם (הליכוד):</w:t>
      </w:r>
      <w:r w:rsidRPr="00057875">
        <w:rPr>
          <w:rStyle w:val="TagStyle"/>
          <w:rtl/>
        </w:rPr>
        <w:t xml:space="preserve"> &lt;&lt; קריאה &gt;&gt;</w:t>
      </w:r>
      <w:r>
        <w:rPr>
          <w:rtl/>
        </w:rPr>
        <w:t xml:space="preserve">   </w:t>
      </w:r>
      <w:bookmarkEnd w:id="2841"/>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לא אמרתי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842" w:name="ET_speakercontinue_5803_64"/>
      <w:r w:rsidRPr="00057875">
        <w:rPr>
          <w:rStyle w:val="TagStyle"/>
          <w:rtl/>
        </w:rPr>
        <w:t xml:space="preserve"> &lt;&lt; דובר_המשך &gt;&gt; </w:t>
      </w:r>
      <w:r>
        <w:rPr>
          <w:rtl/>
        </w:rPr>
        <w:t>עידן רול (יש עתיד):</w:t>
      </w:r>
      <w:r w:rsidRPr="00057875">
        <w:rPr>
          <w:rStyle w:val="TagStyle"/>
          <w:rtl/>
        </w:rPr>
        <w:t xml:space="preserve"> &lt;&lt; דובר_המשך &gt;&gt;</w:t>
      </w:r>
      <w:r>
        <w:rPr>
          <w:rtl/>
        </w:rPr>
        <w:t xml:space="preserve">   </w:t>
      </w:r>
      <w:bookmarkEnd w:id="2842"/>
    </w:p>
    <w:p w:rsidR="00ED721A" w:rsidRDefault="00ED721A" w:rsidP="005368DB">
      <w:pPr>
        <w:rPr>
          <w:rtl/>
          <w:lang w:eastAsia="he-IL"/>
        </w:rPr>
      </w:pPr>
    </w:p>
    <w:p w:rsidR="00ED721A" w:rsidRDefault="00ED721A" w:rsidP="003B057D">
      <w:pPr>
        <w:rPr>
          <w:rtl/>
          <w:lang w:eastAsia="he-IL"/>
        </w:rPr>
      </w:pPr>
      <w:bookmarkStart w:id="2843" w:name="_ETM_Q15_471000"/>
      <w:bookmarkEnd w:id="2843"/>
      <w:r>
        <w:rPr>
          <w:rFonts w:hint="cs"/>
          <w:rtl/>
          <w:lang w:eastAsia="he-IL"/>
        </w:rPr>
        <w:t xml:space="preserve">ולא. </w:t>
      </w:r>
      <w:bookmarkStart w:id="2844" w:name="_ETM_Q15_472000"/>
      <w:bookmarkEnd w:id="2844"/>
      <w:r>
        <w:rPr>
          <w:rFonts w:hint="cs"/>
          <w:rtl/>
          <w:lang w:eastAsia="he-IL"/>
        </w:rPr>
        <w:t xml:space="preserve">יש מלא מזרחים בהייטק, לא אמרתי </w:t>
      </w:r>
      <w:proofErr w:type="spellStart"/>
      <w:r>
        <w:rPr>
          <w:rFonts w:hint="cs"/>
          <w:rtl/>
          <w:lang w:eastAsia="he-IL"/>
        </w:rPr>
        <w:t>לאמסלם</w:t>
      </w:r>
      <w:proofErr w:type="spellEnd"/>
      <w:r>
        <w:rPr>
          <w:rFonts w:hint="cs"/>
          <w:rtl/>
          <w:lang w:eastAsia="he-IL"/>
        </w:rPr>
        <w:t xml:space="preserve"> שהוא </w:t>
      </w:r>
      <w:bookmarkStart w:id="2845" w:name="_ETM_Q15_473000"/>
      <w:bookmarkEnd w:id="2845"/>
      <w:r>
        <w:rPr>
          <w:rFonts w:hint="cs"/>
          <w:rtl/>
          <w:lang w:eastAsia="he-IL"/>
        </w:rPr>
        <w:t xml:space="preserve">לא היה מתקבל להייטק כי הוא מזרחי </w:t>
      </w:r>
      <w:r w:rsidR="00E1072C">
        <w:rPr>
          <w:rFonts w:hint="eastAsia"/>
          <w:rtl/>
          <w:lang w:eastAsia="he-IL"/>
        </w:rPr>
        <w:t xml:space="preserve">– </w:t>
      </w:r>
      <w:r>
        <w:rPr>
          <w:rFonts w:hint="cs"/>
          <w:rtl/>
          <w:lang w:eastAsia="he-IL"/>
        </w:rPr>
        <w:t xml:space="preserve">אל תכניס </w:t>
      </w:r>
      <w:bookmarkStart w:id="2846" w:name="_ETM_Q15_475000"/>
      <w:bookmarkEnd w:id="2846"/>
      <w:r>
        <w:rPr>
          <w:rFonts w:hint="cs"/>
          <w:rtl/>
          <w:lang w:eastAsia="he-IL"/>
        </w:rPr>
        <w:t>לי מילים לפה</w:t>
      </w:r>
      <w:r w:rsidR="00E1072C">
        <w:rPr>
          <w:rFonts w:hint="cs"/>
          <w:rtl/>
          <w:lang w:eastAsia="he-IL"/>
        </w:rPr>
        <w:t>;</w:t>
      </w:r>
      <w:r>
        <w:rPr>
          <w:rFonts w:hint="cs"/>
          <w:rtl/>
          <w:lang w:eastAsia="he-IL"/>
        </w:rPr>
        <w:t xml:space="preserve"> הגזענות היא אצלך בראש </w:t>
      </w:r>
      <w:r>
        <w:rPr>
          <w:rFonts w:hint="eastAsia"/>
          <w:rtl/>
          <w:lang w:eastAsia="he-IL"/>
        </w:rPr>
        <w:t>–</w:t>
      </w:r>
      <w:r>
        <w:rPr>
          <w:rFonts w:hint="cs"/>
          <w:rtl/>
          <w:lang w:eastAsia="he-IL"/>
        </w:rPr>
        <w:t xml:space="preserve"> אלא </w:t>
      </w:r>
      <w:bookmarkStart w:id="2847" w:name="_ETM_Q15_481000"/>
      <w:bookmarkEnd w:id="2847"/>
      <w:r>
        <w:rPr>
          <w:rFonts w:hint="cs"/>
          <w:rtl/>
          <w:lang w:eastAsia="he-IL"/>
        </w:rPr>
        <w:t xml:space="preserve">אמרתי לו שהוא לא היה מתקבל כי אנשים שמתנהגים ככה, </w:t>
      </w:r>
      <w:bookmarkStart w:id="2848" w:name="_ETM_Q15_482000"/>
      <w:bookmarkEnd w:id="2848"/>
      <w:r>
        <w:rPr>
          <w:rFonts w:hint="cs"/>
          <w:rtl/>
          <w:lang w:eastAsia="he-IL"/>
        </w:rPr>
        <w:t xml:space="preserve">מזלזלים בכל דבר, וכל דבר שהוא טיפה חדשני או משקיעים בו זה נראה להם נלעג, ככה זה </w:t>
      </w:r>
      <w:bookmarkStart w:id="2849" w:name="_ETM_Q15_486000"/>
      <w:bookmarkEnd w:id="2849"/>
      <w:r>
        <w:rPr>
          <w:rFonts w:hint="cs"/>
          <w:rtl/>
          <w:lang w:eastAsia="he-IL"/>
        </w:rPr>
        <w:t>גם נראה.</w:t>
      </w:r>
      <w:bookmarkStart w:id="2850" w:name="_ETM_Q15_488000"/>
      <w:bookmarkEnd w:id="2850"/>
      <w:r w:rsidR="00E1072C">
        <w:rPr>
          <w:rFonts w:hint="cs"/>
          <w:rtl/>
          <w:lang w:eastAsia="he-IL"/>
        </w:rPr>
        <w:t xml:space="preserve"> </w:t>
      </w:r>
      <w:r>
        <w:rPr>
          <w:rFonts w:hint="cs"/>
          <w:rtl/>
          <w:lang w:eastAsia="he-IL"/>
        </w:rPr>
        <w:t xml:space="preserve">אני, מאיפה שאני מגיע בהייטק, אני לא חושב </w:t>
      </w:r>
      <w:bookmarkStart w:id="2851" w:name="_ETM_Q15_493000"/>
      <w:bookmarkEnd w:id="2851"/>
      <w:r>
        <w:rPr>
          <w:rFonts w:hint="cs"/>
          <w:rtl/>
          <w:lang w:eastAsia="he-IL"/>
        </w:rPr>
        <w:t>שהשפה של אמסלם והזלזול שלו בכל דבר היה מתחבר לאנשים</w:t>
      </w:r>
      <w:bookmarkStart w:id="2852" w:name="_ETM_Q15_494000"/>
      <w:bookmarkEnd w:id="2852"/>
      <w:r>
        <w:rPr>
          <w:rFonts w:hint="cs"/>
          <w:rtl/>
          <w:lang w:eastAsia="he-IL"/>
        </w:rPr>
        <w:t xml:space="preserve"> כל כך טוב, לא כי הוא מזרחי </w:t>
      </w:r>
      <w:r w:rsidR="00E1072C">
        <w:rPr>
          <w:rFonts w:hint="eastAsia"/>
          <w:rtl/>
          <w:lang w:eastAsia="he-IL"/>
        </w:rPr>
        <w:t xml:space="preserve">– </w:t>
      </w:r>
      <w:r>
        <w:rPr>
          <w:rFonts w:hint="cs"/>
          <w:rtl/>
          <w:lang w:eastAsia="he-IL"/>
        </w:rPr>
        <w:t>יש מלא מזרחים</w:t>
      </w:r>
      <w:r w:rsidR="003B057D">
        <w:rPr>
          <w:rFonts w:hint="cs"/>
          <w:rtl/>
          <w:lang w:eastAsia="he-IL"/>
        </w:rPr>
        <w:t>.</w:t>
      </w:r>
      <w:r>
        <w:rPr>
          <w:rFonts w:hint="cs"/>
          <w:rtl/>
          <w:lang w:eastAsia="he-IL"/>
        </w:rPr>
        <w:t xml:space="preserve"> אגב, גם חרדים בהייטק</w:t>
      </w:r>
      <w:bookmarkStart w:id="2853" w:name="_ETM_Q15_499000"/>
      <w:bookmarkEnd w:id="2853"/>
      <w:r w:rsidR="003B057D">
        <w:rPr>
          <w:rFonts w:hint="cs"/>
          <w:rtl/>
          <w:lang w:eastAsia="he-IL"/>
        </w:rPr>
        <w:t>;</w:t>
      </w:r>
      <w:r>
        <w:rPr>
          <w:rFonts w:hint="cs"/>
          <w:rtl/>
          <w:lang w:eastAsia="he-IL"/>
        </w:rPr>
        <w:t xml:space="preserve"> כולם יש בהייטק.  </w:t>
      </w:r>
    </w:p>
    <w:p w:rsidR="00ED721A" w:rsidRDefault="00ED721A" w:rsidP="001F7890">
      <w:pPr>
        <w:rPr>
          <w:rtl/>
          <w:lang w:eastAsia="he-IL"/>
        </w:rPr>
      </w:pPr>
    </w:p>
    <w:p w:rsidR="00ED721A" w:rsidRDefault="00ED721A" w:rsidP="001F7890">
      <w:pPr>
        <w:pStyle w:val="af5"/>
        <w:keepNext/>
        <w:rPr>
          <w:rtl/>
        </w:rPr>
      </w:pPr>
      <w:bookmarkStart w:id="2854" w:name="ET_interruption_5156_65"/>
      <w:r w:rsidRPr="00057875">
        <w:rPr>
          <w:rStyle w:val="TagStyle"/>
          <w:rtl/>
        </w:rPr>
        <w:t xml:space="preserve"> &lt;&lt; קריאה &gt;&gt; </w:t>
      </w:r>
      <w:r>
        <w:rPr>
          <w:rtl/>
        </w:rPr>
        <w:t>דוד אמסלם (הליכוד):</w:t>
      </w:r>
      <w:r w:rsidRPr="00057875">
        <w:rPr>
          <w:rStyle w:val="TagStyle"/>
          <w:rtl/>
        </w:rPr>
        <w:t xml:space="preserve"> &lt;&lt; קריאה &gt;&gt;</w:t>
      </w:r>
      <w:r>
        <w:rPr>
          <w:rtl/>
        </w:rPr>
        <w:t xml:space="preserve">   </w:t>
      </w:r>
      <w:bookmarkEnd w:id="2854"/>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אנחנו לא מתחברים </w:t>
      </w:r>
      <w:bookmarkStart w:id="2855" w:name="_ETM_Q15_497000"/>
      <w:bookmarkEnd w:id="2855"/>
      <w:r w:rsidR="005368DB">
        <w:rPr>
          <w:rFonts w:hint="cs"/>
          <w:rtl/>
          <w:lang w:eastAsia="he-IL"/>
        </w:rPr>
        <w:t>– – –</w:t>
      </w:r>
    </w:p>
    <w:p w:rsidR="00ED721A" w:rsidRDefault="00ED721A" w:rsidP="001F7890">
      <w:pPr>
        <w:rPr>
          <w:rtl/>
          <w:lang w:eastAsia="he-IL"/>
        </w:rPr>
      </w:pPr>
      <w:bookmarkStart w:id="2856" w:name="_ETM_Q15_498000"/>
      <w:bookmarkEnd w:id="2856"/>
    </w:p>
    <w:p w:rsidR="00ED721A" w:rsidRDefault="00ED721A" w:rsidP="001F7890">
      <w:pPr>
        <w:pStyle w:val="af6"/>
        <w:keepNext/>
        <w:rPr>
          <w:rtl/>
        </w:rPr>
      </w:pPr>
      <w:bookmarkStart w:id="2857" w:name="ET_yor_6129_66"/>
      <w:r w:rsidRPr="00057875">
        <w:rPr>
          <w:rStyle w:val="TagStyle"/>
          <w:rtl/>
        </w:rPr>
        <w:t xml:space="preserve"> &lt;&lt; יור &gt;&gt; </w:t>
      </w:r>
      <w:r>
        <w:rPr>
          <w:rtl/>
        </w:rPr>
        <w:t>היו"ר ישראל אייכלר:</w:t>
      </w:r>
      <w:r w:rsidRPr="00057875">
        <w:rPr>
          <w:rStyle w:val="TagStyle"/>
          <w:rtl/>
        </w:rPr>
        <w:t xml:space="preserve"> &lt;&lt; יור &gt;&gt;</w:t>
      </w:r>
      <w:r>
        <w:rPr>
          <w:rtl/>
        </w:rPr>
        <w:t xml:space="preserve">   </w:t>
      </w:r>
      <w:bookmarkEnd w:id="285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לא אמרתי את המילה </w:t>
      </w:r>
      <w:r w:rsidR="00E1072C">
        <w:rPr>
          <w:rFonts w:hint="cs"/>
          <w:rtl/>
          <w:lang w:eastAsia="he-IL"/>
        </w:rPr>
        <w:t>"</w:t>
      </w:r>
      <w:r>
        <w:rPr>
          <w:rFonts w:hint="cs"/>
          <w:rtl/>
          <w:lang w:eastAsia="he-IL"/>
        </w:rPr>
        <w:t>מזרחי</w:t>
      </w:r>
      <w:r w:rsidR="00E1072C">
        <w:rPr>
          <w:rFonts w:hint="cs"/>
          <w:rtl/>
          <w:lang w:eastAsia="he-IL"/>
        </w:rPr>
        <w:t>"</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2858" w:name="ET_speakercontinue_5803_67"/>
      <w:r w:rsidRPr="005E0F3B">
        <w:rPr>
          <w:rStyle w:val="TagStyle"/>
          <w:rtl/>
        </w:rPr>
        <w:t xml:space="preserve"> &lt;&lt; דובר_המשך &gt;&gt; </w:t>
      </w:r>
      <w:r>
        <w:rPr>
          <w:rtl/>
        </w:rPr>
        <w:t>עידן רול (יש עתיד):</w:t>
      </w:r>
      <w:r w:rsidRPr="005E0F3B">
        <w:rPr>
          <w:rStyle w:val="TagStyle"/>
          <w:rtl/>
        </w:rPr>
        <w:t xml:space="preserve"> &lt;&lt; דובר_המשך &gt;&gt;</w:t>
      </w:r>
      <w:r>
        <w:rPr>
          <w:rtl/>
        </w:rPr>
        <w:t xml:space="preserve">   </w:t>
      </w:r>
      <w:bookmarkEnd w:id="285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אמרת גזענות, אז על מה </w:t>
      </w:r>
      <w:bookmarkStart w:id="2859" w:name="_ETM_Q15_502000"/>
      <w:bookmarkEnd w:id="2859"/>
      <w:r>
        <w:rPr>
          <w:rFonts w:hint="cs"/>
          <w:rtl/>
          <w:lang w:eastAsia="he-IL"/>
        </w:rPr>
        <w:t xml:space="preserve">גזענות? </w:t>
      </w:r>
    </w:p>
    <w:p w:rsidR="00ED721A" w:rsidRDefault="00ED721A" w:rsidP="001F7890">
      <w:pPr>
        <w:rPr>
          <w:rtl/>
          <w:lang w:eastAsia="he-IL"/>
        </w:rPr>
      </w:pPr>
    </w:p>
    <w:p w:rsidR="00ED721A" w:rsidRDefault="00ED721A" w:rsidP="001F7890">
      <w:pPr>
        <w:pStyle w:val="af6"/>
        <w:keepNext/>
        <w:rPr>
          <w:rtl/>
        </w:rPr>
      </w:pPr>
      <w:bookmarkStart w:id="2860" w:name="ET_yor_6129_68"/>
      <w:r w:rsidRPr="005E0F3B">
        <w:rPr>
          <w:rStyle w:val="TagStyle"/>
          <w:rtl/>
        </w:rPr>
        <w:t xml:space="preserve"> &lt;&lt; יור &gt;&gt; </w:t>
      </w:r>
      <w:r>
        <w:rPr>
          <w:rtl/>
        </w:rPr>
        <w:t>היו"ר ישראל אייכלר:</w:t>
      </w:r>
      <w:r w:rsidRPr="005E0F3B">
        <w:rPr>
          <w:rStyle w:val="TagStyle"/>
          <w:rtl/>
        </w:rPr>
        <w:t xml:space="preserve"> &lt;&lt; יור &gt;&gt;</w:t>
      </w:r>
      <w:r>
        <w:rPr>
          <w:rtl/>
        </w:rPr>
        <w:t xml:space="preserve">   </w:t>
      </w:r>
      <w:bookmarkEnd w:id="2860"/>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הגזענות על אמסלם, כן. </w:t>
      </w:r>
    </w:p>
    <w:p w:rsidR="00ED721A" w:rsidRDefault="00ED721A" w:rsidP="001F7890">
      <w:pPr>
        <w:rPr>
          <w:rtl/>
          <w:lang w:eastAsia="he-IL"/>
        </w:rPr>
      </w:pPr>
    </w:p>
    <w:p w:rsidR="00ED721A" w:rsidRDefault="00ED721A" w:rsidP="001F7890">
      <w:pPr>
        <w:pStyle w:val="-"/>
        <w:keepNext/>
        <w:rPr>
          <w:rtl/>
        </w:rPr>
      </w:pPr>
      <w:bookmarkStart w:id="2861" w:name="ET_speakercontinue_5803_69"/>
      <w:r w:rsidRPr="005E0F3B">
        <w:rPr>
          <w:rStyle w:val="TagStyle"/>
          <w:rtl/>
        </w:rPr>
        <w:t xml:space="preserve"> &lt;&lt; דובר_המשך &gt;&gt; </w:t>
      </w:r>
      <w:r>
        <w:rPr>
          <w:rtl/>
        </w:rPr>
        <w:t>עידן רול (יש עתיד):</w:t>
      </w:r>
      <w:r w:rsidRPr="005E0F3B">
        <w:rPr>
          <w:rStyle w:val="TagStyle"/>
          <w:rtl/>
        </w:rPr>
        <w:t xml:space="preserve"> &lt;&lt; דובר_המשך &gt;&gt;</w:t>
      </w:r>
      <w:r>
        <w:rPr>
          <w:rtl/>
        </w:rPr>
        <w:t xml:space="preserve">   </w:t>
      </w:r>
      <w:bookmarkEnd w:id="2861"/>
    </w:p>
    <w:p w:rsidR="00ED721A" w:rsidRDefault="00ED721A" w:rsidP="005368DB">
      <w:pPr>
        <w:rPr>
          <w:rtl/>
          <w:lang w:eastAsia="he-IL"/>
        </w:rPr>
      </w:pPr>
    </w:p>
    <w:p w:rsidR="00ED721A" w:rsidRDefault="00ED721A" w:rsidP="001F7890">
      <w:pPr>
        <w:rPr>
          <w:rtl/>
          <w:lang w:eastAsia="he-IL"/>
        </w:rPr>
      </w:pPr>
      <w:r>
        <w:rPr>
          <w:rFonts w:hint="cs"/>
          <w:rtl/>
          <w:lang w:eastAsia="he-IL"/>
        </w:rPr>
        <w:t>על מה? על מה? אז בוא תסביר לי. אז על מה הגזענות? על זה שהוא חבר כנסת?</w:t>
      </w:r>
    </w:p>
    <w:p w:rsidR="00ED721A" w:rsidRDefault="00ED721A" w:rsidP="001F7890">
      <w:pPr>
        <w:rPr>
          <w:rtl/>
          <w:lang w:eastAsia="he-IL"/>
        </w:rPr>
      </w:pPr>
    </w:p>
    <w:p w:rsidR="00ED721A" w:rsidRDefault="00ED721A" w:rsidP="001F7890">
      <w:pPr>
        <w:pStyle w:val="af6"/>
        <w:keepNext/>
        <w:rPr>
          <w:rtl/>
        </w:rPr>
      </w:pPr>
      <w:bookmarkStart w:id="2862" w:name="ET_yor_6129_70"/>
      <w:r w:rsidRPr="005E0F3B">
        <w:rPr>
          <w:rStyle w:val="TagStyle"/>
          <w:rtl/>
        </w:rPr>
        <w:t xml:space="preserve"> &lt;&lt; יור &gt;&gt; </w:t>
      </w:r>
      <w:r>
        <w:rPr>
          <w:rtl/>
        </w:rPr>
        <w:t>היו"ר ישראל אייכלר:</w:t>
      </w:r>
      <w:r w:rsidRPr="005E0F3B">
        <w:rPr>
          <w:rStyle w:val="TagStyle"/>
          <w:rtl/>
        </w:rPr>
        <w:t xml:space="preserve"> &lt;&lt; יור &gt;&gt;</w:t>
      </w:r>
      <w:r>
        <w:rPr>
          <w:rtl/>
        </w:rPr>
        <w:t xml:space="preserve">   </w:t>
      </w:r>
      <w:bookmarkEnd w:id="2862"/>
    </w:p>
    <w:p w:rsidR="00ED721A" w:rsidRDefault="00ED721A" w:rsidP="005368DB">
      <w:pPr>
        <w:rPr>
          <w:rtl/>
          <w:lang w:eastAsia="he-IL"/>
        </w:rPr>
      </w:pPr>
    </w:p>
    <w:p w:rsidR="00ED721A" w:rsidRDefault="00ED721A" w:rsidP="001F7890">
      <w:pPr>
        <w:rPr>
          <w:rtl/>
          <w:lang w:eastAsia="he-IL"/>
        </w:rPr>
      </w:pPr>
      <w:r>
        <w:rPr>
          <w:rFonts w:hint="cs"/>
          <w:rtl/>
          <w:lang w:eastAsia="he-IL"/>
        </w:rPr>
        <w:t>אני לא רוצה להרחיב</w:t>
      </w:r>
      <w:r w:rsidR="00E1072C">
        <w:rPr>
          <w:rFonts w:hint="cs"/>
          <w:rtl/>
          <w:lang w:eastAsia="he-IL"/>
        </w:rPr>
        <w:t>,</w:t>
      </w:r>
      <w:r>
        <w:rPr>
          <w:rFonts w:hint="cs"/>
          <w:rtl/>
          <w:lang w:eastAsia="he-IL"/>
        </w:rPr>
        <w:t xml:space="preserve"> </w:t>
      </w:r>
      <w:bookmarkStart w:id="2863" w:name="_ETM_Q15_506000"/>
      <w:bookmarkEnd w:id="2863"/>
      <w:r>
        <w:rPr>
          <w:rFonts w:hint="cs"/>
          <w:rtl/>
          <w:lang w:eastAsia="he-IL"/>
        </w:rPr>
        <w:t xml:space="preserve">כי אני יושב פה כסגן </w:t>
      </w:r>
      <w:bookmarkStart w:id="2864" w:name="_ETM_Q15_507000"/>
      <w:bookmarkEnd w:id="2864"/>
      <w:r>
        <w:rPr>
          <w:rFonts w:hint="cs"/>
          <w:rtl/>
          <w:lang w:eastAsia="he-IL"/>
        </w:rPr>
        <w:t>יושב-ראש.</w:t>
      </w:r>
    </w:p>
    <w:p w:rsidR="00ED721A" w:rsidRDefault="00ED721A" w:rsidP="001F7890">
      <w:pPr>
        <w:rPr>
          <w:rtl/>
          <w:lang w:eastAsia="he-IL"/>
        </w:rPr>
      </w:pPr>
    </w:p>
    <w:p w:rsidR="00ED721A" w:rsidRDefault="00ED721A" w:rsidP="001F7890">
      <w:pPr>
        <w:pStyle w:val="-"/>
        <w:keepNext/>
        <w:rPr>
          <w:rtl/>
        </w:rPr>
      </w:pPr>
      <w:bookmarkStart w:id="2865" w:name="ET_speakercontinue_5803_71"/>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65"/>
    </w:p>
    <w:p w:rsidR="00ED721A" w:rsidRDefault="00ED721A" w:rsidP="005368DB">
      <w:pPr>
        <w:rPr>
          <w:rtl/>
          <w:lang w:eastAsia="he-IL"/>
        </w:rPr>
      </w:pPr>
    </w:p>
    <w:p w:rsidR="00ED721A" w:rsidRDefault="00ED721A" w:rsidP="001F7890">
      <w:pPr>
        <w:rPr>
          <w:rtl/>
          <w:lang w:eastAsia="he-IL"/>
        </w:rPr>
      </w:pPr>
      <w:r>
        <w:rPr>
          <w:rFonts w:hint="cs"/>
          <w:rtl/>
          <w:lang w:eastAsia="he-IL"/>
        </w:rPr>
        <w:t>לא. בוא תרחיב, אתה התערבת.</w:t>
      </w:r>
    </w:p>
    <w:p w:rsidR="00ED721A" w:rsidRDefault="00ED721A" w:rsidP="001F7890">
      <w:pPr>
        <w:rPr>
          <w:rtl/>
          <w:lang w:eastAsia="he-IL"/>
        </w:rPr>
      </w:pPr>
    </w:p>
    <w:p w:rsidR="00ED721A" w:rsidRDefault="00ED721A" w:rsidP="001F7890">
      <w:pPr>
        <w:pStyle w:val="af6"/>
        <w:keepNext/>
        <w:rPr>
          <w:rtl/>
        </w:rPr>
      </w:pPr>
      <w:bookmarkStart w:id="2866" w:name="ET_yor_6129_72"/>
      <w:r w:rsidRPr="00515750">
        <w:rPr>
          <w:rStyle w:val="TagStyle"/>
          <w:rtl/>
        </w:rPr>
        <w:t xml:space="preserve"> &lt;&lt; יור &gt;&gt; </w:t>
      </w:r>
      <w:r>
        <w:rPr>
          <w:rtl/>
        </w:rPr>
        <w:t>היו"ר ישראל אייכלר:</w:t>
      </w:r>
      <w:r w:rsidRPr="00515750">
        <w:rPr>
          <w:rStyle w:val="TagStyle"/>
          <w:rtl/>
        </w:rPr>
        <w:t xml:space="preserve"> &lt;&lt; יור &gt;&gt;</w:t>
      </w:r>
      <w:r>
        <w:rPr>
          <w:rtl/>
        </w:rPr>
        <w:t xml:space="preserve">   </w:t>
      </w:r>
      <w:bookmarkEnd w:id="286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אבל את ההערה הזאת </w:t>
      </w:r>
      <w:bookmarkStart w:id="2867" w:name="_ETM_Q15_511000"/>
      <w:bookmarkEnd w:id="2867"/>
      <w:r>
        <w:rPr>
          <w:rFonts w:hint="cs"/>
          <w:rtl/>
          <w:lang w:eastAsia="he-IL"/>
        </w:rPr>
        <w:t xml:space="preserve">הייתי חייב לומר, כי זה לא יכול להיות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2868" w:name="ET_interruption_5156_76"/>
      <w:r w:rsidRPr="00515750">
        <w:rPr>
          <w:rStyle w:val="TagStyle"/>
          <w:rtl/>
        </w:rPr>
        <w:t xml:space="preserve"> &lt;&lt; קריאה &gt;&gt; </w:t>
      </w:r>
      <w:r>
        <w:rPr>
          <w:rtl/>
        </w:rPr>
        <w:t>דוד אמסלם (הליכוד):</w:t>
      </w:r>
      <w:r w:rsidRPr="00515750">
        <w:rPr>
          <w:rStyle w:val="TagStyle"/>
          <w:rtl/>
        </w:rPr>
        <w:t xml:space="preserve"> &lt;&lt; קריאה &gt;&gt;</w:t>
      </w:r>
      <w:r>
        <w:rPr>
          <w:rtl/>
        </w:rPr>
        <w:t xml:space="preserve">   </w:t>
      </w:r>
      <w:bookmarkEnd w:id="2868"/>
    </w:p>
    <w:p w:rsidR="00ED721A" w:rsidRDefault="00ED721A" w:rsidP="005368DB">
      <w:pPr>
        <w:rPr>
          <w:rtl/>
          <w:lang w:eastAsia="he-IL"/>
        </w:rPr>
      </w:pPr>
    </w:p>
    <w:p w:rsidR="00ED721A" w:rsidRPr="00515750" w:rsidRDefault="00ED721A" w:rsidP="005368DB">
      <w:pPr>
        <w:rPr>
          <w:rtl/>
          <w:lang w:eastAsia="he-IL"/>
        </w:rPr>
      </w:pPr>
      <w:r>
        <w:rPr>
          <w:rFonts w:hint="cs"/>
          <w:rtl/>
          <w:lang w:eastAsia="he-IL"/>
        </w:rPr>
        <w:t xml:space="preserve">מה הפלא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869" w:name="ET_speakercontinue_5803_73"/>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69"/>
    </w:p>
    <w:p w:rsidR="00ED721A" w:rsidRDefault="00ED721A" w:rsidP="005368DB">
      <w:pPr>
        <w:rPr>
          <w:rtl/>
          <w:lang w:eastAsia="he-IL"/>
        </w:rPr>
      </w:pPr>
    </w:p>
    <w:p w:rsidR="00ED721A" w:rsidRDefault="00ED721A" w:rsidP="001F7890">
      <w:pPr>
        <w:rPr>
          <w:rtl/>
          <w:lang w:eastAsia="he-IL"/>
        </w:rPr>
      </w:pPr>
      <w:r>
        <w:rPr>
          <w:rFonts w:hint="cs"/>
          <w:rtl/>
          <w:lang w:eastAsia="he-IL"/>
        </w:rPr>
        <w:t>זו הייתה</w:t>
      </w:r>
      <w:bookmarkStart w:id="2870" w:name="_ETM_Q15_513000"/>
      <w:bookmarkEnd w:id="2870"/>
      <w:r>
        <w:rPr>
          <w:rFonts w:hint="cs"/>
          <w:rtl/>
          <w:lang w:eastAsia="he-IL"/>
        </w:rPr>
        <w:t xml:space="preserve"> הערה מיותרת.</w:t>
      </w:r>
    </w:p>
    <w:p w:rsidR="00ED721A" w:rsidRPr="00E1072C" w:rsidRDefault="00ED721A" w:rsidP="001F7890">
      <w:pPr>
        <w:rPr>
          <w:rtl/>
        </w:rPr>
      </w:pPr>
    </w:p>
    <w:p w:rsidR="00ED721A" w:rsidRDefault="00ED721A" w:rsidP="001F7890">
      <w:pPr>
        <w:pStyle w:val="af6"/>
        <w:keepNext/>
        <w:rPr>
          <w:rtl/>
        </w:rPr>
      </w:pPr>
      <w:bookmarkStart w:id="2871" w:name="ET_yor_6129_77"/>
      <w:r w:rsidRPr="00515750">
        <w:rPr>
          <w:rStyle w:val="TagStyle"/>
          <w:rtl/>
        </w:rPr>
        <w:t xml:space="preserve"> &lt;&lt; יור &gt;&gt; </w:t>
      </w:r>
      <w:r>
        <w:rPr>
          <w:rtl/>
        </w:rPr>
        <w:t>היו"ר ישראל אייכלר:</w:t>
      </w:r>
      <w:r w:rsidRPr="00515750">
        <w:rPr>
          <w:rStyle w:val="TagStyle"/>
          <w:rtl/>
        </w:rPr>
        <w:t xml:space="preserve"> &lt;&lt; יור &gt;&gt;</w:t>
      </w:r>
      <w:r>
        <w:rPr>
          <w:rtl/>
        </w:rPr>
        <w:t xml:space="preserve">   </w:t>
      </w:r>
      <w:bookmarkEnd w:id="2871"/>
    </w:p>
    <w:p w:rsidR="00ED721A" w:rsidRDefault="00ED721A" w:rsidP="005368DB">
      <w:pPr>
        <w:rPr>
          <w:rtl/>
          <w:lang w:eastAsia="he-IL"/>
        </w:rPr>
      </w:pPr>
    </w:p>
    <w:p w:rsidR="00ED721A" w:rsidRDefault="005368DB" w:rsidP="005368DB">
      <w:pPr>
        <w:rPr>
          <w:rtl/>
          <w:lang w:eastAsia="he-IL"/>
        </w:rPr>
      </w:pPr>
      <w:bookmarkStart w:id="2872" w:name="_ETM_Q15_514000"/>
      <w:bookmarkStart w:id="2873" w:name="_ETM_Q15_515000"/>
      <w:bookmarkEnd w:id="2872"/>
      <w:bookmarkEnd w:id="2873"/>
      <w:r>
        <w:rPr>
          <w:rFonts w:hint="cs"/>
          <w:rtl/>
          <w:lang w:eastAsia="he-IL"/>
        </w:rPr>
        <w:t>– –</w:t>
      </w:r>
      <w:r w:rsidR="00ED721A">
        <w:rPr>
          <w:rFonts w:hint="cs"/>
          <w:rtl/>
          <w:lang w:eastAsia="he-IL"/>
        </w:rPr>
        <w:t xml:space="preserve"> שחבר כנסת יגיד לחבר כנסת אחר </w:t>
      </w:r>
      <w:r>
        <w:rPr>
          <w:rFonts w:hint="cs"/>
          <w:rtl/>
          <w:lang w:eastAsia="he-IL"/>
        </w:rPr>
        <w:t>– –</w:t>
      </w:r>
    </w:p>
    <w:p w:rsidR="00ED721A" w:rsidRDefault="00ED721A" w:rsidP="001F7890">
      <w:pPr>
        <w:rPr>
          <w:rtl/>
          <w:lang w:eastAsia="he-IL"/>
        </w:rPr>
      </w:pPr>
      <w:r>
        <w:rPr>
          <w:rFonts w:hint="cs"/>
          <w:rtl/>
          <w:lang w:eastAsia="he-IL"/>
        </w:rPr>
        <w:t xml:space="preserve"> </w:t>
      </w:r>
    </w:p>
    <w:p w:rsidR="00ED721A" w:rsidRDefault="00ED721A" w:rsidP="001F7890">
      <w:pPr>
        <w:pStyle w:val="-"/>
        <w:keepNext/>
        <w:rPr>
          <w:rtl/>
        </w:rPr>
      </w:pPr>
      <w:bookmarkStart w:id="2874" w:name="ET_speakercontinue_5803_75"/>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7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זו הייתה </w:t>
      </w:r>
      <w:bookmarkStart w:id="2875" w:name="_ETM_Q15_516000"/>
      <w:bookmarkEnd w:id="2875"/>
      <w:r>
        <w:rPr>
          <w:rFonts w:hint="cs"/>
          <w:rtl/>
          <w:lang w:eastAsia="he-IL"/>
        </w:rPr>
        <w:t xml:space="preserve">הערה מיותרת. </w:t>
      </w:r>
    </w:p>
    <w:p w:rsidR="00ED721A" w:rsidRDefault="00ED721A" w:rsidP="001F7890">
      <w:pPr>
        <w:rPr>
          <w:rtl/>
          <w:lang w:eastAsia="he-IL"/>
        </w:rPr>
      </w:pPr>
      <w:bookmarkStart w:id="2876" w:name="_ETM_Q15_509000"/>
      <w:bookmarkEnd w:id="2876"/>
    </w:p>
    <w:p w:rsidR="00ED721A" w:rsidRDefault="00ED721A" w:rsidP="001F7890">
      <w:pPr>
        <w:pStyle w:val="af6"/>
        <w:keepNext/>
        <w:rPr>
          <w:rtl/>
        </w:rPr>
      </w:pPr>
      <w:bookmarkStart w:id="2877" w:name="ET_yor_6129_78"/>
      <w:r w:rsidRPr="00515750">
        <w:rPr>
          <w:rStyle w:val="TagStyle"/>
          <w:rtl/>
        </w:rPr>
        <w:t xml:space="preserve"> &lt;&lt; יור &gt;&gt; </w:t>
      </w:r>
      <w:r>
        <w:rPr>
          <w:rtl/>
        </w:rPr>
        <w:t>היו"ר ישראל אייכלר:</w:t>
      </w:r>
      <w:r w:rsidRPr="00515750">
        <w:rPr>
          <w:rStyle w:val="TagStyle"/>
          <w:rtl/>
        </w:rPr>
        <w:t xml:space="preserve"> &lt;&lt; יור &gt;&gt;</w:t>
      </w:r>
      <w:r>
        <w:rPr>
          <w:rtl/>
        </w:rPr>
        <w:t xml:space="preserve">   </w:t>
      </w:r>
      <w:bookmarkEnd w:id="2877"/>
    </w:p>
    <w:p w:rsidR="00ED721A" w:rsidRDefault="00ED721A" w:rsidP="005368DB">
      <w:pPr>
        <w:rPr>
          <w:rtl/>
          <w:lang w:eastAsia="he-IL"/>
        </w:rPr>
      </w:pPr>
    </w:p>
    <w:p w:rsidR="00ED721A" w:rsidRDefault="005368DB" w:rsidP="005368DB">
      <w:pPr>
        <w:rPr>
          <w:rtl/>
          <w:lang w:eastAsia="he-IL"/>
        </w:rPr>
      </w:pPr>
      <w:bookmarkStart w:id="2878" w:name="_ETM_Q15_510000"/>
      <w:bookmarkEnd w:id="2878"/>
      <w:r>
        <w:rPr>
          <w:rFonts w:hint="cs"/>
          <w:rtl/>
          <w:lang w:eastAsia="he-IL"/>
        </w:rPr>
        <w:t>– –</w:t>
      </w:r>
      <w:r w:rsidR="00ED721A">
        <w:rPr>
          <w:rFonts w:hint="cs"/>
          <w:rtl/>
          <w:lang w:eastAsia="he-IL"/>
        </w:rPr>
        <w:t xml:space="preserve"> אתה בחיים לא היית מתקבל להייטק. </w:t>
      </w:r>
    </w:p>
    <w:p w:rsidR="00ED721A" w:rsidRDefault="00ED721A" w:rsidP="001F7890">
      <w:pPr>
        <w:rPr>
          <w:rtl/>
          <w:lang w:eastAsia="he-IL"/>
        </w:rPr>
      </w:pPr>
    </w:p>
    <w:p w:rsidR="00ED721A" w:rsidRDefault="00ED721A" w:rsidP="001F7890">
      <w:pPr>
        <w:pStyle w:val="-"/>
        <w:keepNext/>
        <w:rPr>
          <w:rtl/>
        </w:rPr>
      </w:pPr>
      <w:bookmarkStart w:id="2879" w:name="ET_speakercontinue_5803_79"/>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79"/>
    </w:p>
    <w:p w:rsidR="00ED721A" w:rsidRDefault="00ED721A" w:rsidP="005368DB">
      <w:pPr>
        <w:rPr>
          <w:rtl/>
          <w:lang w:eastAsia="he-IL"/>
        </w:rPr>
      </w:pPr>
    </w:p>
    <w:p w:rsidR="00ED721A" w:rsidRDefault="00ED721A" w:rsidP="005368DB">
      <w:pPr>
        <w:rPr>
          <w:rtl/>
          <w:lang w:eastAsia="he-IL"/>
        </w:rPr>
      </w:pPr>
      <w:bookmarkStart w:id="2880" w:name="_ETM_Q15_521000"/>
      <w:bookmarkEnd w:id="2880"/>
      <w:r>
        <w:rPr>
          <w:rFonts w:hint="cs"/>
          <w:rtl/>
          <w:lang w:eastAsia="he-IL"/>
        </w:rPr>
        <w:t xml:space="preserve">לא, בוא תסביר לי אם זה לא הגזענות </w:t>
      </w:r>
      <w:r w:rsidR="005368DB">
        <w:rPr>
          <w:rFonts w:hint="cs"/>
          <w:rtl/>
          <w:lang w:eastAsia="he-IL"/>
        </w:rPr>
        <w:t>– –</w:t>
      </w:r>
    </w:p>
    <w:p w:rsidR="00ED721A" w:rsidRDefault="00ED721A" w:rsidP="001F7890">
      <w:pPr>
        <w:rPr>
          <w:rtl/>
          <w:lang w:eastAsia="he-IL"/>
        </w:rPr>
      </w:pPr>
    </w:p>
    <w:p w:rsidR="00ED721A" w:rsidRDefault="00ED721A" w:rsidP="001F7890">
      <w:pPr>
        <w:pStyle w:val="af6"/>
        <w:keepNext/>
        <w:rPr>
          <w:rtl/>
        </w:rPr>
      </w:pPr>
      <w:bookmarkStart w:id="2881" w:name="ET_yor_6129_80"/>
      <w:r w:rsidRPr="00515750">
        <w:rPr>
          <w:rStyle w:val="TagStyle"/>
          <w:rtl/>
        </w:rPr>
        <w:t xml:space="preserve"> &lt;&lt; יור &gt;&gt; </w:t>
      </w:r>
      <w:r>
        <w:rPr>
          <w:rtl/>
        </w:rPr>
        <w:t>היו"ר ישראל אייכלר:</w:t>
      </w:r>
      <w:r w:rsidRPr="00515750">
        <w:rPr>
          <w:rStyle w:val="TagStyle"/>
          <w:rtl/>
        </w:rPr>
        <w:t xml:space="preserve"> &lt;&lt; יור &gt;&gt;</w:t>
      </w:r>
      <w:r>
        <w:rPr>
          <w:rtl/>
        </w:rPr>
        <w:t xml:space="preserve">   </w:t>
      </w:r>
      <w:bookmarkEnd w:id="2881"/>
    </w:p>
    <w:p w:rsidR="00ED721A" w:rsidRDefault="00ED721A" w:rsidP="005368DB">
      <w:pPr>
        <w:rPr>
          <w:rtl/>
          <w:lang w:eastAsia="he-IL"/>
        </w:rPr>
      </w:pPr>
    </w:p>
    <w:p w:rsidR="00ED721A" w:rsidRDefault="00ED721A" w:rsidP="001F7890">
      <w:pPr>
        <w:rPr>
          <w:rtl/>
          <w:lang w:eastAsia="he-IL"/>
        </w:rPr>
      </w:pPr>
      <w:r>
        <w:rPr>
          <w:rFonts w:hint="cs"/>
          <w:rtl/>
          <w:lang w:eastAsia="he-IL"/>
        </w:rPr>
        <w:t>הצופה כבר רואה את זה.</w:t>
      </w:r>
    </w:p>
    <w:p w:rsidR="00ED721A" w:rsidRDefault="00ED721A" w:rsidP="001F7890">
      <w:pPr>
        <w:rPr>
          <w:rtl/>
          <w:lang w:eastAsia="he-IL"/>
        </w:rPr>
      </w:pPr>
    </w:p>
    <w:p w:rsidR="00ED721A" w:rsidRDefault="00ED721A" w:rsidP="001F7890">
      <w:pPr>
        <w:pStyle w:val="-"/>
        <w:keepNext/>
        <w:rPr>
          <w:rtl/>
        </w:rPr>
      </w:pPr>
      <w:bookmarkStart w:id="2882" w:name="ET_speakercontinue_5803_81"/>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82"/>
    </w:p>
    <w:p w:rsidR="00ED721A" w:rsidRDefault="00ED721A" w:rsidP="005368DB">
      <w:pPr>
        <w:rPr>
          <w:rtl/>
          <w:lang w:eastAsia="he-IL"/>
        </w:rPr>
      </w:pPr>
    </w:p>
    <w:p w:rsidR="00ED721A" w:rsidRDefault="005368DB" w:rsidP="005368DB">
      <w:pPr>
        <w:rPr>
          <w:rtl/>
          <w:lang w:eastAsia="he-IL"/>
        </w:rPr>
      </w:pPr>
      <w:bookmarkStart w:id="2883" w:name="_ETM_Q15_520000"/>
      <w:bookmarkEnd w:id="2883"/>
      <w:r>
        <w:rPr>
          <w:rFonts w:hint="cs"/>
          <w:rtl/>
          <w:lang w:eastAsia="he-IL"/>
        </w:rPr>
        <w:t>– –</w:t>
      </w:r>
      <w:r w:rsidR="00ED721A">
        <w:rPr>
          <w:rFonts w:hint="cs"/>
          <w:rtl/>
          <w:lang w:eastAsia="he-IL"/>
        </w:rPr>
        <w:t xml:space="preserve"> אם אתה לא אומר ביחס לעדה </w:t>
      </w:r>
      <w:r>
        <w:rPr>
          <w:rFonts w:hint="cs"/>
          <w:rtl/>
          <w:lang w:eastAsia="he-IL"/>
        </w:rPr>
        <w:t>– –</w:t>
      </w:r>
    </w:p>
    <w:p w:rsidR="00ED721A" w:rsidRDefault="00ED721A" w:rsidP="001F7890">
      <w:pPr>
        <w:rPr>
          <w:rtl/>
          <w:lang w:eastAsia="he-IL"/>
        </w:rPr>
      </w:pPr>
    </w:p>
    <w:p w:rsidR="00ED721A" w:rsidRDefault="00ED721A" w:rsidP="001F7890">
      <w:pPr>
        <w:pStyle w:val="af6"/>
        <w:keepNext/>
        <w:rPr>
          <w:rtl/>
        </w:rPr>
      </w:pPr>
      <w:bookmarkStart w:id="2884" w:name="ET_yor_6129_82"/>
      <w:r w:rsidRPr="00515750">
        <w:rPr>
          <w:rStyle w:val="TagStyle"/>
          <w:rtl/>
        </w:rPr>
        <w:t xml:space="preserve"> &lt;&lt; יור &gt;&gt; </w:t>
      </w:r>
      <w:r>
        <w:rPr>
          <w:rtl/>
        </w:rPr>
        <w:t>היו"ר ישראל אייכלר:</w:t>
      </w:r>
      <w:r w:rsidRPr="00515750">
        <w:rPr>
          <w:rStyle w:val="TagStyle"/>
          <w:rtl/>
        </w:rPr>
        <w:t xml:space="preserve"> &lt;&lt; יור &gt;&gt;</w:t>
      </w:r>
      <w:r>
        <w:rPr>
          <w:rtl/>
        </w:rPr>
        <w:t xml:space="preserve">   </w:t>
      </w:r>
      <w:bookmarkEnd w:id="288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כל צופה </w:t>
      </w:r>
      <w:bookmarkStart w:id="2885" w:name="_ETM_Q15_524000"/>
      <w:bookmarkEnd w:id="2885"/>
      <w:r>
        <w:rPr>
          <w:rFonts w:hint="cs"/>
          <w:rtl/>
          <w:lang w:eastAsia="he-IL"/>
        </w:rPr>
        <w:t>רואה את זה.</w:t>
      </w:r>
    </w:p>
    <w:p w:rsidR="00ED721A" w:rsidRDefault="00ED721A" w:rsidP="001F7890">
      <w:pPr>
        <w:rPr>
          <w:rtl/>
          <w:lang w:eastAsia="he-IL"/>
        </w:rPr>
      </w:pPr>
    </w:p>
    <w:p w:rsidR="00ED721A" w:rsidRDefault="00ED721A" w:rsidP="001F7890">
      <w:pPr>
        <w:pStyle w:val="af5"/>
        <w:keepNext/>
        <w:rPr>
          <w:rtl/>
        </w:rPr>
      </w:pPr>
      <w:bookmarkStart w:id="2886" w:name="ET_interruption_5156_83"/>
      <w:r w:rsidRPr="00515750">
        <w:rPr>
          <w:rStyle w:val="TagStyle"/>
          <w:rtl/>
        </w:rPr>
        <w:t xml:space="preserve"> &lt;&lt; קריאה &gt;&gt; </w:t>
      </w:r>
      <w:r>
        <w:rPr>
          <w:rtl/>
        </w:rPr>
        <w:t>דוד אמסלם (הליכוד):</w:t>
      </w:r>
      <w:r w:rsidRPr="00515750">
        <w:rPr>
          <w:rStyle w:val="TagStyle"/>
          <w:rtl/>
        </w:rPr>
        <w:t xml:space="preserve"> &lt;&lt; קריאה &gt;&gt;</w:t>
      </w:r>
      <w:r>
        <w:rPr>
          <w:rtl/>
        </w:rPr>
        <w:t xml:space="preserve">   </w:t>
      </w:r>
      <w:bookmarkEnd w:id="288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שחצן ומתנשא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2887" w:name="ET_speakercontinue_5803_84"/>
      <w:r w:rsidRPr="00515750">
        <w:rPr>
          <w:rStyle w:val="TagStyle"/>
          <w:rtl/>
        </w:rPr>
        <w:t xml:space="preserve"> &lt;&lt; דובר_המשך &gt;&gt; </w:t>
      </w:r>
      <w:r>
        <w:rPr>
          <w:rtl/>
        </w:rPr>
        <w:t>עידן רול (יש עתיד):</w:t>
      </w:r>
      <w:r w:rsidRPr="00515750">
        <w:rPr>
          <w:rStyle w:val="TagStyle"/>
          <w:rtl/>
        </w:rPr>
        <w:t xml:space="preserve"> &lt;&lt; דובר_המשך &gt;&gt;</w:t>
      </w:r>
      <w:r>
        <w:rPr>
          <w:rtl/>
        </w:rPr>
        <w:t xml:space="preserve">   </w:t>
      </w:r>
      <w:bookmarkEnd w:id="2887"/>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אם אתה לא אומר ביחס לעדה, אז על מה יכול </w:t>
      </w:r>
      <w:bookmarkStart w:id="2888" w:name="_ETM_Q15_525000"/>
      <w:bookmarkEnd w:id="2888"/>
      <w:r w:rsidR="00ED721A">
        <w:rPr>
          <w:rFonts w:hint="cs"/>
          <w:rtl/>
          <w:lang w:eastAsia="he-IL"/>
        </w:rPr>
        <w:t xml:space="preserve">להיות עוד גזענות, אני מנסה להבין. </w:t>
      </w:r>
    </w:p>
    <w:p w:rsidR="00E1072C" w:rsidRDefault="00E1072C" w:rsidP="005368DB">
      <w:pPr>
        <w:rPr>
          <w:rtl/>
          <w:lang w:eastAsia="he-IL"/>
        </w:rPr>
      </w:pPr>
    </w:p>
    <w:p w:rsidR="00ED721A" w:rsidRDefault="00ED721A" w:rsidP="001F7890">
      <w:pPr>
        <w:pStyle w:val="af5"/>
        <w:keepNext/>
        <w:rPr>
          <w:rtl/>
        </w:rPr>
      </w:pPr>
      <w:bookmarkStart w:id="2889" w:name="ET_interruption_5156_85"/>
      <w:r w:rsidRPr="005409EC">
        <w:rPr>
          <w:rStyle w:val="TagStyle"/>
          <w:rtl/>
        </w:rPr>
        <w:t xml:space="preserve"> &lt;&lt; קריאה &gt;&gt; </w:t>
      </w:r>
      <w:r>
        <w:rPr>
          <w:rtl/>
        </w:rPr>
        <w:t>דוד אמסלם (הליכוד):</w:t>
      </w:r>
      <w:r w:rsidRPr="005409EC">
        <w:rPr>
          <w:rStyle w:val="TagStyle"/>
          <w:rtl/>
        </w:rPr>
        <w:t xml:space="preserve"> &lt;&lt; קריאה &gt;&gt;</w:t>
      </w:r>
      <w:r>
        <w:rPr>
          <w:rtl/>
        </w:rPr>
        <w:t xml:space="preserve">   </w:t>
      </w:r>
      <w:bookmarkEnd w:id="2889"/>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1F7890">
      <w:pPr>
        <w:rPr>
          <w:rtl/>
          <w:lang w:eastAsia="he-IL"/>
        </w:rPr>
      </w:pPr>
    </w:p>
    <w:p w:rsidR="00ED721A" w:rsidRDefault="00ED721A" w:rsidP="001F7890">
      <w:pPr>
        <w:pStyle w:val="af6"/>
        <w:keepNext/>
        <w:rPr>
          <w:rtl/>
        </w:rPr>
      </w:pPr>
      <w:bookmarkStart w:id="2890" w:name="ET_yor_6129_87"/>
      <w:r w:rsidRPr="005409EC">
        <w:rPr>
          <w:rStyle w:val="TagStyle"/>
          <w:rtl/>
        </w:rPr>
        <w:t xml:space="preserve"> &lt;&lt; יור &gt;&gt; </w:t>
      </w:r>
      <w:r>
        <w:rPr>
          <w:rtl/>
        </w:rPr>
        <w:t>היו"ר ישראל אייכלר:</w:t>
      </w:r>
      <w:r w:rsidRPr="005409EC">
        <w:rPr>
          <w:rStyle w:val="TagStyle"/>
          <w:rtl/>
        </w:rPr>
        <w:t xml:space="preserve"> &lt;&lt; יור &gt;&gt;</w:t>
      </w:r>
      <w:r>
        <w:rPr>
          <w:rtl/>
        </w:rPr>
        <w:t xml:space="preserve">   </w:t>
      </w:r>
      <w:bookmarkEnd w:id="2890"/>
    </w:p>
    <w:p w:rsidR="00ED721A" w:rsidRDefault="00ED721A" w:rsidP="005368DB">
      <w:pPr>
        <w:rPr>
          <w:rtl/>
          <w:lang w:eastAsia="he-IL"/>
        </w:rPr>
      </w:pPr>
    </w:p>
    <w:p w:rsidR="00ED721A" w:rsidRPr="005409EC" w:rsidRDefault="00ED721A" w:rsidP="001F7890">
      <w:pPr>
        <w:rPr>
          <w:rtl/>
          <w:lang w:eastAsia="he-IL"/>
        </w:rPr>
      </w:pPr>
      <w:bookmarkStart w:id="2891" w:name="_ETM_Q15_529000"/>
      <w:bookmarkEnd w:id="2891"/>
      <w:r>
        <w:rPr>
          <w:rFonts w:hint="cs"/>
          <w:rtl/>
          <w:lang w:eastAsia="he-IL"/>
        </w:rPr>
        <w:t xml:space="preserve">תסביר לו, </w:t>
      </w:r>
      <w:bookmarkStart w:id="2892" w:name="_ETM_Q15_527000"/>
      <w:bookmarkEnd w:id="2892"/>
      <w:r>
        <w:rPr>
          <w:rFonts w:hint="cs"/>
          <w:rtl/>
          <w:lang w:eastAsia="he-IL"/>
        </w:rPr>
        <w:t xml:space="preserve">אמסלם. </w:t>
      </w:r>
    </w:p>
    <w:p w:rsidR="00ED721A" w:rsidRDefault="00ED721A" w:rsidP="001F7890">
      <w:pPr>
        <w:rPr>
          <w:rtl/>
          <w:lang w:eastAsia="he-IL"/>
        </w:rPr>
      </w:pPr>
    </w:p>
    <w:p w:rsidR="00ED721A" w:rsidRDefault="00ED721A" w:rsidP="001F7890">
      <w:pPr>
        <w:pStyle w:val="-"/>
        <w:keepNext/>
        <w:rPr>
          <w:rtl/>
        </w:rPr>
      </w:pPr>
      <w:bookmarkStart w:id="2893" w:name="ET_speakercontinue_5803_86"/>
      <w:r w:rsidRPr="005409EC">
        <w:rPr>
          <w:rStyle w:val="TagStyle"/>
          <w:rtl/>
        </w:rPr>
        <w:t xml:space="preserve"> &lt;&lt; דובר_המשך &gt;&gt; </w:t>
      </w:r>
      <w:r>
        <w:rPr>
          <w:rtl/>
        </w:rPr>
        <w:t>עידן רול (יש עתיד):</w:t>
      </w:r>
      <w:r w:rsidRPr="005409EC">
        <w:rPr>
          <w:rStyle w:val="TagStyle"/>
          <w:rtl/>
        </w:rPr>
        <w:t xml:space="preserve"> &lt;&lt; דובר_המשך &gt;&gt;</w:t>
      </w:r>
      <w:r>
        <w:rPr>
          <w:rtl/>
        </w:rPr>
        <w:t xml:space="preserve">   </w:t>
      </w:r>
      <w:bookmarkEnd w:id="2893"/>
    </w:p>
    <w:p w:rsidR="00ED721A" w:rsidRDefault="00ED721A" w:rsidP="005368DB">
      <w:pPr>
        <w:rPr>
          <w:rtl/>
          <w:lang w:eastAsia="he-IL"/>
        </w:rPr>
      </w:pPr>
    </w:p>
    <w:p w:rsidR="00ED721A" w:rsidRDefault="00ED721A" w:rsidP="001F7890">
      <w:pPr>
        <w:rPr>
          <w:rtl/>
          <w:lang w:eastAsia="he-IL"/>
        </w:rPr>
      </w:pPr>
      <w:bookmarkStart w:id="2894" w:name="_ETM_Q15_522000"/>
      <w:bookmarkEnd w:id="2894"/>
      <w:r>
        <w:rPr>
          <w:rFonts w:hint="cs"/>
          <w:rtl/>
          <w:lang w:eastAsia="he-IL"/>
        </w:rPr>
        <w:t xml:space="preserve">אני מסתכל על אמסלם. על מה? </w:t>
      </w:r>
    </w:p>
    <w:p w:rsidR="00ED721A" w:rsidRDefault="00ED721A" w:rsidP="001F7890">
      <w:pPr>
        <w:rPr>
          <w:rtl/>
          <w:lang w:eastAsia="he-IL"/>
        </w:rPr>
      </w:pPr>
    </w:p>
    <w:p w:rsidR="00ED721A" w:rsidRDefault="00ED721A" w:rsidP="001F7890">
      <w:pPr>
        <w:pStyle w:val="af6"/>
        <w:keepNext/>
        <w:rPr>
          <w:rtl/>
        </w:rPr>
      </w:pPr>
      <w:bookmarkStart w:id="2895" w:name="ET_yor_6129_91"/>
      <w:r w:rsidRPr="005409EC">
        <w:rPr>
          <w:rStyle w:val="TagStyle"/>
          <w:rtl/>
        </w:rPr>
        <w:t xml:space="preserve"> &lt;&lt; יור &gt;&gt; </w:t>
      </w:r>
      <w:r>
        <w:rPr>
          <w:rtl/>
        </w:rPr>
        <w:t>היו"ר ישראל אייכלר:</w:t>
      </w:r>
      <w:r w:rsidRPr="005409EC">
        <w:rPr>
          <w:rStyle w:val="TagStyle"/>
          <w:rtl/>
        </w:rPr>
        <w:t xml:space="preserve"> &lt;&lt; יור &gt;&gt;</w:t>
      </w:r>
      <w:r>
        <w:rPr>
          <w:rtl/>
        </w:rPr>
        <w:t xml:space="preserve">   </w:t>
      </w:r>
      <w:bookmarkEnd w:id="2895"/>
    </w:p>
    <w:p w:rsidR="00ED721A" w:rsidRDefault="00ED721A" w:rsidP="005368DB">
      <w:pPr>
        <w:rPr>
          <w:rtl/>
          <w:lang w:eastAsia="he-IL"/>
        </w:rPr>
      </w:pPr>
    </w:p>
    <w:p w:rsidR="00ED721A" w:rsidRPr="005409EC" w:rsidRDefault="00ED721A" w:rsidP="001F7890">
      <w:pPr>
        <w:rPr>
          <w:rtl/>
          <w:lang w:eastAsia="he-IL"/>
        </w:rPr>
      </w:pPr>
      <w:r>
        <w:rPr>
          <w:rFonts w:hint="cs"/>
          <w:rtl/>
          <w:lang w:eastAsia="he-IL"/>
        </w:rPr>
        <w:t xml:space="preserve">תסביר לו. </w:t>
      </w:r>
    </w:p>
    <w:p w:rsidR="00ED721A" w:rsidRDefault="00ED721A" w:rsidP="001F7890">
      <w:pPr>
        <w:rPr>
          <w:rtl/>
          <w:lang w:eastAsia="he-IL"/>
        </w:rPr>
      </w:pPr>
    </w:p>
    <w:p w:rsidR="00ED721A" w:rsidRDefault="00ED721A" w:rsidP="001F7890">
      <w:pPr>
        <w:pStyle w:val="af5"/>
        <w:keepNext/>
        <w:rPr>
          <w:rtl/>
        </w:rPr>
      </w:pPr>
      <w:bookmarkStart w:id="2896" w:name="ET_interruption_5156_88"/>
      <w:r w:rsidRPr="005409EC">
        <w:rPr>
          <w:rStyle w:val="TagStyle"/>
          <w:rtl/>
        </w:rPr>
        <w:t xml:space="preserve"> &lt;&lt; קריאה &gt;&gt; </w:t>
      </w:r>
      <w:r>
        <w:rPr>
          <w:rtl/>
        </w:rPr>
        <w:t>דוד אמסלם (הליכוד):</w:t>
      </w:r>
      <w:r w:rsidRPr="005409EC">
        <w:rPr>
          <w:rStyle w:val="TagStyle"/>
          <w:rtl/>
        </w:rPr>
        <w:t xml:space="preserve"> &lt;&lt; קריאה &gt;&gt;</w:t>
      </w:r>
      <w:r>
        <w:rPr>
          <w:rtl/>
        </w:rPr>
        <w:t xml:space="preserve">   </w:t>
      </w:r>
      <w:bookmarkEnd w:id="289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לא רוצה להעמיד את היכולות שלי מול שלך </w:t>
      </w:r>
      <w:r w:rsidR="005368DB">
        <w:rPr>
          <w:rFonts w:hint="cs"/>
          <w:rtl/>
          <w:lang w:eastAsia="he-IL"/>
        </w:rPr>
        <w:t>– –</w:t>
      </w:r>
    </w:p>
    <w:p w:rsidR="00ED721A" w:rsidRPr="00E1072C" w:rsidRDefault="00ED721A" w:rsidP="001F7890">
      <w:pPr>
        <w:rPr>
          <w:rtl/>
        </w:rPr>
      </w:pPr>
      <w:bookmarkStart w:id="2897" w:name="_ETM_Q15_535000"/>
      <w:bookmarkEnd w:id="2897"/>
    </w:p>
    <w:p w:rsidR="00ED721A" w:rsidRDefault="00ED721A" w:rsidP="001F7890">
      <w:pPr>
        <w:pStyle w:val="-"/>
        <w:keepNext/>
        <w:rPr>
          <w:rtl/>
        </w:rPr>
      </w:pPr>
      <w:bookmarkStart w:id="2898" w:name="ET_speakercontinue_5803_90"/>
      <w:r w:rsidRPr="005409EC">
        <w:rPr>
          <w:rStyle w:val="TagStyle"/>
          <w:rtl/>
        </w:rPr>
        <w:t xml:space="preserve"> &lt;&lt; דובר_המשך &gt;&gt; </w:t>
      </w:r>
      <w:r>
        <w:rPr>
          <w:rtl/>
        </w:rPr>
        <w:t>עידן רול (יש עתיד):</w:t>
      </w:r>
      <w:r w:rsidRPr="005409EC">
        <w:rPr>
          <w:rStyle w:val="TagStyle"/>
          <w:rtl/>
        </w:rPr>
        <w:t xml:space="preserve"> &lt;&lt; דובר_המשך &gt;&gt;</w:t>
      </w:r>
      <w:r>
        <w:rPr>
          <w:rtl/>
        </w:rPr>
        <w:t xml:space="preserve">   </w:t>
      </w:r>
      <w:bookmarkEnd w:id="2898"/>
    </w:p>
    <w:p w:rsidR="00ED721A" w:rsidRDefault="00ED721A" w:rsidP="005368DB">
      <w:pPr>
        <w:rPr>
          <w:rtl/>
          <w:lang w:eastAsia="he-IL"/>
        </w:rPr>
      </w:pPr>
    </w:p>
    <w:p w:rsidR="00ED721A" w:rsidRDefault="00ED721A" w:rsidP="00E1072C">
      <w:pPr>
        <w:rPr>
          <w:rtl/>
          <w:lang w:eastAsia="he-IL"/>
        </w:rPr>
      </w:pPr>
      <w:r>
        <w:rPr>
          <w:rFonts w:hint="cs"/>
          <w:rtl/>
          <w:lang w:eastAsia="he-IL"/>
        </w:rPr>
        <w:t>אגב, אני נשוי לגבר מזרחי, אני לא צריך שתלמד אותי שום דבר</w:t>
      </w:r>
      <w:r w:rsidR="00E1072C">
        <w:rPr>
          <w:rFonts w:hint="cs"/>
          <w:rtl/>
          <w:lang w:eastAsia="he-IL"/>
        </w:rPr>
        <w:t>.</w:t>
      </w:r>
    </w:p>
    <w:p w:rsidR="00ED721A" w:rsidRDefault="00ED721A" w:rsidP="001F7890">
      <w:pPr>
        <w:rPr>
          <w:rtl/>
          <w:lang w:eastAsia="he-IL"/>
        </w:rPr>
      </w:pPr>
    </w:p>
    <w:p w:rsidR="00ED721A" w:rsidRDefault="00ED721A" w:rsidP="001F7890">
      <w:pPr>
        <w:pStyle w:val="af5"/>
        <w:keepNext/>
        <w:rPr>
          <w:rtl/>
        </w:rPr>
      </w:pPr>
      <w:bookmarkStart w:id="2899" w:name="ET_interruption_5156_92"/>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899"/>
    </w:p>
    <w:p w:rsidR="00ED721A" w:rsidRDefault="00ED721A" w:rsidP="005368DB">
      <w:pPr>
        <w:rPr>
          <w:rtl/>
          <w:lang w:eastAsia="he-IL"/>
        </w:rPr>
      </w:pPr>
    </w:p>
    <w:p w:rsidR="00ED721A" w:rsidRDefault="005368DB" w:rsidP="00E1072C">
      <w:pPr>
        <w:rPr>
          <w:rtl/>
          <w:lang w:eastAsia="he-IL"/>
        </w:rPr>
      </w:pPr>
      <w:r>
        <w:rPr>
          <w:rFonts w:hint="cs"/>
          <w:rtl/>
          <w:lang w:eastAsia="he-IL"/>
        </w:rPr>
        <w:t>– –</w:t>
      </w:r>
      <w:r w:rsidR="00ED721A">
        <w:rPr>
          <w:rFonts w:hint="cs"/>
          <w:rtl/>
          <w:lang w:eastAsia="he-IL"/>
        </w:rPr>
        <w:t xml:space="preserve"> אבל דבר אחד ברור</w:t>
      </w:r>
      <w:r w:rsidR="00E1072C">
        <w:rPr>
          <w:rFonts w:hint="cs"/>
          <w:rtl/>
          <w:lang w:eastAsia="he-IL"/>
        </w:rPr>
        <w:t>:</w:t>
      </w:r>
      <w:r w:rsidR="00ED721A">
        <w:rPr>
          <w:rFonts w:hint="cs"/>
          <w:rtl/>
          <w:lang w:eastAsia="he-IL"/>
        </w:rPr>
        <w:t xml:space="preserve"> הבוס שלך </w:t>
      </w:r>
      <w:r w:rsidR="00E1072C">
        <w:rPr>
          <w:rFonts w:hint="eastAsia"/>
          <w:rtl/>
          <w:lang w:eastAsia="he-IL"/>
        </w:rPr>
        <w:t xml:space="preserve">– </w:t>
      </w:r>
      <w:r w:rsidR="00ED721A">
        <w:rPr>
          <w:rFonts w:hint="cs"/>
          <w:rtl/>
          <w:lang w:eastAsia="he-IL"/>
        </w:rPr>
        <w:t xml:space="preserve">12 שנות לימוד </w:t>
      </w:r>
      <w:r>
        <w:rPr>
          <w:rFonts w:hint="cs"/>
          <w:rtl/>
          <w:lang w:eastAsia="he-IL"/>
        </w:rPr>
        <w:t>– –</w:t>
      </w:r>
    </w:p>
    <w:p w:rsidR="00ED721A" w:rsidRDefault="00ED721A" w:rsidP="001F7890">
      <w:pPr>
        <w:rPr>
          <w:rtl/>
          <w:lang w:eastAsia="he-IL"/>
        </w:rPr>
      </w:pPr>
    </w:p>
    <w:p w:rsidR="00ED721A" w:rsidRDefault="00ED721A" w:rsidP="001F7890">
      <w:pPr>
        <w:pStyle w:val="-"/>
        <w:keepNext/>
        <w:rPr>
          <w:rtl/>
        </w:rPr>
      </w:pPr>
      <w:bookmarkStart w:id="2900" w:name="ET_speakercontinue_5803_93"/>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0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כנראה נמצא קצת יותר באחדות העם </w:t>
      </w:r>
      <w:bookmarkStart w:id="2901" w:name="_ETM_Q15_541000"/>
      <w:bookmarkEnd w:id="2901"/>
      <w:r>
        <w:rPr>
          <w:rFonts w:hint="cs"/>
          <w:rtl/>
          <w:lang w:eastAsia="he-IL"/>
        </w:rPr>
        <w:t>ממך.</w:t>
      </w:r>
    </w:p>
    <w:p w:rsidR="00ED721A" w:rsidRDefault="00ED721A" w:rsidP="001F7890">
      <w:pPr>
        <w:rPr>
          <w:rtl/>
          <w:lang w:eastAsia="he-IL"/>
        </w:rPr>
      </w:pPr>
    </w:p>
    <w:p w:rsidR="00ED721A" w:rsidRDefault="00ED721A" w:rsidP="001F7890">
      <w:pPr>
        <w:pStyle w:val="af5"/>
        <w:keepNext/>
        <w:rPr>
          <w:rtl/>
        </w:rPr>
      </w:pPr>
      <w:bookmarkStart w:id="2902" w:name="ET_interruption_5156_94"/>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902"/>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רק סיים, ושירת </w:t>
      </w:r>
      <w:proofErr w:type="spellStart"/>
      <w:r w:rsidR="00ED721A">
        <w:rPr>
          <w:rFonts w:hint="cs"/>
          <w:rtl/>
          <w:lang w:eastAsia="he-IL"/>
        </w:rPr>
        <w:t>בבמחנה</w:t>
      </w:r>
      <w:proofErr w:type="spellEnd"/>
      <w:r w:rsidR="00ED721A">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2903" w:name="ET_speakercontinue_5803_95"/>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03"/>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לענייננו. </w:t>
      </w:r>
    </w:p>
    <w:p w:rsidR="00ED721A" w:rsidRDefault="00ED721A" w:rsidP="001F7890">
      <w:pPr>
        <w:rPr>
          <w:rtl/>
          <w:lang w:eastAsia="he-IL"/>
        </w:rPr>
      </w:pPr>
    </w:p>
    <w:p w:rsidR="00ED721A" w:rsidRDefault="00ED721A" w:rsidP="001F7890">
      <w:pPr>
        <w:pStyle w:val="af5"/>
        <w:keepNext/>
        <w:rPr>
          <w:rtl/>
        </w:rPr>
      </w:pPr>
      <w:bookmarkStart w:id="2904" w:name="ET_interruption_6341_96"/>
      <w:r w:rsidRPr="002B7678">
        <w:rPr>
          <w:rStyle w:val="TagStyle"/>
          <w:rtl/>
        </w:rPr>
        <w:t xml:space="preserve"> &lt;&lt; קריאה &gt;&gt; </w:t>
      </w:r>
      <w:r>
        <w:rPr>
          <w:rtl/>
        </w:rPr>
        <w:t>דבי ביטון (יש עתיד):</w:t>
      </w:r>
      <w:r w:rsidRPr="002B7678">
        <w:rPr>
          <w:rStyle w:val="TagStyle"/>
          <w:rtl/>
        </w:rPr>
        <w:t xml:space="preserve"> &lt;&lt; קריאה &gt;&gt;</w:t>
      </w:r>
      <w:r>
        <w:rPr>
          <w:rtl/>
        </w:rPr>
        <w:t xml:space="preserve">   </w:t>
      </w:r>
      <w:bookmarkEnd w:id="290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משנה, ועדיין הוא מבריק. </w:t>
      </w:r>
    </w:p>
    <w:p w:rsidR="00ED721A" w:rsidRDefault="00ED721A" w:rsidP="001F7890">
      <w:pPr>
        <w:rPr>
          <w:rtl/>
          <w:lang w:eastAsia="he-IL"/>
        </w:rPr>
      </w:pPr>
      <w:bookmarkStart w:id="2905" w:name="_ETM_Q15_542000"/>
      <w:bookmarkEnd w:id="2905"/>
    </w:p>
    <w:p w:rsidR="00ED721A" w:rsidRDefault="00ED721A" w:rsidP="001F7890">
      <w:pPr>
        <w:pStyle w:val="af5"/>
        <w:keepNext/>
        <w:rPr>
          <w:rtl/>
        </w:rPr>
      </w:pPr>
      <w:bookmarkStart w:id="2906" w:name="ET_interruption_5156_97"/>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906"/>
    </w:p>
    <w:p w:rsidR="00ED721A" w:rsidRDefault="00ED721A" w:rsidP="005368DB">
      <w:pPr>
        <w:rPr>
          <w:rtl/>
          <w:lang w:eastAsia="he-IL"/>
        </w:rPr>
      </w:pPr>
    </w:p>
    <w:p w:rsidR="00ED721A" w:rsidRDefault="00ED721A" w:rsidP="001F7890">
      <w:pPr>
        <w:rPr>
          <w:rtl/>
          <w:lang w:eastAsia="he-IL"/>
        </w:rPr>
      </w:pPr>
      <w:bookmarkStart w:id="2907" w:name="_ETM_Q15_544000"/>
      <w:bookmarkEnd w:id="2907"/>
      <w:r>
        <w:rPr>
          <w:rFonts w:hint="cs"/>
          <w:rtl/>
          <w:lang w:eastAsia="he-IL"/>
        </w:rPr>
        <w:t xml:space="preserve">זה הבוס שלך. </w:t>
      </w:r>
    </w:p>
    <w:p w:rsidR="00ED721A" w:rsidRDefault="00ED721A" w:rsidP="001F7890">
      <w:pPr>
        <w:rPr>
          <w:rtl/>
          <w:lang w:eastAsia="he-IL"/>
        </w:rPr>
      </w:pPr>
    </w:p>
    <w:p w:rsidR="00ED721A" w:rsidRDefault="00ED721A" w:rsidP="001F7890">
      <w:pPr>
        <w:pStyle w:val="-"/>
        <w:keepNext/>
        <w:rPr>
          <w:rtl/>
        </w:rPr>
      </w:pPr>
      <w:bookmarkStart w:id="2908" w:name="ET_speakercontinue_5803_98"/>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08"/>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כנסת נכבדה, יותר </w:t>
      </w:r>
      <w:bookmarkStart w:id="2909" w:name="_ETM_Q15_546000"/>
      <w:bookmarkEnd w:id="2909"/>
      <w:r>
        <w:rPr>
          <w:rFonts w:hint="cs"/>
          <w:rtl/>
          <w:lang w:eastAsia="he-IL"/>
        </w:rPr>
        <w:t xml:space="preserve">ופחות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2910" w:name="ET_interruption_5156_99"/>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91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זה שהביא אותך לפה, עשה אותך סגן שר החוץ, וטיילת על חשבון מדינת ישראל בכל מדינות העולם ועשית רק מסיבות </w:t>
      </w:r>
      <w:r w:rsidR="005368DB">
        <w:rPr>
          <w:rFonts w:hint="cs"/>
          <w:rtl/>
          <w:lang w:eastAsia="he-IL"/>
        </w:rPr>
        <w:t>– –</w:t>
      </w:r>
    </w:p>
    <w:p w:rsidR="00ED721A" w:rsidRDefault="00ED721A" w:rsidP="001F7890">
      <w:pPr>
        <w:rPr>
          <w:rtl/>
          <w:lang w:eastAsia="he-IL"/>
        </w:rPr>
      </w:pPr>
    </w:p>
    <w:p w:rsidR="00ED721A" w:rsidRDefault="00ED721A" w:rsidP="001F7890">
      <w:pPr>
        <w:pStyle w:val="-"/>
        <w:keepNext/>
        <w:rPr>
          <w:rtl/>
        </w:rPr>
      </w:pPr>
      <w:bookmarkStart w:id="2911" w:name="ET_speakercontinue_5803_100"/>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11"/>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הבאתי איתי שתי ערמות של מכתבים. </w:t>
      </w:r>
    </w:p>
    <w:p w:rsidR="00ED721A" w:rsidRDefault="00ED721A" w:rsidP="001F7890">
      <w:pPr>
        <w:rPr>
          <w:rtl/>
          <w:lang w:eastAsia="he-IL"/>
        </w:rPr>
      </w:pPr>
      <w:bookmarkStart w:id="2912" w:name="_ETM_Q15_556000"/>
      <w:bookmarkEnd w:id="2912"/>
    </w:p>
    <w:p w:rsidR="00ED721A" w:rsidRDefault="00ED721A" w:rsidP="001F7890">
      <w:pPr>
        <w:pStyle w:val="af5"/>
        <w:keepNext/>
        <w:rPr>
          <w:rtl/>
        </w:rPr>
      </w:pPr>
      <w:bookmarkStart w:id="2913" w:name="ET_interruption_5156_102"/>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913"/>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וסיפרת לנו שאתה עובד בשירות החוץ. </w:t>
      </w:r>
    </w:p>
    <w:p w:rsidR="00ED721A" w:rsidRDefault="00ED721A" w:rsidP="001F7890">
      <w:pPr>
        <w:rPr>
          <w:rtl/>
          <w:lang w:eastAsia="he-IL"/>
        </w:rPr>
      </w:pPr>
    </w:p>
    <w:p w:rsidR="00ED721A" w:rsidRDefault="00ED721A" w:rsidP="001F7890">
      <w:pPr>
        <w:pStyle w:val="-"/>
        <w:keepNext/>
        <w:rPr>
          <w:rtl/>
        </w:rPr>
      </w:pPr>
      <w:bookmarkStart w:id="2914" w:name="ET_speakercontinue_5803_103"/>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14"/>
    </w:p>
    <w:p w:rsidR="00ED721A" w:rsidRDefault="00ED721A" w:rsidP="005368DB">
      <w:pPr>
        <w:rPr>
          <w:rtl/>
          <w:lang w:eastAsia="he-IL"/>
        </w:rPr>
      </w:pPr>
    </w:p>
    <w:p w:rsidR="00ED721A" w:rsidRDefault="00ED721A" w:rsidP="001F7890">
      <w:pPr>
        <w:rPr>
          <w:rtl/>
          <w:lang w:eastAsia="he-IL"/>
        </w:rPr>
      </w:pPr>
      <w:bookmarkStart w:id="2915" w:name="_ETM_Q15_553000"/>
      <w:bookmarkEnd w:id="2915"/>
      <w:r>
        <w:rPr>
          <w:rFonts w:hint="cs"/>
          <w:rtl/>
          <w:lang w:eastAsia="he-IL"/>
        </w:rPr>
        <w:t>הבאתי איתי שתי ערמות של מכתבים.</w:t>
      </w:r>
    </w:p>
    <w:p w:rsidR="00ED721A" w:rsidRDefault="00ED721A" w:rsidP="001F7890">
      <w:pPr>
        <w:rPr>
          <w:rtl/>
          <w:lang w:eastAsia="he-IL"/>
        </w:rPr>
      </w:pPr>
    </w:p>
    <w:p w:rsidR="00ED721A" w:rsidRDefault="00ED721A" w:rsidP="001F7890">
      <w:pPr>
        <w:pStyle w:val="af5"/>
        <w:keepNext/>
        <w:rPr>
          <w:rtl/>
        </w:rPr>
      </w:pPr>
      <w:bookmarkStart w:id="2916" w:name="ET_interruption_5156_104"/>
      <w:r w:rsidRPr="002B7678">
        <w:rPr>
          <w:rStyle w:val="TagStyle"/>
          <w:rtl/>
        </w:rPr>
        <w:t xml:space="preserve"> &lt;&lt; קריאה &gt;&gt; </w:t>
      </w:r>
      <w:r>
        <w:rPr>
          <w:rtl/>
        </w:rPr>
        <w:t>דוד אמסלם (הליכוד):</w:t>
      </w:r>
      <w:r w:rsidRPr="002B7678">
        <w:rPr>
          <w:rStyle w:val="TagStyle"/>
          <w:rtl/>
        </w:rPr>
        <w:t xml:space="preserve"> &lt;&lt; קריאה &gt;&gt;</w:t>
      </w:r>
      <w:r>
        <w:rPr>
          <w:rtl/>
        </w:rPr>
        <w:t xml:space="preserve">   </w:t>
      </w:r>
      <w:bookmarkEnd w:id="2916"/>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אתה מבין? </w:t>
      </w:r>
    </w:p>
    <w:p w:rsidR="00E1072C" w:rsidRDefault="00E1072C" w:rsidP="001F7890">
      <w:pPr>
        <w:rPr>
          <w:rtl/>
          <w:lang w:eastAsia="he-IL"/>
        </w:rPr>
      </w:pPr>
    </w:p>
    <w:p w:rsidR="00ED721A" w:rsidRDefault="00ED721A" w:rsidP="001F7890">
      <w:pPr>
        <w:pStyle w:val="-"/>
        <w:keepNext/>
        <w:rPr>
          <w:rtl/>
        </w:rPr>
      </w:pPr>
      <w:bookmarkStart w:id="2917" w:name="_ETM_Q15_560000"/>
      <w:bookmarkStart w:id="2918" w:name="ET_speakercontinue_5803_105"/>
      <w:bookmarkEnd w:id="2917"/>
      <w:r w:rsidRPr="002B7678">
        <w:rPr>
          <w:rStyle w:val="TagStyle"/>
          <w:rtl/>
        </w:rPr>
        <w:t xml:space="preserve"> &lt;&lt; דובר_המשך &gt;&gt; </w:t>
      </w:r>
      <w:r>
        <w:rPr>
          <w:rtl/>
        </w:rPr>
        <w:t>עידן רול (יש עתיד):</w:t>
      </w:r>
      <w:r w:rsidRPr="002B7678">
        <w:rPr>
          <w:rStyle w:val="TagStyle"/>
          <w:rtl/>
        </w:rPr>
        <w:t xml:space="preserve"> &lt;&lt; דובר_המשך &gt;&gt;</w:t>
      </w:r>
      <w:r>
        <w:rPr>
          <w:rtl/>
        </w:rPr>
        <w:t xml:space="preserve">   </w:t>
      </w:r>
      <w:bookmarkEnd w:id="2918"/>
    </w:p>
    <w:p w:rsidR="00ED721A" w:rsidRDefault="00ED721A" w:rsidP="005368DB">
      <w:pPr>
        <w:rPr>
          <w:rtl/>
          <w:lang w:eastAsia="he-IL"/>
        </w:rPr>
      </w:pPr>
    </w:p>
    <w:p w:rsidR="00ED721A" w:rsidRDefault="00ED721A" w:rsidP="00E1072C">
      <w:pPr>
        <w:rPr>
          <w:rtl/>
          <w:lang w:eastAsia="he-IL"/>
        </w:rPr>
      </w:pPr>
      <w:bookmarkStart w:id="2919" w:name="_ETM_Q15_561000"/>
      <w:bookmarkEnd w:id="2919"/>
      <w:r>
        <w:rPr>
          <w:rFonts w:hint="cs"/>
          <w:rtl/>
          <w:lang w:eastAsia="he-IL"/>
        </w:rPr>
        <w:t xml:space="preserve">אחת, אתם יכולים לראות, היא ערמה עבה למדי, </w:t>
      </w:r>
      <w:bookmarkStart w:id="2920" w:name="_ETM_Q15_564000"/>
      <w:bookmarkEnd w:id="2920"/>
      <w:r>
        <w:rPr>
          <w:rFonts w:hint="cs"/>
          <w:rtl/>
          <w:lang w:eastAsia="he-IL"/>
        </w:rPr>
        <w:t xml:space="preserve">ערמה מכובדת; השנייה, ערמה קצת </w:t>
      </w:r>
      <w:proofErr w:type="spellStart"/>
      <w:r>
        <w:rPr>
          <w:rFonts w:hint="cs"/>
          <w:rtl/>
          <w:lang w:eastAsia="he-IL"/>
        </w:rPr>
        <w:t>דרדלה</w:t>
      </w:r>
      <w:proofErr w:type="spellEnd"/>
      <w:r>
        <w:rPr>
          <w:rFonts w:hint="cs"/>
          <w:rtl/>
          <w:lang w:eastAsia="he-IL"/>
        </w:rPr>
        <w:t xml:space="preserve">, כמה מסמכים בודדים. </w:t>
      </w:r>
      <w:bookmarkStart w:id="2921" w:name="_ETM_Q15_569000"/>
      <w:bookmarkEnd w:id="2921"/>
      <w:r>
        <w:rPr>
          <w:rFonts w:hint="cs"/>
          <w:rtl/>
          <w:lang w:eastAsia="he-IL"/>
        </w:rPr>
        <w:t xml:space="preserve">בערמה הזאת הגדולה יש את כל המכתבים שבעצם </w:t>
      </w:r>
      <w:bookmarkStart w:id="2922" w:name="_ETM_Q15_573000"/>
      <w:bookmarkEnd w:id="2922"/>
      <w:r>
        <w:rPr>
          <w:rFonts w:hint="cs"/>
          <w:rtl/>
          <w:lang w:eastAsia="he-IL"/>
        </w:rPr>
        <w:t xml:space="preserve">מתנגדים להפיכה המשטרית. אתם יכולים להבין שבערמה הזאת עם </w:t>
      </w:r>
      <w:bookmarkStart w:id="2923" w:name="_ETM_Q15_577000"/>
      <w:bookmarkEnd w:id="2923"/>
      <w:r>
        <w:rPr>
          <w:rFonts w:hint="cs"/>
          <w:rtl/>
          <w:lang w:eastAsia="he-IL"/>
        </w:rPr>
        <w:t xml:space="preserve">השניים-שלושה דפים זה אלה שהם בעד ההפיכה המשטרית. יש </w:t>
      </w:r>
      <w:bookmarkStart w:id="2924" w:name="_ETM_Q15_582000"/>
      <w:bookmarkEnd w:id="2924"/>
      <w:r>
        <w:rPr>
          <w:rFonts w:hint="cs"/>
          <w:rtl/>
          <w:lang w:eastAsia="he-IL"/>
        </w:rPr>
        <w:t xml:space="preserve">עוד כנראה שמתנגדים להפיכה המשטרית, אבל אתם יודעים, זה </w:t>
      </w:r>
      <w:bookmarkStart w:id="2925" w:name="_ETM_Q15_584000"/>
      <w:bookmarkEnd w:id="2925"/>
      <w:r>
        <w:rPr>
          <w:rFonts w:hint="cs"/>
          <w:rtl/>
          <w:lang w:eastAsia="he-IL"/>
        </w:rPr>
        <w:t xml:space="preserve">מה שהצלחתי לקושש, פשוט מכתבים מגיעים כל כמה </w:t>
      </w:r>
      <w:bookmarkStart w:id="2926" w:name="_ETM_Q15_590000"/>
      <w:bookmarkEnd w:id="2926"/>
      <w:r>
        <w:rPr>
          <w:rFonts w:hint="cs"/>
          <w:rtl/>
          <w:lang w:eastAsia="he-IL"/>
        </w:rPr>
        <w:t xml:space="preserve">שעות. </w:t>
      </w:r>
    </w:p>
    <w:p w:rsidR="00ED721A" w:rsidRDefault="00ED721A" w:rsidP="001F7890">
      <w:pPr>
        <w:rPr>
          <w:rtl/>
          <w:lang w:eastAsia="he-IL"/>
        </w:rPr>
      </w:pPr>
    </w:p>
    <w:p w:rsidR="00ED721A" w:rsidRDefault="00ED721A" w:rsidP="001F7890">
      <w:pPr>
        <w:rPr>
          <w:rtl/>
        </w:rPr>
      </w:pPr>
      <w:bookmarkStart w:id="2927" w:name="_ETM_Q15_588000"/>
      <w:bookmarkEnd w:id="2927"/>
      <w:r>
        <w:rPr>
          <w:rFonts w:hint="cs"/>
          <w:rtl/>
          <w:lang w:eastAsia="he-IL"/>
        </w:rPr>
        <w:t xml:space="preserve">בואו נתחיל לעבור. </w:t>
      </w:r>
      <w:bookmarkStart w:id="2928" w:name="_ETM_Q15_409880"/>
      <w:bookmarkStart w:id="2929" w:name="_ETM_Q15_500520"/>
      <w:bookmarkStart w:id="2930" w:name="_ETM_Q15_587029"/>
      <w:bookmarkStart w:id="2931" w:name="_ETM_Q15_587149"/>
      <w:bookmarkStart w:id="2932" w:name="_ETM_Q15_587899"/>
      <w:bookmarkStart w:id="2933" w:name="_ETM_Q15_588439"/>
      <w:bookmarkStart w:id="2934" w:name="_ETM_Q15_588770"/>
      <w:bookmarkStart w:id="2935" w:name="_ETM_Q15_588979"/>
      <w:bookmarkStart w:id="2936" w:name="_ETM_Q15_589250"/>
      <w:bookmarkStart w:id="2937" w:name="_ETM_Q15_590119"/>
      <w:bookmarkStart w:id="2938" w:name="_ETM_Q15_590450"/>
      <w:bookmarkStart w:id="2939" w:name="_ETM_Q15_592880"/>
      <w:bookmarkEnd w:id="2928"/>
      <w:bookmarkEnd w:id="2929"/>
      <w:bookmarkEnd w:id="2930"/>
      <w:bookmarkEnd w:id="2931"/>
      <w:bookmarkEnd w:id="2932"/>
      <w:bookmarkEnd w:id="2933"/>
      <w:bookmarkEnd w:id="2934"/>
      <w:bookmarkEnd w:id="2935"/>
      <w:bookmarkEnd w:id="2936"/>
      <w:bookmarkEnd w:id="2937"/>
      <w:bookmarkEnd w:id="2938"/>
      <w:bookmarkEnd w:id="2939"/>
      <w:r>
        <w:rPr>
          <w:rtl/>
        </w:rPr>
        <w:t xml:space="preserve">זה </w:t>
      </w:r>
      <w:bookmarkStart w:id="2940" w:name="_ETM_Q15_593120"/>
      <w:bookmarkEnd w:id="2940"/>
      <w:r>
        <w:rPr>
          <w:rtl/>
        </w:rPr>
        <w:t xml:space="preserve">מכתב </w:t>
      </w:r>
      <w:bookmarkStart w:id="2941" w:name="_ETM_Q15_593540"/>
      <w:bookmarkEnd w:id="2941"/>
      <w:r>
        <w:rPr>
          <w:rtl/>
        </w:rPr>
        <w:t xml:space="preserve">מלוחמי </w:t>
      </w:r>
      <w:bookmarkStart w:id="2942" w:name="_ETM_Q15_594350"/>
      <w:bookmarkEnd w:id="2942"/>
      <w:r>
        <w:rPr>
          <w:rtl/>
        </w:rPr>
        <w:t xml:space="preserve">המילואים </w:t>
      </w:r>
      <w:bookmarkStart w:id="2943" w:name="_ETM_Q15_594740"/>
      <w:bookmarkEnd w:id="2943"/>
      <w:r>
        <w:rPr>
          <w:rtl/>
        </w:rPr>
        <w:t>של</w:t>
      </w:r>
      <w:r>
        <w:rPr>
          <w:rFonts w:hint="cs"/>
          <w:rtl/>
        </w:rPr>
        <w:t xml:space="preserve"> 669: </w:t>
      </w:r>
      <w:bookmarkStart w:id="2944" w:name="_ETM_Q15_594890"/>
      <w:bookmarkStart w:id="2945" w:name="_ETM_Q15_595160"/>
      <w:bookmarkStart w:id="2946" w:name="_ETM_Q15_595250"/>
      <w:bookmarkStart w:id="2947" w:name="_ETM_Q15_596439"/>
      <w:bookmarkEnd w:id="2944"/>
      <w:bookmarkEnd w:id="2945"/>
      <w:bookmarkEnd w:id="2946"/>
      <w:bookmarkEnd w:id="2947"/>
      <w:r>
        <w:rPr>
          <w:rtl/>
        </w:rPr>
        <w:t xml:space="preserve">ללא </w:t>
      </w:r>
      <w:bookmarkStart w:id="2948" w:name="_ETM_Q15_596770"/>
      <w:bookmarkEnd w:id="2948"/>
      <w:r>
        <w:rPr>
          <w:rtl/>
        </w:rPr>
        <w:t xml:space="preserve">הידברות </w:t>
      </w:r>
      <w:bookmarkStart w:id="2949" w:name="_ETM_Q15_597579"/>
      <w:bookmarkEnd w:id="2949"/>
      <w:r>
        <w:rPr>
          <w:rtl/>
        </w:rPr>
        <w:t xml:space="preserve">לא </w:t>
      </w:r>
      <w:bookmarkStart w:id="2950" w:name="_ETM_Q15_597759"/>
      <w:bookmarkEnd w:id="2950"/>
      <w:r>
        <w:rPr>
          <w:rFonts w:hint="cs"/>
          <w:rtl/>
        </w:rPr>
        <w:t>נ</w:t>
      </w:r>
      <w:r>
        <w:rPr>
          <w:rtl/>
        </w:rPr>
        <w:t xml:space="preserve">תייצב </w:t>
      </w:r>
      <w:bookmarkStart w:id="2951" w:name="_ETM_Q15_598209"/>
      <w:bookmarkEnd w:id="2951"/>
      <w:r>
        <w:rPr>
          <w:rtl/>
        </w:rPr>
        <w:t>לשירות</w:t>
      </w:r>
      <w:r>
        <w:rPr>
          <w:rFonts w:hint="cs"/>
          <w:rtl/>
        </w:rPr>
        <w:t>;</w:t>
      </w:r>
      <w:r>
        <w:rPr>
          <w:rtl/>
        </w:rPr>
        <w:t xml:space="preserve"> </w:t>
      </w:r>
      <w:bookmarkStart w:id="2952" w:name="_ETM_Q15_599680"/>
      <w:bookmarkEnd w:id="2952"/>
      <w:r>
        <w:rPr>
          <w:rtl/>
        </w:rPr>
        <w:t xml:space="preserve">מכתב </w:t>
      </w:r>
      <w:bookmarkStart w:id="2953" w:name="_ETM_Q15_600130"/>
      <w:bookmarkEnd w:id="2953"/>
      <w:r>
        <w:rPr>
          <w:rFonts w:hint="cs"/>
          <w:rtl/>
        </w:rPr>
        <w:t xml:space="preserve">בוגרי </w:t>
      </w:r>
      <w:bookmarkStart w:id="2954" w:name="_ETM_Q15_600460"/>
      <w:bookmarkStart w:id="2955" w:name="_ETM_Q15_600789"/>
      <w:bookmarkEnd w:id="2954"/>
      <w:bookmarkEnd w:id="2955"/>
      <w:r>
        <w:rPr>
          <w:rFonts w:hint="cs"/>
          <w:rtl/>
        </w:rPr>
        <w:t>8200;</w:t>
      </w:r>
      <w:r>
        <w:rPr>
          <w:rtl/>
        </w:rPr>
        <w:t xml:space="preserve"> </w:t>
      </w:r>
      <w:bookmarkStart w:id="2956" w:name="_ETM_Q15_602369"/>
      <w:bookmarkEnd w:id="2956"/>
      <w:r>
        <w:rPr>
          <w:rtl/>
        </w:rPr>
        <w:t xml:space="preserve">מכתב </w:t>
      </w:r>
      <w:bookmarkStart w:id="2957" w:name="_ETM_Q15_603389"/>
      <w:bookmarkEnd w:id="2957"/>
      <w:r>
        <w:rPr>
          <w:rtl/>
        </w:rPr>
        <w:t xml:space="preserve">האומנים </w:t>
      </w:r>
      <w:bookmarkStart w:id="2958" w:name="_ETM_Q15_603899"/>
      <w:bookmarkEnd w:id="2958"/>
      <w:r>
        <w:rPr>
          <w:rtl/>
        </w:rPr>
        <w:t xml:space="preserve">נגד </w:t>
      </w:r>
      <w:bookmarkStart w:id="2959" w:name="_ETM_Q15_604170"/>
      <w:bookmarkEnd w:id="2959"/>
      <w:r>
        <w:rPr>
          <w:rtl/>
        </w:rPr>
        <w:t xml:space="preserve">הרפורמה </w:t>
      </w:r>
      <w:bookmarkStart w:id="2960" w:name="_ETM_Q15_604740"/>
      <w:bookmarkEnd w:id="2960"/>
      <w:r>
        <w:rPr>
          <w:rtl/>
        </w:rPr>
        <w:t>המשפטית</w:t>
      </w:r>
      <w:r>
        <w:rPr>
          <w:rFonts w:hint="cs"/>
          <w:rtl/>
        </w:rPr>
        <w:t>;</w:t>
      </w:r>
      <w:r>
        <w:rPr>
          <w:rtl/>
        </w:rPr>
        <w:t xml:space="preserve"> </w:t>
      </w:r>
      <w:bookmarkStart w:id="2961" w:name="_ETM_Q15_606719"/>
      <w:bookmarkEnd w:id="2961"/>
      <w:r>
        <w:rPr>
          <w:rtl/>
        </w:rPr>
        <w:t xml:space="preserve">מכתב </w:t>
      </w:r>
      <w:bookmarkStart w:id="2962" w:name="_ETM_Q15_607289"/>
      <w:bookmarkEnd w:id="2962"/>
      <w:r>
        <w:rPr>
          <w:rtl/>
        </w:rPr>
        <w:t xml:space="preserve">האונקולוגים </w:t>
      </w:r>
      <w:bookmarkStart w:id="2963" w:name="_ETM_Q15_608010"/>
      <w:bookmarkEnd w:id="2963"/>
      <w:r>
        <w:rPr>
          <w:rtl/>
        </w:rPr>
        <w:t>לנתניהו</w:t>
      </w:r>
      <w:r>
        <w:rPr>
          <w:rFonts w:hint="cs"/>
          <w:rtl/>
        </w:rPr>
        <w:t>;</w:t>
      </w:r>
      <w:r>
        <w:rPr>
          <w:rtl/>
        </w:rPr>
        <w:t xml:space="preserve"> </w:t>
      </w:r>
      <w:bookmarkStart w:id="2964" w:name="_ETM_Q15_610720"/>
      <w:bookmarkEnd w:id="2964"/>
      <w:r>
        <w:rPr>
          <w:rtl/>
        </w:rPr>
        <w:t xml:space="preserve">מכתב </w:t>
      </w:r>
      <w:bookmarkStart w:id="2965" w:name="_ETM_Q15_611170"/>
      <w:bookmarkEnd w:id="2965"/>
      <w:r>
        <w:rPr>
          <w:rtl/>
        </w:rPr>
        <w:t xml:space="preserve">לוחמי </w:t>
      </w:r>
      <w:bookmarkStart w:id="2966" w:name="_ETM_Q15_611530"/>
      <w:bookmarkEnd w:id="2966"/>
      <w:r>
        <w:rPr>
          <w:rtl/>
        </w:rPr>
        <w:t xml:space="preserve">אנטבה </w:t>
      </w:r>
      <w:bookmarkStart w:id="2967" w:name="_ETM_Q15_612160"/>
      <w:bookmarkEnd w:id="2967"/>
      <w:r>
        <w:rPr>
          <w:rtl/>
        </w:rPr>
        <w:t xml:space="preserve">נגד </w:t>
      </w:r>
      <w:bookmarkStart w:id="2968" w:name="_ETM_Q15_612459"/>
      <w:bookmarkEnd w:id="2968"/>
      <w:r>
        <w:rPr>
          <w:rtl/>
        </w:rPr>
        <w:t xml:space="preserve">ראש </w:t>
      </w:r>
      <w:bookmarkStart w:id="2969" w:name="_ETM_Q15_612670"/>
      <w:bookmarkEnd w:id="2969"/>
      <w:r>
        <w:rPr>
          <w:rtl/>
        </w:rPr>
        <w:t xml:space="preserve">הממשלה </w:t>
      </w:r>
      <w:bookmarkStart w:id="2970" w:name="_ETM_Q15_613120"/>
      <w:bookmarkEnd w:id="2970"/>
      <w:r>
        <w:rPr>
          <w:rtl/>
        </w:rPr>
        <w:t>נתניהו</w:t>
      </w:r>
      <w:r>
        <w:rPr>
          <w:rFonts w:hint="cs"/>
          <w:rtl/>
        </w:rPr>
        <w:t>:</w:t>
      </w:r>
      <w:bookmarkStart w:id="2971" w:name="_ETM_Q15_613000"/>
      <w:bookmarkEnd w:id="2971"/>
      <w:r>
        <w:rPr>
          <w:rtl/>
        </w:rPr>
        <w:t xml:space="preserve"> </w:t>
      </w:r>
      <w:bookmarkStart w:id="2972" w:name="_ETM_Q15_613750"/>
      <w:bookmarkEnd w:id="2972"/>
      <w:r>
        <w:rPr>
          <w:rtl/>
        </w:rPr>
        <w:t xml:space="preserve">מקריב </w:t>
      </w:r>
      <w:bookmarkStart w:id="2973" w:name="_ETM_Q15_614230"/>
      <w:bookmarkEnd w:id="2973"/>
      <w:r>
        <w:rPr>
          <w:rtl/>
        </w:rPr>
        <w:t xml:space="preserve">במודע </w:t>
      </w:r>
      <w:bookmarkStart w:id="2974" w:name="_ETM_Q15_614709"/>
      <w:bookmarkEnd w:id="2974"/>
      <w:r>
        <w:rPr>
          <w:rtl/>
        </w:rPr>
        <w:t xml:space="preserve">את </w:t>
      </w:r>
      <w:bookmarkStart w:id="2975" w:name="_ETM_Q15_614830"/>
      <w:bookmarkStart w:id="2976" w:name="_ETM_Q15_615280"/>
      <w:bookmarkEnd w:id="2975"/>
      <w:bookmarkEnd w:id="2976"/>
      <w:r>
        <w:rPr>
          <w:rtl/>
        </w:rPr>
        <w:t xml:space="preserve">ישראל </w:t>
      </w:r>
      <w:bookmarkStart w:id="2977" w:name="_ETM_Q15_615760"/>
      <w:bookmarkEnd w:id="2977"/>
      <w:r>
        <w:rPr>
          <w:rtl/>
        </w:rPr>
        <w:t xml:space="preserve">למען </w:t>
      </w:r>
      <w:bookmarkStart w:id="2978" w:name="_ETM_Q15_616060"/>
      <w:bookmarkEnd w:id="2978"/>
      <w:r>
        <w:rPr>
          <w:rtl/>
        </w:rPr>
        <w:t xml:space="preserve">האינטרסים </w:t>
      </w:r>
      <w:bookmarkStart w:id="2979" w:name="_ETM_Q15_616690"/>
      <w:bookmarkEnd w:id="2979"/>
      <w:r>
        <w:rPr>
          <w:rtl/>
        </w:rPr>
        <w:t>שלך</w:t>
      </w:r>
      <w:r>
        <w:rPr>
          <w:rFonts w:hint="cs"/>
          <w:rtl/>
        </w:rPr>
        <w:t>.</w:t>
      </w:r>
      <w:r>
        <w:rPr>
          <w:rtl/>
        </w:rPr>
        <w:t xml:space="preserve"> </w:t>
      </w:r>
      <w:bookmarkStart w:id="2980" w:name="_ETM_Q15_617380"/>
      <w:bookmarkEnd w:id="2980"/>
      <w:r>
        <w:rPr>
          <w:rtl/>
        </w:rPr>
        <w:t>האמת</w:t>
      </w:r>
      <w:r>
        <w:rPr>
          <w:rFonts w:hint="cs"/>
          <w:rtl/>
        </w:rPr>
        <w:t>,</w:t>
      </w:r>
      <w:r>
        <w:rPr>
          <w:rtl/>
        </w:rPr>
        <w:t xml:space="preserve"> </w:t>
      </w:r>
      <w:bookmarkStart w:id="2981" w:name="_ETM_Q15_617739"/>
      <w:bookmarkEnd w:id="2981"/>
      <w:r>
        <w:rPr>
          <w:rtl/>
        </w:rPr>
        <w:t xml:space="preserve">לא </w:t>
      </w:r>
      <w:bookmarkStart w:id="2982" w:name="_ETM_Q15_617830"/>
      <w:bookmarkEnd w:id="2982"/>
      <w:r>
        <w:rPr>
          <w:rtl/>
        </w:rPr>
        <w:t xml:space="preserve">יכולתי </w:t>
      </w:r>
      <w:bookmarkStart w:id="2983" w:name="_ETM_Q15_618160"/>
      <w:bookmarkEnd w:id="2983"/>
      <w:r>
        <w:rPr>
          <w:rFonts w:hint="cs"/>
          <w:rtl/>
        </w:rPr>
        <w:t>ל</w:t>
      </w:r>
      <w:r>
        <w:rPr>
          <w:rtl/>
        </w:rPr>
        <w:t xml:space="preserve">נסח </w:t>
      </w:r>
      <w:bookmarkStart w:id="2984" w:name="_ETM_Q15_618550"/>
      <w:bookmarkEnd w:id="2984"/>
      <w:r>
        <w:rPr>
          <w:rtl/>
        </w:rPr>
        <w:t xml:space="preserve">את </w:t>
      </w:r>
      <w:bookmarkStart w:id="2985" w:name="_ETM_Q15_618640"/>
      <w:bookmarkEnd w:id="2985"/>
      <w:r>
        <w:rPr>
          <w:rtl/>
        </w:rPr>
        <w:t xml:space="preserve">זה </w:t>
      </w:r>
      <w:bookmarkStart w:id="2986" w:name="_ETM_Q15_618700"/>
      <w:bookmarkEnd w:id="2986"/>
      <w:r>
        <w:rPr>
          <w:rtl/>
        </w:rPr>
        <w:t xml:space="preserve">יותר </w:t>
      </w:r>
      <w:bookmarkStart w:id="2987" w:name="_ETM_Q15_618970"/>
      <w:bookmarkEnd w:id="2987"/>
      <w:r>
        <w:rPr>
          <w:rtl/>
        </w:rPr>
        <w:t xml:space="preserve">פשוט </w:t>
      </w:r>
      <w:bookmarkStart w:id="2988" w:name="_ETM_Q15_619780"/>
      <w:bookmarkEnd w:id="2988"/>
      <w:r>
        <w:rPr>
          <w:rtl/>
        </w:rPr>
        <w:t xml:space="preserve">ויותר </w:t>
      </w:r>
      <w:bookmarkStart w:id="2989" w:name="_ETM_Q15_620080"/>
      <w:bookmarkEnd w:id="2989"/>
      <w:r>
        <w:rPr>
          <w:rtl/>
        </w:rPr>
        <w:t xml:space="preserve">מדויק </w:t>
      </w:r>
      <w:bookmarkStart w:id="2990" w:name="_ETM_Q15_620980"/>
      <w:bookmarkEnd w:id="2990"/>
      <w:r>
        <w:rPr>
          <w:rtl/>
        </w:rPr>
        <w:t xml:space="preserve">ממה </w:t>
      </w:r>
      <w:bookmarkStart w:id="2991" w:name="_ETM_Q15_621249"/>
      <w:bookmarkEnd w:id="2991"/>
      <w:r>
        <w:rPr>
          <w:rtl/>
        </w:rPr>
        <w:t xml:space="preserve">שהם </w:t>
      </w:r>
      <w:bookmarkStart w:id="2992" w:name="_ETM_Q15_621489"/>
      <w:bookmarkEnd w:id="2992"/>
      <w:r>
        <w:rPr>
          <w:rFonts w:hint="cs"/>
          <w:rtl/>
        </w:rPr>
        <w:t xml:space="preserve">ניסחו. </w:t>
      </w:r>
    </w:p>
    <w:p w:rsidR="00ED721A" w:rsidRDefault="00ED721A" w:rsidP="001F7890">
      <w:pPr>
        <w:rPr>
          <w:rtl/>
        </w:rPr>
      </w:pPr>
    </w:p>
    <w:p w:rsidR="00ED721A" w:rsidRDefault="00ED721A" w:rsidP="001F7890">
      <w:pPr>
        <w:pStyle w:val="af5"/>
        <w:keepNext/>
        <w:rPr>
          <w:rtl/>
        </w:rPr>
      </w:pPr>
      <w:bookmarkStart w:id="2993" w:name="ET_interruption_5156_106"/>
      <w:r w:rsidRPr="001D46BE">
        <w:rPr>
          <w:rStyle w:val="TagStyle"/>
          <w:rtl/>
        </w:rPr>
        <w:t xml:space="preserve"> &lt;&lt; קריאה &gt;&gt; </w:t>
      </w:r>
      <w:r>
        <w:rPr>
          <w:rtl/>
        </w:rPr>
        <w:t>דוד אמסלם (הליכוד):</w:t>
      </w:r>
      <w:r w:rsidRPr="001D46BE">
        <w:rPr>
          <w:rStyle w:val="TagStyle"/>
          <w:rtl/>
        </w:rPr>
        <w:t xml:space="preserve"> &lt;&lt; קריאה &gt;&gt;</w:t>
      </w:r>
      <w:r>
        <w:rPr>
          <w:rtl/>
        </w:rPr>
        <w:t xml:space="preserve">   </w:t>
      </w:r>
      <w:bookmarkEnd w:id="2993"/>
    </w:p>
    <w:p w:rsidR="00ED721A" w:rsidRDefault="00ED721A" w:rsidP="005368DB">
      <w:pPr>
        <w:rPr>
          <w:rtl/>
        </w:rPr>
      </w:pPr>
    </w:p>
    <w:p w:rsidR="00ED721A" w:rsidRDefault="005368DB" w:rsidP="005368DB">
      <w:pPr>
        <w:rPr>
          <w:rtl/>
        </w:rPr>
      </w:pPr>
      <w:bookmarkStart w:id="2994" w:name="_ETM_Q15_621000"/>
      <w:bookmarkEnd w:id="2994"/>
      <w:r>
        <w:rPr>
          <w:rFonts w:hint="cs"/>
          <w:rtl/>
        </w:rPr>
        <w:t>– – –</w:t>
      </w:r>
      <w:r w:rsidR="00ED721A">
        <w:rPr>
          <w:rFonts w:hint="cs"/>
          <w:rtl/>
        </w:rPr>
        <w:t xml:space="preserve"> את המכתבים שהוא מקריא. סגן השר המהולל. </w:t>
      </w:r>
    </w:p>
    <w:p w:rsidR="00ED721A" w:rsidRDefault="00ED721A" w:rsidP="001F7890">
      <w:pPr>
        <w:rPr>
          <w:rtl/>
        </w:rPr>
      </w:pPr>
      <w:bookmarkStart w:id="2995" w:name="_ETM_Q15_625000"/>
      <w:bookmarkEnd w:id="2995"/>
    </w:p>
    <w:p w:rsidR="00ED721A" w:rsidRDefault="00ED721A" w:rsidP="001F7890">
      <w:pPr>
        <w:pStyle w:val="-"/>
        <w:keepNext/>
        <w:rPr>
          <w:rtl/>
        </w:rPr>
      </w:pPr>
      <w:bookmarkStart w:id="2996" w:name="ET_speakercontinue_5803_107"/>
      <w:r w:rsidRPr="001D46BE">
        <w:rPr>
          <w:rStyle w:val="TagStyle"/>
          <w:rtl/>
        </w:rPr>
        <w:t xml:space="preserve"> &lt;&lt; דובר_המשך &gt;&gt; </w:t>
      </w:r>
      <w:r>
        <w:rPr>
          <w:rtl/>
        </w:rPr>
        <w:t>עידן רול (יש עתיד):</w:t>
      </w:r>
      <w:r w:rsidRPr="001D46BE">
        <w:rPr>
          <w:rStyle w:val="TagStyle"/>
          <w:rtl/>
        </w:rPr>
        <w:t xml:space="preserve"> &lt;&lt; דובר_המשך &gt;&gt;</w:t>
      </w:r>
      <w:r>
        <w:rPr>
          <w:rtl/>
        </w:rPr>
        <w:t xml:space="preserve">   </w:t>
      </w:r>
      <w:bookmarkEnd w:id="2996"/>
    </w:p>
    <w:p w:rsidR="00ED721A" w:rsidRDefault="00ED721A" w:rsidP="005368DB">
      <w:pPr>
        <w:rPr>
          <w:rtl/>
        </w:rPr>
      </w:pPr>
    </w:p>
    <w:p w:rsidR="00ED721A" w:rsidRDefault="00ED721A" w:rsidP="005368DB">
      <w:pPr>
        <w:rPr>
          <w:rtl/>
        </w:rPr>
      </w:pPr>
      <w:bookmarkStart w:id="2997" w:name="_ETM_Q15_626000"/>
      <w:bookmarkStart w:id="2998" w:name="_ETM_Q15_625069"/>
      <w:bookmarkEnd w:id="2997"/>
      <w:bookmarkEnd w:id="2998"/>
      <w:r>
        <w:rPr>
          <w:rtl/>
        </w:rPr>
        <w:t xml:space="preserve">318 </w:t>
      </w:r>
      <w:bookmarkStart w:id="2999" w:name="_ETM_Q15_626749"/>
      <w:bookmarkEnd w:id="2999"/>
      <w:r>
        <w:rPr>
          <w:rtl/>
        </w:rPr>
        <w:t xml:space="preserve">בוגרי </w:t>
      </w:r>
      <w:bookmarkStart w:id="3000" w:name="_ETM_Q15_627290"/>
      <w:bookmarkEnd w:id="3000"/>
      <w:r>
        <w:rPr>
          <w:rtl/>
        </w:rPr>
        <w:t xml:space="preserve">המכינה </w:t>
      </w:r>
      <w:bookmarkStart w:id="3001" w:name="_ETM_Q15_627859"/>
      <w:bookmarkEnd w:id="3001"/>
      <w:r>
        <w:rPr>
          <w:rtl/>
        </w:rPr>
        <w:t xml:space="preserve">של </w:t>
      </w:r>
      <w:bookmarkStart w:id="3002" w:name="_ETM_Q15_628099"/>
      <w:bookmarkEnd w:id="3002"/>
      <w:r>
        <w:rPr>
          <w:rtl/>
        </w:rPr>
        <w:t>שיק</w:t>
      </w:r>
      <w:bookmarkStart w:id="3003" w:name="_ETM_Q15_628489"/>
      <w:bookmarkEnd w:id="3003"/>
      <w:r>
        <w:rPr>
          <w:rtl/>
        </w:rPr>
        <w:t xml:space="preserve">לי </w:t>
      </w:r>
      <w:bookmarkStart w:id="3004" w:name="_ETM_Q15_629239"/>
      <w:bookmarkEnd w:id="3004"/>
      <w:r w:rsidR="005368DB">
        <w:rPr>
          <w:rFonts w:hint="cs"/>
          <w:rtl/>
        </w:rPr>
        <w:t>– –</w:t>
      </w:r>
      <w:r>
        <w:rPr>
          <w:rFonts w:hint="cs"/>
          <w:rtl/>
        </w:rPr>
        <w:t xml:space="preserve"> </w:t>
      </w:r>
    </w:p>
    <w:p w:rsidR="00ED721A" w:rsidRDefault="00ED721A" w:rsidP="001F7890">
      <w:pPr>
        <w:rPr>
          <w:rtl/>
        </w:rPr>
      </w:pPr>
    </w:p>
    <w:p w:rsidR="00ED721A" w:rsidRDefault="00ED721A" w:rsidP="001F7890">
      <w:pPr>
        <w:pStyle w:val="af5"/>
        <w:keepNext/>
        <w:rPr>
          <w:rtl/>
        </w:rPr>
      </w:pPr>
      <w:bookmarkStart w:id="3005" w:name="ET_interruption_5156_108"/>
      <w:r w:rsidRPr="001D46BE">
        <w:rPr>
          <w:rStyle w:val="TagStyle"/>
          <w:rtl/>
        </w:rPr>
        <w:t xml:space="preserve"> &lt;&lt; קריאה &gt;&gt; </w:t>
      </w:r>
      <w:r>
        <w:rPr>
          <w:rtl/>
        </w:rPr>
        <w:t>דוד אמסלם (הליכוד):</w:t>
      </w:r>
      <w:r w:rsidRPr="001D46BE">
        <w:rPr>
          <w:rStyle w:val="TagStyle"/>
          <w:rtl/>
        </w:rPr>
        <w:t xml:space="preserve"> &lt;&lt; קריאה &gt;&gt;</w:t>
      </w:r>
      <w:r>
        <w:rPr>
          <w:rtl/>
        </w:rPr>
        <w:t xml:space="preserve">   </w:t>
      </w:r>
      <w:bookmarkEnd w:id="3005"/>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כל המסיבות בעולם </w:t>
      </w:r>
      <w:r>
        <w:rPr>
          <w:rFonts w:hint="cs"/>
          <w:rtl/>
        </w:rPr>
        <w:t>– – –</w:t>
      </w:r>
    </w:p>
    <w:p w:rsidR="00ED721A" w:rsidRDefault="00ED721A" w:rsidP="001F7890">
      <w:pPr>
        <w:rPr>
          <w:rtl/>
        </w:rPr>
      </w:pPr>
    </w:p>
    <w:p w:rsidR="00ED721A" w:rsidRDefault="00ED721A" w:rsidP="001F7890">
      <w:pPr>
        <w:pStyle w:val="-"/>
        <w:keepNext/>
        <w:rPr>
          <w:rtl/>
        </w:rPr>
      </w:pPr>
      <w:bookmarkStart w:id="3006" w:name="ET_speakercontinue_5803_109"/>
      <w:r w:rsidRPr="001D46BE">
        <w:rPr>
          <w:rStyle w:val="TagStyle"/>
          <w:rtl/>
        </w:rPr>
        <w:t xml:space="preserve"> &lt;&lt; דובר_המשך &gt;&gt; </w:t>
      </w:r>
      <w:r>
        <w:rPr>
          <w:rtl/>
        </w:rPr>
        <w:t>עידן רול (יש עתיד):</w:t>
      </w:r>
      <w:r w:rsidRPr="001D46BE">
        <w:rPr>
          <w:rStyle w:val="TagStyle"/>
          <w:rtl/>
        </w:rPr>
        <w:t xml:space="preserve"> &lt;&lt; דובר_המשך &gt;&gt;</w:t>
      </w:r>
      <w:r>
        <w:rPr>
          <w:rtl/>
        </w:rPr>
        <w:t xml:space="preserve">   </w:t>
      </w:r>
      <w:bookmarkEnd w:id="3006"/>
    </w:p>
    <w:p w:rsidR="00ED721A" w:rsidRDefault="00ED721A" w:rsidP="005368DB">
      <w:pPr>
        <w:rPr>
          <w:rtl/>
        </w:rPr>
      </w:pPr>
    </w:p>
    <w:p w:rsidR="00ED721A" w:rsidRDefault="005368DB" w:rsidP="00E1072C">
      <w:pPr>
        <w:rPr>
          <w:rtl/>
        </w:rPr>
      </w:pPr>
      <w:r>
        <w:rPr>
          <w:rFonts w:hint="cs"/>
          <w:rtl/>
        </w:rPr>
        <w:t>– –</w:t>
      </w:r>
      <w:r w:rsidR="00ED721A">
        <w:rPr>
          <w:rFonts w:hint="cs"/>
          <w:rtl/>
        </w:rPr>
        <w:t xml:space="preserve"> נ</w:t>
      </w:r>
      <w:r w:rsidR="00ED721A">
        <w:rPr>
          <w:rtl/>
        </w:rPr>
        <w:t>גד</w:t>
      </w:r>
      <w:r w:rsidR="00ED721A">
        <w:rPr>
          <w:rFonts w:hint="cs"/>
          <w:rtl/>
        </w:rPr>
        <w:t xml:space="preserve"> השר</w:t>
      </w:r>
      <w:bookmarkStart w:id="3007" w:name="_ETM_Q15_629779"/>
      <w:bookmarkEnd w:id="3007"/>
      <w:r w:rsidR="00ED721A">
        <w:rPr>
          <w:rFonts w:hint="cs"/>
          <w:rtl/>
        </w:rPr>
        <w:t>:</w:t>
      </w:r>
      <w:r w:rsidR="00ED721A">
        <w:rPr>
          <w:rtl/>
        </w:rPr>
        <w:t xml:space="preserve"> </w:t>
      </w:r>
      <w:bookmarkStart w:id="3008" w:name="_ETM_Q15_630980"/>
      <w:bookmarkEnd w:id="3008"/>
      <w:r w:rsidR="00ED721A">
        <w:rPr>
          <w:rtl/>
        </w:rPr>
        <w:t xml:space="preserve">עמיחי </w:t>
      </w:r>
      <w:bookmarkStart w:id="3009" w:name="_ETM_Q15_631459"/>
      <w:bookmarkEnd w:id="3009"/>
      <w:r w:rsidR="00ED721A">
        <w:rPr>
          <w:rtl/>
        </w:rPr>
        <w:t xml:space="preserve">שאנחנו </w:t>
      </w:r>
      <w:bookmarkStart w:id="3010" w:name="_ETM_Q15_631909"/>
      <w:bookmarkEnd w:id="3010"/>
      <w:r w:rsidR="00ED721A">
        <w:rPr>
          <w:rtl/>
        </w:rPr>
        <w:t xml:space="preserve">מכירים </w:t>
      </w:r>
      <w:bookmarkStart w:id="3011" w:name="_ETM_Q15_632420"/>
      <w:bookmarkEnd w:id="3011"/>
      <w:r w:rsidR="00ED721A">
        <w:rPr>
          <w:rtl/>
        </w:rPr>
        <w:t xml:space="preserve">לא </w:t>
      </w:r>
      <w:bookmarkStart w:id="3012" w:name="_ETM_Q15_632540"/>
      <w:bookmarkEnd w:id="3012"/>
      <w:r w:rsidR="00ED721A">
        <w:rPr>
          <w:rtl/>
        </w:rPr>
        <w:t xml:space="preserve">היה </w:t>
      </w:r>
      <w:bookmarkStart w:id="3013" w:name="_ETM_Q15_632750"/>
      <w:bookmarkEnd w:id="3013"/>
      <w:r w:rsidR="00ED721A">
        <w:rPr>
          <w:rtl/>
        </w:rPr>
        <w:t xml:space="preserve">נותן </w:t>
      </w:r>
      <w:bookmarkStart w:id="3014" w:name="_ETM_Q15_633110"/>
      <w:bookmarkEnd w:id="3014"/>
      <w:r w:rsidR="00ED721A">
        <w:rPr>
          <w:rtl/>
        </w:rPr>
        <w:t xml:space="preserve">לזה </w:t>
      </w:r>
      <w:bookmarkStart w:id="3015" w:name="_ETM_Q15_633379"/>
      <w:bookmarkEnd w:id="3015"/>
      <w:r w:rsidR="00ED721A">
        <w:rPr>
          <w:rtl/>
        </w:rPr>
        <w:t>יד</w:t>
      </w:r>
      <w:r w:rsidR="00ED721A">
        <w:rPr>
          <w:rFonts w:hint="cs"/>
          <w:rtl/>
        </w:rPr>
        <w:t>;</w:t>
      </w:r>
      <w:r w:rsidR="00ED721A">
        <w:rPr>
          <w:rtl/>
        </w:rPr>
        <w:t xml:space="preserve"> </w:t>
      </w:r>
      <w:bookmarkStart w:id="3016" w:name="_ETM_Q15_636400"/>
      <w:bookmarkEnd w:id="3016"/>
      <w:r w:rsidR="00ED721A">
        <w:rPr>
          <w:rtl/>
        </w:rPr>
        <w:t xml:space="preserve">מכתב </w:t>
      </w:r>
      <w:bookmarkStart w:id="3017" w:name="_ETM_Q15_636939"/>
      <w:bookmarkEnd w:id="3017"/>
      <w:r w:rsidR="00ED721A">
        <w:rPr>
          <w:rtl/>
        </w:rPr>
        <w:t xml:space="preserve">בכירי </w:t>
      </w:r>
      <w:bookmarkStart w:id="3018" w:name="_ETM_Q15_637329"/>
      <w:bookmarkEnd w:id="3018"/>
      <w:r w:rsidR="00ED721A">
        <w:rPr>
          <w:rtl/>
        </w:rPr>
        <w:t xml:space="preserve">מערכת </w:t>
      </w:r>
      <w:bookmarkStart w:id="3019" w:name="_ETM_Q15_637870"/>
      <w:bookmarkEnd w:id="3019"/>
      <w:r w:rsidR="00ED721A">
        <w:rPr>
          <w:rtl/>
        </w:rPr>
        <w:t>הבריאות</w:t>
      </w:r>
      <w:r w:rsidR="00ED721A">
        <w:rPr>
          <w:rFonts w:hint="cs"/>
          <w:rtl/>
        </w:rPr>
        <w:t>:</w:t>
      </w:r>
      <w:r w:rsidR="00ED721A">
        <w:rPr>
          <w:rtl/>
        </w:rPr>
        <w:t xml:space="preserve"> </w:t>
      </w:r>
      <w:bookmarkStart w:id="3020" w:name="_ETM_Q15_640599"/>
      <w:bookmarkEnd w:id="3020"/>
      <w:r w:rsidR="00ED721A">
        <w:rPr>
          <w:rtl/>
        </w:rPr>
        <w:t xml:space="preserve">חזית </w:t>
      </w:r>
      <w:bookmarkStart w:id="3021" w:name="_ETM_Q15_640989"/>
      <w:bookmarkEnd w:id="3021"/>
      <w:r w:rsidR="00ED721A">
        <w:rPr>
          <w:rtl/>
        </w:rPr>
        <w:t>נוספת</w:t>
      </w:r>
      <w:r w:rsidR="00ED721A">
        <w:rPr>
          <w:rFonts w:hint="cs"/>
          <w:rtl/>
        </w:rPr>
        <w:t>,</w:t>
      </w:r>
      <w:r w:rsidR="00ED721A">
        <w:rPr>
          <w:rtl/>
        </w:rPr>
        <w:t xml:space="preserve"> </w:t>
      </w:r>
      <w:bookmarkStart w:id="3022" w:name="_ETM_Q15_641620"/>
      <w:bookmarkEnd w:id="3022"/>
      <w:r w:rsidR="00ED721A">
        <w:rPr>
          <w:rtl/>
        </w:rPr>
        <w:t xml:space="preserve">בכירי </w:t>
      </w:r>
      <w:bookmarkStart w:id="3023" w:name="_ETM_Q15_641950"/>
      <w:bookmarkEnd w:id="3023"/>
      <w:r w:rsidR="00ED721A">
        <w:rPr>
          <w:rtl/>
        </w:rPr>
        <w:t xml:space="preserve">מערכת </w:t>
      </w:r>
      <w:bookmarkStart w:id="3024" w:name="_ETM_Q15_642250"/>
      <w:bookmarkEnd w:id="3024"/>
      <w:r w:rsidR="00ED721A">
        <w:rPr>
          <w:rtl/>
        </w:rPr>
        <w:t xml:space="preserve">הבריאות </w:t>
      </w:r>
      <w:bookmarkStart w:id="3025" w:name="_ETM_Q15_642519"/>
      <w:bookmarkEnd w:id="3025"/>
      <w:r w:rsidR="00ED721A">
        <w:rPr>
          <w:rtl/>
        </w:rPr>
        <w:t xml:space="preserve">מצטרפים </w:t>
      </w:r>
      <w:bookmarkStart w:id="3026" w:name="_ETM_Q15_643030"/>
      <w:bookmarkEnd w:id="3026"/>
      <w:r w:rsidR="00ED721A">
        <w:rPr>
          <w:rtl/>
        </w:rPr>
        <w:t xml:space="preserve">למחאה </w:t>
      </w:r>
      <w:bookmarkStart w:id="3027" w:name="_ETM_Q15_643450"/>
      <w:bookmarkEnd w:id="3027"/>
      <w:r w:rsidR="00ED721A">
        <w:rPr>
          <w:rtl/>
        </w:rPr>
        <w:t xml:space="preserve">נגד </w:t>
      </w:r>
      <w:bookmarkStart w:id="3028" w:name="_ETM_Q15_643720"/>
      <w:bookmarkEnd w:id="3028"/>
      <w:r w:rsidR="00ED721A">
        <w:rPr>
          <w:rtl/>
        </w:rPr>
        <w:t xml:space="preserve">הרפורמה </w:t>
      </w:r>
      <w:bookmarkStart w:id="3029" w:name="_ETM_Q15_644260"/>
      <w:bookmarkEnd w:id="3029"/>
      <w:r w:rsidR="00ED721A">
        <w:rPr>
          <w:rtl/>
        </w:rPr>
        <w:t>המשפטית</w:t>
      </w:r>
      <w:r w:rsidR="00ED721A">
        <w:rPr>
          <w:rFonts w:hint="cs"/>
          <w:rtl/>
        </w:rPr>
        <w:t>;</w:t>
      </w:r>
      <w:r w:rsidR="00ED721A">
        <w:rPr>
          <w:rtl/>
        </w:rPr>
        <w:t xml:space="preserve"> </w:t>
      </w:r>
      <w:bookmarkStart w:id="3030" w:name="_ETM_Q15_645310"/>
      <w:bookmarkEnd w:id="3030"/>
      <w:r w:rsidR="00ED721A">
        <w:rPr>
          <w:rtl/>
        </w:rPr>
        <w:t xml:space="preserve">מכתב </w:t>
      </w:r>
      <w:bookmarkStart w:id="3031" w:name="_ETM_Q15_645790"/>
      <w:bookmarkEnd w:id="3031"/>
      <w:r w:rsidR="00ED721A">
        <w:rPr>
          <w:rtl/>
        </w:rPr>
        <w:t xml:space="preserve">בכירי </w:t>
      </w:r>
      <w:bookmarkStart w:id="3032" w:name="_ETM_Q15_646150"/>
      <w:bookmarkEnd w:id="3032"/>
      <w:r w:rsidR="00ED721A">
        <w:rPr>
          <w:rtl/>
        </w:rPr>
        <w:t>המשק</w:t>
      </w:r>
      <w:r w:rsidR="00ED721A">
        <w:rPr>
          <w:rFonts w:hint="cs"/>
          <w:rtl/>
        </w:rPr>
        <w:t>:</w:t>
      </w:r>
      <w:bookmarkStart w:id="3033" w:name="_ETM_Q15_647170"/>
      <w:bookmarkEnd w:id="3033"/>
      <w:r w:rsidR="00ED721A">
        <w:rPr>
          <w:rFonts w:hint="cs"/>
          <w:rtl/>
        </w:rPr>
        <w:t xml:space="preserve"> </w:t>
      </w:r>
      <w:r w:rsidR="00ED721A">
        <w:rPr>
          <w:rtl/>
        </w:rPr>
        <w:t xml:space="preserve">הגיע </w:t>
      </w:r>
      <w:bookmarkStart w:id="3034" w:name="_ETM_Q15_647470"/>
      <w:bookmarkEnd w:id="3034"/>
      <w:r w:rsidR="00ED721A">
        <w:rPr>
          <w:rtl/>
        </w:rPr>
        <w:t xml:space="preserve">הזמן </w:t>
      </w:r>
      <w:bookmarkStart w:id="3035" w:name="_ETM_Q15_647739"/>
      <w:bookmarkEnd w:id="3035"/>
      <w:r w:rsidR="00ED721A">
        <w:rPr>
          <w:rtl/>
        </w:rPr>
        <w:t xml:space="preserve">להידברות </w:t>
      </w:r>
      <w:bookmarkStart w:id="3036" w:name="_ETM_Q15_648160"/>
      <w:bookmarkEnd w:id="3036"/>
      <w:r w:rsidR="00ED721A">
        <w:rPr>
          <w:rFonts w:hint="cs"/>
          <w:rtl/>
        </w:rPr>
        <w:t>ו</w:t>
      </w:r>
      <w:r w:rsidR="00ED721A">
        <w:rPr>
          <w:rtl/>
        </w:rPr>
        <w:t xml:space="preserve">פשרה </w:t>
      </w:r>
      <w:bookmarkStart w:id="3037" w:name="_ETM_Q15_648640"/>
      <w:bookmarkEnd w:id="3037"/>
      <w:r w:rsidR="00ED721A">
        <w:rPr>
          <w:rtl/>
        </w:rPr>
        <w:t xml:space="preserve">בנוגע </w:t>
      </w:r>
      <w:bookmarkStart w:id="3038" w:name="_ETM_Q15_649030"/>
      <w:bookmarkEnd w:id="3038"/>
      <w:r w:rsidR="00ED721A">
        <w:rPr>
          <w:rtl/>
        </w:rPr>
        <w:t xml:space="preserve">לרפורמה </w:t>
      </w:r>
      <w:bookmarkStart w:id="3039" w:name="_ETM_Q15_649599"/>
      <w:bookmarkEnd w:id="3039"/>
      <w:r w:rsidR="00ED721A">
        <w:rPr>
          <w:rFonts w:hint="cs"/>
          <w:rtl/>
        </w:rPr>
        <w:t>ה</w:t>
      </w:r>
      <w:r w:rsidR="00ED721A">
        <w:rPr>
          <w:rtl/>
        </w:rPr>
        <w:t>משפטית</w:t>
      </w:r>
      <w:r w:rsidR="00ED721A">
        <w:rPr>
          <w:rFonts w:hint="cs"/>
          <w:rtl/>
        </w:rPr>
        <w:t>;</w:t>
      </w:r>
      <w:r w:rsidR="00ED721A">
        <w:rPr>
          <w:rtl/>
        </w:rPr>
        <w:t xml:space="preserve"> </w:t>
      </w:r>
      <w:bookmarkStart w:id="3040" w:name="_ETM_Q15_651109"/>
      <w:bookmarkEnd w:id="3040"/>
      <w:r w:rsidR="00ED721A">
        <w:rPr>
          <w:rtl/>
        </w:rPr>
        <w:t>מאו</w:t>
      </w:r>
      <w:r w:rsidR="00ED721A">
        <w:rPr>
          <w:rFonts w:hint="cs"/>
          <w:rtl/>
        </w:rPr>
        <w:t>ת</w:t>
      </w:r>
      <w:r w:rsidR="00ED721A">
        <w:rPr>
          <w:rtl/>
        </w:rPr>
        <w:t xml:space="preserve"> </w:t>
      </w:r>
      <w:bookmarkStart w:id="3041" w:name="_ETM_Q15_651469"/>
      <w:bookmarkEnd w:id="3041"/>
      <w:r w:rsidR="00ED721A">
        <w:rPr>
          <w:rtl/>
        </w:rPr>
        <w:t>גמל</w:t>
      </w:r>
      <w:r w:rsidR="00ED721A">
        <w:rPr>
          <w:rFonts w:hint="cs"/>
          <w:rtl/>
        </w:rPr>
        <w:t>אי</w:t>
      </w:r>
      <w:r w:rsidR="00ED721A">
        <w:rPr>
          <w:rtl/>
        </w:rPr>
        <w:t xml:space="preserve"> </w:t>
      </w:r>
      <w:bookmarkStart w:id="3042" w:name="_ETM_Q15_651739"/>
      <w:bookmarkEnd w:id="3042"/>
      <w:r w:rsidR="00ED721A">
        <w:rPr>
          <w:rtl/>
        </w:rPr>
        <w:t>ה</w:t>
      </w:r>
      <w:bookmarkStart w:id="3043" w:name="_ETM_Q15_651889"/>
      <w:bookmarkEnd w:id="3043"/>
      <w:r w:rsidR="00ED721A">
        <w:rPr>
          <w:rtl/>
        </w:rPr>
        <w:t xml:space="preserve">מוסד </w:t>
      </w:r>
      <w:bookmarkStart w:id="3044" w:name="_ETM_Q15_652370"/>
      <w:bookmarkEnd w:id="3044"/>
      <w:r w:rsidR="00ED721A">
        <w:rPr>
          <w:rtl/>
        </w:rPr>
        <w:t xml:space="preserve">בעצומה </w:t>
      </w:r>
      <w:bookmarkStart w:id="3045" w:name="_ETM_Q15_652790"/>
      <w:bookmarkEnd w:id="3045"/>
      <w:r w:rsidR="00ED721A">
        <w:rPr>
          <w:rtl/>
        </w:rPr>
        <w:t>לממשלה</w:t>
      </w:r>
      <w:r w:rsidR="00ED721A">
        <w:rPr>
          <w:rFonts w:hint="cs"/>
          <w:rtl/>
        </w:rPr>
        <w:t>:</w:t>
      </w:r>
      <w:bookmarkStart w:id="3046" w:name="_ETM_Q15_653850"/>
      <w:bookmarkEnd w:id="3046"/>
      <w:r w:rsidR="00ED721A">
        <w:rPr>
          <w:rFonts w:hint="cs"/>
          <w:rtl/>
        </w:rPr>
        <w:t xml:space="preserve"> </w:t>
      </w:r>
      <w:r w:rsidR="00ED721A">
        <w:rPr>
          <w:rtl/>
        </w:rPr>
        <w:t xml:space="preserve">אנו </w:t>
      </w:r>
      <w:bookmarkStart w:id="3047" w:name="_ETM_Q15_654120"/>
      <w:bookmarkEnd w:id="3047"/>
      <w:r w:rsidR="00ED721A">
        <w:rPr>
          <w:rtl/>
        </w:rPr>
        <w:t xml:space="preserve">נחרדים </w:t>
      </w:r>
      <w:bookmarkStart w:id="3048" w:name="_ETM_Q15_654720"/>
      <w:bookmarkEnd w:id="3048"/>
      <w:r w:rsidR="00ED721A">
        <w:rPr>
          <w:rFonts w:hint="cs"/>
          <w:rtl/>
        </w:rPr>
        <w:t>מ</w:t>
      </w:r>
      <w:bookmarkStart w:id="3049" w:name="_ETM_Q15_654870"/>
      <w:bookmarkEnd w:id="3049"/>
      <w:r w:rsidR="00ED721A">
        <w:rPr>
          <w:rtl/>
        </w:rPr>
        <w:t xml:space="preserve">תהליך </w:t>
      </w:r>
      <w:bookmarkStart w:id="3050" w:name="_ETM_Q15_655260"/>
      <w:bookmarkEnd w:id="3050"/>
      <w:r w:rsidR="00ED721A">
        <w:rPr>
          <w:rtl/>
        </w:rPr>
        <w:t xml:space="preserve">החקיקה </w:t>
      </w:r>
      <w:bookmarkStart w:id="3051" w:name="_ETM_Q15_655890"/>
      <w:bookmarkEnd w:id="3051"/>
      <w:r w:rsidR="00ED721A">
        <w:rPr>
          <w:rFonts w:hint="cs"/>
          <w:rtl/>
        </w:rPr>
        <w:t>ה</w:t>
      </w:r>
      <w:r w:rsidR="00ED721A">
        <w:rPr>
          <w:rtl/>
        </w:rPr>
        <w:t xml:space="preserve">מזורז </w:t>
      </w:r>
      <w:bookmarkStart w:id="3052" w:name="_ETM_Q15_656850"/>
      <w:bookmarkEnd w:id="3052"/>
      <w:r w:rsidR="00ED721A">
        <w:rPr>
          <w:rtl/>
        </w:rPr>
        <w:t>והבלתי</w:t>
      </w:r>
      <w:bookmarkStart w:id="3053" w:name="_ETM_Q15_657420"/>
      <w:bookmarkEnd w:id="3053"/>
      <w:r w:rsidR="00E1072C">
        <w:rPr>
          <w:rFonts w:hint="cs"/>
          <w:rtl/>
        </w:rPr>
        <w:t>-</w:t>
      </w:r>
      <w:r w:rsidR="00ED721A">
        <w:rPr>
          <w:rtl/>
        </w:rPr>
        <w:t>נשלט</w:t>
      </w:r>
      <w:r w:rsidR="00ED721A">
        <w:rPr>
          <w:rFonts w:hint="cs"/>
          <w:rtl/>
        </w:rPr>
        <w:t>.</w:t>
      </w:r>
      <w:r w:rsidR="00ED721A">
        <w:rPr>
          <w:rtl/>
        </w:rPr>
        <w:t xml:space="preserve"> </w:t>
      </w:r>
      <w:bookmarkStart w:id="3054" w:name="_ETM_Q15_658630"/>
      <w:bookmarkEnd w:id="3054"/>
      <w:r w:rsidR="00ED721A">
        <w:rPr>
          <w:rtl/>
        </w:rPr>
        <w:t xml:space="preserve">הוא </w:t>
      </w:r>
      <w:bookmarkStart w:id="3055" w:name="_ETM_Q15_658750"/>
      <w:bookmarkEnd w:id="3055"/>
      <w:r w:rsidR="00ED721A">
        <w:rPr>
          <w:rtl/>
        </w:rPr>
        <w:t>נשלט</w:t>
      </w:r>
      <w:r w:rsidR="00ED721A">
        <w:rPr>
          <w:rFonts w:hint="cs"/>
          <w:rtl/>
        </w:rPr>
        <w:t xml:space="preserve">, </w:t>
      </w:r>
      <w:bookmarkStart w:id="3056" w:name="_ETM_Q15_660000"/>
      <w:bookmarkEnd w:id="3056"/>
      <w:r w:rsidR="00ED721A">
        <w:rPr>
          <w:rFonts w:hint="cs"/>
          <w:rtl/>
        </w:rPr>
        <w:t xml:space="preserve">על ידי </w:t>
      </w:r>
      <w:bookmarkStart w:id="3057" w:name="_ETM_Q15_659290"/>
      <w:bookmarkStart w:id="3058" w:name="_ETM_Q15_659650"/>
      <w:bookmarkEnd w:id="3057"/>
      <w:bookmarkEnd w:id="3058"/>
      <w:r w:rsidR="00ED721A">
        <w:rPr>
          <w:rtl/>
        </w:rPr>
        <w:t xml:space="preserve">יריב </w:t>
      </w:r>
      <w:bookmarkStart w:id="3059" w:name="_ETM_Q15_659920"/>
      <w:bookmarkEnd w:id="3059"/>
      <w:r w:rsidR="00ED721A">
        <w:rPr>
          <w:rtl/>
        </w:rPr>
        <w:t>לוין</w:t>
      </w:r>
      <w:r w:rsidR="00ED721A">
        <w:rPr>
          <w:rFonts w:hint="cs"/>
          <w:rtl/>
        </w:rPr>
        <w:t xml:space="preserve">, פשוט לא על ידי </w:t>
      </w:r>
      <w:bookmarkStart w:id="3060" w:name="_ETM_Q15_660280"/>
      <w:bookmarkStart w:id="3061" w:name="_ETM_Q15_660550"/>
      <w:bookmarkStart w:id="3062" w:name="_ETM_Q15_660790"/>
      <w:bookmarkEnd w:id="3060"/>
      <w:bookmarkEnd w:id="3061"/>
      <w:bookmarkEnd w:id="3062"/>
      <w:r w:rsidR="00ED721A">
        <w:rPr>
          <w:rtl/>
        </w:rPr>
        <w:t xml:space="preserve">ראש </w:t>
      </w:r>
      <w:bookmarkStart w:id="3063" w:name="_ETM_Q15_660970"/>
      <w:bookmarkEnd w:id="3063"/>
      <w:r w:rsidR="00ED721A">
        <w:rPr>
          <w:rtl/>
        </w:rPr>
        <w:t>הממשלה</w:t>
      </w:r>
      <w:r w:rsidR="00E1072C">
        <w:rPr>
          <w:rFonts w:hint="cs"/>
          <w:rtl/>
        </w:rPr>
        <w:t>.</w:t>
      </w:r>
      <w:r w:rsidR="00ED721A">
        <w:rPr>
          <w:rtl/>
        </w:rPr>
        <w:t xml:space="preserve"> </w:t>
      </w:r>
      <w:bookmarkStart w:id="3064" w:name="_ETM_Q15_661870"/>
      <w:bookmarkEnd w:id="3064"/>
      <w:r w:rsidR="00ED721A">
        <w:rPr>
          <w:rtl/>
        </w:rPr>
        <w:t xml:space="preserve">מכתב </w:t>
      </w:r>
      <w:bookmarkStart w:id="3065" w:name="_ETM_Q15_662350"/>
      <w:bookmarkEnd w:id="3065"/>
      <w:r w:rsidR="00ED721A">
        <w:rPr>
          <w:rtl/>
        </w:rPr>
        <w:t>יוצא</w:t>
      </w:r>
      <w:r w:rsidR="00ED721A">
        <w:rPr>
          <w:rFonts w:hint="cs"/>
          <w:rtl/>
        </w:rPr>
        <w:t>י</w:t>
      </w:r>
      <w:r w:rsidR="00ED721A">
        <w:rPr>
          <w:rtl/>
        </w:rPr>
        <w:t xml:space="preserve"> </w:t>
      </w:r>
      <w:bookmarkStart w:id="3066" w:name="_ETM_Q15_662680"/>
      <w:bookmarkEnd w:id="3066"/>
      <w:r w:rsidR="00ED721A">
        <w:rPr>
          <w:rtl/>
        </w:rPr>
        <w:t>יחיד</w:t>
      </w:r>
      <w:r w:rsidR="00ED721A">
        <w:rPr>
          <w:rFonts w:hint="cs"/>
          <w:rtl/>
        </w:rPr>
        <w:t>ת</w:t>
      </w:r>
      <w:r w:rsidR="00ED721A">
        <w:rPr>
          <w:rtl/>
        </w:rPr>
        <w:t xml:space="preserve"> </w:t>
      </w:r>
      <w:bookmarkStart w:id="3067" w:name="_ETM_Q15_663010"/>
      <w:bookmarkEnd w:id="3067"/>
      <w:r w:rsidR="00ED721A">
        <w:rPr>
          <w:rtl/>
        </w:rPr>
        <w:t>דובדבן</w:t>
      </w:r>
      <w:r w:rsidR="00ED721A">
        <w:rPr>
          <w:rFonts w:hint="cs"/>
          <w:rtl/>
        </w:rPr>
        <w:t>:</w:t>
      </w:r>
      <w:r w:rsidR="00ED721A">
        <w:rPr>
          <w:rtl/>
        </w:rPr>
        <w:t xml:space="preserve"> </w:t>
      </w:r>
      <w:bookmarkStart w:id="3068" w:name="_ETM_Q15_663790"/>
      <w:bookmarkEnd w:id="3068"/>
      <w:r w:rsidR="00ED721A">
        <w:rPr>
          <w:rtl/>
        </w:rPr>
        <w:t>יוצא</w:t>
      </w:r>
      <w:r w:rsidR="00ED721A">
        <w:rPr>
          <w:rFonts w:hint="cs"/>
          <w:rtl/>
        </w:rPr>
        <w:t>י</w:t>
      </w:r>
      <w:r w:rsidR="00ED721A">
        <w:rPr>
          <w:rtl/>
        </w:rPr>
        <w:t xml:space="preserve"> </w:t>
      </w:r>
      <w:bookmarkStart w:id="3069" w:name="_ETM_Q15_664150"/>
      <w:bookmarkEnd w:id="3069"/>
      <w:r w:rsidR="00ED721A">
        <w:rPr>
          <w:rFonts w:hint="cs"/>
          <w:rtl/>
        </w:rPr>
        <w:t xml:space="preserve">דובדבן </w:t>
      </w:r>
      <w:bookmarkStart w:id="3070" w:name="_ETM_Q15_664240"/>
      <w:bookmarkStart w:id="3071" w:name="_ETM_Q15_664510"/>
      <w:bookmarkEnd w:id="3070"/>
      <w:bookmarkEnd w:id="3071"/>
      <w:r w:rsidR="00ED721A">
        <w:rPr>
          <w:rtl/>
        </w:rPr>
        <w:t>פרס</w:t>
      </w:r>
      <w:r w:rsidR="00ED721A">
        <w:rPr>
          <w:rFonts w:hint="cs"/>
          <w:rtl/>
        </w:rPr>
        <w:t>מ</w:t>
      </w:r>
      <w:r w:rsidR="00ED721A">
        <w:rPr>
          <w:rtl/>
        </w:rPr>
        <w:t xml:space="preserve">ו </w:t>
      </w:r>
      <w:bookmarkStart w:id="3072" w:name="_ETM_Q15_664810"/>
      <w:bookmarkEnd w:id="3072"/>
      <w:r w:rsidR="00ED721A">
        <w:rPr>
          <w:rtl/>
        </w:rPr>
        <w:t xml:space="preserve">מכתב </w:t>
      </w:r>
      <w:bookmarkStart w:id="3073" w:name="_ETM_Q15_665170"/>
      <w:bookmarkEnd w:id="3073"/>
      <w:r w:rsidR="00ED721A">
        <w:rPr>
          <w:rtl/>
        </w:rPr>
        <w:t xml:space="preserve">הקורא </w:t>
      </w:r>
      <w:bookmarkStart w:id="3074" w:name="_ETM_Q15_665440"/>
      <w:bookmarkEnd w:id="3074"/>
      <w:r w:rsidR="00ED721A">
        <w:rPr>
          <w:rtl/>
        </w:rPr>
        <w:t>ל</w:t>
      </w:r>
      <w:r w:rsidR="00ED721A">
        <w:rPr>
          <w:rFonts w:hint="cs"/>
          <w:rtl/>
        </w:rPr>
        <w:t>ע</w:t>
      </w:r>
      <w:r w:rsidR="00ED721A">
        <w:rPr>
          <w:rtl/>
        </w:rPr>
        <w:t xml:space="preserve">צירת </w:t>
      </w:r>
      <w:bookmarkStart w:id="3075" w:name="_ETM_Q15_665890"/>
      <w:bookmarkEnd w:id="3075"/>
      <w:r w:rsidR="00ED721A">
        <w:rPr>
          <w:rtl/>
        </w:rPr>
        <w:t>חקיק</w:t>
      </w:r>
      <w:r w:rsidR="00ED721A">
        <w:rPr>
          <w:rFonts w:hint="cs"/>
          <w:rtl/>
        </w:rPr>
        <w:t>ת</w:t>
      </w:r>
      <w:bookmarkStart w:id="3076" w:name="_ETM_Q15_666310"/>
      <w:bookmarkEnd w:id="3076"/>
      <w:r w:rsidR="00ED721A">
        <w:rPr>
          <w:rtl/>
        </w:rPr>
        <w:t xml:space="preserve"> </w:t>
      </w:r>
      <w:bookmarkStart w:id="3077" w:name="_ETM_Q15_666400"/>
      <w:bookmarkEnd w:id="3077"/>
      <w:r w:rsidR="00ED721A">
        <w:rPr>
          <w:rtl/>
        </w:rPr>
        <w:t xml:space="preserve">המהפכה </w:t>
      </w:r>
      <w:bookmarkStart w:id="3078" w:name="_ETM_Q15_666880"/>
      <w:bookmarkEnd w:id="3078"/>
      <w:r w:rsidR="00ED721A">
        <w:rPr>
          <w:rtl/>
        </w:rPr>
        <w:t xml:space="preserve">המשפטית </w:t>
      </w:r>
      <w:bookmarkStart w:id="3079" w:name="_ETM_Q15_667870"/>
      <w:bookmarkEnd w:id="3079"/>
      <w:r w:rsidR="00ED721A">
        <w:rPr>
          <w:rFonts w:hint="cs"/>
          <w:rtl/>
        </w:rPr>
        <w:t>ו</w:t>
      </w:r>
      <w:r w:rsidR="00ED721A">
        <w:rPr>
          <w:rtl/>
        </w:rPr>
        <w:t xml:space="preserve">לגבש </w:t>
      </w:r>
      <w:bookmarkStart w:id="3080" w:name="_ETM_Q15_668380"/>
      <w:bookmarkEnd w:id="3080"/>
      <w:r w:rsidR="00ED721A">
        <w:rPr>
          <w:rtl/>
        </w:rPr>
        <w:t xml:space="preserve">הסכמה </w:t>
      </w:r>
      <w:bookmarkStart w:id="3081" w:name="_ETM_Q15_668980"/>
      <w:bookmarkEnd w:id="3081"/>
      <w:r w:rsidR="00ED721A">
        <w:rPr>
          <w:rtl/>
        </w:rPr>
        <w:t>רחבה</w:t>
      </w:r>
      <w:r w:rsidR="00ED721A">
        <w:rPr>
          <w:rFonts w:hint="cs"/>
          <w:rtl/>
        </w:rPr>
        <w:t>;</w:t>
      </w:r>
      <w:r w:rsidR="00ED721A">
        <w:rPr>
          <w:rtl/>
        </w:rPr>
        <w:t xml:space="preserve"> </w:t>
      </w:r>
      <w:bookmarkStart w:id="3082" w:name="_ETM_Q15_671720"/>
      <w:bookmarkEnd w:id="3082"/>
      <w:r w:rsidR="00ED721A">
        <w:rPr>
          <w:rtl/>
        </w:rPr>
        <w:t xml:space="preserve">על </w:t>
      </w:r>
      <w:bookmarkStart w:id="3083" w:name="_ETM_Q15_671870"/>
      <w:bookmarkEnd w:id="3083"/>
      <w:r w:rsidR="00ED721A">
        <w:rPr>
          <w:rtl/>
        </w:rPr>
        <w:t xml:space="preserve">פי </w:t>
      </w:r>
      <w:bookmarkStart w:id="3084" w:name="_ETM_Q15_672020"/>
      <w:bookmarkEnd w:id="3084"/>
      <w:r w:rsidR="00ED721A">
        <w:rPr>
          <w:rtl/>
        </w:rPr>
        <w:t>הסקרים</w:t>
      </w:r>
      <w:r w:rsidR="00ED721A">
        <w:rPr>
          <w:rFonts w:hint="cs"/>
          <w:rtl/>
        </w:rPr>
        <w:t>,</w:t>
      </w:r>
      <w:r w:rsidR="00ED721A">
        <w:rPr>
          <w:rtl/>
        </w:rPr>
        <w:t xml:space="preserve"> </w:t>
      </w:r>
      <w:bookmarkStart w:id="3085" w:name="_ETM_Q15_672500"/>
      <w:bookmarkEnd w:id="3085"/>
      <w:r w:rsidR="00ED721A">
        <w:rPr>
          <w:rtl/>
        </w:rPr>
        <w:t xml:space="preserve">גם </w:t>
      </w:r>
      <w:bookmarkStart w:id="3086" w:name="_ETM_Q15_672650"/>
      <w:bookmarkEnd w:id="3086"/>
      <w:r w:rsidR="00ED721A">
        <w:rPr>
          <w:rtl/>
        </w:rPr>
        <w:t xml:space="preserve">הרבה </w:t>
      </w:r>
      <w:bookmarkStart w:id="3087" w:name="_ETM_Q15_672860"/>
      <w:bookmarkEnd w:id="3087"/>
      <w:r w:rsidR="00ED721A">
        <w:rPr>
          <w:rtl/>
        </w:rPr>
        <w:t xml:space="preserve">מצביעי </w:t>
      </w:r>
      <w:bookmarkStart w:id="3088" w:name="_ETM_Q15_673190"/>
      <w:bookmarkEnd w:id="3088"/>
      <w:r w:rsidR="00ED721A">
        <w:rPr>
          <w:rtl/>
        </w:rPr>
        <w:t xml:space="preserve">ליכוד </w:t>
      </w:r>
      <w:bookmarkStart w:id="3089" w:name="_ETM_Q15_673520"/>
      <w:bookmarkEnd w:id="3089"/>
      <w:r w:rsidR="00ED721A">
        <w:rPr>
          <w:rtl/>
        </w:rPr>
        <w:t xml:space="preserve">היו </w:t>
      </w:r>
      <w:bookmarkStart w:id="3090" w:name="_ETM_Q15_673670"/>
      <w:bookmarkEnd w:id="3090"/>
      <w:r w:rsidR="00ED721A">
        <w:rPr>
          <w:rtl/>
        </w:rPr>
        <w:t xml:space="preserve">רוצים </w:t>
      </w:r>
      <w:bookmarkStart w:id="3091" w:name="_ETM_Q15_673910"/>
      <w:bookmarkEnd w:id="3091"/>
      <w:r w:rsidR="00ED721A">
        <w:rPr>
          <w:rtl/>
        </w:rPr>
        <w:t xml:space="preserve">לראות </w:t>
      </w:r>
      <w:bookmarkStart w:id="3092" w:name="_ETM_Q15_674120"/>
      <w:bookmarkEnd w:id="3092"/>
      <w:r w:rsidR="00ED721A">
        <w:rPr>
          <w:rtl/>
        </w:rPr>
        <w:t xml:space="preserve">הידברות </w:t>
      </w:r>
      <w:bookmarkStart w:id="3093" w:name="_ETM_Q15_674510"/>
      <w:bookmarkEnd w:id="3093"/>
      <w:r w:rsidR="00ED721A">
        <w:rPr>
          <w:rFonts w:hint="cs"/>
          <w:rtl/>
        </w:rPr>
        <w:t>ו</w:t>
      </w:r>
      <w:r w:rsidR="00ED721A">
        <w:rPr>
          <w:rtl/>
        </w:rPr>
        <w:t xml:space="preserve">הסכמה </w:t>
      </w:r>
      <w:bookmarkStart w:id="3094" w:name="_ETM_Q15_674960"/>
      <w:bookmarkEnd w:id="3094"/>
      <w:r w:rsidR="00ED721A">
        <w:rPr>
          <w:rtl/>
        </w:rPr>
        <w:t>רחבה</w:t>
      </w:r>
      <w:r w:rsidR="00ED721A">
        <w:rPr>
          <w:rFonts w:hint="cs"/>
          <w:rtl/>
        </w:rPr>
        <w:t>.</w:t>
      </w:r>
    </w:p>
    <w:p w:rsidR="00ED721A" w:rsidRDefault="00ED721A" w:rsidP="001F7890">
      <w:pPr>
        <w:rPr>
          <w:rtl/>
        </w:rPr>
      </w:pPr>
    </w:p>
    <w:p w:rsidR="00ED721A" w:rsidRDefault="00ED721A" w:rsidP="001F7890">
      <w:pPr>
        <w:pStyle w:val="af5"/>
        <w:keepNext/>
        <w:rPr>
          <w:rtl/>
        </w:rPr>
      </w:pPr>
      <w:bookmarkStart w:id="3095" w:name="ET_interruption_6357_110"/>
      <w:r w:rsidRPr="001D46BE">
        <w:rPr>
          <w:rStyle w:val="TagStyle"/>
          <w:rtl/>
        </w:rPr>
        <w:t xml:space="preserve"> &lt;&lt; קריאה &gt;&gt; </w:t>
      </w:r>
      <w:r>
        <w:rPr>
          <w:rtl/>
        </w:rPr>
        <w:t>משה סעדה (הליכוד):</w:t>
      </w:r>
      <w:r w:rsidRPr="001D46BE">
        <w:rPr>
          <w:rStyle w:val="TagStyle"/>
          <w:rtl/>
        </w:rPr>
        <w:t xml:space="preserve"> &lt;&lt; קריאה &gt;&gt;</w:t>
      </w:r>
      <w:r>
        <w:rPr>
          <w:rtl/>
        </w:rPr>
        <w:t xml:space="preserve">   </w:t>
      </w:r>
      <w:bookmarkEnd w:id="3095"/>
    </w:p>
    <w:p w:rsidR="00ED721A" w:rsidRDefault="00ED721A" w:rsidP="005368DB">
      <w:pPr>
        <w:rPr>
          <w:rtl/>
        </w:rPr>
      </w:pPr>
    </w:p>
    <w:p w:rsidR="00ED721A" w:rsidRDefault="00ED721A" w:rsidP="001F7890">
      <w:pPr>
        <w:rPr>
          <w:rtl/>
        </w:rPr>
      </w:pPr>
      <w:r>
        <w:rPr>
          <w:rFonts w:hint="cs"/>
          <w:rtl/>
        </w:rPr>
        <w:t xml:space="preserve">גם אנחנו </w:t>
      </w:r>
      <w:bookmarkStart w:id="3096" w:name="_ETM_Q15_676000"/>
      <w:bookmarkEnd w:id="3096"/>
      <w:r>
        <w:rPr>
          <w:rFonts w:hint="cs"/>
          <w:rtl/>
        </w:rPr>
        <w:t xml:space="preserve">רוצים לראות הידברות, אבל צריך שני צדדים. </w:t>
      </w:r>
    </w:p>
    <w:p w:rsidR="00ED721A" w:rsidRDefault="00ED721A" w:rsidP="001F7890">
      <w:pPr>
        <w:rPr>
          <w:rtl/>
        </w:rPr>
      </w:pPr>
    </w:p>
    <w:p w:rsidR="00ED721A" w:rsidRDefault="00ED721A" w:rsidP="001F7890">
      <w:pPr>
        <w:pStyle w:val="-"/>
        <w:keepNext/>
        <w:rPr>
          <w:rtl/>
        </w:rPr>
      </w:pPr>
      <w:bookmarkStart w:id="3097" w:name="ET_speakercontinue_5803_111"/>
      <w:r w:rsidRPr="001D46BE">
        <w:rPr>
          <w:rStyle w:val="TagStyle"/>
          <w:rtl/>
        </w:rPr>
        <w:t xml:space="preserve"> &lt;&lt; דובר_המשך &gt;&gt; </w:t>
      </w:r>
      <w:r>
        <w:rPr>
          <w:rtl/>
        </w:rPr>
        <w:t>עידן רול (יש עתיד):</w:t>
      </w:r>
      <w:r w:rsidRPr="001D46BE">
        <w:rPr>
          <w:rStyle w:val="TagStyle"/>
          <w:rtl/>
        </w:rPr>
        <w:t xml:space="preserve"> &lt;&lt; דובר_המשך &gt;&gt;</w:t>
      </w:r>
      <w:r>
        <w:rPr>
          <w:rtl/>
        </w:rPr>
        <w:t xml:space="preserve">   </w:t>
      </w:r>
      <w:bookmarkEnd w:id="3097"/>
    </w:p>
    <w:p w:rsidR="00ED721A" w:rsidRDefault="00ED721A" w:rsidP="005368DB">
      <w:pPr>
        <w:rPr>
          <w:rtl/>
        </w:rPr>
      </w:pPr>
    </w:p>
    <w:p w:rsidR="00ED721A" w:rsidRDefault="00ED721A" w:rsidP="001F7890">
      <w:pPr>
        <w:rPr>
          <w:rtl/>
        </w:rPr>
      </w:pPr>
      <w:bookmarkStart w:id="3098" w:name="_ETM_Q15_677760"/>
      <w:bookmarkEnd w:id="3098"/>
      <w:r>
        <w:rPr>
          <w:rtl/>
        </w:rPr>
        <w:t xml:space="preserve">האו"ם </w:t>
      </w:r>
      <w:bookmarkStart w:id="3099" w:name="_ETM_Q15_678260"/>
      <w:bookmarkEnd w:id="3099"/>
      <w:r>
        <w:rPr>
          <w:rtl/>
        </w:rPr>
        <w:t xml:space="preserve">קוראים </w:t>
      </w:r>
      <w:bookmarkStart w:id="3100" w:name="_ETM_Q15_678680"/>
      <w:bookmarkEnd w:id="3100"/>
      <w:r>
        <w:rPr>
          <w:rtl/>
        </w:rPr>
        <w:t xml:space="preserve">לישראל </w:t>
      </w:r>
      <w:bookmarkStart w:id="3101" w:name="_ETM_Q15_679220"/>
      <w:bookmarkEnd w:id="3101"/>
      <w:r>
        <w:rPr>
          <w:rtl/>
        </w:rPr>
        <w:t xml:space="preserve">לעצור </w:t>
      </w:r>
      <w:bookmarkStart w:id="3102" w:name="_ETM_Q15_679640"/>
      <w:bookmarkEnd w:id="3102"/>
      <w:r>
        <w:rPr>
          <w:rtl/>
        </w:rPr>
        <w:t xml:space="preserve">את </w:t>
      </w:r>
      <w:bookmarkStart w:id="3103" w:name="_ETM_Q15_679760"/>
      <w:bookmarkEnd w:id="3103"/>
      <w:r>
        <w:rPr>
          <w:rtl/>
        </w:rPr>
        <w:t xml:space="preserve">ההפיכה </w:t>
      </w:r>
      <w:bookmarkStart w:id="3104" w:name="_ETM_Q15_680209"/>
      <w:bookmarkEnd w:id="3104"/>
      <w:r>
        <w:rPr>
          <w:rtl/>
        </w:rPr>
        <w:t>המשטרית</w:t>
      </w:r>
      <w:r>
        <w:rPr>
          <w:rFonts w:hint="cs"/>
          <w:rtl/>
        </w:rPr>
        <w:t>.</w:t>
      </w:r>
    </w:p>
    <w:p w:rsidR="00ED721A" w:rsidRDefault="00ED721A" w:rsidP="001F7890">
      <w:pPr>
        <w:rPr>
          <w:rtl/>
        </w:rPr>
      </w:pPr>
    </w:p>
    <w:p w:rsidR="00ED721A" w:rsidRDefault="00ED721A" w:rsidP="001F7890">
      <w:pPr>
        <w:pStyle w:val="af5"/>
        <w:keepNext/>
        <w:rPr>
          <w:rtl/>
        </w:rPr>
      </w:pPr>
      <w:bookmarkStart w:id="3105" w:name="ET_interruption_6357_113"/>
      <w:r w:rsidRPr="00863C49">
        <w:rPr>
          <w:rStyle w:val="TagStyle"/>
          <w:rtl/>
        </w:rPr>
        <w:t xml:space="preserve"> &lt;&lt; קריאה &gt;&gt; </w:t>
      </w:r>
      <w:r>
        <w:rPr>
          <w:rtl/>
        </w:rPr>
        <w:t>משה סעדה (הליכוד):</w:t>
      </w:r>
      <w:r w:rsidRPr="00863C49">
        <w:rPr>
          <w:rStyle w:val="TagStyle"/>
          <w:rtl/>
        </w:rPr>
        <w:t xml:space="preserve"> &lt;&lt; קריאה &gt;&gt;</w:t>
      </w:r>
      <w:r>
        <w:rPr>
          <w:rtl/>
        </w:rPr>
        <w:t xml:space="preserve">   </w:t>
      </w:r>
      <w:bookmarkEnd w:id="3105"/>
    </w:p>
    <w:p w:rsidR="00ED721A" w:rsidRDefault="00ED721A" w:rsidP="005368DB">
      <w:pPr>
        <w:rPr>
          <w:rtl/>
        </w:rPr>
      </w:pPr>
    </w:p>
    <w:p w:rsidR="00ED721A" w:rsidRPr="00863C49" w:rsidRDefault="00ED721A" w:rsidP="001F7890">
      <w:pPr>
        <w:rPr>
          <w:rtl/>
        </w:rPr>
      </w:pPr>
      <w:r>
        <w:rPr>
          <w:rFonts w:hint="cs"/>
          <w:rtl/>
        </w:rPr>
        <w:t xml:space="preserve">אי-אפשר עם עצמך לנהל שיח. </w:t>
      </w:r>
      <w:bookmarkStart w:id="3106" w:name="_ETM_Q15_679000"/>
      <w:bookmarkEnd w:id="3106"/>
    </w:p>
    <w:p w:rsidR="00ED721A" w:rsidRDefault="00ED721A" w:rsidP="001F7890">
      <w:pPr>
        <w:rPr>
          <w:rtl/>
        </w:rPr>
      </w:pPr>
    </w:p>
    <w:p w:rsidR="00ED721A" w:rsidRDefault="00ED721A" w:rsidP="001F7890">
      <w:pPr>
        <w:pStyle w:val="af5"/>
        <w:keepNext/>
        <w:rPr>
          <w:rtl/>
        </w:rPr>
      </w:pPr>
      <w:bookmarkStart w:id="3107" w:name="ET_interruption_6341_112"/>
      <w:r w:rsidRPr="00863C49">
        <w:rPr>
          <w:rStyle w:val="TagStyle"/>
          <w:rtl/>
        </w:rPr>
        <w:t xml:space="preserve"> &lt;&lt; קריאה &gt;&gt; </w:t>
      </w:r>
      <w:r>
        <w:rPr>
          <w:rtl/>
        </w:rPr>
        <w:t>דבי ביטון (יש עתיד):</w:t>
      </w:r>
      <w:r w:rsidRPr="00863C49">
        <w:rPr>
          <w:rStyle w:val="TagStyle"/>
          <w:rtl/>
        </w:rPr>
        <w:t xml:space="preserve"> &lt;&lt; קריאה &gt;&gt;</w:t>
      </w:r>
      <w:r>
        <w:rPr>
          <w:rtl/>
        </w:rPr>
        <w:t xml:space="preserve">   </w:t>
      </w:r>
      <w:bookmarkEnd w:id="3107"/>
    </w:p>
    <w:p w:rsidR="00ED721A" w:rsidRDefault="00ED721A" w:rsidP="005368DB">
      <w:pPr>
        <w:rPr>
          <w:rtl/>
        </w:rPr>
      </w:pPr>
    </w:p>
    <w:p w:rsidR="00ED721A" w:rsidRDefault="00ED721A" w:rsidP="001F7890">
      <w:pPr>
        <w:rPr>
          <w:rtl/>
        </w:rPr>
      </w:pPr>
      <w:bookmarkStart w:id="3108" w:name="_ETM_Q15_677000"/>
      <w:bookmarkEnd w:id="3108"/>
      <w:r>
        <w:rPr>
          <w:rFonts w:hint="cs"/>
          <w:rtl/>
        </w:rPr>
        <w:t xml:space="preserve">סעדה, אל תפריע. </w:t>
      </w:r>
    </w:p>
    <w:p w:rsidR="00ED721A" w:rsidRDefault="00ED721A" w:rsidP="001F7890">
      <w:pPr>
        <w:rPr>
          <w:rtl/>
        </w:rPr>
      </w:pPr>
    </w:p>
    <w:p w:rsidR="00ED721A" w:rsidRDefault="00ED721A" w:rsidP="001F7890">
      <w:pPr>
        <w:pStyle w:val="af5"/>
        <w:keepNext/>
        <w:rPr>
          <w:rtl/>
        </w:rPr>
      </w:pPr>
      <w:bookmarkStart w:id="3109" w:name="ET_interruption_6357_114"/>
      <w:r w:rsidRPr="00863C49">
        <w:rPr>
          <w:rStyle w:val="TagStyle"/>
          <w:rtl/>
        </w:rPr>
        <w:t xml:space="preserve"> &lt;&lt; קריאה &gt;&gt; </w:t>
      </w:r>
      <w:r>
        <w:rPr>
          <w:rtl/>
        </w:rPr>
        <w:t>משה סעדה (הליכוד):</w:t>
      </w:r>
      <w:r w:rsidRPr="00863C49">
        <w:rPr>
          <w:rStyle w:val="TagStyle"/>
          <w:rtl/>
        </w:rPr>
        <w:t xml:space="preserve"> &lt;&lt; קריאה &gt;&gt;</w:t>
      </w:r>
      <w:r>
        <w:rPr>
          <w:rtl/>
        </w:rPr>
        <w:t xml:space="preserve">   </w:t>
      </w:r>
      <w:bookmarkEnd w:id="3109"/>
    </w:p>
    <w:p w:rsidR="00ED721A" w:rsidRDefault="00ED721A" w:rsidP="005368DB">
      <w:pPr>
        <w:rPr>
          <w:rtl/>
        </w:rPr>
      </w:pPr>
    </w:p>
    <w:p w:rsidR="00ED721A" w:rsidRDefault="00ED721A" w:rsidP="001F7890">
      <w:pPr>
        <w:rPr>
          <w:rtl/>
        </w:rPr>
      </w:pPr>
      <w:r>
        <w:rPr>
          <w:rFonts w:hint="cs"/>
          <w:rtl/>
        </w:rPr>
        <w:t xml:space="preserve">מה שלומך? </w:t>
      </w:r>
    </w:p>
    <w:p w:rsidR="00ED721A" w:rsidRDefault="00ED721A" w:rsidP="001F7890">
      <w:pPr>
        <w:rPr>
          <w:rtl/>
        </w:rPr>
      </w:pPr>
      <w:bookmarkStart w:id="3110" w:name="_ETM_Q15_682000"/>
      <w:bookmarkEnd w:id="3110"/>
    </w:p>
    <w:p w:rsidR="00ED721A" w:rsidRDefault="00ED721A" w:rsidP="001F7890">
      <w:pPr>
        <w:pStyle w:val="af5"/>
        <w:keepNext/>
        <w:rPr>
          <w:rtl/>
        </w:rPr>
      </w:pPr>
      <w:bookmarkStart w:id="3111" w:name="ET_interruption_6341_115"/>
      <w:r w:rsidRPr="00863C49">
        <w:rPr>
          <w:rStyle w:val="TagStyle"/>
          <w:rtl/>
        </w:rPr>
        <w:t xml:space="preserve"> &lt;&lt; קריאה &gt;&gt; </w:t>
      </w:r>
      <w:r>
        <w:rPr>
          <w:rtl/>
        </w:rPr>
        <w:t>דבי ביטון (יש עתיד):</w:t>
      </w:r>
      <w:r w:rsidRPr="00863C49">
        <w:rPr>
          <w:rStyle w:val="TagStyle"/>
          <w:rtl/>
        </w:rPr>
        <w:t xml:space="preserve"> &lt;&lt; קריאה &gt;&gt;</w:t>
      </w:r>
      <w:r>
        <w:rPr>
          <w:rtl/>
        </w:rPr>
        <w:t xml:space="preserve">   </w:t>
      </w:r>
      <w:bookmarkEnd w:id="3111"/>
    </w:p>
    <w:p w:rsidR="00ED721A" w:rsidRDefault="00ED721A" w:rsidP="005368DB">
      <w:pPr>
        <w:rPr>
          <w:rtl/>
        </w:rPr>
      </w:pPr>
    </w:p>
    <w:p w:rsidR="00ED721A" w:rsidRDefault="005368DB" w:rsidP="005368DB">
      <w:pPr>
        <w:rPr>
          <w:rtl/>
        </w:rPr>
      </w:pPr>
      <w:bookmarkStart w:id="3112" w:name="_ETM_Q15_684000"/>
      <w:bookmarkEnd w:id="3112"/>
      <w:r>
        <w:rPr>
          <w:rFonts w:hint="cs"/>
          <w:rtl/>
        </w:rPr>
        <w:t>– – –</w:t>
      </w:r>
    </w:p>
    <w:p w:rsidR="00ED721A" w:rsidRDefault="00ED721A" w:rsidP="001F7890">
      <w:pPr>
        <w:rPr>
          <w:rtl/>
        </w:rPr>
      </w:pPr>
      <w:bookmarkStart w:id="3113" w:name="_ETM_Q15_685000"/>
      <w:bookmarkEnd w:id="3113"/>
    </w:p>
    <w:p w:rsidR="00ED721A" w:rsidRDefault="00ED721A" w:rsidP="001F7890">
      <w:pPr>
        <w:pStyle w:val="-"/>
        <w:keepNext/>
        <w:rPr>
          <w:rtl/>
        </w:rPr>
      </w:pPr>
      <w:bookmarkStart w:id="3114" w:name="ET_speakercontinue_5803_116"/>
      <w:r w:rsidRPr="00863C49">
        <w:rPr>
          <w:rStyle w:val="TagStyle"/>
          <w:rtl/>
        </w:rPr>
        <w:t xml:space="preserve"> &lt;&lt; דובר_המשך &gt;&gt; </w:t>
      </w:r>
      <w:r>
        <w:rPr>
          <w:rtl/>
        </w:rPr>
        <w:t>עידן רול (יש עתיד):</w:t>
      </w:r>
      <w:r w:rsidRPr="00863C49">
        <w:rPr>
          <w:rStyle w:val="TagStyle"/>
          <w:rtl/>
        </w:rPr>
        <w:t xml:space="preserve"> &lt;&lt; דובר_המשך &gt;&gt;</w:t>
      </w:r>
      <w:r>
        <w:rPr>
          <w:rtl/>
        </w:rPr>
        <w:t xml:space="preserve">   </w:t>
      </w:r>
      <w:bookmarkEnd w:id="3114"/>
    </w:p>
    <w:p w:rsidR="00ED721A" w:rsidRDefault="00ED721A" w:rsidP="005368DB">
      <w:pPr>
        <w:rPr>
          <w:rtl/>
        </w:rPr>
      </w:pPr>
    </w:p>
    <w:p w:rsidR="00ED721A" w:rsidRDefault="00ED721A" w:rsidP="000D64F4">
      <w:pPr>
        <w:rPr>
          <w:rtl/>
        </w:rPr>
      </w:pPr>
      <w:bookmarkStart w:id="3115" w:name="_ETM_Q15_683239"/>
      <w:bookmarkStart w:id="3116" w:name="_ETM_Q15_683359"/>
      <w:bookmarkStart w:id="3117" w:name="_ETM_Q15_683989"/>
      <w:bookmarkEnd w:id="3115"/>
      <w:bookmarkEnd w:id="3116"/>
      <w:bookmarkEnd w:id="3117"/>
      <w:r>
        <w:rPr>
          <w:rtl/>
        </w:rPr>
        <w:t xml:space="preserve">קבוצה </w:t>
      </w:r>
      <w:bookmarkStart w:id="3118" w:name="_ETM_Q15_684349"/>
      <w:bookmarkEnd w:id="3118"/>
      <w:r>
        <w:rPr>
          <w:rtl/>
        </w:rPr>
        <w:t xml:space="preserve">של </w:t>
      </w:r>
      <w:bookmarkStart w:id="3119" w:name="_ETM_Q15_684469"/>
      <w:bookmarkEnd w:id="3119"/>
      <w:r>
        <w:rPr>
          <w:rtl/>
        </w:rPr>
        <w:t>דיק</w:t>
      </w:r>
      <w:r w:rsidR="00E1072C">
        <w:rPr>
          <w:rFonts w:hint="cs"/>
          <w:rtl/>
        </w:rPr>
        <w:t xml:space="preserve">נים וראשי </w:t>
      </w:r>
      <w:bookmarkStart w:id="3120" w:name="_ETM_Q15_685310"/>
      <w:bookmarkEnd w:id="3120"/>
      <w:r>
        <w:rPr>
          <w:rtl/>
        </w:rPr>
        <w:t xml:space="preserve">חוגים </w:t>
      </w:r>
      <w:bookmarkStart w:id="3121" w:name="_ETM_Q15_685669"/>
      <w:bookmarkEnd w:id="3121"/>
      <w:r>
        <w:rPr>
          <w:rtl/>
        </w:rPr>
        <w:t xml:space="preserve">נגד </w:t>
      </w:r>
      <w:bookmarkStart w:id="3122" w:name="_ETM_Q15_685909"/>
      <w:bookmarkEnd w:id="3122"/>
      <w:r>
        <w:rPr>
          <w:rtl/>
        </w:rPr>
        <w:t>הרפורמה</w:t>
      </w:r>
      <w:r>
        <w:rPr>
          <w:rFonts w:hint="cs"/>
          <w:rtl/>
        </w:rPr>
        <w:t>:</w:t>
      </w:r>
      <w:bookmarkStart w:id="3123" w:name="_ETM_Q15_686959"/>
      <w:bookmarkEnd w:id="3123"/>
      <w:r>
        <w:rPr>
          <w:rFonts w:hint="cs"/>
          <w:rtl/>
        </w:rPr>
        <w:t xml:space="preserve"> </w:t>
      </w:r>
      <w:r>
        <w:rPr>
          <w:rtl/>
        </w:rPr>
        <w:t xml:space="preserve">השפעות </w:t>
      </w:r>
      <w:bookmarkStart w:id="3124" w:name="_ETM_Q15_687560"/>
      <w:bookmarkEnd w:id="3124"/>
      <w:r>
        <w:rPr>
          <w:rtl/>
        </w:rPr>
        <w:t>הרסניות</w:t>
      </w:r>
      <w:r w:rsidR="00E1072C">
        <w:rPr>
          <w:rFonts w:hint="cs"/>
          <w:rtl/>
        </w:rPr>
        <w:t>.</w:t>
      </w:r>
      <w:r>
        <w:rPr>
          <w:rtl/>
        </w:rPr>
        <w:t xml:space="preserve"> </w:t>
      </w:r>
      <w:bookmarkStart w:id="3125" w:name="_ETM_Q15_688189"/>
      <w:bookmarkEnd w:id="3125"/>
      <w:r>
        <w:rPr>
          <w:rtl/>
        </w:rPr>
        <w:t xml:space="preserve">קבוצה </w:t>
      </w:r>
      <w:bookmarkStart w:id="3126" w:name="_ETM_Q15_688579"/>
      <w:bookmarkEnd w:id="3126"/>
      <w:r>
        <w:rPr>
          <w:rtl/>
        </w:rPr>
        <w:t xml:space="preserve">של </w:t>
      </w:r>
      <w:bookmarkStart w:id="3127" w:name="_ETM_Q15_688849"/>
      <w:bookmarkEnd w:id="3127"/>
      <w:r>
        <w:rPr>
          <w:rtl/>
        </w:rPr>
        <w:t xml:space="preserve">כ-550 </w:t>
      </w:r>
      <w:bookmarkStart w:id="3128" w:name="_ETM_Q15_689810"/>
      <w:bookmarkEnd w:id="3128"/>
      <w:r>
        <w:rPr>
          <w:rtl/>
        </w:rPr>
        <w:t>דיק</w:t>
      </w:r>
      <w:r>
        <w:rPr>
          <w:rFonts w:hint="cs"/>
          <w:rtl/>
        </w:rPr>
        <w:t>נים,</w:t>
      </w:r>
      <w:r>
        <w:rPr>
          <w:rtl/>
        </w:rPr>
        <w:t xml:space="preserve"> </w:t>
      </w:r>
      <w:bookmarkStart w:id="3129" w:name="_ETM_Q15_690200"/>
      <w:bookmarkStart w:id="3130" w:name="_ETM_Q15_690290"/>
      <w:bookmarkEnd w:id="3129"/>
      <w:bookmarkEnd w:id="3130"/>
      <w:r>
        <w:rPr>
          <w:rtl/>
        </w:rPr>
        <w:t xml:space="preserve">ראשי </w:t>
      </w:r>
      <w:bookmarkStart w:id="3131" w:name="_ETM_Q15_690590"/>
      <w:bookmarkEnd w:id="3131"/>
      <w:r>
        <w:rPr>
          <w:rtl/>
        </w:rPr>
        <w:t xml:space="preserve">בתי </w:t>
      </w:r>
      <w:bookmarkStart w:id="3132" w:name="_ETM_Q15_690889"/>
      <w:bookmarkEnd w:id="3132"/>
      <w:r>
        <w:rPr>
          <w:rtl/>
        </w:rPr>
        <w:t>ספר</w:t>
      </w:r>
      <w:r>
        <w:rPr>
          <w:rFonts w:hint="cs"/>
          <w:rtl/>
        </w:rPr>
        <w:t>,</w:t>
      </w:r>
      <w:r>
        <w:rPr>
          <w:rtl/>
        </w:rPr>
        <w:t xml:space="preserve"> </w:t>
      </w:r>
      <w:bookmarkStart w:id="3133" w:name="_ETM_Q15_691609"/>
      <w:bookmarkEnd w:id="3133"/>
      <w:r>
        <w:rPr>
          <w:rtl/>
        </w:rPr>
        <w:t xml:space="preserve">ראשי </w:t>
      </w:r>
      <w:bookmarkStart w:id="3134" w:name="_ETM_Q15_691909"/>
      <w:bookmarkEnd w:id="3134"/>
      <w:r>
        <w:rPr>
          <w:rtl/>
        </w:rPr>
        <w:t xml:space="preserve">מחלקות </w:t>
      </w:r>
      <w:bookmarkStart w:id="3135" w:name="_ETM_Q15_692329"/>
      <w:bookmarkEnd w:id="3135"/>
      <w:r>
        <w:rPr>
          <w:rtl/>
        </w:rPr>
        <w:t>וחוגים</w:t>
      </w:r>
      <w:r>
        <w:rPr>
          <w:rFonts w:hint="cs"/>
          <w:rtl/>
        </w:rPr>
        <w:t>,</w:t>
      </w:r>
      <w:r>
        <w:rPr>
          <w:rtl/>
        </w:rPr>
        <w:t xml:space="preserve"> </w:t>
      </w:r>
      <w:bookmarkStart w:id="3136" w:name="_ETM_Q15_693079"/>
      <w:bookmarkEnd w:id="3136"/>
      <w:r>
        <w:rPr>
          <w:rtl/>
        </w:rPr>
        <w:t xml:space="preserve">פרסמו </w:t>
      </w:r>
      <w:bookmarkStart w:id="3137" w:name="_ETM_Q15_693499"/>
      <w:bookmarkEnd w:id="3137"/>
      <w:r>
        <w:rPr>
          <w:rtl/>
        </w:rPr>
        <w:t xml:space="preserve">מכתב </w:t>
      </w:r>
      <w:bookmarkStart w:id="3138" w:name="_ETM_Q15_693889"/>
      <w:bookmarkEnd w:id="3138"/>
      <w:r>
        <w:rPr>
          <w:rtl/>
        </w:rPr>
        <w:t xml:space="preserve">הקורא </w:t>
      </w:r>
      <w:bookmarkStart w:id="3139" w:name="_ETM_Q15_694189"/>
      <w:bookmarkEnd w:id="3139"/>
      <w:r>
        <w:rPr>
          <w:rtl/>
        </w:rPr>
        <w:t xml:space="preserve">לממשלה </w:t>
      </w:r>
      <w:bookmarkStart w:id="3140" w:name="_ETM_Q15_694669"/>
      <w:bookmarkEnd w:id="3140"/>
      <w:r>
        <w:rPr>
          <w:rtl/>
        </w:rPr>
        <w:t xml:space="preserve">לעצור </w:t>
      </w:r>
      <w:bookmarkStart w:id="3141" w:name="_ETM_Q15_695059"/>
      <w:bookmarkEnd w:id="3141"/>
      <w:r>
        <w:rPr>
          <w:rtl/>
        </w:rPr>
        <w:t xml:space="preserve">את </w:t>
      </w:r>
      <w:bookmarkStart w:id="3142" w:name="_ETM_Q15_695150"/>
      <w:bookmarkEnd w:id="3142"/>
      <w:r>
        <w:rPr>
          <w:rtl/>
        </w:rPr>
        <w:t>החקיקה</w:t>
      </w:r>
      <w:r>
        <w:rPr>
          <w:rFonts w:hint="cs"/>
          <w:rtl/>
        </w:rPr>
        <w:t>,</w:t>
      </w:r>
      <w:r>
        <w:rPr>
          <w:rtl/>
        </w:rPr>
        <w:t xml:space="preserve"> </w:t>
      </w:r>
      <w:bookmarkStart w:id="3143" w:name="_ETM_Q15_696019"/>
      <w:bookmarkEnd w:id="3143"/>
      <w:r>
        <w:rPr>
          <w:rtl/>
        </w:rPr>
        <w:t xml:space="preserve">מוחים </w:t>
      </w:r>
      <w:bookmarkStart w:id="3144" w:name="_ETM_Q15_696529"/>
      <w:bookmarkEnd w:id="3144"/>
      <w:r>
        <w:rPr>
          <w:rtl/>
        </w:rPr>
        <w:t xml:space="preserve">על </w:t>
      </w:r>
      <w:bookmarkStart w:id="3145" w:name="_ETM_Q15_696650"/>
      <w:bookmarkEnd w:id="3145"/>
      <w:r>
        <w:rPr>
          <w:rtl/>
        </w:rPr>
        <w:t xml:space="preserve">ההתעלמות </w:t>
      </w:r>
      <w:bookmarkStart w:id="3146" w:name="_ETM_Q15_697099"/>
      <w:bookmarkEnd w:id="3146"/>
      <w:r>
        <w:rPr>
          <w:rtl/>
        </w:rPr>
        <w:t>המופג</w:t>
      </w:r>
      <w:r>
        <w:rPr>
          <w:rFonts w:hint="cs"/>
          <w:rtl/>
        </w:rPr>
        <w:t>נת</w:t>
      </w:r>
      <w:r>
        <w:rPr>
          <w:rtl/>
        </w:rPr>
        <w:t xml:space="preserve"> </w:t>
      </w:r>
      <w:bookmarkStart w:id="3147" w:name="_ETM_Q15_697549"/>
      <w:bookmarkEnd w:id="3147"/>
      <w:r>
        <w:rPr>
          <w:rtl/>
        </w:rPr>
        <w:t xml:space="preserve">של </w:t>
      </w:r>
      <w:bookmarkStart w:id="3148" w:name="_ETM_Q15_697730"/>
      <w:bookmarkEnd w:id="3148"/>
      <w:r>
        <w:rPr>
          <w:rtl/>
        </w:rPr>
        <w:t xml:space="preserve">הממשלה </w:t>
      </w:r>
      <w:bookmarkStart w:id="3149" w:name="_ETM_Q15_698179"/>
      <w:bookmarkEnd w:id="3149"/>
      <w:r>
        <w:rPr>
          <w:rtl/>
        </w:rPr>
        <w:t xml:space="preserve">מהמלצות </w:t>
      </w:r>
      <w:bookmarkStart w:id="3150" w:name="_ETM_Q15_698719"/>
      <w:bookmarkEnd w:id="3150"/>
      <w:r>
        <w:rPr>
          <w:rtl/>
        </w:rPr>
        <w:t>המומחים</w:t>
      </w:r>
      <w:r w:rsidR="000D64F4">
        <w:rPr>
          <w:rFonts w:hint="cs"/>
          <w:rtl/>
        </w:rPr>
        <w:t>.</w:t>
      </w:r>
      <w:r>
        <w:rPr>
          <w:rtl/>
        </w:rPr>
        <w:t xml:space="preserve"> </w:t>
      </w:r>
      <w:bookmarkStart w:id="3151" w:name="_ETM_Q15_700489"/>
      <w:bookmarkEnd w:id="3151"/>
      <w:r>
        <w:rPr>
          <w:rtl/>
        </w:rPr>
        <w:t xml:space="preserve">הארגון </w:t>
      </w:r>
      <w:bookmarkStart w:id="3152" w:name="_ETM_Q15_700970"/>
      <w:bookmarkEnd w:id="3152"/>
      <w:r>
        <w:rPr>
          <w:rtl/>
        </w:rPr>
        <w:t xml:space="preserve">היהודי </w:t>
      </w:r>
      <w:bookmarkStart w:id="3153" w:name="_ETM_Q15_701300"/>
      <w:bookmarkEnd w:id="3153"/>
      <w:r>
        <w:rPr>
          <w:rtl/>
        </w:rPr>
        <w:t xml:space="preserve">הגדול </w:t>
      </w:r>
      <w:bookmarkStart w:id="3154" w:name="_ETM_Q15_701629"/>
      <w:bookmarkEnd w:id="3154"/>
      <w:r>
        <w:rPr>
          <w:rtl/>
        </w:rPr>
        <w:t xml:space="preserve">ביותר </w:t>
      </w:r>
      <w:bookmarkStart w:id="3155" w:name="_ETM_Q15_701929"/>
      <w:bookmarkEnd w:id="3155"/>
      <w:r>
        <w:rPr>
          <w:rtl/>
        </w:rPr>
        <w:t xml:space="preserve">בארצות </w:t>
      </w:r>
      <w:bookmarkStart w:id="3156" w:name="_ETM_Q15_702319"/>
      <w:bookmarkEnd w:id="3156"/>
      <w:r>
        <w:rPr>
          <w:rtl/>
        </w:rPr>
        <w:t>הברית</w:t>
      </w:r>
      <w:r>
        <w:rPr>
          <w:rFonts w:hint="cs"/>
          <w:rtl/>
        </w:rPr>
        <w:t>:</w:t>
      </w:r>
      <w:bookmarkStart w:id="3157" w:name="_ETM_Q15_703689"/>
      <w:bookmarkEnd w:id="3157"/>
      <w:r>
        <w:rPr>
          <w:rFonts w:hint="cs"/>
          <w:rtl/>
        </w:rPr>
        <w:t xml:space="preserve"> </w:t>
      </w:r>
      <w:bookmarkStart w:id="3158" w:name="_ETM_Q15_702000"/>
      <w:bookmarkEnd w:id="3158"/>
      <w:r>
        <w:rPr>
          <w:rtl/>
        </w:rPr>
        <w:t xml:space="preserve">לשינוי </w:t>
      </w:r>
      <w:bookmarkStart w:id="3159" w:name="_ETM_Q15_704260"/>
      <w:bookmarkEnd w:id="3159"/>
      <w:r>
        <w:rPr>
          <w:rFonts w:hint="cs"/>
          <w:rtl/>
        </w:rPr>
        <w:t>ה</w:t>
      </w:r>
      <w:r>
        <w:rPr>
          <w:rtl/>
        </w:rPr>
        <w:t xml:space="preserve">דרמטי </w:t>
      </w:r>
      <w:bookmarkStart w:id="3160" w:name="_ETM_Q15_704709"/>
      <w:bookmarkEnd w:id="3160"/>
      <w:r>
        <w:rPr>
          <w:rtl/>
        </w:rPr>
        <w:t xml:space="preserve">יהיו </w:t>
      </w:r>
      <w:bookmarkStart w:id="3161" w:name="_ETM_Q15_704859"/>
      <w:bookmarkEnd w:id="3161"/>
      <w:r>
        <w:rPr>
          <w:rtl/>
        </w:rPr>
        <w:t xml:space="preserve">השלכות </w:t>
      </w:r>
      <w:bookmarkStart w:id="3162" w:name="_ETM_Q15_705370"/>
      <w:bookmarkEnd w:id="3162"/>
      <w:r>
        <w:rPr>
          <w:rtl/>
        </w:rPr>
        <w:t xml:space="preserve">מרחיקות </w:t>
      </w:r>
      <w:bookmarkStart w:id="3163" w:name="_ETM_Q15_705879"/>
      <w:bookmarkEnd w:id="3163"/>
      <w:r>
        <w:rPr>
          <w:rtl/>
        </w:rPr>
        <w:t xml:space="preserve">לכת </w:t>
      </w:r>
      <w:bookmarkStart w:id="3164" w:name="_ETM_Q15_706389"/>
      <w:bookmarkEnd w:id="3164"/>
      <w:r>
        <w:rPr>
          <w:rtl/>
        </w:rPr>
        <w:t xml:space="preserve">בצפון </w:t>
      </w:r>
      <w:bookmarkStart w:id="3165" w:name="_ETM_Q15_706870"/>
      <w:bookmarkEnd w:id="3165"/>
      <w:r>
        <w:rPr>
          <w:rtl/>
        </w:rPr>
        <w:t>אמריקה</w:t>
      </w:r>
      <w:r w:rsidR="000D64F4">
        <w:rPr>
          <w:rFonts w:hint="cs"/>
          <w:rtl/>
        </w:rPr>
        <w:t>.</w:t>
      </w:r>
      <w:r>
        <w:rPr>
          <w:rtl/>
        </w:rPr>
        <w:t xml:space="preserve"> </w:t>
      </w:r>
      <w:bookmarkStart w:id="3166" w:name="_ETM_Q15_707650"/>
      <w:bookmarkEnd w:id="3166"/>
      <w:r>
        <w:rPr>
          <w:rtl/>
        </w:rPr>
        <w:t xml:space="preserve">ארגון </w:t>
      </w:r>
      <w:bookmarkStart w:id="3167" w:name="_ETM_Q15_708010"/>
      <w:bookmarkEnd w:id="3167"/>
      <w:r>
        <w:rPr>
          <w:rtl/>
        </w:rPr>
        <w:t xml:space="preserve">הפדרציות </w:t>
      </w:r>
      <w:bookmarkStart w:id="3168" w:name="_ETM_Q15_708670"/>
      <w:bookmarkEnd w:id="3168"/>
      <w:r>
        <w:rPr>
          <w:rtl/>
        </w:rPr>
        <w:t xml:space="preserve">היהודיות </w:t>
      </w:r>
      <w:bookmarkStart w:id="3169" w:name="_ETM_Q15_709059"/>
      <w:bookmarkEnd w:id="3169"/>
      <w:r>
        <w:rPr>
          <w:rtl/>
        </w:rPr>
        <w:t xml:space="preserve">של </w:t>
      </w:r>
      <w:bookmarkStart w:id="3170" w:name="_ETM_Q15_709150"/>
      <w:bookmarkEnd w:id="3170"/>
      <w:r>
        <w:rPr>
          <w:rtl/>
        </w:rPr>
        <w:t xml:space="preserve">צפון </w:t>
      </w:r>
      <w:bookmarkStart w:id="3171" w:name="_ETM_Q15_709450"/>
      <w:bookmarkEnd w:id="3171"/>
      <w:r>
        <w:rPr>
          <w:rtl/>
        </w:rPr>
        <w:t xml:space="preserve">אמריקה </w:t>
      </w:r>
      <w:bookmarkStart w:id="3172" w:name="_ETM_Q15_710260"/>
      <w:bookmarkEnd w:id="3172"/>
      <w:r>
        <w:rPr>
          <w:rFonts w:hint="cs"/>
          <w:rtl/>
        </w:rPr>
        <w:t xml:space="preserve">– </w:t>
      </w:r>
      <w:r>
        <w:rPr>
          <w:rtl/>
        </w:rPr>
        <w:t xml:space="preserve">מי </w:t>
      </w:r>
      <w:bookmarkStart w:id="3173" w:name="_ETM_Q15_710410"/>
      <w:bookmarkEnd w:id="3173"/>
      <w:r>
        <w:rPr>
          <w:rtl/>
        </w:rPr>
        <w:t>שמכיר</w:t>
      </w:r>
      <w:r>
        <w:rPr>
          <w:rFonts w:hint="cs"/>
          <w:rtl/>
        </w:rPr>
        <w:t>,</w:t>
      </w:r>
      <w:r>
        <w:rPr>
          <w:rtl/>
        </w:rPr>
        <w:t xml:space="preserve"> </w:t>
      </w:r>
      <w:bookmarkStart w:id="3174" w:name="_ETM_Q15_710860"/>
      <w:bookmarkEnd w:id="3174"/>
      <w:r>
        <w:rPr>
          <w:rtl/>
        </w:rPr>
        <w:t xml:space="preserve">זה </w:t>
      </w:r>
      <w:bookmarkStart w:id="3175" w:name="_ETM_Q15_711010"/>
      <w:bookmarkEnd w:id="3175"/>
      <w:r>
        <w:rPr>
          <w:rtl/>
        </w:rPr>
        <w:t xml:space="preserve">ארגון </w:t>
      </w:r>
      <w:bookmarkStart w:id="3176" w:name="_ETM_Q15_711309"/>
      <w:bookmarkEnd w:id="3176"/>
      <w:r>
        <w:rPr>
          <w:rtl/>
        </w:rPr>
        <w:t xml:space="preserve">שנמנע </w:t>
      </w:r>
      <w:bookmarkStart w:id="3177" w:name="_ETM_Q15_711880"/>
      <w:bookmarkEnd w:id="3177"/>
      <w:r>
        <w:rPr>
          <w:rtl/>
        </w:rPr>
        <w:t xml:space="preserve">עד </w:t>
      </w:r>
      <w:bookmarkStart w:id="3178" w:name="_ETM_Q15_712059"/>
      <w:bookmarkEnd w:id="3178"/>
      <w:r>
        <w:rPr>
          <w:rtl/>
        </w:rPr>
        <w:t xml:space="preserve">היום </w:t>
      </w:r>
      <w:bookmarkStart w:id="3179" w:name="_ETM_Q15_712330"/>
      <w:bookmarkEnd w:id="3179"/>
      <w:r>
        <w:rPr>
          <w:rtl/>
        </w:rPr>
        <w:t xml:space="preserve">כמעט </w:t>
      </w:r>
      <w:bookmarkStart w:id="3180" w:name="_ETM_Q15_712690"/>
      <w:bookmarkEnd w:id="3180"/>
      <w:r>
        <w:rPr>
          <w:rtl/>
        </w:rPr>
        <w:t xml:space="preserve">מכל </w:t>
      </w:r>
      <w:bookmarkStart w:id="3181" w:name="_ETM_Q15_713050"/>
      <w:bookmarkEnd w:id="3181"/>
      <w:r>
        <w:rPr>
          <w:rtl/>
        </w:rPr>
        <w:t xml:space="preserve">אמירה </w:t>
      </w:r>
      <w:bookmarkStart w:id="3182" w:name="_ETM_Q15_713860"/>
      <w:bookmarkEnd w:id="3182"/>
      <w:r>
        <w:rPr>
          <w:rtl/>
        </w:rPr>
        <w:t xml:space="preserve">על </w:t>
      </w:r>
      <w:bookmarkStart w:id="3183" w:name="_ETM_Q15_714040"/>
      <w:bookmarkEnd w:id="3183"/>
      <w:r>
        <w:rPr>
          <w:rtl/>
        </w:rPr>
        <w:t xml:space="preserve">נושאי </w:t>
      </w:r>
      <w:bookmarkStart w:id="3184" w:name="_ETM_Q15_714459"/>
      <w:bookmarkEnd w:id="3184"/>
      <w:r>
        <w:rPr>
          <w:rtl/>
        </w:rPr>
        <w:t xml:space="preserve">פנים </w:t>
      </w:r>
      <w:bookmarkStart w:id="3185" w:name="_ETM_Q15_714760"/>
      <w:bookmarkEnd w:id="3185"/>
      <w:r>
        <w:rPr>
          <w:rtl/>
        </w:rPr>
        <w:t xml:space="preserve">של </w:t>
      </w:r>
      <w:bookmarkStart w:id="3186" w:name="_ETM_Q15_714910"/>
      <w:bookmarkEnd w:id="3186"/>
      <w:r>
        <w:rPr>
          <w:rtl/>
        </w:rPr>
        <w:t>ישראל</w:t>
      </w:r>
      <w:r>
        <w:rPr>
          <w:rFonts w:hint="cs"/>
          <w:rtl/>
        </w:rPr>
        <w:t>,</w:t>
      </w:r>
      <w:r>
        <w:rPr>
          <w:rtl/>
        </w:rPr>
        <w:t xml:space="preserve"> </w:t>
      </w:r>
      <w:bookmarkStart w:id="3187" w:name="_ETM_Q15_715360"/>
      <w:bookmarkEnd w:id="3187"/>
      <w:r>
        <w:rPr>
          <w:rtl/>
        </w:rPr>
        <w:t>באמת</w:t>
      </w:r>
      <w:r>
        <w:rPr>
          <w:rFonts w:hint="cs"/>
          <w:rtl/>
        </w:rPr>
        <w:t>,</w:t>
      </w:r>
      <w:r>
        <w:rPr>
          <w:rtl/>
        </w:rPr>
        <w:t xml:space="preserve"> </w:t>
      </w:r>
      <w:bookmarkStart w:id="3188" w:name="_ETM_Q15_715929"/>
      <w:bookmarkEnd w:id="3188"/>
      <w:r>
        <w:rPr>
          <w:rtl/>
        </w:rPr>
        <w:t xml:space="preserve">כל </w:t>
      </w:r>
      <w:bookmarkStart w:id="3189" w:name="_ETM_Q15_716290"/>
      <w:bookmarkEnd w:id="3189"/>
      <w:r>
        <w:rPr>
          <w:rtl/>
        </w:rPr>
        <w:t xml:space="preserve">מילה </w:t>
      </w:r>
      <w:bookmarkStart w:id="3190" w:name="_ETM_Q15_716559"/>
      <w:bookmarkEnd w:id="3190"/>
      <w:r>
        <w:rPr>
          <w:rtl/>
        </w:rPr>
        <w:t>ש</w:t>
      </w:r>
      <w:r>
        <w:rPr>
          <w:rFonts w:hint="cs"/>
          <w:rtl/>
        </w:rPr>
        <w:t xml:space="preserve">ם </w:t>
      </w:r>
      <w:r>
        <w:rPr>
          <w:rtl/>
        </w:rPr>
        <w:t xml:space="preserve">מדודה </w:t>
      </w:r>
      <w:bookmarkStart w:id="3191" w:name="_ETM_Q15_717580"/>
      <w:bookmarkEnd w:id="3191"/>
      <w:r>
        <w:rPr>
          <w:rFonts w:hint="cs"/>
          <w:rtl/>
        </w:rPr>
        <w:t xml:space="preserve">– </w:t>
      </w:r>
      <w:r>
        <w:rPr>
          <w:rtl/>
        </w:rPr>
        <w:t xml:space="preserve">הארגון </w:t>
      </w:r>
      <w:bookmarkStart w:id="3192" w:name="_ETM_Q15_718059"/>
      <w:bookmarkEnd w:id="3192"/>
      <w:r>
        <w:rPr>
          <w:rtl/>
        </w:rPr>
        <w:t xml:space="preserve">הזה </w:t>
      </w:r>
      <w:bookmarkStart w:id="3193" w:name="_ETM_Q15_718269"/>
      <w:bookmarkEnd w:id="3193"/>
      <w:r>
        <w:rPr>
          <w:rtl/>
        </w:rPr>
        <w:t xml:space="preserve">מזהיר </w:t>
      </w:r>
      <w:bookmarkStart w:id="3194" w:name="_ETM_Q15_719319"/>
      <w:bookmarkEnd w:id="3194"/>
      <w:r>
        <w:rPr>
          <w:rtl/>
        </w:rPr>
        <w:t xml:space="preserve">במכתב </w:t>
      </w:r>
      <w:bookmarkStart w:id="3195" w:name="_ETM_Q15_719830"/>
      <w:bookmarkEnd w:id="3195"/>
      <w:r>
        <w:rPr>
          <w:rtl/>
        </w:rPr>
        <w:t xml:space="preserve">לראש </w:t>
      </w:r>
      <w:bookmarkStart w:id="3196" w:name="_ETM_Q15_720190"/>
      <w:bookmarkEnd w:id="3196"/>
      <w:r>
        <w:rPr>
          <w:rtl/>
        </w:rPr>
        <w:t xml:space="preserve">הממשלה </w:t>
      </w:r>
      <w:bookmarkStart w:id="3197" w:name="_ETM_Q15_721059"/>
      <w:bookmarkEnd w:id="3197"/>
      <w:r>
        <w:rPr>
          <w:rtl/>
        </w:rPr>
        <w:t xml:space="preserve">מפני </w:t>
      </w:r>
      <w:bookmarkStart w:id="3198" w:name="_ETM_Q15_721420"/>
      <w:bookmarkEnd w:id="3198"/>
      <w:r>
        <w:rPr>
          <w:rtl/>
        </w:rPr>
        <w:t xml:space="preserve">השלכות </w:t>
      </w:r>
      <w:bookmarkStart w:id="3199" w:name="_ETM_Q15_722019"/>
      <w:bookmarkEnd w:id="3199"/>
      <w:r>
        <w:rPr>
          <w:rtl/>
        </w:rPr>
        <w:t xml:space="preserve">הרפורמה </w:t>
      </w:r>
      <w:bookmarkStart w:id="3200" w:name="_ETM_Q15_722530"/>
      <w:bookmarkEnd w:id="3200"/>
      <w:r>
        <w:rPr>
          <w:rtl/>
        </w:rPr>
        <w:t xml:space="preserve">המשפטית </w:t>
      </w:r>
      <w:bookmarkStart w:id="3201" w:name="_ETM_Q15_723369"/>
      <w:bookmarkEnd w:id="3201"/>
      <w:r>
        <w:rPr>
          <w:rtl/>
        </w:rPr>
        <w:t xml:space="preserve">וקורא </w:t>
      </w:r>
      <w:bookmarkStart w:id="3202" w:name="_ETM_Q15_723849"/>
      <w:bookmarkEnd w:id="3202"/>
      <w:r>
        <w:rPr>
          <w:rtl/>
        </w:rPr>
        <w:t xml:space="preserve">לאמץ </w:t>
      </w:r>
      <w:bookmarkStart w:id="3203" w:name="_ETM_Q15_724269"/>
      <w:bookmarkEnd w:id="3203"/>
      <w:r>
        <w:rPr>
          <w:rtl/>
        </w:rPr>
        <w:t xml:space="preserve">באופן </w:t>
      </w:r>
      <w:bookmarkStart w:id="3204" w:name="_ETM_Q15_724599"/>
      <w:bookmarkEnd w:id="3204"/>
      <w:r>
        <w:rPr>
          <w:rtl/>
        </w:rPr>
        <w:t xml:space="preserve">מלא </w:t>
      </w:r>
      <w:bookmarkStart w:id="3205" w:name="_ETM_Q15_725169"/>
      <w:bookmarkEnd w:id="3205"/>
      <w:r>
        <w:rPr>
          <w:rtl/>
        </w:rPr>
        <w:t xml:space="preserve">את </w:t>
      </w:r>
      <w:bookmarkStart w:id="3206" w:name="_ETM_Q15_725379"/>
      <w:bookmarkEnd w:id="3206"/>
      <w:r>
        <w:rPr>
          <w:rtl/>
        </w:rPr>
        <w:t xml:space="preserve">ההצעה </w:t>
      </w:r>
      <w:bookmarkStart w:id="3207" w:name="_ETM_Q15_726219"/>
      <w:bookmarkEnd w:id="3207"/>
      <w:r>
        <w:rPr>
          <w:rtl/>
        </w:rPr>
        <w:t xml:space="preserve">של </w:t>
      </w:r>
      <w:bookmarkStart w:id="3208" w:name="_ETM_Q15_726669"/>
      <w:bookmarkEnd w:id="3208"/>
      <w:r>
        <w:rPr>
          <w:rtl/>
        </w:rPr>
        <w:t xml:space="preserve">הנשיא </w:t>
      </w:r>
      <w:bookmarkStart w:id="3209" w:name="_ETM_Q15_727119"/>
      <w:bookmarkEnd w:id="3209"/>
      <w:r>
        <w:rPr>
          <w:rtl/>
        </w:rPr>
        <w:t>הרצוג</w:t>
      </w:r>
      <w:r w:rsidR="000D64F4">
        <w:rPr>
          <w:rFonts w:hint="cs"/>
          <w:rtl/>
        </w:rPr>
        <w:t>.</w:t>
      </w:r>
      <w:r>
        <w:rPr>
          <w:rtl/>
        </w:rPr>
        <w:t xml:space="preserve"> </w:t>
      </w:r>
      <w:bookmarkStart w:id="3210" w:name="_ETM_Q15_729719"/>
      <w:bookmarkEnd w:id="3210"/>
      <w:r>
        <w:rPr>
          <w:rtl/>
        </w:rPr>
        <w:t xml:space="preserve">זוכי </w:t>
      </w:r>
      <w:bookmarkStart w:id="3211" w:name="_ETM_Q15_730230"/>
      <w:bookmarkEnd w:id="3211"/>
      <w:r>
        <w:rPr>
          <w:rtl/>
        </w:rPr>
        <w:t>פרס</w:t>
      </w:r>
      <w:r>
        <w:rPr>
          <w:rFonts w:hint="cs"/>
          <w:rtl/>
        </w:rPr>
        <w:t xml:space="preserve">י נובל </w:t>
      </w:r>
      <w:bookmarkStart w:id="3212" w:name="_ETM_Q15_730829"/>
      <w:bookmarkStart w:id="3213" w:name="_ETM_Q15_731040"/>
      <w:bookmarkEnd w:id="3212"/>
      <w:bookmarkEnd w:id="3213"/>
      <w:r>
        <w:rPr>
          <w:rtl/>
        </w:rPr>
        <w:t xml:space="preserve">ובכירים </w:t>
      </w:r>
      <w:bookmarkStart w:id="3214" w:name="_ETM_Q15_731549"/>
      <w:bookmarkEnd w:id="3214"/>
      <w:r>
        <w:rPr>
          <w:rtl/>
        </w:rPr>
        <w:t xml:space="preserve">בקרן </w:t>
      </w:r>
      <w:bookmarkStart w:id="3215" w:name="_ETM_Q15_731909"/>
      <w:bookmarkEnd w:id="3215"/>
      <w:r>
        <w:rPr>
          <w:rtl/>
        </w:rPr>
        <w:t>המטבע</w:t>
      </w:r>
      <w:r>
        <w:rPr>
          <w:rFonts w:hint="cs"/>
          <w:rtl/>
        </w:rPr>
        <w:t>,</w:t>
      </w:r>
      <w:r>
        <w:rPr>
          <w:rtl/>
        </w:rPr>
        <w:t xml:space="preserve"> </w:t>
      </w:r>
      <w:bookmarkStart w:id="3216" w:name="_ETM_Q15_732389"/>
      <w:bookmarkEnd w:id="3216"/>
      <w:r>
        <w:rPr>
          <w:rtl/>
        </w:rPr>
        <w:t xml:space="preserve">55 </w:t>
      </w:r>
      <w:bookmarkStart w:id="3217" w:name="_ETM_Q15_733230"/>
      <w:bookmarkEnd w:id="3217"/>
      <w:r>
        <w:rPr>
          <w:rtl/>
        </w:rPr>
        <w:t xml:space="preserve">כלכלנים </w:t>
      </w:r>
      <w:bookmarkStart w:id="3218" w:name="_ETM_Q15_733799"/>
      <w:bookmarkEnd w:id="3218"/>
      <w:r>
        <w:rPr>
          <w:rtl/>
        </w:rPr>
        <w:t>מובילים</w:t>
      </w:r>
      <w:r>
        <w:rPr>
          <w:rFonts w:hint="cs"/>
          <w:rtl/>
        </w:rPr>
        <w:t>,</w:t>
      </w:r>
      <w:r>
        <w:rPr>
          <w:rtl/>
        </w:rPr>
        <w:t xml:space="preserve"> </w:t>
      </w:r>
      <w:bookmarkStart w:id="3219" w:name="_ETM_Q15_734849"/>
      <w:bookmarkEnd w:id="3219"/>
      <w:r>
        <w:rPr>
          <w:rtl/>
        </w:rPr>
        <w:t xml:space="preserve">הצטרפו </w:t>
      </w:r>
      <w:bookmarkStart w:id="3220" w:name="_ETM_Q15_735359"/>
      <w:bookmarkEnd w:id="3220"/>
      <w:r>
        <w:rPr>
          <w:rtl/>
        </w:rPr>
        <w:t xml:space="preserve">למחאה </w:t>
      </w:r>
      <w:bookmarkStart w:id="3221" w:name="_ETM_Q15_735779"/>
      <w:bookmarkEnd w:id="3221"/>
      <w:r>
        <w:rPr>
          <w:rtl/>
        </w:rPr>
        <w:t xml:space="preserve">נגד </w:t>
      </w:r>
      <w:bookmarkStart w:id="3222" w:name="_ETM_Q15_736020"/>
      <w:bookmarkEnd w:id="3222"/>
      <w:r>
        <w:rPr>
          <w:rtl/>
        </w:rPr>
        <w:t xml:space="preserve">המהפכה </w:t>
      </w:r>
      <w:bookmarkStart w:id="3223" w:name="_ETM_Q15_736470"/>
      <w:bookmarkEnd w:id="3223"/>
      <w:r>
        <w:rPr>
          <w:rtl/>
        </w:rPr>
        <w:t>המשפטית</w:t>
      </w:r>
      <w:r w:rsidR="000D64F4">
        <w:rPr>
          <w:rFonts w:hint="cs"/>
          <w:rtl/>
        </w:rPr>
        <w:t xml:space="preserve"> </w:t>
      </w:r>
      <w:r w:rsidR="000D64F4">
        <w:rPr>
          <w:rFonts w:hint="eastAsia"/>
          <w:rtl/>
        </w:rPr>
        <w:t>–</w:t>
      </w:r>
      <w:r w:rsidR="000D64F4">
        <w:rPr>
          <w:rFonts w:hint="cs"/>
          <w:rtl/>
        </w:rPr>
        <w:t xml:space="preserve"> </w:t>
      </w:r>
      <w:r w:rsidR="000D64F4">
        <w:rPr>
          <w:rFonts w:hint="eastAsia"/>
          <w:rtl/>
        </w:rPr>
        <w:t>–</w:t>
      </w:r>
    </w:p>
    <w:p w:rsidR="00ED721A" w:rsidRDefault="00ED721A" w:rsidP="001F7890">
      <w:pPr>
        <w:rPr>
          <w:rtl/>
        </w:rPr>
      </w:pPr>
    </w:p>
    <w:p w:rsidR="00ED721A" w:rsidRDefault="00ED721A" w:rsidP="001F7890">
      <w:pPr>
        <w:pStyle w:val="af5"/>
        <w:keepNext/>
        <w:rPr>
          <w:rtl/>
        </w:rPr>
      </w:pPr>
      <w:bookmarkStart w:id="3224" w:name="ET_interruption_6353_117"/>
      <w:r w:rsidRPr="00863C49">
        <w:rPr>
          <w:rStyle w:val="TagStyle"/>
          <w:rtl/>
        </w:rPr>
        <w:t xml:space="preserve"> &lt;&lt; קריאה &gt;&gt; </w:t>
      </w:r>
      <w:r>
        <w:rPr>
          <w:rtl/>
        </w:rPr>
        <w:t>חנוך דב מלביצקי (הליכוד):</w:t>
      </w:r>
      <w:r w:rsidRPr="00863C49">
        <w:rPr>
          <w:rStyle w:val="TagStyle"/>
          <w:rtl/>
        </w:rPr>
        <w:t xml:space="preserve"> &lt;&lt; קריאה &gt;&gt;</w:t>
      </w:r>
      <w:r>
        <w:rPr>
          <w:rtl/>
        </w:rPr>
        <w:t xml:space="preserve">   </w:t>
      </w:r>
      <w:bookmarkEnd w:id="3224"/>
    </w:p>
    <w:p w:rsidR="00ED721A" w:rsidRDefault="00ED721A" w:rsidP="005368DB">
      <w:pPr>
        <w:rPr>
          <w:rtl/>
        </w:rPr>
      </w:pPr>
    </w:p>
    <w:p w:rsidR="00ED721A" w:rsidRDefault="00ED721A" w:rsidP="005368DB">
      <w:pPr>
        <w:rPr>
          <w:rtl/>
        </w:rPr>
      </w:pPr>
      <w:r>
        <w:rPr>
          <w:rFonts w:hint="cs"/>
          <w:rtl/>
        </w:rPr>
        <w:t xml:space="preserve">יש אחד אומן </w:t>
      </w:r>
      <w:r w:rsidR="005368DB">
        <w:rPr>
          <w:rFonts w:hint="cs"/>
          <w:rtl/>
        </w:rPr>
        <w:t>– – –</w:t>
      </w:r>
    </w:p>
    <w:p w:rsidR="00ED721A" w:rsidRDefault="00ED721A" w:rsidP="001F7890">
      <w:pPr>
        <w:rPr>
          <w:rtl/>
        </w:rPr>
      </w:pPr>
    </w:p>
    <w:p w:rsidR="00ED721A" w:rsidRDefault="00ED721A" w:rsidP="001F7890">
      <w:pPr>
        <w:pStyle w:val="-"/>
        <w:keepNext/>
        <w:rPr>
          <w:rtl/>
        </w:rPr>
      </w:pPr>
      <w:bookmarkStart w:id="3225" w:name="ET_speakercontinue_5803_118"/>
      <w:r w:rsidRPr="00863C49">
        <w:rPr>
          <w:rStyle w:val="TagStyle"/>
          <w:rtl/>
        </w:rPr>
        <w:t xml:space="preserve"> &lt;&lt; דובר_המשך &gt;&gt; </w:t>
      </w:r>
      <w:r>
        <w:rPr>
          <w:rtl/>
        </w:rPr>
        <w:t>עידן רול (יש עתיד):</w:t>
      </w:r>
      <w:r w:rsidRPr="00863C49">
        <w:rPr>
          <w:rStyle w:val="TagStyle"/>
          <w:rtl/>
        </w:rPr>
        <w:t xml:space="preserve"> &lt;&lt; דובר_המשך &gt;&gt;</w:t>
      </w:r>
      <w:r>
        <w:rPr>
          <w:rtl/>
        </w:rPr>
        <w:t xml:space="preserve">   </w:t>
      </w:r>
      <w:bookmarkEnd w:id="3225"/>
    </w:p>
    <w:p w:rsidR="00ED721A" w:rsidRDefault="00ED721A" w:rsidP="005368DB">
      <w:pPr>
        <w:rPr>
          <w:rtl/>
        </w:rPr>
      </w:pPr>
    </w:p>
    <w:p w:rsidR="00ED721A" w:rsidRDefault="000D64F4" w:rsidP="001F7890">
      <w:pPr>
        <w:rPr>
          <w:rtl/>
        </w:rPr>
      </w:pPr>
      <w:bookmarkStart w:id="3226" w:name="_ETM_Q15_737830"/>
      <w:bookmarkEnd w:id="3226"/>
      <w:r>
        <w:rPr>
          <w:rFonts w:hint="eastAsia"/>
          <w:rtl/>
        </w:rPr>
        <w:t>–</w:t>
      </w:r>
      <w:r>
        <w:rPr>
          <w:rFonts w:hint="cs"/>
          <w:rtl/>
        </w:rPr>
        <w:t xml:space="preserve"> </w:t>
      </w:r>
      <w:r>
        <w:rPr>
          <w:rFonts w:hint="eastAsia"/>
          <w:rtl/>
        </w:rPr>
        <w:t>–</w:t>
      </w:r>
      <w:r>
        <w:rPr>
          <w:rFonts w:hint="cs"/>
          <w:rtl/>
        </w:rPr>
        <w:t xml:space="preserve"> </w:t>
      </w:r>
      <w:r w:rsidR="00ED721A">
        <w:rPr>
          <w:rFonts w:hint="cs"/>
          <w:rtl/>
        </w:rPr>
        <w:t>ו</w:t>
      </w:r>
      <w:r w:rsidR="00ED721A">
        <w:rPr>
          <w:rtl/>
        </w:rPr>
        <w:t xml:space="preserve">זה </w:t>
      </w:r>
      <w:bookmarkStart w:id="3227" w:name="_ETM_Q15_738219"/>
      <w:bookmarkEnd w:id="3227"/>
      <w:r w:rsidR="00ED721A">
        <w:rPr>
          <w:rtl/>
        </w:rPr>
        <w:t xml:space="preserve">כולל </w:t>
      </w:r>
      <w:bookmarkStart w:id="3228" w:name="_ETM_Q15_739050"/>
      <w:bookmarkEnd w:id="3228"/>
      <w:r w:rsidR="00ED721A">
        <w:rPr>
          <w:rtl/>
        </w:rPr>
        <w:t xml:space="preserve">11 </w:t>
      </w:r>
      <w:bookmarkStart w:id="3229" w:name="_ETM_Q15_739919"/>
      <w:bookmarkEnd w:id="3229"/>
      <w:r w:rsidR="00ED721A">
        <w:rPr>
          <w:rtl/>
        </w:rPr>
        <w:t xml:space="preserve">זוכי </w:t>
      </w:r>
      <w:bookmarkStart w:id="3230" w:name="_ETM_Q15_740429"/>
      <w:bookmarkEnd w:id="3230"/>
      <w:r w:rsidR="00ED721A">
        <w:rPr>
          <w:rtl/>
        </w:rPr>
        <w:t xml:space="preserve">פרס </w:t>
      </w:r>
      <w:bookmarkStart w:id="3231" w:name="_ETM_Q15_740850"/>
      <w:bookmarkEnd w:id="3231"/>
      <w:r w:rsidR="00ED721A">
        <w:rPr>
          <w:rtl/>
        </w:rPr>
        <w:t xml:space="preserve">נובל </w:t>
      </w:r>
      <w:bookmarkStart w:id="3232" w:name="_ETM_Q15_741179"/>
      <w:bookmarkEnd w:id="3232"/>
      <w:r w:rsidR="00ED721A">
        <w:rPr>
          <w:rtl/>
        </w:rPr>
        <w:t>לכלכלה</w:t>
      </w:r>
      <w:r w:rsidR="00ED721A">
        <w:rPr>
          <w:rFonts w:hint="cs"/>
          <w:rtl/>
        </w:rPr>
        <w:t>.</w:t>
      </w:r>
    </w:p>
    <w:p w:rsidR="00ED721A" w:rsidRPr="002D4192" w:rsidRDefault="00ED721A" w:rsidP="001F7890">
      <w:pPr>
        <w:rPr>
          <w:rtl/>
        </w:rPr>
      </w:pPr>
    </w:p>
    <w:p w:rsidR="00ED721A" w:rsidRDefault="00ED721A" w:rsidP="001F7890">
      <w:pPr>
        <w:pStyle w:val="af5"/>
        <w:keepNext/>
        <w:rPr>
          <w:rtl/>
        </w:rPr>
      </w:pPr>
      <w:bookmarkStart w:id="3233" w:name="ET_interruption_6353_120"/>
      <w:r w:rsidRPr="00863C49">
        <w:rPr>
          <w:rStyle w:val="TagStyle"/>
          <w:rtl/>
        </w:rPr>
        <w:t xml:space="preserve"> &lt;&lt; קריאה &gt;&gt; </w:t>
      </w:r>
      <w:r>
        <w:rPr>
          <w:rtl/>
        </w:rPr>
        <w:t>חנוך דב מלביצקי (הליכוד):</w:t>
      </w:r>
      <w:r w:rsidRPr="00863C49">
        <w:rPr>
          <w:rStyle w:val="TagStyle"/>
          <w:rtl/>
        </w:rPr>
        <w:t xml:space="preserve"> &lt;&lt; קריאה &gt;&gt;</w:t>
      </w:r>
      <w:r>
        <w:rPr>
          <w:rtl/>
        </w:rPr>
        <w:t xml:space="preserve">   </w:t>
      </w:r>
      <w:bookmarkEnd w:id="3233"/>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תציין את ישראל אומן, הוא נגד המהפכה שלכם. </w:t>
      </w:r>
    </w:p>
    <w:p w:rsidR="00ED721A" w:rsidRDefault="00ED721A" w:rsidP="001F7890">
      <w:pPr>
        <w:rPr>
          <w:rtl/>
          <w:lang w:eastAsia="he-IL"/>
        </w:rPr>
      </w:pPr>
    </w:p>
    <w:p w:rsidR="00ED721A" w:rsidRDefault="00ED721A" w:rsidP="001F7890">
      <w:pPr>
        <w:pStyle w:val="-"/>
        <w:keepNext/>
        <w:rPr>
          <w:rtl/>
        </w:rPr>
      </w:pPr>
      <w:bookmarkStart w:id="3234" w:name="ET_speakercontinue_5803_3"/>
      <w:r w:rsidRPr="0059267F">
        <w:rPr>
          <w:rStyle w:val="TagStyle"/>
          <w:rtl/>
        </w:rPr>
        <w:t xml:space="preserve">&lt;&lt; דובר_המשך &gt;&gt; </w:t>
      </w:r>
      <w:r>
        <w:rPr>
          <w:rtl/>
        </w:rPr>
        <w:t>עידן רול (יש עתיד):</w:t>
      </w:r>
      <w:r w:rsidRPr="0059267F">
        <w:rPr>
          <w:rStyle w:val="TagStyle"/>
          <w:rtl/>
        </w:rPr>
        <w:t xml:space="preserve"> &lt;&lt; דובר_המשך &gt;&gt;</w:t>
      </w:r>
      <w:r>
        <w:rPr>
          <w:rtl/>
        </w:rPr>
        <w:t xml:space="preserve"> </w:t>
      </w:r>
      <w:bookmarkEnd w:id="3234"/>
    </w:p>
    <w:p w:rsidR="00ED721A" w:rsidRDefault="00ED721A" w:rsidP="005368DB">
      <w:pPr>
        <w:rPr>
          <w:rtl/>
        </w:rPr>
      </w:pPr>
    </w:p>
    <w:p w:rsidR="00ED721A" w:rsidRDefault="00ED721A" w:rsidP="001F7890">
      <w:pPr>
        <w:rPr>
          <w:rtl/>
        </w:rPr>
      </w:pPr>
      <w:r>
        <w:rPr>
          <w:rFonts w:hint="cs"/>
          <w:rtl/>
        </w:rPr>
        <w:t xml:space="preserve">חברי קונגרס </w:t>
      </w:r>
      <w:proofErr w:type="spellStart"/>
      <w:r>
        <w:rPr>
          <w:rFonts w:hint="cs"/>
          <w:rtl/>
        </w:rPr>
        <w:t>לביידן</w:t>
      </w:r>
      <w:proofErr w:type="spellEnd"/>
      <w:r>
        <w:rPr>
          <w:rFonts w:hint="cs"/>
          <w:rtl/>
        </w:rPr>
        <w:t xml:space="preserve">. אגב, יש כבר חברי קונגרס וסנאטורים גם מהמפלגה </w:t>
      </w:r>
      <w:bookmarkStart w:id="3235" w:name="_ETM_Q16_152210"/>
      <w:bookmarkEnd w:id="3235"/>
      <w:r>
        <w:rPr>
          <w:rFonts w:hint="cs"/>
          <w:rtl/>
        </w:rPr>
        <w:t xml:space="preserve">הדמוקרטית וגם מהמפלגה הרפובליקנית. </w:t>
      </w:r>
    </w:p>
    <w:p w:rsidR="00ED721A" w:rsidRDefault="00ED721A" w:rsidP="001F7890">
      <w:pPr>
        <w:rPr>
          <w:rtl/>
        </w:rPr>
      </w:pPr>
      <w:bookmarkStart w:id="3236" w:name="_ETM_Q16_149729"/>
      <w:bookmarkStart w:id="3237" w:name="_ETM_Q16_149875"/>
      <w:bookmarkEnd w:id="3236"/>
      <w:bookmarkEnd w:id="3237"/>
    </w:p>
    <w:p w:rsidR="00ED721A" w:rsidRDefault="00ED721A" w:rsidP="001F7890">
      <w:pPr>
        <w:pStyle w:val="af5"/>
        <w:keepNext/>
        <w:rPr>
          <w:rtl/>
        </w:rPr>
      </w:pPr>
      <w:bookmarkStart w:id="3238" w:name="ET_interruption_6353_3"/>
      <w:r w:rsidRPr="009872F9">
        <w:rPr>
          <w:rStyle w:val="TagStyle"/>
          <w:rtl/>
        </w:rPr>
        <w:t xml:space="preserve"> &lt;&lt; קריאה &gt;&gt; </w:t>
      </w:r>
      <w:r>
        <w:rPr>
          <w:rtl/>
        </w:rPr>
        <w:t>חנוך דב מלביצקי (הליכוד):</w:t>
      </w:r>
      <w:r w:rsidRPr="009872F9">
        <w:rPr>
          <w:rStyle w:val="TagStyle"/>
          <w:rtl/>
        </w:rPr>
        <w:t xml:space="preserve"> &lt;&lt; קריאה &gt;&gt;</w:t>
      </w:r>
      <w:r>
        <w:rPr>
          <w:rtl/>
        </w:rPr>
        <w:t xml:space="preserve"> </w:t>
      </w:r>
      <w:bookmarkEnd w:id="3238"/>
    </w:p>
    <w:p w:rsidR="00ED721A" w:rsidRDefault="00ED721A" w:rsidP="005368DB">
      <w:pPr>
        <w:rPr>
          <w:rtl/>
          <w:lang w:eastAsia="he-IL"/>
        </w:rPr>
      </w:pPr>
    </w:p>
    <w:p w:rsidR="00ED721A" w:rsidRDefault="00ED721A" w:rsidP="001F7890">
      <w:pPr>
        <w:rPr>
          <w:rtl/>
          <w:lang w:eastAsia="he-IL"/>
        </w:rPr>
      </w:pPr>
      <w:bookmarkStart w:id="3239" w:name="_ETM_Q16_152814"/>
      <w:bookmarkEnd w:id="3239"/>
      <w:r>
        <w:rPr>
          <w:rFonts w:hint="cs"/>
          <w:rtl/>
          <w:lang w:eastAsia="he-IL"/>
        </w:rPr>
        <w:t>אתם</w:t>
      </w:r>
      <w:bookmarkStart w:id="3240" w:name="_ETM_Q16_153049"/>
      <w:bookmarkEnd w:id="3240"/>
      <w:r>
        <w:rPr>
          <w:rFonts w:hint="cs"/>
          <w:rtl/>
          <w:lang w:eastAsia="he-IL"/>
        </w:rPr>
        <w:t xml:space="preserve"> </w:t>
      </w:r>
      <w:bookmarkStart w:id="3241" w:name="_ETM_Q16_153137"/>
      <w:bookmarkEnd w:id="3241"/>
      <w:r>
        <w:rPr>
          <w:rFonts w:hint="cs"/>
          <w:rtl/>
          <w:lang w:eastAsia="he-IL"/>
        </w:rPr>
        <w:t>עובדים קשה בחו"ל.</w:t>
      </w:r>
    </w:p>
    <w:p w:rsidR="00ED721A" w:rsidRDefault="00ED721A" w:rsidP="001F7890">
      <w:pPr>
        <w:rPr>
          <w:rtl/>
          <w:lang w:eastAsia="he-IL"/>
        </w:rPr>
      </w:pPr>
      <w:bookmarkStart w:id="3242" w:name="_ETM_Q16_153277"/>
      <w:bookmarkStart w:id="3243" w:name="_ETM_Q16_153414"/>
      <w:bookmarkEnd w:id="3242"/>
      <w:bookmarkEnd w:id="3243"/>
    </w:p>
    <w:p w:rsidR="00ED721A" w:rsidRDefault="00ED721A" w:rsidP="001F7890">
      <w:pPr>
        <w:pStyle w:val="-"/>
        <w:keepNext/>
        <w:rPr>
          <w:rtl/>
        </w:rPr>
      </w:pPr>
      <w:bookmarkStart w:id="3244" w:name="ET_speakercontinue_5803_4"/>
      <w:r w:rsidRPr="009872F9">
        <w:rPr>
          <w:rStyle w:val="TagStyle"/>
          <w:rtl/>
        </w:rPr>
        <w:t xml:space="preserve"> &lt;&lt; דובר_המשך &gt;&gt; </w:t>
      </w:r>
      <w:r>
        <w:rPr>
          <w:rtl/>
        </w:rPr>
        <w:t>עידן רול (יש עתיד):</w:t>
      </w:r>
      <w:r w:rsidRPr="009872F9">
        <w:rPr>
          <w:rStyle w:val="TagStyle"/>
          <w:rtl/>
        </w:rPr>
        <w:t xml:space="preserve"> &lt;&lt; דובר_המשך &gt;&gt;</w:t>
      </w:r>
      <w:r>
        <w:rPr>
          <w:rtl/>
        </w:rPr>
        <w:t xml:space="preserve"> </w:t>
      </w:r>
      <w:bookmarkEnd w:id="3244"/>
    </w:p>
    <w:p w:rsidR="00ED721A" w:rsidRDefault="00ED721A" w:rsidP="005368DB">
      <w:pPr>
        <w:rPr>
          <w:rtl/>
          <w:lang w:eastAsia="he-IL"/>
        </w:rPr>
      </w:pPr>
    </w:p>
    <w:p w:rsidR="00ED721A" w:rsidRPr="009872F9" w:rsidRDefault="00ED721A" w:rsidP="001F7890">
      <w:pPr>
        <w:rPr>
          <w:rtl/>
          <w:lang w:eastAsia="he-IL"/>
        </w:rPr>
      </w:pPr>
      <w:bookmarkStart w:id="3245" w:name="_ETM_Q16_155461"/>
      <w:bookmarkEnd w:id="3245"/>
      <w:r>
        <w:rPr>
          <w:rFonts w:hint="cs"/>
          <w:rtl/>
          <w:lang w:eastAsia="he-IL"/>
        </w:rPr>
        <w:t xml:space="preserve">אגב, זה הדבר </w:t>
      </w:r>
      <w:bookmarkStart w:id="3246" w:name="_ETM_Q16_157526"/>
      <w:bookmarkEnd w:id="3246"/>
      <w:r>
        <w:rPr>
          <w:rFonts w:hint="cs"/>
          <w:rtl/>
          <w:lang w:eastAsia="he-IL"/>
        </w:rPr>
        <w:t>היחיד שאפשר לומר טוב על נתניהו בקדנציה הזאת.</w:t>
      </w:r>
      <w:bookmarkStart w:id="3247" w:name="_ETM_Q16_160742"/>
      <w:bookmarkEnd w:id="3247"/>
    </w:p>
    <w:p w:rsidR="00ED721A" w:rsidRDefault="00ED721A" w:rsidP="001F7890">
      <w:pPr>
        <w:rPr>
          <w:rtl/>
        </w:rPr>
      </w:pPr>
    </w:p>
    <w:p w:rsidR="00ED721A" w:rsidRDefault="00ED721A" w:rsidP="001F7890">
      <w:pPr>
        <w:pStyle w:val="af5"/>
        <w:keepNext/>
        <w:rPr>
          <w:rtl/>
        </w:rPr>
      </w:pPr>
      <w:bookmarkStart w:id="3248" w:name="ET_interruption_6353_4"/>
      <w:r w:rsidRPr="0059267F">
        <w:rPr>
          <w:rStyle w:val="TagStyle"/>
          <w:rtl/>
        </w:rPr>
        <w:t xml:space="preserve"> &lt;&lt; קריאה &gt;&gt; </w:t>
      </w:r>
      <w:r>
        <w:rPr>
          <w:rtl/>
        </w:rPr>
        <w:t>חנוך דב מלביצקי (הליכוד):</w:t>
      </w:r>
      <w:r w:rsidRPr="0059267F">
        <w:rPr>
          <w:rStyle w:val="TagStyle"/>
          <w:rtl/>
        </w:rPr>
        <w:t xml:space="preserve"> &lt;&lt; קריאה &gt;&gt;</w:t>
      </w:r>
      <w:r>
        <w:rPr>
          <w:rtl/>
        </w:rPr>
        <w:t xml:space="preserve"> </w:t>
      </w:r>
      <w:bookmarkEnd w:id="3248"/>
    </w:p>
    <w:p w:rsidR="00ED721A" w:rsidRDefault="00ED721A" w:rsidP="005368DB">
      <w:pPr>
        <w:rPr>
          <w:rtl/>
          <w:lang w:eastAsia="he-IL"/>
        </w:rPr>
      </w:pPr>
    </w:p>
    <w:p w:rsidR="00ED721A" w:rsidRDefault="00ED721A" w:rsidP="002D4192">
      <w:pPr>
        <w:rPr>
          <w:rtl/>
          <w:lang w:eastAsia="he-IL"/>
        </w:rPr>
      </w:pPr>
      <w:r>
        <w:rPr>
          <w:rFonts w:hint="cs"/>
          <w:rtl/>
          <w:lang w:eastAsia="he-IL"/>
        </w:rPr>
        <w:t xml:space="preserve">אין מדינה שלא פספסתם עם הפעילות </w:t>
      </w:r>
      <w:r>
        <w:rPr>
          <w:rFonts w:hint="cs"/>
          <w:lang w:eastAsia="he-IL"/>
        </w:rPr>
        <w:t>BDS</w:t>
      </w:r>
      <w:r>
        <w:rPr>
          <w:rFonts w:hint="cs"/>
          <w:rtl/>
          <w:lang w:eastAsia="he-IL"/>
        </w:rPr>
        <w:t xml:space="preserve"> שלכם. אין. לא מפספסים מדינה אחת. </w:t>
      </w:r>
      <w:bookmarkStart w:id="3249" w:name="_ETM_Q16_161343"/>
      <w:bookmarkEnd w:id="3249"/>
    </w:p>
    <w:p w:rsidR="00ED721A" w:rsidRDefault="00ED721A" w:rsidP="001F7890">
      <w:pPr>
        <w:rPr>
          <w:rtl/>
          <w:lang w:eastAsia="he-IL"/>
        </w:rPr>
      </w:pPr>
      <w:bookmarkStart w:id="3250" w:name="_ETM_Q16_161558"/>
      <w:bookmarkStart w:id="3251" w:name="_ETM_Q16_161693"/>
      <w:bookmarkEnd w:id="3250"/>
      <w:bookmarkEnd w:id="3251"/>
    </w:p>
    <w:p w:rsidR="00ED721A" w:rsidRDefault="00ED721A" w:rsidP="001F7890">
      <w:pPr>
        <w:pStyle w:val="-"/>
        <w:keepNext/>
        <w:rPr>
          <w:rtl/>
        </w:rPr>
      </w:pPr>
      <w:bookmarkStart w:id="3252" w:name="ET_speakercontinue_5803_5"/>
      <w:r w:rsidRPr="009872F9">
        <w:rPr>
          <w:rStyle w:val="TagStyle"/>
          <w:rtl/>
        </w:rPr>
        <w:t xml:space="preserve"> &lt;&lt; דובר_המשך &gt;&gt; </w:t>
      </w:r>
      <w:r>
        <w:rPr>
          <w:rtl/>
        </w:rPr>
        <w:t>עידן רול (יש עתיד):</w:t>
      </w:r>
      <w:r w:rsidRPr="009872F9">
        <w:rPr>
          <w:rStyle w:val="TagStyle"/>
          <w:rtl/>
        </w:rPr>
        <w:t xml:space="preserve"> &lt;&lt; דובר_המשך &gt;&gt;</w:t>
      </w:r>
      <w:r>
        <w:rPr>
          <w:rtl/>
        </w:rPr>
        <w:t xml:space="preserve"> </w:t>
      </w:r>
      <w:bookmarkEnd w:id="3252"/>
    </w:p>
    <w:p w:rsidR="00ED721A" w:rsidRDefault="00ED721A" w:rsidP="005368DB">
      <w:pPr>
        <w:rPr>
          <w:rtl/>
          <w:lang w:eastAsia="he-IL"/>
        </w:rPr>
      </w:pPr>
    </w:p>
    <w:p w:rsidR="00ED721A" w:rsidRDefault="00ED721A" w:rsidP="001F7890">
      <w:pPr>
        <w:rPr>
          <w:rtl/>
          <w:lang w:eastAsia="he-IL"/>
        </w:rPr>
      </w:pPr>
      <w:bookmarkStart w:id="3253" w:name="_ETM_Q16_161625"/>
      <w:bookmarkEnd w:id="3253"/>
      <w:r>
        <w:rPr>
          <w:rFonts w:hint="cs"/>
          <w:rtl/>
          <w:lang w:eastAsia="he-IL"/>
        </w:rPr>
        <w:t xml:space="preserve">הדבר היחידי שאפשר להגיד טוב על נתניהו בקדנציה הזאת </w:t>
      </w:r>
      <w:r>
        <w:rPr>
          <w:rtl/>
          <w:lang w:eastAsia="he-IL"/>
        </w:rPr>
        <w:t>–</w:t>
      </w:r>
      <w:r>
        <w:rPr>
          <w:rFonts w:hint="cs"/>
          <w:rtl/>
          <w:lang w:eastAsia="he-IL"/>
        </w:rPr>
        <w:t xml:space="preserve"> </w:t>
      </w:r>
      <w:bookmarkStart w:id="3254" w:name="_ETM_Q16_165076"/>
      <w:bookmarkEnd w:id="3254"/>
      <w:r>
        <w:rPr>
          <w:rFonts w:hint="cs"/>
          <w:rtl/>
          <w:lang w:eastAsia="he-IL"/>
        </w:rPr>
        <w:t xml:space="preserve">שאחרי שהוא הרס את היחסים הבי-פרטיזניים עם ארצות הברית, עכשיו </w:t>
      </w:r>
      <w:bookmarkStart w:id="3255" w:name="_ETM_Q16_168985"/>
      <w:bookmarkEnd w:id="3255"/>
      <w:r>
        <w:rPr>
          <w:rFonts w:hint="cs"/>
          <w:rtl/>
          <w:lang w:eastAsia="he-IL"/>
        </w:rPr>
        <w:t xml:space="preserve">גם הדמוקרטים וגם הרפובליקנים מתנגדים להפיכה המשטרית שלו. אז </w:t>
      </w:r>
      <w:bookmarkStart w:id="3256" w:name="_ETM_Q16_172669"/>
      <w:bookmarkEnd w:id="3256"/>
      <w:r>
        <w:rPr>
          <w:rFonts w:hint="cs"/>
          <w:rtl/>
          <w:lang w:eastAsia="he-IL"/>
        </w:rPr>
        <w:t xml:space="preserve">אפשר לומר שהוא לפחות החזיר את ישראל להיות </w:t>
      </w:r>
      <w:bookmarkStart w:id="3257" w:name="_ETM_Q16_173784"/>
      <w:bookmarkEnd w:id="3257"/>
      <w:r>
        <w:rPr>
          <w:rFonts w:hint="cs"/>
          <w:rtl/>
          <w:lang w:eastAsia="he-IL"/>
        </w:rPr>
        <w:t xml:space="preserve">עוד פעם נושא בי-פרטיזני. </w:t>
      </w:r>
    </w:p>
    <w:p w:rsidR="00ED721A" w:rsidRDefault="00ED721A" w:rsidP="001F7890">
      <w:pPr>
        <w:rPr>
          <w:rtl/>
          <w:lang w:eastAsia="he-IL"/>
        </w:rPr>
      </w:pPr>
      <w:bookmarkStart w:id="3258" w:name="_ETM_Q16_177423"/>
      <w:bookmarkStart w:id="3259" w:name="_ETM_Q16_177540"/>
      <w:bookmarkEnd w:id="3258"/>
      <w:bookmarkEnd w:id="3259"/>
    </w:p>
    <w:p w:rsidR="00ED721A" w:rsidRDefault="00ED721A" w:rsidP="000D64F4">
      <w:pPr>
        <w:rPr>
          <w:rtl/>
          <w:lang w:eastAsia="he-IL"/>
        </w:rPr>
      </w:pPr>
      <w:bookmarkStart w:id="3260" w:name="_ETM_Q16_177615"/>
      <w:bookmarkStart w:id="3261" w:name="_ETM_Q16_177713"/>
      <w:bookmarkEnd w:id="3260"/>
      <w:bookmarkEnd w:id="3261"/>
      <w:r>
        <w:rPr>
          <w:rFonts w:hint="cs"/>
          <w:rtl/>
          <w:lang w:eastAsia="he-IL"/>
        </w:rPr>
        <w:t>מכתב הטייסים לשר החינוך:</w:t>
      </w:r>
      <w:bookmarkStart w:id="3262" w:name="_ETM_Q16_180555"/>
      <w:bookmarkEnd w:id="3262"/>
      <w:r>
        <w:rPr>
          <w:rFonts w:hint="cs"/>
          <w:rtl/>
          <w:lang w:eastAsia="he-IL"/>
        </w:rPr>
        <w:t xml:space="preserve"> מתביישים בך, אתה נותן יד לפגיעה בדמוקרטיה. כ-350 טייסים בחיל </w:t>
      </w:r>
      <w:bookmarkStart w:id="3263" w:name="_ETM_Q16_184974"/>
      <w:bookmarkEnd w:id="3263"/>
      <w:r>
        <w:rPr>
          <w:rFonts w:hint="cs"/>
          <w:rtl/>
          <w:lang w:eastAsia="he-IL"/>
        </w:rPr>
        <w:t>האוויר בעבר ובהווה חתמו על פנייה אישית לשר החינוך יוא</w:t>
      </w:r>
      <w:bookmarkStart w:id="3264" w:name="_ETM_Q16_186976"/>
      <w:bookmarkEnd w:id="3264"/>
      <w:r>
        <w:rPr>
          <w:rFonts w:hint="cs"/>
          <w:rtl/>
          <w:lang w:eastAsia="he-IL"/>
        </w:rPr>
        <w:t xml:space="preserve">ב קיש שבה כתבו: אנו מתביישים בכך שמי שגדל </w:t>
      </w:r>
      <w:bookmarkStart w:id="3265" w:name="_ETM_Q16_189939"/>
      <w:bookmarkEnd w:id="3265"/>
      <w:r>
        <w:rPr>
          <w:rFonts w:hint="cs"/>
          <w:rtl/>
          <w:lang w:eastAsia="he-IL"/>
        </w:rPr>
        <w:t xml:space="preserve">וצמח בחיל האוויר הישראלי נותן יד ולוקח חלק בהליך הרסני </w:t>
      </w:r>
      <w:bookmarkStart w:id="3266" w:name="_ETM_Q16_193833"/>
      <w:bookmarkEnd w:id="3266"/>
      <w:r>
        <w:rPr>
          <w:rFonts w:hint="cs"/>
          <w:rtl/>
          <w:lang w:eastAsia="he-IL"/>
        </w:rPr>
        <w:t xml:space="preserve">ובפגיעה בדמוקרטיה הישראלית. </w:t>
      </w:r>
    </w:p>
    <w:p w:rsidR="00ED721A" w:rsidRDefault="00ED721A" w:rsidP="001F7890">
      <w:pPr>
        <w:rPr>
          <w:rtl/>
          <w:lang w:eastAsia="he-IL"/>
        </w:rPr>
      </w:pPr>
      <w:bookmarkStart w:id="3267" w:name="_ETM_Q16_196254"/>
      <w:bookmarkStart w:id="3268" w:name="_ETM_Q16_196352"/>
      <w:bookmarkStart w:id="3269" w:name="_ETM_Q16_196398"/>
      <w:bookmarkEnd w:id="3267"/>
      <w:bookmarkEnd w:id="3268"/>
      <w:bookmarkEnd w:id="3269"/>
    </w:p>
    <w:p w:rsidR="00ED721A" w:rsidRDefault="00ED721A" w:rsidP="003B057D">
      <w:pPr>
        <w:rPr>
          <w:rtl/>
          <w:lang w:eastAsia="he-IL"/>
        </w:rPr>
      </w:pPr>
      <w:bookmarkStart w:id="3270" w:name="_ETM_Q16_196490"/>
      <w:bookmarkEnd w:id="3270"/>
      <w:r>
        <w:rPr>
          <w:rFonts w:hint="cs"/>
          <w:rtl/>
          <w:lang w:eastAsia="he-IL"/>
        </w:rPr>
        <w:t xml:space="preserve">אני אמשיך, יש לי עוד הרבה, אני </w:t>
      </w:r>
      <w:bookmarkStart w:id="3271" w:name="_ETM_Q16_197320"/>
      <w:bookmarkEnd w:id="3271"/>
      <w:r>
        <w:rPr>
          <w:rFonts w:hint="cs"/>
          <w:rtl/>
          <w:lang w:eastAsia="he-IL"/>
        </w:rPr>
        <w:t xml:space="preserve">לא יודע אם אני אספיק: מכתב הטייסים לצמרת המשפטית של </w:t>
      </w:r>
      <w:bookmarkStart w:id="3272" w:name="_ETM_Q16_201489"/>
      <w:bookmarkEnd w:id="3272"/>
      <w:r>
        <w:rPr>
          <w:rFonts w:hint="cs"/>
          <w:rtl/>
          <w:lang w:eastAsia="he-IL"/>
        </w:rPr>
        <w:t xml:space="preserve">ישראל; בוגרי יחידה נוספת במודיעין; מילואימניקים ביחידת הסייבר; </w:t>
      </w:r>
      <w:bookmarkStart w:id="3273" w:name="_ETM_Q16_207675"/>
      <w:bookmarkEnd w:id="3273"/>
      <w:r>
        <w:rPr>
          <w:rFonts w:hint="cs"/>
          <w:rtl/>
          <w:lang w:eastAsia="he-IL"/>
        </w:rPr>
        <w:t xml:space="preserve">מאות כלכלנים ישראלים מזהירים את נתניהו – לדעתי זה עוד המכתב </w:t>
      </w:r>
      <w:bookmarkStart w:id="3274" w:name="_ETM_Q16_214600"/>
      <w:bookmarkEnd w:id="3274"/>
      <w:r>
        <w:rPr>
          <w:rFonts w:hint="cs"/>
          <w:rtl/>
          <w:lang w:eastAsia="he-IL"/>
        </w:rPr>
        <w:t>הראשון, היו שניים רציניים ומשמעותיים</w:t>
      </w:r>
      <w:r w:rsidR="000D64F4">
        <w:rPr>
          <w:rFonts w:hint="cs"/>
          <w:rtl/>
          <w:lang w:eastAsia="he-IL"/>
        </w:rPr>
        <w:t>:</w:t>
      </w:r>
      <w:r>
        <w:rPr>
          <w:rFonts w:hint="cs"/>
          <w:rtl/>
          <w:lang w:eastAsia="he-IL"/>
        </w:rPr>
        <w:t xml:space="preserve"> "קיומו של כוח פוליטי רב </w:t>
      </w:r>
      <w:bookmarkStart w:id="3275" w:name="_ETM_Q16_218990"/>
      <w:bookmarkEnd w:id="3275"/>
      <w:r>
        <w:rPr>
          <w:rFonts w:hint="cs"/>
          <w:rtl/>
          <w:lang w:eastAsia="he-IL"/>
        </w:rPr>
        <w:t xml:space="preserve">בידי הקבוצה השלטת בלא </w:t>
      </w:r>
      <w:proofErr w:type="spellStart"/>
      <w:r>
        <w:rPr>
          <w:rFonts w:hint="cs"/>
          <w:rtl/>
          <w:lang w:eastAsia="he-IL"/>
        </w:rPr>
        <w:t>איזונים</w:t>
      </w:r>
      <w:proofErr w:type="spellEnd"/>
      <w:r>
        <w:rPr>
          <w:rFonts w:hint="cs"/>
          <w:rtl/>
          <w:lang w:eastAsia="he-IL"/>
        </w:rPr>
        <w:t xml:space="preserve"> ובלמים חזקים הוא גורם </w:t>
      </w:r>
      <w:bookmarkStart w:id="3276" w:name="_ETM_Q16_223502"/>
      <w:bookmarkEnd w:id="3276"/>
      <w:r>
        <w:rPr>
          <w:rFonts w:hint="cs"/>
          <w:rtl/>
          <w:lang w:eastAsia="he-IL"/>
        </w:rPr>
        <w:t>עיקרי לנחשלות כלכלית"</w:t>
      </w:r>
      <w:r w:rsidR="003B057D">
        <w:rPr>
          <w:rFonts w:hint="cs"/>
          <w:rtl/>
          <w:lang w:eastAsia="he-IL"/>
        </w:rPr>
        <w:t xml:space="preserve">. </w:t>
      </w:r>
      <w:r>
        <w:rPr>
          <w:rFonts w:hint="cs"/>
          <w:rtl/>
          <w:lang w:eastAsia="he-IL"/>
        </w:rPr>
        <w:t xml:space="preserve">על העצומה חתומים בין השאר מנואל </w:t>
      </w:r>
      <w:bookmarkStart w:id="3277" w:name="_ETM_Q16_224730"/>
      <w:bookmarkEnd w:id="3277"/>
      <w:r>
        <w:rPr>
          <w:rFonts w:hint="cs"/>
          <w:rtl/>
          <w:lang w:eastAsia="he-IL"/>
        </w:rPr>
        <w:t xml:space="preserve">טרכטנברג, יוג'ין </w:t>
      </w:r>
      <w:proofErr w:type="spellStart"/>
      <w:r>
        <w:rPr>
          <w:rFonts w:hint="cs"/>
          <w:rtl/>
          <w:lang w:eastAsia="he-IL"/>
        </w:rPr>
        <w:t>קנדל</w:t>
      </w:r>
      <w:proofErr w:type="spellEnd"/>
      <w:r>
        <w:rPr>
          <w:rFonts w:hint="cs"/>
          <w:rtl/>
          <w:lang w:eastAsia="he-IL"/>
        </w:rPr>
        <w:t xml:space="preserve">, דניאל </w:t>
      </w:r>
      <w:proofErr w:type="spellStart"/>
      <w:r>
        <w:rPr>
          <w:rFonts w:hint="cs"/>
          <w:rtl/>
          <w:lang w:eastAsia="he-IL"/>
        </w:rPr>
        <w:t>כהנמן</w:t>
      </w:r>
      <w:proofErr w:type="spellEnd"/>
      <w:r>
        <w:rPr>
          <w:rFonts w:hint="cs"/>
          <w:rtl/>
          <w:lang w:eastAsia="he-IL"/>
        </w:rPr>
        <w:t xml:space="preserve"> וגם כמה שנתניהו עצמו מינה </w:t>
      </w:r>
      <w:bookmarkStart w:id="3278" w:name="_ETM_Q16_230436"/>
      <w:bookmarkEnd w:id="3278"/>
      <w:r>
        <w:rPr>
          <w:rFonts w:hint="cs"/>
          <w:rtl/>
          <w:lang w:eastAsia="he-IL"/>
        </w:rPr>
        <w:t>בעבר לנגידים ולכלכלנים הראשיים</w:t>
      </w:r>
      <w:r w:rsidR="000D64F4">
        <w:rPr>
          <w:rFonts w:hint="cs"/>
          <w:rtl/>
          <w:lang w:eastAsia="he-IL"/>
        </w:rPr>
        <w:t>;</w:t>
      </w:r>
      <w:bookmarkStart w:id="3279" w:name="_ETM_Q16_235477"/>
      <w:bookmarkStart w:id="3280" w:name="_ETM_Q16_235557"/>
      <w:bookmarkStart w:id="3281" w:name="_ETM_Q16_235621"/>
      <w:bookmarkStart w:id="3282" w:name="_ETM_Q16_235763"/>
      <w:bookmarkEnd w:id="3279"/>
      <w:bookmarkEnd w:id="3280"/>
      <w:bookmarkEnd w:id="3281"/>
      <w:bookmarkEnd w:id="3282"/>
      <w:r w:rsidR="000D64F4">
        <w:rPr>
          <w:rFonts w:hint="cs"/>
          <w:rtl/>
          <w:lang w:eastAsia="he-IL"/>
        </w:rPr>
        <w:t xml:space="preserve"> </w:t>
      </w:r>
      <w:r>
        <w:rPr>
          <w:rFonts w:hint="cs"/>
          <w:rtl/>
          <w:lang w:eastAsia="he-IL"/>
        </w:rPr>
        <w:t xml:space="preserve">כלכלנים </w:t>
      </w:r>
      <w:proofErr w:type="spellStart"/>
      <w:r>
        <w:rPr>
          <w:rFonts w:hint="cs"/>
          <w:rtl/>
          <w:lang w:eastAsia="he-IL"/>
        </w:rPr>
        <w:t>והייטקיסטים</w:t>
      </w:r>
      <w:proofErr w:type="spellEnd"/>
      <w:r>
        <w:rPr>
          <w:rFonts w:hint="cs"/>
          <w:rtl/>
          <w:lang w:eastAsia="he-IL"/>
        </w:rPr>
        <w:t xml:space="preserve"> במכתב נוסף נגד הרפורמה </w:t>
      </w:r>
      <w:bookmarkStart w:id="3283" w:name="_ETM_Q16_238155"/>
      <w:bookmarkEnd w:id="3283"/>
      <w:r>
        <w:rPr>
          <w:rFonts w:hint="cs"/>
          <w:rtl/>
          <w:lang w:eastAsia="he-IL"/>
        </w:rPr>
        <w:t xml:space="preserve">המשפטית, הפעם עם הצעת פשרה. הצעת הפשרה כמובן לא התקבלה, </w:t>
      </w:r>
      <w:bookmarkStart w:id="3284" w:name="_ETM_Q16_240429"/>
      <w:bookmarkEnd w:id="3284"/>
      <w:r>
        <w:rPr>
          <w:rFonts w:hint="cs"/>
          <w:rtl/>
          <w:lang w:eastAsia="he-IL"/>
        </w:rPr>
        <w:t>כי אין להם שום רצון בהידברות</w:t>
      </w:r>
      <w:r w:rsidR="000D64F4">
        <w:rPr>
          <w:rFonts w:hint="cs"/>
          <w:rtl/>
          <w:lang w:eastAsia="he-IL"/>
        </w:rPr>
        <w:t>,</w:t>
      </w:r>
      <w:r>
        <w:rPr>
          <w:rFonts w:hint="cs"/>
          <w:rtl/>
          <w:lang w:eastAsia="he-IL"/>
        </w:rPr>
        <w:t xml:space="preserve"> וגם אם היה </w:t>
      </w:r>
      <w:bookmarkStart w:id="3285" w:name="_ETM_Q16_244676"/>
      <w:bookmarkEnd w:id="3285"/>
      <w:r>
        <w:rPr>
          <w:rFonts w:hint="cs"/>
          <w:rtl/>
          <w:lang w:eastAsia="he-IL"/>
        </w:rPr>
        <w:t xml:space="preserve">לנתניהו רצון, הוא לא מנהל לא את הליכוד ולא את הממשלה הזאת. </w:t>
      </w:r>
    </w:p>
    <w:p w:rsidR="00ED721A" w:rsidRDefault="00ED721A" w:rsidP="001F7890">
      <w:pPr>
        <w:rPr>
          <w:rtl/>
          <w:lang w:eastAsia="he-IL"/>
        </w:rPr>
      </w:pPr>
      <w:bookmarkStart w:id="3286" w:name="_ETM_Q16_247837"/>
      <w:bookmarkStart w:id="3287" w:name="_ETM_Q16_247945"/>
      <w:bookmarkEnd w:id="3286"/>
      <w:bookmarkEnd w:id="3287"/>
    </w:p>
    <w:p w:rsidR="00ED721A" w:rsidRDefault="00ED721A" w:rsidP="009E78B6">
      <w:pPr>
        <w:rPr>
          <w:rtl/>
          <w:lang w:eastAsia="he-IL"/>
        </w:rPr>
      </w:pPr>
      <w:bookmarkStart w:id="3288" w:name="_ETM_Q16_247981"/>
      <w:bookmarkStart w:id="3289" w:name="_ETM_Q16_248058"/>
      <w:bookmarkEnd w:id="3288"/>
      <w:bookmarkEnd w:id="3289"/>
      <w:r>
        <w:rPr>
          <w:rFonts w:hint="cs"/>
          <w:rtl/>
          <w:lang w:eastAsia="he-IL"/>
        </w:rPr>
        <w:t xml:space="preserve">"נזק חסר תקדים", כלכלנים ומנכ"לים לשעבר מתריעים ממהלכי הממשלה. קבוצת הכלכלנים והמנכ"לים לשעבר בשירות הציבורי </w:t>
      </w:r>
      <w:bookmarkStart w:id="3290" w:name="_ETM_Q16_258058"/>
      <w:bookmarkEnd w:id="3290"/>
      <w:r>
        <w:rPr>
          <w:rFonts w:hint="cs"/>
          <w:rtl/>
          <w:lang w:eastAsia="he-IL"/>
        </w:rPr>
        <w:t>הצטרפו לעצומה נגד מהלכי הממשלה ושלחו אליה מכתב</w:t>
      </w:r>
      <w:r w:rsidR="009E78B6">
        <w:rPr>
          <w:rFonts w:hint="cs"/>
          <w:rtl/>
          <w:lang w:eastAsia="he-IL"/>
        </w:rPr>
        <w:t>:</w:t>
      </w:r>
      <w:r>
        <w:rPr>
          <w:rFonts w:hint="cs"/>
          <w:rtl/>
          <w:lang w:eastAsia="he-IL"/>
        </w:rPr>
        <w:t xml:space="preserve"> "הכלכלה הישראלית </w:t>
      </w:r>
      <w:bookmarkStart w:id="3291" w:name="_ETM_Q16_261375"/>
      <w:bookmarkEnd w:id="3291"/>
      <w:r>
        <w:rPr>
          <w:rFonts w:hint="cs"/>
          <w:rtl/>
          <w:lang w:eastAsia="he-IL"/>
        </w:rPr>
        <w:t xml:space="preserve">זוכה להערכה רבה בעולם בזכות עצמאות הרשות השופטת והשירות הציבורי". </w:t>
      </w:r>
      <w:bookmarkStart w:id="3292" w:name="_ETM_Q16_268557"/>
      <w:bookmarkEnd w:id="3292"/>
      <w:r>
        <w:rPr>
          <w:rFonts w:hint="cs"/>
          <w:rtl/>
          <w:lang w:eastAsia="he-IL"/>
        </w:rPr>
        <w:t xml:space="preserve">אישור לאנשי מוסד להפגין; </w:t>
      </w:r>
      <w:bookmarkStart w:id="3293" w:name="_ETM_Q16_271476"/>
      <w:bookmarkEnd w:id="3293"/>
      <w:r>
        <w:rPr>
          <w:rFonts w:hint="cs"/>
          <w:rtl/>
          <w:lang w:eastAsia="he-IL"/>
        </w:rPr>
        <w:t xml:space="preserve">מאות מנהלי בתי ספר: "תוכנית לוין-רוטמן מעמידה את מערכת </w:t>
      </w:r>
      <w:bookmarkStart w:id="3294" w:name="_ETM_Q16_274800"/>
      <w:bookmarkEnd w:id="3294"/>
      <w:r>
        <w:rPr>
          <w:rFonts w:hint="cs"/>
          <w:rtl/>
          <w:lang w:eastAsia="he-IL"/>
        </w:rPr>
        <w:t>החינוך במצב חמור וקיצוני". מכתב מנהלי הרשתות הקמעונאיות הגדולות</w:t>
      </w:r>
      <w:bookmarkStart w:id="3295" w:name="_ETM_Q16_278677"/>
      <w:bookmarkEnd w:id="3295"/>
      <w:r>
        <w:rPr>
          <w:rFonts w:hint="cs"/>
          <w:rtl/>
          <w:lang w:eastAsia="he-IL"/>
        </w:rPr>
        <w:t>: בניגוד לכלכלנים, לנו יש מה להפסיד. מ</w:t>
      </w:r>
      <w:bookmarkStart w:id="3296" w:name="_ETM_Q16_286427"/>
      <w:bookmarkEnd w:id="3296"/>
      <w:r>
        <w:rPr>
          <w:rFonts w:hint="cs"/>
          <w:rtl/>
          <w:lang w:eastAsia="he-IL"/>
        </w:rPr>
        <w:t xml:space="preserve">י שאומר שבסוף הכול בסדר ושנמשיך להתנהל אותו הדבר </w:t>
      </w:r>
      <w:r>
        <w:rPr>
          <w:rtl/>
          <w:lang w:eastAsia="he-IL"/>
        </w:rPr>
        <w:t>–</w:t>
      </w:r>
      <w:r>
        <w:rPr>
          <w:rFonts w:hint="cs"/>
          <w:rtl/>
          <w:lang w:eastAsia="he-IL"/>
        </w:rPr>
        <w:t xml:space="preserve"> </w:t>
      </w:r>
      <w:bookmarkStart w:id="3297" w:name="_ETM_Q16_290252"/>
      <w:bookmarkEnd w:id="3297"/>
      <w:r>
        <w:rPr>
          <w:rFonts w:hint="cs"/>
          <w:rtl/>
          <w:lang w:eastAsia="he-IL"/>
        </w:rPr>
        <w:t xml:space="preserve">אני לא בטוח שהוא צודק. </w:t>
      </w:r>
      <w:bookmarkStart w:id="3298" w:name="_ETM_Q16_292516"/>
      <w:bookmarkStart w:id="3299" w:name="_ETM_Q16_292639"/>
      <w:bookmarkStart w:id="3300" w:name="_ETM_Q16_292685"/>
      <w:bookmarkStart w:id="3301" w:name="_ETM_Q16_292801"/>
      <w:bookmarkEnd w:id="3298"/>
      <w:bookmarkEnd w:id="3299"/>
      <w:bookmarkEnd w:id="3300"/>
      <w:bookmarkEnd w:id="3301"/>
      <w:r>
        <w:rPr>
          <w:rFonts w:hint="cs"/>
          <w:rtl/>
          <w:lang w:eastAsia="he-IL"/>
        </w:rPr>
        <w:t xml:space="preserve">יוצאי מערך ההגנה האווירית </w:t>
      </w:r>
      <w:bookmarkStart w:id="3302" w:name="_ETM_Q16_294157"/>
      <w:bookmarkEnd w:id="3302"/>
      <w:r>
        <w:rPr>
          <w:rtl/>
          <w:lang w:eastAsia="he-IL"/>
        </w:rPr>
        <w:t>–</w:t>
      </w:r>
      <w:r>
        <w:rPr>
          <w:rFonts w:hint="cs"/>
          <w:rtl/>
          <w:lang w:eastAsia="he-IL"/>
        </w:rPr>
        <w:t xml:space="preserve"> מכתב נגד הרפורמה המשפטית; יוזמי מכתב אנשי המ"מ מדברים: </w:t>
      </w:r>
      <w:bookmarkStart w:id="3303" w:name="_ETM_Q16_301707"/>
      <w:bookmarkEnd w:id="3303"/>
      <w:r>
        <w:rPr>
          <w:rFonts w:hint="cs"/>
          <w:rtl/>
          <w:lang w:eastAsia="he-IL"/>
        </w:rPr>
        <w:t xml:space="preserve">לא נהיה האידיוט השימושי שמאפשר לפנאטים להרוס את מה </w:t>
      </w:r>
      <w:bookmarkStart w:id="3304" w:name="_ETM_Q16_308782"/>
      <w:bookmarkEnd w:id="3304"/>
      <w:r>
        <w:rPr>
          <w:rFonts w:hint="cs"/>
          <w:rtl/>
          <w:lang w:eastAsia="he-IL"/>
        </w:rPr>
        <w:t>שנבנה 75 שנה.</w:t>
      </w:r>
      <w:bookmarkStart w:id="3305" w:name="_ETM_Q16_309252"/>
      <w:bookmarkStart w:id="3306" w:name="_ETM_Q16_309358"/>
      <w:bookmarkStart w:id="3307" w:name="_ETM_Q16_309467"/>
      <w:bookmarkEnd w:id="3305"/>
      <w:bookmarkEnd w:id="3306"/>
      <w:bookmarkEnd w:id="3307"/>
      <w:r w:rsidR="000D64F4">
        <w:rPr>
          <w:rFonts w:hint="cs"/>
          <w:rtl/>
          <w:lang w:eastAsia="he-IL"/>
        </w:rPr>
        <w:t xml:space="preserve"> </w:t>
      </w:r>
      <w:r>
        <w:rPr>
          <w:rFonts w:hint="cs"/>
          <w:rtl/>
          <w:lang w:eastAsia="he-IL"/>
        </w:rPr>
        <w:t>ע</w:t>
      </w:r>
      <w:bookmarkStart w:id="3308" w:name="_ETM_Q16_309583"/>
      <w:bookmarkEnd w:id="3308"/>
      <w:r>
        <w:rPr>
          <w:rFonts w:hint="cs"/>
          <w:rtl/>
          <w:lang w:eastAsia="he-IL"/>
        </w:rPr>
        <w:t xml:space="preserve">כשיו, אני מתנגד לסרבנות, אבל חייב לומר </w:t>
      </w:r>
      <w:bookmarkStart w:id="3309" w:name="_ETM_Q16_313092"/>
      <w:bookmarkEnd w:id="3309"/>
      <w:r>
        <w:rPr>
          <w:rFonts w:hint="cs"/>
          <w:rtl/>
          <w:lang w:eastAsia="he-IL"/>
        </w:rPr>
        <w:t xml:space="preserve">שהכאב הוא כאב אותנטי שכדאי להקשיב לו ולתת לו את </w:t>
      </w:r>
      <w:bookmarkStart w:id="3310" w:name="_ETM_Q16_318080"/>
      <w:bookmarkEnd w:id="3310"/>
      <w:r>
        <w:rPr>
          <w:rFonts w:hint="cs"/>
          <w:rtl/>
          <w:lang w:eastAsia="he-IL"/>
        </w:rPr>
        <w:t xml:space="preserve">הכבוד ואת הבמה הראויה, של אנשים שבאמת מפחדים על עתיד </w:t>
      </w:r>
      <w:bookmarkStart w:id="3311" w:name="_ETM_Q16_322619"/>
      <w:bookmarkEnd w:id="3311"/>
      <w:r>
        <w:rPr>
          <w:rFonts w:hint="cs"/>
          <w:rtl/>
          <w:lang w:eastAsia="he-IL"/>
        </w:rPr>
        <w:t xml:space="preserve">המדינה הזאת. </w:t>
      </w:r>
    </w:p>
    <w:p w:rsidR="00ED721A" w:rsidRDefault="00ED721A" w:rsidP="001F7890">
      <w:pPr>
        <w:rPr>
          <w:rtl/>
          <w:lang w:eastAsia="he-IL"/>
        </w:rPr>
      </w:pPr>
      <w:bookmarkStart w:id="3312" w:name="_ETM_Q16_324059"/>
      <w:bookmarkStart w:id="3313" w:name="_ETM_Q16_324161"/>
      <w:bookmarkEnd w:id="3312"/>
      <w:bookmarkEnd w:id="3313"/>
    </w:p>
    <w:p w:rsidR="00ED721A" w:rsidRDefault="00ED721A" w:rsidP="009E78B6">
      <w:pPr>
        <w:rPr>
          <w:rtl/>
          <w:lang w:eastAsia="he-IL"/>
        </w:rPr>
      </w:pPr>
      <w:bookmarkStart w:id="3314" w:name="_ETM_Q16_324203"/>
      <w:bookmarkStart w:id="3315" w:name="_ETM_Q16_324297"/>
      <w:bookmarkEnd w:id="3314"/>
      <w:bookmarkEnd w:id="3315"/>
      <w:r>
        <w:rPr>
          <w:rFonts w:hint="cs"/>
          <w:rtl/>
          <w:lang w:eastAsia="he-IL"/>
        </w:rPr>
        <w:t>מקרון הזהיר את נתניהו: אם התוכנית המשפטית תתממש</w:t>
      </w:r>
      <w:r w:rsidR="000D64F4">
        <w:rPr>
          <w:rFonts w:hint="cs"/>
          <w:rtl/>
          <w:lang w:eastAsia="he-IL"/>
        </w:rPr>
        <w:t>,</w:t>
      </w:r>
      <w:r>
        <w:rPr>
          <w:rFonts w:hint="cs"/>
          <w:rtl/>
          <w:lang w:eastAsia="he-IL"/>
        </w:rPr>
        <w:t xml:space="preserve"> </w:t>
      </w:r>
      <w:bookmarkStart w:id="3316" w:name="_ETM_Q16_325934"/>
      <w:bookmarkEnd w:id="3316"/>
      <w:r>
        <w:rPr>
          <w:rFonts w:hint="cs"/>
          <w:rtl/>
          <w:lang w:eastAsia="he-IL"/>
        </w:rPr>
        <w:t xml:space="preserve">נסיק שישראל התנתקה מהדמוקרטיה. מאז כבר הגיע שגריר צרפת </w:t>
      </w:r>
      <w:r>
        <w:rPr>
          <w:rtl/>
          <w:lang w:eastAsia="he-IL"/>
        </w:rPr>
        <w:t>–</w:t>
      </w:r>
      <w:bookmarkStart w:id="3317" w:name="_ETM_Q16_329702"/>
      <w:bookmarkEnd w:id="3317"/>
      <w:r>
        <w:rPr>
          <w:rFonts w:hint="cs"/>
          <w:rtl/>
          <w:lang w:eastAsia="he-IL"/>
        </w:rPr>
        <w:t xml:space="preserve"> אגב, </w:t>
      </w:r>
      <w:r w:rsidR="009E78B6">
        <w:rPr>
          <w:rFonts w:hint="cs"/>
          <w:rtl/>
          <w:lang w:eastAsia="he-IL"/>
        </w:rPr>
        <w:t>ה</w:t>
      </w:r>
      <w:r>
        <w:rPr>
          <w:rFonts w:hint="cs"/>
          <w:rtl/>
          <w:lang w:eastAsia="he-IL"/>
        </w:rPr>
        <w:t xml:space="preserve">שבוע שעבר היה שבוע מדיני מדהים לממשלה </w:t>
      </w:r>
      <w:bookmarkStart w:id="3318" w:name="_ETM_Q16_334009"/>
      <w:bookmarkEnd w:id="3318"/>
      <w:r>
        <w:rPr>
          <w:rFonts w:hint="cs"/>
          <w:rtl/>
          <w:lang w:eastAsia="he-IL"/>
        </w:rPr>
        <w:t xml:space="preserve">הזאת. שגריר צרפת נתן את הרמז הכי לא דיפלומטי שאפשר, </w:t>
      </w:r>
      <w:bookmarkStart w:id="3319" w:name="_ETM_Q16_338949"/>
      <w:bookmarkEnd w:id="3319"/>
      <w:r>
        <w:rPr>
          <w:rFonts w:hint="cs"/>
          <w:rtl/>
          <w:lang w:eastAsia="he-IL"/>
        </w:rPr>
        <w:t>שבו הוא אמר: אם לא תחדלו</w:t>
      </w:r>
      <w:r w:rsidR="000D64F4">
        <w:rPr>
          <w:rFonts w:hint="cs"/>
          <w:rtl/>
          <w:lang w:eastAsia="he-IL"/>
        </w:rPr>
        <w:t>,</w:t>
      </w:r>
      <w:r>
        <w:rPr>
          <w:rFonts w:hint="cs"/>
          <w:rtl/>
          <w:lang w:eastAsia="he-IL"/>
        </w:rPr>
        <w:t xml:space="preserve"> אנחנו לא נישאר חברים. </w:t>
      </w:r>
      <w:bookmarkStart w:id="3320" w:name="_ETM_Q16_341859"/>
      <w:bookmarkEnd w:id="3320"/>
      <w:r>
        <w:rPr>
          <w:rFonts w:hint="cs"/>
          <w:rtl/>
          <w:lang w:eastAsia="he-IL"/>
        </w:rPr>
        <w:t xml:space="preserve">שרת החוץ של גרמניה גם חרגה מהקודים הדיפלומטיים ואמרה </w:t>
      </w:r>
      <w:bookmarkStart w:id="3321" w:name="_ETM_Q16_346877"/>
      <w:bookmarkEnd w:id="3321"/>
      <w:r>
        <w:rPr>
          <w:rFonts w:hint="cs"/>
          <w:rtl/>
          <w:lang w:eastAsia="he-IL"/>
        </w:rPr>
        <w:t xml:space="preserve">בצורה מאוד ברורה שכולם מודאגים. אגב, טיפ קטן: כשגרמניה יורדת מהגדר ואומרת מה דעתה, שאר אירופה תבוא, כי היא </w:t>
      </w:r>
      <w:bookmarkStart w:id="3322" w:name="_ETM_Q16_354443"/>
      <w:bookmarkEnd w:id="3322"/>
      <w:r>
        <w:rPr>
          <w:rFonts w:hint="cs"/>
          <w:rtl/>
          <w:lang w:eastAsia="he-IL"/>
        </w:rPr>
        <w:t xml:space="preserve">הכוח המוביל באירופה. אז אחרי שצרפת וגרמניה התבטאו, לצערי </w:t>
      </w:r>
      <w:bookmarkStart w:id="3323" w:name="_ETM_Q16_359472"/>
      <w:bookmarkEnd w:id="3323"/>
      <w:r>
        <w:rPr>
          <w:rFonts w:hint="cs"/>
          <w:rtl/>
          <w:lang w:eastAsia="he-IL"/>
        </w:rPr>
        <w:t xml:space="preserve">צפו למפולת, לסערה של גינויים וסנקציות אירופיות בהמשך. </w:t>
      </w:r>
    </w:p>
    <w:p w:rsidR="00ED721A" w:rsidRDefault="00ED721A" w:rsidP="001F7890">
      <w:pPr>
        <w:rPr>
          <w:rtl/>
          <w:lang w:eastAsia="he-IL"/>
        </w:rPr>
      </w:pPr>
      <w:bookmarkStart w:id="3324" w:name="_ETM_Q16_367203"/>
      <w:bookmarkStart w:id="3325" w:name="_ETM_Q16_367322"/>
      <w:bookmarkEnd w:id="3324"/>
      <w:bookmarkEnd w:id="3325"/>
    </w:p>
    <w:p w:rsidR="00ED721A" w:rsidRDefault="00ED721A" w:rsidP="001F7890">
      <w:pPr>
        <w:pStyle w:val="af5"/>
        <w:keepNext/>
        <w:rPr>
          <w:rtl/>
        </w:rPr>
      </w:pPr>
      <w:bookmarkStart w:id="3326" w:name="ET_interruption_6357_6"/>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326"/>
    </w:p>
    <w:p w:rsidR="00ED721A" w:rsidRDefault="00ED721A" w:rsidP="005368DB">
      <w:pPr>
        <w:rPr>
          <w:rtl/>
          <w:lang w:eastAsia="he-IL"/>
        </w:rPr>
      </w:pPr>
    </w:p>
    <w:p w:rsidR="00ED721A" w:rsidRDefault="00ED721A" w:rsidP="001F7890">
      <w:pPr>
        <w:rPr>
          <w:rtl/>
          <w:lang w:eastAsia="he-IL"/>
        </w:rPr>
      </w:pPr>
      <w:bookmarkStart w:id="3327" w:name="_ETM_Q16_369519"/>
      <w:bookmarkEnd w:id="3327"/>
      <w:r>
        <w:rPr>
          <w:rFonts w:hint="cs"/>
          <w:rtl/>
          <w:lang w:eastAsia="he-IL"/>
        </w:rPr>
        <w:t>אתה</w:t>
      </w:r>
      <w:bookmarkStart w:id="3328" w:name="_ETM_Q16_370107"/>
      <w:bookmarkEnd w:id="3328"/>
      <w:r>
        <w:rPr>
          <w:rFonts w:hint="cs"/>
          <w:rtl/>
          <w:lang w:eastAsia="he-IL"/>
        </w:rPr>
        <w:t xml:space="preserve"> מודאג?</w:t>
      </w:r>
      <w:bookmarkStart w:id="3329" w:name="_ETM_Q16_368589"/>
      <w:bookmarkEnd w:id="3329"/>
    </w:p>
    <w:p w:rsidR="00ED721A" w:rsidRDefault="00ED721A" w:rsidP="001F7890">
      <w:pPr>
        <w:rPr>
          <w:rtl/>
          <w:lang w:eastAsia="he-IL"/>
        </w:rPr>
      </w:pPr>
      <w:bookmarkStart w:id="3330" w:name="_ETM_Q16_368658"/>
      <w:bookmarkEnd w:id="3330"/>
    </w:p>
    <w:p w:rsidR="00ED721A" w:rsidRDefault="00ED721A" w:rsidP="001F7890">
      <w:pPr>
        <w:pStyle w:val="-"/>
        <w:keepNext/>
        <w:rPr>
          <w:rtl/>
        </w:rPr>
      </w:pPr>
      <w:bookmarkStart w:id="3331" w:name="ET_speakercontinue_5803_7"/>
      <w:r w:rsidRPr="009D50E4">
        <w:rPr>
          <w:rStyle w:val="TagStyle"/>
          <w:rtl/>
        </w:rPr>
        <w:t xml:space="preserve"> &lt;&lt; דובר_המשך &gt;&gt; </w:t>
      </w:r>
      <w:r>
        <w:rPr>
          <w:rtl/>
        </w:rPr>
        <w:t>עידן רול (יש עתיד):</w:t>
      </w:r>
      <w:r w:rsidRPr="009D50E4">
        <w:rPr>
          <w:rStyle w:val="TagStyle"/>
          <w:rtl/>
        </w:rPr>
        <w:t xml:space="preserve"> &lt;&lt; דובר_המשך &gt;&gt;</w:t>
      </w:r>
      <w:r>
        <w:rPr>
          <w:rtl/>
        </w:rPr>
        <w:t xml:space="preserve"> </w:t>
      </w:r>
      <w:bookmarkEnd w:id="3331"/>
    </w:p>
    <w:p w:rsidR="00ED721A" w:rsidRDefault="00ED721A" w:rsidP="005368DB">
      <w:pPr>
        <w:rPr>
          <w:rtl/>
          <w:lang w:eastAsia="he-IL"/>
        </w:rPr>
      </w:pPr>
    </w:p>
    <w:p w:rsidR="00ED721A" w:rsidRDefault="00ED721A" w:rsidP="005368DB">
      <w:pPr>
        <w:rPr>
          <w:rtl/>
          <w:lang w:eastAsia="he-IL"/>
        </w:rPr>
      </w:pPr>
      <w:bookmarkStart w:id="3332" w:name="_ETM_Q16_369333"/>
      <w:bookmarkEnd w:id="3332"/>
      <w:r>
        <w:rPr>
          <w:rFonts w:hint="cs"/>
          <w:rtl/>
          <w:lang w:eastAsia="he-IL"/>
        </w:rPr>
        <w:t xml:space="preserve">כן, אני מודאג, כי אני יודע מה ההשלכות </w:t>
      </w:r>
      <w:bookmarkStart w:id="3333" w:name="_ETM_Q16_370781"/>
      <w:bookmarkEnd w:id="3333"/>
      <w:r w:rsidR="005368DB">
        <w:rPr>
          <w:rFonts w:hint="cs"/>
          <w:rtl/>
          <w:lang w:eastAsia="he-IL"/>
        </w:rPr>
        <w:t>– – –</w:t>
      </w:r>
    </w:p>
    <w:p w:rsidR="00ED721A" w:rsidRDefault="00ED721A" w:rsidP="001F7890">
      <w:pPr>
        <w:rPr>
          <w:rtl/>
          <w:lang w:eastAsia="he-IL"/>
        </w:rPr>
      </w:pPr>
      <w:bookmarkStart w:id="3334" w:name="_ETM_Q16_371644"/>
      <w:bookmarkStart w:id="3335" w:name="_ETM_Q16_371714"/>
      <w:bookmarkEnd w:id="3334"/>
      <w:bookmarkEnd w:id="3335"/>
    </w:p>
    <w:p w:rsidR="00ED721A" w:rsidRDefault="00ED721A" w:rsidP="001F7890">
      <w:pPr>
        <w:pStyle w:val="af5"/>
        <w:keepNext/>
        <w:rPr>
          <w:rtl/>
        </w:rPr>
      </w:pPr>
      <w:bookmarkStart w:id="3336" w:name="ET_interruption_6357_8"/>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336"/>
    </w:p>
    <w:p w:rsidR="00ED721A" w:rsidRDefault="00ED721A" w:rsidP="005368DB">
      <w:pPr>
        <w:rPr>
          <w:rtl/>
          <w:lang w:eastAsia="he-IL"/>
        </w:rPr>
      </w:pPr>
    </w:p>
    <w:p w:rsidR="00ED721A" w:rsidRDefault="00ED721A" w:rsidP="001F7890">
      <w:pPr>
        <w:rPr>
          <w:rtl/>
          <w:lang w:eastAsia="he-IL"/>
        </w:rPr>
      </w:pPr>
      <w:bookmarkStart w:id="3337" w:name="_ETM_Q16_374456"/>
      <w:bookmarkEnd w:id="3337"/>
      <w:r>
        <w:rPr>
          <w:rFonts w:hint="cs"/>
          <w:rtl/>
          <w:lang w:eastAsia="he-IL"/>
        </w:rPr>
        <w:t>א</w:t>
      </w:r>
      <w:bookmarkStart w:id="3338" w:name="_ETM_Q16_374725"/>
      <w:bookmarkStart w:id="3339" w:name="_ETM_Q16_374806"/>
      <w:bookmarkEnd w:id="3338"/>
      <w:bookmarkEnd w:id="3339"/>
      <w:r>
        <w:rPr>
          <w:rFonts w:hint="cs"/>
          <w:rtl/>
          <w:lang w:eastAsia="he-IL"/>
        </w:rPr>
        <w:t xml:space="preserve">ני חושב שאתה צריך להיות מודאג </w:t>
      </w:r>
      <w:bookmarkStart w:id="3340" w:name="_ETM_Q16_371139"/>
      <w:bookmarkEnd w:id="3340"/>
      <w:r>
        <w:rPr>
          <w:rFonts w:hint="cs"/>
          <w:rtl/>
          <w:lang w:eastAsia="he-IL"/>
        </w:rPr>
        <w:t xml:space="preserve">מהסרבנות. זה מה שצריך להדאיג אותך. </w:t>
      </w:r>
    </w:p>
    <w:p w:rsidR="00ED721A" w:rsidRDefault="00ED721A" w:rsidP="001F7890">
      <w:pPr>
        <w:rPr>
          <w:rtl/>
          <w:lang w:eastAsia="he-IL"/>
        </w:rPr>
      </w:pPr>
      <w:bookmarkStart w:id="3341" w:name="_ETM_Q16_377906"/>
      <w:bookmarkStart w:id="3342" w:name="_ETM_Q16_378025"/>
      <w:bookmarkStart w:id="3343" w:name="_ETM_Q16_378100"/>
      <w:bookmarkStart w:id="3344" w:name="_ETM_Q16_378189"/>
      <w:bookmarkEnd w:id="3341"/>
      <w:bookmarkEnd w:id="3342"/>
      <w:bookmarkEnd w:id="3343"/>
      <w:bookmarkEnd w:id="3344"/>
    </w:p>
    <w:p w:rsidR="00ED721A" w:rsidRDefault="00ED721A" w:rsidP="001F7890">
      <w:pPr>
        <w:pStyle w:val="-"/>
        <w:keepNext/>
        <w:rPr>
          <w:rtl/>
        </w:rPr>
      </w:pPr>
      <w:bookmarkStart w:id="3345" w:name="ET_speakercontinue_5803_9"/>
      <w:r w:rsidRPr="009D50E4">
        <w:rPr>
          <w:rStyle w:val="TagStyle"/>
          <w:rtl/>
        </w:rPr>
        <w:t xml:space="preserve"> &lt;&lt; דובר_המשך &gt;&gt; </w:t>
      </w:r>
      <w:r>
        <w:rPr>
          <w:rtl/>
        </w:rPr>
        <w:t>עידן רול (יש עתיד):</w:t>
      </w:r>
      <w:r w:rsidRPr="009D50E4">
        <w:rPr>
          <w:rStyle w:val="TagStyle"/>
          <w:rtl/>
        </w:rPr>
        <w:t xml:space="preserve"> &lt;&lt; דובר_המשך &gt;&gt;</w:t>
      </w:r>
      <w:r>
        <w:rPr>
          <w:rtl/>
        </w:rPr>
        <w:t xml:space="preserve"> </w:t>
      </w:r>
      <w:bookmarkEnd w:id="3345"/>
    </w:p>
    <w:p w:rsidR="00ED721A" w:rsidRDefault="00ED721A" w:rsidP="005368DB">
      <w:pPr>
        <w:rPr>
          <w:rtl/>
          <w:lang w:eastAsia="he-IL"/>
        </w:rPr>
      </w:pPr>
    </w:p>
    <w:p w:rsidR="00ED721A" w:rsidRDefault="00ED721A" w:rsidP="000D64F4">
      <w:pPr>
        <w:rPr>
          <w:rtl/>
          <w:lang w:eastAsia="he-IL"/>
        </w:rPr>
      </w:pPr>
      <w:r>
        <w:rPr>
          <w:rFonts w:hint="cs"/>
          <w:rtl/>
          <w:lang w:eastAsia="he-IL"/>
        </w:rPr>
        <w:t xml:space="preserve">אם אתה היית יודע </w:t>
      </w:r>
      <w:bookmarkStart w:id="3346" w:name="_ETM_Q16_376235"/>
      <w:bookmarkEnd w:id="3346"/>
      <w:r>
        <w:rPr>
          <w:rFonts w:hint="cs"/>
          <w:rtl/>
          <w:lang w:eastAsia="he-IL"/>
        </w:rPr>
        <w:t>מה היקף הסחר עם האיחוד האירופי ועם ארצות הברית</w:t>
      </w:r>
      <w:r w:rsidR="000D64F4">
        <w:rPr>
          <w:rFonts w:hint="cs"/>
          <w:rtl/>
          <w:lang w:eastAsia="he-IL"/>
        </w:rPr>
        <w:t>, גם</w:t>
      </w:r>
      <w:r>
        <w:rPr>
          <w:rFonts w:hint="cs"/>
          <w:rtl/>
          <w:lang w:eastAsia="he-IL"/>
        </w:rPr>
        <w:t xml:space="preserve"> אתה </w:t>
      </w:r>
      <w:bookmarkStart w:id="3347" w:name="_ETM_Q16_381300"/>
      <w:bookmarkEnd w:id="3347"/>
      <w:r>
        <w:rPr>
          <w:rFonts w:hint="cs"/>
          <w:rtl/>
          <w:lang w:eastAsia="he-IL"/>
        </w:rPr>
        <w:t>הייתה מ</w:t>
      </w:r>
      <w:r w:rsidR="000D64F4">
        <w:rPr>
          <w:rFonts w:hint="cs"/>
          <w:rtl/>
          <w:lang w:eastAsia="he-IL"/>
        </w:rPr>
        <w:t>ו</w:t>
      </w:r>
      <w:r>
        <w:rPr>
          <w:rFonts w:hint="cs"/>
          <w:rtl/>
          <w:lang w:eastAsia="he-IL"/>
        </w:rPr>
        <w:t xml:space="preserve">דאג. </w:t>
      </w:r>
    </w:p>
    <w:p w:rsidR="00ED721A" w:rsidRDefault="00ED721A" w:rsidP="001F7890">
      <w:pPr>
        <w:rPr>
          <w:rtl/>
          <w:lang w:eastAsia="he-IL"/>
        </w:rPr>
      </w:pPr>
      <w:bookmarkStart w:id="3348" w:name="_ETM_Q16_380173"/>
      <w:bookmarkEnd w:id="3348"/>
    </w:p>
    <w:p w:rsidR="00ED721A" w:rsidRDefault="00ED721A" w:rsidP="001F7890">
      <w:pPr>
        <w:pStyle w:val="af5"/>
        <w:keepNext/>
        <w:rPr>
          <w:rtl/>
        </w:rPr>
      </w:pPr>
      <w:bookmarkStart w:id="3349" w:name="ET_interruption_6357_10"/>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349"/>
    </w:p>
    <w:p w:rsidR="00ED721A" w:rsidRDefault="00ED721A" w:rsidP="005368DB">
      <w:pPr>
        <w:rPr>
          <w:rtl/>
          <w:lang w:eastAsia="he-IL"/>
        </w:rPr>
      </w:pPr>
    </w:p>
    <w:p w:rsidR="00ED721A" w:rsidRDefault="00ED721A" w:rsidP="001F7890">
      <w:pPr>
        <w:rPr>
          <w:rtl/>
          <w:lang w:eastAsia="he-IL"/>
        </w:rPr>
      </w:pPr>
      <w:bookmarkStart w:id="3350" w:name="_ETM_Q16_379231"/>
      <w:bookmarkEnd w:id="3350"/>
      <w:r>
        <w:rPr>
          <w:rFonts w:hint="cs"/>
          <w:rtl/>
          <w:lang w:eastAsia="he-IL"/>
        </w:rPr>
        <w:t>לא</w:t>
      </w:r>
      <w:bookmarkStart w:id="3351" w:name="_ETM_Q16_379487"/>
      <w:bookmarkEnd w:id="3351"/>
      <w:r>
        <w:rPr>
          <w:rFonts w:hint="cs"/>
          <w:rtl/>
          <w:lang w:eastAsia="he-IL"/>
        </w:rPr>
        <w:t xml:space="preserve">, </w:t>
      </w:r>
      <w:bookmarkStart w:id="3352" w:name="_ETM_Q16_379606"/>
      <w:bookmarkEnd w:id="3352"/>
      <w:r>
        <w:rPr>
          <w:rFonts w:hint="cs"/>
          <w:rtl/>
          <w:lang w:eastAsia="he-IL"/>
        </w:rPr>
        <w:t>יותר חשוב זה שאתה מחבק</w:t>
      </w:r>
      <w:bookmarkStart w:id="3353" w:name="_ETM_Q16_381129"/>
      <w:bookmarkEnd w:id="3353"/>
      <w:r>
        <w:rPr>
          <w:rFonts w:hint="cs"/>
          <w:rtl/>
          <w:lang w:eastAsia="he-IL"/>
        </w:rPr>
        <w:t xml:space="preserve"> סרבנים. זה מה שמדאיג אותי. </w:t>
      </w:r>
    </w:p>
    <w:p w:rsidR="00ED721A" w:rsidRDefault="00ED721A" w:rsidP="001F7890">
      <w:pPr>
        <w:rPr>
          <w:rtl/>
          <w:lang w:eastAsia="he-IL"/>
        </w:rPr>
      </w:pPr>
      <w:bookmarkStart w:id="3354" w:name="_ETM_Q16_382557"/>
      <w:bookmarkStart w:id="3355" w:name="_ETM_Q16_382669"/>
      <w:bookmarkEnd w:id="3354"/>
      <w:bookmarkEnd w:id="3355"/>
    </w:p>
    <w:p w:rsidR="00ED721A" w:rsidRDefault="00ED721A" w:rsidP="001F7890">
      <w:pPr>
        <w:pStyle w:val="-"/>
        <w:keepNext/>
        <w:rPr>
          <w:rtl/>
        </w:rPr>
      </w:pPr>
      <w:bookmarkStart w:id="3356" w:name="ET_speakercontinue_5803_11"/>
      <w:r w:rsidRPr="009D50E4">
        <w:rPr>
          <w:rStyle w:val="TagStyle"/>
          <w:rtl/>
        </w:rPr>
        <w:t xml:space="preserve"> &lt;&lt; דובר_המשך &gt;&gt; </w:t>
      </w:r>
      <w:r>
        <w:rPr>
          <w:rtl/>
        </w:rPr>
        <w:t>עידן רול (יש עתיד):</w:t>
      </w:r>
      <w:r w:rsidRPr="009D50E4">
        <w:rPr>
          <w:rStyle w:val="TagStyle"/>
          <w:rtl/>
        </w:rPr>
        <w:t xml:space="preserve"> &lt;&lt; דובר_המשך &gt;&gt;</w:t>
      </w:r>
      <w:r>
        <w:rPr>
          <w:rtl/>
        </w:rPr>
        <w:t xml:space="preserve"> </w:t>
      </w:r>
      <w:bookmarkEnd w:id="3356"/>
    </w:p>
    <w:p w:rsidR="00ED721A" w:rsidRDefault="00ED721A" w:rsidP="005368DB">
      <w:pPr>
        <w:rPr>
          <w:rtl/>
          <w:lang w:eastAsia="he-IL"/>
        </w:rPr>
      </w:pPr>
    </w:p>
    <w:p w:rsidR="00ED721A" w:rsidRDefault="00ED721A" w:rsidP="005368DB">
      <w:pPr>
        <w:rPr>
          <w:rtl/>
          <w:lang w:eastAsia="he-IL"/>
        </w:rPr>
      </w:pPr>
      <w:bookmarkStart w:id="3357" w:name="_ETM_Q16_383737"/>
      <w:bookmarkEnd w:id="3357"/>
      <w:r>
        <w:rPr>
          <w:rFonts w:hint="cs"/>
          <w:rtl/>
          <w:lang w:eastAsia="he-IL"/>
        </w:rPr>
        <w:t>וכמובן</w:t>
      </w:r>
      <w:bookmarkStart w:id="3358" w:name="_ETM_Q16_381496"/>
      <w:bookmarkEnd w:id="3358"/>
      <w:r>
        <w:rPr>
          <w:rFonts w:hint="cs"/>
          <w:rtl/>
          <w:lang w:eastAsia="he-IL"/>
        </w:rPr>
        <w:t xml:space="preserve"> ארצות הברית, שהגענו לשפל של כל הזמנים בהתבטאויות, גם </w:t>
      </w:r>
      <w:bookmarkStart w:id="3359" w:name="_ETM_Q16_388174"/>
      <w:bookmarkEnd w:id="3359"/>
      <w:r>
        <w:rPr>
          <w:rFonts w:hint="cs"/>
          <w:rtl/>
          <w:lang w:eastAsia="he-IL"/>
        </w:rPr>
        <w:t xml:space="preserve">של דובר הבית הלבן וגם של שגריר ארצות הברית </w:t>
      </w:r>
      <w:bookmarkStart w:id="3360" w:name="_ETM_Q16_389522"/>
      <w:bookmarkEnd w:id="3360"/>
      <w:r w:rsidR="005368DB">
        <w:rPr>
          <w:rFonts w:hint="cs"/>
          <w:rtl/>
          <w:lang w:eastAsia="he-IL"/>
        </w:rPr>
        <w:t>– – –</w:t>
      </w:r>
    </w:p>
    <w:p w:rsidR="00ED721A" w:rsidRDefault="00ED721A" w:rsidP="001F7890">
      <w:pPr>
        <w:rPr>
          <w:rtl/>
          <w:lang w:eastAsia="he-IL"/>
        </w:rPr>
      </w:pPr>
      <w:bookmarkStart w:id="3361" w:name="_ETM_Q16_387783"/>
      <w:bookmarkStart w:id="3362" w:name="_ETM_Q16_387901"/>
      <w:bookmarkEnd w:id="3361"/>
      <w:bookmarkEnd w:id="3362"/>
    </w:p>
    <w:p w:rsidR="00ED721A" w:rsidRDefault="00ED721A" w:rsidP="001F7890">
      <w:pPr>
        <w:pStyle w:val="af5"/>
        <w:keepNext/>
        <w:rPr>
          <w:rtl/>
        </w:rPr>
      </w:pPr>
      <w:bookmarkStart w:id="3363" w:name="ET_interruption_6353_12"/>
      <w:r w:rsidRPr="009D50E4">
        <w:rPr>
          <w:rStyle w:val="TagStyle"/>
          <w:rtl/>
        </w:rPr>
        <w:t xml:space="preserve"> &lt;&lt; קריאה &gt;&gt; </w:t>
      </w:r>
      <w:r>
        <w:rPr>
          <w:rtl/>
        </w:rPr>
        <w:t>חנוך דב מלביצקי (הליכוד):</w:t>
      </w:r>
      <w:r w:rsidRPr="009D50E4">
        <w:rPr>
          <w:rStyle w:val="TagStyle"/>
          <w:rtl/>
        </w:rPr>
        <w:t xml:space="preserve"> &lt;&lt; קריאה &gt;&gt;</w:t>
      </w:r>
      <w:r>
        <w:rPr>
          <w:rtl/>
        </w:rPr>
        <w:t xml:space="preserve"> </w:t>
      </w:r>
      <w:bookmarkEnd w:id="3363"/>
    </w:p>
    <w:p w:rsidR="00ED721A" w:rsidRDefault="00ED721A" w:rsidP="005368DB">
      <w:pPr>
        <w:rPr>
          <w:rtl/>
          <w:lang w:eastAsia="he-IL"/>
        </w:rPr>
      </w:pPr>
    </w:p>
    <w:p w:rsidR="00ED721A" w:rsidRDefault="00ED721A" w:rsidP="005368DB">
      <w:pPr>
        <w:rPr>
          <w:rtl/>
          <w:lang w:eastAsia="he-IL"/>
        </w:rPr>
      </w:pPr>
      <w:bookmarkStart w:id="3364" w:name="_ETM_Q16_387971"/>
      <w:bookmarkStart w:id="3365" w:name="_ETM_Q16_388228"/>
      <w:bookmarkStart w:id="3366" w:name="_ETM_Q16_388300"/>
      <w:bookmarkEnd w:id="3364"/>
      <w:bookmarkEnd w:id="3365"/>
      <w:bookmarkEnd w:id="3366"/>
      <w:r>
        <w:rPr>
          <w:rFonts w:hint="cs"/>
          <w:rtl/>
          <w:lang w:eastAsia="he-IL"/>
        </w:rPr>
        <w:t>אותי מדאיג שאתה מחבק סרבנים, ז</w:t>
      </w:r>
      <w:bookmarkStart w:id="3367" w:name="_ETM_Q16_384294"/>
      <w:bookmarkEnd w:id="3367"/>
      <w:r>
        <w:rPr>
          <w:rFonts w:hint="cs"/>
          <w:rtl/>
          <w:lang w:eastAsia="he-IL"/>
        </w:rPr>
        <w:t xml:space="preserve">ה מה שאותי מדאיג. אותי מדאיג </w:t>
      </w:r>
      <w:r w:rsidR="005368DB">
        <w:rPr>
          <w:rFonts w:hint="cs"/>
          <w:rtl/>
          <w:lang w:eastAsia="he-IL"/>
        </w:rPr>
        <w:t>– – –</w:t>
      </w:r>
    </w:p>
    <w:p w:rsidR="00ED721A" w:rsidRDefault="00ED721A" w:rsidP="001F7890">
      <w:pPr>
        <w:rPr>
          <w:rtl/>
          <w:lang w:eastAsia="he-IL"/>
        </w:rPr>
      </w:pPr>
    </w:p>
    <w:p w:rsidR="00ED721A" w:rsidRDefault="00ED721A" w:rsidP="001F7890">
      <w:pPr>
        <w:pStyle w:val="af6"/>
        <w:keepNext/>
        <w:rPr>
          <w:rtl/>
        </w:rPr>
      </w:pPr>
      <w:r w:rsidRPr="009D50E4">
        <w:rPr>
          <w:rStyle w:val="TagStyle"/>
          <w:rtl/>
        </w:rPr>
        <w:t xml:space="preserve"> &lt;&lt; יור &gt;&gt; </w:t>
      </w:r>
      <w:r>
        <w:rPr>
          <w:rtl/>
        </w:rPr>
        <w:t>היו"ר ישראל אייכלר:</w:t>
      </w:r>
      <w:r w:rsidRPr="009D50E4">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368" w:name="_ETM_Q16_390723"/>
      <w:bookmarkEnd w:id="3368"/>
      <w:r>
        <w:rPr>
          <w:rFonts w:hint="cs"/>
          <w:rtl/>
          <w:lang w:eastAsia="he-IL"/>
        </w:rPr>
        <w:t xml:space="preserve">תודה, </w:t>
      </w:r>
      <w:bookmarkStart w:id="3369" w:name="_ETM_Q16_391367"/>
      <w:bookmarkEnd w:id="3369"/>
      <w:r>
        <w:rPr>
          <w:rFonts w:hint="cs"/>
          <w:rtl/>
          <w:lang w:eastAsia="he-IL"/>
        </w:rPr>
        <w:t xml:space="preserve">תודה רבה. </w:t>
      </w:r>
    </w:p>
    <w:p w:rsidR="00ED721A" w:rsidRDefault="00ED721A" w:rsidP="001F7890">
      <w:pPr>
        <w:rPr>
          <w:rtl/>
          <w:lang w:eastAsia="he-IL"/>
        </w:rPr>
      </w:pPr>
      <w:bookmarkStart w:id="3370" w:name="_ETM_Q16_389478"/>
      <w:bookmarkEnd w:id="3370"/>
    </w:p>
    <w:p w:rsidR="00ED721A" w:rsidRDefault="00ED721A" w:rsidP="001F7890">
      <w:pPr>
        <w:pStyle w:val="af5"/>
        <w:keepNext/>
        <w:rPr>
          <w:rtl/>
        </w:rPr>
      </w:pPr>
      <w:bookmarkStart w:id="3371" w:name="ET_interruption_6353_14"/>
      <w:r w:rsidRPr="009D50E4">
        <w:rPr>
          <w:rStyle w:val="TagStyle"/>
          <w:rtl/>
        </w:rPr>
        <w:t xml:space="preserve"> &lt;&lt; קריאה &gt;&gt; </w:t>
      </w:r>
      <w:r>
        <w:rPr>
          <w:rtl/>
        </w:rPr>
        <w:t>חנוך דב מלביצקי (הליכוד):</w:t>
      </w:r>
      <w:r w:rsidRPr="009D50E4">
        <w:rPr>
          <w:rStyle w:val="TagStyle"/>
          <w:rtl/>
        </w:rPr>
        <w:t xml:space="preserve"> &lt;&lt; קריאה &gt;&gt;</w:t>
      </w:r>
      <w:r>
        <w:rPr>
          <w:rtl/>
        </w:rPr>
        <w:t xml:space="preserve"> </w:t>
      </w:r>
      <w:bookmarkEnd w:id="3371"/>
    </w:p>
    <w:p w:rsidR="00ED721A" w:rsidRDefault="00ED721A" w:rsidP="005368DB">
      <w:pPr>
        <w:rPr>
          <w:rtl/>
          <w:lang w:eastAsia="he-IL"/>
        </w:rPr>
      </w:pPr>
    </w:p>
    <w:p w:rsidR="00ED721A" w:rsidRDefault="00ED721A" w:rsidP="001F7890">
      <w:pPr>
        <w:rPr>
          <w:rtl/>
          <w:lang w:eastAsia="he-IL"/>
        </w:rPr>
      </w:pPr>
      <w:bookmarkStart w:id="3372" w:name="_ETM_Q16_389078"/>
      <w:bookmarkStart w:id="3373" w:name="_ETM_Q16_389321"/>
      <w:bookmarkEnd w:id="3372"/>
      <w:bookmarkEnd w:id="3373"/>
      <w:r>
        <w:rPr>
          <w:rFonts w:hint="cs"/>
          <w:rtl/>
          <w:lang w:eastAsia="he-IL"/>
        </w:rPr>
        <w:t>א</w:t>
      </w:r>
      <w:bookmarkStart w:id="3374" w:name="_ETM_Q16_389393"/>
      <w:bookmarkEnd w:id="3374"/>
      <w:r>
        <w:rPr>
          <w:rFonts w:hint="cs"/>
          <w:rtl/>
          <w:lang w:eastAsia="he-IL"/>
        </w:rPr>
        <w:t>ותי מדאיג שהם פועלים כמו ה-</w:t>
      </w:r>
      <w:r>
        <w:rPr>
          <w:rFonts w:hint="cs"/>
          <w:lang w:eastAsia="he-IL"/>
        </w:rPr>
        <w:t>BDS</w:t>
      </w:r>
      <w:r>
        <w:rPr>
          <w:rFonts w:hint="cs"/>
          <w:rtl/>
          <w:lang w:eastAsia="he-IL"/>
        </w:rPr>
        <w:t xml:space="preserve"> ומוציאים </w:t>
      </w:r>
      <w:bookmarkStart w:id="3375" w:name="_ETM_Q16_390167"/>
      <w:bookmarkEnd w:id="3375"/>
      <w:r>
        <w:rPr>
          <w:rFonts w:hint="cs"/>
          <w:rtl/>
          <w:lang w:eastAsia="he-IL"/>
        </w:rPr>
        <w:t xml:space="preserve">את דיבתה של ישראל בעולם. זה מה שאותי מדאיג. </w:t>
      </w:r>
    </w:p>
    <w:p w:rsidR="00ED721A" w:rsidRDefault="00ED721A" w:rsidP="001F7890">
      <w:pPr>
        <w:rPr>
          <w:rtl/>
          <w:lang w:eastAsia="he-IL"/>
        </w:rPr>
      </w:pPr>
      <w:bookmarkStart w:id="3376" w:name="_ETM_Q16_393648"/>
      <w:bookmarkStart w:id="3377" w:name="_ETM_Q16_393756"/>
      <w:bookmarkEnd w:id="3376"/>
      <w:bookmarkEnd w:id="3377"/>
    </w:p>
    <w:p w:rsidR="00ED721A" w:rsidRDefault="00ED721A" w:rsidP="001F7890">
      <w:pPr>
        <w:pStyle w:val="-"/>
        <w:keepNext/>
        <w:rPr>
          <w:rtl/>
        </w:rPr>
      </w:pPr>
      <w:bookmarkStart w:id="3378" w:name="ET_speakercontinue_5803_15"/>
      <w:r w:rsidRPr="009D50E4">
        <w:rPr>
          <w:rStyle w:val="TagStyle"/>
          <w:rtl/>
        </w:rPr>
        <w:t xml:space="preserve"> &lt;&lt; דובר_המשך &gt;&gt; </w:t>
      </w:r>
      <w:r>
        <w:rPr>
          <w:rtl/>
        </w:rPr>
        <w:t>עידן רול (יש עתיד):</w:t>
      </w:r>
      <w:r w:rsidRPr="009D50E4">
        <w:rPr>
          <w:rStyle w:val="TagStyle"/>
          <w:rtl/>
        </w:rPr>
        <w:t xml:space="preserve"> &lt;&lt; דובר_המשך &gt;&gt;</w:t>
      </w:r>
      <w:r>
        <w:rPr>
          <w:rtl/>
        </w:rPr>
        <w:t xml:space="preserve"> </w:t>
      </w:r>
      <w:bookmarkEnd w:id="3378"/>
    </w:p>
    <w:p w:rsidR="00ED721A" w:rsidRDefault="00ED721A" w:rsidP="005368DB">
      <w:pPr>
        <w:rPr>
          <w:rtl/>
          <w:lang w:eastAsia="he-IL"/>
        </w:rPr>
      </w:pPr>
    </w:p>
    <w:p w:rsidR="00ED721A" w:rsidRDefault="00ED721A" w:rsidP="001F7890">
      <w:pPr>
        <w:rPr>
          <w:rtl/>
          <w:lang w:eastAsia="he-IL"/>
        </w:rPr>
      </w:pPr>
      <w:bookmarkStart w:id="3379" w:name="_ETM_Q16_394396"/>
      <w:bookmarkEnd w:id="3379"/>
      <w:r>
        <w:rPr>
          <w:rFonts w:hint="cs"/>
          <w:rtl/>
          <w:lang w:eastAsia="he-IL"/>
        </w:rPr>
        <w:t xml:space="preserve">מה </w:t>
      </w:r>
      <w:bookmarkStart w:id="3380" w:name="_ETM_Q16_394751"/>
      <w:bookmarkEnd w:id="3380"/>
      <w:r>
        <w:rPr>
          <w:rFonts w:hint="cs"/>
          <w:rtl/>
          <w:lang w:eastAsia="he-IL"/>
        </w:rPr>
        <w:t>שהכי מדהים זה שכל האנשים האלה הם כנראה, לפי הממשלה</w:t>
      </w:r>
      <w:bookmarkStart w:id="3381" w:name="_ETM_Q16_399401"/>
      <w:bookmarkEnd w:id="3381"/>
      <w:r>
        <w:rPr>
          <w:rFonts w:hint="cs"/>
          <w:rtl/>
          <w:lang w:eastAsia="he-IL"/>
        </w:rPr>
        <w:t xml:space="preserve"> הזאת, שמאלנים עוכרי ישראל. אז איך ניצחתם בבחירות אם </w:t>
      </w:r>
      <w:bookmarkStart w:id="3382" w:name="_ETM_Q16_400795"/>
      <w:bookmarkEnd w:id="3382"/>
      <w:r>
        <w:rPr>
          <w:rFonts w:hint="cs"/>
          <w:rtl/>
          <w:lang w:eastAsia="he-IL"/>
        </w:rPr>
        <w:t>מסתבר שכולם שמאלנים, כל המדינה וגם כל כדור הארץ</w:t>
      </w:r>
      <w:r w:rsidR="000D64F4">
        <w:rPr>
          <w:rFonts w:hint="cs"/>
          <w:rtl/>
          <w:lang w:eastAsia="he-IL"/>
        </w:rPr>
        <w:t>,</w:t>
      </w:r>
      <w:r>
        <w:rPr>
          <w:rFonts w:hint="cs"/>
          <w:rtl/>
          <w:lang w:eastAsia="he-IL"/>
        </w:rPr>
        <w:t xml:space="preserve"> ככל הנראה?</w:t>
      </w:r>
    </w:p>
    <w:p w:rsidR="00ED721A" w:rsidRDefault="00ED721A" w:rsidP="001F7890">
      <w:pPr>
        <w:rPr>
          <w:rtl/>
          <w:lang w:eastAsia="he-IL"/>
        </w:rPr>
      </w:pPr>
    </w:p>
    <w:p w:rsidR="00ED721A" w:rsidRDefault="00ED721A" w:rsidP="001F7890">
      <w:pPr>
        <w:pStyle w:val="af5"/>
        <w:keepNext/>
        <w:rPr>
          <w:rtl/>
        </w:rPr>
      </w:pPr>
      <w:bookmarkStart w:id="3383" w:name="_ETM_Q16_401484"/>
      <w:bookmarkStart w:id="3384" w:name="_ETM_Q16_401595"/>
      <w:bookmarkStart w:id="3385" w:name="ET_interruption_6353_16"/>
      <w:bookmarkEnd w:id="3383"/>
      <w:bookmarkEnd w:id="3384"/>
      <w:r w:rsidRPr="009D50E4">
        <w:rPr>
          <w:rStyle w:val="TagStyle"/>
          <w:rtl/>
        </w:rPr>
        <w:t xml:space="preserve"> &lt;&lt; קריאה &gt;&gt; </w:t>
      </w:r>
      <w:r>
        <w:rPr>
          <w:rtl/>
        </w:rPr>
        <w:t>חנוך דב מלביצקי (הליכוד):</w:t>
      </w:r>
      <w:r w:rsidRPr="009D50E4">
        <w:rPr>
          <w:rStyle w:val="TagStyle"/>
          <w:rtl/>
        </w:rPr>
        <w:t xml:space="preserve"> &lt;&lt; קריאה &gt;&gt;</w:t>
      </w:r>
      <w:r>
        <w:rPr>
          <w:rtl/>
        </w:rPr>
        <w:t xml:space="preserve"> </w:t>
      </w:r>
      <w:bookmarkEnd w:id="3385"/>
    </w:p>
    <w:p w:rsidR="00ED721A" w:rsidRDefault="00ED721A" w:rsidP="005368DB">
      <w:pPr>
        <w:rPr>
          <w:rtl/>
          <w:lang w:eastAsia="he-IL"/>
        </w:rPr>
      </w:pPr>
    </w:p>
    <w:p w:rsidR="00ED721A" w:rsidRDefault="00ED721A" w:rsidP="002D4192">
      <w:pPr>
        <w:rPr>
          <w:rtl/>
          <w:lang w:eastAsia="he-IL"/>
        </w:rPr>
      </w:pPr>
      <w:bookmarkStart w:id="3386" w:name="_ETM_Q16_402179"/>
      <w:bookmarkStart w:id="3387" w:name="_ETM_Q16_402429"/>
      <w:bookmarkStart w:id="3388" w:name="_ETM_Q16_402495"/>
      <w:bookmarkEnd w:id="3386"/>
      <w:bookmarkEnd w:id="3387"/>
      <w:bookmarkEnd w:id="3388"/>
      <w:r>
        <w:rPr>
          <w:rFonts w:hint="cs"/>
          <w:rtl/>
          <w:lang w:eastAsia="he-IL"/>
        </w:rPr>
        <w:t xml:space="preserve">אותי מדאיג שאתם לא מפספסים רגע ללכלך על ישראל </w:t>
      </w:r>
      <w:bookmarkStart w:id="3389" w:name="_ETM_Q16_402283"/>
      <w:bookmarkEnd w:id="3389"/>
      <w:r>
        <w:rPr>
          <w:rFonts w:hint="cs"/>
          <w:rtl/>
          <w:lang w:eastAsia="he-IL"/>
        </w:rPr>
        <w:t xml:space="preserve">בעולם. אתם בושה. אתם בושה. לא הייתה מפלגה כזאת. </w:t>
      </w:r>
      <w:bookmarkStart w:id="3390" w:name="_ETM_Q16_407825"/>
      <w:bookmarkEnd w:id="3390"/>
      <w:r>
        <w:rPr>
          <w:rFonts w:hint="cs"/>
          <w:rtl/>
          <w:lang w:eastAsia="he-IL"/>
        </w:rPr>
        <w:t xml:space="preserve">המפלגות הערביות עוד רגע ימחאו לכם כפיים. </w:t>
      </w:r>
    </w:p>
    <w:p w:rsidR="00ED721A" w:rsidRDefault="00ED721A" w:rsidP="001F7890">
      <w:pPr>
        <w:rPr>
          <w:rtl/>
          <w:lang w:eastAsia="he-IL"/>
        </w:rPr>
      </w:pPr>
      <w:bookmarkStart w:id="3391" w:name="_ETM_Q16_405126"/>
      <w:bookmarkStart w:id="3392" w:name="_ETM_Q16_405236"/>
      <w:bookmarkEnd w:id="3391"/>
      <w:bookmarkEnd w:id="3392"/>
    </w:p>
    <w:p w:rsidR="00ED721A" w:rsidRDefault="00ED721A" w:rsidP="001F7890">
      <w:pPr>
        <w:pStyle w:val="af6"/>
        <w:keepNext/>
        <w:rPr>
          <w:rtl/>
        </w:rPr>
      </w:pPr>
      <w:r w:rsidRPr="009D50E4">
        <w:rPr>
          <w:rStyle w:val="TagStyle"/>
          <w:rtl/>
        </w:rPr>
        <w:t xml:space="preserve"> &lt;&lt; יור &gt;&gt; </w:t>
      </w:r>
      <w:r>
        <w:rPr>
          <w:rtl/>
        </w:rPr>
        <w:t>היו"ר ישראל אייכלר:</w:t>
      </w:r>
      <w:r w:rsidRPr="009D50E4">
        <w:rPr>
          <w:rStyle w:val="TagStyle"/>
          <w:rtl/>
        </w:rPr>
        <w:t xml:space="preserve"> &lt;&lt; יור &gt;&gt;</w:t>
      </w:r>
      <w:r>
        <w:rPr>
          <w:rtl/>
        </w:rPr>
        <w:t xml:space="preserve"> </w:t>
      </w:r>
    </w:p>
    <w:p w:rsidR="00ED721A" w:rsidRDefault="00ED721A" w:rsidP="005368DB">
      <w:pPr>
        <w:rPr>
          <w:rtl/>
          <w:lang w:eastAsia="he-IL"/>
        </w:rPr>
      </w:pPr>
    </w:p>
    <w:p w:rsidR="00ED721A" w:rsidRDefault="00ED721A" w:rsidP="002D4192">
      <w:pPr>
        <w:rPr>
          <w:rtl/>
          <w:lang w:eastAsia="he-IL"/>
        </w:rPr>
      </w:pPr>
      <w:bookmarkStart w:id="3393" w:name="_ETM_Q16_403002"/>
      <w:bookmarkEnd w:id="3393"/>
      <w:r>
        <w:rPr>
          <w:rFonts w:hint="cs"/>
          <w:rtl/>
          <w:lang w:eastAsia="he-IL"/>
        </w:rPr>
        <w:t xml:space="preserve">תודה רבה. </w:t>
      </w:r>
      <w:bookmarkStart w:id="3394" w:name="_ETM_Q16_409640"/>
      <w:bookmarkEnd w:id="3394"/>
      <w:r>
        <w:rPr>
          <w:rFonts w:hint="cs"/>
          <w:rtl/>
          <w:lang w:eastAsia="he-IL"/>
        </w:rPr>
        <w:t xml:space="preserve">תודה רבה. חברת הכנסת דבי ביטון. </w:t>
      </w:r>
    </w:p>
    <w:p w:rsidR="00ED721A" w:rsidRDefault="00ED721A" w:rsidP="001F7890">
      <w:pPr>
        <w:rPr>
          <w:rtl/>
          <w:lang w:eastAsia="he-IL"/>
        </w:rPr>
      </w:pPr>
      <w:bookmarkStart w:id="3395" w:name="_ETM_Q16_413625"/>
      <w:bookmarkStart w:id="3396" w:name="_ETM_Q16_413726"/>
      <w:bookmarkEnd w:id="3395"/>
      <w:bookmarkEnd w:id="3396"/>
    </w:p>
    <w:p w:rsidR="00ED721A" w:rsidRDefault="00ED721A" w:rsidP="001F7890">
      <w:pPr>
        <w:pStyle w:val="af5"/>
        <w:keepNext/>
        <w:rPr>
          <w:rtl/>
        </w:rPr>
      </w:pPr>
      <w:bookmarkStart w:id="3397" w:name="ET_interruption_6357_18"/>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397"/>
    </w:p>
    <w:p w:rsidR="00ED721A" w:rsidRDefault="00ED721A" w:rsidP="005368DB">
      <w:pPr>
        <w:rPr>
          <w:rtl/>
          <w:lang w:eastAsia="he-IL"/>
        </w:rPr>
      </w:pPr>
    </w:p>
    <w:p w:rsidR="00ED721A" w:rsidRDefault="00ED721A" w:rsidP="001F7890">
      <w:pPr>
        <w:rPr>
          <w:rtl/>
          <w:lang w:eastAsia="he-IL"/>
        </w:rPr>
      </w:pPr>
      <w:bookmarkStart w:id="3398" w:name="_ETM_Q16_413508"/>
      <w:bookmarkEnd w:id="3398"/>
      <w:r>
        <w:rPr>
          <w:rFonts w:hint="cs"/>
          <w:rtl/>
          <w:lang w:eastAsia="he-IL"/>
        </w:rPr>
        <w:t xml:space="preserve">דבי, </w:t>
      </w:r>
      <w:bookmarkStart w:id="3399" w:name="_ETM_Q16_415965"/>
      <w:bookmarkEnd w:id="3399"/>
      <w:r>
        <w:rPr>
          <w:rFonts w:hint="cs"/>
          <w:rtl/>
          <w:lang w:eastAsia="he-IL"/>
        </w:rPr>
        <w:t xml:space="preserve">תגידי דברים טובים על עם ישראל. </w:t>
      </w:r>
    </w:p>
    <w:p w:rsidR="00ED721A" w:rsidRDefault="00ED721A" w:rsidP="001F7890">
      <w:pPr>
        <w:rPr>
          <w:rtl/>
          <w:lang w:eastAsia="he-IL"/>
        </w:rPr>
      </w:pPr>
      <w:bookmarkStart w:id="3400" w:name="_ETM_Q16_412753"/>
      <w:bookmarkStart w:id="3401" w:name="_ETM_Q16_412878"/>
      <w:bookmarkEnd w:id="3400"/>
      <w:bookmarkEnd w:id="3401"/>
    </w:p>
    <w:p w:rsidR="00ED721A" w:rsidRDefault="00ED721A" w:rsidP="001F7890">
      <w:pPr>
        <w:pStyle w:val="af5"/>
        <w:keepNext/>
        <w:rPr>
          <w:rtl/>
        </w:rPr>
      </w:pPr>
      <w:bookmarkStart w:id="3402" w:name="ET_interruption_6341_19"/>
      <w:r w:rsidRPr="009D50E4">
        <w:rPr>
          <w:rStyle w:val="TagStyle"/>
          <w:rtl/>
        </w:rPr>
        <w:t xml:space="preserve"> &lt;&lt; קריאה &gt;&gt; </w:t>
      </w:r>
      <w:r>
        <w:rPr>
          <w:rtl/>
        </w:rPr>
        <w:t>דבי ביטון (יש עתיד):</w:t>
      </w:r>
      <w:r w:rsidRPr="009D50E4">
        <w:rPr>
          <w:rStyle w:val="TagStyle"/>
          <w:rtl/>
        </w:rPr>
        <w:t xml:space="preserve"> &lt;&lt; קריאה &gt;&gt;</w:t>
      </w:r>
      <w:r>
        <w:rPr>
          <w:rtl/>
        </w:rPr>
        <w:t xml:space="preserve"> </w:t>
      </w:r>
      <w:bookmarkEnd w:id="3402"/>
    </w:p>
    <w:p w:rsidR="00ED721A" w:rsidRDefault="00ED721A" w:rsidP="005368DB">
      <w:pPr>
        <w:rPr>
          <w:rtl/>
          <w:lang w:eastAsia="he-IL"/>
        </w:rPr>
      </w:pPr>
    </w:p>
    <w:p w:rsidR="00ED721A" w:rsidRDefault="00ED721A" w:rsidP="001F7890">
      <w:pPr>
        <w:rPr>
          <w:rtl/>
          <w:lang w:eastAsia="he-IL"/>
        </w:rPr>
      </w:pPr>
      <w:bookmarkStart w:id="3403" w:name="_ETM_Q16_413698"/>
      <w:bookmarkStart w:id="3404" w:name="_ETM_Q16_413942"/>
      <w:bookmarkStart w:id="3405" w:name="_ETM_Q16_414003"/>
      <w:bookmarkEnd w:id="3403"/>
      <w:bookmarkEnd w:id="3404"/>
      <w:bookmarkEnd w:id="3405"/>
      <w:r>
        <w:rPr>
          <w:rFonts w:hint="cs"/>
          <w:rtl/>
          <w:lang w:eastAsia="he-IL"/>
        </w:rPr>
        <w:t>סעדה, א</w:t>
      </w:r>
      <w:bookmarkStart w:id="3406" w:name="_ETM_Q16_414046"/>
      <w:bookmarkEnd w:id="3406"/>
      <w:r>
        <w:rPr>
          <w:rFonts w:hint="cs"/>
          <w:rtl/>
          <w:lang w:eastAsia="he-IL"/>
        </w:rPr>
        <w:t xml:space="preserve">בל אתה תשמור על שקט. </w:t>
      </w:r>
    </w:p>
    <w:p w:rsidR="00ED721A" w:rsidRDefault="00ED721A" w:rsidP="001F7890">
      <w:pPr>
        <w:rPr>
          <w:rtl/>
          <w:lang w:eastAsia="he-IL"/>
        </w:rPr>
      </w:pPr>
      <w:bookmarkStart w:id="3407" w:name="_ETM_Q16_416686"/>
      <w:bookmarkStart w:id="3408" w:name="_ETM_Q16_416819"/>
      <w:bookmarkEnd w:id="3407"/>
      <w:bookmarkEnd w:id="3408"/>
    </w:p>
    <w:p w:rsidR="00ED721A" w:rsidRDefault="00ED721A" w:rsidP="001F7890">
      <w:pPr>
        <w:pStyle w:val="af5"/>
        <w:keepNext/>
        <w:rPr>
          <w:rtl/>
        </w:rPr>
      </w:pPr>
      <w:bookmarkStart w:id="3409" w:name="ET_interruption_6357_20"/>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409"/>
    </w:p>
    <w:p w:rsidR="00ED721A" w:rsidRDefault="00ED721A" w:rsidP="005368DB">
      <w:pPr>
        <w:rPr>
          <w:rtl/>
          <w:lang w:eastAsia="he-IL"/>
        </w:rPr>
      </w:pPr>
    </w:p>
    <w:p w:rsidR="00ED721A" w:rsidRDefault="00ED721A" w:rsidP="002D4192">
      <w:pPr>
        <w:rPr>
          <w:rtl/>
          <w:lang w:eastAsia="he-IL"/>
        </w:rPr>
      </w:pPr>
      <w:bookmarkStart w:id="3410" w:name="_ETM_Q16_416406"/>
      <w:bookmarkEnd w:id="3410"/>
      <w:r>
        <w:rPr>
          <w:rFonts w:hint="cs"/>
          <w:rtl/>
          <w:lang w:eastAsia="he-IL"/>
        </w:rPr>
        <w:t xml:space="preserve">אני שומר, מבטיח, אבל דבי, </w:t>
      </w:r>
      <w:bookmarkStart w:id="3411" w:name="_ETM_Q16_420169"/>
      <w:bookmarkEnd w:id="3411"/>
      <w:r>
        <w:rPr>
          <w:rFonts w:hint="cs"/>
          <w:rtl/>
          <w:lang w:eastAsia="he-IL"/>
        </w:rPr>
        <w:t xml:space="preserve">תתחילי בדברים טובים. לפחות תתחילי. </w:t>
      </w:r>
    </w:p>
    <w:p w:rsidR="00ED721A" w:rsidRDefault="00ED721A" w:rsidP="001F7890">
      <w:pPr>
        <w:rPr>
          <w:rtl/>
          <w:lang w:eastAsia="he-IL"/>
        </w:rPr>
      </w:pPr>
      <w:bookmarkStart w:id="3412" w:name="_ETM_Q16_420906"/>
      <w:bookmarkStart w:id="3413" w:name="_ETM_Q16_421012"/>
      <w:bookmarkEnd w:id="3412"/>
      <w:bookmarkEnd w:id="3413"/>
    </w:p>
    <w:p w:rsidR="00ED721A" w:rsidRDefault="00ED721A" w:rsidP="001F7890">
      <w:pPr>
        <w:pStyle w:val="a4"/>
        <w:keepNext/>
        <w:rPr>
          <w:rtl/>
        </w:rPr>
      </w:pPr>
      <w:bookmarkStart w:id="3414" w:name="ET_speaker_6341_21"/>
      <w:r w:rsidRPr="009D50E4">
        <w:rPr>
          <w:rStyle w:val="TagStyle"/>
          <w:rtl/>
        </w:rPr>
        <w:t xml:space="preserve"> &lt;&lt; דובר &gt;&gt; </w:t>
      </w:r>
      <w:bookmarkStart w:id="3415" w:name="_Toc128998915"/>
      <w:r>
        <w:rPr>
          <w:rtl/>
        </w:rPr>
        <w:t>דבי ביטון (יש עתיד):</w:t>
      </w:r>
      <w:bookmarkEnd w:id="3415"/>
      <w:r w:rsidRPr="009D50E4">
        <w:rPr>
          <w:rStyle w:val="TagStyle"/>
          <w:rtl/>
        </w:rPr>
        <w:t xml:space="preserve"> &lt;&lt; דובר &gt;&gt;</w:t>
      </w:r>
      <w:r>
        <w:rPr>
          <w:rtl/>
        </w:rPr>
        <w:t xml:space="preserve"> </w:t>
      </w:r>
      <w:bookmarkEnd w:id="341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אשתדל, לא שיש </w:t>
      </w:r>
      <w:bookmarkStart w:id="3416" w:name="_ETM_Q16_421845"/>
      <w:bookmarkEnd w:id="3416"/>
      <w:r>
        <w:rPr>
          <w:rFonts w:hint="cs"/>
          <w:rtl/>
          <w:lang w:eastAsia="he-IL"/>
        </w:rPr>
        <w:t xml:space="preserve">לי הרבה. </w:t>
      </w:r>
    </w:p>
    <w:p w:rsidR="00ED721A" w:rsidRDefault="00ED721A" w:rsidP="001F7890">
      <w:pPr>
        <w:rPr>
          <w:rtl/>
          <w:lang w:eastAsia="he-IL"/>
        </w:rPr>
      </w:pPr>
      <w:bookmarkStart w:id="3417" w:name="_ETM_Q16_423332"/>
      <w:bookmarkStart w:id="3418" w:name="_ETM_Q16_423435"/>
      <w:bookmarkEnd w:id="3417"/>
      <w:bookmarkEnd w:id="3418"/>
    </w:p>
    <w:p w:rsidR="00ED721A" w:rsidRDefault="00ED721A" w:rsidP="001F7890">
      <w:pPr>
        <w:pStyle w:val="af5"/>
        <w:keepNext/>
        <w:rPr>
          <w:rtl/>
        </w:rPr>
      </w:pPr>
      <w:bookmarkStart w:id="3419" w:name="ET_interruption_6357_22"/>
      <w:r w:rsidRPr="009D50E4">
        <w:rPr>
          <w:rStyle w:val="TagStyle"/>
          <w:rtl/>
        </w:rPr>
        <w:t xml:space="preserve"> &lt;&lt; קריאה &gt;&gt; </w:t>
      </w:r>
      <w:r>
        <w:rPr>
          <w:rtl/>
        </w:rPr>
        <w:t>משה סעדה (הליכוד):</w:t>
      </w:r>
      <w:r w:rsidRPr="009D50E4">
        <w:rPr>
          <w:rStyle w:val="TagStyle"/>
          <w:rtl/>
        </w:rPr>
        <w:t xml:space="preserve"> &lt;&lt; קריאה &gt;&gt;</w:t>
      </w:r>
      <w:r>
        <w:rPr>
          <w:rtl/>
        </w:rPr>
        <w:t xml:space="preserve"> </w:t>
      </w:r>
      <w:bookmarkEnd w:id="3419"/>
    </w:p>
    <w:p w:rsidR="00ED721A" w:rsidRDefault="00ED721A" w:rsidP="005368DB">
      <w:pPr>
        <w:rPr>
          <w:rtl/>
          <w:lang w:eastAsia="he-IL"/>
        </w:rPr>
      </w:pPr>
    </w:p>
    <w:p w:rsidR="00ED721A" w:rsidRDefault="00ED721A" w:rsidP="001F7890">
      <w:pPr>
        <w:rPr>
          <w:rtl/>
          <w:lang w:eastAsia="he-IL"/>
        </w:rPr>
      </w:pPr>
      <w:bookmarkStart w:id="3420" w:name="_ETM_Q16_422366"/>
      <w:bookmarkEnd w:id="3420"/>
      <w:r>
        <w:rPr>
          <w:rFonts w:hint="cs"/>
          <w:rtl/>
          <w:lang w:eastAsia="he-IL"/>
        </w:rPr>
        <w:t xml:space="preserve">אנחנו לפני פורים, דברי על החג. </w:t>
      </w:r>
    </w:p>
    <w:p w:rsidR="00ED721A" w:rsidRDefault="00ED721A" w:rsidP="001F7890">
      <w:pPr>
        <w:rPr>
          <w:rtl/>
          <w:lang w:eastAsia="he-IL"/>
        </w:rPr>
      </w:pPr>
      <w:bookmarkStart w:id="3421" w:name="_ETM_Q16_426783"/>
      <w:bookmarkStart w:id="3422" w:name="_ETM_Q16_426887"/>
      <w:bookmarkEnd w:id="3421"/>
      <w:bookmarkEnd w:id="3422"/>
    </w:p>
    <w:p w:rsidR="00ED721A" w:rsidRDefault="00ED721A" w:rsidP="001F7890">
      <w:pPr>
        <w:pStyle w:val="-"/>
        <w:keepNext/>
        <w:rPr>
          <w:rtl/>
        </w:rPr>
      </w:pPr>
      <w:bookmarkStart w:id="3423" w:name="ET_speakercontinue_6341_23"/>
      <w:r w:rsidRPr="009D50E4">
        <w:rPr>
          <w:rStyle w:val="TagStyle"/>
          <w:rtl/>
        </w:rPr>
        <w:t xml:space="preserve"> &lt;&lt; דובר_המשך &gt;&gt; </w:t>
      </w:r>
      <w:r>
        <w:rPr>
          <w:rtl/>
        </w:rPr>
        <w:t>דבי ביטון (יש עתיד):</w:t>
      </w:r>
      <w:r w:rsidRPr="009D50E4">
        <w:rPr>
          <w:rStyle w:val="TagStyle"/>
          <w:rtl/>
        </w:rPr>
        <w:t xml:space="preserve"> &lt;&lt; דובר_המשך &gt;&gt;</w:t>
      </w:r>
      <w:r>
        <w:rPr>
          <w:rtl/>
        </w:rPr>
        <w:t xml:space="preserve"> </w:t>
      </w:r>
      <w:bookmarkEnd w:id="3423"/>
    </w:p>
    <w:p w:rsidR="00ED721A" w:rsidRDefault="00ED721A" w:rsidP="005368DB">
      <w:pPr>
        <w:rPr>
          <w:rtl/>
          <w:lang w:eastAsia="he-IL"/>
        </w:rPr>
      </w:pPr>
    </w:p>
    <w:p w:rsidR="00ED721A" w:rsidRDefault="00ED721A" w:rsidP="002D4192">
      <w:pPr>
        <w:rPr>
          <w:rtl/>
          <w:lang w:eastAsia="he-IL"/>
        </w:rPr>
      </w:pPr>
      <w:bookmarkStart w:id="3424" w:name="_ETM_Q16_427843"/>
      <w:bookmarkEnd w:id="3424"/>
      <w:r>
        <w:rPr>
          <w:rFonts w:hint="cs"/>
          <w:rtl/>
          <w:lang w:eastAsia="he-IL"/>
        </w:rPr>
        <w:t>זה מ</w:t>
      </w:r>
      <w:bookmarkStart w:id="3425" w:name="_ETM_Q16_428583"/>
      <w:bookmarkEnd w:id="3425"/>
      <w:r>
        <w:rPr>
          <w:rFonts w:hint="cs"/>
          <w:rtl/>
          <w:lang w:eastAsia="he-IL"/>
        </w:rPr>
        <w:t xml:space="preserve">ה שעצוב. </w:t>
      </w:r>
      <w:bookmarkStart w:id="3426" w:name="_ETM_Q16_426962"/>
      <w:bookmarkStart w:id="3427" w:name="_ETM_Q16_427044"/>
      <w:bookmarkStart w:id="3428" w:name="_ETM_Q16_427178"/>
      <w:bookmarkStart w:id="3429" w:name="_ETM_Q16_427262"/>
      <w:bookmarkEnd w:id="3426"/>
      <w:bookmarkEnd w:id="3427"/>
      <w:bookmarkEnd w:id="3428"/>
      <w:bookmarkEnd w:id="3429"/>
      <w:r>
        <w:rPr>
          <w:rFonts w:hint="cs"/>
          <w:rtl/>
          <w:lang w:eastAsia="he-IL"/>
        </w:rPr>
        <w:t xml:space="preserve">כבוד היושב-ראש, כנסת נכבדה </w:t>
      </w:r>
      <w:r>
        <w:rPr>
          <w:rtl/>
          <w:lang w:eastAsia="he-IL"/>
        </w:rPr>
        <w:t>–</w:t>
      </w:r>
      <w:r>
        <w:rPr>
          <w:rFonts w:hint="cs"/>
          <w:rtl/>
          <w:lang w:eastAsia="he-IL"/>
        </w:rPr>
        <w:t xml:space="preserve"> אדוני היושב-ראש, אתמול </w:t>
      </w:r>
      <w:bookmarkStart w:id="3430" w:name="_ETM_Q16_432748"/>
      <w:bookmarkEnd w:id="3430"/>
      <w:r>
        <w:rPr>
          <w:rFonts w:hint="cs"/>
          <w:rtl/>
          <w:lang w:eastAsia="he-IL"/>
        </w:rPr>
        <w:t xml:space="preserve">השתתפתי בהפגנה התשיעית במספר, שהיא בעצם השלישית שמתקיימת בפריפריה, מתקיימת </w:t>
      </w:r>
      <w:bookmarkStart w:id="3431" w:name="_ETM_Q16_440575"/>
      <w:bookmarkEnd w:id="3431"/>
      <w:r>
        <w:rPr>
          <w:rFonts w:hint="cs"/>
          <w:rtl/>
          <w:lang w:eastAsia="he-IL"/>
        </w:rPr>
        <w:t xml:space="preserve">בצומת ניר עם, </w:t>
      </w:r>
      <w:r w:rsidR="000D64F4">
        <w:rPr>
          <w:rFonts w:hint="cs"/>
          <w:rtl/>
          <w:lang w:eastAsia="he-IL"/>
        </w:rPr>
        <w:t>ש</w:t>
      </w:r>
      <w:r>
        <w:rPr>
          <w:rFonts w:hint="cs"/>
          <w:rtl/>
          <w:lang w:eastAsia="he-IL"/>
        </w:rPr>
        <w:t xml:space="preserve">ער הנגב, שאליה מתקבצים </w:t>
      </w:r>
      <w:bookmarkStart w:id="3432" w:name="_ETM_Q16_446579"/>
      <w:bookmarkEnd w:id="3432"/>
      <w:r>
        <w:rPr>
          <w:rFonts w:hint="cs"/>
          <w:rtl/>
          <w:lang w:eastAsia="he-IL"/>
        </w:rPr>
        <w:t xml:space="preserve">משדרות, מיישובי אשכול, מהקיבוצים. אתמול הגיעו כמעט 700 איש, אדוני. </w:t>
      </w:r>
      <w:bookmarkStart w:id="3433" w:name="_ETM_Q16_454560"/>
      <w:bookmarkEnd w:id="3433"/>
      <w:r>
        <w:rPr>
          <w:rFonts w:hint="cs"/>
          <w:rtl/>
          <w:lang w:eastAsia="he-IL"/>
        </w:rPr>
        <w:t xml:space="preserve">זאת הפגנה שהיא יחסית צעירה. </w:t>
      </w:r>
    </w:p>
    <w:p w:rsidR="00ED721A" w:rsidRDefault="00ED721A" w:rsidP="001F7890">
      <w:pPr>
        <w:rPr>
          <w:rtl/>
          <w:lang w:eastAsia="he-IL"/>
        </w:rPr>
      </w:pPr>
      <w:bookmarkStart w:id="3434" w:name="_ETM_Q16_460151"/>
      <w:bookmarkStart w:id="3435" w:name="_ETM_Q16_460280"/>
      <w:bookmarkEnd w:id="3434"/>
      <w:bookmarkEnd w:id="3435"/>
    </w:p>
    <w:p w:rsidR="00ED721A" w:rsidRDefault="00ED721A" w:rsidP="002D4192">
      <w:pPr>
        <w:rPr>
          <w:rtl/>
          <w:lang w:eastAsia="he-IL"/>
        </w:rPr>
      </w:pPr>
      <w:bookmarkStart w:id="3436" w:name="_ETM_Q16_460320"/>
      <w:bookmarkStart w:id="3437" w:name="_ETM_Q16_460424"/>
      <w:bookmarkEnd w:id="3436"/>
      <w:bookmarkEnd w:id="3437"/>
      <w:r>
        <w:rPr>
          <w:rFonts w:hint="cs"/>
          <w:rtl/>
          <w:lang w:eastAsia="he-IL"/>
        </w:rPr>
        <w:t xml:space="preserve">התחככנו, שמענו את הכאבים ואת </w:t>
      </w:r>
      <w:bookmarkStart w:id="3438" w:name="_ETM_Q16_461954"/>
      <w:bookmarkEnd w:id="3438"/>
      <w:r>
        <w:rPr>
          <w:rFonts w:hint="cs"/>
          <w:rtl/>
          <w:lang w:eastAsia="he-IL"/>
        </w:rPr>
        <w:t xml:space="preserve">הצער ואת הדאגה, ולאחר שסיימתי לנאום, כשאני עטופה </w:t>
      </w:r>
      <w:bookmarkStart w:id="3439" w:name="_ETM_Q16_468859"/>
      <w:bookmarkEnd w:id="3439"/>
      <w:r>
        <w:rPr>
          <w:rFonts w:hint="cs"/>
          <w:rtl/>
          <w:lang w:eastAsia="he-IL"/>
        </w:rPr>
        <w:t xml:space="preserve">בדגל ישראל, ניגשה אליי גברת נכבדה, שוש משה מהיישוב ישע, בגיל השלישי, אדוני – אדוני יושב בוועדות רווחה ומכיר גם את כל הקשיים מסביב. היא סיפרה </w:t>
      </w:r>
      <w:bookmarkStart w:id="3440" w:name="_ETM_Q16_482185"/>
      <w:bookmarkEnd w:id="3440"/>
      <w:r>
        <w:rPr>
          <w:rFonts w:hint="cs"/>
          <w:rtl/>
          <w:lang w:eastAsia="he-IL"/>
        </w:rPr>
        <w:t xml:space="preserve">שהיא חווה </w:t>
      </w:r>
      <w:r>
        <w:rPr>
          <w:rtl/>
          <w:lang w:eastAsia="he-IL"/>
        </w:rPr>
        <w:t>–</w:t>
      </w:r>
      <w:r>
        <w:rPr>
          <w:rFonts w:hint="cs"/>
          <w:rtl/>
          <w:lang w:eastAsia="he-IL"/>
        </w:rPr>
        <w:t xml:space="preserve"> היא ספרית במקצועה. היא אחזה לי </w:t>
      </w:r>
      <w:bookmarkStart w:id="3441" w:name="_ETM_Q16_486765"/>
      <w:bookmarkEnd w:id="3441"/>
      <w:r>
        <w:rPr>
          <w:rFonts w:hint="cs"/>
          <w:rtl/>
          <w:lang w:eastAsia="he-IL"/>
        </w:rPr>
        <w:t xml:space="preserve">את היד חזק והיא פשוט בכתה, ואני לרגע </w:t>
      </w:r>
      <w:bookmarkStart w:id="3442" w:name="_ETM_Q16_490130"/>
      <w:bookmarkEnd w:id="3442"/>
      <w:r>
        <w:rPr>
          <w:rFonts w:hint="cs"/>
          <w:rtl/>
          <w:lang w:eastAsia="he-IL"/>
        </w:rPr>
        <w:t xml:space="preserve">נעמדתי מולה, אחזתי לה את היד, והרגיש לי </w:t>
      </w:r>
      <w:bookmarkStart w:id="3443" w:name="_ETM_Q16_495585"/>
      <w:bookmarkEnd w:id="3443"/>
      <w:r>
        <w:rPr>
          <w:rFonts w:hint="cs"/>
          <w:rtl/>
          <w:lang w:eastAsia="he-IL"/>
        </w:rPr>
        <w:t xml:space="preserve">סבתא, סבתא, אצלי מהבית. </w:t>
      </w:r>
      <w:bookmarkStart w:id="3444" w:name="_ETM_Q16_497057"/>
      <w:bookmarkStart w:id="3445" w:name="_ETM_Q16_497277"/>
      <w:bookmarkStart w:id="3446" w:name="_ETM_Q16_497297"/>
      <w:bookmarkStart w:id="3447" w:name="_ETM_Q16_497345"/>
      <w:bookmarkEnd w:id="3444"/>
      <w:bookmarkEnd w:id="3445"/>
      <w:bookmarkEnd w:id="3446"/>
      <w:bookmarkEnd w:id="3447"/>
      <w:r>
        <w:rPr>
          <w:rFonts w:hint="cs"/>
          <w:rtl/>
          <w:lang w:eastAsia="he-IL"/>
        </w:rPr>
        <w:t>והיא בכתה בכי</w:t>
      </w:r>
      <w:bookmarkStart w:id="3448" w:name="_ETM_Q16_500849"/>
      <w:bookmarkEnd w:id="3448"/>
      <w:r>
        <w:rPr>
          <w:rFonts w:hint="cs"/>
          <w:rtl/>
          <w:lang w:eastAsia="he-IL"/>
        </w:rPr>
        <w:t xml:space="preserve">, אדוני, שאני אפילו לא ידעתי איך </w:t>
      </w:r>
      <w:bookmarkStart w:id="3449" w:name="_ETM_Q16_502283"/>
      <w:bookmarkEnd w:id="3449"/>
      <w:r>
        <w:rPr>
          <w:rFonts w:hint="cs"/>
          <w:rtl/>
          <w:lang w:eastAsia="he-IL"/>
        </w:rPr>
        <w:t xml:space="preserve">להרגיע אותה. ואז אמרתי לה: שוש, במה אני </w:t>
      </w:r>
      <w:bookmarkStart w:id="3450" w:name="_ETM_Q16_503833"/>
      <w:bookmarkEnd w:id="3450"/>
      <w:r>
        <w:rPr>
          <w:rFonts w:hint="cs"/>
          <w:rtl/>
          <w:lang w:eastAsia="he-IL"/>
        </w:rPr>
        <w:t xml:space="preserve">יכולה לעזור? ואז היא אמרה: אנחנו לא ישנים </w:t>
      </w:r>
      <w:bookmarkStart w:id="3451" w:name="_ETM_Q16_507054"/>
      <w:bookmarkEnd w:id="3451"/>
      <w:r>
        <w:rPr>
          <w:rFonts w:hint="cs"/>
          <w:rtl/>
          <w:lang w:eastAsia="he-IL"/>
        </w:rPr>
        <w:t xml:space="preserve">בלילה, אנחנו פוחדים. במספרה שלי כל הנשים המבוגרות </w:t>
      </w:r>
      <w:bookmarkStart w:id="3452" w:name="_ETM_Q16_512289"/>
      <w:bookmarkEnd w:id="3452"/>
      <w:r>
        <w:rPr>
          <w:rFonts w:hint="cs"/>
          <w:rtl/>
          <w:lang w:eastAsia="he-IL"/>
        </w:rPr>
        <w:t xml:space="preserve">מגיעות ומעלות את הפחד שלהן. </w:t>
      </w:r>
    </w:p>
    <w:p w:rsidR="00ED721A" w:rsidRDefault="00ED721A" w:rsidP="001F7890">
      <w:pPr>
        <w:rPr>
          <w:rtl/>
          <w:lang w:eastAsia="he-IL"/>
        </w:rPr>
      </w:pPr>
      <w:bookmarkStart w:id="3453" w:name="_ETM_Q16_514547"/>
      <w:bookmarkStart w:id="3454" w:name="_ETM_Q16_514673"/>
      <w:bookmarkEnd w:id="3453"/>
      <w:bookmarkEnd w:id="3454"/>
    </w:p>
    <w:p w:rsidR="00ED721A" w:rsidRDefault="00ED721A" w:rsidP="001F7890">
      <w:pPr>
        <w:pStyle w:val="af6"/>
        <w:keepNext/>
        <w:rPr>
          <w:rtl/>
        </w:rPr>
      </w:pPr>
      <w:bookmarkStart w:id="3455" w:name="ET_yor_6129_24"/>
      <w:r w:rsidRPr="00A106FD">
        <w:rPr>
          <w:rStyle w:val="TagStyle"/>
          <w:rtl/>
        </w:rPr>
        <w:t xml:space="preserve"> &lt;&lt; יור &gt;&gt; </w:t>
      </w:r>
      <w:r>
        <w:rPr>
          <w:rtl/>
        </w:rPr>
        <w:t>היו"ר ישראל אייכלר:</w:t>
      </w:r>
      <w:r w:rsidRPr="00A106FD">
        <w:rPr>
          <w:rStyle w:val="TagStyle"/>
          <w:rtl/>
        </w:rPr>
        <w:t xml:space="preserve"> &lt;&lt; יור &gt;&gt;</w:t>
      </w:r>
      <w:r>
        <w:rPr>
          <w:rtl/>
        </w:rPr>
        <w:t xml:space="preserve"> </w:t>
      </w:r>
      <w:bookmarkEnd w:id="3455"/>
    </w:p>
    <w:p w:rsidR="00ED721A" w:rsidRDefault="00ED721A" w:rsidP="005368DB">
      <w:pPr>
        <w:rPr>
          <w:rtl/>
          <w:lang w:eastAsia="he-IL"/>
        </w:rPr>
      </w:pPr>
    </w:p>
    <w:p w:rsidR="00ED721A" w:rsidRDefault="00ED721A" w:rsidP="001F7890">
      <w:pPr>
        <w:rPr>
          <w:rtl/>
          <w:lang w:eastAsia="he-IL"/>
        </w:rPr>
      </w:pPr>
      <w:bookmarkStart w:id="3456" w:name="_ETM_Q16_515817"/>
      <w:bookmarkEnd w:id="3456"/>
      <w:r>
        <w:rPr>
          <w:rFonts w:hint="cs"/>
          <w:rtl/>
          <w:lang w:eastAsia="he-IL"/>
        </w:rPr>
        <w:t>ממה הם מפחדים? מי הפחיד אותם?</w:t>
      </w:r>
    </w:p>
    <w:p w:rsidR="00ED721A" w:rsidRDefault="00ED721A" w:rsidP="001F7890">
      <w:pPr>
        <w:rPr>
          <w:rtl/>
          <w:lang w:eastAsia="he-IL"/>
        </w:rPr>
      </w:pPr>
      <w:bookmarkStart w:id="3457" w:name="_ETM_Q16_519570"/>
      <w:bookmarkStart w:id="3458" w:name="_ETM_Q16_519707"/>
      <w:bookmarkEnd w:id="3457"/>
      <w:bookmarkEnd w:id="3458"/>
    </w:p>
    <w:p w:rsidR="00ED721A" w:rsidRDefault="00ED721A" w:rsidP="001F7890">
      <w:pPr>
        <w:pStyle w:val="-"/>
        <w:keepNext/>
        <w:rPr>
          <w:rtl/>
        </w:rPr>
      </w:pPr>
      <w:bookmarkStart w:id="3459" w:name="ET_speakercontinue_6341_25"/>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45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הם מפחדים מהרפורמה, ובצדק הם אומרים שמי שייפגע ראשון זה דווקא הנשים. </w:t>
      </w:r>
    </w:p>
    <w:p w:rsidR="00ED721A" w:rsidRDefault="00ED721A" w:rsidP="001F7890">
      <w:pPr>
        <w:rPr>
          <w:rtl/>
          <w:lang w:eastAsia="he-IL"/>
        </w:rPr>
      </w:pPr>
      <w:bookmarkStart w:id="3460" w:name="_ETM_Q16_520833"/>
      <w:bookmarkStart w:id="3461" w:name="_ETM_Q16_520965"/>
      <w:bookmarkEnd w:id="3460"/>
      <w:bookmarkEnd w:id="3461"/>
    </w:p>
    <w:p w:rsidR="00ED721A" w:rsidRDefault="00ED721A" w:rsidP="001F7890">
      <w:pPr>
        <w:pStyle w:val="af5"/>
        <w:keepNext/>
        <w:rPr>
          <w:rtl/>
        </w:rPr>
      </w:pPr>
      <w:bookmarkStart w:id="3462" w:name="ET_interruption_6357_26"/>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462"/>
    </w:p>
    <w:p w:rsidR="00ED721A" w:rsidRDefault="00ED721A" w:rsidP="005368DB">
      <w:pPr>
        <w:rPr>
          <w:rtl/>
          <w:lang w:eastAsia="he-IL"/>
        </w:rPr>
      </w:pPr>
    </w:p>
    <w:p w:rsidR="00ED721A" w:rsidRDefault="00ED721A" w:rsidP="001F7890">
      <w:pPr>
        <w:rPr>
          <w:rtl/>
          <w:lang w:eastAsia="he-IL"/>
        </w:rPr>
      </w:pPr>
      <w:bookmarkStart w:id="3463" w:name="_ETM_Q16_520338"/>
      <w:bookmarkEnd w:id="3463"/>
      <w:r>
        <w:rPr>
          <w:rFonts w:hint="cs"/>
          <w:rtl/>
          <w:lang w:eastAsia="he-IL"/>
        </w:rPr>
        <w:t>מ</w:t>
      </w:r>
      <w:bookmarkStart w:id="3464" w:name="_ETM_Q16_520583"/>
      <w:bookmarkEnd w:id="3464"/>
      <w:r>
        <w:rPr>
          <w:rFonts w:hint="cs"/>
          <w:rtl/>
          <w:lang w:eastAsia="he-IL"/>
        </w:rPr>
        <w:t>מ</w:t>
      </w:r>
      <w:bookmarkStart w:id="3465" w:name="_ETM_Q16_520650"/>
      <w:bookmarkEnd w:id="3465"/>
      <w:r>
        <w:rPr>
          <w:rFonts w:hint="cs"/>
          <w:rtl/>
          <w:lang w:eastAsia="he-IL"/>
        </w:rPr>
        <w:t>ה? מ</w:t>
      </w:r>
      <w:bookmarkStart w:id="3466" w:name="_ETM_Q16_522344"/>
      <w:bookmarkEnd w:id="3466"/>
      <w:r>
        <w:rPr>
          <w:rFonts w:hint="cs"/>
          <w:rtl/>
          <w:lang w:eastAsia="he-IL"/>
        </w:rPr>
        <w:t>מה?</w:t>
      </w:r>
    </w:p>
    <w:p w:rsidR="00ED721A" w:rsidRDefault="00ED721A" w:rsidP="001F7890">
      <w:pPr>
        <w:rPr>
          <w:rtl/>
          <w:lang w:eastAsia="he-IL"/>
        </w:rPr>
      </w:pPr>
      <w:bookmarkStart w:id="3467" w:name="_ETM_Q16_521097"/>
      <w:bookmarkEnd w:id="3467"/>
    </w:p>
    <w:p w:rsidR="00ED721A" w:rsidRDefault="00ED721A" w:rsidP="001F7890">
      <w:pPr>
        <w:pStyle w:val="af5"/>
        <w:keepNext/>
        <w:rPr>
          <w:rtl/>
        </w:rPr>
      </w:pPr>
      <w:r w:rsidRPr="00A106FD">
        <w:rPr>
          <w:rStyle w:val="TagStyle"/>
          <w:rtl/>
        </w:rPr>
        <w:t xml:space="preserve"> &lt;&lt; קריאה &gt;&gt; </w:t>
      </w:r>
      <w:r>
        <w:rPr>
          <w:rtl/>
        </w:rPr>
        <w:t>דוד אמסלם (הליכוד):</w:t>
      </w:r>
      <w:r w:rsidRPr="00A106FD">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468" w:name="_ETM_Q16_523752"/>
      <w:bookmarkStart w:id="3469" w:name="_ETM_Q16_523996"/>
      <w:bookmarkStart w:id="3470" w:name="_ETM_Q16_524072"/>
      <w:bookmarkEnd w:id="3468"/>
      <w:bookmarkEnd w:id="3469"/>
      <w:bookmarkEnd w:id="3470"/>
      <w:r>
        <w:rPr>
          <w:rFonts w:hint="cs"/>
          <w:rtl/>
          <w:lang w:eastAsia="he-IL"/>
        </w:rPr>
        <w:t>דבי, מי מפחיד אותם?</w:t>
      </w:r>
    </w:p>
    <w:p w:rsidR="00ED721A" w:rsidRDefault="00ED721A" w:rsidP="001F7890">
      <w:pPr>
        <w:rPr>
          <w:rtl/>
          <w:lang w:eastAsia="he-IL"/>
        </w:rPr>
      </w:pPr>
      <w:bookmarkStart w:id="3471" w:name="_ETM_Q16_523629"/>
      <w:bookmarkStart w:id="3472" w:name="_ETM_Q16_523718"/>
      <w:bookmarkEnd w:id="3471"/>
      <w:bookmarkEnd w:id="3472"/>
    </w:p>
    <w:p w:rsidR="00ED721A" w:rsidRDefault="00ED721A" w:rsidP="001F7890">
      <w:pPr>
        <w:pStyle w:val="-"/>
        <w:keepNext/>
        <w:rPr>
          <w:rtl/>
        </w:rPr>
      </w:pPr>
      <w:bookmarkStart w:id="3473" w:name="ET_speakercontinue_6341_28"/>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473"/>
    </w:p>
    <w:p w:rsidR="00ED721A" w:rsidRDefault="00ED721A" w:rsidP="005368DB">
      <w:pPr>
        <w:rPr>
          <w:rtl/>
          <w:lang w:eastAsia="he-IL"/>
        </w:rPr>
      </w:pPr>
    </w:p>
    <w:p w:rsidR="00ED721A" w:rsidRDefault="00ED721A" w:rsidP="005368DB">
      <w:pPr>
        <w:rPr>
          <w:rtl/>
          <w:lang w:eastAsia="he-IL"/>
        </w:rPr>
      </w:pPr>
      <w:bookmarkStart w:id="3474" w:name="_ETM_Q16_521956"/>
      <w:bookmarkEnd w:id="3474"/>
      <w:r>
        <w:rPr>
          <w:rFonts w:hint="cs"/>
          <w:rtl/>
          <w:lang w:eastAsia="he-IL"/>
        </w:rPr>
        <w:t xml:space="preserve">הן חלשות, ואם לא יהיה </w:t>
      </w:r>
      <w:bookmarkStart w:id="3475" w:name="_ETM_Q16_527989"/>
      <w:bookmarkEnd w:id="3475"/>
      <w:r>
        <w:rPr>
          <w:rFonts w:hint="cs"/>
          <w:rtl/>
          <w:lang w:eastAsia="he-IL"/>
        </w:rPr>
        <w:t xml:space="preserve">בג"ץ </w:t>
      </w:r>
      <w:r w:rsidR="005368DB">
        <w:rPr>
          <w:rFonts w:hint="cs"/>
          <w:rtl/>
          <w:lang w:eastAsia="he-IL"/>
        </w:rPr>
        <w:t>– – –</w:t>
      </w:r>
    </w:p>
    <w:p w:rsidR="00ED721A" w:rsidRDefault="00ED721A" w:rsidP="001F7890">
      <w:pPr>
        <w:rPr>
          <w:rtl/>
          <w:lang w:eastAsia="he-IL"/>
        </w:rPr>
      </w:pPr>
      <w:bookmarkStart w:id="3476" w:name="_ETM_Q16_527868"/>
      <w:bookmarkStart w:id="3477" w:name="_ETM_Q16_527946"/>
      <w:bookmarkEnd w:id="3476"/>
      <w:bookmarkEnd w:id="3477"/>
    </w:p>
    <w:p w:rsidR="00ED721A" w:rsidRDefault="00ED721A" w:rsidP="001F7890">
      <w:pPr>
        <w:pStyle w:val="af5"/>
        <w:keepNext/>
        <w:rPr>
          <w:rtl/>
        </w:rPr>
      </w:pPr>
      <w:bookmarkStart w:id="3478" w:name="ET_interruption_6357_29"/>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478"/>
    </w:p>
    <w:p w:rsidR="00ED721A" w:rsidRDefault="00ED721A" w:rsidP="005368DB">
      <w:pPr>
        <w:rPr>
          <w:rtl/>
          <w:lang w:eastAsia="he-IL"/>
        </w:rPr>
      </w:pPr>
    </w:p>
    <w:p w:rsidR="00ED721A" w:rsidRDefault="00ED721A" w:rsidP="001F7890">
      <w:pPr>
        <w:rPr>
          <w:rtl/>
          <w:lang w:eastAsia="he-IL"/>
        </w:rPr>
      </w:pPr>
      <w:bookmarkStart w:id="3479" w:name="_ETM_Q16_526831"/>
      <w:bookmarkStart w:id="3480" w:name="_ETM_Q16_527084"/>
      <w:bookmarkStart w:id="3481" w:name="_ETM_Q16_527151"/>
      <w:bookmarkEnd w:id="3479"/>
      <w:bookmarkEnd w:id="3480"/>
      <w:bookmarkEnd w:id="3481"/>
      <w:r>
        <w:rPr>
          <w:rFonts w:hint="cs"/>
          <w:rtl/>
          <w:lang w:eastAsia="he-IL"/>
        </w:rPr>
        <w:t>איפה? מי יפגע בהן? דבי, מי יפגע?</w:t>
      </w:r>
    </w:p>
    <w:p w:rsidR="00ED721A" w:rsidRDefault="00ED721A" w:rsidP="001F7890">
      <w:pPr>
        <w:rPr>
          <w:rtl/>
          <w:lang w:eastAsia="he-IL"/>
        </w:rPr>
      </w:pPr>
    </w:p>
    <w:p w:rsidR="00ED721A" w:rsidRDefault="00ED721A" w:rsidP="001F7890">
      <w:pPr>
        <w:pStyle w:val="af5"/>
        <w:keepNext/>
        <w:rPr>
          <w:rtl/>
        </w:rPr>
      </w:pPr>
      <w:bookmarkStart w:id="3482" w:name="_ETM_Q16_527297"/>
      <w:bookmarkStart w:id="3483" w:name="_ETM_Q16_527486"/>
      <w:bookmarkStart w:id="3484" w:name="ET_interruption_5156_30"/>
      <w:bookmarkEnd w:id="3482"/>
      <w:bookmarkEnd w:id="3483"/>
      <w:r w:rsidRPr="00A106FD">
        <w:rPr>
          <w:rStyle w:val="TagStyle"/>
          <w:rtl/>
        </w:rPr>
        <w:t xml:space="preserve"> &lt;&lt; קריאה &gt;&gt; </w:t>
      </w:r>
      <w:r>
        <w:rPr>
          <w:rtl/>
        </w:rPr>
        <w:t>דוד אמסלם (הליכוד):</w:t>
      </w:r>
      <w:r w:rsidRPr="00A106FD">
        <w:rPr>
          <w:rStyle w:val="TagStyle"/>
          <w:rtl/>
        </w:rPr>
        <w:t xml:space="preserve"> &lt;&lt; קריאה &gt;&gt;</w:t>
      </w:r>
      <w:r>
        <w:rPr>
          <w:rtl/>
        </w:rPr>
        <w:t xml:space="preserve"> </w:t>
      </w:r>
      <w:bookmarkEnd w:id="3484"/>
    </w:p>
    <w:p w:rsidR="00ED721A" w:rsidRDefault="00ED721A" w:rsidP="005368DB">
      <w:pPr>
        <w:rPr>
          <w:rtl/>
          <w:lang w:eastAsia="he-IL"/>
        </w:rPr>
      </w:pPr>
    </w:p>
    <w:p w:rsidR="00ED721A" w:rsidRDefault="00ED721A" w:rsidP="001F7890">
      <w:pPr>
        <w:rPr>
          <w:rtl/>
          <w:lang w:eastAsia="he-IL"/>
        </w:rPr>
      </w:pPr>
      <w:bookmarkStart w:id="3485" w:name="_ETM_Q16_529946"/>
      <w:bookmarkStart w:id="3486" w:name="_ETM_Q16_530198"/>
      <w:bookmarkStart w:id="3487" w:name="_ETM_Q16_530288"/>
      <w:bookmarkEnd w:id="3485"/>
      <w:bookmarkEnd w:id="3486"/>
      <w:bookmarkEnd w:id="3487"/>
      <w:r>
        <w:rPr>
          <w:rFonts w:hint="cs"/>
          <w:rtl/>
          <w:lang w:eastAsia="he-IL"/>
        </w:rPr>
        <w:t>מי מפחיד אותם?</w:t>
      </w:r>
      <w:bookmarkStart w:id="3488" w:name="_ETM_Q16_529215"/>
      <w:bookmarkEnd w:id="3488"/>
    </w:p>
    <w:p w:rsidR="00ED721A" w:rsidRDefault="00ED721A" w:rsidP="001F7890">
      <w:pPr>
        <w:rPr>
          <w:rtl/>
          <w:lang w:eastAsia="he-IL"/>
        </w:rPr>
      </w:pPr>
      <w:bookmarkStart w:id="3489" w:name="_ETM_Q16_529305"/>
      <w:bookmarkEnd w:id="3489"/>
    </w:p>
    <w:p w:rsidR="00ED721A" w:rsidRDefault="00ED721A" w:rsidP="001F7890">
      <w:pPr>
        <w:pStyle w:val="-"/>
        <w:keepNext/>
        <w:rPr>
          <w:rtl/>
        </w:rPr>
      </w:pPr>
      <w:bookmarkStart w:id="3490" w:name="ET_speakercontinue_6341_31"/>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490"/>
    </w:p>
    <w:p w:rsidR="00ED721A" w:rsidRDefault="00ED721A" w:rsidP="005368DB">
      <w:pPr>
        <w:rPr>
          <w:rtl/>
          <w:lang w:eastAsia="he-IL"/>
        </w:rPr>
      </w:pPr>
    </w:p>
    <w:p w:rsidR="00ED721A" w:rsidRDefault="00ED721A" w:rsidP="005368DB">
      <w:pPr>
        <w:rPr>
          <w:rtl/>
          <w:lang w:eastAsia="he-IL"/>
        </w:rPr>
      </w:pPr>
      <w:bookmarkStart w:id="3491" w:name="_ETM_Q16_527003"/>
      <w:bookmarkEnd w:id="3491"/>
      <w:r>
        <w:rPr>
          <w:rFonts w:hint="cs"/>
          <w:rtl/>
          <w:lang w:eastAsia="he-IL"/>
        </w:rPr>
        <w:t>ואדוני, אתה צריך להחזי</w:t>
      </w:r>
      <w:bookmarkStart w:id="3492" w:name="_ETM_Q16_531490"/>
      <w:bookmarkEnd w:id="3492"/>
      <w:r>
        <w:rPr>
          <w:rFonts w:hint="cs"/>
          <w:rtl/>
          <w:lang w:eastAsia="he-IL"/>
        </w:rPr>
        <w:t xml:space="preserve">ק את היד ואתה צריך לומר לה שאנחנו לא נוותר, </w:t>
      </w:r>
      <w:bookmarkStart w:id="3493" w:name="_ETM_Q16_531460"/>
      <w:bookmarkEnd w:id="3493"/>
      <w:r>
        <w:rPr>
          <w:rFonts w:hint="cs"/>
          <w:rtl/>
          <w:lang w:eastAsia="he-IL"/>
        </w:rPr>
        <w:t xml:space="preserve">שאנחנו נהיה </w:t>
      </w:r>
      <w:r w:rsidR="005368DB">
        <w:rPr>
          <w:rFonts w:hint="cs"/>
          <w:rtl/>
          <w:lang w:eastAsia="he-IL"/>
        </w:rPr>
        <w:t>– – –</w:t>
      </w:r>
    </w:p>
    <w:p w:rsidR="00ED721A" w:rsidRDefault="00ED721A" w:rsidP="001F7890">
      <w:pPr>
        <w:rPr>
          <w:rtl/>
          <w:lang w:eastAsia="he-IL"/>
        </w:rPr>
      </w:pPr>
      <w:bookmarkStart w:id="3494" w:name="_ETM_Q16_535516"/>
      <w:bookmarkStart w:id="3495" w:name="_ETM_Q16_535620"/>
      <w:bookmarkEnd w:id="3494"/>
      <w:bookmarkEnd w:id="3495"/>
    </w:p>
    <w:p w:rsidR="00ED721A" w:rsidRDefault="00ED721A" w:rsidP="001F7890">
      <w:pPr>
        <w:pStyle w:val="af5"/>
        <w:keepNext/>
        <w:rPr>
          <w:rtl/>
        </w:rPr>
      </w:pPr>
      <w:bookmarkStart w:id="3496" w:name="ET_interruption_6357_32"/>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496"/>
    </w:p>
    <w:p w:rsidR="00ED721A" w:rsidRDefault="00ED721A" w:rsidP="005368DB">
      <w:pPr>
        <w:rPr>
          <w:rtl/>
          <w:lang w:eastAsia="he-IL"/>
        </w:rPr>
      </w:pPr>
    </w:p>
    <w:p w:rsidR="00ED721A" w:rsidRDefault="00ED721A" w:rsidP="001F7890">
      <w:pPr>
        <w:rPr>
          <w:rtl/>
          <w:lang w:eastAsia="he-IL"/>
        </w:rPr>
      </w:pPr>
      <w:bookmarkStart w:id="3497" w:name="_ETM_Q16_533417"/>
      <w:bookmarkEnd w:id="3497"/>
      <w:r>
        <w:rPr>
          <w:rFonts w:hint="cs"/>
          <w:rtl/>
          <w:lang w:eastAsia="he-IL"/>
        </w:rPr>
        <w:t>א</w:t>
      </w:r>
      <w:bookmarkStart w:id="3498" w:name="_ETM_Q16_533673"/>
      <w:bookmarkStart w:id="3499" w:name="_ETM_Q16_533767"/>
      <w:bookmarkEnd w:id="3498"/>
      <w:bookmarkEnd w:id="3499"/>
      <w:r>
        <w:rPr>
          <w:rFonts w:hint="cs"/>
          <w:rtl/>
          <w:lang w:eastAsia="he-IL"/>
        </w:rPr>
        <w:t>בל ממה, דבי? ממה מפחדים? דבי,</w:t>
      </w:r>
      <w:bookmarkStart w:id="3500" w:name="_ETM_Q16_536049"/>
      <w:bookmarkEnd w:id="3500"/>
      <w:r>
        <w:rPr>
          <w:rFonts w:hint="cs"/>
          <w:rtl/>
          <w:lang w:eastAsia="he-IL"/>
        </w:rPr>
        <w:t xml:space="preserve"> ממה? תגידי ממה, באמת. </w:t>
      </w:r>
    </w:p>
    <w:p w:rsidR="00ED721A" w:rsidRDefault="00ED721A" w:rsidP="001F7890">
      <w:pPr>
        <w:rPr>
          <w:rtl/>
          <w:lang w:eastAsia="he-IL"/>
        </w:rPr>
      </w:pPr>
      <w:bookmarkStart w:id="3501" w:name="_ETM_Q16_535336"/>
      <w:bookmarkStart w:id="3502" w:name="_ETM_Q16_535448"/>
      <w:bookmarkEnd w:id="3501"/>
      <w:bookmarkEnd w:id="3502"/>
    </w:p>
    <w:p w:rsidR="00ED721A" w:rsidRDefault="00ED721A" w:rsidP="001F7890">
      <w:pPr>
        <w:pStyle w:val="-"/>
        <w:keepNext/>
        <w:rPr>
          <w:rtl/>
        </w:rPr>
      </w:pPr>
      <w:bookmarkStart w:id="3503" w:name="ET_speakercontinue_6341_33"/>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503"/>
    </w:p>
    <w:p w:rsidR="00ED721A" w:rsidRDefault="00ED721A" w:rsidP="005368DB">
      <w:pPr>
        <w:rPr>
          <w:rtl/>
          <w:lang w:eastAsia="he-IL"/>
        </w:rPr>
      </w:pPr>
    </w:p>
    <w:p w:rsidR="00ED721A" w:rsidRDefault="00ED721A" w:rsidP="001F7890">
      <w:pPr>
        <w:rPr>
          <w:rtl/>
          <w:lang w:eastAsia="he-IL"/>
        </w:rPr>
      </w:pPr>
      <w:bookmarkStart w:id="3504" w:name="_ETM_Q16_533357"/>
      <w:bookmarkEnd w:id="3504"/>
      <w:r>
        <w:rPr>
          <w:rFonts w:hint="cs"/>
          <w:rtl/>
          <w:lang w:eastAsia="he-IL"/>
        </w:rPr>
        <w:t xml:space="preserve">אמסלם החמוד, תן לנו </w:t>
      </w:r>
      <w:bookmarkStart w:id="3505" w:name="_ETM_Q16_534207"/>
      <w:bookmarkEnd w:id="3505"/>
      <w:r>
        <w:rPr>
          <w:rFonts w:hint="cs"/>
          <w:rtl/>
          <w:lang w:eastAsia="he-IL"/>
        </w:rPr>
        <w:t xml:space="preserve">רגע להחליק איזו מילה. </w:t>
      </w:r>
    </w:p>
    <w:p w:rsidR="00ED721A" w:rsidRDefault="00ED721A" w:rsidP="001F7890">
      <w:pPr>
        <w:rPr>
          <w:rtl/>
          <w:lang w:eastAsia="he-IL"/>
        </w:rPr>
      </w:pPr>
      <w:bookmarkStart w:id="3506" w:name="_ETM_Q16_539584"/>
      <w:bookmarkStart w:id="3507" w:name="_ETM_Q16_539703"/>
      <w:bookmarkEnd w:id="3506"/>
      <w:bookmarkEnd w:id="3507"/>
    </w:p>
    <w:p w:rsidR="00ED721A" w:rsidRDefault="00ED721A" w:rsidP="001F7890">
      <w:pPr>
        <w:pStyle w:val="af5"/>
        <w:keepNext/>
        <w:rPr>
          <w:rtl/>
        </w:rPr>
      </w:pPr>
      <w:bookmarkStart w:id="3508" w:name="ET_interruption_6357_34"/>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508"/>
    </w:p>
    <w:p w:rsidR="00ED721A" w:rsidRDefault="00ED721A" w:rsidP="005368DB">
      <w:pPr>
        <w:rPr>
          <w:rtl/>
          <w:lang w:eastAsia="he-IL"/>
        </w:rPr>
      </w:pPr>
    </w:p>
    <w:p w:rsidR="00ED721A" w:rsidRDefault="00ED721A" w:rsidP="001F7890">
      <w:pPr>
        <w:rPr>
          <w:rtl/>
          <w:lang w:eastAsia="he-IL"/>
        </w:rPr>
      </w:pPr>
      <w:bookmarkStart w:id="3509" w:name="_ETM_Q16_538663"/>
      <w:bookmarkStart w:id="3510" w:name="_ETM_Q16_538911"/>
      <w:bookmarkStart w:id="3511" w:name="_ETM_Q16_538981"/>
      <w:bookmarkEnd w:id="3509"/>
      <w:bookmarkEnd w:id="3510"/>
      <w:bookmarkEnd w:id="3511"/>
      <w:r>
        <w:rPr>
          <w:rFonts w:hint="cs"/>
          <w:rtl/>
          <w:lang w:eastAsia="he-IL"/>
        </w:rPr>
        <w:t xml:space="preserve">אנחנו נפגע בנשים? דודי יפגע </w:t>
      </w:r>
      <w:bookmarkStart w:id="3512" w:name="_ETM_Q16_541088"/>
      <w:bookmarkEnd w:id="3512"/>
      <w:r>
        <w:rPr>
          <w:rFonts w:hint="cs"/>
          <w:rtl/>
          <w:lang w:eastAsia="he-IL"/>
        </w:rPr>
        <w:t>בנשים?</w:t>
      </w:r>
      <w:bookmarkStart w:id="3513" w:name="_ETM_Q16_542504"/>
      <w:bookmarkEnd w:id="3513"/>
    </w:p>
    <w:p w:rsidR="00ED721A" w:rsidRDefault="00ED721A" w:rsidP="001F7890">
      <w:pPr>
        <w:rPr>
          <w:rtl/>
          <w:lang w:eastAsia="he-IL"/>
        </w:rPr>
      </w:pPr>
      <w:bookmarkStart w:id="3514" w:name="_ETM_Q16_542597"/>
      <w:bookmarkEnd w:id="3514"/>
    </w:p>
    <w:p w:rsidR="00ED721A" w:rsidRDefault="00ED721A" w:rsidP="001F7890">
      <w:pPr>
        <w:pStyle w:val="-"/>
        <w:keepNext/>
        <w:rPr>
          <w:rtl/>
        </w:rPr>
      </w:pPr>
      <w:bookmarkStart w:id="3515" w:name="ET_speakercontinue_6341_35"/>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515"/>
    </w:p>
    <w:p w:rsidR="00ED721A" w:rsidRDefault="00ED721A" w:rsidP="005368DB">
      <w:pPr>
        <w:rPr>
          <w:rtl/>
          <w:lang w:eastAsia="he-IL"/>
        </w:rPr>
      </w:pPr>
    </w:p>
    <w:p w:rsidR="00ED721A" w:rsidRDefault="00ED721A" w:rsidP="001F7890">
      <w:pPr>
        <w:rPr>
          <w:rtl/>
          <w:lang w:eastAsia="he-IL"/>
        </w:rPr>
      </w:pPr>
      <w:r>
        <w:rPr>
          <w:rFonts w:hint="cs"/>
          <w:rtl/>
          <w:lang w:eastAsia="he-IL"/>
        </w:rPr>
        <w:t>משה סעדה, מתי היה זמן הדיבור שלך?</w:t>
      </w:r>
    </w:p>
    <w:p w:rsidR="00ED721A" w:rsidRDefault="00ED721A" w:rsidP="001F7890">
      <w:pPr>
        <w:rPr>
          <w:rtl/>
          <w:lang w:eastAsia="he-IL"/>
        </w:rPr>
      </w:pPr>
      <w:bookmarkStart w:id="3516" w:name="_ETM_Q16_543235"/>
      <w:bookmarkStart w:id="3517" w:name="_ETM_Q16_543344"/>
      <w:bookmarkEnd w:id="3516"/>
      <w:bookmarkEnd w:id="3517"/>
    </w:p>
    <w:p w:rsidR="00ED721A" w:rsidRDefault="00ED721A" w:rsidP="001F7890">
      <w:pPr>
        <w:pStyle w:val="af5"/>
        <w:keepNext/>
        <w:rPr>
          <w:rtl/>
        </w:rPr>
      </w:pPr>
      <w:bookmarkStart w:id="3518" w:name="ET_interruption_6357_36"/>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518"/>
    </w:p>
    <w:p w:rsidR="00ED721A" w:rsidRDefault="00ED721A" w:rsidP="005368DB">
      <w:pPr>
        <w:rPr>
          <w:rtl/>
          <w:lang w:eastAsia="he-IL"/>
        </w:rPr>
      </w:pPr>
    </w:p>
    <w:p w:rsidR="00ED721A" w:rsidRDefault="00ED721A" w:rsidP="001F7890">
      <w:pPr>
        <w:rPr>
          <w:rtl/>
          <w:lang w:eastAsia="he-IL"/>
        </w:rPr>
      </w:pPr>
      <w:bookmarkStart w:id="3519" w:name="_ETM_Q16_542640"/>
      <w:bookmarkStart w:id="3520" w:name="_ETM_Q16_542891"/>
      <w:bookmarkStart w:id="3521" w:name="_ETM_Q16_542955"/>
      <w:bookmarkEnd w:id="3519"/>
      <w:bookmarkEnd w:id="3520"/>
      <w:bookmarkEnd w:id="3521"/>
      <w:r>
        <w:rPr>
          <w:rFonts w:hint="cs"/>
          <w:rtl/>
          <w:lang w:eastAsia="he-IL"/>
        </w:rPr>
        <w:t xml:space="preserve">מי יפגע בנשים? באמת, </w:t>
      </w:r>
      <w:bookmarkStart w:id="3522" w:name="_ETM_Q16_542894"/>
      <w:bookmarkEnd w:id="3522"/>
      <w:r>
        <w:rPr>
          <w:rFonts w:hint="cs"/>
          <w:rtl/>
          <w:lang w:eastAsia="he-IL"/>
        </w:rPr>
        <w:t xml:space="preserve">אל תפחידו סתם. </w:t>
      </w:r>
      <w:bookmarkStart w:id="3523" w:name="_ETM_Q16_543864"/>
      <w:bookmarkEnd w:id="3523"/>
    </w:p>
    <w:p w:rsidR="00ED721A" w:rsidRDefault="00ED721A" w:rsidP="001F7890">
      <w:pPr>
        <w:rPr>
          <w:rtl/>
          <w:lang w:eastAsia="he-IL"/>
        </w:rPr>
      </w:pPr>
      <w:bookmarkStart w:id="3524" w:name="_ETM_Q16_543959"/>
      <w:bookmarkEnd w:id="3524"/>
    </w:p>
    <w:p w:rsidR="00ED721A" w:rsidRDefault="00ED721A" w:rsidP="001F7890">
      <w:pPr>
        <w:pStyle w:val="af6"/>
        <w:keepNext/>
        <w:rPr>
          <w:rtl/>
        </w:rPr>
      </w:pPr>
      <w:r w:rsidRPr="00A106FD">
        <w:rPr>
          <w:rStyle w:val="TagStyle"/>
          <w:rtl/>
        </w:rPr>
        <w:t xml:space="preserve"> &lt;&lt; יור &gt;&gt; </w:t>
      </w:r>
      <w:r>
        <w:rPr>
          <w:rtl/>
        </w:rPr>
        <w:t>היו"ר ישראל אייכלר:</w:t>
      </w:r>
      <w:r w:rsidRPr="00A106FD">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525" w:name="_ETM_Q16_543840"/>
      <w:bookmarkEnd w:id="3525"/>
      <w:r>
        <w:rPr>
          <w:rFonts w:hint="cs"/>
          <w:rtl/>
          <w:lang w:eastAsia="he-IL"/>
        </w:rPr>
        <w:t xml:space="preserve">תודה. </w:t>
      </w:r>
    </w:p>
    <w:p w:rsidR="00ED721A" w:rsidRDefault="00ED721A" w:rsidP="001F7890">
      <w:pPr>
        <w:rPr>
          <w:rtl/>
          <w:lang w:eastAsia="he-IL"/>
        </w:rPr>
      </w:pPr>
      <w:bookmarkStart w:id="3526" w:name="_ETM_Q16_545748"/>
      <w:bookmarkStart w:id="3527" w:name="_ETM_Q16_545823"/>
      <w:bookmarkEnd w:id="3526"/>
      <w:bookmarkEnd w:id="3527"/>
    </w:p>
    <w:p w:rsidR="00ED721A" w:rsidRDefault="00ED721A" w:rsidP="001F7890">
      <w:pPr>
        <w:pStyle w:val="-"/>
        <w:keepNext/>
        <w:rPr>
          <w:rtl/>
        </w:rPr>
      </w:pPr>
      <w:bookmarkStart w:id="3528" w:name="ET_speakercontinue_6341_38"/>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528"/>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אז אני אומרת לך, אתה </w:t>
      </w:r>
      <w:bookmarkStart w:id="3529" w:name="_ETM_Q16_546320"/>
      <w:bookmarkEnd w:id="3529"/>
      <w:r>
        <w:rPr>
          <w:rFonts w:hint="cs"/>
          <w:rtl/>
          <w:lang w:eastAsia="he-IL"/>
        </w:rPr>
        <w:t xml:space="preserve">צריך </w:t>
      </w:r>
      <w:r w:rsidR="005368DB">
        <w:rPr>
          <w:rFonts w:hint="cs"/>
          <w:rtl/>
          <w:lang w:eastAsia="he-IL"/>
        </w:rPr>
        <w:t>– – –</w:t>
      </w:r>
    </w:p>
    <w:p w:rsidR="00ED721A" w:rsidRDefault="00ED721A" w:rsidP="001F7890">
      <w:pPr>
        <w:rPr>
          <w:rtl/>
          <w:lang w:eastAsia="he-IL"/>
        </w:rPr>
      </w:pPr>
    </w:p>
    <w:p w:rsidR="00ED721A" w:rsidRDefault="00ED721A" w:rsidP="001F7890">
      <w:pPr>
        <w:pStyle w:val="af6"/>
        <w:keepNext/>
        <w:rPr>
          <w:rtl/>
        </w:rPr>
      </w:pPr>
      <w:bookmarkStart w:id="3530" w:name="_ETM_Q16_546649"/>
      <w:bookmarkStart w:id="3531" w:name="_ETM_Q16_546749"/>
      <w:bookmarkStart w:id="3532" w:name="ET_yor_6129_39"/>
      <w:bookmarkEnd w:id="3530"/>
      <w:bookmarkEnd w:id="3531"/>
      <w:r w:rsidRPr="00A106FD">
        <w:rPr>
          <w:rStyle w:val="TagStyle"/>
          <w:rtl/>
        </w:rPr>
        <w:t xml:space="preserve"> &lt;&lt; יור &gt;&gt; </w:t>
      </w:r>
      <w:r>
        <w:rPr>
          <w:rtl/>
        </w:rPr>
        <w:t>היו"ר ישראל אייכלר:</w:t>
      </w:r>
      <w:r w:rsidRPr="00A106FD">
        <w:rPr>
          <w:rStyle w:val="TagStyle"/>
          <w:rtl/>
        </w:rPr>
        <w:t xml:space="preserve"> &lt;&lt; יור &gt;&gt;</w:t>
      </w:r>
      <w:r>
        <w:rPr>
          <w:rtl/>
        </w:rPr>
        <w:t xml:space="preserve"> </w:t>
      </w:r>
      <w:bookmarkEnd w:id="353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נשמעה ההערה שלך, תן לה </w:t>
      </w:r>
      <w:bookmarkStart w:id="3533" w:name="_ETM_Q16_548704"/>
      <w:bookmarkEnd w:id="3533"/>
      <w:r>
        <w:rPr>
          <w:rFonts w:hint="cs"/>
          <w:rtl/>
          <w:lang w:eastAsia="he-IL"/>
        </w:rPr>
        <w:t xml:space="preserve">לדבר. </w:t>
      </w:r>
    </w:p>
    <w:p w:rsidR="00ED721A" w:rsidRDefault="00ED721A" w:rsidP="001F7890">
      <w:pPr>
        <w:rPr>
          <w:rtl/>
          <w:lang w:eastAsia="he-IL"/>
        </w:rPr>
      </w:pPr>
      <w:bookmarkStart w:id="3534" w:name="_ETM_Q16_549497"/>
      <w:bookmarkStart w:id="3535" w:name="_ETM_Q16_549611"/>
      <w:bookmarkEnd w:id="3534"/>
      <w:bookmarkEnd w:id="3535"/>
    </w:p>
    <w:p w:rsidR="00ED721A" w:rsidRDefault="00ED721A" w:rsidP="001F7890">
      <w:pPr>
        <w:pStyle w:val="-"/>
        <w:keepNext/>
        <w:rPr>
          <w:rtl/>
        </w:rPr>
      </w:pPr>
      <w:bookmarkStart w:id="3536" w:name="ET_speakercontinue_6341_40"/>
      <w:r w:rsidRPr="00A106FD">
        <w:rPr>
          <w:rStyle w:val="TagStyle"/>
          <w:rtl/>
        </w:rPr>
        <w:t xml:space="preserve"> &lt;&lt; דובר_המשך &gt;&gt; </w:t>
      </w:r>
      <w:r>
        <w:rPr>
          <w:rtl/>
        </w:rPr>
        <w:t>דבי ביטון (יש עתיד):</w:t>
      </w:r>
      <w:r w:rsidRPr="00A106FD">
        <w:rPr>
          <w:rStyle w:val="TagStyle"/>
          <w:rtl/>
        </w:rPr>
        <w:t xml:space="preserve"> &lt;&lt; דובר_המשך &gt;&gt;</w:t>
      </w:r>
      <w:r>
        <w:rPr>
          <w:rtl/>
        </w:rPr>
        <w:t xml:space="preserve"> </w:t>
      </w:r>
      <w:bookmarkEnd w:id="3536"/>
    </w:p>
    <w:p w:rsidR="00ED721A" w:rsidRDefault="00ED721A" w:rsidP="005368DB">
      <w:pPr>
        <w:rPr>
          <w:rtl/>
          <w:lang w:eastAsia="he-IL"/>
        </w:rPr>
      </w:pPr>
    </w:p>
    <w:p w:rsidR="00ED721A" w:rsidRDefault="00ED721A" w:rsidP="001F7890">
      <w:pPr>
        <w:rPr>
          <w:rtl/>
          <w:lang w:eastAsia="he-IL"/>
        </w:rPr>
      </w:pPr>
      <w:bookmarkStart w:id="3537" w:name="_ETM_Q16_550476"/>
      <w:bookmarkEnd w:id="3537"/>
      <w:r>
        <w:rPr>
          <w:rFonts w:hint="cs"/>
          <w:rtl/>
          <w:lang w:eastAsia="he-IL"/>
        </w:rPr>
        <w:t>אני אומר לך למה. כי מעל הבימות הציבוריות ובתקשו</w:t>
      </w:r>
      <w:bookmarkStart w:id="3538" w:name="_ETM_Q16_553522"/>
      <w:bookmarkEnd w:id="3538"/>
      <w:r>
        <w:rPr>
          <w:rFonts w:hint="cs"/>
          <w:rtl/>
          <w:lang w:eastAsia="he-IL"/>
        </w:rPr>
        <w:t xml:space="preserve">רת הנהדרת </w:t>
      </w:r>
      <w:r>
        <w:rPr>
          <w:rtl/>
          <w:lang w:eastAsia="he-IL"/>
        </w:rPr>
        <w:t>–</w:t>
      </w:r>
      <w:r>
        <w:rPr>
          <w:rFonts w:hint="cs"/>
          <w:rtl/>
          <w:lang w:eastAsia="he-IL"/>
        </w:rPr>
        <w:t xml:space="preserve"> הידברות, הידברות, וואו, איזה יופי. אבל </w:t>
      </w:r>
      <w:bookmarkStart w:id="3539" w:name="_ETM_Q16_558680"/>
      <w:bookmarkEnd w:id="3539"/>
      <w:r>
        <w:rPr>
          <w:rFonts w:hint="cs"/>
          <w:rtl/>
          <w:lang w:eastAsia="he-IL"/>
        </w:rPr>
        <w:t>איזו הידברות? באמת, איזו הידברות? אני רוצה לשאול אתכם</w:t>
      </w:r>
      <w:bookmarkStart w:id="3540" w:name="_ETM_Q16_561562"/>
      <w:bookmarkEnd w:id="3540"/>
      <w:r>
        <w:rPr>
          <w:rFonts w:hint="cs"/>
          <w:rtl/>
          <w:lang w:eastAsia="he-IL"/>
        </w:rPr>
        <w:t>, מה אצה לכם הדרך עכשיו, אמסלם?</w:t>
      </w:r>
      <w:bookmarkStart w:id="3541" w:name="_ETM_Q16_562706"/>
      <w:bookmarkEnd w:id="3541"/>
    </w:p>
    <w:p w:rsidR="00ED721A" w:rsidRDefault="00ED721A" w:rsidP="001F7890">
      <w:pPr>
        <w:rPr>
          <w:rtl/>
          <w:lang w:eastAsia="he-IL"/>
        </w:rPr>
      </w:pPr>
      <w:bookmarkStart w:id="3542" w:name="_ETM_Q16_562827"/>
      <w:bookmarkEnd w:id="3542"/>
    </w:p>
    <w:p w:rsidR="00ED721A" w:rsidRDefault="00ED721A" w:rsidP="001F7890">
      <w:pPr>
        <w:pStyle w:val="af5"/>
        <w:keepNext/>
        <w:rPr>
          <w:rtl/>
        </w:rPr>
      </w:pPr>
      <w:bookmarkStart w:id="3543" w:name="ET_interruption_6357_41"/>
      <w:r w:rsidRPr="00A106FD">
        <w:rPr>
          <w:rStyle w:val="TagStyle"/>
          <w:rtl/>
        </w:rPr>
        <w:t xml:space="preserve"> &lt;&lt; קריאה &gt;&gt; </w:t>
      </w:r>
      <w:r>
        <w:rPr>
          <w:rtl/>
        </w:rPr>
        <w:t>משה סעדה (הליכוד):</w:t>
      </w:r>
      <w:r w:rsidRPr="00A106FD">
        <w:rPr>
          <w:rStyle w:val="TagStyle"/>
          <w:rtl/>
        </w:rPr>
        <w:t xml:space="preserve"> &lt;&lt; קריאה &gt;&gt;</w:t>
      </w:r>
      <w:r>
        <w:rPr>
          <w:rtl/>
        </w:rPr>
        <w:t xml:space="preserve"> </w:t>
      </w:r>
      <w:bookmarkEnd w:id="3543"/>
    </w:p>
    <w:p w:rsidR="00ED721A" w:rsidRDefault="00ED721A" w:rsidP="005368DB">
      <w:pPr>
        <w:rPr>
          <w:rtl/>
          <w:lang w:eastAsia="he-IL"/>
        </w:rPr>
      </w:pPr>
    </w:p>
    <w:p w:rsidR="00ED721A" w:rsidRDefault="00ED721A" w:rsidP="001F7890">
      <w:pPr>
        <w:rPr>
          <w:rtl/>
          <w:lang w:eastAsia="he-IL"/>
        </w:rPr>
      </w:pPr>
      <w:bookmarkStart w:id="3544" w:name="_ETM_Q16_557256"/>
      <w:bookmarkStart w:id="3545" w:name="_ETM_Q16_557507"/>
      <w:bookmarkStart w:id="3546" w:name="_ETM_Q16_557584"/>
      <w:bookmarkEnd w:id="3544"/>
      <w:bookmarkEnd w:id="3545"/>
      <w:bookmarkEnd w:id="3546"/>
      <w:r>
        <w:rPr>
          <w:rFonts w:hint="cs"/>
          <w:rtl/>
          <w:lang w:eastAsia="he-IL"/>
        </w:rPr>
        <w:t xml:space="preserve">דבי, אנחנו מדברים </w:t>
      </w:r>
      <w:bookmarkStart w:id="3547" w:name="_ETM_Q16_558561"/>
      <w:bookmarkEnd w:id="3547"/>
      <w:r>
        <w:rPr>
          <w:rFonts w:hint="cs"/>
          <w:rtl/>
          <w:lang w:eastAsia="he-IL"/>
        </w:rPr>
        <w:t xml:space="preserve">כל הזמן. </w:t>
      </w:r>
    </w:p>
    <w:p w:rsidR="00ED721A" w:rsidRDefault="00ED721A" w:rsidP="001F7890">
      <w:pPr>
        <w:rPr>
          <w:rtl/>
          <w:lang w:eastAsia="he-IL"/>
        </w:rPr>
      </w:pPr>
      <w:bookmarkStart w:id="3548" w:name="_ETM_Q16_561657"/>
      <w:bookmarkStart w:id="3549" w:name="_ETM_Q16_561757"/>
      <w:bookmarkEnd w:id="3548"/>
      <w:bookmarkEnd w:id="3549"/>
    </w:p>
    <w:p w:rsidR="00ED721A" w:rsidRDefault="00ED721A" w:rsidP="001F7890">
      <w:pPr>
        <w:pStyle w:val="af5"/>
        <w:keepNext/>
        <w:rPr>
          <w:rtl/>
        </w:rPr>
      </w:pPr>
      <w:bookmarkStart w:id="3550" w:name="ET_interruption_5156_42"/>
      <w:r w:rsidRPr="00DE3545">
        <w:rPr>
          <w:rStyle w:val="TagStyle"/>
          <w:rtl/>
        </w:rPr>
        <w:t xml:space="preserve"> &lt;&lt; קריאה &gt;&gt; </w:t>
      </w:r>
      <w:r>
        <w:rPr>
          <w:rtl/>
        </w:rPr>
        <w:t>דוד אמסלם (הליכוד):</w:t>
      </w:r>
      <w:r w:rsidRPr="00DE3545">
        <w:rPr>
          <w:rStyle w:val="TagStyle"/>
          <w:rtl/>
        </w:rPr>
        <w:t xml:space="preserve"> &lt;&lt; קריאה &gt;&gt;</w:t>
      </w:r>
      <w:r>
        <w:rPr>
          <w:rtl/>
        </w:rPr>
        <w:t xml:space="preserve"> </w:t>
      </w:r>
      <w:bookmarkEnd w:id="3550"/>
    </w:p>
    <w:p w:rsidR="00ED721A" w:rsidRDefault="00ED721A" w:rsidP="005368DB">
      <w:pPr>
        <w:rPr>
          <w:rtl/>
          <w:lang w:eastAsia="he-IL"/>
        </w:rPr>
      </w:pPr>
    </w:p>
    <w:p w:rsidR="00ED721A" w:rsidRDefault="00ED721A" w:rsidP="001F7890">
      <w:pPr>
        <w:rPr>
          <w:rtl/>
          <w:lang w:eastAsia="he-IL"/>
        </w:rPr>
      </w:pPr>
      <w:bookmarkStart w:id="3551" w:name="_ETM_Q16_565228"/>
      <w:bookmarkEnd w:id="3551"/>
      <w:r>
        <w:rPr>
          <w:rFonts w:hint="cs"/>
          <w:rtl/>
          <w:lang w:eastAsia="he-IL"/>
        </w:rPr>
        <w:t>א</w:t>
      </w:r>
      <w:bookmarkStart w:id="3552" w:name="_ETM_Q16_565478"/>
      <w:bookmarkEnd w:id="3552"/>
      <w:r>
        <w:rPr>
          <w:rFonts w:hint="cs"/>
          <w:rtl/>
          <w:lang w:eastAsia="he-IL"/>
        </w:rPr>
        <w:t>י</w:t>
      </w:r>
      <w:bookmarkStart w:id="3553" w:name="_ETM_Q16_565552"/>
      <w:bookmarkEnd w:id="3553"/>
      <w:r>
        <w:rPr>
          <w:rFonts w:hint="cs"/>
          <w:rtl/>
          <w:lang w:eastAsia="he-IL"/>
        </w:rPr>
        <w:t xml:space="preserve">פה שמעת אותנו בתקשורת? מי דיבר? מי הציג </w:t>
      </w:r>
      <w:bookmarkStart w:id="3554" w:name="_ETM_Q16_564360"/>
      <w:bookmarkEnd w:id="3554"/>
      <w:r>
        <w:rPr>
          <w:rFonts w:hint="cs"/>
          <w:rtl/>
          <w:lang w:eastAsia="he-IL"/>
        </w:rPr>
        <w:t>את עמדותינו בתקשורת?</w:t>
      </w:r>
    </w:p>
    <w:p w:rsidR="00ED721A" w:rsidRDefault="00ED721A" w:rsidP="001F7890">
      <w:pPr>
        <w:rPr>
          <w:rtl/>
          <w:lang w:eastAsia="he-IL"/>
        </w:rPr>
      </w:pPr>
    </w:p>
    <w:p w:rsidR="00ED721A" w:rsidRDefault="00ED721A" w:rsidP="001F7890">
      <w:pPr>
        <w:pStyle w:val="-"/>
        <w:keepNext/>
        <w:rPr>
          <w:rtl/>
        </w:rPr>
      </w:pPr>
      <w:bookmarkStart w:id="3555" w:name="ET_speakercontinue_6341_43"/>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555"/>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עזוב, אתה אומר: הידברות, הידברות. שימו </w:t>
      </w:r>
      <w:bookmarkStart w:id="3556" w:name="_ETM_Q16_571166"/>
      <w:bookmarkEnd w:id="3556"/>
      <w:r>
        <w:rPr>
          <w:rFonts w:hint="cs"/>
          <w:rtl/>
          <w:lang w:eastAsia="he-IL"/>
        </w:rPr>
        <w:t xml:space="preserve">לב מי יושב-ראש </w:t>
      </w:r>
      <w:r w:rsidR="005368DB">
        <w:rPr>
          <w:rFonts w:hint="cs"/>
          <w:rtl/>
          <w:lang w:eastAsia="he-IL"/>
        </w:rPr>
        <w:t>– – –</w:t>
      </w:r>
    </w:p>
    <w:p w:rsidR="00ED721A" w:rsidRDefault="00ED721A" w:rsidP="001F7890">
      <w:pPr>
        <w:rPr>
          <w:rtl/>
          <w:lang w:eastAsia="he-IL"/>
        </w:rPr>
      </w:pPr>
      <w:bookmarkStart w:id="3557" w:name="_ETM_Q16_572063"/>
      <w:bookmarkStart w:id="3558" w:name="_ETM_Q16_572164"/>
      <w:bookmarkEnd w:id="3557"/>
      <w:bookmarkEnd w:id="3558"/>
    </w:p>
    <w:p w:rsidR="00ED721A" w:rsidRDefault="00ED721A" w:rsidP="001F7890">
      <w:pPr>
        <w:pStyle w:val="af5"/>
        <w:keepNext/>
        <w:rPr>
          <w:rtl/>
        </w:rPr>
      </w:pPr>
      <w:bookmarkStart w:id="3559" w:name="ET_interruption_5156_44"/>
      <w:r w:rsidRPr="00DE3545">
        <w:rPr>
          <w:rStyle w:val="TagStyle"/>
          <w:rtl/>
        </w:rPr>
        <w:t xml:space="preserve"> &lt;&lt; קריאה &gt;&gt; </w:t>
      </w:r>
      <w:r>
        <w:rPr>
          <w:rtl/>
        </w:rPr>
        <w:t>דוד אמסלם (הליכוד):</w:t>
      </w:r>
      <w:r w:rsidRPr="00DE3545">
        <w:rPr>
          <w:rStyle w:val="TagStyle"/>
          <w:rtl/>
        </w:rPr>
        <w:t xml:space="preserve"> &lt;&lt; קריאה &gt;&gt;</w:t>
      </w:r>
      <w:r>
        <w:rPr>
          <w:rtl/>
        </w:rPr>
        <w:t xml:space="preserve"> </w:t>
      </w:r>
      <w:bookmarkEnd w:id="3559"/>
    </w:p>
    <w:p w:rsidR="00ED721A" w:rsidRDefault="00ED721A" w:rsidP="005368DB">
      <w:pPr>
        <w:rPr>
          <w:rtl/>
          <w:lang w:eastAsia="he-IL"/>
        </w:rPr>
      </w:pPr>
    </w:p>
    <w:p w:rsidR="00ED721A" w:rsidRDefault="00ED721A" w:rsidP="001F7890">
      <w:pPr>
        <w:rPr>
          <w:rtl/>
          <w:lang w:eastAsia="he-IL"/>
        </w:rPr>
      </w:pPr>
      <w:bookmarkStart w:id="3560" w:name="_ETM_Q16_571172"/>
      <w:bookmarkStart w:id="3561" w:name="_ETM_Q16_571414"/>
      <w:bookmarkStart w:id="3562" w:name="_ETM_Q16_571489"/>
      <w:bookmarkEnd w:id="3560"/>
      <w:bookmarkEnd w:id="3561"/>
      <w:bookmarkEnd w:id="3562"/>
      <w:r>
        <w:rPr>
          <w:rFonts w:hint="cs"/>
          <w:rtl/>
          <w:lang w:eastAsia="he-IL"/>
        </w:rPr>
        <w:t xml:space="preserve">תגידי מי. מי מביא </w:t>
      </w:r>
      <w:bookmarkStart w:id="3563" w:name="_ETM_Q16_573350"/>
      <w:bookmarkEnd w:id="3563"/>
      <w:r>
        <w:rPr>
          <w:rFonts w:hint="cs"/>
          <w:rtl/>
          <w:lang w:eastAsia="he-IL"/>
        </w:rPr>
        <w:t>אותנו לתקשורת?</w:t>
      </w:r>
      <w:bookmarkStart w:id="3564" w:name="_ETM_Q16_572861"/>
      <w:bookmarkEnd w:id="3564"/>
    </w:p>
    <w:p w:rsidR="00ED721A" w:rsidRDefault="00ED721A" w:rsidP="001F7890">
      <w:pPr>
        <w:rPr>
          <w:rtl/>
          <w:lang w:eastAsia="he-IL"/>
        </w:rPr>
      </w:pPr>
      <w:bookmarkStart w:id="3565" w:name="_ETM_Q16_572952"/>
      <w:bookmarkEnd w:id="3565"/>
    </w:p>
    <w:p w:rsidR="00ED721A" w:rsidRDefault="00ED721A" w:rsidP="001F7890">
      <w:pPr>
        <w:pStyle w:val="-"/>
        <w:keepNext/>
        <w:rPr>
          <w:rtl/>
        </w:rPr>
      </w:pPr>
      <w:bookmarkStart w:id="3566" w:name="ET_speakercontinue_6341_45"/>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566"/>
    </w:p>
    <w:p w:rsidR="00ED721A" w:rsidRDefault="00ED721A" w:rsidP="005368DB">
      <w:pPr>
        <w:rPr>
          <w:rtl/>
          <w:lang w:eastAsia="he-IL"/>
        </w:rPr>
      </w:pPr>
    </w:p>
    <w:p w:rsidR="00ED721A" w:rsidRDefault="00ED721A" w:rsidP="000D64F4">
      <w:pPr>
        <w:rPr>
          <w:rtl/>
          <w:lang w:eastAsia="he-IL"/>
        </w:rPr>
      </w:pPr>
      <w:bookmarkStart w:id="3567" w:name="_ETM_Q16_570867"/>
      <w:bookmarkEnd w:id="3567"/>
      <w:r>
        <w:rPr>
          <w:rFonts w:hint="cs"/>
          <w:rtl/>
          <w:lang w:eastAsia="he-IL"/>
        </w:rPr>
        <w:t xml:space="preserve">רגע. מי היו"ר של ועדת החוקה? אדון חבר </w:t>
      </w:r>
      <w:bookmarkStart w:id="3568" w:name="_ETM_Q16_578424"/>
      <w:bookmarkEnd w:id="3568"/>
      <w:r>
        <w:rPr>
          <w:rFonts w:hint="cs"/>
          <w:rtl/>
          <w:lang w:eastAsia="he-IL"/>
        </w:rPr>
        <w:t>הכנסת רוטמן. בריאיון שחובה לכל אדם</w:t>
      </w:r>
      <w:r w:rsidR="000D64F4">
        <w:rPr>
          <w:rFonts w:hint="cs"/>
          <w:rtl/>
          <w:lang w:eastAsia="he-IL"/>
        </w:rPr>
        <w:t>,</w:t>
      </w:r>
      <w:r>
        <w:rPr>
          <w:rFonts w:hint="cs"/>
          <w:rtl/>
          <w:lang w:eastAsia="he-IL"/>
        </w:rPr>
        <w:t xml:space="preserve"> באמת חובה לכל אדם לקרוא אותו, בעיתון הארץ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3569" w:name="ET_interruption_6357_46"/>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56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קראנו, קראנו. </w:t>
      </w:r>
      <w:bookmarkStart w:id="3570" w:name="_ETM_Q16_585399"/>
      <w:bookmarkEnd w:id="3570"/>
    </w:p>
    <w:p w:rsidR="00ED721A" w:rsidRDefault="00ED721A" w:rsidP="001F7890">
      <w:pPr>
        <w:rPr>
          <w:rtl/>
          <w:lang w:eastAsia="he-IL"/>
        </w:rPr>
      </w:pPr>
      <w:bookmarkStart w:id="3571" w:name="_ETM_Q16_585499"/>
      <w:bookmarkEnd w:id="3571"/>
    </w:p>
    <w:p w:rsidR="00ED721A" w:rsidRDefault="00ED721A" w:rsidP="001F7890">
      <w:pPr>
        <w:pStyle w:val="-"/>
        <w:keepNext/>
        <w:rPr>
          <w:rtl/>
        </w:rPr>
      </w:pPr>
      <w:bookmarkStart w:id="3572" w:name="ET_speakercontinue_6341_47"/>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572"/>
    </w:p>
    <w:p w:rsidR="00ED721A" w:rsidRDefault="00ED721A" w:rsidP="005368DB">
      <w:pPr>
        <w:rPr>
          <w:rtl/>
          <w:lang w:eastAsia="he-IL"/>
        </w:rPr>
      </w:pPr>
    </w:p>
    <w:p w:rsidR="00ED721A" w:rsidRDefault="005368DB" w:rsidP="005368DB">
      <w:pPr>
        <w:rPr>
          <w:rtl/>
          <w:lang w:eastAsia="he-IL"/>
        </w:rPr>
      </w:pPr>
      <w:bookmarkStart w:id="3573" w:name="_ETM_Q16_586575"/>
      <w:bookmarkEnd w:id="3573"/>
      <w:r>
        <w:rPr>
          <w:rFonts w:hint="cs"/>
          <w:rtl/>
          <w:lang w:eastAsia="he-IL"/>
        </w:rPr>
        <w:t>– –</w:t>
      </w:r>
      <w:r w:rsidR="00ED721A">
        <w:rPr>
          <w:rFonts w:hint="cs"/>
          <w:rtl/>
          <w:lang w:eastAsia="he-IL"/>
        </w:rPr>
        <w:t xml:space="preserve"> </w:t>
      </w:r>
      <w:bookmarkStart w:id="3574" w:name="_ETM_Q16_587823"/>
      <w:bookmarkEnd w:id="3574"/>
      <w:r w:rsidR="00ED721A">
        <w:rPr>
          <w:rFonts w:hint="cs"/>
          <w:rtl/>
          <w:lang w:eastAsia="he-IL"/>
        </w:rPr>
        <w:t>כדי להבין שכל ההידברות הזו זה משחק, זו אשליה</w:t>
      </w:r>
      <w:bookmarkStart w:id="3575" w:name="_ETM_Q16_591467"/>
      <w:bookmarkEnd w:id="3575"/>
      <w:r w:rsidR="00ED721A">
        <w:rPr>
          <w:rFonts w:hint="cs"/>
          <w:rtl/>
          <w:lang w:eastAsia="he-IL"/>
        </w:rPr>
        <w:t xml:space="preserve">. תקשיבו מה הוא אומר על שופטי בג"ץ: "בורים ועמי </w:t>
      </w:r>
      <w:bookmarkStart w:id="3576" w:name="_ETM_Q16_597332"/>
      <w:bookmarkEnd w:id="3576"/>
      <w:r w:rsidR="00ED721A">
        <w:rPr>
          <w:rFonts w:hint="cs"/>
          <w:rtl/>
          <w:lang w:eastAsia="he-IL"/>
        </w:rPr>
        <w:t xml:space="preserve">ארצות. שופטים שלא יודעים לקרוא. לפני שהם לומדים </w:t>
      </w:r>
      <w:bookmarkStart w:id="3577" w:name="_ETM_Q16_601215"/>
      <w:bookmarkEnd w:id="3577"/>
      <w:r w:rsidR="00ED721A">
        <w:rPr>
          <w:rFonts w:hint="cs"/>
          <w:rtl/>
          <w:lang w:eastAsia="he-IL"/>
        </w:rPr>
        <w:t xml:space="preserve">משפטים, שילמדו מילים"; "יש מנגנון אחד שדופק את המיעוטים במדינת </w:t>
      </w:r>
      <w:bookmarkStart w:id="3578" w:name="_ETM_Q16_607532"/>
      <w:bookmarkEnd w:id="3578"/>
      <w:r w:rsidR="00ED721A">
        <w:rPr>
          <w:rFonts w:hint="cs"/>
          <w:rtl/>
          <w:lang w:eastAsia="he-IL"/>
        </w:rPr>
        <w:t>ישראל, קוראים לו בג"ץ. אני מסיר את המנגנון הזה".</w:t>
      </w:r>
    </w:p>
    <w:p w:rsidR="00ED721A" w:rsidRDefault="00ED721A" w:rsidP="001F7890">
      <w:pPr>
        <w:rPr>
          <w:rtl/>
          <w:lang w:eastAsia="he-IL"/>
        </w:rPr>
      </w:pPr>
      <w:bookmarkStart w:id="3579" w:name="_ETM_Q16_609086"/>
      <w:bookmarkStart w:id="3580" w:name="_ETM_Q16_609201"/>
      <w:bookmarkEnd w:id="3579"/>
      <w:bookmarkEnd w:id="3580"/>
    </w:p>
    <w:p w:rsidR="00ED721A" w:rsidRDefault="00ED721A" w:rsidP="001F7890">
      <w:pPr>
        <w:pStyle w:val="af5"/>
        <w:keepNext/>
        <w:rPr>
          <w:rtl/>
        </w:rPr>
      </w:pPr>
      <w:bookmarkStart w:id="3581" w:name="ET_interruption_6357_48"/>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581"/>
    </w:p>
    <w:p w:rsidR="00ED721A" w:rsidRDefault="00ED721A" w:rsidP="005368DB">
      <w:pPr>
        <w:rPr>
          <w:rtl/>
          <w:lang w:eastAsia="he-IL"/>
        </w:rPr>
      </w:pPr>
    </w:p>
    <w:p w:rsidR="00ED721A" w:rsidRDefault="00ED721A" w:rsidP="001F7890">
      <w:pPr>
        <w:rPr>
          <w:rtl/>
          <w:lang w:eastAsia="he-IL"/>
        </w:rPr>
      </w:pPr>
      <w:bookmarkStart w:id="3582" w:name="_ETM_Q16_607822"/>
      <w:bookmarkStart w:id="3583" w:name="_ETM_Q16_608081"/>
      <w:bookmarkEnd w:id="3582"/>
      <w:bookmarkEnd w:id="3583"/>
      <w:r>
        <w:rPr>
          <w:rFonts w:hint="cs"/>
          <w:rtl/>
          <w:lang w:eastAsia="he-IL"/>
        </w:rPr>
        <w:t>נ</w:t>
      </w:r>
      <w:bookmarkStart w:id="3584" w:name="_ETM_Q16_608170"/>
      <w:bookmarkEnd w:id="3584"/>
      <w:r>
        <w:rPr>
          <w:rFonts w:hint="cs"/>
          <w:rtl/>
          <w:lang w:eastAsia="he-IL"/>
        </w:rPr>
        <w:t>כו</w:t>
      </w:r>
      <w:bookmarkStart w:id="3585" w:name="_ETM_Q16_610811"/>
      <w:bookmarkStart w:id="3586" w:name="_ETM_Q16_610934"/>
      <w:bookmarkEnd w:id="3585"/>
      <w:bookmarkEnd w:id="3586"/>
      <w:r>
        <w:rPr>
          <w:rFonts w:hint="cs"/>
          <w:rtl/>
          <w:lang w:eastAsia="he-IL"/>
        </w:rPr>
        <w:t>ן.</w:t>
      </w:r>
    </w:p>
    <w:p w:rsidR="00ED721A" w:rsidRDefault="00ED721A" w:rsidP="001F7890">
      <w:pPr>
        <w:rPr>
          <w:rtl/>
          <w:lang w:eastAsia="he-IL"/>
        </w:rPr>
      </w:pPr>
      <w:bookmarkStart w:id="3587" w:name="_ETM_Q16_609537"/>
      <w:bookmarkStart w:id="3588" w:name="_ETM_Q16_609631"/>
      <w:bookmarkEnd w:id="3587"/>
      <w:bookmarkEnd w:id="3588"/>
    </w:p>
    <w:p w:rsidR="00ED721A" w:rsidRDefault="00ED721A" w:rsidP="001F7890">
      <w:pPr>
        <w:pStyle w:val="-"/>
        <w:keepNext/>
        <w:rPr>
          <w:rtl/>
        </w:rPr>
      </w:pPr>
      <w:bookmarkStart w:id="3589" w:name="ET_speakercontinue_6341_49"/>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589"/>
    </w:p>
    <w:p w:rsidR="00ED721A" w:rsidRDefault="00ED721A" w:rsidP="005368DB">
      <w:pPr>
        <w:rPr>
          <w:rtl/>
          <w:lang w:eastAsia="he-IL"/>
        </w:rPr>
      </w:pPr>
    </w:p>
    <w:p w:rsidR="00ED721A" w:rsidRDefault="00ED721A" w:rsidP="001F7890">
      <w:pPr>
        <w:rPr>
          <w:rtl/>
          <w:lang w:eastAsia="he-IL"/>
        </w:rPr>
      </w:pPr>
      <w:bookmarkStart w:id="3590" w:name="_ETM_Q16_610992"/>
      <w:bookmarkStart w:id="3591" w:name="_ETM_Q16_613929"/>
      <w:bookmarkStart w:id="3592" w:name="_ETM_Q16_614037"/>
      <w:bookmarkStart w:id="3593" w:name="_ETM_Q16_614073"/>
      <w:bookmarkStart w:id="3594" w:name="_ETM_Q16_614174"/>
      <w:bookmarkEnd w:id="3590"/>
      <w:bookmarkEnd w:id="3591"/>
      <w:bookmarkEnd w:id="3592"/>
      <w:bookmarkEnd w:id="3593"/>
      <w:bookmarkEnd w:id="3594"/>
      <w:r>
        <w:rPr>
          <w:rFonts w:hint="cs"/>
          <w:rtl/>
          <w:lang w:eastAsia="he-IL"/>
        </w:rPr>
        <w:t xml:space="preserve">איפה </w:t>
      </w:r>
      <w:bookmarkStart w:id="3595" w:name="_ETM_Q16_614625"/>
      <w:bookmarkEnd w:id="3595"/>
      <w:r>
        <w:rPr>
          <w:rFonts w:hint="cs"/>
          <w:rtl/>
          <w:lang w:eastAsia="he-IL"/>
        </w:rPr>
        <w:t>הצנעה? איפה הטיפה של זה?</w:t>
      </w:r>
    </w:p>
    <w:p w:rsidR="00ED721A" w:rsidRDefault="00ED721A" w:rsidP="001F7890">
      <w:pPr>
        <w:rPr>
          <w:rtl/>
          <w:lang w:eastAsia="he-IL"/>
        </w:rPr>
      </w:pPr>
    </w:p>
    <w:p w:rsidR="00ED721A" w:rsidRDefault="00ED721A" w:rsidP="001F7890">
      <w:pPr>
        <w:pStyle w:val="af5"/>
        <w:keepNext/>
        <w:rPr>
          <w:rtl/>
        </w:rPr>
      </w:pPr>
      <w:bookmarkStart w:id="3596" w:name="ET_interruption_6357_50"/>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596"/>
    </w:p>
    <w:p w:rsidR="00ED721A" w:rsidRDefault="00ED721A" w:rsidP="005368DB">
      <w:pPr>
        <w:rPr>
          <w:rtl/>
          <w:lang w:eastAsia="he-IL"/>
        </w:rPr>
      </w:pPr>
    </w:p>
    <w:p w:rsidR="00ED721A" w:rsidRDefault="00ED721A" w:rsidP="005368DB">
      <w:pPr>
        <w:rPr>
          <w:rtl/>
          <w:lang w:eastAsia="he-IL"/>
        </w:rPr>
      </w:pPr>
      <w:bookmarkStart w:id="3597" w:name="_ETM_Q16_618283"/>
      <w:bookmarkEnd w:id="3597"/>
      <w:r>
        <w:rPr>
          <w:rFonts w:hint="cs"/>
          <w:rtl/>
          <w:lang w:eastAsia="he-IL"/>
        </w:rPr>
        <w:t>א</w:t>
      </w:r>
      <w:bookmarkStart w:id="3598" w:name="_ETM_Q16_618533"/>
      <w:bookmarkStart w:id="3599" w:name="_ETM_Q16_618602"/>
      <w:bookmarkEnd w:id="3598"/>
      <w:bookmarkEnd w:id="3599"/>
      <w:r>
        <w:rPr>
          <w:rFonts w:hint="cs"/>
          <w:rtl/>
          <w:lang w:eastAsia="he-IL"/>
        </w:rPr>
        <w:t>בל הם פוגעים בחרדים</w:t>
      </w:r>
      <w:bookmarkStart w:id="3600" w:name="_ETM_Q16_620978"/>
      <w:bookmarkEnd w:id="3600"/>
      <w:r>
        <w:rPr>
          <w:rFonts w:hint="cs"/>
          <w:rtl/>
          <w:lang w:eastAsia="he-IL"/>
        </w:rPr>
        <w:t xml:space="preserve"> </w:t>
      </w:r>
      <w:r w:rsidR="005368DB">
        <w:rPr>
          <w:rFonts w:hint="cs"/>
          <w:rtl/>
          <w:lang w:eastAsia="he-IL"/>
        </w:rPr>
        <w:t>– – –</w:t>
      </w:r>
    </w:p>
    <w:p w:rsidR="00ED721A" w:rsidRDefault="00ED721A" w:rsidP="001F7890">
      <w:pPr>
        <w:rPr>
          <w:rtl/>
          <w:lang w:eastAsia="he-IL"/>
        </w:rPr>
      </w:pPr>
      <w:bookmarkStart w:id="3601" w:name="_ETM_Q16_618339"/>
      <w:bookmarkStart w:id="3602" w:name="_ETM_Q16_618342"/>
      <w:bookmarkEnd w:id="3601"/>
      <w:bookmarkEnd w:id="3602"/>
    </w:p>
    <w:p w:rsidR="00ED721A" w:rsidRDefault="00ED721A" w:rsidP="001F7890">
      <w:pPr>
        <w:pStyle w:val="-"/>
        <w:keepNext/>
        <w:rPr>
          <w:rtl/>
        </w:rPr>
      </w:pPr>
      <w:bookmarkStart w:id="3603" w:name="ET_speakercontinue_6341_51"/>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603"/>
    </w:p>
    <w:p w:rsidR="00ED721A" w:rsidRDefault="00ED721A" w:rsidP="005368DB">
      <w:pPr>
        <w:rPr>
          <w:rtl/>
          <w:lang w:eastAsia="he-IL"/>
        </w:rPr>
      </w:pPr>
    </w:p>
    <w:p w:rsidR="00ED721A" w:rsidRDefault="00ED721A" w:rsidP="001F7890">
      <w:pPr>
        <w:rPr>
          <w:rtl/>
          <w:lang w:eastAsia="he-IL"/>
        </w:rPr>
      </w:pPr>
      <w:bookmarkStart w:id="3604" w:name="_ETM_Q16_619580"/>
      <w:bookmarkEnd w:id="3604"/>
      <w:r>
        <w:rPr>
          <w:rFonts w:hint="cs"/>
          <w:rtl/>
          <w:lang w:eastAsia="he-IL"/>
        </w:rPr>
        <w:t xml:space="preserve">אתה אדם </w:t>
      </w:r>
      <w:bookmarkStart w:id="3605" w:name="_ETM_Q16_619737"/>
      <w:bookmarkEnd w:id="3605"/>
      <w:r>
        <w:rPr>
          <w:rFonts w:hint="cs"/>
          <w:rtl/>
          <w:lang w:eastAsia="he-IL"/>
        </w:rPr>
        <w:t xml:space="preserve">זחוח, איך אתה יכול לקרוא לשופטים שהם לא יודעים לדבר, </w:t>
      </w:r>
      <w:bookmarkStart w:id="3606" w:name="_ETM_Q16_623291"/>
      <w:bookmarkEnd w:id="3606"/>
      <w:r>
        <w:rPr>
          <w:rFonts w:hint="cs"/>
          <w:rtl/>
          <w:lang w:eastAsia="he-IL"/>
        </w:rPr>
        <w:t xml:space="preserve">שהם פוגעים במיעוט? </w:t>
      </w:r>
    </w:p>
    <w:p w:rsidR="00ED721A" w:rsidRDefault="00ED721A" w:rsidP="001F7890">
      <w:pPr>
        <w:rPr>
          <w:rtl/>
          <w:lang w:eastAsia="he-IL"/>
        </w:rPr>
      </w:pPr>
      <w:bookmarkStart w:id="3607" w:name="_ETM_Q16_623701"/>
      <w:bookmarkStart w:id="3608" w:name="_ETM_Q16_623787"/>
      <w:bookmarkEnd w:id="3607"/>
      <w:bookmarkEnd w:id="3608"/>
    </w:p>
    <w:p w:rsidR="00ED721A" w:rsidRDefault="00ED721A" w:rsidP="001F7890">
      <w:pPr>
        <w:pStyle w:val="af5"/>
        <w:keepNext/>
        <w:rPr>
          <w:rtl/>
        </w:rPr>
      </w:pPr>
      <w:bookmarkStart w:id="3609" w:name="ET_interruption_6357_52"/>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609"/>
    </w:p>
    <w:p w:rsidR="00ED721A" w:rsidRDefault="00ED721A" w:rsidP="005368DB">
      <w:pPr>
        <w:rPr>
          <w:rtl/>
          <w:lang w:eastAsia="he-IL"/>
        </w:rPr>
      </w:pPr>
    </w:p>
    <w:p w:rsidR="00ED721A" w:rsidRDefault="00ED721A" w:rsidP="005368DB">
      <w:pPr>
        <w:rPr>
          <w:rtl/>
          <w:lang w:eastAsia="he-IL"/>
        </w:rPr>
      </w:pPr>
      <w:bookmarkStart w:id="3610" w:name="_ETM_Q16_622444"/>
      <w:bookmarkEnd w:id="3610"/>
      <w:r>
        <w:rPr>
          <w:rFonts w:hint="cs"/>
          <w:rtl/>
          <w:lang w:eastAsia="he-IL"/>
        </w:rPr>
        <w:t xml:space="preserve">הם פוגעים בחרדים, הם פוגעים במזרחים </w:t>
      </w:r>
      <w:r w:rsidR="005368DB">
        <w:rPr>
          <w:rFonts w:hint="cs"/>
          <w:rtl/>
          <w:lang w:eastAsia="he-IL"/>
        </w:rPr>
        <w:t>– – –</w:t>
      </w:r>
    </w:p>
    <w:p w:rsidR="00ED721A" w:rsidRDefault="00ED721A" w:rsidP="001F7890">
      <w:pPr>
        <w:rPr>
          <w:rtl/>
          <w:lang w:eastAsia="he-IL"/>
        </w:rPr>
      </w:pPr>
      <w:bookmarkStart w:id="3611" w:name="_ETM_Q16_627118"/>
      <w:bookmarkStart w:id="3612" w:name="_ETM_Q16_627205"/>
      <w:bookmarkEnd w:id="3611"/>
      <w:bookmarkEnd w:id="3612"/>
    </w:p>
    <w:p w:rsidR="00ED721A" w:rsidRDefault="00ED721A" w:rsidP="001F7890">
      <w:pPr>
        <w:pStyle w:val="-"/>
        <w:keepNext/>
        <w:rPr>
          <w:rtl/>
        </w:rPr>
      </w:pPr>
      <w:bookmarkStart w:id="3613" w:name="ET_speakercontinue_6341_53"/>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613"/>
    </w:p>
    <w:p w:rsidR="00ED721A" w:rsidRDefault="00ED721A" w:rsidP="005368DB">
      <w:pPr>
        <w:rPr>
          <w:rtl/>
          <w:lang w:eastAsia="he-IL"/>
        </w:rPr>
      </w:pPr>
    </w:p>
    <w:p w:rsidR="00ED721A" w:rsidRDefault="00ED721A" w:rsidP="005368DB">
      <w:pPr>
        <w:rPr>
          <w:rtl/>
          <w:lang w:eastAsia="he-IL"/>
        </w:rPr>
      </w:pPr>
      <w:bookmarkStart w:id="3614" w:name="_ETM_Q16_625388"/>
      <w:bookmarkEnd w:id="3614"/>
      <w:r>
        <w:rPr>
          <w:rFonts w:hint="cs"/>
          <w:rtl/>
          <w:lang w:eastAsia="he-IL"/>
        </w:rPr>
        <w:t xml:space="preserve">אדון אמסלם – אה, חבר הכנסת </w:t>
      </w:r>
      <w:bookmarkStart w:id="3615" w:name="_ETM_Q16_626539"/>
      <w:bookmarkEnd w:id="3615"/>
      <w:r>
        <w:rPr>
          <w:rFonts w:hint="cs"/>
          <w:rtl/>
          <w:lang w:eastAsia="he-IL"/>
        </w:rPr>
        <w:t xml:space="preserve">סעדה </w:t>
      </w:r>
      <w:r w:rsidR="005368DB">
        <w:rPr>
          <w:rFonts w:hint="cs"/>
          <w:rtl/>
          <w:lang w:eastAsia="he-IL"/>
        </w:rPr>
        <w:t>– – –</w:t>
      </w:r>
    </w:p>
    <w:p w:rsidR="00ED721A" w:rsidRDefault="00ED721A" w:rsidP="001F7890">
      <w:pPr>
        <w:rPr>
          <w:rtl/>
          <w:lang w:eastAsia="he-IL"/>
        </w:rPr>
      </w:pPr>
      <w:bookmarkStart w:id="3616" w:name="_ETM_Q16_628531"/>
      <w:bookmarkStart w:id="3617" w:name="_ETM_Q16_628643"/>
      <w:bookmarkEnd w:id="3616"/>
      <w:bookmarkEnd w:id="3617"/>
    </w:p>
    <w:p w:rsidR="00ED721A" w:rsidRDefault="00ED721A" w:rsidP="001F7890">
      <w:pPr>
        <w:pStyle w:val="af5"/>
        <w:keepNext/>
        <w:rPr>
          <w:rtl/>
        </w:rPr>
      </w:pPr>
      <w:bookmarkStart w:id="3618" w:name="ET_interruption_6357_54"/>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618"/>
    </w:p>
    <w:p w:rsidR="00ED721A" w:rsidRDefault="00ED721A" w:rsidP="005368DB">
      <w:pPr>
        <w:rPr>
          <w:rtl/>
          <w:lang w:eastAsia="he-IL"/>
        </w:rPr>
      </w:pPr>
    </w:p>
    <w:p w:rsidR="00ED721A" w:rsidRDefault="00ED721A" w:rsidP="001F7890">
      <w:pPr>
        <w:rPr>
          <w:rtl/>
          <w:lang w:eastAsia="he-IL"/>
        </w:rPr>
      </w:pPr>
      <w:bookmarkStart w:id="3619" w:name="_ETM_Q16_628222"/>
      <w:bookmarkEnd w:id="3619"/>
      <w:r>
        <w:rPr>
          <w:rFonts w:hint="cs"/>
          <w:rtl/>
          <w:lang w:eastAsia="he-IL"/>
        </w:rPr>
        <w:t xml:space="preserve">סעדה, אמסלם, זה אותו דבר, זה ביחד. </w:t>
      </w:r>
    </w:p>
    <w:p w:rsidR="00ED721A" w:rsidRDefault="00ED721A" w:rsidP="001F7890">
      <w:pPr>
        <w:rPr>
          <w:rtl/>
          <w:lang w:eastAsia="he-IL"/>
        </w:rPr>
      </w:pPr>
    </w:p>
    <w:p w:rsidR="00ED721A" w:rsidRDefault="00ED721A" w:rsidP="001F7890">
      <w:pPr>
        <w:pStyle w:val="-"/>
        <w:keepNext/>
        <w:rPr>
          <w:rtl/>
        </w:rPr>
      </w:pPr>
      <w:bookmarkStart w:id="3620" w:name="_ETM_Q16_626755"/>
      <w:bookmarkStart w:id="3621" w:name="_ETM_Q16_626764"/>
      <w:bookmarkStart w:id="3622" w:name="ET_speakercontinue_6341_55"/>
      <w:bookmarkEnd w:id="3620"/>
      <w:bookmarkEnd w:id="3621"/>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622"/>
    </w:p>
    <w:p w:rsidR="00ED721A" w:rsidRDefault="00ED721A" w:rsidP="005368DB">
      <w:pPr>
        <w:rPr>
          <w:rtl/>
          <w:lang w:eastAsia="he-IL"/>
        </w:rPr>
      </w:pPr>
    </w:p>
    <w:p w:rsidR="00ED721A" w:rsidRDefault="00ED721A" w:rsidP="001F7890">
      <w:pPr>
        <w:rPr>
          <w:rtl/>
          <w:lang w:eastAsia="he-IL"/>
        </w:rPr>
      </w:pPr>
      <w:bookmarkStart w:id="3623" w:name="_ETM_Q16_627923"/>
      <w:bookmarkEnd w:id="3623"/>
      <w:r>
        <w:rPr>
          <w:rFonts w:hint="cs"/>
          <w:rtl/>
          <w:lang w:eastAsia="he-IL"/>
        </w:rPr>
        <w:t xml:space="preserve">חבר הכנסת סעדה, הם לא פוגעים במיעוט. </w:t>
      </w:r>
    </w:p>
    <w:p w:rsidR="00ED721A" w:rsidRDefault="00ED721A" w:rsidP="001F7890">
      <w:pPr>
        <w:rPr>
          <w:rtl/>
          <w:lang w:eastAsia="he-IL"/>
        </w:rPr>
      </w:pPr>
      <w:bookmarkStart w:id="3624" w:name="_ETM_Q16_630906"/>
      <w:bookmarkStart w:id="3625" w:name="_ETM_Q16_631041"/>
      <w:bookmarkEnd w:id="3624"/>
      <w:bookmarkEnd w:id="3625"/>
    </w:p>
    <w:p w:rsidR="00ED721A" w:rsidRDefault="00ED721A" w:rsidP="001F7890">
      <w:pPr>
        <w:pStyle w:val="af5"/>
        <w:keepNext/>
        <w:rPr>
          <w:rtl/>
        </w:rPr>
      </w:pPr>
      <w:bookmarkStart w:id="3626" w:name="ET_interruption_6357_56"/>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626"/>
    </w:p>
    <w:p w:rsidR="00ED721A" w:rsidRDefault="00ED721A" w:rsidP="005368DB">
      <w:pPr>
        <w:rPr>
          <w:rtl/>
          <w:lang w:eastAsia="he-IL"/>
        </w:rPr>
      </w:pPr>
    </w:p>
    <w:p w:rsidR="00ED721A" w:rsidRDefault="00ED721A" w:rsidP="002D4192">
      <w:pPr>
        <w:rPr>
          <w:rtl/>
          <w:lang w:eastAsia="he-IL"/>
        </w:rPr>
      </w:pPr>
      <w:r>
        <w:rPr>
          <w:rFonts w:hint="cs"/>
          <w:rtl/>
          <w:lang w:eastAsia="he-IL"/>
        </w:rPr>
        <w:t>אין בבית המשפט</w:t>
      </w:r>
      <w:bookmarkStart w:id="3627" w:name="_ETM_Q16_631167"/>
      <w:bookmarkEnd w:id="3627"/>
      <w:r>
        <w:rPr>
          <w:rFonts w:hint="cs"/>
          <w:rtl/>
          <w:lang w:eastAsia="he-IL"/>
        </w:rPr>
        <w:t xml:space="preserve"> העליון שופטים מזרחים, דבי, אין. למה אין?</w:t>
      </w:r>
      <w:bookmarkStart w:id="3628" w:name="_ETM_Q16_635525"/>
      <w:bookmarkEnd w:id="3628"/>
    </w:p>
    <w:p w:rsidR="00ED721A" w:rsidRDefault="00ED721A" w:rsidP="001F7890">
      <w:pPr>
        <w:rPr>
          <w:rtl/>
          <w:lang w:eastAsia="he-IL"/>
        </w:rPr>
      </w:pPr>
      <w:bookmarkStart w:id="3629" w:name="_ETM_Q16_635623"/>
      <w:bookmarkEnd w:id="3629"/>
    </w:p>
    <w:p w:rsidR="00ED721A" w:rsidRDefault="00ED721A" w:rsidP="001F7890">
      <w:pPr>
        <w:pStyle w:val="-"/>
        <w:keepNext/>
        <w:rPr>
          <w:rtl/>
        </w:rPr>
      </w:pPr>
      <w:bookmarkStart w:id="3630" w:name="ET_speakercontinue_6341_57"/>
      <w:r w:rsidRPr="00DE3545">
        <w:rPr>
          <w:rStyle w:val="TagStyle"/>
          <w:rtl/>
        </w:rPr>
        <w:t xml:space="preserve"> &lt;&lt; דובר_המשך &gt;&gt; </w:t>
      </w:r>
      <w:r>
        <w:rPr>
          <w:rtl/>
        </w:rPr>
        <w:t>דבי ביטון (יש עתיד):</w:t>
      </w:r>
      <w:r w:rsidRPr="00DE3545">
        <w:rPr>
          <w:rStyle w:val="TagStyle"/>
          <w:rtl/>
        </w:rPr>
        <w:t xml:space="preserve"> &lt;&lt; דובר_המשך &gt;&gt;</w:t>
      </w:r>
      <w:r>
        <w:rPr>
          <w:rtl/>
        </w:rPr>
        <w:t xml:space="preserve"> </w:t>
      </w:r>
      <w:bookmarkEnd w:id="3630"/>
    </w:p>
    <w:p w:rsidR="00ED721A" w:rsidRDefault="00ED721A" w:rsidP="005368DB">
      <w:pPr>
        <w:rPr>
          <w:rtl/>
          <w:lang w:eastAsia="he-IL"/>
        </w:rPr>
      </w:pPr>
    </w:p>
    <w:p w:rsidR="00ED721A" w:rsidRDefault="00ED721A" w:rsidP="001F7890">
      <w:pPr>
        <w:rPr>
          <w:rtl/>
          <w:lang w:eastAsia="he-IL"/>
        </w:rPr>
      </w:pPr>
      <w:bookmarkStart w:id="3631" w:name="_ETM_Q16_633317"/>
      <w:bookmarkEnd w:id="3631"/>
      <w:r>
        <w:rPr>
          <w:rFonts w:hint="cs"/>
          <w:rtl/>
          <w:lang w:eastAsia="he-IL"/>
        </w:rPr>
        <w:t xml:space="preserve">רגע, אתה </w:t>
      </w:r>
      <w:bookmarkStart w:id="3632" w:name="_ETM_Q16_635708"/>
      <w:bookmarkEnd w:id="3632"/>
      <w:r>
        <w:rPr>
          <w:rFonts w:hint="cs"/>
          <w:rtl/>
          <w:lang w:eastAsia="he-IL"/>
        </w:rPr>
        <w:t xml:space="preserve">רוצה לתת לי לדבר או שאתה רוצה להחליף </w:t>
      </w:r>
      <w:bookmarkStart w:id="3633" w:name="_ETM_Q16_636248"/>
      <w:bookmarkEnd w:id="3633"/>
      <w:r>
        <w:rPr>
          <w:rFonts w:hint="cs"/>
          <w:rtl/>
          <w:lang w:eastAsia="he-IL"/>
        </w:rPr>
        <w:t>אותי?</w:t>
      </w:r>
      <w:bookmarkStart w:id="3634" w:name="_ETM_Q16_634369"/>
      <w:bookmarkEnd w:id="3634"/>
    </w:p>
    <w:p w:rsidR="00ED721A" w:rsidRDefault="00ED721A" w:rsidP="001F7890">
      <w:pPr>
        <w:rPr>
          <w:rtl/>
          <w:lang w:eastAsia="he-IL"/>
        </w:rPr>
      </w:pPr>
      <w:bookmarkStart w:id="3635" w:name="_ETM_Q16_634459"/>
      <w:bookmarkEnd w:id="3635"/>
    </w:p>
    <w:p w:rsidR="00ED721A" w:rsidRDefault="00ED721A" w:rsidP="001F7890">
      <w:pPr>
        <w:pStyle w:val="af5"/>
        <w:keepNext/>
        <w:rPr>
          <w:rtl/>
        </w:rPr>
      </w:pPr>
      <w:bookmarkStart w:id="3636" w:name="ET_interruption_6357_58"/>
      <w:r w:rsidRPr="00DE3545">
        <w:rPr>
          <w:rStyle w:val="TagStyle"/>
          <w:rtl/>
        </w:rPr>
        <w:t xml:space="preserve"> &lt;&lt; קריאה &gt;&gt; </w:t>
      </w:r>
      <w:r>
        <w:rPr>
          <w:rtl/>
        </w:rPr>
        <w:t>משה סעדה (הליכוד):</w:t>
      </w:r>
      <w:r w:rsidRPr="00DE3545">
        <w:rPr>
          <w:rStyle w:val="TagStyle"/>
          <w:rtl/>
        </w:rPr>
        <w:t xml:space="preserve"> &lt;&lt; קריאה &gt;&gt;</w:t>
      </w:r>
      <w:r>
        <w:rPr>
          <w:rtl/>
        </w:rPr>
        <w:t xml:space="preserve"> </w:t>
      </w:r>
      <w:bookmarkEnd w:id="3636"/>
    </w:p>
    <w:p w:rsidR="00ED721A" w:rsidRDefault="00ED721A" w:rsidP="005368DB">
      <w:pPr>
        <w:rPr>
          <w:rtl/>
          <w:lang w:eastAsia="he-IL"/>
        </w:rPr>
      </w:pPr>
    </w:p>
    <w:p w:rsidR="00ED721A" w:rsidRDefault="00ED721A" w:rsidP="001F7890">
      <w:pPr>
        <w:rPr>
          <w:rtl/>
          <w:lang w:eastAsia="he-IL"/>
        </w:rPr>
      </w:pPr>
      <w:bookmarkStart w:id="3637" w:name="_ETM_Q16_633923"/>
      <w:bookmarkEnd w:id="3637"/>
      <w:r>
        <w:rPr>
          <w:rFonts w:hint="cs"/>
          <w:rtl/>
          <w:lang w:eastAsia="he-IL"/>
        </w:rPr>
        <w:t xml:space="preserve">לא, אני רוצה שאת. </w:t>
      </w:r>
    </w:p>
    <w:p w:rsidR="00ED721A" w:rsidRDefault="00ED721A" w:rsidP="001F7890">
      <w:pPr>
        <w:rPr>
          <w:rtl/>
          <w:lang w:eastAsia="he-IL"/>
        </w:rPr>
      </w:pPr>
      <w:bookmarkStart w:id="3638" w:name="_ETM_Q16_637387"/>
      <w:bookmarkStart w:id="3639" w:name="_ETM_Q16_637488"/>
      <w:bookmarkEnd w:id="3638"/>
      <w:bookmarkEnd w:id="3639"/>
    </w:p>
    <w:p w:rsidR="00ED721A" w:rsidRDefault="00ED721A" w:rsidP="001F7890">
      <w:pPr>
        <w:pStyle w:val="af6"/>
        <w:keepNext/>
        <w:rPr>
          <w:rtl/>
        </w:rPr>
      </w:pPr>
      <w:bookmarkStart w:id="3640" w:name="ET_yor_6129_59"/>
      <w:r w:rsidRPr="00DE3545">
        <w:rPr>
          <w:rStyle w:val="TagStyle"/>
          <w:rtl/>
        </w:rPr>
        <w:t xml:space="preserve"> &lt;&lt; יור &gt;&gt; </w:t>
      </w:r>
      <w:r>
        <w:rPr>
          <w:rtl/>
        </w:rPr>
        <w:t>היו"ר ישראל אייכלר:</w:t>
      </w:r>
      <w:r w:rsidRPr="00DE3545">
        <w:rPr>
          <w:rStyle w:val="TagStyle"/>
          <w:rtl/>
        </w:rPr>
        <w:t xml:space="preserve"> &lt;&lt; יור &gt;&gt;</w:t>
      </w:r>
      <w:r>
        <w:rPr>
          <w:rtl/>
        </w:rPr>
        <w:t xml:space="preserve"> </w:t>
      </w:r>
      <w:bookmarkEnd w:id="3640"/>
    </w:p>
    <w:p w:rsidR="00ED721A" w:rsidRDefault="00ED721A" w:rsidP="005368DB">
      <w:pPr>
        <w:rPr>
          <w:rtl/>
          <w:lang w:eastAsia="he-IL"/>
        </w:rPr>
      </w:pPr>
    </w:p>
    <w:p w:rsidR="00ED721A" w:rsidRDefault="00ED721A" w:rsidP="001F7890">
      <w:pPr>
        <w:rPr>
          <w:rtl/>
          <w:lang w:eastAsia="he-IL"/>
        </w:rPr>
      </w:pPr>
      <w:bookmarkStart w:id="3641" w:name="_ETM_Q16_635924"/>
      <w:bookmarkEnd w:id="3641"/>
      <w:r>
        <w:rPr>
          <w:rFonts w:hint="cs"/>
          <w:rtl/>
          <w:lang w:eastAsia="he-IL"/>
        </w:rPr>
        <w:t xml:space="preserve">די, באמת. </w:t>
      </w:r>
    </w:p>
    <w:p w:rsidR="00ED721A" w:rsidRDefault="00ED721A" w:rsidP="001F7890">
      <w:pPr>
        <w:rPr>
          <w:rtl/>
          <w:lang w:eastAsia="he-IL"/>
        </w:rPr>
      </w:pPr>
      <w:bookmarkStart w:id="3642" w:name="_ETM_Q16_635669"/>
      <w:bookmarkStart w:id="3643" w:name="_ETM_Q16_635781"/>
      <w:bookmarkEnd w:id="3642"/>
      <w:bookmarkEnd w:id="3643"/>
    </w:p>
    <w:p w:rsidR="00ED721A" w:rsidRDefault="00ED721A" w:rsidP="001F7890">
      <w:pPr>
        <w:pStyle w:val="-"/>
        <w:keepNext/>
        <w:rPr>
          <w:rtl/>
        </w:rPr>
      </w:pPr>
      <w:bookmarkStart w:id="3644" w:name="ET_speakercontinue_6341_60"/>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644"/>
    </w:p>
    <w:p w:rsidR="00ED721A" w:rsidRDefault="00ED721A" w:rsidP="005368DB">
      <w:pPr>
        <w:rPr>
          <w:rtl/>
          <w:lang w:eastAsia="he-IL"/>
        </w:rPr>
      </w:pPr>
    </w:p>
    <w:p w:rsidR="00ED721A" w:rsidRDefault="00ED721A" w:rsidP="001F7890">
      <w:pPr>
        <w:rPr>
          <w:rtl/>
          <w:lang w:eastAsia="he-IL"/>
        </w:rPr>
      </w:pPr>
      <w:bookmarkStart w:id="3645" w:name="_ETM_Q16_639308"/>
      <w:bookmarkEnd w:id="3645"/>
      <w:r>
        <w:rPr>
          <w:rFonts w:hint="cs"/>
          <w:rtl/>
          <w:lang w:eastAsia="he-IL"/>
        </w:rPr>
        <w:t xml:space="preserve">אז תמתין. אני </w:t>
      </w:r>
      <w:bookmarkStart w:id="3646" w:name="_ETM_Q16_639470"/>
      <w:bookmarkEnd w:id="3646"/>
      <w:r>
        <w:rPr>
          <w:rFonts w:hint="cs"/>
          <w:rtl/>
          <w:lang w:eastAsia="he-IL"/>
        </w:rPr>
        <w:t>אשמח לכל הערה, אתה יודע שאתה חבר יקר. גם</w:t>
      </w:r>
      <w:bookmarkStart w:id="3647" w:name="_ETM_Q16_640420"/>
      <w:bookmarkEnd w:id="3647"/>
      <w:r>
        <w:rPr>
          <w:rFonts w:hint="cs"/>
          <w:rtl/>
          <w:lang w:eastAsia="he-IL"/>
        </w:rPr>
        <w:t xml:space="preserve"> אדון אמסלם </w:t>
      </w:r>
      <w:r>
        <w:rPr>
          <w:rtl/>
          <w:lang w:eastAsia="he-IL"/>
        </w:rPr>
        <w:t>–</w:t>
      </w:r>
      <w:r>
        <w:rPr>
          <w:rFonts w:hint="cs"/>
          <w:rtl/>
          <w:lang w:eastAsia="he-IL"/>
        </w:rPr>
        <w:t xml:space="preserve"> אין </w:t>
      </w:r>
      <w:bookmarkStart w:id="3648" w:name="_ETM_Q16_641227"/>
      <w:bookmarkEnd w:id="3648"/>
      <w:r>
        <w:rPr>
          <w:rFonts w:hint="cs"/>
          <w:rtl/>
          <w:lang w:eastAsia="he-IL"/>
        </w:rPr>
        <w:t xml:space="preserve">בעיה. </w:t>
      </w:r>
    </w:p>
    <w:p w:rsidR="00ED721A" w:rsidRDefault="00ED721A" w:rsidP="001F7890">
      <w:pPr>
        <w:rPr>
          <w:rtl/>
          <w:lang w:eastAsia="he-IL"/>
        </w:rPr>
      </w:pPr>
      <w:bookmarkStart w:id="3649" w:name="_ETM_Q16_642020"/>
      <w:bookmarkStart w:id="3650" w:name="_ETM_Q16_642129"/>
      <w:bookmarkEnd w:id="3649"/>
      <w:bookmarkEnd w:id="3650"/>
    </w:p>
    <w:p w:rsidR="00ED721A" w:rsidRDefault="00ED721A" w:rsidP="001F7890">
      <w:pPr>
        <w:pStyle w:val="af5"/>
        <w:keepNext/>
        <w:rPr>
          <w:rtl/>
        </w:rPr>
      </w:pPr>
      <w:bookmarkStart w:id="3651" w:name="ET_interruption_6357_61"/>
      <w:r w:rsidRPr="00E737A6">
        <w:rPr>
          <w:rStyle w:val="TagStyle"/>
          <w:rtl/>
        </w:rPr>
        <w:t xml:space="preserve"> &lt;&lt; קריאה &gt;&gt; </w:t>
      </w:r>
      <w:r>
        <w:rPr>
          <w:rtl/>
        </w:rPr>
        <w:t>משה סעדה (הליכוד):</w:t>
      </w:r>
      <w:r w:rsidRPr="00E737A6">
        <w:rPr>
          <w:rStyle w:val="TagStyle"/>
          <w:rtl/>
        </w:rPr>
        <w:t xml:space="preserve"> &lt;&lt; קריאה &gt;&gt;</w:t>
      </w:r>
      <w:r>
        <w:rPr>
          <w:rtl/>
        </w:rPr>
        <w:t xml:space="preserve"> </w:t>
      </w:r>
      <w:bookmarkEnd w:id="3651"/>
    </w:p>
    <w:p w:rsidR="00ED721A" w:rsidRDefault="00ED721A" w:rsidP="005368DB">
      <w:pPr>
        <w:rPr>
          <w:rtl/>
          <w:lang w:eastAsia="he-IL"/>
        </w:rPr>
      </w:pPr>
    </w:p>
    <w:p w:rsidR="00ED721A" w:rsidRDefault="00ED721A" w:rsidP="001F7890">
      <w:pPr>
        <w:rPr>
          <w:rtl/>
          <w:lang w:eastAsia="he-IL"/>
        </w:rPr>
      </w:pPr>
      <w:bookmarkStart w:id="3652" w:name="_ETM_Q16_640754"/>
      <w:bookmarkStart w:id="3653" w:name="_ETM_Q16_640998"/>
      <w:bookmarkStart w:id="3654" w:name="_ETM_Q16_641060"/>
      <w:bookmarkEnd w:id="3652"/>
      <w:bookmarkEnd w:id="3653"/>
      <w:bookmarkEnd w:id="3654"/>
      <w:r>
        <w:rPr>
          <w:rFonts w:hint="cs"/>
          <w:rtl/>
          <w:lang w:eastAsia="he-IL"/>
        </w:rPr>
        <w:t xml:space="preserve">סגרנו. </w:t>
      </w:r>
    </w:p>
    <w:p w:rsidR="00ED721A" w:rsidRDefault="00ED721A" w:rsidP="001F7890">
      <w:pPr>
        <w:rPr>
          <w:rtl/>
          <w:lang w:eastAsia="he-IL"/>
        </w:rPr>
      </w:pPr>
      <w:bookmarkStart w:id="3655" w:name="_ETM_Q16_642098"/>
      <w:bookmarkStart w:id="3656" w:name="_ETM_Q16_642175"/>
      <w:bookmarkEnd w:id="3655"/>
      <w:bookmarkEnd w:id="3656"/>
    </w:p>
    <w:p w:rsidR="00ED721A" w:rsidRDefault="00ED721A" w:rsidP="001F7890">
      <w:pPr>
        <w:pStyle w:val="-"/>
        <w:keepNext/>
        <w:rPr>
          <w:rtl/>
        </w:rPr>
      </w:pPr>
      <w:bookmarkStart w:id="3657" w:name="ET_speakercontinue_6341_62"/>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657"/>
    </w:p>
    <w:p w:rsidR="00ED721A" w:rsidRDefault="00ED721A" w:rsidP="005368DB">
      <w:pPr>
        <w:rPr>
          <w:rtl/>
          <w:lang w:eastAsia="he-IL"/>
        </w:rPr>
      </w:pPr>
    </w:p>
    <w:p w:rsidR="00ED721A" w:rsidRDefault="00ED721A" w:rsidP="005368DB">
      <w:pPr>
        <w:rPr>
          <w:rtl/>
          <w:lang w:eastAsia="he-IL"/>
        </w:rPr>
      </w:pPr>
      <w:bookmarkStart w:id="3658" w:name="_ETM_Q16_643224"/>
      <w:bookmarkEnd w:id="3658"/>
      <w:r>
        <w:rPr>
          <w:rFonts w:hint="cs"/>
          <w:rtl/>
          <w:lang w:eastAsia="he-IL"/>
        </w:rPr>
        <w:t xml:space="preserve">אני תושבת העיר שדרות </w:t>
      </w:r>
      <w:r w:rsidR="005368DB">
        <w:rPr>
          <w:rFonts w:hint="cs"/>
          <w:rtl/>
          <w:lang w:eastAsia="he-IL"/>
        </w:rPr>
        <w:t>– – –</w:t>
      </w:r>
    </w:p>
    <w:p w:rsidR="00ED721A" w:rsidRDefault="00ED721A" w:rsidP="001F7890">
      <w:pPr>
        <w:rPr>
          <w:rtl/>
          <w:lang w:eastAsia="he-IL"/>
        </w:rPr>
      </w:pPr>
      <w:bookmarkStart w:id="3659" w:name="_ETM_Q16_646151"/>
      <w:bookmarkStart w:id="3660" w:name="_ETM_Q16_646321"/>
      <w:bookmarkEnd w:id="3659"/>
      <w:bookmarkEnd w:id="3660"/>
    </w:p>
    <w:p w:rsidR="00ED721A" w:rsidRDefault="00ED721A" w:rsidP="001F7890">
      <w:pPr>
        <w:pStyle w:val="af6"/>
        <w:keepNext/>
        <w:rPr>
          <w:rtl/>
        </w:rPr>
      </w:pPr>
      <w:bookmarkStart w:id="3661" w:name="ET_yor_6129_63"/>
      <w:r w:rsidRPr="00E737A6">
        <w:rPr>
          <w:rStyle w:val="TagStyle"/>
          <w:rtl/>
        </w:rPr>
        <w:t xml:space="preserve"> &lt;&lt; יור &gt;&gt; </w:t>
      </w:r>
      <w:r>
        <w:rPr>
          <w:rtl/>
        </w:rPr>
        <w:t>היו"ר ישראל אייכלר:</w:t>
      </w:r>
      <w:r w:rsidRPr="00E737A6">
        <w:rPr>
          <w:rStyle w:val="TagStyle"/>
          <w:rtl/>
        </w:rPr>
        <w:t xml:space="preserve"> &lt;&lt; יור &gt;&gt;</w:t>
      </w:r>
      <w:r>
        <w:rPr>
          <w:rtl/>
        </w:rPr>
        <w:t xml:space="preserve"> </w:t>
      </w:r>
      <w:bookmarkEnd w:id="3661"/>
    </w:p>
    <w:p w:rsidR="00ED721A" w:rsidRDefault="00ED721A" w:rsidP="005368DB">
      <w:pPr>
        <w:rPr>
          <w:rtl/>
          <w:lang w:eastAsia="he-IL"/>
        </w:rPr>
      </w:pPr>
    </w:p>
    <w:p w:rsidR="00ED721A" w:rsidRDefault="00ED721A" w:rsidP="001F7890">
      <w:pPr>
        <w:rPr>
          <w:rtl/>
          <w:lang w:eastAsia="he-IL"/>
        </w:rPr>
      </w:pPr>
      <w:bookmarkStart w:id="3662" w:name="_ETM_Q16_647410"/>
      <w:bookmarkEnd w:id="3662"/>
      <w:r>
        <w:rPr>
          <w:rFonts w:hint="cs"/>
          <w:rtl/>
          <w:lang w:eastAsia="he-IL"/>
        </w:rPr>
        <w:t xml:space="preserve">אתם </w:t>
      </w:r>
      <w:bookmarkStart w:id="3663" w:name="_ETM_Q16_648431"/>
      <w:bookmarkEnd w:id="3663"/>
      <w:r>
        <w:rPr>
          <w:rFonts w:hint="cs"/>
          <w:rtl/>
          <w:lang w:eastAsia="he-IL"/>
        </w:rPr>
        <w:t>צריכים לזכור שהיא הנואמת ואתם מעירים, אבל לא שאתם תפריע</w:t>
      </w:r>
      <w:bookmarkStart w:id="3664" w:name="_ETM_Q16_650239"/>
      <w:bookmarkEnd w:id="3664"/>
      <w:r>
        <w:rPr>
          <w:rFonts w:hint="cs"/>
          <w:rtl/>
          <w:lang w:eastAsia="he-IL"/>
        </w:rPr>
        <w:t xml:space="preserve">ו לה לדבר. </w:t>
      </w:r>
    </w:p>
    <w:p w:rsidR="00ED721A" w:rsidRDefault="00ED721A" w:rsidP="001F7890">
      <w:pPr>
        <w:rPr>
          <w:rtl/>
          <w:lang w:eastAsia="he-IL"/>
        </w:rPr>
      </w:pPr>
      <w:bookmarkStart w:id="3665" w:name="_ETM_Q16_649812"/>
      <w:bookmarkStart w:id="3666" w:name="_ETM_Q16_649923"/>
      <w:bookmarkEnd w:id="3665"/>
      <w:bookmarkEnd w:id="3666"/>
    </w:p>
    <w:p w:rsidR="00ED721A" w:rsidRDefault="00ED721A" w:rsidP="001F7890">
      <w:pPr>
        <w:pStyle w:val="-"/>
        <w:keepNext/>
        <w:rPr>
          <w:rtl/>
        </w:rPr>
      </w:pPr>
      <w:bookmarkStart w:id="3667" w:name="ET_speakercontinue_6341_64"/>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667"/>
    </w:p>
    <w:p w:rsidR="00ED721A" w:rsidRDefault="00ED721A" w:rsidP="005368DB">
      <w:pPr>
        <w:rPr>
          <w:rtl/>
          <w:lang w:eastAsia="he-IL"/>
        </w:rPr>
      </w:pPr>
    </w:p>
    <w:p w:rsidR="00ED721A" w:rsidRDefault="00ED721A" w:rsidP="001F7890">
      <w:pPr>
        <w:rPr>
          <w:rtl/>
          <w:lang w:eastAsia="he-IL"/>
        </w:rPr>
      </w:pPr>
      <w:bookmarkStart w:id="3668" w:name="_ETM_Q16_649731"/>
      <w:bookmarkEnd w:id="3668"/>
      <w:r>
        <w:rPr>
          <w:rFonts w:hint="cs"/>
          <w:rtl/>
          <w:lang w:eastAsia="he-IL"/>
        </w:rPr>
        <w:t>מה זה ערניים? אתם סופר</w:t>
      </w:r>
      <w:bookmarkStart w:id="3669" w:name="_ETM_Q16_648733"/>
      <w:bookmarkEnd w:id="3669"/>
      <w:r>
        <w:rPr>
          <w:rFonts w:hint="cs"/>
          <w:rtl/>
          <w:lang w:eastAsia="he-IL"/>
        </w:rPr>
        <w:t xml:space="preserve">-ערניים. ותאמינו לי שאני אתמול לא ישנתי. </w:t>
      </w:r>
    </w:p>
    <w:p w:rsidR="00ED721A" w:rsidRDefault="00ED721A" w:rsidP="001F7890">
      <w:pPr>
        <w:rPr>
          <w:rtl/>
          <w:lang w:eastAsia="he-IL"/>
        </w:rPr>
      </w:pPr>
      <w:bookmarkStart w:id="3670" w:name="_ETM_Q16_654728"/>
      <w:bookmarkStart w:id="3671" w:name="_ETM_Q16_654828"/>
      <w:bookmarkEnd w:id="3670"/>
      <w:bookmarkEnd w:id="3671"/>
    </w:p>
    <w:p w:rsidR="00ED721A" w:rsidRDefault="00ED721A" w:rsidP="001F7890">
      <w:pPr>
        <w:pStyle w:val="af5"/>
        <w:keepNext/>
        <w:rPr>
          <w:rtl/>
        </w:rPr>
      </w:pPr>
      <w:bookmarkStart w:id="3672" w:name="ET_interruption_6357_65"/>
      <w:r w:rsidRPr="00E737A6">
        <w:rPr>
          <w:rStyle w:val="TagStyle"/>
          <w:rtl/>
        </w:rPr>
        <w:t xml:space="preserve"> &lt;&lt; קריאה &gt;&gt; </w:t>
      </w:r>
      <w:r>
        <w:rPr>
          <w:rtl/>
        </w:rPr>
        <w:t>משה סעדה (הליכוד):</w:t>
      </w:r>
      <w:r w:rsidRPr="00E737A6">
        <w:rPr>
          <w:rStyle w:val="TagStyle"/>
          <w:rtl/>
        </w:rPr>
        <w:t xml:space="preserve"> &lt;&lt; קריאה &gt;&gt;</w:t>
      </w:r>
      <w:r>
        <w:rPr>
          <w:rtl/>
        </w:rPr>
        <w:t xml:space="preserve"> </w:t>
      </w:r>
      <w:bookmarkEnd w:id="3672"/>
    </w:p>
    <w:p w:rsidR="00ED721A" w:rsidRDefault="00ED721A" w:rsidP="005368DB">
      <w:pPr>
        <w:rPr>
          <w:rtl/>
          <w:lang w:eastAsia="he-IL"/>
        </w:rPr>
      </w:pPr>
    </w:p>
    <w:p w:rsidR="00ED721A" w:rsidRDefault="00ED721A" w:rsidP="001F7890">
      <w:pPr>
        <w:rPr>
          <w:rtl/>
          <w:lang w:eastAsia="he-IL"/>
        </w:rPr>
      </w:pPr>
      <w:bookmarkStart w:id="3673" w:name="_ETM_Q16_654352"/>
      <w:bookmarkEnd w:id="3673"/>
      <w:r>
        <w:rPr>
          <w:rFonts w:hint="cs"/>
          <w:rtl/>
          <w:lang w:eastAsia="he-IL"/>
        </w:rPr>
        <w:t>למה?</w:t>
      </w:r>
      <w:bookmarkStart w:id="3674" w:name="_ETM_Q16_655690"/>
      <w:bookmarkEnd w:id="3674"/>
    </w:p>
    <w:p w:rsidR="00ED721A" w:rsidRDefault="00ED721A" w:rsidP="001F7890">
      <w:pPr>
        <w:rPr>
          <w:rtl/>
          <w:lang w:eastAsia="he-IL"/>
        </w:rPr>
      </w:pPr>
      <w:bookmarkStart w:id="3675" w:name="_ETM_Q16_655796"/>
      <w:bookmarkEnd w:id="3675"/>
    </w:p>
    <w:p w:rsidR="00ED721A" w:rsidRDefault="00ED721A" w:rsidP="001F7890">
      <w:pPr>
        <w:pStyle w:val="-"/>
        <w:keepNext/>
        <w:rPr>
          <w:rtl/>
        </w:rPr>
      </w:pPr>
      <w:bookmarkStart w:id="3676" w:name="ET_speakercontinue_6341_66"/>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676"/>
    </w:p>
    <w:p w:rsidR="00ED721A" w:rsidRDefault="00ED721A" w:rsidP="005368DB">
      <w:pPr>
        <w:rPr>
          <w:rtl/>
          <w:lang w:eastAsia="he-IL"/>
        </w:rPr>
      </w:pPr>
    </w:p>
    <w:p w:rsidR="00ED721A" w:rsidRDefault="00ED721A" w:rsidP="001F7890">
      <w:pPr>
        <w:rPr>
          <w:rtl/>
          <w:lang w:eastAsia="he-IL"/>
        </w:rPr>
      </w:pPr>
      <w:bookmarkStart w:id="3677" w:name="_ETM_Q16_657139"/>
      <w:bookmarkEnd w:id="3677"/>
      <w:r>
        <w:rPr>
          <w:rFonts w:hint="cs"/>
          <w:rtl/>
          <w:lang w:eastAsia="he-IL"/>
        </w:rPr>
        <w:t xml:space="preserve">כי אני, את </w:t>
      </w:r>
      <w:bookmarkStart w:id="3678" w:name="_ETM_Q16_658377"/>
      <w:bookmarkEnd w:id="3678"/>
      <w:r>
        <w:rPr>
          <w:rFonts w:hint="cs"/>
          <w:rtl/>
          <w:lang w:eastAsia="he-IL"/>
        </w:rPr>
        <w:t xml:space="preserve">המגע הקר הזה של האישה הזו </w:t>
      </w:r>
      <w:r>
        <w:rPr>
          <w:rtl/>
          <w:lang w:eastAsia="he-IL"/>
        </w:rPr>
        <w:t>–</w:t>
      </w:r>
      <w:r>
        <w:rPr>
          <w:rFonts w:hint="cs"/>
          <w:rtl/>
          <w:lang w:eastAsia="he-IL"/>
        </w:rPr>
        <w:t xml:space="preserve"> אני </w:t>
      </w:r>
      <w:bookmarkStart w:id="3679" w:name="_ETM_Q16_657395"/>
      <w:bookmarkEnd w:id="3679"/>
      <w:r>
        <w:rPr>
          <w:rFonts w:hint="cs"/>
          <w:rtl/>
          <w:lang w:eastAsia="he-IL"/>
        </w:rPr>
        <w:t xml:space="preserve">אומרת לך, בלי הצגה </w:t>
      </w:r>
      <w:r>
        <w:rPr>
          <w:rtl/>
          <w:lang w:eastAsia="he-IL"/>
        </w:rPr>
        <w:t>–</w:t>
      </w:r>
      <w:r>
        <w:rPr>
          <w:rFonts w:hint="cs"/>
          <w:rtl/>
          <w:lang w:eastAsia="he-IL"/>
        </w:rPr>
        <w:t xml:space="preserve"> אני חשה עד </w:t>
      </w:r>
      <w:bookmarkStart w:id="3680" w:name="_ETM_Q16_659885"/>
      <w:bookmarkEnd w:id="3680"/>
      <w:r>
        <w:rPr>
          <w:rFonts w:hint="cs"/>
          <w:rtl/>
          <w:lang w:eastAsia="he-IL"/>
        </w:rPr>
        <w:t xml:space="preserve">עכשיו. </w:t>
      </w:r>
    </w:p>
    <w:p w:rsidR="00ED721A" w:rsidRDefault="00ED721A" w:rsidP="001F7890">
      <w:pPr>
        <w:rPr>
          <w:rtl/>
          <w:lang w:eastAsia="he-IL"/>
        </w:rPr>
      </w:pPr>
      <w:bookmarkStart w:id="3681" w:name="_ETM_Q16_660728"/>
      <w:bookmarkStart w:id="3682" w:name="_ETM_Q16_660818"/>
      <w:bookmarkEnd w:id="3681"/>
      <w:bookmarkEnd w:id="3682"/>
    </w:p>
    <w:p w:rsidR="00ED721A" w:rsidRDefault="00ED721A" w:rsidP="001F7890">
      <w:pPr>
        <w:pStyle w:val="af5"/>
        <w:keepNext/>
        <w:rPr>
          <w:rtl/>
        </w:rPr>
      </w:pPr>
      <w:bookmarkStart w:id="3683" w:name="ET_interruption_6357_67"/>
      <w:r w:rsidRPr="00E737A6">
        <w:rPr>
          <w:rStyle w:val="TagStyle"/>
          <w:rtl/>
        </w:rPr>
        <w:t xml:space="preserve"> &lt;&lt; קריאה &gt;&gt; </w:t>
      </w:r>
      <w:r>
        <w:rPr>
          <w:rtl/>
        </w:rPr>
        <w:t>משה סעדה (הליכוד):</w:t>
      </w:r>
      <w:r w:rsidRPr="00E737A6">
        <w:rPr>
          <w:rStyle w:val="TagStyle"/>
          <w:rtl/>
        </w:rPr>
        <w:t xml:space="preserve"> &lt;&lt; קריאה &gt;&gt;</w:t>
      </w:r>
      <w:r>
        <w:rPr>
          <w:rtl/>
        </w:rPr>
        <w:t xml:space="preserve"> </w:t>
      </w:r>
      <w:bookmarkEnd w:id="3683"/>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מאמין לך. </w:t>
      </w:r>
    </w:p>
    <w:p w:rsidR="00ED721A" w:rsidRDefault="00ED721A" w:rsidP="001F7890">
      <w:pPr>
        <w:rPr>
          <w:rtl/>
          <w:lang w:eastAsia="he-IL"/>
        </w:rPr>
      </w:pPr>
      <w:bookmarkStart w:id="3684" w:name="_ETM_Q16_658658"/>
      <w:bookmarkStart w:id="3685" w:name="_ETM_Q16_658785"/>
      <w:bookmarkEnd w:id="3684"/>
      <w:bookmarkEnd w:id="3685"/>
    </w:p>
    <w:p w:rsidR="00ED721A" w:rsidRDefault="00ED721A" w:rsidP="001F7890">
      <w:pPr>
        <w:pStyle w:val="-"/>
        <w:keepNext/>
        <w:rPr>
          <w:rtl/>
        </w:rPr>
      </w:pPr>
      <w:bookmarkStart w:id="3686" w:name="ET_speakercontinue_6341_68"/>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686"/>
    </w:p>
    <w:p w:rsidR="00ED721A" w:rsidRDefault="00ED721A" w:rsidP="005368DB">
      <w:pPr>
        <w:rPr>
          <w:rtl/>
          <w:lang w:eastAsia="he-IL"/>
        </w:rPr>
      </w:pPr>
    </w:p>
    <w:p w:rsidR="00ED721A" w:rsidRDefault="00ED721A" w:rsidP="001F7890">
      <w:pPr>
        <w:rPr>
          <w:rtl/>
          <w:lang w:eastAsia="he-IL"/>
        </w:rPr>
      </w:pPr>
      <w:bookmarkStart w:id="3687" w:name="_ETM_Q16_660043"/>
      <w:bookmarkEnd w:id="3687"/>
      <w:r>
        <w:rPr>
          <w:rFonts w:hint="cs"/>
          <w:rtl/>
          <w:lang w:eastAsia="he-IL"/>
        </w:rPr>
        <w:t xml:space="preserve">הפחד הזה שהיא שידרה, הוא הוסיף לי </w:t>
      </w:r>
      <w:bookmarkStart w:id="3688" w:name="_ETM_Q16_663434"/>
      <w:bookmarkEnd w:id="3688"/>
      <w:r>
        <w:rPr>
          <w:rFonts w:hint="cs"/>
          <w:rtl/>
          <w:lang w:eastAsia="he-IL"/>
        </w:rPr>
        <w:t xml:space="preserve">לפחד שגם ככה יש לי. </w:t>
      </w:r>
    </w:p>
    <w:p w:rsidR="00ED721A" w:rsidRDefault="00ED721A" w:rsidP="001F7890">
      <w:pPr>
        <w:rPr>
          <w:rtl/>
          <w:lang w:eastAsia="he-IL"/>
        </w:rPr>
      </w:pPr>
      <w:bookmarkStart w:id="3689" w:name="_ETM_Q16_667418"/>
      <w:bookmarkStart w:id="3690" w:name="_ETM_Q16_667532"/>
      <w:bookmarkEnd w:id="3689"/>
      <w:bookmarkEnd w:id="3690"/>
    </w:p>
    <w:p w:rsidR="00ED721A" w:rsidRDefault="00ED721A" w:rsidP="000D64F4">
      <w:pPr>
        <w:rPr>
          <w:rtl/>
          <w:lang w:eastAsia="he-IL"/>
        </w:rPr>
      </w:pPr>
      <w:bookmarkStart w:id="3691" w:name="_ETM_Q16_667562"/>
      <w:bookmarkStart w:id="3692" w:name="_ETM_Q16_667641"/>
      <w:bookmarkEnd w:id="3691"/>
      <w:bookmarkEnd w:id="3692"/>
      <w:r>
        <w:rPr>
          <w:rFonts w:hint="cs"/>
          <w:rtl/>
          <w:lang w:eastAsia="he-IL"/>
        </w:rPr>
        <w:t>אדוני, אני תושבת העיר שדרות, ה</w:t>
      </w:r>
      <w:bookmarkStart w:id="3693" w:name="_ETM_Q16_666898"/>
      <w:bookmarkEnd w:id="3693"/>
      <w:r>
        <w:rPr>
          <w:rFonts w:hint="cs"/>
          <w:rtl/>
          <w:lang w:eastAsia="he-IL"/>
        </w:rPr>
        <w:t>עוטף. כולנו יודעים איזה מחיר אתגרי</w:t>
      </w:r>
      <w:bookmarkStart w:id="3694" w:name="_ETM_Q16_673466"/>
      <w:bookmarkEnd w:id="3694"/>
      <w:r>
        <w:rPr>
          <w:rFonts w:hint="cs"/>
          <w:rtl/>
          <w:lang w:eastAsia="he-IL"/>
        </w:rPr>
        <w:t xml:space="preserve"> אנחנו משלמים שם. אנחנו אצילים, אידיאולוגיים. ולשאלה שנשאל </w:t>
      </w:r>
      <w:bookmarkStart w:id="3695" w:name="_ETM_Q16_679704"/>
      <w:bookmarkEnd w:id="3695"/>
      <w:r>
        <w:rPr>
          <w:rFonts w:hint="cs"/>
          <w:rtl/>
          <w:lang w:eastAsia="he-IL"/>
        </w:rPr>
        <w:t xml:space="preserve">רוטמן, חבר הכנסת רוטמן, בעניין העוטף: אתה טוען שבג"ץ לא בא לעזרתו של האזרח הלא-פופולרי. מה בנוגע </w:t>
      </w:r>
      <w:bookmarkStart w:id="3696" w:name="_ETM_Q16_687605"/>
      <w:bookmarkEnd w:id="3696"/>
      <w:r>
        <w:rPr>
          <w:rFonts w:hint="cs"/>
          <w:rtl/>
          <w:lang w:eastAsia="he-IL"/>
        </w:rPr>
        <w:t>לבג"ץ אדוארדו</w:t>
      </w:r>
      <w:r w:rsidR="000D64F4">
        <w:rPr>
          <w:rFonts w:hint="cs"/>
          <w:rtl/>
          <w:lang w:eastAsia="he-IL"/>
        </w:rPr>
        <w:t>?</w:t>
      </w:r>
      <w:r>
        <w:rPr>
          <w:rFonts w:hint="cs"/>
          <w:rtl/>
          <w:lang w:eastAsia="he-IL"/>
        </w:rPr>
        <w:t xml:space="preserve"> אני מזכירה </w:t>
      </w:r>
      <w:proofErr w:type="spellStart"/>
      <w:r>
        <w:rPr>
          <w:rFonts w:hint="cs"/>
          <w:rtl/>
          <w:lang w:eastAsia="he-IL"/>
        </w:rPr>
        <w:t>שהבג"ץ</w:t>
      </w:r>
      <w:proofErr w:type="spellEnd"/>
      <w:r>
        <w:rPr>
          <w:rFonts w:hint="cs"/>
          <w:rtl/>
          <w:lang w:eastAsia="he-IL"/>
        </w:rPr>
        <w:t xml:space="preserve"> הזה בעצם הורה למגן </w:t>
      </w:r>
      <w:bookmarkStart w:id="3697" w:name="_ETM_Q16_690918"/>
      <w:bookmarkEnd w:id="3697"/>
      <w:r>
        <w:rPr>
          <w:rFonts w:hint="cs"/>
          <w:rtl/>
          <w:lang w:eastAsia="he-IL"/>
        </w:rPr>
        <w:t>את הכיתות, את בתי הספר</w:t>
      </w:r>
      <w:r w:rsidR="000D64F4">
        <w:rPr>
          <w:rFonts w:hint="cs"/>
          <w:rtl/>
          <w:lang w:eastAsia="he-IL"/>
        </w:rPr>
        <w:t>,</w:t>
      </w:r>
      <w:r>
        <w:rPr>
          <w:rFonts w:hint="cs"/>
          <w:rtl/>
          <w:lang w:eastAsia="he-IL"/>
        </w:rPr>
        <w:t xml:space="preserve"> חייב את המדינה למגן את כל הכיתות בשדרות </w:t>
      </w:r>
      <w:bookmarkStart w:id="3698" w:name="_ETM_Q16_699588"/>
      <w:bookmarkEnd w:id="3698"/>
      <w:r>
        <w:rPr>
          <w:rFonts w:hint="cs"/>
          <w:rtl/>
          <w:lang w:eastAsia="he-IL"/>
        </w:rPr>
        <w:t>והעוטף</w:t>
      </w:r>
      <w:r w:rsidR="000D64F4">
        <w:rPr>
          <w:rFonts w:hint="cs"/>
          <w:rtl/>
          <w:lang w:eastAsia="he-IL"/>
        </w:rPr>
        <w:t>.</w:t>
      </w:r>
      <w:r>
        <w:rPr>
          <w:rFonts w:hint="cs"/>
          <w:rtl/>
          <w:lang w:eastAsia="he-IL"/>
        </w:rPr>
        <w:t xml:space="preserve"> ואתם, אדון אמסלם היקר, שיש לך משפחה בשדרות, א</w:t>
      </w:r>
      <w:bookmarkStart w:id="3699" w:name="_ETM_Q16_704330"/>
      <w:bookmarkEnd w:id="3699"/>
      <w:r>
        <w:rPr>
          <w:rFonts w:hint="cs"/>
          <w:rtl/>
          <w:lang w:eastAsia="he-IL"/>
        </w:rPr>
        <w:t xml:space="preserve">ת זה אני יודעת </w:t>
      </w:r>
      <w:r w:rsidR="005368DB">
        <w:rPr>
          <w:rFonts w:hint="cs"/>
          <w:rtl/>
          <w:lang w:eastAsia="he-IL"/>
        </w:rPr>
        <w:t>– –</w:t>
      </w:r>
    </w:p>
    <w:p w:rsidR="00ED721A" w:rsidRDefault="00ED721A" w:rsidP="001F7890">
      <w:pPr>
        <w:rPr>
          <w:rtl/>
          <w:lang w:eastAsia="he-IL"/>
        </w:rPr>
      </w:pPr>
      <w:bookmarkStart w:id="3700" w:name="_ETM_Q16_703908"/>
      <w:bookmarkStart w:id="3701" w:name="_ETM_Q16_704056"/>
      <w:bookmarkEnd w:id="3700"/>
      <w:bookmarkEnd w:id="3701"/>
    </w:p>
    <w:p w:rsidR="00ED721A" w:rsidRDefault="00ED721A" w:rsidP="001F7890">
      <w:pPr>
        <w:pStyle w:val="af5"/>
        <w:keepNext/>
        <w:rPr>
          <w:rtl/>
        </w:rPr>
      </w:pPr>
      <w:bookmarkStart w:id="3702" w:name="ET_interruption_6357_69"/>
      <w:r w:rsidRPr="00E737A6">
        <w:rPr>
          <w:rStyle w:val="TagStyle"/>
          <w:rtl/>
        </w:rPr>
        <w:t xml:space="preserve"> &lt;&lt; קריאה &gt;&gt; </w:t>
      </w:r>
      <w:r>
        <w:rPr>
          <w:rtl/>
        </w:rPr>
        <w:t>משה סעדה (הליכוד):</w:t>
      </w:r>
      <w:r w:rsidRPr="00E737A6">
        <w:rPr>
          <w:rStyle w:val="TagStyle"/>
          <w:rtl/>
        </w:rPr>
        <w:t xml:space="preserve"> &lt;&lt; קריאה &gt;&gt;</w:t>
      </w:r>
      <w:r>
        <w:rPr>
          <w:rtl/>
        </w:rPr>
        <w:t xml:space="preserve"> </w:t>
      </w:r>
      <w:bookmarkEnd w:id="3702"/>
    </w:p>
    <w:p w:rsidR="00ED721A" w:rsidRDefault="00ED721A" w:rsidP="005368DB">
      <w:pPr>
        <w:rPr>
          <w:rtl/>
        </w:rPr>
      </w:pPr>
    </w:p>
    <w:p w:rsidR="00ED721A" w:rsidRDefault="00ED721A" w:rsidP="005368DB">
      <w:pPr>
        <w:rPr>
          <w:rtl/>
        </w:rPr>
      </w:pPr>
      <w:bookmarkStart w:id="3703" w:name="_ETM_Q16_703214"/>
      <w:bookmarkEnd w:id="3703"/>
      <w:r>
        <w:rPr>
          <w:rFonts w:hint="cs"/>
          <w:rtl/>
        </w:rPr>
        <w:t>ג</w:t>
      </w:r>
      <w:bookmarkStart w:id="3704" w:name="_ETM_Q16_703459"/>
      <w:bookmarkStart w:id="3705" w:name="_ETM_Q16_703510"/>
      <w:bookmarkEnd w:id="3704"/>
      <w:bookmarkEnd w:id="3705"/>
      <w:r>
        <w:rPr>
          <w:rFonts w:hint="cs"/>
          <w:rtl/>
        </w:rPr>
        <w:t>ם לי יש</w:t>
      </w:r>
      <w:bookmarkStart w:id="3706" w:name="_ETM_Q16_704966"/>
      <w:bookmarkStart w:id="3707" w:name="_ETM_Q16_705077"/>
      <w:bookmarkEnd w:id="3706"/>
      <w:bookmarkEnd w:id="3707"/>
      <w:r w:rsidR="00197FA6">
        <w:rPr>
          <w:rFonts w:hint="cs"/>
          <w:rtl/>
        </w:rPr>
        <w:t xml:space="preserve"> </w:t>
      </w:r>
      <w:r w:rsidR="00197FA6">
        <w:rPr>
          <w:rFonts w:hint="eastAsia"/>
          <w:rtl/>
        </w:rPr>
        <w:t>–</w:t>
      </w:r>
      <w:r>
        <w:rPr>
          <w:rFonts w:hint="cs"/>
          <w:rtl/>
        </w:rPr>
        <w:t xml:space="preserve"> </w:t>
      </w:r>
      <w:r w:rsidR="005368DB">
        <w:rPr>
          <w:rFonts w:hint="cs"/>
          <w:rtl/>
        </w:rPr>
        <w:t>– –</w:t>
      </w:r>
    </w:p>
    <w:p w:rsidR="00ED721A" w:rsidRDefault="00ED721A" w:rsidP="001F7890">
      <w:pPr>
        <w:rPr>
          <w:rtl/>
        </w:rPr>
      </w:pPr>
      <w:bookmarkStart w:id="3708" w:name="_ETM_Q16_703996"/>
      <w:bookmarkStart w:id="3709" w:name="_ETM_Q16_704075"/>
      <w:bookmarkEnd w:id="3708"/>
      <w:bookmarkEnd w:id="3709"/>
    </w:p>
    <w:p w:rsidR="00ED721A" w:rsidRDefault="00ED721A" w:rsidP="001F7890">
      <w:pPr>
        <w:pStyle w:val="-"/>
        <w:keepNext/>
        <w:rPr>
          <w:rtl/>
        </w:rPr>
      </w:pPr>
      <w:bookmarkStart w:id="3710" w:name="ET_speakercontinue_6341_70"/>
      <w:r w:rsidRPr="00E737A6">
        <w:rPr>
          <w:rStyle w:val="TagStyle"/>
          <w:rtl/>
        </w:rPr>
        <w:t xml:space="preserve"> &lt;&lt; דובר_המשך &gt;&gt; </w:t>
      </w:r>
      <w:r>
        <w:rPr>
          <w:rtl/>
        </w:rPr>
        <w:t>דבי ביטון (יש עתיד):</w:t>
      </w:r>
      <w:r w:rsidRPr="00E737A6">
        <w:rPr>
          <w:rStyle w:val="TagStyle"/>
          <w:rtl/>
        </w:rPr>
        <w:t xml:space="preserve"> &lt;&lt; דובר_המשך &gt;&gt;</w:t>
      </w:r>
      <w:r>
        <w:rPr>
          <w:rtl/>
        </w:rPr>
        <w:t xml:space="preserve"> </w:t>
      </w:r>
      <w:bookmarkEnd w:id="3710"/>
    </w:p>
    <w:p w:rsidR="00ED721A" w:rsidRDefault="00ED721A" w:rsidP="005368DB">
      <w:pPr>
        <w:rPr>
          <w:rtl/>
        </w:rPr>
      </w:pPr>
    </w:p>
    <w:p w:rsidR="00ED721A" w:rsidRDefault="005368DB" w:rsidP="000D64F4">
      <w:pPr>
        <w:rPr>
          <w:rtl/>
          <w:lang w:eastAsia="he-IL"/>
        </w:rPr>
      </w:pPr>
      <w:bookmarkStart w:id="3711" w:name="_ETM_Q16_705074"/>
      <w:bookmarkEnd w:id="3711"/>
      <w:r>
        <w:rPr>
          <w:rFonts w:hint="cs"/>
          <w:rtl/>
        </w:rPr>
        <w:t>– –</w:t>
      </w:r>
      <w:r w:rsidR="00ED721A">
        <w:rPr>
          <w:rFonts w:hint="cs"/>
          <w:rtl/>
        </w:rPr>
        <w:t xml:space="preserve"> ואדון סעדה, תקשיבו לתשובה. ואני רוצה לשאול אתכם: אם אתם הייתם הורים או גרים בשדרות, האם </w:t>
      </w:r>
      <w:bookmarkStart w:id="3712" w:name="_ETM_Q16_709159"/>
      <w:bookmarkEnd w:id="3712"/>
      <w:r w:rsidR="00ED721A">
        <w:rPr>
          <w:rFonts w:hint="cs"/>
          <w:rtl/>
        </w:rPr>
        <w:t>זה עובר לכם בגרון?</w:t>
      </w:r>
      <w:bookmarkStart w:id="3713" w:name="_ETM_Q16_713552"/>
      <w:bookmarkStart w:id="3714" w:name="_ETM_Q16_713653"/>
      <w:bookmarkStart w:id="3715" w:name="_ETM_Q16_713984"/>
      <w:bookmarkStart w:id="3716" w:name="_ETM_Q16_714080"/>
      <w:bookmarkEnd w:id="3713"/>
      <w:bookmarkEnd w:id="3714"/>
      <w:bookmarkEnd w:id="3715"/>
      <w:bookmarkEnd w:id="3716"/>
      <w:r w:rsidR="00ED721A">
        <w:rPr>
          <w:rFonts w:hint="cs"/>
          <w:rtl/>
        </w:rPr>
        <w:t xml:space="preserve"> תקשיבו לתשובה שלו:</w:t>
      </w:r>
      <w:bookmarkStart w:id="3717" w:name="_ETM_Q16_716874"/>
      <w:bookmarkEnd w:id="3717"/>
      <w:r w:rsidR="00ED721A">
        <w:rPr>
          <w:rFonts w:hint="cs"/>
          <w:rtl/>
        </w:rPr>
        <w:t xml:space="preserve"> "כן, כי ילדים קטנים שחוטפים טילים על הראש הם דבר לא </w:t>
      </w:r>
      <w:bookmarkStart w:id="3718" w:name="_ETM_Q16_722032"/>
      <w:bookmarkEnd w:id="3718"/>
      <w:r w:rsidR="00ED721A">
        <w:rPr>
          <w:rFonts w:hint="cs"/>
          <w:rtl/>
        </w:rPr>
        <w:t xml:space="preserve">פופולרי". איזה מזל שהם לא צריכים למות מהטיל הזה. </w:t>
      </w:r>
      <w:bookmarkStart w:id="3719" w:name="_ETM_Q16_726063"/>
      <w:bookmarkEnd w:id="3719"/>
      <w:r w:rsidR="00ED721A">
        <w:rPr>
          <w:rFonts w:hint="cs"/>
          <w:rtl/>
        </w:rPr>
        <w:t xml:space="preserve">"טוב שלא אמרת 'ארנבונים חמודים עם עיניים </w:t>
      </w:r>
      <w:bookmarkStart w:id="3720" w:name="_ETM_Q16_730126"/>
      <w:bookmarkEnd w:id="3720"/>
      <w:r w:rsidR="00ED721A">
        <w:rPr>
          <w:rFonts w:hint="cs"/>
          <w:rtl/>
        </w:rPr>
        <w:t xml:space="preserve">כחולות'. די, חלאס עם השטויות, הרי המיגון עולה כסף". </w:t>
      </w:r>
      <w:bookmarkStart w:id="3721" w:name="_ETM_Q16_736970"/>
      <w:bookmarkEnd w:id="3721"/>
      <w:r w:rsidR="00ED721A">
        <w:rPr>
          <w:rFonts w:hint="cs"/>
          <w:rtl/>
        </w:rPr>
        <w:t xml:space="preserve">אתם מבינים? הכסף יותר חשוב מהחיים שלנו, של הילדים שלנו. "מישהו שילם אחרי שבג"ץ נתן פסק דין או שהכסף </w:t>
      </w:r>
      <w:bookmarkStart w:id="3722" w:name="_ETM_Q16_748649"/>
      <w:bookmarkEnd w:id="3722"/>
      <w:r w:rsidR="00ED721A">
        <w:rPr>
          <w:rFonts w:hint="cs"/>
          <w:rtl/>
        </w:rPr>
        <w:t xml:space="preserve">הגיע מהאוויר?" הוא שואל. </w:t>
      </w:r>
      <w:bookmarkStart w:id="3723" w:name="_ETM_Q16_771752"/>
      <w:bookmarkStart w:id="3724" w:name="_ETM_Q16_771881"/>
      <w:bookmarkStart w:id="3725" w:name="TOR_Q17"/>
      <w:bookmarkStart w:id="3726" w:name="_ETM_Q17_19370"/>
      <w:bookmarkStart w:id="3727" w:name="_ETM_Q17_19424"/>
      <w:bookmarkEnd w:id="3723"/>
      <w:bookmarkEnd w:id="3724"/>
      <w:bookmarkEnd w:id="3725"/>
      <w:bookmarkEnd w:id="3726"/>
      <w:bookmarkEnd w:id="3727"/>
      <w:r w:rsidR="000D64F4">
        <w:rPr>
          <w:rFonts w:hint="cs"/>
          <w:rtl/>
          <w:lang w:eastAsia="he-IL"/>
        </w:rPr>
        <w:t>"</w:t>
      </w:r>
      <w:r w:rsidR="00ED721A">
        <w:rPr>
          <w:rFonts w:hint="cs"/>
          <w:rtl/>
          <w:lang w:eastAsia="he-IL"/>
        </w:rPr>
        <w:t>מה</w:t>
      </w:r>
      <w:r w:rsidR="000D64F4">
        <w:rPr>
          <w:rFonts w:hint="cs"/>
          <w:rtl/>
          <w:lang w:eastAsia="he-IL"/>
        </w:rPr>
        <w:t xml:space="preserve"> ע</w:t>
      </w:r>
      <w:r w:rsidR="00ED721A">
        <w:rPr>
          <w:rFonts w:hint="cs"/>
          <w:rtl/>
          <w:lang w:eastAsia="he-IL"/>
        </w:rPr>
        <w:t>ם סדרי העדיפויות?</w:t>
      </w:r>
      <w:bookmarkStart w:id="3728" w:name="_ETM_Q17_31699"/>
      <w:bookmarkStart w:id="3729" w:name="_ETM_Q17_28309"/>
      <w:bookmarkStart w:id="3730" w:name="_ETM_Q17_149808"/>
      <w:bookmarkEnd w:id="3728"/>
      <w:bookmarkEnd w:id="3729"/>
      <w:bookmarkEnd w:id="3730"/>
      <w:r w:rsidR="00ED721A">
        <w:rPr>
          <w:rFonts w:hint="cs"/>
          <w:rtl/>
          <w:lang w:eastAsia="he-IL"/>
        </w:rPr>
        <w:t xml:space="preserve"> מה בא על חשבון </w:t>
      </w:r>
      <w:r w:rsidR="000D64F4">
        <w:rPr>
          <w:rFonts w:hint="cs"/>
          <w:rtl/>
          <w:lang w:eastAsia="he-IL"/>
        </w:rPr>
        <w:t>מה</w:t>
      </w:r>
      <w:r w:rsidR="00ED721A">
        <w:rPr>
          <w:rFonts w:hint="cs"/>
          <w:rtl/>
          <w:lang w:eastAsia="he-IL"/>
        </w:rPr>
        <w:t>?</w:t>
      </w:r>
      <w:bookmarkStart w:id="3731" w:name="_ETM_Q17_154948"/>
      <w:bookmarkEnd w:id="3731"/>
      <w:r w:rsidR="00ED721A">
        <w:rPr>
          <w:rFonts w:hint="cs"/>
          <w:rtl/>
          <w:lang w:eastAsia="he-IL"/>
        </w:rPr>
        <w:t xml:space="preserve"> </w:t>
      </w:r>
      <w:bookmarkStart w:id="3732" w:name="_ETM_Q17_155696"/>
      <w:bookmarkEnd w:id="3732"/>
      <w:r w:rsidR="00ED721A">
        <w:rPr>
          <w:rFonts w:hint="cs"/>
          <w:rtl/>
          <w:lang w:eastAsia="he-IL"/>
        </w:rPr>
        <w:t xml:space="preserve">אולי כדי לקיים את פסק הדין הזה הוספנו </w:t>
      </w:r>
      <w:r w:rsidR="000D64F4">
        <w:rPr>
          <w:rFonts w:hint="cs"/>
          <w:rtl/>
          <w:lang w:eastAsia="he-IL"/>
        </w:rPr>
        <w:t xml:space="preserve">עוד </w:t>
      </w:r>
      <w:r w:rsidR="00ED721A">
        <w:rPr>
          <w:rFonts w:hint="cs"/>
          <w:rtl/>
          <w:lang w:eastAsia="he-IL"/>
        </w:rPr>
        <w:t xml:space="preserve">כמה הומלסים </w:t>
      </w:r>
      <w:bookmarkStart w:id="3733" w:name="_ETM_Q17_156108"/>
      <w:bookmarkEnd w:id="3733"/>
      <w:r w:rsidR="00ED721A">
        <w:rPr>
          <w:rFonts w:hint="cs"/>
          <w:rtl/>
          <w:lang w:eastAsia="he-IL"/>
        </w:rPr>
        <w:t xml:space="preserve">ששוכבים </w:t>
      </w:r>
      <w:bookmarkStart w:id="3734" w:name="_ETM_Q17_160828"/>
      <w:bookmarkStart w:id="3735" w:name="_ETM_Q17_159228"/>
      <w:bookmarkEnd w:id="3734"/>
      <w:bookmarkEnd w:id="3735"/>
      <w:r w:rsidR="00ED721A">
        <w:rPr>
          <w:rFonts w:hint="cs"/>
          <w:rtl/>
          <w:lang w:eastAsia="he-IL"/>
        </w:rPr>
        <w:t xml:space="preserve">ברחובות? הרי אפשר להמשיך את </w:t>
      </w:r>
      <w:bookmarkStart w:id="3736" w:name="_ETM_Q17_160910"/>
      <w:bookmarkEnd w:id="3736"/>
      <w:r w:rsidR="00ED721A">
        <w:rPr>
          <w:rFonts w:hint="cs"/>
          <w:rtl/>
          <w:lang w:eastAsia="he-IL"/>
        </w:rPr>
        <w:t xml:space="preserve">הפופוליזם הזה עד </w:t>
      </w:r>
      <w:bookmarkStart w:id="3737" w:name="_ETM_Q17_167886"/>
      <w:bookmarkEnd w:id="3737"/>
      <w:r w:rsidR="00ED721A">
        <w:rPr>
          <w:rFonts w:hint="cs"/>
          <w:rtl/>
          <w:lang w:eastAsia="he-IL"/>
        </w:rPr>
        <w:t>אין-סוף</w:t>
      </w:r>
      <w:bookmarkStart w:id="3738" w:name="_ETM_Q17_164259"/>
      <w:bookmarkEnd w:id="3738"/>
      <w:r w:rsidR="000D64F4">
        <w:rPr>
          <w:rFonts w:hint="cs"/>
          <w:rtl/>
          <w:lang w:eastAsia="he-IL"/>
        </w:rPr>
        <w:t>.</w:t>
      </w:r>
      <w:r w:rsidR="00ED721A">
        <w:rPr>
          <w:rFonts w:hint="cs"/>
          <w:rtl/>
          <w:lang w:eastAsia="he-IL"/>
        </w:rPr>
        <w:t xml:space="preserve"> א</w:t>
      </w:r>
      <w:r w:rsidR="000D64F4">
        <w:rPr>
          <w:rFonts w:hint="cs"/>
          <w:rtl/>
          <w:lang w:eastAsia="he-IL"/>
        </w:rPr>
        <w:t>ז</w:t>
      </w:r>
      <w:r w:rsidR="00ED721A">
        <w:rPr>
          <w:rFonts w:hint="cs"/>
          <w:rtl/>
          <w:lang w:eastAsia="he-IL"/>
        </w:rPr>
        <w:t xml:space="preserve"> בג"ץ יצא גבר</w:t>
      </w:r>
      <w:r w:rsidR="000D64F4">
        <w:rPr>
          <w:rFonts w:hint="cs"/>
          <w:rtl/>
          <w:lang w:eastAsia="he-IL"/>
        </w:rPr>
        <w:t>,</w:t>
      </w:r>
      <w:bookmarkStart w:id="3739" w:name="_ETM_Q17_166660"/>
      <w:bookmarkEnd w:id="3739"/>
      <w:r w:rsidR="00ED721A">
        <w:rPr>
          <w:rFonts w:hint="cs"/>
          <w:rtl/>
          <w:lang w:eastAsia="he-IL"/>
        </w:rPr>
        <w:t xml:space="preserve"> כל הכבוד</w:t>
      </w:r>
      <w:r w:rsidR="000D64F4">
        <w:rPr>
          <w:rFonts w:hint="cs"/>
          <w:rtl/>
          <w:lang w:eastAsia="he-IL"/>
        </w:rPr>
        <w:t>.</w:t>
      </w:r>
      <w:r w:rsidR="00ED721A">
        <w:rPr>
          <w:rFonts w:hint="cs"/>
          <w:rtl/>
          <w:lang w:eastAsia="he-IL"/>
        </w:rPr>
        <w:t xml:space="preserve"> אבל הכסף הזה </w:t>
      </w:r>
      <w:bookmarkStart w:id="3740" w:name="_ETM_Q17_168770"/>
      <w:bookmarkEnd w:id="3740"/>
      <w:r w:rsidR="00ED721A">
        <w:rPr>
          <w:rFonts w:hint="cs"/>
          <w:rtl/>
          <w:lang w:eastAsia="he-IL"/>
        </w:rPr>
        <w:t>חסר איפה שהוא</w:t>
      </w:r>
      <w:bookmarkStart w:id="3741" w:name="_ETM_Q17_171309"/>
      <w:bookmarkEnd w:id="3741"/>
      <w:r w:rsidR="000D64F4">
        <w:rPr>
          <w:rFonts w:hint="cs"/>
          <w:rtl/>
          <w:lang w:eastAsia="he-IL"/>
        </w:rPr>
        <w:t>"</w:t>
      </w:r>
      <w:r w:rsidR="00ED721A">
        <w:rPr>
          <w:rFonts w:hint="cs"/>
          <w:rtl/>
          <w:lang w:eastAsia="he-IL"/>
        </w:rPr>
        <w:t>.</w:t>
      </w:r>
      <w:bookmarkStart w:id="3742" w:name="_ETM_Q17_168020"/>
      <w:bookmarkStart w:id="3743" w:name="_ETM_Q17_163360"/>
      <w:bookmarkStart w:id="3744" w:name="_ETM_Q17_158670"/>
      <w:bookmarkStart w:id="3745" w:name="_ETM_Q17_153830"/>
      <w:bookmarkStart w:id="3746" w:name="_ETM_Q17_149090"/>
      <w:bookmarkStart w:id="3747" w:name="_ETM_Q17_144310"/>
      <w:bookmarkStart w:id="3748" w:name="_ETM_Q17_139681"/>
      <w:bookmarkStart w:id="3749" w:name="_ETM_Q17_154921"/>
      <w:bookmarkStart w:id="3750" w:name="_ETM_Q17_150570"/>
      <w:bookmarkEnd w:id="3742"/>
      <w:bookmarkEnd w:id="3743"/>
      <w:bookmarkEnd w:id="3744"/>
      <w:bookmarkEnd w:id="3745"/>
      <w:bookmarkEnd w:id="3746"/>
      <w:bookmarkEnd w:id="3747"/>
      <w:bookmarkEnd w:id="3748"/>
      <w:bookmarkEnd w:id="3749"/>
      <w:bookmarkEnd w:id="3750"/>
    </w:p>
    <w:p w:rsidR="00ED721A" w:rsidRDefault="00ED721A" w:rsidP="001F7890">
      <w:pPr>
        <w:rPr>
          <w:rtl/>
          <w:lang w:eastAsia="he-IL"/>
        </w:rPr>
      </w:pPr>
    </w:p>
    <w:p w:rsidR="00ED721A" w:rsidRDefault="00ED721A" w:rsidP="000D64F4">
      <w:pPr>
        <w:rPr>
          <w:rtl/>
          <w:lang w:eastAsia="he-IL"/>
        </w:rPr>
      </w:pPr>
      <w:bookmarkStart w:id="3751" w:name="_ETM_Q17_176151"/>
      <w:bookmarkEnd w:id="3751"/>
      <w:r>
        <w:rPr>
          <w:rFonts w:hint="cs"/>
          <w:rtl/>
          <w:lang w:eastAsia="he-IL"/>
        </w:rPr>
        <w:t xml:space="preserve">ואני אומרת לכם </w:t>
      </w:r>
      <w:bookmarkStart w:id="3752" w:name="_ETM_Q17_173891"/>
      <w:bookmarkEnd w:id="3752"/>
      <w:r>
        <w:rPr>
          <w:rFonts w:hint="cs"/>
          <w:rtl/>
          <w:lang w:eastAsia="he-IL"/>
        </w:rPr>
        <w:t xml:space="preserve">שאני יכולה רק </w:t>
      </w:r>
      <w:bookmarkStart w:id="3753" w:name="_ETM_Q17_178046"/>
      <w:bookmarkEnd w:id="3753"/>
      <w:r>
        <w:rPr>
          <w:rFonts w:hint="cs"/>
          <w:rtl/>
          <w:lang w:eastAsia="he-IL"/>
        </w:rPr>
        <w:t xml:space="preserve">להצטער שחבר הכנסת </w:t>
      </w:r>
      <w:bookmarkStart w:id="3754" w:name="_ETM_Q17_175891"/>
      <w:bookmarkEnd w:id="3754"/>
      <w:r>
        <w:rPr>
          <w:rFonts w:hint="cs"/>
          <w:rtl/>
          <w:lang w:eastAsia="he-IL"/>
        </w:rPr>
        <w:t xml:space="preserve">רוטמן לא גר בשדרות ושלא נפל לו </w:t>
      </w:r>
      <w:bookmarkStart w:id="3755" w:name="_ETM_Q17_182359"/>
      <w:bookmarkEnd w:id="3755"/>
      <w:r>
        <w:rPr>
          <w:rFonts w:hint="cs"/>
          <w:rtl/>
          <w:lang w:eastAsia="he-IL"/>
        </w:rPr>
        <w:t xml:space="preserve">על </w:t>
      </w:r>
      <w:bookmarkStart w:id="3756" w:name="_ETM_Q17_177872"/>
      <w:bookmarkEnd w:id="3756"/>
      <w:r>
        <w:rPr>
          <w:rFonts w:hint="cs"/>
          <w:rtl/>
          <w:lang w:eastAsia="he-IL"/>
        </w:rPr>
        <w:t>הראש איזה טיל</w:t>
      </w:r>
      <w:bookmarkStart w:id="3757" w:name="_ETM_Q17_178862"/>
      <w:bookmarkEnd w:id="3757"/>
      <w:r w:rsidR="000D64F4">
        <w:rPr>
          <w:rFonts w:hint="cs"/>
          <w:rtl/>
          <w:lang w:eastAsia="he-IL"/>
        </w:rPr>
        <w:t>,</w:t>
      </w:r>
      <w:r>
        <w:rPr>
          <w:rFonts w:hint="cs"/>
          <w:rtl/>
          <w:lang w:eastAsia="he-IL"/>
        </w:rPr>
        <w:t xml:space="preserve"> כי זו פשוט שערורייה, להגיד </w:t>
      </w:r>
      <w:bookmarkStart w:id="3758" w:name="_ETM_Q17_180022"/>
      <w:bookmarkEnd w:id="3758"/>
      <w:r>
        <w:rPr>
          <w:rFonts w:hint="cs"/>
          <w:rtl/>
          <w:lang w:eastAsia="he-IL"/>
        </w:rPr>
        <w:t>שבגלל כסף אין מקום למ</w:t>
      </w:r>
      <w:bookmarkStart w:id="3759" w:name="_ETM_Q17_183862"/>
      <w:bookmarkEnd w:id="3759"/>
      <w:r>
        <w:rPr>
          <w:rFonts w:hint="cs"/>
          <w:rtl/>
          <w:lang w:eastAsia="he-IL"/>
        </w:rPr>
        <w:t xml:space="preserve">גן את הכיתות. תשימו </w:t>
      </w:r>
      <w:bookmarkStart w:id="3760" w:name="_ETM_Q17_186503"/>
      <w:bookmarkEnd w:id="3760"/>
      <w:r>
        <w:rPr>
          <w:rFonts w:hint="cs"/>
          <w:rtl/>
          <w:lang w:eastAsia="he-IL"/>
        </w:rPr>
        <w:t>לב לתשובה. זה האדם שרוצה ל</w:t>
      </w:r>
      <w:bookmarkStart w:id="3761" w:name="_ETM_Q17_188063"/>
      <w:bookmarkEnd w:id="3761"/>
      <w:r>
        <w:rPr>
          <w:rFonts w:hint="cs"/>
          <w:rtl/>
          <w:lang w:eastAsia="he-IL"/>
        </w:rPr>
        <w:t>הוביל רפורמה</w:t>
      </w:r>
      <w:bookmarkStart w:id="3762" w:name="_ETM_Q17_189833"/>
      <w:bookmarkEnd w:id="3762"/>
      <w:r>
        <w:rPr>
          <w:rFonts w:hint="cs"/>
          <w:rtl/>
          <w:lang w:eastAsia="he-IL"/>
        </w:rPr>
        <w:t xml:space="preserve"> </w:t>
      </w:r>
      <w:r>
        <w:rPr>
          <w:rtl/>
          <w:lang w:eastAsia="he-IL"/>
        </w:rPr>
        <w:t>–</w:t>
      </w:r>
      <w:bookmarkStart w:id="3763" w:name="_ETM_Q17_192631"/>
      <w:bookmarkEnd w:id="3763"/>
      <w:r>
        <w:rPr>
          <w:rFonts w:hint="cs"/>
          <w:rtl/>
          <w:lang w:eastAsia="he-IL"/>
        </w:rPr>
        <w:t xml:space="preserve"> הבובה על חוטים שמובילה</w:t>
      </w:r>
      <w:bookmarkStart w:id="3764" w:name="_ETM_Q17_190193"/>
      <w:bookmarkEnd w:id="3764"/>
      <w:r>
        <w:rPr>
          <w:rFonts w:hint="cs"/>
          <w:rtl/>
          <w:lang w:eastAsia="he-IL"/>
        </w:rPr>
        <w:t xml:space="preserve"> רפורמה, שחושבת שדמם </w:t>
      </w:r>
      <w:bookmarkStart w:id="3765" w:name="_ETM_Q17_198228"/>
      <w:bookmarkEnd w:id="3765"/>
      <w:r>
        <w:rPr>
          <w:rFonts w:hint="cs"/>
          <w:rtl/>
          <w:lang w:eastAsia="he-IL"/>
        </w:rPr>
        <w:t>של י</w:t>
      </w:r>
      <w:bookmarkStart w:id="3766" w:name="_ETM_Q17_194033"/>
      <w:bookmarkEnd w:id="3766"/>
      <w:r>
        <w:rPr>
          <w:rFonts w:hint="cs"/>
          <w:rtl/>
          <w:lang w:eastAsia="he-IL"/>
        </w:rPr>
        <w:t>לדי העוטף</w:t>
      </w:r>
      <w:bookmarkStart w:id="3767" w:name="_ETM_Q17_193943"/>
      <w:bookmarkEnd w:id="3767"/>
      <w:r>
        <w:rPr>
          <w:rFonts w:hint="cs"/>
          <w:rtl/>
          <w:lang w:eastAsia="he-IL"/>
        </w:rPr>
        <w:t xml:space="preserve"> זה פופוליזם</w:t>
      </w:r>
      <w:bookmarkStart w:id="3768" w:name="_ETM_Q17_193934"/>
      <w:bookmarkEnd w:id="3768"/>
      <w:r>
        <w:rPr>
          <w:rFonts w:hint="cs"/>
          <w:rtl/>
          <w:lang w:eastAsia="he-IL"/>
        </w:rPr>
        <w:t>.</w:t>
      </w:r>
      <w:bookmarkStart w:id="3769" w:name="_ETM_Q17_192834"/>
      <w:bookmarkEnd w:id="3769"/>
    </w:p>
    <w:p w:rsidR="00ED721A" w:rsidRDefault="00ED721A" w:rsidP="001F7890">
      <w:pPr>
        <w:rPr>
          <w:rtl/>
          <w:lang w:eastAsia="he-IL"/>
        </w:rPr>
      </w:pPr>
      <w:bookmarkStart w:id="3770" w:name="_ETM_Q17_198922"/>
      <w:bookmarkStart w:id="3771" w:name="_ETM_Q17_199012"/>
      <w:bookmarkEnd w:id="3770"/>
      <w:bookmarkEnd w:id="3771"/>
    </w:p>
    <w:p w:rsidR="00ED721A" w:rsidRDefault="00ED721A" w:rsidP="001F7890">
      <w:pPr>
        <w:pStyle w:val="af5"/>
        <w:rPr>
          <w:rtl/>
        </w:rPr>
      </w:pPr>
      <w:bookmarkStart w:id="3772" w:name="ET_interruption_6357_2"/>
      <w:bookmarkStart w:id="3773" w:name="_ETM_Q17_203723"/>
      <w:r w:rsidRPr="009365C3">
        <w:rPr>
          <w:rStyle w:val="TagStyle"/>
          <w:rtl/>
        </w:rPr>
        <w:t xml:space="preserve"> &lt;&lt;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bookmarkEnd w:id="3772"/>
    </w:p>
    <w:bookmarkEnd w:id="3773"/>
    <w:p w:rsidR="00ED721A" w:rsidRDefault="00ED721A" w:rsidP="005368DB">
      <w:pPr>
        <w:rPr>
          <w:rtl/>
          <w:lang w:eastAsia="he-IL"/>
        </w:rPr>
      </w:pPr>
    </w:p>
    <w:p w:rsidR="00ED721A" w:rsidRDefault="00ED721A" w:rsidP="001F7890">
      <w:pPr>
        <w:rPr>
          <w:rtl/>
          <w:lang w:eastAsia="he-IL"/>
        </w:rPr>
      </w:pPr>
      <w:bookmarkStart w:id="3774" w:name="_ETM_Q17_202007"/>
      <w:bookmarkEnd w:id="3774"/>
      <w:r w:rsidRPr="002103A0">
        <w:rPr>
          <w:rFonts w:hint="cs"/>
          <w:rtl/>
          <w:lang w:eastAsia="he-IL"/>
        </w:rPr>
        <w:t xml:space="preserve">עד </w:t>
      </w:r>
      <w:bookmarkStart w:id="3775" w:name="_ETM_Q17_193963"/>
      <w:bookmarkEnd w:id="3775"/>
      <w:r w:rsidRPr="002103A0">
        <w:rPr>
          <w:rFonts w:hint="cs"/>
          <w:rtl/>
          <w:lang w:eastAsia="he-IL"/>
        </w:rPr>
        <w:t>השלום</w:t>
      </w:r>
      <w:r>
        <w:rPr>
          <w:rFonts w:hint="cs"/>
          <w:rtl/>
          <w:lang w:eastAsia="he-IL"/>
        </w:rPr>
        <w:t>.</w:t>
      </w:r>
    </w:p>
    <w:p w:rsidR="00ED721A" w:rsidRDefault="00ED721A" w:rsidP="001F7890">
      <w:pPr>
        <w:rPr>
          <w:highlight w:val="yellow"/>
          <w:rtl/>
          <w:lang w:eastAsia="he-IL"/>
        </w:rPr>
      </w:pPr>
    </w:p>
    <w:p w:rsidR="00ED721A" w:rsidRDefault="00ED721A" w:rsidP="001F7890">
      <w:pPr>
        <w:pStyle w:val="af5"/>
        <w:rPr>
          <w:rtl/>
        </w:rPr>
      </w:pPr>
      <w:bookmarkStart w:id="3776" w:name="ET_interruption_5156_3"/>
      <w:r w:rsidRPr="009365C3">
        <w:rPr>
          <w:rStyle w:val="TagStyle"/>
          <w:rtl/>
        </w:rPr>
        <w:t xml:space="preserve"> &lt;&lt; קריאה &gt;&gt;</w:t>
      </w:r>
      <w:r w:rsidRPr="003C256F">
        <w:rPr>
          <w:rStyle w:val="TagStyle"/>
          <w:rtl/>
        </w:rPr>
        <w:t xml:space="preserve"> </w:t>
      </w:r>
      <w:r>
        <w:rPr>
          <w:rtl/>
        </w:rPr>
        <w:t>דוד אמסלם (הליכוד):</w:t>
      </w:r>
      <w:r w:rsidRPr="003C256F">
        <w:rPr>
          <w:rStyle w:val="TagStyle"/>
          <w:rtl/>
        </w:rPr>
        <w:t xml:space="preserve"> </w:t>
      </w:r>
      <w:r w:rsidRPr="009365C3">
        <w:rPr>
          <w:rStyle w:val="TagStyle"/>
          <w:rtl/>
        </w:rPr>
        <w:t>&lt;&lt; קריאה &gt;&gt;</w:t>
      </w:r>
      <w:r>
        <w:rPr>
          <w:rtl/>
        </w:rPr>
        <w:t xml:space="preserve">   </w:t>
      </w:r>
      <w:bookmarkEnd w:id="3776"/>
    </w:p>
    <w:p w:rsidR="00ED721A" w:rsidRDefault="00ED721A" w:rsidP="005368DB">
      <w:pPr>
        <w:rPr>
          <w:rtl/>
          <w:lang w:eastAsia="he-IL"/>
        </w:rPr>
      </w:pPr>
    </w:p>
    <w:p w:rsidR="00ED721A" w:rsidRDefault="00ED721A" w:rsidP="001F7890">
      <w:pPr>
        <w:rPr>
          <w:rtl/>
          <w:lang w:eastAsia="he-IL"/>
        </w:rPr>
      </w:pPr>
      <w:bookmarkStart w:id="3777" w:name="_ETM_Q17_197294"/>
      <w:bookmarkEnd w:id="3777"/>
      <w:r>
        <w:rPr>
          <w:rFonts w:hint="cs"/>
          <w:rtl/>
          <w:lang w:eastAsia="he-IL"/>
        </w:rPr>
        <w:t xml:space="preserve">זה לא </w:t>
      </w:r>
      <w:bookmarkStart w:id="3778" w:name="_ETM_Q17_198157"/>
      <w:bookmarkEnd w:id="3778"/>
      <w:r>
        <w:rPr>
          <w:rFonts w:hint="cs"/>
          <w:rtl/>
          <w:lang w:eastAsia="he-IL"/>
        </w:rPr>
        <w:t>מה שהוא אמר.</w:t>
      </w:r>
    </w:p>
    <w:p w:rsidR="00ED721A" w:rsidRDefault="00ED721A" w:rsidP="001F7890">
      <w:pPr>
        <w:rPr>
          <w:rtl/>
          <w:lang w:eastAsia="he-IL"/>
        </w:rPr>
      </w:pPr>
    </w:p>
    <w:p w:rsidR="00ED721A" w:rsidRDefault="00ED721A" w:rsidP="001F7890">
      <w:pPr>
        <w:pStyle w:val="-"/>
        <w:rPr>
          <w:rtl/>
        </w:rPr>
      </w:pPr>
      <w:bookmarkStart w:id="3779" w:name="ET_speakercontinue_6341_4"/>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779"/>
    </w:p>
    <w:p w:rsidR="00ED721A" w:rsidRDefault="00ED721A" w:rsidP="005368DB">
      <w:pPr>
        <w:rPr>
          <w:rtl/>
          <w:lang w:eastAsia="he-IL"/>
        </w:rPr>
      </w:pPr>
    </w:p>
    <w:p w:rsidR="00ED721A" w:rsidRDefault="00ED721A" w:rsidP="005368DB">
      <w:pPr>
        <w:rPr>
          <w:rtl/>
          <w:lang w:eastAsia="he-IL"/>
        </w:rPr>
      </w:pPr>
      <w:bookmarkStart w:id="3780" w:name="_ETM_Q17_197913"/>
      <w:bookmarkEnd w:id="3780"/>
      <w:r>
        <w:rPr>
          <w:rFonts w:hint="cs"/>
          <w:rtl/>
          <w:lang w:eastAsia="he-IL"/>
        </w:rPr>
        <w:t xml:space="preserve">זה מה שהוא אמר. אני מקריאה מתוך </w:t>
      </w:r>
      <w:bookmarkStart w:id="3781" w:name="_ETM_Q17_204003"/>
      <w:bookmarkEnd w:id="3781"/>
      <w:r>
        <w:rPr>
          <w:rFonts w:hint="cs"/>
          <w:rtl/>
          <w:lang w:eastAsia="he-IL"/>
        </w:rPr>
        <w:t>הרי</w:t>
      </w:r>
      <w:bookmarkStart w:id="3782" w:name="_ETM_Q17_197162"/>
      <w:bookmarkEnd w:id="3782"/>
      <w:r>
        <w:rPr>
          <w:rFonts w:hint="cs"/>
          <w:rtl/>
          <w:lang w:eastAsia="he-IL"/>
        </w:rPr>
        <w:t>איון</w:t>
      </w:r>
      <w:bookmarkStart w:id="3783" w:name="_ETM_Q17_199993"/>
      <w:bookmarkEnd w:id="3783"/>
      <w:r>
        <w:rPr>
          <w:rFonts w:hint="cs"/>
          <w:rtl/>
          <w:lang w:eastAsia="he-IL"/>
        </w:rPr>
        <w:t xml:space="preserve">. בוא תסביר לי </w:t>
      </w:r>
      <w:r w:rsidR="005368DB">
        <w:rPr>
          <w:rFonts w:hint="cs"/>
          <w:rtl/>
          <w:lang w:eastAsia="he-IL"/>
        </w:rPr>
        <w:t>– – –</w:t>
      </w:r>
      <w:bookmarkStart w:id="3784" w:name="_ETM_Q17_200513"/>
      <w:bookmarkEnd w:id="3784"/>
    </w:p>
    <w:p w:rsidR="00ED721A" w:rsidRDefault="00ED721A" w:rsidP="001F7890">
      <w:pPr>
        <w:rPr>
          <w:rtl/>
          <w:lang w:eastAsia="he-IL"/>
        </w:rPr>
      </w:pPr>
      <w:bookmarkStart w:id="3785" w:name="_ETM_Q17_200837"/>
      <w:bookmarkStart w:id="3786" w:name="_ETM_Q17_200909"/>
      <w:bookmarkStart w:id="3787" w:name="_ETM_Q17_205143"/>
      <w:bookmarkEnd w:id="3785"/>
      <w:bookmarkEnd w:id="3786"/>
      <w:bookmarkEnd w:id="3787"/>
    </w:p>
    <w:p w:rsidR="00ED721A" w:rsidRDefault="00ED721A" w:rsidP="001F7890">
      <w:pPr>
        <w:pStyle w:val="af6"/>
        <w:rPr>
          <w:rtl/>
        </w:rPr>
      </w:pPr>
      <w:r w:rsidRPr="009365C3">
        <w:rPr>
          <w:rStyle w:val="TagStyle"/>
          <w:rtl/>
        </w:rPr>
        <w:t xml:space="preserve"> &lt;&lt; יור &gt;&gt;</w:t>
      </w:r>
      <w:r w:rsidRPr="003C256F">
        <w:rPr>
          <w:rStyle w:val="TagStyle"/>
          <w:rtl/>
        </w:rPr>
        <w:t xml:space="preserve"> </w:t>
      </w:r>
      <w:r>
        <w:rPr>
          <w:rtl/>
        </w:rPr>
        <w:t>היו"ר ישראל אייכלר:</w:t>
      </w:r>
      <w:r w:rsidRPr="003C256F">
        <w:rPr>
          <w:rStyle w:val="TagStyle"/>
          <w:rtl/>
        </w:rPr>
        <w:t xml:space="preserve"> </w:t>
      </w:r>
      <w:r w:rsidRPr="009365C3">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788" w:name="_ETM_Q17_200393"/>
      <w:bookmarkEnd w:id="3788"/>
      <w:r>
        <w:rPr>
          <w:rFonts w:hint="cs"/>
          <w:rtl/>
          <w:lang w:eastAsia="he-IL"/>
        </w:rPr>
        <w:t xml:space="preserve">באיזה עיתון זה? באיזה </w:t>
      </w:r>
      <w:bookmarkStart w:id="3789" w:name="_ETM_Q17_205578"/>
      <w:bookmarkEnd w:id="3789"/>
      <w:r>
        <w:rPr>
          <w:rFonts w:hint="cs"/>
          <w:rtl/>
          <w:lang w:eastAsia="he-IL"/>
        </w:rPr>
        <w:t>עיתון?</w:t>
      </w:r>
    </w:p>
    <w:p w:rsidR="00ED721A" w:rsidRDefault="00ED721A" w:rsidP="001F7890">
      <w:pPr>
        <w:rPr>
          <w:rtl/>
          <w:lang w:eastAsia="he-IL"/>
        </w:rPr>
      </w:pPr>
    </w:p>
    <w:p w:rsidR="00ED721A" w:rsidRDefault="00ED721A" w:rsidP="001F7890">
      <w:pPr>
        <w:pStyle w:val="-"/>
        <w:rPr>
          <w:rtl/>
        </w:rPr>
      </w:pPr>
      <w:bookmarkStart w:id="3790" w:name="ET_speakercontinue_6341_6"/>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790"/>
    </w:p>
    <w:p w:rsidR="00ED721A" w:rsidRDefault="00ED721A" w:rsidP="005368DB">
      <w:pPr>
        <w:rPr>
          <w:rtl/>
          <w:lang w:eastAsia="he-IL"/>
        </w:rPr>
      </w:pPr>
    </w:p>
    <w:p w:rsidR="00ED721A" w:rsidRDefault="00ED721A" w:rsidP="001F7890">
      <w:pPr>
        <w:rPr>
          <w:rtl/>
          <w:lang w:eastAsia="he-IL"/>
        </w:rPr>
      </w:pPr>
      <w:bookmarkStart w:id="3791" w:name="_ETM_Q17_201623"/>
      <w:bookmarkEnd w:id="3791"/>
      <w:r>
        <w:rPr>
          <w:rFonts w:hint="cs"/>
          <w:rtl/>
          <w:lang w:eastAsia="he-IL"/>
        </w:rPr>
        <w:t>ריאיון בעיתון הארץ, אדוני.</w:t>
      </w:r>
    </w:p>
    <w:p w:rsidR="00ED721A" w:rsidRDefault="00ED721A" w:rsidP="001F7890">
      <w:pPr>
        <w:rPr>
          <w:rtl/>
          <w:lang w:eastAsia="he-IL"/>
        </w:rPr>
      </w:pPr>
    </w:p>
    <w:p w:rsidR="00ED721A" w:rsidRDefault="00ED721A" w:rsidP="001F7890">
      <w:pPr>
        <w:pStyle w:val="af6"/>
        <w:rPr>
          <w:rtl/>
        </w:rPr>
      </w:pPr>
      <w:r w:rsidRPr="009365C3">
        <w:rPr>
          <w:rStyle w:val="TagStyle"/>
          <w:rtl/>
        </w:rPr>
        <w:t xml:space="preserve"> &lt;&lt; יור &gt;&gt;</w:t>
      </w:r>
      <w:r w:rsidRPr="003C256F">
        <w:rPr>
          <w:rStyle w:val="TagStyle"/>
          <w:rtl/>
        </w:rPr>
        <w:t xml:space="preserve"> </w:t>
      </w:r>
      <w:r>
        <w:rPr>
          <w:rtl/>
        </w:rPr>
        <w:t>היו"ר ישראל אייכלר:</w:t>
      </w:r>
      <w:r w:rsidRPr="003C256F">
        <w:rPr>
          <w:rStyle w:val="TagStyle"/>
          <w:rtl/>
        </w:rPr>
        <w:t xml:space="preserve"> </w:t>
      </w:r>
      <w:r w:rsidRPr="009365C3">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792" w:name="_ETM_Q17_203504"/>
      <w:bookmarkEnd w:id="3792"/>
      <w:r>
        <w:rPr>
          <w:rFonts w:hint="cs"/>
          <w:rtl/>
          <w:lang w:eastAsia="he-IL"/>
        </w:rPr>
        <w:t>מתי זה היה?</w:t>
      </w:r>
    </w:p>
    <w:p w:rsidR="00ED721A" w:rsidRDefault="00ED721A" w:rsidP="001F7890">
      <w:pPr>
        <w:rPr>
          <w:rtl/>
          <w:lang w:eastAsia="he-IL"/>
        </w:rPr>
      </w:pPr>
      <w:bookmarkStart w:id="3793" w:name="_ETM_Q17_206045"/>
      <w:bookmarkStart w:id="3794" w:name="_ETM_Q17_206107"/>
      <w:bookmarkEnd w:id="3793"/>
      <w:bookmarkEnd w:id="3794"/>
    </w:p>
    <w:p w:rsidR="00ED721A" w:rsidRDefault="00ED721A" w:rsidP="001F7890">
      <w:pPr>
        <w:pStyle w:val="-"/>
        <w:rPr>
          <w:rtl/>
        </w:rPr>
      </w:pPr>
      <w:bookmarkStart w:id="3795" w:name="ET_speakercontinue_6341_8"/>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795"/>
    </w:p>
    <w:p w:rsidR="00ED721A" w:rsidRDefault="00ED721A" w:rsidP="005368DB">
      <w:pPr>
        <w:rPr>
          <w:rtl/>
          <w:lang w:eastAsia="he-IL"/>
        </w:rPr>
      </w:pPr>
    </w:p>
    <w:p w:rsidR="00ED721A" w:rsidRDefault="00ED721A" w:rsidP="002D4192">
      <w:pPr>
        <w:rPr>
          <w:rtl/>
          <w:lang w:eastAsia="he-IL"/>
        </w:rPr>
      </w:pPr>
      <w:bookmarkStart w:id="3796" w:name="_ETM_Q17_209825"/>
      <w:bookmarkEnd w:id="3796"/>
      <w:r>
        <w:rPr>
          <w:rFonts w:hint="cs"/>
          <w:rtl/>
          <w:lang w:eastAsia="he-IL"/>
        </w:rPr>
        <w:t xml:space="preserve">ב-23 בפברואר. כתבה, זה </w:t>
      </w:r>
      <w:bookmarkStart w:id="3797" w:name="_ETM_Q17_213742"/>
      <w:bookmarkEnd w:id="3797"/>
      <w:r>
        <w:rPr>
          <w:rFonts w:hint="cs"/>
          <w:rtl/>
          <w:lang w:eastAsia="he-IL"/>
        </w:rPr>
        <w:t>ריאיון, זה מצוטט</w:t>
      </w:r>
      <w:bookmarkStart w:id="3798" w:name="_ETM_Q17_209252"/>
      <w:bookmarkEnd w:id="3798"/>
      <w:r>
        <w:rPr>
          <w:rFonts w:hint="cs"/>
          <w:rtl/>
          <w:lang w:eastAsia="he-IL"/>
        </w:rPr>
        <w:t>. אני הוצאתי את הכתבה.</w:t>
      </w:r>
    </w:p>
    <w:p w:rsidR="00ED721A" w:rsidRDefault="00ED721A" w:rsidP="002D4192">
      <w:pPr>
        <w:rPr>
          <w:rtl/>
          <w:lang w:eastAsia="he-IL"/>
        </w:rPr>
      </w:pPr>
    </w:p>
    <w:p w:rsidR="00ED721A" w:rsidRDefault="00ED721A" w:rsidP="001F7890">
      <w:pPr>
        <w:pStyle w:val="af5"/>
        <w:rPr>
          <w:rtl/>
        </w:rPr>
      </w:pPr>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bookmarkStart w:id="3799" w:name="_ETM_Q17_210581"/>
      <w:bookmarkEnd w:id="3799"/>
    </w:p>
    <w:p w:rsidR="00ED721A" w:rsidRDefault="00ED721A" w:rsidP="001F7890">
      <w:pPr>
        <w:rPr>
          <w:rtl/>
          <w:lang w:eastAsia="he-IL"/>
        </w:rPr>
      </w:pPr>
      <w:bookmarkStart w:id="3800" w:name="_ETM_Q17_212628"/>
      <w:bookmarkStart w:id="3801" w:name="_ETM_Q17_212698"/>
      <w:bookmarkEnd w:id="3800"/>
      <w:bookmarkEnd w:id="3801"/>
      <w:r>
        <w:rPr>
          <w:rFonts w:hint="cs"/>
          <w:rtl/>
          <w:lang w:eastAsia="he-IL"/>
        </w:rPr>
        <w:t>אני מכיר, קראתי אותה.</w:t>
      </w:r>
    </w:p>
    <w:p w:rsidR="00ED721A" w:rsidRDefault="00ED721A" w:rsidP="001F7890">
      <w:pPr>
        <w:rPr>
          <w:rtl/>
          <w:lang w:eastAsia="he-IL"/>
        </w:rPr>
      </w:pPr>
      <w:bookmarkStart w:id="3802" w:name="_ETM_Q17_212541"/>
      <w:bookmarkStart w:id="3803" w:name="_ETM_Q17_212777"/>
      <w:bookmarkStart w:id="3804" w:name="_ETM_Q17_212863"/>
      <w:bookmarkStart w:id="3805" w:name="_ETM_Q17_215211"/>
      <w:bookmarkEnd w:id="3802"/>
      <w:bookmarkEnd w:id="3803"/>
      <w:bookmarkEnd w:id="3804"/>
      <w:bookmarkEnd w:id="3805"/>
    </w:p>
    <w:p w:rsidR="00ED721A" w:rsidRDefault="00ED721A" w:rsidP="001F7890">
      <w:pPr>
        <w:pStyle w:val="af5"/>
        <w:rPr>
          <w:rtl/>
        </w:rPr>
      </w:pPr>
      <w:r w:rsidRPr="009365C3">
        <w:rPr>
          <w:rStyle w:val="TagStyle"/>
          <w:rtl/>
        </w:rPr>
        <w:t xml:space="preserve"> &lt;&lt; קריאה &gt;&gt;</w:t>
      </w:r>
      <w:r w:rsidRPr="003C256F">
        <w:rPr>
          <w:rStyle w:val="TagStyle"/>
          <w:rtl/>
        </w:rPr>
        <w:t xml:space="preserve"> </w:t>
      </w:r>
      <w:r>
        <w:rPr>
          <w:rtl/>
        </w:rPr>
        <w:t>דוד אמסלם (הליכוד):</w:t>
      </w:r>
      <w:r w:rsidRPr="003C256F">
        <w:rPr>
          <w:rStyle w:val="TagStyle"/>
          <w:rtl/>
        </w:rPr>
        <w:t xml:space="preserve"> </w:t>
      </w:r>
      <w:r w:rsidRPr="009365C3">
        <w:rPr>
          <w:rStyle w:val="TagStyle"/>
          <w:rtl/>
        </w:rPr>
        <w:t>&lt;&lt; קריאה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806" w:name="_ETM_Q17_219420"/>
      <w:bookmarkEnd w:id="3806"/>
      <w:r>
        <w:rPr>
          <w:rFonts w:hint="cs"/>
          <w:rtl/>
          <w:lang w:eastAsia="he-IL"/>
        </w:rPr>
        <w:t xml:space="preserve">אבל אני </w:t>
      </w:r>
      <w:bookmarkStart w:id="3807" w:name="_ETM_Q17_217038"/>
      <w:bookmarkStart w:id="3808" w:name="_ETM_Q17_213081"/>
      <w:bookmarkEnd w:id="3807"/>
      <w:bookmarkEnd w:id="3808"/>
      <w:r>
        <w:rPr>
          <w:rFonts w:hint="cs"/>
          <w:rtl/>
          <w:lang w:eastAsia="he-IL"/>
        </w:rPr>
        <w:t>אסביר לך למה הוא התכוון, מה הוא אמר.</w:t>
      </w:r>
    </w:p>
    <w:p w:rsidR="00ED721A" w:rsidRDefault="00ED721A" w:rsidP="001F7890">
      <w:pPr>
        <w:rPr>
          <w:rtl/>
          <w:lang w:eastAsia="he-IL"/>
        </w:rPr>
      </w:pPr>
    </w:p>
    <w:p w:rsidR="00ED721A" w:rsidRDefault="00ED721A" w:rsidP="001F7890">
      <w:pPr>
        <w:pStyle w:val="-"/>
        <w:rPr>
          <w:rtl/>
        </w:rPr>
      </w:pPr>
      <w:bookmarkStart w:id="3809" w:name="ET_speakercontinue_6341_10"/>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809"/>
    </w:p>
    <w:p w:rsidR="00ED721A" w:rsidRDefault="00ED721A" w:rsidP="005368DB">
      <w:pPr>
        <w:rPr>
          <w:rtl/>
          <w:lang w:eastAsia="he-IL"/>
        </w:rPr>
      </w:pPr>
    </w:p>
    <w:p w:rsidR="00ED721A" w:rsidRDefault="00ED721A" w:rsidP="001F7890">
      <w:pPr>
        <w:rPr>
          <w:rtl/>
          <w:lang w:eastAsia="he-IL"/>
        </w:rPr>
      </w:pPr>
      <w:bookmarkStart w:id="3810" w:name="_ETM_Q17_213111"/>
      <w:bookmarkEnd w:id="3810"/>
      <w:r>
        <w:rPr>
          <w:rFonts w:hint="cs"/>
          <w:rtl/>
          <w:lang w:eastAsia="he-IL"/>
        </w:rPr>
        <w:t>מה תסביר.</w:t>
      </w:r>
    </w:p>
    <w:p w:rsidR="00ED721A" w:rsidRDefault="00ED721A" w:rsidP="001F7890">
      <w:pPr>
        <w:rPr>
          <w:rtl/>
          <w:lang w:eastAsia="he-IL"/>
        </w:rPr>
      </w:pPr>
      <w:bookmarkStart w:id="3811" w:name="_ETM_Q17_214905"/>
      <w:bookmarkStart w:id="3812" w:name="_ETM_Q17_214983"/>
      <w:bookmarkEnd w:id="3811"/>
      <w:bookmarkEnd w:id="3812"/>
    </w:p>
    <w:p w:rsidR="00ED721A" w:rsidRDefault="00ED721A" w:rsidP="001F7890">
      <w:pPr>
        <w:pStyle w:val="af6"/>
        <w:rPr>
          <w:rtl/>
        </w:rPr>
      </w:pPr>
      <w:r w:rsidRPr="009365C3">
        <w:rPr>
          <w:rStyle w:val="TagStyle"/>
          <w:rtl/>
        </w:rPr>
        <w:t xml:space="preserve"> &lt;&lt; יור &gt;&gt;</w:t>
      </w:r>
      <w:r w:rsidRPr="003C256F">
        <w:rPr>
          <w:rStyle w:val="TagStyle"/>
          <w:rtl/>
        </w:rPr>
        <w:t xml:space="preserve"> </w:t>
      </w:r>
      <w:r>
        <w:rPr>
          <w:rtl/>
        </w:rPr>
        <w:t>היו"ר ישראל אייכלר:</w:t>
      </w:r>
      <w:r w:rsidRPr="003C256F">
        <w:rPr>
          <w:rStyle w:val="TagStyle"/>
          <w:rtl/>
        </w:rPr>
        <w:t xml:space="preserve"> </w:t>
      </w:r>
      <w:r w:rsidRPr="009365C3">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3813" w:name="_ETM_Q17_218129"/>
      <w:bookmarkEnd w:id="3813"/>
      <w:r>
        <w:rPr>
          <w:rFonts w:hint="cs"/>
          <w:rtl/>
          <w:lang w:eastAsia="he-IL"/>
        </w:rPr>
        <w:t xml:space="preserve">לא, </w:t>
      </w:r>
      <w:bookmarkStart w:id="3814" w:name="_ETM_Q17_219113"/>
      <w:bookmarkEnd w:id="3814"/>
      <w:r>
        <w:rPr>
          <w:rFonts w:hint="cs"/>
          <w:rtl/>
          <w:lang w:eastAsia="he-IL"/>
        </w:rPr>
        <w:t>לא. אני חושב ששמחה רוטמן צ</w:t>
      </w:r>
      <w:bookmarkStart w:id="3815" w:name="_ETM_Q17_214902"/>
      <w:bookmarkEnd w:id="3815"/>
      <w:r>
        <w:rPr>
          <w:rFonts w:hint="cs"/>
          <w:rtl/>
          <w:lang w:eastAsia="he-IL"/>
        </w:rPr>
        <w:t xml:space="preserve">ריך להסביר, והוא בטח יסביר את </w:t>
      </w:r>
      <w:bookmarkStart w:id="3816" w:name="_ETM_Q17_222550"/>
      <w:bookmarkEnd w:id="3816"/>
      <w:r>
        <w:rPr>
          <w:rFonts w:hint="cs"/>
          <w:rtl/>
          <w:lang w:eastAsia="he-IL"/>
        </w:rPr>
        <w:t>זה</w:t>
      </w:r>
      <w:bookmarkStart w:id="3817" w:name="_ETM_Q17_218832"/>
      <w:bookmarkEnd w:id="3817"/>
      <w:r>
        <w:rPr>
          <w:rFonts w:hint="cs"/>
          <w:rtl/>
          <w:lang w:eastAsia="he-IL"/>
        </w:rPr>
        <w:t>.</w:t>
      </w:r>
    </w:p>
    <w:p w:rsidR="00ED721A" w:rsidRDefault="00ED721A" w:rsidP="001F7890">
      <w:pPr>
        <w:rPr>
          <w:rtl/>
          <w:lang w:eastAsia="he-IL"/>
        </w:rPr>
      </w:pPr>
      <w:bookmarkStart w:id="3818" w:name="_ETM_Q17_221902"/>
      <w:bookmarkStart w:id="3819" w:name="_ETM_Q17_221981"/>
      <w:bookmarkStart w:id="3820" w:name="_ETM_Q17_219032"/>
      <w:bookmarkEnd w:id="3818"/>
      <w:bookmarkEnd w:id="3819"/>
      <w:bookmarkEnd w:id="3820"/>
    </w:p>
    <w:p w:rsidR="00ED721A" w:rsidRDefault="00ED721A" w:rsidP="001F7890">
      <w:pPr>
        <w:pStyle w:val="-"/>
        <w:rPr>
          <w:rtl/>
        </w:rPr>
      </w:pPr>
      <w:bookmarkStart w:id="3821" w:name="ET_speakercontinue_6341_12"/>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821"/>
    </w:p>
    <w:p w:rsidR="00ED721A" w:rsidRDefault="00ED721A" w:rsidP="005368DB">
      <w:pPr>
        <w:rPr>
          <w:rtl/>
          <w:lang w:eastAsia="he-IL"/>
        </w:rPr>
      </w:pPr>
    </w:p>
    <w:p w:rsidR="00ED721A" w:rsidRDefault="00ED721A" w:rsidP="001F7890">
      <w:pPr>
        <w:rPr>
          <w:rtl/>
          <w:lang w:eastAsia="he-IL"/>
        </w:rPr>
      </w:pPr>
      <w:bookmarkStart w:id="3822" w:name="_ETM_Q17_220636"/>
      <w:bookmarkStart w:id="3823" w:name="_ETM_Q17_218762"/>
      <w:bookmarkEnd w:id="3822"/>
      <w:bookmarkEnd w:id="3823"/>
      <w:r>
        <w:rPr>
          <w:rFonts w:hint="cs"/>
          <w:rtl/>
          <w:lang w:eastAsia="he-IL"/>
        </w:rPr>
        <w:t xml:space="preserve">מה זה, זה לא פופולרי </w:t>
      </w:r>
      <w:bookmarkStart w:id="3824" w:name="_ETM_Q17_220101"/>
      <w:bookmarkEnd w:id="3824"/>
      <w:r>
        <w:rPr>
          <w:rFonts w:hint="cs"/>
          <w:rtl/>
          <w:lang w:eastAsia="he-IL"/>
        </w:rPr>
        <w:t>שטיל נופל על הראש?</w:t>
      </w:r>
    </w:p>
    <w:p w:rsidR="00ED721A" w:rsidRDefault="00ED721A" w:rsidP="001F7890">
      <w:pPr>
        <w:rPr>
          <w:rtl/>
          <w:lang w:eastAsia="he-IL"/>
        </w:rPr>
      </w:pPr>
      <w:bookmarkStart w:id="3825" w:name="_ETM_Q17_220391"/>
      <w:bookmarkEnd w:id="3825"/>
    </w:p>
    <w:p w:rsidR="00ED721A" w:rsidRDefault="00ED721A" w:rsidP="001F7890">
      <w:pPr>
        <w:pStyle w:val="af5"/>
        <w:rPr>
          <w:rtl/>
        </w:rPr>
      </w:pPr>
      <w:bookmarkStart w:id="3826" w:name="_ETM_Q17_220881"/>
      <w:bookmarkStart w:id="3827" w:name="_ETM_Q17_220942"/>
      <w:bookmarkStart w:id="3828" w:name="ET_interruption_6357_57"/>
      <w:bookmarkEnd w:id="3826"/>
      <w:bookmarkEnd w:id="3827"/>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828"/>
      <w:r>
        <w:rPr>
          <w:rtl/>
        </w:rPr>
        <w:t xml:space="preserve">   </w:t>
      </w:r>
    </w:p>
    <w:p w:rsidR="00ED721A" w:rsidRDefault="00ED721A" w:rsidP="001F7890">
      <w:pPr>
        <w:rPr>
          <w:rtl/>
          <w:lang w:eastAsia="he-IL"/>
        </w:rPr>
      </w:pPr>
    </w:p>
    <w:p w:rsidR="00ED721A" w:rsidRDefault="00ED721A" w:rsidP="001F7890">
      <w:pPr>
        <w:rPr>
          <w:rtl/>
          <w:lang w:eastAsia="he-IL"/>
        </w:rPr>
      </w:pPr>
      <w:bookmarkStart w:id="3829" w:name="_ETM_Q17_223361"/>
      <w:bookmarkStart w:id="3830" w:name="_ETM_Q17_223427"/>
      <w:bookmarkEnd w:id="3829"/>
      <w:bookmarkEnd w:id="3830"/>
      <w:r>
        <w:rPr>
          <w:rFonts w:hint="cs"/>
          <w:rtl/>
          <w:lang w:eastAsia="he-IL"/>
        </w:rPr>
        <w:t>הוא התכוון שהממשלה תחליט ולא בג"ץ</w:t>
      </w:r>
      <w:bookmarkStart w:id="3831" w:name="_ETM_Q17_220200"/>
      <w:bookmarkEnd w:id="3831"/>
      <w:r>
        <w:rPr>
          <w:rFonts w:hint="cs"/>
          <w:rtl/>
          <w:lang w:eastAsia="he-IL"/>
        </w:rPr>
        <w:t>.</w:t>
      </w:r>
    </w:p>
    <w:p w:rsidR="00ED721A" w:rsidRDefault="00ED721A" w:rsidP="001F7890">
      <w:pPr>
        <w:rPr>
          <w:rtl/>
          <w:lang w:eastAsia="he-IL"/>
        </w:rPr>
      </w:pPr>
      <w:bookmarkStart w:id="3832" w:name="_ETM_Q17_221941"/>
      <w:bookmarkEnd w:id="3832"/>
    </w:p>
    <w:p w:rsidR="00ED721A" w:rsidRDefault="00ED721A" w:rsidP="001F7890">
      <w:pPr>
        <w:pStyle w:val="-"/>
        <w:rPr>
          <w:rtl/>
        </w:rPr>
      </w:pPr>
      <w:bookmarkStart w:id="3833" w:name="ET_speakercontinue_6341_13"/>
      <w:r w:rsidRPr="009365C3">
        <w:rPr>
          <w:rStyle w:val="TagStyle"/>
          <w:rtl/>
        </w:rPr>
        <w:t xml:space="preserve"> &lt;&lt; דובר_המשך &gt;&gt;</w:t>
      </w:r>
      <w:r w:rsidRPr="003C256F">
        <w:rPr>
          <w:rStyle w:val="TagStyle"/>
          <w:rtl/>
        </w:rPr>
        <w:t xml:space="preserve"> </w:t>
      </w:r>
      <w:r>
        <w:rPr>
          <w:rtl/>
        </w:rPr>
        <w:t>דבי ביטון (יש עתיד):</w:t>
      </w:r>
      <w:r w:rsidRPr="003C256F">
        <w:rPr>
          <w:rStyle w:val="TagStyle"/>
          <w:rtl/>
        </w:rPr>
        <w:t xml:space="preserve"> </w:t>
      </w:r>
      <w:r w:rsidRPr="009365C3">
        <w:rPr>
          <w:rStyle w:val="TagStyle"/>
          <w:rtl/>
        </w:rPr>
        <w:t>&lt;&lt; דובר_המשך &gt;&gt;</w:t>
      </w:r>
      <w:r>
        <w:rPr>
          <w:rtl/>
        </w:rPr>
        <w:t xml:space="preserve">   </w:t>
      </w:r>
      <w:bookmarkEnd w:id="3833"/>
    </w:p>
    <w:p w:rsidR="00ED721A" w:rsidRDefault="00ED721A" w:rsidP="005368DB">
      <w:pPr>
        <w:rPr>
          <w:rtl/>
          <w:lang w:eastAsia="he-IL"/>
        </w:rPr>
      </w:pPr>
    </w:p>
    <w:p w:rsidR="00ED721A" w:rsidRDefault="00ED721A" w:rsidP="00CF613B">
      <w:pPr>
        <w:rPr>
          <w:rtl/>
          <w:lang w:eastAsia="he-IL"/>
        </w:rPr>
      </w:pPr>
      <w:bookmarkStart w:id="3834" w:name="_ETM_Q17_226539"/>
      <w:bookmarkEnd w:id="3834"/>
      <w:r>
        <w:rPr>
          <w:rFonts w:hint="cs"/>
          <w:rtl/>
          <w:lang w:eastAsia="he-IL"/>
        </w:rPr>
        <w:t xml:space="preserve">עזוב את </w:t>
      </w:r>
      <w:bookmarkStart w:id="3835" w:name="_ETM_Q17_228557"/>
      <w:bookmarkEnd w:id="3835"/>
      <w:r>
        <w:rPr>
          <w:rFonts w:hint="cs"/>
          <w:rtl/>
          <w:lang w:eastAsia="he-IL"/>
        </w:rPr>
        <w:t>הטיל</w:t>
      </w:r>
      <w:bookmarkStart w:id="3836" w:name="_ETM_Q17_224171"/>
      <w:bookmarkEnd w:id="3836"/>
      <w:r>
        <w:rPr>
          <w:rFonts w:hint="cs"/>
          <w:rtl/>
          <w:lang w:eastAsia="he-IL"/>
        </w:rPr>
        <w:t>, שחס וחלילה לא ייפול על הראש</w:t>
      </w:r>
      <w:bookmarkStart w:id="3837" w:name="_ETM_Q17_225190"/>
      <w:bookmarkEnd w:id="3837"/>
      <w:r>
        <w:rPr>
          <w:rFonts w:hint="cs"/>
          <w:rtl/>
          <w:lang w:eastAsia="he-IL"/>
        </w:rPr>
        <w:t xml:space="preserve">, כי זה </w:t>
      </w:r>
      <w:bookmarkStart w:id="3838" w:name="_ETM_Q17_229820"/>
      <w:bookmarkEnd w:id="3838"/>
      <w:r>
        <w:rPr>
          <w:rFonts w:hint="cs"/>
          <w:rtl/>
          <w:lang w:eastAsia="he-IL"/>
        </w:rPr>
        <w:t xml:space="preserve">מוות בטוח. ראינו </w:t>
      </w:r>
      <w:bookmarkStart w:id="3839" w:name="_ETM_Q17_226711"/>
      <w:bookmarkEnd w:id="3839"/>
      <w:r>
        <w:rPr>
          <w:rFonts w:hint="cs"/>
          <w:rtl/>
          <w:lang w:eastAsia="he-IL"/>
        </w:rPr>
        <w:t xml:space="preserve">שגם כשיושבים במיגון זה כמעט מוות </w:t>
      </w:r>
      <w:bookmarkStart w:id="3840" w:name="_ETM_Q17_234966"/>
      <w:bookmarkEnd w:id="3840"/>
      <w:r>
        <w:rPr>
          <w:rFonts w:hint="cs"/>
          <w:rtl/>
          <w:lang w:eastAsia="he-IL"/>
        </w:rPr>
        <w:t>בטוח. איפה המוות הנפשי של הילדים האלה</w:t>
      </w:r>
      <w:bookmarkStart w:id="3841" w:name="_ETM_Q17_232452"/>
      <w:bookmarkEnd w:id="3841"/>
      <w:r>
        <w:rPr>
          <w:rFonts w:hint="cs"/>
          <w:rtl/>
          <w:lang w:eastAsia="he-IL"/>
        </w:rPr>
        <w:t>? לפחות כשהם נמצאים במערכות מוגנות, בכיתות מוגנות</w:t>
      </w:r>
      <w:bookmarkStart w:id="3842" w:name="_ETM_Q17_236052"/>
      <w:bookmarkStart w:id="3843" w:name="_ETM_Q17_238141"/>
      <w:bookmarkEnd w:id="3842"/>
      <w:bookmarkEnd w:id="3843"/>
      <w:r>
        <w:rPr>
          <w:rFonts w:hint="cs"/>
          <w:rtl/>
          <w:lang w:eastAsia="he-IL"/>
        </w:rPr>
        <w:t xml:space="preserve"> </w:t>
      </w:r>
      <w:r>
        <w:rPr>
          <w:rFonts w:hint="eastAsia"/>
          <w:rtl/>
          <w:lang w:eastAsia="he-IL"/>
        </w:rPr>
        <w:t xml:space="preserve">– </w:t>
      </w:r>
      <w:r>
        <w:rPr>
          <w:rFonts w:hint="cs"/>
          <w:rtl/>
          <w:lang w:eastAsia="he-IL"/>
        </w:rPr>
        <w:t>הנכדים שלי, כשהם יודעים שהבית מוגן, שהכיתה שלהם מוגנת, הם שמחים</w:t>
      </w:r>
      <w:bookmarkStart w:id="3844" w:name="_ETM_Q17_241101"/>
      <w:bookmarkEnd w:id="3844"/>
      <w:r>
        <w:rPr>
          <w:rFonts w:hint="cs"/>
          <w:rtl/>
          <w:lang w:eastAsia="he-IL"/>
        </w:rPr>
        <w:t>. הם אומרים: סבתא, לא לפחד</w:t>
      </w:r>
      <w:r w:rsidR="00CF613B">
        <w:rPr>
          <w:rFonts w:hint="cs"/>
          <w:rtl/>
          <w:lang w:eastAsia="he-IL"/>
        </w:rPr>
        <w:t>,</w:t>
      </w:r>
      <w:r>
        <w:rPr>
          <w:rFonts w:hint="cs"/>
          <w:rtl/>
          <w:lang w:eastAsia="he-IL"/>
        </w:rPr>
        <w:t xml:space="preserve"> אם יש צבע אדום</w:t>
      </w:r>
      <w:bookmarkStart w:id="3845" w:name="_ETM_Q17_243651"/>
      <w:bookmarkEnd w:id="3845"/>
      <w:r>
        <w:rPr>
          <w:rFonts w:hint="cs"/>
          <w:rtl/>
          <w:lang w:eastAsia="he-IL"/>
        </w:rPr>
        <w:t xml:space="preserve"> אז אנחנו מסתתרים</w:t>
      </w:r>
      <w:bookmarkStart w:id="3846" w:name="_ETM_Q17_247471"/>
      <w:bookmarkEnd w:id="3846"/>
      <w:r>
        <w:rPr>
          <w:rFonts w:hint="cs"/>
          <w:rtl/>
          <w:lang w:eastAsia="he-IL"/>
        </w:rPr>
        <w:t xml:space="preserve"> </w:t>
      </w:r>
      <w:r w:rsidR="00CF613B">
        <w:rPr>
          <w:rFonts w:hint="eastAsia"/>
          <w:rtl/>
          <w:lang w:eastAsia="he-IL"/>
        </w:rPr>
        <w:t xml:space="preserve">– </w:t>
      </w:r>
      <w:r>
        <w:rPr>
          <w:rFonts w:hint="cs"/>
          <w:rtl/>
          <w:lang w:eastAsia="he-IL"/>
        </w:rPr>
        <w:t>כי הם מרגישים</w:t>
      </w:r>
      <w:bookmarkStart w:id="3847" w:name="_ETM_Q17_246771"/>
      <w:bookmarkEnd w:id="3847"/>
      <w:r>
        <w:rPr>
          <w:rFonts w:hint="cs"/>
          <w:rtl/>
          <w:lang w:eastAsia="he-IL"/>
        </w:rPr>
        <w:t xml:space="preserve">. </w:t>
      </w:r>
      <w:bookmarkStart w:id="3848" w:name="_ETM_Q17_248671"/>
      <w:bookmarkEnd w:id="3848"/>
      <w:r>
        <w:rPr>
          <w:rFonts w:hint="cs"/>
          <w:rtl/>
          <w:lang w:eastAsia="he-IL"/>
        </w:rPr>
        <w:t xml:space="preserve">ואני כבר </w:t>
      </w:r>
      <w:bookmarkStart w:id="3849" w:name="_ETM_Q17_250779"/>
      <w:bookmarkEnd w:id="3849"/>
      <w:r>
        <w:rPr>
          <w:rFonts w:hint="cs"/>
          <w:rtl/>
          <w:lang w:eastAsia="he-IL"/>
        </w:rPr>
        <w:t>לא יודעת כמה זה בטוח</w:t>
      </w:r>
      <w:bookmarkStart w:id="3850" w:name="_ETM_Q17_254951"/>
      <w:bookmarkEnd w:id="3850"/>
      <w:r>
        <w:rPr>
          <w:rFonts w:hint="cs"/>
          <w:rtl/>
          <w:lang w:eastAsia="he-IL"/>
        </w:rPr>
        <w:t>, בינינו.</w:t>
      </w:r>
      <w:bookmarkStart w:id="3851" w:name="_ETM_Q17_252812"/>
      <w:bookmarkStart w:id="3852" w:name="_ETM_Q17_253077"/>
      <w:bookmarkEnd w:id="3851"/>
      <w:bookmarkEnd w:id="3852"/>
      <w:r>
        <w:rPr>
          <w:rFonts w:hint="cs"/>
          <w:rtl/>
          <w:lang w:eastAsia="he-IL"/>
        </w:rPr>
        <w:t xml:space="preserve"> </w:t>
      </w:r>
      <w:bookmarkStart w:id="3853" w:name="_ETM_Q17_253136"/>
      <w:bookmarkStart w:id="3854" w:name="_ETM_Q17_253220"/>
      <w:bookmarkStart w:id="3855" w:name="_ETM_Q17_253292"/>
      <w:bookmarkEnd w:id="3853"/>
      <w:bookmarkEnd w:id="3854"/>
      <w:bookmarkEnd w:id="3855"/>
      <w:r>
        <w:rPr>
          <w:rFonts w:hint="cs"/>
          <w:rtl/>
          <w:lang w:eastAsia="he-IL"/>
        </w:rPr>
        <w:t>ואתה בא ואומר: הומלסים?</w:t>
      </w:r>
      <w:bookmarkStart w:id="3856" w:name="_ETM_Q17_254972"/>
      <w:bookmarkEnd w:id="3856"/>
      <w:r>
        <w:rPr>
          <w:rFonts w:hint="cs"/>
          <w:rtl/>
          <w:lang w:eastAsia="he-IL"/>
        </w:rPr>
        <w:t xml:space="preserve"> האם הומלסים משתווים לחיים?</w:t>
      </w:r>
      <w:bookmarkStart w:id="3857" w:name="_ETM_Q17_256891"/>
      <w:bookmarkEnd w:id="3857"/>
      <w:r>
        <w:rPr>
          <w:rFonts w:hint="cs"/>
          <w:rtl/>
          <w:lang w:eastAsia="he-IL"/>
        </w:rPr>
        <w:t xml:space="preserve"> </w:t>
      </w:r>
      <w:bookmarkStart w:id="3858" w:name="_ETM_Q17_256906"/>
      <w:bookmarkEnd w:id="3858"/>
      <w:r>
        <w:rPr>
          <w:rFonts w:hint="cs"/>
          <w:rtl/>
          <w:lang w:eastAsia="he-IL"/>
        </w:rPr>
        <w:t>אז בוא תמצא פתרון להומלסים. אל תשווה אותם. אל תשווה אותם לרגע לנושא של הקסאמים</w:t>
      </w:r>
      <w:bookmarkStart w:id="3859" w:name="_ETM_Q17_260881"/>
      <w:bookmarkEnd w:id="3859"/>
      <w:r>
        <w:rPr>
          <w:rFonts w:hint="cs"/>
          <w:rtl/>
          <w:lang w:eastAsia="he-IL"/>
        </w:rPr>
        <w:t>.</w:t>
      </w:r>
    </w:p>
    <w:p w:rsidR="00ED721A" w:rsidRDefault="00ED721A" w:rsidP="001F7890">
      <w:pPr>
        <w:rPr>
          <w:rtl/>
          <w:lang w:eastAsia="he-IL"/>
        </w:rPr>
      </w:pPr>
    </w:p>
    <w:p w:rsidR="00ED721A" w:rsidRDefault="00ED721A" w:rsidP="001F7890">
      <w:pPr>
        <w:rPr>
          <w:rtl/>
          <w:lang w:eastAsia="he-IL"/>
        </w:rPr>
      </w:pPr>
      <w:bookmarkStart w:id="3860" w:name="_ETM_Q17_266401"/>
      <w:bookmarkEnd w:id="3860"/>
      <w:r>
        <w:rPr>
          <w:rFonts w:hint="cs"/>
          <w:rtl/>
          <w:lang w:eastAsia="he-IL"/>
        </w:rPr>
        <w:t>אני רו</w:t>
      </w:r>
      <w:bookmarkStart w:id="3861" w:name="_ETM_Q17_264540"/>
      <w:bookmarkEnd w:id="3861"/>
      <w:r>
        <w:rPr>
          <w:rFonts w:hint="cs"/>
          <w:rtl/>
          <w:lang w:eastAsia="he-IL"/>
        </w:rPr>
        <w:t xml:space="preserve">צה לומר </w:t>
      </w:r>
      <w:bookmarkStart w:id="3862" w:name="_ETM_Q17_267539"/>
      <w:bookmarkEnd w:id="3862"/>
      <w:r>
        <w:rPr>
          <w:rFonts w:hint="cs"/>
          <w:rtl/>
          <w:lang w:eastAsia="he-IL"/>
        </w:rPr>
        <w:t>לכם שיש זעם, משום שחבר ה</w:t>
      </w:r>
      <w:bookmarkStart w:id="3863" w:name="_ETM_Q17_269070"/>
      <w:bookmarkEnd w:id="3863"/>
      <w:r>
        <w:rPr>
          <w:rFonts w:hint="cs"/>
          <w:rtl/>
          <w:lang w:eastAsia="he-IL"/>
        </w:rPr>
        <w:t xml:space="preserve">כנסת רוטמן יושב </w:t>
      </w:r>
      <w:bookmarkStart w:id="3864" w:name="_ETM_Q17_272555"/>
      <w:bookmarkEnd w:id="3864"/>
      <w:r w:rsidRPr="001678D6">
        <w:rPr>
          <w:rFonts w:hint="cs"/>
          <w:rtl/>
          <w:lang w:eastAsia="he-IL"/>
        </w:rPr>
        <w:t>פה בממשלה</w:t>
      </w:r>
      <w:bookmarkStart w:id="3865" w:name="_ETM_Q17_269669"/>
      <w:bookmarkEnd w:id="3865"/>
      <w:r>
        <w:rPr>
          <w:rFonts w:hint="cs"/>
          <w:rtl/>
          <w:lang w:eastAsia="he-IL"/>
        </w:rPr>
        <w:t xml:space="preserve"> הזו </w:t>
      </w:r>
      <w:bookmarkStart w:id="3866" w:name="_ETM_Q17_271060"/>
      <w:bookmarkEnd w:id="3866"/>
      <w:r>
        <w:rPr>
          <w:rFonts w:hint="cs"/>
          <w:rtl/>
          <w:lang w:eastAsia="he-IL"/>
        </w:rPr>
        <w:t>גם בזכות ה</w:t>
      </w:r>
      <w:bookmarkStart w:id="3867" w:name="_ETM_Q17_270290"/>
      <w:bookmarkEnd w:id="3867"/>
      <w:r>
        <w:rPr>
          <w:rFonts w:hint="cs"/>
          <w:rtl/>
          <w:lang w:eastAsia="he-IL"/>
        </w:rPr>
        <w:t>רבה קולות מהפריפריה. ל</w:t>
      </w:r>
      <w:bookmarkStart w:id="3868" w:name="_ETM_Q17_278060"/>
      <w:bookmarkStart w:id="3869" w:name="_ETM_Q17_273879"/>
      <w:bookmarkEnd w:id="3868"/>
      <w:bookmarkEnd w:id="3869"/>
      <w:r>
        <w:rPr>
          <w:rFonts w:hint="cs"/>
          <w:rtl/>
          <w:lang w:eastAsia="he-IL"/>
        </w:rPr>
        <w:t xml:space="preserve">ו רק היו יודעים שזו עמדתו </w:t>
      </w:r>
      <w:bookmarkStart w:id="3870" w:name="_ETM_Q17_276830"/>
      <w:bookmarkEnd w:id="3870"/>
      <w:r>
        <w:rPr>
          <w:rtl/>
          <w:lang w:eastAsia="he-IL"/>
        </w:rPr>
        <w:t>–</w:t>
      </w:r>
      <w:r>
        <w:rPr>
          <w:rFonts w:hint="cs"/>
          <w:rtl/>
          <w:lang w:eastAsia="he-IL"/>
        </w:rPr>
        <w:t xml:space="preserve"> אני לא בטוחה. </w:t>
      </w:r>
      <w:bookmarkStart w:id="3871" w:name="_ETM_Q17_280069"/>
      <w:bookmarkEnd w:id="3871"/>
      <w:r>
        <w:rPr>
          <w:rFonts w:hint="cs"/>
          <w:rtl/>
          <w:lang w:eastAsia="he-IL"/>
        </w:rPr>
        <w:t>הוא יושב בוועדות באטימות מוחלטת. אטימות מוחלטת</w:t>
      </w:r>
      <w:bookmarkStart w:id="3872" w:name="_ETM_Q17_281059"/>
      <w:bookmarkEnd w:id="3872"/>
      <w:r>
        <w:rPr>
          <w:rFonts w:hint="cs"/>
          <w:rtl/>
          <w:lang w:eastAsia="he-IL"/>
        </w:rPr>
        <w:t xml:space="preserve">. מוציא </w:t>
      </w:r>
      <w:r>
        <w:rPr>
          <w:rtl/>
          <w:lang w:eastAsia="he-IL"/>
        </w:rPr>
        <w:t>–</w:t>
      </w:r>
      <w:r>
        <w:rPr>
          <w:rFonts w:hint="cs"/>
          <w:rtl/>
          <w:lang w:eastAsia="he-IL"/>
        </w:rPr>
        <w:t xml:space="preserve"> </w:t>
      </w:r>
      <w:bookmarkStart w:id="3873" w:name="_ETM_Q17_289112"/>
      <w:bookmarkEnd w:id="3873"/>
      <w:r>
        <w:rPr>
          <w:rFonts w:hint="cs"/>
          <w:rtl/>
          <w:lang w:eastAsia="he-IL"/>
        </w:rPr>
        <w:t>מה זה מוציא? זה כמו המורה תרצה, קריאה ראשונה</w:t>
      </w:r>
      <w:bookmarkStart w:id="3874" w:name="_ETM_Q17_285309"/>
      <w:bookmarkEnd w:id="3874"/>
      <w:r>
        <w:rPr>
          <w:rFonts w:hint="cs"/>
          <w:rtl/>
          <w:lang w:eastAsia="he-IL"/>
        </w:rPr>
        <w:t xml:space="preserve">, קריאה </w:t>
      </w:r>
      <w:bookmarkStart w:id="3875" w:name="_ETM_Q17_291076"/>
      <w:bookmarkEnd w:id="3875"/>
      <w:r>
        <w:rPr>
          <w:rFonts w:hint="cs"/>
          <w:rtl/>
          <w:lang w:eastAsia="he-IL"/>
        </w:rPr>
        <w:t>שנייה, קר</w:t>
      </w:r>
      <w:r w:rsidR="00CF613B">
        <w:rPr>
          <w:rFonts w:hint="cs"/>
          <w:rtl/>
          <w:lang w:eastAsia="he-IL"/>
        </w:rPr>
        <w:t>יאה שלישית, וואו, איזה כיף, גבר-</w:t>
      </w:r>
      <w:r>
        <w:rPr>
          <w:rFonts w:hint="cs"/>
          <w:rtl/>
          <w:lang w:eastAsia="he-IL"/>
        </w:rPr>
        <w:t>גבר.</w:t>
      </w:r>
      <w:bookmarkStart w:id="3876" w:name="_ETM_Q17_289279"/>
      <w:bookmarkEnd w:id="3876"/>
    </w:p>
    <w:p w:rsidR="00ED721A" w:rsidRDefault="00ED721A" w:rsidP="001F7890">
      <w:pPr>
        <w:rPr>
          <w:rtl/>
          <w:lang w:eastAsia="he-IL"/>
        </w:rPr>
      </w:pPr>
      <w:bookmarkStart w:id="3877" w:name="_ETM_Q17_289548"/>
      <w:bookmarkStart w:id="3878" w:name="_ETM_Q17_289639"/>
      <w:bookmarkEnd w:id="3877"/>
      <w:bookmarkEnd w:id="3878"/>
    </w:p>
    <w:p w:rsidR="00ED721A" w:rsidRDefault="00ED721A" w:rsidP="00CF613B">
      <w:pPr>
        <w:rPr>
          <w:rtl/>
          <w:lang w:eastAsia="he-IL"/>
        </w:rPr>
      </w:pPr>
      <w:bookmarkStart w:id="3879" w:name="_ETM_Q17_289740"/>
      <w:bookmarkStart w:id="3880" w:name="_ETM_Q17_289811"/>
      <w:bookmarkEnd w:id="3879"/>
      <w:bookmarkEnd w:id="3880"/>
      <w:r>
        <w:rPr>
          <w:rFonts w:hint="cs"/>
          <w:rtl/>
          <w:lang w:eastAsia="he-IL"/>
        </w:rPr>
        <w:t xml:space="preserve">חברים, הידברות עושים </w:t>
      </w:r>
      <w:bookmarkStart w:id="3881" w:name="_ETM_Q17_297900"/>
      <w:bookmarkEnd w:id="3881"/>
      <w:r>
        <w:rPr>
          <w:rFonts w:hint="cs"/>
          <w:rtl/>
          <w:lang w:eastAsia="he-IL"/>
        </w:rPr>
        <w:t>בנועם. היום – בעצם מחר</w:t>
      </w:r>
      <w:r w:rsidR="00CF613B">
        <w:rPr>
          <w:rFonts w:hint="cs"/>
          <w:rtl/>
          <w:lang w:eastAsia="he-IL"/>
        </w:rPr>
        <w:t>,</w:t>
      </w:r>
      <w:r>
        <w:rPr>
          <w:rFonts w:hint="cs"/>
          <w:rtl/>
          <w:lang w:eastAsia="he-IL"/>
        </w:rPr>
        <w:t xml:space="preserve"> מחר ערב פורים</w:t>
      </w:r>
      <w:bookmarkStart w:id="3882" w:name="_ETM_Q17_297748"/>
      <w:bookmarkEnd w:id="3882"/>
      <w:r>
        <w:rPr>
          <w:rFonts w:hint="cs"/>
          <w:rtl/>
          <w:lang w:eastAsia="he-IL"/>
        </w:rPr>
        <w:t xml:space="preserve">, אנחנו נצום בבוקר ואנחנו </w:t>
      </w:r>
      <w:bookmarkStart w:id="3883" w:name="_ETM_Q17_302349"/>
      <w:bookmarkEnd w:id="3883"/>
      <w:r>
        <w:rPr>
          <w:rFonts w:hint="cs"/>
          <w:rtl/>
          <w:lang w:eastAsia="he-IL"/>
        </w:rPr>
        <w:t>נקרא מחר בערב את מגילת אסתר. אצלנו הרעשנים כבר מוכנים</w:t>
      </w:r>
      <w:bookmarkStart w:id="3884" w:name="_ETM_Q17_304829"/>
      <w:bookmarkEnd w:id="3884"/>
      <w:r>
        <w:rPr>
          <w:rFonts w:hint="cs"/>
          <w:rtl/>
          <w:lang w:eastAsia="he-IL"/>
        </w:rPr>
        <w:t xml:space="preserve">. </w:t>
      </w:r>
      <w:bookmarkStart w:id="3885" w:name="_ETM_Q17_310836"/>
      <w:bookmarkEnd w:id="3885"/>
      <w:r>
        <w:rPr>
          <w:rFonts w:hint="cs"/>
          <w:rtl/>
          <w:lang w:eastAsia="he-IL"/>
        </w:rPr>
        <w:t>החגי</w:t>
      </w:r>
      <w:bookmarkStart w:id="3886" w:name="_ETM_Q17_307579"/>
      <w:bookmarkEnd w:id="3886"/>
      <w:r>
        <w:rPr>
          <w:rFonts w:hint="cs"/>
          <w:rtl/>
          <w:lang w:eastAsia="he-IL"/>
        </w:rPr>
        <w:t xml:space="preserve">גה של מחר מוכנה. דבר אחד אני רוצה, לעמוד </w:t>
      </w:r>
      <w:bookmarkStart w:id="3887" w:name="_ETM_Q17_316695"/>
      <w:bookmarkStart w:id="3888" w:name="_ETM_Q17_311999"/>
      <w:bookmarkEnd w:id="3887"/>
      <w:bookmarkEnd w:id="3888"/>
      <w:r>
        <w:rPr>
          <w:rFonts w:hint="cs"/>
          <w:rtl/>
          <w:lang w:eastAsia="he-IL"/>
        </w:rPr>
        <w:t>מעל הבמה הזו</w:t>
      </w:r>
      <w:bookmarkStart w:id="3889" w:name="_ETM_Q17_312170"/>
      <w:bookmarkEnd w:id="3889"/>
      <w:r>
        <w:rPr>
          <w:rFonts w:hint="cs"/>
          <w:rtl/>
          <w:lang w:eastAsia="he-IL"/>
        </w:rPr>
        <w:t>, לפנות לקדוש ברוך הוא, כי לי הוא יקשיב יותר</w:t>
      </w:r>
      <w:bookmarkStart w:id="3890" w:name="_ETM_Q17_313910"/>
      <w:bookmarkEnd w:id="3890"/>
      <w:r>
        <w:rPr>
          <w:rFonts w:hint="cs"/>
          <w:rtl/>
          <w:lang w:eastAsia="he-IL"/>
        </w:rPr>
        <w:t>, אני אומרת לכם, לי הוא יקשיב יותר</w:t>
      </w:r>
      <w:bookmarkStart w:id="3891" w:name="_ETM_Q17_315280"/>
      <w:bookmarkEnd w:id="3891"/>
      <w:r>
        <w:rPr>
          <w:rFonts w:hint="cs"/>
          <w:rtl/>
          <w:lang w:eastAsia="he-IL"/>
        </w:rPr>
        <w:t xml:space="preserve">, </w:t>
      </w:r>
      <w:bookmarkStart w:id="3892" w:name="_ETM_Q17_323306"/>
      <w:bookmarkEnd w:id="3892"/>
      <w:proofErr w:type="spellStart"/>
      <w:r>
        <w:rPr>
          <w:rFonts w:hint="cs"/>
          <w:rtl/>
          <w:lang w:eastAsia="he-IL"/>
        </w:rPr>
        <w:t>ואינשאללה</w:t>
      </w:r>
      <w:bookmarkStart w:id="3893" w:name="_ETM_Q17_320210"/>
      <w:bookmarkEnd w:id="3893"/>
      <w:proofErr w:type="spellEnd"/>
      <w:r>
        <w:rPr>
          <w:rFonts w:hint="cs"/>
          <w:rtl/>
          <w:lang w:eastAsia="he-IL"/>
        </w:rPr>
        <w:t xml:space="preserve">, שיתהפך, כמו שהתהפך על המן, </w:t>
      </w:r>
      <w:bookmarkStart w:id="3894" w:name="_ETM_Q17_321591"/>
      <w:bookmarkEnd w:id="3894"/>
      <w:r>
        <w:rPr>
          <w:rFonts w:hint="cs"/>
          <w:rtl/>
          <w:lang w:eastAsia="he-IL"/>
        </w:rPr>
        <w:t xml:space="preserve">שיתהפך בדיוק על מה שקורה </w:t>
      </w:r>
      <w:bookmarkStart w:id="3895" w:name="_ETM_Q17_327784"/>
      <w:bookmarkEnd w:id="3895"/>
      <w:r>
        <w:rPr>
          <w:rFonts w:hint="cs"/>
          <w:rtl/>
          <w:lang w:eastAsia="he-IL"/>
        </w:rPr>
        <w:t>עם הרפורמה. אתם הורסים את המדינה.</w:t>
      </w:r>
      <w:bookmarkStart w:id="3896" w:name="_ETM_Q17_324851"/>
      <w:bookmarkEnd w:id="3896"/>
    </w:p>
    <w:p w:rsidR="00ED721A" w:rsidRDefault="00ED721A" w:rsidP="001F7890">
      <w:pPr>
        <w:rPr>
          <w:rtl/>
          <w:lang w:eastAsia="he-IL"/>
        </w:rPr>
      </w:pPr>
    </w:p>
    <w:p w:rsidR="00ED721A" w:rsidRDefault="00ED721A" w:rsidP="001F7890">
      <w:pPr>
        <w:pStyle w:val="af5"/>
        <w:rPr>
          <w:rtl/>
        </w:rPr>
      </w:pPr>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bookmarkStart w:id="3897" w:name="_ETM_Q17_323890"/>
      <w:bookmarkEnd w:id="3897"/>
    </w:p>
    <w:p w:rsidR="00ED721A" w:rsidRDefault="005368DB" w:rsidP="005368DB">
      <w:pPr>
        <w:rPr>
          <w:rtl/>
          <w:lang w:eastAsia="he-IL"/>
        </w:rPr>
      </w:pPr>
      <w:bookmarkStart w:id="3898" w:name="_ETM_Q17_324363"/>
      <w:bookmarkStart w:id="3899" w:name="_ETM_Q17_324440"/>
      <w:bookmarkStart w:id="3900" w:name="_ETM_Q17_336248"/>
      <w:bookmarkEnd w:id="3898"/>
      <w:bookmarkEnd w:id="3899"/>
      <w:bookmarkEnd w:id="3900"/>
      <w:r>
        <w:rPr>
          <w:rFonts w:hint="cs"/>
          <w:rtl/>
          <w:lang w:eastAsia="he-IL"/>
        </w:rPr>
        <w:t>– – –</w:t>
      </w:r>
      <w:r w:rsidR="00ED721A">
        <w:rPr>
          <w:rFonts w:hint="cs"/>
          <w:rtl/>
          <w:lang w:eastAsia="he-IL"/>
        </w:rPr>
        <w:t xml:space="preserve"> שתדברו איתנו, </w:t>
      </w:r>
      <w:bookmarkStart w:id="3901" w:name="_ETM_Q17_327707"/>
      <w:bookmarkEnd w:id="3901"/>
      <w:r w:rsidR="00ED721A">
        <w:rPr>
          <w:rFonts w:hint="cs"/>
          <w:rtl/>
          <w:lang w:eastAsia="he-IL"/>
        </w:rPr>
        <w:t>שתדברו איתנו.</w:t>
      </w:r>
    </w:p>
    <w:p w:rsidR="00ED721A" w:rsidRDefault="00ED721A" w:rsidP="001F7890">
      <w:pPr>
        <w:rPr>
          <w:rtl/>
          <w:lang w:eastAsia="he-IL"/>
        </w:rPr>
      </w:pPr>
      <w:bookmarkStart w:id="3902" w:name="_ETM_Q17_331515"/>
      <w:bookmarkStart w:id="3903" w:name="_ETM_Q17_331599"/>
      <w:bookmarkEnd w:id="3902"/>
      <w:bookmarkEnd w:id="3903"/>
    </w:p>
    <w:p w:rsidR="00ED721A" w:rsidRDefault="00ED721A" w:rsidP="001F7890">
      <w:pPr>
        <w:pStyle w:val="-"/>
        <w:rPr>
          <w:rtl/>
        </w:rPr>
      </w:pPr>
      <w:bookmarkStart w:id="3904" w:name="ET_speakercontinue_6341_14"/>
      <w:r w:rsidRPr="009365C3">
        <w:rPr>
          <w:rStyle w:val="TagStyle"/>
          <w:rtl/>
        </w:rPr>
        <w:t xml:space="preserve"> &lt;&lt; דובר_המשך &gt;&gt;</w:t>
      </w:r>
      <w:r w:rsidRPr="00DF60E8">
        <w:rPr>
          <w:rStyle w:val="TagStyle"/>
          <w:rtl/>
        </w:rPr>
        <w:t xml:space="preserve"> </w:t>
      </w:r>
      <w:r>
        <w:rPr>
          <w:rtl/>
        </w:rPr>
        <w:t>דבי ביטון (יש עתיד):</w:t>
      </w:r>
      <w:r w:rsidRPr="00DF60E8">
        <w:rPr>
          <w:rStyle w:val="TagStyle"/>
          <w:rtl/>
        </w:rPr>
        <w:t xml:space="preserve"> </w:t>
      </w:r>
      <w:r w:rsidRPr="009365C3">
        <w:rPr>
          <w:rStyle w:val="TagStyle"/>
          <w:rtl/>
        </w:rPr>
        <w:t>&lt;&lt; דובר_המשך &gt;&gt;</w:t>
      </w:r>
      <w:r>
        <w:rPr>
          <w:rtl/>
        </w:rPr>
        <w:t xml:space="preserve">   </w:t>
      </w:r>
      <w:bookmarkEnd w:id="3904"/>
    </w:p>
    <w:p w:rsidR="00ED721A" w:rsidRDefault="00ED721A" w:rsidP="005368DB">
      <w:pPr>
        <w:rPr>
          <w:rtl/>
          <w:lang w:eastAsia="he-IL"/>
        </w:rPr>
      </w:pPr>
    </w:p>
    <w:p w:rsidR="00ED721A" w:rsidRDefault="00ED721A" w:rsidP="00CF613B">
      <w:pPr>
        <w:rPr>
          <w:rtl/>
          <w:lang w:eastAsia="he-IL"/>
        </w:rPr>
      </w:pPr>
      <w:bookmarkStart w:id="3905" w:name="_ETM_Q17_332314"/>
      <w:bookmarkStart w:id="3906" w:name="_ETM_Q17_328019"/>
      <w:bookmarkEnd w:id="3905"/>
      <w:bookmarkEnd w:id="3906"/>
      <w:r>
        <w:rPr>
          <w:rFonts w:hint="cs"/>
          <w:rtl/>
          <w:lang w:eastAsia="he-IL"/>
        </w:rPr>
        <w:t>אני מצפה</w:t>
      </w:r>
      <w:bookmarkStart w:id="3907" w:name="_ETM_Q17_326590"/>
      <w:bookmarkEnd w:id="3907"/>
      <w:r>
        <w:rPr>
          <w:rFonts w:hint="cs"/>
          <w:rtl/>
          <w:lang w:eastAsia="he-IL"/>
        </w:rPr>
        <w:t xml:space="preserve"> ממך, אמסלם, אני</w:t>
      </w:r>
      <w:bookmarkStart w:id="3908" w:name="_ETM_Q17_326609"/>
      <w:bookmarkEnd w:id="3908"/>
      <w:r>
        <w:rPr>
          <w:rFonts w:hint="cs"/>
          <w:rtl/>
          <w:lang w:eastAsia="he-IL"/>
        </w:rPr>
        <w:t xml:space="preserve"> מצפה ממך, סעדה</w:t>
      </w:r>
      <w:bookmarkStart w:id="3909" w:name="_ETM_Q17_328959"/>
      <w:bookmarkEnd w:id="3909"/>
      <w:r>
        <w:rPr>
          <w:rFonts w:hint="cs"/>
          <w:rtl/>
          <w:lang w:eastAsia="he-IL"/>
        </w:rPr>
        <w:t xml:space="preserve">, שמגיע מהפרקליטות </w:t>
      </w:r>
      <w:r w:rsidR="005368DB">
        <w:rPr>
          <w:rFonts w:hint="cs"/>
          <w:rtl/>
          <w:lang w:eastAsia="he-IL"/>
        </w:rPr>
        <w:t>– –</w:t>
      </w:r>
    </w:p>
    <w:p w:rsidR="00ED721A" w:rsidRDefault="00ED721A" w:rsidP="001F7890">
      <w:pPr>
        <w:rPr>
          <w:rtl/>
          <w:lang w:eastAsia="he-IL"/>
        </w:rPr>
      </w:pPr>
      <w:bookmarkStart w:id="3910" w:name="_ETM_Q17_329189"/>
      <w:bookmarkEnd w:id="3910"/>
    </w:p>
    <w:p w:rsidR="00ED721A" w:rsidRDefault="00ED721A" w:rsidP="001F7890">
      <w:pPr>
        <w:pStyle w:val="af5"/>
        <w:rPr>
          <w:rtl/>
        </w:rPr>
      </w:pPr>
      <w:bookmarkStart w:id="3911" w:name="_ETM_Q17_329599"/>
      <w:bookmarkStart w:id="3912" w:name="_ETM_Q17_329674"/>
      <w:bookmarkStart w:id="3913" w:name="ET_interruption_6357_59"/>
      <w:bookmarkEnd w:id="3911"/>
      <w:bookmarkEnd w:id="3912"/>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913"/>
      <w:r>
        <w:rPr>
          <w:rtl/>
        </w:rPr>
        <w:t xml:space="preserve">   </w:t>
      </w:r>
    </w:p>
    <w:p w:rsidR="00ED721A" w:rsidRDefault="00ED721A" w:rsidP="001F7890">
      <w:pPr>
        <w:rPr>
          <w:rtl/>
          <w:lang w:eastAsia="he-IL"/>
        </w:rPr>
      </w:pPr>
      <w:bookmarkStart w:id="3914" w:name="_ETM_Q17_330830"/>
      <w:bookmarkEnd w:id="3914"/>
    </w:p>
    <w:p w:rsidR="00ED721A" w:rsidRDefault="00ED721A" w:rsidP="001F7890">
      <w:pPr>
        <w:rPr>
          <w:rtl/>
          <w:lang w:eastAsia="he-IL"/>
        </w:rPr>
      </w:pPr>
      <w:bookmarkStart w:id="3915" w:name="_ETM_Q17_330940"/>
      <w:bookmarkEnd w:id="3915"/>
      <w:r>
        <w:rPr>
          <w:rFonts w:hint="cs"/>
          <w:rtl/>
          <w:lang w:eastAsia="he-IL"/>
        </w:rPr>
        <w:t>תדברו איתנו, דבי. תדברי.</w:t>
      </w:r>
      <w:bookmarkStart w:id="3916" w:name="_ETM_Q17_330329"/>
      <w:bookmarkEnd w:id="3916"/>
    </w:p>
    <w:p w:rsidR="00ED721A" w:rsidRDefault="00ED721A" w:rsidP="001F7890">
      <w:pPr>
        <w:rPr>
          <w:rtl/>
          <w:lang w:eastAsia="he-IL"/>
        </w:rPr>
      </w:pPr>
      <w:bookmarkStart w:id="3917" w:name="_ETM_Q17_330571"/>
      <w:bookmarkStart w:id="3918" w:name="_ETM_Q17_330639"/>
      <w:bookmarkEnd w:id="3917"/>
      <w:bookmarkEnd w:id="3918"/>
    </w:p>
    <w:p w:rsidR="00ED721A" w:rsidRDefault="00ED721A" w:rsidP="001F7890">
      <w:pPr>
        <w:pStyle w:val="-"/>
        <w:rPr>
          <w:rtl/>
        </w:rPr>
      </w:pPr>
      <w:bookmarkStart w:id="3919" w:name="ET_speakercontinue_6341_15"/>
      <w:r w:rsidRPr="009365C3">
        <w:rPr>
          <w:rStyle w:val="TagStyle"/>
          <w:rtl/>
        </w:rPr>
        <w:t xml:space="preserve"> &lt;&lt; דובר_המשך &gt;&gt;</w:t>
      </w:r>
      <w:r w:rsidRPr="00DF60E8">
        <w:rPr>
          <w:rStyle w:val="TagStyle"/>
          <w:rtl/>
        </w:rPr>
        <w:t xml:space="preserve"> </w:t>
      </w:r>
      <w:r>
        <w:rPr>
          <w:rtl/>
        </w:rPr>
        <w:t>דבי ביטון (יש עתיד):</w:t>
      </w:r>
      <w:r w:rsidRPr="00DF60E8">
        <w:rPr>
          <w:rStyle w:val="TagStyle"/>
          <w:rtl/>
        </w:rPr>
        <w:t xml:space="preserve"> </w:t>
      </w:r>
      <w:r w:rsidRPr="009365C3">
        <w:rPr>
          <w:rStyle w:val="TagStyle"/>
          <w:rtl/>
        </w:rPr>
        <w:t>&lt;&lt; דובר_המשך &gt;&gt;</w:t>
      </w:r>
      <w:r>
        <w:rPr>
          <w:rtl/>
        </w:rPr>
        <w:t xml:space="preserve">   </w:t>
      </w:r>
      <w:bookmarkEnd w:id="3919"/>
    </w:p>
    <w:p w:rsidR="00ED721A" w:rsidRDefault="00ED721A" w:rsidP="005368DB">
      <w:pPr>
        <w:rPr>
          <w:rtl/>
          <w:lang w:eastAsia="he-IL"/>
        </w:rPr>
      </w:pPr>
    </w:p>
    <w:p w:rsidR="00ED721A" w:rsidRDefault="00CF613B" w:rsidP="00CF613B">
      <w:pPr>
        <w:rPr>
          <w:rtl/>
          <w:lang w:eastAsia="he-IL"/>
        </w:rPr>
      </w:pPr>
      <w:bookmarkStart w:id="3920" w:name="_ETM_Q17_331472"/>
      <w:bookmarkEnd w:id="392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ED721A">
        <w:rPr>
          <w:rFonts w:hint="cs"/>
          <w:rtl/>
          <w:lang w:eastAsia="he-IL"/>
        </w:rPr>
        <w:t xml:space="preserve">אני מצפה מכל הליכודניקים </w:t>
      </w:r>
      <w:bookmarkStart w:id="3921" w:name="_ETM_Q17_338748"/>
      <w:bookmarkEnd w:id="3921"/>
      <w:r w:rsidR="00ED721A">
        <w:rPr>
          <w:rFonts w:hint="cs"/>
          <w:rtl/>
          <w:lang w:eastAsia="he-IL"/>
        </w:rPr>
        <w:t>הליבר</w:t>
      </w:r>
      <w:bookmarkStart w:id="3922" w:name="_ETM_Q17_333829"/>
      <w:bookmarkEnd w:id="3922"/>
      <w:r w:rsidR="00ED721A">
        <w:rPr>
          <w:rFonts w:hint="cs"/>
          <w:rtl/>
          <w:lang w:eastAsia="he-IL"/>
        </w:rPr>
        <w:t xml:space="preserve">לים </w:t>
      </w:r>
      <w:r w:rsidR="00ED721A">
        <w:rPr>
          <w:rtl/>
          <w:lang w:eastAsia="he-IL"/>
        </w:rPr>
        <w:t>–</w:t>
      </w:r>
      <w:r w:rsidR="00ED721A">
        <w:rPr>
          <w:rFonts w:hint="cs"/>
          <w:rtl/>
          <w:lang w:eastAsia="he-IL"/>
        </w:rPr>
        <w:t xml:space="preserve"> אני חייתי בבית ימני</w:t>
      </w:r>
      <w:bookmarkStart w:id="3923" w:name="_ETM_Q17_335300"/>
      <w:bookmarkEnd w:id="3923"/>
      <w:r>
        <w:rPr>
          <w:rFonts w:hint="cs"/>
          <w:rtl/>
          <w:lang w:eastAsia="he-IL"/>
        </w:rPr>
        <w:t>.</w:t>
      </w:r>
      <w:r w:rsidR="00ED721A">
        <w:rPr>
          <w:rFonts w:hint="cs"/>
          <w:rtl/>
          <w:lang w:eastAsia="he-IL"/>
        </w:rPr>
        <w:t xml:space="preserve"> התמונה הכי גדולה שהייתה לי בבית זה בגין</w:t>
      </w:r>
      <w:bookmarkStart w:id="3924" w:name="_ETM_Q17_337750"/>
      <w:bookmarkEnd w:id="3924"/>
      <w:r w:rsidR="00ED721A">
        <w:rPr>
          <w:rFonts w:hint="cs"/>
          <w:rtl/>
          <w:lang w:eastAsia="he-IL"/>
        </w:rPr>
        <w:t>.</w:t>
      </w:r>
      <w:bookmarkStart w:id="3925" w:name="_ETM_Q17_340241"/>
      <w:bookmarkEnd w:id="3925"/>
    </w:p>
    <w:p w:rsidR="00ED721A" w:rsidRDefault="00ED721A" w:rsidP="001F7890">
      <w:pPr>
        <w:rPr>
          <w:rtl/>
          <w:lang w:eastAsia="he-IL"/>
        </w:rPr>
      </w:pPr>
      <w:bookmarkStart w:id="3926" w:name="_ETM_Q17_341055"/>
      <w:bookmarkStart w:id="3927" w:name="_ETM_Q17_341128"/>
      <w:bookmarkEnd w:id="3926"/>
      <w:bookmarkEnd w:id="3927"/>
    </w:p>
    <w:p w:rsidR="00ED721A" w:rsidRDefault="00ED721A" w:rsidP="001F7890">
      <w:pPr>
        <w:pStyle w:val="af5"/>
        <w:rPr>
          <w:rtl/>
        </w:rPr>
      </w:pPr>
      <w:bookmarkStart w:id="3928" w:name="_ETM_Q17_341214"/>
      <w:bookmarkStart w:id="3929" w:name="_ETM_Q17_341269"/>
      <w:bookmarkStart w:id="3930" w:name="ET_interruption_6357_60"/>
      <w:bookmarkEnd w:id="3928"/>
      <w:bookmarkEnd w:id="3929"/>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930"/>
      <w:r>
        <w:rPr>
          <w:rtl/>
        </w:rPr>
        <w:t xml:space="preserve">   </w:t>
      </w:r>
    </w:p>
    <w:p w:rsidR="00ED721A" w:rsidRDefault="00ED721A" w:rsidP="001F7890">
      <w:pPr>
        <w:rPr>
          <w:rtl/>
          <w:lang w:eastAsia="he-IL"/>
        </w:rPr>
      </w:pPr>
    </w:p>
    <w:p w:rsidR="00ED721A" w:rsidRDefault="00ED721A" w:rsidP="001F7890">
      <w:pPr>
        <w:rPr>
          <w:rtl/>
          <w:lang w:eastAsia="he-IL"/>
        </w:rPr>
      </w:pPr>
      <w:bookmarkStart w:id="3931" w:name="_ETM_Q17_342464"/>
      <w:bookmarkStart w:id="3932" w:name="_ETM_Q17_342521"/>
      <w:bookmarkEnd w:id="3931"/>
      <w:bookmarkEnd w:id="3932"/>
      <w:r>
        <w:rPr>
          <w:rFonts w:hint="cs"/>
          <w:rtl/>
          <w:lang w:eastAsia="he-IL"/>
        </w:rPr>
        <w:t>גם אצלי.</w:t>
      </w:r>
    </w:p>
    <w:p w:rsidR="00ED721A" w:rsidRDefault="00ED721A" w:rsidP="001F7890">
      <w:pPr>
        <w:rPr>
          <w:rtl/>
          <w:lang w:eastAsia="he-IL"/>
        </w:rPr>
      </w:pPr>
    </w:p>
    <w:p w:rsidR="00ED721A" w:rsidRDefault="00ED721A" w:rsidP="001F7890">
      <w:pPr>
        <w:pStyle w:val="-"/>
        <w:rPr>
          <w:rtl/>
        </w:rPr>
      </w:pPr>
      <w:bookmarkStart w:id="3933" w:name="ET_speakercontinue_6341_16"/>
      <w:r w:rsidRPr="009365C3">
        <w:rPr>
          <w:rStyle w:val="TagStyle"/>
          <w:rtl/>
        </w:rPr>
        <w:t xml:space="preserve"> &lt;&lt; דובר_המשך &gt;&gt;</w:t>
      </w:r>
      <w:r w:rsidRPr="00C84B78">
        <w:rPr>
          <w:rStyle w:val="TagStyle"/>
          <w:rtl/>
        </w:rPr>
        <w:t xml:space="preserve"> </w:t>
      </w:r>
      <w:r>
        <w:rPr>
          <w:rtl/>
        </w:rPr>
        <w:t>דבי ביטון (יש עתיד):</w:t>
      </w:r>
      <w:r w:rsidRPr="00C84B78">
        <w:rPr>
          <w:rStyle w:val="TagStyle"/>
          <w:rtl/>
        </w:rPr>
        <w:t xml:space="preserve"> </w:t>
      </w:r>
      <w:r w:rsidRPr="009365C3">
        <w:rPr>
          <w:rStyle w:val="TagStyle"/>
          <w:rtl/>
        </w:rPr>
        <w:t>&lt;&lt; דובר_המשך &gt;&gt;</w:t>
      </w:r>
      <w:r>
        <w:rPr>
          <w:rtl/>
        </w:rPr>
        <w:t xml:space="preserve">   </w:t>
      </w:r>
      <w:bookmarkEnd w:id="3933"/>
    </w:p>
    <w:p w:rsidR="00ED721A" w:rsidRDefault="00ED721A" w:rsidP="005368DB">
      <w:pPr>
        <w:rPr>
          <w:rtl/>
          <w:lang w:eastAsia="he-IL"/>
        </w:rPr>
      </w:pPr>
    </w:p>
    <w:p w:rsidR="00ED721A" w:rsidRDefault="00ED721A" w:rsidP="001F7890">
      <w:pPr>
        <w:rPr>
          <w:rtl/>
          <w:lang w:eastAsia="he-IL"/>
        </w:rPr>
      </w:pPr>
      <w:bookmarkStart w:id="3934" w:name="_ETM_Q17_339430"/>
      <w:bookmarkEnd w:id="3934"/>
      <w:r>
        <w:rPr>
          <w:rFonts w:hint="cs"/>
          <w:rtl/>
          <w:lang w:eastAsia="he-IL"/>
        </w:rPr>
        <w:t xml:space="preserve">אבל ברגע שהפסקתם להיות ימין אמיתי, הפכתם להיות </w:t>
      </w:r>
      <w:bookmarkStart w:id="3935" w:name="_ETM_Q17_341830"/>
      <w:bookmarkEnd w:id="3935"/>
      <w:r>
        <w:rPr>
          <w:rFonts w:hint="cs"/>
          <w:rtl/>
          <w:lang w:eastAsia="he-IL"/>
        </w:rPr>
        <w:t>ביבי, שחשוב מה הוא יאכל</w:t>
      </w:r>
      <w:bookmarkStart w:id="3936" w:name="_ETM_Q17_346121"/>
      <w:bookmarkEnd w:id="3936"/>
      <w:r>
        <w:rPr>
          <w:rFonts w:hint="cs"/>
          <w:rtl/>
          <w:lang w:eastAsia="he-IL"/>
        </w:rPr>
        <w:t xml:space="preserve">, מה </w:t>
      </w:r>
      <w:bookmarkStart w:id="3937" w:name="_ETM_Q17_348903"/>
      <w:bookmarkEnd w:id="3937"/>
      <w:r>
        <w:rPr>
          <w:rFonts w:hint="cs"/>
          <w:rtl/>
          <w:lang w:eastAsia="he-IL"/>
        </w:rPr>
        <w:t xml:space="preserve">הוא ישתה, איזו מספרה, כמה אנשים </w:t>
      </w:r>
      <w:r>
        <w:rPr>
          <w:rtl/>
          <w:lang w:eastAsia="he-IL"/>
        </w:rPr>
        <w:t>–</w:t>
      </w:r>
      <w:r>
        <w:rPr>
          <w:rFonts w:hint="cs"/>
          <w:rtl/>
          <w:lang w:eastAsia="he-IL"/>
        </w:rPr>
        <w:t xml:space="preserve"> לא בשבילי.</w:t>
      </w:r>
      <w:bookmarkStart w:id="3938" w:name="_ETM_Q17_348610"/>
      <w:bookmarkEnd w:id="3938"/>
    </w:p>
    <w:p w:rsidR="00ED721A" w:rsidRDefault="00ED721A" w:rsidP="001F7890">
      <w:pPr>
        <w:rPr>
          <w:rtl/>
          <w:lang w:eastAsia="he-IL"/>
        </w:rPr>
      </w:pPr>
      <w:bookmarkStart w:id="3939" w:name="_ETM_Q17_348797"/>
      <w:bookmarkStart w:id="3940" w:name="_ETM_Q17_348867"/>
      <w:bookmarkStart w:id="3941" w:name="_ETM_Q17_348941"/>
      <w:bookmarkEnd w:id="3939"/>
      <w:bookmarkEnd w:id="3940"/>
      <w:bookmarkEnd w:id="3941"/>
    </w:p>
    <w:p w:rsidR="00ED721A" w:rsidRDefault="00ED721A" w:rsidP="001F7890">
      <w:pPr>
        <w:pStyle w:val="af5"/>
        <w:rPr>
          <w:rtl/>
        </w:rPr>
      </w:pPr>
      <w:bookmarkStart w:id="3942" w:name="_ETM_Q17_349003"/>
      <w:bookmarkEnd w:id="3942"/>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bookmarkStart w:id="3943" w:name="_ETM_Q17_351134"/>
      <w:bookmarkEnd w:id="3943"/>
    </w:p>
    <w:p w:rsidR="00ED721A" w:rsidRDefault="00ED721A" w:rsidP="001F7890">
      <w:pPr>
        <w:rPr>
          <w:rtl/>
          <w:lang w:eastAsia="he-IL"/>
        </w:rPr>
      </w:pPr>
      <w:bookmarkStart w:id="3944" w:name="_ETM_Q17_353863"/>
      <w:bookmarkEnd w:id="3944"/>
      <w:r>
        <w:rPr>
          <w:rFonts w:hint="cs"/>
          <w:rtl/>
          <w:lang w:eastAsia="he-IL"/>
        </w:rPr>
        <w:t>אנחנו ימנים, לאומיים, ליברלים</w:t>
      </w:r>
      <w:bookmarkStart w:id="3945" w:name="_ETM_Q17_351191"/>
      <w:bookmarkEnd w:id="3945"/>
      <w:r>
        <w:rPr>
          <w:rFonts w:hint="cs"/>
          <w:rtl/>
          <w:lang w:eastAsia="he-IL"/>
        </w:rPr>
        <w:t>, דתיים</w:t>
      </w:r>
      <w:bookmarkStart w:id="3946" w:name="_ETM_Q17_353550"/>
      <w:bookmarkEnd w:id="3946"/>
      <w:r>
        <w:rPr>
          <w:rFonts w:hint="cs"/>
          <w:rtl/>
          <w:lang w:eastAsia="he-IL"/>
        </w:rPr>
        <w:t>.</w:t>
      </w:r>
    </w:p>
    <w:p w:rsidR="00ED721A" w:rsidRDefault="00ED721A" w:rsidP="001F7890">
      <w:pPr>
        <w:rPr>
          <w:rtl/>
          <w:lang w:eastAsia="he-IL"/>
        </w:rPr>
      </w:pPr>
      <w:bookmarkStart w:id="3947" w:name="_ETM_Q17_354132"/>
      <w:bookmarkStart w:id="3948" w:name="_ETM_Q17_354222"/>
      <w:bookmarkEnd w:id="3947"/>
      <w:bookmarkEnd w:id="3948"/>
    </w:p>
    <w:p w:rsidR="00ED721A" w:rsidRDefault="00ED721A" w:rsidP="001F7890">
      <w:pPr>
        <w:pStyle w:val="-"/>
        <w:rPr>
          <w:rtl/>
        </w:rPr>
      </w:pPr>
      <w:bookmarkStart w:id="3949" w:name="ET_speakercontinue_6341_17"/>
      <w:r w:rsidRPr="009365C3">
        <w:rPr>
          <w:rStyle w:val="TagStyle"/>
          <w:rtl/>
        </w:rPr>
        <w:t xml:space="preserve"> &lt;&lt; דובר_המשך &gt;&gt;</w:t>
      </w:r>
      <w:r w:rsidRPr="009210AE">
        <w:rPr>
          <w:rStyle w:val="TagStyle"/>
          <w:rtl/>
        </w:rPr>
        <w:t xml:space="preserve"> </w:t>
      </w:r>
      <w:r>
        <w:rPr>
          <w:rtl/>
        </w:rPr>
        <w:t>דבי ביטון (יש עתיד):</w:t>
      </w:r>
      <w:r w:rsidRPr="009210AE">
        <w:rPr>
          <w:rStyle w:val="TagStyle"/>
          <w:rtl/>
        </w:rPr>
        <w:t xml:space="preserve"> </w:t>
      </w:r>
      <w:r w:rsidRPr="009365C3">
        <w:rPr>
          <w:rStyle w:val="TagStyle"/>
          <w:rtl/>
        </w:rPr>
        <w:t>&lt;&lt; דובר_המשך &gt;&gt;</w:t>
      </w:r>
      <w:r>
        <w:rPr>
          <w:rtl/>
        </w:rPr>
        <w:t xml:space="preserve">   </w:t>
      </w:r>
      <w:bookmarkEnd w:id="3949"/>
    </w:p>
    <w:p w:rsidR="00ED721A" w:rsidRDefault="00ED721A" w:rsidP="005368DB">
      <w:pPr>
        <w:rPr>
          <w:rtl/>
          <w:lang w:eastAsia="he-IL"/>
        </w:rPr>
      </w:pPr>
    </w:p>
    <w:p w:rsidR="00ED721A" w:rsidRDefault="00ED721A" w:rsidP="005368DB">
      <w:pPr>
        <w:rPr>
          <w:rtl/>
          <w:lang w:eastAsia="he-IL"/>
        </w:rPr>
      </w:pPr>
      <w:bookmarkStart w:id="3950" w:name="_ETM_Q17_355240"/>
      <w:bookmarkStart w:id="3951" w:name="_ETM_Q17_351229"/>
      <w:bookmarkStart w:id="3952" w:name="_ETM_Q17_351009"/>
      <w:bookmarkEnd w:id="3950"/>
      <w:bookmarkEnd w:id="3951"/>
      <w:bookmarkEnd w:id="3952"/>
      <w:r>
        <w:rPr>
          <w:rFonts w:hint="cs"/>
          <w:rtl/>
          <w:lang w:eastAsia="he-IL"/>
        </w:rPr>
        <w:t>אנחנו נמצאים כרגע בשעת השי"ן</w:t>
      </w:r>
      <w:bookmarkStart w:id="3953" w:name="_ETM_Q17_352689"/>
      <w:bookmarkEnd w:id="3953"/>
      <w:r>
        <w:rPr>
          <w:rFonts w:hint="cs"/>
          <w:rtl/>
          <w:lang w:eastAsia="he-IL"/>
        </w:rPr>
        <w:t>, ואני קוראת לכם</w:t>
      </w:r>
      <w:bookmarkStart w:id="3954" w:name="_ETM_Q17_352969"/>
      <w:bookmarkEnd w:id="3954"/>
      <w:r>
        <w:rPr>
          <w:rFonts w:hint="cs"/>
          <w:rtl/>
          <w:lang w:eastAsia="he-IL"/>
        </w:rPr>
        <w:t xml:space="preserve"> </w:t>
      </w:r>
      <w:bookmarkStart w:id="3955" w:name="_ETM_Q17_353113"/>
      <w:bookmarkEnd w:id="3955"/>
      <w:r>
        <w:rPr>
          <w:rtl/>
          <w:lang w:eastAsia="he-IL"/>
        </w:rPr>
        <w:t>–</w:t>
      </w:r>
      <w:r>
        <w:rPr>
          <w:rFonts w:hint="cs"/>
          <w:rtl/>
          <w:lang w:eastAsia="he-IL"/>
        </w:rPr>
        <w:t xml:space="preserve"> סעדה, תקשיב רגע, מספיק – אני קוראת לכם עכשיו: אנחנו לפני ערב פורים</w:t>
      </w:r>
      <w:bookmarkStart w:id="3956" w:name="_ETM_Q17_359519"/>
      <w:bookmarkEnd w:id="3956"/>
      <w:r>
        <w:rPr>
          <w:rFonts w:hint="cs"/>
          <w:rtl/>
          <w:lang w:eastAsia="he-IL"/>
        </w:rPr>
        <w:t>, "ליהודים הייתה אורה ושמחה</w:t>
      </w:r>
      <w:bookmarkStart w:id="3957" w:name="_ETM_Q17_361148"/>
      <w:bookmarkEnd w:id="3957"/>
      <w:r>
        <w:rPr>
          <w:rFonts w:hint="cs"/>
          <w:rtl/>
          <w:lang w:eastAsia="he-IL"/>
        </w:rPr>
        <w:t>".</w:t>
      </w:r>
      <w:r w:rsidRPr="00614876">
        <w:rPr>
          <w:rFonts w:hint="cs"/>
          <w:rtl/>
          <w:lang w:eastAsia="he-IL"/>
        </w:rPr>
        <w:t xml:space="preserve"> </w:t>
      </w:r>
      <w:r>
        <w:rPr>
          <w:rFonts w:hint="cs"/>
          <w:rtl/>
          <w:lang w:eastAsia="he-IL"/>
        </w:rPr>
        <w:t xml:space="preserve">תאספו את עצמכם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rPr>
          <w:rtl/>
        </w:rPr>
      </w:pPr>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p>
    <w:p w:rsidR="00ED721A" w:rsidRDefault="00ED721A" w:rsidP="002D4192">
      <w:pPr>
        <w:rPr>
          <w:rtl/>
          <w:lang w:eastAsia="he-IL"/>
        </w:rPr>
      </w:pPr>
      <w:r>
        <w:rPr>
          <w:rFonts w:hint="cs"/>
          <w:rtl/>
          <w:lang w:eastAsia="he-IL"/>
        </w:rPr>
        <w:t>"לך כנוס את כל היהודים".</w:t>
      </w:r>
    </w:p>
    <w:p w:rsidR="00ED721A" w:rsidRDefault="00ED721A" w:rsidP="001F7890">
      <w:pPr>
        <w:rPr>
          <w:rtl/>
          <w:lang w:eastAsia="he-IL"/>
        </w:rPr>
      </w:pPr>
    </w:p>
    <w:p w:rsidR="00ED721A" w:rsidRDefault="00ED721A" w:rsidP="001F7890">
      <w:pPr>
        <w:pStyle w:val="-"/>
        <w:rPr>
          <w:rtl/>
        </w:rPr>
      </w:pPr>
      <w:r w:rsidRPr="009365C3">
        <w:rPr>
          <w:rStyle w:val="TagStyle"/>
          <w:rtl/>
        </w:rPr>
        <w:t>&lt;&lt; דובר_המשך &gt;&gt;</w:t>
      </w:r>
      <w:r w:rsidRPr="009210AE">
        <w:rPr>
          <w:rStyle w:val="TagStyle"/>
          <w:rtl/>
        </w:rPr>
        <w:t xml:space="preserve"> </w:t>
      </w:r>
      <w:r>
        <w:rPr>
          <w:rtl/>
        </w:rPr>
        <w:t>דבי ביטון (יש עתיד):</w:t>
      </w:r>
      <w:r w:rsidRPr="009210AE">
        <w:rPr>
          <w:rStyle w:val="TagStyle"/>
          <w:rtl/>
        </w:rPr>
        <w:t xml:space="preserve"> </w:t>
      </w:r>
      <w:r w:rsidRPr="009365C3">
        <w:rPr>
          <w:rStyle w:val="TagStyle"/>
          <w:rtl/>
        </w:rPr>
        <w:t>&lt;&lt; דובר_המשך &gt;&gt;</w:t>
      </w:r>
      <w:r>
        <w:rPr>
          <w:rtl/>
        </w:rPr>
        <w:t xml:space="preserve">   </w:t>
      </w:r>
    </w:p>
    <w:p w:rsidR="00ED721A" w:rsidRDefault="00ED721A" w:rsidP="001F7890">
      <w:pPr>
        <w:rPr>
          <w:rtl/>
          <w:lang w:eastAsia="he-IL"/>
        </w:rPr>
      </w:pPr>
    </w:p>
    <w:p w:rsidR="00ED721A" w:rsidRDefault="005368DB" w:rsidP="005368DB">
      <w:pPr>
        <w:rPr>
          <w:rtl/>
          <w:lang w:eastAsia="he-IL"/>
        </w:rPr>
      </w:pPr>
      <w:bookmarkStart w:id="3958" w:name="_ETM_Q17_363908"/>
      <w:bookmarkEnd w:id="3958"/>
      <w:r>
        <w:rPr>
          <w:rFonts w:hint="cs"/>
          <w:rtl/>
          <w:lang w:eastAsia="he-IL"/>
        </w:rPr>
        <w:t>– –</w:t>
      </w:r>
      <w:r w:rsidR="00ED721A">
        <w:rPr>
          <w:rFonts w:hint="cs"/>
          <w:rtl/>
          <w:lang w:eastAsia="he-IL"/>
        </w:rPr>
        <w:t xml:space="preserve"> תעצרו את הכול</w:t>
      </w:r>
      <w:bookmarkStart w:id="3959" w:name="_ETM_Q17_365348"/>
      <w:bookmarkEnd w:id="3959"/>
      <w:r w:rsidR="00ED721A">
        <w:rPr>
          <w:rFonts w:hint="cs"/>
          <w:rtl/>
          <w:lang w:eastAsia="he-IL"/>
        </w:rPr>
        <w:t>, תעצרו שבוע, תעצרו שבועיים, לא יקרה שום דבר.</w:t>
      </w:r>
    </w:p>
    <w:p w:rsidR="00ED721A" w:rsidRDefault="00ED721A" w:rsidP="001F7890">
      <w:pPr>
        <w:rPr>
          <w:rtl/>
          <w:lang w:eastAsia="he-IL"/>
        </w:rPr>
      </w:pPr>
    </w:p>
    <w:p w:rsidR="00ED721A" w:rsidRDefault="00ED721A" w:rsidP="001F7890">
      <w:pPr>
        <w:pStyle w:val="af5"/>
        <w:rPr>
          <w:rtl/>
        </w:rPr>
      </w:pPr>
      <w:bookmarkStart w:id="3960" w:name="ET_interruption_6357_62"/>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960"/>
      <w:r>
        <w:rPr>
          <w:rtl/>
        </w:rPr>
        <w:t xml:space="preserve">   </w:t>
      </w:r>
    </w:p>
    <w:p w:rsidR="00ED721A" w:rsidRDefault="00ED721A" w:rsidP="001F7890">
      <w:pPr>
        <w:rPr>
          <w:rtl/>
          <w:lang w:eastAsia="he-IL"/>
        </w:rPr>
      </w:pPr>
      <w:bookmarkStart w:id="3961" w:name="_ETM_Q17_367877"/>
      <w:bookmarkEnd w:id="3961"/>
    </w:p>
    <w:p w:rsidR="00ED721A" w:rsidRDefault="00ED721A" w:rsidP="001F7890">
      <w:pPr>
        <w:rPr>
          <w:rtl/>
          <w:lang w:eastAsia="he-IL"/>
        </w:rPr>
      </w:pPr>
      <w:bookmarkStart w:id="3962" w:name="_ETM_Q17_368072"/>
      <w:bookmarkStart w:id="3963" w:name="_ETM_Q17_368141"/>
      <w:bookmarkEnd w:id="3962"/>
      <w:bookmarkEnd w:id="3963"/>
      <w:r>
        <w:rPr>
          <w:rFonts w:hint="cs"/>
          <w:rtl/>
          <w:lang w:eastAsia="he-IL"/>
        </w:rPr>
        <w:t>השבוע אין דיונים</w:t>
      </w:r>
      <w:bookmarkStart w:id="3964" w:name="_ETM_Q17_370286"/>
      <w:bookmarkEnd w:id="3964"/>
      <w:r>
        <w:rPr>
          <w:rFonts w:hint="cs"/>
          <w:rtl/>
          <w:lang w:eastAsia="he-IL"/>
        </w:rPr>
        <w:t>.</w:t>
      </w:r>
    </w:p>
    <w:p w:rsidR="00ED721A" w:rsidRDefault="00ED721A" w:rsidP="001F7890">
      <w:pPr>
        <w:rPr>
          <w:rtl/>
          <w:lang w:eastAsia="he-IL"/>
        </w:rPr>
      </w:pPr>
      <w:bookmarkStart w:id="3965" w:name="_ETM_Q17_370196"/>
      <w:bookmarkEnd w:id="3965"/>
    </w:p>
    <w:p w:rsidR="00ED721A" w:rsidRDefault="00ED721A" w:rsidP="001F7890">
      <w:pPr>
        <w:pStyle w:val="-"/>
        <w:rPr>
          <w:rtl/>
        </w:rPr>
      </w:pPr>
      <w:bookmarkStart w:id="3966" w:name="ET_speakercontinue_6341_18"/>
      <w:r w:rsidRPr="009365C3">
        <w:rPr>
          <w:rStyle w:val="TagStyle"/>
          <w:rtl/>
        </w:rPr>
        <w:t xml:space="preserve"> &lt;&lt; דובר_המשך &gt;&gt;</w:t>
      </w:r>
      <w:r w:rsidRPr="00D14F88">
        <w:rPr>
          <w:rStyle w:val="TagStyle"/>
          <w:rtl/>
        </w:rPr>
        <w:t xml:space="preserve"> </w:t>
      </w:r>
      <w:r>
        <w:rPr>
          <w:rtl/>
        </w:rPr>
        <w:t>דבי ביטון (יש עתיד):</w:t>
      </w:r>
      <w:r w:rsidRPr="00D14F88">
        <w:rPr>
          <w:rStyle w:val="TagStyle"/>
          <w:rtl/>
        </w:rPr>
        <w:t xml:space="preserve"> </w:t>
      </w:r>
      <w:r w:rsidRPr="009365C3">
        <w:rPr>
          <w:rStyle w:val="TagStyle"/>
          <w:rtl/>
        </w:rPr>
        <w:t>&lt;&lt; דובר_המשך &gt;&gt;</w:t>
      </w:r>
      <w:r>
        <w:rPr>
          <w:rtl/>
        </w:rPr>
        <w:t xml:space="preserve">   </w:t>
      </w:r>
      <w:bookmarkEnd w:id="3966"/>
    </w:p>
    <w:p w:rsidR="00ED721A" w:rsidRDefault="00ED721A" w:rsidP="005368DB">
      <w:pPr>
        <w:rPr>
          <w:rtl/>
          <w:lang w:eastAsia="he-IL"/>
        </w:rPr>
      </w:pPr>
    </w:p>
    <w:p w:rsidR="00ED721A" w:rsidRDefault="00ED721A" w:rsidP="00CF613B">
      <w:pPr>
        <w:rPr>
          <w:rtl/>
          <w:lang w:eastAsia="he-IL"/>
        </w:rPr>
      </w:pPr>
      <w:r>
        <w:rPr>
          <w:rFonts w:hint="cs"/>
          <w:rtl/>
          <w:lang w:eastAsia="he-IL"/>
        </w:rPr>
        <w:t>לא, אתם עושים פוזה</w:t>
      </w:r>
      <w:bookmarkStart w:id="3967" w:name="_ETM_Q17_371806"/>
      <w:bookmarkStart w:id="3968" w:name="_ETM_Q17_371657"/>
      <w:bookmarkEnd w:id="3967"/>
      <w:bookmarkEnd w:id="3968"/>
      <w:r w:rsidR="00CF613B">
        <w:rPr>
          <w:rFonts w:hint="cs"/>
          <w:rtl/>
          <w:lang w:eastAsia="he-IL"/>
        </w:rPr>
        <w:t>:</w:t>
      </w:r>
      <w:r>
        <w:rPr>
          <w:rFonts w:hint="cs"/>
          <w:rtl/>
          <w:lang w:eastAsia="he-IL"/>
        </w:rPr>
        <w:t xml:space="preserve"> </w:t>
      </w:r>
      <w:bookmarkStart w:id="3969" w:name="_ETM_Q17_373002"/>
      <w:bookmarkEnd w:id="3969"/>
      <w:r>
        <w:rPr>
          <w:rFonts w:hint="cs"/>
          <w:rtl/>
          <w:lang w:eastAsia="he-IL"/>
        </w:rPr>
        <w:t>נמשיך ונדבר.</w:t>
      </w:r>
    </w:p>
    <w:p w:rsidR="00ED721A" w:rsidRDefault="00ED721A" w:rsidP="001F7890">
      <w:pPr>
        <w:rPr>
          <w:rtl/>
          <w:lang w:eastAsia="he-IL"/>
        </w:rPr>
      </w:pPr>
    </w:p>
    <w:p w:rsidR="00ED721A" w:rsidRDefault="00ED721A" w:rsidP="001F7890">
      <w:pPr>
        <w:pStyle w:val="af5"/>
        <w:rPr>
          <w:rtl/>
        </w:rPr>
      </w:pPr>
      <w:bookmarkStart w:id="3970" w:name="ET_interruption_6357_63"/>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970"/>
      <w:r>
        <w:rPr>
          <w:rtl/>
        </w:rPr>
        <w:t xml:space="preserve">   </w:t>
      </w:r>
    </w:p>
    <w:p w:rsidR="00ED721A" w:rsidRDefault="00ED721A" w:rsidP="001F7890">
      <w:pPr>
        <w:rPr>
          <w:rtl/>
          <w:lang w:eastAsia="he-IL"/>
        </w:rPr>
      </w:pPr>
      <w:bookmarkStart w:id="3971" w:name="_ETM_Q17_372017"/>
      <w:bookmarkEnd w:id="3971"/>
    </w:p>
    <w:p w:rsidR="00ED721A" w:rsidRDefault="00ED721A" w:rsidP="001F7890">
      <w:pPr>
        <w:rPr>
          <w:rtl/>
          <w:lang w:eastAsia="he-IL"/>
        </w:rPr>
      </w:pPr>
      <w:bookmarkStart w:id="3972" w:name="_ETM_Q17_372265"/>
      <w:bookmarkStart w:id="3973" w:name="_ETM_Q17_372330"/>
      <w:bookmarkEnd w:id="3972"/>
      <w:bookmarkEnd w:id="3973"/>
      <w:r>
        <w:rPr>
          <w:rFonts w:hint="cs"/>
          <w:rtl/>
          <w:lang w:eastAsia="he-IL"/>
        </w:rPr>
        <w:t>דבי, אין דיונים. אין דיונים</w:t>
      </w:r>
      <w:bookmarkStart w:id="3974" w:name="_ETM_Q17_372979"/>
      <w:bookmarkEnd w:id="3974"/>
      <w:r>
        <w:rPr>
          <w:rFonts w:hint="cs"/>
          <w:rtl/>
          <w:lang w:eastAsia="he-IL"/>
        </w:rPr>
        <w:t>. שלישי, רביעי, חמישי</w:t>
      </w:r>
      <w:bookmarkStart w:id="3975" w:name="_ETM_Q17_373879"/>
      <w:bookmarkEnd w:id="3975"/>
      <w:r>
        <w:rPr>
          <w:rFonts w:hint="cs"/>
          <w:rtl/>
          <w:lang w:eastAsia="he-IL"/>
        </w:rPr>
        <w:t>, שישי, אין דיונים.</w:t>
      </w:r>
      <w:bookmarkStart w:id="3976" w:name="_ETM_Q17_374699"/>
      <w:bookmarkStart w:id="3977" w:name="_ETM_Q17_371769"/>
      <w:bookmarkEnd w:id="3976"/>
      <w:bookmarkEnd w:id="3977"/>
    </w:p>
    <w:p w:rsidR="00ED721A" w:rsidRDefault="00ED721A" w:rsidP="001F7890">
      <w:pPr>
        <w:rPr>
          <w:rtl/>
          <w:lang w:eastAsia="he-IL"/>
        </w:rPr>
      </w:pPr>
      <w:bookmarkStart w:id="3978" w:name="_ETM_Q17_379066"/>
      <w:bookmarkStart w:id="3979" w:name="_ETM_Q17_379148"/>
      <w:bookmarkEnd w:id="3978"/>
      <w:bookmarkEnd w:id="3979"/>
    </w:p>
    <w:p w:rsidR="00ED721A" w:rsidRDefault="00ED721A" w:rsidP="001F7890">
      <w:pPr>
        <w:pStyle w:val="-"/>
        <w:rPr>
          <w:rtl/>
        </w:rPr>
      </w:pPr>
      <w:bookmarkStart w:id="3980" w:name="ET_speakercontinue_6341_19"/>
      <w:r w:rsidRPr="009365C3">
        <w:rPr>
          <w:rStyle w:val="TagStyle"/>
          <w:rtl/>
        </w:rPr>
        <w:t xml:space="preserve"> &lt;&lt; דובר_המשך &gt;&gt;</w:t>
      </w:r>
      <w:r w:rsidRPr="00833B97">
        <w:rPr>
          <w:rStyle w:val="TagStyle"/>
          <w:rtl/>
        </w:rPr>
        <w:t xml:space="preserve"> </w:t>
      </w:r>
      <w:r>
        <w:rPr>
          <w:rtl/>
        </w:rPr>
        <w:t>דבי ביטון (יש עתיד):</w:t>
      </w:r>
      <w:r w:rsidRPr="00833B97">
        <w:rPr>
          <w:rStyle w:val="TagStyle"/>
          <w:rtl/>
        </w:rPr>
        <w:t xml:space="preserve"> </w:t>
      </w:r>
      <w:r w:rsidRPr="009365C3">
        <w:rPr>
          <w:rStyle w:val="TagStyle"/>
          <w:rtl/>
        </w:rPr>
        <w:t>&lt;&lt; דובר_המשך &gt;&gt;</w:t>
      </w:r>
      <w:r>
        <w:rPr>
          <w:rtl/>
        </w:rPr>
        <w:t xml:space="preserve">   </w:t>
      </w:r>
      <w:bookmarkEnd w:id="3980"/>
    </w:p>
    <w:p w:rsidR="00ED721A" w:rsidRDefault="00ED721A" w:rsidP="005368DB">
      <w:pPr>
        <w:rPr>
          <w:rtl/>
          <w:lang w:eastAsia="he-IL"/>
        </w:rPr>
      </w:pPr>
    </w:p>
    <w:p w:rsidR="00ED721A" w:rsidRDefault="00ED721A" w:rsidP="00CF613B">
      <w:pPr>
        <w:rPr>
          <w:rtl/>
          <w:lang w:eastAsia="he-IL"/>
        </w:rPr>
      </w:pPr>
      <w:bookmarkStart w:id="3981" w:name="_ETM_Q17_380362"/>
      <w:bookmarkStart w:id="3982" w:name="_ETM_Q17_375639"/>
      <w:bookmarkEnd w:id="3981"/>
      <w:bookmarkEnd w:id="3982"/>
      <w:r>
        <w:rPr>
          <w:rFonts w:hint="cs"/>
          <w:rtl/>
          <w:lang w:eastAsia="he-IL"/>
        </w:rPr>
        <w:t>סעדה, עזוב אותך</w:t>
      </w:r>
      <w:bookmarkStart w:id="3983" w:name="_ETM_Q17_374599"/>
      <w:bookmarkEnd w:id="3983"/>
      <w:r>
        <w:rPr>
          <w:rFonts w:hint="cs"/>
          <w:rtl/>
          <w:lang w:eastAsia="he-IL"/>
        </w:rPr>
        <w:t>, אל תעמיד. תגיד</w:t>
      </w:r>
      <w:r w:rsidR="00CF613B">
        <w:rPr>
          <w:rFonts w:hint="cs"/>
          <w:rtl/>
          <w:lang w:eastAsia="he-IL"/>
        </w:rPr>
        <w:t>:</w:t>
      </w:r>
      <w:r>
        <w:rPr>
          <w:rFonts w:hint="cs"/>
          <w:rtl/>
          <w:lang w:eastAsia="he-IL"/>
        </w:rPr>
        <w:t xml:space="preserve"> אנחנו</w:t>
      </w:r>
      <w:bookmarkStart w:id="3984" w:name="_ETM_Q17_381874"/>
      <w:bookmarkEnd w:id="3984"/>
      <w:r>
        <w:rPr>
          <w:rFonts w:hint="cs"/>
          <w:rtl/>
          <w:lang w:eastAsia="he-IL"/>
        </w:rPr>
        <w:t xml:space="preserve"> עוצרים</w:t>
      </w:r>
      <w:bookmarkStart w:id="3985" w:name="_ETM_Q17_377449"/>
      <w:bookmarkStart w:id="3986" w:name="_ETM_Q17_378328"/>
      <w:bookmarkEnd w:id="3985"/>
      <w:bookmarkEnd w:id="3986"/>
      <w:r>
        <w:rPr>
          <w:rFonts w:hint="cs"/>
          <w:rtl/>
          <w:lang w:eastAsia="he-IL"/>
        </w:rPr>
        <w:t xml:space="preserve"> </w:t>
      </w:r>
      <w:r>
        <w:rPr>
          <w:rtl/>
          <w:lang w:eastAsia="he-IL"/>
        </w:rPr>
        <w:t>–</w:t>
      </w:r>
      <w:r>
        <w:rPr>
          <w:rFonts w:hint="cs"/>
          <w:rtl/>
          <w:lang w:eastAsia="he-IL"/>
        </w:rPr>
        <w:t xml:space="preserve"> שלישי, רביעי, חמישי, שישי. אל תעשו שריר</w:t>
      </w:r>
      <w:bookmarkStart w:id="3987" w:name="_ETM_Q17_378798"/>
      <w:bookmarkEnd w:id="3987"/>
      <w:r>
        <w:rPr>
          <w:rFonts w:hint="cs"/>
          <w:rtl/>
          <w:lang w:eastAsia="he-IL"/>
        </w:rPr>
        <w:t>ים.</w:t>
      </w:r>
      <w:bookmarkStart w:id="3988" w:name="_ETM_Q17_380279"/>
      <w:bookmarkEnd w:id="3988"/>
    </w:p>
    <w:p w:rsidR="00ED721A" w:rsidRDefault="00ED721A" w:rsidP="001F7890">
      <w:pPr>
        <w:rPr>
          <w:rtl/>
          <w:lang w:eastAsia="he-IL"/>
        </w:rPr>
      </w:pPr>
      <w:bookmarkStart w:id="3989" w:name="_ETM_Q17_378993"/>
      <w:bookmarkStart w:id="3990" w:name="_ETM_Q17_379065"/>
      <w:bookmarkEnd w:id="3989"/>
      <w:bookmarkEnd w:id="3990"/>
    </w:p>
    <w:p w:rsidR="00ED721A" w:rsidRDefault="00ED721A" w:rsidP="001F7890">
      <w:pPr>
        <w:pStyle w:val="af5"/>
        <w:rPr>
          <w:rtl/>
        </w:rPr>
      </w:pPr>
      <w:bookmarkStart w:id="3991" w:name="_ETM_Q17_381394"/>
      <w:bookmarkStart w:id="3992" w:name="_ETM_Q17_381461"/>
      <w:bookmarkStart w:id="3993" w:name="ET_interruption_6357_64"/>
      <w:bookmarkEnd w:id="3991"/>
      <w:bookmarkEnd w:id="3992"/>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3993"/>
      <w:r>
        <w:rPr>
          <w:rtl/>
        </w:rPr>
        <w:t xml:space="preserve">   </w:t>
      </w:r>
    </w:p>
    <w:p w:rsidR="00ED721A" w:rsidRDefault="00ED721A" w:rsidP="001F7890">
      <w:pPr>
        <w:rPr>
          <w:rtl/>
          <w:lang w:eastAsia="he-IL"/>
        </w:rPr>
      </w:pPr>
    </w:p>
    <w:p w:rsidR="00ED721A" w:rsidRDefault="00ED721A" w:rsidP="001F7890">
      <w:pPr>
        <w:rPr>
          <w:rtl/>
          <w:lang w:eastAsia="he-IL"/>
        </w:rPr>
      </w:pPr>
      <w:bookmarkStart w:id="3994" w:name="_ETM_Q17_382321"/>
      <w:bookmarkStart w:id="3995" w:name="_ETM_Q17_382385"/>
      <w:bookmarkEnd w:id="3994"/>
      <w:bookmarkEnd w:id="3995"/>
      <w:r>
        <w:rPr>
          <w:rFonts w:hint="cs"/>
          <w:rtl/>
          <w:lang w:eastAsia="he-IL"/>
        </w:rPr>
        <w:t>לא, אין דיונים. בואו נדבר</w:t>
      </w:r>
      <w:bookmarkStart w:id="3996" w:name="_ETM_Q17_379288"/>
      <w:bookmarkEnd w:id="3996"/>
      <w:r>
        <w:rPr>
          <w:rFonts w:hint="cs"/>
          <w:rtl/>
          <w:lang w:eastAsia="he-IL"/>
        </w:rPr>
        <w:t>. בואו נדבר עכשיו.</w:t>
      </w:r>
      <w:bookmarkStart w:id="3997" w:name="_ETM_Q17_380849"/>
      <w:bookmarkEnd w:id="3997"/>
    </w:p>
    <w:p w:rsidR="00ED721A" w:rsidRDefault="00ED721A" w:rsidP="001F7890">
      <w:pPr>
        <w:rPr>
          <w:rtl/>
          <w:lang w:eastAsia="he-IL"/>
        </w:rPr>
      </w:pPr>
      <w:bookmarkStart w:id="3998" w:name="_ETM_Q17_379914"/>
      <w:bookmarkStart w:id="3999" w:name="_ETM_Q17_379987"/>
      <w:bookmarkEnd w:id="3998"/>
      <w:bookmarkEnd w:id="3999"/>
    </w:p>
    <w:p w:rsidR="00ED721A" w:rsidRDefault="00ED721A" w:rsidP="001F7890">
      <w:pPr>
        <w:pStyle w:val="-"/>
        <w:rPr>
          <w:rtl/>
        </w:rPr>
      </w:pPr>
      <w:bookmarkStart w:id="4000" w:name="ET_speakercontinue_6341_20"/>
      <w:r w:rsidRPr="009365C3">
        <w:rPr>
          <w:rStyle w:val="TagStyle"/>
          <w:rtl/>
        </w:rPr>
        <w:t xml:space="preserve"> &lt;&lt; דובר_המשך &gt;&gt;</w:t>
      </w:r>
      <w:r w:rsidRPr="00833B97">
        <w:rPr>
          <w:rStyle w:val="TagStyle"/>
          <w:rtl/>
        </w:rPr>
        <w:t xml:space="preserve"> </w:t>
      </w:r>
      <w:r>
        <w:rPr>
          <w:rtl/>
        </w:rPr>
        <w:t>דבי ביטון (יש עתיד):</w:t>
      </w:r>
      <w:r w:rsidRPr="00833B97">
        <w:rPr>
          <w:rStyle w:val="TagStyle"/>
          <w:rtl/>
        </w:rPr>
        <w:t xml:space="preserve"> </w:t>
      </w:r>
      <w:r w:rsidRPr="009365C3">
        <w:rPr>
          <w:rStyle w:val="TagStyle"/>
          <w:rtl/>
        </w:rPr>
        <w:t>&lt;&lt; דובר_המשך &gt;&gt;</w:t>
      </w:r>
      <w:r>
        <w:rPr>
          <w:rtl/>
        </w:rPr>
        <w:t xml:space="preserve">   </w:t>
      </w:r>
      <w:bookmarkEnd w:id="4000"/>
    </w:p>
    <w:p w:rsidR="00ED721A" w:rsidRDefault="00ED721A" w:rsidP="005368DB">
      <w:pPr>
        <w:rPr>
          <w:rtl/>
          <w:lang w:eastAsia="he-IL"/>
        </w:rPr>
      </w:pPr>
    </w:p>
    <w:p w:rsidR="00ED721A" w:rsidRDefault="00ED721A" w:rsidP="001F7890">
      <w:pPr>
        <w:rPr>
          <w:rtl/>
          <w:lang w:eastAsia="he-IL"/>
        </w:rPr>
      </w:pPr>
      <w:bookmarkStart w:id="4001" w:name="_ETM_Q17_379986"/>
      <w:bookmarkEnd w:id="4001"/>
      <w:r>
        <w:rPr>
          <w:rFonts w:hint="cs"/>
          <w:rtl/>
          <w:lang w:eastAsia="he-IL"/>
        </w:rPr>
        <w:t xml:space="preserve">בואו </w:t>
      </w:r>
      <w:bookmarkStart w:id="4002" w:name="_ETM_Q17_386257"/>
      <w:bookmarkEnd w:id="4002"/>
      <w:r>
        <w:rPr>
          <w:rFonts w:hint="cs"/>
          <w:rtl/>
          <w:lang w:eastAsia="he-IL"/>
        </w:rPr>
        <w:t>ניפגש</w:t>
      </w:r>
      <w:bookmarkStart w:id="4003" w:name="_ETM_Q17_382878"/>
      <w:bookmarkEnd w:id="4003"/>
      <w:r>
        <w:rPr>
          <w:rFonts w:hint="cs"/>
          <w:rtl/>
          <w:lang w:eastAsia="he-IL"/>
        </w:rPr>
        <w:t>.</w:t>
      </w:r>
    </w:p>
    <w:p w:rsidR="00ED721A" w:rsidRDefault="00ED721A" w:rsidP="001F7890">
      <w:pPr>
        <w:rPr>
          <w:rtl/>
          <w:lang w:eastAsia="he-IL"/>
        </w:rPr>
      </w:pPr>
      <w:bookmarkStart w:id="4004" w:name="_ETM_Q17_385605"/>
      <w:bookmarkStart w:id="4005" w:name="_ETM_Q17_385671"/>
      <w:bookmarkEnd w:id="4004"/>
      <w:bookmarkEnd w:id="4005"/>
    </w:p>
    <w:p w:rsidR="00ED721A" w:rsidRDefault="00ED721A" w:rsidP="001F7890">
      <w:pPr>
        <w:pStyle w:val="af5"/>
        <w:rPr>
          <w:rtl/>
        </w:rPr>
      </w:pPr>
      <w:bookmarkStart w:id="4006" w:name="_ETM_Q17_386420"/>
      <w:bookmarkStart w:id="4007" w:name="_ETM_Q17_386485"/>
      <w:bookmarkEnd w:id="4006"/>
      <w:bookmarkEnd w:id="4007"/>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בואו נדבר עכשיו. למה לחכות</w:t>
      </w:r>
      <w:bookmarkStart w:id="4008" w:name="_ETM_Q17_382509"/>
      <w:bookmarkEnd w:id="4008"/>
      <w:r>
        <w:rPr>
          <w:rFonts w:hint="cs"/>
          <w:rtl/>
          <w:lang w:eastAsia="he-IL"/>
        </w:rPr>
        <w:t>? עכשיו. למה לחכות?</w:t>
      </w:r>
      <w:bookmarkStart w:id="4009" w:name="_ETM_Q17_383598"/>
      <w:bookmarkEnd w:id="4009"/>
    </w:p>
    <w:p w:rsidR="00ED721A" w:rsidRDefault="00ED721A" w:rsidP="001F7890">
      <w:pPr>
        <w:rPr>
          <w:rtl/>
          <w:lang w:eastAsia="he-IL"/>
        </w:rPr>
      </w:pPr>
      <w:bookmarkStart w:id="4010" w:name="_ETM_Q17_383756"/>
      <w:bookmarkStart w:id="4011" w:name="_ETM_Q17_383847"/>
      <w:bookmarkEnd w:id="4010"/>
      <w:bookmarkEnd w:id="4011"/>
    </w:p>
    <w:p w:rsidR="00ED721A" w:rsidRDefault="00ED721A" w:rsidP="001F7890">
      <w:pPr>
        <w:pStyle w:val="-"/>
        <w:rPr>
          <w:rtl/>
        </w:rPr>
      </w:pPr>
      <w:bookmarkStart w:id="4012" w:name="ET_speakercontinue_6341_21"/>
      <w:r w:rsidRPr="009365C3">
        <w:rPr>
          <w:rStyle w:val="TagStyle"/>
          <w:rtl/>
        </w:rPr>
        <w:t xml:space="preserve"> &lt;&lt; דובר_המשך &gt;&gt;</w:t>
      </w:r>
      <w:r w:rsidRPr="00833B97">
        <w:rPr>
          <w:rStyle w:val="TagStyle"/>
          <w:rtl/>
        </w:rPr>
        <w:t xml:space="preserve"> </w:t>
      </w:r>
      <w:r>
        <w:rPr>
          <w:rtl/>
        </w:rPr>
        <w:t>דבי ביטון (יש עתיד):</w:t>
      </w:r>
      <w:r w:rsidRPr="00833B97">
        <w:rPr>
          <w:rStyle w:val="TagStyle"/>
          <w:rtl/>
        </w:rPr>
        <w:t xml:space="preserve"> </w:t>
      </w:r>
      <w:r w:rsidRPr="009365C3">
        <w:rPr>
          <w:rStyle w:val="TagStyle"/>
          <w:rtl/>
        </w:rPr>
        <w:t>&lt;&lt; דובר_המשך &gt;&gt;</w:t>
      </w:r>
      <w:r>
        <w:rPr>
          <w:rtl/>
        </w:rPr>
        <w:t xml:space="preserve">   </w:t>
      </w:r>
      <w:bookmarkEnd w:id="4012"/>
    </w:p>
    <w:p w:rsidR="00ED721A" w:rsidRDefault="00ED721A" w:rsidP="005368DB">
      <w:pPr>
        <w:rPr>
          <w:rtl/>
          <w:lang w:eastAsia="he-IL"/>
        </w:rPr>
      </w:pPr>
    </w:p>
    <w:p w:rsidR="00ED721A" w:rsidRDefault="00ED721A" w:rsidP="001F7890">
      <w:pPr>
        <w:rPr>
          <w:rtl/>
          <w:lang w:eastAsia="he-IL"/>
        </w:rPr>
      </w:pPr>
      <w:bookmarkStart w:id="4013" w:name="_ETM_Q17_384542"/>
      <w:bookmarkStart w:id="4014" w:name="_ETM_Q17_384817"/>
      <w:bookmarkEnd w:id="4013"/>
      <w:bookmarkEnd w:id="4014"/>
      <w:r>
        <w:rPr>
          <w:rFonts w:hint="cs"/>
          <w:rtl/>
          <w:lang w:eastAsia="he-IL"/>
        </w:rPr>
        <w:t xml:space="preserve">סעדה, ברגע שאתה </w:t>
      </w:r>
      <w:bookmarkStart w:id="4015" w:name="_ETM_Q17_389660"/>
      <w:bookmarkEnd w:id="4015"/>
      <w:r>
        <w:rPr>
          <w:rFonts w:hint="cs"/>
          <w:rtl/>
          <w:lang w:eastAsia="he-IL"/>
        </w:rPr>
        <w:t>תודיע</w:t>
      </w:r>
      <w:bookmarkStart w:id="4016" w:name="_ETM_Q17_387059"/>
      <w:bookmarkEnd w:id="4016"/>
      <w:r>
        <w:rPr>
          <w:rFonts w:hint="cs"/>
          <w:rtl/>
          <w:lang w:eastAsia="he-IL"/>
        </w:rPr>
        <w:t>, אני חושבת שייכנסו לחדרים וידברו.</w:t>
      </w:r>
    </w:p>
    <w:p w:rsidR="00ED721A" w:rsidRDefault="00ED721A" w:rsidP="001F7890">
      <w:pPr>
        <w:rPr>
          <w:rtl/>
          <w:lang w:eastAsia="he-IL"/>
        </w:rPr>
      </w:pPr>
    </w:p>
    <w:p w:rsidR="00ED721A" w:rsidRDefault="00ED721A" w:rsidP="001F7890">
      <w:pPr>
        <w:pStyle w:val="af5"/>
        <w:rPr>
          <w:rtl/>
        </w:rPr>
      </w:pPr>
      <w:bookmarkStart w:id="4017" w:name="ET_interruption_6357_66"/>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017"/>
      <w:r>
        <w:rPr>
          <w:rtl/>
        </w:rPr>
        <w:t xml:space="preserve">   </w:t>
      </w:r>
    </w:p>
    <w:p w:rsidR="00ED721A" w:rsidRDefault="00ED721A" w:rsidP="001F7890">
      <w:pPr>
        <w:rPr>
          <w:rtl/>
          <w:lang w:eastAsia="he-IL"/>
        </w:rPr>
      </w:pPr>
      <w:bookmarkStart w:id="4018" w:name="_ETM_Q17_388329"/>
      <w:bookmarkEnd w:id="4018"/>
    </w:p>
    <w:p w:rsidR="00ED721A" w:rsidRDefault="00ED721A" w:rsidP="001F7890">
      <w:pPr>
        <w:rPr>
          <w:rtl/>
          <w:lang w:eastAsia="he-IL"/>
        </w:rPr>
      </w:pPr>
      <w:bookmarkStart w:id="4019" w:name="_ETM_Q17_388116"/>
      <w:bookmarkStart w:id="4020" w:name="_ETM_Q17_388169"/>
      <w:bookmarkEnd w:id="4019"/>
      <w:bookmarkEnd w:id="4020"/>
      <w:r>
        <w:rPr>
          <w:rFonts w:hint="cs"/>
          <w:rtl/>
          <w:lang w:eastAsia="he-IL"/>
        </w:rPr>
        <w:t>עכשיו</w:t>
      </w:r>
      <w:bookmarkStart w:id="4021" w:name="_ETM_Q17_387639"/>
      <w:bookmarkEnd w:id="4021"/>
      <w:r>
        <w:rPr>
          <w:rFonts w:hint="cs"/>
          <w:rtl/>
          <w:lang w:eastAsia="he-IL"/>
        </w:rPr>
        <w:t>. מישהו בא לדבר?</w:t>
      </w:r>
      <w:bookmarkStart w:id="4022" w:name="_ETM_Q17_389770"/>
      <w:bookmarkEnd w:id="4022"/>
      <w:r>
        <w:rPr>
          <w:rFonts w:hint="cs"/>
          <w:rtl/>
          <w:lang w:eastAsia="he-IL"/>
        </w:rPr>
        <w:t xml:space="preserve"> </w:t>
      </w:r>
      <w:bookmarkStart w:id="4023" w:name="_ETM_Q17_393019"/>
      <w:bookmarkEnd w:id="4023"/>
      <w:r>
        <w:rPr>
          <w:rFonts w:hint="cs"/>
          <w:rtl/>
          <w:lang w:eastAsia="he-IL"/>
        </w:rPr>
        <w:t>מי?</w:t>
      </w:r>
    </w:p>
    <w:p w:rsidR="00ED721A" w:rsidRDefault="00ED721A" w:rsidP="001F7890">
      <w:pPr>
        <w:rPr>
          <w:rtl/>
          <w:lang w:eastAsia="he-IL"/>
        </w:rPr>
      </w:pPr>
    </w:p>
    <w:p w:rsidR="00ED721A" w:rsidRDefault="00ED721A" w:rsidP="001F7890">
      <w:pPr>
        <w:pStyle w:val="-"/>
        <w:rPr>
          <w:rtl/>
        </w:rPr>
      </w:pPr>
      <w:bookmarkStart w:id="4024" w:name="ET_speakercontinue_6341_22"/>
      <w:r w:rsidRPr="009365C3">
        <w:rPr>
          <w:rStyle w:val="TagStyle"/>
          <w:rtl/>
        </w:rPr>
        <w:t xml:space="preserve"> &lt;&lt; דובר_המשך &gt;&gt;</w:t>
      </w:r>
      <w:r w:rsidRPr="00833B97">
        <w:rPr>
          <w:rStyle w:val="TagStyle"/>
          <w:rtl/>
        </w:rPr>
        <w:t xml:space="preserve"> </w:t>
      </w:r>
      <w:r>
        <w:rPr>
          <w:rtl/>
        </w:rPr>
        <w:t>דבי ביטון (יש עתיד):</w:t>
      </w:r>
      <w:r w:rsidRPr="00833B97">
        <w:rPr>
          <w:rStyle w:val="TagStyle"/>
          <w:rtl/>
        </w:rPr>
        <w:t xml:space="preserve"> </w:t>
      </w:r>
      <w:r w:rsidRPr="009365C3">
        <w:rPr>
          <w:rStyle w:val="TagStyle"/>
          <w:rtl/>
        </w:rPr>
        <w:t>&lt;&lt; דובר_המשך &gt;&gt;</w:t>
      </w:r>
      <w:r>
        <w:rPr>
          <w:rtl/>
        </w:rPr>
        <w:t xml:space="preserve">   </w:t>
      </w:r>
      <w:bookmarkEnd w:id="4024"/>
    </w:p>
    <w:p w:rsidR="00ED721A" w:rsidRDefault="00ED721A" w:rsidP="005368DB">
      <w:pPr>
        <w:rPr>
          <w:rtl/>
          <w:lang w:eastAsia="he-IL"/>
        </w:rPr>
      </w:pPr>
    </w:p>
    <w:p w:rsidR="00ED721A" w:rsidRDefault="00ED721A" w:rsidP="001F7890">
      <w:pPr>
        <w:rPr>
          <w:rtl/>
          <w:lang w:eastAsia="he-IL"/>
        </w:rPr>
      </w:pPr>
      <w:bookmarkStart w:id="4025" w:name="_ETM_Q17_389089"/>
      <w:bookmarkEnd w:id="4025"/>
      <w:r>
        <w:rPr>
          <w:rFonts w:hint="cs"/>
          <w:rtl/>
          <w:lang w:eastAsia="he-IL"/>
        </w:rPr>
        <w:t>יעלה עשן לבן, אבל בסוף אנחנו נאחד כוח</w:t>
      </w:r>
      <w:bookmarkStart w:id="4026" w:name="_ETM_Q17_393329"/>
      <w:bookmarkEnd w:id="4026"/>
      <w:r>
        <w:rPr>
          <w:rFonts w:hint="cs"/>
          <w:rtl/>
          <w:lang w:eastAsia="he-IL"/>
        </w:rPr>
        <w:t>ות.</w:t>
      </w:r>
      <w:bookmarkStart w:id="4027" w:name="_ETM_Q17_393638"/>
      <w:bookmarkStart w:id="4028" w:name="_ETM_Q17_394638"/>
      <w:bookmarkEnd w:id="4027"/>
      <w:bookmarkEnd w:id="4028"/>
      <w:r>
        <w:rPr>
          <w:rFonts w:hint="cs"/>
          <w:rtl/>
          <w:lang w:eastAsia="he-IL"/>
        </w:rPr>
        <w:t xml:space="preserve"> זה לא </w:t>
      </w:r>
      <w:bookmarkStart w:id="4029" w:name="_ETM_Q17_398734"/>
      <w:bookmarkEnd w:id="4029"/>
      <w:r>
        <w:rPr>
          <w:rFonts w:hint="cs"/>
          <w:rtl/>
          <w:lang w:eastAsia="he-IL"/>
        </w:rPr>
        <w:t>יעלה.</w:t>
      </w:r>
    </w:p>
    <w:p w:rsidR="00ED721A" w:rsidRDefault="00ED721A" w:rsidP="001F7890">
      <w:pPr>
        <w:rPr>
          <w:rtl/>
          <w:lang w:eastAsia="he-IL"/>
        </w:rPr>
      </w:pPr>
    </w:p>
    <w:p w:rsidR="00ED721A" w:rsidRDefault="00ED721A" w:rsidP="001F7890">
      <w:pPr>
        <w:pStyle w:val="af5"/>
        <w:rPr>
          <w:rtl/>
        </w:rPr>
      </w:pPr>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lang w:eastAsia="he-IL"/>
        </w:rPr>
      </w:pPr>
      <w:bookmarkStart w:id="4030" w:name="_ETM_Q17_394627"/>
      <w:bookmarkStart w:id="4031" w:name="_ETM_Q17_396153"/>
      <w:bookmarkEnd w:id="4030"/>
      <w:bookmarkEnd w:id="4031"/>
    </w:p>
    <w:p w:rsidR="00ED721A" w:rsidRDefault="00ED721A" w:rsidP="00CF613B">
      <w:pPr>
        <w:rPr>
          <w:rtl/>
          <w:lang w:eastAsia="he-IL"/>
        </w:rPr>
      </w:pPr>
      <w:bookmarkStart w:id="4032" w:name="_ETM_Q17_396221"/>
      <w:bookmarkEnd w:id="4032"/>
      <w:r>
        <w:rPr>
          <w:rFonts w:hint="cs"/>
          <w:rtl/>
          <w:lang w:eastAsia="he-IL"/>
        </w:rPr>
        <w:t>דבי, בשעות, אם לא היינו בפוזיציה, בשעות היינו פותר</w:t>
      </w:r>
      <w:bookmarkStart w:id="4033" w:name="_ETM_Q17_394807"/>
      <w:bookmarkEnd w:id="4033"/>
      <w:r>
        <w:rPr>
          <w:rFonts w:hint="cs"/>
          <w:rtl/>
          <w:lang w:eastAsia="he-IL"/>
        </w:rPr>
        <w:t xml:space="preserve">ים את </w:t>
      </w:r>
      <w:bookmarkStart w:id="4034" w:name="_ETM_Q17_401775"/>
      <w:bookmarkEnd w:id="4034"/>
      <w:r>
        <w:rPr>
          <w:rFonts w:hint="cs"/>
          <w:rtl/>
          <w:lang w:eastAsia="he-IL"/>
        </w:rPr>
        <w:t>הכול</w:t>
      </w:r>
      <w:r w:rsidR="00CF613B">
        <w:rPr>
          <w:rFonts w:hint="cs"/>
          <w:rtl/>
          <w:lang w:eastAsia="he-IL"/>
        </w:rPr>
        <w:t>.</w:t>
      </w:r>
      <w:r>
        <w:rPr>
          <w:rFonts w:hint="cs"/>
          <w:rtl/>
          <w:lang w:eastAsia="he-IL"/>
        </w:rPr>
        <w:t xml:space="preserve"> בשעות.</w:t>
      </w:r>
      <w:bookmarkStart w:id="4035" w:name="_ETM_Q17_397447"/>
      <w:bookmarkEnd w:id="4035"/>
    </w:p>
    <w:p w:rsidR="00ED721A" w:rsidRDefault="00ED721A" w:rsidP="001F7890">
      <w:pPr>
        <w:rPr>
          <w:rtl/>
          <w:lang w:eastAsia="he-IL"/>
        </w:rPr>
      </w:pPr>
      <w:bookmarkStart w:id="4036" w:name="_ETM_Q17_397826"/>
      <w:bookmarkStart w:id="4037" w:name="_ETM_Q17_397909"/>
      <w:bookmarkEnd w:id="4036"/>
      <w:bookmarkEnd w:id="4037"/>
    </w:p>
    <w:p w:rsidR="00ED721A" w:rsidRDefault="00ED721A" w:rsidP="001F7890">
      <w:pPr>
        <w:pStyle w:val="-"/>
        <w:rPr>
          <w:rtl/>
        </w:rPr>
      </w:pPr>
      <w:r w:rsidRPr="009365C3">
        <w:rPr>
          <w:rStyle w:val="TagStyle"/>
          <w:rtl/>
        </w:rPr>
        <w:t xml:space="preserve"> &lt;&lt; דובר_המשך &gt;&gt;</w:t>
      </w:r>
      <w:r w:rsidRPr="006F6E09">
        <w:rPr>
          <w:rStyle w:val="TagStyle"/>
          <w:rtl/>
        </w:rPr>
        <w:t xml:space="preserve"> </w:t>
      </w:r>
      <w:r>
        <w:rPr>
          <w:rtl/>
        </w:rPr>
        <w:t>דבי ביטון (יש עתיד):</w:t>
      </w:r>
      <w:r w:rsidRPr="006F6E09">
        <w:rPr>
          <w:rStyle w:val="TagStyle"/>
          <w:rtl/>
        </w:rPr>
        <w:t xml:space="preserve"> </w:t>
      </w:r>
      <w:r w:rsidRPr="009365C3">
        <w:rPr>
          <w:rStyle w:val="TagStyle"/>
          <w:rtl/>
        </w:rPr>
        <w:t>&lt;&lt; דובר_המשך &gt;&gt;</w:t>
      </w:r>
      <w:r>
        <w:rPr>
          <w:rtl/>
        </w:rPr>
        <w:t xml:space="preserve">   </w:t>
      </w:r>
    </w:p>
    <w:p w:rsidR="00ED721A" w:rsidRDefault="00ED721A" w:rsidP="005368DB">
      <w:pPr>
        <w:rPr>
          <w:rtl/>
          <w:lang w:eastAsia="he-IL"/>
        </w:rPr>
      </w:pPr>
    </w:p>
    <w:p w:rsidR="00ED721A" w:rsidRDefault="00ED721A" w:rsidP="00CF613B">
      <w:pPr>
        <w:rPr>
          <w:rtl/>
          <w:lang w:eastAsia="he-IL"/>
        </w:rPr>
      </w:pPr>
      <w:bookmarkStart w:id="4038" w:name="_ETM_Q17_402516"/>
      <w:bookmarkStart w:id="4039" w:name="_ETM_Q17_397817"/>
      <w:bookmarkEnd w:id="4038"/>
      <w:bookmarkEnd w:id="4039"/>
      <w:r>
        <w:rPr>
          <w:rFonts w:hint="cs"/>
          <w:rtl/>
          <w:lang w:eastAsia="he-IL"/>
        </w:rPr>
        <w:t xml:space="preserve">ולסיום, יש לי 34 שניות, אני רוצה </w:t>
      </w:r>
      <w:bookmarkStart w:id="4040" w:name="_ETM_Q17_403986"/>
      <w:bookmarkEnd w:id="4040"/>
      <w:r>
        <w:rPr>
          <w:rFonts w:hint="cs"/>
          <w:rtl/>
          <w:lang w:eastAsia="he-IL"/>
        </w:rPr>
        <w:t xml:space="preserve">לומר לכם, כל </w:t>
      </w:r>
      <w:proofErr w:type="spellStart"/>
      <w:r>
        <w:rPr>
          <w:rFonts w:hint="cs"/>
          <w:rtl/>
          <w:lang w:eastAsia="he-IL"/>
        </w:rPr>
        <w:t>המיגוניות</w:t>
      </w:r>
      <w:proofErr w:type="spellEnd"/>
      <w:r>
        <w:rPr>
          <w:rFonts w:hint="cs"/>
          <w:rtl/>
          <w:lang w:eastAsia="he-IL"/>
        </w:rPr>
        <w:t xml:space="preserve"> בעוטף </w:t>
      </w:r>
      <w:bookmarkStart w:id="4041" w:name="_ETM_Q17_404488"/>
      <w:bookmarkEnd w:id="4041"/>
      <w:r>
        <w:rPr>
          <w:rFonts w:hint="cs"/>
          <w:rtl/>
          <w:lang w:eastAsia="he-IL"/>
        </w:rPr>
        <w:t>ובשדרות עם הפוסטר הזה</w:t>
      </w:r>
      <w:r w:rsidR="00CF613B">
        <w:rPr>
          <w:rFonts w:hint="cs"/>
          <w:rtl/>
          <w:lang w:eastAsia="he-IL"/>
        </w:rPr>
        <w:t>,</w:t>
      </w:r>
      <w:r>
        <w:rPr>
          <w:rFonts w:hint="cs"/>
          <w:rtl/>
          <w:lang w:eastAsia="he-IL"/>
        </w:rPr>
        <w:t xml:space="preserve"> בבקשה, עם הפוסטר הזה</w:t>
      </w:r>
      <w:bookmarkStart w:id="4042" w:name="_ETM_Q17_408229"/>
      <w:bookmarkEnd w:id="4042"/>
      <w:r>
        <w:rPr>
          <w:rFonts w:hint="cs"/>
          <w:rtl/>
          <w:lang w:eastAsia="he-IL"/>
        </w:rPr>
        <w:t>, מה אומר רוטמן</w:t>
      </w:r>
      <w:r w:rsidR="005368DB">
        <w:rPr>
          <w:rFonts w:hint="cs"/>
          <w:rtl/>
          <w:lang w:eastAsia="he-IL"/>
        </w:rPr>
        <w:t xml:space="preserve"> – –</w:t>
      </w:r>
    </w:p>
    <w:p w:rsidR="00ED721A" w:rsidRDefault="00ED721A" w:rsidP="001F7890">
      <w:pPr>
        <w:rPr>
          <w:rtl/>
          <w:lang w:eastAsia="he-IL"/>
        </w:rPr>
      </w:pPr>
    </w:p>
    <w:p w:rsidR="00ED721A" w:rsidRDefault="00ED721A" w:rsidP="001F7890">
      <w:pPr>
        <w:pStyle w:val="af6"/>
        <w:rPr>
          <w:rtl/>
        </w:rPr>
      </w:pPr>
      <w:r w:rsidRPr="009365C3">
        <w:rPr>
          <w:rStyle w:val="TagStyle"/>
          <w:rtl/>
        </w:rPr>
        <w:t xml:space="preserve"> &lt;&lt; יור &gt;&gt;</w:t>
      </w:r>
      <w:r w:rsidRPr="006F6E09">
        <w:rPr>
          <w:rStyle w:val="TagStyle"/>
          <w:rtl/>
        </w:rPr>
        <w:t xml:space="preserve"> </w:t>
      </w:r>
      <w:r>
        <w:rPr>
          <w:rtl/>
        </w:rPr>
        <w:t>היו"ר ישראל אייכלר:</w:t>
      </w:r>
      <w:r w:rsidRPr="006F6E09">
        <w:rPr>
          <w:rStyle w:val="TagStyle"/>
          <w:rtl/>
        </w:rPr>
        <w:t xml:space="preserve"> </w:t>
      </w:r>
      <w:r w:rsidRPr="009365C3">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א</w:t>
      </w:r>
      <w:bookmarkStart w:id="4043" w:name="_ETM_Q17_408898"/>
      <w:bookmarkEnd w:id="4043"/>
      <w:r>
        <w:rPr>
          <w:rFonts w:hint="cs"/>
          <w:rtl/>
          <w:lang w:eastAsia="he-IL"/>
        </w:rPr>
        <w:t>ת יודעת שאסור להציג, כן?</w:t>
      </w:r>
    </w:p>
    <w:p w:rsidR="00ED721A" w:rsidRDefault="00ED721A" w:rsidP="001F7890">
      <w:pPr>
        <w:rPr>
          <w:rtl/>
          <w:lang w:eastAsia="he-IL"/>
        </w:rPr>
      </w:pPr>
      <w:bookmarkStart w:id="4044" w:name="_ETM_Q17_414872"/>
      <w:bookmarkStart w:id="4045" w:name="_ETM_Q17_414953"/>
      <w:bookmarkEnd w:id="4044"/>
      <w:bookmarkEnd w:id="4045"/>
    </w:p>
    <w:p w:rsidR="00ED721A" w:rsidRDefault="00ED721A" w:rsidP="001F7890">
      <w:pPr>
        <w:pStyle w:val="-"/>
        <w:rPr>
          <w:rtl/>
        </w:rPr>
      </w:pPr>
      <w:r w:rsidRPr="009365C3">
        <w:rPr>
          <w:rStyle w:val="TagStyle"/>
          <w:rtl/>
        </w:rPr>
        <w:t xml:space="preserve"> &lt;&lt; דובר_המשך &gt;&gt;</w:t>
      </w:r>
      <w:r w:rsidRPr="006F6E09">
        <w:rPr>
          <w:rStyle w:val="TagStyle"/>
          <w:rtl/>
        </w:rPr>
        <w:t xml:space="preserve"> </w:t>
      </w:r>
      <w:r>
        <w:rPr>
          <w:rtl/>
        </w:rPr>
        <w:t>דבי ביטון (יש עתיד):</w:t>
      </w:r>
      <w:r w:rsidRPr="006F6E09">
        <w:rPr>
          <w:rStyle w:val="TagStyle"/>
          <w:rtl/>
        </w:rPr>
        <w:t xml:space="preserve"> </w:t>
      </w:r>
      <w:r w:rsidRPr="009365C3">
        <w:rPr>
          <w:rStyle w:val="TagStyle"/>
          <w:rtl/>
        </w:rPr>
        <w:t>&lt;&lt; דובר_המשך &gt;&gt;</w:t>
      </w:r>
      <w:r>
        <w:rPr>
          <w:rtl/>
        </w:rPr>
        <w:t xml:space="preserve">   </w:t>
      </w:r>
    </w:p>
    <w:p w:rsidR="00ED721A" w:rsidRDefault="00ED721A" w:rsidP="005368DB">
      <w:pPr>
        <w:rPr>
          <w:rtl/>
          <w:lang w:eastAsia="he-IL"/>
        </w:rPr>
      </w:pPr>
    </w:p>
    <w:p w:rsidR="00ED721A" w:rsidRDefault="00CF613B" w:rsidP="001F7890">
      <w:pPr>
        <w:rPr>
          <w:rtl/>
          <w:lang w:eastAsia="he-IL"/>
        </w:rPr>
      </w:pPr>
      <w:bookmarkStart w:id="4046" w:name="_ETM_Q17_416037"/>
      <w:bookmarkEnd w:id="4046"/>
      <w:r>
        <w:rPr>
          <w:rFonts w:hint="eastAsia"/>
          <w:rtl/>
          <w:lang w:eastAsia="he-IL"/>
        </w:rPr>
        <w:t xml:space="preserve">– – </w:t>
      </w:r>
      <w:r w:rsidR="00ED721A">
        <w:rPr>
          <w:rFonts w:hint="cs"/>
          <w:rtl/>
          <w:lang w:eastAsia="he-IL"/>
        </w:rPr>
        <w:t xml:space="preserve">מה אומר </w:t>
      </w:r>
      <w:bookmarkStart w:id="4047" w:name="_ETM_Q17_412629"/>
      <w:bookmarkEnd w:id="4047"/>
      <w:r w:rsidR="00ED721A">
        <w:rPr>
          <w:rFonts w:hint="cs"/>
          <w:rtl/>
          <w:lang w:eastAsia="he-IL"/>
        </w:rPr>
        <w:t>רוטמן על זה.</w:t>
      </w:r>
    </w:p>
    <w:p w:rsidR="00ED721A" w:rsidRDefault="00ED721A" w:rsidP="001F7890">
      <w:pPr>
        <w:rPr>
          <w:rtl/>
          <w:lang w:eastAsia="he-IL"/>
        </w:rPr>
      </w:pPr>
      <w:bookmarkStart w:id="4048" w:name="_ETM_Q17_416403"/>
      <w:bookmarkStart w:id="4049" w:name="_ETM_Q17_416486"/>
      <w:bookmarkEnd w:id="4048"/>
      <w:bookmarkEnd w:id="4049"/>
    </w:p>
    <w:p w:rsidR="00ED721A" w:rsidRDefault="00ED721A" w:rsidP="001F7890">
      <w:pPr>
        <w:pStyle w:val="af6"/>
        <w:rPr>
          <w:rtl/>
        </w:rPr>
      </w:pPr>
      <w:r w:rsidRPr="009365C3">
        <w:rPr>
          <w:rStyle w:val="TagStyle"/>
          <w:rtl/>
        </w:rPr>
        <w:t xml:space="preserve"> &lt;&lt; יור &gt;&gt;</w:t>
      </w:r>
      <w:r w:rsidRPr="006F6E09">
        <w:rPr>
          <w:rStyle w:val="TagStyle"/>
          <w:rtl/>
        </w:rPr>
        <w:t xml:space="preserve"> </w:t>
      </w:r>
      <w:r>
        <w:rPr>
          <w:rtl/>
        </w:rPr>
        <w:t>היו"ר ישראל אייכלר:</w:t>
      </w:r>
      <w:r w:rsidRPr="006F6E09">
        <w:rPr>
          <w:rStyle w:val="TagStyle"/>
          <w:rtl/>
        </w:rPr>
        <w:t xml:space="preserve"> </w:t>
      </w:r>
      <w:r w:rsidRPr="009365C3">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4050" w:name="_ETM_Q17_417377"/>
      <w:bookmarkEnd w:id="4050"/>
      <w:r>
        <w:rPr>
          <w:rFonts w:hint="cs"/>
          <w:rtl/>
          <w:lang w:eastAsia="he-IL"/>
        </w:rPr>
        <w:t>אני יודע, אמרתי לה</w:t>
      </w:r>
      <w:r w:rsidR="00CF613B">
        <w:rPr>
          <w:rFonts w:hint="cs"/>
          <w:rtl/>
          <w:lang w:eastAsia="he-IL"/>
        </w:rPr>
        <w:t>,</w:t>
      </w:r>
      <w:r>
        <w:rPr>
          <w:rFonts w:hint="cs"/>
          <w:rtl/>
          <w:lang w:eastAsia="he-IL"/>
        </w:rPr>
        <w:t xml:space="preserve"> אבל היא עושה את זה דווקא.</w:t>
      </w:r>
      <w:bookmarkStart w:id="4051" w:name="_ETM_Q17_413199"/>
      <w:bookmarkEnd w:id="4051"/>
    </w:p>
    <w:p w:rsidR="00ED721A" w:rsidRDefault="00ED721A" w:rsidP="001F7890">
      <w:pPr>
        <w:rPr>
          <w:rtl/>
          <w:lang w:eastAsia="he-IL"/>
        </w:rPr>
      </w:pPr>
      <w:bookmarkStart w:id="4052" w:name="_ETM_Q17_413399"/>
      <w:bookmarkStart w:id="4053" w:name="_ETM_Q17_413491"/>
      <w:bookmarkStart w:id="4054" w:name="_ETM_Q17_414071"/>
      <w:bookmarkStart w:id="4055" w:name="_ETM_Q17_414160"/>
      <w:bookmarkEnd w:id="4052"/>
      <w:bookmarkEnd w:id="4053"/>
      <w:bookmarkEnd w:id="4054"/>
      <w:bookmarkEnd w:id="4055"/>
    </w:p>
    <w:p w:rsidR="00ED721A" w:rsidRDefault="00ED721A" w:rsidP="001F7890">
      <w:pPr>
        <w:pStyle w:val="-"/>
        <w:rPr>
          <w:rtl/>
        </w:rPr>
      </w:pPr>
      <w:bookmarkStart w:id="4056" w:name="ET_speakercontinue_6341_27"/>
      <w:r w:rsidRPr="009365C3">
        <w:rPr>
          <w:rStyle w:val="TagStyle"/>
          <w:rtl/>
        </w:rPr>
        <w:t xml:space="preserve"> &lt;&lt; דובר_המשך &gt;&gt;</w:t>
      </w:r>
      <w:r w:rsidRPr="006F6E09">
        <w:rPr>
          <w:rStyle w:val="TagStyle"/>
          <w:rtl/>
        </w:rPr>
        <w:t xml:space="preserve"> </w:t>
      </w:r>
      <w:r>
        <w:rPr>
          <w:rtl/>
        </w:rPr>
        <w:t>דבי ביטון (יש עתיד):</w:t>
      </w:r>
      <w:r w:rsidRPr="006F6E09">
        <w:rPr>
          <w:rStyle w:val="TagStyle"/>
          <w:rtl/>
        </w:rPr>
        <w:t xml:space="preserve"> </w:t>
      </w:r>
      <w:r w:rsidRPr="009365C3">
        <w:rPr>
          <w:rStyle w:val="TagStyle"/>
          <w:rtl/>
        </w:rPr>
        <w:t>&lt;&lt; דובר_המשך &gt;&gt;</w:t>
      </w:r>
      <w:r>
        <w:rPr>
          <w:rtl/>
        </w:rPr>
        <w:t xml:space="preserve">   </w:t>
      </w:r>
      <w:bookmarkEnd w:id="4056"/>
    </w:p>
    <w:p w:rsidR="00ED721A" w:rsidRDefault="00ED721A" w:rsidP="005368DB">
      <w:pPr>
        <w:rPr>
          <w:rtl/>
          <w:lang w:eastAsia="he-IL"/>
        </w:rPr>
      </w:pPr>
    </w:p>
    <w:p w:rsidR="00ED721A" w:rsidRDefault="00ED721A" w:rsidP="001F7890">
      <w:pPr>
        <w:rPr>
          <w:rtl/>
          <w:lang w:eastAsia="he-IL"/>
        </w:rPr>
      </w:pPr>
      <w:bookmarkStart w:id="4057" w:name="_ETM_Q17_416854"/>
      <w:bookmarkEnd w:id="4057"/>
      <w:r>
        <w:rPr>
          <w:rFonts w:hint="cs"/>
          <w:rtl/>
          <w:lang w:eastAsia="he-IL"/>
        </w:rPr>
        <w:t>ילדים קטנים</w:t>
      </w:r>
      <w:bookmarkStart w:id="4058" w:name="_ETM_Q17_420343"/>
      <w:bookmarkEnd w:id="4058"/>
      <w:r>
        <w:rPr>
          <w:rFonts w:hint="cs"/>
          <w:rtl/>
          <w:lang w:eastAsia="he-IL"/>
        </w:rPr>
        <w:t xml:space="preserve"> שחוטפים טילים על הראש הם דבר לא פופולרי.</w:t>
      </w:r>
      <w:bookmarkStart w:id="4059" w:name="_ETM_Q17_415659"/>
      <w:bookmarkEnd w:id="4059"/>
    </w:p>
    <w:p w:rsidR="00ED721A" w:rsidRDefault="00ED721A" w:rsidP="001F7890">
      <w:pPr>
        <w:rPr>
          <w:rtl/>
          <w:lang w:eastAsia="he-IL"/>
        </w:rPr>
      </w:pPr>
      <w:bookmarkStart w:id="4060" w:name="_ETM_Q17_415795"/>
      <w:bookmarkStart w:id="4061" w:name="_ETM_Q17_415894"/>
      <w:bookmarkEnd w:id="4060"/>
      <w:bookmarkEnd w:id="4061"/>
    </w:p>
    <w:p w:rsidR="00ED721A" w:rsidRDefault="00ED721A" w:rsidP="001F7890">
      <w:pPr>
        <w:pStyle w:val="af6"/>
        <w:rPr>
          <w:rtl/>
        </w:rPr>
      </w:pPr>
      <w:bookmarkStart w:id="4062" w:name="ET_yor_6129_28"/>
      <w:r w:rsidRPr="009365C3">
        <w:rPr>
          <w:rStyle w:val="TagStyle"/>
          <w:rtl/>
        </w:rPr>
        <w:t xml:space="preserve"> &lt;&lt; יור &gt;&gt;</w:t>
      </w:r>
      <w:r w:rsidRPr="006F6E09">
        <w:rPr>
          <w:rStyle w:val="TagStyle"/>
          <w:rtl/>
        </w:rPr>
        <w:t xml:space="preserve"> </w:t>
      </w:r>
      <w:r>
        <w:rPr>
          <w:rtl/>
        </w:rPr>
        <w:t>היו"ר ישראל אייכלר:</w:t>
      </w:r>
      <w:r w:rsidRPr="006F6E09">
        <w:rPr>
          <w:rStyle w:val="TagStyle"/>
          <w:rtl/>
        </w:rPr>
        <w:t xml:space="preserve"> </w:t>
      </w:r>
      <w:r w:rsidRPr="009365C3">
        <w:rPr>
          <w:rStyle w:val="TagStyle"/>
          <w:rtl/>
        </w:rPr>
        <w:t>&lt;&lt; יור &gt;&gt;</w:t>
      </w:r>
      <w:r>
        <w:rPr>
          <w:rtl/>
        </w:rPr>
        <w:t xml:space="preserve">   </w:t>
      </w:r>
      <w:bookmarkEnd w:id="4062"/>
    </w:p>
    <w:p w:rsidR="00ED721A" w:rsidRDefault="00ED721A" w:rsidP="005368DB">
      <w:pPr>
        <w:rPr>
          <w:rtl/>
          <w:lang w:eastAsia="he-IL"/>
        </w:rPr>
      </w:pPr>
    </w:p>
    <w:p w:rsidR="00ED721A" w:rsidRDefault="00ED721A" w:rsidP="001F7890">
      <w:pPr>
        <w:rPr>
          <w:rtl/>
          <w:lang w:eastAsia="he-IL"/>
        </w:rPr>
      </w:pPr>
      <w:bookmarkStart w:id="4063" w:name="_ETM_Q17_416462"/>
      <w:bookmarkEnd w:id="4063"/>
      <w:r>
        <w:rPr>
          <w:rFonts w:hint="cs"/>
          <w:rtl/>
          <w:lang w:eastAsia="he-IL"/>
        </w:rPr>
        <w:t>תודה רבה.</w:t>
      </w:r>
      <w:bookmarkStart w:id="4064" w:name="_ETM_Q17_417759"/>
      <w:bookmarkEnd w:id="4064"/>
    </w:p>
    <w:p w:rsidR="00ED721A" w:rsidRDefault="00ED721A" w:rsidP="001F7890">
      <w:pPr>
        <w:rPr>
          <w:rtl/>
          <w:lang w:eastAsia="he-IL"/>
        </w:rPr>
      </w:pPr>
      <w:bookmarkStart w:id="4065" w:name="_ETM_Q17_417929"/>
      <w:bookmarkStart w:id="4066" w:name="_ETM_Q17_418013"/>
      <w:bookmarkEnd w:id="4065"/>
      <w:bookmarkEnd w:id="4066"/>
    </w:p>
    <w:p w:rsidR="00ED721A" w:rsidRDefault="00ED721A" w:rsidP="001F7890">
      <w:pPr>
        <w:pStyle w:val="-"/>
        <w:rPr>
          <w:rtl/>
        </w:rPr>
      </w:pPr>
      <w:bookmarkStart w:id="4067" w:name="ET_speakercontinue_6341_29"/>
      <w:r w:rsidRPr="009365C3">
        <w:rPr>
          <w:rStyle w:val="TagStyle"/>
          <w:rtl/>
        </w:rPr>
        <w:t xml:space="preserve"> &lt;&lt; דובר_המשך &gt;&gt;</w:t>
      </w:r>
      <w:r w:rsidRPr="006F6E09">
        <w:rPr>
          <w:rStyle w:val="TagStyle"/>
          <w:rtl/>
        </w:rPr>
        <w:t xml:space="preserve"> </w:t>
      </w:r>
      <w:r>
        <w:rPr>
          <w:rtl/>
        </w:rPr>
        <w:t>דבי ביטון (יש עתיד):</w:t>
      </w:r>
      <w:r w:rsidRPr="006F6E09">
        <w:rPr>
          <w:rStyle w:val="TagStyle"/>
          <w:rtl/>
        </w:rPr>
        <w:t xml:space="preserve"> </w:t>
      </w:r>
      <w:r w:rsidRPr="009365C3">
        <w:rPr>
          <w:rStyle w:val="TagStyle"/>
          <w:rtl/>
        </w:rPr>
        <w:t>&lt;&lt; דובר_המשך &gt;&gt;</w:t>
      </w:r>
      <w:r>
        <w:rPr>
          <w:rtl/>
        </w:rPr>
        <w:t xml:space="preserve">   </w:t>
      </w:r>
      <w:bookmarkEnd w:id="4067"/>
    </w:p>
    <w:p w:rsidR="00ED721A" w:rsidRDefault="00ED721A" w:rsidP="005368DB">
      <w:pPr>
        <w:rPr>
          <w:rtl/>
          <w:lang w:eastAsia="he-IL"/>
        </w:rPr>
      </w:pPr>
    </w:p>
    <w:p w:rsidR="00ED721A" w:rsidRDefault="00ED721A" w:rsidP="001F7890">
      <w:pPr>
        <w:rPr>
          <w:rtl/>
          <w:lang w:eastAsia="he-IL"/>
        </w:rPr>
      </w:pPr>
      <w:bookmarkStart w:id="4068" w:name="_ETM_Q17_418783"/>
      <w:bookmarkEnd w:id="4068"/>
      <w:r>
        <w:rPr>
          <w:rFonts w:hint="cs"/>
          <w:rtl/>
          <w:lang w:eastAsia="he-IL"/>
        </w:rPr>
        <w:t>אז</w:t>
      </w:r>
      <w:bookmarkStart w:id="4069" w:name="_ETM_Q17_419401"/>
      <w:bookmarkEnd w:id="4069"/>
      <w:r>
        <w:rPr>
          <w:rFonts w:hint="cs"/>
          <w:rtl/>
          <w:lang w:eastAsia="he-IL"/>
        </w:rPr>
        <w:t xml:space="preserve"> אדוני, תודה רבה לך. שיהיה לכם ערב מקסים.</w:t>
      </w:r>
      <w:bookmarkStart w:id="4070" w:name="_ETM_Q17_421428"/>
      <w:bookmarkEnd w:id="4070"/>
    </w:p>
    <w:p w:rsidR="00ED721A" w:rsidRDefault="00ED721A" w:rsidP="001F7890">
      <w:pPr>
        <w:rPr>
          <w:rtl/>
          <w:lang w:eastAsia="he-IL"/>
        </w:rPr>
      </w:pPr>
      <w:bookmarkStart w:id="4071" w:name="_ETM_Q17_421700"/>
      <w:bookmarkStart w:id="4072" w:name="_ETM_Q17_421782"/>
      <w:bookmarkStart w:id="4073" w:name="_ETM_Q17_417198"/>
      <w:bookmarkEnd w:id="4071"/>
      <w:bookmarkEnd w:id="4072"/>
      <w:bookmarkEnd w:id="4073"/>
    </w:p>
    <w:p w:rsidR="00ED721A" w:rsidRDefault="00ED721A" w:rsidP="001F7890">
      <w:pPr>
        <w:pStyle w:val="af6"/>
        <w:rPr>
          <w:rtl/>
        </w:rPr>
      </w:pPr>
      <w:bookmarkStart w:id="4074" w:name="ET_yor_6129_30"/>
      <w:r w:rsidRPr="009365C3">
        <w:rPr>
          <w:rStyle w:val="TagStyle"/>
          <w:rtl/>
        </w:rPr>
        <w:t xml:space="preserve"> &lt;&lt; יור &gt;&gt;</w:t>
      </w:r>
      <w:r w:rsidRPr="00381A5B">
        <w:rPr>
          <w:rStyle w:val="TagStyle"/>
          <w:rtl/>
        </w:rPr>
        <w:t xml:space="preserve"> </w:t>
      </w:r>
      <w:r>
        <w:rPr>
          <w:rtl/>
        </w:rPr>
        <w:t>היו"ר ישראל אייכלר:</w:t>
      </w:r>
      <w:r w:rsidRPr="00381A5B">
        <w:rPr>
          <w:rStyle w:val="TagStyle"/>
          <w:rtl/>
        </w:rPr>
        <w:t xml:space="preserve"> </w:t>
      </w:r>
      <w:r w:rsidRPr="009365C3">
        <w:rPr>
          <w:rStyle w:val="TagStyle"/>
          <w:rtl/>
        </w:rPr>
        <w:t>&lt;&lt; יור &gt;&gt;</w:t>
      </w:r>
      <w:r>
        <w:rPr>
          <w:rtl/>
        </w:rPr>
        <w:t xml:space="preserve">   </w:t>
      </w:r>
      <w:bookmarkEnd w:id="4074"/>
    </w:p>
    <w:p w:rsidR="00ED721A" w:rsidRDefault="00ED721A" w:rsidP="005368DB">
      <w:pPr>
        <w:rPr>
          <w:rtl/>
          <w:lang w:eastAsia="he-IL"/>
        </w:rPr>
      </w:pPr>
    </w:p>
    <w:p w:rsidR="00ED721A" w:rsidRDefault="00ED721A" w:rsidP="001F7890">
      <w:pPr>
        <w:rPr>
          <w:rtl/>
          <w:lang w:eastAsia="he-IL"/>
        </w:rPr>
      </w:pPr>
      <w:bookmarkStart w:id="4075" w:name="_ETM_Q17_424537"/>
      <w:bookmarkEnd w:id="4075"/>
      <w:r>
        <w:rPr>
          <w:rFonts w:hint="cs"/>
          <w:rtl/>
          <w:lang w:eastAsia="he-IL"/>
        </w:rPr>
        <w:t xml:space="preserve">תודה רבה. </w:t>
      </w:r>
      <w:bookmarkStart w:id="4076" w:name="_ETM_Q17_427117"/>
      <w:bookmarkEnd w:id="4076"/>
      <w:r>
        <w:rPr>
          <w:rFonts w:hint="cs"/>
          <w:rtl/>
          <w:lang w:eastAsia="he-IL"/>
        </w:rPr>
        <w:t>ואני מציע ממש בתחנונים</w:t>
      </w:r>
      <w:bookmarkStart w:id="4077" w:name="_ETM_Q17_424937"/>
      <w:bookmarkEnd w:id="4077"/>
      <w:r>
        <w:rPr>
          <w:rFonts w:hint="cs"/>
          <w:rtl/>
          <w:lang w:eastAsia="he-IL"/>
        </w:rPr>
        <w:t xml:space="preserve">, תירגעי, כי זה באמת לא </w:t>
      </w:r>
      <w:bookmarkStart w:id="4078" w:name="_ETM_Q17_430887"/>
      <w:bookmarkEnd w:id="4078"/>
      <w:r>
        <w:rPr>
          <w:rFonts w:hint="cs"/>
          <w:rtl/>
          <w:lang w:eastAsia="he-IL"/>
        </w:rPr>
        <w:t>מפחיד. מישהו הפחיד אתכם.</w:t>
      </w:r>
      <w:bookmarkStart w:id="4079" w:name="_ETM_Q17_427357"/>
      <w:bookmarkStart w:id="4080" w:name="_ETM_Q17_429218"/>
      <w:bookmarkStart w:id="4081" w:name="_ETM_Q17_436827"/>
      <w:bookmarkStart w:id="4082" w:name="_ETM_Q17_432727"/>
      <w:bookmarkStart w:id="4083" w:name="_ETM_Q17_429977"/>
      <w:bookmarkStart w:id="4084" w:name="_ETM_Q17_425647"/>
      <w:bookmarkStart w:id="4085" w:name="_ETM_Q17_436778"/>
      <w:bookmarkStart w:id="4086" w:name="_ETM_Q17_432687"/>
      <w:bookmarkStart w:id="4087" w:name="_ETM_Q17_428806"/>
      <w:bookmarkEnd w:id="4079"/>
      <w:bookmarkEnd w:id="4080"/>
      <w:bookmarkEnd w:id="4081"/>
      <w:bookmarkEnd w:id="4082"/>
      <w:bookmarkEnd w:id="4083"/>
      <w:bookmarkEnd w:id="4084"/>
      <w:bookmarkEnd w:id="4085"/>
      <w:bookmarkEnd w:id="4086"/>
      <w:bookmarkEnd w:id="4087"/>
      <w:r>
        <w:rPr>
          <w:rFonts w:hint="cs"/>
          <w:rtl/>
          <w:lang w:eastAsia="he-IL"/>
        </w:rPr>
        <w:t xml:space="preserve"> </w:t>
      </w:r>
    </w:p>
    <w:p w:rsidR="00ED721A" w:rsidRDefault="00ED721A" w:rsidP="001F7890">
      <w:pPr>
        <w:rPr>
          <w:rtl/>
          <w:lang w:eastAsia="he-IL"/>
        </w:rPr>
      </w:pPr>
      <w:bookmarkStart w:id="4088" w:name="_ETM_Q17_434203"/>
      <w:bookmarkStart w:id="4089" w:name="_ETM_Q17_434279"/>
      <w:bookmarkStart w:id="4090" w:name="_ETM_Q17_434363"/>
      <w:bookmarkEnd w:id="4088"/>
      <w:bookmarkEnd w:id="4089"/>
      <w:bookmarkEnd w:id="4090"/>
    </w:p>
    <w:p w:rsidR="00ED721A" w:rsidRDefault="00ED721A" w:rsidP="001F7890">
      <w:pPr>
        <w:rPr>
          <w:rtl/>
          <w:lang w:eastAsia="he-IL"/>
        </w:rPr>
      </w:pPr>
      <w:bookmarkStart w:id="4091" w:name="_ETM_Q17_434415"/>
      <w:bookmarkEnd w:id="4091"/>
      <w:r>
        <w:rPr>
          <w:rFonts w:hint="cs"/>
          <w:rtl/>
          <w:lang w:eastAsia="he-IL"/>
        </w:rPr>
        <w:t xml:space="preserve">חבר הכנסת יוסף עטאונה </w:t>
      </w:r>
      <w:r>
        <w:rPr>
          <w:rtl/>
          <w:lang w:eastAsia="he-IL"/>
        </w:rPr>
        <w:t>–</w:t>
      </w:r>
      <w:r>
        <w:rPr>
          <w:rFonts w:hint="cs"/>
          <w:rtl/>
          <w:lang w:eastAsia="he-IL"/>
        </w:rPr>
        <w:t xml:space="preserve"> </w:t>
      </w:r>
      <w:bookmarkStart w:id="4092" w:name="_ETM_Q17_439403"/>
      <w:bookmarkEnd w:id="4092"/>
      <w:r>
        <w:rPr>
          <w:rFonts w:hint="cs"/>
          <w:rtl/>
          <w:lang w:eastAsia="he-IL"/>
        </w:rPr>
        <w:t>סליחה? איפה הרשימה? הרשימה</w:t>
      </w:r>
      <w:bookmarkStart w:id="4093" w:name="_ETM_Q17_450018"/>
      <w:bookmarkEnd w:id="4093"/>
      <w:r>
        <w:rPr>
          <w:rFonts w:hint="cs"/>
          <w:rtl/>
          <w:lang w:eastAsia="he-IL"/>
        </w:rPr>
        <w:t xml:space="preserve"> שלי. למה </w:t>
      </w:r>
      <w:bookmarkStart w:id="4094" w:name="_ETM_Q17_441207"/>
      <w:bookmarkStart w:id="4095" w:name="_ETM_Q17_437457"/>
      <w:bookmarkEnd w:id="4094"/>
      <w:bookmarkEnd w:id="4095"/>
      <w:r>
        <w:rPr>
          <w:rFonts w:hint="cs"/>
          <w:rtl/>
          <w:lang w:eastAsia="he-IL"/>
        </w:rPr>
        <w:t>הוא לא מופיע?</w:t>
      </w:r>
      <w:bookmarkStart w:id="4096" w:name="_ETM_Q17_442296"/>
      <w:bookmarkEnd w:id="4096"/>
      <w:r>
        <w:rPr>
          <w:rFonts w:hint="cs"/>
          <w:rtl/>
          <w:lang w:eastAsia="he-IL"/>
        </w:rPr>
        <w:t xml:space="preserve"> יוסף עטאונה</w:t>
      </w:r>
      <w:bookmarkStart w:id="4097" w:name="_ETM_Q17_446086"/>
      <w:bookmarkEnd w:id="4097"/>
      <w:r>
        <w:rPr>
          <w:rFonts w:hint="cs"/>
          <w:rtl/>
          <w:lang w:eastAsia="he-IL"/>
        </w:rPr>
        <w:t>.</w:t>
      </w:r>
      <w:bookmarkStart w:id="4098" w:name="_ETM_Q17_447018"/>
      <w:bookmarkEnd w:id="4098"/>
    </w:p>
    <w:p w:rsidR="00ED721A" w:rsidRDefault="00ED721A" w:rsidP="001F7890">
      <w:pPr>
        <w:rPr>
          <w:rtl/>
          <w:lang w:eastAsia="he-IL"/>
        </w:rPr>
      </w:pPr>
      <w:bookmarkStart w:id="4099" w:name="_ETM_Q17_447105"/>
      <w:bookmarkEnd w:id="4099"/>
    </w:p>
    <w:p w:rsidR="00ED721A" w:rsidRDefault="00ED721A" w:rsidP="001F7890">
      <w:pPr>
        <w:pStyle w:val="af5"/>
        <w:rPr>
          <w:rtl/>
        </w:rPr>
      </w:pPr>
      <w:bookmarkStart w:id="4100" w:name="ET_interruption_6151_31"/>
      <w:r w:rsidRPr="009365C3">
        <w:rPr>
          <w:rStyle w:val="TagStyle"/>
          <w:rtl/>
        </w:rPr>
        <w:t xml:space="preserve"> &lt;&lt; קריאה &gt;&gt;</w:t>
      </w:r>
      <w:r w:rsidRPr="000F16BF">
        <w:rPr>
          <w:rStyle w:val="TagStyle"/>
          <w:rtl/>
        </w:rPr>
        <w:t xml:space="preserve"> </w:t>
      </w:r>
      <w:r>
        <w:rPr>
          <w:rtl/>
        </w:rPr>
        <w:t>רון כץ (יש עתיד):</w:t>
      </w:r>
      <w:r w:rsidRPr="000F16BF">
        <w:rPr>
          <w:rStyle w:val="TagStyle"/>
          <w:rtl/>
        </w:rPr>
        <w:t xml:space="preserve"> </w:t>
      </w:r>
      <w:r w:rsidRPr="009365C3">
        <w:rPr>
          <w:rStyle w:val="TagStyle"/>
          <w:rtl/>
        </w:rPr>
        <w:t>&lt;&lt; קריאה &gt;&gt;</w:t>
      </w:r>
      <w:r>
        <w:rPr>
          <w:rtl/>
        </w:rPr>
        <w:t xml:space="preserve">   </w:t>
      </w:r>
      <w:bookmarkEnd w:id="4100"/>
    </w:p>
    <w:p w:rsidR="00ED721A" w:rsidRDefault="00ED721A" w:rsidP="005368DB">
      <w:pPr>
        <w:rPr>
          <w:rtl/>
          <w:lang w:eastAsia="he-IL"/>
        </w:rPr>
      </w:pPr>
    </w:p>
    <w:p w:rsidR="00ED721A" w:rsidRDefault="00ED721A" w:rsidP="001F7890">
      <w:pPr>
        <w:rPr>
          <w:rtl/>
          <w:lang w:eastAsia="he-IL"/>
        </w:rPr>
      </w:pPr>
      <w:bookmarkStart w:id="4101" w:name="_ETM_Q17_451097"/>
      <w:bookmarkStart w:id="4102" w:name="_ETM_Q17_446367"/>
      <w:bookmarkEnd w:id="4101"/>
      <w:bookmarkEnd w:id="4102"/>
      <w:r>
        <w:rPr>
          <w:rFonts w:hint="cs"/>
          <w:rtl/>
          <w:lang w:eastAsia="he-IL"/>
        </w:rPr>
        <w:t xml:space="preserve">מה שהוא </w:t>
      </w:r>
      <w:bookmarkStart w:id="4103" w:name="_ETM_Q17_447569"/>
      <w:bookmarkEnd w:id="4103"/>
      <w:r>
        <w:rPr>
          <w:rFonts w:hint="cs"/>
          <w:rtl/>
          <w:lang w:eastAsia="he-IL"/>
        </w:rPr>
        <w:t>יגיד. לא אכפת לי</w:t>
      </w:r>
      <w:bookmarkStart w:id="4104" w:name="_ETM_Q17_445576"/>
      <w:bookmarkEnd w:id="4104"/>
      <w:r w:rsidR="009C65A2">
        <w:rPr>
          <w:rFonts w:hint="cs"/>
          <w:rtl/>
          <w:lang w:eastAsia="he-IL"/>
        </w:rPr>
        <w:t>,</w:t>
      </w:r>
      <w:r>
        <w:rPr>
          <w:rFonts w:hint="cs"/>
          <w:rtl/>
          <w:lang w:eastAsia="he-IL"/>
        </w:rPr>
        <w:t xml:space="preserve"> רק אמרו לי שאני עכשיו.</w:t>
      </w:r>
      <w:bookmarkStart w:id="4105" w:name="_ETM_Q17_447466"/>
      <w:bookmarkEnd w:id="4105"/>
    </w:p>
    <w:p w:rsidR="00ED721A" w:rsidRDefault="00ED721A" w:rsidP="001F7890">
      <w:pPr>
        <w:rPr>
          <w:rtl/>
          <w:lang w:eastAsia="he-IL"/>
        </w:rPr>
      </w:pPr>
      <w:bookmarkStart w:id="4106" w:name="_ETM_Q17_450126"/>
      <w:bookmarkStart w:id="4107" w:name="_ETM_Q17_450195"/>
      <w:bookmarkEnd w:id="4106"/>
      <w:bookmarkEnd w:id="4107"/>
    </w:p>
    <w:p w:rsidR="00ED721A" w:rsidRDefault="00ED721A" w:rsidP="001F7890">
      <w:pPr>
        <w:pStyle w:val="af6"/>
        <w:rPr>
          <w:rtl/>
        </w:rPr>
      </w:pPr>
      <w:bookmarkStart w:id="4108" w:name="ET_yor_6129_32"/>
      <w:r w:rsidRPr="009365C3">
        <w:rPr>
          <w:rStyle w:val="TagStyle"/>
          <w:rtl/>
        </w:rPr>
        <w:t xml:space="preserve"> &lt;&lt; יור &gt;&gt;</w:t>
      </w:r>
      <w:r w:rsidRPr="000F16BF">
        <w:rPr>
          <w:rStyle w:val="TagStyle"/>
          <w:rtl/>
        </w:rPr>
        <w:t xml:space="preserve"> </w:t>
      </w:r>
      <w:r>
        <w:rPr>
          <w:rtl/>
        </w:rPr>
        <w:t>היו"ר ישראל אייכלר:</w:t>
      </w:r>
      <w:r w:rsidRPr="000F16BF">
        <w:rPr>
          <w:rStyle w:val="TagStyle"/>
          <w:rtl/>
        </w:rPr>
        <w:t xml:space="preserve"> </w:t>
      </w:r>
      <w:r w:rsidRPr="009365C3">
        <w:rPr>
          <w:rStyle w:val="TagStyle"/>
          <w:rtl/>
        </w:rPr>
        <w:t>&lt;&lt; יור &gt;&gt;</w:t>
      </w:r>
      <w:r>
        <w:rPr>
          <w:rtl/>
        </w:rPr>
        <w:t xml:space="preserve">   </w:t>
      </w:r>
      <w:bookmarkEnd w:id="4108"/>
    </w:p>
    <w:p w:rsidR="00ED721A" w:rsidRDefault="00ED721A" w:rsidP="005368DB">
      <w:pPr>
        <w:rPr>
          <w:rtl/>
          <w:lang w:eastAsia="he-IL"/>
        </w:rPr>
      </w:pPr>
    </w:p>
    <w:p w:rsidR="00ED721A" w:rsidRDefault="00ED721A" w:rsidP="001F7890">
      <w:pPr>
        <w:rPr>
          <w:rtl/>
          <w:lang w:eastAsia="he-IL"/>
        </w:rPr>
      </w:pPr>
      <w:bookmarkStart w:id="4109" w:name="_ETM_Q17_451853"/>
      <w:bookmarkEnd w:id="4109"/>
      <w:r>
        <w:rPr>
          <w:rFonts w:hint="cs"/>
          <w:rtl/>
          <w:lang w:eastAsia="he-IL"/>
        </w:rPr>
        <w:t xml:space="preserve">לא, לא. </w:t>
      </w:r>
      <w:bookmarkStart w:id="4110" w:name="_ETM_Q17_448775"/>
      <w:bookmarkEnd w:id="4110"/>
      <w:r>
        <w:rPr>
          <w:rFonts w:hint="cs"/>
          <w:rtl/>
          <w:lang w:eastAsia="he-IL"/>
        </w:rPr>
        <w:t>פשוט מאוד, ברשימה שלי אתה לא מופיע</w:t>
      </w:r>
      <w:bookmarkStart w:id="4111" w:name="_ETM_Q17_450915"/>
      <w:bookmarkStart w:id="4112" w:name="_ETM_Q17_449955"/>
      <w:bookmarkEnd w:id="4111"/>
      <w:bookmarkEnd w:id="4112"/>
      <w:r w:rsidR="009C65A2">
        <w:rPr>
          <w:rFonts w:hint="cs"/>
          <w:rtl/>
          <w:lang w:eastAsia="he-IL"/>
        </w:rPr>
        <w:t>,</w:t>
      </w:r>
      <w:r>
        <w:rPr>
          <w:rFonts w:hint="cs"/>
          <w:rtl/>
          <w:lang w:eastAsia="he-IL"/>
        </w:rPr>
        <w:t xml:space="preserve"> אז תחליטו</w:t>
      </w:r>
      <w:bookmarkStart w:id="4113" w:name="_ETM_Q17_454924"/>
      <w:bookmarkEnd w:id="4113"/>
      <w:r>
        <w:rPr>
          <w:rFonts w:hint="cs"/>
          <w:rtl/>
          <w:lang w:eastAsia="he-IL"/>
        </w:rPr>
        <w:t xml:space="preserve">. </w:t>
      </w:r>
      <w:bookmarkStart w:id="4114" w:name="_ETM_Q17_456923"/>
      <w:bookmarkEnd w:id="4114"/>
      <w:r>
        <w:rPr>
          <w:rFonts w:hint="cs"/>
          <w:rtl/>
          <w:lang w:eastAsia="he-IL"/>
        </w:rPr>
        <w:t>אז רון כץ עכשיו</w:t>
      </w:r>
      <w:bookmarkStart w:id="4115" w:name="_ETM_Q17_457525"/>
      <w:bookmarkEnd w:id="4115"/>
      <w:r>
        <w:rPr>
          <w:rFonts w:hint="cs"/>
          <w:rtl/>
          <w:lang w:eastAsia="he-IL"/>
        </w:rPr>
        <w:t xml:space="preserve">? בסדר, סליחה, חבר הכנסת </w:t>
      </w:r>
      <w:bookmarkStart w:id="4116" w:name="_ETM_Q17_463086"/>
      <w:bookmarkEnd w:id="4116"/>
      <w:r>
        <w:rPr>
          <w:rFonts w:hint="cs"/>
          <w:rtl/>
          <w:lang w:eastAsia="he-IL"/>
        </w:rPr>
        <w:t xml:space="preserve">עטאונה, הם אומרים </w:t>
      </w:r>
      <w:bookmarkStart w:id="4117" w:name="_ETM_Q17_460004"/>
      <w:bookmarkEnd w:id="4117"/>
      <w:r>
        <w:rPr>
          <w:rFonts w:hint="cs"/>
          <w:rtl/>
          <w:lang w:eastAsia="he-IL"/>
        </w:rPr>
        <w:t>שרון כץ.</w:t>
      </w:r>
      <w:bookmarkStart w:id="4118" w:name="_ETM_Q17_466018"/>
      <w:bookmarkEnd w:id="4118"/>
    </w:p>
    <w:p w:rsidR="00ED721A" w:rsidRDefault="00ED721A" w:rsidP="001F7890">
      <w:pPr>
        <w:rPr>
          <w:rtl/>
          <w:lang w:eastAsia="he-IL"/>
        </w:rPr>
      </w:pPr>
      <w:bookmarkStart w:id="4119" w:name="_ETM_Q17_466093"/>
      <w:bookmarkEnd w:id="4119"/>
    </w:p>
    <w:p w:rsidR="00ED721A" w:rsidRDefault="00ED721A" w:rsidP="001F7890">
      <w:pPr>
        <w:pStyle w:val="af5"/>
        <w:rPr>
          <w:rtl/>
        </w:rPr>
      </w:pPr>
      <w:r w:rsidRPr="009365C3">
        <w:rPr>
          <w:rStyle w:val="TagStyle"/>
          <w:rtl/>
        </w:rPr>
        <w:t xml:space="preserve"> &lt;&lt; קריאה &gt;&gt;</w:t>
      </w:r>
      <w:r w:rsidRPr="000F16BF">
        <w:rPr>
          <w:rStyle w:val="TagStyle"/>
          <w:rtl/>
        </w:rPr>
        <w:t xml:space="preserve"> </w:t>
      </w:r>
      <w:r>
        <w:rPr>
          <w:rtl/>
        </w:rPr>
        <w:t>דוד אמסלם (הליכוד):</w:t>
      </w:r>
      <w:r w:rsidRPr="000F16BF">
        <w:rPr>
          <w:rStyle w:val="TagStyle"/>
          <w:rtl/>
        </w:rPr>
        <w:t xml:space="preserve"> </w:t>
      </w:r>
      <w:r w:rsidRPr="009365C3">
        <w:rPr>
          <w:rStyle w:val="TagStyle"/>
          <w:rtl/>
        </w:rPr>
        <w:t>&lt;&lt; קריאה &gt;&gt;</w:t>
      </w:r>
      <w:r>
        <w:rPr>
          <w:rtl/>
        </w:rPr>
        <w:t xml:space="preserve">   </w:t>
      </w:r>
    </w:p>
    <w:p w:rsidR="00ED721A" w:rsidRDefault="00ED721A" w:rsidP="005368DB">
      <w:pPr>
        <w:rPr>
          <w:rtl/>
          <w:lang w:eastAsia="he-IL"/>
        </w:rPr>
      </w:pPr>
    </w:p>
    <w:p w:rsidR="00ED721A" w:rsidRDefault="00ED721A" w:rsidP="001F7890">
      <w:pPr>
        <w:rPr>
          <w:rtl/>
          <w:lang w:eastAsia="he-IL"/>
        </w:rPr>
      </w:pPr>
      <w:bookmarkStart w:id="4120" w:name="_ETM_Q17_461515"/>
      <w:bookmarkEnd w:id="4120"/>
      <w:r>
        <w:rPr>
          <w:rFonts w:hint="cs"/>
          <w:rtl/>
          <w:lang w:eastAsia="he-IL"/>
        </w:rPr>
        <w:t>זה מה שרשום בלוח</w:t>
      </w:r>
      <w:bookmarkStart w:id="4121" w:name="_ETM_Q17_462915"/>
      <w:bookmarkEnd w:id="4121"/>
      <w:r>
        <w:rPr>
          <w:rFonts w:hint="cs"/>
          <w:rtl/>
          <w:lang w:eastAsia="he-IL"/>
        </w:rPr>
        <w:t>.</w:t>
      </w:r>
    </w:p>
    <w:p w:rsidR="00ED721A" w:rsidRDefault="00ED721A" w:rsidP="001F7890">
      <w:pPr>
        <w:rPr>
          <w:rtl/>
          <w:lang w:eastAsia="he-IL"/>
        </w:rPr>
      </w:pPr>
      <w:bookmarkStart w:id="4122" w:name="_ETM_Q17_463065"/>
      <w:bookmarkStart w:id="4123" w:name="_ETM_Q17_463130"/>
      <w:bookmarkEnd w:id="4122"/>
      <w:bookmarkEnd w:id="4123"/>
    </w:p>
    <w:p w:rsidR="00ED721A" w:rsidRDefault="00ED721A" w:rsidP="001F7890">
      <w:pPr>
        <w:pStyle w:val="af6"/>
        <w:rPr>
          <w:rtl/>
        </w:rPr>
      </w:pPr>
      <w:bookmarkStart w:id="4124" w:name="ET_yor_6129_34"/>
      <w:r w:rsidRPr="009365C3">
        <w:rPr>
          <w:rStyle w:val="TagStyle"/>
          <w:rtl/>
        </w:rPr>
        <w:t xml:space="preserve"> &lt;&lt; יור &gt;&gt;</w:t>
      </w:r>
      <w:r w:rsidRPr="000F16BF">
        <w:rPr>
          <w:rStyle w:val="TagStyle"/>
          <w:rtl/>
        </w:rPr>
        <w:t xml:space="preserve"> </w:t>
      </w:r>
      <w:r>
        <w:rPr>
          <w:rtl/>
        </w:rPr>
        <w:t>היו"ר ישראל אייכלר:</w:t>
      </w:r>
      <w:r w:rsidRPr="000F16BF">
        <w:rPr>
          <w:rStyle w:val="TagStyle"/>
          <w:rtl/>
        </w:rPr>
        <w:t xml:space="preserve"> </w:t>
      </w:r>
      <w:r w:rsidRPr="009365C3">
        <w:rPr>
          <w:rStyle w:val="TagStyle"/>
          <w:rtl/>
        </w:rPr>
        <w:t>&lt;&lt; יור &gt;&gt;</w:t>
      </w:r>
      <w:r>
        <w:rPr>
          <w:rtl/>
        </w:rPr>
        <w:t xml:space="preserve">   </w:t>
      </w:r>
      <w:bookmarkEnd w:id="4124"/>
    </w:p>
    <w:p w:rsidR="00ED721A" w:rsidRDefault="00ED721A" w:rsidP="005368DB">
      <w:pPr>
        <w:rPr>
          <w:rtl/>
          <w:lang w:eastAsia="he-IL"/>
        </w:rPr>
      </w:pPr>
    </w:p>
    <w:p w:rsidR="00ED721A" w:rsidRDefault="00ED721A" w:rsidP="00CF613B">
      <w:pPr>
        <w:rPr>
          <w:rtl/>
          <w:lang w:eastAsia="he-IL"/>
        </w:rPr>
      </w:pPr>
      <w:bookmarkStart w:id="4125" w:name="_ETM_Q17_463735"/>
      <w:bookmarkEnd w:id="4125"/>
      <w:r>
        <w:rPr>
          <w:rFonts w:hint="cs"/>
          <w:rtl/>
          <w:lang w:eastAsia="he-IL"/>
        </w:rPr>
        <w:t>פשוט אצלי לא רשום</w:t>
      </w:r>
      <w:bookmarkStart w:id="4126" w:name="_ETM_Q17_461744"/>
      <w:bookmarkEnd w:id="4126"/>
      <w:r w:rsidR="00CF613B">
        <w:rPr>
          <w:rFonts w:hint="cs"/>
          <w:rtl/>
          <w:lang w:eastAsia="he-IL"/>
        </w:rPr>
        <w:t>,</w:t>
      </w:r>
      <w:r>
        <w:rPr>
          <w:rFonts w:hint="cs"/>
          <w:rtl/>
          <w:lang w:eastAsia="he-IL"/>
        </w:rPr>
        <w:t xml:space="preserve"> אני לא יודע למה.</w:t>
      </w:r>
      <w:bookmarkStart w:id="4127" w:name="_ETM_Q17_466164"/>
      <w:bookmarkEnd w:id="4127"/>
    </w:p>
    <w:p w:rsidR="00ED721A" w:rsidRDefault="00ED721A" w:rsidP="001F7890">
      <w:pPr>
        <w:rPr>
          <w:rtl/>
          <w:lang w:eastAsia="he-IL"/>
        </w:rPr>
      </w:pPr>
    </w:p>
    <w:p w:rsidR="00ED721A" w:rsidRDefault="00ED721A" w:rsidP="001F7890">
      <w:pPr>
        <w:pStyle w:val="af5"/>
        <w:rPr>
          <w:rtl/>
        </w:rPr>
      </w:pPr>
      <w:bookmarkStart w:id="4128" w:name="_ETM_Q17_468762"/>
      <w:bookmarkStart w:id="4129" w:name="_ETM_Q17_468829"/>
      <w:bookmarkEnd w:id="4128"/>
      <w:bookmarkEnd w:id="4129"/>
      <w:r w:rsidRPr="009365C3">
        <w:rPr>
          <w:rStyle w:val="TagStyle"/>
          <w:rtl/>
        </w:rPr>
        <w:t xml:space="preserve"> &lt;&lt; קריאה &gt;&gt;</w:t>
      </w:r>
      <w:r w:rsidRPr="000F16BF">
        <w:rPr>
          <w:rStyle w:val="TagStyle"/>
          <w:rtl/>
        </w:rPr>
        <w:t xml:space="preserve"> </w:t>
      </w:r>
      <w:r>
        <w:rPr>
          <w:rtl/>
        </w:rPr>
        <w:t>דוד אמסלם (הליכוד):</w:t>
      </w:r>
      <w:r w:rsidRPr="000F16BF">
        <w:rPr>
          <w:rStyle w:val="TagStyle"/>
          <w:rtl/>
        </w:rPr>
        <w:t xml:space="preserve"> </w:t>
      </w:r>
      <w:r w:rsidRPr="009365C3">
        <w:rPr>
          <w:rStyle w:val="TagStyle"/>
          <w:rtl/>
        </w:rPr>
        <w:t>&lt;&lt; קריאה &gt;&gt;</w:t>
      </w:r>
      <w:r>
        <w:rPr>
          <w:rtl/>
        </w:rPr>
        <w:t xml:space="preserve">   </w:t>
      </w:r>
    </w:p>
    <w:p w:rsidR="00ED721A" w:rsidRDefault="00ED721A" w:rsidP="005368DB">
      <w:pPr>
        <w:rPr>
          <w:rtl/>
          <w:lang w:eastAsia="he-IL"/>
        </w:rPr>
      </w:pPr>
    </w:p>
    <w:p w:rsidR="00ED721A" w:rsidRDefault="00ED721A" w:rsidP="001F7890">
      <w:pPr>
        <w:rPr>
          <w:rtl/>
          <w:lang w:eastAsia="he-IL"/>
        </w:rPr>
      </w:pPr>
      <w:bookmarkStart w:id="4130" w:name="_ETM_Q17_472006"/>
      <w:bookmarkStart w:id="4131" w:name="_ETM_Q17_472277"/>
      <w:bookmarkEnd w:id="4130"/>
      <w:bookmarkEnd w:id="4131"/>
      <w:r>
        <w:rPr>
          <w:rFonts w:hint="cs"/>
          <w:rtl/>
          <w:lang w:eastAsia="he-IL"/>
        </w:rPr>
        <w:t>אז תרשום עכשיו.</w:t>
      </w:r>
      <w:bookmarkStart w:id="4132" w:name="_ETM_Q17_468764"/>
      <w:bookmarkEnd w:id="4132"/>
    </w:p>
    <w:p w:rsidR="00ED721A" w:rsidRDefault="00ED721A" w:rsidP="001F7890">
      <w:pPr>
        <w:rPr>
          <w:rtl/>
          <w:lang w:eastAsia="he-IL"/>
        </w:rPr>
      </w:pPr>
      <w:bookmarkStart w:id="4133" w:name="_ETM_Q17_469011"/>
      <w:bookmarkStart w:id="4134" w:name="_ETM_Q17_469095"/>
      <w:bookmarkEnd w:id="4133"/>
      <w:bookmarkEnd w:id="4134"/>
    </w:p>
    <w:p w:rsidR="00ED721A" w:rsidRDefault="00ED721A" w:rsidP="001F7890">
      <w:pPr>
        <w:pStyle w:val="af6"/>
        <w:rPr>
          <w:rtl/>
        </w:rPr>
      </w:pPr>
      <w:bookmarkStart w:id="4135" w:name="ET_yor_6129_36"/>
      <w:r w:rsidRPr="009365C3">
        <w:rPr>
          <w:rStyle w:val="TagStyle"/>
          <w:rtl/>
        </w:rPr>
        <w:t xml:space="preserve"> &lt;&lt; יור &gt;&gt;</w:t>
      </w:r>
      <w:r w:rsidRPr="000F16BF">
        <w:rPr>
          <w:rStyle w:val="TagStyle"/>
          <w:rtl/>
        </w:rPr>
        <w:t xml:space="preserve"> </w:t>
      </w:r>
      <w:r>
        <w:rPr>
          <w:rtl/>
        </w:rPr>
        <w:t>היו"ר ישראל אייכלר:</w:t>
      </w:r>
      <w:r w:rsidRPr="000F16BF">
        <w:rPr>
          <w:rStyle w:val="TagStyle"/>
          <w:rtl/>
        </w:rPr>
        <w:t xml:space="preserve"> </w:t>
      </w:r>
      <w:r w:rsidRPr="009365C3">
        <w:rPr>
          <w:rStyle w:val="TagStyle"/>
          <w:rtl/>
        </w:rPr>
        <w:t>&lt;&lt; יור &gt;&gt;</w:t>
      </w:r>
      <w:r>
        <w:rPr>
          <w:rtl/>
        </w:rPr>
        <w:t xml:space="preserve">   </w:t>
      </w:r>
      <w:bookmarkEnd w:id="4135"/>
    </w:p>
    <w:p w:rsidR="00ED721A" w:rsidRDefault="00ED721A" w:rsidP="005368DB">
      <w:pPr>
        <w:rPr>
          <w:rtl/>
          <w:lang w:eastAsia="he-IL"/>
        </w:rPr>
      </w:pPr>
    </w:p>
    <w:p w:rsidR="00ED721A" w:rsidRDefault="00ED721A" w:rsidP="001F7890">
      <w:pPr>
        <w:rPr>
          <w:rtl/>
          <w:lang w:eastAsia="he-IL"/>
        </w:rPr>
      </w:pPr>
      <w:bookmarkStart w:id="4136" w:name="_ETM_Q17_470930"/>
      <w:bookmarkEnd w:id="4136"/>
      <w:r>
        <w:rPr>
          <w:rFonts w:hint="cs"/>
          <w:rtl/>
          <w:lang w:eastAsia="he-IL"/>
        </w:rPr>
        <w:t xml:space="preserve">כמה יש </w:t>
      </w:r>
      <w:bookmarkStart w:id="4137" w:name="_ETM_Q17_472003"/>
      <w:bookmarkEnd w:id="4137"/>
      <w:r>
        <w:rPr>
          <w:rFonts w:hint="cs"/>
          <w:rtl/>
          <w:lang w:eastAsia="he-IL"/>
        </w:rPr>
        <w:t>לו? שלוש דקות.</w:t>
      </w:r>
    </w:p>
    <w:p w:rsidR="00ED721A" w:rsidRDefault="00ED721A" w:rsidP="001F7890">
      <w:pPr>
        <w:rPr>
          <w:rtl/>
          <w:lang w:eastAsia="he-IL"/>
        </w:rPr>
      </w:pPr>
      <w:bookmarkStart w:id="4138" w:name="_ETM_Q17_480020"/>
      <w:bookmarkStart w:id="4139" w:name="_ETM_Q17_480099"/>
      <w:bookmarkEnd w:id="4138"/>
      <w:bookmarkEnd w:id="4139"/>
    </w:p>
    <w:p w:rsidR="00ED721A" w:rsidRDefault="00ED721A" w:rsidP="001F7890">
      <w:pPr>
        <w:pStyle w:val="a4"/>
        <w:rPr>
          <w:rtl/>
        </w:rPr>
      </w:pPr>
      <w:bookmarkStart w:id="4140" w:name="ET_speaker_6151_38"/>
      <w:r w:rsidRPr="009365C3">
        <w:rPr>
          <w:rStyle w:val="TagStyle"/>
          <w:rtl/>
        </w:rPr>
        <w:t xml:space="preserve"> &lt;&lt; דובר &gt;&gt;</w:t>
      </w:r>
      <w:r w:rsidRPr="000F16BF">
        <w:rPr>
          <w:rStyle w:val="TagStyle"/>
          <w:rtl/>
        </w:rPr>
        <w:t xml:space="preserve"> </w:t>
      </w:r>
      <w:bookmarkStart w:id="4141" w:name="_Toc128998916"/>
      <w:r>
        <w:rPr>
          <w:rtl/>
        </w:rPr>
        <w:t>רון כץ (יש עתיד):</w:t>
      </w:r>
      <w:bookmarkEnd w:id="4141"/>
      <w:r w:rsidRPr="000F16BF">
        <w:rPr>
          <w:rStyle w:val="TagStyle"/>
          <w:rtl/>
        </w:rPr>
        <w:t xml:space="preserve"> </w:t>
      </w:r>
      <w:r w:rsidRPr="009365C3">
        <w:rPr>
          <w:rStyle w:val="TagStyle"/>
          <w:rtl/>
        </w:rPr>
        <w:t>&lt;&lt; דובר &gt;&gt;</w:t>
      </w:r>
      <w:r>
        <w:rPr>
          <w:rtl/>
        </w:rPr>
        <w:t xml:space="preserve">   </w:t>
      </w:r>
      <w:bookmarkEnd w:id="4140"/>
    </w:p>
    <w:p w:rsidR="00ED721A" w:rsidRDefault="00ED721A" w:rsidP="005368DB">
      <w:pPr>
        <w:rPr>
          <w:rtl/>
          <w:lang w:eastAsia="he-IL"/>
        </w:rPr>
      </w:pPr>
    </w:p>
    <w:p w:rsidR="00ED721A" w:rsidRDefault="00ED721A" w:rsidP="001F7890">
      <w:pPr>
        <w:rPr>
          <w:rtl/>
          <w:lang w:eastAsia="he-IL"/>
        </w:rPr>
      </w:pPr>
      <w:bookmarkStart w:id="4142" w:name="_ETM_Q17_473645"/>
      <w:bookmarkEnd w:id="4142"/>
      <w:r>
        <w:rPr>
          <w:rFonts w:hint="cs"/>
          <w:rtl/>
          <w:lang w:eastAsia="he-IL"/>
        </w:rPr>
        <w:t>תודה רבה.</w:t>
      </w:r>
    </w:p>
    <w:p w:rsidR="00ED721A" w:rsidRDefault="00ED721A" w:rsidP="001F7890">
      <w:pPr>
        <w:rPr>
          <w:rtl/>
          <w:lang w:eastAsia="he-IL"/>
        </w:rPr>
      </w:pPr>
      <w:bookmarkStart w:id="4143" w:name="_ETM_Q17_476827"/>
      <w:bookmarkStart w:id="4144" w:name="_ETM_Q17_476905"/>
      <w:bookmarkEnd w:id="4143"/>
      <w:bookmarkEnd w:id="4144"/>
    </w:p>
    <w:p w:rsidR="00ED721A" w:rsidRDefault="00ED721A" w:rsidP="001F7890">
      <w:pPr>
        <w:pStyle w:val="af5"/>
        <w:rPr>
          <w:rtl/>
        </w:rPr>
      </w:pPr>
      <w:bookmarkStart w:id="4145" w:name="ET_interruption_5156_39"/>
      <w:r w:rsidRPr="009365C3">
        <w:rPr>
          <w:rStyle w:val="TagStyle"/>
          <w:rtl/>
        </w:rPr>
        <w:t xml:space="preserve"> &lt;&lt; קריאה &gt;&gt;</w:t>
      </w:r>
      <w:r w:rsidRPr="000F16BF">
        <w:rPr>
          <w:rStyle w:val="TagStyle"/>
          <w:rtl/>
        </w:rPr>
        <w:t xml:space="preserve"> </w:t>
      </w:r>
      <w:r>
        <w:rPr>
          <w:rtl/>
        </w:rPr>
        <w:t>דוד אמסלם (הליכוד):</w:t>
      </w:r>
      <w:r w:rsidRPr="000F16BF">
        <w:rPr>
          <w:rStyle w:val="TagStyle"/>
          <w:rtl/>
        </w:rPr>
        <w:t xml:space="preserve"> </w:t>
      </w:r>
      <w:r w:rsidRPr="009365C3">
        <w:rPr>
          <w:rStyle w:val="TagStyle"/>
          <w:rtl/>
        </w:rPr>
        <w:t>&lt;&lt; קריאה &gt;&gt;</w:t>
      </w:r>
      <w:r>
        <w:rPr>
          <w:rtl/>
        </w:rPr>
        <w:t xml:space="preserve">   </w:t>
      </w:r>
      <w:bookmarkEnd w:id="4145"/>
    </w:p>
    <w:p w:rsidR="00ED721A" w:rsidRDefault="00ED721A" w:rsidP="005368DB">
      <w:pPr>
        <w:rPr>
          <w:rtl/>
          <w:lang w:eastAsia="he-IL"/>
        </w:rPr>
      </w:pPr>
    </w:p>
    <w:p w:rsidR="00ED721A" w:rsidRDefault="00ED721A" w:rsidP="001F7890">
      <w:pPr>
        <w:rPr>
          <w:rtl/>
          <w:lang w:eastAsia="he-IL"/>
        </w:rPr>
      </w:pPr>
      <w:bookmarkStart w:id="4146" w:name="_ETM_Q17_480198"/>
      <w:bookmarkStart w:id="4147" w:name="_ETM_Q17_475465"/>
      <w:bookmarkEnd w:id="4146"/>
      <w:bookmarkEnd w:id="4147"/>
      <w:r>
        <w:rPr>
          <w:rFonts w:hint="cs"/>
          <w:rtl/>
          <w:lang w:eastAsia="he-IL"/>
        </w:rPr>
        <w:t xml:space="preserve">אתה רואה באיזה חירוף נפש יצאתי </w:t>
      </w:r>
      <w:bookmarkStart w:id="4148" w:name="_ETM_Q17_473455"/>
      <w:bookmarkStart w:id="4149" w:name="_ETM_Q17_473845"/>
      <w:bookmarkEnd w:id="4148"/>
      <w:bookmarkEnd w:id="4149"/>
      <w:r>
        <w:rPr>
          <w:rFonts w:hint="cs"/>
          <w:rtl/>
          <w:lang w:eastAsia="he-IL"/>
        </w:rPr>
        <w:t xml:space="preserve">בשביל </w:t>
      </w:r>
      <w:bookmarkStart w:id="4150" w:name="_ETM_Q17_474973"/>
      <w:bookmarkEnd w:id="4150"/>
      <w:r>
        <w:rPr>
          <w:rFonts w:hint="cs"/>
          <w:rtl/>
          <w:lang w:eastAsia="he-IL"/>
        </w:rPr>
        <w:t>לעמוד בחוקים?</w:t>
      </w:r>
    </w:p>
    <w:p w:rsidR="00ED721A" w:rsidRDefault="00ED721A" w:rsidP="001F7890">
      <w:pPr>
        <w:rPr>
          <w:rtl/>
          <w:lang w:eastAsia="he-IL"/>
        </w:rPr>
      </w:pPr>
      <w:bookmarkStart w:id="4151" w:name="_ETM_Q17_479773"/>
      <w:bookmarkStart w:id="4152" w:name="_ETM_Q17_479864"/>
      <w:bookmarkEnd w:id="4151"/>
      <w:bookmarkEnd w:id="4152"/>
    </w:p>
    <w:p w:rsidR="00ED721A" w:rsidRDefault="00ED721A" w:rsidP="001F7890">
      <w:pPr>
        <w:pStyle w:val="-"/>
        <w:rPr>
          <w:rtl/>
        </w:rPr>
      </w:pPr>
      <w:bookmarkStart w:id="4153" w:name="ET_speakercontinue_6151_40"/>
      <w:r w:rsidRPr="009365C3">
        <w:rPr>
          <w:rStyle w:val="TagStyle"/>
          <w:rtl/>
        </w:rPr>
        <w:t xml:space="preserve"> &lt;&lt; דובר_המשך &gt;&gt;</w:t>
      </w:r>
      <w:r w:rsidRPr="00796998">
        <w:rPr>
          <w:rStyle w:val="TagStyle"/>
          <w:rtl/>
        </w:rPr>
        <w:t xml:space="preserve"> </w:t>
      </w:r>
      <w:r>
        <w:rPr>
          <w:rtl/>
        </w:rPr>
        <w:t>רון כץ (יש עתיד):</w:t>
      </w:r>
      <w:r w:rsidRPr="00796998">
        <w:rPr>
          <w:rStyle w:val="TagStyle"/>
          <w:rtl/>
        </w:rPr>
        <w:t xml:space="preserve"> </w:t>
      </w:r>
      <w:r w:rsidRPr="009365C3">
        <w:rPr>
          <w:rStyle w:val="TagStyle"/>
          <w:rtl/>
        </w:rPr>
        <w:t>&lt;&lt; דובר_המשך &gt;&gt;</w:t>
      </w:r>
      <w:r>
        <w:rPr>
          <w:rtl/>
        </w:rPr>
        <w:t xml:space="preserve">   </w:t>
      </w:r>
      <w:bookmarkEnd w:id="4153"/>
    </w:p>
    <w:p w:rsidR="00ED721A" w:rsidRDefault="00ED721A" w:rsidP="005368DB">
      <w:pPr>
        <w:rPr>
          <w:rtl/>
          <w:lang w:eastAsia="he-IL"/>
        </w:rPr>
      </w:pPr>
    </w:p>
    <w:p w:rsidR="00ED721A" w:rsidRDefault="00ED721A" w:rsidP="001F7890">
      <w:pPr>
        <w:rPr>
          <w:rtl/>
          <w:lang w:eastAsia="he-IL"/>
        </w:rPr>
      </w:pPr>
      <w:bookmarkStart w:id="4154" w:name="_ETM_Q17_480892"/>
      <w:bookmarkEnd w:id="4154"/>
      <w:r>
        <w:rPr>
          <w:rFonts w:hint="cs"/>
          <w:rtl/>
          <w:lang w:eastAsia="he-IL"/>
        </w:rPr>
        <w:t>לעמוד בחוקים? אתה רואה</w:t>
      </w:r>
      <w:bookmarkStart w:id="4155" w:name="_ETM_Q17_478704"/>
      <w:bookmarkEnd w:id="4155"/>
      <w:r>
        <w:rPr>
          <w:rFonts w:hint="cs"/>
          <w:rtl/>
          <w:lang w:eastAsia="he-IL"/>
        </w:rPr>
        <w:t xml:space="preserve">? בחוקים, מה שכתוב </w:t>
      </w:r>
      <w:bookmarkStart w:id="4156" w:name="_ETM_Q17_478444"/>
      <w:bookmarkEnd w:id="4156"/>
      <w:r>
        <w:rPr>
          <w:rFonts w:hint="cs"/>
          <w:rtl/>
          <w:lang w:eastAsia="he-IL"/>
        </w:rPr>
        <w:t>אנחנו עושים, דודי.</w:t>
      </w:r>
    </w:p>
    <w:p w:rsidR="00ED721A" w:rsidRDefault="00ED721A" w:rsidP="001F7890">
      <w:pPr>
        <w:rPr>
          <w:rtl/>
          <w:lang w:eastAsia="he-IL"/>
        </w:rPr>
      </w:pPr>
      <w:bookmarkStart w:id="4157" w:name="_ETM_Q17_481890"/>
      <w:bookmarkStart w:id="4158" w:name="_ETM_Q17_481956"/>
      <w:bookmarkEnd w:id="4157"/>
      <w:bookmarkEnd w:id="4158"/>
    </w:p>
    <w:p w:rsidR="00ED721A" w:rsidRDefault="00ED721A" w:rsidP="001F7890">
      <w:pPr>
        <w:pStyle w:val="af5"/>
        <w:rPr>
          <w:rtl/>
        </w:rPr>
      </w:pPr>
      <w:bookmarkStart w:id="4159" w:name="ET_interruption_5156_41"/>
      <w:r w:rsidRPr="009365C3">
        <w:rPr>
          <w:rStyle w:val="TagStyle"/>
          <w:rtl/>
        </w:rPr>
        <w:t xml:space="preserve"> &lt;&lt; קריאה &gt;&gt;</w:t>
      </w:r>
      <w:r w:rsidRPr="00796998">
        <w:rPr>
          <w:rStyle w:val="TagStyle"/>
          <w:rtl/>
        </w:rPr>
        <w:t xml:space="preserve"> </w:t>
      </w:r>
      <w:r>
        <w:rPr>
          <w:rtl/>
        </w:rPr>
        <w:t>דוד אמסלם (הליכוד):</w:t>
      </w:r>
      <w:r w:rsidRPr="00796998">
        <w:rPr>
          <w:rStyle w:val="TagStyle"/>
          <w:rtl/>
        </w:rPr>
        <w:t xml:space="preserve"> </w:t>
      </w:r>
      <w:r w:rsidRPr="009365C3">
        <w:rPr>
          <w:rStyle w:val="TagStyle"/>
          <w:rtl/>
        </w:rPr>
        <w:t>&lt;&lt; קריאה &gt;&gt;</w:t>
      </w:r>
      <w:r>
        <w:rPr>
          <w:rtl/>
        </w:rPr>
        <w:t xml:space="preserve">   </w:t>
      </w:r>
      <w:bookmarkEnd w:id="4159"/>
    </w:p>
    <w:p w:rsidR="00ED721A" w:rsidRDefault="00ED721A" w:rsidP="005368DB">
      <w:pPr>
        <w:rPr>
          <w:rtl/>
          <w:lang w:eastAsia="he-IL"/>
        </w:rPr>
      </w:pPr>
    </w:p>
    <w:p w:rsidR="00ED721A" w:rsidRDefault="00ED721A" w:rsidP="001F7890">
      <w:pPr>
        <w:rPr>
          <w:rtl/>
          <w:lang w:eastAsia="he-IL"/>
        </w:rPr>
      </w:pPr>
      <w:bookmarkStart w:id="4160" w:name="_ETM_Q17_485340"/>
      <w:bookmarkStart w:id="4161" w:name="_ETM_Q17_480744"/>
      <w:bookmarkStart w:id="4162" w:name="_ETM_Q17_477504"/>
      <w:bookmarkEnd w:id="4160"/>
      <w:bookmarkEnd w:id="4161"/>
      <w:bookmarkEnd w:id="4162"/>
      <w:r>
        <w:rPr>
          <w:rFonts w:hint="cs"/>
          <w:rtl/>
          <w:lang w:eastAsia="he-IL"/>
        </w:rPr>
        <w:t>מה שכתוב בחוק</w:t>
      </w:r>
      <w:bookmarkStart w:id="4163" w:name="_ETM_Q17_478523"/>
      <w:bookmarkEnd w:id="4163"/>
      <w:r>
        <w:rPr>
          <w:rFonts w:hint="cs"/>
          <w:rtl/>
          <w:lang w:eastAsia="he-IL"/>
        </w:rPr>
        <w:t>. לא עשיתי פרשנות</w:t>
      </w:r>
      <w:bookmarkStart w:id="4164" w:name="_ETM_Q17_480963"/>
      <w:bookmarkEnd w:id="4164"/>
      <w:r>
        <w:rPr>
          <w:rFonts w:hint="cs"/>
          <w:rtl/>
          <w:lang w:eastAsia="he-IL"/>
        </w:rPr>
        <w:t>. מה שכתוב, רון כ</w:t>
      </w:r>
      <w:bookmarkStart w:id="4165" w:name="_ETM_Q17_480943"/>
      <w:bookmarkEnd w:id="4165"/>
      <w:r>
        <w:rPr>
          <w:rFonts w:hint="cs"/>
          <w:rtl/>
          <w:lang w:eastAsia="he-IL"/>
        </w:rPr>
        <w:t xml:space="preserve">ץ </w:t>
      </w:r>
      <w:r>
        <w:rPr>
          <w:rtl/>
          <w:lang w:eastAsia="he-IL"/>
        </w:rPr>
        <w:t>–</w:t>
      </w:r>
      <w:r>
        <w:rPr>
          <w:rFonts w:hint="cs"/>
          <w:rtl/>
          <w:lang w:eastAsia="he-IL"/>
        </w:rPr>
        <w:t xml:space="preserve"> רון כץ.</w:t>
      </w:r>
      <w:bookmarkStart w:id="4166" w:name="_ETM_Q17_480574"/>
      <w:bookmarkEnd w:id="4166"/>
    </w:p>
    <w:p w:rsidR="00ED721A" w:rsidRDefault="00ED721A" w:rsidP="001F7890">
      <w:pPr>
        <w:rPr>
          <w:rtl/>
          <w:lang w:eastAsia="he-IL"/>
        </w:rPr>
      </w:pPr>
      <w:bookmarkStart w:id="4167" w:name="_ETM_Q17_480707"/>
      <w:bookmarkStart w:id="4168" w:name="_ETM_Q17_480790"/>
      <w:bookmarkEnd w:id="4167"/>
      <w:bookmarkEnd w:id="4168"/>
    </w:p>
    <w:p w:rsidR="00ED721A" w:rsidRDefault="00ED721A" w:rsidP="001F7890">
      <w:pPr>
        <w:pStyle w:val="-"/>
        <w:rPr>
          <w:rtl/>
        </w:rPr>
      </w:pPr>
      <w:bookmarkStart w:id="4169" w:name="ET_speakercontinue_6151_42"/>
      <w:r w:rsidRPr="009365C3">
        <w:rPr>
          <w:rStyle w:val="TagStyle"/>
          <w:rtl/>
        </w:rPr>
        <w:t xml:space="preserve"> &lt;&lt; דובר_המשך &gt;&gt;</w:t>
      </w:r>
      <w:r w:rsidRPr="00796998">
        <w:rPr>
          <w:rStyle w:val="TagStyle"/>
          <w:rtl/>
        </w:rPr>
        <w:t xml:space="preserve"> </w:t>
      </w:r>
      <w:r>
        <w:rPr>
          <w:rtl/>
        </w:rPr>
        <w:t>רון כץ (יש עתיד):</w:t>
      </w:r>
      <w:r w:rsidRPr="00796998">
        <w:rPr>
          <w:rStyle w:val="TagStyle"/>
          <w:rtl/>
        </w:rPr>
        <w:t xml:space="preserve"> </w:t>
      </w:r>
      <w:r w:rsidRPr="009365C3">
        <w:rPr>
          <w:rStyle w:val="TagStyle"/>
          <w:rtl/>
        </w:rPr>
        <w:t>&lt;&lt; דובר_המשך &gt;&gt;</w:t>
      </w:r>
      <w:r>
        <w:rPr>
          <w:rtl/>
        </w:rPr>
        <w:t xml:space="preserve">   </w:t>
      </w:r>
      <w:bookmarkEnd w:id="4169"/>
    </w:p>
    <w:p w:rsidR="00ED721A" w:rsidRDefault="00ED721A" w:rsidP="005368DB">
      <w:pPr>
        <w:rPr>
          <w:rtl/>
          <w:lang w:eastAsia="he-IL"/>
        </w:rPr>
      </w:pPr>
    </w:p>
    <w:p w:rsidR="00ED721A" w:rsidRDefault="00ED721A" w:rsidP="001F7890">
      <w:pPr>
        <w:rPr>
          <w:rtl/>
          <w:lang w:eastAsia="he-IL"/>
        </w:rPr>
      </w:pPr>
      <w:bookmarkStart w:id="4170" w:name="_ETM_Q17_481613"/>
      <w:bookmarkEnd w:id="4170"/>
      <w:r>
        <w:rPr>
          <w:rFonts w:hint="cs"/>
          <w:rtl/>
          <w:lang w:eastAsia="he-IL"/>
        </w:rPr>
        <w:t>מה שכתוב אנחנו עושים.</w:t>
      </w:r>
      <w:bookmarkStart w:id="4171" w:name="_ETM_Q17_482924"/>
      <w:bookmarkEnd w:id="4171"/>
    </w:p>
    <w:p w:rsidR="00ED721A" w:rsidRDefault="00ED721A" w:rsidP="001F7890">
      <w:pPr>
        <w:rPr>
          <w:rtl/>
          <w:lang w:eastAsia="he-IL"/>
        </w:rPr>
      </w:pPr>
      <w:bookmarkStart w:id="4172" w:name="_ETM_Q17_483204"/>
      <w:bookmarkStart w:id="4173" w:name="_ETM_Q17_483263"/>
      <w:bookmarkStart w:id="4174" w:name="_ETM_Q17_478734"/>
      <w:bookmarkEnd w:id="4172"/>
      <w:bookmarkEnd w:id="4173"/>
      <w:bookmarkEnd w:id="4174"/>
    </w:p>
    <w:p w:rsidR="00ED721A" w:rsidRDefault="00ED721A" w:rsidP="00AF248F">
      <w:pPr>
        <w:rPr>
          <w:rtl/>
        </w:rPr>
      </w:pPr>
      <w:bookmarkStart w:id="4175" w:name="_ETM_Q17_487928"/>
      <w:bookmarkStart w:id="4176" w:name="_ETM_Q17_488003"/>
      <w:bookmarkEnd w:id="4175"/>
      <w:bookmarkEnd w:id="4176"/>
      <w:r>
        <w:rPr>
          <w:rFonts w:hint="cs"/>
          <w:rtl/>
          <w:lang w:eastAsia="he-IL"/>
        </w:rPr>
        <w:t>תודה רבה, אדוני היושב-ראש.</w:t>
      </w:r>
      <w:bookmarkStart w:id="4177" w:name="_ETM_Q17_488494"/>
      <w:bookmarkEnd w:id="4177"/>
      <w:r>
        <w:rPr>
          <w:rFonts w:hint="cs"/>
          <w:rtl/>
          <w:lang w:eastAsia="he-IL"/>
        </w:rPr>
        <w:t xml:space="preserve"> </w:t>
      </w:r>
      <w:bookmarkStart w:id="4178" w:name="_ETM_Q17_475874"/>
      <w:bookmarkStart w:id="4179" w:name="_ETM_Q17_181725"/>
      <w:bookmarkStart w:id="4180" w:name="_ETM_Q17_181805"/>
      <w:bookmarkStart w:id="4181" w:name="_ETM_Q17_28990"/>
      <w:bookmarkStart w:id="4182" w:name="_ETM_Q17_29067"/>
      <w:bookmarkStart w:id="4183" w:name="_ETM_Q17_78457"/>
      <w:bookmarkStart w:id="4184" w:name="_ETM_Q17_140857"/>
      <w:bookmarkStart w:id="4185" w:name="_ETM_Q17_13531"/>
      <w:bookmarkStart w:id="4186" w:name="_ETM_Q17_488029"/>
      <w:bookmarkStart w:id="4187" w:name="_ETM_Q17_485205"/>
      <w:bookmarkEnd w:id="4178"/>
      <w:bookmarkEnd w:id="4179"/>
      <w:bookmarkEnd w:id="4180"/>
      <w:bookmarkEnd w:id="4181"/>
      <w:bookmarkEnd w:id="4182"/>
      <w:bookmarkEnd w:id="4183"/>
      <w:bookmarkEnd w:id="4184"/>
      <w:bookmarkEnd w:id="4185"/>
      <w:bookmarkEnd w:id="4186"/>
      <w:bookmarkEnd w:id="4187"/>
      <w:r>
        <w:rPr>
          <w:rtl/>
        </w:rPr>
        <w:t xml:space="preserve">כנסת </w:t>
      </w:r>
      <w:bookmarkStart w:id="4188" w:name="_ETM_Q17_488570"/>
      <w:bookmarkEnd w:id="4188"/>
      <w:r>
        <w:rPr>
          <w:rtl/>
        </w:rPr>
        <w:t>נכבדה</w:t>
      </w:r>
      <w:r>
        <w:rPr>
          <w:rFonts w:hint="cs"/>
          <w:rtl/>
        </w:rPr>
        <w:t>,</w:t>
      </w:r>
      <w:r>
        <w:rPr>
          <w:rtl/>
        </w:rPr>
        <w:t xml:space="preserve"> </w:t>
      </w:r>
      <w:bookmarkStart w:id="4189" w:name="_ETM_Q17_489799"/>
      <w:bookmarkEnd w:id="4189"/>
      <w:r>
        <w:rPr>
          <w:rtl/>
        </w:rPr>
        <w:t>לצערי</w:t>
      </w:r>
      <w:r>
        <w:rPr>
          <w:rFonts w:hint="cs"/>
          <w:rtl/>
        </w:rPr>
        <w:t>,</w:t>
      </w:r>
      <w:r>
        <w:rPr>
          <w:rtl/>
        </w:rPr>
        <w:t xml:space="preserve"> </w:t>
      </w:r>
      <w:bookmarkStart w:id="4190" w:name="_ETM_Q17_490460"/>
      <w:bookmarkEnd w:id="4190"/>
      <w:r>
        <w:rPr>
          <w:rtl/>
        </w:rPr>
        <w:t xml:space="preserve">כמו </w:t>
      </w:r>
      <w:bookmarkStart w:id="4191" w:name="_ETM_Q17_491420"/>
      <w:bookmarkEnd w:id="4191"/>
      <w:r>
        <w:rPr>
          <w:rFonts w:hint="cs"/>
          <w:rtl/>
        </w:rPr>
        <w:t>ב</w:t>
      </w:r>
      <w:r>
        <w:rPr>
          <w:rtl/>
        </w:rPr>
        <w:t xml:space="preserve">רוב </w:t>
      </w:r>
      <w:bookmarkStart w:id="4192" w:name="_ETM_Q17_491629"/>
      <w:bookmarkEnd w:id="4192"/>
      <w:r>
        <w:rPr>
          <w:rtl/>
        </w:rPr>
        <w:t xml:space="preserve">הפעמים </w:t>
      </w:r>
      <w:bookmarkStart w:id="4193" w:name="_ETM_Q17_491959"/>
      <w:bookmarkStart w:id="4194" w:name="_ETM_Q17_489585"/>
      <w:bookmarkEnd w:id="4193"/>
      <w:bookmarkEnd w:id="4194"/>
      <w:r>
        <w:rPr>
          <w:rtl/>
        </w:rPr>
        <w:t xml:space="preserve">שאני </w:t>
      </w:r>
      <w:bookmarkStart w:id="4195" w:name="_ETM_Q17_492259"/>
      <w:bookmarkEnd w:id="4195"/>
      <w:r>
        <w:rPr>
          <w:rtl/>
        </w:rPr>
        <w:t xml:space="preserve">עומד </w:t>
      </w:r>
      <w:bookmarkStart w:id="4196" w:name="_ETM_Q17_492559"/>
      <w:bookmarkEnd w:id="4196"/>
      <w:r>
        <w:rPr>
          <w:rtl/>
        </w:rPr>
        <w:t>פה</w:t>
      </w:r>
      <w:r>
        <w:rPr>
          <w:rFonts w:hint="cs"/>
          <w:rtl/>
        </w:rPr>
        <w:t>,</w:t>
      </w:r>
      <w:r>
        <w:rPr>
          <w:rtl/>
        </w:rPr>
        <w:t xml:space="preserve"> </w:t>
      </w:r>
      <w:bookmarkStart w:id="4197" w:name="_ETM_Q17_492860"/>
      <w:bookmarkEnd w:id="4197"/>
      <w:r>
        <w:rPr>
          <w:rtl/>
        </w:rPr>
        <w:t xml:space="preserve">שר </w:t>
      </w:r>
      <w:bookmarkStart w:id="4198" w:name="_ETM_Q17_493099"/>
      <w:bookmarkEnd w:id="4198"/>
      <w:proofErr w:type="spellStart"/>
      <w:r>
        <w:rPr>
          <w:rtl/>
        </w:rPr>
        <w:t>ה</w:t>
      </w:r>
      <w:r>
        <w:rPr>
          <w:rFonts w:hint="cs"/>
          <w:rtl/>
        </w:rPr>
        <w:t>ט</w:t>
      </w:r>
      <w:bookmarkStart w:id="4199" w:name="_ETM_Q17_491474"/>
      <w:bookmarkEnd w:id="4199"/>
      <w:r>
        <w:rPr>
          <w:rtl/>
        </w:rPr>
        <w:t>יק</w:t>
      </w:r>
      <w:bookmarkStart w:id="4200" w:name="_ETM_Q17_493400"/>
      <w:bookmarkEnd w:id="4200"/>
      <w:r>
        <w:rPr>
          <w:rtl/>
        </w:rPr>
        <w:t>טוק</w:t>
      </w:r>
      <w:proofErr w:type="spellEnd"/>
      <w:r>
        <w:rPr>
          <w:rtl/>
        </w:rPr>
        <w:t xml:space="preserve"> </w:t>
      </w:r>
      <w:bookmarkStart w:id="4201" w:name="_ETM_Q17_493610"/>
      <w:bookmarkEnd w:id="4201"/>
      <w:r>
        <w:rPr>
          <w:rtl/>
        </w:rPr>
        <w:t xml:space="preserve">הלאומי </w:t>
      </w:r>
      <w:bookmarkStart w:id="4202" w:name="_ETM_Q17_494029"/>
      <w:bookmarkEnd w:id="4202"/>
      <w:r>
        <w:rPr>
          <w:rtl/>
        </w:rPr>
        <w:t xml:space="preserve">שלנו </w:t>
      </w:r>
      <w:bookmarkStart w:id="4203" w:name="_ETM_Q17_494420"/>
      <w:bookmarkEnd w:id="4203"/>
      <w:r>
        <w:rPr>
          <w:rtl/>
        </w:rPr>
        <w:t xml:space="preserve">לא </w:t>
      </w:r>
      <w:bookmarkStart w:id="4204" w:name="_ETM_Q17_494510"/>
      <w:bookmarkEnd w:id="4204"/>
      <w:r>
        <w:rPr>
          <w:rtl/>
        </w:rPr>
        <w:t xml:space="preserve">נמצא </w:t>
      </w:r>
      <w:bookmarkStart w:id="4205" w:name="_ETM_Q17_494869"/>
      <w:bookmarkEnd w:id="4205"/>
      <w:r>
        <w:rPr>
          <w:rtl/>
        </w:rPr>
        <w:t xml:space="preserve">גם </w:t>
      </w:r>
      <w:bookmarkStart w:id="4206" w:name="_ETM_Q17_495080"/>
      <w:bookmarkEnd w:id="4206"/>
      <w:r>
        <w:rPr>
          <w:rtl/>
        </w:rPr>
        <w:t xml:space="preserve">היום </w:t>
      </w:r>
      <w:bookmarkStart w:id="4207" w:name="_ETM_Q17_495320"/>
      <w:bookmarkEnd w:id="4207"/>
      <w:r>
        <w:rPr>
          <w:rtl/>
        </w:rPr>
        <w:t>במליאה</w:t>
      </w:r>
      <w:r>
        <w:rPr>
          <w:rFonts w:hint="cs"/>
          <w:rtl/>
        </w:rPr>
        <w:t>.</w:t>
      </w:r>
      <w:r>
        <w:rPr>
          <w:rtl/>
        </w:rPr>
        <w:t xml:space="preserve"> </w:t>
      </w:r>
      <w:bookmarkStart w:id="4208" w:name="_ETM_Q17_496470"/>
      <w:bookmarkEnd w:id="4208"/>
      <w:r>
        <w:rPr>
          <w:rtl/>
        </w:rPr>
        <w:t xml:space="preserve">הוא </w:t>
      </w:r>
      <w:bookmarkStart w:id="4209" w:name="_ETM_Q17_496589"/>
      <w:bookmarkEnd w:id="4209"/>
      <w:r>
        <w:rPr>
          <w:rtl/>
        </w:rPr>
        <w:t xml:space="preserve">לא </w:t>
      </w:r>
      <w:bookmarkStart w:id="4210" w:name="_ETM_Q17_496680"/>
      <w:bookmarkEnd w:id="4210"/>
      <w:r>
        <w:rPr>
          <w:rtl/>
        </w:rPr>
        <w:t xml:space="preserve">נמצא </w:t>
      </w:r>
      <w:bookmarkStart w:id="4211" w:name="_ETM_Q17_496980"/>
      <w:bookmarkEnd w:id="4211"/>
      <w:r>
        <w:rPr>
          <w:rtl/>
        </w:rPr>
        <w:t xml:space="preserve">בהרבה </w:t>
      </w:r>
      <w:bookmarkStart w:id="4212" w:name="_ETM_Q17_497339"/>
      <w:bookmarkEnd w:id="4212"/>
      <w:r>
        <w:rPr>
          <w:rtl/>
        </w:rPr>
        <w:t>מקומות</w:t>
      </w:r>
      <w:r>
        <w:rPr>
          <w:rFonts w:hint="cs"/>
          <w:rtl/>
        </w:rPr>
        <w:t>,</w:t>
      </w:r>
      <w:r>
        <w:rPr>
          <w:rtl/>
        </w:rPr>
        <w:t xml:space="preserve"> </w:t>
      </w:r>
      <w:bookmarkStart w:id="4213" w:name="_ETM_Q17_497940"/>
      <w:bookmarkEnd w:id="4213"/>
      <w:r>
        <w:rPr>
          <w:rtl/>
        </w:rPr>
        <w:t xml:space="preserve">כי </w:t>
      </w:r>
      <w:bookmarkStart w:id="4214" w:name="_ETM_Q17_498060"/>
      <w:bookmarkEnd w:id="4214"/>
      <w:r>
        <w:rPr>
          <w:rtl/>
        </w:rPr>
        <w:t xml:space="preserve">כבר </w:t>
      </w:r>
      <w:bookmarkStart w:id="4215" w:name="_ETM_Q17_498330"/>
      <w:bookmarkEnd w:id="4215"/>
      <w:r>
        <w:rPr>
          <w:rtl/>
        </w:rPr>
        <w:t xml:space="preserve">לא </w:t>
      </w:r>
      <w:bookmarkStart w:id="4216" w:name="_ETM_Q17_498420"/>
      <w:bookmarkEnd w:id="4216"/>
      <w:r>
        <w:rPr>
          <w:rtl/>
        </w:rPr>
        <w:t xml:space="preserve">כל </w:t>
      </w:r>
      <w:bookmarkStart w:id="4217" w:name="_ETM_Q17_498540"/>
      <w:bookmarkEnd w:id="4217"/>
      <w:r>
        <w:rPr>
          <w:rtl/>
        </w:rPr>
        <w:t xml:space="preserve">כך </w:t>
      </w:r>
      <w:bookmarkStart w:id="4218" w:name="_ETM_Q17_498690"/>
      <w:bookmarkEnd w:id="4218"/>
      <w:r>
        <w:rPr>
          <w:rtl/>
        </w:rPr>
        <w:t xml:space="preserve">נעים </w:t>
      </w:r>
      <w:bookmarkStart w:id="4219" w:name="_ETM_Q17_498990"/>
      <w:bookmarkEnd w:id="4219"/>
      <w:r>
        <w:rPr>
          <w:rtl/>
        </w:rPr>
        <w:t>ל</w:t>
      </w:r>
      <w:r>
        <w:rPr>
          <w:rFonts w:hint="cs"/>
          <w:rtl/>
        </w:rPr>
        <w:t>ו</w:t>
      </w:r>
      <w:bookmarkStart w:id="4220" w:name="_ETM_Q17_498094"/>
      <w:bookmarkEnd w:id="4220"/>
      <w:r>
        <w:rPr>
          <w:rtl/>
        </w:rPr>
        <w:t xml:space="preserve"> </w:t>
      </w:r>
      <w:bookmarkStart w:id="4221" w:name="_ETM_Q17_499740"/>
      <w:bookmarkEnd w:id="4221"/>
      <w:r>
        <w:rPr>
          <w:rtl/>
        </w:rPr>
        <w:t xml:space="preserve">להראות </w:t>
      </w:r>
      <w:bookmarkStart w:id="4222" w:name="_ETM_Q17_500220"/>
      <w:bookmarkEnd w:id="4222"/>
      <w:r>
        <w:rPr>
          <w:rtl/>
        </w:rPr>
        <w:t xml:space="preserve">את </w:t>
      </w:r>
      <w:bookmarkStart w:id="4223" w:name="_ETM_Q17_500339"/>
      <w:bookmarkEnd w:id="4223"/>
      <w:r>
        <w:rPr>
          <w:rtl/>
        </w:rPr>
        <w:t>פניו</w:t>
      </w:r>
      <w:r>
        <w:rPr>
          <w:rFonts w:hint="cs"/>
          <w:rtl/>
        </w:rPr>
        <w:t>.</w:t>
      </w:r>
      <w:r>
        <w:rPr>
          <w:rtl/>
        </w:rPr>
        <w:t xml:space="preserve"> </w:t>
      </w:r>
      <w:bookmarkStart w:id="4224" w:name="_ETM_Q17_501589"/>
      <w:bookmarkStart w:id="4225" w:name="_ETM_Q17_502789"/>
      <w:bookmarkEnd w:id="4224"/>
      <w:bookmarkEnd w:id="4225"/>
      <w:r>
        <w:rPr>
          <w:rtl/>
        </w:rPr>
        <w:t xml:space="preserve">זה </w:t>
      </w:r>
      <w:bookmarkStart w:id="4226" w:name="_ETM_Q17_503000"/>
      <w:bookmarkEnd w:id="4226"/>
      <w:r>
        <w:rPr>
          <w:rtl/>
        </w:rPr>
        <w:t xml:space="preserve">ברור </w:t>
      </w:r>
      <w:bookmarkStart w:id="4227" w:name="_ETM_Q17_503270"/>
      <w:bookmarkEnd w:id="4227"/>
      <w:r>
        <w:rPr>
          <w:rtl/>
        </w:rPr>
        <w:t>לי</w:t>
      </w:r>
      <w:bookmarkStart w:id="4228" w:name="_ETM_Q17_500444"/>
      <w:bookmarkEnd w:id="4228"/>
      <w:r>
        <w:rPr>
          <w:rFonts w:hint="cs"/>
          <w:rtl/>
        </w:rPr>
        <w:t>, זה ברור לי</w:t>
      </w:r>
      <w:r>
        <w:rPr>
          <w:rtl/>
        </w:rPr>
        <w:t xml:space="preserve"> </w:t>
      </w:r>
      <w:bookmarkStart w:id="4229" w:name="_ETM_Q17_503420"/>
      <w:bookmarkEnd w:id="4229"/>
      <w:r>
        <w:rPr>
          <w:rtl/>
        </w:rPr>
        <w:t>למה</w:t>
      </w:r>
      <w:bookmarkStart w:id="4230" w:name="_ETM_Q17_501183"/>
      <w:bookmarkStart w:id="4231" w:name="_ETM_Q17_502474"/>
      <w:bookmarkEnd w:id="4230"/>
      <w:bookmarkEnd w:id="4231"/>
      <w:r>
        <w:rPr>
          <w:rFonts w:hint="cs"/>
          <w:rtl/>
        </w:rPr>
        <w:t xml:space="preserve"> </w:t>
      </w:r>
      <w:r>
        <w:rPr>
          <w:rFonts w:hint="eastAsia"/>
          <w:rtl/>
        </w:rPr>
        <w:t>–</w:t>
      </w:r>
      <w:r>
        <w:rPr>
          <w:rtl/>
        </w:rPr>
        <w:t xml:space="preserve"> </w:t>
      </w:r>
      <w:bookmarkStart w:id="4232" w:name="_ETM_Q17_504490"/>
      <w:bookmarkEnd w:id="4232"/>
      <w:r>
        <w:rPr>
          <w:rtl/>
        </w:rPr>
        <w:t xml:space="preserve">כי </w:t>
      </w:r>
      <w:bookmarkStart w:id="4233" w:name="_ETM_Q17_504609"/>
      <w:bookmarkEnd w:id="4233"/>
      <w:r>
        <w:rPr>
          <w:rtl/>
        </w:rPr>
        <w:t xml:space="preserve">הרבה </w:t>
      </w:r>
      <w:bookmarkStart w:id="4234" w:name="_ETM_Q17_504820"/>
      <w:bookmarkEnd w:id="4234"/>
      <w:r>
        <w:rPr>
          <w:rtl/>
        </w:rPr>
        <w:t xml:space="preserve">יותר </w:t>
      </w:r>
      <w:bookmarkStart w:id="4235" w:name="_ETM_Q17_505060"/>
      <w:bookmarkEnd w:id="4235"/>
      <w:r>
        <w:rPr>
          <w:rtl/>
        </w:rPr>
        <w:t xml:space="preserve">קל </w:t>
      </w:r>
      <w:bookmarkStart w:id="4236" w:name="_ETM_Q17_505240"/>
      <w:bookmarkEnd w:id="4236"/>
      <w:r>
        <w:rPr>
          <w:rtl/>
        </w:rPr>
        <w:t xml:space="preserve">לצעוק </w:t>
      </w:r>
      <w:bookmarkStart w:id="4237" w:name="_ETM_Q17_505570"/>
      <w:bookmarkEnd w:id="4237"/>
      <w:r>
        <w:rPr>
          <w:rtl/>
        </w:rPr>
        <w:t>מהצד</w:t>
      </w:r>
      <w:bookmarkStart w:id="4238" w:name="_ETM_Q17_505990"/>
      <w:bookmarkEnd w:id="4238"/>
      <w:r>
        <w:rPr>
          <w:rFonts w:hint="cs"/>
          <w:rtl/>
        </w:rPr>
        <w:t xml:space="preserve">, </w:t>
      </w:r>
      <w:r>
        <w:rPr>
          <w:rtl/>
        </w:rPr>
        <w:t xml:space="preserve">הרבה </w:t>
      </w:r>
      <w:bookmarkStart w:id="4239" w:name="_ETM_Q17_506199"/>
      <w:bookmarkEnd w:id="4239"/>
      <w:r>
        <w:rPr>
          <w:rtl/>
        </w:rPr>
        <w:t xml:space="preserve">יותר </w:t>
      </w:r>
      <w:bookmarkStart w:id="4240" w:name="_ETM_Q17_506500"/>
      <w:bookmarkEnd w:id="4240"/>
      <w:r>
        <w:rPr>
          <w:rtl/>
        </w:rPr>
        <w:t xml:space="preserve">קל </w:t>
      </w:r>
      <w:bookmarkStart w:id="4241" w:name="_ETM_Q17_507189"/>
      <w:bookmarkEnd w:id="4241"/>
      <w:r>
        <w:rPr>
          <w:rtl/>
        </w:rPr>
        <w:t>ל</w:t>
      </w:r>
      <w:r>
        <w:rPr>
          <w:rFonts w:hint="cs"/>
          <w:rtl/>
        </w:rPr>
        <w:t>ה</w:t>
      </w:r>
      <w:r>
        <w:rPr>
          <w:rtl/>
        </w:rPr>
        <w:t xml:space="preserve">עלות </w:t>
      </w:r>
      <w:bookmarkStart w:id="4242" w:name="_ETM_Q17_507609"/>
      <w:bookmarkEnd w:id="4242"/>
      <w:r>
        <w:rPr>
          <w:rFonts w:hint="cs"/>
          <w:rtl/>
        </w:rPr>
        <w:t>ציו</w:t>
      </w:r>
      <w:bookmarkStart w:id="4243" w:name="_ETM_Q17_505003"/>
      <w:bookmarkEnd w:id="4243"/>
      <w:r>
        <w:rPr>
          <w:rFonts w:hint="cs"/>
          <w:rtl/>
        </w:rPr>
        <w:t>צ</w:t>
      </w:r>
      <w:r>
        <w:rPr>
          <w:rtl/>
        </w:rPr>
        <w:t>ים</w:t>
      </w:r>
      <w:r>
        <w:rPr>
          <w:rFonts w:hint="cs"/>
          <w:rtl/>
        </w:rPr>
        <w:t>,</w:t>
      </w:r>
      <w:r>
        <w:rPr>
          <w:rtl/>
        </w:rPr>
        <w:t xml:space="preserve"> </w:t>
      </w:r>
      <w:bookmarkStart w:id="4244" w:name="_ETM_Q17_508150"/>
      <w:bookmarkEnd w:id="4244"/>
      <w:r>
        <w:rPr>
          <w:rtl/>
        </w:rPr>
        <w:t xml:space="preserve">הרבה </w:t>
      </w:r>
      <w:bookmarkStart w:id="4245" w:name="_ETM_Q17_508359"/>
      <w:bookmarkEnd w:id="4245"/>
      <w:r>
        <w:rPr>
          <w:rtl/>
        </w:rPr>
        <w:t xml:space="preserve">יותר </w:t>
      </w:r>
      <w:bookmarkStart w:id="4246" w:name="_ETM_Q17_508689"/>
      <w:bookmarkEnd w:id="4246"/>
      <w:r>
        <w:rPr>
          <w:rtl/>
        </w:rPr>
        <w:t xml:space="preserve">קל </w:t>
      </w:r>
      <w:bookmarkStart w:id="4247" w:name="_ETM_Q17_509619"/>
      <w:bookmarkEnd w:id="4247"/>
      <w:r>
        <w:rPr>
          <w:rtl/>
        </w:rPr>
        <w:t xml:space="preserve">לרשום </w:t>
      </w:r>
      <w:bookmarkStart w:id="4248" w:name="_ETM_Q17_510130"/>
      <w:bookmarkEnd w:id="4248"/>
      <w:r>
        <w:rPr>
          <w:rtl/>
        </w:rPr>
        <w:t>תגובות</w:t>
      </w:r>
      <w:bookmarkStart w:id="4249" w:name="_ETM_Q17_510640"/>
      <w:bookmarkEnd w:id="4249"/>
      <w:r w:rsidR="00AF248F">
        <w:rPr>
          <w:rFonts w:hint="cs"/>
          <w:rtl/>
        </w:rPr>
        <w:t>;</w:t>
      </w:r>
      <w:r>
        <w:rPr>
          <w:rFonts w:hint="cs"/>
          <w:rtl/>
        </w:rPr>
        <w:t xml:space="preserve"> </w:t>
      </w:r>
      <w:r>
        <w:rPr>
          <w:rtl/>
        </w:rPr>
        <w:t>הרבה</w:t>
      </w:r>
      <w:bookmarkStart w:id="4250" w:name="_ETM_Q17_511539"/>
      <w:bookmarkStart w:id="4251" w:name="_ETM_Q17_511763"/>
      <w:bookmarkEnd w:id="4250"/>
      <w:bookmarkEnd w:id="4251"/>
      <w:r>
        <w:rPr>
          <w:rFonts w:hint="cs"/>
          <w:rtl/>
        </w:rPr>
        <w:t xml:space="preserve"> </w:t>
      </w:r>
      <w:proofErr w:type="spellStart"/>
      <w:r>
        <w:rPr>
          <w:rtl/>
        </w:rPr>
        <w:t>הרבה</w:t>
      </w:r>
      <w:proofErr w:type="spellEnd"/>
      <w:r>
        <w:rPr>
          <w:rtl/>
        </w:rPr>
        <w:t xml:space="preserve"> </w:t>
      </w:r>
      <w:bookmarkStart w:id="4252" w:name="_ETM_Q17_512589"/>
      <w:bookmarkEnd w:id="4252"/>
      <w:r>
        <w:rPr>
          <w:rtl/>
        </w:rPr>
        <w:t xml:space="preserve">יותר </w:t>
      </w:r>
      <w:bookmarkStart w:id="4253" w:name="_ETM_Q17_512980"/>
      <w:bookmarkEnd w:id="4253"/>
      <w:r>
        <w:rPr>
          <w:rtl/>
        </w:rPr>
        <w:t xml:space="preserve">קשה </w:t>
      </w:r>
      <w:bookmarkStart w:id="4254" w:name="_ETM_Q17_514250"/>
      <w:bookmarkEnd w:id="4254"/>
      <w:r>
        <w:rPr>
          <w:rtl/>
        </w:rPr>
        <w:t xml:space="preserve">לנהל </w:t>
      </w:r>
      <w:bookmarkStart w:id="4255" w:name="_ETM_Q17_514820"/>
      <w:bookmarkEnd w:id="4255"/>
      <w:r>
        <w:rPr>
          <w:rtl/>
        </w:rPr>
        <w:t xml:space="preserve">אירוע </w:t>
      </w:r>
      <w:bookmarkStart w:id="4256" w:name="_ETM_Q17_515180"/>
      <w:bookmarkEnd w:id="4256"/>
      <w:r>
        <w:rPr>
          <w:rtl/>
        </w:rPr>
        <w:t xml:space="preserve">אמיתי </w:t>
      </w:r>
      <w:bookmarkStart w:id="4257" w:name="_ETM_Q17_516279"/>
      <w:bookmarkEnd w:id="4257"/>
      <w:r>
        <w:rPr>
          <w:rtl/>
        </w:rPr>
        <w:t xml:space="preserve">כמו </w:t>
      </w:r>
      <w:bookmarkStart w:id="4258" w:name="_ETM_Q17_516519"/>
      <w:bookmarkEnd w:id="4258"/>
      <w:r>
        <w:rPr>
          <w:rtl/>
        </w:rPr>
        <w:t xml:space="preserve">משטרת </w:t>
      </w:r>
      <w:bookmarkStart w:id="4259" w:name="_ETM_Q17_516940"/>
      <w:bookmarkEnd w:id="4259"/>
      <w:r>
        <w:rPr>
          <w:rtl/>
        </w:rPr>
        <w:t>ישראל</w:t>
      </w:r>
      <w:r>
        <w:rPr>
          <w:rFonts w:hint="cs"/>
          <w:rtl/>
        </w:rPr>
        <w:t>.</w:t>
      </w:r>
      <w:bookmarkStart w:id="4260" w:name="_ETM_Q17_518239"/>
      <w:bookmarkEnd w:id="4260"/>
    </w:p>
    <w:p w:rsidR="00ED721A" w:rsidRDefault="00ED721A" w:rsidP="001F7890">
      <w:pPr>
        <w:rPr>
          <w:rtl/>
        </w:rPr>
      </w:pPr>
      <w:bookmarkStart w:id="4261" w:name="_ETM_Q17_520276"/>
      <w:bookmarkStart w:id="4262" w:name="_ETM_Q17_520355"/>
      <w:bookmarkEnd w:id="4261"/>
      <w:bookmarkEnd w:id="4262"/>
    </w:p>
    <w:p w:rsidR="00ED721A" w:rsidRDefault="00ED721A" w:rsidP="00AF248F">
      <w:pPr>
        <w:rPr>
          <w:rtl/>
        </w:rPr>
      </w:pPr>
      <w:bookmarkStart w:id="4263" w:name="_ETM_Q17_520452"/>
      <w:bookmarkStart w:id="4264" w:name="_ETM_Q17_520525"/>
      <w:bookmarkStart w:id="4265" w:name="_ETM_Q17_515833"/>
      <w:bookmarkEnd w:id="4263"/>
      <w:bookmarkEnd w:id="4264"/>
      <w:bookmarkEnd w:id="4265"/>
      <w:r>
        <w:rPr>
          <w:rtl/>
        </w:rPr>
        <w:t xml:space="preserve">אני </w:t>
      </w:r>
      <w:bookmarkStart w:id="4266" w:name="_ETM_Q17_518449"/>
      <w:bookmarkEnd w:id="4266"/>
      <w:r>
        <w:rPr>
          <w:rtl/>
        </w:rPr>
        <w:t xml:space="preserve">לא </w:t>
      </w:r>
      <w:bookmarkStart w:id="4267" w:name="_ETM_Q17_518539"/>
      <w:bookmarkEnd w:id="4267"/>
      <w:r>
        <w:rPr>
          <w:rtl/>
        </w:rPr>
        <w:t xml:space="preserve">יודע </w:t>
      </w:r>
      <w:bookmarkStart w:id="4268" w:name="_ETM_Q17_518719"/>
      <w:bookmarkEnd w:id="4268"/>
      <w:r>
        <w:rPr>
          <w:rtl/>
        </w:rPr>
        <w:t xml:space="preserve">אם </w:t>
      </w:r>
      <w:bookmarkStart w:id="4269" w:name="_ETM_Q17_518779"/>
      <w:bookmarkEnd w:id="4269"/>
      <w:r>
        <w:rPr>
          <w:rtl/>
        </w:rPr>
        <w:t xml:space="preserve">הוא </w:t>
      </w:r>
      <w:bookmarkStart w:id="4270" w:name="_ETM_Q17_518809"/>
      <w:bookmarkEnd w:id="4270"/>
      <w:r>
        <w:rPr>
          <w:rtl/>
        </w:rPr>
        <w:t>יודע</w:t>
      </w:r>
      <w:r>
        <w:rPr>
          <w:rFonts w:hint="cs"/>
          <w:rtl/>
        </w:rPr>
        <w:t>,</w:t>
      </w:r>
      <w:r>
        <w:rPr>
          <w:rtl/>
        </w:rPr>
        <w:t xml:space="preserve"> </w:t>
      </w:r>
      <w:bookmarkStart w:id="4271" w:name="_ETM_Q17_519079"/>
      <w:bookmarkEnd w:id="4271"/>
      <w:r>
        <w:rPr>
          <w:rtl/>
        </w:rPr>
        <w:t xml:space="preserve">אבל </w:t>
      </w:r>
      <w:bookmarkStart w:id="4272" w:name="_ETM_Q17_519230"/>
      <w:bookmarkEnd w:id="4272"/>
      <w:r>
        <w:rPr>
          <w:rtl/>
        </w:rPr>
        <w:t xml:space="preserve">יש </w:t>
      </w:r>
      <w:bookmarkStart w:id="4273" w:name="_ETM_Q17_519350"/>
      <w:bookmarkEnd w:id="4273"/>
      <w:r>
        <w:rPr>
          <w:rtl/>
        </w:rPr>
        <w:t xml:space="preserve">עוד </w:t>
      </w:r>
      <w:bookmarkStart w:id="4274" w:name="_ETM_Q17_519469"/>
      <w:bookmarkEnd w:id="4274"/>
      <w:r>
        <w:rPr>
          <w:rtl/>
        </w:rPr>
        <w:t xml:space="preserve">כמה </w:t>
      </w:r>
      <w:bookmarkStart w:id="4275" w:name="_ETM_Q17_519739"/>
      <w:bookmarkEnd w:id="4275"/>
      <w:r>
        <w:rPr>
          <w:rtl/>
        </w:rPr>
        <w:t xml:space="preserve">גופים </w:t>
      </w:r>
      <w:bookmarkStart w:id="4276" w:name="_ETM_Q17_520070"/>
      <w:bookmarkEnd w:id="4276"/>
      <w:r>
        <w:rPr>
          <w:rtl/>
        </w:rPr>
        <w:t xml:space="preserve">בתוך </w:t>
      </w:r>
      <w:bookmarkStart w:id="4277" w:name="_ETM_Q17_520339"/>
      <w:bookmarkEnd w:id="4277"/>
      <w:r>
        <w:rPr>
          <w:rtl/>
        </w:rPr>
        <w:t>המשרד</w:t>
      </w:r>
      <w:r>
        <w:rPr>
          <w:rFonts w:hint="cs"/>
          <w:rtl/>
        </w:rPr>
        <w:t>.</w:t>
      </w:r>
      <w:r>
        <w:rPr>
          <w:rtl/>
        </w:rPr>
        <w:t xml:space="preserve"> </w:t>
      </w:r>
      <w:bookmarkStart w:id="4278" w:name="_ETM_Q17_521529"/>
      <w:bookmarkEnd w:id="4278"/>
      <w:r>
        <w:rPr>
          <w:rtl/>
        </w:rPr>
        <w:t xml:space="preserve">יש </w:t>
      </w:r>
      <w:bookmarkStart w:id="4279" w:name="_ETM_Q17_521740"/>
      <w:bookmarkEnd w:id="4279"/>
      <w:r>
        <w:rPr>
          <w:rtl/>
        </w:rPr>
        <w:t xml:space="preserve">שם </w:t>
      </w:r>
      <w:bookmarkStart w:id="4280" w:name="_ETM_Q17_521890"/>
      <w:bookmarkEnd w:id="4280"/>
      <w:r>
        <w:rPr>
          <w:rtl/>
        </w:rPr>
        <w:t xml:space="preserve">את </w:t>
      </w:r>
      <w:bookmarkStart w:id="4281" w:name="_ETM_Q17_521980"/>
      <w:bookmarkEnd w:id="4281"/>
      <w:r>
        <w:rPr>
          <w:rtl/>
        </w:rPr>
        <w:t xml:space="preserve">שב"ס </w:t>
      </w:r>
      <w:bookmarkStart w:id="4282" w:name="_ETM_Q17_522430"/>
      <w:bookmarkEnd w:id="4282"/>
      <w:r>
        <w:rPr>
          <w:rtl/>
        </w:rPr>
        <w:t xml:space="preserve">ויש </w:t>
      </w:r>
      <w:bookmarkStart w:id="4283" w:name="_ETM_Q17_522610"/>
      <w:bookmarkEnd w:id="4283"/>
      <w:r>
        <w:rPr>
          <w:rtl/>
        </w:rPr>
        <w:t xml:space="preserve">שם </w:t>
      </w:r>
      <w:bookmarkStart w:id="4284" w:name="_ETM_Q17_522760"/>
      <w:bookmarkEnd w:id="4284"/>
      <w:r>
        <w:rPr>
          <w:rtl/>
        </w:rPr>
        <w:t xml:space="preserve">עוד </w:t>
      </w:r>
      <w:bookmarkStart w:id="4285" w:name="_ETM_Q17_522880"/>
      <w:bookmarkEnd w:id="4285"/>
      <w:r>
        <w:rPr>
          <w:rtl/>
        </w:rPr>
        <w:t xml:space="preserve">כמה </w:t>
      </w:r>
      <w:bookmarkStart w:id="4286" w:name="_ETM_Q17_523810"/>
      <w:bookmarkStart w:id="4287" w:name="_ETM_Q17_524080"/>
      <w:bookmarkStart w:id="4288" w:name="_ETM_Q17_522793"/>
      <w:bookmarkEnd w:id="4286"/>
      <w:bookmarkEnd w:id="4287"/>
      <w:bookmarkEnd w:id="4288"/>
      <w:r>
        <w:rPr>
          <w:rtl/>
        </w:rPr>
        <w:t xml:space="preserve">גופים </w:t>
      </w:r>
      <w:bookmarkStart w:id="4289" w:name="_ETM_Q17_524380"/>
      <w:bookmarkEnd w:id="4289"/>
      <w:r>
        <w:rPr>
          <w:rtl/>
        </w:rPr>
        <w:t xml:space="preserve">קטנים </w:t>
      </w:r>
      <w:bookmarkStart w:id="4290" w:name="_ETM_Q17_524710"/>
      <w:bookmarkEnd w:id="4290"/>
      <w:r>
        <w:rPr>
          <w:rtl/>
        </w:rPr>
        <w:t xml:space="preserve">כאלה </w:t>
      </w:r>
      <w:bookmarkStart w:id="4291" w:name="_ETM_Q17_524980"/>
      <w:bookmarkEnd w:id="4291"/>
      <w:r>
        <w:rPr>
          <w:rtl/>
        </w:rPr>
        <w:t xml:space="preserve">שצריכים </w:t>
      </w:r>
      <w:bookmarkStart w:id="4292" w:name="_ETM_Q17_525400"/>
      <w:bookmarkEnd w:id="4292"/>
      <w:r>
        <w:rPr>
          <w:rtl/>
        </w:rPr>
        <w:t>התייחסות</w:t>
      </w:r>
      <w:r w:rsidR="00AF248F">
        <w:rPr>
          <w:rFonts w:hint="cs"/>
          <w:rtl/>
        </w:rPr>
        <w:t>,</w:t>
      </w:r>
      <w:r>
        <w:rPr>
          <w:rtl/>
        </w:rPr>
        <w:t xml:space="preserve"> </w:t>
      </w:r>
      <w:bookmarkStart w:id="4293" w:name="_ETM_Q17_525970"/>
      <w:bookmarkEnd w:id="4293"/>
      <w:r>
        <w:rPr>
          <w:rtl/>
        </w:rPr>
        <w:t xml:space="preserve">ואני </w:t>
      </w:r>
      <w:bookmarkStart w:id="4294" w:name="_ETM_Q17_526210"/>
      <w:bookmarkEnd w:id="4294"/>
      <w:r>
        <w:rPr>
          <w:rtl/>
        </w:rPr>
        <w:t xml:space="preserve">מבין </w:t>
      </w:r>
      <w:bookmarkStart w:id="4295" w:name="_ETM_Q17_526510"/>
      <w:bookmarkEnd w:id="4295"/>
      <w:r>
        <w:rPr>
          <w:rtl/>
        </w:rPr>
        <w:t xml:space="preserve">שהוא </w:t>
      </w:r>
      <w:bookmarkStart w:id="4296" w:name="_ETM_Q17_526960"/>
      <w:bookmarkEnd w:id="4296"/>
      <w:r>
        <w:rPr>
          <w:rtl/>
        </w:rPr>
        <w:t xml:space="preserve">עדיין </w:t>
      </w:r>
      <w:bookmarkStart w:id="4297" w:name="_ETM_Q17_527320"/>
      <w:bookmarkEnd w:id="4297"/>
      <w:r>
        <w:rPr>
          <w:rtl/>
        </w:rPr>
        <w:t>לא</w:t>
      </w:r>
      <w:bookmarkStart w:id="4298" w:name="_ETM_Q17_528500"/>
      <w:bookmarkEnd w:id="4298"/>
      <w:r>
        <w:rPr>
          <w:rFonts w:hint="cs"/>
          <w:rtl/>
        </w:rPr>
        <w:t xml:space="preserve"> </w:t>
      </w:r>
      <w:r>
        <w:rPr>
          <w:rtl/>
        </w:rPr>
        <w:t xml:space="preserve">למד </w:t>
      </w:r>
      <w:bookmarkStart w:id="4299" w:name="_ETM_Q17_528980"/>
      <w:bookmarkEnd w:id="4299"/>
      <w:r>
        <w:rPr>
          <w:rtl/>
        </w:rPr>
        <w:t>אותם</w:t>
      </w:r>
      <w:r>
        <w:rPr>
          <w:rFonts w:hint="cs"/>
          <w:rtl/>
        </w:rPr>
        <w:t>,</w:t>
      </w:r>
      <w:r>
        <w:rPr>
          <w:rtl/>
        </w:rPr>
        <w:t xml:space="preserve"> </w:t>
      </w:r>
      <w:bookmarkStart w:id="4300" w:name="_ETM_Q17_529339"/>
      <w:bookmarkEnd w:id="4300"/>
      <w:r>
        <w:rPr>
          <w:rtl/>
        </w:rPr>
        <w:t xml:space="preserve">לא </w:t>
      </w:r>
      <w:bookmarkStart w:id="4301" w:name="_ETM_Q17_529430"/>
      <w:bookmarkEnd w:id="4301"/>
      <w:r>
        <w:rPr>
          <w:rtl/>
        </w:rPr>
        <w:t xml:space="preserve">הספיק </w:t>
      </w:r>
      <w:bookmarkStart w:id="4302" w:name="_ETM_Q17_529940"/>
      <w:bookmarkEnd w:id="4302"/>
      <w:r>
        <w:rPr>
          <w:rtl/>
        </w:rPr>
        <w:t xml:space="preserve">להגיע </w:t>
      </w:r>
      <w:bookmarkStart w:id="4303" w:name="_ETM_Q17_530360"/>
      <w:bookmarkEnd w:id="4303"/>
      <w:r>
        <w:rPr>
          <w:rtl/>
        </w:rPr>
        <w:t>אליהם</w:t>
      </w:r>
      <w:bookmarkStart w:id="4304" w:name="_ETM_Q17_535493"/>
      <w:bookmarkEnd w:id="4304"/>
      <w:r w:rsidR="00AF248F">
        <w:rPr>
          <w:rFonts w:hint="cs"/>
          <w:rtl/>
        </w:rPr>
        <w:t>.</w:t>
      </w:r>
      <w:r>
        <w:rPr>
          <w:rtl/>
        </w:rPr>
        <w:t xml:space="preserve"> </w:t>
      </w:r>
      <w:bookmarkStart w:id="4305" w:name="_ETM_Q17_531640"/>
      <w:bookmarkEnd w:id="4305"/>
      <w:r>
        <w:rPr>
          <w:rtl/>
        </w:rPr>
        <w:t xml:space="preserve">ואני </w:t>
      </w:r>
      <w:bookmarkStart w:id="4306" w:name="_ETM_Q17_531880"/>
      <w:bookmarkEnd w:id="4306"/>
      <w:r>
        <w:rPr>
          <w:rtl/>
        </w:rPr>
        <w:t xml:space="preserve">רוצה </w:t>
      </w:r>
      <w:bookmarkStart w:id="4307" w:name="_ETM_Q17_533199"/>
      <w:bookmarkEnd w:id="4307"/>
      <w:r>
        <w:rPr>
          <w:rtl/>
        </w:rPr>
        <w:t xml:space="preserve">לומר </w:t>
      </w:r>
      <w:bookmarkStart w:id="4308" w:name="_ETM_Q17_533739"/>
      <w:bookmarkEnd w:id="4308"/>
      <w:r>
        <w:rPr>
          <w:rtl/>
        </w:rPr>
        <w:t xml:space="preserve">משהו </w:t>
      </w:r>
      <w:bookmarkStart w:id="4309" w:name="_ETM_Q17_535239"/>
      <w:bookmarkEnd w:id="4309"/>
      <w:r>
        <w:rPr>
          <w:rtl/>
        </w:rPr>
        <w:t xml:space="preserve">לשר </w:t>
      </w:r>
      <w:bookmarkStart w:id="4310" w:name="_ETM_Q17_535690"/>
      <w:bookmarkEnd w:id="4310"/>
      <w:proofErr w:type="spellStart"/>
      <w:r>
        <w:rPr>
          <w:rtl/>
        </w:rPr>
        <w:t>ה</w:t>
      </w:r>
      <w:r>
        <w:rPr>
          <w:rFonts w:hint="cs"/>
          <w:rtl/>
        </w:rPr>
        <w:t>טיקט</w:t>
      </w:r>
      <w:bookmarkStart w:id="4311" w:name="_ETM_Q17_533844"/>
      <w:bookmarkEnd w:id="4311"/>
      <w:r>
        <w:rPr>
          <w:rtl/>
        </w:rPr>
        <w:t>וק</w:t>
      </w:r>
      <w:proofErr w:type="spellEnd"/>
      <w:r>
        <w:rPr>
          <w:rtl/>
        </w:rPr>
        <w:t xml:space="preserve"> </w:t>
      </w:r>
      <w:bookmarkStart w:id="4312" w:name="_ETM_Q17_536170"/>
      <w:bookmarkEnd w:id="4312"/>
      <w:r>
        <w:rPr>
          <w:rtl/>
        </w:rPr>
        <w:t xml:space="preserve">הלאומי </w:t>
      </w:r>
      <w:bookmarkStart w:id="4313" w:name="_ETM_Q17_536559"/>
      <w:bookmarkEnd w:id="4313"/>
      <w:r>
        <w:rPr>
          <w:rtl/>
        </w:rPr>
        <w:t>שלנו</w:t>
      </w:r>
      <w:r>
        <w:rPr>
          <w:rFonts w:hint="cs"/>
          <w:rtl/>
        </w:rPr>
        <w:t>:</w:t>
      </w:r>
      <w:r>
        <w:rPr>
          <w:rtl/>
        </w:rPr>
        <w:t xml:space="preserve"> </w:t>
      </w:r>
      <w:bookmarkStart w:id="4314" w:name="_ETM_Q17_538050"/>
      <w:bookmarkEnd w:id="4314"/>
      <w:r>
        <w:rPr>
          <w:rtl/>
        </w:rPr>
        <w:t xml:space="preserve">בתור </w:t>
      </w:r>
      <w:bookmarkStart w:id="4315" w:name="_ETM_Q17_538350"/>
      <w:bookmarkEnd w:id="4315"/>
      <w:r>
        <w:rPr>
          <w:rFonts w:hint="cs"/>
          <w:rtl/>
        </w:rPr>
        <w:t>אחד</w:t>
      </w:r>
      <w:r>
        <w:rPr>
          <w:rtl/>
        </w:rPr>
        <w:t xml:space="preserve"> </w:t>
      </w:r>
      <w:bookmarkStart w:id="4316" w:name="_ETM_Q17_538589"/>
      <w:bookmarkEnd w:id="4316"/>
      <w:r>
        <w:rPr>
          <w:rtl/>
        </w:rPr>
        <w:t xml:space="preserve">שביום </w:t>
      </w:r>
      <w:bookmarkStart w:id="4317" w:name="_ETM_Q17_538890"/>
      <w:bookmarkEnd w:id="4317"/>
      <w:r>
        <w:rPr>
          <w:rtl/>
        </w:rPr>
        <w:t xml:space="preserve">רביעי </w:t>
      </w:r>
      <w:bookmarkStart w:id="4318" w:name="_ETM_Q17_539190"/>
      <w:bookmarkEnd w:id="4318"/>
      <w:r>
        <w:rPr>
          <w:rtl/>
        </w:rPr>
        <w:t xml:space="preserve">היה </w:t>
      </w:r>
      <w:bookmarkStart w:id="4319" w:name="_ETM_Q17_539339"/>
      <w:bookmarkEnd w:id="4319"/>
      <w:r>
        <w:rPr>
          <w:rtl/>
        </w:rPr>
        <w:t xml:space="preserve">צריך </w:t>
      </w:r>
      <w:bookmarkStart w:id="4320" w:name="_ETM_Q17_539640"/>
      <w:bookmarkEnd w:id="4320"/>
      <w:r>
        <w:rPr>
          <w:rtl/>
        </w:rPr>
        <w:t xml:space="preserve">לעזוב </w:t>
      </w:r>
      <w:bookmarkStart w:id="4321" w:name="_ETM_Q17_540029"/>
      <w:bookmarkEnd w:id="4321"/>
      <w:r>
        <w:rPr>
          <w:rtl/>
        </w:rPr>
        <w:t xml:space="preserve">פה </w:t>
      </w:r>
      <w:bookmarkStart w:id="4322" w:name="_ETM_Q17_540180"/>
      <w:bookmarkEnd w:id="4322"/>
      <w:r>
        <w:rPr>
          <w:rtl/>
        </w:rPr>
        <w:t>הכ</w:t>
      </w:r>
      <w:r>
        <w:rPr>
          <w:rFonts w:hint="cs"/>
          <w:rtl/>
        </w:rPr>
        <w:t>ו</w:t>
      </w:r>
      <w:bookmarkStart w:id="4323" w:name="_ETM_Q17_539414"/>
      <w:bookmarkEnd w:id="4323"/>
      <w:r>
        <w:rPr>
          <w:rtl/>
        </w:rPr>
        <w:t xml:space="preserve">ל </w:t>
      </w:r>
      <w:bookmarkStart w:id="4324" w:name="_ETM_Q17_540449"/>
      <w:bookmarkEnd w:id="4324"/>
      <w:r>
        <w:rPr>
          <w:rtl/>
        </w:rPr>
        <w:t xml:space="preserve">ולהגיע </w:t>
      </w:r>
      <w:bookmarkStart w:id="4325" w:name="_ETM_Q17_540899"/>
      <w:bookmarkEnd w:id="4325"/>
      <w:r>
        <w:rPr>
          <w:rtl/>
        </w:rPr>
        <w:t xml:space="preserve">לתל </w:t>
      </w:r>
      <w:bookmarkStart w:id="4326" w:name="_ETM_Q17_541199"/>
      <w:bookmarkEnd w:id="4326"/>
      <w:r>
        <w:rPr>
          <w:rtl/>
        </w:rPr>
        <w:t>אביב</w:t>
      </w:r>
      <w:r>
        <w:rPr>
          <w:rFonts w:hint="cs"/>
          <w:rtl/>
        </w:rPr>
        <w:t>,</w:t>
      </w:r>
      <w:r>
        <w:rPr>
          <w:rtl/>
        </w:rPr>
        <w:t xml:space="preserve"> </w:t>
      </w:r>
      <w:bookmarkStart w:id="4327" w:name="_ETM_Q17_542120"/>
      <w:bookmarkEnd w:id="4327"/>
      <w:r>
        <w:rPr>
          <w:rtl/>
        </w:rPr>
        <w:t xml:space="preserve">להיות </w:t>
      </w:r>
      <w:bookmarkStart w:id="4328" w:name="_ETM_Q17_542600"/>
      <w:bookmarkEnd w:id="4328"/>
      <w:r>
        <w:rPr>
          <w:rtl/>
        </w:rPr>
        <w:t xml:space="preserve">עם </w:t>
      </w:r>
      <w:bookmarkStart w:id="4329" w:name="_ETM_Q17_542749"/>
      <w:bookmarkEnd w:id="4329"/>
      <w:r>
        <w:rPr>
          <w:rtl/>
        </w:rPr>
        <w:t xml:space="preserve">המפגינים </w:t>
      </w:r>
      <w:bookmarkStart w:id="4330" w:name="_ETM_Q17_543859"/>
      <w:bookmarkEnd w:id="4330"/>
      <w:r>
        <w:rPr>
          <w:rtl/>
        </w:rPr>
        <w:t>האמיצים</w:t>
      </w:r>
      <w:r>
        <w:rPr>
          <w:rFonts w:hint="cs"/>
          <w:rtl/>
        </w:rPr>
        <w:t>,</w:t>
      </w:r>
      <w:r>
        <w:rPr>
          <w:rtl/>
        </w:rPr>
        <w:t xml:space="preserve"> </w:t>
      </w:r>
      <w:bookmarkStart w:id="4331" w:name="_ETM_Q17_544579"/>
      <w:bookmarkEnd w:id="4331"/>
      <w:r>
        <w:rPr>
          <w:rtl/>
        </w:rPr>
        <w:t>הטובים</w:t>
      </w:r>
      <w:r>
        <w:rPr>
          <w:rFonts w:hint="cs"/>
          <w:rtl/>
        </w:rPr>
        <w:t>,</w:t>
      </w:r>
      <w:bookmarkStart w:id="4332" w:name="_ETM_Q17_545224"/>
      <w:bookmarkStart w:id="4333" w:name="_ETM_Q17_543834"/>
      <w:bookmarkEnd w:id="4332"/>
      <w:bookmarkEnd w:id="4333"/>
      <w:r>
        <w:rPr>
          <w:rtl/>
        </w:rPr>
        <w:t xml:space="preserve"> </w:t>
      </w:r>
      <w:bookmarkStart w:id="4334" w:name="_ETM_Q17_546179"/>
      <w:bookmarkStart w:id="4335" w:name="_ETM_Q17_548484"/>
      <w:bookmarkEnd w:id="4334"/>
      <w:bookmarkEnd w:id="4335"/>
      <w:r>
        <w:rPr>
          <w:rtl/>
        </w:rPr>
        <w:t xml:space="preserve">שאחרי </w:t>
      </w:r>
      <w:bookmarkStart w:id="4336" w:name="_ETM_Q17_546600"/>
      <w:bookmarkEnd w:id="4336"/>
      <w:r>
        <w:rPr>
          <w:rtl/>
        </w:rPr>
        <w:t xml:space="preserve">שהוא </w:t>
      </w:r>
      <w:bookmarkStart w:id="4337" w:name="_ETM_Q17_546749"/>
      <w:bookmarkEnd w:id="4337"/>
      <w:r>
        <w:rPr>
          <w:rtl/>
        </w:rPr>
        <w:t xml:space="preserve">יצא </w:t>
      </w:r>
      <w:bookmarkStart w:id="4338" w:name="_ETM_Q17_547079"/>
      <w:bookmarkEnd w:id="4338"/>
      <w:proofErr w:type="spellStart"/>
      <w:r>
        <w:rPr>
          <w:rtl/>
        </w:rPr>
        <w:t>מהחפ"ק</w:t>
      </w:r>
      <w:proofErr w:type="spellEnd"/>
      <w:r>
        <w:rPr>
          <w:rtl/>
        </w:rPr>
        <w:t xml:space="preserve"> </w:t>
      </w:r>
      <w:bookmarkStart w:id="4339" w:name="_ETM_Q17_547740"/>
      <w:bookmarkEnd w:id="4339"/>
      <w:r>
        <w:rPr>
          <w:rtl/>
        </w:rPr>
        <w:t xml:space="preserve">פתאום </w:t>
      </w:r>
      <w:bookmarkStart w:id="4340" w:name="_ETM_Q17_548549"/>
      <w:bookmarkEnd w:id="4340"/>
      <w:r>
        <w:rPr>
          <w:rtl/>
        </w:rPr>
        <w:t xml:space="preserve">קיבלו </w:t>
      </w:r>
      <w:bookmarkStart w:id="4341" w:name="_ETM_Q17_548939"/>
      <w:bookmarkEnd w:id="4341"/>
      <w:r>
        <w:rPr>
          <w:rtl/>
        </w:rPr>
        <w:t xml:space="preserve">יחס </w:t>
      </w:r>
      <w:bookmarkStart w:id="4342" w:name="_ETM_Q17_549299"/>
      <w:bookmarkEnd w:id="4342"/>
      <w:r>
        <w:rPr>
          <w:rtl/>
        </w:rPr>
        <w:t xml:space="preserve">שונה </w:t>
      </w:r>
      <w:bookmarkStart w:id="4343" w:name="_ETM_Q17_549600"/>
      <w:bookmarkEnd w:id="4343"/>
      <w:r>
        <w:rPr>
          <w:rtl/>
        </w:rPr>
        <w:t xml:space="preserve">לגמרי </w:t>
      </w:r>
      <w:bookmarkStart w:id="4344" w:name="_ETM_Q17_551430"/>
      <w:bookmarkStart w:id="4345" w:name="_ETM_Q17_553020"/>
      <w:bookmarkEnd w:id="4344"/>
      <w:bookmarkEnd w:id="4345"/>
      <w:r w:rsidR="00AF248F">
        <w:rPr>
          <w:rFonts w:hint="cs"/>
          <w:rtl/>
        </w:rPr>
        <w:t xml:space="preserve">– </w:t>
      </w:r>
      <w:r>
        <w:rPr>
          <w:rtl/>
        </w:rPr>
        <w:t xml:space="preserve">הייתה </w:t>
      </w:r>
      <w:bookmarkStart w:id="4346" w:name="_ETM_Q17_553320"/>
      <w:bookmarkEnd w:id="4346"/>
      <w:r>
        <w:rPr>
          <w:rtl/>
        </w:rPr>
        <w:t xml:space="preserve">התנהלות </w:t>
      </w:r>
      <w:bookmarkStart w:id="4347" w:name="_ETM_Q17_554250"/>
      <w:bookmarkEnd w:id="4347"/>
      <w:r>
        <w:rPr>
          <w:rtl/>
        </w:rPr>
        <w:t>תקינה</w:t>
      </w:r>
      <w:r>
        <w:rPr>
          <w:rFonts w:hint="cs"/>
          <w:rtl/>
        </w:rPr>
        <w:t>,</w:t>
      </w:r>
      <w:r>
        <w:rPr>
          <w:rtl/>
        </w:rPr>
        <w:t xml:space="preserve"> </w:t>
      </w:r>
      <w:bookmarkStart w:id="4348" w:name="_ETM_Q17_555029"/>
      <w:bookmarkEnd w:id="4348"/>
      <w:r>
        <w:rPr>
          <w:rtl/>
        </w:rPr>
        <w:t>נורמלית</w:t>
      </w:r>
      <w:r w:rsidR="00AF248F">
        <w:rPr>
          <w:rFonts w:hint="cs"/>
          <w:rtl/>
        </w:rPr>
        <w:t>,</w:t>
      </w:r>
      <w:r>
        <w:rPr>
          <w:rtl/>
        </w:rPr>
        <w:t xml:space="preserve"> </w:t>
      </w:r>
      <w:bookmarkStart w:id="4349" w:name="_ETM_Q17_557420"/>
      <w:bookmarkEnd w:id="4349"/>
      <w:r>
        <w:rPr>
          <w:rtl/>
        </w:rPr>
        <w:t xml:space="preserve">בשעה </w:t>
      </w:r>
      <w:bookmarkStart w:id="4350" w:name="_ETM_Q17_557839"/>
      <w:bookmarkEnd w:id="4350"/>
      <w:r>
        <w:rPr>
          <w:rtl/>
        </w:rPr>
        <w:t>12:00</w:t>
      </w:r>
      <w:r w:rsidR="00AF248F">
        <w:rPr>
          <w:rFonts w:hint="cs"/>
          <w:rtl/>
        </w:rPr>
        <w:t>;</w:t>
      </w:r>
      <w:r>
        <w:rPr>
          <w:rtl/>
        </w:rPr>
        <w:t xml:space="preserve"> </w:t>
      </w:r>
      <w:bookmarkStart w:id="4351" w:name="_ETM_Q17_559070"/>
      <w:bookmarkEnd w:id="4351"/>
      <w:r>
        <w:rPr>
          <w:rtl/>
        </w:rPr>
        <w:t>בשעה</w:t>
      </w:r>
      <w:bookmarkStart w:id="4352" w:name="_ETM_Q17_559580"/>
      <w:bookmarkStart w:id="4353" w:name="_ETM_Q17_560029"/>
      <w:bookmarkStart w:id="4354" w:name="_ETM_Q17_560990"/>
      <w:bookmarkStart w:id="4355" w:name="_ETM_Q17_562220"/>
      <w:bookmarkEnd w:id="4352"/>
      <w:bookmarkEnd w:id="4353"/>
      <w:bookmarkEnd w:id="4354"/>
      <w:bookmarkEnd w:id="4355"/>
      <w:r>
        <w:rPr>
          <w:rFonts w:hint="cs"/>
          <w:rtl/>
        </w:rPr>
        <w:t xml:space="preserve"> 12:40</w:t>
      </w:r>
      <w:bookmarkStart w:id="4356" w:name="_ETM_Q17_559734"/>
      <w:bookmarkEnd w:id="4356"/>
      <w:r>
        <w:rPr>
          <w:rFonts w:hint="cs"/>
          <w:rtl/>
        </w:rPr>
        <w:t>, כשהשר לב</w:t>
      </w:r>
      <w:r>
        <w:rPr>
          <w:rtl/>
        </w:rPr>
        <w:t xml:space="preserve">יטחון </w:t>
      </w:r>
      <w:bookmarkStart w:id="4357" w:name="_ETM_Q17_563549"/>
      <w:bookmarkEnd w:id="4357"/>
      <w:r>
        <w:rPr>
          <w:rtl/>
        </w:rPr>
        <w:t xml:space="preserve">לאומי </w:t>
      </w:r>
      <w:bookmarkStart w:id="4358" w:name="_ETM_Q17_564979"/>
      <w:bookmarkEnd w:id="4358"/>
      <w:r>
        <w:rPr>
          <w:rtl/>
        </w:rPr>
        <w:t xml:space="preserve">יצא </w:t>
      </w:r>
      <w:bookmarkStart w:id="4359" w:name="_ETM_Q17_565310"/>
      <w:bookmarkEnd w:id="4359"/>
      <w:proofErr w:type="spellStart"/>
      <w:r>
        <w:rPr>
          <w:rtl/>
        </w:rPr>
        <w:t>מהחפ"ק</w:t>
      </w:r>
      <w:proofErr w:type="spellEnd"/>
      <w:r>
        <w:rPr>
          <w:rFonts w:hint="cs"/>
          <w:rtl/>
        </w:rPr>
        <w:t>,</w:t>
      </w:r>
      <w:r>
        <w:rPr>
          <w:rtl/>
        </w:rPr>
        <w:t xml:space="preserve"> </w:t>
      </w:r>
      <w:bookmarkStart w:id="4360" w:name="_ETM_Q17_566789"/>
      <w:bookmarkEnd w:id="4360"/>
      <w:r>
        <w:rPr>
          <w:rtl/>
        </w:rPr>
        <w:t xml:space="preserve">פתאום </w:t>
      </w:r>
      <w:bookmarkStart w:id="4361" w:name="_ETM_Q17_568279"/>
      <w:bookmarkEnd w:id="4361"/>
      <w:r>
        <w:rPr>
          <w:rtl/>
        </w:rPr>
        <w:t xml:space="preserve">המפגינים </w:t>
      </w:r>
      <w:bookmarkStart w:id="4362" w:name="_ETM_Q17_568939"/>
      <w:bookmarkEnd w:id="4362"/>
      <w:r>
        <w:rPr>
          <w:rtl/>
        </w:rPr>
        <w:t xml:space="preserve">הפכו </w:t>
      </w:r>
      <w:bookmarkStart w:id="4363" w:name="_ETM_Q17_569240"/>
      <w:bookmarkEnd w:id="4363"/>
      <w:r>
        <w:rPr>
          <w:rtl/>
        </w:rPr>
        <w:t xml:space="preserve">להיות </w:t>
      </w:r>
      <w:bookmarkStart w:id="4364" w:name="_ETM_Q17_569479"/>
      <w:bookmarkEnd w:id="4364"/>
      <w:r>
        <w:rPr>
          <w:rtl/>
        </w:rPr>
        <w:t xml:space="preserve">פושעים </w:t>
      </w:r>
      <w:bookmarkStart w:id="4365" w:name="_ETM_Q17_569929"/>
      <w:bookmarkEnd w:id="4365"/>
      <w:r>
        <w:rPr>
          <w:rtl/>
        </w:rPr>
        <w:t>אלימים</w:t>
      </w:r>
      <w:r>
        <w:rPr>
          <w:rFonts w:hint="cs"/>
          <w:rtl/>
        </w:rPr>
        <w:t>.</w:t>
      </w:r>
      <w:bookmarkStart w:id="4366" w:name="_ETM_Q17_570719"/>
      <w:bookmarkEnd w:id="4366"/>
    </w:p>
    <w:p w:rsidR="00ED721A" w:rsidRDefault="00ED721A" w:rsidP="001F7890">
      <w:pPr>
        <w:rPr>
          <w:rtl/>
        </w:rPr>
      </w:pPr>
      <w:bookmarkStart w:id="4367" w:name="_ETM_Q17_573636"/>
      <w:bookmarkStart w:id="4368" w:name="_ETM_Q17_573702"/>
      <w:bookmarkStart w:id="4369" w:name="_ETM_Q17_573796"/>
      <w:bookmarkEnd w:id="4367"/>
      <w:bookmarkEnd w:id="4368"/>
      <w:bookmarkEnd w:id="4369"/>
    </w:p>
    <w:p w:rsidR="00ED721A" w:rsidRDefault="00ED721A" w:rsidP="009C65A2">
      <w:pPr>
        <w:rPr>
          <w:rtl/>
        </w:rPr>
      </w:pPr>
      <w:bookmarkStart w:id="4370" w:name="_ETM_Q17_573861"/>
      <w:bookmarkEnd w:id="4370"/>
      <w:r>
        <w:rPr>
          <w:rtl/>
        </w:rPr>
        <w:t xml:space="preserve">ואני </w:t>
      </w:r>
      <w:bookmarkStart w:id="4371" w:name="_ETM_Q17_571020"/>
      <w:bookmarkEnd w:id="4371"/>
      <w:r>
        <w:rPr>
          <w:rtl/>
        </w:rPr>
        <w:t xml:space="preserve">רוצה </w:t>
      </w:r>
      <w:bookmarkStart w:id="4372" w:name="_ETM_Q17_571229"/>
      <w:bookmarkEnd w:id="4372"/>
      <w:r>
        <w:rPr>
          <w:rtl/>
        </w:rPr>
        <w:t xml:space="preserve">לספר </w:t>
      </w:r>
      <w:bookmarkStart w:id="4373" w:name="_ETM_Q17_571560"/>
      <w:bookmarkEnd w:id="4373"/>
      <w:r>
        <w:rPr>
          <w:rtl/>
        </w:rPr>
        <w:t xml:space="preserve">לכם </w:t>
      </w:r>
      <w:bookmarkStart w:id="4374" w:name="_ETM_Q17_571799"/>
      <w:bookmarkEnd w:id="4374"/>
      <w:r>
        <w:rPr>
          <w:rtl/>
        </w:rPr>
        <w:t xml:space="preserve">קצת </w:t>
      </w:r>
      <w:bookmarkStart w:id="4375" w:name="_ETM_Q17_572250"/>
      <w:bookmarkEnd w:id="4375"/>
      <w:r>
        <w:rPr>
          <w:rtl/>
        </w:rPr>
        <w:t>מי</w:t>
      </w:r>
      <w:bookmarkStart w:id="4376" w:name="_ETM_Q17_572460"/>
      <w:bookmarkEnd w:id="4376"/>
      <w:r>
        <w:rPr>
          <w:rtl/>
        </w:rPr>
        <w:t xml:space="preserve">הם </w:t>
      </w:r>
      <w:bookmarkStart w:id="4377" w:name="_ETM_Q17_572579"/>
      <w:bookmarkEnd w:id="4377"/>
      <w:r>
        <w:rPr>
          <w:rtl/>
        </w:rPr>
        <w:t xml:space="preserve">אותם </w:t>
      </w:r>
      <w:bookmarkStart w:id="4378" w:name="_ETM_Q17_572850"/>
      <w:bookmarkEnd w:id="4378"/>
      <w:r>
        <w:rPr>
          <w:rtl/>
        </w:rPr>
        <w:t xml:space="preserve">פושעים </w:t>
      </w:r>
      <w:bookmarkStart w:id="4379" w:name="_ETM_Q17_573210"/>
      <w:bookmarkEnd w:id="4379"/>
      <w:r>
        <w:rPr>
          <w:rtl/>
        </w:rPr>
        <w:t>אלימים</w:t>
      </w:r>
      <w:r>
        <w:rPr>
          <w:rFonts w:hint="cs"/>
          <w:rtl/>
        </w:rPr>
        <w:t>,</w:t>
      </w:r>
      <w:r>
        <w:rPr>
          <w:rtl/>
        </w:rPr>
        <w:t xml:space="preserve"> </w:t>
      </w:r>
      <w:bookmarkStart w:id="4380" w:name="_ETM_Q17_574170"/>
      <w:bookmarkEnd w:id="4380"/>
      <w:r>
        <w:rPr>
          <w:rtl/>
        </w:rPr>
        <w:t xml:space="preserve">כי </w:t>
      </w:r>
      <w:bookmarkStart w:id="4381" w:name="_ETM_Q17_574320"/>
      <w:bookmarkEnd w:id="4381"/>
      <w:r>
        <w:rPr>
          <w:rtl/>
        </w:rPr>
        <w:t xml:space="preserve">כשהגעתי </w:t>
      </w:r>
      <w:bookmarkStart w:id="4382" w:name="_ETM_Q17_574859"/>
      <w:bookmarkEnd w:id="4382"/>
      <w:r>
        <w:rPr>
          <w:rtl/>
        </w:rPr>
        <w:t xml:space="preserve">לשם </w:t>
      </w:r>
      <w:bookmarkStart w:id="4383" w:name="_ETM_Q17_575930"/>
      <w:bookmarkEnd w:id="4383"/>
      <w:r>
        <w:rPr>
          <w:rtl/>
        </w:rPr>
        <w:t xml:space="preserve">פגשתי </w:t>
      </w:r>
      <w:bookmarkStart w:id="4384" w:name="_ETM_Q17_577070"/>
      <w:bookmarkEnd w:id="4384"/>
      <w:r>
        <w:rPr>
          <w:rtl/>
        </w:rPr>
        <w:t xml:space="preserve">משתחררת </w:t>
      </w:r>
      <w:bookmarkStart w:id="4385" w:name="_ETM_Q17_577730"/>
      <w:bookmarkEnd w:id="4385"/>
      <w:r>
        <w:rPr>
          <w:rtl/>
        </w:rPr>
        <w:t xml:space="preserve">צעירה </w:t>
      </w:r>
      <w:bookmarkStart w:id="4386" w:name="_ETM_Q17_578180"/>
      <w:bookmarkEnd w:id="4386"/>
      <w:r>
        <w:rPr>
          <w:rtl/>
        </w:rPr>
        <w:t xml:space="preserve">מפרויקט </w:t>
      </w:r>
      <w:bookmarkStart w:id="4387" w:name="_ETM_Q17_578779"/>
      <w:bookmarkEnd w:id="4387"/>
      <w:r>
        <w:rPr>
          <w:rtl/>
        </w:rPr>
        <w:t>תלפיות</w:t>
      </w:r>
      <w:r w:rsidR="00AF248F">
        <w:rPr>
          <w:rFonts w:hint="cs"/>
          <w:rtl/>
        </w:rPr>
        <w:t>,</w:t>
      </w:r>
      <w:r>
        <w:rPr>
          <w:rFonts w:hint="cs"/>
          <w:rtl/>
        </w:rPr>
        <w:t xml:space="preserve"> אחת</w:t>
      </w:r>
      <w:bookmarkStart w:id="4388" w:name="_ETM_Q17_577744"/>
      <w:bookmarkEnd w:id="4388"/>
      <w:r>
        <w:rPr>
          <w:rtl/>
        </w:rPr>
        <w:t xml:space="preserve"> </w:t>
      </w:r>
      <w:bookmarkStart w:id="4389" w:name="_ETM_Q17_579710"/>
      <w:bookmarkStart w:id="4390" w:name="_ETM_Q17_580010"/>
      <w:bookmarkEnd w:id="4389"/>
      <w:bookmarkEnd w:id="4390"/>
      <w:r>
        <w:rPr>
          <w:rtl/>
        </w:rPr>
        <w:t xml:space="preserve">הנשים </w:t>
      </w:r>
      <w:bookmarkStart w:id="4391" w:name="_ETM_Q17_580340"/>
      <w:bookmarkEnd w:id="4391"/>
      <w:r>
        <w:rPr>
          <w:rtl/>
        </w:rPr>
        <w:t xml:space="preserve">המרשימות </w:t>
      </w:r>
      <w:bookmarkStart w:id="4392" w:name="_ETM_Q17_580850"/>
      <w:bookmarkEnd w:id="4392"/>
      <w:r>
        <w:rPr>
          <w:rtl/>
        </w:rPr>
        <w:t xml:space="preserve">שפגשתי </w:t>
      </w:r>
      <w:bookmarkStart w:id="4393" w:name="_ETM_Q17_581570"/>
      <w:bookmarkEnd w:id="4393"/>
      <w:r>
        <w:rPr>
          <w:rtl/>
        </w:rPr>
        <w:t>לאחרונה</w:t>
      </w:r>
      <w:r>
        <w:rPr>
          <w:rFonts w:hint="cs"/>
          <w:rtl/>
        </w:rPr>
        <w:t>;</w:t>
      </w:r>
      <w:r>
        <w:rPr>
          <w:rtl/>
        </w:rPr>
        <w:t xml:space="preserve"> </w:t>
      </w:r>
      <w:bookmarkStart w:id="4394" w:name="_ETM_Q17_583200"/>
      <w:bookmarkEnd w:id="4394"/>
      <w:r>
        <w:rPr>
          <w:rtl/>
        </w:rPr>
        <w:t xml:space="preserve">טייס </w:t>
      </w:r>
      <w:bookmarkStart w:id="4395" w:name="_ETM_Q17_584860"/>
      <w:bookmarkEnd w:id="4395"/>
      <w:r>
        <w:rPr>
          <w:rtl/>
        </w:rPr>
        <w:t xml:space="preserve">שנעצר </w:t>
      </w:r>
      <w:bookmarkStart w:id="4396" w:name="_ETM_Q17_585640"/>
      <w:bookmarkEnd w:id="4396"/>
      <w:r>
        <w:rPr>
          <w:rtl/>
        </w:rPr>
        <w:t xml:space="preserve">על </w:t>
      </w:r>
      <w:bookmarkStart w:id="4397" w:name="_ETM_Q17_585729"/>
      <w:bookmarkEnd w:id="4397"/>
      <w:r>
        <w:rPr>
          <w:rtl/>
        </w:rPr>
        <w:t xml:space="preserve">זה </w:t>
      </w:r>
      <w:bookmarkStart w:id="4398" w:name="_ETM_Q17_585909"/>
      <w:bookmarkEnd w:id="4398"/>
      <w:r>
        <w:rPr>
          <w:rtl/>
        </w:rPr>
        <w:t xml:space="preserve">שהוא </w:t>
      </w:r>
      <w:bookmarkStart w:id="4399" w:name="_ETM_Q17_586089"/>
      <w:bookmarkEnd w:id="4399"/>
      <w:r>
        <w:rPr>
          <w:rtl/>
        </w:rPr>
        <w:t xml:space="preserve">צילם </w:t>
      </w:r>
      <w:bookmarkStart w:id="4400" w:name="_ETM_Q17_586479"/>
      <w:bookmarkEnd w:id="4400"/>
      <w:r>
        <w:rPr>
          <w:rtl/>
        </w:rPr>
        <w:t>בהפגנה</w:t>
      </w:r>
      <w:r>
        <w:rPr>
          <w:rFonts w:hint="cs"/>
          <w:rtl/>
        </w:rPr>
        <w:t>,</w:t>
      </w:r>
      <w:bookmarkStart w:id="4401" w:name="_ETM_Q17_586774"/>
      <w:bookmarkEnd w:id="4401"/>
      <w:r>
        <w:rPr>
          <w:rtl/>
        </w:rPr>
        <w:t xml:space="preserve"> </w:t>
      </w:r>
      <w:bookmarkStart w:id="4402" w:name="_ETM_Q17_588259"/>
      <w:bookmarkStart w:id="4403" w:name="_ETM_Q17_588469"/>
      <w:bookmarkEnd w:id="4402"/>
      <w:bookmarkEnd w:id="4403"/>
      <w:r>
        <w:rPr>
          <w:rFonts w:hint="cs"/>
          <w:rtl/>
        </w:rPr>
        <w:t>וכש</w:t>
      </w:r>
      <w:r>
        <w:rPr>
          <w:rtl/>
        </w:rPr>
        <w:t xml:space="preserve">הוא </w:t>
      </w:r>
      <w:bookmarkStart w:id="4404" w:name="_ETM_Q17_588589"/>
      <w:bookmarkEnd w:id="4404"/>
      <w:r>
        <w:rPr>
          <w:rtl/>
        </w:rPr>
        <w:t xml:space="preserve">נעצר </w:t>
      </w:r>
      <w:bookmarkStart w:id="4405" w:name="_ETM_Q17_588979"/>
      <w:bookmarkEnd w:id="4405"/>
      <w:r>
        <w:rPr>
          <w:rtl/>
        </w:rPr>
        <w:t xml:space="preserve">היה </w:t>
      </w:r>
      <w:bookmarkStart w:id="4406" w:name="_ETM_Q17_589159"/>
      <w:bookmarkEnd w:id="4406"/>
      <w:r>
        <w:rPr>
          <w:rtl/>
        </w:rPr>
        <w:t xml:space="preserve">רעש </w:t>
      </w:r>
      <w:bookmarkStart w:id="4407" w:name="_ETM_Q17_589430"/>
      <w:bookmarkEnd w:id="4407"/>
      <w:r>
        <w:rPr>
          <w:rtl/>
        </w:rPr>
        <w:t xml:space="preserve">גדול </w:t>
      </w:r>
      <w:bookmarkStart w:id="4408" w:name="_ETM_Q17_589789"/>
      <w:bookmarkEnd w:id="4408"/>
      <w:r>
        <w:rPr>
          <w:rtl/>
        </w:rPr>
        <w:t xml:space="preserve">במדינת </w:t>
      </w:r>
      <w:bookmarkStart w:id="4409" w:name="_ETM_Q17_590299"/>
      <w:bookmarkEnd w:id="4409"/>
      <w:r>
        <w:rPr>
          <w:rtl/>
        </w:rPr>
        <w:t>ישראל</w:t>
      </w:r>
      <w:r>
        <w:rPr>
          <w:rFonts w:hint="cs"/>
          <w:rtl/>
        </w:rPr>
        <w:t>,</w:t>
      </w:r>
      <w:r>
        <w:rPr>
          <w:rtl/>
        </w:rPr>
        <w:t xml:space="preserve"> </w:t>
      </w:r>
      <w:bookmarkStart w:id="4410" w:name="_ETM_Q17_591869"/>
      <w:bookmarkEnd w:id="4410"/>
      <w:r>
        <w:rPr>
          <w:rtl/>
        </w:rPr>
        <w:t xml:space="preserve">אבל </w:t>
      </w:r>
      <w:bookmarkStart w:id="4411" w:name="_ETM_Q17_592289"/>
      <w:bookmarkEnd w:id="4411"/>
      <w:r>
        <w:rPr>
          <w:rtl/>
        </w:rPr>
        <w:t xml:space="preserve">כשהוא </w:t>
      </w:r>
      <w:bookmarkStart w:id="4412" w:name="_ETM_Q17_592500"/>
      <w:bookmarkEnd w:id="4412"/>
      <w:r>
        <w:rPr>
          <w:rtl/>
        </w:rPr>
        <w:t>שוחרר</w:t>
      </w:r>
      <w:r>
        <w:rPr>
          <w:rFonts w:hint="cs"/>
          <w:rtl/>
        </w:rPr>
        <w:t>,</w:t>
      </w:r>
      <w:r>
        <w:rPr>
          <w:rtl/>
        </w:rPr>
        <w:t xml:space="preserve"> </w:t>
      </w:r>
      <w:bookmarkStart w:id="4413" w:name="_ETM_Q17_593520"/>
      <w:bookmarkEnd w:id="4413"/>
      <w:r>
        <w:rPr>
          <w:rtl/>
        </w:rPr>
        <w:t xml:space="preserve">אחרי </w:t>
      </w:r>
      <w:bookmarkStart w:id="4414" w:name="_ETM_Q17_593789"/>
      <w:bookmarkEnd w:id="4414"/>
      <w:r>
        <w:rPr>
          <w:rtl/>
        </w:rPr>
        <w:t xml:space="preserve">שראו </w:t>
      </w:r>
      <w:bookmarkStart w:id="4415" w:name="_ETM_Q17_594659"/>
      <w:bookmarkEnd w:id="4415"/>
      <w:r>
        <w:rPr>
          <w:rtl/>
        </w:rPr>
        <w:t xml:space="preserve">שהוא </w:t>
      </w:r>
      <w:bookmarkStart w:id="4416" w:name="_ETM_Q17_594869"/>
      <w:bookmarkEnd w:id="4416"/>
      <w:r>
        <w:rPr>
          <w:rtl/>
        </w:rPr>
        <w:t xml:space="preserve">נעצר </w:t>
      </w:r>
      <w:bookmarkStart w:id="4417" w:name="_ETM_Q17_595560"/>
      <w:bookmarkEnd w:id="4417"/>
      <w:r>
        <w:rPr>
          <w:rtl/>
        </w:rPr>
        <w:t xml:space="preserve">באמת </w:t>
      </w:r>
      <w:bookmarkStart w:id="4418" w:name="_ETM_Q17_596039"/>
      <w:bookmarkEnd w:id="4418"/>
      <w:r>
        <w:rPr>
          <w:rtl/>
        </w:rPr>
        <w:t xml:space="preserve">על </w:t>
      </w:r>
      <w:bookmarkStart w:id="4419" w:name="_ETM_Q17_596130"/>
      <w:bookmarkEnd w:id="4419"/>
      <w:r>
        <w:rPr>
          <w:rtl/>
        </w:rPr>
        <w:t xml:space="preserve">זה </w:t>
      </w:r>
      <w:bookmarkStart w:id="4420" w:name="_ETM_Q17_596310"/>
      <w:bookmarkEnd w:id="4420"/>
      <w:r>
        <w:rPr>
          <w:rtl/>
        </w:rPr>
        <w:t xml:space="preserve">שהוא </w:t>
      </w:r>
      <w:bookmarkStart w:id="4421" w:name="_ETM_Q17_596939"/>
      <w:bookmarkEnd w:id="4421"/>
      <w:r>
        <w:rPr>
          <w:rtl/>
        </w:rPr>
        <w:t xml:space="preserve">צילם </w:t>
      </w:r>
      <w:bookmarkStart w:id="4422" w:name="_ETM_Q17_597359"/>
      <w:bookmarkEnd w:id="4422"/>
      <w:r>
        <w:rPr>
          <w:rtl/>
        </w:rPr>
        <w:t>בהפגנה</w:t>
      </w:r>
      <w:r>
        <w:rPr>
          <w:rFonts w:hint="cs"/>
          <w:rtl/>
        </w:rPr>
        <w:t>,</w:t>
      </w:r>
      <w:r>
        <w:rPr>
          <w:rtl/>
        </w:rPr>
        <w:t xml:space="preserve"> </w:t>
      </w:r>
      <w:bookmarkStart w:id="4423" w:name="_ETM_Q17_598490"/>
      <w:bookmarkEnd w:id="4423"/>
      <w:r>
        <w:rPr>
          <w:rtl/>
        </w:rPr>
        <w:t xml:space="preserve">פתאום </w:t>
      </w:r>
      <w:bookmarkStart w:id="4424" w:name="_ETM_Q17_598970"/>
      <w:bookmarkEnd w:id="4424"/>
      <w:r>
        <w:rPr>
          <w:rtl/>
        </w:rPr>
        <w:t xml:space="preserve">הייתה </w:t>
      </w:r>
      <w:bookmarkStart w:id="4425" w:name="_ETM_Q17_599210"/>
      <w:bookmarkEnd w:id="4425"/>
      <w:r>
        <w:rPr>
          <w:rtl/>
        </w:rPr>
        <w:t>דממה</w:t>
      </w:r>
      <w:r>
        <w:rPr>
          <w:rFonts w:hint="cs"/>
          <w:rtl/>
        </w:rPr>
        <w:t>.</w:t>
      </w:r>
      <w:r>
        <w:rPr>
          <w:rtl/>
        </w:rPr>
        <w:t xml:space="preserve"> </w:t>
      </w:r>
      <w:bookmarkStart w:id="4426" w:name="_ETM_Q17_601060"/>
      <w:bookmarkEnd w:id="4426"/>
      <w:r>
        <w:rPr>
          <w:rtl/>
        </w:rPr>
        <w:t xml:space="preserve">פתאום </w:t>
      </w:r>
      <w:bookmarkStart w:id="4427" w:name="_ETM_Q17_601480"/>
      <w:bookmarkEnd w:id="4427"/>
      <w:r>
        <w:rPr>
          <w:rtl/>
        </w:rPr>
        <w:t xml:space="preserve">הייתה </w:t>
      </w:r>
      <w:bookmarkStart w:id="4428" w:name="_ETM_Q17_601690"/>
      <w:bookmarkEnd w:id="4428"/>
      <w:r>
        <w:rPr>
          <w:rtl/>
        </w:rPr>
        <w:t>דממה</w:t>
      </w:r>
      <w:r>
        <w:rPr>
          <w:rFonts w:hint="cs"/>
          <w:rtl/>
        </w:rPr>
        <w:t>.</w:t>
      </w:r>
      <w:bookmarkStart w:id="4429" w:name="_ETM_Q17_601054"/>
      <w:bookmarkStart w:id="4430" w:name="_ETM_Q17_603820"/>
      <w:bookmarkStart w:id="4431" w:name="_ETM_Q17_621491"/>
      <w:bookmarkEnd w:id="4429"/>
      <w:bookmarkEnd w:id="4430"/>
      <w:bookmarkEnd w:id="4431"/>
      <w:r w:rsidR="00AF248F">
        <w:rPr>
          <w:rFonts w:hint="cs"/>
          <w:rtl/>
        </w:rPr>
        <w:t xml:space="preserve"> </w:t>
      </w:r>
      <w:r>
        <w:rPr>
          <w:rtl/>
        </w:rPr>
        <w:t xml:space="preserve">ומי </w:t>
      </w:r>
      <w:bookmarkStart w:id="4432" w:name="_ETM_Q17_604120"/>
      <w:bookmarkEnd w:id="4432"/>
      <w:r>
        <w:rPr>
          <w:rtl/>
        </w:rPr>
        <w:t xml:space="preserve">עוד </w:t>
      </w:r>
      <w:bookmarkStart w:id="4433" w:name="_ETM_Q17_604299"/>
      <w:bookmarkEnd w:id="4433"/>
      <w:r>
        <w:rPr>
          <w:rtl/>
        </w:rPr>
        <w:t xml:space="preserve">היה </w:t>
      </w:r>
      <w:bookmarkStart w:id="4434" w:name="_ETM_Q17_604510"/>
      <w:bookmarkEnd w:id="4434"/>
      <w:r>
        <w:rPr>
          <w:rtl/>
        </w:rPr>
        <w:t xml:space="preserve">שם </w:t>
      </w:r>
      <w:bookmarkStart w:id="4435" w:name="_ETM_Q17_604720"/>
      <w:bookmarkEnd w:id="4435"/>
      <w:r>
        <w:rPr>
          <w:rtl/>
        </w:rPr>
        <w:t>איתנו</w:t>
      </w:r>
      <w:r>
        <w:rPr>
          <w:rFonts w:hint="cs"/>
          <w:rtl/>
        </w:rPr>
        <w:t>?</w:t>
      </w:r>
      <w:r>
        <w:rPr>
          <w:rtl/>
        </w:rPr>
        <w:t xml:space="preserve"> </w:t>
      </w:r>
      <w:bookmarkStart w:id="4436" w:name="_ETM_Q17_605880"/>
      <w:bookmarkEnd w:id="4436"/>
      <w:r>
        <w:rPr>
          <w:rtl/>
        </w:rPr>
        <w:t xml:space="preserve">היו </w:t>
      </w:r>
      <w:bookmarkStart w:id="4437" w:name="_ETM_Q17_606089"/>
      <w:bookmarkEnd w:id="4437"/>
      <w:r>
        <w:rPr>
          <w:rtl/>
        </w:rPr>
        <w:t xml:space="preserve">לוחמים </w:t>
      </w:r>
      <w:bookmarkStart w:id="4438" w:name="_ETM_Q17_607839"/>
      <w:bookmarkEnd w:id="4438"/>
      <w:r>
        <w:rPr>
          <w:rtl/>
        </w:rPr>
        <w:t xml:space="preserve">מכל </w:t>
      </w:r>
      <w:bookmarkStart w:id="4439" w:name="_ETM_Q17_608319"/>
      <w:bookmarkStart w:id="4440" w:name="_ETM_Q17_608500"/>
      <w:bookmarkStart w:id="4441" w:name="_ETM_Q17_608709"/>
      <w:bookmarkStart w:id="4442" w:name="_ETM_Q17_605723"/>
      <w:bookmarkEnd w:id="4439"/>
      <w:bookmarkEnd w:id="4440"/>
      <w:bookmarkEnd w:id="4441"/>
      <w:bookmarkEnd w:id="4442"/>
      <w:r>
        <w:rPr>
          <w:rFonts w:hint="cs"/>
          <w:rtl/>
        </w:rPr>
        <w:t>חילות הצבא,</w:t>
      </w:r>
      <w:r>
        <w:rPr>
          <w:rtl/>
        </w:rPr>
        <w:t xml:space="preserve"> </w:t>
      </w:r>
      <w:bookmarkStart w:id="4443" w:name="_ETM_Q17_610040"/>
      <w:bookmarkEnd w:id="4443"/>
      <w:r>
        <w:rPr>
          <w:rtl/>
        </w:rPr>
        <w:t xml:space="preserve">היו </w:t>
      </w:r>
      <w:bookmarkStart w:id="4444" w:name="_ETM_Q17_610340"/>
      <w:bookmarkEnd w:id="4444"/>
      <w:r>
        <w:rPr>
          <w:rtl/>
        </w:rPr>
        <w:t>ה</w:t>
      </w:r>
      <w:bookmarkStart w:id="4445" w:name="_ETM_Q17_194992"/>
      <w:bookmarkEnd w:id="4445"/>
      <w:r>
        <w:rPr>
          <w:rtl/>
        </w:rPr>
        <w:t xml:space="preserve">אנשים </w:t>
      </w:r>
      <w:bookmarkStart w:id="4446" w:name="_ETM_Q17_610700"/>
      <w:bookmarkEnd w:id="4446"/>
      <w:r>
        <w:rPr>
          <w:rtl/>
        </w:rPr>
        <w:t xml:space="preserve">הכי </w:t>
      </w:r>
      <w:bookmarkStart w:id="4447" w:name="_ETM_Q17_610879"/>
      <w:bookmarkEnd w:id="4447"/>
      <w:r>
        <w:rPr>
          <w:rtl/>
        </w:rPr>
        <w:t xml:space="preserve">טובים </w:t>
      </w:r>
      <w:bookmarkStart w:id="4448" w:name="_ETM_Q17_611150"/>
      <w:bookmarkEnd w:id="4448"/>
      <w:r>
        <w:rPr>
          <w:rtl/>
        </w:rPr>
        <w:t xml:space="preserve">במדינה </w:t>
      </w:r>
      <w:bookmarkStart w:id="4449" w:name="_ETM_Q17_611599"/>
      <w:bookmarkEnd w:id="4449"/>
      <w:r>
        <w:rPr>
          <w:rFonts w:hint="cs"/>
          <w:rtl/>
        </w:rPr>
        <w:t>הז</w:t>
      </w:r>
      <w:bookmarkStart w:id="4450" w:name="_ETM_Q17_608855"/>
      <w:bookmarkStart w:id="4451" w:name="_ETM_Q17_609460"/>
      <w:bookmarkEnd w:id="4450"/>
      <w:bookmarkEnd w:id="4451"/>
      <w:r>
        <w:rPr>
          <w:rFonts w:hint="cs"/>
          <w:rtl/>
        </w:rPr>
        <w:t xml:space="preserve">את: </w:t>
      </w:r>
      <w:bookmarkStart w:id="4452" w:name="_ETM_Q17_610959"/>
      <w:bookmarkEnd w:id="4452"/>
      <w:r>
        <w:rPr>
          <w:rtl/>
        </w:rPr>
        <w:t xml:space="preserve">היו </w:t>
      </w:r>
      <w:bookmarkStart w:id="4453" w:name="_ETM_Q17_611930"/>
      <w:bookmarkEnd w:id="4453"/>
      <w:r>
        <w:rPr>
          <w:rtl/>
        </w:rPr>
        <w:t>כלכלנים</w:t>
      </w:r>
      <w:r>
        <w:rPr>
          <w:rFonts w:hint="cs"/>
          <w:rtl/>
        </w:rPr>
        <w:t>,</w:t>
      </w:r>
      <w:r>
        <w:rPr>
          <w:rtl/>
        </w:rPr>
        <w:t xml:space="preserve"> </w:t>
      </w:r>
      <w:bookmarkStart w:id="4454" w:name="_ETM_Q17_613290"/>
      <w:bookmarkEnd w:id="4454"/>
      <w:r>
        <w:rPr>
          <w:rtl/>
        </w:rPr>
        <w:t xml:space="preserve">היו </w:t>
      </w:r>
      <w:bookmarkStart w:id="4455" w:name="_ETM_Q17_613590"/>
      <w:bookmarkEnd w:id="4455"/>
      <w:r>
        <w:rPr>
          <w:rtl/>
        </w:rPr>
        <w:t>רופאים</w:t>
      </w:r>
      <w:r>
        <w:rPr>
          <w:rFonts w:hint="cs"/>
          <w:rtl/>
        </w:rPr>
        <w:t>,</w:t>
      </w:r>
      <w:r>
        <w:rPr>
          <w:rtl/>
        </w:rPr>
        <w:t xml:space="preserve"> </w:t>
      </w:r>
      <w:bookmarkStart w:id="4456" w:name="_ETM_Q17_614810"/>
      <w:bookmarkEnd w:id="4456"/>
      <w:r>
        <w:rPr>
          <w:rtl/>
        </w:rPr>
        <w:t xml:space="preserve">היו </w:t>
      </w:r>
      <w:bookmarkStart w:id="4457" w:name="_ETM_Q17_615230"/>
      <w:bookmarkEnd w:id="4457"/>
      <w:r>
        <w:rPr>
          <w:rtl/>
        </w:rPr>
        <w:t xml:space="preserve">אנשים </w:t>
      </w:r>
      <w:bookmarkStart w:id="4458" w:name="_ETM_Q17_615590"/>
      <w:bookmarkEnd w:id="4458"/>
      <w:r>
        <w:rPr>
          <w:rtl/>
        </w:rPr>
        <w:t xml:space="preserve">טובים </w:t>
      </w:r>
      <w:bookmarkStart w:id="4459" w:name="_ETM_Q17_617140"/>
      <w:bookmarkEnd w:id="4459"/>
      <w:r>
        <w:rPr>
          <w:rtl/>
        </w:rPr>
        <w:t xml:space="preserve">שכל </w:t>
      </w:r>
      <w:bookmarkStart w:id="4460" w:name="_ETM_Q17_617950"/>
      <w:bookmarkEnd w:id="4460"/>
      <w:r>
        <w:rPr>
          <w:rtl/>
        </w:rPr>
        <w:t xml:space="preserve">הפשע </w:t>
      </w:r>
      <w:bookmarkStart w:id="4461" w:name="_ETM_Q17_618430"/>
      <w:bookmarkEnd w:id="4461"/>
      <w:r>
        <w:rPr>
          <w:rtl/>
        </w:rPr>
        <w:t xml:space="preserve">שלהם </w:t>
      </w:r>
      <w:bookmarkStart w:id="4462" w:name="_ETM_Q17_619540"/>
      <w:bookmarkEnd w:id="4462"/>
      <w:r>
        <w:rPr>
          <w:rtl/>
        </w:rPr>
        <w:t xml:space="preserve">הוא </w:t>
      </w:r>
      <w:bookmarkStart w:id="4463" w:name="_ETM_Q17_619810"/>
      <w:bookmarkEnd w:id="4463"/>
      <w:r>
        <w:rPr>
          <w:rtl/>
        </w:rPr>
        <w:t>ל</w:t>
      </w:r>
      <w:bookmarkStart w:id="4464" w:name="_ETM_Q17_619900"/>
      <w:bookmarkEnd w:id="4464"/>
      <w:r>
        <w:rPr>
          <w:rFonts w:hint="cs"/>
          <w:rtl/>
        </w:rPr>
        <w:t>ו</w:t>
      </w:r>
      <w:bookmarkStart w:id="4465" w:name="_ETM_Q17_618470"/>
      <w:bookmarkEnd w:id="4465"/>
      <w:r>
        <w:rPr>
          <w:rtl/>
        </w:rPr>
        <w:t xml:space="preserve">מר </w:t>
      </w:r>
      <w:bookmarkStart w:id="4466" w:name="_ETM_Q17_620140"/>
      <w:bookmarkEnd w:id="4466"/>
      <w:r>
        <w:rPr>
          <w:rtl/>
        </w:rPr>
        <w:t xml:space="preserve">את </w:t>
      </w:r>
      <w:bookmarkStart w:id="4467" w:name="_ETM_Q17_620290"/>
      <w:bookmarkEnd w:id="4467"/>
      <w:r>
        <w:rPr>
          <w:rtl/>
        </w:rPr>
        <w:t>האמת</w:t>
      </w:r>
      <w:r w:rsidR="009C65A2">
        <w:rPr>
          <w:rFonts w:hint="cs"/>
          <w:rtl/>
        </w:rPr>
        <w:t>,</w:t>
      </w:r>
      <w:r>
        <w:rPr>
          <w:rtl/>
        </w:rPr>
        <w:t xml:space="preserve"> </w:t>
      </w:r>
      <w:bookmarkStart w:id="4468" w:name="_ETM_Q17_621599"/>
      <w:bookmarkEnd w:id="4468"/>
      <w:r>
        <w:rPr>
          <w:rtl/>
        </w:rPr>
        <w:t xml:space="preserve">הוא </w:t>
      </w:r>
      <w:bookmarkStart w:id="4469" w:name="_ETM_Q17_621719"/>
      <w:bookmarkEnd w:id="4469"/>
      <w:r>
        <w:rPr>
          <w:rtl/>
        </w:rPr>
        <w:t>ל</w:t>
      </w:r>
      <w:bookmarkStart w:id="4470" w:name="_ETM_Q17_621840"/>
      <w:bookmarkEnd w:id="4470"/>
      <w:r>
        <w:rPr>
          <w:rFonts w:hint="cs"/>
          <w:rtl/>
        </w:rPr>
        <w:t>ו</w:t>
      </w:r>
      <w:bookmarkStart w:id="4471" w:name="_ETM_Q17_618850"/>
      <w:bookmarkEnd w:id="4471"/>
      <w:r>
        <w:rPr>
          <w:rtl/>
        </w:rPr>
        <w:t>מר</w:t>
      </w:r>
      <w:r>
        <w:rPr>
          <w:rFonts w:hint="cs"/>
          <w:rtl/>
        </w:rPr>
        <w:t>:</w:t>
      </w:r>
      <w:r>
        <w:rPr>
          <w:rtl/>
        </w:rPr>
        <w:t xml:space="preserve"> </w:t>
      </w:r>
      <w:bookmarkStart w:id="4472" w:name="_ETM_Q17_622019"/>
      <w:bookmarkEnd w:id="4472"/>
      <w:r>
        <w:rPr>
          <w:rtl/>
        </w:rPr>
        <w:t xml:space="preserve">אנחנו </w:t>
      </w:r>
      <w:bookmarkStart w:id="4473" w:name="_ETM_Q17_622349"/>
      <w:bookmarkEnd w:id="4473"/>
      <w:r>
        <w:rPr>
          <w:rtl/>
        </w:rPr>
        <w:t xml:space="preserve">לא </w:t>
      </w:r>
      <w:bookmarkStart w:id="4474" w:name="_ETM_Q17_622469"/>
      <w:bookmarkEnd w:id="4474"/>
      <w:r>
        <w:rPr>
          <w:rtl/>
        </w:rPr>
        <w:t xml:space="preserve">נחיה </w:t>
      </w:r>
      <w:bookmarkStart w:id="4475" w:name="_ETM_Q17_622950"/>
      <w:bookmarkEnd w:id="4475"/>
      <w:r>
        <w:rPr>
          <w:rtl/>
        </w:rPr>
        <w:t xml:space="preserve">במדינה </w:t>
      </w:r>
      <w:bookmarkStart w:id="4476" w:name="_ETM_Q17_623980"/>
      <w:bookmarkEnd w:id="4476"/>
      <w:r>
        <w:rPr>
          <w:rtl/>
        </w:rPr>
        <w:t>דיקטטורית</w:t>
      </w:r>
      <w:r>
        <w:rPr>
          <w:rFonts w:hint="cs"/>
          <w:rtl/>
        </w:rPr>
        <w:t>.</w:t>
      </w:r>
      <w:r>
        <w:rPr>
          <w:rtl/>
        </w:rPr>
        <w:t xml:space="preserve"> </w:t>
      </w:r>
      <w:bookmarkStart w:id="4477" w:name="_ETM_Q17_625319"/>
      <w:bookmarkEnd w:id="4477"/>
      <w:r>
        <w:rPr>
          <w:rtl/>
        </w:rPr>
        <w:t xml:space="preserve">הם </w:t>
      </w:r>
      <w:bookmarkStart w:id="4478" w:name="_ETM_Q17_625620"/>
      <w:bookmarkEnd w:id="4478"/>
      <w:r>
        <w:rPr>
          <w:rtl/>
        </w:rPr>
        <w:t xml:space="preserve">אומרים </w:t>
      </w:r>
      <w:bookmarkStart w:id="4479" w:name="_ETM_Q17_626010"/>
      <w:bookmarkEnd w:id="4479"/>
      <w:r>
        <w:rPr>
          <w:rtl/>
        </w:rPr>
        <w:t xml:space="preserve">את </w:t>
      </w:r>
      <w:bookmarkStart w:id="4480" w:name="_ETM_Q17_626099"/>
      <w:bookmarkEnd w:id="4480"/>
      <w:r>
        <w:rPr>
          <w:rtl/>
        </w:rPr>
        <w:t xml:space="preserve">זה </w:t>
      </w:r>
      <w:bookmarkStart w:id="4481" w:name="_ETM_Q17_626640"/>
      <w:bookmarkEnd w:id="4481"/>
      <w:r>
        <w:rPr>
          <w:rtl/>
        </w:rPr>
        <w:t xml:space="preserve">והם </w:t>
      </w:r>
      <w:bookmarkStart w:id="4482" w:name="_ETM_Q17_626819"/>
      <w:bookmarkEnd w:id="4482"/>
      <w:r>
        <w:rPr>
          <w:rtl/>
        </w:rPr>
        <w:t xml:space="preserve">לא </w:t>
      </w:r>
      <w:bookmarkStart w:id="4483" w:name="_ETM_Q17_626910"/>
      <w:bookmarkEnd w:id="4483"/>
      <w:r>
        <w:rPr>
          <w:rtl/>
        </w:rPr>
        <w:t xml:space="preserve">מתביישים </w:t>
      </w:r>
      <w:bookmarkStart w:id="4484" w:name="_ETM_Q17_627390"/>
      <w:bookmarkEnd w:id="4484"/>
      <w:r>
        <w:rPr>
          <w:rtl/>
        </w:rPr>
        <w:t xml:space="preserve">לומר </w:t>
      </w:r>
      <w:bookmarkStart w:id="4485" w:name="_ETM_Q17_627690"/>
      <w:bookmarkEnd w:id="4485"/>
      <w:r>
        <w:rPr>
          <w:rtl/>
        </w:rPr>
        <w:t xml:space="preserve">את </w:t>
      </w:r>
      <w:bookmarkStart w:id="4486" w:name="_ETM_Q17_627780"/>
      <w:bookmarkEnd w:id="4486"/>
      <w:r>
        <w:rPr>
          <w:rtl/>
        </w:rPr>
        <w:t>זה</w:t>
      </w:r>
      <w:r>
        <w:rPr>
          <w:rFonts w:hint="cs"/>
          <w:rtl/>
        </w:rPr>
        <w:t>,</w:t>
      </w:r>
      <w:r>
        <w:rPr>
          <w:rtl/>
        </w:rPr>
        <w:t xml:space="preserve"> </w:t>
      </w:r>
      <w:bookmarkStart w:id="4487" w:name="_ETM_Q17_627870"/>
      <w:bookmarkEnd w:id="4487"/>
      <w:r>
        <w:rPr>
          <w:rtl/>
        </w:rPr>
        <w:t xml:space="preserve">שבוע </w:t>
      </w:r>
      <w:bookmarkStart w:id="4488" w:name="_ETM_Q17_628230"/>
      <w:bookmarkEnd w:id="4488"/>
      <w:r>
        <w:rPr>
          <w:rtl/>
        </w:rPr>
        <w:t xml:space="preserve">אחרי </w:t>
      </w:r>
      <w:bookmarkStart w:id="4489" w:name="_ETM_Q17_628380"/>
      <w:bookmarkEnd w:id="4489"/>
      <w:r>
        <w:rPr>
          <w:rtl/>
        </w:rPr>
        <w:t>שבוע</w:t>
      </w:r>
      <w:r>
        <w:rPr>
          <w:rFonts w:hint="cs"/>
          <w:rtl/>
        </w:rPr>
        <w:t xml:space="preserve"> </w:t>
      </w:r>
      <w:r w:rsidR="005368DB">
        <w:rPr>
          <w:rFonts w:hint="cs"/>
          <w:rtl/>
        </w:rPr>
        <w:t>– –</w:t>
      </w:r>
    </w:p>
    <w:p w:rsidR="00ED721A" w:rsidRDefault="00ED721A" w:rsidP="001F7890">
      <w:pPr>
        <w:rPr>
          <w:rtl/>
        </w:rPr>
      </w:pPr>
    </w:p>
    <w:p w:rsidR="00ED721A" w:rsidRDefault="00ED721A" w:rsidP="001F7890">
      <w:pPr>
        <w:pStyle w:val="af5"/>
        <w:rPr>
          <w:rtl/>
        </w:rPr>
      </w:pPr>
      <w:bookmarkStart w:id="4490" w:name="ET_interruption_6357_68"/>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490"/>
      <w:r>
        <w:rPr>
          <w:rtl/>
        </w:rPr>
        <w:t xml:space="preserve">   </w:t>
      </w:r>
    </w:p>
    <w:p w:rsidR="00ED721A" w:rsidRDefault="00ED721A" w:rsidP="001F7890">
      <w:pPr>
        <w:rPr>
          <w:rtl/>
        </w:rPr>
      </w:pPr>
    </w:p>
    <w:p w:rsidR="00ED721A" w:rsidRDefault="00ED721A" w:rsidP="001F7890">
      <w:pPr>
        <w:rPr>
          <w:rtl/>
        </w:rPr>
      </w:pPr>
      <w:r>
        <w:rPr>
          <w:rFonts w:hint="cs"/>
          <w:rtl/>
        </w:rPr>
        <w:t xml:space="preserve">מספיק להפחיד בשקרים. מספיק לשקר </w:t>
      </w:r>
      <w:bookmarkStart w:id="4491" w:name="_ETM_Q17_626281"/>
      <w:bookmarkEnd w:id="4491"/>
      <w:r>
        <w:rPr>
          <w:rFonts w:hint="cs"/>
          <w:rtl/>
        </w:rPr>
        <w:t>לציבור.</w:t>
      </w:r>
    </w:p>
    <w:p w:rsidR="00ED721A" w:rsidRDefault="00ED721A" w:rsidP="001F7890">
      <w:pPr>
        <w:rPr>
          <w:rtl/>
        </w:rPr>
      </w:pPr>
    </w:p>
    <w:p w:rsidR="00ED721A" w:rsidRDefault="00ED721A" w:rsidP="001F7890">
      <w:pPr>
        <w:pStyle w:val="-"/>
        <w:rPr>
          <w:rtl/>
        </w:rPr>
      </w:pPr>
      <w:bookmarkStart w:id="4492" w:name="ET_speakercontinue_6151_43"/>
      <w:r w:rsidRPr="009365C3">
        <w:rPr>
          <w:rStyle w:val="TagStyle"/>
          <w:rtl/>
        </w:rPr>
        <w:t xml:space="preserve"> &lt;&lt; דובר_המשך &gt;&gt;</w:t>
      </w:r>
      <w:r w:rsidRPr="00E33691">
        <w:rPr>
          <w:rStyle w:val="TagStyle"/>
          <w:rtl/>
        </w:rPr>
        <w:t xml:space="preserve"> </w:t>
      </w:r>
      <w:r>
        <w:rPr>
          <w:rtl/>
        </w:rPr>
        <w:t>רון כץ (יש עתיד):</w:t>
      </w:r>
      <w:r w:rsidRPr="00E33691">
        <w:rPr>
          <w:rStyle w:val="TagStyle"/>
          <w:rtl/>
        </w:rPr>
        <w:t xml:space="preserve"> </w:t>
      </w:r>
      <w:r w:rsidRPr="009365C3">
        <w:rPr>
          <w:rStyle w:val="TagStyle"/>
          <w:rtl/>
        </w:rPr>
        <w:t>&lt;&lt; דובר_המשך &gt;&gt;</w:t>
      </w:r>
      <w:r>
        <w:rPr>
          <w:rtl/>
        </w:rPr>
        <w:t xml:space="preserve">   </w:t>
      </w:r>
      <w:bookmarkEnd w:id="4492"/>
    </w:p>
    <w:p w:rsidR="00ED721A" w:rsidRDefault="00ED721A" w:rsidP="005368DB">
      <w:pPr>
        <w:rPr>
          <w:rtl/>
          <w:lang w:eastAsia="he-IL"/>
        </w:rPr>
      </w:pPr>
    </w:p>
    <w:p w:rsidR="00ED721A" w:rsidRDefault="005368DB" w:rsidP="005368DB">
      <w:pPr>
        <w:rPr>
          <w:rtl/>
        </w:rPr>
      </w:pPr>
      <w:bookmarkStart w:id="4493" w:name="_ETM_Q17_629070"/>
      <w:bookmarkEnd w:id="4493"/>
      <w:r>
        <w:rPr>
          <w:rFonts w:hint="cs"/>
          <w:rtl/>
          <w:lang w:eastAsia="he-IL"/>
        </w:rPr>
        <w:t>– –</w:t>
      </w:r>
      <w:r w:rsidR="00ED721A">
        <w:rPr>
          <w:rFonts w:hint="cs"/>
          <w:rtl/>
          <w:lang w:eastAsia="he-IL"/>
        </w:rPr>
        <w:t xml:space="preserve"> והם</w:t>
      </w:r>
      <w:bookmarkStart w:id="4494" w:name="_ETM_Q17_629560"/>
      <w:bookmarkStart w:id="4495" w:name="_ETM_Q17_630010"/>
      <w:bookmarkStart w:id="4496" w:name="_ETM_Q17_630280"/>
      <w:bookmarkStart w:id="4497" w:name="_ETM_Q17_630670"/>
      <w:bookmarkEnd w:id="4494"/>
      <w:bookmarkEnd w:id="4495"/>
      <w:bookmarkEnd w:id="4496"/>
      <w:bookmarkEnd w:id="4497"/>
      <w:r w:rsidR="00ED721A">
        <w:rPr>
          <w:rFonts w:hint="cs"/>
          <w:rtl/>
          <w:lang w:eastAsia="he-IL"/>
        </w:rPr>
        <w:t xml:space="preserve"> ימשיכו להגיד </w:t>
      </w:r>
      <w:bookmarkStart w:id="4498" w:name="_ETM_Q17_627670"/>
      <w:bookmarkEnd w:id="4498"/>
      <w:r w:rsidR="00ED721A">
        <w:rPr>
          <w:rtl/>
        </w:rPr>
        <w:t xml:space="preserve">את </w:t>
      </w:r>
      <w:bookmarkStart w:id="4499" w:name="_ETM_Q17_630760"/>
      <w:bookmarkEnd w:id="4499"/>
      <w:r w:rsidR="00ED721A">
        <w:rPr>
          <w:rtl/>
        </w:rPr>
        <w:t xml:space="preserve">זה </w:t>
      </w:r>
      <w:bookmarkStart w:id="4500" w:name="_ETM_Q17_630880"/>
      <w:bookmarkEnd w:id="4500"/>
      <w:r w:rsidR="00ED721A">
        <w:rPr>
          <w:rtl/>
        </w:rPr>
        <w:t xml:space="preserve">שבוע </w:t>
      </w:r>
      <w:bookmarkStart w:id="4501" w:name="_ETM_Q17_631570"/>
      <w:bookmarkStart w:id="4502" w:name="_ETM_Q17_629120"/>
      <w:bookmarkEnd w:id="4501"/>
      <w:bookmarkEnd w:id="4502"/>
      <w:r w:rsidR="00ED721A">
        <w:rPr>
          <w:rFonts w:hint="cs"/>
          <w:rtl/>
        </w:rPr>
        <w:t xml:space="preserve">אחרי </w:t>
      </w:r>
      <w:bookmarkStart w:id="4503" w:name="_ETM_Q17_629739"/>
      <w:bookmarkEnd w:id="4503"/>
      <w:r w:rsidR="00ED721A">
        <w:rPr>
          <w:rtl/>
        </w:rPr>
        <w:t>שבוע</w:t>
      </w:r>
      <w:r w:rsidR="00ED721A">
        <w:rPr>
          <w:rFonts w:hint="cs"/>
          <w:rtl/>
        </w:rPr>
        <w:t>.</w:t>
      </w:r>
      <w:bookmarkStart w:id="4504" w:name="_ETM_Q17_633240"/>
      <w:bookmarkEnd w:id="4504"/>
      <w:r w:rsidR="00ED721A">
        <w:rPr>
          <w:rFonts w:hint="cs"/>
          <w:rtl/>
        </w:rPr>
        <w:t xml:space="preserve"> </w:t>
      </w:r>
      <w:bookmarkStart w:id="4505" w:name="_ETM_Q17_632942"/>
      <w:bookmarkStart w:id="4506" w:name="_ETM_Q17_633017"/>
      <w:bookmarkStart w:id="4507" w:name="_ETM_Q17_629640"/>
      <w:bookmarkStart w:id="4508" w:name="_ETM_Q17_632120"/>
      <w:bookmarkEnd w:id="4505"/>
      <w:bookmarkEnd w:id="4506"/>
      <w:bookmarkEnd w:id="4507"/>
      <w:bookmarkEnd w:id="4508"/>
      <w:r w:rsidR="00ED721A">
        <w:rPr>
          <w:rFonts w:hint="cs"/>
          <w:rtl/>
        </w:rPr>
        <w:t>אנחנו מ</w:t>
      </w:r>
      <w:bookmarkStart w:id="4509" w:name="_ETM_Q17_632240"/>
      <w:bookmarkEnd w:id="4509"/>
      <w:r w:rsidR="00ED721A">
        <w:rPr>
          <w:rtl/>
        </w:rPr>
        <w:t>פה</w:t>
      </w:r>
      <w:r w:rsidR="00ED721A">
        <w:rPr>
          <w:rFonts w:hint="cs"/>
          <w:rtl/>
        </w:rPr>
        <w:t>,</w:t>
      </w:r>
      <w:r w:rsidR="00ED721A">
        <w:rPr>
          <w:rtl/>
        </w:rPr>
        <w:t xml:space="preserve"> </w:t>
      </w:r>
      <w:bookmarkStart w:id="4510" w:name="_ETM_Q17_634380"/>
      <w:bookmarkEnd w:id="4510"/>
      <w:r w:rsidR="00ED721A">
        <w:rPr>
          <w:rtl/>
        </w:rPr>
        <w:t xml:space="preserve">יחד </w:t>
      </w:r>
      <w:bookmarkStart w:id="4511" w:name="_ETM_Q17_634770"/>
      <w:bookmarkEnd w:id="4511"/>
      <w:r w:rsidR="00ED721A">
        <w:rPr>
          <w:rtl/>
        </w:rPr>
        <w:t>איתם</w:t>
      </w:r>
      <w:r w:rsidR="00ED721A">
        <w:rPr>
          <w:rFonts w:hint="cs"/>
          <w:rtl/>
        </w:rPr>
        <w:t>,</w:t>
      </w:r>
      <w:r w:rsidR="00ED721A">
        <w:rPr>
          <w:rtl/>
        </w:rPr>
        <w:t xml:space="preserve"> </w:t>
      </w:r>
      <w:bookmarkStart w:id="4512" w:name="_ETM_Q17_635190"/>
      <w:bookmarkEnd w:id="4512"/>
      <w:r w:rsidR="00ED721A">
        <w:rPr>
          <w:rtl/>
        </w:rPr>
        <w:t xml:space="preserve">עובדים </w:t>
      </w:r>
      <w:bookmarkStart w:id="4513" w:name="_ETM_Q17_635520"/>
      <w:bookmarkEnd w:id="4513"/>
      <w:r w:rsidR="00ED721A">
        <w:rPr>
          <w:rtl/>
        </w:rPr>
        <w:t>יחד</w:t>
      </w:r>
      <w:r w:rsidR="00ED721A">
        <w:rPr>
          <w:rFonts w:hint="cs"/>
          <w:rtl/>
        </w:rPr>
        <w:t>.</w:t>
      </w:r>
      <w:r w:rsidR="00ED721A">
        <w:rPr>
          <w:rtl/>
        </w:rPr>
        <w:t xml:space="preserve"> </w:t>
      </w:r>
      <w:bookmarkStart w:id="4514" w:name="_ETM_Q17_636270"/>
      <w:bookmarkEnd w:id="4514"/>
      <w:r w:rsidR="00ED721A">
        <w:rPr>
          <w:rtl/>
        </w:rPr>
        <w:t xml:space="preserve">זה </w:t>
      </w:r>
      <w:bookmarkStart w:id="4515" w:name="_ETM_Q17_636900"/>
      <w:bookmarkEnd w:id="4515"/>
      <w:r w:rsidR="00ED721A">
        <w:rPr>
          <w:rtl/>
        </w:rPr>
        <w:t xml:space="preserve">משהו </w:t>
      </w:r>
      <w:bookmarkStart w:id="4516" w:name="_ETM_Q17_637230"/>
      <w:bookmarkEnd w:id="4516"/>
      <w:r w:rsidR="00ED721A">
        <w:rPr>
          <w:rtl/>
        </w:rPr>
        <w:t xml:space="preserve">שאתם </w:t>
      </w:r>
      <w:bookmarkStart w:id="4517" w:name="_ETM_Q17_637560"/>
      <w:bookmarkEnd w:id="4517"/>
      <w:r w:rsidR="00ED721A">
        <w:rPr>
          <w:rtl/>
        </w:rPr>
        <w:t xml:space="preserve">בחיים </w:t>
      </w:r>
      <w:bookmarkStart w:id="4518" w:name="_ETM_Q17_637890"/>
      <w:bookmarkEnd w:id="4518"/>
      <w:r w:rsidR="00ED721A">
        <w:rPr>
          <w:rtl/>
        </w:rPr>
        <w:t xml:space="preserve">לא </w:t>
      </w:r>
      <w:bookmarkStart w:id="4519" w:name="_ETM_Q17_637980"/>
      <w:bookmarkEnd w:id="4519"/>
      <w:r w:rsidR="00ED721A">
        <w:rPr>
          <w:rtl/>
        </w:rPr>
        <w:t xml:space="preserve">תצליחו </w:t>
      </w:r>
      <w:bookmarkStart w:id="4520" w:name="_ETM_Q17_638430"/>
      <w:bookmarkEnd w:id="4520"/>
      <w:r w:rsidR="00ED721A">
        <w:rPr>
          <w:rtl/>
        </w:rPr>
        <w:t>להבין</w:t>
      </w:r>
      <w:r w:rsidR="00ED721A">
        <w:rPr>
          <w:rFonts w:hint="cs"/>
          <w:rtl/>
        </w:rPr>
        <w:t>,</w:t>
      </w:r>
      <w:r w:rsidR="00ED721A">
        <w:rPr>
          <w:rtl/>
        </w:rPr>
        <w:t xml:space="preserve"> </w:t>
      </w:r>
      <w:bookmarkStart w:id="4521" w:name="_ETM_Q17_639090"/>
      <w:bookmarkEnd w:id="4521"/>
      <w:r w:rsidR="00ED721A">
        <w:rPr>
          <w:rtl/>
        </w:rPr>
        <w:t xml:space="preserve">ובגלל </w:t>
      </w:r>
      <w:bookmarkStart w:id="4522" w:name="_ETM_Q17_639510"/>
      <w:bookmarkEnd w:id="4522"/>
      <w:r w:rsidR="00ED721A">
        <w:rPr>
          <w:rtl/>
        </w:rPr>
        <w:t xml:space="preserve">זה </w:t>
      </w:r>
      <w:bookmarkStart w:id="4523" w:name="_ETM_Q17_639660"/>
      <w:bookmarkEnd w:id="4523"/>
      <w:r w:rsidR="00ED721A">
        <w:rPr>
          <w:rtl/>
        </w:rPr>
        <w:t xml:space="preserve">אנחנו </w:t>
      </w:r>
      <w:bookmarkStart w:id="4524" w:name="_ETM_Q17_639900"/>
      <w:bookmarkEnd w:id="4524"/>
      <w:r w:rsidR="00ED721A">
        <w:rPr>
          <w:rtl/>
        </w:rPr>
        <w:t xml:space="preserve">ננצח </w:t>
      </w:r>
      <w:bookmarkStart w:id="4525" w:name="_ETM_Q17_640440"/>
      <w:bookmarkEnd w:id="4525"/>
      <w:r>
        <w:rPr>
          <w:rFonts w:hint="cs"/>
          <w:rtl/>
        </w:rPr>
        <w:t>– –</w:t>
      </w:r>
      <w:r w:rsidR="00ED721A">
        <w:rPr>
          <w:rFonts w:hint="cs"/>
          <w:rtl/>
        </w:rPr>
        <w:t xml:space="preserve"> </w:t>
      </w:r>
    </w:p>
    <w:p w:rsidR="00ED721A" w:rsidRDefault="00ED721A" w:rsidP="001F7890">
      <w:pPr>
        <w:rPr>
          <w:rtl/>
        </w:rPr>
      </w:pPr>
    </w:p>
    <w:p w:rsidR="00ED721A" w:rsidRDefault="00ED721A" w:rsidP="001F7890">
      <w:pPr>
        <w:pStyle w:val="af5"/>
        <w:rPr>
          <w:rtl/>
        </w:rPr>
      </w:pPr>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r>
        <w:rPr>
          <w:rtl/>
        </w:rPr>
        <w:t xml:space="preserve">   </w:t>
      </w:r>
    </w:p>
    <w:p w:rsidR="00ED721A" w:rsidRDefault="00ED721A" w:rsidP="001F7890">
      <w:pPr>
        <w:rPr>
          <w:rtl/>
        </w:rPr>
      </w:pPr>
      <w:bookmarkStart w:id="4526" w:name="_ETM_Q17_638931"/>
      <w:bookmarkEnd w:id="4526"/>
    </w:p>
    <w:p w:rsidR="00ED721A" w:rsidRDefault="00ED721A" w:rsidP="001F7890">
      <w:pPr>
        <w:rPr>
          <w:rtl/>
        </w:rPr>
      </w:pPr>
      <w:bookmarkStart w:id="4527" w:name="_ETM_Q17_640934"/>
      <w:bookmarkStart w:id="4528" w:name="_ETM_Q17_640989"/>
      <w:bookmarkEnd w:id="4527"/>
      <w:bookmarkEnd w:id="4528"/>
      <w:r>
        <w:rPr>
          <w:rFonts w:hint="cs"/>
          <w:rtl/>
        </w:rPr>
        <w:t>את מי? את מי תנצחו? את עצמכם? את מי?</w:t>
      </w:r>
    </w:p>
    <w:p w:rsidR="00ED721A" w:rsidRDefault="00ED721A" w:rsidP="001F7890">
      <w:pPr>
        <w:rPr>
          <w:rtl/>
        </w:rPr>
      </w:pPr>
    </w:p>
    <w:p w:rsidR="00ED721A" w:rsidRDefault="00ED721A" w:rsidP="001F7890">
      <w:pPr>
        <w:pStyle w:val="-"/>
        <w:rPr>
          <w:rtl/>
        </w:rPr>
      </w:pPr>
      <w:bookmarkStart w:id="4529" w:name="ET_speakercontinue_6151_44"/>
      <w:r w:rsidRPr="009365C3">
        <w:rPr>
          <w:rStyle w:val="TagStyle"/>
          <w:rtl/>
        </w:rPr>
        <w:t xml:space="preserve"> &lt;&lt; דובר_המשך &gt;&gt;</w:t>
      </w:r>
      <w:r w:rsidRPr="00252B07">
        <w:rPr>
          <w:rStyle w:val="TagStyle"/>
          <w:rtl/>
        </w:rPr>
        <w:t xml:space="preserve"> </w:t>
      </w:r>
      <w:r>
        <w:rPr>
          <w:rtl/>
        </w:rPr>
        <w:t>רון כץ (יש עתיד):</w:t>
      </w:r>
      <w:r w:rsidRPr="00252B07">
        <w:rPr>
          <w:rStyle w:val="TagStyle"/>
          <w:rtl/>
        </w:rPr>
        <w:t xml:space="preserve"> </w:t>
      </w:r>
      <w:r w:rsidRPr="009365C3">
        <w:rPr>
          <w:rStyle w:val="TagStyle"/>
          <w:rtl/>
        </w:rPr>
        <w:t>&lt;&lt; דובר_המשך &gt;&gt;</w:t>
      </w:r>
      <w:r>
        <w:rPr>
          <w:rtl/>
        </w:rPr>
        <w:t xml:space="preserve">   </w:t>
      </w:r>
      <w:bookmarkEnd w:id="4529"/>
    </w:p>
    <w:p w:rsidR="00ED721A" w:rsidRDefault="00ED721A" w:rsidP="005368DB">
      <w:pPr>
        <w:rPr>
          <w:rtl/>
          <w:lang w:eastAsia="he-IL"/>
        </w:rPr>
      </w:pPr>
    </w:p>
    <w:p w:rsidR="00ED721A" w:rsidRDefault="005368DB" w:rsidP="00AF248F">
      <w:pPr>
        <w:rPr>
          <w:rtl/>
        </w:rPr>
      </w:pPr>
      <w:bookmarkStart w:id="4530" w:name="_ETM_Q17_639971"/>
      <w:bookmarkEnd w:id="4530"/>
      <w:r>
        <w:rPr>
          <w:rFonts w:hint="cs"/>
          <w:rtl/>
          <w:lang w:eastAsia="he-IL"/>
        </w:rPr>
        <w:t>– –</w:t>
      </w:r>
      <w:r w:rsidR="00ED721A">
        <w:rPr>
          <w:rFonts w:hint="cs"/>
          <w:rtl/>
          <w:lang w:eastAsia="he-IL"/>
        </w:rPr>
        <w:t xml:space="preserve"> </w:t>
      </w:r>
      <w:bookmarkStart w:id="4531" w:name="_ETM_Q17_641347"/>
      <w:bookmarkStart w:id="4532" w:name="_ETM_Q17_641407"/>
      <w:bookmarkStart w:id="4533" w:name="_ETM_Q17_641761"/>
      <w:bookmarkEnd w:id="4531"/>
      <w:bookmarkEnd w:id="4532"/>
      <w:bookmarkEnd w:id="4533"/>
      <w:r w:rsidR="00ED721A">
        <w:rPr>
          <w:rtl/>
        </w:rPr>
        <w:t xml:space="preserve">כי </w:t>
      </w:r>
      <w:bookmarkStart w:id="4534" w:name="_ETM_Q17_640990"/>
      <w:bookmarkEnd w:id="4534"/>
      <w:r w:rsidR="00ED721A">
        <w:rPr>
          <w:rtl/>
        </w:rPr>
        <w:t xml:space="preserve">עוד </w:t>
      </w:r>
      <w:bookmarkStart w:id="4535" w:name="_ETM_Q17_641260"/>
      <w:bookmarkEnd w:id="4535"/>
      <w:r w:rsidR="00ED721A">
        <w:rPr>
          <w:rtl/>
        </w:rPr>
        <w:t xml:space="preserve">לא </w:t>
      </w:r>
      <w:bookmarkStart w:id="4536" w:name="_ETM_Q17_642250"/>
      <w:bookmarkEnd w:id="4536"/>
      <w:r w:rsidR="00ED721A">
        <w:rPr>
          <w:rFonts w:hint="cs"/>
          <w:rtl/>
        </w:rPr>
        <w:t xml:space="preserve">קיים, עוד לא קיים </w:t>
      </w:r>
      <w:r>
        <w:rPr>
          <w:rFonts w:hint="cs"/>
          <w:rtl/>
        </w:rPr>
        <w:t>– –</w:t>
      </w:r>
    </w:p>
    <w:p w:rsidR="00ED721A" w:rsidRDefault="00ED721A" w:rsidP="001F7890">
      <w:pPr>
        <w:rPr>
          <w:rtl/>
        </w:rPr>
      </w:pPr>
    </w:p>
    <w:p w:rsidR="00ED721A" w:rsidRDefault="00ED721A" w:rsidP="001F7890">
      <w:pPr>
        <w:pStyle w:val="af5"/>
        <w:rPr>
          <w:rtl/>
        </w:rPr>
      </w:pPr>
      <w:bookmarkStart w:id="4537" w:name="ET_interruption_6357_70"/>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537"/>
      <w:r>
        <w:rPr>
          <w:rtl/>
        </w:rPr>
        <w:t xml:space="preserve">   </w:t>
      </w:r>
    </w:p>
    <w:p w:rsidR="00ED721A" w:rsidRDefault="00ED721A" w:rsidP="001F7890">
      <w:pPr>
        <w:rPr>
          <w:rtl/>
        </w:rPr>
      </w:pPr>
      <w:bookmarkStart w:id="4538" w:name="_ETM_Q17_639521"/>
      <w:bookmarkStart w:id="4539" w:name="_ETM_Q17_637701"/>
      <w:bookmarkStart w:id="4540" w:name="_ETM_Q17_646826"/>
      <w:bookmarkEnd w:id="4538"/>
      <w:bookmarkEnd w:id="4539"/>
      <w:bookmarkEnd w:id="4540"/>
    </w:p>
    <w:p w:rsidR="00ED721A" w:rsidRDefault="00ED721A" w:rsidP="005368DB">
      <w:pPr>
        <w:rPr>
          <w:rtl/>
        </w:rPr>
      </w:pPr>
      <w:bookmarkStart w:id="4541" w:name="_ETM_Q17_646897"/>
      <w:bookmarkEnd w:id="4541"/>
      <w:r>
        <w:rPr>
          <w:rFonts w:hint="cs"/>
          <w:rtl/>
        </w:rPr>
        <w:t xml:space="preserve">אתם </w:t>
      </w:r>
      <w:bookmarkStart w:id="4542" w:name="_ETM_Q17_641941"/>
      <w:bookmarkEnd w:id="4542"/>
      <w:r>
        <w:rPr>
          <w:rFonts w:hint="cs"/>
          <w:rtl/>
        </w:rPr>
        <w:t xml:space="preserve">מפחידים את </w:t>
      </w:r>
      <w:bookmarkStart w:id="4543" w:name="_ETM_Q17_642491"/>
      <w:bookmarkEnd w:id="4543"/>
      <w:r>
        <w:rPr>
          <w:rFonts w:hint="cs"/>
          <w:rtl/>
        </w:rPr>
        <w:t>עצמכם</w:t>
      </w:r>
      <w:bookmarkStart w:id="4544" w:name="_ETM_Q17_644591"/>
      <w:bookmarkEnd w:id="4544"/>
      <w:r>
        <w:rPr>
          <w:rFonts w:hint="cs"/>
          <w:rtl/>
        </w:rPr>
        <w:t xml:space="preserve">. אתם </w:t>
      </w:r>
      <w:bookmarkStart w:id="4545" w:name="_ETM_Q17_644650"/>
      <w:bookmarkEnd w:id="4545"/>
      <w:r>
        <w:rPr>
          <w:rFonts w:hint="cs"/>
          <w:rtl/>
        </w:rPr>
        <w:t xml:space="preserve">יוצרים דמון </w:t>
      </w:r>
      <w:r w:rsidR="005368DB">
        <w:rPr>
          <w:rFonts w:hint="cs"/>
          <w:rtl/>
        </w:rPr>
        <w:t>– – –</w:t>
      </w:r>
    </w:p>
    <w:p w:rsidR="00ED721A" w:rsidRDefault="00ED721A" w:rsidP="001F7890">
      <w:pPr>
        <w:rPr>
          <w:rtl/>
        </w:rPr>
      </w:pPr>
    </w:p>
    <w:p w:rsidR="00ED721A" w:rsidRDefault="00ED721A" w:rsidP="001F7890">
      <w:pPr>
        <w:pStyle w:val="-"/>
        <w:rPr>
          <w:rtl/>
        </w:rPr>
      </w:pPr>
      <w:bookmarkStart w:id="4546" w:name="ET_speakercontinue_6151_45"/>
      <w:r w:rsidRPr="009365C3">
        <w:rPr>
          <w:rStyle w:val="TagStyle"/>
          <w:rtl/>
        </w:rPr>
        <w:t xml:space="preserve"> &lt;&lt; דובר_המשך &gt;&gt;</w:t>
      </w:r>
      <w:r w:rsidRPr="00D13B44">
        <w:rPr>
          <w:rStyle w:val="TagStyle"/>
          <w:rtl/>
        </w:rPr>
        <w:t xml:space="preserve"> </w:t>
      </w:r>
      <w:r>
        <w:rPr>
          <w:rtl/>
        </w:rPr>
        <w:t>רון כץ (יש עתיד):</w:t>
      </w:r>
      <w:r w:rsidRPr="00D13B44">
        <w:rPr>
          <w:rStyle w:val="TagStyle"/>
          <w:rtl/>
        </w:rPr>
        <w:t xml:space="preserve"> </w:t>
      </w:r>
      <w:r w:rsidRPr="009365C3">
        <w:rPr>
          <w:rStyle w:val="TagStyle"/>
          <w:rtl/>
        </w:rPr>
        <w:t>&lt;&lt; דובר_המשך &gt;&gt;</w:t>
      </w:r>
      <w:r>
        <w:rPr>
          <w:rtl/>
        </w:rPr>
        <w:t xml:space="preserve">   </w:t>
      </w:r>
      <w:bookmarkEnd w:id="4546"/>
    </w:p>
    <w:p w:rsidR="00ED721A" w:rsidRDefault="00ED721A" w:rsidP="005368DB">
      <w:pPr>
        <w:rPr>
          <w:rtl/>
          <w:lang w:eastAsia="he-IL"/>
        </w:rPr>
      </w:pPr>
    </w:p>
    <w:p w:rsidR="00ED721A" w:rsidRDefault="00AF248F" w:rsidP="00AF248F">
      <w:pPr>
        <w:rPr>
          <w:rtl/>
        </w:rPr>
      </w:pPr>
      <w:bookmarkStart w:id="4547" w:name="_ETM_Q17_645529"/>
      <w:bookmarkStart w:id="4548" w:name="_ETM_Q17_643150"/>
      <w:bookmarkEnd w:id="4547"/>
      <w:bookmarkEnd w:id="4548"/>
      <w:r>
        <w:rPr>
          <w:rFonts w:hint="cs"/>
          <w:rtl/>
        </w:rPr>
        <w:t xml:space="preserve">– </w:t>
      </w:r>
      <w:r>
        <w:rPr>
          <w:rFonts w:hint="eastAsia"/>
          <w:rtl/>
        </w:rPr>
        <w:t>–</w:t>
      </w:r>
      <w:r>
        <w:rPr>
          <w:rFonts w:hint="cs"/>
          <w:rtl/>
        </w:rPr>
        <w:t xml:space="preserve"> ע</w:t>
      </w:r>
      <w:r w:rsidR="00ED721A">
        <w:rPr>
          <w:rtl/>
        </w:rPr>
        <w:t xml:space="preserve">וד </w:t>
      </w:r>
      <w:bookmarkStart w:id="4549" w:name="_ETM_Q17_643450"/>
      <w:bookmarkEnd w:id="4549"/>
      <w:r w:rsidR="00ED721A">
        <w:rPr>
          <w:rtl/>
        </w:rPr>
        <w:t xml:space="preserve">לא </w:t>
      </w:r>
      <w:bookmarkStart w:id="4550" w:name="_ETM_Q17_643870"/>
      <w:bookmarkStart w:id="4551" w:name="_ETM_Q17_644939"/>
      <w:bookmarkStart w:id="4552" w:name="_ETM_Q17_645239"/>
      <w:bookmarkStart w:id="4553" w:name="_ETM_Q17_643419"/>
      <w:bookmarkStart w:id="4554" w:name="_ETM_Q17_645420"/>
      <w:bookmarkEnd w:id="4550"/>
      <w:bookmarkEnd w:id="4551"/>
      <w:bookmarkEnd w:id="4552"/>
      <w:bookmarkEnd w:id="4553"/>
      <w:bookmarkEnd w:id="4554"/>
      <w:r w:rsidR="00ED721A">
        <w:rPr>
          <w:rtl/>
        </w:rPr>
        <w:t xml:space="preserve">קיים </w:t>
      </w:r>
      <w:bookmarkStart w:id="4555" w:name="_ETM_Q17_645900"/>
      <w:bookmarkEnd w:id="4555"/>
      <w:r w:rsidR="00ED721A">
        <w:rPr>
          <w:rtl/>
        </w:rPr>
        <w:t xml:space="preserve">האדם </w:t>
      </w:r>
      <w:bookmarkStart w:id="4556" w:name="_ETM_Q17_646650"/>
      <w:bookmarkEnd w:id="4556"/>
      <w:r w:rsidR="00ED721A">
        <w:rPr>
          <w:rtl/>
        </w:rPr>
        <w:t xml:space="preserve">שינצח </w:t>
      </w:r>
      <w:bookmarkStart w:id="4557" w:name="_ETM_Q17_647400"/>
      <w:bookmarkEnd w:id="4557"/>
      <w:r w:rsidR="00ED721A">
        <w:rPr>
          <w:rtl/>
        </w:rPr>
        <w:t xml:space="preserve">כוח </w:t>
      </w:r>
      <w:bookmarkStart w:id="4558" w:name="_ETM_Q17_647760"/>
      <w:bookmarkEnd w:id="4558"/>
      <w:r w:rsidR="00ED721A">
        <w:rPr>
          <w:rtl/>
        </w:rPr>
        <w:t xml:space="preserve">אמיתי </w:t>
      </w:r>
      <w:bookmarkStart w:id="4559" w:name="_ETM_Q17_648120"/>
      <w:bookmarkEnd w:id="4559"/>
      <w:r w:rsidR="00ED721A">
        <w:rPr>
          <w:rtl/>
        </w:rPr>
        <w:t xml:space="preserve">ומתפרץ </w:t>
      </w:r>
      <w:bookmarkStart w:id="4560" w:name="_ETM_Q17_649260"/>
      <w:bookmarkEnd w:id="4560"/>
      <w:r w:rsidR="00ED721A">
        <w:rPr>
          <w:rtl/>
        </w:rPr>
        <w:t xml:space="preserve">כמו </w:t>
      </w:r>
      <w:bookmarkStart w:id="4561" w:name="_ETM_Q17_649530"/>
      <w:bookmarkEnd w:id="4561"/>
      <w:r w:rsidR="00ED721A">
        <w:rPr>
          <w:rtl/>
        </w:rPr>
        <w:t xml:space="preserve">עם </w:t>
      </w:r>
      <w:bookmarkStart w:id="4562" w:name="_ETM_Q17_649709"/>
      <w:bookmarkEnd w:id="4562"/>
      <w:r w:rsidR="00ED721A">
        <w:rPr>
          <w:rtl/>
        </w:rPr>
        <w:t>ישראל</w:t>
      </w:r>
      <w:bookmarkStart w:id="4563" w:name="_ETM_Q17_650289"/>
      <w:bookmarkEnd w:id="4563"/>
      <w:r w:rsidR="00ED721A">
        <w:rPr>
          <w:rFonts w:hint="cs"/>
          <w:rtl/>
        </w:rPr>
        <w:t>.</w:t>
      </w:r>
      <w:r w:rsidR="00ED721A">
        <w:rPr>
          <w:rtl/>
        </w:rPr>
        <w:t xml:space="preserve"> </w:t>
      </w:r>
      <w:bookmarkStart w:id="4564" w:name="_ETM_Q17_650939"/>
      <w:bookmarkEnd w:id="4564"/>
      <w:r w:rsidR="00ED721A">
        <w:rPr>
          <w:rtl/>
        </w:rPr>
        <w:t xml:space="preserve">אין </w:t>
      </w:r>
      <w:bookmarkStart w:id="4565" w:name="_ETM_Q17_651810"/>
      <w:bookmarkEnd w:id="4565"/>
      <w:r w:rsidR="00ED721A">
        <w:rPr>
          <w:rtl/>
        </w:rPr>
        <w:t xml:space="preserve">כמו </w:t>
      </w:r>
      <w:bookmarkStart w:id="4566" w:name="_ETM_Q17_652049"/>
      <w:bookmarkEnd w:id="4566"/>
      <w:r w:rsidR="00ED721A">
        <w:rPr>
          <w:rtl/>
        </w:rPr>
        <w:t xml:space="preserve">קבוצה </w:t>
      </w:r>
      <w:bookmarkStart w:id="4567" w:name="_ETM_Q17_652469"/>
      <w:bookmarkEnd w:id="4567"/>
      <w:r w:rsidR="00ED721A">
        <w:rPr>
          <w:rtl/>
        </w:rPr>
        <w:t xml:space="preserve">נחושה </w:t>
      </w:r>
      <w:bookmarkStart w:id="4568" w:name="_ETM_Q17_653340"/>
      <w:bookmarkEnd w:id="4568"/>
      <w:r w:rsidR="00ED721A">
        <w:rPr>
          <w:rtl/>
        </w:rPr>
        <w:t xml:space="preserve">שהחליטה </w:t>
      </w:r>
      <w:bookmarkStart w:id="4569" w:name="_ETM_Q17_653849"/>
      <w:bookmarkEnd w:id="4569"/>
      <w:r w:rsidR="00ED721A">
        <w:rPr>
          <w:rtl/>
        </w:rPr>
        <w:t xml:space="preserve">לשנות </w:t>
      </w:r>
      <w:bookmarkStart w:id="4570" w:name="_ETM_Q17_654299"/>
      <w:bookmarkEnd w:id="4570"/>
      <w:r w:rsidR="00ED721A">
        <w:rPr>
          <w:rtl/>
        </w:rPr>
        <w:t>משהו</w:t>
      </w:r>
      <w:r w:rsidR="00ED721A">
        <w:rPr>
          <w:rFonts w:hint="cs"/>
          <w:rtl/>
        </w:rPr>
        <w:t>.</w:t>
      </w:r>
      <w:r w:rsidR="00ED721A">
        <w:rPr>
          <w:rtl/>
        </w:rPr>
        <w:t xml:space="preserve"> </w:t>
      </w:r>
      <w:bookmarkStart w:id="4571" w:name="_ETM_Q17_654569"/>
      <w:bookmarkEnd w:id="4571"/>
      <w:r w:rsidR="00ED721A">
        <w:rPr>
          <w:rtl/>
        </w:rPr>
        <w:t xml:space="preserve">אז </w:t>
      </w:r>
      <w:bookmarkStart w:id="4572" w:name="_ETM_Q17_654659"/>
      <w:bookmarkEnd w:id="4572"/>
      <w:r w:rsidR="00ED721A">
        <w:rPr>
          <w:rtl/>
        </w:rPr>
        <w:t xml:space="preserve">אני </w:t>
      </w:r>
      <w:bookmarkStart w:id="4573" w:name="_ETM_Q17_654780"/>
      <w:bookmarkEnd w:id="4573"/>
      <w:r w:rsidR="00ED721A">
        <w:rPr>
          <w:rtl/>
        </w:rPr>
        <w:t xml:space="preserve">רוצה </w:t>
      </w:r>
      <w:bookmarkStart w:id="4574" w:name="_ETM_Q17_655019"/>
      <w:bookmarkEnd w:id="4574"/>
      <w:r w:rsidR="00ED721A">
        <w:rPr>
          <w:rtl/>
        </w:rPr>
        <w:t xml:space="preserve">לומר </w:t>
      </w:r>
      <w:bookmarkStart w:id="4575" w:name="_ETM_Q17_655260"/>
      <w:bookmarkEnd w:id="4575"/>
      <w:r w:rsidR="00ED721A">
        <w:rPr>
          <w:rtl/>
        </w:rPr>
        <w:t xml:space="preserve">מפה </w:t>
      </w:r>
      <w:bookmarkStart w:id="4576" w:name="_ETM_Q17_655890"/>
      <w:bookmarkEnd w:id="4576"/>
      <w:r w:rsidR="00ED721A">
        <w:rPr>
          <w:rtl/>
        </w:rPr>
        <w:t xml:space="preserve">לראש </w:t>
      </w:r>
      <w:bookmarkStart w:id="4577" w:name="_ETM_Q17_656310"/>
      <w:bookmarkEnd w:id="4577"/>
      <w:r w:rsidR="00ED721A">
        <w:rPr>
          <w:rtl/>
        </w:rPr>
        <w:t xml:space="preserve">הממשלה </w:t>
      </w:r>
      <w:bookmarkStart w:id="4578" w:name="_ETM_Q17_656850"/>
      <w:bookmarkEnd w:id="4578"/>
      <w:r w:rsidR="00ED721A">
        <w:rPr>
          <w:rtl/>
        </w:rPr>
        <w:t>האמיתי</w:t>
      </w:r>
      <w:r w:rsidR="00ED721A">
        <w:rPr>
          <w:rFonts w:hint="cs"/>
          <w:rtl/>
        </w:rPr>
        <w:t>,</w:t>
      </w:r>
      <w:r w:rsidR="00ED721A">
        <w:rPr>
          <w:rtl/>
        </w:rPr>
        <w:t xml:space="preserve"> </w:t>
      </w:r>
      <w:bookmarkStart w:id="4579" w:name="_ETM_Q17_657180"/>
      <w:bookmarkEnd w:id="4579"/>
      <w:r w:rsidR="00ED721A">
        <w:rPr>
          <w:rtl/>
        </w:rPr>
        <w:t xml:space="preserve">יריב </w:t>
      </w:r>
      <w:bookmarkStart w:id="4580" w:name="_ETM_Q17_657480"/>
      <w:bookmarkEnd w:id="4580"/>
      <w:r w:rsidR="00ED721A">
        <w:rPr>
          <w:rtl/>
        </w:rPr>
        <w:t>לוין</w:t>
      </w:r>
      <w:bookmarkStart w:id="4581" w:name="_ETM_Q17_655719"/>
      <w:bookmarkEnd w:id="4581"/>
      <w:r w:rsidR="00ED721A">
        <w:rPr>
          <w:rFonts w:hint="cs"/>
          <w:rtl/>
        </w:rPr>
        <w:t xml:space="preserve"> –</w:t>
      </w:r>
      <w:r w:rsidR="00ED721A">
        <w:rPr>
          <w:rtl/>
        </w:rPr>
        <w:t xml:space="preserve"> </w:t>
      </w:r>
      <w:bookmarkStart w:id="4582" w:name="_ETM_Q17_657750"/>
      <w:bookmarkEnd w:id="4582"/>
      <w:r w:rsidR="00ED721A">
        <w:rPr>
          <w:rtl/>
        </w:rPr>
        <w:t xml:space="preserve">היורש </w:t>
      </w:r>
      <w:bookmarkStart w:id="4583" w:name="_ETM_Q17_658110"/>
      <w:bookmarkEnd w:id="4583"/>
      <w:r w:rsidR="00ED721A">
        <w:rPr>
          <w:rtl/>
        </w:rPr>
        <w:t xml:space="preserve">החדש </w:t>
      </w:r>
      <w:bookmarkStart w:id="4584" w:name="_ETM_Q17_658470"/>
      <w:bookmarkEnd w:id="4584"/>
      <w:r w:rsidR="00ED721A">
        <w:rPr>
          <w:rtl/>
        </w:rPr>
        <w:t xml:space="preserve">של </w:t>
      </w:r>
      <w:bookmarkStart w:id="4585" w:name="_ETM_Q17_658620"/>
      <w:bookmarkEnd w:id="4585"/>
      <w:r w:rsidR="00ED721A">
        <w:rPr>
          <w:rtl/>
        </w:rPr>
        <w:t>הליכוד</w:t>
      </w:r>
      <w:r w:rsidR="00ED721A">
        <w:rPr>
          <w:rFonts w:hint="cs"/>
          <w:rtl/>
        </w:rPr>
        <w:t xml:space="preserve"> –</w:t>
      </w:r>
      <w:r w:rsidR="00ED721A">
        <w:rPr>
          <w:rtl/>
        </w:rPr>
        <w:t xml:space="preserve"> </w:t>
      </w:r>
      <w:bookmarkStart w:id="4586" w:name="_ETM_Q17_659340"/>
      <w:bookmarkEnd w:id="4586"/>
      <w:r w:rsidR="00ED721A">
        <w:rPr>
          <w:rtl/>
        </w:rPr>
        <w:t xml:space="preserve">ולראש </w:t>
      </w:r>
      <w:bookmarkStart w:id="4587" w:name="_ETM_Q17_659790"/>
      <w:bookmarkEnd w:id="4587"/>
      <w:r w:rsidR="00ED721A">
        <w:rPr>
          <w:rtl/>
        </w:rPr>
        <w:t xml:space="preserve">הממשלה </w:t>
      </w:r>
      <w:bookmarkStart w:id="4588" w:name="_ETM_Q17_660360"/>
      <w:bookmarkEnd w:id="4588"/>
      <w:r w:rsidR="00ED721A">
        <w:rPr>
          <w:rtl/>
        </w:rPr>
        <w:t xml:space="preserve">החליפי </w:t>
      </w:r>
      <w:bookmarkStart w:id="4589" w:name="_ETM_Q17_660780"/>
      <w:bookmarkEnd w:id="4589"/>
      <w:r w:rsidR="00ED721A">
        <w:rPr>
          <w:rtl/>
        </w:rPr>
        <w:t xml:space="preserve">בנימין </w:t>
      </w:r>
      <w:bookmarkStart w:id="4590" w:name="_ETM_Q17_661200"/>
      <w:bookmarkEnd w:id="4590"/>
      <w:r w:rsidR="00ED721A">
        <w:rPr>
          <w:rtl/>
        </w:rPr>
        <w:t>נתניהו</w:t>
      </w:r>
      <w:r w:rsidR="00ED721A">
        <w:rPr>
          <w:rFonts w:hint="cs"/>
          <w:rtl/>
        </w:rPr>
        <w:t>:</w:t>
      </w:r>
      <w:bookmarkStart w:id="4591" w:name="_ETM_Q17_661009"/>
      <w:bookmarkEnd w:id="4591"/>
      <w:r w:rsidR="00ED721A">
        <w:rPr>
          <w:rtl/>
        </w:rPr>
        <w:t xml:space="preserve"> </w:t>
      </w:r>
      <w:bookmarkStart w:id="4592" w:name="_ETM_Q17_662010"/>
      <w:bookmarkEnd w:id="4592"/>
      <w:r w:rsidR="00ED721A">
        <w:rPr>
          <w:rtl/>
        </w:rPr>
        <w:t xml:space="preserve">זה </w:t>
      </w:r>
      <w:bookmarkStart w:id="4593" w:name="_ETM_Q17_662190"/>
      <w:bookmarkEnd w:id="4593"/>
      <w:r w:rsidR="00ED721A">
        <w:rPr>
          <w:rtl/>
        </w:rPr>
        <w:t xml:space="preserve">לא </w:t>
      </w:r>
      <w:bookmarkStart w:id="4594" w:name="_ETM_Q17_662280"/>
      <w:bookmarkEnd w:id="4594"/>
      <w:r w:rsidR="00ED721A">
        <w:rPr>
          <w:rtl/>
        </w:rPr>
        <w:t xml:space="preserve">יעזור </w:t>
      </w:r>
      <w:bookmarkStart w:id="4595" w:name="_ETM_Q17_662730"/>
      <w:bookmarkEnd w:id="4595"/>
      <w:r w:rsidR="00ED721A">
        <w:rPr>
          <w:rtl/>
        </w:rPr>
        <w:t>לכם</w:t>
      </w:r>
      <w:r w:rsidR="00ED721A">
        <w:rPr>
          <w:rFonts w:hint="cs"/>
          <w:rtl/>
        </w:rPr>
        <w:t>,</w:t>
      </w:r>
      <w:r w:rsidR="00ED721A">
        <w:rPr>
          <w:rtl/>
        </w:rPr>
        <w:t xml:space="preserve"> </w:t>
      </w:r>
      <w:bookmarkStart w:id="4596" w:name="_ETM_Q17_663240"/>
      <w:bookmarkEnd w:id="4596"/>
      <w:r w:rsidR="00ED721A">
        <w:rPr>
          <w:rtl/>
        </w:rPr>
        <w:t xml:space="preserve">הרפורמה </w:t>
      </w:r>
      <w:bookmarkStart w:id="4597" w:name="_ETM_Q17_663840"/>
      <w:bookmarkEnd w:id="4597"/>
      <w:r w:rsidR="00ED721A">
        <w:rPr>
          <w:rtl/>
        </w:rPr>
        <w:t xml:space="preserve">הזאת </w:t>
      </w:r>
      <w:bookmarkStart w:id="4598" w:name="_ETM_Q17_664110"/>
      <w:bookmarkEnd w:id="4598"/>
      <w:r w:rsidR="00ED721A">
        <w:rPr>
          <w:rtl/>
        </w:rPr>
        <w:t xml:space="preserve">לא </w:t>
      </w:r>
      <w:bookmarkStart w:id="4599" w:name="_ETM_Q17_664290"/>
      <w:bookmarkEnd w:id="4599"/>
      <w:r w:rsidR="00ED721A">
        <w:rPr>
          <w:rtl/>
        </w:rPr>
        <w:t>תעבור</w:t>
      </w:r>
      <w:r>
        <w:rPr>
          <w:rFonts w:hint="cs"/>
          <w:rtl/>
        </w:rPr>
        <w:t>.</w:t>
      </w:r>
      <w:r w:rsidR="00ED721A">
        <w:rPr>
          <w:rtl/>
        </w:rPr>
        <w:t xml:space="preserve"> </w:t>
      </w:r>
      <w:bookmarkStart w:id="4600" w:name="_ETM_Q17_665069"/>
      <w:bookmarkEnd w:id="4600"/>
      <w:r w:rsidR="00ED721A">
        <w:rPr>
          <w:rtl/>
        </w:rPr>
        <w:t xml:space="preserve">אנחנו </w:t>
      </w:r>
      <w:bookmarkStart w:id="4601" w:name="_ETM_Q17_665490"/>
      <w:bookmarkEnd w:id="4601"/>
      <w:r w:rsidR="00ED721A">
        <w:rPr>
          <w:rtl/>
        </w:rPr>
        <w:t>נפגין</w:t>
      </w:r>
      <w:r w:rsidR="00ED721A">
        <w:rPr>
          <w:rFonts w:hint="cs"/>
          <w:rtl/>
        </w:rPr>
        <w:t>,</w:t>
      </w:r>
      <w:r w:rsidR="00ED721A">
        <w:rPr>
          <w:rtl/>
        </w:rPr>
        <w:t xml:space="preserve"> </w:t>
      </w:r>
      <w:bookmarkStart w:id="4602" w:name="_ETM_Q17_665880"/>
      <w:bookmarkEnd w:id="4602"/>
      <w:r w:rsidR="00ED721A">
        <w:rPr>
          <w:rtl/>
        </w:rPr>
        <w:t xml:space="preserve">אנחנו </w:t>
      </w:r>
      <w:bookmarkStart w:id="4603" w:name="_ETM_Q17_666150"/>
      <w:bookmarkEnd w:id="4603"/>
      <w:r w:rsidR="00ED721A">
        <w:rPr>
          <w:rtl/>
        </w:rPr>
        <w:t xml:space="preserve">נהיה </w:t>
      </w:r>
      <w:bookmarkStart w:id="4604" w:name="_ETM_Q17_666330"/>
      <w:bookmarkEnd w:id="4604"/>
      <w:r w:rsidR="00ED721A">
        <w:rPr>
          <w:rtl/>
        </w:rPr>
        <w:t xml:space="preserve">בכל </w:t>
      </w:r>
      <w:bookmarkStart w:id="4605" w:name="_ETM_Q17_666690"/>
      <w:bookmarkEnd w:id="4605"/>
      <w:r w:rsidR="00ED721A">
        <w:rPr>
          <w:rtl/>
        </w:rPr>
        <w:t>מקום</w:t>
      </w:r>
      <w:bookmarkStart w:id="4606" w:name="_ETM_Q17_666799"/>
      <w:bookmarkEnd w:id="4606"/>
      <w:r>
        <w:rPr>
          <w:rFonts w:hint="cs"/>
          <w:rtl/>
        </w:rPr>
        <w:t>.</w:t>
      </w:r>
      <w:r w:rsidR="00ED721A">
        <w:rPr>
          <w:rtl/>
        </w:rPr>
        <w:t xml:space="preserve"> </w:t>
      </w:r>
      <w:bookmarkStart w:id="4607" w:name="_ETM_Q17_667470"/>
      <w:bookmarkEnd w:id="4607"/>
      <w:r w:rsidR="00ED721A">
        <w:rPr>
          <w:rtl/>
        </w:rPr>
        <w:t xml:space="preserve">לא </w:t>
      </w:r>
      <w:bookmarkStart w:id="4608" w:name="_ETM_Q17_668250"/>
      <w:bookmarkEnd w:id="4608"/>
      <w:r w:rsidR="00ED721A">
        <w:rPr>
          <w:rtl/>
        </w:rPr>
        <w:t xml:space="preserve">תוכלו </w:t>
      </w:r>
      <w:bookmarkStart w:id="4609" w:name="_ETM_Q17_668940"/>
      <w:bookmarkEnd w:id="4609"/>
      <w:r w:rsidR="00ED721A">
        <w:rPr>
          <w:rtl/>
        </w:rPr>
        <w:t xml:space="preserve">להעביר </w:t>
      </w:r>
      <w:bookmarkStart w:id="4610" w:name="_ETM_Q17_669840"/>
      <w:bookmarkEnd w:id="4610"/>
      <w:r w:rsidR="00ED721A">
        <w:rPr>
          <w:rtl/>
        </w:rPr>
        <w:t xml:space="preserve">את </w:t>
      </w:r>
      <w:bookmarkStart w:id="4611" w:name="_ETM_Q17_670080"/>
      <w:bookmarkEnd w:id="4611"/>
      <w:r w:rsidR="00ED721A">
        <w:rPr>
          <w:rtl/>
        </w:rPr>
        <w:t xml:space="preserve">התועבה </w:t>
      </w:r>
      <w:bookmarkStart w:id="4612" w:name="_ETM_Q17_670709"/>
      <w:bookmarkEnd w:id="4612"/>
      <w:r w:rsidR="00ED721A">
        <w:rPr>
          <w:rtl/>
        </w:rPr>
        <w:t>הזו</w:t>
      </w:r>
      <w:r w:rsidR="00ED721A">
        <w:rPr>
          <w:rFonts w:hint="cs"/>
          <w:rtl/>
        </w:rPr>
        <w:t>.</w:t>
      </w:r>
      <w:r w:rsidR="00ED721A">
        <w:rPr>
          <w:rtl/>
        </w:rPr>
        <w:t xml:space="preserve"> </w:t>
      </w:r>
      <w:bookmarkStart w:id="4613" w:name="_ETM_Q17_671160"/>
      <w:bookmarkEnd w:id="4613"/>
      <w:r w:rsidR="00ED721A">
        <w:rPr>
          <w:rtl/>
        </w:rPr>
        <w:t xml:space="preserve">אנחנו </w:t>
      </w:r>
      <w:bookmarkStart w:id="4614" w:name="_ETM_Q17_671520"/>
      <w:bookmarkEnd w:id="4614"/>
      <w:r w:rsidR="00ED721A">
        <w:rPr>
          <w:rtl/>
        </w:rPr>
        <w:t xml:space="preserve">לא </w:t>
      </w:r>
      <w:bookmarkStart w:id="4615" w:name="_ETM_Q17_671640"/>
      <w:bookmarkEnd w:id="4615"/>
      <w:r w:rsidR="00ED721A">
        <w:rPr>
          <w:rtl/>
        </w:rPr>
        <w:t xml:space="preserve">ניתן </w:t>
      </w:r>
      <w:bookmarkStart w:id="4616" w:name="_ETM_Q17_672420"/>
      <w:bookmarkEnd w:id="4616"/>
      <w:r w:rsidR="00ED721A">
        <w:rPr>
          <w:rFonts w:hint="cs"/>
          <w:rtl/>
        </w:rPr>
        <w:t>לכם.</w:t>
      </w:r>
      <w:bookmarkStart w:id="4617" w:name="_ETM_Q17_674630"/>
      <w:bookmarkEnd w:id="4617"/>
    </w:p>
    <w:p w:rsidR="00ED721A" w:rsidRDefault="00ED721A" w:rsidP="001F7890">
      <w:pPr>
        <w:rPr>
          <w:rtl/>
        </w:rPr>
      </w:pPr>
    </w:p>
    <w:p w:rsidR="00ED721A" w:rsidRDefault="00ED721A" w:rsidP="001F7890">
      <w:pPr>
        <w:pStyle w:val="af6"/>
        <w:rPr>
          <w:rtl/>
        </w:rPr>
      </w:pPr>
      <w:bookmarkStart w:id="4618" w:name="ET_yor_6129_46"/>
      <w:r w:rsidRPr="009365C3">
        <w:rPr>
          <w:rStyle w:val="TagStyle"/>
          <w:rtl/>
        </w:rPr>
        <w:t xml:space="preserve"> &lt;&lt; יור &gt;&gt;</w:t>
      </w:r>
      <w:r w:rsidRPr="00D13B44">
        <w:rPr>
          <w:rStyle w:val="TagStyle"/>
          <w:rtl/>
        </w:rPr>
        <w:t xml:space="preserve"> </w:t>
      </w:r>
      <w:r>
        <w:rPr>
          <w:rtl/>
        </w:rPr>
        <w:t>היו"ר ישראל אייכלר:</w:t>
      </w:r>
      <w:r w:rsidRPr="00D13B44">
        <w:rPr>
          <w:rStyle w:val="TagStyle"/>
          <w:rtl/>
        </w:rPr>
        <w:t xml:space="preserve"> </w:t>
      </w:r>
      <w:r w:rsidRPr="009365C3">
        <w:rPr>
          <w:rStyle w:val="TagStyle"/>
          <w:rtl/>
        </w:rPr>
        <w:t>&lt;&lt; יור &gt;&gt;</w:t>
      </w:r>
      <w:r>
        <w:rPr>
          <w:rtl/>
        </w:rPr>
        <w:t xml:space="preserve">   </w:t>
      </w:r>
      <w:bookmarkEnd w:id="4618"/>
    </w:p>
    <w:p w:rsidR="00ED721A" w:rsidRDefault="00ED721A" w:rsidP="005368DB">
      <w:pPr>
        <w:rPr>
          <w:rtl/>
          <w:lang w:eastAsia="he-IL"/>
        </w:rPr>
      </w:pPr>
    </w:p>
    <w:p w:rsidR="00ED721A" w:rsidRDefault="00ED721A" w:rsidP="001F7890">
      <w:pPr>
        <w:rPr>
          <w:rtl/>
          <w:lang w:eastAsia="he-IL"/>
        </w:rPr>
      </w:pPr>
      <w:r>
        <w:rPr>
          <w:rFonts w:hint="cs"/>
          <w:rtl/>
          <w:lang w:eastAsia="he-IL"/>
        </w:rPr>
        <w:t>תודה רבה.</w:t>
      </w:r>
      <w:r w:rsidRPr="00D13B44">
        <w:rPr>
          <w:rFonts w:hint="cs"/>
          <w:rtl/>
          <w:lang w:eastAsia="he-IL"/>
        </w:rPr>
        <w:t xml:space="preserve"> </w:t>
      </w:r>
      <w:r>
        <w:rPr>
          <w:rFonts w:hint="cs"/>
          <w:rtl/>
          <w:lang w:eastAsia="he-IL"/>
        </w:rPr>
        <w:t>חבר הכנסת יוסף עטאונה, בבקשה.</w:t>
      </w:r>
      <w:bookmarkStart w:id="4619" w:name="_ETM_Q17_674522"/>
      <w:bookmarkEnd w:id="4619"/>
    </w:p>
    <w:p w:rsidR="00ED721A" w:rsidRDefault="00ED721A" w:rsidP="001F7890">
      <w:pPr>
        <w:rPr>
          <w:rtl/>
          <w:lang w:eastAsia="he-IL"/>
        </w:rPr>
      </w:pPr>
    </w:p>
    <w:p w:rsidR="00ED721A" w:rsidRDefault="00ED721A" w:rsidP="001F7890">
      <w:pPr>
        <w:pStyle w:val="af5"/>
        <w:rPr>
          <w:rtl/>
        </w:rPr>
      </w:pPr>
      <w:bookmarkStart w:id="4620" w:name="ET_interruption_6357_71"/>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620"/>
      <w:r>
        <w:rPr>
          <w:rtl/>
        </w:rPr>
        <w:t xml:space="preserve">   </w:t>
      </w:r>
    </w:p>
    <w:p w:rsidR="00ED721A" w:rsidRDefault="00ED721A" w:rsidP="001F7890">
      <w:pPr>
        <w:rPr>
          <w:rtl/>
          <w:lang w:eastAsia="he-IL"/>
        </w:rPr>
      </w:pPr>
      <w:bookmarkStart w:id="4621" w:name="_ETM_Q17_669600"/>
      <w:bookmarkStart w:id="4622" w:name="_ETM_Q17_673831"/>
      <w:bookmarkEnd w:id="4621"/>
      <w:bookmarkEnd w:id="4622"/>
    </w:p>
    <w:p w:rsidR="00ED721A" w:rsidRDefault="00ED721A" w:rsidP="001F7890">
      <w:pPr>
        <w:rPr>
          <w:rtl/>
          <w:lang w:eastAsia="he-IL"/>
        </w:rPr>
      </w:pPr>
      <w:bookmarkStart w:id="4623" w:name="_ETM_Q17_673903"/>
      <w:bookmarkEnd w:id="4623"/>
      <w:r>
        <w:rPr>
          <w:rFonts w:hint="cs"/>
          <w:rtl/>
          <w:lang w:eastAsia="he-IL"/>
        </w:rPr>
        <w:t xml:space="preserve">עד פסח נעביר </w:t>
      </w:r>
      <w:bookmarkStart w:id="4624" w:name="_ETM_Q17_671341"/>
      <w:bookmarkEnd w:id="4624"/>
      <w:r>
        <w:rPr>
          <w:rFonts w:hint="cs"/>
          <w:rtl/>
          <w:lang w:eastAsia="he-IL"/>
        </w:rPr>
        <w:t xml:space="preserve">את הרפורמה, אם תרצו </w:t>
      </w:r>
      <w:bookmarkStart w:id="4625" w:name="_ETM_Q17_677125"/>
      <w:bookmarkEnd w:id="4625"/>
      <w:r>
        <w:rPr>
          <w:rFonts w:hint="cs"/>
          <w:rtl/>
          <w:lang w:eastAsia="he-IL"/>
        </w:rPr>
        <w:t>או לא תרצו. זה מה שיקרה</w:t>
      </w:r>
      <w:bookmarkStart w:id="4626" w:name="_ETM_Q17_672251"/>
      <w:bookmarkEnd w:id="4626"/>
      <w:r>
        <w:rPr>
          <w:rFonts w:hint="cs"/>
          <w:rtl/>
          <w:lang w:eastAsia="he-IL"/>
        </w:rPr>
        <w:t>. שלא תתבאס רק אחר כך.</w:t>
      </w:r>
      <w:bookmarkStart w:id="4627" w:name="_ETM_Q17_673330"/>
      <w:bookmarkEnd w:id="4627"/>
    </w:p>
    <w:p w:rsidR="00ED721A" w:rsidRPr="0065162B" w:rsidRDefault="00ED721A" w:rsidP="001F7890">
      <w:pPr>
        <w:rPr>
          <w:rtl/>
        </w:rPr>
      </w:pPr>
      <w:bookmarkStart w:id="4628" w:name="_ETM_Q17_673505"/>
      <w:bookmarkStart w:id="4629" w:name="_ETM_Q17_673593"/>
      <w:bookmarkStart w:id="4630" w:name="_ETM_Q17_674590"/>
      <w:bookmarkStart w:id="4631" w:name="_ETM_Q17_675040"/>
      <w:bookmarkStart w:id="4632" w:name="_ETM_Q17_675154"/>
      <w:bookmarkEnd w:id="4628"/>
      <w:bookmarkEnd w:id="4629"/>
      <w:bookmarkEnd w:id="4630"/>
      <w:bookmarkEnd w:id="4631"/>
      <w:bookmarkEnd w:id="4632"/>
    </w:p>
    <w:p w:rsidR="00ED721A" w:rsidRDefault="00ED721A" w:rsidP="001F7890">
      <w:pPr>
        <w:pStyle w:val="af5"/>
        <w:rPr>
          <w:rtl/>
        </w:rPr>
      </w:pPr>
      <w:bookmarkStart w:id="4633" w:name="ET_interruption_6151_49"/>
      <w:r w:rsidRPr="009365C3">
        <w:rPr>
          <w:rStyle w:val="TagStyle"/>
          <w:rtl/>
        </w:rPr>
        <w:t xml:space="preserve"> &lt;&lt; קריאה &gt;&gt;</w:t>
      </w:r>
      <w:r w:rsidRPr="00D13B44">
        <w:rPr>
          <w:rStyle w:val="TagStyle"/>
          <w:rtl/>
        </w:rPr>
        <w:t xml:space="preserve"> </w:t>
      </w:r>
      <w:r>
        <w:rPr>
          <w:rtl/>
        </w:rPr>
        <w:t>רון כץ (יש עתיד):</w:t>
      </w:r>
      <w:r w:rsidRPr="00D13B44">
        <w:rPr>
          <w:rStyle w:val="TagStyle"/>
          <w:rtl/>
        </w:rPr>
        <w:t xml:space="preserve"> </w:t>
      </w:r>
      <w:r w:rsidRPr="009365C3">
        <w:rPr>
          <w:rStyle w:val="TagStyle"/>
          <w:rtl/>
        </w:rPr>
        <w:t>&lt;&lt; קריאה &gt;&gt;</w:t>
      </w:r>
      <w:r>
        <w:rPr>
          <w:rtl/>
        </w:rPr>
        <w:t xml:space="preserve">   </w:t>
      </w:r>
      <w:bookmarkEnd w:id="4633"/>
    </w:p>
    <w:p w:rsidR="00ED721A" w:rsidRDefault="00ED721A" w:rsidP="005368DB">
      <w:pPr>
        <w:rPr>
          <w:rtl/>
          <w:lang w:eastAsia="he-IL"/>
        </w:rPr>
      </w:pPr>
    </w:p>
    <w:p w:rsidR="00ED721A" w:rsidRDefault="00ED721A" w:rsidP="001F7890">
      <w:pPr>
        <w:rPr>
          <w:rtl/>
          <w:lang w:eastAsia="he-IL"/>
        </w:rPr>
      </w:pPr>
      <w:r>
        <w:rPr>
          <w:rFonts w:hint="cs"/>
          <w:rtl/>
          <w:lang w:eastAsia="he-IL"/>
        </w:rPr>
        <w:t>לא יהיה</w:t>
      </w:r>
      <w:bookmarkStart w:id="4634" w:name="_ETM_Q17_673062"/>
      <w:bookmarkEnd w:id="4634"/>
      <w:r>
        <w:rPr>
          <w:rFonts w:hint="cs"/>
          <w:rtl/>
          <w:lang w:eastAsia="he-IL"/>
        </w:rPr>
        <w:t>.</w:t>
      </w:r>
    </w:p>
    <w:p w:rsidR="00ED721A" w:rsidRDefault="00ED721A" w:rsidP="001F7890">
      <w:pPr>
        <w:rPr>
          <w:rtl/>
          <w:lang w:eastAsia="he-IL"/>
        </w:rPr>
      </w:pPr>
    </w:p>
    <w:p w:rsidR="00ED721A" w:rsidRDefault="00ED721A" w:rsidP="001F7890">
      <w:pPr>
        <w:pStyle w:val="af5"/>
        <w:rPr>
          <w:rtl/>
        </w:rPr>
      </w:pPr>
      <w:bookmarkStart w:id="4635" w:name="ET_interruption_6357_72"/>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635"/>
      <w:r>
        <w:rPr>
          <w:rtl/>
        </w:rPr>
        <w:t xml:space="preserve">   </w:t>
      </w:r>
    </w:p>
    <w:p w:rsidR="00ED721A" w:rsidRDefault="00ED721A" w:rsidP="001F7890">
      <w:pPr>
        <w:rPr>
          <w:rtl/>
          <w:lang w:eastAsia="he-IL"/>
        </w:rPr>
      </w:pPr>
      <w:bookmarkStart w:id="4636" w:name="_ETM_Q17_675832"/>
      <w:bookmarkEnd w:id="4636"/>
    </w:p>
    <w:p w:rsidR="00ED721A" w:rsidRDefault="00ED721A" w:rsidP="001F7890">
      <w:pPr>
        <w:rPr>
          <w:rtl/>
          <w:lang w:eastAsia="he-IL"/>
        </w:rPr>
      </w:pPr>
      <w:bookmarkStart w:id="4637" w:name="_ETM_Q17_676047"/>
      <w:bookmarkStart w:id="4638" w:name="_ETM_Q17_676111"/>
      <w:bookmarkEnd w:id="4637"/>
      <w:bookmarkEnd w:id="4638"/>
      <w:r>
        <w:rPr>
          <w:rFonts w:hint="cs"/>
          <w:rtl/>
          <w:lang w:eastAsia="he-IL"/>
        </w:rPr>
        <w:t xml:space="preserve">הודעתי </w:t>
      </w:r>
      <w:bookmarkStart w:id="4639" w:name="_ETM_Q17_677616"/>
      <w:bookmarkEnd w:id="4639"/>
      <w:r>
        <w:rPr>
          <w:rFonts w:hint="cs"/>
          <w:rtl/>
          <w:lang w:eastAsia="he-IL"/>
        </w:rPr>
        <w:t>לך, רון.</w:t>
      </w:r>
      <w:bookmarkStart w:id="4640" w:name="_ETM_Q17_676522"/>
      <w:bookmarkEnd w:id="4640"/>
    </w:p>
    <w:p w:rsidR="00ED721A" w:rsidRDefault="00ED721A" w:rsidP="001F7890">
      <w:pPr>
        <w:rPr>
          <w:rtl/>
          <w:lang w:eastAsia="he-IL"/>
        </w:rPr>
      </w:pPr>
      <w:bookmarkStart w:id="4641" w:name="_ETM_Q17_677762"/>
      <w:bookmarkStart w:id="4642" w:name="_ETM_Q17_677829"/>
      <w:bookmarkEnd w:id="4641"/>
      <w:bookmarkEnd w:id="4642"/>
    </w:p>
    <w:p w:rsidR="00ED721A" w:rsidRDefault="00ED721A" w:rsidP="001F7890">
      <w:pPr>
        <w:pStyle w:val="af5"/>
        <w:rPr>
          <w:rtl/>
        </w:rPr>
      </w:pPr>
      <w:bookmarkStart w:id="4643" w:name="ET_interruption_6151_50"/>
      <w:r w:rsidRPr="009365C3">
        <w:rPr>
          <w:rStyle w:val="TagStyle"/>
          <w:rtl/>
        </w:rPr>
        <w:t xml:space="preserve"> &lt;&lt; קריאה &gt;&gt;</w:t>
      </w:r>
      <w:r w:rsidRPr="00D13B44">
        <w:rPr>
          <w:rStyle w:val="TagStyle"/>
          <w:rtl/>
        </w:rPr>
        <w:t xml:space="preserve"> </w:t>
      </w:r>
      <w:r>
        <w:rPr>
          <w:rtl/>
        </w:rPr>
        <w:t>רון כץ (יש עתיד):</w:t>
      </w:r>
      <w:r w:rsidRPr="00D13B44">
        <w:rPr>
          <w:rStyle w:val="TagStyle"/>
          <w:rtl/>
        </w:rPr>
        <w:t xml:space="preserve"> </w:t>
      </w:r>
      <w:r w:rsidRPr="009365C3">
        <w:rPr>
          <w:rStyle w:val="TagStyle"/>
          <w:rtl/>
        </w:rPr>
        <w:t>&lt;&lt; קריאה &gt;&gt;</w:t>
      </w:r>
      <w:r>
        <w:rPr>
          <w:rtl/>
        </w:rPr>
        <w:t xml:space="preserve">   </w:t>
      </w:r>
      <w:bookmarkEnd w:id="4643"/>
    </w:p>
    <w:p w:rsidR="00ED721A" w:rsidRDefault="00ED721A" w:rsidP="005368DB">
      <w:pPr>
        <w:rPr>
          <w:rtl/>
          <w:lang w:eastAsia="he-IL"/>
        </w:rPr>
      </w:pPr>
    </w:p>
    <w:p w:rsidR="00ED721A" w:rsidRDefault="00ED721A" w:rsidP="001F7890">
      <w:pPr>
        <w:rPr>
          <w:rtl/>
          <w:lang w:eastAsia="he-IL"/>
        </w:rPr>
      </w:pPr>
      <w:bookmarkStart w:id="4644" w:name="_ETM_Q17_681479"/>
      <w:bookmarkStart w:id="4645" w:name="_ETM_Q17_681727"/>
      <w:bookmarkStart w:id="4646" w:name="_ETM_Q17_681799"/>
      <w:bookmarkStart w:id="4647" w:name="_ETM_Q17_676832"/>
      <w:bookmarkEnd w:id="4644"/>
      <w:bookmarkEnd w:id="4645"/>
      <w:bookmarkEnd w:id="4646"/>
      <w:bookmarkEnd w:id="4647"/>
      <w:r>
        <w:rPr>
          <w:rFonts w:hint="cs"/>
          <w:rtl/>
          <w:lang w:eastAsia="he-IL"/>
        </w:rPr>
        <w:t>לא יהיה. לא יהיה.</w:t>
      </w:r>
    </w:p>
    <w:p w:rsidR="00ED721A" w:rsidRDefault="00ED721A" w:rsidP="001F7890">
      <w:pPr>
        <w:rPr>
          <w:rtl/>
          <w:lang w:eastAsia="he-IL"/>
        </w:rPr>
      </w:pPr>
      <w:bookmarkStart w:id="4648" w:name="_ETM_Q17_678703"/>
      <w:bookmarkStart w:id="4649" w:name="_ETM_Q17_678770"/>
      <w:bookmarkEnd w:id="4648"/>
      <w:bookmarkEnd w:id="4649"/>
    </w:p>
    <w:p w:rsidR="00ED721A" w:rsidRDefault="00ED721A" w:rsidP="001F7890">
      <w:pPr>
        <w:pStyle w:val="af5"/>
        <w:rPr>
          <w:rtl/>
        </w:rPr>
      </w:pPr>
      <w:bookmarkStart w:id="4650" w:name="_ETM_Q17_679440"/>
      <w:bookmarkStart w:id="4651" w:name="_ETM_Q17_679508"/>
      <w:bookmarkStart w:id="4652" w:name="ET_interruption_6357_73"/>
      <w:bookmarkEnd w:id="4650"/>
      <w:bookmarkEnd w:id="4651"/>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652"/>
      <w:r>
        <w:rPr>
          <w:rtl/>
        </w:rPr>
        <w:t xml:space="preserve">   </w:t>
      </w:r>
    </w:p>
    <w:p w:rsidR="00ED721A" w:rsidRDefault="00ED721A" w:rsidP="001F7890">
      <w:pPr>
        <w:rPr>
          <w:rtl/>
          <w:lang w:eastAsia="he-IL"/>
        </w:rPr>
      </w:pPr>
    </w:p>
    <w:p w:rsidR="00ED721A" w:rsidRDefault="00ED721A" w:rsidP="005368DB">
      <w:pPr>
        <w:rPr>
          <w:rtl/>
          <w:lang w:eastAsia="he-IL"/>
        </w:rPr>
      </w:pPr>
      <w:bookmarkStart w:id="4653" w:name="_ETM_Q17_680799"/>
      <w:bookmarkStart w:id="4654" w:name="_ETM_Q17_680855"/>
      <w:bookmarkEnd w:id="4653"/>
      <w:bookmarkEnd w:id="4654"/>
      <w:r>
        <w:rPr>
          <w:rFonts w:hint="cs"/>
          <w:rtl/>
          <w:lang w:eastAsia="he-IL"/>
        </w:rPr>
        <w:t xml:space="preserve">תזכור, יגיע פסח </w:t>
      </w:r>
      <w:r w:rsidR="005368DB">
        <w:rPr>
          <w:rFonts w:hint="cs"/>
          <w:rtl/>
          <w:lang w:eastAsia="he-IL"/>
        </w:rPr>
        <w:t>– – –</w:t>
      </w:r>
    </w:p>
    <w:p w:rsidR="00ED721A" w:rsidRDefault="00ED721A" w:rsidP="001F7890">
      <w:pPr>
        <w:rPr>
          <w:rtl/>
          <w:lang w:eastAsia="he-IL"/>
        </w:rPr>
      </w:pPr>
    </w:p>
    <w:p w:rsidR="00ED721A" w:rsidRDefault="00ED721A" w:rsidP="001F7890">
      <w:pPr>
        <w:pStyle w:val="af5"/>
        <w:rPr>
          <w:rtl/>
        </w:rPr>
      </w:pPr>
      <w:bookmarkStart w:id="4655" w:name="ET_interruption_6151_51"/>
      <w:r w:rsidRPr="009365C3">
        <w:rPr>
          <w:rStyle w:val="TagStyle"/>
          <w:rtl/>
        </w:rPr>
        <w:t xml:space="preserve"> &lt;&lt; קריאה &gt;&gt;</w:t>
      </w:r>
      <w:r w:rsidRPr="00D13B44">
        <w:rPr>
          <w:rStyle w:val="TagStyle"/>
          <w:rtl/>
        </w:rPr>
        <w:t xml:space="preserve"> </w:t>
      </w:r>
      <w:r>
        <w:rPr>
          <w:rtl/>
        </w:rPr>
        <w:t>רון כץ (יש עתיד):</w:t>
      </w:r>
      <w:r w:rsidRPr="00D13B44">
        <w:rPr>
          <w:rStyle w:val="TagStyle"/>
          <w:rtl/>
        </w:rPr>
        <w:t xml:space="preserve"> </w:t>
      </w:r>
      <w:r w:rsidRPr="009365C3">
        <w:rPr>
          <w:rStyle w:val="TagStyle"/>
          <w:rtl/>
        </w:rPr>
        <w:t>&lt;&lt; קריאה &gt;&gt;</w:t>
      </w:r>
      <w:r>
        <w:rPr>
          <w:rtl/>
        </w:rPr>
        <w:t xml:space="preserve">   </w:t>
      </w:r>
      <w:bookmarkEnd w:id="4655"/>
    </w:p>
    <w:p w:rsidR="00ED721A" w:rsidRDefault="00ED721A" w:rsidP="005368DB">
      <w:pPr>
        <w:rPr>
          <w:rtl/>
          <w:lang w:eastAsia="he-IL"/>
        </w:rPr>
      </w:pPr>
    </w:p>
    <w:p w:rsidR="00ED721A" w:rsidRDefault="00ED721A" w:rsidP="001F7890">
      <w:pPr>
        <w:rPr>
          <w:rtl/>
          <w:lang w:eastAsia="he-IL"/>
        </w:rPr>
      </w:pPr>
      <w:bookmarkStart w:id="4656" w:name="_ETM_Q17_678582"/>
      <w:bookmarkEnd w:id="4656"/>
      <w:r>
        <w:rPr>
          <w:rFonts w:hint="cs"/>
          <w:rtl/>
          <w:lang w:eastAsia="he-IL"/>
        </w:rPr>
        <w:t xml:space="preserve">לא יהיה. לא </w:t>
      </w:r>
      <w:bookmarkStart w:id="4657" w:name="_ETM_Q17_682319"/>
      <w:bookmarkEnd w:id="4657"/>
      <w:r>
        <w:rPr>
          <w:rFonts w:hint="cs"/>
          <w:rtl/>
          <w:lang w:eastAsia="he-IL"/>
        </w:rPr>
        <w:t>יהיה.</w:t>
      </w:r>
    </w:p>
    <w:p w:rsidR="00ED721A" w:rsidRDefault="00ED721A" w:rsidP="001F7890">
      <w:pPr>
        <w:rPr>
          <w:rtl/>
          <w:lang w:eastAsia="he-IL"/>
        </w:rPr>
      </w:pPr>
    </w:p>
    <w:p w:rsidR="00ED721A" w:rsidRDefault="00ED721A" w:rsidP="001F7890">
      <w:pPr>
        <w:pStyle w:val="af5"/>
        <w:rPr>
          <w:rtl/>
        </w:rPr>
      </w:pPr>
      <w:bookmarkStart w:id="4658" w:name="ET_interruption_6357_74"/>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658"/>
      <w:r>
        <w:rPr>
          <w:rtl/>
        </w:rPr>
        <w:t xml:space="preserve">   </w:t>
      </w:r>
    </w:p>
    <w:p w:rsidR="00ED721A" w:rsidRDefault="00ED721A" w:rsidP="001F7890">
      <w:pPr>
        <w:rPr>
          <w:rtl/>
          <w:lang w:eastAsia="he-IL"/>
        </w:rPr>
      </w:pPr>
      <w:bookmarkStart w:id="4659" w:name="_ETM_Q17_678852"/>
      <w:bookmarkEnd w:id="4659"/>
    </w:p>
    <w:p w:rsidR="00ED721A" w:rsidRDefault="00ED721A" w:rsidP="001F7890">
      <w:pPr>
        <w:rPr>
          <w:rtl/>
          <w:lang w:eastAsia="he-IL"/>
        </w:rPr>
      </w:pPr>
      <w:r>
        <w:rPr>
          <w:rFonts w:hint="cs"/>
          <w:rtl/>
          <w:lang w:eastAsia="he-IL"/>
        </w:rPr>
        <w:t>נחכה ונראה. יהיה ויהיה</w:t>
      </w:r>
      <w:bookmarkStart w:id="4660" w:name="_ETM_Q17_679872"/>
      <w:bookmarkEnd w:id="4660"/>
      <w:r>
        <w:rPr>
          <w:rFonts w:hint="cs"/>
          <w:rtl/>
          <w:lang w:eastAsia="he-IL"/>
        </w:rPr>
        <w:t xml:space="preserve"> </w:t>
      </w:r>
      <w:proofErr w:type="spellStart"/>
      <w:r>
        <w:rPr>
          <w:rFonts w:hint="cs"/>
          <w:rtl/>
          <w:lang w:eastAsia="he-IL"/>
        </w:rPr>
        <w:t>ויהיה</w:t>
      </w:r>
      <w:proofErr w:type="spellEnd"/>
      <w:r>
        <w:rPr>
          <w:rFonts w:hint="cs"/>
          <w:rtl/>
          <w:lang w:eastAsia="he-IL"/>
        </w:rPr>
        <w:t>.</w:t>
      </w:r>
    </w:p>
    <w:p w:rsidR="00ED721A" w:rsidRDefault="00ED721A" w:rsidP="001F7890">
      <w:pPr>
        <w:rPr>
          <w:rtl/>
          <w:lang w:eastAsia="he-IL"/>
        </w:rPr>
      </w:pPr>
    </w:p>
    <w:p w:rsidR="00ED721A" w:rsidRDefault="00ED721A" w:rsidP="001F7890">
      <w:pPr>
        <w:pStyle w:val="af5"/>
        <w:rPr>
          <w:rtl/>
        </w:rPr>
      </w:pPr>
      <w:bookmarkStart w:id="4661" w:name="ET_interruption_6151_52"/>
      <w:r w:rsidRPr="009365C3">
        <w:rPr>
          <w:rStyle w:val="TagStyle"/>
          <w:rtl/>
        </w:rPr>
        <w:t xml:space="preserve"> &lt;&lt; קריאה &gt;&gt;</w:t>
      </w:r>
      <w:r w:rsidRPr="00FA50E9">
        <w:rPr>
          <w:rStyle w:val="TagStyle"/>
          <w:rtl/>
        </w:rPr>
        <w:t xml:space="preserve"> </w:t>
      </w:r>
      <w:r>
        <w:rPr>
          <w:rtl/>
        </w:rPr>
        <w:t>רון כץ (יש עתיד):</w:t>
      </w:r>
      <w:r w:rsidRPr="00FA50E9">
        <w:rPr>
          <w:rStyle w:val="TagStyle"/>
          <w:rtl/>
        </w:rPr>
        <w:t xml:space="preserve"> </w:t>
      </w:r>
      <w:r w:rsidRPr="009365C3">
        <w:rPr>
          <w:rStyle w:val="TagStyle"/>
          <w:rtl/>
        </w:rPr>
        <w:t>&lt;&lt; קריאה &gt;&gt;</w:t>
      </w:r>
      <w:r>
        <w:rPr>
          <w:rtl/>
        </w:rPr>
        <w:t xml:space="preserve">   </w:t>
      </w:r>
      <w:bookmarkEnd w:id="4661"/>
    </w:p>
    <w:p w:rsidR="00ED721A" w:rsidRDefault="00ED721A" w:rsidP="005368DB">
      <w:pPr>
        <w:rPr>
          <w:rtl/>
          <w:lang w:eastAsia="he-IL"/>
        </w:rPr>
      </w:pPr>
    </w:p>
    <w:p w:rsidR="00ED721A" w:rsidRDefault="00ED721A" w:rsidP="001F7890">
      <w:pPr>
        <w:rPr>
          <w:rtl/>
          <w:lang w:eastAsia="he-IL"/>
        </w:rPr>
      </w:pPr>
      <w:bookmarkStart w:id="4662" w:name="_ETM_Q17_681523"/>
      <w:bookmarkEnd w:id="4662"/>
      <w:r>
        <w:rPr>
          <w:rFonts w:hint="cs"/>
          <w:rtl/>
          <w:lang w:eastAsia="he-IL"/>
        </w:rPr>
        <w:t xml:space="preserve">כמו שתהיה ראש מח"ש, ככה </w:t>
      </w:r>
      <w:bookmarkStart w:id="4663" w:name="_ETM_Q17_687426"/>
      <w:bookmarkEnd w:id="4663"/>
      <w:r>
        <w:rPr>
          <w:rFonts w:hint="cs"/>
          <w:rtl/>
          <w:lang w:eastAsia="he-IL"/>
        </w:rPr>
        <w:t xml:space="preserve">תעבור </w:t>
      </w:r>
      <w:bookmarkStart w:id="4664" w:name="_ETM_Q17_684093"/>
      <w:bookmarkEnd w:id="4664"/>
      <w:r>
        <w:rPr>
          <w:rFonts w:hint="cs"/>
          <w:rtl/>
          <w:lang w:eastAsia="he-IL"/>
        </w:rPr>
        <w:t>הרפורמה.</w:t>
      </w:r>
    </w:p>
    <w:p w:rsidR="00ED721A" w:rsidRDefault="00ED721A" w:rsidP="001F7890">
      <w:pPr>
        <w:rPr>
          <w:rtl/>
          <w:lang w:eastAsia="he-IL"/>
        </w:rPr>
      </w:pPr>
    </w:p>
    <w:p w:rsidR="00ED721A" w:rsidRDefault="00ED721A" w:rsidP="001F7890">
      <w:pPr>
        <w:pStyle w:val="af5"/>
        <w:rPr>
          <w:rtl/>
        </w:rPr>
      </w:pPr>
      <w:bookmarkStart w:id="4665" w:name="ET_interruption_6357_75"/>
      <w:r w:rsidRPr="009365C3">
        <w:rPr>
          <w:rStyle w:val="TagStyle"/>
          <w:rtl/>
        </w:rPr>
        <w:t>&lt;&lt; קריאה &gt;&gt;</w:t>
      </w:r>
      <w:r w:rsidRPr="00BB78E2">
        <w:rPr>
          <w:rStyle w:val="TagStyle"/>
          <w:rtl/>
        </w:rPr>
        <w:t xml:space="preserve"> </w:t>
      </w:r>
      <w:r>
        <w:rPr>
          <w:rtl/>
        </w:rPr>
        <w:t>משה סעדה (הליכוד):</w:t>
      </w:r>
      <w:r w:rsidRPr="00BB78E2">
        <w:rPr>
          <w:rStyle w:val="TagStyle"/>
          <w:rtl/>
        </w:rPr>
        <w:t xml:space="preserve"> </w:t>
      </w:r>
      <w:r w:rsidRPr="009365C3">
        <w:rPr>
          <w:rStyle w:val="TagStyle"/>
          <w:rtl/>
        </w:rPr>
        <w:t>&lt;&lt; קריאה &gt;&gt;</w:t>
      </w:r>
      <w:bookmarkEnd w:id="4665"/>
      <w:r>
        <w:rPr>
          <w:rtl/>
        </w:rPr>
        <w:t xml:space="preserve">   </w:t>
      </w:r>
    </w:p>
    <w:p w:rsidR="00ED721A" w:rsidRDefault="00ED721A" w:rsidP="001F7890">
      <w:pPr>
        <w:rPr>
          <w:rtl/>
          <w:lang w:eastAsia="he-IL"/>
        </w:rPr>
      </w:pPr>
      <w:bookmarkStart w:id="4666" w:name="_ETM_Q17_683703"/>
      <w:bookmarkEnd w:id="4666"/>
    </w:p>
    <w:p w:rsidR="00ED721A" w:rsidRDefault="00ED721A" w:rsidP="001F7890">
      <w:pPr>
        <w:rPr>
          <w:rtl/>
          <w:lang w:eastAsia="he-IL"/>
        </w:rPr>
      </w:pPr>
      <w:bookmarkStart w:id="4667" w:name="_ETM_Q17_683940"/>
      <w:bookmarkStart w:id="4668" w:name="_ETM_Q17_684026"/>
      <w:bookmarkEnd w:id="4667"/>
      <w:bookmarkEnd w:id="4668"/>
      <w:r>
        <w:rPr>
          <w:rFonts w:hint="cs"/>
          <w:rtl/>
          <w:lang w:eastAsia="he-IL"/>
        </w:rPr>
        <w:t xml:space="preserve">עזוב, עזוב, רוני, הלכת למקומות </w:t>
      </w:r>
      <w:bookmarkStart w:id="4669" w:name="_ETM_Q17_686143"/>
      <w:bookmarkEnd w:id="4669"/>
      <w:r>
        <w:rPr>
          <w:rFonts w:hint="cs"/>
          <w:rtl/>
          <w:lang w:eastAsia="he-IL"/>
        </w:rPr>
        <w:t>הנמ</w:t>
      </w:r>
      <w:bookmarkStart w:id="4670" w:name="_ETM_Q17_686312"/>
      <w:bookmarkEnd w:id="4670"/>
      <w:r>
        <w:rPr>
          <w:rFonts w:hint="cs"/>
          <w:rtl/>
          <w:lang w:eastAsia="he-IL"/>
        </w:rPr>
        <w:t xml:space="preserve">וכים, כי </w:t>
      </w:r>
      <w:bookmarkStart w:id="4671" w:name="_ETM_Q17_687306"/>
      <w:bookmarkEnd w:id="4671"/>
      <w:r>
        <w:rPr>
          <w:rFonts w:hint="cs"/>
          <w:rtl/>
          <w:lang w:eastAsia="he-IL"/>
        </w:rPr>
        <w:t>לא היה</w:t>
      </w:r>
      <w:bookmarkStart w:id="4672" w:name="_ETM_Q17_686192"/>
      <w:bookmarkEnd w:id="4672"/>
      <w:r>
        <w:rPr>
          <w:rFonts w:hint="cs"/>
          <w:rtl/>
          <w:lang w:eastAsia="he-IL"/>
        </w:rPr>
        <w:t xml:space="preserve"> לך בגבוהים</w:t>
      </w:r>
      <w:bookmarkStart w:id="4673" w:name="_ETM_Q17_687732"/>
      <w:bookmarkEnd w:id="4673"/>
      <w:r>
        <w:rPr>
          <w:rFonts w:hint="cs"/>
          <w:rtl/>
          <w:lang w:eastAsia="he-IL"/>
        </w:rPr>
        <w:t>. עזוב, חבל על הזמן.</w:t>
      </w:r>
    </w:p>
    <w:p w:rsidR="00ED721A" w:rsidRDefault="00ED721A" w:rsidP="001F7890">
      <w:pPr>
        <w:rPr>
          <w:rtl/>
          <w:lang w:eastAsia="he-IL"/>
        </w:rPr>
      </w:pPr>
      <w:bookmarkStart w:id="4674" w:name="_ETM_Q17_695511"/>
      <w:bookmarkStart w:id="4675" w:name="_ETM_Q17_695594"/>
      <w:bookmarkEnd w:id="4674"/>
      <w:bookmarkEnd w:id="4675"/>
    </w:p>
    <w:p w:rsidR="00ED721A" w:rsidRDefault="00ED721A" w:rsidP="001F7890">
      <w:pPr>
        <w:pStyle w:val="af6"/>
        <w:rPr>
          <w:rtl/>
        </w:rPr>
      </w:pPr>
      <w:bookmarkStart w:id="4676" w:name="ET_yor_6129_53"/>
      <w:r w:rsidRPr="009365C3">
        <w:rPr>
          <w:rStyle w:val="TagStyle"/>
          <w:rtl/>
        </w:rPr>
        <w:t xml:space="preserve"> &lt;&lt; יור &gt;&gt;</w:t>
      </w:r>
      <w:r w:rsidRPr="00FA50E9">
        <w:rPr>
          <w:rStyle w:val="TagStyle"/>
          <w:rtl/>
        </w:rPr>
        <w:t xml:space="preserve"> </w:t>
      </w:r>
      <w:r>
        <w:rPr>
          <w:rtl/>
        </w:rPr>
        <w:t>היו"ר ישראל אייכלר:</w:t>
      </w:r>
      <w:r w:rsidRPr="00FA50E9">
        <w:rPr>
          <w:rStyle w:val="TagStyle"/>
          <w:rtl/>
        </w:rPr>
        <w:t xml:space="preserve"> </w:t>
      </w:r>
      <w:r w:rsidRPr="009365C3">
        <w:rPr>
          <w:rStyle w:val="TagStyle"/>
          <w:rtl/>
        </w:rPr>
        <w:t>&lt;&lt; יור &gt;&gt;</w:t>
      </w:r>
      <w:r>
        <w:rPr>
          <w:rtl/>
        </w:rPr>
        <w:t xml:space="preserve">   </w:t>
      </w:r>
      <w:bookmarkEnd w:id="4676"/>
    </w:p>
    <w:p w:rsidR="00ED721A" w:rsidRDefault="00ED721A" w:rsidP="005368DB">
      <w:pPr>
        <w:rPr>
          <w:rtl/>
          <w:lang w:eastAsia="he-IL"/>
        </w:rPr>
      </w:pPr>
    </w:p>
    <w:p w:rsidR="009C65A2" w:rsidRDefault="00ED721A" w:rsidP="001F7890">
      <w:pPr>
        <w:rPr>
          <w:rtl/>
          <w:lang w:eastAsia="he-IL"/>
        </w:rPr>
      </w:pPr>
      <w:bookmarkStart w:id="4677" w:name="_ETM_Q17_696343"/>
      <w:bookmarkEnd w:id="4677"/>
      <w:r>
        <w:rPr>
          <w:rFonts w:hint="cs"/>
          <w:rtl/>
          <w:lang w:eastAsia="he-IL"/>
        </w:rPr>
        <w:t xml:space="preserve">חבר הכנסת עטאונה. </w:t>
      </w:r>
    </w:p>
    <w:p w:rsidR="009C65A2" w:rsidRDefault="009C65A2" w:rsidP="001F7890">
      <w:pPr>
        <w:rPr>
          <w:rtl/>
          <w:lang w:eastAsia="he-IL"/>
        </w:rPr>
      </w:pPr>
    </w:p>
    <w:p w:rsidR="00ED721A" w:rsidRDefault="00ED721A" w:rsidP="001F7890">
      <w:pPr>
        <w:rPr>
          <w:rtl/>
        </w:rPr>
      </w:pPr>
      <w:r>
        <w:rPr>
          <w:rFonts w:hint="cs"/>
          <w:rtl/>
          <w:lang w:eastAsia="he-IL"/>
        </w:rPr>
        <w:t xml:space="preserve">חבר הכנסת כץ אמר </w:t>
      </w:r>
      <w:bookmarkStart w:id="4678" w:name="_ETM_Q17_693793"/>
      <w:bookmarkEnd w:id="4678"/>
      <w:r>
        <w:rPr>
          <w:rFonts w:hint="cs"/>
          <w:rtl/>
          <w:lang w:eastAsia="he-IL"/>
        </w:rPr>
        <w:t xml:space="preserve">שהם לא יחיו תחת דיקטטורה. אני לא יודע, אני חי תחת דיקטטורה של בית המשפט </w:t>
      </w:r>
      <w:bookmarkStart w:id="4679" w:name="_ETM_Q17_696993"/>
      <w:bookmarkStart w:id="4680" w:name="_ETM_Q17_702471"/>
      <w:bookmarkEnd w:id="4679"/>
      <w:bookmarkEnd w:id="4680"/>
      <w:r>
        <w:rPr>
          <w:rFonts w:hint="cs"/>
          <w:rtl/>
          <w:lang w:eastAsia="he-IL"/>
        </w:rPr>
        <w:t xml:space="preserve">כבר כל כך </w:t>
      </w:r>
      <w:bookmarkStart w:id="4681" w:name="_ETM_Q17_676080"/>
      <w:bookmarkStart w:id="4682" w:name="_ETM_Q17_676166"/>
      <w:bookmarkStart w:id="4683" w:name="_ETM_Q17_701500"/>
      <w:bookmarkEnd w:id="4681"/>
      <w:bookmarkEnd w:id="4682"/>
      <w:bookmarkEnd w:id="4683"/>
      <w:r>
        <w:rPr>
          <w:rFonts w:hint="cs"/>
          <w:rtl/>
          <w:lang w:eastAsia="he-IL"/>
        </w:rPr>
        <w:t>הר</w:t>
      </w:r>
      <w:r>
        <w:rPr>
          <w:rtl/>
        </w:rPr>
        <w:t xml:space="preserve">בה </w:t>
      </w:r>
      <w:bookmarkStart w:id="4684" w:name="_ETM_Q17_701739"/>
      <w:bookmarkEnd w:id="4684"/>
      <w:r>
        <w:rPr>
          <w:rtl/>
        </w:rPr>
        <w:t>שנים</w:t>
      </w:r>
      <w:r>
        <w:rPr>
          <w:rFonts w:hint="cs"/>
          <w:rtl/>
        </w:rPr>
        <w:t>,</w:t>
      </w:r>
      <w:r>
        <w:rPr>
          <w:rtl/>
        </w:rPr>
        <w:t xml:space="preserve"> </w:t>
      </w:r>
      <w:bookmarkStart w:id="4685" w:name="_ETM_Q17_702130"/>
      <w:bookmarkEnd w:id="4685"/>
      <w:r>
        <w:rPr>
          <w:rtl/>
        </w:rPr>
        <w:t>ו</w:t>
      </w:r>
      <w:r>
        <w:rPr>
          <w:rFonts w:hint="cs"/>
          <w:rtl/>
        </w:rPr>
        <w:t xml:space="preserve">אני </w:t>
      </w:r>
      <w:bookmarkStart w:id="4686" w:name="_ETM_Q17_700403"/>
      <w:bookmarkEnd w:id="4686"/>
      <w:r>
        <w:rPr>
          <w:rtl/>
        </w:rPr>
        <w:t xml:space="preserve">לא </w:t>
      </w:r>
      <w:bookmarkStart w:id="4687" w:name="_ETM_Q17_702309"/>
      <w:bookmarkEnd w:id="4687"/>
      <w:r>
        <w:rPr>
          <w:rtl/>
        </w:rPr>
        <w:t xml:space="preserve">חושב </w:t>
      </w:r>
      <w:bookmarkStart w:id="4688" w:name="_ETM_Q17_702610"/>
      <w:bookmarkEnd w:id="4688"/>
      <w:r>
        <w:rPr>
          <w:rtl/>
        </w:rPr>
        <w:t xml:space="preserve">לעזוב </w:t>
      </w:r>
      <w:bookmarkStart w:id="4689" w:name="_ETM_Q17_702910"/>
      <w:bookmarkEnd w:id="4689"/>
      <w:r>
        <w:rPr>
          <w:rtl/>
        </w:rPr>
        <w:t xml:space="preserve">את </w:t>
      </w:r>
      <w:bookmarkStart w:id="4690" w:name="_ETM_Q17_702970"/>
      <w:bookmarkEnd w:id="4690"/>
      <w:r>
        <w:rPr>
          <w:rtl/>
        </w:rPr>
        <w:t>הארץ</w:t>
      </w:r>
      <w:r>
        <w:rPr>
          <w:rFonts w:hint="cs"/>
          <w:rtl/>
        </w:rPr>
        <w:t>.</w:t>
      </w:r>
      <w:r>
        <w:rPr>
          <w:rtl/>
        </w:rPr>
        <w:t xml:space="preserve"> </w:t>
      </w:r>
      <w:bookmarkStart w:id="4691" w:name="_ETM_Q17_704530"/>
      <w:bookmarkEnd w:id="4691"/>
      <w:r>
        <w:rPr>
          <w:rtl/>
        </w:rPr>
        <w:t xml:space="preserve">חבר </w:t>
      </w:r>
      <w:bookmarkStart w:id="4692" w:name="_ETM_Q17_704770"/>
      <w:bookmarkEnd w:id="4692"/>
      <w:r>
        <w:rPr>
          <w:rtl/>
        </w:rPr>
        <w:t xml:space="preserve">הכנסת </w:t>
      </w:r>
      <w:bookmarkStart w:id="4693" w:name="_ETM_Q17_705070"/>
      <w:bookmarkEnd w:id="4693"/>
      <w:r>
        <w:rPr>
          <w:rtl/>
        </w:rPr>
        <w:t>עטאונה</w:t>
      </w:r>
      <w:r>
        <w:rPr>
          <w:rFonts w:hint="cs"/>
          <w:rtl/>
        </w:rPr>
        <w:t>,</w:t>
      </w:r>
      <w:r>
        <w:rPr>
          <w:rtl/>
        </w:rPr>
        <w:t xml:space="preserve"> </w:t>
      </w:r>
      <w:bookmarkStart w:id="4694" w:name="_ETM_Q17_705460"/>
      <w:bookmarkEnd w:id="4694"/>
      <w:r>
        <w:rPr>
          <w:rtl/>
        </w:rPr>
        <w:t>בבקשה</w:t>
      </w:r>
      <w:bookmarkStart w:id="4695" w:name="_ETM_Q17_707239"/>
      <w:bookmarkEnd w:id="4695"/>
      <w:r>
        <w:rPr>
          <w:rFonts w:hint="cs"/>
          <w:rtl/>
        </w:rPr>
        <w:t>.</w:t>
      </w:r>
    </w:p>
    <w:p w:rsidR="00ED721A" w:rsidRDefault="00ED721A" w:rsidP="001F7890">
      <w:pPr>
        <w:rPr>
          <w:rtl/>
        </w:rPr>
      </w:pPr>
      <w:bookmarkStart w:id="4696" w:name="_ETM_Q17_709875"/>
      <w:bookmarkStart w:id="4697" w:name="_ETM_Q17_709946"/>
      <w:bookmarkStart w:id="4698" w:name="_ETM_Q17_710019"/>
      <w:bookmarkEnd w:id="4696"/>
      <w:bookmarkEnd w:id="4697"/>
      <w:bookmarkEnd w:id="4698"/>
    </w:p>
    <w:p w:rsidR="00ED721A" w:rsidRDefault="00ED721A" w:rsidP="001F7890">
      <w:pPr>
        <w:pStyle w:val="a4"/>
        <w:rPr>
          <w:rtl/>
        </w:rPr>
      </w:pPr>
      <w:bookmarkStart w:id="4699" w:name="ET_speaker_5696_54"/>
      <w:r w:rsidRPr="009365C3">
        <w:rPr>
          <w:rStyle w:val="TagStyle"/>
          <w:rtl/>
        </w:rPr>
        <w:t xml:space="preserve"> &lt;&lt; דובר &gt;&gt;</w:t>
      </w:r>
      <w:r w:rsidRPr="001D53DE">
        <w:rPr>
          <w:rStyle w:val="TagStyle"/>
          <w:rtl/>
        </w:rPr>
        <w:t xml:space="preserve"> </w:t>
      </w:r>
      <w:bookmarkStart w:id="4700" w:name="_Toc128998917"/>
      <w:r>
        <w:rPr>
          <w:rtl/>
        </w:rPr>
        <w:t>יוסף עטאונה (חד"ש-תע"ל):</w:t>
      </w:r>
      <w:bookmarkEnd w:id="4700"/>
      <w:r w:rsidRPr="001D53DE">
        <w:rPr>
          <w:rStyle w:val="TagStyle"/>
          <w:rtl/>
        </w:rPr>
        <w:t xml:space="preserve"> </w:t>
      </w:r>
      <w:r w:rsidRPr="009365C3">
        <w:rPr>
          <w:rStyle w:val="TagStyle"/>
          <w:rtl/>
        </w:rPr>
        <w:t>&lt;&lt; דובר &gt;&gt;</w:t>
      </w:r>
      <w:r>
        <w:rPr>
          <w:rtl/>
        </w:rPr>
        <w:t xml:space="preserve">   </w:t>
      </w:r>
      <w:bookmarkEnd w:id="4699"/>
    </w:p>
    <w:p w:rsidR="00ED721A" w:rsidRDefault="00ED721A" w:rsidP="005368DB">
      <w:pPr>
        <w:rPr>
          <w:rtl/>
          <w:lang w:eastAsia="he-IL"/>
        </w:rPr>
      </w:pPr>
    </w:p>
    <w:p w:rsidR="00ED721A" w:rsidRDefault="00ED721A" w:rsidP="00AF248F">
      <w:pPr>
        <w:rPr>
          <w:rtl/>
        </w:rPr>
      </w:pPr>
      <w:bookmarkStart w:id="4701" w:name="_ETM_Q17_705693"/>
      <w:bookmarkStart w:id="4702" w:name="_ETM_Q17_710064"/>
      <w:bookmarkEnd w:id="4701"/>
      <w:bookmarkEnd w:id="4702"/>
      <w:r>
        <w:rPr>
          <w:rFonts w:hint="cs"/>
          <w:rtl/>
        </w:rPr>
        <w:t>כ</w:t>
      </w:r>
      <w:r>
        <w:rPr>
          <w:rtl/>
        </w:rPr>
        <w:t xml:space="preserve">בוד </w:t>
      </w:r>
      <w:bookmarkStart w:id="4703" w:name="_ETM_Q17_707450"/>
      <w:bookmarkEnd w:id="4703"/>
      <w:r>
        <w:rPr>
          <w:rtl/>
        </w:rPr>
        <w:t>היושב-ראש</w:t>
      </w:r>
      <w:bookmarkStart w:id="4704" w:name="_ETM_Q17_708889"/>
      <w:bookmarkEnd w:id="4704"/>
      <w:r>
        <w:rPr>
          <w:rFonts w:hint="cs"/>
          <w:rtl/>
        </w:rPr>
        <w:t xml:space="preserve">, </w:t>
      </w:r>
      <w:r>
        <w:rPr>
          <w:rtl/>
        </w:rPr>
        <w:t xml:space="preserve">כנסת </w:t>
      </w:r>
      <w:bookmarkStart w:id="4705" w:name="_ETM_Q17_709279"/>
      <w:bookmarkEnd w:id="4705"/>
      <w:r>
        <w:rPr>
          <w:rtl/>
        </w:rPr>
        <w:t>נכבדה</w:t>
      </w:r>
      <w:r>
        <w:rPr>
          <w:rFonts w:hint="cs"/>
          <w:rtl/>
        </w:rPr>
        <w:t>,</w:t>
      </w:r>
      <w:r>
        <w:rPr>
          <w:rtl/>
        </w:rPr>
        <w:t xml:space="preserve"> </w:t>
      </w:r>
      <w:bookmarkStart w:id="4706" w:name="_ETM_Q17_711769"/>
      <w:bookmarkEnd w:id="4706"/>
      <w:r>
        <w:rPr>
          <w:rtl/>
        </w:rPr>
        <w:t xml:space="preserve">במדינת </w:t>
      </w:r>
      <w:bookmarkStart w:id="4707" w:name="_ETM_Q17_712370"/>
      <w:bookmarkEnd w:id="4707"/>
      <w:r>
        <w:rPr>
          <w:rtl/>
        </w:rPr>
        <w:t xml:space="preserve">הנגב </w:t>
      </w:r>
      <w:bookmarkStart w:id="4708" w:name="_ETM_Q17_713989"/>
      <w:bookmarkEnd w:id="4708"/>
      <w:r>
        <w:rPr>
          <w:rtl/>
        </w:rPr>
        <w:t xml:space="preserve">כנראה </w:t>
      </w:r>
      <w:bookmarkStart w:id="4709" w:name="_ETM_Q17_715349"/>
      <w:bookmarkEnd w:id="4709"/>
      <w:r>
        <w:rPr>
          <w:rtl/>
        </w:rPr>
        <w:t xml:space="preserve">שלא </w:t>
      </w:r>
      <w:bookmarkStart w:id="4710" w:name="_ETM_Q17_715709"/>
      <w:bookmarkEnd w:id="4710"/>
      <w:r>
        <w:rPr>
          <w:rtl/>
        </w:rPr>
        <w:t>מח</w:t>
      </w:r>
      <w:r>
        <w:rPr>
          <w:rFonts w:hint="cs"/>
          <w:rtl/>
        </w:rPr>
        <w:t>כ</w:t>
      </w:r>
      <w:r>
        <w:rPr>
          <w:rtl/>
        </w:rPr>
        <w:t xml:space="preserve">ים </w:t>
      </w:r>
      <w:bookmarkStart w:id="4711" w:name="_ETM_Q17_716920"/>
      <w:bookmarkEnd w:id="4711"/>
      <w:r>
        <w:rPr>
          <w:rtl/>
        </w:rPr>
        <w:t xml:space="preserve">לאישור </w:t>
      </w:r>
      <w:bookmarkStart w:id="4712" w:name="_ETM_Q17_718590"/>
      <w:bookmarkEnd w:id="4712"/>
      <w:r>
        <w:rPr>
          <w:rtl/>
        </w:rPr>
        <w:t xml:space="preserve">וסיום </w:t>
      </w:r>
      <w:bookmarkStart w:id="4713" w:name="_ETM_Q17_720110"/>
      <w:bookmarkEnd w:id="4713"/>
      <w:r>
        <w:rPr>
          <w:rtl/>
        </w:rPr>
        <w:t xml:space="preserve">הליך </w:t>
      </w:r>
      <w:bookmarkStart w:id="4714" w:name="_ETM_Q17_720739"/>
      <w:bookmarkEnd w:id="4714"/>
      <w:r>
        <w:rPr>
          <w:rtl/>
        </w:rPr>
        <w:t xml:space="preserve">אישור </w:t>
      </w:r>
      <w:bookmarkStart w:id="4715" w:name="_ETM_Q17_722260"/>
      <w:bookmarkStart w:id="4716" w:name="_ETM_Q17_722890"/>
      <w:bookmarkStart w:id="4717" w:name="_ETM_Q17_723400"/>
      <w:bookmarkEnd w:id="4715"/>
      <w:bookmarkEnd w:id="4716"/>
      <w:bookmarkEnd w:id="4717"/>
      <w:r>
        <w:rPr>
          <w:rFonts w:hint="cs"/>
          <w:rtl/>
        </w:rPr>
        <w:t>המהפכה המשטרית</w:t>
      </w:r>
      <w:bookmarkStart w:id="4718" w:name="_ETM_Q17_720403"/>
      <w:bookmarkEnd w:id="4718"/>
      <w:r>
        <w:rPr>
          <w:rFonts w:hint="cs"/>
          <w:rtl/>
        </w:rPr>
        <w:t>.</w:t>
      </w:r>
      <w:r>
        <w:rPr>
          <w:rtl/>
        </w:rPr>
        <w:t xml:space="preserve"> </w:t>
      </w:r>
      <w:bookmarkStart w:id="4719" w:name="_ETM_Q17_725120"/>
      <w:bookmarkEnd w:id="4719"/>
      <w:r>
        <w:rPr>
          <w:rtl/>
        </w:rPr>
        <w:t xml:space="preserve">מה </w:t>
      </w:r>
      <w:bookmarkStart w:id="4720" w:name="_ETM_Q17_725390"/>
      <w:bookmarkEnd w:id="4720"/>
      <w:r>
        <w:rPr>
          <w:rtl/>
        </w:rPr>
        <w:t>ש</w:t>
      </w:r>
      <w:r>
        <w:rPr>
          <w:rFonts w:hint="cs"/>
          <w:rtl/>
        </w:rPr>
        <w:t>ק</w:t>
      </w:r>
      <w:r>
        <w:rPr>
          <w:rtl/>
        </w:rPr>
        <w:t xml:space="preserve">רה </w:t>
      </w:r>
      <w:bookmarkStart w:id="4721" w:name="_ETM_Q17_725780"/>
      <w:bookmarkEnd w:id="4721"/>
      <w:r>
        <w:rPr>
          <w:rtl/>
        </w:rPr>
        <w:t xml:space="preserve">היום </w:t>
      </w:r>
      <w:bookmarkStart w:id="4722" w:name="_ETM_Q17_726170"/>
      <w:bookmarkEnd w:id="4722"/>
      <w:r>
        <w:rPr>
          <w:rtl/>
        </w:rPr>
        <w:t xml:space="preserve">בנגב </w:t>
      </w:r>
      <w:bookmarkStart w:id="4723" w:name="_ETM_Q17_727819"/>
      <w:bookmarkEnd w:id="4723"/>
      <w:r>
        <w:rPr>
          <w:rtl/>
        </w:rPr>
        <w:t xml:space="preserve">בשעות </w:t>
      </w:r>
      <w:bookmarkStart w:id="4724" w:name="_ETM_Q17_728299"/>
      <w:bookmarkEnd w:id="4724"/>
      <w:r>
        <w:rPr>
          <w:rtl/>
        </w:rPr>
        <w:t>הבוקר</w:t>
      </w:r>
      <w:r>
        <w:rPr>
          <w:rFonts w:hint="cs"/>
          <w:rtl/>
        </w:rPr>
        <w:t xml:space="preserve"> </w:t>
      </w:r>
      <w:r>
        <w:rPr>
          <w:rFonts w:hint="eastAsia"/>
          <w:rtl/>
        </w:rPr>
        <w:t>–</w:t>
      </w:r>
      <w:r>
        <w:rPr>
          <w:rtl/>
        </w:rPr>
        <w:t xml:space="preserve"> </w:t>
      </w:r>
      <w:bookmarkStart w:id="4725" w:name="_ETM_Q17_731099"/>
      <w:bookmarkEnd w:id="4725"/>
      <w:r>
        <w:rPr>
          <w:rtl/>
        </w:rPr>
        <w:t xml:space="preserve">כוחות </w:t>
      </w:r>
      <w:bookmarkStart w:id="4726" w:name="_ETM_Q17_731730"/>
      <w:bookmarkEnd w:id="4726"/>
      <w:r>
        <w:rPr>
          <w:rtl/>
        </w:rPr>
        <w:t xml:space="preserve">גדולים </w:t>
      </w:r>
      <w:bookmarkStart w:id="4727" w:name="_ETM_Q17_732269"/>
      <w:bookmarkEnd w:id="4727"/>
      <w:r>
        <w:rPr>
          <w:rtl/>
        </w:rPr>
        <w:t xml:space="preserve">של </w:t>
      </w:r>
      <w:bookmarkStart w:id="4728" w:name="_ETM_Q17_732480"/>
      <w:bookmarkEnd w:id="4728"/>
      <w:r>
        <w:rPr>
          <w:rtl/>
        </w:rPr>
        <w:t>משטרה</w:t>
      </w:r>
      <w:r>
        <w:rPr>
          <w:rFonts w:hint="cs"/>
          <w:rtl/>
        </w:rPr>
        <w:t>,</w:t>
      </w:r>
      <w:r>
        <w:rPr>
          <w:rtl/>
        </w:rPr>
        <w:t xml:space="preserve"> </w:t>
      </w:r>
      <w:bookmarkStart w:id="4729" w:name="_ETM_Q17_734300"/>
      <w:bookmarkEnd w:id="4729"/>
      <w:r>
        <w:rPr>
          <w:rtl/>
        </w:rPr>
        <w:t xml:space="preserve">במספרים </w:t>
      </w:r>
      <w:bookmarkStart w:id="4730" w:name="_ETM_Q17_735630"/>
      <w:bookmarkEnd w:id="4730"/>
      <w:r>
        <w:rPr>
          <w:rtl/>
        </w:rPr>
        <w:t>חסר</w:t>
      </w:r>
      <w:r>
        <w:rPr>
          <w:rFonts w:hint="cs"/>
          <w:rtl/>
        </w:rPr>
        <w:t>י</w:t>
      </w:r>
      <w:r>
        <w:rPr>
          <w:rtl/>
        </w:rPr>
        <w:t xml:space="preserve"> </w:t>
      </w:r>
      <w:bookmarkStart w:id="4731" w:name="_ETM_Q17_736230"/>
      <w:bookmarkEnd w:id="4731"/>
      <w:r>
        <w:rPr>
          <w:rtl/>
        </w:rPr>
        <w:t>תקדים</w:t>
      </w:r>
      <w:r>
        <w:rPr>
          <w:rFonts w:hint="cs"/>
          <w:rtl/>
        </w:rPr>
        <w:t>,</w:t>
      </w:r>
      <w:r>
        <w:rPr>
          <w:rtl/>
        </w:rPr>
        <w:t xml:space="preserve"> </w:t>
      </w:r>
      <w:bookmarkStart w:id="4732" w:name="_ETM_Q17_738179"/>
      <w:bookmarkEnd w:id="4732"/>
      <w:r>
        <w:rPr>
          <w:rtl/>
        </w:rPr>
        <w:t xml:space="preserve">מאבטחים </w:t>
      </w:r>
      <w:bookmarkStart w:id="4733" w:name="_ETM_Q17_739999"/>
      <w:bookmarkEnd w:id="4733"/>
      <w:r>
        <w:rPr>
          <w:rtl/>
        </w:rPr>
        <w:t>בול</w:t>
      </w:r>
      <w:r>
        <w:rPr>
          <w:rFonts w:hint="cs"/>
          <w:rtl/>
        </w:rPr>
        <w:t>דו</w:t>
      </w:r>
      <w:bookmarkStart w:id="4734" w:name="_ETM_Q17_740629"/>
      <w:bookmarkStart w:id="4735" w:name="_ETM_Q17_738533"/>
      <w:bookmarkEnd w:id="4734"/>
      <w:bookmarkEnd w:id="4735"/>
      <w:r>
        <w:rPr>
          <w:rtl/>
        </w:rPr>
        <w:t xml:space="preserve">זרים </w:t>
      </w:r>
      <w:bookmarkStart w:id="4736" w:name="_ETM_Q17_741319"/>
      <w:bookmarkEnd w:id="4736"/>
      <w:r>
        <w:rPr>
          <w:rtl/>
        </w:rPr>
        <w:t xml:space="preserve">וטרקטורים </w:t>
      </w:r>
      <w:bookmarkStart w:id="4737" w:name="_ETM_Q17_742679"/>
      <w:bookmarkEnd w:id="4737"/>
      <w:r>
        <w:rPr>
          <w:rtl/>
        </w:rPr>
        <w:t>שב</w:t>
      </w:r>
      <w:r>
        <w:rPr>
          <w:rFonts w:hint="cs"/>
          <w:rtl/>
        </w:rPr>
        <w:t>אי</w:t>
      </w:r>
      <w:r>
        <w:rPr>
          <w:rtl/>
        </w:rPr>
        <w:t xml:space="preserve">ם </w:t>
      </w:r>
      <w:bookmarkStart w:id="4738" w:name="_ETM_Q17_745090"/>
      <w:bookmarkEnd w:id="4738"/>
      <w:r>
        <w:rPr>
          <w:rtl/>
        </w:rPr>
        <w:t>להשמי</w:t>
      </w:r>
      <w:r>
        <w:rPr>
          <w:rFonts w:hint="cs"/>
          <w:rtl/>
        </w:rPr>
        <w:t>ד</w:t>
      </w:r>
      <w:r>
        <w:rPr>
          <w:rtl/>
        </w:rPr>
        <w:t xml:space="preserve"> </w:t>
      </w:r>
      <w:bookmarkStart w:id="4739" w:name="_ETM_Q17_746620"/>
      <w:bookmarkEnd w:id="4739"/>
      <w:r>
        <w:rPr>
          <w:rtl/>
        </w:rPr>
        <w:t xml:space="preserve">שדות </w:t>
      </w:r>
      <w:bookmarkStart w:id="4740" w:name="_ETM_Q17_748200"/>
      <w:bookmarkEnd w:id="4740"/>
      <w:r>
        <w:rPr>
          <w:rtl/>
        </w:rPr>
        <w:t xml:space="preserve">של </w:t>
      </w:r>
      <w:bookmarkStart w:id="4741" w:name="_ETM_Q17_748500"/>
      <w:bookmarkEnd w:id="4741"/>
      <w:r>
        <w:rPr>
          <w:rtl/>
        </w:rPr>
        <w:t xml:space="preserve">בדואים </w:t>
      </w:r>
      <w:bookmarkStart w:id="4742" w:name="_ETM_Q17_749700"/>
      <w:bookmarkEnd w:id="4742"/>
      <w:r>
        <w:rPr>
          <w:rtl/>
        </w:rPr>
        <w:t>בכפר</w:t>
      </w:r>
      <w:r>
        <w:rPr>
          <w:rFonts w:hint="cs"/>
          <w:rtl/>
        </w:rPr>
        <w:t>ים</w:t>
      </w:r>
      <w:r>
        <w:rPr>
          <w:rtl/>
        </w:rPr>
        <w:t xml:space="preserve"> </w:t>
      </w:r>
      <w:bookmarkStart w:id="4743" w:name="_ETM_Q17_750450"/>
      <w:bookmarkEnd w:id="4743"/>
      <w:proofErr w:type="spellStart"/>
      <w:r>
        <w:rPr>
          <w:rtl/>
        </w:rPr>
        <w:t>ס</w:t>
      </w:r>
      <w:r>
        <w:rPr>
          <w:rFonts w:hint="cs"/>
          <w:rtl/>
        </w:rPr>
        <w:t>עווה</w:t>
      </w:r>
      <w:proofErr w:type="spellEnd"/>
      <w:r>
        <w:rPr>
          <w:rtl/>
        </w:rPr>
        <w:t xml:space="preserve"> </w:t>
      </w:r>
      <w:bookmarkStart w:id="4744" w:name="_ETM_Q17_751590"/>
      <w:bookmarkEnd w:id="4744"/>
      <w:r>
        <w:rPr>
          <w:rFonts w:hint="cs"/>
          <w:rtl/>
        </w:rPr>
        <w:t>ו</w:t>
      </w:r>
      <w:r>
        <w:rPr>
          <w:rtl/>
        </w:rPr>
        <w:t>אל</w:t>
      </w:r>
      <w:bookmarkStart w:id="4745" w:name="_ETM_Q17_751770"/>
      <w:bookmarkEnd w:id="4745"/>
      <w:r>
        <w:rPr>
          <w:rFonts w:hint="cs"/>
          <w:rtl/>
        </w:rPr>
        <w:t>-</w:t>
      </w:r>
      <w:proofErr w:type="spellStart"/>
      <w:r>
        <w:rPr>
          <w:rtl/>
        </w:rPr>
        <w:t>אטרש</w:t>
      </w:r>
      <w:proofErr w:type="spellEnd"/>
      <w:r>
        <w:rPr>
          <w:rtl/>
        </w:rPr>
        <w:t xml:space="preserve"> </w:t>
      </w:r>
      <w:bookmarkStart w:id="4746" w:name="_ETM_Q17_752700"/>
      <w:bookmarkEnd w:id="4746"/>
      <w:r>
        <w:rPr>
          <w:rtl/>
        </w:rPr>
        <w:t>בנגב</w:t>
      </w:r>
      <w:r>
        <w:rPr>
          <w:rFonts w:hint="cs"/>
          <w:rtl/>
        </w:rPr>
        <w:t>.</w:t>
      </w:r>
      <w:bookmarkStart w:id="4747" w:name="_ETM_Q17_754320"/>
      <w:bookmarkStart w:id="4748" w:name="_ETM_Q17_756397"/>
      <w:bookmarkStart w:id="4749" w:name="_ETM_Q17_756472"/>
      <w:bookmarkStart w:id="4750" w:name="TOR_Q18"/>
      <w:bookmarkStart w:id="4751" w:name="_ETM_Q18_180510"/>
      <w:bookmarkEnd w:id="4747"/>
      <w:bookmarkEnd w:id="4748"/>
      <w:bookmarkEnd w:id="4749"/>
      <w:bookmarkEnd w:id="4750"/>
      <w:bookmarkEnd w:id="4751"/>
      <w:r>
        <w:rPr>
          <w:rFonts w:hint="cs"/>
          <w:rtl/>
        </w:rPr>
        <w:t xml:space="preserve"> מי שראה את המחזה של כוחות המשטרה, במספר שלהם, בכלים </w:t>
      </w:r>
      <w:bookmarkStart w:id="4752" w:name="_ETM_Q18_165056"/>
      <w:bookmarkEnd w:id="4752"/>
      <w:r>
        <w:rPr>
          <w:rFonts w:hint="cs"/>
          <w:rtl/>
        </w:rPr>
        <w:t xml:space="preserve">הרבים, בפרשים, בטרקטורונים, אופנוענים </w:t>
      </w:r>
      <w:r>
        <w:rPr>
          <w:rtl/>
        </w:rPr>
        <w:t>–</w:t>
      </w:r>
      <w:r>
        <w:rPr>
          <w:rFonts w:hint="cs"/>
          <w:rtl/>
        </w:rPr>
        <w:t xml:space="preserve"> מה לא הביאו לשם. </w:t>
      </w:r>
    </w:p>
    <w:p w:rsidR="00ED721A" w:rsidRDefault="00ED721A" w:rsidP="001F7890">
      <w:pPr>
        <w:rPr>
          <w:rtl/>
        </w:rPr>
      </w:pPr>
    </w:p>
    <w:p w:rsidR="00ED721A" w:rsidRDefault="00ED721A" w:rsidP="001F7890">
      <w:pPr>
        <w:pStyle w:val="af5"/>
        <w:keepNext/>
        <w:rPr>
          <w:rtl/>
        </w:rPr>
      </w:pPr>
      <w:bookmarkStart w:id="4753" w:name="ET_interruption_6357_17"/>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53"/>
    </w:p>
    <w:p w:rsidR="00ED721A" w:rsidRDefault="00ED721A" w:rsidP="001F7890">
      <w:pPr>
        <w:rPr>
          <w:rtl/>
          <w:lang w:eastAsia="he-IL"/>
        </w:rPr>
      </w:pPr>
    </w:p>
    <w:p w:rsidR="00ED721A" w:rsidRDefault="00ED721A" w:rsidP="001F7890">
      <w:pPr>
        <w:rPr>
          <w:rtl/>
          <w:lang w:eastAsia="he-IL"/>
        </w:rPr>
      </w:pPr>
      <w:r>
        <w:rPr>
          <w:rFonts w:hint="cs"/>
          <w:rtl/>
          <w:lang w:eastAsia="he-IL"/>
        </w:rPr>
        <w:t xml:space="preserve">מבנה </w:t>
      </w:r>
      <w:bookmarkStart w:id="4754" w:name="_ETM_Q18_174551"/>
      <w:bookmarkEnd w:id="4754"/>
      <w:r>
        <w:rPr>
          <w:rFonts w:hint="cs"/>
          <w:rtl/>
          <w:lang w:eastAsia="he-IL"/>
        </w:rPr>
        <w:t>חוקי או לא חוקי?</w:t>
      </w:r>
    </w:p>
    <w:p w:rsidR="00ED721A" w:rsidRDefault="00ED721A" w:rsidP="001F7890">
      <w:pPr>
        <w:rPr>
          <w:rtl/>
          <w:lang w:eastAsia="he-IL"/>
        </w:rPr>
      </w:pPr>
    </w:p>
    <w:p w:rsidR="00ED721A" w:rsidRDefault="00ED721A" w:rsidP="001F7890">
      <w:pPr>
        <w:pStyle w:val="-"/>
        <w:keepNext/>
        <w:rPr>
          <w:rtl/>
        </w:rPr>
      </w:pPr>
      <w:bookmarkStart w:id="4755" w:name="ET_speakercontinue_5696_20"/>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55"/>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זה לא בנייה. רק תחכה </w:t>
      </w:r>
      <w:bookmarkStart w:id="4756" w:name="_ETM_Q18_178814"/>
      <w:bookmarkEnd w:id="4756"/>
      <w:r>
        <w:rPr>
          <w:rFonts w:hint="cs"/>
          <w:rtl/>
          <w:lang w:eastAsia="he-IL"/>
        </w:rPr>
        <w:t xml:space="preserve">ותשמע את הסיפור עד הסוף ותשפוט את הדברים. </w:t>
      </w:r>
    </w:p>
    <w:p w:rsidR="00ED721A" w:rsidRDefault="00ED721A" w:rsidP="001F7890">
      <w:pPr>
        <w:rPr>
          <w:rtl/>
          <w:lang w:eastAsia="he-IL"/>
        </w:rPr>
      </w:pPr>
    </w:p>
    <w:p w:rsidR="00ED721A" w:rsidRDefault="00ED721A" w:rsidP="001F7890">
      <w:pPr>
        <w:pStyle w:val="af5"/>
        <w:keepNext/>
        <w:rPr>
          <w:rtl/>
        </w:rPr>
      </w:pPr>
      <w:bookmarkStart w:id="4757" w:name="ET_interruption_6357_21"/>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5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מקשיב. </w:t>
      </w:r>
    </w:p>
    <w:p w:rsidR="00ED721A" w:rsidRDefault="00ED721A" w:rsidP="001F7890">
      <w:pPr>
        <w:rPr>
          <w:rtl/>
          <w:lang w:eastAsia="he-IL"/>
        </w:rPr>
      </w:pPr>
    </w:p>
    <w:p w:rsidR="00ED721A" w:rsidRDefault="00ED721A" w:rsidP="001F7890">
      <w:pPr>
        <w:pStyle w:val="af6"/>
        <w:keepNext/>
        <w:rPr>
          <w:rtl/>
        </w:rPr>
      </w:pPr>
      <w:bookmarkStart w:id="4758" w:name="ET_yor_6488_22"/>
      <w:r w:rsidRPr="003D1481">
        <w:rPr>
          <w:rStyle w:val="TagStyle"/>
          <w:rtl/>
        </w:rPr>
        <w:t xml:space="preserve"> &lt;&lt; יור &gt;&gt; </w:t>
      </w:r>
      <w:r>
        <w:rPr>
          <w:rtl/>
        </w:rPr>
        <w:t xml:space="preserve">היו"ר </w:t>
      </w:r>
      <w:r>
        <w:rPr>
          <w:rFonts w:hint="cs"/>
          <w:rtl/>
        </w:rPr>
        <w:t>ישראל אייכלר</w:t>
      </w:r>
      <w:r>
        <w:rPr>
          <w:rtl/>
        </w:rPr>
        <w:t>:</w:t>
      </w:r>
      <w:r w:rsidRPr="003D1481">
        <w:rPr>
          <w:rStyle w:val="TagStyle"/>
          <w:rtl/>
        </w:rPr>
        <w:t xml:space="preserve"> &lt;&lt; יור &gt;&gt;</w:t>
      </w:r>
      <w:r>
        <w:rPr>
          <w:rtl/>
        </w:rPr>
        <w:t xml:space="preserve">   </w:t>
      </w:r>
      <w:bookmarkEnd w:id="475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חבר הכנסת סעדה, הוא מדבר על שדות. </w:t>
      </w:r>
    </w:p>
    <w:p w:rsidR="00ED721A" w:rsidRDefault="00ED721A" w:rsidP="001F7890">
      <w:pPr>
        <w:rPr>
          <w:rtl/>
          <w:lang w:eastAsia="he-IL"/>
        </w:rPr>
      </w:pPr>
      <w:bookmarkStart w:id="4759" w:name="_ETM_Q18_182530"/>
      <w:bookmarkStart w:id="4760" w:name="_ETM_Q18_182592"/>
      <w:bookmarkEnd w:id="4759"/>
      <w:bookmarkEnd w:id="4760"/>
    </w:p>
    <w:p w:rsidR="00ED721A" w:rsidRDefault="00ED721A" w:rsidP="001F7890">
      <w:pPr>
        <w:pStyle w:val="-"/>
        <w:keepNext/>
        <w:rPr>
          <w:rtl/>
        </w:rPr>
      </w:pPr>
      <w:bookmarkStart w:id="4761" w:name="ET_speakercontinue_5696_23"/>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6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הם </w:t>
      </w:r>
      <w:bookmarkStart w:id="4762" w:name="_ETM_Q18_181426"/>
      <w:bookmarkEnd w:id="4762"/>
      <w:r>
        <w:rPr>
          <w:rFonts w:hint="cs"/>
          <w:rtl/>
          <w:lang w:eastAsia="he-IL"/>
        </w:rPr>
        <w:t>מביאים את כל הכוחות האלה במספר הזה להשמיד שדות.</w:t>
      </w:r>
    </w:p>
    <w:p w:rsidR="00ED721A" w:rsidRDefault="00ED721A" w:rsidP="001F7890">
      <w:pPr>
        <w:rPr>
          <w:rtl/>
          <w:lang w:eastAsia="he-IL"/>
        </w:rPr>
      </w:pPr>
    </w:p>
    <w:p w:rsidR="00ED721A" w:rsidRDefault="00ED721A" w:rsidP="001F7890">
      <w:pPr>
        <w:pStyle w:val="af5"/>
        <w:keepNext/>
        <w:rPr>
          <w:rtl/>
        </w:rPr>
      </w:pPr>
      <w:bookmarkStart w:id="4763" w:name="ET_interruption_6357_24"/>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63"/>
    </w:p>
    <w:p w:rsidR="00ED721A" w:rsidRDefault="00ED721A" w:rsidP="005368DB">
      <w:pPr>
        <w:rPr>
          <w:rtl/>
          <w:lang w:eastAsia="he-IL"/>
        </w:rPr>
      </w:pPr>
    </w:p>
    <w:p w:rsidR="00ED721A" w:rsidRDefault="00ED721A" w:rsidP="001F7890">
      <w:pPr>
        <w:rPr>
          <w:rtl/>
          <w:lang w:eastAsia="he-IL"/>
        </w:rPr>
      </w:pPr>
      <w:r>
        <w:rPr>
          <w:rFonts w:hint="cs"/>
          <w:rtl/>
          <w:lang w:eastAsia="he-IL"/>
        </w:rPr>
        <w:t>מה יש שם?</w:t>
      </w:r>
    </w:p>
    <w:p w:rsidR="00ED721A" w:rsidRDefault="00ED721A" w:rsidP="001F7890">
      <w:pPr>
        <w:rPr>
          <w:rtl/>
          <w:lang w:eastAsia="he-IL"/>
        </w:rPr>
      </w:pPr>
    </w:p>
    <w:p w:rsidR="00ED721A" w:rsidRDefault="00ED721A" w:rsidP="001F7890">
      <w:pPr>
        <w:pStyle w:val="-"/>
        <w:keepNext/>
        <w:rPr>
          <w:rtl/>
        </w:rPr>
      </w:pPr>
      <w:bookmarkStart w:id="4764" w:name="ET_speakercontinue_5696_25"/>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6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בנגב </w:t>
      </w:r>
      <w:r w:rsidR="00AF248F">
        <w:rPr>
          <w:rFonts w:hint="cs"/>
          <w:rtl/>
          <w:lang w:eastAsia="he-IL"/>
        </w:rPr>
        <w:t>תקופת האביב היא כל כך קצרה, ו</w:t>
      </w:r>
      <w:r>
        <w:rPr>
          <w:rFonts w:hint="cs"/>
          <w:rtl/>
          <w:lang w:eastAsia="he-IL"/>
        </w:rPr>
        <w:t xml:space="preserve">הם, מפריע להם שבדואים </w:t>
      </w:r>
      <w:bookmarkStart w:id="4765" w:name="_ETM_Q18_197082"/>
      <w:bookmarkEnd w:id="4765"/>
      <w:r>
        <w:rPr>
          <w:rFonts w:hint="cs"/>
          <w:rtl/>
          <w:lang w:eastAsia="he-IL"/>
        </w:rPr>
        <w:t xml:space="preserve">שעיבדו את האדמות שלהם לפני 1948, ממשיכים לעבד אותן עד </w:t>
      </w:r>
      <w:bookmarkStart w:id="4766" w:name="_ETM_Q18_206681"/>
      <w:bookmarkEnd w:id="4766"/>
      <w:r>
        <w:rPr>
          <w:rFonts w:hint="cs"/>
          <w:rtl/>
          <w:lang w:eastAsia="he-IL"/>
        </w:rPr>
        <w:t xml:space="preserve">היום, ומביאים את כל הכוחות האלה היום בכל העוינות כדי להשמיד את השדות. </w:t>
      </w:r>
    </w:p>
    <w:p w:rsidR="00ED721A" w:rsidRDefault="00ED721A" w:rsidP="001F7890">
      <w:pPr>
        <w:rPr>
          <w:rtl/>
          <w:lang w:eastAsia="he-IL"/>
        </w:rPr>
      </w:pPr>
    </w:p>
    <w:p w:rsidR="00ED721A" w:rsidRDefault="00ED721A" w:rsidP="001F7890">
      <w:pPr>
        <w:pStyle w:val="af5"/>
        <w:keepNext/>
        <w:rPr>
          <w:rtl/>
        </w:rPr>
      </w:pPr>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למי שייך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4767" w:name="_ETM_Q18_216024"/>
      <w:bookmarkStart w:id="4768" w:name="_ETM_Q18_216096"/>
      <w:bookmarkStart w:id="4769" w:name="ET_speakercontinue_5696_27"/>
      <w:bookmarkEnd w:id="4767"/>
      <w:bookmarkEnd w:id="4768"/>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69"/>
    </w:p>
    <w:p w:rsidR="00ED721A" w:rsidRDefault="00ED721A" w:rsidP="005368DB">
      <w:pPr>
        <w:rPr>
          <w:rtl/>
          <w:lang w:eastAsia="he-IL"/>
        </w:rPr>
      </w:pPr>
    </w:p>
    <w:p w:rsidR="00ED721A" w:rsidRDefault="00ED721A" w:rsidP="005368DB">
      <w:pPr>
        <w:rPr>
          <w:rtl/>
          <w:lang w:eastAsia="he-IL"/>
        </w:rPr>
      </w:pPr>
      <w:bookmarkStart w:id="4770" w:name="_ETM_Q18_217084"/>
      <w:bookmarkEnd w:id="4770"/>
      <w:r>
        <w:rPr>
          <w:rFonts w:hint="cs"/>
          <w:rtl/>
          <w:lang w:eastAsia="he-IL"/>
        </w:rPr>
        <w:t xml:space="preserve">בהסכמים הקואליציוניים </w:t>
      </w:r>
      <w:bookmarkStart w:id="4771" w:name="_ETM_Q18_216216"/>
      <w:bookmarkEnd w:id="4771"/>
      <w:r>
        <w:rPr>
          <w:rFonts w:hint="cs"/>
          <w:rtl/>
          <w:lang w:eastAsia="he-IL"/>
        </w:rPr>
        <w:t xml:space="preserve">שקיימים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4772" w:name="ET_interruption_6357_28"/>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72"/>
    </w:p>
    <w:p w:rsidR="00ED721A" w:rsidRDefault="00ED721A" w:rsidP="005368DB">
      <w:pPr>
        <w:rPr>
          <w:rtl/>
          <w:lang w:eastAsia="he-IL"/>
        </w:rPr>
      </w:pPr>
    </w:p>
    <w:p w:rsidR="00ED721A" w:rsidRDefault="00ED721A" w:rsidP="001F7890">
      <w:pPr>
        <w:rPr>
          <w:rtl/>
          <w:lang w:eastAsia="he-IL"/>
        </w:rPr>
      </w:pPr>
      <w:r>
        <w:rPr>
          <w:rFonts w:hint="cs"/>
          <w:rtl/>
          <w:lang w:eastAsia="he-IL"/>
        </w:rPr>
        <w:t>למי שייכת הקרקע?</w:t>
      </w:r>
    </w:p>
    <w:p w:rsidR="00ED721A" w:rsidRDefault="00ED721A" w:rsidP="001F7890">
      <w:pPr>
        <w:rPr>
          <w:rtl/>
          <w:lang w:eastAsia="he-IL"/>
        </w:rPr>
      </w:pPr>
    </w:p>
    <w:p w:rsidR="00ED721A" w:rsidRDefault="00ED721A" w:rsidP="001F7890">
      <w:pPr>
        <w:pStyle w:val="-"/>
        <w:keepNext/>
        <w:rPr>
          <w:rtl/>
        </w:rPr>
      </w:pPr>
      <w:bookmarkStart w:id="4773" w:name="ET_speakercontinue_5696_29"/>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73"/>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הם רוצים לפתח</w:t>
      </w:r>
      <w:bookmarkStart w:id="4774" w:name="_ETM_Q18_219046"/>
      <w:bookmarkEnd w:id="4774"/>
      <w:r w:rsidR="00ED721A">
        <w:rPr>
          <w:rFonts w:hint="cs"/>
          <w:rtl/>
          <w:lang w:eastAsia="he-IL"/>
        </w:rPr>
        <w:t xml:space="preserve"> את החקלאות בנגב, אבל רוצים לפתח חקלאות בנגב לפי מדיניות </w:t>
      </w:r>
      <w:bookmarkStart w:id="4775" w:name="_ETM_Q18_226806"/>
      <w:bookmarkEnd w:id="4775"/>
      <w:r w:rsidR="00ED721A">
        <w:rPr>
          <w:rFonts w:hint="cs"/>
          <w:rtl/>
          <w:lang w:eastAsia="he-IL"/>
        </w:rPr>
        <w:t xml:space="preserve">של אפרטהייד. פיתוח חקלאי בנגב, איך שהם מסתכלים בממשלה הזאת, </w:t>
      </w:r>
      <w:bookmarkStart w:id="4776" w:name="_ETM_Q18_236917"/>
      <w:bookmarkEnd w:id="4776"/>
      <w:r w:rsidR="00ED721A">
        <w:rPr>
          <w:rFonts w:hint="cs"/>
          <w:rtl/>
          <w:lang w:eastAsia="he-IL"/>
        </w:rPr>
        <w:t xml:space="preserve">הוא כדי להשתלט על הקרקע הערבית הבדואית בנגב. </w:t>
      </w:r>
    </w:p>
    <w:p w:rsidR="00ED721A" w:rsidRDefault="00ED721A" w:rsidP="001F7890">
      <w:pPr>
        <w:rPr>
          <w:rtl/>
          <w:lang w:eastAsia="he-IL"/>
        </w:rPr>
      </w:pPr>
    </w:p>
    <w:p w:rsidR="00ED721A" w:rsidRDefault="00ED721A" w:rsidP="001F7890">
      <w:pPr>
        <w:pStyle w:val="af5"/>
        <w:keepNext/>
        <w:rPr>
          <w:rtl/>
        </w:rPr>
      </w:pPr>
      <w:bookmarkStart w:id="4777" w:name="ET_interruption_6357_30"/>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77"/>
    </w:p>
    <w:p w:rsidR="00ED721A" w:rsidRDefault="00ED721A" w:rsidP="005368DB">
      <w:pPr>
        <w:rPr>
          <w:rtl/>
          <w:lang w:eastAsia="he-IL"/>
        </w:rPr>
      </w:pPr>
    </w:p>
    <w:p w:rsidR="00ED721A" w:rsidRDefault="00ED721A" w:rsidP="001F7890">
      <w:pPr>
        <w:rPr>
          <w:rtl/>
          <w:lang w:eastAsia="he-IL"/>
        </w:rPr>
      </w:pPr>
      <w:r>
        <w:rPr>
          <w:rFonts w:hint="cs"/>
          <w:rtl/>
          <w:lang w:eastAsia="he-IL"/>
        </w:rPr>
        <w:t>תענה לי</w:t>
      </w:r>
      <w:r w:rsidR="00AF248F">
        <w:rPr>
          <w:rFonts w:hint="cs"/>
          <w:rtl/>
          <w:lang w:eastAsia="he-IL"/>
        </w:rPr>
        <w:t>,</w:t>
      </w:r>
      <w:r>
        <w:rPr>
          <w:rFonts w:hint="cs"/>
          <w:rtl/>
          <w:lang w:eastAsia="he-IL"/>
        </w:rPr>
        <w:t xml:space="preserve"> </w:t>
      </w:r>
      <w:bookmarkStart w:id="4778" w:name="_ETM_Q18_239783"/>
      <w:bookmarkEnd w:id="4778"/>
      <w:r>
        <w:rPr>
          <w:rFonts w:hint="cs"/>
          <w:rtl/>
          <w:lang w:eastAsia="he-IL"/>
        </w:rPr>
        <w:t>בבקשה, על שם של מי זה רשום?</w:t>
      </w:r>
    </w:p>
    <w:p w:rsidR="00ED721A" w:rsidRDefault="00ED721A" w:rsidP="001F7890">
      <w:pPr>
        <w:rPr>
          <w:rtl/>
          <w:lang w:eastAsia="he-IL"/>
        </w:rPr>
      </w:pPr>
      <w:bookmarkStart w:id="4779" w:name="_ETM_Q18_240873"/>
      <w:bookmarkStart w:id="4780" w:name="_ETM_Q18_240933"/>
      <w:bookmarkEnd w:id="4779"/>
      <w:bookmarkEnd w:id="4780"/>
    </w:p>
    <w:p w:rsidR="00ED721A" w:rsidRDefault="00ED721A" w:rsidP="001F7890">
      <w:pPr>
        <w:pStyle w:val="-"/>
        <w:keepNext/>
        <w:rPr>
          <w:rtl/>
        </w:rPr>
      </w:pPr>
      <w:bookmarkStart w:id="4781" w:name="ET_speakercontinue_5696_31"/>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81"/>
    </w:p>
    <w:p w:rsidR="00ED721A" w:rsidRDefault="00ED721A" w:rsidP="005368DB">
      <w:pPr>
        <w:rPr>
          <w:rtl/>
          <w:lang w:eastAsia="he-IL"/>
        </w:rPr>
      </w:pPr>
    </w:p>
    <w:p w:rsidR="00ED721A" w:rsidRDefault="00ED721A" w:rsidP="001F7890">
      <w:pPr>
        <w:rPr>
          <w:rtl/>
          <w:lang w:eastAsia="he-IL"/>
        </w:rPr>
      </w:pPr>
      <w:bookmarkStart w:id="4782" w:name="_ETM_Q18_242216"/>
      <w:bookmarkEnd w:id="4782"/>
      <w:r>
        <w:rPr>
          <w:rFonts w:hint="cs"/>
          <w:rtl/>
          <w:lang w:eastAsia="he-IL"/>
        </w:rPr>
        <w:t xml:space="preserve">בבוקר היינו עם האנשים </w:t>
      </w:r>
      <w:bookmarkStart w:id="4783" w:name="_ETM_Q18_245433"/>
      <w:bookmarkEnd w:id="4783"/>
      <w:r>
        <w:rPr>
          <w:rFonts w:hint="cs"/>
          <w:rtl/>
          <w:lang w:eastAsia="he-IL"/>
        </w:rPr>
        <w:t xml:space="preserve">שם. </w:t>
      </w:r>
    </w:p>
    <w:p w:rsidR="00ED721A" w:rsidRDefault="00ED721A" w:rsidP="001F7890">
      <w:pPr>
        <w:rPr>
          <w:rtl/>
          <w:lang w:eastAsia="he-IL"/>
        </w:rPr>
      </w:pPr>
    </w:p>
    <w:p w:rsidR="00ED721A" w:rsidRDefault="00ED721A" w:rsidP="001F7890">
      <w:pPr>
        <w:pStyle w:val="af5"/>
        <w:keepNext/>
        <w:rPr>
          <w:rtl/>
        </w:rPr>
      </w:pPr>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למי שייכת הקרקע?</w:t>
      </w:r>
    </w:p>
    <w:p w:rsidR="00ED721A" w:rsidRDefault="00ED721A" w:rsidP="001F7890">
      <w:pPr>
        <w:rPr>
          <w:rtl/>
          <w:lang w:eastAsia="he-IL"/>
        </w:rPr>
      </w:pPr>
    </w:p>
    <w:p w:rsidR="00ED721A" w:rsidRDefault="00ED721A" w:rsidP="001F7890">
      <w:pPr>
        <w:pStyle w:val="-"/>
        <w:keepNext/>
        <w:rPr>
          <w:rtl/>
        </w:rPr>
      </w:pPr>
      <w:bookmarkStart w:id="4784" w:name="ET_speakercontinue_5696_33"/>
      <w:r w:rsidRPr="003D1481">
        <w:rPr>
          <w:rStyle w:val="TagStyle"/>
          <w:rtl/>
        </w:rPr>
        <w:t xml:space="preserve"> &lt;&lt; דובר_המשך &gt;&gt; </w:t>
      </w:r>
      <w:r>
        <w:rPr>
          <w:rtl/>
        </w:rPr>
        <w:t>יוסף עטאונה (חד"ש-תע"ל):</w:t>
      </w:r>
      <w:r w:rsidRPr="003D1481">
        <w:rPr>
          <w:rStyle w:val="TagStyle"/>
          <w:rtl/>
        </w:rPr>
        <w:t xml:space="preserve"> &lt;&lt; דובר_המשך &gt;&gt;</w:t>
      </w:r>
      <w:r>
        <w:rPr>
          <w:rtl/>
        </w:rPr>
        <w:t xml:space="preserve">   </w:t>
      </w:r>
      <w:bookmarkEnd w:id="478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התנגדנו למחזה, להשמדה של הכוחות האלה. </w:t>
      </w:r>
    </w:p>
    <w:p w:rsidR="00ED721A" w:rsidRDefault="00ED721A" w:rsidP="001F7890">
      <w:pPr>
        <w:rPr>
          <w:rtl/>
          <w:lang w:eastAsia="he-IL"/>
        </w:rPr>
      </w:pPr>
    </w:p>
    <w:p w:rsidR="00ED721A" w:rsidRDefault="00ED721A" w:rsidP="001F7890">
      <w:pPr>
        <w:pStyle w:val="af5"/>
        <w:keepNext/>
        <w:rPr>
          <w:rtl/>
        </w:rPr>
      </w:pPr>
      <w:bookmarkStart w:id="4785" w:name="ET_interruption_5293_34"/>
      <w:r w:rsidRPr="003D1481">
        <w:rPr>
          <w:rStyle w:val="TagStyle"/>
          <w:rtl/>
        </w:rPr>
        <w:t xml:space="preserve"> &lt;&lt; קריאה &gt;&gt; </w:t>
      </w:r>
      <w:r>
        <w:rPr>
          <w:rtl/>
        </w:rPr>
        <w:t>איימן עודה (חד"ש-תע"ל):</w:t>
      </w:r>
      <w:r w:rsidRPr="003D1481">
        <w:rPr>
          <w:rStyle w:val="TagStyle"/>
          <w:rtl/>
        </w:rPr>
        <w:t xml:space="preserve"> &lt;&lt; קריאה &gt;&gt;</w:t>
      </w:r>
      <w:r>
        <w:rPr>
          <w:rtl/>
        </w:rPr>
        <w:t xml:space="preserve">   </w:t>
      </w:r>
      <w:bookmarkEnd w:id="4785"/>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הפקעות הקרקעות עוד לא שמעת?</w:t>
      </w:r>
    </w:p>
    <w:p w:rsidR="00ED721A" w:rsidRDefault="00ED721A" w:rsidP="001F7890">
      <w:pPr>
        <w:rPr>
          <w:rtl/>
          <w:lang w:eastAsia="he-IL"/>
        </w:rPr>
      </w:pPr>
    </w:p>
    <w:p w:rsidR="00ED721A" w:rsidRDefault="00ED721A" w:rsidP="001F7890">
      <w:pPr>
        <w:pStyle w:val="af5"/>
        <w:keepNext/>
        <w:rPr>
          <w:rtl/>
        </w:rPr>
      </w:pPr>
      <w:bookmarkStart w:id="4786" w:name="ET_interruption_6357_35"/>
      <w:r w:rsidRPr="003D1481">
        <w:rPr>
          <w:rStyle w:val="TagStyle"/>
          <w:rtl/>
        </w:rPr>
        <w:t xml:space="preserve"> &lt;&lt; קריאה &gt;&gt; </w:t>
      </w:r>
      <w:r>
        <w:rPr>
          <w:rtl/>
        </w:rPr>
        <w:t>משה סעדה (הליכוד):</w:t>
      </w:r>
      <w:r w:rsidRPr="003D1481">
        <w:rPr>
          <w:rStyle w:val="TagStyle"/>
          <w:rtl/>
        </w:rPr>
        <w:t xml:space="preserve"> &lt;&lt; קריאה &gt;&gt;</w:t>
      </w:r>
      <w:r>
        <w:rPr>
          <w:rtl/>
        </w:rPr>
        <w:t xml:space="preserve">   </w:t>
      </w:r>
      <w:bookmarkEnd w:id="4786"/>
    </w:p>
    <w:p w:rsidR="00ED721A" w:rsidRDefault="00ED721A" w:rsidP="005368DB">
      <w:pPr>
        <w:rPr>
          <w:rtl/>
          <w:lang w:eastAsia="he-IL"/>
        </w:rPr>
      </w:pPr>
    </w:p>
    <w:p w:rsidR="00ED721A" w:rsidRDefault="00ED721A" w:rsidP="00E71BE3">
      <w:pPr>
        <w:rPr>
          <w:rtl/>
          <w:lang w:eastAsia="he-IL"/>
        </w:rPr>
      </w:pPr>
      <w:r>
        <w:rPr>
          <w:rFonts w:hint="cs"/>
          <w:rtl/>
          <w:lang w:eastAsia="he-IL"/>
        </w:rPr>
        <w:t>אם זאת קרקע ששייכת למדינה</w:t>
      </w:r>
      <w:bookmarkStart w:id="4787" w:name="_ETM_Q18_256619"/>
      <w:bookmarkEnd w:id="4787"/>
      <w:r>
        <w:rPr>
          <w:rFonts w:hint="cs"/>
          <w:rtl/>
          <w:lang w:eastAsia="he-IL"/>
        </w:rPr>
        <w:t>, אסור לגזול אותה</w:t>
      </w:r>
      <w:r w:rsidR="00E71BE3">
        <w:rPr>
          <w:rFonts w:hint="cs"/>
          <w:rtl/>
          <w:lang w:eastAsia="he-IL"/>
        </w:rPr>
        <w:t>,</w:t>
      </w:r>
      <w:r>
        <w:rPr>
          <w:rFonts w:hint="cs"/>
          <w:rtl/>
          <w:lang w:eastAsia="he-IL"/>
        </w:rPr>
        <w:t xml:space="preserve"> מה לעשות?</w:t>
      </w:r>
    </w:p>
    <w:p w:rsidR="00ED721A" w:rsidRDefault="00ED721A" w:rsidP="001F7890">
      <w:pPr>
        <w:rPr>
          <w:rtl/>
          <w:lang w:eastAsia="he-IL"/>
        </w:rPr>
      </w:pPr>
    </w:p>
    <w:p w:rsidR="00ED721A" w:rsidRDefault="00ED721A" w:rsidP="001F7890">
      <w:pPr>
        <w:pStyle w:val="af5"/>
        <w:keepNext/>
        <w:rPr>
          <w:rtl/>
        </w:rPr>
      </w:pPr>
      <w:bookmarkStart w:id="4788" w:name="ET_interruption_5293_36"/>
      <w:r w:rsidRPr="007013D3">
        <w:rPr>
          <w:rStyle w:val="TagStyle"/>
          <w:rtl/>
        </w:rPr>
        <w:t xml:space="preserve"> &lt;&lt; קריאה &gt;&gt; </w:t>
      </w:r>
      <w:r>
        <w:rPr>
          <w:rtl/>
        </w:rPr>
        <w:t>איימן עודה (חד"ש-תע"ל):</w:t>
      </w:r>
      <w:r w:rsidRPr="007013D3">
        <w:rPr>
          <w:rStyle w:val="TagStyle"/>
          <w:rtl/>
        </w:rPr>
        <w:t xml:space="preserve"> &lt;&lt; קריאה &gt;&gt;</w:t>
      </w:r>
      <w:r>
        <w:rPr>
          <w:rtl/>
        </w:rPr>
        <w:t xml:space="preserve">   </w:t>
      </w:r>
      <w:bookmarkEnd w:id="4788"/>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w:t>
      </w:r>
    </w:p>
    <w:p w:rsidR="00ED721A" w:rsidRDefault="00ED721A" w:rsidP="001F7890">
      <w:pPr>
        <w:rPr>
          <w:rtl/>
          <w:lang w:eastAsia="he-IL"/>
        </w:rPr>
      </w:pPr>
      <w:bookmarkStart w:id="4789" w:name="_ETM_Q18_259198"/>
      <w:bookmarkStart w:id="4790" w:name="_ETM_Q18_259262"/>
      <w:bookmarkEnd w:id="4789"/>
      <w:bookmarkEnd w:id="4790"/>
    </w:p>
    <w:p w:rsidR="00ED721A" w:rsidRDefault="00ED721A" w:rsidP="001F7890">
      <w:pPr>
        <w:pStyle w:val="-"/>
        <w:keepNext/>
        <w:rPr>
          <w:rtl/>
        </w:rPr>
      </w:pPr>
      <w:bookmarkStart w:id="4791" w:name="ET_speakercontinue_5696_37"/>
      <w:r w:rsidRPr="007013D3">
        <w:rPr>
          <w:rStyle w:val="TagStyle"/>
          <w:rtl/>
        </w:rPr>
        <w:t xml:space="preserve"> &lt;&lt; דובר_המשך &gt;&gt; </w:t>
      </w:r>
      <w:r>
        <w:rPr>
          <w:rtl/>
        </w:rPr>
        <w:t>יוסף עטאונה (חד"ש-תע"ל):</w:t>
      </w:r>
      <w:r w:rsidRPr="007013D3">
        <w:rPr>
          <w:rStyle w:val="TagStyle"/>
          <w:rtl/>
        </w:rPr>
        <w:t xml:space="preserve"> &lt;&lt; דובר_המשך &gt;&gt;</w:t>
      </w:r>
      <w:r>
        <w:rPr>
          <w:rtl/>
        </w:rPr>
        <w:t xml:space="preserve">   </w:t>
      </w:r>
      <w:bookmarkEnd w:id="4791"/>
    </w:p>
    <w:p w:rsidR="00ED721A" w:rsidRDefault="00ED721A" w:rsidP="005368DB">
      <w:pPr>
        <w:rPr>
          <w:rtl/>
          <w:lang w:eastAsia="he-IL"/>
        </w:rPr>
      </w:pPr>
    </w:p>
    <w:p w:rsidR="00ED721A" w:rsidRDefault="00ED721A" w:rsidP="005368DB">
      <w:pPr>
        <w:rPr>
          <w:rtl/>
          <w:lang w:eastAsia="he-IL"/>
        </w:rPr>
      </w:pPr>
      <w:bookmarkStart w:id="4792" w:name="_ETM_Q18_260275"/>
      <w:bookmarkEnd w:id="4792"/>
      <w:r>
        <w:rPr>
          <w:rFonts w:hint="cs"/>
          <w:rtl/>
          <w:lang w:eastAsia="he-IL"/>
        </w:rPr>
        <w:t xml:space="preserve">מי שרוצה לפתח </w:t>
      </w:r>
      <w:bookmarkStart w:id="4793" w:name="_ETM_Q18_262542"/>
      <w:bookmarkEnd w:id="4793"/>
      <w:r>
        <w:rPr>
          <w:rFonts w:hint="cs"/>
          <w:rtl/>
          <w:lang w:eastAsia="he-IL"/>
        </w:rPr>
        <w:t xml:space="preserve">את הנגב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4794" w:name="ET_interruption_5293_40"/>
      <w:r w:rsidRPr="007013D3">
        <w:rPr>
          <w:rStyle w:val="TagStyle"/>
          <w:rtl/>
        </w:rPr>
        <w:t xml:space="preserve"> &lt;&lt; קריאה &gt;&gt; </w:t>
      </w:r>
      <w:r>
        <w:rPr>
          <w:rtl/>
        </w:rPr>
        <w:t>איימן עודה (חד"ש-תע"ל):</w:t>
      </w:r>
      <w:r w:rsidRPr="007013D3">
        <w:rPr>
          <w:rStyle w:val="TagStyle"/>
          <w:rtl/>
        </w:rPr>
        <w:t xml:space="preserve"> &lt;&lt; קריאה &gt;&gt;</w:t>
      </w:r>
      <w:r>
        <w:rPr>
          <w:rtl/>
        </w:rPr>
        <w:t xml:space="preserve">   </w:t>
      </w:r>
      <w:bookmarkEnd w:id="479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אתה גזעני. </w:t>
      </w:r>
    </w:p>
    <w:p w:rsidR="00ED721A" w:rsidRPr="007013D3" w:rsidRDefault="00ED721A" w:rsidP="001F7890">
      <w:pPr>
        <w:rPr>
          <w:rtl/>
          <w:lang w:eastAsia="he-IL"/>
        </w:rPr>
      </w:pPr>
    </w:p>
    <w:p w:rsidR="00ED721A" w:rsidRDefault="00ED721A" w:rsidP="001F7890">
      <w:pPr>
        <w:pStyle w:val="af6"/>
        <w:keepNext/>
        <w:rPr>
          <w:rtl/>
        </w:rPr>
      </w:pPr>
      <w:bookmarkStart w:id="4795" w:name="ET_yor_6488_38"/>
      <w:r w:rsidRPr="007013D3">
        <w:rPr>
          <w:rStyle w:val="TagStyle"/>
          <w:rtl/>
        </w:rPr>
        <w:t xml:space="preserve"> &lt;&lt; יור &gt;&gt; </w:t>
      </w:r>
      <w:r>
        <w:rPr>
          <w:rtl/>
        </w:rPr>
        <w:t xml:space="preserve">היו"ר </w:t>
      </w:r>
      <w:r>
        <w:rPr>
          <w:rFonts w:hint="cs"/>
          <w:rtl/>
        </w:rPr>
        <w:t>ישראל אייכלר</w:t>
      </w:r>
      <w:r>
        <w:rPr>
          <w:rtl/>
        </w:rPr>
        <w:t>:</w:t>
      </w:r>
      <w:r w:rsidRPr="007013D3">
        <w:rPr>
          <w:rStyle w:val="TagStyle"/>
          <w:rtl/>
        </w:rPr>
        <w:t xml:space="preserve"> &lt;&lt; יור &gt;&gt;</w:t>
      </w:r>
      <w:r>
        <w:rPr>
          <w:rtl/>
        </w:rPr>
        <w:t xml:space="preserve">   </w:t>
      </w:r>
      <w:bookmarkEnd w:id="4795"/>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להפריע. חבר הכנסת סעדה, תן לו לנאום. </w:t>
      </w:r>
    </w:p>
    <w:p w:rsidR="00ED721A" w:rsidRDefault="00ED721A" w:rsidP="001F7890">
      <w:pPr>
        <w:rPr>
          <w:rtl/>
          <w:lang w:eastAsia="he-IL"/>
        </w:rPr>
      </w:pPr>
      <w:bookmarkStart w:id="4796" w:name="_ETM_Q18_260157"/>
      <w:bookmarkStart w:id="4797" w:name="_ETM_Q18_260215"/>
      <w:bookmarkEnd w:id="4796"/>
      <w:bookmarkEnd w:id="4797"/>
    </w:p>
    <w:p w:rsidR="00ED721A" w:rsidRDefault="00ED721A" w:rsidP="001F7890">
      <w:pPr>
        <w:pStyle w:val="-"/>
        <w:keepNext/>
        <w:rPr>
          <w:rtl/>
        </w:rPr>
      </w:pPr>
      <w:bookmarkStart w:id="4798" w:name="ET_speakercontinue_5696_39"/>
      <w:r w:rsidRPr="007013D3">
        <w:rPr>
          <w:rStyle w:val="TagStyle"/>
          <w:rtl/>
        </w:rPr>
        <w:t xml:space="preserve"> &lt;&lt; דובר_המשך &gt;&gt; </w:t>
      </w:r>
      <w:r>
        <w:rPr>
          <w:rtl/>
        </w:rPr>
        <w:t>יוסף עטאונה (חד"ש-תע"ל):</w:t>
      </w:r>
      <w:r w:rsidRPr="007013D3">
        <w:rPr>
          <w:rStyle w:val="TagStyle"/>
          <w:rtl/>
        </w:rPr>
        <w:t xml:space="preserve"> &lt;&lt; דובר_המשך &gt;&gt;</w:t>
      </w:r>
      <w:r>
        <w:rPr>
          <w:rtl/>
        </w:rPr>
        <w:t xml:space="preserve">   </w:t>
      </w:r>
      <w:bookmarkEnd w:id="4798"/>
    </w:p>
    <w:p w:rsidR="00ED721A" w:rsidRDefault="00ED721A" w:rsidP="005368DB">
      <w:pPr>
        <w:rPr>
          <w:rtl/>
          <w:lang w:eastAsia="he-IL"/>
        </w:rPr>
      </w:pPr>
    </w:p>
    <w:p w:rsidR="00ED721A" w:rsidRDefault="00ED721A" w:rsidP="00B64A0D">
      <w:pPr>
        <w:rPr>
          <w:rtl/>
          <w:lang w:eastAsia="he-IL"/>
        </w:rPr>
      </w:pPr>
      <w:bookmarkStart w:id="4799" w:name="_ETM_Q18_261105"/>
      <w:bookmarkEnd w:id="4799"/>
      <w:r>
        <w:rPr>
          <w:rFonts w:hint="cs"/>
          <w:rtl/>
          <w:lang w:eastAsia="he-IL"/>
        </w:rPr>
        <w:t xml:space="preserve">מי שרוצה לפתח את החקלאות בנגב צריך להתייחס לתושבים הבדואים בנגב כאזרחים שווים. מי </w:t>
      </w:r>
      <w:bookmarkStart w:id="4800" w:name="_ETM_Q18_276350"/>
      <w:bookmarkEnd w:id="4800"/>
      <w:r>
        <w:rPr>
          <w:rFonts w:hint="cs"/>
          <w:rtl/>
          <w:lang w:eastAsia="he-IL"/>
        </w:rPr>
        <w:t xml:space="preserve">שמאמין תחת תיאוריה שאכיפה מקדמת הסדרה, הוא טועה. שום כוח </w:t>
      </w:r>
      <w:bookmarkStart w:id="4801" w:name="_ETM_Q18_285298"/>
      <w:bookmarkEnd w:id="4801"/>
      <w:r>
        <w:rPr>
          <w:rFonts w:hint="cs"/>
          <w:rtl/>
          <w:lang w:eastAsia="he-IL"/>
        </w:rPr>
        <w:t>ושום הגברת אכיפה לא יביאו לפתרון בנגב. מי שמאמין שבכוח</w:t>
      </w:r>
      <w:bookmarkStart w:id="4802" w:name="_ETM_Q18_295427"/>
      <w:bookmarkEnd w:id="4802"/>
      <w:r>
        <w:rPr>
          <w:rFonts w:hint="cs"/>
          <w:rtl/>
          <w:lang w:eastAsia="he-IL"/>
        </w:rPr>
        <w:t xml:space="preserve"> ובעוד כוח ועוד כוח יפתור את הסוגיה הבדואית בנגב, הוא </w:t>
      </w:r>
      <w:bookmarkStart w:id="4803" w:name="_ETM_Q18_302995"/>
      <w:bookmarkEnd w:id="4803"/>
      <w:r>
        <w:rPr>
          <w:rFonts w:hint="cs"/>
          <w:rtl/>
          <w:lang w:eastAsia="he-IL"/>
        </w:rPr>
        <w:t xml:space="preserve">טועה. מי שרוצה פתרון, מי שרוצה לפתח את הנגב גם </w:t>
      </w:r>
      <w:bookmarkStart w:id="4804" w:name="_ETM_Q18_308659"/>
      <w:bookmarkEnd w:id="4804"/>
      <w:r>
        <w:rPr>
          <w:rFonts w:hint="cs"/>
          <w:rtl/>
          <w:lang w:eastAsia="he-IL"/>
        </w:rPr>
        <w:t xml:space="preserve">לערבים וגם ליהודים, צריך להתייחס לבדואים בנגב כאזרחים שווים. מה </w:t>
      </w:r>
      <w:bookmarkStart w:id="4805" w:name="_ETM_Q18_317395"/>
      <w:bookmarkEnd w:id="4805"/>
      <w:r>
        <w:rPr>
          <w:rFonts w:hint="cs"/>
          <w:rtl/>
          <w:lang w:eastAsia="he-IL"/>
        </w:rPr>
        <w:t xml:space="preserve">שקורה בנגב בשבועות האחרונים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r w:rsidRPr="000E65A1">
        <w:rPr>
          <w:rStyle w:val="TagStyle"/>
          <w:rtl/>
        </w:rPr>
        <w:t xml:space="preserve"> &lt;&lt; קריאה &gt;&gt; </w:t>
      </w:r>
      <w:r>
        <w:rPr>
          <w:rtl/>
        </w:rPr>
        <w:t>משה סעדה (הליכוד):</w:t>
      </w:r>
      <w:r w:rsidRPr="000E65A1">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תנהגו כחוק </w:t>
      </w:r>
      <w:bookmarkStart w:id="4806" w:name="_ETM_Q18_315037"/>
      <w:bookmarkEnd w:id="4806"/>
      <w:r>
        <w:rPr>
          <w:rFonts w:hint="eastAsia"/>
          <w:rtl/>
          <w:lang w:eastAsia="he-IL"/>
        </w:rPr>
        <w:t xml:space="preserve">– </w:t>
      </w:r>
      <w:r>
        <w:rPr>
          <w:rFonts w:hint="cs"/>
          <w:rtl/>
          <w:lang w:eastAsia="he-IL"/>
        </w:rPr>
        <w:t xml:space="preserve">תקבלו אזרחות שווה. </w:t>
      </w:r>
      <w:bookmarkStart w:id="4807" w:name="_ETM_Q18_321456"/>
      <w:bookmarkEnd w:id="4807"/>
      <w:r>
        <w:rPr>
          <w:rFonts w:hint="cs"/>
          <w:rtl/>
          <w:lang w:eastAsia="he-IL"/>
        </w:rPr>
        <w:t xml:space="preserve">לא לבנות לא על פי חוק. </w:t>
      </w:r>
    </w:p>
    <w:p w:rsidR="00ED721A" w:rsidRDefault="00ED721A" w:rsidP="001F7890">
      <w:pPr>
        <w:rPr>
          <w:rtl/>
          <w:lang w:eastAsia="he-IL"/>
        </w:rPr>
      </w:pPr>
      <w:bookmarkStart w:id="4808" w:name="_ETM_Q18_321528"/>
      <w:bookmarkEnd w:id="4808"/>
    </w:p>
    <w:p w:rsidR="00ED721A" w:rsidRDefault="00ED721A" w:rsidP="001F7890">
      <w:pPr>
        <w:pStyle w:val="-"/>
        <w:keepNext/>
        <w:rPr>
          <w:rtl/>
        </w:rPr>
      </w:pPr>
      <w:bookmarkStart w:id="4809" w:name="ET_speakercontinue_5696_42"/>
      <w:r w:rsidRPr="000E65A1">
        <w:rPr>
          <w:rStyle w:val="TagStyle"/>
          <w:rtl/>
        </w:rPr>
        <w:t xml:space="preserve"> &lt;&lt; דובר_המשך &gt;&gt; </w:t>
      </w:r>
      <w:r>
        <w:rPr>
          <w:rtl/>
        </w:rPr>
        <w:t>יוסף עטאונה (חד"ש-תע"ל):</w:t>
      </w:r>
      <w:r w:rsidRPr="000E65A1">
        <w:rPr>
          <w:rStyle w:val="TagStyle"/>
          <w:rtl/>
        </w:rPr>
        <w:t xml:space="preserve"> &lt;&lt; דובר_המשך &gt;&gt;</w:t>
      </w:r>
      <w:r>
        <w:rPr>
          <w:rtl/>
        </w:rPr>
        <w:t xml:space="preserve">   </w:t>
      </w:r>
      <w:bookmarkEnd w:id="4809"/>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מה שקורה בנגב </w:t>
      </w:r>
      <w:r>
        <w:rPr>
          <w:rFonts w:hint="eastAsia"/>
          <w:rtl/>
          <w:lang w:eastAsia="he-IL"/>
        </w:rPr>
        <w:t xml:space="preserve">– </w:t>
      </w:r>
      <w:r>
        <w:rPr>
          <w:rFonts w:hint="cs"/>
          <w:rtl/>
          <w:lang w:eastAsia="he-IL"/>
        </w:rPr>
        <w:t xml:space="preserve">בשבועות האחרונים חילקו מאות צווי הריסה. הם </w:t>
      </w:r>
      <w:bookmarkStart w:id="4810" w:name="_ETM_Q18_329548"/>
      <w:bookmarkEnd w:id="4810"/>
      <w:r>
        <w:rPr>
          <w:rFonts w:hint="cs"/>
          <w:rtl/>
          <w:lang w:eastAsia="he-IL"/>
        </w:rPr>
        <w:t xml:space="preserve">גם הרסו שבעה בתים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4811" w:name="ET_interruption_6357_43"/>
      <w:r w:rsidRPr="000E65A1">
        <w:rPr>
          <w:rStyle w:val="TagStyle"/>
          <w:rtl/>
        </w:rPr>
        <w:t xml:space="preserve"> &lt;&lt; קריאה &gt;&gt; </w:t>
      </w:r>
      <w:r>
        <w:rPr>
          <w:rtl/>
        </w:rPr>
        <w:t>משה סעדה (הליכוד):</w:t>
      </w:r>
      <w:r w:rsidRPr="000E65A1">
        <w:rPr>
          <w:rStyle w:val="TagStyle"/>
          <w:rtl/>
        </w:rPr>
        <w:t xml:space="preserve"> &lt;&lt; קריאה &gt;&gt;</w:t>
      </w:r>
      <w:r>
        <w:rPr>
          <w:rtl/>
        </w:rPr>
        <w:t xml:space="preserve">   </w:t>
      </w:r>
      <w:bookmarkEnd w:id="481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שבנו לא כחוק. </w:t>
      </w:r>
    </w:p>
    <w:p w:rsidR="00ED721A" w:rsidRDefault="00ED721A" w:rsidP="001F7890">
      <w:pPr>
        <w:rPr>
          <w:rtl/>
          <w:lang w:eastAsia="he-IL"/>
        </w:rPr>
      </w:pPr>
      <w:bookmarkStart w:id="4812" w:name="_ETM_Q18_331121"/>
      <w:bookmarkStart w:id="4813" w:name="_ETM_Q18_331185"/>
      <w:bookmarkStart w:id="4814" w:name="_ETM_Q18_331329"/>
      <w:bookmarkStart w:id="4815" w:name="_ETM_Q18_331384"/>
      <w:bookmarkEnd w:id="4812"/>
      <w:bookmarkEnd w:id="4813"/>
      <w:bookmarkEnd w:id="4814"/>
      <w:bookmarkEnd w:id="4815"/>
    </w:p>
    <w:p w:rsidR="00ED721A" w:rsidRDefault="00ED721A" w:rsidP="001F7890">
      <w:pPr>
        <w:pStyle w:val="-"/>
        <w:keepNext/>
        <w:rPr>
          <w:rtl/>
        </w:rPr>
      </w:pPr>
      <w:bookmarkStart w:id="4816" w:name="ET_speakercontinue_5696_44"/>
      <w:r w:rsidRPr="000E65A1">
        <w:rPr>
          <w:rStyle w:val="TagStyle"/>
          <w:rtl/>
        </w:rPr>
        <w:t xml:space="preserve"> &lt;&lt; דובר_המשך &gt;&gt; </w:t>
      </w:r>
      <w:r>
        <w:rPr>
          <w:rtl/>
        </w:rPr>
        <w:t>יוסף עטאונה (חד"ש-תע"ל):</w:t>
      </w:r>
      <w:r w:rsidRPr="000E65A1">
        <w:rPr>
          <w:rStyle w:val="TagStyle"/>
          <w:rtl/>
        </w:rPr>
        <w:t xml:space="preserve"> &lt;&lt; דובר_המשך &gt;&gt;</w:t>
      </w:r>
      <w:r>
        <w:rPr>
          <w:rtl/>
        </w:rPr>
        <w:t xml:space="preserve">   </w:t>
      </w:r>
      <w:bookmarkEnd w:id="4816"/>
    </w:p>
    <w:p w:rsidR="00ED721A" w:rsidRDefault="00ED721A" w:rsidP="005368DB">
      <w:pPr>
        <w:rPr>
          <w:rtl/>
          <w:lang w:eastAsia="he-IL"/>
        </w:rPr>
      </w:pPr>
    </w:p>
    <w:p w:rsidR="00ED721A" w:rsidRDefault="005368DB" w:rsidP="00B64A0D">
      <w:pPr>
        <w:rPr>
          <w:rtl/>
          <w:lang w:eastAsia="he-IL"/>
        </w:rPr>
      </w:pPr>
      <w:bookmarkStart w:id="4817" w:name="_ETM_Q18_332398"/>
      <w:bookmarkEnd w:id="4817"/>
      <w:r>
        <w:rPr>
          <w:rFonts w:hint="cs"/>
          <w:rtl/>
          <w:lang w:eastAsia="he-IL"/>
        </w:rPr>
        <w:t>– –</w:t>
      </w:r>
      <w:r w:rsidR="00ED721A">
        <w:rPr>
          <w:rFonts w:hint="cs"/>
          <w:rtl/>
          <w:lang w:eastAsia="he-IL"/>
        </w:rPr>
        <w:t xml:space="preserve"> למשפחת אל-</w:t>
      </w:r>
      <w:proofErr w:type="spellStart"/>
      <w:r w:rsidR="00ED721A">
        <w:rPr>
          <w:rFonts w:hint="cs"/>
          <w:rtl/>
          <w:lang w:eastAsia="he-IL"/>
        </w:rPr>
        <w:t>ע'ול</w:t>
      </w:r>
      <w:proofErr w:type="spellEnd"/>
      <w:r w:rsidR="00ED721A">
        <w:rPr>
          <w:rFonts w:hint="cs"/>
          <w:rtl/>
          <w:lang w:eastAsia="he-IL"/>
        </w:rPr>
        <w:t>. אין לאנשים האלה</w:t>
      </w:r>
      <w:bookmarkStart w:id="4818" w:name="_ETM_Q18_338337"/>
      <w:bookmarkEnd w:id="4818"/>
      <w:r w:rsidR="00ED721A">
        <w:rPr>
          <w:rFonts w:hint="cs"/>
          <w:rtl/>
          <w:lang w:eastAsia="he-IL"/>
        </w:rPr>
        <w:t xml:space="preserve"> שום אפשרות לפנות לאף גוף תכנוני ולבנות עם אישורים. מי</w:t>
      </w:r>
      <w:bookmarkStart w:id="4819" w:name="_ETM_Q18_345041"/>
      <w:bookmarkEnd w:id="4819"/>
      <w:r w:rsidR="00ED721A">
        <w:rPr>
          <w:rFonts w:hint="cs"/>
          <w:rtl/>
          <w:lang w:eastAsia="he-IL"/>
        </w:rPr>
        <w:t xml:space="preserve"> שאחראי למחדל הזה ולאי-הכרה בכפרים הלא-מוכרים בנגב זה מדינת ישראל ולא הבדואים עצמם. הם נמצאו מלפני </w:t>
      </w:r>
      <w:bookmarkStart w:id="4820" w:name="_ETM_Q18_355543"/>
      <w:bookmarkEnd w:id="4820"/>
      <w:r w:rsidR="00ED721A">
        <w:rPr>
          <w:rFonts w:hint="cs"/>
          <w:rtl/>
          <w:lang w:eastAsia="he-IL"/>
        </w:rPr>
        <w:t xml:space="preserve">קום המדינה, יש להם את כל הזכות על הקרקע, יש </w:t>
      </w:r>
      <w:bookmarkStart w:id="4821" w:name="_ETM_Q18_355167"/>
      <w:bookmarkEnd w:id="4821"/>
      <w:r w:rsidR="00ED721A">
        <w:rPr>
          <w:rFonts w:hint="cs"/>
          <w:rtl/>
          <w:lang w:eastAsia="he-IL"/>
        </w:rPr>
        <w:t xml:space="preserve">להם את כל הזכות להתקיים, יש להם את כל </w:t>
      </w:r>
      <w:bookmarkStart w:id="4822" w:name="_ETM_Q18_362016"/>
      <w:bookmarkEnd w:id="4822"/>
      <w:r w:rsidR="00ED721A">
        <w:rPr>
          <w:rFonts w:hint="cs"/>
          <w:rtl/>
          <w:lang w:eastAsia="he-IL"/>
        </w:rPr>
        <w:t xml:space="preserve">הזכות לעבד את הקרקעות שלהם. </w:t>
      </w:r>
      <w:bookmarkStart w:id="4823" w:name="_ETM_Q18_358828"/>
      <w:bookmarkStart w:id="4824" w:name="_ETM_Q18_358892"/>
      <w:bookmarkStart w:id="4825" w:name="_ETM_Q18_358940"/>
      <w:bookmarkStart w:id="4826" w:name="_ETM_Q18_358990"/>
      <w:bookmarkEnd w:id="4823"/>
      <w:bookmarkEnd w:id="4824"/>
      <w:bookmarkEnd w:id="4825"/>
      <w:bookmarkEnd w:id="4826"/>
      <w:r w:rsidR="00ED721A">
        <w:rPr>
          <w:rFonts w:hint="cs"/>
          <w:rtl/>
          <w:lang w:eastAsia="he-IL"/>
        </w:rPr>
        <w:t>ומה אתם עושים? מביאים את</w:t>
      </w:r>
      <w:bookmarkStart w:id="4827" w:name="_ETM_Q18_365212"/>
      <w:bookmarkEnd w:id="4827"/>
      <w:r w:rsidR="00ED721A">
        <w:rPr>
          <w:rFonts w:hint="cs"/>
          <w:rtl/>
          <w:lang w:eastAsia="he-IL"/>
        </w:rPr>
        <w:t xml:space="preserve"> כל הכוחות האלה להרוס להם. אתם לא תהרסו אותם. אתם </w:t>
      </w:r>
      <w:bookmarkStart w:id="4828" w:name="_ETM_Q18_372076"/>
      <w:bookmarkEnd w:id="4828"/>
      <w:r w:rsidR="00ED721A">
        <w:rPr>
          <w:rFonts w:hint="cs"/>
          <w:rtl/>
          <w:lang w:eastAsia="he-IL"/>
        </w:rPr>
        <w:t xml:space="preserve">יכולים להשמיד את החקלאות, את שדות החיטה והשעורה, אבל את </w:t>
      </w:r>
      <w:bookmarkStart w:id="4829" w:name="_ETM_Q18_376394"/>
      <w:bookmarkEnd w:id="4829"/>
      <w:r w:rsidR="00ED721A">
        <w:rPr>
          <w:rFonts w:hint="cs"/>
          <w:rtl/>
          <w:lang w:eastAsia="he-IL"/>
        </w:rPr>
        <w:t xml:space="preserve">הרוח של הערבים הבדואים בנגב ואת </w:t>
      </w:r>
      <w:bookmarkStart w:id="4830" w:name="_ETM_Q18_371517"/>
      <w:bookmarkEnd w:id="4830"/>
      <w:r w:rsidR="00ED721A">
        <w:rPr>
          <w:rFonts w:hint="cs"/>
          <w:rtl/>
          <w:lang w:eastAsia="he-IL"/>
        </w:rPr>
        <w:t xml:space="preserve">האחיזה שלהם </w:t>
      </w:r>
      <w:r w:rsidR="00B64A0D">
        <w:rPr>
          <w:rFonts w:hint="cs"/>
          <w:rtl/>
          <w:lang w:eastAsia="he-IL"/>
        </w:rPr>
        <w:t>ב</w:t>
      </w:r>
      <w:r w:rsidR="00ED721A">
        <w:rPr>
          <w:rFonts w:hint="cs"/>
          <w:rtl/>
          <w:lang w:eastAsia="he-IL"/>
        </w:rPr>
        <w:t xml:space="preserve">קרקע אתם </w:t>
      </w:r>
      <w:bookmarkStart w:id="4831" w:name="_ETM_Q18_382841"/>
      <w:bookmarkEnd w:id="4831"/>
      <w:r w:rsidR="00ED721A">
        <w:rPr>
          <w:rFonts w:hint="cs"/>
          <w:rtl/>
          <w:lang w:eastAsia="he-IL"/>
        </w:rPr>
        <w:t xml:space="preserve">לא תהרסו. אנחנו בעלי המקום בנגב. יש לנו את כל הזכויות על הקרקע בנגב ולכן אנחנו נישאר שם. </w:t>
      </w:r>
    </w:p>
    <w:p w:rsidR="00ED721A" w:rsidRDefault="00ED721A" w:rsidP="001F7890">
      <w:pPr>
        <w:rPr>
          <w:rtl/>
          <w:lang w:eastAsia="he-IL"/>
        </w:rPr>
      </w:pPr>
    </w:p>
    <w:p w:rsidR="00ED721A" w:rsidRDefault="00ED721A" w:rsidP="001F7890">
      <w:pPr>
        <w:pStyle w:val="af5"/>
        <w:keepNext/>
        <w:rPr>
          <w:rtl/>
        </w:rPr>
      </w:pPr>
      <w:bookmarkStart w:id="4832" w:name="ET_interruption_6357_45"/>
      <w:r w:rsidRPr="000E65A1">
        <w:rPr>
          <w:rStyle w:val="TagStyle"/>
          <w:rtl/>
        </w:rPr>
        <w:t xml:space="preserve"> &lt;&lt; קריאה &gt;&gt; </w:t>
      </w:r>
      <w:r>
        <w:rPr>
          <w:rtl/>
        </w:rPr>
        <w:t>משה סעדה (הליכוד):</w:t>
      </w:r>
      <w:r w:rsidRPr="000E65A1">
        <w:rPr>
          <w:rStyle w:val="TagStyle"/>
          <w:rtl/>
        </w:rPr>
        <w:t xml:space="preserve"> &lt;&lt; קריאה &gt;&gt;</w:t>
      </w:r>
      <w:r>
        <w:rPr>
          <w:rtl/>
        </w:rPr>
        <w:t xml:space="preserve">   </w:t>
      </w:r>
      <w:bookmarkEnd w:id="483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עד שלא תנהגו כחוק, לא יעזור לכם. </w:t>
      </w:r>
      <w:bookmarkStart w:id="4833" w:name="_ETM_Q18_385184"/>
      <w:bookmarkEnd w:id="4833"/>
    </w:p>
    <w:p w:rsidR="00ED721A" w:rsidRDefault="00ED721A" w:rsidP="001F7890">
      <w:pPr>
        <w:rPr>
          <w:rtl/>
          <w:lang w:eastAsia="he-IL"/>
        </w:rPr>
      </w:pPr>
      <w:bookmarkStart w:id="4834" w:name="_ETM_Q18_385247"/>
      <w:bookmarkEnd w:id="4834"/>
    </w:p>
    <w:p w:rsidR="00ED721A" w:rsidRDefault="00ED721A" w:rsidP="001F7890">
      <w:pPr>
        <w:pStyle w:val="-"/>
        <w:keepNext/>
        <w:rPr>
          <w:rtl/>
        </w:rPr>
      </w:pPr>
      <w:bookmarkStart w:id="4835" w:name="ET_speakercontinue_5696_46"/>
      <w:r w:rsidRPr="000E65A1">
        <w:rPr>
          <w:rStyle w:val="TagStyle"/>
          <w:rtl/>
        </w:rPr>
        <w:t xml:space="preserve"> &lt;&lt; דובר_המשך &gt;&gt; </w:t>
      </w:r>
      <w:r>
        <w:rPr>
          <w:rtl/>
        </w:rPr>
        <w:t>יוסף עטאונה (חד"ש-תע"ל):</w:t>
      </w:r>
      <w:r w:rsidRPr="000E65A1">
        <w:rPr>
          <w:rStyle w:val="TagStyle"/>
          <w:rtl/>
        </w:rPr>
        <w:t xml:space="preserve"> &lt;&lt; דובר_המשך &gt;&gt;</w:t>
      </w:r>
      <w:r>
        <w:rPr>
          <w:rtl/>
        </w:rPr>
        <w:t xml:space="preserve">   </w:t>
      </w:r>
      <w:bookmarkEnd w:id="4835"/>
    </w:p>
    <w:p w:rsidR="00ED721A" w:rsidRDefault="00ED721A" w:rsidP="005368DB">
      <w:pPr>
        <w:rPr>
          <w:rtl/>
          <w:lang w:eastAsia="he-IL"/>
        </w:rPr>
      </w:pPr>
    </w:p>
    <w:p w:rsidR="00ED721A" w:rsidRDefault="00ED721A" w:rsidP="001F7890">
      <w:pPr>
        <w:rPr>
          <w:rtl/>
        </w:rPr>
      </w:pPr>
      <w:bookmarkStart w:id="4836" w:name="_ETM_Q18_386710"/>
      <w:bookmarkStart w:id="4837" w:name="_ETM_Q18_111268"/>
      <w:bookmarkStart w:id="4838" w:name="_ETM_Q18_111356"/>
      <w:bookmarkStart w:id="4839" w:name="_ETM_Q18_330400"/>
      <w:bookmarkStart w:id="4840" w:name="_ETM_Q18_435769"/>
      <w:bookmarkEnd w:id="4836"/>
      <w:bookmarkEnd w:id="4837"/>
      <w:bookmarkEnd w:id="4838"/>
      <w:bookmarkEnd w:id="4839"/>
      <w:bookmarkEnd w:id="4840"/>
      <w:r>
        <w:rPr>
          <w:rFonts w:hint="cs"/>
          <w:rtl/>
        </w:rPr>
        <w:t xml:space="preserve">אנחנו נישאר שם. </w:t>
      </w:r>
    </w:p>
    <w:p w:rsidR="00ED721A" w:rsidRDefault="00ED721A" w:rsidP="001F7890">
      <w:pPr>
        <w:rPr>
          <w:rtl/>
        </w:rPr>
      </w:pPr>
    </w:p>
    <w:p w:rsidR="00ED721A" w:rsidRDefault="00ED721A" w:rsidP="001F7890">
      <w:pPr>
        <w:pStyle w:val="af5"/>
        <w:keepNext/>
        <w:rPr>
          <w:rtl/>
        </w:rPr>
      </w:pPr>
      <w:bookmarkStart w:id="4841" w:name="ET_interruption_6357_47"/>
      <w:r w:rsidRPr="000E65A1">
        <w:rPr>
          <w:rStyle w:val="TagStyle"/>
          <w:rtl/>
        </w:rPr>
        <w:t xml:space="preserve"> &lt;&lt; קריאה &gt;&gt; </w:t>
      </w:r>
      <w:r>
        <w:rPr>
          <w:rtl/>
        </w:rPr>
        <w:t>משה סעדה (הליכוד):</w:t>
      </w:r>
      <w:r w:rsidRPr="000E65A1">
        <w:rPr>
          <w:rStyle w:val="TagStyle"/>
          <w:rtl/>
        </w:rPr>
        <w:t xml:space="preserve"> &lt;&lt; קריאה &gt;&gt;</w:t>
      </w:r>
      <w:r>
        <w:rPr>
          <w:rtl/>
        </w:rPr>
        <w:t xml:space="preserve">   </w:t>
      </w:r>
      <w:bookmarkEnd w:id="484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יעזור לכם. </w:t>
      </w:r>
    </w:p>
    <w:p w:rsidR="00ED721A" w:rsidRDefault="00ED721A" w:rsidP="001F7890">
      <w:pPr>
        <w:rPr>
          <w:rtl/>
          <w:lang w:eastAsia="he-IL"/>
        </w:rPr>
      </w:pPr>
    </w:p>
    <w:p w:rsidR="00ED721A" w:rsidRDefault="00ED721A" w:rsidP="001F7890">
      <w:pPr>
        <w:pStyle w:val="-"/>
        <w:keepNext/>
        <w:rPr>
          <w:rtl/>
        </w:rPr>
      </w:pPr>
      <w:bookmarkStart w:id="4842" w:name="ET_speakercontinue_5696_48"/>
      <w:r w:rsidRPr="000E65A1">
        <w:rPr>
          <w:rStyle w:val="TagStyle"/>
          <w:rtl/>
        </w:rPr>
        <w:t xml:space="preserve"> &lt;&lt; דובר_המשך &gt;&gt; </w:t>
      </w:r>
      <w:r>
        <w:rPr>
          <w:rtl/>
        </w:rPr>
        <w:t>יוסף עטאונה (חד"ש-תע"ל):</w:t>
      </w:r>
      <w:r w:rsidRPr="000E65A1">
        <w:rPr>
          <w:rStyle w:val="TagStyle"/>
          <w:rtl/>
        </w:rPr>
        <w:t xml:space="preserve"> &lt;&lt; דובר_המשך &gt;&gt;</w:t>
      </w:r>
      <w:r>
        <w:rPr>
          <w:rtl/>
        </w:rPr>
        <w:t xml:space="preserve">   </w:t>
      </w:r>
      <w:bookmarkEnd w:id="4842"/>
    </w:p>
    <w:p w:rsidR="00ED721A" w:rsidRDefault="00ED721A" w:rsidP="005368DB">
      <w:pPr>
        <w:rPr>
          <w:rtl/>
          <w:lang w:eastAsia="he-IL"/>
        </w:rPr>
      </w:pPr>
    </w:p>
    <w:p w:rsidR="00ED721A" w:rsidRDefault="00ED721A" w:rsidP="001F7890">
      <w:pPr>
        <w:rPr>
          <w:rtl/>
        </w:rPr>
      </w:pPr>
      <w:r>
        <w:rPr>
          <w:rFonts w:hint="cs"/>
          <w:rtl/>
        </w:rPr>
        <w:t xml:space="preserve">אתם יכולים להרוס, אתם יכולים להשמיד חקלאות, אתם יכולים </w:t>
      </w:r>
      <w:bookmarkStart w:id="4843" w:name="_ETM_Q18_398200"/>
      <w:bookmarkEnd w:id="4843"/>
      <w:r>
        <w:rPr>
          <w:rFonts w:hint="cs"/>
          <w:rtl/>
        </w:rPr>
        <w:t xml:space="preserve">לעשות מה שאתם רוצים </w:t>
      </w:r>
      <w:r>
        <w:rPr>
          <w:rFonts w:hint="eastAsia"/>
          <w:rtl/>
        </w:rPr>
        <w:t xml:space="preserve">– </w:t>
      </w:r>
      <w:r>
        <w:rPr>
          <w:rFonts w:hint="cs"/>
          <w:rtl/>
        </w:rPr>
        <w:t xml:space="preserve">אנחנו נישאר בכפרים שלנו עד שיכירו </w:t>
      </w:r>
      <w:bookmarkStart w:id="4844" w:name="_ETM_Q18_405913"/>
      <w:bookmarkEnd w:id="4844"/>
      <w:r>
        <w:rPr>
          <w:rFonts w:hint="cs"/>
          <w:rtl/>
        </w:rPr>
        <w:t xml:space="preserve">בהם. אין פתרון אחר. אנחנו כל הזמן אמרנו שמי שרוצה </w:t>
      </w:r>
      <w:bookmarkStart w:id="4845" w:name="_ETM_Q18_412344"/>
      <w:bookmarkEnd w:id="4845"/>
      <w:r>
        <w:rPr>
          <w:rFonts w:hint="cs"/>
          <w:rtl/>
        </w:rPr>
        <w:t xml:space="preserve">לפתור את הסוגיה בנגב, צריך לשבת עם המנהיגות, צריך לדבר </w:t>
      </w:r>
      <w:bookmarkStart w:id="4846" w:name="_ETM_Q18_419129"/>
      <w:bookmarkEnd w:id="4846"/>
      <w:r>
        <w:rPr>
          <w:rFonts w:hint="cs"/>
          <w:rtl/>
        </w:rPr>
        <w:t>עם האנשים. אי-אפשר לדבר עם אנשים בכוחות של משטרה.</w:t>
      </w:r>
      <w:bookmarkStart w:id="4847" w:name="_ETM_Q18_420879"/>
      <w:bookmarkEnd w:id="4847"/>
      <w:r>
        <w:rPr>
          <w:rFonts w:hint="cs"/>
          <w:rtl/>
        </w:rPr>
        <w:t xml:space="preserve"> אי-אפשר לדבר עם אנשים עם בולדוזרים. </w:t>
      </w:r>
      <w:bookmarkStart w:id="4848" w:name="_ETM_Q18_428686"/>
      <w:bookmarkEnd w:id="4848"/>
    </w:p>
    <w:p w:rsidR="00ED721A" w:rsidRDefault="00ED721A" w:rsidP="001F7890">
      <w:pPr>
        <w:rPr>
          <w:rtl/>
        </w:rPr>
      </w:pPr>
      <w:bookmarkStart w:id="4849" w:name="_ETM_Q18_400849"/>
      <w:bookmarkStart w:id="4850" w:name="_ETM_Q18_400936"/>
      <w:bookmarkEnd w:id="4849"/>
      <w:bookmarkEnd w:id="4850"/>
    </w:p>
    <w:p w:rsidR="00ED721A" w:rsidRDefault="00ED721A" w:rsidP="005368DB">
      <w:pPr>
        <w:rPr>
          <w:rtl/>
        </w:rPr>
      </w:pPr>
      <w:bookmarkStart w:id="4851" w:name="_ETM_Q18_428765"/>
      <w:bookmarkStart w:id="4852" w:name="_ETM_Q18_428798"/>
      <w:bookmarkStart w:id="4853" w:name="_ETM_Q18_428854"/>
      <w:bookmarkEnd w:id="4851"/>
      <w:bookmarkEnd w:id="4852"/>
      <w:bookmarkEnd w:id="4853"/>
      <w:r>
        <w:rPr>
          <w:rFonts w:hint="cs"/>
          <w:rtl/>
        </w:rPr>
        <w:t xml:space="preserve">לכן אני אומר בצורה </w:t>
      </w:r>
      <w:bookmarkStart w:id="4854" w:name="_ETM_Q18_431054"/>
      <w:bookmarkEnd w:id="4854"/>
      <w:r>
        <w:rPr>
          <w:rFonts w:hint="cs"/>
          <w:rtl/>
        </w:rPr>
        <w:t xml:space="preserve">הכי ברורה: יש לנו החלטה מאוד עקרונית בנגב. אנחנו נילחם </w:t>
      </w:r>
      <w:bookmarkStart w:id="4855" w:name="_ETM_Q18_438095"/>
      <w:bookmarkEnd w:id="4855"/>
      <w:r>
        <w:rPr>
          <w:rFonts w:hint="cs"/>
          <w:rtl/>
        </w:rPr>
        <w:t>על</w:t>
      </w:r>
      <w:r w:rsidR="005368DB">
        <w:rPr>
          <w:rFonts w:hint="cs"/>
          <w:rtl/>
        </w:rPr>
        <w:t xml:space="preserve"> </w:t>
      </w:r>
      <w:bookmarkStart w:id="4856" w:name="_ETM_Q18_436010"/>
      <w:bookmarkEnd w:id="4856"/>
      <w:r>
        <w:rPr>
          <w:rtl/>
        </w:rPr>
        <w:t>הז</w:t>
      </w:r>
      <w:r>
        <w:rPr>
          <w:rFonts w:hint="cs"/>
          <w:rtl/>
        </w:rPr>
        <w:t>כ</w:t>
      </w:r>
      <w:r>
        <w:rPr>
          <w:rtl/>
        </w:rPr>
        <w:t xml:space="preserve">ות </w:t>
      </w:r>
      <w:bookmarkStart w:id="4857" w:name="_ETM_Q18_436669"/>
      <w:bookmarkEnd w:id="4857"/>
      <w:r>
        <w:rPr>
          <w:rtl/>
        </w:rPr>
        <w:t>שלנו</w:t>
      </w:r>
      <w:r>
        <w:rPr>
          <w:rFonts w:hint="cs"/>
          <w:rtl/>
        </w:rPr>
        <w:t xml:space="preserve">, על ההכרה בכפרים, על הזכות שלנו לפתח את </w:t>
      </w:r>
      <w:bookmarkStart w:id="4858" w:name="_ETM_Q18_444757"/>
      <w:bookmarkEnd w:id="4858"/>
      <w:r>
        <w:rPr>
          <w:rFonts w:hint="cs"/>
          <w:rtl/>
        </w:rPr>
        <w:t xml:space="preserve">היישובים שלנו. </w:t>
      </w:r>
      <w:bookmarkStart w:id="4859" w:name="_ETM_Q18_437920"/>
      <w:bookmarkStart w:id="4860" w:name="_ETM_Q18_438370"/>
      <w:bookmarkStart w:id="4861" w:name="_ETM_Q18_438460"/>
      <w:bookmarkStart w:id="4862" w:name="_ETM_Q18_438670"/>
      <w:bookmarkStart w:id="4863" w:name="_ETM_Q18_439750"/>
      <w:bookmarkStart w:id="4864" w:name="_ETM_Q18_440020"/>
      <w:bookmarkStart w:id="4865" w:name="_ETM_Q18_440500"/>
      <w:bookmarkStart w:id="4866" w:name="_ETM_Q18_441370"/>
      <w:bookmarkStart w:id="4867" w:name="_ETM_Q18_442180"/>
      <w:bookmarkStart w:id="4868" w:name="_ETM_Q18_442360"/>
      <w:bookmarkStart w:id="4869" w:name="_ETM_Q18_442990"/>
      <w:bookmarkStart w:id="4870" w:name="_ETM_Q18_444040"/>
      <w:bookmarkStart w:id="4871" w:name="_ETM_Q18_444520"/>
      <w:bookmarkStart w:id="4872" w:name="_ETM_Q18_442646"/>
      <w:bookmarkStart w:id="4873" w:name="_ETM_Q18_442712"/>
      <w:bookmarkStart w:id="4874" w:name="_ETM_Q18_442838"/>
      <w:bookmarkStart w:id="4875" w:name="_ETM_Q18_442887"/>
      <w:bookmarkStart w:id="4876" w:name="_ETM_Q18_443031"/>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r>
        <w:rPr>
          <w:rFonts w:hint="cs"/>
          <w:rtl/>
        </w:rPr>
        <w:t xml:space="preserve">בוועדת ההיגוי העליונה של הערבים הבדואים בנגב החלטנו שביום חמישי אנחנו נקיים הפגנה מול משרדי הממשלה בבאר שבע בשעה 10:30 כדי להגיד לכל הממשלה, לכל שרי הממשלה, שהמדיניות של הריסת הבתים, של השמדת השדות, המדיניות הבזויה הזאת בנגב צריכה להיפסק, כי אנחנו רוצים להכיר בכפרים, אנחנו רוצים לפתח את היישובים ואנחנו רוצים לחיות בכבוד באדמה שלנו, בקרקע שלנו, בכפרים שלנו. </w:t>
      </w:r>
    </w:p>
    <w:p w:rsidR="00ED721A" w:rsidRDefault="00ED721A" w:rsidP="001F7890">
      <w:pPr>
        <w:rPr>
          <w:rtl/>
        </w:rPr>
      </w:pPr>
      <w:bookmarkStart w:id="4877" w:name="_ETM_Q18_491879"/>
      <w:bookmarkStart w:id="4878" w:name="_ETM_Q18_491922"/>
      <w:bookmarkStart w:id="4879" w:name="_ETM_Q18_492007"/>
      <w:bookmarkEnd w:id="4877"/>
      <w:bookmarkEnd w:id="4878"/>
      <w:bookmarkEnd w:id="4879"/>
    </w:p>
    <w:p w:rsidR="00ED721A" w:rsidRDefault="00ED721A" w:rsidP="006D3370">
      <w:pPr>
        <w:rPr>
          <w:rtl/>
        </w:rPr>
      </w:pPr>
      <w:bookmarkStart w:id="4880" w:name="_ETM_Q18_492045"/>
      <w:bookmarkEnd w:id="4880"/>
      <w:r>
        <w:rPr>
          <w:rFonts w:hint="cs"/>
          <w:rtl/>
        </w:rPr>
        <w:t>אני אמרתי א</w:t>
      </w:r>
      <w:r w:rsidR="004B32F0">
        <w:rPr>
          <w:rFonts w:hint="cs"/>
          <w:rtl/>
        </w:rPr>
        <w:t>ת זה יותר מפעם אחת ובכל הזדמנות:</w:t>
      </w:r>
      <w:r>
        <w:rPr>
          <w:rFonts w:hint="cs"/>
          <w:rtl/>
        </w:rPr>
        <w:t xml:space="preserve"> אין לנו התנגדות לפתח את הנגב. צריך לפתח את הנגב לכלל אזרחיו </w:t>
      </w:r>
      <w:r>
        <w:rPr>
          <w:rFonts w:hint="eastAsia"/>
          <w:rtl/>
        </w:rPr>
        <w:t xml:space="preserve">– </w:t>
      </w:r>
      <w:r>
        <w:rPr>
          <w:rFonts w:hint="cs"/>
          <w:rtl/>
        </w:rPr>
        <w:t xml:space="preserve">גם לערבים, גם לבדואים וגם לכולם. אבל אי-אפשר שמדיניות האפרטהייד תימשך בנגב. אי-אפשר להמשיך ולהתייחס לערבים הבדואים בנגב כאויבים. מי שראה את כוחות המשטרה היום בבוקר, איך שנכנסו לכפר </w:t>
      </w:r>
      <w:proofErr w:type="spellStart"/>
      <w:r>
        <w:rPr>
          <w:rFonts w:hint="cs"/>
          <w:rtl/>
        </w:rPr>
        <w:t>סעווה</w:t>
      </w:r>
      <w:proofErr w:type="spellEnd"/>
      <w:r>
        <w:rPr>
          <w:rFonts w:hint="cs"/>
          <w:rtl/>
        </w:rPr>
        <w:t xml:space="preserve">, </w:t>
      </w:r>
      <w:bookmarkStart w:id="4881" w:name="_ETM_Q18_530642"/>
      <w:bookmarkEnd w:id="4881"/>
      <w:r>
        <w:rPr>
          <w:rFonts w:hint="cs"/>
          <w:rtl/>
        </w:rPr>
        <w:t xml:space="preserve">במספר שלהם, הבלתי-נספר </w:t>
      </w:r>
      <w:r>
        <w:rPr>
          <w:rFonts w:hint="eastAsia"/>
          <w:rtl/>
        </w:rPr>
        <w:t xml:space="preserve">– </w:t>
      </w:r>
      <w:r>
        <w:rPr>
          <w:rFonts w:hint="cs"/>
          <w:rtl/>
        </w:rPr>
        <w:t>אני אומר לכם</w:t>
      </w:r>
      <w:r w:rsidR="00076C5D">
        <w:rPr>
          <w:rFonts w:hint="cs"/>
          <w:rtl/>
        </w:rPr>
        <w:t>,</w:t>
      </w:r>
      <w:r>
        <w:rPr>
          <w:rFonts w:hint="cs"/>
          <w:rtl/>
        </w:rPr>
        <w:t xml:space="preserve"> ככה לא מתנהגת אף מדינה בעולם כלפי אזרחים שלה. ככה מתנהגת מדינה כלפי האויבים שלה</w:t>
      </w:r>
      <w:r w:rsidR="00574E06">
        <w:rPr>
          <w:rFonts w:hint="cs"/>
          <w:rtl/>
        </w:rPr>
        <w:t>, ו</w:t>
      </w:r>
      <w:r>
        <w:rPr>
          <w:rFonts w:hint="cs"/>
          <w:rtl/>
        </w:rPr>
        <w:t xml:space="preserve">בסוגיה של הקרקעות בנגב כנראה שהממשלה רואה </w:t>
      </w:r>
      <w:bookmarkStart w:id="4882" w:name="_ETM_Q18_549055"/>
      <w:bookmarkEnd w:id="4882"/>
      <w:r>
        <w:rPr>
          <w:rFonts w:hint="cs"/>
          <w:rtl/>
        </w:rPr>
        <w:t>בנו אויבים</w:t>
      </w:r>
      <w:r w:rsidR="00076C5D">
        <w:rPr>
          <w:rFonts w:hint="cs"/>
          <w:rtl/>
        </w:rPr>
        <w:t>,</w:t>
      </w:r>
      <w:r>
        <w:rPr>
          <w:rFonts w:hint="cs"/>
          <w:rtl/>
        </w:rPr>
        <w:t xml:space="preserve"> ולכן היא מתייחסת ככה. </w:t>
      </w:r>
      <w:r w:rsidRPr="0018798A">
        <w:rPr>
          <w:rFonts w:hint="cs"/>
          <w:rtl/>
        </w:rPr>
        <w:t>(</w:t>
      </w:r>
      <w:r>
        <w:rPr>
          <w:rFonts w:hint="cs"/>
          <w:rtl/>
        </w:rPr>
        <w:t xml:space="preserve">אומר </w:t>
      </w:r>
      <w:r w:rsidRPr="0018798A">
        <w:rPr>
          <w:rFonts w:hint="cs"/>
          <w:rtl/>
        </w:rPr>
        <w:t>דברים בשפה הערבית</w:t>
      </w:r>
      <w:r>
        <w:rPr>
          <w:rFonts w:hint="cs"/>
          <w:rtl/>
        </w:rPr>
        <w:t xml:space="preserve">, </w:t>
      </w:r>
      <w:bookmarkStart w:id="4883" w:name="_ETM_Q18_498313"/>
      <w:bookmarkEnd w:id="4883"/>
      <w:r>
        <w:rPr>
          <w:rFonts w:hint="cs"/>
          <w:rtl/>
        </w:rPr>
        <w:t>להלן תרגומם:</w:t>
      </w:r>
      <w:r w:rsidR="006D3370">
        <w:rPr>
          <w:rFonts w:hint="cs"/>
          <w:rtl/>
        </w:rPr>
        <w:t xml:space="preserve"> </w:t>
      </w:r>
      <w:r w:rsidR="006D3370" w:rsidRPr="006D3370">
        <w:rPr>
          <w:rtl/>
        </w:rPr>
        <w:t xml:space="preserve">לאנשים הנכבדים בנגב, בימים האחרונים חולקו מאות צווי הריסה בנגב. </w:t>
      </w:r>
      <w:r w:rsidR="006D3370" w:rsidRPr="006D3370">
        <w:rPr>
          <w:rFonts w:hint="cs"/>
          <w:rtl/>
        </w:rPr>
        <w:t>ה</w:t>
      </w:r>
      <w:r w:rsidR="006D3370" w:rsidRPr="006D3370">
        <w:rPr>
          <w:rtl/>
        </w:rPr>
        <w:t xml:space="preserve">יום בכפר </w:t>
      </w:r>
      <w:proofErr w:type="spellStart"/>
      <w:r w:rsidR="006D3370" w:rsidRPr="006D3370">
        <w:rPr>
          <w:rtl/>
        </w:rPr>
        <w:t>סעווה</w:t>
      </w:r>
      <w:proofErr w:type="spellEnd"/>
      <w:r w:rsidR="006D3370" w:rsidRPr="006D3370">
        <w:rPr>
          <w:rtl/>
        </w:rPr>
        <w:t xml:space="preserve"> ראינו את ה</w:t>
      </w:r>
      <w:r w:rsidR="006D3370" w:rsidRPr="006D3370">
        <w:rPr>
          <w:rFonts w:hint="cs"/>
          <w:rtl/>
        </w:rPr>
        <w:t xml:space="preserve">מספרים הגדולים </w:t>
      </w:r>
      <w:r w:rsidR="006D3370" w:rsidRPr="006D3370">
        <w:rPr>
          <w:rtl/>
        </w:rPr>
        <w:t xml:space="preserve">של השוטרים שגירדו את האדמה שנה </w:t>
      </w:r>
      <w:r w:rsidR="006D3370" w:rsidRPr="006D3370">
        <w:rPr>
          <w:rFonts w:hint="cs"/>
          <w:rtl/>
        </w:rPr>
        <w:t xml:space="preserve">לאחר </w:t>
      </w:r>
      <w:r w:rsidR="006D3370" w:rsidRPr="006D3370">
        <w:rPr>
          <w:rtl/>
        </w:rPr>
        <w:t>הניסיון הראשון. מכאן אני פונה לכל אנשי הנגב</w:t>
      </w:r>
      <w:r w:rsidR="006D3370" w:rsidRPr="006D3370">
        <w:rPr>
          <w:rFonts w:hint="cs"/>
          <w:rtl/>
        </w:rPr>
        <w:t>:</w:t>
      </w:r>
      <w:r w:rsidR="006D3370" w:rsidRPr="006D3370">
        <w:rPr>
          <w:rtl/>
        </w:rPr>
        <w:t xml:space="preserve"> עלינו להיפגש ביום חמישי מול המשרדים הממשלתיים בהפגנה</w:t>
      </w:r>
      <w:r w:rsidR="006D3370" w:rsidRPr="006D3370">
        <w:rPr>
          <w:rFonts w:hint="cs"/>
          <w:rtl/>
        </w:rPr>
        <w:t>,</w:t>
      </w:r>
      <w:r w:rsidR="006D3370" w:rsidRPr="006D3370">
        <w:rPr>
          <w:rtl/>
        </w:rPr>
        <w:t xml:space="preserve"> בהפגנה נגד ההריסה. על כולנו להיות בשעה 10:30 מול המשרדים הממשלתיים. אנשי</w:t>
      </w:r>
      <w:r w:rsidR="006D3370" w:rsidRPr="006D3370">
        <w:rPr>
          <w:rFonts w:hint="cs"/>
          <w:rtl/>
        </w:rPr>
        <w:t>י</w:t>
      </w:r>
      <w:r w:rsidR="006D3370" w:rsidRPr="006D3370">
        <w:rPr>
          <w:rtl/>
        </w:rPr>
        <w:t xml:space="preserve"> בנגב, עלינו להתאחד בתקופה הז</w:t>
      </w:r>
      <w:r w:rsidR="006D3370" w:rsidRPr="006D3370">
        <w:rPr>
          <w:rFonts w:hint="cs"/>
          <w:rtl/>
        </w:rPr>
        <w:t>את</w:t>
      </w:r>
      <w:r w:rsidR="006D3370" w:rsidRPr="006D3370">
        <w:rPr>
          <w:rtl/>
        </w:rPr>
        <w:t xml:space="preserve">, עלינו להתעמת עם הממשלה הפשיסטית ויחד </w:t>
      </w:r>
      <w:r w:rsidR="006D3370" w:rsidRPr="006D3370">
        <w:rPr>
          <w:rFonts w:hint="cs"/>
          <w:rtl/>
        </w:rPr>
        <w:t>לה</w:t>
      </w:r>
      <w:r w:rsidR="006D3370" w:rsidRPr="006D3370">
        <w:rPr>
          <w:rtl/>
        </w:rPr>
        <w:t>תנגד למדיניות הלא</w:t>
      </w:r>
      <w:r w:rsidR="006D3370" w:rsidRPr="006D3370">
        <w:rPr>
          <w:rFonts w:hint="cs"/>
          <w:rtl/>
        </w:rPr>
        <w:t>-</w:t>
      </w:r>
      <w:r w:rsidR="006D3370" w:rsidRPr="006D3370">
        <w:rPr>
          <w:rtl/>
        </w:rPr>
        <w:t>הוגנת, ותודה לכם.</w:t>
      </w:r>
      <w:r w:rsidRPr="0018798A">
        <w:rPr>
          <w:rFonts w:hint="cs"/>
          <w:rtl/>
        </w:rPr>
        <w:t>)</w:t>
      </w:r>
    </w:p>
    <w:p w:rsidR="00ED721A" w:rsidRDefault="00ED721A" w:rsidP="001F7890">
      <w:pPr>
        <w:rPr>
          <w:rtl/>
        </w:rPr>
      </w:pPr>
      <w:bookmarkStart w:id="4884" w:name="_ETM_Q18_614631"/>
      <w:bookmarkStart w:id="4885" w:name="_ETM_Q18_614701"/>
      <w:bookmarkEnd w:id="4884"/>
      <w:bookmarkEnd w:id="4885"/>
    </w:p>
    <w:p w:rsidR="00ED721A" w:rsidRDefault="00ED721A" w:rsidP="001F7890">
      <w:pPr>
        <w:pStyle w:val="af6"/>
        <w:keepNext/>
        <w:rPr>
          <w:rtl/>
        </w:rPr>
      </w:pPr>
      <w:bookmarkStart w:id="4886" w:name="_ETM_Q18_443080"/>
      <w:bookmarkStart w:id="4887" w:name="_ETM_Q18_443191"/>
      <w:bookmarkStart w:id="4888" w:name="ET_yor_6488_51"/>
      <w:bookmarkStart w:id="4889" w:name="ET_speaker_5696_1"/>
      <w:bookmarkEnd w:id="4886"/>
      <w:bookmarkEnd w:id="4887"/>
      <w:r w:rsidRPr="001B368F">
        <w:rPr>
          <w:rStyle w:val="TagStyle"/>
          <w:rtl/>
        </w:rPr>
        <w:t xml:space="preserve">&lt;&lt; יור &gt;&gt; </w:t>
      </w:r>
      <w:r>
        <w:rPr>
          <w:rtl/>
        </w:rPr>
        <w:t>היו"ר אוריאל בוסו:</w:t>
      </w:r>
      <w:r w:rsidRPr="001B368F">
        <w:rPr>
          <w:rStyle w:val="TagStyle"/>
          <w:rtl/>
        </w:rPr>
        <w:t xml:space="preserve"> &lt;&lt; יור &gt;&gt;</w:t>
      </w:r>
      <w:r>
        <w:rPr>
          <w:rtl/>
        </w:rPr>
        <w:t xml:space="preserve">   </w:t>
      </w:r>
      <w:bookmarkEnd w:id="488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לחבר הכנסת יוסף עטאונה. הדוברת הבאה </w:t>
      </w:r>
      <w:r>
        <w:rPr>
          <w:rFonts w:hint="eastAsia"/>
          <w:rtl/>
          <w:lang w:eastAsia="he-IL"/>
        </w:rPr>
        <w:t xml:space="preserve">– </w:t>
      </w:r>
      <w:r>
        <w:rPr>
          <w:rFonts w:hint="cs"/>
          <w:rtl/>
          <w:lang w:eastAsia="he-IL"/>
        </w:rPr>
        <w:t xml:space="preserve">חברת הכנסת אפרת רייטן מרום, בבקשה. עשר דקות לרשותך. </w:t>
      </w:r>
    </w:p>
    <w:p w:rsidR="00ED721A" w:rsidRDefault="00ED721A" w:rsidP="001F7890">
      <w:pPr>
        <w:rPr>
          <w:rtl/>
          <w:lang w:eastAsia="he-IL"/>
        </w:rPr>
      </w:pPr>
      <w:bookmarkStart w:id="4890" w:name="_ETM_Q18_613067"/>
      <w:bookmarkEnd w:id="4890"/>
    </w:p>
    <w:p w:rsidR="00ED721A" w:rsidRDefault="00ED721A" w:rsidP="001F7890">
      <w:pPr>
        <w:pStyle w:val="a4"/>
        <w:keepNext/>
        <w:rPr>
          <w:rtl/>
        </w:rPr>
      </w:pPr>
      <w:bookmarkStart w:id="4891" w:name="ET_speaker_6158_52"/>
      <w:r w:rsidRPr="001B368F">
        <w:rPr>
          <w:rStyle w:val="TagStyle"/>
          <w:rtl/>
        </w:rPr>
        <w:t xml:space="preserve"> &lt;&lt; דובר &gt;&gt; </w:t>
      </w:r>
      <w:bookmarkStart w:id="4892" w:name="_Toc128998918"/>
      <w:r>
        <w:rPr>
          <w:rtl/>
        </w:rPr>
        <w:t>אפרת רייטן מרום (העבודה):</w:t>
      </w:r>
      <w:bookmarkEnd w:id="4892"/>
      <w:r w:rsidRPr="001B368F">
        <w:rPr>
          <w:rStyle w:val="TagStyle"/>
          <w:rtl/>
        </w:rPr>
        <w:t xml:space="preserve"> &lt;&lt; דובר &gt;&gt;</w:t>
      </w:r>
      <w:r>
        <w:rPr>
          <w:rtl/>
        </w:rPr>
        <w:t xml:space="preserve">   </w:t>
      </w:r>
      <w:bookmarkEnd w:id="4891"/>
    </w:p>
    <w:p w:rsidR="00ED721A" w:rsidRDefault="00ED721A" w:rsidP="005368DB">
      <w:pPr>
        <w:rPr>
          <w:rtl/>
          <w:lang w:eastAsia="he-IL"/>
        </w:rPr>
      </w:pPr>
    </w:p>
    <w:p w:rsidR="00ED721A" w:rsidRDefault="00ED721A" w:rsidP="00E71BE3">
      <w:pPr>
        <w:rPr>
          <w:rtl/>
          <w:lang w:eastAsia="he-IL"/>
        </w:rPr>
      </w:pPr>
      <w:bookmarkStart w:id="4893" w:name="_ETM_Q18_613540"/>
      <w:bookmarkStart w:id="4894" w:name="_ETM_Q18_613633"/>
      <w:bookmarkEnd w:id="4893"/>
      <w:bookmarkEnd w:id="4894"/>
      <w:r>
        <w:rPr>
          <w:rFonts w:hint="cs"/>
          <w:rtl/>
          <w:lang w:eastAsia="he-IL"/>
        </w:rPr>
        <w:t xml:space="preserve">אדוני יו"ר הישיבה, כנסת נכבדה, </w:t>
      </w:r>
      <w:bookmarkStart w:id="4895" w:name="_ETM_Q18_637145"/>
      <w:bookmarkEnd w:id="4895"/>
      <w:r>
        <w:rPr>
          <w:rFonts w:hint="cs"/>
          <w:rtl/>
          <w:lang w:eastAsia="he-IL"/>
        </w:rPr>
        <w:t xml:space="preserve">קודם כול אני רוצה להביע כאן, באמת, בפני מי שנמצא ומי שצופה בבית, את הערכתי העצומה לעשרות האלפים </w:t>
      </w:r>
      <w:r>
        <w:rPr>
          <w:rFonts w:hint="eastAsia"/>
          <w:rtl/>
          <w:lang w:eastAsia="he-IL"/>
        </w:rPr>
        <w:t xml:space="preserve">– </w:t>
      </w:r>
      <w:r>
        <w:rPr>
          <w:rFonts w:hint="cs"/>
          <w:rtl/>
          <w:lang w:eastAsia="he-IL"/>
        </w:rPr>
        <w:t>אולי מאות האלפים,</w:t>
      </w:r>
      <w:r>
        <w:rPr>
          <w:rFonts w:hint="eastAsia"/>
          <w:rtl/>
          <w:lang w:eastAsia="he-IL"/>
        </w:rPr>
        <w:t xml:space="preserve"> </w:t>
      </w:r>
      <w:r>
        <w:rPr>
          <w:rFonts w:hint="cs"/>
          <w:rtl/>
          <w:lang w:eastAsia="he-IL"/>
        </w:rPr>
        <w:t xml:space="preserve">תלוי מי סופר </w:t>
      </w:r>
      <w:r>
        <w:rPr>
          <w:rFonts w:hint="eastAsia"/>
          <w:rtl/>
          <w:lang w:eastAsia="he-IL"/>
        </w:rPr>
        <w:t xml:space="preserve">– </w:t>
      </w:r>
      <w:r>
        <w:rPr>
          <w:rFonts w:hint="cs"/>
          <w:rtl/>
          <w:lang w:eastAsia="he-IL"/>
        </w:rPr>
        <w:t xml:space="preserve">אנשים ואזרחים טובים מכל קצוות הקשת, גוני הקשת, שהדמוקרטיה חשובה להם. אפשר להסכים איתם, אפשר לא </w:t>
      </w:r>
      <w:r>
        <w:rPr>
          <w:rFonts w:hint="eastAsia"/>
          <w:rtl/>
          <w:lang w:eastAsia="he-IL"/>
        </w:rPr>
        <w:t>–</w:t>
      </w:r>
      <w:bookmarkStart w:id="4896" w:name="_ETM_Q18_667494"/>
      <w:bookmarkEnd w:id="4896"/>
      <w:r>
        <w:rPr>
          <w:rFonts w:hint="cs"/>
          <w:rtl/>
          <w:lang w:eastAsia="he-IL"/>
        </w:rPr>
        <w:t xml:space="preserve"> אני כמובן בצד שמסכים איתם במאה אחוז </w:t>
      </w:r>
      <w:r>
        <w:rPr>
          <w:rFonts w:hint="eastAsia"/>
          <w:rtl/>
          <w:lang w:eastAsia="he-IL"/>
        </w:rPr>
        <w:t xml:space="preserve">– </w:t>
      </w:r>
      <w:r>
        <w:rPr>
          <w:rFonts w:hint="cs"/>
          <w:rtl/>
          <w:lang w:eastAsia="he-IL"/>
        </w:rPr>
        <w:t>אבל אין ספק שמדובר פה בקהל שכולם יסכימו שהוא מעורב בחיי החברה הישראלית, בדמוקרטיה, בפוליטיקה, באכפתיות ובאהבה למדינת ישראל. אחרת אין לזה שום הסבר אחר איך עשרות אלפים, מאות אלפים, יוצאים מדי שבת, במוצאי השבת. זה הולך ומתרחב, המעגלים. בכל רחבי הארץ יוצאים עם דגלי ישראל, מניפים אותם</w:t>
      </w:r>
      <w:bookmarkStart w:id="4897" w:name="_ETM_Q18_699660"/>
      <w:bookmarkEnd w:id="4897"/>
      <w:r>
        <w:rPr>
          <w:rFonts w:hint="cs"/>
          <w:rtl/>
          <w:lang w:eastAsia="he-IL"/>
        </w:rPr>
        <w:t xml:space="preserve"> למעלה בגאון ובאמת אומרים את אשר על ליבם </w:t>
      </w:r>
      <w:r>
        <w:rPr>
          <w:rFonts w:hint="eastAsia"/>
          <w:rtl/>
          <w:lang w:eastAsia="he-IL"/>
        </w:rPr>
        <w:t xml:space="preserve">– </w:t>
      </w:r>
      <w:r>
        <w:rPr>
          <w:rFonts w:hint="cs"/>
          <w:rtl/>
          <w:lang w:eastAsia="he-IL"/>
        </w:rPr>
        <w:t xml:space="preserve">גם את האהבה למדינה, גם את החשש מפני המהפכה המשפטית והמשטרית; יוצאים למקום שהוא קרוב אליהם לבית, במעגלים חדשים, כמו בצפון הרחוק, כמו בנגב. אני אישית הייתי בבאר שבע וראיתי אלפי אנשים, באשדוד </w:t>
      </w:r>
      <w:r>
        <w:rPr>
          <w:rFonts w:hint="eastAsia"/>
          <w:rtl/>
          <w:lang w:eastAsia="he-IL"/>
        </w:rPr>
        <w:t xml:space="preserve">– </w:t>
      </w:r>
      <w:r>
        <w:rPr>
          <w:rFonts w:hint="cs"/>
          <w:rtl/>
          <w:lang w:eastAsia="he-IL"/>
        </w:rPr>
        <w:t xml:space="preserve">אלפי אנשים, בצפון אתם רואים מפעם לפעם, כולל את הדרוזים, כבר מצטרפים למעגלים האלה, כי אכפת </w:t>
      </w:r>
      <w:bookmarkStart w:id="4898" w:name="_ETM_Q18_737088"/>
      <w:bookmarkEnd w:id="4898"/>
      <w:r>
        <w:rPr>
          <w:rFonts w:hint="cs"/>
          <w:rtl/>
          <w:lang w:eastAsia="he-IL"/>
        </w:rPr>
        <w:t xml:space="preserve">להם. </w:t>
      </w:r>
    </w:p>
    <w:p w:rsidR="00ED721A" w:rsidRDefault="00ED721A" w:rsidP="001F7890">
      <w:pPr>
        <w:rPr>
          <w:rtl/>
          <w:lang w:eastAsia="he-IL"/>
        </w:rPr>
      </w:pPr>
    </w:p>
    <w:p w:rsidR="00ED721A" w:rsidRDefault="00ED721A" w:rsidP="003E7CC9">
      <w:pPr>
        <w:rPr>
          <w:rtl/>
        </w:rPr>
      </w:pPr>
      <w:r>
        <w:rPr>
          <w:rFonts w:hint="cs"/>
          <w:rtl/>
          <w:lang w:eastAsia="he-IL"/>
        </w:rPr>
        <w:t xml:space="preserve">בניגוד למה שאומרים בכל מקום, הקהל שלנו לא מונע משנאה. בדיוק ההפך הוא הנכון. </w:t>
      </w:r>
      <w:bookmarkStart w:id="4899" w:name="TOR_Q19"/>
      <w:bookmarkStart w:id="4900" w:name="_ETM_Q19_180550"/>
      <w:bookmarkEnd w:id="4889"/>
      <w:bookmarkEnd w:id="4899"/>
      <w:bookmarkEnd w:id="4900"/>
      <w:r>
        <w:rPr>
          <w:rFonts w:hint="cs"/>
          <w:rtl/>
        </w:rPr>
        <w:t>אנחנו מונעים מאהבה, מאהבה גדולה מאוד למדינת ישראל</w:t>
      </w:r>
      <w:r w:rsidR="003E7CC9">
        <w:rPr>
          <w:rFonts w:hint="cs"/>
          <w:rtl/>
        </w:rPr>
        <w:t>,</w:t>
      </w:r>
      <w:r>
        <w:rPr>
          <w:rFonts w:hint="cs"/>
          <w:rtl/>
        </w:rPr>
        <w:t xml:space="preserve"> מאהבה </w:t>
      </w:r>
      <w:bookmarkStart w:id="4901" w:name="_ETM_Q19_154737"/>
      <w:bookmarkEnd w:id="4901"/>
      <w:r>
        <w:rPr>
          <w:rFonts w:hint="cs"/>
          <w:rtl/>
        </w:rPr>
        <w:t>גדולה מאוד לאדם באשר הוא אדם</w:t>
      </w:r>
      <w:r w:rsidR="003E7CC9">
        <w:rPr>
          <w:rFonts w:hint="cs"/>
          <w:rtl/>
        </w:rPr>
        <w:t>,</w:t>
      </w:r>
      <w:r>
        <w:rPr>
          <w:rFonts w:hint="cs"/>
          <w:rtl/>
        </w:rPr>
        <w:t xml:space="preserve"> לזכויות אדם ולזכויות אזרח. </w:t>
      </w:r>
      <w:bookmarkStart w:id="4902" w:name="_ETM_Q19_156145"/>
      <w:bookmarkEnd w:id="4902"/>
      <w:r>
        <w:rPr>
          <w:rFonts w:hint="cs"/>
          <w:rtl/>
        </w:rPr>
        <w:t>אנחנו מונעים מאהבה ולכן יוצאים להילחם</w:t>
      </w:r>
      <w:r w:rsidR="003E7CC9">
        <w:rPr>
          <w:rFonts w:hint="cs"/>
          <w:rtl/>
        </w:rPr>
        <w:t>,</w:t>
      </w:r>
      <w:r>
        <w:rPr>
          <w:rFonts w:hint="cs"/>
          <w:rtl/>
        </w:rPr>
        <w:t xml:space="preserve"> מתוך חשש, מתוך</w:t>
      </w:r>
      <w:bookmarkStart w:id="4903" w:name="_ETM_Q19_163460"/>
      <w:bookmarkEnd w:id="4903"/>
      <w:r>
        <w:rPr>
          <w:rFonts w:hint="cs"/>
          <w:rtl/>
        </w:rPr>
        <w:t xml:space="preserve"> פחד, מתוך אכפתיות אמיתית לגורלה של המדינה ולעתיד של הילדים שלנו ושל בני המשפחות שלנו. </w:t>
      </w:r>
      <w:bookmarkStart w:id="4904" w:name="_ETM_Q19_173060"/>
      <w:bookmarkEnd w:id="4904"/>
      <w:r>
        <w:rPr>
          <w:rFonts w:hint="cs"/>
          <w:rtl/>
        </w:rPr>
        <w:t xml:space="preserve">זה הדבר היחיד שמחבר </w:t>
      </w:r>
      <w:bookmarkStart w:id="4905" w:name="_ETM_Q19_176137"/>
      <w:bookmarkEnd w:id="4905"/>
      <w:r>
        <w:rPr>
          <w:rFonts w:hint="cs"/>
          <w:rtl/>
        </w:rPr>
        <w:t>בין כולם – כי ימין ושמאל, דת, גזע, מין</w:t>
      </w:r>
      <w:bookmarkStart w:id="4906" w:name="_ETM_Q19_183632"/>
      <w:bookmarkEnd w:id="4906"/>
      <w:r w:rsidR="003E7CC9">
        <w:rPr>
          <w:rFonts w:hint="cs"/>
          <w:rtl/>
        </w:rPr>
        <w:t>,</w:t>
      </w:r>
      <w:r>
        <w:rPr>
          <w:rFonts w:hint="cs"/>
          <w:rtl/>
        </w:rPr>
        <w:t xml:space="preserve"> זה לא מה שמשותף שם, כי יש שם</w:t>
      </w:r>
      <w:bookmarkStart w:id="4907" w:name="_ETM_Q19_184962"/>
      <w:bookmarkEnd w:id="4907"/>
      <w:r>
        <w:rPr>
          <w:rFonts w:hint="cs"/>
          <w:rtl/>
        </w:rPr>
        <w:t xml:space="preserve"> הכול. </w:t>
      </w:r>
      <w:bookmarkStart w:id="4908" w:name="_ETM_Q19_173182"/>
      <w:bookmarkStart w:id="4909" w:name="_ETM_Q19_173220"/>
      <w:bookmarkStart w:id="4910" w:name="_ETM_Q19_173312"/>
      <w:bookmarkStart w:id="4911" w:name="_ETM_Q19_181060"/>
      <w:bookmarkStart w:id="4912" w:name="_ETM_Q19_181930"/>
      <w:bookmarkStart w:id="4913" w:name="_ETM_Q19_182169"/>
      <w:bookmarkStart w:id="4914" w:name="_ETM_Q19_182320"/>
      <w:bookmarkStart w:id="4915" w:name="_ETM_Q19_182469"/>
      <w:bookmarkStart w:id="4916" w:name="_ETM_Q19_183100"/>
      <w:bookmarkStart w:id="4917" w:name="_ETM_Q19_183940"/>
      <w:bookmarkStart w:id="4918" w:name="_ETM_Q19_184150"/>
      <w:bookmarkStart w:id="4919" w:name="_ETM_Q19_184330"/>
      <w:bookmarkStart w:id="4920" w:name="_ETM_Q19_184510"/>
      <w:bookmarkStart w:id="4921" w:name="_ETM_Q19_186180"/>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r>
        <w:rPr>
          <w:rtl/>
        </w:rPr>
        <w:t xml:space="preserve">אני </w:t>
      </w:r>
      <w:bookmarkStart w:id="4922" w:name="_ETM_Q19_186600"/>
      <w:bookmarkEnd w:id="4922"/>
      <w:r>
        <w:rPr>
          <w:rtl/>
        </w:rPr>
        <w:t xml:space="preserve">פוגשת </w:t>
      </w:r>
      <w:bookmarkStart w:id="4923" w:name="_ETM_Q19_187349"/>
      <w:bookmarkEnd w:id="4923"/>
      <w:r>
        <w:rPr>
          <w:rtl/>
        </w:rPr>
        <w:t xml:space="preserve">ברחבי </w:t>
      </w:r>
      <w:bookmarkStart w:id="4924" w:name="_ETM_Q19_187889"/>
      <w:bookmarkEnd w:id="4924"/>
      <w:r>
        <w:rPr>
          <w:rtl/>
        </w:rPr>
        <w:t>ישראל</w:t>
      </w:r>
      <w:r>
        <w:rPr>
          <w:rFonts w:hint="cs"/>
          <w:rtl/>
        </w:rPr>
        <w:t xml:space="preserve"> באמת</w:t>
      </w:r>
      <w:bookmarkStart w:id="4925" w:name="_ETM_Q19_189160"/>
      <w:bookmarkStart w:id="4926" w:name="_ETM_Q19_190879"/>
      <w:bookmarkEnd w:id="4925"/>
      <w:bookmarkEnd w:id="4926"/>
      <w:r>
        <w:rPr>
          <w:rFonts w:hint="cs"/>
          <w:rtl/>
        </w:rPr>
        <w:t xml:space="preserve"> </w:t>
      </w:r>
      <w:r>
        <w:rPr>
          <w:rtl/>
        </w:rPr>
        <w:t xml:space="preserve">את </w:t>
      </w:r>
      <w:bookmarkStart w:id="4927" w:name="_ETM_Q19_191089"/>
      <w:bookmarkEnd w:id="4927"/>
      <w:r>
        <w:rPr>
          <w:rtl/>
        </w:rPr>
        <w:t xml:space="preserve">כל </w:t>
      </w:r>
      <w:bookmarkStart w:id="4928" w:name="_ETM_Q19_191959"/>
      <w:bookmarkEnd w:id="4928"/>
      <w:r>
        <w:rPr>
          <w:rtl/>
        </w:rPr>
        <w:t xml:space="preserve">סוגי </w:t>
      </w:r>
      <w:bookmarkStart w:id="4929" w:name="_ETM_Q19_192799"/>
      <w:bookmarkEnd w:id="4929"/>
      <w:r>
        <w:rPr>
          <w:rtl/>
        </w:rPr>
        <w:t>האנשים</w:t>
      </w:r>
      <w:r>
        <w:rPr>
          <w:rFonts w:hint="cs"/>
          <w:rtl/>
        </w:rPr>
        <w:t>.</w:t>
      </w:r>
      <w:r>
        <w:rPr>
          <w:rtl/>
        </w:rPr>
        <w:t xml:space="preserve"> </w:t>
      </w:r>
      <w:bookmarkStart w:id="4930" w:name="_ETM_Q19_194299"/>
      <w:bookmarkEnd w:id="4930"/>
      <w:r>
        <w:rPr>
          <w:rtl/>
        </w:rPr>
        <w:t xml:space="preserve">את </w:t>
      </w:r>
      <w:bookmarkStart w:id="4931" w:name="_ETM_Q19_194480"/>
      <w:bookmarkEnd w:id="4931"/>
      <w:r>
        <w:rPr>
          <w:rtl/>
        </w:rPr>
        <w:t xml:space="preserve">כל </w:t>
      </w:r>
      <w:bookmarkStart w:id="4932" w:name="_ETM_Q19_194889"/>
      <w:bookmarkStart w:id="4933" w:name="_ETM_Q19_195009"/>
      <w:bookmarkEnd w:id="4932"/>
      <w:bookmarkEnd w:id="4933"/>
      <w:r>
        <w:rPr>
          <w:rtl/>
        </w:rPr>
        <w:t xml:space="preserve">סוגי </w:t>
      </w:r>
      <w:bookmarkStart w:id="4934" w:name="_ETM_Q19_195459"/>
      <w:bookmarkEnd w:id="4934"/>
      <w:r>
        <w:rPr>
          <w:rtl/>
        </w:rPr>
        <w:t>האנשים</w:t>
      </w:r>
      <w:r>
        <w:rPr>
          <w:rFonts w:hint="cs"/>
          <w:rtl/>
        </w:rPr>
        <w:t>.</w:t>
      </w:r>
      <w:r>
        <w:rPr>
          <w:rtl/>
        </w:rPr>
        <w:t xml:space="preserve"> </w:t>
      </w:r>
      <w:bookmarkStart w:id="4935" w:name="_ETM_Q19_196640"/>
      <w:bookmarkEnd w:id="4935"/>
      <w:r>
        <w:rPr>
          <w:rtl/>
        </w:rPr>
        <w:t xml:space="preserve">כולם </w:t>
      </w:r>
      <w:bookmarkStart w:id="4936" w:name="_ETM_Q19_197329"/>
      <w:bookmarkEnd w:id="4936"/>
      <w:proofErr w:type="spellStart"/>
      <w:r>
        <w:rPr>
          <w:rtl/>
        </w:rPr>
        <w:t>כולם</w:t>
      </w:r>
      <w:proofErr w:type="spellEnd"/>
      <w:r>
        <w:rPr>
          <w:rtl/>
        </w:rPr>
        <w:t xml:space="preserve"> </w:t>
      </w:r>
      <w:bookmarkStart w:id="4937" w:name="_ETM_Q19_197780"/>
      <w:bookmarkEnd w:id="4937"/>
      <w:proofErr w:type="spellStart"/>
      <w:r>
        <w:rPr>
          <w:rtl/>
        </w:rPr>
        <w:t>כולם</w:t>
      </w:r>
      <w:proofErr w:type="spellEnd"/>
      <w:r>
        <w:rPr>
          <w:rFonts w:hint="cs"/>
          <w:rtl/>
        </w:rPr>
        <w:t>,</w:t>
      </w:r>
      <w:r>
        <w:rPr>
          <w:rtl/>
        </w:rPr>
        <w:t xml:space="preserve"> </w:t>
      </w:r>
      <w:bookmarkStart w:id="4938" w:name="_ETM_Q19_198619"/>
      <w:bookmarkEnd w:id="4938"/>
      <w:r>
        <w:rPr>
          <w:rtl/>
        </w:rPr>
        <w:t xml:space="preserve">הדבר </w:t>
      </w:r>
      <w:bookmarkStart w:id="4939" w:name="_ETM_Q19_199040"/>
      <w:bookmarkEnd w:id="4939"/>
      <w:r>
        <w:rPr>
          <w:rtl/>
        </w:rPr>
        <w:t xml:space="preserve">היחידי </w:t>
      </w:r>
      <w:bookmarkStart w:id="4940" w:name="_ETM_Q19_199579"/>
      <w:bookmarkEnd w:id="4940"/>
      <w:r>
        <w:rPr>
          <w:rtl/>
        </w:rPr>
        <w:t>שמש</w:t>
      </w:r>
      <w:bookmarkStart w:id="4941" w:name="_ETM_Q19_200300"/>
      <w:bookmarkEnd w:id="4941"/>
      <w:r>
        <w:rPr>
          <w:rtl/>
        </w:rPr>
        <w:t xml:space="preserve">ותף </w:t>
      </w:r>
      <w:bookmarkStart w:id="4942" w:name="_ETM_Q19_200930"/>
      <w:bookmarkEnd w:id="4942"/>
      <w:r w:rsidR="003E7CC9">
        <w:rPr>
          <w:rFonts w:hint="cs"/>
          <w:rtl/>
        </w:rPr>
        <w:t>לה</w:t>
      </w:r>
      <w:r>
        <w:rPr>
          <w:rtl/>
        </w:rPr>
        <w:t xml:space="preserve">ם </w:t>
      </w:r>
      <w:bookmarkStart w:id="4943" w:name="_ETM_Q19_201739"/>
      <w:bookmarkEnd w:id="4943"/>
      <w:r>
        <w:rPr>
          <w:rtl/>
        </w:rPr>
        <w:t>ז</w:t>
      </w:r>
      <w:r w:rsidR="003E7CC9">
        <w:rPr>
          <w:rFonts w:hint="cs"/>
          <w:rtl/>
        </w:rPr>
        <w:t>ה</w:t>
      </w:r>
      <w:r>
        <w:rPr>
          <w:rtl/>
        </w:rPr>
        <w:t xml:space="preserve"> </w:t>
      </w:r>
      <w:bookmarkStart w:id="4944" w:name="_ETM_Q19_201980"/>
      <w:bookmarkEnd w:id="4944"/>
      <w:r>
        <w:rPr>
          <w:rtl/>
        </w:rPr>
        <w:t xml:space="preserve">אהבה </w:t>
      </w:r>
      <w:bookmarkStart w:id="4945" w:name="_ETM_Q19_202460"/>
      <w:bookmarkEnd w:id="4945"/>
      <w:r>
        <w:rPr>
          <w:rtl/>
        </w:rPr>
        <w:t xml:space="preserve">למדינת </w:t>
      </w:r>
      <w:bookmarkStart w:id="4946" w:name="_ETM_Q19_203090"/>
      <w:bookmarkEnd w:id="4946"/>
      <w:r>
        <w:rPr>
          <w:rtl/>
        </w:rPr>
        <w:t>ישראל</w:t>
      </w:r>
      <w:r w:rsidR="003E7CC9">
        <w:rPr>
          <w:rFonts w:hint="cs"/>
          <w:rtl/>
        </w:rPr>
        <w:t>,</w:t>
      </w:r>
      <w:r>
        <w:rPr>
          <w:rtl/>
        </w:rPr>
        <w:t xml:space="preserve"> </w:t>
      </w:r>
      <w:bookmarkStart w:id="4947" w:name="_ETM_Q19_204230"/>
      <w:bookmarkEnd w:id="4947"/>
      <w:r>
        <w:rPr>
          <w:rtl/>
        </w:rPr>
        <w:t xml:space="preserve">החשש </w:t>
      </w:r>
      <w:bookmarkStart w:id="4948" w:name="_ETM_Q19_205220"/>
      <w:bookmarkEnd w:id="4948"/>
      <w:r>
        <w:rPr>
          <w:rtl/>
        </w:rPr>
        <w:t xml:space="preserve">לעתיד </w:t>
      </w:r>
      <w:bookmarkStart w:id="4949" w:name="_ETM_Q19_206400"/>
      <w:bookmarkEnd w:id="4949"/>
      <w:r>
        <w:rPr>
          <w:rtl/>
        </w:rPr>
        <w:t xml:space="preserve">והדאגה </w:t>
      </w:r>
      <w:bookmarkStart w:id="4950" w:name="_ETM_Q19_207420"/>
      <w:bookmarkEnd w:id="4950"/>
      <w:r>
        <w:rPr>
          <w:rtl/>
        </w:rPr>
        <w:t xml:space="preserve">והמאבק </w:t>
      </w:r>
      <w:bookmarkStart w:id="4951" w:name="_ETM_Q19_208410"/>
      <w:bookmarkEnd w:id="4951"/>
      <w:r>
        <w:rPr>
          <w:rtl/>
        </w:rPr>
        <w:t xml:space="preserve">על </w:t>
      </w:r>
      <w:bookmarkStart w:id="4952" w:name="_ETM_Q19_208920"/>
      <w:bookmarkEnd w:id="4952"/>
      <w:r>
        <w:rPr>
          <w:rtl/>
        </w:rPr>
        <w:t>הדמוקרטיה</w:t>
      </w:r>
      <w:r>
        <w:rPr>
          <w:rFonts w:hint="cs"/>
          <w:rtl/>
        </w:rPr>
        <w:t>.</w:t>
      </w:r>
    </w:p>
    <w:p w:rsidR="00ED721A" w:rsidRDefault="00ED721A" w:rsidP="001F7890">
      <w:pPr>
        <w:rPr>
          <w:rtl/>
        </w:rPr>
      </w:pPr>
      <w:bookmarkStart w:id="4953" w:name="_ETM_Q19_211088"/>
      <w:bookmarkStart w:id="4954" w:name="_ETM_Q19_211237"/>
      <w:bookmarkEnd w:id="4953"/>
      <w:bookmarkEnd w:id="4954"/>
    </w:p>
    <w:p w:rsidR="00ED721A" w:rsidRDefault="00ED721A" w:rsidP="00F86C7B">
      <w:pPr>
        <w:rPr>
          <w:rtl/>
        </w:rPr>
      </w:pPr>
      <w:bookmarkStart w:id="4955" w:name="_ETM_Q19_211263"/>
      <w:bookmarkStart w:id="4956" w:name="_ETM_Q19_211400"/>
      <w:bookmarkStart w:id="4957" w:name="_ETM_Q19_210560"/>
      <w:bookmarkEnd w:id="4955"/>
      <w:bookmarkEnd w:id="4956"/>
      <w:bookmarkEnd w:id="4957"/>
      <w:r>
        <w:rPr>
          <w:rtl/>
        </w:rPr>
        <w:t xml:space="preserve">אני </w:t>
      </w:r>
      <w:bookmarkStart w:id="4958" w:name="_ETM_Q19_210859"/>
      <w:bookmarkEnd w:id="4958"/>
      <w:r>
        <w:rPr>
          <w:rtl/>
        </w:rPr>
        <w:t xml:space="preserve">שמחה לראות </w:t>
      </w:r>
      <w:bookmarkStart w:id="4959" w:name="_ETM_Q19_212350"/>
      <w:bookmarkEnd w:id="4959"/>
      <w:r>
        <w:rPr>
          <w:rtl/>
        </w:rPr>
        <w:t xml:space="preserve">את </w:t>
      </w:r>
      <w:bookmarkStart w:id="4960" w:name="_ETM_Q19_212590"/>
      <w:bookmarkEnd w:id="4960"/>
      <w:r>
        <w:rPr>
          <w:rtl/>
        </w:rPr>
        <w:t xml:space="preserve">אלפי </w:t>
      </w:r>
      <w:bookmarkStart w:id="4961" w:name="_ETM_Q19_213250"/>
      <w:bookmarkEnd w:id="4961"/>
      <w:r>
        <w:rPr>
          <w:rtl/>
        </w:rPr>
        <w:t xml:space="preserve">הדגלים </w:t>
      </w:r>
      <w:bookmarkStart w:id="4962" w:name="_ETM_Q19_214030"/>
      <w:bookmarkEnd w:id="4962"/>
      <w:r>
        <w:rPr>
          <w:rtl/>
        </w:rPr>
        <w:t>כחול</w:t>
      </w:r>
      <w:bookmarkStart w:id="4963" w:name="_ETM_Q19_214690"/>
      <w:bookmarkEnd w:id="4963"/>
      <w:r w:rsidR="003E7CC9">
        <w:rPr>
          <w:rFonts w:hint="cs"/>
          <w:rtl/>
        </w:rPr>
        <w:t>-</w:t>
      </w:r>
      <w:r>
        <w:rPr>
          <w:rtl/>
        </w:rPr>
        <w:t>לבן</w:t>
      </w:r>
      <w:r w:rsidR="003E7CC9">
        <w:rPr>
          <w:rFonts w:hint="cs"/>
          <w:rtl/>
        </w:rPr>
        <w:t>,</w:t>
      </w:r>
      <w:r>
        <w:rPr>
          <w:rtl/>
        </w:rPr>
        <w:t xml:space="preserve"> </w:t>
      </w:r>
      <w:bookmarkStart w:id="4964" w:name="_ETM_Q19_215229"/>
      <w:bookmarkEnd w:id="4964"/>
      <w:r>
        <w:rPr>
          <w:rtl/>
        </w:rPr>
        <w:t xml:space="preserve">דגל </w:t>
      </w:r>
      <w:bookmarkStart w:id="4965" w:name="_ETM_Q19_215560"/>
      <w:bookmarkEnd w:id="4965"/>
      <w:r>
        <w:rPr>
          <w:rtl/>
        </w:rPr>
        <w:t xml:space="preserve">ישראל </w:t>
      </w:r>
      <w:bookmarkStart w:id="4966" w:name="_ETM_Q19_216750"/>
      <w:bookmarkEnd w:id="4966"/>
      <w:r>
        <w:rPr>
          <w:rtl/>
        </w:rPr>
        <w:t xml:space="preserve">מתנופף </w:t>
      </w:r>
      <w:bookmarkStart w:id="4967" w:name="_ETM_Q19_217710"/>
      <w:bookmarkEnd w:id="4967"/>
      <w:r>
        <w:rPr>
          <w:rtl/>
        </w:rPr>
        <w:t xml:space="preserve">בגאווה </w:t>
      </w:r>
      <w:bookmarkStart w:id="4968" w:name="_ETM_Q19_218430"/>
      <w:bookmarkEnd w:id="4968"/>
      <w:r>
        <w:rPr>
          <w:rtl/>
        </w:rPr>
        <w:t xml:space="preserve">ובגאון </w:t>
      </w:r>
      <w:bookmarkStart w:id="4969" w:name="_ETM_Q19_219729"/>
      <w:bookmarkEnd w:id="4969"/>
      <w:r>
        <w:rPr>
          <w:rtl/>
        </w:rPr>
        <w:t xml:space="preserve">בכל </w:t>
      </w:r>
      <w:bookmarkStart w:id="4970" w:name="_ETM_Q19_220780"/>
      <w:bookmarkEnd w:id="4970"/>
      <w:r>
        <w:rPr>
          <w:rtl/>
        </w:rPr>
        <w:t>הארץ</w:t>
      </w:r>
      <w:r>
        <w:rPr>
          <w:rFonts w:hint="cs"/>
          <w:rtl/>
        </w:rPr>
        <w:t>.</w:t>
      </w:r>
      <w:r>
        <w:rPr>
          <w:rtl/>
        </w:rPr>
        <w:t xml:space="preserve"> </w:t>
      </w:r>
      <w:bookmarkStart w:id="4971" w:name="_ETM_Q19_221909"/>
      <w:bookmarkEnd w:id="4971"/>
      <w:r>
        <w:rPr>
          <w:rtl/>
        </w:rPr>
        <w:t xml:space="preserve">זה </w:t>
      </w:r>
      <w:bookmarkStart w:id="4972" w:name="_ETM_Q19_222120"/>
      <w:bookmarkEnd w:id="4972"/>
      <w:r>
        <w:rPr>
          <w:rtl/>
        </w:rPr>
        <w:t xml:space="preserve">באמת </w:t>
      </w:r>
      <w:bookmarkStart w:id="4973" w:name="_ETM_Q19_222870"/>
      <w:bookmarkEnd w:id="4973"/>
      <w:r>
        <w:rPr>
          <w:rFonts w:hint="cs"/>
          <w:rtl/>
        </w:rPr>
        <w:t>"</w:t>
      </w:r>
      <w:r>
        <w:rPr>
          <w:rtl/>
        </w:rPr>
        <w:t xml:space="preserve">כל </w:t>
      </w:r>
      <w:bookmarkStart w:id="4974" w:name="_ETM_Q19_223229"/>
      <w:bookmarkEnd w:id="4974"/>
      <w:r>
        <w:rPr>
          <w:rtl/>
        </w:rPr>
        <w:t xml:space="preserve">הארץ </w:t>
      </w:r>
      <w:bookmarkStart w:id="4975" w:name="_ETM_Q19_223830"/>
      <w:bookmarkEnd w:id="4975"/>
      <w:r>
        <w:rPr>
          <w:rtl/>
        </w:rPr>
        <w:t>דגלים</w:t>
      </w:r>
      <w:r>
        <w:rPr>
          <w:rFonts w:hint="cs"/>
          <w:rtl/>
        </w:rPr>
        <w:t>,</w:t>
      </w:r>
      <w:r>
        <w:rPr>
          <w:rtl/>
        </w:rPr>
        <w:t xml:space="preserve"> </w:t>
      </w:r>
      <w:bookmarkStart w:id="4976" w:name="_ETM_Q19_224610"/>
      <w:bookmarkEnd w:id="4976"/>
      <w:r>
        <w:rPr>
          <w:rtl/>
        </w:rPr>
        <w:t>דגלים</w:t>
      </w:r>
      <w:r>
        <w:rPr>
          <w:rFonts w:hint="cs"/>
          <w:rtl/>
        </w:rPr>
        <w:t>".</w:t>
      </w:r>
      <w:r>
        <w:rPr>
          <w:rtl/>
        </w:rPr>
        <w:t xml:space="preserve"> </w:t>
      </w:r>
      <w:bookmarkStart w:id="4977" w:name="_ETM_Q19_225850"/>
      <w:bookmarkEnd w:id="4977"/>
      <w:r>
        <w:rPr>
          <w:rtl/>
        </w:rPr>
        <w:t xml:space="preserve">וזה </w:t>
      </w:r>
      <w:bookmarkStart w:id="4978" w:name="_ETM_Q19_226270"/>
      <w:bookmarkEnd w:id="4978"/>
      <w:r>
        <w:rPr>
          <w:rtl/>
        </w:rPr>
        <w:t xml:space="preserve">לא </w:t>
      </w:r>
      <w:bookmarkStart w:id="4979" w:name="_ETM_Q19_226479"/>
      <w:bookmarkEnd w:id="4979"/>
      <w:r>
        <w:rPr>
          <w:rtl/>
        </w:rPr>
        <w:t xml:space="preserve">סתם </w:t>
      </w:r>
      <w:bookmarkStart w:id="4980" w:name="_ETM_Q19_226870"/>
      <w:bookmarkEnd w:id="4980"/>
      <w:r>
        <w:rPr>
          <w:rtl/>
        </w:rPr>
        <w:t xml:space="preserve">קורה </w:t>
      </w:r>
      <w:bookmarkStart w:id="4981" w:name="_ETM_Q19_227200"/>
      <w:bookmarkEnd w:id="4981"/>
      <w:r>
        <w:rPr>
          <w:rtl/>
        </w:rPr>
        <w:t>עכשיו</w:t>
      </w:r>
      <w:r>
        <w:rPr>
          <w:rFonts w:hint="cs"/>
          <w:rtl/>
        </w:rPr>
        <w:t>,</w:t>
      </w:r>
      <w:r>
        <w:rPr>
          <w:rtl/>
        </w:rPr>
        <w:t xml:space="preserve"> </w:t>
      </w:r>
      <w:bookmarkStart w:id="4982" w:name="_ETM_Q19_227989"/>
      <w:bookmarkEnd w:id="4982"/>
      <w:r>
        <w:rPr>
          <w:rtl/>
        </w:rPr>
        <w:t xml:space="preserve">זה </w:t>
      </w:r>
      <w:bookmarkStart w:id="4983" w:name="_ETM_Q19_228260"/>
      <w:bookmarkEnd w:id="4983"/>
      <w:r>
        <w:rPr>
          <w:rtl/>
        </w:rPr>
        <w:t xml:space="preserve">לא </w:t>
      </w:r>
      <w:bookmarkStart w:id="4984" w:name="_ETM_Q19_228409"/>
      <w:bookmarkEnd w:id="4984"/>
      <w:r>
        <w:rPr>
          <w:rtl/>
        </w:rPr>
        <w:t xml:space="preserve">סתם </w:t>
      </w:r>
      <w:bookmarkStart w:id="4985" w:name="_ETM_Q19_228739"/>
      <w:bookmarkEnd w:id="4985"/>
      <w:r>
        <w:rPr>
          <w:rtl/>
        </w:rPr>
        <w:t xml:space="preserve">גם </w:t>
      </w:r>
      <w:bookmarkStart w:id="4986" w:name="_ETM_Q19_228890"/>
      <w:bookmarkEnd w:id="4986"/>
      <w:r>
        <w:rPr>
          <w:rtl/>
        </w:rPr>
        <w:t>קורה</w:t>
      </w:r>
      <w:r>
        <w:rPr>
          <w:rFonts w:hint="cs"/>
          <w:rtl/>
        </w:rPr>
        <w:t>,</w:t>
      </w:r>
      <w:r>
        <w:rPr>
          <w:rtl/>
        </w:rPr>
        <w:t xml:space="preserve"> </w:t>
      </w:r>
      <w:bookmarkStart w:id="4987" w:name="_ETM_Q19_229879"/>
      <w:bookmarkEnd w:id="4987"/>
      <w:r>
        <w:rPr>
          <w:rtl/>
        </w:rPr>
        <w:t>אולי</w:t>
      </w:r>
      <w:r>
        <w:rPr>
          <w:rFonts w:hint="cs"/>
          <w:rtl/>
        </w:rPr>
        <w:t>,</w:t>
      </w:r>
      <w:r>
        <w:rPr>
          <w:rtl/>
        </w:rPr>
        <w:t xml:space="preserve"> </w:t>
      </w:r>
      <w:bookmarkStart w:id="4988" w:name="_ETM_Q19_230210"/>
      <w:bookmarkEnd w:id="4988"/>
      <w:r>
        <w:rPr>
          <w:rtl/>
        </w:rPr>
        <w:t xml:space="preserve">ביום </w:t>
      </w:r>
      <w:bookmarkStart w:id="4989" w:name="_ETM_Q19_230629"/>
      <w:bookmarkEnd w:id="4989"/>
      <w:r>
        <w:rPr>
          <w:rtl/>
        </w:rPr>
        <w:t xml:space="preserve">העצמאות </w:t>
      </w:r>
      <w:bookmarkStart w:id="4990" w:name="_ETM_Q19_231499"/>
      <w:bookmarkEnd w:id="4990"/>
      <w:r>
        <w:rPr>
          <w:rtl/>
        </w:rPr>
        <w:t xml:space="preserve">ה-75 </w:t>
      </w:r>
      <w:bookmarkStart w:id="4991" w:name="_ETM_Q19_232550"/>
      <w:bookmarkEnd w:id="4991"/>
      <w:r>
        <w:rPr>
          <w:rtl/>
        </w:rPr>
        <w:t xml:space="preserve">של </w:t>
      </w:r>
      <w:bookmarkStart w:id="4992" w:name="_ETM_Q19_232699"/>
      <w:bookmarkEnd w:id="4992"/>
      <w:r>
        <w:rPr>
          <w:rtl/>
        </w:rPr>
        <w:t>המדינה</w:t>
      </w:r>
      <w:r>
        <w:rPr>
          <w:rFonts w:hint="cs"/>
          <w:rtl/>
        </w:rPr>
        <w:t>,</w:t>
      </w:r>
      <w:r>
        <w:rPr>
          <w:rtl/>
        </w:rPr>
        <w:t xml:space="preserve"> </w:t>
      </w:r>
      <w:bookmarkStart w:id="4993" w:name="_ETM_Q19_234400"/>
      <w:bookmarkEnd w:id="4993"/>
      <w:r>
        <w:rPr>
          <w:rtl/>
        </w:rPr>
        <w:t xml:space="preserve">כי </w:t>
      </w:r>
      <w:bookmarkStart w:id="4994" w:name="_ETM_Q19_234610"/>
      <w:bookmarkEnd w:id="4994"/>
      <w:r>
        <w:rPr>
          <w:rtl/>
        </w:rPr>
        <w:t xml:space="preserve">אנחנו </w:t>
      </w:r>
      <w:bookmarkStart w:id="4995" w:name="_ETM_Q19_235000"/>
      <w:bookmarkEnd w:id="4995"/>
      <w:r>
        <w:rPr>
          <w:rtl/>
        </w:rPr>
        <w:t>שוב</w:t>
      </w:r>
      <w:r w:rsidR="003E7CC9">
        <w:rPr>
          <w:rFonts w:hint="cs"/>
          <w:rtl/>
        </w:rPr>
        <w:t>,</w:t>
      </w:r>
      <w:r>
        <w:rPr>
          <w:rtl/>
        </w:rPr>
        <w:t xml:space="preserve"> </w:t>
      </w:r>
      <w:bookmarkStart w:id="4996" w:name="_ETM_Q19_235720"/>
      <w:bookmarkEnd w:id="4996"/>
      <w:r>
        <w:rPr>
          <w:rtl/>
        </w:rPr>
        <w:t>מחדש</w:t>
      </w:r>
      <w:r w:rsidR="003E7CC9">
        <w:rPr>
          <w:rFonts w:hint="cs"/>
          <w:rtl/>
        </w:rPr>
        <w:t>,</w:t>
      </w:r>
      <w:r>
        <w:rPr>
          <w:rtl/>
        </w:rPr>
        <w:t xml:space="preserve"> </w:t>
      </w:r>
      <w:bookmarkStart w:id="4997" w:name="_ETM_Q19_236890"/>
      <w:bookmarkEnd w:id="4997"/>
      <w:r>
        <w:rPr>
          <w:rtl/>
        </w:rPr>
        <w:t xml:space="preserve">נלחמים </w:t>
      </w:r>
      <w:bookmarkStart w:id="4998" w:name="_ETM_Q19_238249"/>
      <w:bookmarkEnd w:id="4998"/>
      <w:r>
        <w:rPr>
          <w:rtl/>
        </w:rPr>
        <w:t xml:space="preserve">על </w:t>
      </w:r>
      <w:bookmarkStart w:id="4999" w:name="_ETM_Q19_238399"/>
      <w:bookmarkEnd w:id="4999"/>
      <w:r>
        <w:rPr>
          <w:rtl/>
        </w:rPr>
        <w:t xml:space="preserve">המהות </w:t>
      </w:r>
      <w:bookmarkStart w:id="5000" w:name="_ETM_Q19_238819"/>
      <w:bookmarkEnd w:id="5000"/>
      <w:r>
        <w:rPr>
          <w:rtl/>
        </w:rPr>
        <w:t>שלנו</w:t>
      </w:r>
      <w:r>
        <w:rPr>
          <w:rFonts w:hint="cs"/>
          <w:rtl/>
        </w:rPr>
        <w:t>,</w:t>
      </w:r>
      <w:r>
        <w:rPr>
          <w:rtl/>
        </w:rPr>
        <w:t xml:space="preserve"> </w:t>
      </w:r>
      <w:bookmarkStart w:id="5001" w:name="_ETM_Q19_239839"/>
      <w:bookmarkEnd w:id="5001"/>
      <w:r>
        <w:rPr>
          <w:rtl/>
        </w:rPr>
        <w:t xml:space="preserve">על </w:t>
      </w:r>
      <w:bookmarkStart w:id="5002" w:name="_ETM_Q19_239989"/>
      <w:bookmarkEnd w:id="5002"/>
      <w:r>
        <w:rPr>
          <w:rtl/>
        </w:rPr>
        <w:t xml:space="preserve">העצמאות </w:t>
      </w:r>
      <w:bookmarkStart w:id="5003" w:name="_ETM_Q19_240709"/>
      <w:bookmarkEnd w:id="5003"/>
      <w:r>
        <w:rPr>
          <w:rtl/>
        </w:rPr>
        <w:t>שלנו</w:t>
      </w:r>
      <w:r>
        <w:rPr>
          <w:rFonts w:hint="cs"/>
          <w:rtl/>
        </w:rPr>
        <w:t>,</w:t>
      </w:r>
      <w:r>
        <w:rPr>
          <w:rtl/>
        </w:rPr>
        <w:t xml:space="preserve"> </w:t>
      </w:r>
      <w:bookmarkStart w:id="5004" w:name="_ETM_Q19_241489"/>
      <w:bookmarkEnd w:id="5004"/>
      <w:r>
        <w:rPr>
          <w:rtl/>
        </w:rPr>
        <w:t xml:space="preserve">על </w:t>
      </w:r>
      <w:bookmarkStart w:id="5005" w:name="_ETM_Q19_241699"/>
      <w:bookmarkEnd w:id="5005"/>
      <w:r>
        <w:rPr>
          <w:rtl/>
        </w:rPr>
        <w:t xml:space="preserve">הערכים </w:t>
      </w:r>
      <w:bookmarkStart w:id="5006" w:name="_ETM_Q19_242359"/>
      <w:bookmarkEnd w:id="5006"/>
      <w:r>
        <w:rPr>
          <w:rtl/>
        </w:rPr>
        <w:t>שלנו</w:t>
      </w:r>
      <w:r w:rsidR="003E7CC9">
        <w:rPr>
          <w:rFonts w:hint="cs"/>
          <w:rtl/>
        </w:rPr>
        <w:t>,</w:t>
      </w:r>
      <w:r>
        <w:rPr>
          <w:rtl/>
        </w:rPr>
        <w:t xml:space="preserve"> </w:t>
      </w:r>
      <w:bookmarkStart w:id="5007" w:name="_ETM_Q19_243199"/>
      <w:bookmarkEnd w:id="5007"/>
      <w:r>
        <w:rPr>
          <w:rtl/>
        </w:rPr>
        <w:t xml:space="preserve">מחדשים </w:t>
      </w:r>
      <w:bookmarkStart w:id="5008" w:name="_ETM_Q19_243989"/>
      <w:bookmarkEnd w:id="5008"/>
      <w:r>
        <w:rPr>
          <w:rtl/>
        </w:rPr>
        <w:t xml:space="preserve">בחזרה </w:t>
      </w:r>
      <w:bookmarkStart w:id="5009" w:name="_ETM_Q19_245369"/>
      <w:bookmarkEnd w:id="5009"/>
      <w:r>
        <w:rPr>
          <w:rtl/>
        </w:rPr>
        <w:t xml:space="preserve">את </w:t>
      </w:r>
      <w:bookmarkStart w:id="5010" w:name="_ETM_Q19_245579"/>
      <w:bookmarkEnd w:id="5010"/>
      <w:r>
        <w:rPr>
          <w:rtl/>
        </w:rPr>
        <w:t xml:space="preserve">הערכים </w:t>
      </w:r>
      <w:bookmarkStart w:id="5011" w:name="_ETM_Q19_246860"/>
      <w:bookmarkEnd w:id="5011"/>
      <w:r>
        <w:rPr>
          <w:rtl/>
        </w:rPr>
        <w:t xml:space="preserve">של </w:t>
      </w:r>
      <w:bookmarkStart w:id="5012" w:name="_ETM_Q19_247100"/>
      <w:bookmarkEnd w:id="5012"/>
      <w:r>
        <w:rPr>
          <w:rtl/>
        </w:rPr>
        <w:t xml:space="preserve">מגילת </w:t>
      </w:r>
      <w:bookmarkStart w:id="5013" w:name="_ETM_Q19_247640"/>
      <w:bookmarkEnd w:id="5013"/>
      <w:r>
        <w:rPr>
          <w:rtl/>
        </w:rPr>
        <w:t>העצמאות</w:t>
      </w:r>
      <w:r>
        <w:rPr>
          <w:rFonts w:hint="cs"/>
          <w:rtl/>
        </w:rPr>
        <w:t>.</w:t>
      </w:r>
      <w:r>
        <w:rPr>
          <w:rtl/>
        </w:rPr>
        <w:t xml:space="preserve"> </w:t>
      </w:r>
      <w:bookmarkStart w:id="5014" w:name="_ETM_Q19_249160"/>
      <w:bookmarkEnd w:id="5014"/>
      <w:r>
        <w:rPr>
          <w:rtl/>
        </w:rPr>
        <w:t xml:space="preserve">אין </w:t>
      </w:r>
      <w:bookmarkStart w:id="5015" w:name="_ETM_Q19_249550"/>
      <w:bookmarkEnd w:id="5015"/>
      <w:r>
        <w:rPr>
          <w:rtl/>
        </w:rPr>
        <w:t xml:space="preserve">איש </w:t>
      </w:r>
      <w:bookmarkStart w:id="5016" w:name="_ETM_Q19_249880"/>
      <w:bookmarkEnd w:id="5016"/>
      <w:r>
        <w:rPr>
          <w:rtl/>
        </w:rPr>
        <w:t>היום</w:t>
      </w:r>
      <w:r>
        <w:rPr>
          <w:rFonts w:hint="cs"/>
          <w:rtl/>
        </w:rPr>
        <w:t>,</w:t>
      </w:r>
      <w:r>
        <w:rPr>
          <w:rtl/>
        </w:rPr>
        <w:t xml:space="preserve"> </w:t>
      </w:r>
      <w:bookmarkStart w:id="5017" w:name="_ETM_Q19_250360"/>
      <w:bookmarkEnd w:id="5017"/>
      <w:r>
        <w:rPr>
          <w:rtl/>
        </w:rPr>
        <w:t xml:space="preserve">אין </w:t>
      </w:r>
      <w:bookmarkStart w:id="5018" w:name="_ETM_Q19_250569"/>
      <w:bookmarkEnd w:id="5018"/>
      <w:r>
        <w:rPr>
          <w:rtl/>
        </w:rPr>
        <w:t xml:space="preserve">אפילו </w:t>
      </w:r>
      <w:bookmarkStart w:id="5019" w:name="_ETM_Q19_250900"/>
      <w:bookmarkEnd w:id="5019"/>
      <w:r>
        <w:rPr>
          <w:rtl/>
        </w:rPr>
        <w:t xml:space="preserve">ילד </w:t>
      </w:r>
      <w:bookmarkStart w:id="5020" w:name="_ETM_Q19_251260"/>
      <w:bookmarkEnd w:id="5020"/>
      <w:r>
        <w:rPr>
          <w:rtl/>
        </w:rPr>
        <w:t>וילדה</w:t>
      </w:r>
      <w:r w:rsidR="003E7CC9">
        <w:rPr>
          <w:rFonts w:hint="cs"/>
          <w:rtl/>
        </w:rPr>
        <w:t>,</w:t>
      </w:r>
      <w:r>
        <w:rPr>
          <w:rtl/>
        </w:rPr>
        <w:t xml:space="preserve"> </w:t>
      </w:r>
      <w:bookmarkStart w:id="5021" w:name="_ETM_Q19_252469"/>
      <w:bookmarkEnd w:id="5021"/>
      <w:r>
        <w:rPr>
          <w:rtl/>
        </w:rPr>
        <w:t xml:space="preserve">שלא </w:t>
      </w:r>
      <w:bookmarkStart w:id="5022" w:name="_ETM_Q19_252799"/>
      <w:bookmarkEnd w:id="5022"/>
      <w:r>
        <w:rPr>
          <w:rtl/>
        </w:rPr>
        <w:t xml:space="preserve">מכירים </w:t>
      </w:r>
      <w:bookmarkStart w:id="5023" w:name="_ETM_Q19_253400"/>
      <w:bookmarkEnd w:id="5023"/>
      <w:r>
        <w:rPr>
          <w:rtl/>
        </w:rPr>
        <w:t xml:space="preserve">את </w:t>
      </w:r>
      <w:bookmarkStart w:id="5024" w:name="_ETM_Q19_253520"/>
      <w:bookmarkEnd w:id="5024"/>
      <w:r>
        <w:rPr>
          <w:rtl/>
        </w:rPr>
        <w:t xml:space="preserve">המונחים </w:t>
      </w:r>
      <w:bookmarkStart w:id="5025" w:name="_ETM_Q19_254150"/>
      <w:bookmarkEnd w:id="5025"/>
      <w:r>
        <w:rPr>
          <w:rtl/>
        </w:rPr>
        <w:t>האלה</w:t>
      </w:r>
      <w:r>
        <w:rPr>
          <w:rFonts w:hint="cs"/>
          <w:rtl/>
        </w:rPr>
        <w:t>,</w:t>
      </w:r>
      <w:r>
        <w:rPr>
          <w:rtl/>
        </w:rPr>
        <w:t xml:space="preserve"> </w:t>
      </w:r>
      <w:bookmarkStart w:id="5026" w:name="_ETM_Q19_254810"/>
      <w:bookmarkEnd w:id="5026"/>
      <w:r>
        <w:rPr>
          <w:rtl/>
        </w:rPr>
        <w:t xml:space="preserve">שלא </w:t>
      </w:r>
      <w:bookmarkStart w:id="5027" w:name="_ETM_Q19_255230"/>
      <w:bookmarkEnd w:id="5027"/>
      <w:r>
        <w:rPr>
          <w:rtl/>
        </w:rPr>
        <w:t xml:space="preserve">מדברים </w:t>
      </w:r>
      <w:bookmarkStart w:id="5028" w:name="_ETM_Q19_255830"/>
      <w:bookmarkEnd w:id="5028"/>
      <w:r>
        <w:rPr>
          <w:rtl/>
        </w:rPr>
        <w:t xml:space="preserve">מחדש </w:t>
      </w:r>
      <w:bookmarkStart w:id="5029" w:name="_ETM_Q19_256400"/>
      <w:bookmarkEnd w:id="5029"/>
      <w:r>
        <w:rPr>
          <w:rFonts w:hint="cs"/>
          <w:rtl/>
        </w:rPr>
        <w:t>ו</w:t>
      </w:r>
      <w:r>
        <w:rPr>
          <w:rtl/>
        </w:rPr>
        <w:t xml:space="preserve">מתעוררים </w:t>
      </w:r>
      <w:bookmarkStart w:id="5030" w:name="_ETM_Q19_257090"/>
      <w:bookmarkEnd w:id="5030"/>
      <w:r>
        <w:rPr>
          <w:rtl/>
        </w:rPr>
        <w:t xml:space="preserve">מחדש </w:t>
      </w:r>
      <w:bookmarkStart w:id="5031" w:name="_ETM_Q19_257569"/>
      <w:bookmarkEnd w:id="5031"/>
      <w:r>
        <w:rPr>
          <w:rtl/>
        </w:rPr>
        <w:t xml:space="preserve">למציאות </w:t>
      </w:r>
      <w:bookmarkStart w:id="5032" w:name="_ETM_Q19_258080"/>
      <w:bookmarkEnd w:id="5032"/>
      <w:r>
        <w:rPr>
          <w:rtl/>
        </w:rPr>
        <w:t>חדשה</w:t>
      </w:r>
      <w:r w:rsidR="00F86C7B">
        <w:rPr>
          <w:rFonts w:hint="cs"/>
          <w:rtl/>
        </w:rPr>
        <w:t>,</w:t>
      </w:r>
      <w:r>
        <w:rPr>
          <w:rtl/>
        </w:rPr>
        <w:t xml:space="preserve"> </w:t>
      </w:r>
      <w:bookmarkStart w:id="5033" w:name="_ETM_Q19_259400"/>
      <w:bookmarkEnd w:id="5033"/>
      <w:r>
        <w:rPr>
          <w:rtl/>
        </w:rPr>
        <w:t xml:space="preserve">למציאות </w:t>
      </w:r>
      <w:bookmarkStart w:id="5034" w:name="_ETM_Q19_260000"/>
      <w:bookmarkEnd w:id="5034"/>
      <w:r>
        <w:rPr>
          <w:rtl/>
        </w:rPr>
        <w:t xml:space="preserve">שבה </w:t>
      </w:r>
      <w:bookmarkStart w:id="5035" w:name="_ETM_Q19_260420"/>
      <w:bookmarkEnd w:id="5035"/>
      <w:r>
        <w:rPr>
          <w:rFonts w:hint="cs"/>
          <w:rtl/>
        </w:rPr>
        <w:t>ה</w:t>
      </w:r>
      <w:r>
        <w:rPr>
          <w:rtl/>
        </w:rPr>
        <w:t xml:space="preserve">אזרחים </w:t>
      </w:r>
      <w:bookmarkStart w:id="5036" w:name="_ETM_Q19_261080"/>
      <w:bookmarkStart w:id="5037" w:name="_ETM_Q19_262600"/>
      <w:bookmarkEnd w:id="5036"/>
      <w:bookmarkEnd w:id="5037"/>
      <w:r>
        <w:rPr>
          <w:rtl/>
        </w:rPr>
        <w:t>דני</w:t>
      </w:r>
      <w:r>
        <w:rPr>
          <w:rFonts w:hint="cs"/>
          <w:rtl/>
        </w:rPr>
        <w:t>ם</w:t>
      </w:r>
      <w:r>
        <w:rPr>
          <w:rtl/>
        </w:rPr>
        <w:t xml:space="preserve"> </w:t>
      </w:r>
      <w:bookmarkStart w:id="5038" w:name="_ETM_Q19_264600"/>
      <w:bookmarkEnd w:id="5038"/>
      <w:r>
        <w:rPr>
          <w:rtl/>
        </w:rPr>
        <w:t xml:space="preserve">מחדש בערכים </w:t>
      </w:r>
      <w:bookmarkStart w:id="5039" w:name="_ETM_Q19_265319"/>
      <w:bookmarkEnd w:id="5039"/>
      <w:r>
        <w:rPr>
          <w:rtl/>
        </w:rPr>
        <w:t>האיד</w:t>
      </w:r>
      <w:r w:rsidR="00570A53">
        <w:rPr>
          <w:rFonts w:hint="cs"/>
          <w:rtl/>
        </w:rPr>
        <w:t>י</w:t>
      </w:r>
      <w:r>
        <w:rPr>
          <w:rtl/>
        </w:rPr>
        <w:t xml:space="preserve">אולוגיים </w:t>
      </w:r>
      <w:bookmarkStart w:id="5040" w:name="_ETM_Q19_265920"/>
      <w:bookmarkEnd w:id="5040"/>
      <w:r>
        <w:rPr>
          <w:rtl/>
        </w:rPr>
        <w:t xml:space="preserve">של </w:t>
      </w:r>
      <w:bookmarkStart w:id="5041" w:name="_ETM_Q19_266099"/>
      <w:bookmarkEnd w:id="5041"/>
      <w:r>
        <w:rPr>
          <w:rtl/>
        </w:rPr>
        <w:t>המדינה</w:t>
      </w:r>
      <w:r>
        <w:rPr>
          <w:rFonts w:hint="cs"/>
          <w:rtl/>
        </w:rPr>
        <w:t>.</w:t>
      </w:r>
      <w:r>
        <w:rPr>
          <w:rtl/>
        </w:rPr>
        <w:t xml:space="preserve"> </w:t>
      </w:r>
      <w:bookmarkStart w:id="5042" w:name="_ETM_Q19_267200"/>
      <w:bookmarkEnd w:id="5042"/>
      <w:r>
        <w:rPr>
          <w:rtl/>
        </w:rPr>
        <w:t xml:space="preserve">אני </w:t>
      </w:r>
      <w:bookmarkStart w:id="5043" w:name="_ETM_Q19_267500"/>
      <w:bookmarkEnd w:id="5043"/>
      <w:r>
        <w:rPr>
          <w:rtl/>
        </w:rPr>
        <w:t xml:space="preserve">רואה </w:t>
      </w:r>
      <w:bookmarkStart w:id="5044" w:name="_ETM_Q19_267950"/>
      <w:bookmarkEnd w:id="5044"/>
      <w:r>
        <w:rPr>
          <w:rtl/>
        </w:rPr>
        <w:t xml:space="preserve">בכל </w:t>
      </w:r>
      <w:bookmarkStart w:id="5045" w:name="_ETM_Q19_268579"/>
      <w:bookmarkEnd w:id="5045"/>
      <w:r>
        <w:rPr>
          <w:rtl/>
        </w:rPr>
        <w:t xml:space="preserve">הימים </w:t>
      </w:r>
      <w:bookmarkStart w:id="5046" w:name="_ETM_Q19_268939"/>
      <w:bookmarkEnd w:id="5046"/>
      <w:r>
        <w:rPr>
          <w:rtl/>
        </w:rPr>
        <w:t xml:space="preserve">הקשים </w:t>
      </w:r>
      <w:bookmarkStart w:id="5047" w:name="_ETM_Q19_269390"/>
      <w:bookmarkEnd w:id="5047"/>
      <w:r>
        <w:rPr>
          <w:rtl/>
        </w:rPr>
        <w:t xml:space="preserve">והמטרידים </w:t>
      </w:r>
      <w:bookmarkStart w:id="5048" w:name="_ETM_Q19_271549"/>
      <w:bookmarkEnd w:id="5048"/>
      <w:r>
        <w:rPr>
          <w:rtl/>
        </w:rPr>
        <w:t xml:space="preserve">מאוד שאנחנו </w:t>
      </w:r>
      <w:bookmarkStart w:id="5049" w:name="_ETM_Q19_269840"/>
      <w:bookmarkEnd w:id="5049"/>
      <w:r>
        <w:rPr>
          <w:rtl/>
        </w:rPr>
        <w:t xml:space="preserve">עוברים </w:t>
      </w:r>
      <w:bookmarkStart w:id="5050" w:name="_ETM_Q19_272240"/>
      <w:bookmarkEnd w:id="5050"/>
      <w:r>
        <w:rPr>
          <w:rtl/>
        </w:rPr>
        <w:t xml:space="preserve">גם </w:t>
      </w:r>
      <w:bookmarkStart w:id="5051" w:name="_ETM_Q19_272479"/>
      <w:bookmarkEnd w:id="5051"/>
      <w:r>
        <w:rPr>
          <w:rtl/>
        </w:rPr>
        <w:t xml:space="preserve">הרבה </w:t>
      </w:r>
      <w:bookmarkStart w:id="5052" w:name="_ETM_Q19_272790"/>
      <w:bookmarkEnd w:id="5052"/>
      <w:r>
        <w:rPr>
          <w:rFonts w:hint="cs"/>
          <w:rtl/>
        </w:rPr>
        <w:t xml:space="preserve">מאוד דברים לזכות </w:t>
      </w:r>
      <w:bookmarkStart w:id="5053" w:name="_ETM_Q19_272850"/>
      <w:bookmarkStart w:id="5054" w:name="_ETM_Q19_272970"/>
      <w:bookmarkStart w:id="5055" w:name="_ETM_Q19_273300"/>
      <w:bookmarkStart w:id="5056" w:name="_ETM_Q19_274560"/>
      <w:bookmarkEnd w:id="5053"/>
      <w:bookmarkEnd w:id="5054"/>
      <w:bookmarkEnd w:id="5055"/>
      <w:bookmarkEnd w:id="5056"/>
      <w:r w:rsidR="00F86C7B">
        <w:rPr>
          <w:rFonts w:hint="eastAsia"/>
          <w:rtl/>
        </w:rPr>
        <w:t xml:space="preserve">– </w:t>
      </w:r>
      <w:r>
        <w:rPr>
          <w:rtl/>
        </w:rPr>
        <w:t xml:space="preserve">הרבה </w:t>
      </w:r>
      <w:bookmarkStart w:id="5057" w:name="_ETM_Q19_274850"/>
      <w:bookmarkStart w:id="5058" w:name="_ETM_Q19_274970"/>
      <w:bookmarkEnd w:id="5057"/>
      <w:bookmarkEnd w:id="5058"/>
      <w:r>
        <w:rPr>
          <w:rtl/>
        </w:rPr>
        <w:t xml:space="preserve">מאוד </w:t>
      </w:r>
      <w:bookmarkStart w:id="5059" w:name="_ETM_Q19_275240"/>
      <w:bookmarkEnd w:id="5059"/>
      <w:r>
        <w:rPr>
          <w:rtl/>
        </w:rPr>
        <w:t>ויכוחים</w:t>
      </w:r>
      <w:r>
        <w:rPr>
          <w:rFonts w:hint="cs"/>
          <w:rtl/>
        </w:rPr>
        <w:t>;</w:t>
      </w:r>
      <w:r>
        <w:rPr>
          <w:rtl/>
        </w:rPr>
        <w:t xml:space="preserve"> </w:t>
      </w:r>
      <w:bookmarkStart w:id="5060" w:name="_ETM_Q19_276360"/>
      <w:bookmarkEnd w:id="5060"/>
      <w:r>
        <w:rPr>
          <w:rtl/>
        </w:rPr>
        <w:t xml:space="preserve">הרבה </w:t>
      </w:r>
      <w:bookmarkStart w:id="5061" w:name="_ETM_Q19_276720"/>
      <w:bookmarkEnd w:id="5061"/>
      <w:r>
        <w:rPr>
          <w:rtl/>
        </w:rPr>
        <w:t>מחלוקות</w:t>
      </w:r>
      <w:r>
        <w:rPr>
          <w:rFonts w:hint="cs"/>
          <w:rtl/>
        </w:rPr>
        <w:t>;</w:t>
      </w:r>
      <w:r>
        <w:rPr>
          <w:rtl/>
        </w:rPr>
        <w:t xml:space="preserve"> </w:t>
      </w:r>
      <w:bookmarkStart w:id="5062" w:name="_ETM_Q19_278100"/>
      <w:bookmarkStart w:id="5063" w:name="_ETM_Q19_278159"/>
      <w:bookmarkStart w:id="5064" w:name="_ETM_Q19_278280"/>
      <w:bookmarkEnd w:id="5062"/>
      <w:bookmarkEnd w:id="5063"/>
      <w:bookmarkEnd w:id="5064"/>
      <w:r>
        <w:rPr>
          <w:rFonts w:hint="cs"/>
          <w:rtl/>
        </w:rPr>
        <w:t xml:space="preserve">הרבה </w:t>
      </w:r>
      <w:r>
        <w:rPr>
          <w:rtl/>
        </w:rPr>
        <w:t xml:space="preserve">מאוד </w:t>
      </w:r>
      <w:bookmarkStart w:id="5065" w:name="_ETM_Q19_278520"/>
      <w:bookmarkEnd w:id="5065"/>
      <w:r>
        <w:rPr>
          <w:rtl/>
        </w:rPr>
        <w:t xml:space="preserve">דיונים </w:t>
      </w:r>
      <w:bookmarkStart w:id="5066" w:name="_ETM_Q19_278939"/>
      <w:bookmarkEnd w:id="5066"/>
      <w:r>
        <w:rPr>
          <w:rtl/>
        </w:rPr>
        <w:t>איד</w:t>
      </w:r>
      <w:r w:rsidR="00570A53">
        <w:rPr>
          <w:rFonts w:hint="cs"/>
          <w:rtl/>
        </w:rPr>
        <w:t>י</w:t>
      </w:r>
      <w:r>
        <w:rPr>
          <w:rtl/>
        </w:rPr>
        <w:t xml:space="preserve">אולוגיים </w:t>
      </w:r>
      <w:bookmarkStart w:id="5067" w:name="_ETM_Q19_280870"/>
      <w:bookmarkEnd w:id="5067"/>
      <w:r>
        <w:rPr>
          <w:rtl/>
        </w:rPr>
        <w:t xml:space="preserve">על </w:t>
      </w:r>
      <w:bookmarkStart w:id="5068" w:name="_ETM_Q19_281110"/>
      <w:bookmarkEnd w:id="5068"/>
      <w:r>
        <w:rPr>
          <w:rtl/>
        </w:rPr>
        <w:t>ערכים</w:t>
      </w:r>
      <w:r w:rsidR="00F86C7B">
        <w:rPr>
          <w:rFonts w:hint="cs"/>
          <w:rtl/>
        </w:rPr>
        <w:t>,</w:t>
      </w:r>
      <w:r>
        <w:rPr>
          <w:rFonts w:hint="cs"/>
          <w:rtl/>
        </w:rPr>
        <w:t xml:space="preserve"> על </w:t>
      </w:r>
      <w:bookmarkStart w:id="5069" w:name="_ETM_Q19_280782"/>
      <w:bookmarkEnd w:id="5069"/>
      <w:r>
        <w:rPr>
          <w:rFonts w:hint="cs"/>
          <w:rtl/>
        </w:rPr>
        <w:t>הטוב המשותף</w:t>
      </w:r>
      <w:r w:rsidR="00F86C7B">
        <w:rPr>
          <w:rFonts w:hint="cs"/>
          <w:rtl/>
        </w:rPr>
        <w:t>,</w:t>
      </w:r>
      <w:r>
        <w:rPr>
          <w:rFonts w:hint="cs"/>
          <w:rtl/>
        </w:rPr>
        <w:t xml:space="preserve"> </w:t>
      </w:r>
      <w:bookmarkStart w:id="5070" w:name="_ETM_Q19_282130"/>
      <w:bookmarkStart w:id="5071" w:name="_ETM_Q19_282399"/>
      <w:bookmarkStart w:id="5072" w:name="_ETM_Q19_282729"/>
      <w:bookmarkStart w:id="5073" w:name="_ETM_Q19_283479"/>
      <w:bookmarkEnd w:id="5070"/>
      <w:bookmarkEnd w:id="5071"/>
      <w:bookmarkEnd w:id="5072"/>
      <w:bookmarkEnd w:id="5073"/>
      <w:r>
        <w:rPr>
          <w:rtl/>
        </w:rPr>
        <w:t xml:space="preserve">על </w:t>
      </w:r>
      <w:bookmarkStart w:id="5074" w:name="_ETM_Q19_283599"/>
      <w:bookmarkEnd w:id="5074"/>
      <w:r>
        <w:rPr>
          <w:rtl/>
        </w:rPr>
        <w:t>המפריד</w:t>
      </w:r>
      <w:r w:rsidR="00F86C7B">
        <w:rPr>
          <w:rFonts w:hint="cs"/>
          <w:rtl/>
        </w:rPr>
        <w:t>,</w:t>
      </w:r>
      <w:r>
        <w:rPr>
          <w:rtl/>
        </w:rPr>
        <w:t xml:space="preserve"> </w:t>
      </w:r>
      <w:bookmarkStart w:id="5075" w:name="_ETM_Q19_284739"/>
      <w:bookmarkEnd w:id="5075"/>
      <w:r>
        <w:rPr>
          <w:rtl/>
        </w:rPr>
        <w:t xml:space="preserve">על </w:t>
      </w:r>
      <w:bookmarkStart w:id="5076" w:name="_ETM_Q19_284919"/>
      <w:bookmarkEnd w:id="5076"/>
      <w:r>
        <w:rPr>
          <w:rtl/>
        </w:rPr>
        <w:t>סכנות</w:t>
      </w:r>
      <w:r w:rsidR="00F86C7B">
        <w:rPr>
          <w:rFonts w:hint="cs"/>
          <w:rtl/>
        </w:rPr>
        <w:t>,</w:t>
      </w:r>
      <w:r>
        <w:rPr>
          <w:rFonts w:hint="cs"/>
          <w:rtl/>
        </w:rPr>
        <w:t xml:space="preserve"> </w:t>
      </w:r>
      <w:r>
        <w:rPr>
          <w:rtl/>
        </w:rPr>
        <w:t xml:space="preserve">גם </w:t>
      </w:r>
      <w:bookmarkStart w:id="5077" w:name="_ETM_Q19_286060"/>
      <w:bookmarkEnd w:id="5077"/>
      <w:r>
        <w:rPr>
          <w:rtl/>
        </w:rPr>
        <w:t>פנימיות</w:t>
      </w:r>
      <w:r>
        <w:rPr>
          <w:rFonts w:hint="cs"/>
          <w:rtl/>
        </w:rPr>
        <w:t>,</w:t>
      </w:r>
      <w:r>
        <w:rPr>
          <w:rtl/>
        </w:rPr>
        <w:t xml:space="preserve"> </w:t>
      </w:r>
      <w:bookmarkStart w:id="5078" w:name="_ETM_Q19_286659"/>
      <w:bookmarkEnd w:id="5078"/>
      <w:r>
        <w:rPr>
          <w:rtl/>
        </w:rPr>
        <w:t xml:space="preserve">גם </w:t>
      </w:r>
      <w:bookmarkStart w:id="5079" w:name="_ETM_Q19_286929"/>
      <w:bookmarkEnd w:id="5079"/>
      <w:r>
        <w:rPr>
          <w:rtl/>
        </w:rPr>
        <w:t>חיצוניות</w:t>
      </w:r>
      <w:r>
        <w:rPr>
          <w:rFonts w:hint="cs"/>
          <w:rtl/>
        </w:rPr>
        <w:t>.</w:t>
      </w:r>
    </w:p>
    <w:p w:rsidR="00ED721A" w:rsidRDefault="00ED721A" w:rsidP="001F7890">
      <w:pPr>
        <w:rPr>
          <w:rtl/>
        </w:rPr>
      </w:pPr>
      <w:bookmarkStart w:id="5080" w:name="_ETM_Q19_291143"/>
      <w:bookmarkStart w:id="5081" w:name="_ETM_Q19_291284"/>
      <w:bookmarkStart w:id="5082" w:name="_ETM_Q19_291351"/>
      <w:bookmarkEnd w:id="5080"/>
      <w:bookmarkEnd w:id="5081"/>
      <w:bookmarkEnd w:id="5082"/>
    </w:p>
    <w:p w:rsidR="00ED721A" w:rsidRDefault="00ED721A" w:rsidP="00D30186">
      <w:pPr>
        <w:rPr>
          <w:rtl/>
        </w:rPr>
      </w:pPr>
      <w:bookmarkStart w:id="5083" w:name="_ETM_Q19_291476"/>
      <w:bookmarkStart w:id="5084" w:name="_ETM_Q19_288549"/>
      <w:bookmarkEnd w:id="5083"/>
      <w:bookmarkEnd w:id="5084"/>
      <w:r>
        <w:rPr>
          <w:rtl/>
        </w:rPr>
        <w:t xml:space="preserve">אפשר </w:t>
      </w:r>
      <w:bookmarkStart w:id="5085" w:name="_ETM_Q19_289119"/>
      <w:bookmarkEnd w:id="5085"/>
      <w:r>
        <w:rPr>
          <w:rtl/>
        </w:rPr>
        <w:t xml:space="preserve">וצריך </w:t>
      </w:r>
      <w:bookmarkStart w:id="5086" w:name="_ETM_Q19_289630"/>
      <w:bookmarkEnd w:id="5086"/>
      <w:r>
        <w:rPr>
          <w:rtl/>
        </w:rPr>
        <w:t xml:space="preserve">גם </w:t>
      </w:r>
      <w:bookmarkStart w:id="5087" w:name="_ETM_Q19_289810"/>
      <w:bookmarkEnd w:id="5087"/>
      <w:r>
        <w:rPr>
          <w:rtl/>
        </w:rPr>
        <w:t xml:space="preserve">להסתכל </w:t>
      </w:r>
      <w:bookmarkStart w:id="5088" w:name="_ETM_Q19_290319"/>
      <w:bookmarkEnd w:id="5088"/>
      <w:r>
        <w:rPr>
          <w:rtl/>
        </w:rPr>
        <w:t xml:space="preserve">על </w:t>
      </w:r>
      <w:bookmarkStart w:id="5089" w:name="_ETM_Q19_290439"/>
      <w:bookmarkEnd w:id="5089"/>
      <w:r>
        <w:rPr>
          <w:rtl/>
        </w:rPr>
        <w:t xml:space="preserve">כל </w:t>
      </w:r>
      <w:bookmarkStart w:id="5090" w:name="_ETM_Q19_290740"/>
      <w:bookmarkEnd w:id="5090"/>
      <w:r>
        <w:rPr>
          <w:rtl/>
        </w:rPr>
        <w:t xml:space="preserve">התקופה </w:t>
      </w:r>
      <w:bookmarkStart w:id="5091" w:name="_ETM_Q19_291219"/>
      <w:bookmarkEnd w:id="5091"/>
      <w:r>
        <w:rPr>
          <w:rtl/>
        </w:rPr>
        <w:t xml:space="preserve">הזאת </w:t>
      </w:r>
      <w:bookmarkStart w:id="5092" w:name="_ETM_Q19_291979"/>
      <w:bookmarkEnd w:id="5092"/>
      <w:r>
        <w:rPr>
          <w:rtl/>
        </w:rPr>
        <w:t xml:space="preserve">כתקופה </w:t>
      </w:r>
      <w:bookmarkStart w:id="5093" w:name="_ETM_Q19_292640"/>
      <w:bookmarkEnd w:id="5093"/>
      <w:r>
        <w:rPr>
          <w:rtl/>
        </w:rPr>
        <w:t xml:space="preserve">מכוננת </w:t>
      </w:r>
      <w:bookmarkStart w:id="5094" w:name="_ETM_Q19_293980"/>
      <w:bookmarkEnd w:id="5094"/>
      <w:r>
        <w:rPr>
          <w:rFonts w:hint="cs"/>
          <w:rtl/>
        </w:rPr>
        <w:t>ב</w:t>
      </w:r>
      <w:r>
        <w:rPr>
          <w:rtl/>
        </w:rPr>
        <w:t xml:space="preserve">עבור </w:t>
      </w:r>
      <w:bookmarkStart w:id="5095" w:name="_ETM_Q19_295140"/>
      <w:bookmarkEnd w:id="5095"/>
      <w:r>
        <w:rPr>
          <w:rtl/>
        </w:rPr>
        <w:t xml:space="preserve">ההווה </w:t>
      </w:r>
      <w:bookmarkStart w:id="5096" w:name="_ETM_Q19_296189"/>
      <w:bookmarkEnd w:id="5096"/>
      <w:r>
        <w:rPr>
          <w:rtl/>
        </w:rPr>
        <w:t xml:space="preserve">וכמובן </w:t>
      </w:r>
      <w:bookmarkStart w:id="5097" w:name="_ETM_Q19_296880"/>
      <w:bookmarkEnd w:id="5097"/>
      <w:r>
        <w:rPr>
          <w:rtl/>
        </w:rPr>
        <w:t xml:space="preserve">העתיד </w:t>
      </w:r>
      <w:bookmarkStart w:id="5098" w:name="_ETM_Q19_297689"/>
      <w:bookmarkEnd w:id="5098"/>
      <w:r>
        <w:rPr>
          <w:rtl/>
        </w:rPr>
        <w:t xml:space="preserve">של </w:t>
      </w:r>
      <w:bookmarkStart w:id="5099" w:name="_ETM_Q19_297929"/>
      <w:bookmarkEnd w:id="5099"/>
      <w:r>
        <w:rPr>
          <w:rtl/>
        </w:rPr>
        <w:t xml:space="preserve">מדינת </w:t>
      </w:r>
      <w:bookmarkStart w:id="5100" w:name="_ETM_Q19_298439"/>
      <w:bookmarkEnd w:id="5100"/>
      <w:r>
        <w:rPr>
          <w:rtl/>
        </w:rPr>
        <w:t>ישראל</w:t>
      </w:r>
      <w:r>
        <w:rPr>
          <w:rFonts w:hint="cs"/>
          <w:rtl/>
        </w:rPr>
        <w:t>.</w:t>
      </w:r>
      <w:r>
        <w:rPr>
          <w:rtl/>
        </w:rPr>
        <w:t xml:space="preserve"> </w:t>
      </w:r>
      <w:bookmarkStart w:id="5101" w:name="_ETM_Q19_299850"/>
      <w:bookmarkEnd w:id="5101"/>
      <w:r>
        <w:rPr>
          <w:rtl/>
        </w:rPr>
        <w:t xml:space="preserve">יש </w:t>
      </w:r>
      <w:bookmarkStart w:id="5102" w:name="_ETM_Q19_300270"/>
      <w:bookmarkEnd w:id="5102"/>
      <w:r>
        <w:rPr>
          <w:rtl/>
        </w:rPr>
        <w:t xml:space="preserve">הרבה </w:t>
      </w:r>
      <w:bookmarkStart w:id="5103" w:name="_ETM_Q19_300570"/>
      <w:bookmarkEnd w:id="5103"/>
      <w:r>
        <w:rPr>
          <w:rtl/>
        </w:rPr>
        <w:t xml:space="preserve">מאוד </w:t>
      </w:r>
      <w:bookmarkStart w:id="5104" w:name="_ETM_Q19_300870"/>
      <w:bookmarkEnd w:id="5104"/>
      <w:r>
        <w:rPr>
          <w:rtl/>
        </w:rPr>
        <w:t>חשש</w:t>
      </w:r>
      <w:r>
        <w:rPr>
          <w:rFonts w:hint="cs"/>
          <w:rtl/>
        </w:rPr>
        <w:t>.</w:t>
      </w:r>
      <w:r>
        <w:rPr>
          <w:rtl/>
        </w:rPr>
        <w:t xml:space="preserve"> </w:t>
      </w:r>
      <w:bookmarkStart w:id="5105" w:name="_ETM_Q19_302060"/>
      <w:bookmarkEnd w:id="5105"/>
      <w:r>
        <w:rPr>
          <w:rtl/>
        </w:rPr>
        <w:t xml:space="preserve">מי </w:t>
      </w:r>
      <w:bookmarkStart w:id="5106" w:name="_ETM_Q19_302329"/>
      <w:bookmarkEnd w:id="5106"/>
      <w:r>
        <w:rPr>
          <w:rtl/>
        </w:rPr>
        <w:t xml:space="preserve">שמתעלם </w:t>
      </w:r>
      <w:bookmarkStart w:id="5107" w:name="_ETM_Q19_303049"/>
      <w:bookmarkEnd w:id="5107"/>
      <w:r>
        <w:rPr>
          <w:rtl/>
        </w:rPr>
        <w:t>מה</w:t>
      </w:r>
      <w:bookmarkStart w:id="5108" w:name="_ETM_Q19_303200"/>
      <w:bookmarkEnd w:id="5108"/>
      <w:r>
        <w:rPr>
          <w:rtl/>
        </w:rPr>
        <w:t xml:space="preserve">חשש </w:t>
      </w:r>
      <w:bookmarkStart w:id="5109" w:name="_ETM_Q19_303679"/>
      <w:bookmarkEnd w:id="5109"/>
      <w:r>
        <w:rPr>
          <w:rtl/>
        </w:rPr>
        <w:t>הזה</w:t>
      </w:r>
      <w:r>
        <w:rPr>
          <w:rFonts w:hint="cs"/>
          <w:rtl/>
        </w:rPr>
        <w:t>,</w:t>
      </w:r>
      <w:r>
        <w:rPr>
          <w:rtl/>
        </w:rPr>
        <w:t xml:space="preserve"> </w:t>
      </w:r>
      <w:bookmarkStart w:id="5110" w:name="_ETM_Q19_304619"/>
      <w:bookmarkEnd w:id="5110"/>
      <w:r>
        <w:rPr>
          <w:rtl/>
        </w:rPr>
        <w:t xml:space="preserve">עושה </w:t>
      </w:r>
      <w:bookmarkStart w:id="5111" w:name="_ETM_Q19_305100"/>
      <w:bookmarkEnd w:id="5111"/>
      <w:r>
        <w:rPr>
          <w:rtl/>
        </w:rPr>
        <w:t xml:space="preserve">בראש </w:t>
      </w:r>
      <w:bookmarkStart w:id="5112" w:name="_ETM_Q19_305520"/>
      <w:bookmarkEnd w:id="5112"/>
      <w:r>
        <w:rPr>
          <w:rtl/>
        </w:rPr>
        <w:t xml:space="preserve">ובראשונה </w:t>
      </w:r>
      <w:bookmarkStart w:id="5113" w:name="_ETM_Q19_306450"/>
      <w:bookmarkStart w:id="5114" w:name="_ETM_Q19_307170"/>
      <w:bookmarkEnd w:id="5113"/>
      <w:bookmarkEnd w:id="5114"/>
      <w:r>
        <w:rPr>
          <w:rFonts w:hint="cs"/>
          <w:rtl/>
        </w:rPr>
        <w:t>עוול</w:t>
      </w:r>
      <w:r w:rsidRPr="00BA099C">
        <w:rPr>
          <w:rtl/>
        </w:rPr>
        <w:t xml:space="preserve"> </w:t>
      </w:r>
      <w:r>
        <w:rPr>
          <w:rtl/>
        </w:rPr>
        <w:t>לעצמו</w:t>
      </w:r>
      <w:r w:rsidR="00F86C7B">
        <w:rPr>
          <w:rFonts w:hint="cs"/>
          <w:rtl/>
        </w:rPr>
        <w:t>,</w:t>
      </w:r>
      <w:r>
        <w:rPr>
          <w:rFonts w:hint="cs"/>
          <w:rtl/>
        </w:rPr>
        <w:t xml:space="preserve"> </w:t>
      </w:r>
      <w:bookmarkStart w:id="5115" w:name="_ETM_Q19_309430"/>
      <w:bookmarkEnd w:id="5115"/>
      <w:r>
        <w:rPr>
          <w:rtl/>
        </w:rPr>
        <w:t xml:space="preserve">כי </w:t>
      </w:r>
      <w:bookmarkStart w:id="5116" w:name="_ETM_Q19_309639"/>
      <w:bookmarkEnd w:id="5116"/>
      <w:r>
        <w:rPr>
          <w:rtl/>
        </w:rPr>
        <w:t xml:space="preserve">לא </w:t>
      </w:r>
      <w:bookmarkStart w:id="5117" w:name="_ETM_Q19_309849"/>
      <w:bookmarkEnd w:id="5117"/>
      <w:r>
        <w:rPr>
          <w:rtl/>
        </w:rPr>
        <w:t xml:space="preserve">לראות </w:t>
      </w:r>
      <w:bookmarkStart w:id="5118" w:name="_ETM_Q19_311169"/>
      <w:bookmarkEnd w:id="5118"/>
      <w:r>
        <w:rPr>
          <w:rtl/>
        </w:rPr>
        <w:t xml:space="preserve">ולא </w:t>
      </w:r>
      <w:bookmarkStart w:id="5119" w:name="_ETM_Q19_311500"/>
      <w:bookmarkEnd w:id="5119"/>
      <w:r>
        <w:rPr>
          <w:rtl/>
        </w:rPr>
        <w:t>להקשיב</w:t>
      </w:r>
      <w:r>
        <w:rPr>
          <w:rFonts w:hint="cs"/>
          <w:rtl/>
        </w:rPr>
        <w:t xml:space="preserve"> ו</w:t>
      </w:r>
      <w:bookmarkStart w:id="5120" w:name="_ETM_Q19_312220"/>
      <w:bookmarkEnd w:id="5120"/>
      <w:r>
        <w:rPr>
          <w:rtl/>
        </w:rPr>
        <w:t xml:space="preserve">לאטום </w:t>
      </w:r>
      <w:bookmarkStart w:id="5121" w:name="_ETM_Q19_312700"/>
      <w:bookmarkEnd w:id="5121"/>
      <w:r>
        <w:rPr>
          <w:rtl/>
        </w:rPr>
        <w:t xml:space="preserve">את </w:t>
      </w:r>
      <w:bookmarkStart w:id="5122" w:name="_ETM_Q19_312820"/>
      <w:bookmarkEnd w:id="5122"/>
      <w:r>
        <w:rPr>
          <w:rtl/>
        </w:rPr>
        <w:t>האוזניים</w:t>
      </w:r>
      <w:r>
        <w:rPr>
          <w:rFonts w:hint="cs"/>
          <w:rtl/>
        </w:rPr>
        <w:t xml:space="preserve"> לזעקה כל כך כנה, </w:t>
      </w:r>
      <w:bookmarkStart w:id="5123" w:name="_ETM_Q19_319898"/>
      <w:bookmarkEnd w:id="5123"/>
      <w:r>
        <w:rPr>
          <w:rFonts w:hint="cs"/>
          <w:rtl/>
        </w:rPr>
        <w:t xml:space="preserve">של כל כך הרבה ציבורים </w:t>
      </w:r>
      <w:bookmarkStart w:id="5124" w:name="_ETM_Q19_315060"/>
      <w:bookmarkStart w:id="5125" w:name="_ETM_Q19_315389"/>
      <w:bookmarkStart w:id="5126" w:name="_ETM_Q19_315569"/>
      <w:bookmarkStart w:id="5127" w:name="_ETM_Q19_315810"/>
      <w:bookmarkStart w:id="5128" w:name="_ETM_Q19_315990"/>
      <w:bookmarkStart w:id="5129" w:name="_ETM_Q19_316169"/>
      <w:bookmarkStart w:id="5130" w:name="_ETM_Q19_317480"/>
      <w:bookmarkStart w:id="5131" w:name="_ETM_Q19_317660"/>
      <w:bookmarkStart w:id="5132" w:name="_ETM_Q19_317810"/>
      <w:bookmarkStart w:id="5133" w:name="_ETM_Q19_318020"/>
      <w:bookmarkStart w:id="5134" w:name="_ETM_Q19_318889"/>
      <w:bookmarkStart w:id="5135" w:name="_ETM_Q19_319490"/>
      <w:bookmarkEnd w:id="5124"/>
      <w:bookmarkEnd w:id="5125"/>
      <w:bookmarkEnd w:id="5126"/>
      <w:bookmarkEnd w:id="5127"/>
      <w:bookmarkEnd w:id="5128"/>
      <w:bookmarkEnd w:id="5129"/>
      <w:bookmarkEnd w:id="5130"/>
      <w:bookmarkEnd w:id="5131"/>
      <w:bookmarkEnd w:id="5132"/>
      <w:bookmarkEnd w:id="5133"/>
      <w:bookmarkEnd w:id="5134"/>
      <w:bookmarkEnd w:id="5135"/>
      <w:r>
        <w:rPr>
          <w:rtl/>
        </w:rPr>
        <w:t xml:space="preserve">במדינת </w:t>
      </w:r>
      <w:bookmarkStart w:id="5136" w:name="_ETM_Q19_319970"/>
      <w:bookmarkEnd w:id="5136"/>
      <w:r>
        <w:rPr>
          <w:rtl/>
        </w:rPr>
        <w:t>ישראל</w:t>
      </w:r>
      <w:r>
        <w:rPr>
          <w:rFonts w:hint="cs"/>
          <w:rtl/>
        </w:rPr>
        <w:t>,</w:t>
      </w:r>
      <w:r>
        <w:rPr>
          <w:rtl/>
        </w:rPr>
        <w:t xml:space="preserve"> </w:t>
      </w:r>
      <w:bookmarkStart w:id="5137" w:name="_ETM_Q19_321590"/>
      <w:bookmarkEnd w:id="5137"/>
      <w:r>
        <w:rPr>
          <w:rtl/>
        </w:rPr>
        <w:t xml:space="preserve">זה </w:t>
      </w:r>
      <w:bookmarkStart w:id="5138" w:name="_ETM_Q19_321800"/>
      <w:bookmarkEnd w:id="5138"/>
      <w:r>
        <w:rPr>
          <w:rtl/>
        </w:rPr>
        <w:t xml:space="preserve">להישאר </w:t>
      </w:r>
      <w:bookmarkStart w:id="5139" w:name="_ETM_Q19_322250"/>
      <w:bookmarkEnd w:id="5139"/>
      <w:r>
        <w:rPr>
          <w:rtl/>
        </w:rPr>
        <w:t xml:space="preserve">באותה </w:t>
      </w:r>
      <w:bookmarkStart w:id="5140" w:name="_ETM_Q19_322610"/>
      <w:bookmarkEnd w:id="5140"/>
      <w:r>
        <w:rPr>
          <w:rtl/>
        </w:rPr>
        <w:t>נקודה</w:t>
      </w:r>
      <w:r w:rsidR="00F86C7B">
        <w:rPr>
          <w:rFonts w:hint="cs"/>
          <w:rtl/>
        </w:rPr>
        <w:t>,</w:t>
      </w:r>
      <w:r>
        <w:rPr>
          <w:rtl/>
        </w:rPr>
        <w:t xml:space="preserve"> </w:t>
      </w:r>
      <w:bookmarkStart w:id="5141" w:name="_ETM_Q19_323819"/>
      <w:bookmarkEnd w:id="5141"/>
      <w:r>
        <w:rPr>
          <w:rtl/>
        </w:rPr>
        <w:t xml:space="preserve">זה </w:t>
      </w:r>
      <w:bookmarkStart w:id="5142" w:name="_ETM_Q19_324030"/>
      <w:bookmarkEnd w:id="5142"/>
      <w:r>
        <w:rPr>
          <w:rtl/>
        </w:rPr>
        <w:t xml:space="preserve">לא </w:t>
      </w:r>
      <w:bookmarkStart w:id="5143" w:name="_ETM_Q19_324150"/>
      <w:bookmarkEnd w:id="5143"/>
      <w:r>
        <w:rPr>
          <w:rtl/>
        </w:rPr>
        <w:t>להתקדם</w:t>
      </w:r>
      <w:r w:rsidR="00F86C7B">
        <w:rPr>
          <w:rFonts w:hint="cs"/>
          <w:rtl/>
        </w:rPr>
        <w:t>,</w:t>
      </w:r>
      <w:r>
        <w:rPr>
          <w:rtl/>
        </w:rPr>
        <w:t xml:space="preserve"> </w:t>
      </w:r>
      <w:bookmarkStart w:id="5144" w:name="_ETM_Q19_325360"/>
      <w:bookmarkEnd w:id="5144"/>
      <w:r>
        <w:rPr>
          <w:rtl/>
        </w:rPr>
        <w:t xml:space="preserve">זה </w:t>
      </w:r>
      <w:bookmarkStart w:id="5145" w:name="_ETM_Q19_325540"/>
      <w:bookmarkEnd w:id="5145"/>
      <w:r>
        <w:rPr>
          <w:rtl/>
        </w:rPr>
        <w:t xml:space="preserve">לא </w:t>
      </w:r>
      <w:bookmarkStart w:id="5146" w:name="_ETM_Q19_325630"/>
      <w:bookmarkEnd w:id="5146"/>
      <w:r>
        <w:rPr>
          <w:rtl/>
        </w:rPr>
        <w:t xml:space="preserve">להיות </w:t>
      </w:r>
      <w:bookmarkStart w:id="5147" w:name="_ETM_Q19_325930"/>
      <w:bookmarkEnd w:id="5147"/>
      <w:r>
        <w:rPr>
          <w:rtl/>
        </w:rPr>
        <w:t xml:space="preserve">חלק </w:t>
      </w:r>
      <w:bookmarkStart w:id="5148" w:name="_ETM_Q19_326349"/>
      <w:bookmarkEnd w:id="5148"/>
      <w:r>
        <w:rPr>
          <w:rtl/>
        </w:rPr>
        <w:t>מהעם</w:t>
      </w:r>
      <w:r>
        <w:rPr>
          <w:rFonts w:hint="cs"/>
          <w:rtl/>
        </w:rPr>
        <w:t>.</w:t>
      </w:r>
      <w:r>
        <w:rPr>
          <w:rtl/>
        </w:rPr>
        <w:t xml:space="preserve"> </w:t>
      </w:r>
      <w:bookmarkStart w:id="5149" w:name="_ETM_Q19_328090"/>
      <w:bookmarkEnd w:id="5149"/>
    </w:p>
    <w:p w:rsidR="00ED721A" w:rsidRDefault="00ED721A" w:rsidP="001F7890">
      <w:pPr>
        <w:rPr>
          <w:rtl/>
        </w:rPr>
      </w:pPr>
      <w:bookmarkStart w:id="5150" w:name="_ETM_Q19_301566"/>
      <w:bookmarkStart w:id="5151" w:name="_ETM_Q19_301637"/>
      <w:bookmarkEnd w:id="5150"/>
      <w:bookmarkEnd w:id="5151"/>
    </w:p>
    <w:p w:rsidR="00D30186" w:rsidRDefault="00ED721A" w:rsidP="00D30186">
      <w:pPr>
        <w:rPr>
          <w:rtl/>
        </w:rPr>
      </w:pPr>
      <w:bookmarkStart w:id="5152" w:name="_ETM_Q19_301679"/>
      <w:bookmarkStart w:id="5153" w:name="_ETM_Q19_301734"/>
      <w:bookmarkEnd w:id="5152"/>
      <w:bookmarkEnd w:id="5153"/>
      <w:r>
        <w:rPr>
          <w:rtl/>
        </w:rPr>
        <w:t xml:space="preserve">אם </w:t>
      </w:r>
      <w:bookmarkStart w:id="5154" w:name="_ETM_Q19_328570"/>
      <w:bookmarkEnd w:id="5154"/>
      <w:r>
        <w:rPr>
          <w:rtl/>
        </w:rPr>
        <w:t xml:space="preserve">בסופו </w:t>
      </w:r>
      <w:bookmarkStart w:id="5155" w:name="_ETM_Q19_329020"/>
      <w:bookmarkEnd w:id="5155"/>
      <w:r>
        <w:rPr>
          <w:rtl/>
        </w:rPr>
        <w:t xml:space="preserve">של </w:t>
      </w:r>
      <w:bookmarkStart w:id="5156" w:name="_ETM_Q19_329200"/>
      <w:bookmarkEnd w:id="5156"/>
      <w:r>
        <w:rPr>
          <w:rtl/>
        </w:rPr>
        <w:t xml:space="preserve">יום </w:t>
      </w:r>
      <w:bookmarkStart w:id="5157" w:name="_ETM_Q19_330200"/>
      <w:bookmarkEnd w:id="5157"/>
      <w:r>
        <w:rPr>
          <w:rtl/>
        </w:rPr>
        <w:t xml:space="preserve">הקואליציה </w:t>
      </w:r>
      <w:bookmarkStart w:id="5158" w:name="_ETM_Q19_330980"/>
      <w:bookmarkEnd w:id="5158"/>
      <w:r>
        <w:rPr>
          <w:rtl/>
        </w:rPr>
        <w:t>הזו</w:t>
      </w:r>
      <w:r>
        <w:rPr>
          <w:rFonts w:hint="cs"/>
          <w:rtl/>
        </w:rPr>
        <w:t>,</w:t>
      </w:r>
      <w:r>
        <w:rPr>
          <w:rtl/>
        </w:rPr>
        <w:t xml:space="preserve"> </w:t>
      </w:r>
      <w:bookmarkStart w:id="5159" w:name="_ETM_Q19_332469"/>
      <w:bookmarkEnd w:id="5159"/>
      <w:r>
        <w:rPr>
          <w:rtl/>
        </w:rPr>
        <w:t>ש</w:t>
      </w:r>
      <w:bookmarkStart w:id="5160" w:name="_ETM_Q19_332760"/>
      <w:bookmarkEnd w:id="5160"/>
      <w:r>
        <w:rPr>
          <w:rFonts w:hint="cs"/>
          <w:rtl/>
        </w:rPr>
        <w:t>נבח</w:t>
      </w:r>
      <w:r>
        <w:rPr>
          <w:rtl/>
        </w:rPr>
        <w:t xml:space="preserve">רה </w:t>
      </w:r>
      <w:bookmarkStart w:id="5161" w:name="_ETM_Q19_333150"/>
      <w:bookmarkEnd w:id="5161"/>
      <w:r>
        <w:rPr>
          <w:rtl/>
        </w:rPr>
        <w:t>כדין</w:t>
      </w:r>
      <w:r>
        <w:rPr>
          <w:rFonts w:hint="cs"/>
          <w:rtl/>
        </w:rPr>
        <w:t>,</w:t>
      </w:r>
      <w:r>
        <w:rPr>
          <w:rtl/>
        </w:rPr>
        <w:t xml:space="preserve"> </w:t>
      </w:r>
      <w:bookmarkStart w:id="5162" w:name="_ETM_Q19_334200"/>
      <w:bookmarkEnd w:id="5162"/>
      <w:r>
        <w:rPr>
          <w:rtl/>
        </w:rPr>
        <w:t xml:space="preserve">ובניגוד </w:t>
      </w:r>
      <w:bookmarkStart w:id="5163" w:name="_ETM_Q19_336470"/>
      <w:bookmarkEnd w:id="5163"/>
      <w:r>
        <w:rPr>
          <w:rtl/>
        </w:rPr>
        <w:t xml:space="preserve">להשמצות </w:t>
      </w:r>
      <w:bookmarkStart w:id="5164" w:name="_ETM_Q19_338160"/>
      <w:bookmarkEnd w:id="5164"/>
      <w:r>
        <w:rPr>
          <w:rtl/>
        </w:rPr>
        <w:t xml:space="preserve">ולהתבטאויות </w:t>
      </w:r>
      <w:bookmarkStart w:id="5165" w:name="_ETM_Q19_338970"/>
      <w:bookmarkEnd w:id="5165"/>
      <w:r>
        <w:rPr>
          <w:rtl/>
        </w:rPr>
        <w:t xml:space="preserve">שלהם </w:t>
      </w:r>
      <w:bookmarkStart w:id="5166" w:name="_ETM_Q19_339210"/>
      <w:bookmarkEnd w:id="5166"/>
      <w:r>
        <w:rPr>
          <w:rtl/>
        </w:rPr>
        <w:t>בתקשורת</w:t>
      </w:r>
      <w:r>
        <w:rPr>
          <w:rFonts w:hint="cs"/>
          <w:rtl/>
        </w:rPr>
        <w:t>,</w:t>
      </w:r>
      <w:r>
        <w:rPr>
          <w:rtl/>
        </w:rPr>
        <w:t xml:space="preserve"> </w:t>
      </w:r>
      <w:bookmarkStart w:id="5167" w:name="_ETM_Q19_340549"/>
      <w:bookmarkEnd w:id="5167"/>
      <w:r>
        <w:rPr>
          <w:rtl/>
        </w:rPr>
        <w:t xml:space="preserve">שלכאורה </w:t>
      </w:r>
      <w:bookmarkStart w:id="5168" w:name="_ETM_Q19_341450"/>
      <w:bookmarkEnd w:id="5168"/>
      <w:r>
        <w:rPr>
          <w:rtl/>
        </w:rPr>
        <w:t xml:space="preserve">כל </w:t>
      </w:r>
      <w:bookmarkStart w:id="5169" w:name="_ETM_Q19_341719"/>
      <w:bookmarkEnd w:id="5169"/>
      <w:r>
        <w:rPr>
          <w:rtl/>
        </w:rPr>
        <w:t xml:space="preserve">המחאות </w:t>
      </w:r>
      <w:bookmarkStart w:id="5170" w:name="_ETM_Q19_343099"/>
      <w:bookmarkEnd w:id="5170"/>
      <w:r>
        <w:rPr>
          <w:rtl/>
        </w:rPr>
        <w:t xml:space="preserve">האלה </w:t>
      </w:r>
      <w:bookmarkStart w:id="5171" w:name="_ETM_Q19_343939"/>
      <w:bookmarkEnd w:id="5171"/>
      <w:r>
        <w:rPr>
          <w:rtl/>
        </w:rPr>
        <w:t xml:space="preserve">הן </w:t>
      </w:r>
      <w:bookmarkStart w:id="5172" w:name="_ETM_Q19_344150"/>
      <w:bookmarkEnd w:id="5172"/>
      <w:r>
        <w:rPr>
          <w:rtl/>
        </w:rPr>
        <w:t xml:space="preserve">מחאות </w:t>
      </w:r>
      <w:bookmarkStart w:id="5173" w:name="_ETM_Q19_345800"/>
      <w:bookmarkEnd w:id="5173"/>
      <w:r>
        <w:rPr>
          <w:rtl/>
        </w:rPr>
        <w:t>שב</w:t>
      </w:r>
      <w:bookmarkStart w:id="5174" w:name="_ETM_Q19_346400"/>
      <w:bookmarkEnd w:id="5174"/>
      <w:r>
        <w:rPr>
          <w:rtl/>
        </w:rPr>
        <w:t xml:space="preserve">עצם </w:t>
      </w:r>
      <w:bookmarkStart w:id="5175" w:name="_ETM_Q19_348310"/>
      <w:bookmarkEnd w:id="5175"/>
      <w:r>
        <w:rPr>
          <w:rtl/>
        </w:rPr>
        <w:t xml:space="preserve">לא </w:t>
      </w:r>
      <w:bookmarkStart w:id="5176" w:name="_ETM_Q19_348610"/>
      <w:bookmarkEnd w:id="5176"/>
      <w:r>
        <w:rPr>
          <w:rtl/>
        </w:rPr>
        <w:t xml:space="preserve">נותנות </w:t>
      </w:r>
      <w:bookmarkStart w:id="5177" w:name="_ETM_Q19_349060"/>
      <w:bookmarkEnd w:id="5177"/>
      <w:r>
        <w:rPr>
          <w:rtl/>
        </w:rPr>
        <w:t xml:space="preserve">לגיטימציה </w:t>
      </w:r>
      <w:bookmarkStart w:id="5178" w:name="_ETM_Q19_350439"/>
      <w:bookmarkEnd w:id="5178"/>
      <w:r>
        <w:rPr>
          <w:rtl/>
        </w:rPr>
        <w:t xml:space="preserve">לא </w:t>
      </w:r>
      <w:bookmarkStart w:id="5179" w:name="_ETM_Q19_350739"/>
      <w:bookmarkEnd w:id="5179"/>
      <w:r>
        <w:rPr>
          <w:rtl/>
        </w:rPr>
        <w:t xml:space="preserve">לממשלה </w:t>
      </w:r>
      <w:bookmarkStart w:id="5180" w:name="_ETM_Q19_351730"/>
      <w:bookmarkEnd w:id="5180"/>
      <w:r>
        <w:rPr>
          <w:rtl/>
        </w:rPr>
        <w:t xml:space="preserve">ולא </w:t>
      </w:r>
      <w:bookmarkStart w:id="5181" w:name="_ETM_Q19_352000"/>
      <w:bookmarkEnd w:id="5181"/>
      <w:r>
        <w:rPr>
          <w:rtl/>
        </w:rPr>
        <w:t>לבחירות</w:t>
      </w:r>
      <w:r>
        <w:rPr>
          <w:rFonts w:hint="cs"/>
          <w:rtl/>
        </w:rPr>
        <w:t xml:space="preserve"> – זו</w:t>
      </w:r>
      <w:r>
        <w:rPr>
          <w:rtl/>
        </w:rPr>
        <w:t xml:space="preserve"> </w:t>
      </w:r>
      <w:bookmarkStart w:id="5182" w:name="_ETM_Q19_352800"/>
      <w:bookmarkEnd w:id="5182"/>
      <w:r>
        <w:rPr>
          <w:rtl/>
        </w:rPr>
        <w:t xml:space="preserve">טעות </w:t>
      </w:r>
      <w:bookmarkStart w:id="5183" w:name="_ETM_Q19_353220"/>
      <w:bookmarkEnd w:id="5183"/>
      <w:r>
        <w:rPr>
          <w:rtl/>
        </w:rPr>
        <w:t xml:space="preserve">ממדרגה </w:t>
      </w:r>
      <w:bookmarkStart w:id="5184" w:name="_ETM_Q19_353669"/>
      <w:bookmarkEnd w:id="5184"/>
      <w:r>
        <w:rPr>
          <w:rtl/>
        </w:rPr>
        <w:t xml:space="preserve">ראשונה </w:t>
      </w:r>
      <w:bookmarkStart w:id="5185" w:name="_ETM_Q19_354120"/>
      <w:bookmarkEnd w:id="5185"/>
      <w:r>
        <w:rPr>
          <w:rtl/>
        </w:rPr>
        <w:t xml:space="preserve">לחשוב </w:t>
      </w:r>
      <w:bookmarkStart w:id="5186" w:name="_ETM_Q19_354450"/>
      <w:bookmarkEnd w:id="5186"/>
      <w:r>
        <w:rPr>
          <w:rtl/>
        </w:rPr>
        <w:t>ככה</w:t>
      </w:r>
      <w:r>
        <w:rPr>
          <w:rFonts w:hint="cs"/>
          <w:rtl/>
        </w:rPr>
        <w:t>, ו</w:t>
      </w:r>
      <w:bookmarkStart w:id="5187" w:name="_ETM_Q19_355080"/>
      <w:bookmarkEnd w:id="5187"/>
      <w:r>
        <w:rPr>
          <w:rtl/>
        </w:rPr>
        <w:t xml:space="preserve">אפילו </w:t>
      </w:r>
      <w:bookmarkStart w:id="5188" w:name="_ETM_Q19_355410"/>
      <w:bookmarkEnd w:id="5188"/>
      <w:r>
        <w:rPr>
          <w:rtl/>
        </w:rPr>
        <w:t xml:space="preserve">לומר </w:t>
      </w:r>
      <w:bookmarkStart w:id="5189" w:name="_ETM_Q19_355800"/>
      <w:bookmarkEnd w:id="5189"/>
      <w:r>
        <w:rPr>
          <w:rtl/>
        </w:rPr>
        <w:t xml:space="preserve">את </w:t>
      </w:r>
      <w:bookmarkStart w:id="5190" w:name="_ETM_Q19_355889"/>
      <w:bookmarkEnd w:id="5190"/>
      <w:r>
        <w:rPr>
          <w:rtl/>
        </w:rPr>
        <w:t xml:space="preserve">זה </w:t>
      </w:r>
      <w:bookmarkStart w:id="5191" w:name="_ETM_Q19_356010"/>
      <w:bookmarkEnd w:id="5191"/>
      <w:r>
        <w:rPr>
          <w:rtl/>
        </w:rPr>
        <w:t>לציבור</w:t>
      </w:r>
      <w:r>
        <w:rPr>
          <w:rFonts w:hint="cs"/>
          <w:rtl/>
        </w:rPr>
        <w:t>.</w:t>
      </w:r>
      <w:r>
        <w:rPr>
          <w:rtl/>
        </w:rPr>
        <w:t xml:space="preserve"> </w:t>
      </w:r>
      <w:bookmarkStart w:id="5192" w:name="_ETM_Q19_357010"/>
      <w:bookmarkEnd w:id="5192"/>
      <w:r>
        <w:rPr>
          <w:rtl/>
        </w:rPr>
        <w:t xml:space="preserve">הציבור </w:t>
      </w:r>
      <w:bookmarkStart w:id="5193" w:name="_ETM_Q19_357730"/>
      <w:bookmarkEnd w:id="5193"/>
      <w:r>
        <w:rPr>
          <w:rtl/>
        </w:rPr>
        <w:t>שלנו</w:t>
      </w:r>
      <w:r>
        <w:rPr>
          <w:rFonts w:hint="cs"/>
          <w:rtl/>
        </w:rPr>
        <w:t>,</w:t>
      </w:r>
      <w:r>
        <w:rPr>
          <w:rtl/>
        </w:rPr>
        <w:t xml:space="preserve"> </w:t>
      </w:r>
      <w:bookmarkStart w:id="5194" w:name="_ETM_Q19_358630"/>
      <w:bookmarkEnd w:id="5194"/>
      <w:r>
        <w:rPr>
          <w:rtl/>
        </w:rPr>
        <w:t xml:space="preserve">כל </w:t>
      </w:r>
      <w:bookmarkStart w:id="5195" w:name="_ETM_Q19_358990"/>
      <w:bookmarkEnd w:id="5195"/>
      <w:r>
        <w:rPr>
          <w:rtl/>
        </w:rPr>
        <w:t xml:space="preserve">מי </w:t>
      </w:r>
      <w:bookmarkStart w:id="5196" w:name="_ETM_Q19_359110"/>
      <w:bookmarkEnd w:id="5196"/>
      <w:r>
        <w:rPr>
          <w:rtl/>
        </w:rPr>
        <w:t>שמוחה</w:t>
      </w:r>
      <w:r>
        <w:rPr>
          <w:rFonts w:hint="cs"/>
          <w:rtl/>
        </w:rPr>
        <w:t>,</w:t>
      </w:r>
      <w:r>
        <w:rPr>
          <w:rtl/>
        </w:rPr>
        <w:t xml:space="preserve"> </w:t>
      </w:r>
      <w:bookmarkStart w:id="5197" w:name="_ETM_Q19_360040"/>
      <w:bookmarkEnd w:id="5197"/>
      <w:r>
        <w:rPr>
          <w:rtl/>
        </w:rPr>
        <w:t xml:space="preserve">לא </w:t>
      </w:r>
      <w:bookmarkStart w:id="5198" w:name="_ETM_Q19_360280"/>
      <w:bookmarkEnd w:id="5198"/>
      <w:r>
        <w:rPr>
          <w:rtl/>
        </w:rPr>
        <w:t xml:space="preserve">קם </w:t>
      </w:r>
      <w:bookmarkStart w:id="5199" w:name="_ETM_Q19_361180"/>
      <w:bookmarkEnd w:id="5199"/>
      <w:r>
        <w:rPr>
          <w:rtl/>
        </w:rPr>
        <w:t xml:space="preserve">נגד </w:t>
      </w:r>
      <w:bookmarkStart w:id="5200" w:name="_ETM_Q19_361510"/>
      <w:bookmarkEnd w:id="5200"/>
      <w:r>
        <w:rPr>
          <w:rtl/>
        </w:rPr>
        <w:t>הבחירות</w:t>
      </w:r>
      <w:r>
        <w:rPr>
          <w:rFonts w:hint="cs"/>
          <w:rtl/>
        </w:rPr>
        <w:t>.</w:t>
      </w:r>
      <w:r>
        <w:rPr>
          <w:rtl/>
        </w:rPr>
        <w:t xml:space="preserve"> </w:t>
      </w:r>
      <w:bookmarkStart w:id="5201" w:name="_ETM_Q19_362200"/>
      <w:bookmarkEnd w:id="5201"/>
      <w:r>
        <w:rPr>
          <w:rtl/>
        </w:rPr>
        <w:t xml:space="preserve">נהפוך </w:t>
      </w:r>
      <w:bookmarkStart w:id="5202" w:name="_ETM_Q19_362770"/>
      <w:bookmarkEnd w:id="5202"/>
      <w:r>
        <w:rPr>
          <w:rtl/>
        </w:rPr>
        <w:t>הוא</w:t>
      </w:r>
      <w:r>
        <w:rPr>
          <w:rFonts w:hint="cs"/>
          <w:rtl/>
        </w:rPr>
        <w:t>.</w:t>
      </w:r>
      <w:bookmarkStart w:id="5203" w:name="_ETM_Q19_363540"/>
      <w:bookmarkEnd w:id="5203"/>
      <w:r>
        <w:rPr>
          <w:rFonts w:hint="cs"/>
          <w:rtl/>
        </w:rPr>
        <w:t xml:space="preserve"> הרכנו </w:t>
      </w:r>
      <w:bookmarkStart w:id="5204" w:name="_ETM_Q19_362562"/>
      <w:bookmarkEnd w:id="5204"/>
      <w:r>
        <w:rPr>
          <w:rFonts w:hint="cs"/>
          <w:rtl/>
        </w:rPr>
        <w:t xml:space="preserve">ראש </w:t>
      </w:r>
      <w:bookmarkStart w:id="5205" w:name="_ETM_Q19_363989"/>
      <w:bookmarkStart w:id="5206" w:name="_ETM_Q19_364439"/>
      <w:bookmarkEnd w:id="5205"/>
      <w:bookmarkEnd w:id="5206"/>
      <w:r>
        <w:rPr>
          <w:rtl/>
        </w:rPr>
        <w:t xml:space="preserve">בפני </w:t>
      </w:r>
      <w:bookmarkStart w:id="5207" w:name="_ETM_Q19_364769"/>
      <w:bookmarkEnd w:id="5207"/>
      <w:r>
        <w:rPr>
          <w:rtl/>
        </w:rPr>
        <w:t xml:space="preserve">התוצאה </w:t>
      </w:r>
      <w:bookmarkStart w:id="5208" w:name="_ETM_Q19_365250"/>
      <w:bookmarkEnd w:id="5208"/>
      <w:r>
        <w:rPr>
          <w:rtl/>
        </w:rPr>
        <w:t xml:space="preserve">של </w:t>
      </w:r>
      <w:bookmarkStart w:id="5209" w:name="_ETM_Q19_365400"/>
      <w:bookmarkEnd w:id="5209"/>
      <w:r>
        <w:rPr>
          <w:rtl/>
        </w:rPr>
        <w:t>הבוחר</w:t>
      </w:r>
      <w:r w:rsidR="00F86C7B">
        <w:rPr>
          <w:rFonts w:hint="cs"/>
          <w:rtl/>
        </w:rPr>
        <w:t>.</w:t>
      </w:r>
      <w:r>
        <w:rPr>
          <w:rtl/>
        </w:rPr>
        <w:t xml:space="preserve"> </w:t>
      </w:r>
      <w:bookmarkStart w:id="5210" w:name="_ETM_Q19_366299"/>
      <w:bookmarkEnd w:id="5210"/>
      <w:r>
        <w:rPr>
          <w:rtl/>
        </w:rPr>
        <w:t xml:space="preserve">זוהי </w:t>
      </w:r>
      <w:bookmarkStart w:id="5211" w:name="_ETM_Q19_366510"/>
      <w:bookmarkEnd w:id="5211"/>
      <w:r>
        <w:rPr>
          <w:rtl/>
        </w:rPr>
        <w:t xml:space="preserve">תוצאה </w:t>
      </w:r>
      <w:bookmarkStart w:id="5212" w:name="_ETM_Q19_366900"/>
      <w:bookmarkEnd w:id="5212"/>
      <w:r>
        <w:rPr>
          <w:rtl/>
        </w:rPr>
        <w:t>דמוקרטית</w:t>
      </w:r>
      <w:r w:rsidR="00F86C7B">
        <w:rPr>
          <w:rFonts w:hint="cs"/>
          <w:rtl/>
        </w:rPr>
        <w:t>,</w:t>
      </w:r>
      <w:r>
        <w:rPr>
          <w:rtl/>
        </w:rPr>
        <w:t xml:space="preserve"> </w:t>
      </w:r>
      <w:bookmarkStart w:id="5213" w:name="_ETM_Q19_368180"/>
      <w:bookmarkEnd w:id="5213"/>
      <w:r>
        <w:rPr>
          <w:rtl/>
        </w:rPr>
        <w:t xml:space="preserve">אין </w:t>
      </w:r>
      <w:bookmarkStart w:id="5214" w:name="_ETM_Q19_368419"/>
      <w:bookmarkEnd w:id="5214"/>
      <w:r>
        <w:rPr>
          <w:rtl/>
        </w:rPr>
        <w:t xml:space="preserve">לנו </w:t>
      </w:r>
      <w:bookmarkStart w:id="5215" w:name="_ETM_Q19_368630"/>
      <w:bookmarkEnd w:id="5215"/>
      <w:r>
        <w:rPr>
          <w:rtl/>
        </w:rPr>
        <w:t xml:space="preserve">כל </w:t>
      </w:r>
      <w:bookmarkStart w:id="5216" w:name="_ETM_Q19_368870"/>
      <w:bookmarkEnd w:id="5216"/>
      <w:r>
        <w:rPr>
          <w:rtl/>
        </w:rPr>
        <w:t xml:space="preserve">ויכוח </w:t>
      </w:r>
      <w:bookmarkStart w:id="5217" w:name="_ETM_Q19_369320"/>
      <w:bookmarkEnd w:id="5217"/>
      <w:r>
        <w:rPr>
          <w:rtl/>
        </w:rPr>
        <w:t xml:space="preserve">עם </w:t>
      </w:r>
      <w:bookmarkStart w:id="5218" w:name="_ETM_Q19_369440"/>
      <w:bookmarkEnd w:id="5218"/>
      <w:r>
        <w:rPr>
          <w:rtl/>
        </w:rPr>
        <w:t>זה</w:t>
      </w:r>
      <w:r>
        <w:rPr>
          <w:rFonts w:hint="cs"/>
          <w:rtl/>
        </w:rPr>
        <w:t>.</w:t>
      </w:r>
      <w:r>
        <w:rPr>
          <w:rtl/>
        </w:rPr>
        <w:t xml:space="preserve"> </w:t>
      </w:r>
      <w:bookmarkStart w:id="5219" w:name="_ETM_Q19_370139"/>
      <w:bookmarkEnd w:id="5219"/>
      <w:r>
        <w:rPr>
          <w:rtl/>
        </w:rPr>
        <w:t xml:space="preserve">התשובה </w:t>
      </w:r>
      <w:bookmarkStart w:id="5220" w:name="_ETM_Q19_370830"/>
      <w:bookmarkEnd w:id="5220"/>
      <w:r>
        <w:rPr>
          <w:rtl/>
        </w:rPr>
        <w:t xml:space="preserve">היא </w:t>
      </w:r>
      <w:bookmarkStart w:id="5221" w:name="_ETM_Q19_370919"/>
      <w:bookmarkEnd w:id="5221"/>
      <w:r>
        <w:rPr>
          <w:rtl/>
        </w:rPr>
        <w:t xml:space="preserve">לא </w:t>
      </w:r>
      <w:bookmarkStart w:id="5222" w:name="_ETM_Q19_371070"/>
      <w:bookmarkEnd w:id="5222"/>
      <w:r>
        <w:rPr>
          <w:rtl/>
        </w:rPr>
        <w:t>פה</w:t>
      </w:r>
      <w:r>
        <w:rPr>
          <w:rFonts w:hint="cs"/>
          <w:rtl/>
        </w:rPr>
        <w:t>.</w:t>
      </w:r>
      <w:r>
        <w:rPr>
          <w:rtl/>
        </w:rPr>
        <w:t xml:space="preserve"> </w:t>
      </w:r>
      <w:bookmarkStart w:id="5223" w:name="_ETM_Q19_372760"/>
      <w:bookmarkEnd w:id="5223"/>
      <w:r>
        <w:rPr>
          <w:rtl/>
        </w:rPr>
        <w:t>ידע</w:t>
      </w:r>
      <w:r>
        <w:rPr>
          <w:rFonts w:hint="cs"/>
          <w:rtl/>
        </w:rPr>
        <w:t xml:space="preserve">נו </w:t>
      </w:r>
      <w:bookmarkStart w:id="5224" w:name="_ETM_Q19_373060"/>
      <w:bookmarkStart w:id="5225" w:name="_ETM_Q19_373150"/>
      <w:bookmarkStart w:id="5226" w:name="_ETM_Q19_373330"/>
      <w:bookmarkEnd w:id="5224"/>
      <w:bookmarkEnd w:id="5225"/>
      <w:bookmarkEnd w:id="5226"/>
      <w:r>
        <w:rPr>
          <w:rtl/>
        </w:rPr>
        <w:t xml:space="preserve">להפסיד </w:t>
      </w:r>
      <w:bookmarkStart w:id="5227" w:name="_ETM_Q19_373750"/>
      <w:bookmarkEnd w:id="5227"/>
      <w:r>
        <w:rPr>
          <w:rtl/>
        </w:rPr>
        <w:t>בבחירות</w:t>
      </w:r>
      <w:r w:rsidR="00F86C7B">
        <w:rPr>
          <w:rFonts w:hint="cs"/>
          <w:rtl/>
        </w:rPr>
        <w:t>;</w:t>
      </w:r>
      <w:r>
        <w:rPr>
          <w:rtl/>
        </w:rPr>
        <w:t xml:space="preserve"> </w:t>
      </w:r>
      <w:bookmarkStart w:id="5228" w:name="_ETM_Q19_374709"/>
      <w:bookmarkEnd w:id="5228"/>
      <w:r>
        <w:rPr>
          <w:rtl/>
        </w:rPr>
        <w:t xml:space="preserve">זאת </w:t>
      </w:r>
      <w:bookmarkStart w:id="5229" w:name="_ETM_Q19_374980"/>
      <w:bookmarkEnd w:id="5229"/>
      <w:r>
        <w:rPr>
          <w:rtl/>
        </w:rPr>
        <w:t xml:space="preserve">איננה </w:t>
      </w:r>
      <w:bookmarkStart w:id="5230" w:name="_ETM_Q19_375370"/>
      <w:bookmarkEnd w:id="5230"/>
      <w:r>
        <w:rPr>
          <w:rtl/>
        </w:rPr>
        <w:t xml:space="preserve">הפעם </w:t>
      </w:r>
      <w:bookmarkStart w:id="5231" w:name="_ETM_Q19_375730"/>
      <w:bookmarkEnd w:id="5231"/>
      <w:r>
        <w:rPr>
          <w:rtl/>
        </w:rPr>
        <w:t>הראשונה</w:t>
      </w:r>
      <w:r w:rsidR="00F86C7B">
        <w:rPr>
          <w:rFonts w:hint="cs"/>
          <w:rtl/>
        </w:rPr>
        <w:t>.</w:t>
      </w:r>
      <w:r>
        <w:rPr>
          <w:rtl/>
        </w:rPr>
        <w:t xml:space="preserve"> </w:t>
      </w:r>
      <w:bookmarkStart w:id="5232" w:name="_ETM_Q19_376770"/>
      <w:bookmarkEnd w:id="5232"/>
      <w:r>
        <w:rPr>
          <w:rtl/>
        </w:rPr>
        <w:t xml:space="preserve">אנחנו </w:t>
      </w:r>
      <w:bookmarkStart w:id="5233" w:name="_ETM_Q19_377370"/>
      <w:bookmarkEnd w:id="5233"/>
      <w:r>
        <w:rPr>
          <w:rtl/>
        </w:rPr>
        <w:t xml:space="preserve">מקבלים </w:t>
      </w:r>
      <w:bookmarkStart w:id="5234" w:name="_ETM_Q19_378000"/>
      <w:bookmarkEnd w:id="5234"/>
      <w:r>
        <w:rPr>
          <w:rtl/>
        </w:rPr>
        <w:t xml:space="preserve">את </w:t>
      </w:r>
      <w:bookmarkStart w:id="5235" w:name="_ETM_Q19_378180"/>
      <w:bookmarkEnd w:id="5235"/>
      <w:r>
        <w:rPr>
          <w:rtl/>
        </w:rPr>
        <w:t xml:space="preserve">דין </w:t>
      </w:r>
      <w:bookmarkStart w:id="5236" w:name="_ETM_Q19_378389"/>
      <w:bookmarkEnd w:id="5236"/>
      <w:r>
        <w:rPr>
          <w:rtl/>
        </w:rPr>
        <w:t>הבוחר</w:t>
      </w:r>
      <w:r w:rsidR="00F86C7B">
        <w:rPr>
          <w:rFonts w:hint="cs"/>
          <w:rtl/>
        </w:rPr>
        <w:t>.</w:t>
      </w:r>
      <w:r>
        <w:rPr>
          <w:rtl/>
        </w:rPr>
        <w:t xml:space="preserve"> </w:t>
      </w:r>
      <w:bookmarkStart w:id="5237" w:name="_ETM_Q19_379680"/>
      <w:bookmarkEnd w:id="5237"/>
      <w:r>
        <w:rPr>
          <w:rtl/>
        </w:rPr>
        <w:t xml:space="preserve">השאלה </w:t>
      </w:r>
      <w:bookmarkStart w:id="5238" w:name="_ETM_Q19_380310"/>
      <w:bookmarkEnd w:id="5238"/>
      <w:r>
        <w:rPr>
          <w:rtl/>
        </w:rPr>
        <w:t xml:space="preserve">היא </w:t>
      </w:r>
      <w:bookmarkStart w:id="5239" w:name="_ETM_Q19_380400"/>
      <w:bookmarkEnd w:id="5239"/>
      <w:r>
        <w:rPr>
          <w:rtl/>
        </w:rPr>
        <w:t xml:space="preserve">בכלל </w:t>
      </w:r>
      <w:bookmarkStart w:id="5240" w:name="_ETM_Q19_380790"/>
      <w:bookmarkEnd w:id="5240"/>
      <w:r>
        <w:rPr>
          <w:rtl/>
        </w:rPr>
        <w:t xml:space="preserve">במקום </w:t>
      </w:r>
      <w:bookmarkStart w:id="5241" w:name="_ETM_Q19_381239"/>
      <w:bookmarkEnd w:id="5241"/>
      <w:r>
        <w:rPr>
          <w:rtl/>
        </w:rPr>
        <w:t>אחר</w:t>
      </w:r>
      <w:r w:rsidR="00F86C7B">
        <w:rPr>
          <w:rFonts w:hint="cs"/>
          <w:rtl/>
        </w:rPr>
        <w:t xml:space="preserve"> </w:t>
      </w:r>
      <w:bookmarkStart w:id="5242" w:name="_ETM_Q19_382349"/>
      <w:bookmarkStart w:id="5243" w:name="_ETM_Q19_372927"/>
      <w:bookmarkStart w:id="5244" w:name="_ETM_Q19_372989"/>
      <w:bookmarkStart w:id="5245" w:name="_ETM_Q19_373054"/>
      <w:bookmarkStart w:id="5246" w:name="_ETM_Q19_373123"/>
      <w:bookmarkEnd w:id="5242"/>
      <w:bookmarkEnd w:id="5243"/>
      <w:bookmarkEnd w:id="5244"/>
      <w:bookmarkEnd w:id="5245"/>
      <w:bookmarkEnd w:id="5246"/>
      <w:r w:rsidR="00F86C7B">
        <w:rPr>
          <w:rFonts w:hint="eastAsia"/>
          <w:rtl/>
        </w:rPr>
        <w:t xml:space="preserve">– </w:t>
      </w:r>
      <w:r>
        <w:rPr>
          <w:rtl/>
        </w:rPr>
        <w:t xml:space="preserve">השאלה </w:t>
      </w:r>
      <w:bookmarkStart w:id="5247" w:name="_ETM_Q19_383340"/>
      <w:bookmarkEnd w:id="5247"/>
      <w:r w:rsidR="00F86C7B">
        <w:rPr>
          <w:rFonts w:hint="cs"/>
          <w:rtl/>
        </w:rPr>
        <w:t xml:space="preserve">היא </w:t>
      </w:r>
      <w:r>
        <w:rPr>
          <w:rtl/>
        </w:rPr>
        <w:t xml:space="preserve">מה </w:t>
      </w:r>
      <w:bookmarkStart w:id="5248" w:name="_ETM_Q19_383879"/>
      <w:bookmarkEnd w:id="5248"/>
      <w:r>
        <w:rPr>
          <w:rtl/>
        </w:rPr>
        <w:t xml:space="preserve">עושה </w:t>
      </w:r>
      <w:bookmarkStart w:id="5249" w:name="_ETM_Q19_384360"/>
      <w:bookmarkEnd w:id="5249"/>
      <w:r>
        <w:rPr>
          <w:rtl/>
        </w:rPr>
        <w:t xml:space="preserve">הממשלה </w:t>
      </w:r>
      <w:bookmarkStart w:id="5250" w:name="_ETM_Q19_385849"/>
      <w:bookmarkEnd w:id="5250"/>
      <w:r>
        <w:rPr>
          <w:rtl/>
        </w:rPr>
        <w:t xml:space="preserve">עם </w:t>
      </w:r>
      <w:bookmarkStart w:id="5251" w:name="_ETM_Q19_386029"/>
      <w:bookmarkEnd w:id="5251"/>
      <w:r>
        <w:rPr>
          <w:rtl/>
        </w:rPr>
        <w:t>הסמכות</w:t>
      </w:r>
      <w:bookmarkStart w:id="5252" w:name="_ETM_Q19_387260"/>
      <w:bookmarkEnd w:id="5252"/>
      <w:r>
        <w:rPr>
          <w:rFonts w:hint="cs"/>
          <w:rtl/>
        </w:rPr>
        <w:t xml:space="preserve"> </w:t>
      </w:r>
      <w:r>
        <w:rPr>
          <w:rtl/>
        </w:rPr>
        <w:t xml:space="preserve">ועם </w:t>
      </w:r>
      <w:bookmarkStart w:id="5253" w:name="_ETM_Q19_387620"/>
      <w:bookmarkEnd w:id="5253"/>
      <w:r>
        <w:rPr>
          <w:rtl/>
        </w:rPr>
        <w:t>הז</w:t>
      </w:r>
      <w:bookmarkStart w:id="5254" w:name="_ETM_Q19_388000"/>
      <w:bookmarkEnd w:id="5254"/>
      <w:r>
        <w:rPr>
          <w:rFonts w:hint="cs"/>
          <w:rtl/>
        </w:rPr>
        <w:t>כות</w:t>
      </w:r>
      <w:r>
        <w:rPr>
          <w:rtl/>
        </w:rPr>
        <w:t xml:space="preserve"> </w:t>
      </w:r>
      <w:bookmarkStart w:id="5255" w:name="_ETM_Q19_388780"/>
      <w:bookmarkEnd w:id="5255"/>
      <w:r>
        <w:rPr>
          <w:rtl/>
        </w:rPr>
        <w:t xml:space="preserve">שהיא </w:t>
      </w:r>
      <w:bookmarkStart w:id="5256" w:name="_ETM_Q19_389139"/>
      <w:bookmarkEnd w:id="5256"/>
      <w:r>
        <w:rPr>
          <w:rtl/>
        </w:rPr>
        <w:t xml:space="preserve">קיבלה </w:t>
      </w:r>
      <w:bookmarkStart w:id="5257" w:name="_ETM_Q19_390560"/>
      <w:bookmarkEnd w:id="5257"/>
      <w:r>
        <w:rPr>
          <w:rtl/>
        </w:rPr>
        <w:t>לידה</w:t>
      </w:r>
      <w:r>
        <w:rPr>
          <w:rFonts w:hint="cs"/>
          <w:rtl/>
        </w:rPr>
        <w:t>, או</w:t>
      </w:r>
      <w:r>
        <w:rPr>
          <w:rtl/>
        </w:rPr>
        <w:t xml:space="preserve"> </w:t>
      </w:r>
      <w:bookmarkStart w:id="5258" w:name="_ETM_Q19_391550"/>
      <w:bookmarkEnd w:id="5258"/>
      <w:r>
        <w:rPr>
          <w:rtl/>
        </w:rPr>
        <w:t>ל</w:t>
      </w:r>
      <w:r>
        <w:rPr>
          <w:rFonts w:hint="cs"/>
          <w:rtl/>
        </w:rPr>
        <w:t>ידיה,</w:t>
      </w:r>
      <w:r>
        <w:rPr>
          <w:rtl/>
        </w:rPr>
        <w:t xml:space="preserve"> </w:t>
      </w:r>
      <w:bookmarkStart w:id="5259" w:name="_ETM_Q19_392690"/>
      <w:bookmarkEnd w:id="5259"/>
      <w:r>
        <w:rPr>
          <w:rtl/>
        </w:rPr>
        <w:t xml:space="preserve">מידי </w:t>
      </w:r>
      <w:bookmarkStart w:id="5260" w:name="_ETM_Q19_393200"/>
      <w:bookmarkEnd w:id="5260"/>
      <w:r>
        <w:rPr>
          <w:rtl/>
        </w:rPr>
        <w:t>הציבור</w:t>
      </w:r>
      <w:r w:rsidR="00F86C7B">
        <w:rPr>
          <w:rFonts w:hint="cs"/>
          <w:rtl/>
        </w:rPr>
        <w:t>;</w:t>
      </w:r>
      <w:r>
        <w:rPr>
          <w:rtl/>
        </w:rPr>
        <w:t xml:space="preserve"> </w:t>
      </w:r>
      <w:bookmarkStart w:id="5261" w:name="_ETM_Q19_395340"/>
      <w:bookmarkEnd w:id="5261"/>
      <w:r>
        <w:rPr>
          <w:rtl/>
        </w:rPr>
        <w:t>האם</w:t>
      </w:r>
      <w:r>
        <w:rPr>
          <w:rFonts w:hint="cs"/>
          <w:rtl/>
        </w:rPr>
        <w:t xml:space="preserve"> </w:t>
      </w:r>
      <w:bookmarkStart w:id="5262" w:name="_ETM_Q19_397120"/>
      <w:bookmarkEnd w:id="5262"/>
      <w:r>
        <w:rPr>
          <w:rFonts w:hint="cs"/>
          <w:rtl/>
        </w:rPr>
        <w:t xml:space="preserve">זו </w:t>
      </w:r>
      <w:r>
        <w:rPr>
          <w:rtl/>
        </w:rPr>
        <w:t xml:space="preserve">זכותה </w:t>
      </w:r>
      <w:bookmarkStart w:id="5263" w:name="_ETM_Q19_397989"/>
      <w:bookmarkEnd w:id="5263"/>
      <w:r>
        <w:rPr>
          <w:rtl/>
        </w:rPr>
        <w:t xml:space="preserve">של </w:t>
      </w:r>
      <w:bookmarkStart w:id="5264" w:name="_ETM_Q19_398170"/>
      <w:bookmarkEnd w:id="5264"/>
      <w:r>
        <w:rPr>
          <w:rtl/>
        </w:rPr>
        <w:t xml:space="preserve">הממשלה </w:t>
      </w:r>
      <w:bookmarkStart w:id="5265" w:name="_ETM_Q19_398680"/>
      <w:bookmarkEnd w:id="5265"/>
      <w:r>
        <w:rPr>
          <w:rtl/>
        </w:rPr>
        <w:t xml:space="preserve">הזו </w:t>
      </w:r>
      <w:bookmarkStart w:id="5266" w:name="_ETM_Q19_399660"/>
      <w:bookmarkEnd w:id="5266"/>
      <w:r>
        <w:rPr>
          <w:rtl/>
        </w:rPr>
        <w:t xml:space="preserve">לבצע </w:t>
      </w:r>
      <w:bookmarkStart w:id="5267" w:name="_ETM_Q19_400650"/>
      <w:bookmarkEnd w:id="5267"/>
      <w:r>
        <w:rPr>
          <w:rtl/>
        </w:rPr>
        <w:t xml:space="preserve">רפורמה </w:t>
      </w:r>
      <w:bookmarkStart w:id="5268" w:name="_ETM_Q19_402130"/>
      <w:bookmarkEnd w:id="5268"/>
      <w:r>
        <w:rPr>
          <w:rtl/>
        </w:rPr>
        <w:t xml:space="preserve">כל </w:t>
      </w:r>
      <w:bookmarkStart w:id="5269" w:name="_ETM_Q19_402400"/>
      <w:bookmarkEnd w:id="5269"/>
      <w:r>
        <w:rPr>
          <w:rtl/>
        </w:rPr>
        <w:t xml:space="preserve">כך </w:t>
      </w:r>
      <w:bookmarkStart w:id="5270" w:name="_ETM_Q19_402910"/>
      <w:bookmarkEnd w:id="5270"/>
      <w:r>
        <w:rPr>
          <w:rtl/>
        </w:rPr>
        <w:t xml:space="preserve">דרמטית </w:t>
      </w:r>
      <w:bookmarkStart w:id="5271" w:name="_ETM_Q19_403630"/>
      <w:bookmarkEnd w:id="5271"/>
      <w:r>
        <w:rPr>
          <w:rtl/>
        </w:rPr>
        <w:t>ומקיפה</w:t>
      </w:r>
      <w:r>
        <w:rPr>
          <w:rFonts w:hint="cs"/>
          <w:rtl/>
        </w:rPr>
        <w:t>,</w:t>
      </w:r>
      <w:r>
        <w:rPr>
          <w:rtl/>
        </w:rPr>
        <w:t xml:space="preserve"> </w:t>
      </w:r>
      <w:bookmarkStart w:id="5272" w:name="_ETM_Q19_405000"/>
      <w:bookmarkEnd w:id="5272"/>
      <w:r>
        <w:rPr>
          <w:rtl/>
        </w:rPr>
        <w:t xml:space="preserve">שמשנה </w:t>
      </w:r>
      <w:bookmarkStart w:id="5273" w:name="_ETM_Q19_405810"/>
      <w:bookmarkEnd w:id="5273"/>
      <w:r>
        <w:rPr>
          <w:rtl/>
        </w:rPr>
        <w:t xml:space="preserve">באמת </w:t>
      </w:r>
      <w:bookmarkStart w:id="5274" w:name="_ETM_Q19_406260"/>
      <w:bookmarkEnd w:id="5274"/>
      <w:r>
        <w:rPr>
          <w:rtl/>
        </w:rPr>
        <w:t>עולמות</w:t>
      </w:r>
      <w:r w:rsidR="00F86C7B">
        <w:rPr>
          <w:rFonts w:hint="cs"/>
          <w:rtl/>
        </w:rPr>
        <w:t>?</w:t>
      </w:r>
      <w:r>
        <w:rPr>
          <w:rtl/>
        </w:rPr>
        <w:t xml:space="preserve"> </w:t>
      </w:r>
      <w:bookmarkStart w:id="5275" w:name="_ETM_Q19_407260"/>
      <w:bookmarkEnd w:id="5275"/>
    </w:p>
    <w:p w:rsidR="00D30186" w:rsidRDefault="00D30186" w:rsidP="00D30186">
      <w:pPr>
        <w:rPr>
          <w:rtl/>
        </w:rPr>
      </w:pPr>
    </w:p>
    <w:p w:rsidR="00ED721A" w:rsidRDefault="00ED721A" w:rsidP="00D30186">
      <w:pPr>
        <w:rPr>
          <w:rtl/>
        </w:rPr>
      </w:pPr>
      <w:r>
        <w:rPr>
          <w:rtl/>
        </w:rPr>
        <w:t>עכשיו</w:t>
      </w:r>
      <w:r>
        <w:rPr>
          <w:rFonts w:hint="cs"/>
          <w:rtl/>
        </w:rPr>
        <w:t>,</w:t>
      </w:r>
      <w:r>
        <w:rPr>
          <w:rtl/>
        </w:rPr>
        <w:t xml:space="preserve"> </w:t>
      </w:r>
      <w:bookmarkStart w:id="5276" w:name="_ETM_Q19_407590"/>
      <w:bookmarkEnd w:id="5276"/>
      <w:r>
        <w:rPr>
          <w:rtl/>
        </w:rPr>
        <w:t xml:space="preserve">אין </w:t>
      </w:r>
      <w:bookmarkStart w:id="5277" w:name="_ETM_Q19_407769"/>
      <w:bookmarkEnd w:id="5277"/>
      <w:r>
        <w:rPr>
          <w:rtl/>
        </w:rPr>
        <w:t xml:space="preserve">פה </w:t>
      </w:r>
      <w:bookmarkStart w:id="5278" w:name="_ETM_Q19_407950"/>
      <w:bookmarkEnd w:id="5278"/>
      <w:r>
        <w:rPr>
          <w:rtl/>
        </w:rPr>
        <w:t xml:space="preserve">ויכוח </w:t>
      </w:r>
      <w:bookmarkStart w:id="5279" w:name="_ETM_Q19_408910"/>
      <w:bookmarkEnd w:id="5279"/>
      <w:r>
        <w:rPr>
          <w:rtl/>
        </w:rPr>
        <w:t xml:space="preserve">בין </w:t>
      </w:r>
      <w:bookmarkStart w:id="5280" w:name="_ETM_Q19_409209"/>
      <w:bookmarkEnd w:id="5280"/>
      <w:r>
        <w:rPr>
          <w:rtl/>
        </w:rPr>
        <w:t xml:space="preserve">הצדדים </w:t>
      </w:r>
      <w:bookmarkStart w:id="5281" w:name="_ETM_Q19_410170"/>
      <w:bookmarkEnd w:id="5281"/>
      <w:r>
        <w:rPr>
          <w:rtl/>
        </w:rPr>
        <w:t xml:space="preserve">שמדובר </w:t>
      </w:r>
      <w:bookmarkStart w:id="5282" w:name="_ETM_Q19_410890"/>
      <w:bookmarkEnd w:id="5282"/>
      <w:r>
        <w:rPr>
          <w:rtl/>
        </w:rPr>
        <w:t xml:space="preserve">פה </w:t>
      </w:r>
      <w:bookmarkStart w:id="5283" w:name="_ETM_Q19_411870"/>
      <w:bookmarkEnd w:id="5283"/>
      <w:r>
        <w:rPr>
          <w:rtl/>
        </w:rPr>
        <w:t xml:space="preserve">ברפורמה </w:t>
      </w:r>
      <w:bookmarkStart w:id="5284" w:name="_ETM_Q19_412890"/>
      <w:bookmarkEnd w:id="5284"/>
      <w:r>
        <w:rPr>
          <w:rtl/>
        </w:rPr>
        <w:t xml:space="preserve">או </w:t>
      </w:r>
      <w:bookmarkStart w:id="5285" w:name="_ETM_Q19_413040"/>
      <w:bookmarkEnd w:id="5285"/>
      <w:r>
        <w:rPr>
          <w:rtl/>
        </w:rPr>
        <w:t xml:space="preserve">בתוכנית </w:t>
      </w:r>
      <w:bookmarkStart w:id="5286" w:name="_ETM_Q19_413819"/>
      <w:bookmarkEnd w:id="5286"/>
      <w:r>
        <w:rPr>
          <w:rtl/>
        </w:rPr>
        <w:t xml:space="preserve">שהיא </w:t>
      </w:r>
      <w:bookmarkStart w:id="5287" w:name="_ETM_Q19_414090"/>
      <w:bookmarkEnd w:id="5287"/>
      <w:r>
        <w:rPr>
          <w:rtl/>
        </w:rPr>
        <w:t>מהפכנית</w:t>
      </w:r>
      <w:r>
        <w:rPr>
          <w:rFonts w:hint="cs"/>
          <w:rtl/>
        </w:rPr>
        <w:t>.</w:t>
      </w:r>
      <w:r>
        <w:rPr>
          <w:rtl/>
        </w:rPr>
        <w:t xml:space="preserve"> </w:t>
      </w:r>
      <w:bookmarkStart w:id="5288" w:name="_ETM_Q19_415400"/>
      <w:bookmarkEnd w:id="5288"/>
      <w:r>
        <w:rPr>
          <w:rtl/>
        </w:rPr>
        <w:t xml:space="preserve">אין </w:t>
      </w:r>
      <w:bookmarkStart w:id="5289" w:name="_ETM_Q19_415760"/>
      <w:bookmarkEnd w:id="5289"/>
      <w:r>
        <w:rPr>
          <w:rtl/>
        </w:rPr>
        <w:t>ויכוח</w:t>
      </w:r>
      <w:r>
        <w:rPr>
          <w:rFonts w:hint="cs"/>
          <w:rtl/>
        </w:rPr>
        <w:t>.</w:t>
      </w:r>
      <w:r>
        <w:rPr>
          <w:rtl/>
        </w:rPr>
        <w:t xml:space="preserve"> </w:t>
      </w:r>
      <w:bookmarkStart w:id="5290" w:name="_ETM_Q19_416890"/>
      <w:bookmarkEnd w:id="5290"/>
      <w:r>
        <w:rPr>
          <w:rtl/>
        </w:rPr>
        <w:t xml:space="preserve">גם </w:t>
      </w:r>
      <w:bookmarkStart w:id="5291" w:name="_ETM_Q19_417220"/>
      <w:bookmarkEnd w:id="5291"/>
      <w:r>
        <w:rPr>
          <w:rtl/>
        </w:rPr>
        <w:t xml:space="preserve">אנחנו </w:t>
      </w:r>
      <w:bookmarkStart w:id="5292" w:name="_ETM_Q19_418030"/>
      <w:bookmarkEnd w:id="5292"/>
      <w:r>
        <w:rPr>
          <w:rtl/>
        </w:rPr>
        <w:t xml:space="preserve">וגם </w:t>
      </w:r>
      <w:bookmarkStart w:id="5293" w:name="_ETM_Q19_418390"/>
      <w:bookmarkEnd w:id="5293"/>
      <w:r>
        <w:rPr>
          <w:rtl/>
        </w:rPr>
        <w:t xml:space="preserve">הממשלה </w:t>
      </w:r>
      <w:bookmarkStart w:id="5294" w:name="_ETM_Q19_419170"/>
      <w:bookmarkEnd w:id="5294"/>
      <w:r>
        <w:rPr>
          <w:rtl/>
        </w:rPr>
        <w:t xml:space="preserve">מודים </w:t>
      </w:r>
      <w:bookmarkStart w:id="5295" w:name="_ETM_Q19_419620"/>
      <w:bookmarkEnd w:id="5295"/>
      <w:r>
        <w:rPr>
          <w:rtl/>
        </w:rPr>
        <w:t xml:space="preserve">בכך </w:t>
      </w:r>
      <w:bookmarkStart w:id="5296" w:name="_ETM_Q19_419860"/>
      <w:bookmarkEnd w:id="5296"/>
      <w:r>
        <w:rPr>
          <w:rtl/>
        </w:rPr>
        <w:t xml:space="preserve">בפה </w:t>
      </w:r>
      <w:bookmarkStart w:id="5297" w:name="_ETM_Q19_420189"/>
      <w:bookmarkEnd w:id="5297"/>
      <w:r>
        <w:rPr>
          <w:rtl/>
        </w:rPr>
        <w:t>מלא</w:t>
      </w:r>
      <w:r>
        <w:rPr>
          <w:rFonts w:hint="cs"/>
          <w:rtl/>
        </w:rPr>
        <w:t>.</w:t>
      </w:r>
      <w:r>
        <w:rPr>
          <w:rtl/>
        </w:rPr>
        <w:t xml:space="preserve"> </w:t>
      </w:r>
      <w:bookmarkStart w:id="5298" w:name="_ETM_Q19_421310"/>
      <w:bookmarkEnd w:id="5298"/>
      <w:r>
        <w:rPr>
          <w:rtl/>
        </w:rPr>
        <w:t xml:space="preserve">כל </w:t>
      </w:r>
      <w:bookmarkStart w:id="5299" w:name="_ETM_Q19_421610"/>
      <w:bookmarkEnd w:id="5299"/>
      <w:r>
        <w:rPr>
          <w:rtl/>
        </w:rPr>
        <w:t xml:space="preserve">השאלה </w:t>
      </w:r>
      <w:bookmarkStart w:id="5300" w:name="_ETM_Q19_422060"/>
      <w:bookmarkEnd w:id="5300"/>
      <w:r>
        <w:rPr>
          <w:rFonts w:hint="cs"/>
          <w:rtl/>
        </w:rPr>
        <w:t>היא</w:t>
      </w:r>
      <w:r>
        <w:rPr>
          <w:rtl/>
        </w:rPr>
        <w:t xml:space="preserve"> </w:t>
      </w:r>
      <w:bookmarkStart w:id="5301" w:name="_ETM_Q19_422210"/>
      <w:bookmarkEnd w:id="5301"/>
      <w:r>
        <w:rPr>
          <w:rtl/>
        </w:rPr>
        <w:t>ההסתכלות</w:t>
      </w:r>
      <w:r>
        <w:rPr>
          <w:rFonts w:hint="cs"/>
          <w:rtl/>
        </w:rPr>
        <w:t>:</w:t>
      </w:r>
      <w:r>
        <w:rPr>
          <w:rtl/>
        </w:rPr>
        <w:t xml:space="preserve"> </w:t>
      </w:r>
      <w:bookmarkStart w:id="5302" w:name="_ETM_Q19_423360"/>
      <w:bookmarkEnd w:id="5302"/>
      <w:r>
        <w:rPr>
          <w:rtl/>
        </w:rPr>
        <w:t>האם</w:t>
      </w:r>
      <w:r>
        <w:rPr>
          <w:rFonts w:hint="cs"/>
          <w:rtl/>
        </w:rPr>
        <w:t xml:space="preserve"> –</w:t>
      </w:r>
      <w:r>
        <w:rPr>
          <w:rtl/>
        </w:rPr>
        <w:t xml:space="preserve"> </w:t>
      </w:r>
      <w:bookmarkStart w:id="5303" w:name="_ETM_Q19_424830"/>
      <w:bookmarkEnd w:id="5303"/>
      <w:r>
        <w:rPr>
          <w:rtl/>
        </w:rPr>
        <w:t xml:space="preserve">כמו </w:t>
      </w:r>
      <w:bookmarkStart w:id="5304" w:name="_ETM_Q19_425130"/>
      <w:bookmarkEnd w:id="5304"/>
      <w:r>
        <w:rPr>
          <w:rtl/>
        </w:rPr>
        <w:t xml:space="preserve">שאנחנו </w:t>
      </w:r>
      <w:bookmarkStart w:id="5305" w:name="_ETM_Q19_425640"/>
      <w:bookmarkEnd w:id="5305"/>
      <w:r>
        <w:rPr>
          <w:rtl/>
        </w:rPr>
        <w:t xml:space="preserve">טוענים </w:t>
      </w:r>
      <w:bookmarkStart w:id="5306" w:name="_ETM_Q19_426090"/>
      <w:bookmarkEnd w:id="5306"/>
      <w:r>
        <w:rPr>
          <w:rtl/>
        </w:rPr>
        <w:t xml:space="preserve">בצורה </w:t>
      </w:r>
      <w:bookmarkStart w:id="5307" w:name="_ETM_Q19_426540"/>
      <w:bookmarkEnd w:id="5307"/>
      <w:r>
        <w:rPr>
          <w:rtl/>
        </w:rPr>
        <w:t xml:space="preserve">מאוד </w:t>
      </w:r>
      <w:bookmarkStart w:id="5308" w:name="_ETM_Q19_426960"/>
      <w:bookmarkEnd w:id="5308"/>
      <w:r>
        <w:rPr>
          <w:rtl/>
        </w:rPr>
        <w:t xml:space="preserve">מאוד </w:t>
      </w:r>
      <w:bookmarkStart w:id="5309" w:name="_ETM_Q19_427230"/>
      <w:bookmarkEnd w:id="5309"/>
      <w:r>
        <w:rPr>
          <w:rtl/>
        </w:rPr>
        <w:t>ברורה</w:t>
      </w:r>
      <w:r>
        <w:rPr>
          <w:rFonts w:hint="cs"/>
          <w:rtl/>
        </w:rPr>
        <w:t>,</w:t>
      </w:r>
      <w:r>
        <w:rPr>
          <w:rtl/>
        </w:rPr>
        <w:t xml:space="preserve"> </w:t>
      </w:r>
      <w:bookmarkStart w:id="5310" w:name="_ETM_Q19_428010"/>
      <w:bookmarkEnd w:id="5310"/>
      <w:r>
        <w:rPr>
          <w:rtl/>
        </w:rPr>
        <w:t xml:space="preserve">לרבות </w:t>
      </w:r>
      <w:bookmarkStart w:id="5311" w:name="_ETM_Q19_428490"/>
      <w:bookmarkEnd w:id="5311"/>
      <w:r>
        <w:rPr>
          <w:rtl/>
        </w:rPr>
        <w:t>מומחים</w:t>
      </w:r>
      <w:r>
        <w:rPr>
          <w:rFonts w:hint="cs"/>
          <w:rtl/>
        </w:rPr>
        <w:t>,</w:t>
      </w:r>
      <w:r>
        <w:rPr>
          <w:rtl/>
        </w:rPr>
        <w:t xml:space="preserve"> </w:t>
      </w:r>
      <w:bookmarkStart w:id="5312" w:name="_ETM_Q19_430010"/>
      <w:bookmarkEnd w:id="5312"/>
      <w:r>
        <w:rPr>
          <w:rtl/>
        </w:rPr>
        <w:t xml:space="preserve">לרבות </w:t>
      </w:r>
      <w:bookmarkStart w:id="5313" w:name="_ETM_Q19_430790"/>
      <w:bookmarkEnd w:id="5313"/>
      <w:r>
        <w:rPr>
          <w:rtl/>
        </w:rPr>
        <w:t xml:space="preserve">הרבה </w:t>
      </w:r>
      <w:bookmarkStart w:id="5314" w:name="_ETM_Q19_431480"/>
      <w:bookmarkEnd w:id="5314"/>
      <w:r>
        <w:rPr>
          <w:rtl/>
        </w:rPr>
        <w:t xml:space="preserve">מאוד </w:t>
      </w:r>
      <w:bookmarkStart w:id="5315" w:name="_ETM_Q19_432020"/>
      <w:bookmarkEnd w:id="5315"/>
      <w:r>
        <w:rPr>
          <w:rtl/>
        </w:rPr>
        <w:t xml:space="preserve">גילויי </w:t>
      </w:r>
      <w:bookmarkStart w:id="5316" w:name="_ETM_Q19_432560"/>
      <w:bookmarkEnd w:id="5316"/>
      <w:r>
        <w:rPr>
          <w:rtl/>
        </w:rPr>
        <w:t xml:space="preserve">דעת </w:t>
      </w:r>
      <w:bookmarkStart w:id="5317" w:name="_ETM_Q19_433569"/>
      <w:bookmarkEnd w:id="5317"/>
      <w:r>
        <w:rPr>
          <w:rtl/>
        </w:rPr>
        <w:t xml:space="preserve">גם </w:t>
      </w:r>
      <w:bookmarkStart w:id="5318" w:name="_ETM_Q19_433959"/>
      <w:bookmarkEnd w:id="5318"/>
      <w:r>
        <w:rPr>
          <w:rtl/>
        </w:rPr>
        <w:t>משפטי</w:t>
      </w:r>
      <w:r>
        <w:rPr>
          <w:rFonts w:hint="cs"/>
          <w:rtl/>
        </w:rPr>
        <w:t>י</w:t>
      </w:r>
      <w:r>
        <w:rPr>
          <w:rtl/>
        </w:rPr>
        <w:t>ם</w:t>
      </w:r>
      <w:r>
        <w:rPr>
          <w:rFonts w:hint="cs"/>
          <w:rtl/>
        </w:rPr>
        <w:t>,</w:t>
      </w:r>
      <w:r>
        <w:rPr>
          <w:rtl/>
        </w:rPr>
        <w:t xml:space="preserve"> </w:t>
      </w:r>
      <w:bookmarkStart w:id="5319" w:name="_ETM_Q19_435010"/>
      <w:bookmarkEnd w:id="5319"/>
      <w:r>
        <w:rPr>
          <w:rtl/>
        </w:rPr>
        <w:t xml:space="preserve">גם </w:t>
      </w:r>
      <w:bookmarkStart w:id="5320" w:name="_ETM_Q19_435400"/>
      <w:bookmarkEnd w:id="5320"/>
      <w:r>
        <w:rPr>
          <w:rtl/>
        </w:rPr>
        <w:t>כלכליים</w:t>
      </w:r>
      <w:r>
        <w:rPr>
          <w:rFonts w:hint="cs"/>
          <w:rtl/>
        </w:rPr>
        <w:t>,</w:t>
      </w:r>
      <w:r>
        <w:rPr>
          <w:rtl/>
        </w:rPr>
        <w:t xml:space="preserve"> </w:t>
      </w:r>
      <w:bookmarkStart w:id="5321" w:name="_ETM_Q19_436410"/>
      <w:bookmarkEnd w:id="5321"/>
      <w:r>
        <w:rPr>
          <w:rtl/>
        </w:rPr>
        <w:t xml:space="preserve">גם </w:t>
      </w:r>
      <w:bookmarkStart w:id="5322" w:name="_ETM_Q19_437279"/>
      <w:bookmarkEnd w:id="5322"/>
      <w:r>
        <w:rPr>
          <w:rFonts w:hint="cs"/>
          <w:rtl/>
        </w:rPr>
        <w:t>מה</w:t>
      </w:r>
      <w:r>
        <w:rPr>
          <w:rtl/>
        </w:rPr>
        <w:t xml:space="preserve">תחום </w:t>
      </w:r>
      <w:bookmarkStart w:id="5323" w:name="_ETM_Q19_437940"/>
      <w:bookmarkEnd w:id="5323"/>
      <w:r>
        <w:rPr>
          <w:rtl/>
        </w:rPr>
        <w:t>הביטחוני</w:t>
      </w:r>
      <w:r>
        <w:rPr>
          <w:rFonts w:hint="cs"/>
          <w:rtl/>
        </w:rPr>
        <w:t>,</w:t>
      </w:r>
      <w:r>
        <w:rPr>
          <w:rtl/>
        </w:rPr>
        <w:t xml:space="preserve"> </w:t>
      </w:r>
      <w:bookmarkStart w:id="5324" w:name="_ETM_Q19_439200"/>
      <w:bookmarkEnd w:id="5324"/>
      <w:r>
        <w:rPr>
          <w:rtl/>
        </w:rPr>
        <w:t xml:space="preserve">גם </w:t>
      </w:r>
      <w:bookmarkStart w:id="5325" w:name="_ETM_Q19_439680"/>
      <w:bookmarkEnd w:id="5325"/>
      <w:r>
        <w:rPr>
          <w:rtl/>
        </w:rPr>
        <w:t xml:space="preserve">אנשים </w:t>
      </w:r>
      <w:bookmarkStart w:id="5326" w:name="_ETM_Q19_440070"/>
      <w:bookmarkEnd w:id="5326"/>
      <w:r>
        <w:rPr>
          <w:rtl/>
        </w:rPr>
        <w:t>דמוקרט</w:t>
      </w:r>
      <w:r w:rsidR="00D30186">
        <w:rPr>
          <w:rFonts w:hint="cs"/>
          <w:rtl/>
        </w:rPr>
        <w:t>י</w:t>
      </w:r>
      <w:r>
        <w:rPr>
          <w:rtl/>
        </w:rPr>
        <w:t xml:space="preserve">ם </w:t>
      </w:r>
      <w:bookmarkStart w:id="5327" w:name="_ETM_Q19_441300"/>
      <w:bookmarkEnd w:id="5327"/>
      <w:r>
        <w:rPr>
          <w:rtl/>
        </w:rPr>
        <w:t xml:space="preserve">שמובילים </w:t>
      </w:r>
      <w:bookmarkStart w:id="5328" w:name="_ETM_Q19_441990"/>
      <w:bookmarkEnd w:id="5328"/>
      <w:r>
        <w:rPr>
          <w:rtl/>
        </w:rPr>
        <w:t xml:space="preserve">מדינות </w:t>
      </w:r>
      <w:bookmarkStart w:id="5329" w:name="_ETM_Q19_442920"/>
      <w:bookmarkEnd w:id="5329"/>
      <w:r>
        <w:rPr>
          <w:rtl/>
        </w:rPr>
        <w:t xml:space="preserve">ותפיסות </w:t>
      </w:r>
      <w:bookmarkStart w:id="5330" w:name="_ETM_Q19_443580"/>
      <w:bookmarkEnd w:id="5330"/>
      <w:r>
        <w:rPr>
          <w:rtl/>
        </w:rPr>
        <w:t xml:space="preserve">בעולם </w:t>
      </w:r>
      <w:bookmarkStart w:id="5331" w:name="_ETM_Q19_444809"/>
      <w:bookmarkEnd w:id="5331"/>
      <w:r>
        <w:rPr>
          <w:rFonts w:hint="eastAsia"/>
          <w:rtl/>
        </w:rPr>
        <w:t>–</w:t>
      </w:r>
      <w:r>
        <w:rPr>
          <w:rFonts w:hint="cs"/>
          <w:rtl/>
        </w:rPr>
        <w:t xml:space="preserve"> </w:t>
      </w:r>
      <w:r>
        <w:rPr>
          <w:rtl/>
        </w:rPr>
        <w:t xml:space="preserve">האם </w:t>
      </w:r>
      <w:bookmarkStart w:id="5332" w:name="_ETM_Q19_445139"/>
      <w:bookmarkEnd w:id="5332"/>
      <w:r>
        <w:rPr>
          <w:rtl/>
        </w:rPr>
        <w:t xml:space="preserve">אכן </w:t>
      </w:r>
      <w:bookmarkStart w:id="5333" w:name="_ETM_Q19_445419"/>
      <w:bookmarkStart w:id="5334" w:name="_ETM_Q19_445509"/>
      <w:bookmarkEnd w:id="5333"/>
      <w:bookmarkEnd w:id="5334"/>
      <w:r>
        <w:rPr>
          <w:rtl/>
        </w:rPr>
        <w:t xml:space="preserve">מדובר </w:t>
      </w:r>
      <w:bookmarkStart w:id="5335" w:name="_ETM_Q19_445990"/>
      <w:bookmarkEnd w:id="5335"/>
      <w:r>
        <w:rPr>
          <w:rtl/>
        </w:rPr>
        <w:t xml:space="preserve">כאן </w:t>
      </w:r>
      <w:bookmarkStart w:id="5336" w:name="_ETM_Q19_446169"/>
      <w:bookmarkEnd w:id="5336"/>
      <w:r>
        <w:rPr>
          <w:rtl/>
        </w:rPr>
        <w:t xml:space="preserve">בהפיכה </w:t>
      </w:r>
      <w:bookmarkStart w:id="5337" w:name="_ETM_Q19_447139"/>
      <w:bookmarkEnd w:id="5337"/>
      <w:r>
        <w:rPr>
          <w:rtl/>
        </w:rPr>
        <w:t>משטרי</w:t>
      </w:r>
      <w:r>
        <w:rPr>
          <w:rFonts w:hint="cs"/>
          <w:rtl/>
        </w:rPr>
        <w:t>ת,</w:t>
      </w:r>
      <w:r>
        <w:rPr>
          <w:rtl/>
        </w:rPr>
        <w:t xml:space="preserve"> </w:t>
      </w:r>
      <w:bookmarkStart w:id="5338" w:name="_ETM_Q19_448219"/>
      <w:bookmarkEnd w:id="5338"/>
      <w:r>
        <w:rPr>
          <w:rtl/>
        </w:rPr>
        <w:t xml:space="preserve">שבעצם </w:t>
      </w:r>
      <w:bookmarkStart w:id="5339" w:name="_ETM_Q19_449000"/>
      <w:bookmarkEnd w:id="5339"/>
      <w:r>
        <w:rPr>
          <w:rtl/>
        </w:rPr>
        <w:t xml:space="preserve">תיקח </w:t>
      </w:r>
      <w:bookmarkStart w:id="5340" w:name="_ETM_Q19_449539"/>
      <w:bookmarkEnd w:id="5340"/>
      <w:r>
        <w:rPr>
          <w:rtl/>
        </w:rPr>
        <w:t xml:space="preserve">את </w:t>
      </w:r>
      <w:bookmarkStart w:id="5341" w:name="_ETM_Q19_449629"/>
      <w:bookmarkStart w:id="5342" w:name="_ETM_Q19_450589"/>
      <w:bookmarkStart w:id="5343" w:name="_ETM_Q19_450770"/>
      <w:bookmarkEnd w:id="5341"/>
      <w:bookmarkEnd w:id="5342"/>
      <w:bookmarkEnd w:id="5343"/>
      <w:r>
        <w:rPr>
          <w:rtl/>
        </w:rPr>
        <w:t xml:space="preserve">העקרונות </w:t>
      </w:r>
      <w:bookmarkStart w:id="5344" w:name="_ETM_Q19_451339"/>
      <w:bookmarkEnd w:id="5344"/>
      <w:r>
        <w:rPr>
          <w:rtl/>
        </w:rPr>
        <w:t xml:space="preserve">הדמוקרטיים </w:t>
      </w:r>
      <w:bookmarkStart w:id="5345" w:name="_ETM_Q19_452240"/>
      <w:bookmarkEnd w:id="5345"/>
      <w:r>
        <w:rPr>
          <w:rtl/>
        </w:rPr>
        <w:t>מהמדינה</w:t>
      </w:r>
      <w:r>
        <w:rPr>
          <w:rFonts w:hint="cs"/>
          <w:rtl/>
        </w:rPr>
        <w:t>?</w:t>
      </w:r>
      <w:r>
        <w:rPr>
          <w:rtl/>
        </w:rPr>
        <w:t xml:space="preserve"> </w:t>
      </w:r>
      <w:bookmarkStart w:id="5346" w:name="_ETM_Q19_453440"/>
      <w:bookmarkEnd w:id="5346"/>
      <w:r>
        <w:rPr>
          <w:rtl/>
        </w:rPr>
        <w:t xml:space="preserve">תחליש </w:t>
      </w:r>
      <w:bookmarkStart w:id="5347" w:name="_ETM_Q19_454069"/>
      <w:bookmarkEnd w:id="5347"/>
      <w:r>
        <w:rPr>
          <w:rtl/>
        </w:rPr>
        <w:t xml:space="preserve">אותה </w:t>
      </w:r>
      <w:bookmarkStart w:id="5348" w:name="_ETM_Q19_454339"/>
      <w:bookmarkEnd w:id="5348"/>
      <w:r>
        <w:rPr>
          <w:rtl/>
        </w:rPr>
        <w:t xml:space="preserve">עד </w:t>
      </w:r>
      <w:bookmarkStart w:id="5349" w:name="_ETM_Q19_454460"/>
      <w:bookmarkEnd w:id="5349"/>
      <w:r>
        <w:rPr>
          <w:rtl/>
        </w:rPr>
        <w:t xml:space="preserve">כדי </w:t>
      </w:r>
      <w:bookmarkStart w:id="5350" w:name="_ETM_Q19_454759"/>
      <w:bookmarkEnd w:id="5350"/>
      <w:r>
        <w:rPr>
          <w:rtl/>
        </w:rPr>
        <w:t xml:space="preserve">כך </w:t>
      </w:r>
      <w:bookmarkStart w:id="5351" w:name="_ETM_Q19_455120"/>
      <w:bookmarkEnd w:id="5351"/>
      <w:r>
        <w:rPr>
          <w:rtl/>
        </w:rPr>
        <w:t xml:space="preserve">שתפגע </w:t>
      </w:r>
      <w:bookmarkStart w:id="5352" w:name="_ETM_Q19_455870"/>
      <w:bookmarkEnd w:id="5352"/>
      <w:r>
        <w:rPr>
          <w:rtl/>
        </w:rPr>
        <w:t xml:space="preserve">במרקם </w:t>
      </w:r>
      <w:bookmarkStart w:id="5353" w:name="_ETM_Q19_456940"/>
      <w:bookmarkEnd w:id="5353"/>
      <w:r>
        <w:rPr>
          <w:rtl/>
        </w:rPr>
        <w:t xml:space="preserve">ובצביון </w:t>
      </w:r>
      <w:bookmarkStart w:id="5354" w:name="_ETM_Q19_458660"/>
      <w:bookmarkEnd w:id="5354"/>
      <w:r>
        <w:rPr>
          <w:rtl/>
        </w:rPr>
        <w:t xml:space="preserve">מדינת </w:t>
      </w:r>
      <w:bookmarkStart w:id="5355" w:name="_ETM_Q19_459200"/>
      <w:bookmarkEnd w:id="5355"/>
      <w:r>
        <w:rPr>
          <w:rtl/>
        </w:rPr>
        <w:t xml:space="preserve">ישראל </w:t>
      </w:r>
      <w:bookmarkStart w:id="5356" w:name="_ETM_Q19_459620"/>
      <w:bookmarkEnd w:id="5356"/>
      <w:r>
        <w:rPr>
          <w:rtl/>
        </w:rPr>
        <w:t>הדמוקרטי</w:t>
      </w:r>
      <w:r>
        <w:rPr>
          <w:rFonts w:hint="cs"/>
          <w:rtl/>
        </w:rPr>
        <w:t>ת?</w:t>
      </w:r>
      <w:r>
        <w:rPr>
          <w:rtl/>
        </w:rPr>
        <w:t xml:space="preserve"> </w:t>
      </w:r>
      <w:bookmarkStart w:id="5357" w:name="_ETM_Q19_461139"/>
      <w:bookmarkEnd w:id="5357"/>
      <w:r>
        <w:rPr>
          <w:rtl/>
        </w:rPr>
        <w:t xml:space="preserve">התשובה </w:t>
      </w:r>
      <w:bookmarkStart w:id="5358" w:name="_ETM_Q19_461680"/>
      <w:bookmarkEnd w:id="5358"/>
      <w:r>
        <w:rPr>
          <w:rtl/>
        </w:rPr>
        <w:t>היא</w:t>
      </w:r>
      <w:bookmarkStart w:id="5359" w:name="_ETM_Q19_462100"/>
      <w:bookmarkEnd w:id="5359"/>
      <w:r>
        <w:rPr>
          <w:rFonts w:hint="cs"/>
          <w:rtl/>
        </w:rPr>
        <w:t xml:space="preserve"> כן, </w:t>
      </w:r>
      <w:r>
        <w:rPr>
          <w:rtl/>
        </w:rPr>
        <w:t>כן</w:t>
      </w:r>
      <w:r>
        <w:rPr>
          <w:rFonts w:hint="cs"/>
          <w:rtl/>
        </w:rPr>
        <w:t>.</w:t>
      </w:r>
      <w:r>
        <w:rPr>
          <w:rtl/>
        </w:rPr>
        <w:t xml:space="preserve"> </w:t>
      </w:r>
      <w:bookmarkStart w:id="5360" w:name="_ETM_Q19_463210"/>
      <w:bookmarkStart w:id="5361" w:name="_ETM_Q19_464850"/>
      <w:bookmarkStart w:id="5362" w:name="_ETM_Q19_473744"/>
      <w:bookmarkEnd w:id="5360"/>
      <w:bookmarkEnd w:id="5361"/>
      <w:bookmarkEnd w:id="5362"/>
    </w:p>
    <w:p w:rsidR="00ED721A" w:rsidRDefault="00ED721A" w:rsidP="001F7890">
      <w:pPr>
        <w:rPr>
          <w:rtl/>
        </w:rPr>
      </w:pPr>
      <w:bookmarkStart w:id="5363" w:name="_ETM_Q19_473856"/>
      <w:bookmarkEnd w:id="5363"/>
    </w:p>
    <w:p w:rsidR="00027DD2" w:rsidRDefault="00ED721A" w:rsidP="00D30186">
      <w:pPr>
        <w:rPr>
          <w:rtl/>
        </w:rPr>
      </w:pPr>
      <w:bookmarkStart w:id="5364" w:name="_ETM_Q19_473879"/>
      <w:bookmarkStart w:id="5365" w:name="_ETM_Q19_473925"/>
      <w:bookmarkEnd w:id="5364"/>
      <w:bookmarkEnd w:id="5365"/>
      <w:r>
        <w:rPr>
          <w:rtl/>
        </w:rPr>
        <w:t xml:space="preserve">צריך </w:t>
      </w:r>
      <w:bookmarkStart w:id="5366" w:name="_ETM_Q19_465120"/>
      <w:bookmarkEnd w:id="5366"/>
      <w:r>
        <w:rPr>
          <w:rtl/>
        </w:rPr>
        <w:t xml:space="preserve">להסתכל </w:t>
      </w:r>
      <w:bookmarkStart w:id="5367" w:name="_ETM_Q19_465690"/>
      <w:bookmarkEnd w:id="5367"/>
      <w:r>
        <w:rPr>
          <w:rtl/>
        </w:rPr>
        <w:t xml:space="preserve">על </w:t>
      </w:r>
      <w:bookmarkStart w:id="5368" w:name="_ETM_Q19_465779"/>
      <w:bookmarkEnd w:id="5368"/>
      <w:r>
        <w:rPr>
          <w:rtl/>
        </w:rPr>
        <w:t xml:space="preserve">המציאות </w:t>
      </w:r>
      <w:bookmarkStart w:id="5369" w:name="_ETM_Q19_466170"/>
      <w:bookmarkEnd w:id="5369"/>
      <w:r>
        <w:rPr>
          <w:rtl/>
        </w:rPr>
        <w:t xml:space="preserve">הזו </w:t>
      </w:r>
      <w:bookmarkStart w:id="5370" w:name="_ETM_Q19_466380"/>
      <w:bookmarkEnd w:id="5370"/>
      <w:r>
        <w:rPr>
          <w:rtl/>
        </w:rPr>
        <w:t>בעיניים</w:t>
      </w:r>
      <w:r>
        <w:rPr>
          <w:rFonts w:hint="cs"/>
          <w:rtl/>
        </w:rPr>
        <w:t>.</w:t>
      </w:r>
      <w:r>
        <w:rPr>
          <w:rtl/>
        </w:rPr>
        <w:t xml:space="preserve"> </w:t>
      </w:r>
      <w:bookmarkStart w:id="5371" w:name="_ETM_Q19_467389"/>
      <w:bookmarkEnd w:id="5371"/>
      <w:r>
        <w:rPr>
          <w:rtl/>
        </w:rPr>
        <w:t xml:space="preserve">התשובה </w:t>
      </w:r>
      <w:bookmarkStart w:id="5372" w:name="_ETM_Q19_467870"/>
      <w:bookmarkEnd w:id="5372"/>
      <w:r>
        <w:rPr>
          <w:rtl/>
        </w:rPr>
        <w:t xml:space="preserve">היא </w:t>
      </w:r>
      <w:bookmarkStart w:id="5373" w:name="_ETM_Q19_468020"/>
      <w:bookmarkEnd w:id="5373"/>
      <w:r>
        <w:rPr>
          <w:rtl/>
        </w:rPr>
        <w:t>כן</w:t>
      </w:r>
      <w:r>
        <w:rPr>
          <w:rFonts w:hint="cs"/>
          <w:rtl/>
        </w:rPr>
        <w:t>.</w:t>
      </w:r>
      <w:r>
        <w:rPr>
          <w:rtl/>
        </w:rPr>
        <w:t xml:space="preserve"> </w:t>
      </w:r>
      <w:bookmarkStart w:id="5374" w:name="_ETM_Q19_468800"/>
      <w:bookmarkStart w:id="5375" w:name="_ETM_Q19_469310"/>
      <w:bookmarkEnd w:id="5374"/>
      <w:bookmarkEnd w:id="5375"/>
      <w:r>
        <w:rPr>
          <w:rtl/>
        </w:rPr>
        <w:t xml:space="preserve">כל </w:t>
      </w:r>
      <w:bookmarkStart w:id="5376" w:name="_ETM_Q19_469520"/>
      <w:bookmarkEnd w:id="5376"/>
      <w:r>
        <w:rPr>
          <w:rtl/>
        </w:rPr>
        <w:t xml:space="preserve">חוק </w:t>
      </w:r>
      <w:bookmarkStart w:id="5377" w:name="_ETM_Q19_470419"/>
      <w:bookmarkEnd w:id="5377"/>
      <w:r>
        <w:rPr>
          <w:rtl/>
        </w:rPr>
        <w:t xml:space="preserve">שמרכיב </w:t>
      </w:r>
      <w:bookmarkStart w:id="5378" w:name="_ETM_Q19_471110"/>
      <w:bookmarkEnd w:id="5378"/>
      <w:r>
        <w:rPr>
          <w:rtl/>
        </w:rPr>
        <w:t xml:space="preserve">את </w:t>
      </w:r>
      <w:bookmarkStart w:id="5379" w:name="_ETM_Q19_471230"/>
      <w:bookmarkEnd w:id="5379"/>
      <w:r>
        <w:rPr>
          <w:rtl/>
        </w:rPr>
        <w:t xml:space="preserve">הרפורמה </w:t>
      </w:r>
      <w:bookmarkStart w:id="5380" w:name="_ETM_Q19_471889"/>
      <w:bookmarkEnd w:id="5380"/>
      <w:r>
        <w:rPr>
          <w:rtl/>
        </w:rPr>
        <w:t xml:space="preserve">הזו </w:t>
      </w:r>
      <w:bookmarkStart w:id="5381" w:name="_ETM_Q19_472130"/>
      <w:bookmarkEnd w:id="5381"/>
      <w:r>
        <w:rPr>
          <w:rtl/>
        </w:rPr>
        <w:t>בנפרד</w:t>
      </w:r>
      <w:r>
        <w:rPr>
          <w:rFonts w:hint="cs"/>
          <w:rtl/>
        </w:rPr>
        <w:t>,</w:t>
      </w:r>
      <w:r>
        <w:rPr>
          <w:rtl/>
        </w:rPr>
        <w:t xml:space="preserve"> </w:t>
      </w:r>
      <w:bookmarkStart w:id="5382" w:name="_ETM_Q19_473240"/>
      <w:bookmarkEnd w:id="5382"/>
      <w:r>
        <w:rPr>
          <w:rtl/>
        </w:rPr>
        <w:t>ועל</w:t>
      </w:r>
      <w:bookmarkStart w:id="5383" w:name="_ETM_Q19_473540"/>
      <w:bookmarkEnd w:id="5383"/>
      <w:r>
        <w:rPr>
          <w:rFonts w:hint="cs"/>
          <w:rtl/>
        </w:rPr>
        <w:t xml:space="preserve"> אחת</w:t>
      </w:r>
      <w:r>
        <w:rPr>
          <w:rtl/>
        </w:rPr>
        <w:t xml:space="preserve"> </w:t>
      </w:r>
      <w:bookmarkStart w:id="5384" w:name="_ETM_Q19_473930"/>
      <w:bookmarkEnd w:id="5384"/>
      <w:r>
        <w:rPr>
          <w:rtl/>
        </w:rPr>
        <w:t xml:space="preserve">כמה </w:t>
      </w:r>
      <w:bookmarkStart w:id="5385" w:name="_ETM_Q19_474230"/>
      <w:bookmarkEnd w:id="5385"/>
      <w:r>
        <w:rPr>
          <w:rtl/>
        </w:rPr>
        <w:t xml:space="preserve">וכמה </w:t>
      </w:r>
      <w:bookmarkStart w:id="5386" w:name="_ETM_Q19_475210"/>
      <w:bookmarkEnd w:id="5386"/>
      <w:r>
        <w:rPr>
          <w:rtl/>
        </w:rPr>
        <w:t xml:space="preserve">כל </w:t>
      </w:r>
      <w:bookmarkStart w:id="5387" w:name="_ETM_Q19_475629"/>
      <w:bookmarkEnd w:id="5387"/>
      <w:r>
        <w:rPr>
          <w:rFonts w:hint="cs"/>
          <w:rtl/>
        </w:rPr>
        <w:t xml:space="preserve">הצבר הזה, כל הצבר הגדול והרחב הזה </w:t>
      </w:r>
      <w:bookmarkStart w:id="5388" w:name="_ETM_Q19_474185"/>
      <w:bookmarkStart w:id="5389" w:name="_ETM_Q19_475960"/>
      <w:bookmarkStart w:id="5390" w:name="_ETM_Q19_476410"/>
      <w:bookmarkStart w:id="5391" w:name="_ETM_Q19_478110"/>
      <w:bookmarkStart w:id="5392" w:name="_ETM_Q19_478319"/>
      <w:bookmarkStart w:id="5393" w:name="_ETM_Q19_478979"/>
      <w:bookmarkStart w:id="5394" w:name="_ETM_Q19_479550"/>
      <w:bookmarkStart w:id="5395" w:name="_ETM_Q19_480180"/>
      <w:bookmarkStart w:id="5396" w:name="_ETM_Q19_480880"/>
      <w:bookmarkStart w:id="5397" w:name="_ETM_Q19_480580"/>
      <w:bookmarkEnd w:id="5388"/>
      <w:bookmarkEnd w:id="5389"/>
      <w:bookmarkEnd w:id="5390"/>
      <w:bookmarkEnd w:id="5391"/>
      <w:bookmarkEnd w:id="5392"/>
      <w:bookmarkEnd w:id="5393"/>
      <w:bookmarkEnd w:id="5394"/>
      <w:bookmarkEnd w:id="5395"/>
      <w:bookmarkEnd w:id="5396"/>
      <w:bookmarkEnd w:id="5397"/>
      <w:r>
        <w:rPr>
          <w:rtl/>
        </w:rPr>
        <w:t xml:space="preserve">של </w:t>
      </w:r>
      <w:bookmarkStart w:id="5398" w:name="_ETM_Q19_480940"/>
      <w:bookmarkEnd w:id="5398"/>
      <w:r>
        <w:rPr>
          <w:rtl/>
        </w:rPr>
        <w:t xml:space="preserve">החקיקה </w:t>
      </w:r>
      <w:bookmarkStart w:id="5399" w:name="_ETM_Q19_482300"/>
      <w:bookmarkEnd w:id="5399"/>
      <w:r w:rsidR="00B61DBB">
        <w:rPr>
          <w:rFonts w:hint="cs"/>
          <w:rtl/>
        </w:rPr>
        <w:t xml:space="preserve">– </w:t>
      </w:r>
      <w:r>
        <w:rPr>
          <w:rtl/>
        </w:rPr>
        <w:t xml:space="preserve">ממה </w:t>
      </w:r>
      <w:bookmarkStart w:id="5400" w:name="_ETM_Q19_482909"/>
      <w:bookmarkEnd w:id="5400"/>
      <w:r>
        <w:rPr>
          <w:rtl/>
        </w:rPr>
        <w:t xml:space="preserve">אנחנו </w:t>
      </w:r>
      <w:bookmarkStart w:id="5401" w:name="_ETM_Q19_483239"/>
      <w:bookmarkEnd w:id="5401"/>
      <w:r>
        <w:rPr>
          <w:rtl/>
        </w:rPr>
        <w:t>חוששים</w:t>
      </w:r>
      <w:r>
        <w:rPr>
          <w:rFonts w:hint="cs"/>
          <w:rtl/>
        </w:rPr>
        <w:t>?</w:t>
      </w:r>
      <w:r>
        <w:rPr>
          <w:rtl/>
        </w:rPr>
        <w:t xml:space="preserve"> </w:t>
      </w:r>
      <w:bookmarkStart w:id="5402" w:name="_ETM_Q19_484790"/>
      <w:bookmarkEnd w:id="5402"/>
      <w:r>
        <w:rPr>
          <w:rtl/>
        </w:rPr>
        <w:t xml:space="preserve">מעבר </w:t>
      </w:r>
      <w:bookmarkStart w:id="5403" w:name="_ETM_Q19_485509"/>
      <w:bookmarkEnd w:id="5403"/>
      <w:r>
        <w:rPr>
          <w:rtl/>
        </w:rPr>
        <w:t xml:space="preserve">לאירוע </w:t>
      </w:r>
      <w:bookmarkStart w:id="5404" w:name="_ETM_Q19_486109"/>
      <w:bookmarkEnd w:id="5404"/>
      <w:r>
        <w:rPr>
          <w:rtl/>
        </w:rPr>
        <w:t xml:space="preserve">ומעבר </w:t>
      </w:r>
      <w:bookmarkStart w:id="5405" w:name="_ETM_Q19_486649"/>
      <w:bookmarkEnd w:id="5405"/>
      <w:r>
        <w:rPr>
          <w:rtl/>
        </w:rPr>
        <w:t xml:space="preserve">לתפיסה </w:t>
      </w:r>
      <w:bookmarkStart w:id="5406" w:name="_ETM_Q19_487740"/>
      <w:bookmarkEnd w:id="5406"/>
      <w:r>
        <w:rPr>
          <w:rtl/>
        </w:rPr>
        <w:t xml:space="preserve">שבסוף </w:t>
      </w:r>
      <w:bookmarkStart w:id="5407" w:name="_ETM_Q19_488429"/>
      <w:bookmarkEnd w:id="5407"/>
      <w:r>
        <w:rPr>
          <w:rtl/>
        </w:rPr>
        <w:t>אנחנו</w:t>
      </w:r>
      <w:r>
        <w:rPr>
          <w:rFonts w:hint="cs"/>
          <w:rtl/>
        </w:rPr>
        <w:t>,</w:t>
      </w:r>
      <w:r>
        <w:rPr>
          <w:rtl/>
        </w:rPr>
        <w:t xml:space="preserve"> </w:t>
      </w:r>
      <w:bookmarkStart w:id="5408" w:name="_ETM_Q19_488820"/>
      <w:bookmarkEnd w:id="5408"/>
      <w:r>
        <w:rPr>
          <w:rtl/>
        </w:rPr>
        <w:t>האזרחים</w:t>
      </w:r>
      <w:bookmarkStart w:id="5409" w:name="_ETM_Q19_505160"/>
      <w:bookmarkEnd w:id="5409"/>
      <w:r w:rsidR="00D30186">
        <w:rPr>
          <w:rFonts w:hint="cs"/>
          <w:rtl/>
        </w:rPr>
        <w:t xml:space="preserve"> </w:t>
      </w:r>
      <w:r>
        <w:rPr>
          <w:rFonts w:hint="cs"/>
          <w:rtl/>
        </w:rPr>
        <w:t>–</w:t>
      </w:r>
      <w:r>
        <w:rPr>
          <w:rtl/>
        </w:rPr>
        <w:t xml:space="preserve"> </w:t>
      </w:r>
      <w:bookmarkStart w:id="5410" w:name="_ETM_Q19_491710"/>
      <w:bookmarkEnd w:id="5410"/>
      <w:r>
        <w:rPr>
          <w:rtl/>
        </w:rPr>
        <w:t xml:space="preserve">ואדם </w:t>
      </w:r>
      <w:bookmarkStart w:id="5411" w:name="_ETM_Q19_492370"/>
      <w:bookmarkEnd w:id="5411"/>
      <w:r>
        <w:rPr>
          <w:rtl/>
        </w:rPr>
        <w:t xml:space="preserve">באשר </w:t>
      </w:r>
      <w:bookmarkStart w:id="5412" w:name="_ETM_Q19_492750"/>
      <w:bookmarkEnd w:id="5412"/>
      <w:r>
        <w:rPr>
          <w:rtl/>
        </w:rPr>
        <w:t xml:space="preserve">הוא </w:t>
      </w:r>
      <w:bookmarkStart w:id="5413" w:name="_ETM_Q19_492870"/>
      <w:bookmarkEnd w:id="5413"/>
      <w:r>
        <w:rPr>
          <w:rtl/>
        </w:rPr>
        <w:t xml:space="preserve">אדם </w:t>
      </w:r>
      <w:bookmarkStart w:id="5414" w:name="_ETM_Q19_493170"/>
      <w:bookmarkEnd w:id="5414"/>
      <w:r>
        <w:rPr>
          <w:rFonts w:hint="cs"/>
          <w:rtl/>
        </w:rPr>
        <w:t xml:space="preserve">– </w:t>
      </w:r>
      <w:r w:rsidR="00D30186">
        <w:rPr>
          <w:rFonts w:hint="cs"/>
          <w:rtl/>
        </w:rPr>
        <w:t xml:space="preserve">עלולים </w:t>
      </w:r>
      <w:r>
        <w:rPr>
          <w:rtl/>
        </w:rPr>
        <w:t>להיפגע</w:t>
      </w:r>
      <w:r w:rsidR="00B61DBB">
        <w:rPr>
          <w:rFonts w:hint="cs"/>
          <w:rtl/>
        </w:rPr>
        <w:t>,</w:t>
      </w:r>
      <w:r>
        <w:rPr>
          <w:rtl/>
        </w:rPr>
        <w:t xml:space="preserve"> </w:t>
      </w:r>
      <w:bookmarkStart w:id="5415" w:name="_ETM_Q19_494429"/>
      <w:bookmarkEnd w:id="5415"/>
      <w:r>
        <w:rPr>
          <w:rtl/>
        </w:rPr>
        <w:t xml:space="preserve">כי </w:t>
      </w:r>
      <w:bookmarkStart w:id="5416" w:name="_ETM_Q19_494759"/>
      <w:bookmarkEnd w:id="5416"/>
      <w:r>
        <w:rPr>
          <w:rtl/>
        </w:rPr>
        <w:t xml:space="preserve">כך </w:t>
      </w:r>
      <w:bookmarkStart w:id="5417" w:name="_ETM_Q19_495179"/>
      <w:bookmarkEnd w:id="5417"/>
      <w:r>
        <w:rPr>
          <w:rtl/>
        </w:rPr>
        <w:t xml:space="preserve">קורה </w:t>
      </w:r>
      <w:bookmarkStart w:id="5418" w:name="_ETM_Q19_495570"/>
      <w:bookmarkEnd w:id="5418"/>
      <w:r>
        <w:rPr>
          <w:rtl/>
        </w:rPr>
        <w:t xml:space="preserve">כאשר </w:t>
      </w:r>
      <w:bookmarkStart w:id="5419" w:name="_ETM_Q19_496350"/>
      <w:bookmarkEnd w:id="5419"/>
      <w:r>
        <w:rPr>
          <w:rtl/>
        </w:rPr>
        <w:t xml:space="preserve">נחלשת </w:t>
      </w:r>
      <w:bookmarkStart w:id="5420" w:name="_ETM_Q19_497160"/>
      <w:bookmarkEnd w:id="5420"/>
      <w:r>
        <w:rPr>
          <w:rtl/>
        </w:rPr>
        <w:t xml:space="preserve">המערכת </w:t>
      </w:r>
      <w:bookmarkStart w:id="5421" w:name="_ETM_Q19_497760"/>
      <w:bookmarkEnd w:id="5421"/>
      <w:r>
        <w:rPr>
          <w:rtl/>
        </w:rPr>
        <w:t xml:space="preserve">השיפוטית </w:t>
      </w:r>
      <w:bookmarkStart w:id="5422" w:name="_ETM_Q19_498390"/>
      <w:bookmarkEnd w:id="5422"/>
      <w:r>
        <w:rPr>
          <w:rtl/>
        </w:rPr>
        <w:t>וה</w:t>
      </w:r>
      <w:r>
        <w:rPr>
          <w:rFonts w:hint="cs"/>
          <w:rtl/>
        </w:rPr>
        <w:t>י</w:t>
      </w:r>
      <w:r>
        <w:rPr>
          <w:rtl/>
        </w:rPr>
        <w:t xml:space="preserve">עדר </w:t>
      </w:r>
      <w:bookmarkStart w:id="5423" w:name="_ETM_Q19_498960"/>
      <w:bookmarkEnd w:id="5423"/>
      <w:r>
        <w:rPr>
          <w:rtl/>
        </w:rPr>
        <w:t xml:space="preserve">הביקורת </w:t>
      </w:r>
      <w:bookmarkStart w:id="5424" w:name="_ETM_Q19_499410"/>
      <w:bookmarkEnd w:id="5424"/>
      <w:r>
        <w:rPr>
          <w:rtl/>
        </w:rPr>
        <w:t>השיפוטית</w:t>
      </w:r>
      <w:r>
        <w:rPr>
          <w:rFonts w:hint="cs"/>
          <w:rtl/>
        </w:rPr>
        <w:t>.</w:t>
      </w:r>
      <w:r>
        <w:rPr>
          <w:rtl/>
        </w:rPr>
        <w:t xml:space="preserve"> </w:t>
      </w:r>
      <w:bookmarkStart w:id="5425" w:name="_ETM_Q19_500679"/>
      <w:bookmarkStart w:id="5426" w:name="_ETM_Q19_520103"/>
      <w:bookmarkStart w:id="5427" w:name="_ETM_Q19_520157"/>
      <w:bookmarkStart w:id="5428" w:name="_ETM_Q19_520494"/>
      <w:bookmarkStart w:id="5429" w:name="_ETM_Q19_520544"/>
      <w:bookmarkEnd w:id="5425"/>
      <w:bookmarkEnd w:id="5426"/>
      <w:bookmarkEnd w:id="5427"/>
      <w:bookmarkEnd w:id="5428"/>
      <w:bookmarkEnd w:id="5429"/>
      <w:r>
        <w:rPr>
          <w:rtl/>
        </w:rPr>
        <w:t xml:space="preserve">מעבר </w:t>
      </w:r>
      <w:bookmarkStart w:id="5430" w:name="_ETM_Q19_501339"/>
      <w:bookmarkEnd w:id="5430"/>
      <w:r>
        <w:rPr>
          <w:rtl/>
        </w:rPr>
        <w:t>לכך</w:t>
      </w:r>
      <w:r>
        <w:rPr>
          <w:rFonts w:hint="cs"/>
          <w:rtl/>
        </w:rPr>
        <w:t>,</w:t>
      </w:r>
      <w:r>
        <w:rPr>
          <w:rtl/>
        </w:rPr>
        <w:t xml:space="preserve"> </w:t>
      </w:r>
      <w:bookmarkStart w:id="5431" w:name="_ETM_Q19_502420"/>
      <w:bookmarkEnd w:id="5431"/>
      <w:r>
        <w:rPr>
          <w:rtl/>
        </w:rPr>
        <w:t xml:space="preserve">אנחנו </w:t>
      </w:r>
      <w:bookmarkStart w:id="5432" w:name="_ETM_Q19_502930"/>
      <w:bookmarkEnd w:id="5432"/>
      <w:r>
        <w:rPr>
          <w:rtl/>
        </w:rPr>
        <w:t xml:space="preserve">חוששים </w:t>
      </w:r>
      <w:bookmarkStart w:id="5433" w:name="_ETM_Q19_503860"/>
      <w:bookmarkEnd w:id="5433"/>
      <w:r>
        <w:rPr>
          <w:rtl/>
        </w:rPr>
        <w:t xml:space="preserve">לחוסנה </w:t>
      </w:r>
      <w:bookmarkStart w:id="5434" w:name="_ETM_Q19_505089"/>
      <w:bookmarkEnd w:id="5434"/>
      <w:r>
        <w:rPr>
          <w:rtl/>
        </w:rPr>
        <w:t xml:space="preserve">של </w:t>
      </w:r>
      <w:bookmarkStart w:id="5435" w:name="_ETM_Q19_505360"/>
      <w:bookmarkEnd w:id="5435"/>
      <w:r>
        <w:rPr>
          <w:rtl/>
        </w:rPr>
        <w:t xml:space="preserve">מדינת </w:t>
      </w:r>
      <w:bookmarkStart w:id="5436" w:name="_ETM_Q19_505839"/>
      <w:bookmarkEnd w:id="5436"/>
      <w:r>
        <w:rPr>
          <w:rtl/>
        </w:rPr>
        <w:t>ישראל</w:t>
      </w:r>
      <w:r w:rsidR="00D30186">
        <w:rPr>
          <w:rFonts w:hint="cs"/>
          <w:rtl/>
        </w:rPr>
        <w:t>,</w:t>
      </w:r>
      <w:r>
        <w:rPr>
          <w:rFonts w:hint="cs"/>
          <w:rtl/>
        </w:rPr>
        <w:t xml:space="preserve"> </w:t>
      </w:r>
      <w:r>
        <w:rPr>
          <w:rtl/>
        </w:rPr>
        <w:t xml:space="preserve">הן </w:t>
      </w:r>
      <w:bookmarkStart w:id="5437" w:name="_ETM_Q19_507239"/>
      <w:bookmarkEnd w:id="5437"/>
      <w:r>
        <w:rPr>
          <w:rtl/>
        </w:rPr>
        <w:t xml:space="preserve">החוסן </w:t>
      </w:r>
      <w:bookmarkStart w:id="5438" w:name="_ETM_Q19_507779"/>
      <w:bookmarkEnd w:id="5438"/>
      <w:r>
        <w:rPr>
          <w:rtl/>
        </w:rPr>
        <w:t>הלאומי</w:t>
      </w:r>
      <w:r>
        <w:rPr>
          <w:rFonts w:hint="cs"/>
          <w:rtl/>
        </w:rPr>
        <w:t>,</w:t>
      </w:r>
      <w:r>
        <w:rPr>
          <w:rtl/>
        </w:rPr>
        <w:t xml:space="preserve"> </w:t>
      </w:r>
      <w:bookmarkStart w:id="5439" w:name="_ETM_Q19_509279"/>
      <w:bookmarkEnd w:id="5439"/>
      <w:r>
        <w:rPr>
          <w:rFonts w:hint="cs"/>
          <w:rtl/>
        </w:rPr>
        <w:t xml:space="preserve">הן </w:t>
      </w:r>
      <w:r>
        <w:rPr>
          <w:rtl/>
        </w:rPr>
        <w:t xml:space="preserve">החוסן </w:t>
      </w:r>
      <w:bookmarkStart w:id="5440" w:name="_ETM_Q19_509759"/>
      <w:bookmarkEnd w:id="5440"/>
      <w:r>
        <w:rPr>
          <w:rtl/>
        </w:rPr>
        <w:t>החברתי</w:t>
      </w:r>
      <w:r>
        <w:rPr>
          <w:rFonts w:hint="cs"/>
          <w:rtl/>
        </w:rPr>
        <w:t>.</w:t>
      </w:r>
      <w:r>
        <w:rPr>
          <w:rtl/>
        </w:rPr>
        <w:t xml:space="preserve"> </w:t>
      </w:r>
      <w:bookmarkStart w:id="5441" w:name="_ETM_Q19_510839"/>
      <w:bookmarkEnd w:id="5441"/>
      <w:r>
        <w:rPr>
          <w:rtl/>
        </w:rPr>
        <w:t xml:space="preserve">כל </w:t>
      </w:r>
      <w:bookmarkStart w:id="5442" w:name="_ETM_Q19_511050"/>
      <w:bookmarkEnd w:id="5442"/>
      <w:r>
        <w:rPr>
          <w:rtl/>
        </w:rPr>
        <w:t xml:space="preserve">המרקם </w:t>
      </w:r>
      <w:bookmarkStart w:id="5443" w:name="_ETM_Q19_511739"/>
      <w:bookmarkEnd w:id="5443"/>
      <w:r>
        <w:rPr>
          <w:rtl/>
        </w:rPr>
        <w:t xml:space="preserve">הזה </w:t>
      </w:r>
      <w:bookmarkStart w:id="5444" w:name="_ETM_Q19_512529"/>
      <w:bookmarkEnd w:id="5444"/>
      <w:r>
        <w:rPr>
          <w:rtl/>
        </w:rPr>
        <w:t xml:space="preserve">שמרכיב </w:t>
      </w:r>
      <w:bookmarkStart w:id="5445" w:name="_ETM_Q19_513130"/>
      <w:bookmarkEnd w:id="5445"/>
      <w:r>
        <w:rPr>
          <w:rtl/>
        </w:rPr>
        <w:t xml:space="preserve">ומאחד </w:t>
      </w:r>
      <w:bookmarkStart w:id="5446" w:name="_ETM_Q19_513700"/>
      <w:bookmarkEnd w:id="5446"/>
      <w:r>
        <w:rPr>
          <w:rtl/>
        </w:rPr>
        <w:t xml:space="preserve">כאן </w:t>
      </w:r>
      <w:bookmarkStart w:id="5447" w:name="_ETM_Q19_513880"/>
      <w:bookmarkEnd w:id="5447"/>
      <w:r>
        <w:rPr>
          <w:rtl/>
        </w:rPr>
        <w:t xml:space="preserve">את </w:t>
      </w:r>
      <w:bookmarkStart w:id="5448" w:name="_ETM_Q19_513970"/>
      <w:bookmarkEnd w:id="5448"/>
      <w:r>
        <w:rPr>
          <w:rtl/>
        </w:rPr>
        <w:t xml:space="preserve">המדינה </w:t>
      </w:r>
      <w:bookmarkStart w:id="5449" w:name="_ETM_Q19_515510"/>
      <w:bookmarkEnd w:id="5449"/>
      <w:r w:rsidR="00B61DBB">
        <w:rPr>
          <w:rFonts w:hint="cs"/>
          <w:rtl/>
        </w:rPr>
        <w:t>–</w:t>
      </w:r>
      <w:bookmarkStart w:id="5450" w:name="_ETM_Q19_515989"/>
      <w:bookmarkEnd w:id="5450"/>
      <w:r w:rsidR="00B61DBB">
        <w:rPr>
          <w:rFonts w:hint="cs"/>
          <w:rtl/>
        </w:rPr>
        <w:t xml:space="preserve"> </w:t>
      </w:r>
      <w:r>
        <w:rPr>
          <w:rtl/>
        </w:rPr>
        <w:t xml:space="preserve">אנחנו </w:t>
      </w:r>
      <w:bookmarkStart w:id="5451" w:name="_ETM_Q19_516230"/>
      <w:bookmarkEnd w:id="5451"/>
      <w:r>
        <w:rPr>
          <w:rtl/>
        </w:rPr>
        <w:t xml:space="preserve">חוששים </w:t>
      </w:r>
      <w:bookmarkStart w:id="5452" w:name="_ETM_Q19_517160"/>
      <w:bookmarkEnd w:id="5452"/>
      <w:r>
        <w:rPr>
          <w:rtl/>
        </w:rPr>
        <w:t>ש</w:t>
      </w:r>
      <w:r w:rsidR="00B61DBB">
        <w:rPr>
          <w:rFonts w:hint="cs"/>
          <w:rtl/>
        </w:rPr>
        <w:t xml:space="preserve">הוא </w:t>
      </w:r>
      <w:r>
        <w:rPr>
          <w:rtl/>
        </w:rPr>
        <w:t xml:space="preserve">עלול </w:t>
      </w:r>
      <w:bookmarkStart w:id="5453" w:name="_ETM_Q19_517640"/>
      <w:bookmarkEnd w:id="5453"/>
      <w:r>
        <w:rPr>
          <w:rtl/>
        </w:rPr>
        <w:t>להיפגע</w:t>
      </w:r>
      <w:r>
        <w:rPr>
          <w:rFonts w:hint="cs"/>
          <w:rtl/>
        </w:rPr>
        <w:t>.</w:t>
      </w:r>
      <w:r>
        <w:rPr>
          <w:rtl/>
        </w:rPr>
        <w:t xml:space="preserve"> </w:t>
      </w:r>
      <w:bookmarkStart w:id="5454" w:name="_ETM_Q19_518750"/>
      <w:bookmarkEnd w:id="5454"/>
      <w:r>
        <w:rPr>
          <w:rtl/>
        </w:rPr>
        <w:t xml:space="preserve">כשאני </w:t>
      </w:r>
      <w:bookmarkStart w:id="5455" w:name="_ETM_Q19_519170"/>
      <w:bookmarkEnd w:id="5455"/>
      <w:r>
        <w:rPr>
          <w:rtl/>
        </w:rPr>
        <w:t xml:space="preserve">רואה </w:t>
      </w:r>
      <w:bookmarkStart w:id="5456" w:name="_ETM_Q19_521299"/>
      <w:bookmarkEnd w:id="5456"/>
      <w:r>
        <w:rPr>
          <w:rtl/>
        </w:rPr>
        <w:t xml:space="preserve">את </w:t>
      </w:r>
      <w:bookmarkStart w:id="5457" w:name="_ETM_Q19_521629"/>
      <w:bookmarkEnd w:id="5457"/>
      <w:r>
        <w:rPr>
          <w:rtl/>
        </w:rPr>
        <w:t xml:space="preserve">הפעולות </w:t>
      </w:r>
      <w:bookmarkStart w:id="5458" w:name="_ETM_Q19_523190"/>
      <w:bookmarkEnd w:id="5458"/>
      <w:r>
        <w:rPr>
          <w:rtl/>
        </w:rPr>
        <w:t xml:space="preserve">החריגות </w:t>
      </w:r>
      <w:bookmarkStart w:id="5459" w:name="_ETM_Q19_523999"/>
      <w:bookmarkEnd w:id="5459"/>
      <w:r>
        <w:rPr>
          <w:rtl/>
        </w:rPr>
        <w:t>מאוד</w:t>
      </w:r>
      <w:r>
        <w:rPr>
          <w:rFonts w:hint="cs"/>
          <w:rtl/>
        </w:rPr>
        <w:t xml:space="preserve"> –</w:t>
      </w:r>
      <w:r>
        <w:rPr>
          <w:rtl/>
        </w:rPr>
        <w:t xml:space="preserve"> </w:t>
      </w:r>
      <w:bookmarkStart w:id="5460" w:name="_ETM_Q19_524420"/>
      <w:bookmarkEnd w:id="5460"/>
      <w:r>
        <w:rPr>
          <w:rtl/>
        </w:rPr>
        <w:t>ואי</w:t>
      </w:r>
      <w:bookmarkStart w:id="5461" w:name="_ETM_Q19_524659"/>
      <w:bookmarkEnd w:id="5461"/>
      <w:r>
        <w:rPr>
          <w:rFonts w:hint="cs"/>
          <w:rtl/>
        </w:rPr>
        <w:t>-</w:t>
      </w:r>
      <w:r>
        <w:rPr>
          <w:rtl/>
        </w:rPr>
        <w:t xml:space="preserve">אפשר </w:t>
      </w:r>
      <w:bookmarkStart w:id="5462" w:name="_ETM_Q19_524899"/>
      <w:bookmarkEnd w:id="5462"/>
      <w:r>
        <w:rPr>
          <w:rtl/>
        </w:rPr>
        <w:t xml:space="preserve">להתעלם </w:t>
      </w:r>
      <w:bookmarkStart w:id="5463" w:name="_ETM_Q19_526050"/>
      <w:bookmarkEnd w:id="5463"/>
      <w:r>
        <w:rPr>
          <w:rtl/>
        </w:rPr>
        <w:t xml:space="preserve">מהפעולות </w:t>
      </w:r>
      <w:bookmarkStart w:id="5464" w:name="_ETM_Q19_526680"/>
      <w:bookmarkEnd w:id="5464"/>
      <w:r>
        <w:rPr>
          <w:rtl/>
        </w:rPr>
        <w:t xml:space="preserve">החריגות </w:t>
      </w:r>
      <w:bookmarkStart w:id="5465" w:name="_ETM_Q19_527670"/>
      <w:bookmarkEnd w:id="5465"/>
      <w:r>
        <w:rPr>
          <w:rtl/>
        </w:rPr>
        <w:t xml:space="preserve">מאוד </w:t>
      </w:r>
      <w:bookmarkStart w:id="5466" w:name="_ETM_Q19_528930"/>
      <w:bookmarkEnd w:id="5466"/>
      <w:r>
        <w:rPr>
          <w:rFonts w:hint="cs"/>
          <w:rtl/>
        </w:rPr>
        <w:t xml:space="preserve">– </w:t>
      </w:r>
      <w:r>
        <w:rPr>
          <w:rtl/>
        </w:rPr>
        <w:t xml:space="preserve">של </w:t>
      </w:r>
      <w:bookmarkStart w:id="5467" w:name="_ETM_Q19_529170"/>
      <w:bookmarkEnd w:id="5467"/>
      <w:r>
        <w:rPr>
          <w:rtl/>
        </w:rPr>
        <w:t xml:space="preserve">קבוצות </w:t>
      </w:r>
      <w:bookmarkStart w:id="5468" w:name="_ETM_Q19_529800"/>
      <w:bookmarkEnd w:id="5468"/>
      <w:r>
        <w:rPr>
          <w:rtl/>
        </w:rPr>
        <w:t xml:space="preserve">ועוד </w:t>
      </w:r>
      <w:bookmarkStart w:id="5469" w:name="_ETM_Q19_530130"/>
      <w:bookmarkEnd w:id="5469"/>
      <w:r>
        <w:rPr>
          <w:rtl/>
        </w:rPr>
        <w:t xml:space="preserve">קבוצות </w:t>
      </w:r>
      <w:bookmarkStart w:id="5470" w:name="_ETM_Q19_531060"/>
      <w:bookmarkEnd w:id="5470"/>
      <w:r>
        <w:rPr>
          <w:rtl/>
        </w:rPr>
        <w:t xml:space="preserve">שמרכיבות </w:t>
      </w:r>
      <w:bookmarkStart w:id="5471" w:name="_ETM_Q19_531720"/>
      <w:bookmarkEnd w:id="5471"/>
      <w:r>
        <w:rPr>
          <w:rFonts w:hint="cs"/>
          <w:rtl/>
        </w:rPr>
        <w:t xml:space="preserve">כאן </w:t>
      </w:r>
      <w:r>
        <w:rPr>
          <w:rtl/>
        </w:rPr>
        <w:t xml:space="preserve">את </w:t>
      </w:r>
      <w:bookmarkStart w:id="5472" w:name="_ETM_Q19_531810"/>
      <w:bookmarkEnd w:id="5472"/>
      <w:r>
        <w:rPr>
          <w:rtl/>
        </w:rPr>
        <w:t xml:space="preserve">הציבור </w:t>
      </w:r>
      <w:bookmarkStart w:id="5473" w:name="_ETM_Q19_532260"/>
      <w:bookmarkEnd w:id="5473"/>
      <w:r>
        <w:rPr>
          <w:rtl/>
        </w:rPr>
        <w:t>הישראלי</w:t>
      </w:r>
      <w:r>
        <w:rPr>
          <w:rFonts w:hint="cs"/>
          <w:rtl/>
        </w:rPr>
        <w:t>,</w:t>
      </w:r>
      <w:r>
        <w:rPr>
          <w:rtl/>
        </w:rPr>
        <w:t xml:space="preserve"> </w:t>
      </w:r>
      <w:bookmarkStart w:id="5474" w:name="_ETM_Q19_533380"/>
      <w:bookmarkEnd w:id="5474"/>
      <w:r>
        <w:rPr>
          <w:rtl/>
        </w:rPr>
        <w:t xml:space="preserve">לרבות </w:t>
      </w:r>
      <w:bookmarkStart w:id="5475" w:name="_ETM_Q19_533860"/>
      <w:bookmarkEnd w:id="5475"/>
      <w:r>
        <w:rPr>
          <w:rtl/>
        </w:rPr>
        <w:t>מ</w:t>
      </w:r>
      <w:r>
        <w:rPr>
          <w:rFonts w:hint="cs"/>
          <w:rtl/>
        </w:rPr>
        <w:t xml:space="preserve">חאות, </w:t>
      </w:r>
      <w:bookmarkStart w:id="5476" w:name="_ETM_Q19_534363"/>
      <w:bookmarkEnd w:id="5476"/>
      <w:r>
        <w:rPr>
          <w:rFonts w:hint="cs"/>
          <w:rtl/>
        </w:rPr>
        <w:t xml:space="preserve">לרבות השבתות, </w:t>
      </w:r>
      <w:bookmarkStart w:id="5477" w:name="_ETM_Q19_534430"/>
      <w:bookmarkStart w:id="5478" w:name="_ETM_Q19_534820"/>
      <w:bookmarkStart w:id="5479" w:name="_ETM_Q19_535690"/>
      <w:bookmarkEnd w:id="5477"/>
      <w:bookmarkEnd w:id="5478"/>
      <w:bookmarkEnd w:id="5479"/>
      <w:r>
        <w:rPr>
          <w:rtl/>
        </w:rPr>
        <w:t xml:space="preserve">שיבושים </w:t>
      </w:r>
      <w:bookmarkStart w:id="5480" w:name="_ETM_Q19_536559"/>
      <w:bookmarkEnd w:id="5480"/>
      <w:r>
        <w:rPr>
          <w:rtl/>
        </w:rPr>
        <w:t xml:space="preserve">של </w:t>
      </w:r>
      <w:bookmarkStart w:id="5481" w:name="_ETM_Q19_536770"/>
      <w:bookmarkEnd w:id="5481"/>
      <w:r>
        <w:rPr>
          <w:rtl/>
        </w:rPr>
        <w:t>היום-יום</w:t>
      </w:r>
      <w:r>
        <w:rPr>
          <w:rFonts w:hint="cs"/>
          <w:rtl/>
        </w:rPr>
        <w:t>,</w:t>
      </w:r>
      <w:r>
        <w:rPr>
          <w:rtl/>
        </w:rPr>
        <w:t xml:space="preserve"> </w:t>
      </w:r>
      <w:bookmarkStart w:id="5482" w:name="_ETM_Q19_538480"/>
      <w:bookmarkEnd w:id="5482"/>
      <w:r>
        <w:rPr>
          <w:rtl/>
        </w:rPr>
        <w:t xml:space="preserve">צריך </w:t>
      </w:r>
      <w:bookmarkStart w:id="5483" w:name="_ETM_Q19_539320"/>
      <w:bookmarkEnd w:id="5483"/>
      <w:r>
        <w:rPr>
          <w:rtl/>
        </w:rPr>
        <w:t xml:space="preserve">לראות </w:t>
      </w:r>
      <w:bookmarkStart w:id="5484" w:name="_ETM_Q19_539890"/>
      <w:bookmarkEnd w:id="5484"/>
      <w:r>
        <w:rPr>
          <w:rtl/>
        </w:rPr>
        <w:t xml:space="preserve">את </w:t>
      </w:r>
      <w:bookmarkStart w:id="5485" w:name="_ETM_Q19_540010"/>
      <w:bookmarkEnd w:id="5485"/>
      <w:r>
        <w:rPr>
          <w:rtl/>
        </w:rPr>
        <w:t xml:space="preserve">זה </w:t>
      </w:r>
      <w:bookmarkStart w:id="5486" w:name="_ETM_Q19_540430"/>
      <w:bookmarkEnd w:id="5486"/>
      <w:r>
        <w:rPr>
          <w:rtl/>
        </w:rPr>
        <w:t xml:space="preserve">בספקטרום </w:t>
      </w:r>
      <w:bookmarkStart w:id="5487" w:name="_ETM_Q19_541329"/>
      <w:bookmarkEnd w:id="5487"/>
      <w:r>
        <w:rPr>
          <w:rtl/>
        </w:rPr>
        <w:t>הרחב</w:t>
      </w:r>
      <w:r>
        <w:rPr>
          <w:rFonts w:hint="cs"/>
          <w:rtl/>
        </w:rPr>
        <w:t>,</w:t>
      </w:r>
      <w:r>
        <w:rPr>
          <w:rtl/>
        </w:rPr>
        <w:t xml:space="preserve"> </w:t>
      </w:r>
      <w:bookmarkStart w:id="5488" w:name="_ETM_Q19_542480"/>
      <w:bookmarkEnd w:id="5488"/>
      <w:r>
        <w:rPr>
          <w:rtl/>
        </w:rPr>
        <w:t xml:space="preserve">שכאשר </w:t>
      </w:r>
      <w:bookmarkStart w:id="5489" w:name="_ETM_Q19_543320"/>
      <w:bookmarkEnd w:id="5489"/>
      <w:r>
        <w:rPr>
          <w:rtl/>
        </w:rPr>
        <w:t xml:space="preserve">יש </w:t>
      </w:r>
      <w:bookmarkStart w:id="5490" w:name="_ETM_Q19_544350"/>
      <w:bookmarkEnd w:id="5490"/>
      <w:r>
        <w:rPr>
          <w:rFonts w:hint="cs"/>
          <w:rtl/>
        </w:rPr>
        <w:t xml:space="preserve">תנאים חריגים </w:t>
      </w:r>
      <w:bookmarkStart w:id="5491" w:name="_ETM_Q19_544470"/>
      <w:bookmarkStart w:id="5492" w:name="_ETM_Q19_544650"/>
      <w:bookmarkStart w:id="5493" w:name="_ETM_Q19_544890"/>
      <w:bookmarkStart w:id="5494" w:name="_ETM_Q19_547039"/>
      <w:bookmarkEnd w:id="5491"/>
      <w:bookmarkEnd w:id="5492"/>
      <w:bookmarkEnd w:id="5493"/>
      <w:bookmarkEnd w:id="5494"/>
      <w:r>
        <w:rPr>
          <w:rtl/>
        </w:rPr>
        <w:t xml:space="preserve">ובעיות </w:t>
      </w:r>
      <w:bookmarkStart w:id="5495" w:name="_ETM_Q19_547789"/>
      <w:bookmarkEnd w:id="5495"/>
      <w:r>
        <w:rPr>
          <w:rtl/>
        </w:rPr>
        <w:t>חריגות</w:t>
      </w:r>
      <w:r>
        <w:rPr>
          <w:rFonts w:hint="cs"/>
          <w:rtl/>
        </w:rPr>
        <w:t>,</w:t>
      </w:r>
      <w:r>
        <w:rPr>
          <w:rtl/>
        </w:rPr>
        <w:t xml:space="preserve"> </w:t>
      </w:r>
      <w:bookmarkStart w:id="5496" w:name="_ETM_Q19_548810"/>
      <w:bookmarkEnd w:id="5496"/>
      <w:r>
        <w:rPr>
          <w:rtl/>
        </w:rPr>
        <w:t>כן</w:t>
      </w:r>
      <w:bookmarkStart w:id="5497" w:name="_ETM_Q19_549440"/>
      <w:bookmarkEnd w:id="5497"/>
      <w:r>
        <w:rPr>
          <w:rFonts w:hint="cs"/>
          <w:rtl/>
        </w:rPr>
        <w:t xml:space="preserve">, </w:t>
      </w:r>
      <w:r>
        <w:rPr>
          <w:rtl/>
        </w:rPr>
        <w:t xml:space="preserve">זה </w:t>
      </w:r>
      <w:bookmarkStart w:id="5498" w:name="_ETM_Q19_549680"/>
      <w:bookmarkEnd w:id="5498"/>
      <w:r>
        <w:rPr>
          <w:rtl/>
        </w:rPr>
        <w:t xml:space="preserve">גם </w:t>
      </w:r>
      <w:r>
        <w:rPr>
          <w:rFonts w:hint="cs"/>
          <w:rtl/>
        </w:rPr>
        <w:t>י</w:t>
      </w:r>
      <w:r>
        <w:rPr>
          <w:rtl/>
        </w:rPr>
        <w:t xml:space="preserve">יענה </w:t>
      </w:r>
      <w:bookmarkStart w:id="5499" w:name="_ETM_Q19_550610"/>
      <w:bookmarkStart w:id="5500" w:name="_ETM_Q19_550970"/>
      <w:bookmarkEnd w:id="5499"/>
      <w:bookmarkEnd w:id="5500"/>
      <w:r>
        <w:rPr>
          <w:rtl/>
        </w:rPr>
        <w:t xml:space="preserve">בפתרונות </w:t>
      </w:r>
      <w:bookmarkStart w:id="5501" w:name="_ETM_Q19_551660"/>
      <w:bookmarkEnd w:id="5501"/>
      <w:r>
        <w:rPr>
          <w:rtl/>
        </w:rPr>
        <w:t>חריגים</w:t>
      </w:r>
      <w:r>
        <w:rPr>
          <w:rFonts w:hint="cs"/>
          <w:rtl/>
        </w:rPr>
        <w:t>.</w:t>
      </w:r>
      <w:r>
        <w:rPr>
          <w:rtl/>
        </w:rPr>
        <w:t xml:space="preserve"> </w:t>
      </w:r>
      <w:bookmarkStart w:id="5502" w:name="_ETM_Q19_553240"/>
      <w:bookmarkEnd w:id="5502"/>
    </w:p>
    <w:p w:rsidR="00027DD2" w:rsidRDefault="00027DD2" w:rsidP="00B61DBB">
      <w:pPr>
        <w:rPr>
          <w:rtl/>
        </w:rPr>
      </w:pPr>
    </w:p>
    <w:p w:rsidR="00ED721A" w:rsidRDefault="00ED721A" w:rsidP="00D30186">
      <w:pPr>
        <w:rPr>
          <w:rtl/>
        </w:rPr>
      </w:pPr>
      <w:r>
        <w:rPr>
          <w:rtl/>
        </w:rPr>
        <w:t>אף</w:t>
      </w:r>
      <w:r>
        <w:rPr>
          <w:rFonts w:hint="cs"/>
          <w:rtl/>
        </w:rPr>
        <w:t xml:space="preserve"> אחד מן המוחים, </w:t>
      </w:r>
      <w:bookmarkStart w:id="5503" w:name="_ETM_Q19_553659"/>
      <w:bookmarkStart w:id="5504" w:name="_ETM_Q19_554649"/>
      <w:bookmarkStart w:id="5505" w:name="_ETM_Q19_555939"/>
      <w:bookmarkEnd w:id="5503"/>
      <w:bookmarkEnd w:id="5504"/>
      <w:bookmarkEnd w:id="5505"/>
      <w:r>
        <w:rPr>
          <w:rtl/>
        </w:rPr>
        <w:t>מהמפגינים</w:t>
      </w:r>
      <w:r>
        <w:rPr>
          <w:rFonts w:hint="cs"/>
          <w:rtl/>
        </w:rPr>
        <w:t>,</w:t>
      </w:r>
      <w:r>
        <w:rPr>
          <w:rtl/>
        </w:rPr>
        <w:t xml:space="preserve"> </w:t>
      </w:r>
      <w:bookmarkStart w:id="5506" w:name="_ETM_Q19_557320"/>
      <w:bookmarkEnd w:id="5506"/>
      <w:r>
        <w:rPr>
          <w:rtl/>
        </w:rPr>
        <w:t>מהשו</w:t>
      </w:r>
      <w:r>
        <w:rPr>
          <w:rFonts w:hint="cs"/>
          <w:rtl/>
        </w:rPr>
        <w:t>בתים</w:t>
      </w:r>
      <w:r w:rsidR="00B61DBB">
        <w:rPr>
          <w:rFonts w:hint="cs"/>
          <w:rtl/>
        </w:rPr>
        <w:t>,</w:t>
      </w:r>
      <w:r>
        <w:rPr>
          <w:rFonts w:hint="cs"/>
          <w:rtl/>
        </w:rPr>
        <w:t xml:space="preserve"> </w:t>
      </w:r>
      <w:bookmarkStart w:id="5507" w:name="_ETM_Q19_558640"/>
      <w:bookmarkEnd w:id="5507"/>
      <w:r>
        <w:rPr>
          <w:rtl/>
        </w:rPr>
        <w:t xml:space="preserve">לא </w:t>
      </w:r>
      <w:bookmarkStart w:id="5508" w:name="_ETM_Q19_559329"/>
      <w:bookmarkEnd w:id="5508"/>
      <w:r>
        <w:rPr>
          <w:rtl/>
        </w:rPr>
        <w:t xml:space="preserve">רוצה </w:t>
      </w:r>
      <w:bookmarkStart w:id="5509" w:name="_ETM_Q19_559990"/>
      <w:bookmarkEnd w:id="5509"/>
      <w:r>
        <w:rPr>
          <w:rtl/>
        </w:rPr>
        <w:t>בלב</w:t>
      </w:r>
      <w:bookmarkStart w:id="5510" w:name="_ETM_Q19_560860"/>
      <w:bookmarkStart w:id="5511" w:name="_ETM_Q19_561829"/>
      <w:bookmarkEnd w:id="5510"/>
      <w:bookmarkEnd w:id="5511"/>
      <w:r>
        <w:rPr>
          <w:rFonts w:hint="cs"/>
          <w:rtl/>
        </w:rPr>
        <w:t xml:space="preserve"> ו</w:t>
      </w:r>
      <w:r>
        <w:rPr>
          <w:rtl/>
        </w:rPr>
        <w:t xml:space="preserve">בנפש </w:t>
      </w:r>
      <w:bookmarkStart w:id="5512" w:name="_ETM_Q19_562399"/>
      <w:bookmarkEnd w:id="5512"/>
      <w:r>
        <w:rPr>
          <w:rtl/>
        </w:rPr>
        <w:t xml:space="preserve">שלו </w:t>
      </w:r>
      <w:bookmarkStart w:id="5513" w:name="_ETM_Q19_563139"/>
      <w:bookmarkEnd w:id="5513"/>
      <w:r>
        <w:rPr>
          <w:rtl/>
        </w:rPr>
        <w:t xml:space="preserve">להגיע </w:t>
      </w:r>
      <w:bookmarkStart w:id="5514" w:name="_ETM_Q19_563709"/>
      <w:bookmarkEnd w:id="5514"/>
      <w:r>
        <w:rPr>
          <w:rtl/>
        </w:rPr>
        <w:t xml:space="preserve">למקום </w:t>
      </w:r>
      <w:bookmarkStart w:id="5515" w:name="_ETM_Q19_564159"/>
      <w:bookmarkEnd w:id="5515"/>
      <w:r>
        <w:rPr>
          <w:rtl/>
        </w:rPr>
        <w:t xml:space="preserve">שבו </w:t>
      </w:r>
      <w:bookmarkStart w:id="5516" w:name="_ETM_Q19_564429"/>
      <w:bookmarkEnd w:id="5516"/>
      <w:r>
        <w:rPr>
          <w:rtl/>
        </w:rPr>
        <w:t xml:space="preserve">הוא </w:t>
      </w:r>
      <w:bookmarkStart w:id="5517" w:name="_ETM_Q19_564490"/>
      <w:bookmarkEnd w:id="5517"/>
      <w:r>
        <w:rPr>
          <w:rtl/>
        </w:rPr>
        <w:t xml:space="preserve">נמצא </w:t>
      </w:r>
      <w:bookmarkStart w:id="5518" w:name="_ETM_Q19_564880"/>
      <w:bookmarkEnd w:id="5518"/>
      <w:r>
        <w:rPr>
          <w:rtl/>
        </w:rPr>
        <w:t>היום</w:t>
      </w:r>
      <w:r>
        <w:rPr>
          <w:rFonts w:hint="cs"/>
          <w:rtl/>
        </w:rPr>
        <w:t>.</w:t>
      </w:r>
      <w:r>
        <w:rPr>
          <w:rtl/>
        </w:rPr>
        <w:t xml:space="preserve"> </w:t>
      </w:r>
      <w:bookmarkStart w:id="5519" w:name="_ETM_Q19_566180"/>
      <w:bookmarkEnd w:id="5519"/>
      <w:r>
        <w:rPr>
          <w:rtl/>
        </w:rPr>
        <w:t>אף</w:t>
      </w:r>
      <w:r>
        <w:rPr>
          <w:rFonts w:hint="cs"/>
          <w:rtl/>
        </w:rPr>
        <w:t xml:space="preserve"> </w:t>
      </w:r>
      <w:bookmarkStart w:id="5520" w:name="_ETM_Q19_567017"/>
      <w:bookmarkEnd w:id="5520"/>
      <w:r>
        <w:rPr>
          <w:rFonts w:hint="cs"/>
          <w:rtl/>
        </w:rPr>
        <w:t xml:space="preserve">אחד </w:t>
      </w:r>
      <w:bookmarkStart w:id="5521" w:name="_ETM_Q19_566510"/>
      <w:bookmarkStart w:id="5522" w:name="_ETM_Q19_566900"/>
      <w:bookmarkEnd w:id="5521"/>
      <w:bookmarkEnd w:id="5522"/>
      <w:r>
        <w:rPr>
          <w:rtl/>
        </w:rPr>
        <w:t xml:space="preserve">מאיתנו </w:t>
      </w:r>
      <w:bookmarkStart w:id="5523" w:name="_ETM_Q19_567830"/>
      <w:bookmarkEnd w:id="5523"/>
      <w:r>
        <w:rPr>
          <w:rtl/>
        </w:rPr>
        <w:t xml:space="preserve">לא </w:t>
      </w:r>
      <w:bookmarkStart w:id="5524" w:name="_ETM_Q19_568070"/>
      <w:bookmarkEnd w:id="5524"/>
      <w:r>
        <w:rPr>
          <w:rtl/>
        </w:rPr>
        <w:t xml:space="preserve">תכנן </w:t>
      </w:r>
      <w:bookmarkStart w:id="5525" w:name="_ETM_Q19_569510"/>
      <w:bookmarkEnd w:id="5525"/>
      <w:r>
        <w:rPr>
          <w:rtl/>
        </w:rPr>
        <w:t xml:space="preserve">ולא </w:t>
      </w:r>
      <w:bookmarkStart w:id="5526" w:name="_ETM_Q19_569839"/>
      <w:bookmarkEnd w:id="5526"/>
      <w:r>
        <w:rPr>
          <w:rtl/>
        </w:rPr>
        <w:t>רצה</w:t>
      </w:r>
      <w:r>
        <w:rPr>
          <w:rFonts w:hint="cs"/>
          <w:rtl/>
        </w:rPr>
        <w:t>.</w:t>
      </w:r>
      <w:r>
        <w:rPr>
          <w:rtl/>
        </w:rPr>
        <w:t xml:space="preserve"> </w:t>
      </w:r>
      <w:bookmarkStart w:id="5527" w:name="_ETM_Q19_570770"/>
      <w:bookmarkEnd w:id="5527"/>
      <w:r>
        <w:rPr>
          <w:rtl/>
        </w:rPr>
        <w:t xml:space="preserve">תאמינו </w:t>
      </w:r>
      <w:bookmarkStart w:id="5528" w:name="_ETM_Q19_571460"/>
      <w:bookmarkEnd w:id="5528"/>
      <w:r>
        <w:rPr>
          <w:rtl/>
        </w:rPr>
        <w:t xml:space="preserve">לנו </w:t>
      </w:r>
      <w:bookmarkStart w:id="5529" w:name="_ETM_Q19_571729"/>
      <w:bookmarkEnd w:id="5529"/>
      <w:r>
        <w:rPr>
          <w:rtl/>
        </w:rPr>
        <w:t xml:space="preserve">שכולם </w:t>
      </w:r>
      <w:bookmarkStart w:id="5530" w:name="_ETM_Q19_572330"/>
      <w:bookmarkEnd w:id="5530"/>
      <w:r>
        <w:rPr>
          <w:rtl/>
        </w:rPr>
        <w:t xml:space="preserve">היו </w:t>
      </w:r>
      <w:bookmarkStart w:id="5531" w:name="_ETM_Q19_573080"/>
      <w:bookmarkEnd w:id="5531"/>
      <w:r>
        <w:rPr>
          <w:rtl/>
        </w:rPr>
        <w:t xml:space="preserve">עוצרים </w:t>
      </w:r>
      <w:bookmarkStart w:id="5532" w:name="_ETM_Q19_573680"/>
      <w:bookmarkEnd w:id="5532"/>
      <w:r>
        <w:rPr>
          <w:rtl/>
        </w:rPr>
        <w:t xml:space="preserve">במקום </w:t>
      </w:r>
      <w:bookmarkStart w:id="5533" w:name="_ETM_Q19_574820"/>
      <w:bookmarkEnd w:id="5533"/>
      <w:r>
        <w:rPr>
          <w:rtl/>
        </w:rPr>
        <w:t>ל</w:t>
      </w:r>
      <w:r>
        <w:rPr>
          <w:rFonts w:hint="cs"/>
          <w:rtl/>
        </w:rPr>
        <w:t>ו</w:t>
      </w:r>
      <w:r>
        <w:rPr>
          <w:rtl/>
        </w:rPr>
        <w:t xml:space="preserve"> </w:t>
      </w:r>
      <w:bookmarkStart w:id="5534" w:name="_ETM_Q19_575149"/>
      <w:bookmarkEnd w:id="5534"/>
      <w:r>
        <w:rPr>
          <w:rtl/>
        </w:rPr>
        <w:t xml:space="preserve">גם </w:t>
      </w:r>
      <w:bookmarkStart w:id="5535" w:name="_ETM_Q19_575479"/>
      <w:bookmarkEnd w:id="5535"/>
      <w:r>
        <w:rPr>
          <w:rtl/>
        </w:rPr>
        <w:t xml:space="preserve">החקיקה </w:t>
      </w:r>
      <w:bookmarkStart w:id="5536" w:name="_ETM_Q19_576680"/>
      <w:bookmarkEnd w:id="5536"/>
      <w:r>
        <w:rPr>
          <w:rtl/>
        </w:rPr>
        <w:t xml:space="preserve">הזאת </w:t>
      </w:r>
      <w:bookmarkStart w:id="5537" w:name="_ETM_Q19_576979"/>
      <w:bookmarkEnd w:id="5537"/>
      <w:r>
        <w:rPr>
          <w:rtl/>
        </w:rPr>
        <w:t xml:space="preserve">הייתה </w:t>
      </w:r>
      <w:bookmarkStart w:id="5538" w:name="_ETM_Q19_577250"/>
      <w:bookmarkEnd w:id="5538"/>
      <w:r>
        <w:rPr>
          <w:rtl/>
        </w:rPr>
        <w:t>נעצרת</w:t>
      </w:r>
      <w:r>
        <w:rPr>
          <w:rFonts w:hint="cs"/>
          <w:rtl/>
        </w:rPr>
        <w:t>.</w:t>
      </w:r>
      <w:bookmarkStart w:id="5539" w:name="_ETM_Q19_581801"/>
      <w:bookmarkStart w:id="5540" w:name="_ETM_Q19_581918"/>
      <w:bookmarkStart w:id="5541" w:name="_ETM_Q19_581976"/>
      <w:bookmarkStart w:id="5542" w:name="_ETM_Q19_582086"/>
      <w:bookmarkStart w:id="5543" w:name="_ETM_Q19_579680"/>
      <w:bookmarkEnd w:id="5539"/>
      <w:bookmarkEnd w:id="5540"/>
      <w:bookmarkEnd w:id="5541"/>
      <w:bookmarkEnd w:id="5542"/>
      <w:bookmarkEnd w:id="5543"/>
      <w:r w:rsidR="00027DD2">
        <w:rPr>
          <w:rFonts w:hint="cs"/>
          <w:rtl/>
        </w:rPr>
        <w:t xml:space="preserve"> </w:t>
      </w:r>
      <w:r>
        <w:rPr>
          <w:rtl/>
        </w:rPr>
        <w:t xml:space="preserve">אבל </w:t>
      </w:r>
      <w:bookmarkStart w:id="5544" w:name="_ETM_Q19_579979"/>
      <w:bookmarkEnd w:id="5544"/>
      <w:r>
        <w:rPr>
          <w:rtl/>
        </w:rPr>
        <w:t xml:space="preserve">במקום </w:t>
      </w:r>
      <w:bookmarkStart w:id="5545" w:name="_ETM_Q19_580909"/>
      <w:bookmarkEnd w:id="5545"/>
      <w:r>
        <w:rPr>
          <w:rtl/>
        </w:rPr>
        <w:t xml:space="preserve">לעצור </w:t>
      </w:r>
      <w:bookmarkStart w:id="5546" w:name="_ETM_Q19_581570"/>
      <w:bookmarkEnd w:id="5546"/>
      <w:r>
        <w:rPr>
          <w:rtl/>
        </w:rPr>
        <w:t xml:space="preserve">את </w:t>
      </w:r>
      <w:bookmarkStart w:id="5547" w:name="_ETM_Q19_581689"/>
      <w:bookmarkEnd w:id="5547"/>
      <w:r>
        <w:rPr>
          <w:rtl/>
        </w:rPr>
        <w:t>החקי</w:t>
      </w:r>
      <w:r>
        <w:rPr>
          <w:rFonts w:hint="cs"/>
          <w:rtl/>
        </w:rPr>
        <w:t>ק</w:t>
      </w:r>
      <w:r>
        <w:rPr>
          <w:rtl/>
        </w:rPr>
        <w:t>ה</w:t>
      </w:r>
      <w:bookmarkStart w:id="5548" w:name="_ETM_Q19_583209"/>
      <w:bookmarkEnd w:id="5548"/>
      <w:r>
        <w:rPr>
          <w:rFonts w:hint="cs"/>
          <w:rtl/>
        </w:rPr>
        <w:t xml:space="preserve">, </w:t>
      </w:r>
      <w:r>
        <w:rPr>
          <w:rtl/>
        </w:rPr>
        <w:t xml:space="preserve">הממשלה </w:t>
      </w:r>
      <w:bookmarkStart w:id="5549" w:name="_ETM_Q19_584169"/>
      <w:bookmarkEnd w:id="5549"/>
      <w:r>
        <w:rPr>
          <w:rtl/>
        </w:rPr>
        <w:t xml:space="preserve">והמשטרה </w:t>
      </w:r>
      <w:bookmarkStart w:id="5550" w:name="_ETM_Q19_585289"/>
      <w:bookmarkEnd w:id="5550"/>
      <w:r>
        <w:rPr>
          <w:rtl/>
        </w:rPr>
        <w:t xml:space="preserve">עוצרת </w:t>
      </w:r>
      <w:bookmarkStart w:id="5551" w:name="_ETM_Q19_585979"/>
      <w:bookmarkEnd w:id="5551"/>
      <w:r>
        <w:rPr>
          <w:rtl/>
        </w:rPr>
        <w:t>אותנו</w:t>
      </w:r>
      <w:r>
        <w:rPr>
          <w:rFonts w:hint="cs"/>
          <w:rtl/>
        </w:rPr>
        <w:t>.</w:t>
      </w:r>
      <w:r>
        <w:rPr>
          <w:rtl/>
        </w:rPr>
        <w:t xml:space="preserve"> </w:t>
      </w:r>
      <w:bookmarkStart w:id="5552" w:name="_ETM_Q19_587789"/>
      <w:bookmarkEnd w:id="5552"/>
      <w:r>
        <w:rPr>
          <w:rtl/>
        </w:rPr>
        <w:t xml:space="preserve">זה </w:t>
      </w:r>
      <w:bookmarkStart w:id="5553" w:name="_ETM_Q19_588119"/>
      <w:bookmarkEnd w:id="5553"/>
      <w:r>
        <w:rPr>
          <w:rtl/>
        </w:rPr>
        <w:t xml:space="preserve">אבסורד </w:t>
      </w:r>
      <w:bookmarkStart w:id="5554" w:name="_ETM_Q19_589779"/>
      <w:bookmarkEnd w:id="5554"/>
      <w:r>
        <w:rPr>
          <w:rtl/>
        </w:rPr>
        <w:t xml:space="preserve">לראות </w:t>
      </w:r>
      <w:bookmarkStart w:id="5555" w:name="_ETM_Q19_590469"/>
      <w:bookmarkEnd w:id="5555"/>
      <w:r>
        <w:rPr>
          <w:rtl/>
        </w:rPr>
        <w:t xml:space="preserve">אנשים </w:t>
      </w:r>
      <w:bookmarkStart w:id="5556" w:name="_ETM_Q19_590950"/>
      <w:bookmarkEnd w:id="5556"/>
      <w:r>
        <w:rPr>
          <w:rtl/>
        </w:rPr>
        <w:t>נעצרים</w:t>
      </w:r>
      <w:r>
        <w:rPr>
          <w:rFonts w:hint="cs"/>
          <w:rtl/>
        </w:rPr>
        <w:t>.</w:t>
      </w:r>
      <w:r>
        <w:rPr>
          <w:rtl/>
        </w:rPr>
        <w:t xml:space="preserve"> </w:t>
      </w:r>
      <w:bookmarkStart w:id="5557" w:name="_ETM_Q19_592510"/>
      <w:bookmarkEnd w:id="5557"/>
      <w:r>
        <w:rPr>
          <w:rtl/>
        </w:rPr>
        <w:t xml:space="preserve">קרוב </w:t>
      </w:r>
      <w:bookmarkStart w:id="5558" w:name="_ETM_Q19_592900"/>
      <w:bookmarkEnd w:id="5558"/>
      <w:r>
        <w:rPr>
          <w:rtl/>
        </w:rPr>
        <w:t xml:space="preserve">ל-40 </w:t>
      </w:r>
      <w:bookmarkStart w:id="5559" w:name="_ETM_Q19_593470"/>
      <w:bookmarkEnd w:id="5559"/>
      <w:r>
        <w:rPr>
          <w:rtl/>
        </w:rPr>
        <w:t xml:space="preserve">איש </w:t>
      </w:r>
      <w:bookmarkStart w:id="5560" w:name="_ETM_Q19_593770"/>
      <w:bookmarkEnd w:id="5560"/>
      <w:r>
        <w:rPr>
          <w:rtl/>
        </w:rPr>
        <w:t>נעצרו</w:t>
      </w:r>
      <w:r>
        <w:rPr>
          <w:rFonts w:hint="cs"/>
          <w:rtl/>
        </w:rPr>
        <w:t xml:space="preserve"> –</w:t>
      </w:r>
      <w:r>
        <w:rPr>
          <w:rtl/>
        </w:rPr>
        <w:t xml:space="preserve"> </w:t>
      </w:r>
      <w:bookmarkStart w:id="5561" w:name="_ETM_Q19_594400"/>
      <w:bookmarkEnd w:id="5561"/>
      <w:r>
        <w:rPr>
          <w:rtl/>
        </w:rPr>
        <w:t xml:space="preserve">עכשיו </w:t>
      </w:r>
      <w:bookmarkStart w:id="5562" w:name="_ETM_Q19_594670"/>
      <w:bookmarkEnd w:id="5562"/>
      <w:r>
        <w:rPr>
          <w:rtl/>
        </w:rPr>
        <w:t xml:space="preserve">כבר </w:t>
      </w:r>
      <w:bookmarkStart w:id="5563" w:name="_ETM_Q19_594790"/>
      <w:bookmarkEnd w:id="5563"/>
      <w:r>
        <w:rPr>
          <w:rtl/>
        </w:rPr>
        <w:t>יותר</w:t>
      </w:r>
      <w:r w:rsidR="00D30186">
        <w:rPr>
          <w:rFonts w:hint="cs"/>
          <w:rtl/>
        </w:rPr>
        <w:t>,</w:t>
      </w:r>
      <w:r>
        <w:rPr>
          <w:rtl/>
        </w:rPr>
        <w:t xml:space="preserve"> </w:t>
      </w:r>
      <w:bookmarkStart w:id="5564" w:name="_ETM_Q19_595180"/>
      <w:bookmarkEnd w:id="5564"/>
      <w:r>
        <w:rPr>
          <w:rtl/>
        </w:rPr>
        <w:t xml:space="preserve">אחרי </w:t>
      </w:r>
      <w:bookmarkStart w:id="5565" w:name="_ETM_Q19_595450"/>
      <w:bookmarkEnd w:id="5565"/>
      <w:r>
        <w:rPr>
          <w:rtl/>
        </w:rPr>
        <w:t>אתמול</w:t>
      </w:r>
      <w:r>
        <w:rPr>
          <w:rFonts w:hint="cs"/>
          <w:rtl/>
        </w:rPr>
        <w:t xml:space="preserve"> –</w:t>
      </w:r>
      <w:r>
        <w:rPr>
          <w:rtl/>
        </w:rPr>
        <w:t xml:space="preserve"> </w:t>
      </w:r>
      <w:bookmarkStart w:id="5566" w:name="_ETM_Q19_596729"/>
      <w:bookmarkEnd w:id="5566"/>
      <w:r>
        <w:rPr>
          <w:rtl/>
        </w:rPr>
        <w:t>ולהבדיל</w:t>
      </w:r>
      <w:r>
        <w:rPr>
          <w:rFonts w:hint="cs"/>
          <w:rtl/>
        </w:rPr>
        <w:t>,</w:t>
      </w:r>
      <w:r>
        <w:rPr>
          <w:rtl/>
        </w:rPr>
        <w:t xml:space="preserve"> </w:t>
      </w:r>
      <w:bookmarkStart w:id="5567" w:name="_ETM_Q19_598049"/>
      <w:bookmarkEnd w:id="5567"/>
      <w:r>
        <w:rPr>
          <w:rFonts w:hint="cs"/>
          <w:rtl/>
        </w:rPr>
        <w:t>ב</w:t>
      </w:r>
      <w:r>
        <w:rPr>
          <w:rtl/>
        </w:rPr>
        <w:t xml:space="preserve">פרעות </w:t>
      </w:r>
      <w:bookmarkStart w:id="5568" w:name="_ETM_Q19_598950"/>
      <w:bookmarkEnd w:id="5568"/>
      <w:r>
        <w:rPr>
          <w:rtl/>
        </w:rPr>
        <w:t>אמיתיות</w:t>
      </w:r>
      <w:r>
        <w:rPr>
          <w:rFonts w:hint="cs"/>
          <w:rtl/>
        </w:rPr>
        <w:t>,</w:t>
      </w:r>
      <w:r>
        <w:rPr>
          <w:rtl/>
        </w:rPr>
        <w:t xml:space="preserve"> </w:t>
      </w:r>
      <w:bookmarkStart w:id="5569" w:name="_ETM_Q19_600420"/>
      <w:bookmarkEnd w:id="5569"/>
      <w:r>
        <w:rPr>
          <w:rtl/>
        </w:rPr>
        <w:t xml:space="preserve">בשרפה </w:t>
      </w:r>
      <w:bookmarkStart w:id="5570" w:name="_ETM_Q19_601200"/>
      <w:bookmarkEnd w:id="5570"/>
      <w:r>
        <w:rPr>
          <w:rtl/>
        </w:rPr>
        <w:t xml:space="preserve">של </w:t>
      </w:r>
      <w:bookmarkStart w:id="5571" w:name="_ETM_Q19_601589"/>
      <w:bookmarkEnd w:id="5571"/>
      <w:r>
        <w:rPr>
          <w:rFonts w:hint="cs"/>
          <w:rtl/>
        </w:rPr>
        <w:t xml:space="preserve">כפר, </w:t>
      </w:r>
      <w:bookmarkStart w:id="5572" w:name="_ETM_Q19_602729"/>
      <w:bookmarkEnd w:id="5572"/>
      <w:r>
        <w:rPr>
          <w:rtl/>
        </w:rPr>
        <w:t xml:space="preserve">לא </w:t>
      </w:r>
      <w:bookmarkStart w:id="5573" w:name="_ETM_Q19_603120"/>
      <w:bookmarkEnd w:id="5573"/>
      <w:r>
        <w:rPr>
          <w:rtl/>
        </w:rPr>
        <w:t xml:space="preserve">נעצרו </w:t>
      </w:r>
      <w:bookmarkStart w:id="5574" w:name="_ETM_Q19_603690"/>
      <w:bookmarkEnd w:id="5574"/>
      <w:r>
        <w:rPr>
          <w:rtl/>
        </w:rPr>
        <w:t>אנשים</w:t>
      </w:r>
      <w:r>
        <w:rPr>
          <w:rFonts w:hint="cs"/>
          <w:rtl/>
        </w:rPr>
        <w:t>.</w:t>
      </w:r>
      <w:r>
        <w:rPr>
          <w:rtl/>
        </w:rPr>
        <w:t xml:space="preserve"> </w:t>
      </w:r>
      <w:bookmarkStart w:id="5575" w:name="_ETM_Q19_605540"/>
      <w:bookmarkEnd w:id="5575"/>
      <w:r>
        <w:rPr>
          <w:rtl/>
        </w:rPr>
        <w:t xml:space="preserve">לאן </w:t>
      </w:r>
      <w:bookmarkStart w:id="5576" w:name="_ETM_Q19_605960"/>
      <w:bookmarkEnd w:id="5576"/>
      <w:r>
        <w:rPr>
          <w:rtl/>
        </w:rPr>
        <w:t xml:space="preserve">אנחנו </w:t>
      </w:r>
      <w:bookmarkStart w:id="5577" w:name="_ETM_Q19_606320"/>
      <w:bookmarkEnd w:id="5577"/>
      <w:r>
        <w:rPr>
          <w:rtl/>
        </w:rPr>
        <w:t>הולכים</w:t>
      </w:r>
      <w:r>
        <w:rPr>
          <w:rFonts w:hint="cs"/>
          <w:rtl/>
        </w:rPr>
        <w:t>?</w:t>
      </w:r>
      <w:r>
        <w:rPr>
          <w:rtl/>
        </w:rPr>
        <w:t xml:space="preserve"> </w:t>
      </w:r>
      <w:bookmarkStart w:id="5578" w:name="_ETM_Q19_607310"/>
      <w:bookmarkEnd w:id="5578"/>
      <w:r>
        <w:rPr>
          <w:rtl/>
        </w:rPr>
        <w:t xml:space="preserve">האם </w:t>
      </w:r>
      <w:bookmarkStart w:id="5579" w:name="_ETM_Q19_607579"/>
      <w:bookmarkEnd w:id="5579"/>
      <w:r>
        <w:rPr>
          <w:rtl/>
        </w:rPr>
        <w:t xml:space="preserve">זוהי </w:t>
      </w:r>
      <w:bookmarkStart w:id="5580" w:name="_ETM_Q19_608120"/>
      <w:bookmarkEnd w:id="5580"/>
      <w:r>
        <w:rPr>
          <w:rtl/>
        </w:rPr>
        <w:t xml:space="preserve">דמותה </w:t>
      </w:r>
      <w:bookmarkStart w:id="5581" w:name="_ETM_Q19_609110"/>
      <w:bookmarkEnd w:id="5581"/>
      <w:r>
        <w:rPr>
          <w:rtl/>
        </w:rPr>
        <w:t xml:space="preserve">ונפשה </w:t>
      </w:r>
      <w:bookmarkStart w:id="5582" w:name="_ETM_Q19_609950"/>
      <w:bookmarkEnd w:id="5582"/>
      <w:r>
        <w:rPr>
          <w:rtl/>
        </w:rPr>
        <w:t xml:space="preserve">של </w:t>
      </w:r>
      <w:bookmarkStart w:id="5583" w:name="_ETM_Q19_610099"/>
      <w:bookmarkEnd w:id="5583"/>
      <w:r>
        <w:rPr>
          <w:rtl/>
        </w:rPr>
        <w:t xml:space="preserve">מדינת </w:t>
      </w:r>
      <w:bookmarkStart w:id="5584" w:name="_ETM_Q19_610550"/>
      <w:bookmarkEnd w:id="5584"/>
      <w:r>
        <w:rPr>
          <w:rtl/>
        </w:rPr>
        <w:t>ישראל</w:t>
      </w:r>
      <w:r>
        <w:rPr>
          <w:rFonts w:hint="cs"/>
          <w:rtl/>
        </w:rPr>
        <w:t>?</w:t>
      </w:r>
      <w:r>
        <w:rPr>
          <w:rtl/>
        </w:rPr>
        <w:t xml:space="preserve"> </w:t>
      </w:r>
      <w:bookmarkStart w:id="5585" w:name="_ETM_Q19_611610"/>
      <w:bookmarkEnd w:id="5585"/>
      <w:r>
        <w:rPr>
          <w:rtl/>
        </w:rPr>
        <w:t xml:space="preserve">האם </w:t>
      </w:r>
      <w:bookmarkStart w:id="5586" w:name="_ETM_Q19_611880"/>
      <w:bookmarkEnd w:id="5586"/>
      <w:r>
        <w:rPr>
          <w:rtl/>
        </w:rPr>
        <w:t xml:space="preserve">בכך </w:t>
      </w:r>
      <w:bookmarkStart w:id="5587" w:name="_ETM_Q19_612220"/>
      <w:bookmarkEnd w:id="5587"/>
      <w:r>
        <w:rPr>
          <w:rtl/>
        </w:rPr>
        <w:t xml:space="preserve">אנחנו </w:t>
      </w:r>
      <w:bookmarkStart w:id="5588" w:name="_ETM_Q19_612700"/>
      <w:bookmarkEnd w:id="5588"/>
      <w:r>
        <w:rPr>
          <w:rtl/>
        </w:rPr>
        <w:t>גאים</w:t>
      </w:r>
      <w:r>
        <w:rPr>
          <w:rFonts w:hint="cs"/>
          <w:rtl/>
        </w:rPr>
        <w:t>?</w:t>
      </w:r>
      <w:r>
        <w:rPr>
          <w:rtl/>
        </w:rPr>
        <w:t xml:space="preserve"> </w:t>
      </w:r>
      <w:bookmarkStart w:id="5589" w:name="_ETM_Q19_613790"/>
      <w:bookmarkEnd w:id="5589"/>
      <w:r>
        <w:rPr>
          <w:rtl/>
        </w:rPr>
        <w:t xml:space="preserve">התשובה </w:t>
      </w:r>
      <w:bookmarkStart w:id="5590" w:name="_ETM_Q19_614269"/>
      <w:bookmarkEnd w:id="5590"/>
      <w:r>
        <w:rPr>
          <w:rtl/>
        </w:rPr>
        <w:t>היא</w:t>
      </w:r>
      <w:r w:rsidR="00027DD2">
        <w:rPr>
          <w:rFonts w:hint="cs"/>
          <w:rtl/>
        </w:rPr>
        <w:t>,</w:t>
      </w:r>
      <w:r>
        <w:rPr>
          <w:rtl/>
        </w:rPr>
        <w:t xml:space="preserve"> </w:t>
      </w:r>
      <w:bookmarkStart w:id="5591" w:name="_ETM_Q19_614389"/>
      <w:bookmarkEnd w:id="5591"/>
      <w:r>
        <w:rPr>
          <w:rtl/>
        </w:rPr>
        <w:t xml:space="preserve">כמובן </w:t>
      </w:r>
      <w:bookmarkStart w:id="5592" w:name="_ETM_Q19_614840"/>
      <w:bookmarkEnd w:id="5592"/>
      <w:r>
        <w:rPr>
          <w:rtl/>
        </w:rPr>
        <w:t>שלא</w:t>
      </w:r>
      <w:r>
        <w:rPr>
          <w:rFonts w:hint="cs"/>
          <w:rtl/>
        </w:rPr>
        <w:t>.</w:t>
      </w:r>
    </w:p>
    <w:p w:rsidR="00ED721A" w:rsidRDefault="00ED721A" w:rsidP="001F7890">
      <w:pPr>
        <w:rPr>
          <w:rtl/>
        </w:rPr>
      </w:pPr>
      <w:bookmarkStart w:id="5593" w:name="_ETM_Q19_618699"/>
      <w:bookmarkStart w:id="5594" w:name="_ETM_Q19_618810"/>
      <w:bookmarkEnd w:id="5593"/>
      <w:bookmarkEnd w:id="5594"/>
    </w:p>
    <w:p w:rsidR="00ED721A" w:rsidRDefault="00ED721A" w:rsidP="00027DD2">
      <w:pPr>
        <w:rPr>
          <w:rtl/>
        </w:rPr>
      </w:pPr>
      <w:bookmarkStart w:id="5595" w:name="_ETM_Q19_618907"/>
      <w:bookmarkStart w:id="5596" w:name="_ETM_Q19_619007"/>
      <w:bookmarkStart w:id="5597" w:name="_ETM_Q19_615879"/>
      <w:bookmarkEnd w:id="5595"/>
      <w:bookmarkEnd w:id="5596"/>
      <w:bookmarkEnd w:id="5597"/>
      <w:r>
        <w:rPr>
          <w:rtl/>
        </w:rPr>
        <w:t xml:space="preserve">לכן </w:t>
      </w:r>
      <w:bookmarkStart w:id="5598" w:name="_ETM_Q19_616390"/>
      <w:bookmarkEnd w:id="5598"/>
      <w:r>
        <w:rPr>
          <w:rtl/>
        </w:rPr>
        <w:t xml:space="preserve">אני </w:t>
      </w:r>
      <w:bookmarkStart w:id="5599" w:name="_ETM_Q19_616540"/>
      <w:bookmarkEnd w:id="5599"/>
      <w:r>
        <w:rPr>
          <w:rtl/>
        </w:rPr>
        <w:t xml:space="preserve">מאוד </w:t>
      </w:r>
      <w:bookmarkStart w:id="5600" w:name="_ETM_Q19_616870"/>
      <w:bookmarkEnd w:id="5600"/>
      <w:r>
        <w:rPr>
          <w:rtl/>
        </w:rPr>
        <w:t xml:space="preserve">מאוד </w:t>
      </w:r>
      <w:bookmarkStart w:id="5601" w:name="_ETM_Q19_617079"/>
      <w:bookmarkEnd w:id="5601"/>
      <w:r>
        <w:rPr>
          <w:rtl/>
        </w:rPr>
        <w:t xml:space="preserve">מקווה </w:t>
      </w:r>
      <w:bookmarkStart w:id="5602" w:name="_ETM_Q19_617930"/>
      <w:bookmarkStart w:id="5603" w:name="_ETM_Q19_618049"/>
      <w:bookmarkEnd w:id="5602"/>
      <w:bookmarkEnd w:id="5603"/>
      <w:r w:rsidR="00027DD2">
        <w:rPr>
          <w:rFonts w:hint="cs"/>
          <w:rtl/>
        </w:rPr>
        <w:t xml:space="preserve">– </w:t>
      </w:r>
      <w:r>
        <w:rPr>
          <w:rFonts w:hint="cs"/>
          <w:rtl/>
        </w:rPr>
        <w:t xml:space="preserve">אני </w:t>
      </w:r>
      <w:r>
        <w:rPr>
          <w:rtl/>
        </w:rPr>
        <w:t xml:space="preserve">פונה </w:t>
      </w:r>
      <w:bookmarkStart w:id="5604" w:name="_ETM_Q19_618349"/>
      <w:bookmarkEnd w:id="5604"/>
      <w:r>
        <w:rPr>
          <w:rtl/>
        </w:rPr>
        <w:t xml:space="preserve">מכאן </w:t>
      </w:r>
      <w:bookmarkStart w:id="5605" w:name="_ETM_Q19_619190"/>
      <w:bookmarkStart w:id="5606" w:name="_ETM_Q19_619550"/>
      <w:bookmarkEnd w:id="5605"/>
      <w:bookmarkEnd w:id="5606"/>
      <w:r>
        <w:rPr>
          <w:rtl/>
        </w:rPr>
        <w:t xml:space="preserve">לאדם </w:t>
      </w:r>
      <w:bookmarkStart w:id="5607" w:name="_ETM_Q19_619970"/>
      <w:bookmarkEnd w:id="5607"/>
      <w:r>
        <w:rPr>
          <w:rtl/>
        </w:rPr>
        <w:t xml:space="preserve">היחידי </w:t>
      </w:r>
      <w:bookmarkStart w:id="5608" w:name="_ETM_Q19_620739"/>
      <w:bookmarkEnd w:id="5608"/>
      <w:r>
        <w:rPr>
          <w:rFonts w:hint="cs"/>
          <w:rtl/>
        </w:rPr>
        <w:t>ש</w:t>
      </w:r>
      <w:r>
        <w:rPr>
          <w:rtl/>
        </w:rPr>
        <w:t xml:space="preserve">רק הוא </w:t>
      </w:r>
      <w:bookmarkStart w:id="5609" w:name="_ETM_Q19_621310"/>
      <w:bookmarkEnd w:id="5609"/>
      <w:r>
        <w:rPr>
          <w:rFonts w:hint="cs"/>
          <w:rtl/>
        </w:rPr>
        <w:t>ה</w:t>
      </w:r>
      <w:r>
        <w:rPr>
          <w:rtl/>
        </w:rPr>
        <w:t>אחראי</w:t>
      </w:r>
      <w:r w:rsidR="00027DD2">
        <w:rPr>
          <w:rFonts w:hint="cs"/>
          <w:rtl/>
        </w:rPr>
        <w:t>,</w:t>
      </w:r>
      <w:r>
        <w:rPr>
          <w:rtl/>
        </w:rPr>
        <w:t xml:space="preserve"> </w:t>
      </w:r>
      <w:bookmarkStart w:id="5610" w:name="_ETM_Q19_622470"/>
      <w:bookmarkEnd w:id="5610"/>
      <w:r>
        <w:rPr>
          <w:rtl/>
        </w:rPr>
        <w:t xml:space="preserve">הוא </w:t>
      </w:r>
      <w:bookmarkStart w:id="5611" w:name="_ETM_Q19_622770"/>
      <w:bookmarkEnd w:id="5611"/>
      <w:r>
        <w:rPr>
          <w:rtl/>
        </w:rPr>
        <w:t xml:space="preserve">ראש </w:t>
      </w:r>
      <w:bookmarkStart w:id="5612" w:name="_ETM_Q19_623010"/>
      <w:bookmarkEnd w:id="5612"/>
      <w:r>
        <w:rPr>
          <w:rtl/>
        </w:rPr>
        <w:t>הממשלה</w:t>
      </w:r>
      <w:r w:rsidR="00027DD2">
        <w:rPr>
          <w:rFonts w:hint="cs"/>
          <w:rtl/>
        </w:rPr>
        <w:t>,</w:t>
      </w:r>
      <w:r>
        <w:rPr>
          <w:rtl/>
        </w:rPr>
        <w:t xml:space="preserve"> </w:t>
      </w:r>
      <w:bookmarkStart w:id="5613" w:name="_ETM_Q19_623989"/>
      <w:bookmarkEnd w:id="5613"/>
      <w:r>
        <w:rPr>
          <w:rtl/>
        </w:rPr>
        <w:t xml:space="preserve">הוא </w:t>
      </w:r>
      <w:bookmarkStart w:id="5614" w:name="_ETM_Q19_624260"/>
      <w:bookmarkEnd w:id="5614"/>
      <w:r>
        <w:rPr>
          <w:rtl/>
        </w:rPr>
        <w:t>המנהל</w:t>
      </w:r>
      <w:r w:rsidR="00027DD2">
        <w:rPr>
          <w:rFonts w:hint="cs"/>
          <w:rtl/>
        </w:rPr>
        <w:t>;</w:t>
      </w:r>
      <w:r>
        <w:rPr>
          <w:rtl/>
        </w:rPr>
        <w:t xml:space="preserve"> </w:t>
      </w:r>
      <w:bookmarkStart w:id="5615" w:name="_ETM_Q19_625610"/>
      <w:bookmarkEnd w:id="5615"/>
      <w:r>
        <w:rPr>
          <w:rtl/>
        </w:rPr>
        <w:t xml:space="preserve">הוא </w:t>
      </w:r>
      <w:bookmarkStart w:id="5616" w:name="_ETM_Q19_626330"/>
      <w:bookmarkEnd w:id="5616"/>
      <w:r>
        <w:rPr>
          <w:rtl/>
        </w:rPr>
        <w:t xml:space="preserve">האיש </w:t>
      </w:r>
      <w:bookmarkStart w:id="5617" w:name="_ETM_Q19_627510"/>
      <w:bookmarkEnd w:id="5617"/>
      <w:r>
        <w:rPr>
          <w:rtl/>
        </w:rPr>
        <w:t xml:space="preserve">שצריך </w:t>
      </w:r>
      <w:bookmarkStart w:id="5618" w:name="_ETM_Q19_628530"/>
      <w:bookmarkEnd w:id="5618"/>
      <w:r>
        <w:rPr>
          <w:rtl/>
        </w:rPr>
        <w:t xml:space="preserve">לקום </w:t>
      </w:r>
      <w:bookmarkStart w:id="5619" w:name="_ETM_Q19_629310"/>
      <w:bookmarkEnd w:id="5619"/>
      <w:r>
        <w:rPr>
          <w:rtl/>
        </w:rPr>
        <w:t>ולומר</w:t>
      </w:r>
      <w:r>
        <w:rPr>
          <w:rFonts w:hint="cs"/>
          <w:rtl/>
        </w:rPr>
        <w:t>:</w:t>
      </w:r>
      <w:bookmarkStart w:id="5620" w:name="_ETM_Q19_630239"/>
      <w:bookmarkEnd w:id="5620"/>
      <w:r>
        <w:rPr>
          <w:rFonts w:hint="cs"/>
          <w:rtl/>
        </w:rPr>
        <w:t xml:space="preserve"> </w:t>
      </w:r>
      <w:r>
        <w:rPr>
          <w:rtl/>
        </w:rPr>
        <w:t xml:space="preserve">אני </w:t>
      </w:r>
      <w:bookmarkStart w:id="5621" w:name="_ETM_Q19_631049"/>
      <w:bookmarkEnd w:id="5621"/>
      <w:r>
        <w:rPr>
          <w:rtl/>
        </w:rPr>
        <w:t xml:space="preserve">בעד </w:t>
      </w:r>
      <w:bookmarkStart w:id="5622" w:name="_ETM_Q19_631709"/>
      <w:bookmarkEnd w:id="5622"/>
      <w:r>
        <w:rPr>
          <w:rtl/>
        </w:rPr>
        <w:t>העם</w:t>
      </w:r>
      <w:r>
        <w:rPr>
          <w:rFonts w:hint="cs"/>
          <w:rtl/>
        </w:rPr>
        <w:t>,</w:t>
      </w:r>
      <w:r>
        <w:rPr>
          <w:rtl/>
        </w:rPr>
        <w:t xml:space="preserve"> </w:t>
      </w:r>
      <w:bookmarkStart w:id="5623" w:name="_ETM_Q19_632810"/>
      <w:bookmarkEnd w:id="5623"/>
      <w:r>
        <w:rPr>
          <w:rtl/>
        </w:rPr>
        <w:t xml:space="preserve">אני </w:t>
      </w:r>
      <w:bookmarkStart w:id="5624" w:name="_ETM_Q19_633200"/>
      <w:bookmarkEnd w:id="5624"/>
      <w:r>
        <w:rPr>
          <w:rtl/>
        </w:rPr>
        <w:t xml:space="preserve">בעד </w:t>
      </w:r>
      <w:bookmarkStart w:id="5625" w:name="_ETM_Q19_633500"/>
      <w:bookmarkEnd w:id="5625"/>
      <w:r>
        <w:rPr>
          <w:rtl/>
        </w:rPr>
        <w:t>המדינה</w:t>
      </w:r>
      <w:r w:rsidR="00027DD2">
        <w:rPr>
          <w:rFonts w:hint="cs"/>
          <w:rtl/>
        </w:rPr>
        <w:t>,</w:t>
      </w:r>
      <w:r>
        <w:rPr>
          <w:rtl/>
        </w:rPr>
        <w:t xml:space="preserve"> </w:t>
      </w:r>
      <w:bookmarkStart w:id="5626" w:name="_ETM_Q19_634409"/>
      <w:bookmarkEnd w:id="5626"/>
      <w:r>
        <w:rPr>
          <w:rtl/>
        </w:rPr>
        <w:t xml:space="preserve">ולכן </w:t>
      </w:r>
      <w:bookmarkStart w:id="5627" w:name="_ETM_Q19_635609"/>
      <w:bookmarkEnd w:id="5627"/>
      <w:r>
        <w:rPr>
          <w:rtl/>
        </w:rPr>
        <w:t xml:space="preserve">אני </w:t>
      </w:r>
      <w:bookmarkStart w:id="5628" w:name="_ETM_Q19_635969"/>
      <w:bookmarkEnd w:id="5628"/>
      <w:r>
        <w:rPr>
          <w:rtl/>
        </w:rPr>
        <w:t xml:space="preserve">מורה </w:t>
      </w:r>
      <w:bookmarkStart w:id="5629" w:name="_ETM_Q19_636540"/>
      <w:bookmarkEnd w:id="5629"/>
      <w:r>
        <w:rPr>
          <w:rtl/>
        </w:rPr>
        <w:t xml:space="preserve">לעצור </w:t>
      </w:r>
      <w:bookmarkStart w:id="5630" w:name="_ETM_Q19_637610"/>
      <w:bookmarkEnd w:id="5630"/>
      <w:r>
        <w:rPr>
          <w:rtl/>
        </w:rPr>
        <w:t xml:space="preserve">את </w:t>
      </w:r>
      <w:bookmarkStart w:id="5631" w:name="_ETM_Q19_638150"/>
      <w:bookmarkEnd w:id="5631"/>
      <w:r>
        <w:rPr>
          <w:rtl/>
        </w:rPr>
        <w:t>החקיקה</w:t>
      </w:r>
      <w:r>
        <w:rPr>
          <w:rFonts w:hint="cs"/>
          <w:rtl/>
        </w:rPr>
        <w:t>.</w:t>
      </w:r>
      <w:r>
        <w:rPr>
          <w:rtl/>
        </w:rPr>
        <w:t xml:space="preserve"> </w:t>
      </w:r>
      <w:bookmarkStart w:id="5632" w:name="_ETM_Q19_640130"/>
      <w:bookmarkEnd w:id="5632"/>
      <w:r>
        <w:rPr>
          <w:rtl/>
        </w:rPr>
        <w:t>תודה</w:t>
      </w:r>
      <w:r>
        <w:rPr>
          <w:rFonts w:hint="cs"/>
          <w:rtl/>
        </w:rPr>
        <w:t>.</w:t>
      </w:r>
    </w:p>
    <w:p w:rsidR="00ED721A" w:rsidRDefault="00ED721A" w:rsidP="001F7890">
      <w:pPr>
        <w:rPr>
          <w:rtl/>
        </w:rPr>
      </w:pPr>
      <w:bookmarkStart w:id="5633" w:name="_ETM_Q19_642952"/>
      <w:bookmarkStart w:id="5634" w:name="_ETM_Q19_643081"/>
      <w:bookmarkStart w:id="5635" w:name="_ETM_Q19_643129"/>
      <w:bookmarkEnd w:id="5633"/>
      <w:bookmarkEnd w:id="5634"/>
      <w:bookmarkEnd w:id="5635"/>
    </w:p>
    <w:p w:rsidR="00ED721A" w:rsidRDefault="00ED721A" w:rsidP="001F7890">
      <w:pPr>
        <w:pStyle w:val="af6"/>
        <w:keepNext/>
        <w:rPr>
          <w:rtl/>
        </w:rPr>
      </w:pPr>
      <w:bookmarkStart w:id="5636" w:name="_ETM_Q19_643238"/>
      <w:bookmarkStart w:id="5637" w:name="ET_yor_6488_1"/>
      <w:bookmarkEnd w:id="5636"/>
      <w:r w:rsidRPr="00A97B0C">
        <w:rPr>
          <w:rStyle w:val="TagStyle"/>
          <w:rtl/>
        </w:rPr>
        <w:t xml:space="preserve"> &lt;&lt; יור &gt;&gt;</w:t>
      </w:r>
      <w:r w:rsidRPr="00C8259E">
        <w:rPr>
          <w:rStyle w:val="TagStyle"/>
          <w:rtl/>
        </w:rPr>
        <w:t xml:space="preserve"> </w:t>
      </w:r>
      <w:r>
        <w:rPr>
          <w:rtl/>
        </w:rPr>
        <w:t>היו"ר אוריאל בוסו:</w:t>
      </w:r>
      <w:r w:rsidRPr="00C8259E">
        <w:rPr>
          <w:rStyle w:val="TagStyle"/>
          <w:rtl/>
        </w:rPr>
        <w:t xml:space="preserve"> </w:t>
      </w:r>
      <w:r w:rsidRPr="00A97B0C">
        <w:rPr>
          <w:rStyle w:val="TagStyle"/>
          <w:rtl/>
        </w:rPr>
        <w:t>&lt;&lt; יור &gt;&gt;</w:t>
      </w:r>
      <w:r>
        <w:rPr>
          <w:rtl/>
        </w:rPr>
        <w:t xml:space="preserve">   </w:t>
      </w:r>
      <w:bookmarkEnd w:id="5637"/>
    </w:p>
    <w:p w:rsidR="00ED721A" w:rsidRDefault="00ED721A" w:rsidP="005368DB">
      <w:pPr>
        <w:rPr>
          <w:rtl/>
        </w:rPr>
      </w:pPr>
    </w:p>
    <w:p w:rsidR="00ED721A" w:rsidRDefault="00ED721A" w:rsidP="00027DD2">
      <w:pPr>
        <w:rPr>
          <w:rtl/>
        </w:rPr>
      </w:pPr>
      <w:bookmarkStart w:id="5638" w:name="_ETM_Q19_643859"/>
      <w:bookmarkEnd w:id="5638"/>
      <w:r>
        <w:rPr>
          <w:rFonts w:hint="cs"/>
          <w:rtl/>
        </w:rPr>
        <w:t xml:space="preserve">תודה רבה לחברת הכנסת אפרת </w:t>
      </w:r>
      <w:bookmarkStart w:id="5639" w:name="_ETM_Q19_639997"/>
      <w:bookmarkEnd w:id="5639"/>
      <w:r>
        <w:rPr>
          <w:rFonts w:hint="cs"/>
          <w:rtl/>
        </w:rPr>
        <w:t xml:space="preserve">רייטן מרום. </w:t>
      </w:r>
      <w:bookmarkStart w:id="5640" w:name="_ETM_Q19_642220"/>
      <w:bookmarkEnd w:id="5640"/>
      <w:r>
        <w:rPr>
          <w:rFonts w:hint="cs"/>
          <w:rtl/>
        </w:rPr>
        <w:t xml:space="preserve">הדובר הבא </w:t>
      </w:r>
      <w:r>
        <w:rPr>
          <w:rtl/>
        </w:rPr>
        <w:t>–</w:t>
      </w:r>
      <w:r>
        <w:rPr>
          <w:rFonts w:hint="cs"/>
          <w:rtl/>
        </w:rPr>
        <w:t xml:space="preserve"> חבר הכנסת איימן עודה.</w:t>
      </w:r>
      <w:bookmarkStart w:id="5641" w:name="_ETM_Q19_645415"/>
      <w:bookmarkStart w:id="5642" w:name="_ETM_Q19_645524"/>
      <w:bookmarkStart w:id="5643" w:name="_ETM_Q19_645559"/>
      <w:bookmarkEnd w:id="5641"/>
      <w:bookmarkEnd w:id="5642"/>
      <w:bookmarkEnd w:id="5643"/>
      <w:r>
        <w:rPr>
          <w:rFonts w:hint="cs"/>
          <w:rtl/>
        </w:rPr>
        <w:t xml:space="preserve"> בבקשה. לא </w:t>
      </w:r>
      <w:bookmarkStart w:id="5644" w:name="_ETM_Q19_653923"/>
      <w:bookmarkEnd w:id="5644"/>
      <w:r>
        <w:rPr>
          <w:rFonts w:hint="cs"/>
          <w:rtl/>
        </w:rPr>
        <w:t>בכוח, איימן.</w:t>
      </w:r>
    </w:p>
    <w:p w:rsidR="00ED721A" w:rsidRDefault="00ED721A" w:rsidP="001F7890">
      <w:pPr>
        <w:rPr>
          <w:rtl/>
        </w:rPr>
      </w:pPr>
      <w:bookmarkStart w:id="5645" w:name="_ETM_Q19_645664"/>
      <w:bookmarkStart w:id="5646" w:name="_ETM_Q19_647399"/>
      <w:bookmarkEnd w:id="5645"/>
      <w:bookmarkEnd w:id="5646"/>
    </w:p>
    <w:p w:rsidR="00ED721A" w:rsidRDefault="00ED721A" w:rsidP="001F7890">
      <w:pPr>
        <w:pStyle w:val="a4"/>
        <w:keepNext/>
        <w:rPr>
          <w:rtl/>
        </w:rPr>
      </w:pPr>
      <w:bookmarkStart w:id="5647" w:name="ET_speaker_5293_2"/>
      <w:r w:rsidRPr="00A97B0C">
        <w:rPr>
          <w:rStyle w:val="TagStyle"/>
          <w:rtl/>
        </w:rPr>
        <w:t xml:space="preserve"> &lt;&lt; דובר &gt;&gt;</w:t>
      </w:r>
      <w:r w:rsidRPr="00C8259E">
        <w:rPr>
          <w:rStyle w:val="TagStyle"/>
          <w:rtl/>
        </w:rPr>
        <w:t xml:space="preserve"> </w:t>
      </w:r>
      <w:bookmarkStart w:id="5648" w:name="_Toc128998919"/>
      <w:r>
        <w:rPr>
          <w:rtl/>
        </w:rPr>
        <w:t>איימן עודה (חד"ש-תע"ל):</w:t>
      </w:r>
      <w:bookmarkEnd w:id="5648"/>
      <w:r w:rsidRPr="00C8259E">
        <w:rPr>
          <w:rStyle w:val="TagStyle"/>
          <w:rtl/>
        </w:rPr>
        <w:t xml:space="preserve"> </w:t>
      </w:r>
      <w:r w:rsidRPr="00A97B0C">
        <w:rPr>
          <w:rStyle w:val="TagStyle"/>
          <w:rtl/>
        </w:rPr>
        <w:t>&lt;&lt; דובר &gt;&gt;</w:t>
      </w:r>
      <w:r>
        <w:rPr>
          <w:rtl/>
        </w:rPr>
        <w:t xml:space="preserve">   </w:t>
      </w:r>
      <w:bookmarkEnd w:id="5647"/>
    </w:p>
    <w:p w:rsidR="00ED721A" w:rsidRDefault="00ED721A" w:rsidP="005368DB">
      <w:pPr>
        <w:rPr>
          <w:rtl/>
        </w:rPr>
      </w:pPr>
    </w:p>
    <w:p w:rsidR="00ED721A" w:rsidRDefault="00ED721A" w:rsidP="00027DD2">
      <w:pPr>
        <w:rPr>
          <w:rtl/>
        </w:rPr>
      </w:pPr>
      <w:bookmarkStart w:id="5649" w:name="_ETM_Q19_648151"/>
      <w:bookmarkStart w:id="5650" w:name="_ETM_Q19_648241"/>
      <w:bookmarkStart w:id="5651" w:name="_ETM_Q19_642317"/>
      <w:bookmarkStart w:id="5652" w:name="_ETM_Q19_642364"/>
      <w:bookmarkStart w:id="5653" w:name="_ETM_Q19_642475"/>
      <w:bookmarkStart w:id="5654" w:name="_ETM_Q19_643304"/>
      <w:bookmarkStart w:id="5655" w:name="_ETM_Q19_643419"/>
      <w:bookmarkStart w:id="5656" w:name="_ETM_Q19_643513"/>
      <w:bookmarkStart w:id="5657" w:name="_ETM_Q19_643622"/>
      <w:bookmarkStart w:id="5658" w:name="_ETM_Q19_640370"/>
      <w:bookmarkStart w:id="5659" w:name="_ETM_Q19_640610"/>
      <w:bookmarkStart w:id="5660" w:name="_ETM_Q19_640730"/>
      <w:bookmarkStart w:id="5661" w:name="_ETM_Q19_641000"/>
      <w:bookmarkStart w:id="5662" w:name="_ETM_Q19_641330"/>
      <w:bookmarkStart w:id="5663" w:name="_ETM_Q19_641630"/>
      <w:bookmarkStart w:id="5664" w:name="_ETM_Q19_641900"/>
      <w:bookmarkStart w:id="5665" w:name="_ETM_Q19_642410"/>
      <w:bookmarkStart w:id="5666" w:name="_ETM_Q19_642770"/>
      <w:bookmarkStart w:id="5667" w:name="_ETM_Q19_643010"/>
      <w:bookmarkStart w:id="5668" w:name="_ETM_Q19_643250"/>
      <w:bookmarkStart w:id="5669" w:name="_ETM_Q19_643640"/>
      <w:bookmarkStart w:id="5670" w:name="_ETM_Q19_643880"/>
      <w:bookmarkStart w:id="5671" w:name="_ETM_Q19_646459"/>
      <w:bookmarkStart w:id="5672" w:name="_ETM_Q19_652189"/>
      <w:bookmarkStart w:id="5673" w:name="_ETM_Q19_652340"/>
      <w:bookmarkStart w:id="5674" w:name="_ETM_Q19_652790"/>
      <w:bookmarkStart w:id="5675" w:name="_ETM_Q19_683160"/>
      <w:bookmarkStart w:id="5676" w:name="_ETM_Q19_683430"/>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r>
        <w:rPr>
          <w:rFonts w:hint="cs"/>
          <w:rtl/>
        </w:rPr>
        <w:t xml:space="preserve">כבוד </w:t>
      </w:r>
      <w:r>
        <w:rPr>
          <w:rtl/>
        </w:rPr>
        <w:t>היושב-ראש</w:t>
      </w:r>
      <w:r>
        <w:rPr>
          <w:rFonts w:hint="cs"/>
          <w:rtl/>
        </w:rPr>
        <w:t>,</w:t>
      </w:r>
      <w:r>
        <w:rPr>
          <w:rtl/>
        </w:rPr>
        <w:t xml:space="preserve"> </w:t>
      </w:r>
      <w:bookmarkStart w:id="5677" w:name="_ETM_Q19_684060"/>
      <w:bookmarkEnd w:id="5677"/>
      <w:r>
        <w:rPr>
          <w:rtl/>
        </w:rPr>
        <w:t xml:space="preserve">עמיתיי </w:t>
      </w:r>
      <w:bookmarkStart w:id="5678" w:name="_ETM_Q19_684510"/>
      <w:bookmarkEnd w:id="5678"/>
      <w:r>
        <w:rPr>
          <w:rtl/>
        </w:rPr>
        <w:t xml:space="preserve">חברי </w:t>
      </w:r>
      <w:bookmarkStart w:id="5679" w:name="_ETM_Q19_684810"/>
      <w:bookmarkEnd w:id="5679"/>
      <w:r>
        <w:rPr>
          <w:rtl/>
        </w:rPr>
        <w:t xml:space="preserve">הכנסת </w:t>
      </w:r>
      <w:bookmarkStart w:id="5680" w:name="_ETM_Q19_685140"/>
      <w:bookmarkEnd w:id="5680"/>
      <w:r>
        <w:rPr>
          <w:rtl/>
        </w:rPr>
        <w:t xml:space="preserve">וחברות </w:t>
      </w:r>
      <w:bookmarkStart w:id="5681" w:name="_ETM_Q19_685530"/>
      <w:bookmarkEnd w:id="5681"/>
      <w:r>
        <w:rPr>
          <w:rtl/>
        </w:rPr>
        <w:t>הכנסת</w:t>
      </w:r>
      <w:r>
        <w:rPr>
          <w:rFonts w:hint="cs"/>
          <w:rtl/>
        </w:rPr>
        <w:t>,</w:t>
      </w:r>
      <w:r>
        <w:rPr>
          <w:rtl/>
        </w:rPr>
        <w:t xml:space="preserve"> </w:t>
      </w:r>
      <w:bookmarkStart w:id="5682" w:name="_ETM_Q19_687780"/>
      <w:bookmarkEnd w:id="5682"/>
      <w:r>
        <w:rPr>
          <w:rtl/>
        </w:rPr>
        <w:t xml:space="preserve">אני </w:t>
      </w:r>
      <w:bookmarkStart w:id="5683" w:name="_ETM_Q19_688170"/>
      <w:bookmarkEnd w:id="5683"/>
      <w:r>
        <w:rPr>
          <w:rtl/>
        </w:rPr>
        <w:t xml:space="preserve">שוב מעלה </w:t>
      </w:r>
      <w:bookmarkStart w:id="5684" w:name="_ETM_Q19_688530"/>
      <w:bookmarkEnd w:id="5684"/>
      <w:r>
        <w:rPr>
          <w:rtl/>
        </w:rPr>
        <w:t xml:space="preserve">את </w:t>
      </w:r>
      <w:bookmarkStart w:id="5685" w:name="_ETM_Q19_688650"/>
      <w:bookmarkEnd w:id="5685"/>
      <w:r>
        <w:rPr>
          <w:rtl/>
        </w:rPr>
        <w:t xml:space="preserve">השאלה </w:t>
      </w:r>
      <w:bookmarkStart w:id="5686" w:name="_ETM_Q19_689099"/>
      <w:bookmarkStart w:id="5687" w:name="_ETM_Q19_689580"/>
      <w:bookmarkEnd w:id="5686"/>
      <w:bookmarkEnd w:id="5687"/>
      <w:r>
        <w:rPr>
          <w:rtl/>
        </w:rPr>
        <w:t xml:space="preserve">על </w:t>
      </w:r>
      <w:bookmarkStart w:id="5688" w:name="_ETM_Q19_690209"/>
      <w:bookmarkEnd w:id="5688"/>
      <w:r>
        <w:rPr>
          <w:rtl/>
        </w:rPr>
        <w:t xml:space="preserve">חשיבות </w:t>
      </w:r>
      <w:bookmarkStart w:id="5689" w:name="_ETM_Q19_690810"/>
      <w:bookmarkEnd w:id="5689"/>
      <w:r>
        <w:rPr>
          <w:rtl/>
        </w:rPr>
        <w:t xml:space="preserve">השתתפות </w:t>
      </w:r>
      <w:bookmarkStart w:id="5690" w:name="_ETM_Q19_691150"/>
      <w:bookmarkStart w:id="5691" w:name="_ETM_Q19_691299"/>
      <w:bookmarkStart w:id="5692" w:name="_ETM_Q19_691360"/>
      <w:bookmarkEnd w:id="5690"/>
      <w:bookmarkEnd w:id="5691"/>
      <w:bookmarkEnd w:id="5692"/>
      <w:r>
        <w:rPr>
          <w:rFonts w:hint="cs"/>
          <w:rtl/>
        </w:rPr>
        <w:t>הא</w:t>
      </w:r>
      <w:r>
        <w:rPr>
          <w:rtl/>
        </w:rPr>
        <w:t xml:space="preserve">וכלוסייה </w:t>
      </w:r>
      <w:bookmarkStart w:id="5693" w:name="_ETM_Q19_691840"/>
      <w:bookmarkEnd w:id="5693"/>
      <w:r>
        <w:rPr>
          <w:rtl/>
        </w:rPr>
        <w:t xml:space="preserve">הערבית </w:t>
      </w:r>
      <w:bookmarkStart w:id="5694" w:name="_ETM_Q19_692200"/>
      <w:bookmarkEnd w:id="5694"/>
      <w:r>
        <w:rPr>
          <w:rtl/>
        </w:rPr>
        <w:t>ב</w:t>
      </w:r>
      <w:r>
        <w:rPr>
          <w:rFonts w:hint="cs"/>
          <w:rtl/>
        </w:rPr>
        <w:t xml:space="preserve">מחאה </w:t>
      </w:r>
      <w:bookmarkStart w:id="5695" w:name="_ETM_Q19_693659"/>
      <w:bookmarkEnd w:id="5695"/>
      <w:r>
        <w:rPr>
          <w:rtl/>
        </w:rPr>
        <w:t xml:space="preserve">נגד </w:t>
      </w:r>
      <w:bookmarkStart w:id="5696" w:name="_ETM_Q19_694109"/>
      <w:bookmarkEnd w:id="5696"/>
      <w:r>
        <w:rPr>
          <w:rtl/>
        </w:rPr>
        <w:t xml:space="preserve">ההפיכה </w:t>
      </w:r>
      <w:bookmarkStart w:id="5697" w:name="_ETM_Q19_694529"/>
      <w:bookmarkEnd w:id="5697"/>
      <w:r>
        <w:rPr>
          <w:rtl/>
        </w:rPr>
        <w:t>השיפוטית</w:t>
      </w:r>
      <w:r>
        <w:rPr>
          <w:rFonts w:hint="cs"/>
          <w:rtl/>
        </w:rPr>
        <w:t>.</w:t>
      </w:r>
      <w:r>
        <w:rPr>
          <w:rtl/>
        </w:rPr>
        <w:t xml:space="preserve"> </w:t>
      </w:r>
      <w:bookmarkStart w:id="5698" w:name="_ETM_Q19_696189"/>
      <w:bookmarkEnd w:id="5698"/>
      <w:r>
        <w:rPr>
          <w:rtl/>
        </w:rPr>
        <w:t xml:space="preserve">העמדה </w:t>
      </w:r>
      <w:bookmarkStart w:id="5699" w:name="_ETM_Q19_696609"/>
      <w:bookmarkEnd w:id="5699"/>
      <w:r>
        <w:rPr>
          <w:rtl/>
        </w:rPr>
        <w:t xml:space="preserve">שלי </w:t>
      </w:r>
      <w:bookmarkStart w:id="5700" w:name="_ETM_Q19_697359"/>
      <w:bookmarkEnd w:id="5700"/>
      <w:r>
        <w:rPr>
          <w:rtl/>
        </w:rPr>
        <w:t>ברורה</w:t>
      </w:r>
      <w:r>
        <w:rPr>
          <w:rFonts w:hint="cs"/>
          <w:rtl/>
        </w:rPr>
        <w:t>,</w:t>
      </w:r>
      <w:r>
        <w:rPr>
          <w:rtl/>
        </w:rPr>
        <w:t xml:space="preserve"> </w:t>
      </w:r>
      <w:bookmarkStart w:id="5701" w:name="_ETM_Q19_698260"/>
      <w:bookmarkEnd w:id="5701"/>
      <w:r>
        <w:rPr>
          <w:rtl/>
        </w:rPr>
        <w:t xml:space="preserve">מובהקת </w:t>
      </w:r>
      <w:bookmarkStart w:id="5702" w:name="_ETM_Q19_699920"/>
      <w:bookmarkEnd w:id="5702"/>
      <w:r w:rsidR="00027DD2">
        <w:rPr>
          <w:rFonts w:hint="cs"/>
          <w:rtl/>
        </w:rPr>
        <w:t xml:space="preserve">– </w:t>
      </w:r>
      <w:r>
        <w:rPr>
          <w:rtl/>
        </w:rPr>
        <w:t>שכן</w:t>
      </w:r>
      <w:r w:rsidR="00027DD2">
        <w:rPr>
          <w:rFonts w:hint="cs"/>
          <w:rtl/>
        </w:rPr>
        <w:t>.</w:t>
      </w:r>
      <w:r>
        <w:rPr>
          <w:rtl/>
        </w:rPr>
        <w:t xml:space="preserve"> </w:t>
      </w:r>
      <w:bookmarkStart w:id="5703" w:name="_ETM_Q19_701809"/>
      <w:bookmarkEnd w:id="5703"/>
      <w:r>
        <w:rPr>
          <w:rtl/>
        </w:rPr>
        <w:t xml:space="preserve">אנחנו </w:t>
      </w:r>
      <w:bookmarkStart w:id="5704" w:name="_ETM_Q19_703279"/>
      <w:bookmarkEnd w:id="5704"/>
      <w:r>
        <w:rPr>
          <w:rtl/>
        </w:rPr>
        <w:t xml:space="preserve">גם </w:t>
      </w:r>
      <w:bookmarkStart w:id="5705" w:name="_ETM_Q19_703609"/>
      <w:bookmarkEnd w:id="5705"/>
      <w:r>
        <w:rPr>
          <w:rtl/>
        </w:rPr>
        <w:t>התחלנו</w:t>
      </w:r>
      <w:r>
        <w:rPr>
          <w:rFonts w:hint="cs"/>
          <w:rtl/>
        </w:rPr>
        <w:t>,</w:t>
      </w:r>
      <w:r>
        <w:rPr>
          <w:rtl/>
        </w:rPr>
        <w:t xml:space="preserve"> </w:t>
      </w:r>
      <w:bookmarkStart w:id="5706" w:name="_ETM_Q19_704599"/>
      <w:bookmarkEnd w:id="5706"/>
      <w:r>
        <w:rPr>
          <w:rtl/>
        </w:rPr>
        <w:t xml:space="preserve">וגם </w:t>
      </w:r>
      <w:bookmarkStart w:id="5707" w:name="_ETM_Q19_705139"/>
      <w:bookmarkEnd w:id="5707"/>
      <w:r>
        <w:rPr>
          <w:rtl/>
        </w:rPr>
        <w:t xml:space="preserve">צריך </w:t>
      </w:r>
      <w:bookmarkStart w:id="5708" w:name="_ETM_Q19_705650"/>
      <w:bookmarkEnd w:id="5708"/>
      <w:r>
        <w:rPr>
          <w:rtl/>
        </w:rPr>
        <w:t xml:space="preserve">עוד </w:t>
      </w:r>
      <w:bookmarkStart w:id="5709" w:name="_ETM_Q19_705829"/>
      <w:bookmarkEnd w:id="5709"/>
      <w:r>
        <w:rPr>
          <w:rtl/>
        </w:rPr>
        <w:t xml:space="preserve">יותר </w:t>
      </w:r>
      <w:bookmarkStart w:id="5710" w:name="_ETM_Q19_707050"/>
      <w:bookmarkEnd w:id="5710"/>
      <w:r>
        <w:rPr>
          <w:rFonts w:hint="cs"/>
          <w:rtl/>
        </w:rPr>
        <w:t>ו</w:t>
      </w:r>
      <w:r>
        <w:rPr>
          <w:rtl/>
        </w:rPr>
        <w:t>ב</w:t>
      </w:r>
      <w:r>
        <w:rPr>
          <w:rFonts w:hint="cs"/>
          <w:rtl/>
        </w:rPr>
        <w:t xml:space="preserve">יתר שאת </w:t>
      </w:r>
      <w:bookmarkStart w:id="5711" w:name="_ETM_Q19_707530"/>
      <w:bookmarkStart w:id="5712" w:name="_ETM_Q19_707620"/>
      <w:bookmarkStart w:id="5713" w:name="_ETM_Q19_708190"/>
      <w:bookmarkEnd w:id="5711"/>
      <w:bookmarkEnd w:id="5712"/>
      <w:bookmarkEnd w:id="5713"/>
      <w:r>
        <w:rPr>
          <w:rtl/>
        </w:rPr>
        <w:t xml:space="preserve">להשתתף </w:t>
      </w:r>
      <w:bookmarkStart w:id="5714" w:name="_ETM_Q19_709770"/>
      <w:bookmarkEnd w:id="5714"/>
      <w:r>
        <w:rPr>
          <w:rtl/>
        </w:rPr>
        <w:t>בהפגנות</w:t>
      </w:r>
      <w:r>
        <w:rPr>
          <w:rFonts w:hint="cs"/>
          <w:rtl/>
        </w:rPr>
        <w:t>.</w:t>
      </w:r>
      <w:r>
        <w:rPr>
          <w:rtl/>
        </w:rPr>
        <w:t xml:space="preserve"> </w:t>
      </w:r>
      <w:bookmarkStart w:id="5715" w:name="_ETM_Q19_711209"/>
      <w:bookmarkEnd w:id="5715"/>
    </w:p>
    <w:p w:rsidR="00ED721A" w:rsidRDefault="00ED721A" w:rsidP="001F7890">
      <w:pPr>
        <w:rPr>
          <w:rtl/>
        </w:rPr>
      </w:pPr>
      <w:bookmarkStart w:id="5716" w:name="_ETM_Q19_671713"/>
      <w:bookmarkStart w:id="5717" w:name="_ETM_Q19_671762"/>
      <w:bookmarkStart w:id="5718" w:name="_ETM_Q19_671865"/>
      <w:bookmarkEnd w:id="5716"/>
      <w:bookmarkEnd w:id="5717"/>
      <w:bookmarkEnd w:id="5718"/>
    </w:p>
    <w:p w:rsidR="00ED721A" w:rsidRDefault="00ED721A" w:rsidP="00027DD2">
      <w:pPr>
        <w:rPr>
          <w:rtl/>
          <w:lang w:eastAsia="he-IL"/>
        </w:rPr>
      </w:pPr>
      <w:bookmarkStart w:id="5719" w:name="_ETM_Q19_671905"/>
      <w:bookmarkEnd w:id="5719"/>
      <w:r>
        <w:rPr>
          <w:rtl/>
        </w:rPr>
        <w:t xml:space="preserve">אני </w:t>
      </w:r>
      <w:bookmarkStart w:id="5720" w:name="_ETM_Q19_711569"/>
      <w:bookmarkEnd w:id="5720"/>
      <w:r>
        <w:rPr>
          <w:rtl/>
        </w:rPr>
        <w:t xml:space="preserve">רוצה </w:t>
      </w:r>
      <w:bookmarkStart w:id="5721" w:name="_ETM_Q19_711900"/>
      <w:bookmarkEnd w:id="5721"/>
      <w:r>
        <w:rPr>
          <w:rtl/>
        </w:rPr>
        <w:t xml:space="preserve">להסביר </w:t>
      </w:r>
      <w:bookmarkStart w:id="5722" w:name="_ETM_Q19_712319"/>
      <w:bookmarkEnd w:id="5722"/>
      <w:r>
        <w:rPr>
          <w:rtl/>
        </w:rPr>
        <w:t xml:space="preserve">את </w:t>
      </w:r>
      <w:bookmarkStart w:id="5723" w:name="_ETM_Q19_712470"/>
      <w:bookmarkEnd w:id="5723"/>
      <w:r>
        <w:rPr>
          <w:rtl/>
        </w:rPr>
        <w:t>עמדתי</w:t>
      </w:r>
      <w:r>
        <w:rPr>
          <w:rFonts w:hint="cs"/>
          <w:rtl/>
        </w:rPr>
        <w:t>.</w:t>
      </w:r>
      <w:r>
        <w:rPr>
          <w:rtl/>
        </w:rPr>
        <w:t xml:space="preserve"> </w:t>
      </w:r>
      <w:bookmarkStart w:id="5724" w:name="_ETM_Q19_715559"/>
      <w:bookmarkEnd w:id="5724"/>
      <w:r>
        <w:rPr>
          <w:rtl/>
        </w:rPr>
        <w:t>מבחינתנו</w:t>
      </w:r>
      <w:r>
        <w:rPr>
          <w:rFonts w:hint="cs"/>
          <w:rtl/>
        </w:rPr>
        <w:t xml:space="preserve"> המצב </w:t>
      </w:r>
      <w:bookmarkStart w:id="5725" w:name="_ETM_Q19_716280"/>
      <w:bookmarkStart w:id="5726" w:name="_ETM_Q19_716550"/>
      <w:bookmarkEnd w:id="5725"/>
      <w:bookmarkEnd w:id="5726"/>
      <w:r>
        <w:rPr>
          <w:rFonts w:hint="cs"/>
          <w:rtl/>
        </w:rPr>
        <w:t xml:space="preserve">הוא רע, </w:t>
      </w:r>
      <w:bookmarkStart w:id="5727" w:name="_ETM_Q19_720142"/>
      <w:bookmarkStart w:id="5728" w:name="_ETM_Q19_717849"/>
      <w:bookmarkEnd w:id="5727"/>
      <w:bookmarkEnd w:id="5728"/>
      <w:r>
        <w:rPr>
          <w:rtl/>
        </w:rPr>
        <w:t xml:space="preserve">אבל </w:t>
      </w:r>
      <w:bookmarkStart w:id="5729" w:name="_ETM_Q19_718179"/>
      <w:bookmarkEnd w:id="5729"/>
      <w:r>
        <w:rPr>
          <w:rtl/>
        </w:rPr>
        <w:t>אנחנו</w:t>
      </w:r>
      <w:r>
        <w:rPr>
          <w:rFonts w:hint="cs"/>
          <w:rtl/>
        </w:rPr>
        <w:t xml:space="preserve"> לא</w:t>
      </w:r>
      <w:r>
        <w:rPr>
          <w:rtl/>
        </w:rPr>
        <w:t xml:space="preserve"> </w:t>
      </w:r>
      <w:bookmarkStart w:id="5730" w:name="_ETM_Q19_718569"/>
      <w:bookmarkEnd w:id="5730"/>
      <w:r>
        <w:rPr>
          <w:rtl/>
        </w:rPr>
        <w:t xml:space="preserve">רוצים </w:t>
      </w:r>
      <w:bookmarkStart w:id="5731" w:name="_ETM_Q19_718870"/>
      <w:bookmarkStart w:id="5732" w:name="_ETM_Q19_719200"/>
      <w:bookmarkEnd w:id="5731"/>
      <w:bookmarkEnd w:id="5732"/>
      <w:r>
        <w:rPr>
          <w:rtl/>
        </w:rPr>
        <w:t>ש</w:t>
      </w:r>
      <w:r>
        <w:rPr>
          <w:rFonts w:hint="cs"/>
          <w:rtl/>
        </w:rPr>
        <w:t xml:space="preserve">הוא </w:t>
      </w:r>
      <w:r>
        <w:rPr>
          <w:rtl/>
        </w:rPr>
        <w:t xml:space="preserve">יהיה </w:t>
      </w:r>
      <w:bookmarkStart w:id="5733" w:name="_ETM_Q19_720540"/>
      <w:bookmarkEnd w:id="5733"/>
      <w:r>
        <w:rPr>
          <w:rtl/>
        </w:rPr>
        <w:t xml:space="preserve">עוד </w:t>
      </w:r>
      <w:bookmarkStart w:id="5734" w:name="_ETM_Q19_720719"/>
      <w:bookmarkEnd w:id="5734"/>
      <w:r>
        <w:rPr>
          <w:rtl/>
        </w:rPr>
        <w:t xml:space="preserve">יותר </w:t>
      </w:r>
      <w:bookmarkStart w:id="5735" w:name="_ETM_Q19_721079"/>
      <w:bookmarkEnd w:id="5735"/>
      <w:r>
        <w:rPr>
          <w:rtl/>
        </w:rPr>
        <w:t>רע</w:t>
      </w:r>
      <w:r>
        <w:rPr>
          <w:rFonts w:hint="cs"/>
          <w:rtl/>
        </w:rPr>
        <w:t>.</w:t>
      </w:r>
      <w:r>
        <w:rPr>
          <w:rtl/>
        </w:rPr>
        <w:t xml:space="preserve"> </w:t>
      </w:r>
      <w:bookmarkStart w:id="5736" w:name="_ETM_Q19_722230"/>
      <w:bookmarkEnd w:id="5736"/>
      <w:r>
        <w:rPr>
          <w:rtl/>
        </w:rPr>
        <w:t xml:space="preserve">לגבי </w:t>
      </w:r>
      <w:bookmarkStart w:id="5737" w:name="_ETM_Q19_723390"/>
      <w:bookmarkEnd w:id="5737"/>
      <w:r>
        <w:rPr>
          <w:rtl/>
        </w:rPr>
        <w:t xml:space="preserve">הצעת </w:t>
      </w:r>
      <w:bookmarkStart w:id="5738" w:name="_ETM_Q19_723900"/>
      <w:bookmarkEnd w:id="5738"/>
      <w:r>
        <w:rPr>
          <w:rtl/>
        </w:rPr>
        <w:t xml:space="preserve">החוק </w:t>
      </w:r>
      <w:bookmarkStart w:id="5739" w:name="_ETM_Q19_724230"/>
      <w:bookmarkEnd w:id="5739"/>
      <w:r>
        <w:rPr>
          <w:rtl/>
        </w:rPr>
        <w:t>הנוכחית</w:t>
      </w:r>
      <w:r>
        <w:rPr>
          <w:rFonts w:hint="cs"/>
          <w:rtl/>
        </w:rPr>
        <w:t>,</w:t>
      </w:r>
      <w:r>
        <w:rPr>
          <w:rtl/>
        </w:rPr>
        <w:t xml:space="preserve"> </w:t>
      </w:r>
      <w:bookmarkStart w:id="5740" w:name="_ETM_Q19_725370"/>
      <w:bookmarkEnd w:id="5740"/>
      <w:r>
        <w:rPr>
          <w:rtl/>
        </w:rPr>
        <w:t xml:space="preserve">שמתייחסת </w:t>
      </w:r>
      <w:bookmarkStart w:id="5741" w:name="_ETM_Q19_726980"/>
      <w:bookmarkEnd w:id="5741"/>
      <w:r>
        <w:rPr>
          <w:rtl/>
        </w:rPr>
        <w:t xml:space="preserve">להרכב </w:t>
      </w:r>
      <w:bookmarkStart w:id="5742" w:name="_ETM_Q19_727790"/>
      <w:bookmarkEnd w:id="5742"/>
      <w:r>
        <w:rPr>
          <w:rtl/>
        </w:rPr>
        <w:t>בית</w:t>
      </w:r>
      <w:bookmarkStart w:id="5743" w:name="_ETM_Q19_728059"/>
      <w:bookmarkEnd w:id="5743"/>
      <w:r>
        <w:rPr>
          <w:rFonts w:hint="cs"/>
          <w:rtl/>
        </w:rPr>
        <w:t xml:space="preserve"> </w:t>
      </w:r>
      <w:r>
        <w:rPr>
          <w:rtl/>
        </w:rPr>
        <w:t>המשפט</w:t>
      </w:r>
      <w:r>
        <w:rPr>
          <w:rFonts w:hint="cs"/>
          <w:rtl/>
        </w:rPr>
        <w:t>,</w:t>
      </w:r>
      <w:r>
        <w:rPr>
          <w:rtl/>
        </w:rPr>
        <w:t xml:space="preserve"> </w:t>
      </w:r>
      <w:bookmarkStart w:id="5744" w:name="_ETM_Q19_729719"/>
      <w:bookmarkEnd w:id="5744"/>
      <w:r>
        <w:rPr>
          <w:rtl/>
        </w:rPr>
        <w:t xml:space="preserve">חשוב </w:t>
      </w:r>
      <w:bookmarkStart w:id="5745" w:name="_ETM_Q19_730170"/>
      <w:bookmarkStart w:id="5746" w:name="_ETM_Q19_730499"/>
      <w:bookmarkEnd w:id="5745"/>
      <w:bookmarkEnd w:id="5746"/>
      <w:r>
        <w:rPr>
          <w:rtl/>
        </w:rPr>
        <w:t xml:space="preserve">לי </w:t>
      </w:r>
      <w:bookmarkStart w:id="5747" w:name="_ETM_Q19_730590"/>
      <w:bookmarkEnd w:id="5747"/>
      <w:r>
        <w:rPr>
          <w:rtl/>
        </w:rPr>
        <w:t xml:space="preserve">לומר </w:t>
      </w:r>
      <w:bookmarkStart w:id="5748" w:name="_ETM_Q19_730950"/>
      <w:bookmarkEnd w:id="5748"/>
      <w:r>
        <w:rPr>
          <w:rtl/>
        </w:rPr>
        <w:t>כך</w:t>
      </w:r>
      <w:r>
        <w:rPr>
          <w:rFonts w:hint="cs"/>
          <w:rtl/>
        </w:rPr>
        <w:t>:</w:t>
      </w:r>
      <w:r>
        <w:rPr>
          <w:rtl/>
        </w:rPr>
        <w:t xml:space="preserve"> </w:t>
      </w:r>
      <w:bookmarkStart w:id="5749" w:name="_ETM_Q19_731370"/>
      <w:bookmarkEnd w:id="5749"/>
      <w:r>
        <w:rPr>
          <w:rtl/>
        </w:rPr>
        <w:t xml:space="preserve">למרות </w:t>
      </w:r>
      <w:bookmarkStart w:id="5750" w:name="_ETM_Q19_731909"/>
      <w:bookmarkEnd w:id="5750"/>
      <w:r>
        <w:rPr>
          <w:rtl/>
        </w:rPr>
        <w:t xml:space="preserve">האפליה </w:t>
      </w:r>
      <w:bookmarkStart w:id="5751" w:name="_ETM_Q19_732599"/>
      <w:bookmarkEnd w:id="5751"/>
      <w:r>
        <w:rPr>
          <w:rtl/>
        </w:rPr>
        <w:t xml:space="preserve">בייצוג </w:t>
      </w:r>
      <w:bookmarkStart w:id="5752" w:name="_ETM_Q19_733409"/>
      <w:bookmarkEnd w:id="5752"/>
      <w:r>
        <w:rPr>
          <w:rtl/>
        </w:rPr>
        <w:t xml:space="preserve">השופטים </w:t>
      </w:r>
      <w:bookmarkStart w:id="5753" w:name="_ETM_Q19_734010"/>
      <w:bookmarkEnd w:id="5753"/>
      <w:r>
        <w:rPr>
          <w:rtl/>
        </w:rPr>
        <w:t>הערבים</w:t>
      </w:r>
      <w:r>
        <w:rPr>
          <w:rFonts w:hint="cs"/>
          <w:rtl/>
        </w:rPr>
        <w:t>,</w:t>
      </w:r>
      <w:r>
        <w:rPr>
          <w:rtl/>
        </w:rPr>
        <w:t xml:space="preserve"> </w:t>
      </w:r>
      <w:bookmarkStart w:id="5754" w:name="_ETM_Q19_735409"/>
      <w:bookmarkStart w:id="5755" w:name="_ETM_Q19_735829"/>
      <w:bookmarkEnd w:id="5754"/>
      <w:bookmarkEnd w:id="5755"/>
      <w:r w:rsidR="00027DD2">
        <w:rPr>
          <w:rFonts w:hint="cs"/>
          <w:rtl/>
        </w:rPr>
        <w:t>ה</w:t>
      </w:r>
      <w:r>
        <w:rPr>
          <w:rtl/>
        </w:rPr>
        <w:t xml:space="preserve">אם </w:t>
      </w:r>
      <w:bookmarkStart w:id="5756" w:name="_ETM_Q19_736040"/>
      <w:bookmarkEnd w:id="5756"/>
      <w:r>
        <w:rPr>
          <w:rtl/>
        </w:rPr>
        <w:t xml:space="preserve">אנחנו </w:t>
      </w:r>
      <w:bookmarkStart w:id="5757" w:name="_ETM_Q19_736370"/>
      <w:bookmarkEnd w:id="5757"/>
      <w:r>
        <w:rPr>
          <w:rtl/>
        </w:rPr>
        <w:t xml:space="preserve">רוצים </w:t>
      </w:r>
      <w:bookmarkStart w:id="5758" w:name="_ETM_Q19_736820"/>
      <w:bookmarkEnd w:id="5758"/>
      <w:r>
        <w:rPr>
          <w:rtl/>
        </w:rPr>
        <w:t xml:space="preserve">פחות </w:t>
      </w:r>
      <w:bookmarkStart w:id="5759" w:name="_ETM_Q19_737330"/>
      <w:bookmarkEnd w:id="5759"/>
      <w:r>
        <w:rPr>
          <w:rtl/>
        </w:rPr>
        <w:t>שופט</w:t>
      </w:r>
      <w:r>
        <w:rPr>
          <w:rFonts w:hint="cs"/>
          <w:rtl/>
        </w:rPr>
        <w:t>ים</w:t>
      </w:r>
      <w:r>
        <w:rPr>
          <w:rtl/>
        </w:rPr>
        <w:t xml:space="preserve"> </w:t>
      </w:r>
      <w:bookmarkStart w:id="5760" w:name="_ETM_Q19_737720"/>
      <w:bookmarkStart w:id="5761" w:name="_ETM_Q19_737870"/>
      <w:bookmarkEnd w:id="5760"/>
      <w:bookmarkEnd w:id="5761"/>
      <w:r>
        <w:rPr>
          <w:rtl/>
        </w:rPr>
        <w:t xml:space="preserve">ערבים </w:t>
      </w:r>
      <w:bookmarkStart w:id="5762" w:name="_ETM_Q19_738290"/>
      <w:bookmarkEnd w:id="5762"/>
      <w:r>
        <w:rPr>
          <w:rtl/>
        </w:rPr>
        <w:t xml:space="preserve">או </w:t>
      </w:r>
      <w:bookmarkStart w:id="5763" w:name="_ETM_Q19_738470"/>
      <w:bookmarkEnd w:id="5763"/>
      <w:r>
        <w:rPr>
          <w:rtl/>
        </w:rPr>
        <w:t xml:space="preserve">יותר </w:t>
      </w:r>
      <w:bookmarkStart w:id="5764" w:name="_ETM_Q19_738800"/>
      <w:bookmarkEnd w:id="5764"/>
      <w:r>
        <w:rPr>
          <w:rtl/>
        </w:rPr>
        <w:t xml:space="preserve">שופטים </w:t>
      </w:r>
      <w:bookmarkStart w:id="5765" w:name="_ETM_Q19_739130"/>
      <w:bookmarkEnd w:id="5765"/>
      <w:r>
        <w:rPr>
          <w:rtl/>
        </w:rPr>
        <w:t>ערבים</w:t>
      </w:r>
      <w:r>
        <w:rPr>
          <w:rFonts w:hint="cs"/>
          <w:rtl/>
        </w:rPr>
        <w:t>?</w:t>
      </w:r>
      <w:r>
        <w:rPr>
          <w:rtl/>
        </w:rPr>
        <w:t xml:space="preserve"> </w:t>
      </w:r>
      <w:bookmarkStart w:id="5766" w:name="_ETM_Q19_740030"/>
      <w:bookmarkEnd w:id="5766"/>
      <w:r>
        <w:rPr>
          <w:rtl/>
        </w:rPr>
        <w:t xml:space="preserve">אני </w:t>
      </w:r>
      <w:bookmarkStart w:id="5767" w:name="_ETM_Q19_740300"/>
      <w:bookmarkEnd w:id="5767"/>
      <w:r>
        <w:rPr>
          <w:rtl/>
        </w:rPr>
        <w:t xml:space="preserve">חושב </w:t>
      </w:r>
      <w:bookmarkStart w:id="5768" w:name="_ETM_Q19_740600"/>
      <w:bookmarkEnd w:id="5768"/>
      <w:r>
        <w:rPr>
          <w:rtl/>
        </w:rPr>
        <w:t xml:space="preserve">שהכיוון </w:t>
      </w:r>
      <w:bookmarkStart w:id="5769" w:name="_ETM_Q19_741080"/>
      <w:bookmarkEnd w:id="5769"/>
      <w:r>
        <w:rPr>
          <w:rtl/>
        </w:rPr>
        <w:t xml:space="preserve">הוא </w:t>
      </w:r>
      <w:bookmarkStart w:id="5770" w:name="_ETM_Q19_741169"/>
      <w:bookmarkEnd w:id="5770"/>
      <w:r>
        <w:rPr>
          <w:rtl/>
        </w:rPr>
        <w:t>ברור</w:t>
      </w:r>
      <w:r>
        <w:rPr>
          <w:rFonts w:hint="cs"/>
          <w:rtl/>
        </w:rPr>
        <w:t>:</w:t>
      </w:r>
      <w:bookmarkStart w:id="5771" w:name="_ETM_Q19_742010"/>
      <w:bookmarkEnd w:id="5771"/>
      <w:r>
        <w:rPr>
          <w:rFonts w:hint="cs"/>
          <w:rtl/>
        </w:rPr>
        <w:t xml:space="preserve"> </w:t>
      </w:r>
      <w:r>
        <w:rPr>
          <w:rtl/>
        </w:rPr>
        <w:t xml:space="preserve">אנחנו </w:t>
      </w:r>
      <w:bookmarkStart w:id="5772" w:name="_ETM_Q19_742460"/>
      <w:bookmarkEnd w:id="5772"/>
      <w:r>
        <w:rPr>
          <w:rtl/>
        </w:rPr>
        <w:t xml:space="preserve">רוצים </w:t>
      </w:r>
      <w:bookmarkStart w:id="5773" w:name="_ETM_Q19_742730"/>
      <w:bookmarkEnd w:id="5773"/>
      <w:r>
        <w:rPr>
          <w:rtl/>
        </w:rPr>
        <w:t xml:space="preserve">עוד </w:t>
      </w:r>
      <w:bookmarkStart w:id="5774" w:name="_ETM_Q19_742910"/>
      <w:bookmarkEnd w:id="5774"/>
      <w:r>
        <w:rPr>
          <w:rtl/>
        </w:rPr>
        <w:t>יותר</w:t>
      </w:r>
      <w:r>
        <w:rPr>
          <w:rFonts w:hint="cs"/>
          <w:rtl/>
        </w:rPr>
        <w:t>.</w:t>
      </w:r>
      <w:bookmarkStart w:id="5775" w:name="_ETM_Q19_747139"/>
      <w:bookmarkStart w:id="5776" w:name="_ETM_Q19_747256"/>
      <w:bookmarkEnd w:id="5775"/>
      <w:bookmarkEnd w:id="5776"/>
      <w:r>
        <w:rPr>
          <w:rFonts w:hint="cs"/>
          <w:rtl/>
        </w:rPr>
        <w:t xml:space="preserve"> מאין </w:t>
      </w:r>
      <w:bookmarkStart w:id="5777" w:name="_ETM_Q19_744130"/>
      <w:bookmarkStart w:id="5778" w:name="_ETM_Q19_744940"/>
      <w:bookmarkEnd w:id="5777"/>
      <w:bookmarkEnd w:id="5778"/>
      <w:r>
        <w:rPr>
          <w:rtl/>
        </w:rPr>
        <w:t xml:space="preserve">מגיעים </w:t>
      </w:r>
      <w:bookmarkStart w:id="5779" w:name="_ETM_Q19_745780"/>
      <w:bookmarkEnd w:id="5779"/>
      <w:r>
        <w:rPr>
          <w:rtl/>
        </w:rPr>
        <w:t xml:space="preserve">השופטים </w:t>
      </w:r>
      <w:bookmarkStart w:id="5780" w:name="_ETM_Q19_746380"/>
      <w:bookmarkEnd w:id="5780"/>
      <w:r>
        <w:rPr>
          <w:rtl/>
        </w:rPr>
        <w:t>הערבים</w:t>
      </w:r>
      <w:r>
        <w:rPr>
          <w:rFonts w:hint="cs"/>
          <w:rtl/>
        </w:rPr>
        <w:t>?</w:t>
      </w:r>
      <w:r>
        <w:rPr>
          <w:rtl/>
        </w:rPr>
        <w:t xml:space="preserve"> </w:t>
      </w:r>
      <w:bookmarkStart w:id="5781" w:name="_ETM_Q19_747280"/>
      <w:bookmarkEnd w:id="5781"/>
      <w:r>
        <w:rPr>
          <w:rtl/>
        </w:rPr>
        <w:t xml:space="preserve">האם </w:t>
      </w:r>
      <w:bookmarkStart w:id="5782" w:name="_ETM_Q19_747700"/>
      <w:bookmarkEnd w:id="5782"/>
      <w:r>
        <w:rPr>
          <w:rtl/>
        </w:rPr>
        <w:t>מה</w:t>
      </w:r>
      <w:r>
        <w:rPr>
          <w:rFonts w:hint="cs"/>
          <w:rtl/>
        </w:rPr>
        <w:t>ה</w:t>
      </w:r>
      <w:r>
        <w:rPr>
          <w:rtl/>
        </w:rPr>
        <w:t xml:space="preserve">צעה </w:t>
      </w:r>
      <w:bookmarkStart w:id="5783" w:name="_ETM_Q19_748790"/>
      <w:bookmarkEnd w:id="5783"/>
      <w:r>
        <w:rPr>
          <w:rtl/>
        </w:rPr>
        <w:t xml:space="preserve">של </w:t>
      </w:r>
      <w:bookmarkStart w:id="5784" w:name="_ETM_Q19_749150"/>
      <w:bookmarkEnd w:id="5784"/>
      <w:r>
        <w:rPr>
          <w:rtl/>
        </w:rPr>
        <w:t xml:space="preserve">נציגי </w:t>
      </w:r>
      <w:bookmarkStart w:id="5785" w:name="_ETM_Q19_749720"/>
      <w:bookmarkEnd w:id="5785"/>
      <w:r>
        <w:rPr>
          <w:rtl/>
        </w:rPr>
        <w:t xml:space="preserve">הממשלה </w:t>
      </w:r>
      <w:bookmarkStart w:id="5786" w:name="_ETM_Q19_750850"/>
      <w:bookmarkEnd w:id="5786"/>
      <w:r>
        <w:rPr>
          <w:rtl/>
        </w:rPr>
        <w:t xml:space="preserve">או </w:t>
      </w:r>
      <w:bookmarkStart w:id="5787" w:name="_ETM_Q19_751210"/>
      <w:bookmarkEnd w:id="5787"/>
      <w:r>
        <w:rPr>
          <w:rFonts w:hint="cs"/>
          <w:rtl/>
        </w:rPr>
        <w:t>מ</w:t>
      </w:r>
      <w:r>
        <w:rPr>
          <w:rtl/>
        </w:rPr>
        <w:t xml:space="preserve">נציגי </w:t>
      </w:r>
      <w:bookmarkStart w:id="5788" w:name="_ETM_Q19_751840"/>
      <w:bookmarkEnd w:id="5788"/>
      <w:r>
        <w:rPr>
          <w:rtl/>
        </w:rPr>
        <w:t xml:space="preserve">לשכת </w:t>
      </w:r>
      <w:bookmarkStart w:id="5789" w:name="_ETM_Q19_752290"/>
      <w:bookmarkEnd w:id="5789"/>
      <w:r>
        <w:rPr>
          <w:rFonts w:hint="cs"/>
          <w:rtl/>
        </w:rPr>
        <w:t xml:space="preserve">עורכי </w:t>
      </w:r>
      <w:bookmarkStart w:id="5790" w:name="_ETM_Q19_714218"/>
      <w:bookmarkEnd w:id="5790"/>
      <w:r>
        <w:rPr>
          <w:rFonts w:hint="cs"/>
          <w:rtl/>
        </w:rPr>
        <w:t>הדין</w:t>
      </w:r>
      <w:r>
        <w:rPr>
          <w:rtl/>
        </w:rPr>
        <w:t xml:space="preserve"> </w:t>
      </w:r>
      <w:bookmarkStart w:id="5791" w:name="_ETM_Q19_753370"/>
      <w:bookmarkEnd w:id="5791"/>
      <w:r>
        <w:rPr>
          <w:rtl/>
        </w:rPr>
        <w:t xml:space="preserve">בוועדה </w:t>
      </w:r>
      <w:bookmarkStart w:id="5792" w:name="_ETM_Q19_753970"/>
      <w:bookmarkEnd w:id="5792"/>
      <w:r>
        <w:rPr>
          <w:rtl/>
        </w:rPr>
        <w:t xml:space="preserve">למינוי </w:t>
      </w:r>
      <w:bookmarkStart w:id="5793" w:name="_ETM_Q19_754630"/>
      <w:bookmarkEnd w:id="5793"/>
      <w:r>
        <w:rPr>
          <w:rtl/>
        </w:rPr>
        <w:t>שופטים</w:t>
      </w:r>
      <w:r>
        <w:rPr>
          <w:rFonts w:hint="cs"/>
          <w:rtl/>
        </w:rPr>
        <w:t>?</w:t>
      </w:r>
      <w:bookmarkStart w:id="5794" w:name="_ETM_Q19_757994"/>
      <w:bookmarkStart w:id="5795" w:name="_ETM_Q19_758128"/>
      <w:bookmarkStart w:id="5796" w:name="_ETM_Q19_758185"/>
      <w:bookmarkStart w:id="5797" w:name="TOR_Q20"/>
      <w:bookmarkEnd w:id="5794"/>
      <w:bookmarkEnd w:id="5795"/>
      <w:bookmarkEnd w:id="5796"/>
      <w:bookmarkEnd w:id="5797"/>
      <w:r>
        <w:rPr>
          <w:rFonts w:hint="cs"/>
          <w:rtl/>
          <w:lang w:eastAsia="he-IL"/>
        </w:rPr>
        <w:t xml:space="preserve"> התשובה ברורה</w:t>
      </w:r>
      <w:r w:rsidR="00027DD2">
        <w:rPr>
          <w:rFonts w:hint="cs"/>
          <w:rtl/>
          <w:lang w:eastAsia="he-IL"/>
        </w:rPr>
        <w:t>:</w:t>
      </w:r>
      <w:r>
        <w:rPr>
          <w:rFonts w:hint="cs"/>
          <w:rtl/>
          <w:lang w:eastAsia="he-IL"/>
        </w:rPr>
        <w:t xml:space="preserve"> מגיעים מהלשכה, לשכת עורכי הדין. היחלשות הלשכה לטובת הממשלה תפגע בייצוג השופטים הערבים. הינה, זה ברור. </w:t>
      </w:r>
    </w:p>
    <w:p w:rsidR="00ED721A" w:rsidRDefault="00ED721A" w:rsidP="0065162B">
      <w:pPr>
        <w:rPr>
          <w:rtl/>
          <w:lang w:eastAsia="he-IL"/>
        </w:rPr>
      </w:pPr>
    </w:p>
    <w:p w:rsidR="00ED721A" w:rsidRDefault="00ED721A" w:rsidP="00027DD2">
      <w:pPr>
        <w:rPr>
          <w:rtl/>
          <w:lang w:eastAsia="he-IL"/>
        </w:rPr>
      </w:pPr>
      <w:r>
        <w:rPr>
          <w:rFonts w:hint="cs"/>
          <w:rtl/>
          <w:lang w:eastAsia="he-IL"/>
        </w:rPr>
        <w:t xml:space="preserve">הדבר השני </w:t>
      </w:r>
      <w:r w:rsidR="00027DD2">
        <w:rPr>
          <w:rFonts w:hint="eastAsia"/>
          <w:rtl/>
          <w:lang w:eastAsia="he-IL"/>
        </w:rPr>
        <w:t xml:space="preserve">– </w:t>
      </w:r>
      <w:r>
        <w:rPr>
          <w:rFonts w:hint="cs"/>
          <w:rtl/>
          <w:lang w:eastAsia="he-IL"/>
        </w:rPr>
        <w:t xml:space="preserve">האם אנחנו </w:t>
      </w:r>
      <w:bookmarkStart w:id="5798" w:name="_ETM_Q20_174418"/>
      <w:bookmarkEnd w:id="5798"/>
      <w:r>
        <w:rPr>
          <w:rFonts w:hint="cs"/>
          <w:rtl/>
          <w:lang w:eastAsia="he-IL"/>
        </w:rPr>
        <w:t>חלק מהמאבק למען דמוקרטיה כוללת או שזה לא מעניין אותנו?</w:t>
      </w:r>
      <w:r>
        <w:rPr>
          <w:rFonts w:hint="cs"/>
          <w:lang w:eastAsia="he-IL"/>
        </w:rPr>
        <w:t xml:space="preserve"> </w:t>
      </w:r>
      <w:bookmarkStart w:id="5799" w:name="_ETM_Q20_182775"/>
      <w:bookmarkEnd w:id="5799"/>
      <w:r>
        <w:rPr>
          <w:rFonts w:hint="cs"/>
          <w:rtl/>
          <w:lang w:eastAsia="he-IL"/>
        </w:rPr>
        <w:t xml:space="preserve">אני רוצה להסביר לציבור הרחב ולאוכלוסייה הערבית בפרט את </w:t>
      </w:r>
      <w:bookmarkStart w:id="5800" w:name="_ETM_Q20_193343"/>
      <w:bookmarkEnd w:id="5800"/>
      <w:r>
        <w:rPr>
          <w:rFonts w:hint="cs"/>
          <w:rtl/>
          <w:lang w:eastAsia="he-IL"/>
        </w:rPr>
        <w:t xml:space="preserve">הסיפור שהזכרתי מעל כמה במות, שאני ביקרתי אצל פרופ' זאב </w:t>
      </w:r>
      <w:proofErr w:type="spellStart"/>
      <w:r>
        <w:rPr>
          <w:rFonts w:hint="cs"/>
          <w:rtl/>
          <w:lang w:eastAsia="he-IL"/>
        </w:rPr>
        <w:t>שטרנהל</w:t>
      </w:r>
      <w:proofErr w:type="spellEnd"/>
      <w:r>
        <w:rPr>
          <w:rFonts w:hint="cs"/>
          <w:rtl/>
          <w:lang w:eastAsia="he-IL"/>
        </w:rPr>
        <w:t xml:space="preserve">, זיכרונו </w:t>
      </w:r>
      <w:bookmarkStart w:id="5801" w:name="_ETM_Q20_203958"/>
      <w:bookmarkEnd w:id="5801"/>
      <w:r>
        <w:rPr>
          <w:rFonts w:hint="cs"/>
          <w:rtl/>
          <w:lang w:eastAsia="he-IL"/>
        </w:rPr>
        <w:t xml:space="preserve">לברכה, אחרי כתיבת מאמר </w:t>
      </w:r>
      <w:proofErr w:type="spellStart"/>
      <w:r>
        <w:rPr>
          <w:rFonts w:hint="cs"/>
          <w:rtl/>
          <w:lang w:eastAsia="he-IL"/>
        </w:rPr>
        <w:t>בהארץ</w:t>
      </w:r>
      <w:proofErr w:type="spellEnd"/>
      <w:r>
        <w:rPr>
          <w:rFonts w:hint="cs"/>
          <w:rtl/>
          <w:lang w:eastAsia="he-IL"/>
        </w:rPr>
        <w:t xml:space="preserve"> בשנת 2018, ש</w:t>
      </w:r>
      <w:r w:rsidR="00D30186">
        <w:rPr>
          <w:rFonts w:hint="cs"/>
          <w:rtl/>
          <w:lang w:eastAsia="he-IL"/>
        </w:rPr>
        <w:t xml:space="preserve">הוא </w:t>
      </w:r>
      <w:r>
        <w:rPr>
          <w:rFonts w:hint="cs"/>
          <w:rtl/>
          <w:lang w:eastAsia="he-IL"/>
        </w:rPr>
        <w:t xml:space="preserve">כתב בו שמדינת </w:t>
      </w:r>
      <w:bookmarkStart w:id="5802" w:name="_ETM_Q20_213242"/>
      <w:bookmarkEnd w:id="5802"/>
      <w:r>
        <w:rPr>
          <w:rFonts w:hint="cs"/>
          <w:rtl/>
          <w:lang w:eastAsia="he-IL"/>
        </w:rPr>
        <w:t xml:space="preserve">ישראל עוברת לשלבים הראשונים של הנאציזם. זה לא אני, זה זאב </w:t>
      </w:r>
      <w:proofErr w:type="spellStart"/>
      <w:r>
        <w:rPr>
          <w:rFonts w:hint="cs"/>
          <w:rtl/>
          <w:lang w:eastAsia="he-IL"/>
        </w:rPr>
        <w:t>שטרנהל</w:t>
      </w:r>
      <w:proofErr w:type="spellEnd"/>
      <w:r>
        <w:rPr>
          <w:rFonts w:hint="cs"/>
          <w:rtl/>
          <w:lang w:eastAsia="he-IL"/>
        </w:rPr>
        <w:t xml:space="preserve">. </w:t>
      </w:r>
      <w:bookmarkStart w:id="5803" w:name="_ETM_Q20_222611"/>
      <w:bookmarkEnd w:id="5803"/>
      <w:r>
        <w:rPr>
          <w:rFonts w:hint="cs"/>
          <w:rtl/>
          <w:lang w:eastAsia="he-IL"/>
        </w:rPr>
        <w:t>באותו לילה ביקרתי אצלו בבית ואמרתי לו</w:t>
      </w:r>
      <w:r w:rsidR="00027DD2">
        <w:rPr>
          <w:rFonts w:hint="cs"/>
          <w:rtl/>
          <w:lang w:eastAsia="he-IL"/>
        </w:rPr>
        <w:t>:</w:t>
      </w:r>
      <w:r>
        <w:rPr>
          <w:rFonts w:hint="cs"/>
          <w:rtl/>
          <w:lang w:eastAsia="he-IL"/>
        </w:rPr>
        <w:t xml:space="preserve"> כתבת דברים קשים</w:t>
      </w:r>
      <w:r w:rsidR="00027DD2">
        <w:rPr>
          <w:rFonts w:hint="cs"/>
          <w:rtl/>
          <w:lang w:eastAsia="he-IL"/>
        </w:rPr>
        <w:t>,</w:t>
      </w:r>
      <w:r>
        <w:rPr>
          <w:rFonts w:hint="cs"/>
          <w:rtl/>
          <w:lang w:eastAsia="he-IL"/>
        </w:rPr>
        <w:t xml:space="preserve"> ואני מודאג ממה שכתבת</w:t>
      </w:r>
      <w:r w:rsidR="00027DD2">
        <w:rPr>
          <w:rFonts w:hint="cs"/>
          <w:rtl/>
          <w:lang w:eastAsia="he-IL"/>
        </w:rPr>
        <w:t>,</w:t>
      </w:r>
      <w:r>
        <w:rPr>
          <w:rFonts w:hint="cs"/>
          <w:rtl/>
          <w:lang w:eastAsia="he-IL"/>
        </w:rPr>
        <w:t xml:space="preserve"> בגלל שאני מעריך אותך. התחלנו לדבר על כל מיני נושאים, בין היתר על </w:t>
      </w:r>
      <w:r w:rsidR="00D30186">
        <w:rPr>
          <w:rFonts w:hint="cs"/>
          <w:rtl/>
          <w:lang w:eastAsia="he-IL"/>
        </w:rPr>
        <w:t>ה</w:t>
      </w:r>
      <w:r>
        <w:rPr>
          <w:rFonts w:hint="cs"/>
          <w:rtl/>
          <w:lang w:eastAsia="he-IL"/>
        </w:rPr>
        <w:t xml:space="preserve">הצלחה של ערבים במישור הרפואה, ההייטק ותחומים אחרים. הבן אדם לא ענה לי. </w:t>
      </w:r>
      <w:bookmarkStart w:id="5804" w:name="_ETM_Q20_254189"/>
      <w:bookmarkEnd w:id="5804"/>
      <w:r>
        <w:rPr>
          <w:rFonts w:hint="cs"/>
          <w:rtl/>
          <w:lang w:eastAsia="he-IL"/>
        </w:rPr>
        <w:t>הוא לקח אותי לספרייה והוציא ספר בשם</w:t>
      </w:r>
      <w:r w:rsidR="00027DD2">
        <w:rPr>
          <w:rFonts w:hint="cs"/>
          <w:rtl/>
          <w:lang w:eastAsia="he-IL"/>
        </w:rPr>
        <w:t xml:space="preserve"> </w:t>
      </w:r>
      <w:r>
        <w:rPr>
          <w:rFonts w:hint="cs"/>
          <w:rtl/>
          <w:lang w:eastAsia="he-IL"/>
        </w:rPr>
        <w:t>היהודים בגרמניה 1930. הוא אמר לי שהיהודים היו בברלין ב-1930 0.5%, חצי אחוז</w:t>
      </w:r>
      <w:r w:rsidR="00027DD2">
        <w:rPr>
          <w:rFonts w:hint="cs"/>
          <w:rtl/>
          <w:lang w:eastAsia="he-IL"/>
        </w:rPr>
        <w:t>,</w:t>
      </w:r>
      <w:r>
        <w:rPr>
          <w:rFonts w:hint="cs"/>
          <w:rtl/>
          <w:lang w:eastAsia="he-IL"/>
        </w:rPr>
        <w:t xml:space="preserve"> אבל הם היו 30% מהרופאים</w:t>
      </w:r>
      <w:r w:rsidR="00027DD2">
        <w:rPr>
          <w:rFonts w:hint="cs"/>
          <w:rtl/>
          <w:lang w:eastAsia="he-IL"/>
        </w:rPr>
        <w:t>;</w:t>
      </w:r>
      <w:r>
        <w:rPr>
          <w:rFonts w:hint="cs"/>
          <w:rtl/>
          <w:lang w:eastAsia="he-IL"/>
        </w:rPr>
        <w:t xml:space="preserve"> היהודים היו מנהלי בתי חולים, ראשי בנקים. דווקא הצלחה של מיעוט ולא כישלון, דווקא הצלחה של </w:t>
      </w:r>
      <w:bookmarkStart w:id="5805" w:name="_ETM_Q20_294742"/>
      <w:bookmarkEnd w:id="5805"/>
      <w:r>
        <w:rPr>
          <w:rFonts w:hint="cs"/>
          <w:rtl/>
          <w:lang w:eastAsia="he-IL"/>
        </w:rPr>
        <w:t xml:space="preserve">מיעוט באווירה לא דמוקרטית עוד תטיל אסון עליהם. לכן המאבק לא צריך להיות רק הצלחות פרטניות בבתי </w:t>
      </w:r>
      <w:bookmarkStart w:id="5806" w:name="_ETM_Q20_304888"/>
      <w:bookmarkEnd w:id="5806"/>
      <w:r>
        <w:rPr>
          <w:rFonts w:hint="cs"/>
          <w:rtl/>
          <w:lang w:eastAsia="he-IL"/>
        </w:rPr>
        <w:t xml:space="preserve">חולים, בהייטק, במקומות אחרים, אלא צריך להיות מאבק על הדמוקרטיה כולה. זו צריכה להיות דרכה של האוכלוסייה הערבית. </w:t>
      </w:r>
    </w:p>
    <w:p w:rsidR="00ED721A" w:rsidRDefault="00ED721A" w:rsidP="001F7890">
      <w:pPr>
        <w:rPr>
          <w:rtl/>
          <w:lang w:eastAsia="he-IL"/>
        </w:rPr>
      </w:pPr>
    </w:p>
    <w:p w:rsidR="00ED721A" w:rsidRDefault="00ED721A" w:rsidP="001F7890">
      <w:pPr>
        <w:pStyle w:val="af6"/>
        <w:keepNext/>
        <w:rPr>
          <w:rtl/>
        </w:rPr>
      </w:pPr>
      <w:bookmarkStart w:id="5807" w:name="ET_yor_6488_3"/>
      <w:r w:rsidRPr="00B83FA5">
        <w:rPr>
          <w:rStyle w:val="TagStyle"/>
          <w:rtl/>
        </w:rPr>
        <w:t xml:space="preserve"> &lt;&lt; יור &gt;&gt;</w:t>
      </w:r>
      <w:r w:rsidRPr="00275F95">
        <w:rPr>
          <w:rStyle w:val="TagStyle"/>
          <w:rtl/>
        </w:rPr>
        <w:t xml:space="preserve"> </w:t>
      </w:r>
      <w:r>
        <w:rPr>
          <w:rtl/>
        </w:rPr>
        <w:t>היו"ר אוריאל בוסו:</w:t>
      </w:r>
      <w:r w:rsidRPr="00275F95">
        <w:rPr>
          <w:rStyle w:val="TagStyle"/>
          <w:rtl/>
        </w:rPr>
        <w:t xml:space="preserve"> </w:t>
      </w:r>
      <w:r w:rsidRPr="00B83FA5">
        <w:rPr>
          <w:rStyle w:val="TagStyle"/>
          <w:rtl/>
        </w:rPr>
        <w:t>&lt;&lt; יור &gt;&gt;</w:t>
      </w:r>
      <w:r>
        <w:rPr>
          <w:rtl/>
        </w:rPr>
        <w:t xml:space="preserve"> </w:t>
      </w:r>
      <w:bookmarkEnd w:id="580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חבר הכנסת עודה, ברשותך, </w:t>
      </w:r>
      <w:bookmarkStart w:id="5808" w:name="_ETM_Q20_315000"/>
      <w:bookmarkEnd w:id="5808"/>
      <w:r>
        <w:rPr>
          <w:rFonts w:hint="cs"/>
          <w:rtl/>
          <w:lang w:eastAsia="he-IL"/>
        </w:rPr>
        <w:t xml:space="preserve">כל השוואה בסוף לצד הגרמני, זה נותן קונוטציות מאוד פסולות, </w:t>
      </w:r>
      <w:bookmarkStart w:id="5809" w:name="_ETM_Q20_321362"/>
      <w:bookmarkEnd w:id="5809"/>
      <w:r>
        <w:rPr>
          <w:rFonts w:hint="cs"/>
          <w:rtl/>
          <w:lang w:eastAsia="he-IL"/>
        </w:rPr>
        <w:t xml:space="preserve">שחס וחלילה מישהו כאן ישווה לנאציזם או לגרמנים. אז תהיה </w:t>
      </w:r>
      <w:bookmarkStart w:id="5810" w:name="_ETM_Q20_325282"/>
      <w:bookmarkEnd w:id="5810"/>
      <w:r>
        <w:rPr>
          <w:rFonts w:hint="cs"/>
          <w:rtl/>
          <w:lang w:eastAsia="he-IL"/>
        </w:rPr>
        <w:t>זהיר בדבריך</w:t>
      </w:r>
      <w:r w:rsidR="00027DD2">
        <w:rPr>
          <w:rFonts w:hint="cs"/>
          <w:rtl/>
          <w:lang w:eastAsia="he-IL"/>
        </w:rPr>
        <w:t>,</w:t>
      </w:r>
      <w:r>
        <w:rPr>
          <w:rFonts w:hint="cs"/>
          <w:rtl/>
          <w:lang w:eastAsia="he-IL"/>
        </w:rPr>
        <w:t xml:space="preserve"> כי בסוף יש מי שעושה את </w:t>
      </w:r>
      <w:bookmarkStart w:id="5811" w:name="_ETM_Q20_327626"/>
      <w:bookmarkEnd w:id="5811"/>
      <w:r>
        <w:rPr>
          <w:rFonts w:hint="cs"/>
          <w:rtl/>
          <w:lang w:eastAsia="he-IL"/>
        </w:rPr>
        <w:t xml:space="preserve">הלינקג' הזה. </w:t>
      </w:r>
    </w:p>
    <w:p w:rsidR="00ED721A" w:rsidRDefault="00ED721A" w:rsidP="001F7890">
      <w:pPr>
        <w:rPr>
          <w:rtl/>
          <w:lang w:eastAsia="he-IL"/>
        </w:rPr>
      </w:pPr>
    </w:p>
    <w:p w:rsidR="00ED721A" w:rsidRDefault="00ED721A" w:rsidP="001F7890">
      <w:pPr>
        <w:pStyle w:val="-"/>
        <w:keepNext/>
        <w:rPr>
          <w:rtl/>
        </w:rPr>
      </w:pPr>
      <w:bookmarkStart w:id="5812" w:name="ET_speakercontinue_5293_4"/>
      <w:r w:rsidRPr="00B83FA5">
        <w:rPr>
          <w:rStyle w:val="TagStyle"/>
          <w:rtl/>
        </w:rPr>
        <w:t xml:space="preserve"> &lt;&lt; דובר_המשך &gt;&gt;</w:t>
      </w:r>
      <w:r w:rsidRPr="00275F95">
        <w:rPr>
          <w:rStyle w:val="TagStyle"/>
          <w:rtl/>
        </w:rPr>
        <w:t xml:space="preserve"> </w:t>
      </w:r>
      <w:r>
        <w:rPr>
          <w:rtl/>
        </w:rPr>
        <w:t>איימן עודה (חד"ש-תע"ל):</w:t>
      </w:r>
      <w:r w:rsidRPr="00275F95">
        <w:rPr>
          <w:rStyle w:val="TagStyle"/>
          <w:rtl/>
        </w:rPr>
        <w:t xml:space="preserve"> </w:t>
      </w:r>
      <w:r w:rsidRPr="00B83FA5">
        <w:rPr>
          <w:rStyle w:val="TagStyle"/>
          <w:rtl/>
        </w:rPr>
        <w:t>&lt;&lt; דובר_המשך &gt;&gt;</w:t>
      </w:r>
      <w:r>
        <w:rPr>
          <w:rtl/>
        </w:rPr>
        <w:t xml:space="preserve"> </w:t>
      </w:r>
      <w:bookmarkEnd w:id="5812"/>
    </w:p>
    <w:p w:rsidR="00ED721A" w:rsidRDefault="00ED721A" w:rsidP="005368DB">
      <w:pPr>
        <w:rPr>
          <w:rtl/>
          <w:lang w:eastAsia="he-IL"/>
        </w:rPr>
      </w:pPr>
    </w:p>
    <w:p w:rsidR="00ED721A" w:rsidRDefault="00ED721A" w:rsidP="00027DD2">
      <w:pPr>
        <w:rPr>
          <w:rtl/>
          <w:lang w:eastAsia="he-IL"/>
        </w:rPr>
      </w:pPr>
      <w:r>
        <w:rPr>
          <w:rFonts w:hint="cs"/>
          <w:rtl/>
          <w:lang w:eastAsia="he-IL"/>
        </w:rPr>
        <w:t xml:space="preserve">אתה יודע מי הביא דוגמאות של נאציזם? אחד כמו מנחם בגין, מעל הבמה הזאת אמר </w:t>
      </w:r>
      <w:bookmarkStart w:id="5813" w:name="_ETM_Q20_338136"/>
      <w:bookmarkEnd w:id="5813"/>
      <w:r>
        <w:rPr>
          <w:rFonts w:hint="cs"/>
          <w:rtl/>
          <w:lang w:eastAsia="he-IL"/>
        </w:rPr>
        <w:t xml:space="preserve">שהחוקים של מעצר מינהלי הם חוקים של נאצים. זה לא </w:t>
      </w:r>
      <w:bookmarkStart w:id="5814" w:name="_ETM_Q20_342434"/>
      <w:bookmarkEnd w:id="5814"/>
      <w:r>
        <w:rPr>
          <w:rFonts w:hint="cs"/>
          <w:rtl/>
          <w:lang w:eastAsia="he-IL"/>
        </w:rPr>
        <w:t xml:space="preserve">אני, זה מנחם בגין. יכול להיות שמבחינתך מותר </w:t>
      </w:r>
      <w:bookmarkStart w:id="5815" w:name="_ETM_Q20_348187"/>
      <w:bookmarkEnd w:id="5815"/>
      <w:r>
        <w:rPr>
          <w:rFonts w:hint="cs"/>
          <w:rtl/>
          <w:lang w:eastAsia="he-IL"/>
        </w:rPr>
        <w:t>לו אבל בגלל שאני ערבי אז לא מותר לי.</w:t>
      </w:r>
    </w:p>
    <w:p w:rsidR="00ED721A" w:rsidRDefault="00ED721A" w:rsidP="001F7890">
      <w:pPr>
        <w:rPr>
          <w:rtl/>
          <w:lang w:eastAsia="he-IL"/>
        </w:rPr>
      </w:pPr>
    </w:p>
    <w:p w:rsidR="00ED721A" w:rsidRDefault="00ED721A" w:rsidP="001F7890">
      <w:pPr>
        <w:pStyle w:val="af6"/>
        <w:keepNext/>
        <w:rPr>
          <w:rtl/>
        </w:rPr>
      </w:pPr>
      <w:bookmarkStart w:id="5816" w:name="ET_yor_6488_5"/>
      <w:r w:rsidRPr="00B83FA5">
        <w:rPr>
          <w:rStyle w:val="TagStyle"/>
          <w:rtl/>
        </w:rPr>
        <w:t xml:space="preserve"> &lt;&lt; יור &gt;&gt;</w:t>
      </w:r>
      <w:r w:rsidRPr="00275F95">
        <w:rPr>
          <w:rStyle w:val="TagStyle"/>
          <w:rtl/>
        </w:rPr>
        <w:t xml:space="preserve"> </w:t>
      </w:r>
      <w:r>
        <w:rPr>
          <w:rtl/>
        </w:rPr>
        <w:t>היו"ר אוריאל בוסו:</w:t>
      </w:r>
      <w:r w:rsidRPr="00275F95">
        <w:rPr>
          <w:rStyle w:val="TagStyle"/>
          <w:rtl/>
        </w:rPr>
        <w:t xml:space="preserve"> </w:t>
      </w:r>
      <w:r w:rsidRPr="00B83FA5">
        <w:rPr>
          <w:rStyle w:val="TagStyle"/>
          <w:rtl/>
        </w:rPr>
        <w:t>&lt;&lt; יור &gt;&gt;</w:t>
      </w:r>
      <w:r>
        <w:rPr>
          <w:rtl/>
        </w:rPr>
        <w:t xml:space="preserve"> </w:t>
      </w:r>
      <w:bookmarkEnd w:id="5816"/>
    </w:p>
    <w:p w:rsidR="00ED721A" w:rsidRDefault="00ED721A" w:rsidP="005368DB">
      <w:pPr>
        <w:rPr>
          <w:rtl/>
          <w:lang w:eastAsia="he-IL"/>
        </w:rPr>
      </w:pPr>
    </w:p>
    <w:p w:rsidR="00ED721A" w:rsidRDefault="00ED721A" w:rsidP="00D3018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לא זה הכיוון. כל השוואה שלילית </w:t>
      </w:r>
      <w:bookmarkStart w:id="5817" w:name="_ETM_Q20_352692"/>
      <w:bookmarkEnd w:id="5817"/>
      <w:r w:rsidR="00D30186">
        <w:rPr>
          <w:rFonts w:hint="eastAsia"/>
          <w:rtl/>
          <w:lang w:eastAsia="he-IL"/>
        </w:rPr>
        <w:t>–</w:t>
      </w:r>
      <w:r w:rsidR="00D30186">
        <w:rPr>
          <w:rFonts w:hint="cs"/>
          <w:rtl/>
        </w:rPr>
        <w:t xml:space="preserve"> </w:t>
      </w:r>
      <w:r>
        <w:rPr>
          <w:rFonts w:hint="cs"/>
          <w:rtl/>
          <w:lang w:eastAsia="he-IL"/>
        </w:rPr>
        <w:t xml:space="preserve">רק דוגמאות שליליות אפשר להביא משם. בכל אופן, בלקח שלומדים </w:t>
      </w:r>
      <w:bookmarkStart w:id="5818" w:name="_ETM_Q20_356923"/>
      <w:bookmarkEnd w:id="5818"/>
      <w:r w:rsidR="005368DB">
        <w:rPr>
          <w:rFonts w:hint="cs"/>
          <w:rtl/>
          <w:lang w:eastAsia="he-IL"/>
        </w:rPr>
        <w:t>– – –</w:t>
      </w:r>
      <w:r>
        <w:rPr>
          <w:rFonts w:hint="cs"/>
          <w:rtl/>
          <w:lang w:eastAsia="he-IL"/>
        </w:rPr>
        <w:t xml:space="preserve"> </w:t>
      </w:r>
    </w:p>
    <w:p w:rsidR="00ED721A" w:rsidRDefault="00ED721A" w:rsidP="001F7890">
      <w:pPr>
        <w:rPr>
          <w:rtl/>
          <w:lang w:eastAsia="he-IL"/>
        </w:rPr>
      </w:pPr>
      <w:bookmarkStart w:id="5819" w:name="_ETM_Q20_357592"/>
      <w:bookmarkStart w:id="5820" w:name="_ETM_Q20_357671"/>
      <w:bookmarkEnd w:id="5819"/>
      <w:bookmarkEnd w:id="5820"/>
    </w:p>
    <w:p w:rsidR="00ED721A" w:rsidRDefault="00ED721A" w:rsidP="001F7890">
      <w:pPr>
        <w:pStyle w:val="-"/>
        <w:keepNext/>
        <w:rPr>
          <w:rtl/>
        </w:rPr>
      </w:pPr>
      <w:bookmarkStart w:id="5821" w:name="ET_speakercontinue_5293_6"/>
      <w:r w:rsidRPr="00B83FA5">
        <w:rPr>
          <w:rStyle w:val="TagStyle"/>
          <w:rtl/>
        </w:rPr>
        <w:t xml:space="preserve"> &lt;&lt; דובר_המשך &gt;&gt;</w:t>
      </w:r>
      <w:r w:rsidRPr="00275F95">
        <w:rPr>
          <w:rStyle w:val="TagStyle"/>
          <w:rtl/>
        </w:rPr>
        <w:t xml:space="preserve"> </w:t>
      </w:r>
      <w:r>
        <w:rPr>
          <w:rtl/>
        </w:rPr>
        <w:t>איימן עודה (חד"ש-תע"ל):</w:t>
      </w:r>
      <w:r w:rsidRPr="00275F95">
        <w:rPr>
          <w:rStyle w:val="TagStyle"/>
          <w:rtl/>
        </w:rPr>
        <w:t xml:space="preserve"> </w:t>
      </w:r>
      <w:r w:rsidRPr="00B83FA5">
        <w:rPr>
          <w:rStyle w:val="TagStyle"/>
          <w:rtl/>
        </w:rPr>
        <w:t>&lt;&lt; דובר_המשך &gt;&gt;</w:t>
      </w:r>
      <w:r>
        <w:rPr>
          <w:rtl/>
        </w:rPr>
        <w:t xml:space="preserve"> </w:t>
      </w:r>
      <w:bookmarkEnd w:id="5821"/>
    </w:p>
    <w:p w:rsidR="00ED721A" w:rsidRDefault="00ED721A" w:rsidP="005368DB">
      <w:pPr>
        <w:rPr>
          <w:rtl/>
          <w:lang w:eastAsia="he-IL"/>
        </w:rPr>
      </w:pPr>
    </w:p>
    <w:p w:rsidR="00ED721A" w:rsidRDefault="00ED721A" w:rsidP="00027DD2">
      <w:pPr>
        <w:rPr>
          <w:rtl/>
          <w:lang w:eastAsia="he-IL"/>
        </w:rPr>
      </w:pPr>
      <w:r>
        <w:rPr>
          <w:rFonts w:hint="cs"/>
          <w:rtl/>
          <w:lang w:eastAsia="he-IL"/>
        </w:rPr>
        <w:t xml:space="preserve">אני יודע מה בן-גוריון אמר על </w:t>
      </w:r>
      <w:bookmarkStart w:id="5822" w:name="_ETM_Q20_358279"/>
      <w:bookmarkEnd w:id="5822"/>
      <w:r>
        <w:rPr>
          <w:rFonts w:hint="cs"/>
          <w:rtl/>
          <w:lang w:eastAsia="he-IL"/>
        </w:rPr>
        <w:t xml:space="preserve">בגין, מה אמר עליו, מה אמר על ז'בוטינסקי </w:t>
      </w:r>
      <w:r w:rsidR="00027DD2">
        <w:rPr>
          <w:rFonts w:hint="eastAsia"/>
          <w:rtl/>
          <w:lang w:eastAsia="he-IL"/>
        </w:rPr>
        <w:t xml:space="preserve">– </w:t>
      </w:r>
      <w:r>
        <w:rPr>
          <w:rFonts w:hint="cs"/>
          <w:rtl/>
          <w:lang w:eastAsia="he-IL"/>
        </w:rPr>
        <w:t>ולדימיר ז'בוטינסקי</w:t>
      </w:r>
      <w:r w:rsidR="00027DD2">
        <w:rPr>
          <w:rFonts w:hint="cs"/>
          <w:rtl/>
          <w:lang w:eastAsia="he-IL"/>
        </w:rPr>
        <w:t>,</w:t>
      </w:r>
      <w:r>
        <w:rPr>
          <w:rFonts w:hint="cs"/>
          <w:rtl/>
          <w:lang w:eastAsia="he-IL"/>
        </w:rPr>
        <w:t xml:space="preserve"> והמשיך את השם של הצורר הגדול ביותר בהיסטוריה. </w:t>
      </w:r>
      <w:bookmarkStart w:id="5823" w:name="_ETM_Q20_371916"/>
      <w:bookmarkEnd w:id="5823"/>
      <w:r>
        <w:rPr>
          <w:rFonts w:hint="cs"/>
          <w:rtl/>
          <w:lang w:eastAsia="he-IL"/>
        </w:rPr>
        <w:t>בזה אני לא השתמשתי, אבל אני הבאתי ציטוט מפרופסור מוערך ביותר. אני חושב שהוא מס</w:t>
      </w:r>
      <w:r w:rsidR="00027DD2">
        <w:rPr>
          <w:rFonts w:hint="cs"/>
          <w:rtl/>
          <w:lang w:eastAsia="he-IL"/>
        </w:rPr>
        <w:t>'</w:t>
      </w:r>
      <w:r>
        <w:rPr>
          <w:rFonts w:hint="cs"/>
          <w:rtl/>
          <w:lang w:eastAsia="he-IL"/>
        </w:rPr>
        <w:t xml:space="preserve"> אח</w:t>
      </w:r>
      <w:r w:rsidR="00027DD2">
        <w:rPr>
          <w:rFonts w:hint="cs"/>
          <w:rtl/>
          <w:lang w:eastAsia="he-IL"/>
        </w:rPr>
        <w:t>ת</w:t>
      </w:r>
      <w:r>
        <w:rPr>
          <w:rFonts w:hint="cs"/>
          <w:rtl/>
          <w:lang w:eastAsia="he-IL"/>
        </w:rPr>
        <w:t xml:space="preserve"> בעולם בנושא </w:t>
      </w:r>
      <w:bookmarkStart w:id="5824" w:name="_ETM_Q20_380088"/>
      <w:bookmarkEnd w:id="5824"/>
      <w:r>
        <w:rPr>
          <w:rFonts w:hint="cs"/>
          <w:rtl/>
          <w:lang w:eastAsia="he-IL"/>
        </w:rPr>
        <w:t xml:space="preserve">הפשיזם, זאב </w:t>
      </w:r>
      <w:proofErr w:type="spellStart"/>
      <w:r>
        <w:rPr>
          <w:rFonts w:hint="cs"/>
          <w:rtl/>
          <w:lang w:eastAsia="he-IL"/>
        </w:rPr>
        <w:t>שטרנהל</w:t>
      </w:r>
      <w:proofErr w:type="spellEnd"/>
      <w:r>
        <w:rPr>
          <w:rFonts w:hint="cs"/>
          <w:rtl/>
          <w:lang w:eastAsia="he-IL"/>
        </w:rPr>
        <w:t xml:space="preserve">. ואני אומר לך, כבוד היושב-ראש, אני רוצה להגיע למסקנה שהמיעוט לא צריך להסתפק בהצלחות פרטניות בבתי חולים </w:t>
      </w:r>
      <w:r w:rsidR="00027DD2">
        <w:rPr>
          <w:rFonts w:hint="eastAsia"/>
          <w:rtl/>
          <w:lang w:eastAsia="he-IL"/>
        </w:rPr>
        <w:t xml:space="preserve">– </w:t>
      </w:r>
      <w:r>
        <w:rPr>
          <w:rFonts w:hint="cs"/>
          <w:rtl/>
          <w:lang w:eastAsia="he-IL"/>
        </w:rPr>
        <w:t xml:space="preserve">רופאים, </w:t>
      </w:r>
      <w:bookmarkStart w:id="5825" w:name="_ETM_Q20_396147"/>
      <w:bookmarkEnd w:id="5825"/>
      <w:r>
        <w:rPr>
          <w:rFonts w:hint="cs"/>
          <w:rtl/>
          <w:lang w:eastAsia="he-IL"/>
        </w:rPr>
        <w:t xml:space="preserve">ראשי מחלקות </w:t>
      </w:r>
      <w:r w:rsidR="00027DD2">
        <w:rPr>
          <w:rFonts w:hint="eastAsia"/>
          <w:rtl/>
          <w:lang w:eastAsia="he-IL"/>
        </w:rPr>
        <w:t xml:space="preserve">– </w:t>
      </w:r>
      <w:r>
        <w:rPr>
          <w:rFonts w:hint="cs"/>
          <w:rtl/>
          <w:lang w:eastAsia="he-IL"/>
        </w:rPr>
        <w:t xml:space="preserve">בהייטק, אלא אנחנו צריכים לשים את המשקל שלנו למען דמוקרטיה במדינת ישראל בכלל. </w:t>
      </w:r>
    </w:p>
    <w:p w:rsidR="00ED721A" w:rsidRDefault="00ED721A" w:rsidP="001F7890">
      <w:pPr>
        <w:rPr>
          <w:rtl/>
          <w:lang w:eastAsia="he-IL"/>
        </w:rPr>
      </w:pPr>
      <w:bookmarkStart w:id="5826" w:name="_ETM_Q20_408417"/>
      <w:bookmarkStart w:id="5827" w:name="_ETM_Q20_408504"/>
      <w:bookmarkEnd w:id="5826"/>
      <w:bookmarkEnd w:id="5827"/>
    </w:p>
    <w:p w:rsidR="00ED721A" w:rsidRDefault="00ED721A" w:rsidP="00D30186">
      <w:pPr>
        <w:rPr>
          <w:rtl/>
          <w:lang w:eastAsia="he-IL"/>
        </w:rPr>
      </w:pPr>
      <w:bookmarkStart w:id="5828" w:name="_ETM_Q20_408890"/>
      <w:bookmarkStart w:id="5829" w:name="_ETM_Q20_408970"/>
      <w:bookmarkEnd w:id="5828"/>
      <w:bookmarkEnd w:id="5829"/>
      <w:r>
        <w:rPr>
          <w:rFonts w:hint="cs"/>
          <w:rtl/>
          <w:lang w:eastAsia="he-IL"/>
        </w:rPr>
        <w:t xml:space="preserve">אני מבין חלקים גדולים מהציבור שלנו, </w:t>
      </w:r>
      <w:bookmarkStart w:id="5830" w:name="_ETM_Q20_410203"/>
      <w:bookmarkEnd w:id="5830"/>
      <w:r>
        <w:rPr>
          <w:rFonts w:hint="cs"/>
          <w:rtl/>
          <w:lang w:eastAsia="he-IL"/>
        </w:rPr>
        <w:t>שהם כל כך כועסים על הגזענות של ישראל הראשונה</w:t>
      </w:r>
      <w:r w:rsidR="00027DD2">
        <w:rPr>
          <w:rFonts w:hint="cs"/>
          <w:rtl/>
          <w:lang w:eastAsia="he-IL"/>
        </w:rPr>
        <w:t>.</w:t>
      </w:r>
      <w:r>
        <w:rPr>
          <w:rFonts w:hint="cs"/>
          <w:rtl/>
          <w:lang w:eastAsia="he-IL"/>
        </w:rPr>
        <w:t xml:space="preserve"> אני מבין את זה. מה זה? זה התחיל בממשל צבאי, עד לאמירות הגזעניות של יאיר </w:t>
      </w:r>
      <w:bookmarkStart w:id="5831" w:name="_ETM_Q20_422589"/>
      <w:bookmarkEnd w:id="5831"/>
      <w:r>
        <w:rPr>
          <w:rFonts w:hint="cs"/>
          <w:rtl/>
          <w:lang w:eastAsia="he-IL"/>
        </w:rPr>
        <w:t>לפיד. אני מבין את זה. אבל בכל זאת, אני רוצה לפנות לציבור שלנו ולהגיד לו</w:t>
      </w:r>
      <w:r w:rsidR="00027DD2">
        <w:rPr>
          <w:rFonts w:hint="cs"/>
          <w:rtl/>
          <w:lang w:eastAsia="he-IL"/>
        </w:rPr>
        <w:t xml:space="preserve"> ש</w:t>
      </w:r>
      <w:r>
        <w:rPr>
          <w:rFonts w:hint="cs"/>
          <w:rtl/>
          <w:lang w:eastAsia="he-IL"/>
        </w:rPr>
        <w:t xml:space="preserve">אנחנו צריכים לעשות שני דברים ביחד: הדבר הראשון </w:t>
      </w:r>
      <w:r w:rsidR="00027DD2">
        <w:rPr>
          <w:rFonts w:hint="eastAsia"/>
          <w:rtl/>
          <w:lang w:eastAsia="he-IL"/>
        </w:rPr>
        <w:t xml:space="preserve">– </w:t>
      </w:r>
      <w:r>
        <w:rPr>
          <w:rFonts w:hint="cs"/>
          <w:rtl/>
          <w:lang w:eastAsia="he-IL"/>
        </w:rPr>
        <w:t xml:space="preserve">אנחנו צריכים להיות חלק </w:t>
      </w:r>
      <w:bookmarkStart w:id="5832" w:name="_ETM_Q20_434308"/>
      <w:bookmarkEnd w:id="5832"/>
      <w:r>
        <w:rPr>
          <w:rFonts w:hint="cs"/>
          <w:rtl/>
          <w:lang w:eastAsia="he-IL"/>
        </w:rPr>
        <w:t xml:space="preserve">מהמחאה נגד ההפיכה השיפוטית; הדבר השני </w:t>
      </w:r>
      <w:r w:rsidR="00027DD2">
        <w:rPr>
          <w:rFonts w:hint="eastAsia"/>
          <w:rtl/>
          <w:lang w:eastAsia="he-IL"/>
        </w:rPr>
        <w:t xml:space="preserve">– </w:t>
      </w:r>
      <w:r>
        <w:rPr>
          <w:rFonts w:hint="cs"/>
          <w:rtl/>
          <w:lang w:eastAsia="he-IL"/>
        </w:rPr>
        <w:t xml:space="preserve">זאת הזדמנות שלנו. מהמשבר צריכה לצאת הזדמנות להרחיב את השותפות היהודית-ערבית על בסיס </w:t>
      </w:r>
      <w:bookmarkStart w:id="5833" w:name="_ETM_Q20_451261"/>
      <w:bookmarkEnd w:id="5833"/>
      <w:r>
        <w:rPr>
          <w:rFonts w:hint="cs"/>
          <w:rtl/>
          <w:lang w:eastAsia="he-IL"/>
        </w:rPr>
        <w:t>של שלום ושוויון ודמוקרטיה אמיתית</w:t>
      </w:r>
      <w:r w:rsidR="00027DD2">
        <w:rPr>
          <w:rFonts w:hint="cs"/>
          <w:rtl/>
          <w:lang w:eastAsia="he-IL"/>
        </w:rPr>
        <w:t>.</w:t>
      </w:r>
      <w:r>
        <w:rPr>
          <w:rFonts w:hint="cs"/>
          <w:rtl/>
          <w:lang w:eastAsia="he-IL"/>
        </w:rPr>
        <w:t xml:space="preserve"> כלומר, לעשות את שני הדברים </w:t>
      </w:r>
      <w:bookmarkStart w:id="5834" w:name="_ETM_Q20_456052"/>
      <w:bookmarkEnd w:id="5834"/>
      <w:r>
        <w:rPr>
          <w:rFonts w:hint="cs"/>
          <w:rtl/>
          <w:lang w:eastAsia="he-IL"/>
        </w:rPr>
        <w:t>ביחד</w:t>
      </w:r>
      <w:r w:rsidR="00027DD2">
        <w:rPr>
          <w:rFonts w:hint="cs"/>
          <w:rtl/>
          <w:lang w:eastAsia="he-IL"/>
        </w:rPr>
        <w:t>;</w:t>
      </w:r>
      <w:r>
        <w:rPr>
          <w:rFonts w:hint="cs"/>
          <w:rtl/>
          <w:lang w:eastAsia="he-IL"/>
        </w:rPr>
        <w:t xml:space="preserve"> לא להיות חלק אינטגרלי מהמחאה ולהגיד לה</w:t>
      </w:r>
      <w:r w:rsidR="00027DD2">
        <w:rPr>
          <w:rFonts w:hint="cs"/>
          <w:rtl/>
          <w:lang w:eastAsia="he-IL"/>
        </w:rPr>
        <w:t>:</w:t>
      </w:r>
      <w:r>
        <w:rPr>
          <w:rFonts w:hint="cs"/>
          <w:rtl/>
          <w:lang w:eastAsia="he-IL"/>
        </w:rPr>
        <w:t xml:space="preserve"> אנחנו איתכם ואין לנו לא </w:t>
      </w:r>
      <w:bookmarkStart w:id="5835" w:name="_ETM_Q20_465113"/>
      <w:bookmarkEnd w:id="5835"/>
      <w:r>
        <w:rPr>
          <w:rFonts w:hint="cs"/>
          <w:rtl/>
          <w:lang w:eastAsia="he-IL"/>
        </w:rPr>
        <w:t>עקרונות ולא זהות שלנו</w:t>
      </w:r>
      <w:r w:rsidR="00D30186">
        <w:rPr>
          <w:rFonts w:hint="cs"/>
          <w:rtl/>
          <w:lang w:eastAsia="he-IL"/>
        </w:rPr>
        <w:t>;</w:t>
      </w:r>
      <w:r>
        <w:rPr>
          <w:rFonts w:hint="cs"/>
          <w:rtl/>
          <w:lang w:eastAsia="he-IL"/>
        </w:rPr>
        <w:t xml:space="preserve"> לא לשבת בבית</w:t>
      </w:r>
      <w:r w:rsidR="00027DD2">
        <w:rPr>
          <w:rFonts w:hint="cs"/>
          <w:rtl/>
          <w:lang w:eastAsia="he-IL"/>
        </w:rPr>
        <w:t>,</w:t>
      </w:r>
      <w:r>
        <w:rPr>
          <w:rFonts w:hint="cs"/>
          <w:rtl/>
          <w:lang w:eastAsia="he-IL"/>
        </w:rPr>
        <w:t xml:space="preserve"> אלא לעשות את שני הדברים ביחד </w:t>
      </w:r>
      <w:r w:rsidR="00D30186">
        <w:rPr>
          <w:rFonts w:hint="eastAsia"/>
          <w:rtl/>
          <w:lang w:eastAsia="he-IL"/>
        </w:rPr>
        <w:t xml:space="preserve">– </w:t>
      </w:r>
      <w:r>
        <w:rPr>
          <w:rFonts w:hint="cs"/>
          <w:rtl/>
          <w:lang w:eastAsia="he-IL"/>
        </w:rPr>
        <w:t>גם להשתתף בהפגנות וגם עם העקרונות שלנו.</w:t>
      </w:r>
      <w:bookmarkStart w:id="5836" w:name="_ETM_Q20_477524"/>
      <w:bookmarkStart w:id="5837" w:name="_ETM_Q20_477595"/>
      <w:bookmarkStart w:id="5838" w:name="_ETM_Q20_477747"/>
      <w:bookmarkStart w:id="5839" w:name="_ETM_Q20_477813"/>
      <w:bookmarkEnd w:id="5836"/>
      <w:bookmarkEnd w:id="5837"/>
      <w:bookmarkEnd w:id="5838"/>
      <w:bookmarkEnd w:id="5839"/>
      <w:r w:rsidR="00E07BDF">
        <w:rPr>
          <w:rFonts w:hint="cs"/>
          <w:rtl/>
          <w:lang w:eastAsia="he-IL"/>
        </w:rPr>
        <w:t xml:space="preserve"> </w:t>
      </w:r>
      <w:r>
        <w:rPr>
          <w:rFonts w:hint="cs"/>
          <w:rtl/>
          <w:lang w:eastAsia="he-IL"/>
        </w:rPr>
        <w:t>למשל, אני שותף למערכה נגד הפגיעה בבית המשפט העליון</w:t>
      </w:r>
      <w:r w:rsidR="00027DD2">
        <w:rPr>
          <w:rFonts w:hint="cs"/>
          <w:rtl/>
          <w:lang w:eastAsia="he-IL"/>
        </w:rPr>
        <w:t>.</w:t>
      </w:r>
      <w:r>
        <w:rPr>
          <w:rFonts w:hint="cs"/>
          <w:rtl/>
          <w:lang w:eastAsia="he-IL"/>
        </w:rPr>
        <w:t xml:space="preserve"> אני רוצה אותו יותר דמוקרטי</w:t>
      </w:r>
      <w:r w:rsidR="00E07BDF">
        <w:rPr>
          <w:rFonts w:hint="cs"/>
          <w:rtl/>
          <w:lang w:eastAsia="he-IL"/>
        </w:rPr>
        <w:t>,</w:t>
      </w:r>
      <w:r>
        <w:rPr>
          <w:rFonts w:hint="cs"/>
          <w:rtl/>
          <w:lang w:eastAsia="he-IL"/>
        </w:rPr>
        <w:t xml:space="preserve"> לא פחות דמוקרטי. אבל יש שאלות יותר חשובות, למשל, </w:t>
      </w:r>
      <w:bookmarkStart w:id="5840" w:name="_ETM_Q20_489557"/>
      <w:bookmarkEnd w:id="5840"/>
      <w:r>
        <w:rPr>
          <w:rFonts w:hint="cs"/>
          <w:rtl/>
          <w:lang w:eastAsia="he-IL"/>
        </w:rPr>
        <w:t xml:space="preserve">מה עם הכיבוש נגד העם הפלסטיני? מה, זו לא שאלה </w:t>
      </w:r>
      <w:bookmarkStart w:id="5841" w:name="_ETM_Q20_491498"/>
      <w:bookmarkEnd w:id="5841"/>
      <w:r>
        <w:rPr>
          <w:rFonts w:hint="cs"/>
          <w:rtl/>
          <w:lang w:eastAsia="he-IL"/>
        </w:rPr>
        <w:t xml:space="preserve">דמוקרטית חשובה? לכן אנחנו צריכים להיות גם וגם. גם וגם. </w:t>
      </w:r>
    </w:p>
    <w:p w:rsidR="00ED721A" w:rsidRDefault="00ED721A" w:rsidP="001F7890">
      <w:pPr>
        <w:rPr>
          <w:rtl/>
          <w:lang w:eastAsia="he-IL"/>
        </w:rPr>
      </w:pPr>
    </w:p>
    <w:p w:rsidR="00ED721A" w:rsidRDefault="00ED721A" w:rsidP="00E07BDF">
      <w:pPr>
        <w:rPr>
          <w:rtl/>
          <w:lang w:eastAsia="he-IL"/>
        </w:rPr>
      </w:pPr>
      <w:r>
        <w:rPr>
          <w:rFonts w:hint="cs"/>
          <w:rtl/>
          <w:lang w:eastAsia="he-IL"/>
        </w:rPr>
        <w:t xml:space="preserve">אני פונה אליך, יאיר לפיד. אנחנו רוצים להיות חלק אינטגרלי מהמחאה נגד ההפיכה השיפוטית. חלק אינטגרלי. </w:t>
      </w:r>
      <w:bookmarkStart w:id="5842" w:name="_ETM_Q20_508897"/>
      <w:bookmarkEnd w:id="5842"/>
      <w:r>
        <w:rPr>
          <w:rFonts w:hint="cs"/>
          <w:rtl/>
          <w:lang w:eastAsia="he-IL"/>
        </w:rPr>
        <w:t xml:space="preserve">יחד עם זאת, מי שרוצה להגיד לי שאנחנו צריכים להגיע למצב שהאנשים המיוחסים יחזרו לשלטון ויפגעו גם בעם הפלסטיני, גם באזרחים </w:t>
      </w:r>
      <w:bookmarkStart w:id="5843" w:name="_ETM_Q20_521701"/>
      <w:bookmarkEnd w:id="5843"/>
      <w:r>
        <w:rPr>
          <w:rFonts w:hint="cs"/>
          <w:rtl/>
          <w:lang w:eastAsia="he-IL"/>
        </w:rPr>
        <w:t>הערבים וגם הצדק החברתי לא מעניין אתכם כי מצבכם הכלכלי טוב – מצבכם הכל</w:t>
      </w:r>
      <w:bookmarkStart w:id="5844" w:name="_ETM_Q20_527186"/>
      <w:bookmarkEnd w:id="5844"/>
      <w:r>
        <w:rPr>
          <w:rFonts w:hint="cs"/>
          <w:rtl/>
          <w:lang w:eastAsia="he-IL"/>
        </w:rPr>
        <w:t xml:space="preserve">כלי טוב, מעמד הביניים מרגיש טוב. לכן, מבחינתנו, דמוקרטיה אמיתית זה שלום, זה שוויון, זה צדק </w:t>
      </w:r>
      <w:bookmarkStart w:id="5845" w:name="_ETM_Q20_537811"/>
      <w:bookmarkEnd w:id="5845"/>
      <w:r>
        <w:rPr>
          <w:rFonts w:hint="cs"/>
          <w:rtl/>
          <w:lang w:eastAsia="he-IL"/>
        </w:rPr>
        <w:t xml:space="preserve">חברתי. זוהי דמוקרטיה אמיתית. לכן אנחנו נהיה חלק מהמחאה הזאת עם ההדגשה על המיוחדות שלנו. </w:t>
      </w:r>
    </w:p>
    <w:p w:rsidR="00ED721A" w:rsidRDefault="00ED721A" w:rsidP="001F7890">
      <w:pPr>
        <w:rPr>
          <w:rtl/>
          <w:lang w:eastAsia="he-IL"/>
        </w:rPr>
      </w:pPr>
    </w:p>
    <w:p w:rsidR="00ED721A" w:rsidRDefault="00ED721A" w:rsidP="00E07BDF">
      <w:pPr>
        <w:rPr>
          <w:rtl/>
          <w:lang w:eastAsia="he-IL"/>
        </w:rPr>
      </w:pPr>
      <w:r>
        <w:rPr>
          <w:rFonts w:hint="cs"/>
          <w:rtl/>
          <w:lang w:eastAsia="he-IL"/>
        </w:rPr>
        <w:t xml:space="preserve">אני רוצה להגיד לאוכלוסייה שלנו עוד דבר, ואני כן רוצה להביא משוואה מהתקופה הקשה ביותר. איך עלה היטלר לשלטון? איך עלה? בבחירות דמוקרטיות. מה קרה אז? לצערי </w:t>
      </w:r>
      <w:bookmarkStart w:id="5846" w:name="_ETM_Q20_568591"/>
      <w:bookmarkEnd w:id="5846"/>
      <w:r>
        <w:rPr>
          <w:rFonts w:hint="cs"/>
          <w:rtl/>
          <w:lang w:eastAsia="he-IL"/>
        </w:rPr>
        <w:t xml:space="preserve">הרב, הסוציאל-דמוקרטים לא ידעו להתאחד ולבנות ברית משותפת עם הקומוניסטים. זו הייתה טעות היסטורית. עכשיו, </w:t>
      </w:r>
      <w:bookmarkStart w:id="5847" w:name="_ETM_Q20_577840"/>
      <w:bookmarkEnd w:id="5847"/>
      <w:r>
        <w:rPr>
          <w:rFonts w:hint="cs"/>
          <w:rtl/>
          <w:lang w:eastAsia="he-IL"/>
        </w:rPr>
        <w:t xml:space="preserve">אני מבין את הקומוניסטים </w:t>
      </w:r>
      <w:r w:rsidR="00E07BDF">
        <w:rPr>
          <w:rFonts w:hint="eastAsia"/>
          <w:rtl/>
          <w:lang w:eastAsia="he-IL"/>
        </w:rPr>
        <w:t>–</w:t>
      </w:r>
      <w:r w:rsidR="00E07BDF">
        <w:rPr>
          <w:rFonts w:hint="cs"/>
          <w:rtl/>
          <w:lang w:eastAsia="he-IL"/>
        </w:rPr>
        <w:t xml:space="preserve"> </w:t>
      </w:r>
      <w:r>
        <w:rPr>
          <w:rFonts w:hint="cs"/>
          <w:rtl/>
          <w:lang w:eastAsia="he-IL"/>
        </w:rPr>
        <w:t xml:space="preserve">כעסו על הסוציאל-דמוקרטים בגלל שעשו ברית עם הימין, </w:t>
      </w:r>
      <w:bookmarkStart w:id="5848" w:name="_ETM_Q20_585646"/>
      <w:bookmarkEnd w:id="5848"/>
      <w:r>
        <w:rPr>
          <w:rFonts w:hint="cs"/>
          <w:rtl/>
          <w:lang w:eastAsia="he-IL"/>
        </w:rPr>
        <w:t xml:space="preserve">רצחו את רוזה לוקסמבורג ב-1919 כשהם ירו ללא הבחנה בהפגנה של 1 במאי בשנת 1928 </w:t>
      </w:r>
      <w:bookmarkStart w:id="5849" w:name="_ETM_Q20_593011"/>
      <w:bookmarkEnd w:id="5849"/>
      <w:r>
        <w:rPr>
          <w:rFonts w:hint="cs"/>
          <w:rtl/>
          <w:lang w:eastAsia="he-IL"/>
        </w:rPr>
        <w:t>והרגו עשרות מהמפגינים. יש אלף סיבות מוצדקות. אבל עצם העובדה שלא ידעו לשתף פעולה ביחד, עצם העובדה הזאת – אז היטלר עלה לשלטון. לכן אנחנו צריכים ללמוד מההיסטוריה הזאת ולהגיד</w:t>
      </w:r>
      <w:r w:rsidR="00E07BDF">
        <w:rPr>
          <w:rFonts w:hint="cs"/>
          <w:rtl/>
          <w:lang w:eastAsia="he-IL"/>
        </w:rPr>
        <w:t>:</w:t>
      </w:r>
      <w:r>
        <w:rPr>
          <w:rFonts w:hint="cs"/>
          <w:rtl/>
          <w:lang w:eastAsia="he-IL"/>
        </w:rPr>
        <w:t xml:space="preserve"> אנחנו כל כך כועסים על מה </w:t>
      </w:r>
      <w:bookmarkStart w:id="5850" w:name="_ETM_Q20_616182"/>
      <w:bookmarkEnd w:id="5850"/>
      <w:r>
        <w:rPr>
          <w:rFonts w:hint="cs"/>
          <w:rtl/>
          <w:lang w:eastAsia="he-IL"/>
        </w:rPr>
        <w:t xml:space="preserve">שנקרא מרכז-שמאל, אבל בכל זאת צריך לראות את העיקר עכשיו. והעיקר עכשיו – לבנות ברית כמה שיותר רחבה נגד </w:t>
      </w:r>
      <w:proofErr w:type="spellStart"/>
      <w:r>
        <w:rPr>
          <w:rFonts w:hint="cs"/>
          <w:rtl/>
          <w:lang w:eastAsia="he-IL"/>
        </w:rPr>
        <w:t>הפשיזציה</w:t>
      </w:r>
      <w:proofErr w:type="spellEnd"/>
      <w:r>
        <w:rPr>
          <w:rFonts w:hint="cs"/>
          <w:rtl/>
          <w:lang w:eastAsia="he-IL"/>
        </w:rPr>
        <w:t xml:space="preserve"> במדינת ישראל. זה הדבר החשוב </w:t>
      </w:r>
      <w:bookmarkStart w:id="5851" w:name="_ETM_Q20_632745"/>
      <w:bookmarkEnd w:id="5851"/>
      <w:r>
        <w:rPr>
          <w:rFonts w:hint="cs"/>
          <w:rtl/>
          <w:lang w:eastAsia="he-IL"/>
        </w:rPr>
        <w:t xml:space="preserve">ביותר ברגע הזה. </w:t>
      </w:r>
    </w:p>
    <w:p w:rsidR="00ED721A" w:rsidRDefault="00ED721A" w:rsidP="001F7890">
      <w:pPr>
        <w:rPr>
          <w:rtl/>
          <w:lang w:eastAsia="he-IL"/>
        </w:rPr>
      </w:pPr>
    </w:p>
    <w:p w:rsidR="00ED721A" w:rsidRDefault="00ED721A" w:rsidP="00357497">
      <w:pPr>
        <w:rPr>
          <w:rtl/>
          <w:lang w:eastAsia="he-IL"/>
        </w:rPr>
      </w:pPr>
      <w:r>
        <w:rPr>
          <w:rFonts w:hint="cs"/>
          <w:rtl/>
          <w:lang w:eastAsia="he-IL"/>
        </w:rPr>
        <w:t>אני פונה לנציגי המרכז-שמאל ואומר להם</w:t>
      </w:r>
      <w:r w:rsidR="00E07BDF">
        <w:rPr>
          <w:rFonts w:hint="cs"/>
          <w:rtl/>
          <w:lang w:eastAsia="he-IL"/>
        </w:rPr>
        <w:t>:</w:t>
      </w:r>
      <w:r>
        <w:rPr>
          <w:rFonts w:hint="cs"/>
          <w:rtl/>
          <w:lang w:eastAsia="he-IL"/>
        </w:rPr>
        <w:t xml:space="preserve"> כשאתם עוקבים אחרי הסקרים והסקרים אומרים לכם: תתרחקו מהם – </w:t>
      </w:r>
      <w:bookmarkStart w:id="5852" w:name="_ETM_Q20_651423"/>
      <w:bookmarkEnd w:id="5852"/>
      <w:r>
        <w:rPr>
          <w:rFonts w:hint="cs"/>
          <w:rtl/>
          <w:lang w:eastAsia="he-IL"/>
        </w:rPr>
        <w:t>אז אתם כמו פחדנים בורחים מאיתנו. אני אומר לכם, צריך דרך אחרת. אי-אפשר להתעלם מהעובדה הזאת</w:t>
      </w:r>
      <w:r w:rsidR="00357497">
        <w:rPr>
          <w:rFonts w:hint="cs"/>
          <w:rtl/>
          <w:lang w:eastAsia="he-IL"/>
        </w:rPr>
        <w:t>.</w:t>
      </w:r>
      <w:r>
        <w:rPr>
          <w:rFonts w:hint="cs"/>
          <w:rtl/>
          <w:lang w:eastAsia="he-IL"/>
        </w:rPr>
        <w:t xml:space="preserve"> להגיד לכל האזרחים: יש פה שני עמים וצריכים לכבד אותם. זו עובדה. צריך להגיד לציבור שבלי המשקל של האוכלוסייה הערבית לא ננצח את הימין. צריך </w:t>
      </w:r>
      <w:bookmarkStart w:id="5853" w:name="_ETM_Q20_674929"/>
      <w:bookmarkEnd w:id="5853"/>
      <w:r>
        <w:rPr>
          <w:rFonts w:hint="cs"/>
          <w:rtl/>
          <w:lang w:eastAsia="he-IL"/>
        </w:rPr>
        <w:t>להגיד את האמת לציבור</w:t>
      </w:r>
      <w:r w:rsidR="00E07BDF">
        <w:rPr>
          <w:rFonts w:hint="cs"/>
          <w:rtl/>
          <w:lang w:eastAsia="he-IL"/>
        </w:rPr>
        <w:t>,</w:t>
      </w:r>
      <w:r>
        <w:rPr>
          <w:rFonts w:hint="cs"/>
          <w:rtl/>
          <w:lang w:eastAsia="he-IL"/>
        </w:rPr>
        <w:t xml:space="preserve"> והציבור יודע את האמת הזאת. </w:t>
      </w:r>
      <w:bookmarkStart w:id="5854" w:name="_ETM_Q20_684047"/>
      <w:bookmarkStart w:id="5855" w:name="_ETM_Q20_684115"/>
      <w:bookmarkEnd w:id="5854"/>
      <w:bookmarkEnd w:id="5855"/>
      <w:r>
        <w:rPr>
          <w:rFonts w:hint="cs"/>
          <w:rtl/>
          <w:lang w:eastAsia="he-IL"/>
        </w:rPr>
        <w:t>האם יש מחיר לחיבור כזה? בוודאי, וזה השלום והשוויון. המחיר לשותפות כזאת זה כמו שהיה בממשלת רבין, זה החתירה לשלום ולשוויון. אנחנו מושיט</w:t>
      </w:r>
      <w:bookmarkStart w:id="5856" w:name="_ETM_Q20_707094"/>
      <w:bookmarkEnd w:id="5856"/>
      <w:r>
        <w:rPr>
          <w:rFonts w:hint="cs"/>
          <w:rtl/>
          <w:lang w:eastAsia="he-IL"/>
        </w:rPr>
        <w:t xml:space="preserve">ים יד לכל מאבק שיביא דמוקרטיה, שלום ושוויון. תודה. </w:t>
      </w:r>
    </w:p>
    <w:p w:rsidR="00ED721A" w:rsidRDefault="00ED721A" w:rsidP="001F7890">
      <w:pPr>
        <w:rPr>
          <w:rtl/>
          <w:lang w:eastAsia="he-IL"/>
        </w:rPr>
      </w:pPr>
    </w:p>
    <w:p w:rsidR="00ED721A" w:rsidRDefault="00ED721A" w:rsidP="001F7890">
      <w:pPr>
        <w:pStyle w:val="af6"/>
        <w:keepNext/>
        <w:rPr>
          <w:rtl/>
        </w:rPr>
      </w:pPr>
      <w:bookmarkStart w:id="5857" w:name="ET_yor_6488_7"/>
      <w:r w:rsidRPr="00B83FA5">
        <w:rPr>
          <w:rStyle w:val="TagStyle"/>
          <w:rtl/>
        </w:rPr>
        <w:t xml:space="preserve"> &lt;&lt; יור &gt;&gt;</w:t>
      </w:r>
      <w:r w:rsidRPr="005E60C7">
        <w:rPr>
          <w:rStyle w:val="TagStyle"/>
          <w:rtl/>
        </w:rPr>
        <w:t xml:space="preserve"> </w:t>
      </w:r>
      <w:r>
        <w:rPr>
          <w:rtl/>
        </w:rPr>
        <w:t>היו"ר אוריאל בוסו:</w:t>
      </w:r>
      <w:r w:rsidRPr="005E60C7">
        <w:rPr>
          <w:rStyle w:val="TagStyle"/>
          <w:rtl/>
        </w:rPr>
        <w:t xml:space="preserve"> </w:t>
      </w:r>
      <w:r w:rsidRPr="00B83FA5">
        <w:rPr>
          <w:rStyle w:val="TagStyle"/>
          <w:rtl/>
        </w:rPr>
        <w:t>&lt;&lt; יור &gt;&gt;</w:t>
      </w:r>
      <w:r>
        <w:rPr>
          <w:rtl/>
        </w:rPr>
        <w:t xml:space="preserve"> </w:t>
      </w:r>
      <w:bookmarkEnd w:id="5857"/>
    </w:p>
    <w:p w:rsidR="00ED721A" w:rsidRDefault="00ED721A" w:rsidP="005368DB">
      <w:pPr>
        <w:rPr>
          <w:rtl/>
          <w:lang w:eastAsia="he-IL"/>
        </w:rPr>
      </w:pPr>
    </w:p>
    <w:p w:rsidR="00ED721A" w:rsidRPr="006930D8" w:rsidRDefault="00ED721A" w:rsidP="001F7890">
      <w:pPr>
        <w:rPr>
          <w:rtl/>
          <w:lang w:eastAsia="he-IL"/>
        </w:rPr>
      </w:pPr>
      <w:r>
        <w:rPr>
          <w:rFonts w:hint="cs"/>
          <w:rtl/>
          <w:lang w:eastAsia="he-IL"/>
        </w:rPr>
        <w:t xml:space="preserve">תודה </w:t>
      </w:r>
      <w:bookmarkStart w:id="5858" w:name="_ETM_Q20_712461"/>
      <w:bookmarkEnd w:id="5858"/>
      <w:r>
        <w:rPr>
          <w:rFonts w:hint="cs"/>
          <w:rtl/>
          <w:lang w:eastAsia="he-IL"/>
        </w:rPr>
        <w:t xml:space="preserve">רבה. חבר הכנסת יאיר לפיד, ראש האופוזיציה, בבקשה. </w:t>
      </w:r>
      <w:bookmarkStart w:id="5859" w:name="_ETM_Q20_720678"/>
      <w:bookmarkEnd w:id="5859"/>
      <w:r>
        <w:rPr>
          <w:rFonts w:hint="cs"/>
          <w:rtl/>
          <w:lang w:eastAsia="he-IL"/>
        </w:rPr>
        <w:t xml:space="preserve">חמש דקות לרשותך, אדוני. </w:t>
      </w:r>
    </w:p>
    <w:p w:rsidR="00ED721A" w:rsidRDefault="00ED721A" w:rsidP="001F7890">
      <w:pPr>
        <w:ind w:firstLine="0"/>
        <w:rPr>
          <w:rtl/>
          <w:lang w:eastAsia="he-IL"/>
        </w:rPr>
      </w:pPr>
    </w:p>
    <w:p w:rsidR="00ED721A" w:rsidRDefault="00ED721A" w:rsidP="001F7890">
      <w:pPr>
        <w:pStyle w:val="a4"/>
        <w:keepNext/>
        <w:rPr>
          <w:rtl/>
        </w:rPr>
      </w:pPr>
      <w:bookmarkStart w:id="5860" w:name="ET_speaker_5087_8"/>
      <w:r w:rsidRPr="00B83FA5">
        <w:rPr>
          <w:rStyle w:val="TagStyle"/>
          <w:rtl/>
        </w:rPr>
        <w:t xml:space="preserve"> &lt;&lt; דובר &gt;&gt;</w:t>
      </w:r>
      <w:r w:rsidRPr="005E60C7">
        <w:rPr>
          <w:rStyle w:val="TagStyle"/>
          <w:rtl/>
        </w:rPr>
        <w:t xml:space="preserve"> </w:t>
      </w:r>
      <w:bookmarkStart w:id="5861" w:name="_Toc128998920"/>
      <w:r>
        <w:rPr>
          <w:rtl/>
        </w:rPr>
        <w:t>יאיר לפיד (יש עתיד):</w:t>
      </w:r>
      <w:bookmarkEnd w:id="5861"/>
      <w:r w:rsidRPr="005E60C7">
        <w:rPr>
          <w:rStyle w:val="TagStyle"/>
          <w:rtl/>
        </w:rPr>
        <w:t xml:space="preserve"> </w:t>
      </w:r>
      <w:r w:rsidRPr="00B83FA5">
        <w:rPr>
          <w:rStyle w:val="TagStyle"/>
          <w:rtl/>
        </w:rPr>
        <w:t>&lt;&lt; דובר &gt;&gt;</w:t>
      </w:r>
      <w:r>
        <w:rPr>
          <w:rtl/>
        </w:rPr>
        <w:t xml:space="preserve"> </w:t>
      </w:r>
      <w:bookmarkEnd w:id="5860"/>
    </w:p>
    <w:p w:rsidR="00ED721A" w:rsidRDefault="00ED721A" w:rsidP="005368DB">
      <w:pPr>
        <w:rPr>
          <w:rtl/>
          <w:lang w:eastAsia="he-IL"/>
        </w:rPr>
      </w:pPr>
    </w:p>
    <w:p w:rsidR="0093601D" w:rsidRDefault="00ED721A" w:rsidP="0093601D">
      <w:pPr>
        <w:rPr>
          <w:rtl/>
          <w:lang w:eastAsia="he-IL"/>
        </w:rPr>
      </w:pPr>
      <w:r>
        <w:rPr>
          <w:rFonts w:hint="cs"/>
          <w:rtl/>
          <w:lang w:eastAsia="he-IL"/>
        </w:rPr>
        <w:t xml:space="preserve">תודה. אדוני היושב-ראש, כנסת נכבדה, ראש הממשלה פתח היום את ישיבת הממשלה וקרא לאופוזיציה </w:t>
      </w:r>
      <w:bookmarkStart w:id="5862" w:name="_ETM_Q20_736541"/>
      <w:bookmarkEnd w:id="5862"/>
      <w:r>
        <w:rPr>
          <w:rFonts w:hint="cs"/>
          <w:rtl/>
          <w:lang w:eastAsia="he-IL"/>
        </w:rPr>
        <w:t xml:space="preserve">לבוא להידברות ולשים על השולחן הצעה משלה. זו כמובן אחיזת </w:t>
      </w:r>
      <w:bookmarkStart w:id="5863" w:name="_ETM_Q20_741749"/>
      <w:bookmarkEnd w:id="5863"/>
      <w:r>
        <w:rPr>
          <w:rFonts w:hint="cs"/>
          <w:rtl/>
          <w:lang w:eastAsia="he-IL"/>
        </w:rPr>
        <w:t xml:space="preserve">עיניים והונאה גמורה. אם אתם רוצים הידברות ולשמוע הצעות, מה </w:t>
      </w:r>
      <w:bookmarkStart w:id="5864" w:name="_ETM_Q20_747783"/>
      <w:bookmarkEnd w:id="5864"/>
      <w:r>
        <w:rPr>
          <w:rFonts w:hint="cs"/>
          <w:rtl/>
          <w:lang w:eastAsia="he-IL"/>
        </w:rPr>
        <w:t xml:space="preserve">אנחנו עושים כאן? למה אנחנו במליאה ביום ראשון? עשר שנים אני חבר כנסת </w:t>
      </w:r>
      <w:r w:rsidR="0093601D">
        <w:rPr>
          <w:rFonts w:hint="eastAsia"/>
          <w:rtl/>
          <w:lang w:eastAsia="he-IL"/>
        </w:rPr>
        <w:t xml:space="preserve">– </w:t>
      </w:r>
      <w:r>
        <w:rPr>
          <w:rFonts w:hint="cs"/>
          <w:rtl/>
          <w:lang w:eastAsia="he-IL"/>
        </w:rPr>
        <w:t xml:space="preserve">לא זוכר כזה דבר, שהמליאה פתוחה </w:t>
      </w:r>
      <w:bookmarkStart w:id="5865" w:name="_ETM_Q20_756748"/>
      <w:bookmarkEnd w:id="5865"/>
      <w:r>
        <w:rPr>
          <w:rFonts w:hint="cs"/>
          <w:rtl/>
          <w:lang w:eastAsia="he-IL"/>
        </w:rPr>
        <w:t xml:space="preserve">ביום ראשון. אם אתם רוצים הידברות, למה בוועדת חוקה ישבו כל הבוקר וטסו קדימה </w:t>
      </w:r>
      <w:bookmarkStart w:id="5866" w:name="_ETM_Q20_762553"/>
      <w:bookmarkEnd w:id="5866"/>
      <w:r>
        <w:rPr>
          <w:rFonts w:hint="cs"/>
          <w:rtl/>
          <w:lang w:eastAsia="he-IL"/>
        </w:rPr>
        <w:t xml:space="preserve">עם החקיקה? זו לא חקיקה, זו מחיקה. אתם מוחקים את </w:t>
      </w:r>
      <w:bookmarkStart w:id="5867" w:name="_ETM_Q20_767040"/>
      <w:bookmarkEnd w:id="5867"/>
      <w:r>
        <w:rPr>
          <w:rFonts w:hint="cs"/>
          <w:rtl/>
          <w:lang w:eastAsia="he-IL"/>
        </w:rPr>
        <w:t xml:space="preserve">הדמוקרטיה הישראלית. </w:t>
      </w:r>
    </w:p>
    <w:p w:rsidR="0093601D" w:rsidRDefault="0093601D" w:rsidP="0093601D">
      <w:pPr>
        <w:rPr>
          <w:rtl/>
          <w:lang w:eastAsia="he-IL"/>
        </w:rPr>
      </w:pPr>
    </w:p>
    <w:p w:rsidR="00ED721A" w:rsidRDefault="00ED721A" w:rsidP="00357497">
      <w:pPr>
        <w:rPr>
          <w:rtl/>
        </w:rPr>
      </w:pPr>
      <w:r>
        <w:rPr>
          <w:rFonts w:hint="cs"/>
          <w:rtl/>
          <w:lang w:eastAsia="he-IL"/>
        </w:rPr>
        <w:t xml:space="preserve">ראש הממשלה רוצה שנשים על השולחן הצעה </w:t>
      </w:r>
      <w:r w:rsidR="0093601D">
        <w:rPr>
          <w:rFonts w:hint="eastAsia"/>
          <w:rtl/>
          <w:lang w:eastAsia="he-IL"/>
        </w:rPr>
        <w:t xml:space="preserve">– </w:t>
      </w:r>
      <w:r>
        <w:rPr>
          <w:rFonts w:hint="cs"/>
          <w:rtl/>
          <w:lang w:eastAsia="he-IL"/>
        </w:rPr>
        <w:t>בבקשה</w:t>
      </w:r>
      <w:r w:rsidR="0093601D">
        <w:rPr>
          <w:rFonts w:hint="cs"/>
          <w:rtl/>
          <w:lang w:eastAsia="he-IL"/>
        </w:rPr>
        <w:t>,</w:t>
      </w:r>
      <w:bookmarkStart w:id="5868" w:name="_ETM_Q20_771705"/>
      <w:bookmarkStart w:id="5869" w:name="_ETM_Q20_776060"/>
      <w:bookmarkStart w:id="5870" w:name="_ETM_Q20_776117"/>
      <w:bookmarkStart w:id="5871" w:name="_ETM_Q20_776596"/>
      <w:bookmarkStart w:id="5872" w:name="_ETM_Q20_776641"/>
      <w:bookmarkStart w:id="5873" w:name="TOR_Q21"/>
      <w:bookmarkStart w:id="5874" w:name="_ETM_Q21_180350"/>
      <w:bookmarkEnd w:id="5868"/>
      <w:bookmarkEnd w:id="5869"/>
      <w:bookmarkEnd w:id="5870"/>
      <w:bookmarkEnd w:id="5871"/>
      <w:bookmarkEnd w:id="5872"/>
      <w:bookmarkEnd w:id="5873"/>
      <w:bookmarkEnd w:id="5874"/>
      <w:r w:rsidR="0093601D">
        <w:rPr>
          <w:rFonts w:hint="cs"/>
          <w:rtl/>
        </w:rPr>
        <w:t xml:space="preserve"> </w:t>
      </w:r>
      <w:r>
        <w:rPr>
          <w:rFonts w:hint="cs"/>
          <w:rtl/>
        </w:rPr>
        <w:t xml:space="preserve">הינה ההצעה: תעצרו את החקיקה עכשיו, היום, לפני ההצבעה. במקום </w:t>
      </w:r>
      <w:bookmarkStart w:id="5875" w:name="_ETM_Q21_178000"/>
      <w:bookmarkEnd w:id="5875"/>
      <w:r>
        <w:rPr>
          <w:rFonts w:hint="cs"/>
          <w:rtl/>
        </w:rPr>
        <w:t xml:space="preserve">להצביע, נלך לבית הנשיא, נודיע שאנחנו נישאר שם </w:t>
      </w:r>
      <w:r>
        <w:rPr>
          <w:rtl/>
        </w:rPr>
        <w:t xml:space="preserve">עד </w:t>
      </w:r>
      <w:bookmarkStart w:id="5876" w:name="_ETM_Q21_180590"/>
      <w:bookmarkEnd w:id="5876"/>
      <w:r>
        <w:rPr>
          <w:rtl/>
        </w:rPr>
        <w:t xml:space="preserve">שלממשלה </w:t>
      </w:r>
      <w:bookmarkStart w:id="5877" w:name="_ETM_Q21_181280"/>
      <w:bookmarkEnd w:id="5877"/>
      <w:r>
        <w:rPr>
          <w:rtl/>
        </w:rPr>
        <w:t xml:space="preserve">תהיה </w:t>
      </w:r>
      <w:bookmarkStart w:id="5878" w:name="_ETM_Q21_181520"/>
      <w:bookmarkEnd w:id="5878"/>
      <w:r>
        <w:rPr>
          <w:rtl/>
        </w:rPr>
        <w:t>חוקה</w:t>
      </w:r>
      <w:r>
        <w:rPr>
          <w:rFonts w:hint="cs"/>
          <w:rtl/>
        </w:rPr>
        <w:t>,</w:t>
      </w:r>
      <w:r>
        <w:rPr>
          <w:rtl/>
        </w:rPr>
        <w:t xml:space="preserve"> </w:t>
      </w:r>
      <w:bookmarkStart w:id="5879" w:name="_ETM_Q21_182060"/>
      <w:bookmarkEnd w:id="5879"/>
      <w:r>
        <w:rPr>
          <w:rtl/>
        </w:rPr>
        <w:t xml:space="preserve">עד </w:t>
      </w:r>
      <w:bookmarkStart w:id="5880" w:name="_ETM_Q21_182240"/>
      <w:bookmarkEnd w:id="5880"/>
      <w:r>
        <w:rPr>
          <w:rtl/>
        </w:rPr>
        <w:t xml:space="preserve">שלמדינת </w:t>
      </w:r>
      <w:bookmarkStart w:id="5881" w:name="_ETM_Q21_182720"/>
      <w:bookmarkEnd w:id="5881"/>
      <w:r>
        <w:rPr>
          <w:rtl/>
        </w:rPr>
        <w:t xml:space="preserve">ישראל </w:t>
      </w:r>
      <w:bookmarkStart w:id="5882" w:name="_ETM_Q21_183110"/>
      <w:bookmarkEnd w:id="5882"/>
      <w:r>
        <w:rPr>
          <w:rtl/>
        </w:rPr>
        <w:t xml:space="preserve">תהיה </w:t>
      </w:r>
      <w:bookmarkStart w:id="5883" w:name="_ETM_Q21_183290"/>
      <w:bookmarkEnd w:id="5883"/>
      <w:r>
        <w:rPr>
          <w:rtl/>
        </w:rPr>
        <w:t>חוקה</w:t>
      </w:r>
      <w:r>
        <w:rPr>
          <w:rFonts w:hint="cs"/>
          <w:rtl/>
        </w:rPr>
        <w:t>.</w:t>
      </w:r>
      <w:r>
        <w:rPr>
          <w:rtl/>
        </w:rPr>
        <w:t xml:space="preserve"> </w:t>
      </w:r>
      <w:bookmarkStart w:id="5884" w:name="_ETM_Q21_184450"/>
      <w:bookmarkEnd w:id="5884"/>
      <w:r>
        <w:rPr>
          <w:rtl/>
        </w:rPr>
        <w:t xml:space="preserve">במקום </w:t>
      </w:r>
      <w:bookmarkStart w:id="5885" w:name="_ETM_Q21_185050"/>
      <w:bookmarkEnd w:id="5885"/>
      <w:r>
        <w:rPr>
          <w:rtl/>
        </w:rPr>
        <w:t xml:space="preserve">קובץ </w:t>
      </w:r>
      <w:bookmarkStart w:id="5886" w:name="_ETM_Q21_185500"/>
      <w:bookmarkEnd w:id="5886"/>
      <w:r>
        <w:rPr>
          <w:rFonts w:hint="cs"/>
          <w:rtl/>
        </w:rPr>
        <w:t>ה</w:t>
      </w:r>
      <w:r>
        <w:rPr>
          <w:rtl/>
        </w:rPr>
        <w:t xml:space="preserve">חוקים </w:t>
      </w:r>
      <w:bookmarkStart w:id="5887" w:name="_ETM_Q21_186010"/>
      <w:bookmarkEnd w:id="5887"/>
      <w:r>
        <w:rPr>
          <w:rtl/>
        </w:rPr>
        <w:t>הדורסני</w:t>
      </w:r>
      <w:r>
        <w:rPr>
          <w:rFonts w:hint="cs"/>
          <w:rtl/>
        </w:rPr>
        <w:t>,</w:t>
      </w:r>
      <w:r>
        <w:rPr>
          <w:rtl/>
        </w:rPr>
        <w:t xml:space="preserve"> </w:t>
      </w:r>
      <w:bookmarkStart w:id="5888" w:name="_ETM_Q21_186880"/>
      <w:bookmarkEnd w:id="5888"/>
      <w:r>
        <w:rPr>
          <w:rtl/>
        </w:rPr>
        <w:t>האנטי-דמוקרטי</w:t>
      </w:r>
      <w:r w:rsidR="0093601D">
        <w:rPr>
          <w:rFonts w:hint="cs"/>
          <w:rtl/>
        </w:rPr>
        <w:t>,</w:t>
      </w:r>
      <w:r>
        <w:rPr>
          <w:rtl/>
        </w:rPr>
        <w:t xml:space="preserve"> </w:t>
      </w:r>
      <w:bookmarkStart w:id="5889" w:name="_ETM_Q21_187870"/>
      <w:bookmarkEnd w:id="5889"/>
      <w:r>
        <w:rPr>
          <w:rtl/>
        </w:rPr>
        <w:t>ש</w:t>
      </w:r>
      <w:r>
        <w:rPr>
          <w:rFonts w:hint="cs"/>
          <w:rtl/>
        </w:rPr>
        <w:t>הנחתם כ</w:t>
      </w:r>
      <w:bookmarkStart w:id="5890" w:name="_ETM_Q21_187000"/>
      <w:bookmarkEnd w:id="5890"/>
      <w:r>
        <w:rPr>
          <w:rFonts w:hint="cs"/>
          <w:rtl/>
        </w:rPr>
        <w:t>אן</w:t>
      </w:r>
      <w:bookmarkStart w:id="5891" w:name="_ETM_Q21_188469"/>
      <w:bookmarkEnd w:id="5891"/>
      <w:r>
        <w:rPr>
          <w:rFonts w:hint="cs"/>
          <w:rtl/>
        </w:rPr>
        <w:t>,</w:t>
      </w:r>
      <w:r>
        <w:rPr>
          <w:rtl/>
        </w:rPr>
        <w:t xml:space="preserve"> </w:t>
      </w:r>
      <w:bookmarkStart w:id="5892" w:name="_ETM_Q21_189650"/>
      <w:bookmarkEnd w:id="5892"/>
      <w:r>
        <w:rPr>
          <w:rtl/>
        </w:rPr>
        <w:t xml:space="preserve">במקום </w:t>
      </w:r>
      <w:bookmarkStart w:id="5893" w:name="_ETM_Q21_190160"/>
      <w:bookmarkEnd w:id="5893"/>
      <w:r>
        <w:rPr>
          <w:rtl/>
        </w:rPr>
        <w:t xml:space="preserve">המשבר </w:t>
      </w:r>
      <w:bookmarkStart w:id="5894" w:name="_ETM_Q21_190670"/>
      <w:bookmarkEnd w:id="5894"/>
      <w:r>
        <w:rPr>
          <w:rtl/>
        </w:rPr>
        <w:t xml:space="preserve">הנורא </w:t>
      </w:r>
      <w:bookmarkStart w:id="5895" w:name="_ETM_Q21_191119"/>
      <w:bookmarkEnd w:id="5895"/>
      <w:r>
        <w:rPr>
          <w:rtl/>
        </w:rPr>
        <w:t xml:space="preserve">שאתם </w:t>
      </w:r>
      <w:bookmarkStart w:id="5896" w:name="_ETM_Q21_191420"/>
      <w:bookmarkEnd w:id="5896"/>
      <w:r>
        <w:rPr>
          <w:rtl/>
        </w:rPr>
        <w:t xml:space="preserve">מביאים </w:t>
      </w:r>
      <w:bookmarkStart w:id="5897" w:name="_ETM_Q21_191780"/>
      <w:bookmarkEnd w:id="5897"/>
      <w:r>
        <w:rPr>
          <w:rtl/>
        </w:rPr>
        <w:t xml:space="preserve">על </w:t>
      </w:r>
      <w:bookmarkStart w:id="5898" w:name="_ETM_Q21_191900"/>
      <w:bookmarkEnd w:id="5898"/>
      <w:r>
        <w:rPr>
          <w:rtl/>
        </w:rPr>
        <w:t>ראשנו</w:t>
      </w:r>
      <w:bookmarkStart w:id="5899" w:name="_ETM_Q21_192789"/>
      <w:bookmarkEnd w:id="5899"/>
      <w:r>
        <w:rPr>
          <w:rFonts w:hint="cs"/>
          <w:rtl/>
        </w:rPr>
        <w:t xml:space="preserve"> </w:t>
      </w:r>
      <w:r>
        <w:rPr>
          <w:rtl/>
        </w:rPr>
        <w:t>–</w:t>
      </w:r>
      <w:r>
        <w:rPr>
          <w:rFonts w:hint="cs"/>
          <w:rtl/>
        </w:rPr>
        <w:t xml:space="preserve"> </w:t>
      </w:r>
      <w:r>
        <w:rPr>
          <w:rtl/>
        </w:rPr>
        <w:t>ערכי</w:t>
      </w:r>
      <w:r>
        <w:rPr>
          <w:rFonts w:hint="cs"/>
          <w:rtl/>
        </w:rPr>
        <w:t>,</w:t>
      </w:r>
      <w:r>
        <w:rPr>
          <w:rtl/>
        </w:rPr>
        <w:t xml:space="preserve"> </w:t>
      </w:r>
      <w:bookmarkStart w:id="5900" w:name="_ETM_Q21_193450"/>
      <w:bookmarkEnd w:id="5900"/>
      <w:r>
        <w:rPr>
          <w:rtl/>
        </w:rPr>
        <w:t>כלכלי</w:t>
      </w:r>
      <w:r>
        <w:rPr>
          <w:rFonts w:hint="cs"/>
          <w:rtl/>
        </w:rPr>
        <w:t>,</w:t>
      </w:r>
      <w:r>
        <w:rPr>
          <w:rtl/>
        </w:rPr>
        <w:t xml:space="preserve"> </w:t>
      </w:r>
      <w:bookmarkStart w:id="5901" w:name="_ETM_Q21_194110"/>
      <w:bookmarkEnd w:id="5901"/>
      <w:r>
        <w:rPr>
          <w:rtl/>
        </w:rPr>
        <w:t>ביטחוני</w:t>
      </w:r>
      <w:r>
        <w:rPr>
          <w:rFonts w:hint="cs"/>
          <w:rtl/>
        </w:rPr>
        <w:t>,</w:t>
      </w:r>
      <w:r>
        <w:rPr>
          <w:rtl/>
        </w:rPr>
        <w:t xml:space="preserve"> </w:t>
      </w:r>
      <w:bookmarkStart w:id="5902" w:name="_ETM_Q21_194740"/>
      <w:bookmarkEnd w:id="5902"/>
      <w:r>
        <w:rPr>
          <w:rtl/>
        </w:rPr>
        <w:t xml:space="preserve">חברתי </w:t>
      </w:r>
      <w:bookmarkStart w:id="5903" w:name="_ETM_Q21_196210"/>
      <w:bookmarkEnd w:id="5903"/>
      <w:r>
        <w:rPr>
          <w:rtl/>
        </w:rPr>
        <w:t>–</w:t>
      </w:r>
      <w:r>
        <w:rPr>
          <w:rFonts w:hint="cs"/>
          <w:rtl/>
        </w:rPr>
        <w:t xml:space="preserve"> </w:t>
      </w:r>
      <w:r>
        <w:rPr>
          <w:rtl/>
        </w:rPr>
        <w:t xml:space="preserve">נביא </w:t>
      </w:r>
      <w:bookmarkStart w:id="5904" w:name="_ETM_Q21_196810"/>
      <w:bookmarkEnd w:id="5904"/>
      <w:r>
        <w:rPr>
          <w:rtl/>
        </w:rPr>
        <w:t xml:space="preserve">יחד </w:t>
      </w:r>
      <w:bookmarkStart w:id="5905" w:name="_ETM_Q21_197320"/>
      <w:bookmarkEnd w:id="5905"/>
      <w:r>
        <w:rPr>
          <w:rtl/>
        </w:rPr>
        <w:t xml:space="preserve">מסמך </w:t>
      </w:r>
      <w:bookmarkStart w:id="5906" w:name="_ETM_Q21_198400"/>
      <w:bookmarkEnd w:id="5906"/>
      <w:r>
        <w:rPr>
          <w:rtl/>
        </w:rPr>
        <w:t xml:space="preserve">שיחבר </w:t>
      </w:r>
      <w:bookmarkStart w:id="5907" w:name="_ETM_Q21_199060"/>
      <w:bookmarkEnd w:id="5907"/>
      <w:r>
        <w:rPr>
          <w:rtl/>
        </w:rPr>
        <w:t xml:space="preserve">את </w:t>
      </w:r>
      <w:bookmarkStart w:id="5908" w:name="_ETM_Q21_199210"/>
      <w:bookmarkEnd w:id="5908"/>
      <w:r>
        <w:rPr>
          <w:rtl/>
        </w:rPr>
        <w:t xml:space="preserve">עם </w:t>
      </w:r>
      <w:bookmarkStart w:id="5909" w:name="_ETM_Q21_199329"/>
      <w:bookmarkEnd w:id="5909"/>
      <w:r>
        <w:rPr>
          <w:rtl/>
        </w:rPr>
        <w:t>ישראל</w:t>
      </w:r>
      <w:r>
        <w:rPr>
          <w:rFonts w:hint="cs"/>
          <w:rtl/>
        </w:rPr>
        <w:t>.</w:t>
      </w:r>
      <w:r>
        <w:rPr>
          <w:rtl/>
        </w:rPr>
        <w:t xml:space="preserve"> </w:t>
      </w:r>
      <w:bookmarkStart w:id="5910" w:name="_ETM_Q21_199869"/>
      <w:bookmarkEnd w:id="5910"/>
      <w:r>
        <w:rPr>
          <w:rtl/>
        </w:rPr>
        <w:t xml:space="preserve">פרק </w:t>
      </w:r>
      <w:bookmarkStart w:id="5911" w:name="_ETM_Q21_200260"/>
      <w:bookmarkEnd w:id="5911"/>
      <w:r>
        <w:rPr>
          <w:rtl/>
        </w:rPr>
        <w:t xml:space="preserve">א' </w:t>
      </w:r>
      <w:bookmarkStart w:id="5912" w:name="_ETM_Q21_200530"/>
      <w:bookmarkEnd w:id="5912"/>
      <w:r>
        <w:rPr>
          <w:rtl/>
        </w:rPr>
        <w:t xml:space="preserve">של </w:t>
      </w:r>
      <w:bookmarkStart w:id="5913" w:name="_ETM_Q21_200739"/>
      <w:bookmarkEnd w:id="5913"/>
      <w:r>
        <w:rPr>
          <w:rtl/>
        </w:rPr>
        <w:t xml:space="preserve">החוקה </w:t>
      </w:r>
      <w:bookmarkStart w:id="5914" w:name="_ETM_Q21_201070"/>
      <w:bookmarkEnd w:id="5914"/>
      <w:r>
        <w:rPr>
          <w:rtl/>
        </w:rPr>
        <w:t xml:space="preserve">כבר </w:t>
      </w:r>
      <w:bookmarkStart w:id="5915" w:name="_ETM_Q21_201310"/>
      <w:bookmarkEnd w:id="5915"/>
      <w:r>
        <w:rPr>
          <w:rtl/>
        </w:rPr>
        <w:t>כתוב</w:t>
      </w:r>
      <w:r>
        <w:rPr>
          <w:rFonts w:hint="cs"/>
          <w:rtl/>
        </w:rPr>
        <w:t>,</w:t>
      </w:r>
      <w:r>
        <w:rPr>
          <w:rtl/>
        </w:rPr>
        <w:t xml:space="preserve"> </w:t>
      </w:r>
      <w:bookmarkStart w:id="5916" w:name="_ETM_Q21_203020"/>
      <w:bookmarkEnd w:id="5916"/>
      <w:r>
        <w:rPr>
          <w:rtl/>
        </w:rPr>
        <w:t xml:space="preserve">קוראים </w:t>
      </w:r>
      <w:bookmarkStart w:id="5917" w:name="_ETM_Q21_203380"/>
      <w:bookmarkEnd w:id="5917"/>
      <w:r>
        <w:rPr>
          <w:rtl/>
        </w:rPr>
        <w:t xml:space="preserve">לו </w:t>
      </w:r>
      <w:bookmarkStart w:id="5918" w:name="_ETM_Q21_203920"/>
      <w:bookmarkEnd w:id="5918"/>
      <w:r>
        <w:rPr>
          <w:rtl/>
        </w:rPr>
        <w:t xml:space="preserve">מגילת </w:t>
      </w:r>
      <w:bookmarkStart w:id="5919" w:name="_ETM_Q21_204489"/>
      <w:bookmarkEnd w:id="5919"/>
      <w:r>
        <w:rPr>
          <w:rtl/>
        </w:rPr>
        <w:t>העצמאות</w:t>
      </w:r>
      <w:r>
        <w:rPr>
          <w:rFonts w:hint="cs"/>
          <w:rtl/>
        </w:rPr>
        <w:t>.</w:t>
      </w:r>
      <w:r>
        <w:rPr>
          <w:rtl/>
        </w:rPr>
        <w:t xml:space="preserve"> </w:t>
      </w:r>
      <w:bookmarkStart w:id="5920" w:name="_ETM_Q21_205750"/>
      <w:bookmarkEnd w:id="5920"/>
      <w:r>
        <w:rPr>
          <w:rtl/>
        </w:rPr>
        <w:t xml:space="preserve">כנסת </w:t>
      </w:r>
      <w:bookmarkStart w:id="5921" w:name="_ETM_Q21_206230"/>
      <w:bookmarkEnd w:id="5921"/>
      <w:r>
        <w:rPr>
          <w:rtl/>
        </w:rPr>
        <w:t xml:space="preserve">ישראל </w:t>
      </w:r>
      <w:bookmarkStart w:id="5922" w:name="_ETM_Q21_206680"/>
      <w:bookmarkEnd w:id="5922"/>
      <w:r>
        <w:rPr>
          <w:rtl/>
        </w:rPr>
        <w:t xml:space="preserve">תכריז </w:t>
      </w:r>
      <w:bookmarkStart w:id="5923" w:name="_ETM_Q21_207130"/>
      <w:bookmarkEnd w:id="5923"/>
      <w:r>
        <w:rPr>
          <w:rtl/>
        </w:rPr>
        <w:t xml:space="preserve">על </w:t>
      </w:r>
      <w:bookmarkStart w:id="5924" w:name="_ETM_Q21_207250"/>
      <w:bookmarkEnd w:id="5924"/>
      <w:r>
        <w:rPr>
          <w:rtl/>
        </w:rPr>
        <w:t xml:space="preserve">המגילה </w:t>
      </w:r>
      <w:bookmarkStart w:id="5925" w:name="_ETM_Q21_208380"/>
      <w:bookmarkEnd w:id="5925"/>
      <w:r>
        <w:rPr>
          <w:rtl/>
        </w:rPr>
        <w:t xml:space="preserve">כבסיס </w:t>
      </w:r>
      <w:bookmarkStart w:id="5926" w:name="_ETM_Q21_208980"/>
      <w:bookmarkEnd w:id="5926"/>
      <w:r>
        <w:rPr>
          <w:rtl/>
        </w:rPr>
        <w:t>לחוקה</w:t>
      </w:r>
      <w:r w:rsidR="00581BFA">
        <w:rPr>
          <w:rFonts w:hint="cs"/>
          <w:rtl/>
        </w:rPr>
        <w:t xml:space="preserve"> שלנו</w:t>
      </w:r>
      <w:r>
        <w:rPr>
          <w:rFonts w:hint="cs"/>
          <w:rtl/>
        </w:rPr>
        <w:t>,</w:t>
      </w:r>
      <w:r>
        <w:rPr>
          <w:rtl/>
        </w:rPr>
        <w:t xml:space="preserve"> </w:t>
      </w:r>
      <w:bookmarkStart w:id="5927" w:name="_ETM_Q21_209399"/>
      <w:bookmarkEnd w:id="5927"/>
      <w:r>
        <w:rPr>
          <w:rFonts w:hint="cs"/>
          <w:rtl/>
        </w:rPr>
        <w:t>ו</w:t>
      </w:r>
      <w:r>
        <w:rPr>
          <w:rtl/>
        </w:rPr>
        <w:t xml:space="preserve">אנחנו </w:t>
      </w:r>
      <w:bookmarkStart w:id="5928" w:name="_ETM_Q21_209880"/>
      <w:bookmarkEnd w:id="5928"/>
      <w:r>
        <w:rPr>
          <w:rtl/>
        </w:rPr>
        <w:t xml:space="preserve">כולנו </w:t>
      </w:r>
      <w:bookmarkStart w:id="5929" w:name="_ETM_Q21_210269"/>
      <w:bookmarkEnd w:id="5929"/>
      <w:r>
        <w:rPr>
          <w:rtl/>
        </w:rPr>
        <w:t xml:space="preserve">נחתום </w:t>
      </w:r>
      <w:bookmarkStart w:id="5930" w:name="_ETM_Q21_210720"/>
      <w:bookmarkEnd w:id="5930"/>
      <w:r>
        <w:rPr>
          <w:rtl/>
        </w:rPr>
        <w:t xml:space="preserve">על </w:t>
      </w:r>
      <w:bookmarkStart w:id="5931" w:name="_ETM_Q21_210839"/>
      <w:bookmarkEnd w:id="5931"/>
      <w:r>
        <w:rPr>
          <w:rtl/>
        </w:rPr>
        <w:t xml:space="preserve">זה </w:t>
      </w:r>
      <w:bookmarkStart w:id="5932" w:name="_ETM_Q21_211589"/>
      <w:bookmarkEnd w:id="5932"/>
      <w:r>
        <w:rPr>
          <w:rtl/>
        </w:rPr>
        <w:t xml:space="preserve">שמדינת </w:t>
      </w:r>
      <w:bookmarkStart w:id="5933" w:name="_ETM_Q21_212190"/>
      <w:bookmarkEnd w:id="5933"/>
      <w:r>
        <w:rPr>
          <w:rtl/>
        </w:rPr>
        <w:t xml:space="preserve">ישראל </w:t>
      </w:r>
      <w:bookmarkStart w:id="5934" w:name="_ETM_Q21_212579"/>
      <w:bookmarkEnd w:id="5934"/>
      <w:r>
        <w:rPr>
          <w:rtl/>
        </w:rPr>
        <w:t xml:space="preserve">תהיה </w:t>
      </w:r>
      <w:bookmarkStart w:id="5935" w:name="_ETM_Q21_212820"/>
      <w:bookmarkEnd w:id="5935"/>
      <w:r>
        <w:rPr>
          <w:rtl/>
        </w:rPr>
        <w:t xml:space="preserve">מושתתת </w:t>
      </w:r>
      <w:bookmarkStart w:id="5936" w:name="_ETM_Q21_213479"/>
      <w:bookmarkEnd w:id="5936"/>
      <w:r>
        <w:rPr>
          <w:rtl/>
        </w:rPr>
        <w:t xml:space="preserve">על </w:t>
      </w:r>
      <w:bookmarkStart w:id="5937" w:name="_ETM_Q21_213600"/>
      <w:bookmarkEnd w:id="5937"/>
      <w:r>
        <w:rPr>
          <w:rtl/>
        </w:rPr>
        <w:t xml:space="preserve">יסודות </w:t>
      </w:r>
      <w:bookmarkStart w:id="5938" w:name="_ETM_Q21_214050"/>
      <w:bookmarkEnd w:id="5938"/>
      <w:r>
        <w:rPr>
          <w:rtl/>
        </w:rPr>
        <w:t>החירות</w:t>
      </w:r>
      <w:r>
        <w:rPr>
          <w:rFonts w:hint="cs"/>
          <w:rtl/>
        </w:rPr>
        <w:t>,</w:t>
      </w:r>
      <w:r>
        <w:rPr>
          <w:rtl/>
        </w:rPr>
        <w:t xml:space="preserve"> </w:t>
      </w:r>
      <w:bookmarkStart w:id="5939" w:name="_ETM_Q21_214530"/>
      <w:bookmarkEnd w:id="5939"/>
      <w:r>
        <w:rPr>
          <w:rtl/>
        </w:rPr>
        <w:t xml:space="preserve">הצדק </w:t>
      </w:r>
      <w:bookmarkStart w:id="5940" w:name="_ETM_Q21_215010"/>
      <w:bookmarkEnd w:id="5940"/>
      <w:r>
        <w:rPr>
          <w:rtl/>
        </w:rPr>
        <w:t xml:space="preserve">והשלום </w:t>
      </w:r>
      <w:bookmarkStart w:id="5941" w:name="_ETM_Q21_216010"/>
      <w:bookmarkEnd w:id="5941"/>
      <w:r>
        <w:rPr>
          <w:rtl/>
        </w:rPr>
        <w:t xml:space="preserve">לאור </w:t>
      </w:r>
      <w:bookmarkStart w:id="5942" w:name="_ETM_Q21_216519"/>
      <w:bookmarkEnd w:id="5942"/>
      <w:r>
        <w:rPr>
          <w:rtl/>
        </w:rPr>
        <w:t xml:space="preserve">חזונם </w:t>
      </w:r>
      <w:bookmarkStart w:id="5943" w:name="_ETM_Q21_217210"/>
      <w:bookmarkEnd w:id="5943"/>
      <w:r>
        <w:rPr>
          <w:rtl/>
        </w:rPr>
        <w:t xml:space="preserve">של </w:t>
      </w:r>
      <w:bookmarkStart w:id="5944" w:name="_ETM_Q21_217420"/>
      <w:bookmarkEnd w:id="5944"/>
      <w:r>
        <w:rPr>
          <w:rtl/>
        </w:rPr>
        <w:t xml:space="preserve">נביאי </w:t>
      </w:r>
      <w:bookmarkStart w:id="5945" w:name="_ETM_Q21_217839"/>
      <w:bookmarkEnd w:id="5945"/>
      <w:r>
        <w:rPr>
          <w:rtl/>
        </w:rPr>
        <w:t>ישראל</w:t>
      </w:r>
      <w:r>
        <w:rPr>
          <w:rFonts w:hint="cs"/>
          <w:rtl/>
        </w:rPr>
        <w:t>.</w:t>
      </w:r>
      <w:r>
        <w:rPr>
          <w:rtl/>
        </w:rPr>
        <w:t xml:space="preserve"> </w:t>
      </w:r>
      <w:bookmarkStart w:id="5946" w:name="_ETM_Q21_218260"/>
      <w:bookmarkEnd w:id="5946"/>
      <w:r>
        <w:rPr>
          <w:rtl/>
        </w:rPr>
        <w:t xml:space="preserve">יש </w:t>
      </w:r>
      <w:bookmarkStart w:id="5947" w:name="_ETM_Q21_218409"/>
      <w:bookmarkEnd w:id="5947"/>
      <w:r>
        <w:rPr>
          <w:rtl/>
        </w:rPr>
        <w:t xml:space="preserve">כאן </w:t>
      </w:r>
      <w:bookmarkStart w:id="5948" w:name="_ETM_Q21_218559"/>
      <w:bookmarkEnd w:id="5948"/>
      <w:r>
        <w:rPr>
          <w:rtl/>
        </w:rPr>
        <w:t xml:space="preserve">מישהו </w:t>
      </w:r>
      <w:bookmarkStart w:id="5949" w:name="_ETM_Q21_218800"/>
      <w:bookmarkEnd w:id="5949"/>
      <w:r>
        <w:rPr>
          <w:rtl/>
        </w:rPr>
        <w:t xml:space="preserve">שהוא </w:t>
      </w:r>
      <w:bookmarkStart w:id="5950" w:name="_ETM_Q21_219010"/>
      <w:bookmarkEnd w:id="5950"/>
      <w:r>
        <w:rPr>
          <w:rtl/>
        </w:rPr>
        <w:t>נגד</w:t>
      </w:r>
      <w:r>
        <w:rPr>
          <w:rFonts w:hint="cs"/>
          <w:rtl/>
        </w:rPr>
        <w:t>?</w:t>
      </w:r>
      <w:r>
        <w:rPr>
          <w:rtl/>
        </w:rPr>
        <w:t xml:space="preserve"> </w:t>
      </w:r>
      <w:bookmarkStart w:id="5951" w:name="_ETM_Q21_221609"/>
      <w:bookmarkEnd w:id="5951"/>
      <w:r>
        <w:rPr>
          <w:rtl/>
        </w:rPr>
        <w:t xml:space="preserve">כולנו </w:t>
      </w:r>
      <w:bookmarkStart w:id="5952" w:name="_ETM_Q21_222030"/>
      <w:bookmarkEnd w:id="5952"/>
      <w:r>
        <w:rPr>
          <w:rtl/>
        </w:rPr>
        <w:t xml:space="preserve">נחתום </w:t>
      </w:r>
      <w:bookmarkStart w:id="5953" w:name="_ETM_Q21_222510"/>
      <w:bookmarkEnd w:id="5953"/>
      <w:r>
        <w:rPr>
          <w:rtl/>
        </w:rPr>
        <w:t xml:space="preserve">על </w:t>
      </w:r>
      <w:bookmarkStart w:id="5954" w:name="_ETM_Q21_222600"/>
      <w:bookmarkEnd w:id="5954"/>
      <w:r>
        <w:rPr>
          <w:rtl/>
        </w:rPr>
        <w:t xml:space="preserve">זה </w:t>
      </w:r>
      <w:bookmarkStart w:id="5955" w:name="_ETM_Q21_222780"/>
      <w:bookmarkEnd w:id="5955"/>
      <w:r>
        <w:rPr>
          <w:rtl/>
        </w:rPr>
        <w:t xml:space="preserve">שמדינת </w:t>
      </w:r>
      <w:bookmarkStart w:id="5956" w:name="_ETM_Q21_223350"/>
      <w:bookmarkEnd w:id="5956"/>
      <w:r>
        <w:rPr>
          <w:rtl/>
        </w:rPr>
        <w:t xml:space="preserve">ישראל </w:t>
      </w:r>
      <w:bookmarkStart w:id="5957" w:name="_ETM_Q21_223710"/>
      <w:bookmarkEnd w:id="5957"/>
      <w:r>
        <w:rPr>
          <w:rtl/>
        </w:rPr>
        <w:t xml:space="preserve">תקיים </w:t>
      </w:r>
      <w:bookmarkStart w:id="5958" w:name="_ETM_Q21_224100"/>
      <w:bookmarkEnd w:id="5958"/>
      <w:r>
        <w:rPr>
          <w:rtl/>
        </w:rPr>
        <w:t xml:space="preserve">שוויון </w:t>
      </w:r>
      <w:bookmarkStart w:id="5959" w:name="_ETM_Q21_224489"/>
      <w:bookmarkEnd w:id="5959"/>
      <w:r>
        <w:rPr>
          <w:rtl/>
        </w:rPr>
        <w:t xml:space="preserve">זכויות </w:t>
      </w:r>
      <w:bookmarkStart w:id="5960" w:name="_ETM_Q21_224879"/>
      <w:bookmarkEnd w:id="5960"/>
      <w:r>
        <w:rPr>
          <w:rtl/>
        </w:rPr>
        <w:t xml:space="preserve">חברתי </w:t>
      </w:r>
      <w:bookmarkStart w:id="5961" w:name="_ETM_Q21_225299"/>
      <w:bookmarkEnd w:id="5961"/>
      <w:r>
        <w:rPr>
          <w:rtl/>
        </w:rPr>
        <w:t xml:space="preserve">ומדיני </w:t>
      </w:r>
      <w:bookmarkStart w:id="5962" w:name="_ETM_Q21_225719"/>
      <w:bookmarkEnd w:id="5962"/>
      <w:r>
        <w:rPr>
          <w:rtl/>
        </w:rPr>
        <w:t xml:space="preserve">גמור </w:t>
      </w:r>
      <w:bookmarkStart w:id="5963" w:name="_ETM_Q21_226079"/>
      <w:bookmarkEnd w:id="5963"/>
      <w:r>
        <w:rPr>
          <w:rtl/>
        </w:rPr>
        <w:t xml:space="preserve">לכל </w:t>
      </w:r>
      <w:bookmarkStart w:id="5964" w:name="_ETM_Q21_226379"/>
      <w:bookmarkEnd w:id="5964"/>
      <w:r>
        <w:rPr>
          <w:rtl/>
        </w:rPr>
        <w:t xml:space="preserve">אזרחיה </w:t>
      </w:r>
      <w:bookmarkStart w:id="5965" w:name="_ETM_Q21_227519"/>
      <w:bookmarkEnd w:id="5965"/>
      <w:r>
        <w:rPr>
          <w:rtl/>
        </w:rPr>
        <w:t xml:space="preserve">בלי </w:t>
      </w:r>
      <w:bookmarkStart w:id="5966" w:name="_ETM_Q21_227699"/>
      <w:bookmarkEnd w:id="5966"/>
      <w:r>
        <w:rPr>
          <w:rtl/>
        </w:rPr>
        <w:t xml:space="preserve">הבדל </w:t>
      </w:r>
      <w:bookmarkStart w:id="5967" w:name="_ETM_Q21_228030"/>
      <w:bookmarkEnd w:id="5967"/>
      <w:r>
        <w:rPr>
          <w:rtl/>
        </w:rPr>
        <w:t>דת</w:t>
      </w:r>
      <w:r>
        <w:rPr>
          <w:rFonts w:hint="cs"/>
          <w:rtl/>
        </w:rPr>
        <w:t>,</w:t>
      </w:r>
      <w:r>
        <w:rPr>
          <w:rtl/>
        </w:rPr>
        <w:t xml:space="preserve"> </w:t>
      </w:r>
      <w:bookmarkStart w:id="5968" w:name="_ETM_Q21_228269"/>
      <w:bookmarkEnd w:id="5968"/>
      <w:r>
        <w:rPr>
          <w:rtl/>
        </w:rPr>
        <w:t xml:space="preserve">גזע </w:t>
      </w:r>
      <w:bookmarkStart w:id="5969" w:name="_ETM_Q21_228659"/>
      <w:bookmarkEnd w:id="5969"/>
      <w:r>
        <w:rPr>
          <w:rtl/>
        </w:rPr>
        <w:t>ומין</w:t>
      </w:r>
      <w:r>
        <w:rPr>
          <w:rFonts w:hint="cs"/>
          <w:rtl/>
        </w:rPr>
        <w:t>;</w:t>
      </w:r>
      <w:r>
        <w:rPr>
          <w:rtl/>
        </w:rPr>
        <w:t xml:space="preserve"> </w:t>
      </w:r>
      <w:bookmarkStart w:id="5970" w:name="_ETM_Q21_229019"/>
      <w:bookmarkEnd w:id="5970"/>
      <w:r>
        <w:rPr>
          <w:rtl/>
        </w:rPr>
        <w:t xml:space="preserve">תבטיח </w:t>
      </w:r>
      <w:bookmarkStart w:id="5971" w:name="_ETM_Q21_229469"/>
      <w:bookmarkEnd w:id="5971"/>
      <w:r>
        <w:rPr>
          <w:rtl/>
        </w:rPr>
        <w:t xml:space="preserve">חופש </w:t>
      </w:r>
      <w:bookmarkStart w:id="5972" w:name="_ETM_Q21_229799"/>
      <w:bookmarkEnd w:id="5972"/>
      <w:r>
        <w:rPr>
          <w:rtl/>
        </w:rPr>
        <w:t>דת</w:t>
      </w:r>
      <w:r>
        <w:rPr>
          <w:rFonts w:hint="cs"/>
          <w:rtl/>
        </w:rPr>
        <w:t>,</w:t>
      </w:r>
      <w:r>
        <w:rPr>
          <w:rtl/>
        </w:rPr>
        <w:t xml:space="preserve"> </w:t>
      </w:r>
      <w:bookmarkStart w:id="5973" w:name="_ETM_Q21_230129"/>
      <w:bookmarkEnd w:id="5973"/>
      <w:r>
        <w:rPr>
          <w:rtl/>
        </w:rPr>
        <w:t>מצפון</w:t>
      </w:r>
      <w:r>
        <w:rPr>
          <w:rFonts w:hint="cs"/>
          <w:rtl/>
        </w:rPr>
        <w:t>,</w:t>
      </w:r>
      <w:r>
        <w:rPr>
          <w:rtl/>
        </w:rPr>
        <w:t xml:space="preserve"> </w:t>
      </w:r>
      <w:bookmarkStart w:id="5974" w:name="_ETM_Q21_231059"/>
      <w:bookmarkEnd w:id="5974"/>
      <w:r>
        <w:rPr>
          <w:rtl/>
        </w:rPr>
        <w:t>לשון</w:t>
      </w:r>
      <w:r>
        <w:rPr>
          <w:rFonts w:hint="cs"/>
          <w:rtl/>
        </w:rPr>
        <w:t>,</w:t>
      </w:r>
      <w:r>
        <w:rPr>
          <w:rtl/>
        </w:rPr>
        <w:t xml:space="preserve"> </w:t>
      </w:r>
      <w:bookmarkStart w:id="5975" w:name="_ETM_Q21_231569"/>
      <w:bookmarkEnd w:id="5975"/>
      <w:r>
        <w:rPr>
          <w:rtl/>
        </w:rPr>
        <w:t xml:space="preserve">חינוך </w:t>
      </w:r>
      <w:bookmarkStart w:id="5976" w:name="_ETM_Q21_231989"/>
      <w:bookmarkEnd w:id="5976"/>
      <w:r>
        <w:rPr>
          <w:rtl/>
        </w:rPr>
        <w:t>ותרבות</w:t>
      </w:r>
      <w:r>
        <w:rPr>
          <w:rFonts w:hint="cs"/>
          <w:rtl/>
        </w:rPr>
        <w:t>.</w:t>
      </w:r>
      <w:r>
        <w:rPr>
          <w:rtl/>
        </w:rPr>
        <w:t xml:space="preserve"> </w:t>
      </w:r>
      <w:bookmarkStart w:id="5977" w:name="_ETM_Q21_232559"/>
      <w:bookmarkEnd w:id="5977"/>
      <w:r>
        <w:rPr>
          <w:rtl/>
        </w:rPr>
        <w:t xml:space="preserve">אני </w:t>
      </w:r>
      <w:bookmarkStart w:id="5978" w:name="_ETM_Q21_232679"/>
      <w:bookmarkEnd w:id="5978"/>
      <w:r>
        <w:rPr>
          <w:rtl/>
        </w:rPr>
        <w:t xml:space="preserve">שואל </w:t>
      </w:r>
      <w:bookmarkStart w:id="5979" w:name="_ETM_Q21_232920"/>
      <w:bookmarkEnd w:id="5979"/>
      <w:r>
        <w:rPr>
          <w:rtl/>
        </w:rPr>
        <w:t>שוב</w:t>
      </w:r>
      <w:r w:rsidR="00357497">
        <w:rPr>
          <w:rFonts w:hint="cs"/>
          <w:rtl/>
        </w:rPr>
        <w:t>:</w:t>
      </w:r>
      <w:r>
        <w:rPr>
          <w:rtl/>
        </w:rPr>
        <w:t xml:space="preserve"> </w:t>
      </w:r>
      <w:bookmarkStart w:id="5980" w:name="_ETM_Q21_233189"/>
      <w:bookmarkEnd w:id="5980"/>
      <w:r>
        <w:rPr>
          <w:rtl/>
        </w:rPr>
        <w:t xml:space="preserve">יש </w:t>
      </w:r>
      <w:bookmarkStart w:id="5981" w:name="_ETM_Q21_233369"/>
      <w:bookmarkEnd w:id="5981"/>
      <w:r>
        <w:rPr>
          <w:rtl/>
        </w:rPr>
        <w:t xml:space="preserve">כאן </w:t>
      </w:r>
      <w:bookmarkStart w:id="5982" w:name="_ETM_Q21_233549"/>
      <w:bookmarkEnd w:id="5982"/>
      <w:r>
        <w:rPr>
          <w:rtl/>
        </w:rPr>
        <w:t xml:space="preserve">מישהו </w:t>
      </w:r>
      <w:bookmarkStart w:id="5983" w:name="_ETM_Q21_234899"/>
      <w:bookmarkEnd w:id="5983"/>
      <w:r>
        <w:rPr>
          <w:rtl/>
        </w:rPr>
        <w:t xml:space="preserve">שהוא </w:t>
      </w:r>
      <w:bookmarkStart w:id="5984" w:name="_ETM_Q21_235170"/>
      <w:bookmarkEnd w:id="5984"/>
      <w:r>
        <w:rPr>
          <w:rtl/>
        </w:rPr>
        <w:t>נגד</w:t>
      </w:r>
      <w:r>
        <w:rPr>
          <w:rFonts w:hint="cs"/>
          <w:rtl/>
        </w:rPr>
        <w:t>?</w:t>
      </w:r>
      <w:r>
        <w:rPr>
          <w:rtl/>
        </w:rPr>
        <w:t xml:space="preserve"> </w:t>
      </w:r>
      <w:bookmarkStart w:id="5985" w:name="_ETM_Q21_236850"/>
      <w:bookmarkEnd w:id="5985"/>
    </w:p>
    <w:p w:rsidR="00ED721A" w:rsidRDefault="00ED721A" w:rsidP="001F7890">
      <w:pPr>
        <w:rPr>
          <w:rtl/>
        </w:rPr>
      </w:pPr>
    </w:p>
    <w:p w:rsidR="00ED721A" w:rsidRDefault="00ED721A" w:rsidP="00357497">
      <w:pPr>
        <w:rPr>
          <w:rtl/>
        </w:rPr>
      </w:pPr>
      <w:bookmarkStart w:id="5986" w:name="_ETM_Q21_234000"/>
      <w:bookmarkEnd w:id="5986"/>
      <w:r>
        <w:rPr>
          <w:rtl/>
        </w:rPr>
        <w:t xml:space="preserve">רציתם </w:t>
      </w:r>
      <w:bookmarkStart w:id="5987" w:name="_ETM_Q21_237420"/>
      <w:bookmarkEnd w:id="5987"/>
      <w:r>
        <w:rPr>
          <w:rFonts w:hint="cs"/>
          <w:rtl/>
        </w:rPr>
        <w:t xml:space="preserve">הצעה </w:t>
      </w:r>
      <w:r>
        <w:rPr>
          <w:rFonts w:hint="eastAsia"/>
          <w:rtl/>
        </w:rPr>
        <w:t xml:space="preserve">– </w:t>
      </w:r>
      <w:r>
        <w:rPr>
          <w:rFonts w:hint="cs"/>
          <w:rtl/>
        </w:rPr>
        <w:t xml:space="preserve">הינה ההצעה. </w:t>
      </w:r>
      <w:bookmarkStart w:id="5988" w:name="_ETM_Q21_237719"/>
      <w:bookmarkStart w:id="5989" w:name="_ETM_Q21_237989"/>
      <w:bookmarkStart w:id="5990" w:name="_ETM_Q21_239300"/>
      <w:bookmarkEnd w:id="5988"/>
      <w:bookmarkEnd w:id="5989"/>
      <w:bookmarkEnd w:id="5990"/>
      <w:r>
        <w:rPr>
          <w:rtl/>
        </w:rPr>
        <w:t xml:space="preserve">במקום </w:t>
      </w:r>
      <w:bookmarkStart w:id="5991" w:name="_ETM_Q21_239840"/>
      <w:bookmarkEnd w:id="5991"/>
      <w:r>
        <w:rPr>
          <w:rtl/>
        </w:rPr>
        <w:t xml:space="preserve">חוק </w:t>
      </w:r>
      <w:bookmarkStart w:id="5992" w:name="_ETM_Q21_240080"/>
      <w:bookmarkEnd w:id="5992"/>
      <w:r>
        <w:rPr>
          <w:rtl/>
        </w:rPr>
        <w:t xml:space="preserve">דרעי </w:t>
      </w:r>
      <w:bookmarkStart w:id="5993" w:name="_ETM_Q21_240380"/>
      <w:bookmarkEnd w:id="5993"/>
      <w:r>
        <w:rPr>
          <w:rtl/>
        </w:rPr>
        <w:t>3</w:t>
      </w:r>
      <w:bookmarkStart w:id="5994" w:name="_ETM_Q21_240860"/>
      <w:bookmarkEnd w:id="5994"/>
      <w:r>
        <w:rPr>
          <w:rFonts w:hint="cs"/>
          <w:rtl/>
        </w:rPr>
        <w:t>,</w:t>
      </w:r>
      <w:bookmarkStart w:id="5995" w:name="_ETM_Q21_239000"/>
      <w:bookmarkEnd w:id="5995"/>
      <w:r>
        <w:rPr>
          <w:rFonts w:hint="cs"/>
          <w:rtl/>
        </w:rPr>
        <w:t xml:space="preserve"> </w:t>
      </w:r>
      <w:r>
        <w:rPr>
          <w:rtl/>
        </w:rPr>
        <w:t xml:space="preserve">במקום </w:t>
      </w:r>
      <w:bookmarkStart w:id="5996" w:name="_ETM_Q21_241220"/>
      <w:bookmarkEnd w:id="5996"/>
      <w:r>
        <w:rPr>
          <w:rtl/>
        </w:rPr>
        <w:t xml:space="preserve">חוק </w:t>
      </w:r>
      <w:bookmarkStart w:id="5997" w:name="_ETM_Q21_241430"/>
      <w:bookmarkEnd w:id="5997"/>
      <w:r>
        <w:rPr>
          <w:rtl/>
        </w:rPr>
        <w:t>הנבצרות</w:t>
      </w:r>
      <w:r>
        <w:rPr>
          <w:rFonts w:hint="cs"/>
          <w:rtl/>
        </w:rPr>
        <w:t>,</w:t>
      </w:r>
      <w:r>
        <w:rPr>
          <w:rtl/>
        </w:rPr>
        <w:t xml:space="preserve"> </w:t>
      </w:r>
      <w:bookmarkStart w:id="5998" w:name="_ETM_Q21_242090"/>
      <w:bookmarkEnd w:id="5998"/>
      <w:r>
        <w:rPr>
          <w:rtl/>
        </w:rPr>
        <w:t>במקו</w:t>
      </w:r>
      <w:r>
        <w:rPr>
          <w:rFonts w:hint="cs"/>
          <w:rtl/>
        </w:rPr>
        <w:t>ם חוק</w:t>
      </w:r>
      <w:bookmarkStart w:id="5999" w:name="_ETM_Q21_242540"/>
      <w:bookmarkEnd w:id="5999"/>
      <w:r>
        <w:rPr>
          <w:rFonts w:hint="cs"/>
          <w:rtl/>
        </w:rPr>
        <w:t xml:space="preserve"> ה</w:t>
      </w:r>
      <w:r>
        <w:rPr>
          <w:rtl/>
        </w:rPr>
        <w:t>תרומות</w:t>
      </w:r>
      <w:r>
        <w:rPr>
          <w:rFonts w:hint="cs"/>
          <w:rtl/>
        </w:rPr>
        <w:t>,</w:t>
      </w:r>
      <w:r>
        <w:rPr>
          <w:rtl/>
        </w:rPr>
        <w:t xml:space="preserve"> </w:t>
      </w:r>
      <w:bookmarkStart w:id="6000" w:name="_ETM_Q21_243230"/>
      <w:bookmarkEnd w:id="6000"/>
      <w:r>
        <w:rPr>
          <w:rtl/>
        </w:rPr>
        <w:t xml:space="preserve">במקום </w:t>
      </w:r>
      <w:bookmarkStart w:id="6001" w:name="_ETM_Q21_243530"/>
      <w:bookmarkEnd w:id="6001"/>
      <w:r>
        <w:rPr>
          <w:rtl/>
        </w:rPr>
        <w:t xml:space="preserve">חוק </w:t>
      </w:r>
      <w:bookmarkStart w:id="6002" w:name="_ETM_Q21_243770"/>
      <w:bookmarkEnd w:id="6002"/>
      <w:r>
        <w:rPr>
          <w:rtl/>
        </w:rPr>
        <w:t>החמץ</w:t>
      </w:r>
      <w:r>
        <w:rPr>
          <w:rFonts w:hint="cs"/>
          <w:rtl/>
        </w:rPr>
        <w:t>,</w:t>
      </w:r>
      <w:r>
        <w:rPr>
          <w:rtl/>
        </w:rPr>
        <w:t xml:space="preserve"> </w:t>
      </w:r>
      <w:bookmarkStart w:id="6003" w:name="_ETM_Q21_245209"/>
      <w:bookmarkEnd w:id="6003"/>
      <w:r>
        <w:rPr>
          <w:rtl/>
        </w:rPr>
        <w:t xml:space="preserve">במקום </w:t>
      </w:r>
      <w:bookmarkStart w:id="6004" w:name="_ETM_Q21_245780"/>
      <w:bookmarkEnd w:id="6004"/>
      <w:r>
        <w:rPr>
          <w:rtl/>
        </w:rPr>
        <w:t xml:space="preserve">הוועדה </w:t>
      </w:r>
      <w:bookmarkStart w:id="6005" w:name="_ETM_Q21_246110"/>
      <w:bookmarkEnd w:id="6005"/>
      <w:r>
        <w:rPr>
          <w:rtl/>
        </w:rPr>
        <w:t xml:space="preserve">לבחירת </w:t>
      </w:r>
      <w:bookmarkStart w:id="6006" w:name="_ETM_Q21_246590"/>
      <w:bookmarkEnd w:id="6006"/>
      <w:r>
        <w:rPr>
          <w:rtl/>
        </w:rPr>
        <w:t>שופטים</w:t>
      </w:r>
      <w:r>
        <w:rPr>
          <w:rFonts w:hint="cs"/>
          <w:rtl/>
        </w:rPr>
        <w:t>,</w:t>
      </w:r>
      <w:r>
        <w:rPr>
          <w:rtl/>
        </w:rPr>
        <w:t xml:space="preserve"> </w:t>
      </w:r>
      <w:bookmarkStart w:id="6007" w:name="_ETM_Q21_247010"/>
      <w:bookmarkEnd w:id="6007"/>
      <w:r>
        <w:rPr>
          <w:rtl/>
        </w:rPr>
        <w:t xml:space="preserve">שהופכת </w:t>
      </w:r>
      <w:bookmarkStart w:id="6008" w:name="_ETM_Q21_247580"/>
      <w:bookmarkEnd w:id="6008"/>
      <w:r>
        <w:rPr>
          <w:rtl/>
        </w:rPr>
        <w:t xml:space="preserve">לוועדה </w:t>
      </w:r>
      <w:bookmarkStart w:id="6009" w:name="_ETM_Q21_248000"/>
      <w:bookmarkEnd w:id="6009"/>
      <w:r>
        <w:rPr>
          <w:rtl/>
        </w:rPr>
        <w:t xml:space="preserve">לבחירת </w:t>
      </w:r>
      <w:bookmarkStart w:id="6010" w:name="_ETM_Q21_248450"/>
      <w:bookmarkEnd w:id="6010"/>
      <w:r>
        <w:rPr>
          <w:rtl/>
        </w:rPr>
        <w:t>מקורבים</w:t>
      </w:r>
      <w:r>
        <w:rPr>
          <w:rFonts w:hint="cs"/>
          <w:rtl/>
        </w:rPr>
        <w:t>,</w:t>
      </w:r>
      <w:r>
        <w:rPr>
          <w:rtl/>
        </w:rPr>
        <w:t xml:space="preserve"> </w:t>
      </w:r>
      <w:bookmarkStart w:id="6011" w:name="_ETM_Q21_250170"/>
      <w:bookmarkEnd w:id="6011"/>
      <w:r>
        <w:rPr>
          <w:rtl/>
        </w:rPr>
        <w:t xml:space="preserve">במקום </w:t>
      </w:r>
      <w:bookmarkStart w:id="6012" w:name="_ETM_Q21_250620"/>
      <w:bookmarkEnd w:id="6012"/>
      <w:r>
        <w:rPr>
          <w:rtl/>
        </w:rPr>
        <w:t xml:space="preserve">דריסה </w:t>
      </w:r>
      <w:bookmarkStart w:id="6013" w:name="_ETM_Q21_251160"/>
      <w:bookmarkEnd w:id="6013"/>
      <w:r>
        <w:rPr>
          <w:rtl/>
        </w:rPr>
        <w:t xml:space="preserve">של </w:t>
      </w:r>
      <w:bookmarkStart w:id="6014" w:name="_ETM_Q21_251340"/>
      <w:bookmarkEnd w:id="6014"/>
      <w:r>
        <w:rPr>
          <w:rtl/>
        </w:rPr>
        <w:t xml:space="preserve">בית </w:t>
      </w:r>
      <w:bookmarkStart w:id="6015" w:name="_ETM_Q21_251580"/>
      <w:bookmarkEnd w:id="6015"/>
      <w:r>
        <w:rPr>
          <w:rtl/>
        </w:rPr>
        <w:t xml:space="preserve">המשפט </w:t>
      </w:r>
      <w:bookmarkStart w:id="6016" w:name="_ETM_Q21_252030"/>
      <w:bookmarkEnd w:id="6016"/>
      <w:r>
        <w:rPr>
          <w:rtl/>
        </w:rPr>
        <w:t>העליון</w:t>
      </w:r>
      <w:r>
        <w:rPr>
          <w:rFonts w:hint="cs"/>
          <w:rtl/>
        </w:rPr>
        <w:t>,</w:t>
      </w:r>
      <w:r>
        <w:rPr>
          <w:rtl/>
        </w:rPr>
        <w:t xml:space="preserve"> </w:t>
      </w:r>
      <w:bookmarkStart w:id="6017" w:name="_ETM_Q21_252450"/>
      <w:bookmarkEnd w:id="6017"/>
      <w:r>
        <w:rPr>
          <w:rtl/>
        </w:rPr>
        <w:t xml:space="preserve">יהיו </w:t>
      </w:r>
      <w:bookmarkStart w:id="6018" w:name="_ETM_Q21_252630"/>
      <w:bookmarkEnd w:id="6018"/>
      <w:r>
        <w:rPr>
          <w:rtl/>
        </w:rPr>
        <w:t xml:space="preserve">לנו </w:t>
      </w:r>
      <w:bookmarkStart w:id="6019" w:name="_ETM_Q21_252930"/>
      <w:bookmarkEnd w:id="6019"/>
      <w:r>
        <w:rPr>
          <w:rtl/>
        </w:rPr>
        <w:t xml:space="preserve">ערכים </w:t>
      </w:r>
      <w:bookmarkStart w:id="6020" w:name="_ETM_Q21_253410"/>
      <w:bookmarkEnd w:id="6020"/>
      <w:r>
        <w:rPr>
          <w:rtl/>
        </w:rPr>
        <w:t xml:space="preserve">אמיתיים </w:t>
      </w:r>
      <w:bookmarkStart w:id="6021" w:name="_ETM_Q21_254010"/>
      <w:bookmarkEnd w:id="6021"/>
      <w:r>
        <w:rPr>
          <w:rtl/>
        </w:rPr>
        <w:t>שי</w:t>
      </w:r>
      <w:r>
        <w:rPr>
          <w:rFonts w:hint="cs"/>
          <w:rtl/>
        </w:rPr>
        <w:t>אחדו</w:t>
      </w:r>
      <w:r>
        <w:rPr>
          <w:rtl/>
        </w:rPr>
        <w:t xml:space="preserve"> </w:t>
      </w:r>
      <w:bookmarkStart w:id="6022" w:name="_ETM_Q21_254520"/>
      <w:bookmarkEnd w:id="6022"/>
      <w:r>
        <w:rPr>
          <w:rtl/>
        </w:rPr>
        <w:t xml:space="preserve">את </w:t>
      </w:r>
      <w:bookmarkStart w:id="6023" w:name="_ETM_Q21_254640"/>
      <w:bookmarkEnd w:id="6023"/>
      <w:r>
        <w:rPr>
          <w:rtl/>
        </w:rPr>
        <w:t xml:space="preserve">המדינה </w:t>
      </w:r>
      <w:bookmarkStart w:id="6024" w:name="_ETM_Q21_255090"/>
      <w:bookmarkEnd w:id="6024"/>
      <w:r>
        <w:rPr>
          <w:rtl/>
        </w:rPr>
        <w:t xml:space="preserve">הזו </w:t>
      </w:r>
      <w:bookmarkStart w:id="6025" w:name="_ETM_Q21_255300"/>
      <w:bookmarkEnd w:id="6025"/>
      <w:r>
        <w:rPr>
          <w:rtl/>
        </w:rPr>
        <w:t>ו</w:t>
      </w:r>
      <w:r>
        <w:rPr>
          <w:rFonts w:hint="cs"/>
          <w:rtl/>
        </w:rPr>
        <w:t>את ה</w:t>
      </w:r>
      <w:r>
        <w:rPr>
          <w:rtl/>
        </w:rPr>
        <w:t xml:space="preserve">עם </w:t>
      </w:r>
      <w:bookmarkStart w:id="6026" w:name="_ETM_Q21_255690"/>
      <w:bookmarkEnd w:id="6026"/>
      <w:r>
        <w:rPr>
          <w:rtl/>
        </w:rPr>
        <w:t>הזה</w:t>
      </w:r>
      <w:r>
        <w:rPr>
          <w:rFonts w:hint="cs"/>
          <w:rtl/>
        </w:rPr>
        <w:t>.</w:t>
      </w:r>
      <w:r>
        <w:rPr>
          <w:rtl/>
        </w:rPr>
        <w:t xml:space="preserve"> </w:t>
      </w:r>
      <w:bookmarkStart w:id="6027" w:name="_ETM_Q21_257340"/>
      <w:bookmarkEnd w:id="6027"/>
      <w:r>
        <w:rPr>
          <w:rtl/>
        </w:rPr>
        <w:t xml:space="preserve">אם </w:t>
      </w:r>
      <w:bookmarkStart w:id="6028" w:name="_ETM_Q21_257610"/>
      <w:bookmarkEnd w:id="6028"/>
      <w:r>
        <w:rPr>
          <w:rtl/>
        </w:rPr>
        <w:t xml:space="preserve">אתם </w:t>
      </w:r>
      <w:bookmarkStart w:id="6029" w:name="_ETM_Q21_257850"/>
      <w:bookmarkEnd w:id="6029"/>
      <w:r>
        <w:rPr>
          <w:rtl/>
        </w:rPr>
        <w:t xml:space="preserve">לא </w:t>
      </w:r>
      <w:bookmarkStart w:id="6030" w:name="_ETM_Q21_258000"/>
      <w:bookmarkEnd w:id="6030"/>
      <w:r>
        <w:rPr>
          <w:rtl/>
        </w:rPr>
        <w:t xml:space="preserve">עוצרים </w:t>
      </w:r>
      <w:bookmarkStart w:id="6031" w:name="_ETM_Q21_258360"/>
      <w:bookmarkEnd w:id="6031"/>
      <w:r>
        <w:rPr>
          <w:rtl/>
        </w:rPr>
        <w:t xml:space="preserve">את </w:t>
      </w:r>
      <w:bookmarkStart w:id="6032" w:name="_ETM_Q21_258479"/>
      <w:bookmarkEnd w:id="6032"/>
      <w:r>
        <w:rPr>
          <w:rtl/>
        </w:rPr>
        <w:t xml:space="preserve">החקיקה </w:t>
      </w:r>
      <w:bookmarkStart w:id="6033" w:name="_ETM_Q21_258959"/>
      <w:bookmarkEnd w:id="6033"/>
      <w:r>
        <w:rPr>
          <w:rtl/>
        </w:rPr>
        <w:t>והולכים</w:t>
      </w:r>
      <w:bookmarkStart w:id="6034" w:name="_ETM_Q21_259409"/>
      <w:bookmarkEnd w:id="6034"/>
      <w:r>
        <w:rPr>
          <w:rFonts w:hint="cs"/>
          <w:rtl/>
        </w:rPr>
        <w:t xml:space="preserve"> על זה,</w:t>
      </w:r>
      <w:r>
        <w:rPr>
          <w:rtl/>
        </w:rPr>
        <w:t xml:space="preserve"> </w:t>
      </w:r>
      <w:bookmarkStart w:id="6035" w:name="_ETM_Q21_259650"/>
      <w:bookmarkEnd w:id="6035"/>
      <w:r>
        <w:rPr>
          <w:rtl/>
        </w:rPr>
        <w:t xml:space="preserve">אתם </w:t>
      </w:r>
      <w:bookmarkStart w:id="6036" w:name="_ETM_Q21_259950"/>
      <w:bookmarkEnd w:id="6036"/>
      <w:r>
        <w:rPr>
          <w:rtl/>
        </w:rPr>
        <w:t xml:space="preserve">לא </w:t>
      </w:r>
      <w:bookmarkStart w:id="6037" w:name="_ETM_Q21_260100"/>
      <w:bookmarkEnd w:id="6037"/>
      <w:r>
        <w:rPr>
          <w:rtl/>
        </w:rPr>
        <w:t xml:space="preserve">רוצים </w:t>
      </w:r>
      <w:bookmarkStart w:id="6038" w:name="_ETM_Q21_260490"/>
      <w:bookmarkEnd w:id="6038"/>
      <w:r>
        <w:rPr>
          <w:rtl/>
        </w:rPr>
        <w:t>הידברות</w:t>
      </w:r>
      <w:r w:rsidR="00357497">
        <w:rPr>
          <w:rFonts w:hint="cs"/>
          <w:rtl/>
        </w:rPr>
        <w:t>,</w:t>
      </w:r>
      <w:r>
        <w:rPr>
          <w:rtl/>
        </w:rPr>
        <w:t xml:space="preserve"> </w:t>
      </w:r>
      <w:bookmarkStart w:id="6039" w:name="_ETM_Q21_261899"/>
      <w:bookmarkEnd w:id="6039"/>
      <w:r>
        <w:rPr>
          <w:rtl/>
        </w:rPr>
        <w:t xml:space="preserve">אתם </w:t>
      </w:r>
      <w:bookmarkStart w:id="6040" w:name="_ETM_Q21_262079"/>
      <w:bookmarkEnd w:id="6040"/>
      <w:r>
        <w:rPr>
          <w:rtl/>
        </w:rPr>
        <w:t xml:space="preserve">רוצים </w:t>
      </w:r>
      <w:bookmarkStart w:id="6041" w:name="_ETM_Q21_262740"/>
      <w:bookmarkEnd w:id="6041"/>
      <w:r>
        <w:rPr>
          <w:rtl/>
        </w:rPr>
        <w:t xml:space="preserve">לרמות </w:t>
      </w:r>
      <w:bookmarkStart w:id="6042" w:name="_ETM_Q21_263340"/>
      <w:bookmarkEnd w:id="6042"/>
      <w:r>
        <w:rPr>
          <w:rtl/>
        </w:rPr>
        <w:t xml:space="preserve">את </w:t>
      </w:r>
      <w:bookmarkStart w:id="6043" w:name="_ETM_Q21_263490"/>
      <w:bookmarkEnd w:id="6043"/>
      <w:r>
        <w:rPr>
          <w:rtl/>
        </w:rPr>
        <w:t xml:space="preserve">כל </w:t>
      </w:r>
      <w:bookmarkStart w:id="6044" w:name="_ETM_Q21_263700"/>
      <w:bookmarkEnd w:id="6044"/>
      <w:r>
        <w:rPr>
          <w:rtl/>
        </w:rPr>
        <w:t xml:space="preserve">העולם </w:t>
      </w:r>
      <w:bookmarkStart w:id="6045" w:name="_ETM_Q21_264030"/>
      <w:bookmarkEnd w:id="6045"/>
      <w:r>
        <w:rPr>
          <w:rtl/>
        </w:rPr>
        <w:t xml:space="preserve">כמו </w:t>
      </w:r>
      <w:bookmarkStart w:id="6046" w:name="_ETM_Q21_264209"/>
      <w:bookmarkEnd w:id="6046"/>
      <w:r>
        <w:rPr>
          <w:rtl/>
        </w:rPr>
        <w:t>תמיד</w:t>
      </w:r>
      <w:r>
        <w:rPr>
          <w:rFonts w:hint="cs"/>
          <w:rtl/>
        </w:rPr>
        <w:t>,</w:t>
      </w:r>
      <w:r>
        <w:rPr>
          <w:rtl/>
        </w:rPr>
        <w:t xml:space="preserve"> </w:t>
      </w:r>
      <w:bookmarkStart w:id="6047" w:name="_ETM_Q21_265259"/>
      <w:bookmarkEnd w:id="6047"/>
      <w:r>
        <w:rPr>
          <w:rtl/>
        </w:rPr>
        <w:t xml:space="preserve">להעמיד </w:t>
      </w:r>
      <w:bookmarkStart w:id="6048" w:name="_ETM_Q21_265770"/>
      <w:bookmarkEnd w:id="6048"/>
      <w:r>
        <w:rPr>
          <w:rtl/>
        </w:rPr>
        <w:t xml:space="preserve">פנים </w:t>
      </w:r>
      <w:bookmarkStart w:id="6049" w:name="_ETM_Q21_266800"/>
      <w:bookmarkEnd w:id="6049"/>
      <w:r>
        <w:rPr>
          <w:rtl/>
        </w:rPr>
        <w:t xml:space="preserve">שאתם </w:t>
      </w:r>
      <w:bookmarkStart w:id="6050" w:name="_ETM_Q21_267159"/>
      <w:bookmarkEnd w:id="6050"/>
      <w:r>
        <w:rPr>
          <w:rtl/>
        </w:rPr>
        <w:t xml:space="preserve">קוראים </w:t>
      </w:r>
      <w:bookmarkStart w:id="6051" w:name="_ETM_Q21_267430"/>
      <w:bookmarkEnd w:id="6051"/>
      <w:r>
        <w:rPr>
          <w:rtl/>
        </w:rPr>
        <w:t xml:space="preserve">להידברות </w:t>
      </w:r>
      <w:bookmarkStart w:id="6052" w:name="_ETM_Q21_267970"/>
      <w:bookmarkEnd w:id="6052"/>
      <w:r>
        <w:rPr>
          <w:rtl/>
        </w:rPr>
        <w:t xml:space="preserve">בזמן </w:t>
      </w:r>
      <w:bookmarkStart w:id="6053" w:name="_ETM_Q21_268300"/>
      <w:bookmarkEnd w:id="6053"/>
      <w:r>
        <w:rPr>
          <w:rtl/>
        </w:rPr>
        <w:t xml:space="preserve">שאתם </w:t>
      </w:r>
      <w:bookmarkStart w:id="6054" w:name="_ETM_Q21_268600"/>
      <w:bookmarkEnd w:id="6054"/>
      <w:r>
        <w:rPr>
          <w:rtl/>
        </w:rPr>
        <w:t xml:space="preserve">טסים </w:t>
      </w:r>
      <w:bookmarkStart w:id="6055" w:name="_ETM_Q21_269050"/>
      <w:bookmarkEnd w:id="6055"/>
      <w:r>
        <w:rPr>
          <w:rtl/>
        </w:rPr>
        <w:t xml:space="preserve">קדימה </w:t>
      </w:r>
      <w:bookmarkStart w:id="6056" w:name="_ETM_Q21_269470"/>
      <w:bookmarkEnd w:id="6056"/>
      <w:r>
        <w:rPr>
          <w:rtl/>
        </w:rPr>
        <w:t xml:space="preserve">עם </w:t>
      </w:r>
      <w:bookmarkStart w:id="6057" w:name="_ETM_Q21_269590"/>
      <w:bookmarkEnd w:id="6057"/>
      <w:r>
        <w:rPr>
          <w:rtl/>
        </w:rPr>
        <w:t>החקיקה</w:t>
      </w:r>
      <w:r>
        <w:rPr>
          <w:rFonts w:hint="cs"/>
          <w:rtl/>
        </w:rPr>
        <w:t>.</w:t>
      </w:r>
      <w:r>
        <w:rPr>
          <w:rtl/>
        </w:rPr>
        <w:t xml:space="preserve"> </w:t>
      </w:r>
      <w:bookmarkStart w:id="6058" w:name="_ETM_Q21_270520"/>
      <w:bookmarkEnd w:id="6058"/>
    </w:p>
    <w:p w:rsidR="00ED721A" w:rsidRDefault="00ED721A" w:rsidP="001F7890">
      <w:pPr>
        <w:rPr>
          <w:rtl/>
        </w:rPr>
      </w:pPr>
    </w:p>
    <w:p w:rsidR="00ED721A" w:rsidRDefault="00ED721A" w:rsidP="001F7890">
      <w:pPr>
        <w:rPr>
          <w:rtl/>
        </w:rPr>
      </w:pPr>
      <w:bookmarkStart w:id="6059" w:name="_ETM_Q21_273000"/>
      <w:bookmarkEnd w:id="6059"/>
      <w:r>
        <w:rPr>
          <w:rtl/>
        </w:rPr>
        <w:t xml:space="preserve">תסבירו </w:t>
      </w:r>
      <w:bookmarkStart w:id="6060" w:name="_ETM_Q21_271060"/>
      <w:bookmarkEnd w:id="6060"/>
      <w:r>
        <w:rPr>
          <w:rtl/>
        </w:rPr>
        <w:t xml:space="preserve">לי </w:t>
      </w:r>
      <w:bookmarkStart w:id="6061" w:name="_ETM_Q21_271209"/>
      <w:bookmarkEnd w:id="6061"/>
      <w:r>
        <w:rPr>
          <w:rtl/>
        </w:rPr>
        <w:t>דבר</w:t>
      </w:r>
      <w:r>
        <w:rPr>
          <w:rFonts w:hint="cs"/>
          <w:rtl/>
        </w:rPr>
        <w:t xml:space="preserve"> אחד:</w:t>
      </w:r>
      <w:bookmarkStart w:id="6062" w:name="_ETM_Q21_271600"/>
      <w:bookmarkEnd w:id="6062"/>
      <w:r>
        <w:rPr>
          <w:rtl/>
        </w:rPr>
        <w:t xml:space="preserve"> </w:t>
      </w:r>
      <w:bookmarkStart w:id="6063" w:name="_ETM_Q21_273080"/>
      <w:bookmarkEnd w:id="6063"/>
      <w:r>
        <w:rPr>
          <w:rtl/>
        </w:rPr>
        <w:t xml:space="preserve">מה </w:t>
      </w:r>
      <w:bookmarkStart w:id="6064" w:name="_ETM_Q21_273709"/>
      <w:bookmarkEnd w:id="6064"/>
      <w:r>
        <w:rPr>
          <w:rtl/>
        </w:rPr>
        <w:t xml:space="preserve">כל </w:t>
      </w:r>
      <w:bookmarkStart w:id="6065" w:name="_ETM_Q21_273980"/>
      <w:bookmarkEnd w:id="6065"/>
      <w:r>
        <w:rPr>
          <w:rtl/>
        </w:rPr>
        <w:t xml:space="preserve">כך </w:t>
      </w:r>
      <w:bookmarkStart w:id="6066" w:name="_ETM_Q21_274670"/>
      <w:bookmarkEnd w:id="6066"/>
      <w:r>
        <w:rPr>
          <w:rtl/>
        </w:rPr>
        <w:t xml:space="preserve">דחוף </w:t>
      </w:r>
      <w:bookmarkStart w:id="6067" w:name="_ETM_Q21_275150"/>
      <w:bookmarkEnd w:id="6067"/>
      <w:r>
        <w:rPr>
          <w:rtl/>
        </w:rPr>
        <w:t>לכם</w:t>
      </w:r>
      <w:r>
        <w:rPr>
          <w:rFonts w:hint="cs"/>
          <w:rtl/>
        </w:rPr>
        <w:t>?</w:t>
      </w:r>
      <w:r>
        <w:rPr>
          <w:rtl/>
        </w:rPr>
        <w:t xml:space="preserve"> </w:t>
      </w:r>
      <w:bookmarkStart w:id="6068" w:name="_ETM_Q21_276579"/>
      <w:bookmarkEnd w:id="6068"/>
      <w:r>
        <w:rPr>
          <w:rtl/>
        </w:rPr>
        <w:t xml:space="preserve">מה </w:t>
      </w:r>
      <w:bookmarkStart w:id="6069" w:name="_ETM_Q21_276909"/>
      <w:bookmarkEnd w:id="6069"/>
      <w:r>
        <w:rPr>
          <w:rFonts w:hint="cs"/>
          <w:rtl/>
        </w:rPr>
        <w:t>הבהילות?</w:t>
      </w:r>
      <w:bookmarkStart w:id="6070" w:name="_ETM_Q21_277450"/>
      <w:bookmarkEnd w:id="6070"/>
      <w:r>
        <w:rPr>
          <w:rFonts w:hint="cs"/>
          <w:rtl/>
        </w:rPr>
        <w:t xml:space="preserve"> </w:t>
      </w:r>
      <w:r>
        <w:rPr>
          <w:rtl/>
        </w:rPr>
        <w:t xml:space="preserve">מה </w:t>
      </w:r>
      <w:bookmarkStart w:id="6071" w:name="_ETM_Q21_277600"/>
      <w:bookmarkEnd w:id="6071"/>
      <w:r>
        <w:rPr>
          <w:rtl/>
        </w:rPr>
        <w:t xml:space="preserve">אתם </w:t>
      </w:r>
      <w:bookmarkStart w:id="6072" w:name="_ETM_Q21_277810"/>
      <w:bookmarkEnd w:id="6072"/>
      <w:r>
        <w:rPr>
          <w:rtl/>
        </w:rPr>
        <w:t xml:space="preserve">רצים </w:t>
      </w:r>
      <w:bookmarkStart w:id="6073" w:name="_ETM_Q21_278229"/>
      <w:bookmarkEnd w:id="6073"/>
      <w:r>
        <w:rPr>
          <w:rtl/>
        </w:rPr>
        <w:t>ככה</w:t>
      </w:r>
      <w:r>
        <w:rPr>
          <w:rFonts w:hint="cs"/>
          <w:rtl/>
        </w:rPr>
        <w:t>?</w:t>
      </w:r>
      <w:r>
        <w:rPr>
          <w:rtl/>
        </w:rPr>
        <w:t xml:space="preserve"> </w:t>
      </w:r>
      <w:bookmarkStart w:id="6074" w:name="_ETM_Q21_278560"/>
      <w:bookmarkEnd w:id="6074"/>
      <w:r>
        <w:rPr>
          <w:rtl/>
        </w:rPr>
        <w:t xml:space="preserve">מה </w:t>
      </w:r>
      <w:bookmarkStart w:id="6075" w:name="_ETM_Q21_278740"/>
      <w:bookmarkEnd w:id="6075"/>
      <w:r>
        <w:rPr>
          <w:rtl/>
        </w:rPr>
        <w:t xml:space="preserve">ההיסטריה </w:t>
      </w:r>
      <w:bookmarkStart w:id="6076" w:name="_ETM_Q21_279369"/>
      <w:bookmarkEnd w:id="6076"/>
      <w:r>
        <w:rPr>
          <w:rFonts w:hint="cs"/>
          <w:rtl/>
        </w:rPr>
        <w:t xml:space="preserve">הזאת? </w:t>
      </w:r>
      <w:bookmarkStart w:id="6077" w:name="_ETM_Q21_280690"/>
      <w:bookmarkEnd w:id="6077"/>
      <w:r>
        <w:rPr>
          <w:rtl/>
        </w:rPr>
        <w:t xml:space="preserve">הרי </w:t>
      </w:r>
      <w:bookmarkStart w:id="6078" w:name="_ETM_Q21_280900"/>
      <w:bookmarkEnd w:id="6078"/>
      <w:r>
        <w:rPr>
          <w:rtl/>
        </w:rPr>
        <w:t xml:space="preserve">אם </w:t>
      </w:r>
      <w:bookmarkStart w:id="6079" w:name="_ETM_Q21_281080"/>
      <w:bookmarkEnd w:id="6079"/>
      <w:r>
        <w:rPr>
          <w:rtl/>
        </w:rPr>
        <w:t xml:space="preserve">זו </w:t>
      </w:r>
      <w:bookmarkStart w:id="6080" w:name="_ETM_Q21_281260"/>
      <w:bookmarkEnd w:id="6080"/>
      <w:r>
        <w:rPr>
          <w:rtl/>
        </w:rPr>
        <w:t xml:space="preserve">באמת </w:t>
      </w:r>
      <w:bookmarkStart w:id="6081" w:name="_ETM_Q21_281620"/>
      <w:bookmarkEnd w:id="6081"/>
      <w:r>
        <w:rPr>
          <w:rtl/>
        </w:rPr>
        <w:t xml:space="preserve">הייתה </w:t>
      </w:r>
      <w:bookmarkStart w:id="6082" w:name="_ETM_Q21_281890"/>
      <w:bookmarkEnd w:id="6082"/>
      <w:r>
        <w:rPr>
          <w:rtl/>
        </w:rPr>
        <w:t xml:space="preserve">רפורמה </w:t>
      </w:r>
      <w:bookmarkStart w:id="6083" w:name="_ETM_Q21_282310"/>
      <w:bookmarkEnd w:id="6083"/>
      <w:r>
        <w:rPr>
          <w:rtl/>
        </w:rPr>
        <w:t xml:space="preserve">משפטית </w:t>
      </w:r>
      <w:bookmarkStart w:id="6084" w:name="_ETM_Q21_282880"/>
      <w:bookmarkEnd w:id="6084"/>
      <w:r>
        <w:rPr>
          <w:rtl/>
        </w:rPr>
        <w:t xml:space="preserve">כמו </w:t>
      </w:r>
      <w:bookmarkStart w:id="6085" w:name="_ETM_Q21_283060"/>
      <w:bookmarkEnd w:id="6085"/>
      <w:r>
        <w:rPr>
          <w:rtl/>
        </w:rPr>
        <w:t xml:space="preserve">שאתם </w:t>
      </w:r>
      <w:bookmarkStart w:id="6086" w:name="_ETM_Q21_283390"/>
      <w:bookmarkEnd w:id="6086"/>
      <w:r>
        <w:rPr>
          <w:rtl/>
        </w:rPr>
        <w:t>טוענים</w:t>
      </w:r>
      <w:r>
        <w:rPr>
          <w:rFonts w:hint="cs"/>
          <w:rtl/>
        </w:rPr>
        <w:t>,</w:t>
      </w:r>
      <w:r>
        <w:rPr>
          <w:rtl/>
        </w:rPr>
        <w:t xml:space="preserve"> </w:t>
      </w:r>
      <w:bookmarkStart w:id="6087" w:name="_ETM_Q21_283930"/>
      <w:bookmarkEnd w:id="6087"/>
      <w:r>
        <w:rPr>
          <w:rtl/>
        </w:rPr>
        <w:t xml:space="preserve">הייתם </w:t>
      </w:r>
      <w:bookmarkStart w:id="6088" w:name="_ETM_Q21_284200"/>
      <w:bookmarkEnd w:id="6088"/>
      <w:r>
        <w:rPr>
          <w:rtl/>
        </w:rPr>
        <w:t xml:space="preserve">עושים </w:t>
      </w:r>
      <w:bookmarkStart w:id="6089" w:name="_ETM_Q21_284470"/>
      <w:bookmarkEnd w:id="6089"/>
      <w:r>
        <w:rPr>
          <w:rtl/>
        </w:rPr>
        <w:t xml:space="preserve">אותה </w:t>
      </w:r>
      <w:bookmarkStart w:id="6090" w:name="_ETM_Q21_284650"/>
      <w:bookmarkEnd w:id="6090"/>
      <w:r>
        <w:rPr>
          <w:rtl/>
        </w:rPr>
        <w:t xml:space="preserve">אחרת </w:t>
      </w:r>
      <w:bookmarkStart w:id="6091" w:name="_ETM_Q21_284980"/>
      <w:bookmarkEnd w:id="6091"/>
      <w:r>
        <w:rPr>
          <w:rtl/>
        </w:rPr>
        <w:t>לגמרי</w:t>
      </w:r>
      <w:r>
        <w:rPr>
          <w:rFonts w:hint="cs"/>
          <w:rtl/>
        </w:rPr>
        <w:t>.</w:t>
      </w:r>
      <w:r>
        <w:rPr>
          <w:rtl/>
        </w:rPr>
        <w:t xml:space="preserve"> </w:t>
      </w:r>
      <w:bookmarkStart w:id="6092" w:name="_ETM_Q21_286360"/>
      <w:bookmarkEnd w:id="6092"/>
      <w:r>
        <w:rPr>
          <w:rtl/>
        </w:rPr>
        <w:t xml:space="preserve">הייתם </w:t>
      </w:r>
      <w:bookmarkStart w:id="6093" w:name="_ETM_Q21_286689"/>
      <w:bookmarkEnd w:id="6093"/>
      <w:r>
        <w:rPr>
          <w:rtl/>
        </w:rPr>
        <w:t xml:space="preserve">מביאים </w:t>
      </w:r>
      <w:bookmarkStart w:id="6094" w:name="_ETM_Q21_286990"/>
      <w:bookmarkEnd w:id="6094"/>
      <w:r>
        <w:rPr>
          <w:rtl/>
        </w:rPr>
        <w:t xml:space="preserve">מראש </w:t>
      </w:r>
      <w:bookmarkStart w:id="6095" w:name="_ETM_Q21_287259"/>
      <w:bookmarkEnd w:id="6095"/>
      <w:r>
        <w:rPr>
          <w:rtl/>
        </w:rPr>
        <w:t xml:space="preserve">כלכלנים </w:t>
      </w:r>
      <w:bookmarkStart w:id="6096" w:name="_ETM_Q21_288399"/>
      <w:bookmarkEnd w:id="6096"/>
      <w:r>
        <w:rPr>
          <w:rtl/>
        </w:rPr>
        <w:t xml:space="preserve">שיסבירו </w:t>
      </w:r>
      <w:bookmarkStart w:id="6097" w:name="_ETM_Q21_289029"/>
      <w:bookmarkEnd w:id="6097"/>
      <w:r>
        <w:rPr>
          <w:rtl/>
        </w:rPr>
        <w:t xml:space="preserve">איך </w:t>
      </w:r>
      <w:bookmarkStart w:id="6098" w:name="_ETM_Q21_289149"/>
      <w:bookmarkEnd w:id="6098"/>
      <w:r>
        <w:rPr>
          <w:rtl/>
        </w:rPr>
        <w:t xml:space="preserve">זה </w:t>
      </w:r>
      <w:bookmarkStart w:id="6099" w:name="_ETM_Q21_289270"/>
      <w:bookmarkEnd w:id="6099"/>
      <w:r>
        <w:rPr>
          <w:rtl/>
        </w:rPr>
        <w:t xml:space="preserve">ישפיע </w:t>
      </w:r>
      <w:bookmarkStart w:id="6100" w:name="_ETM_Q21_289599"/>
      <w:bookmarkEnd w:id="6100"/>
      <w:r>
        <w:rPr>
          <w:rtl/>
        </w:rPr>
        <w:t xml:space="preserve">על </w:t>
      </w:r>
      <w:bookmarkStart w:id="6101" w:name="_ETM_Q21_289689"/>
      <w:bookmarkEnd w:id="6101"/>
      <w:r>
        <w:rPr>
          <w:rtl/>
        </w:rPr>
        <w:t>הכלכלה</w:t>
      </w:r>
      <w:r>
        <w:rPr>
          <w:rFonts w:hint="cs"/>
          <w:rtl/>
        </w:rPr>
        <w:t>.</w:t>
      </w:r>
      <w:r>
        <w:rPr>
          <w:rtl/>
        </w:rPr>
        <w:t xml:space="preserve"> </w:t>
      </w:r>
      <w:bookmarkStart w:id="6102" w:name="_ETM_Q21_290719"/>
      <w:bookmarkEnd w:id="6102"/>
      <w:r>
        <w:rPr>
          <w:rtl/>
        </w:rPr>
        <w:t xml:space="preserve">במקום </w:t>
      </w:r>
      <w:bookmarkStart w:id="6103" w:name="_ETM_Q21_291140"/>
      <w:bookmarkEnd w:id="6103"/>
      <w:r>
        <w:rPr>
          <w:rtl/>
        </w:rPr>
        <w:t xml:space="preserve">זה </w:t>
      </w:r>
      <w:bookmarkStart w:id="6104" w:name="_ETM_Q21_291259"/>
      <w:bookmarkEnd w:id="6104"/>
      <w:r>
        <w:rPr>
          <w:rtl/>
        </w:rPr>
        <w:t xml:space="preserve">אתם </w:t>
      </w:r>
      <w:bookmarkStart w:id="6105" w:name="_ETM_Q21_291439"/>
      <w:bookmarkEnd w:id="6105"/>
      <w:r>
        <w:rPr>
          <w:rtl/>
        </w:rPr>
        <w:t xml:space="preserve">מופתעים </w:t>
      </w:r>
      <w:bookmarkStart w:id="6106" w:name="_ETM_Q21_291950"/>
      <w:bookmarkEnd w:id="6106"/>
      <w:r>
        <w:rPr>
          <w:rtl/>
        </w:rPr>
        <w:t xml:space="preserve">מזה </w:t>
      </w:r>
      <w:bookmarkStart w:id="6107" w:name="_ETM_Q21_292219"/>
      <w:bookmarkEnd w:id="6107"/>
      <w:r>
        <w:rPr>
          <w:rtl/>
        </w:rPr>
        <w:t xml:space="preserve">שהשקל </w:t>
      </w:r>
      <w:bookmarkStart w:id="6108" w:name="_ETM_Q21_292759"/>
      <w:bookmarkEnd w:id="6108"/>
      <w:r>
        <w:rPr>
          <w:rtl/>
        </w:rPr>
        <w:t>יורד</w:t>
      </w:r>
      <w:r>
        <w:rPr>
          <w:rFonts w:hint="cs"/>
          <w:rtl/>
        </w:rPr>
        <w:t>,</w:t>
      </w:r>
      <w:r>
        <w:rPr>
          <w:rtl/>
        </w:rPr>
        <w:t xml:space="preserve"> </w:t>
      </w:r>
      <w:bookmarkStart w:id="6109" w:name="_ETM_Q21_293630"/>
      <w:bookmarkEnd w:id="6109"/>
      <w:r>
        <w:rPr>
          <w:rtl/>
        </w:rPr>
        <w:t xml:space="preserve">מופתעים </w:t>
      </w:r>
      <w:bookmarkStart w:id="6110" w:name="_ETM_Q21_294289"/>
      <w:bookmarkEnd w:id="6110"/>
      <w:r>
        <w:rPr>
          <w:rtl/>
        </w:rPr>
        <w:t xml:space="preserve">שהכסף </w:t>
      </w:r>
      <w:bookmarkStart w:id="6111" w:name="_ETM_Q21_294829"/>
      <w:bookmarkEnd w:id="6111"/>
      <w:r>
        <w:rPr>
          <w:rtl/>
        </w:rPr>
        <w:t xml:space="preserve">בורח </w:t>
      </w:r>
      <w:bookmarkStart w:id="6112" w:name="_ETM_Q21_295189"/>
      <w:bookmarkEnd w:id="6112"/>
      <w:r>
        <w:rPr>
          <w:rtl/>
        </w:rPr>
        <w:t>מהארץ</w:t>
      </w:r>
      <w:r>
        <w:rPr>
          <w:rFonts w:hint="cs"/>
          <w:rtl/>
        </w:rPr>
        <w:t>,</w:t>
      </w:r>
      <w:r>
        <w:rPr>
          <w:rtl/>
        </w:rPr>
        <w:t xml:space="preserve"> </w:t>
      </w:r>
      <w:bookmarkStart w:id="6113" w:name="_ETM_Q21_295729"/>
      <w:bookmarkEnd w:id="6113"/>
      <w:r>
        <w:rPr>
          <w:rtl/>
        </w:rPr>
        <w:t xml:space="preserve">מופתעים </w:t>
      </w:r>
      <w:bookmarkStart w:id="6114" w:name="_ETM_Q21_296179"/>
      <w:bookmarkEnd w:id="6114"/>
      <w:r>
        <w:rPr>
          <w:rtl/>
        </w:rPr>
        <w:t xml:space="preserve">מהמשבר </w:t>
      </w:r>
      <w:bookmarkStart w:id="6115" w:name="_ETM_Q21_296689"/>
      <w:bookmarkEnd w:id="6115"/>
      <w:r>
        <w:rPr>
          <w:rtl/>
        </w:rPr>
        <w:t xml:space="preserve">שגרמתם </w:t>
      </w:r>
      <w:bookmarkStart w:id="6116" w:name="_ETM_Q21_297289"/>
      <w:bookmarkEnd w:id="6116"/>
      <w:r>
        <w:rPr>
          <w:rtl/>
        </w:rPr>
        <w:t>לתעשייה</w:t>
      </w:r>
      <w:r>
        <w:rPr>
          <w:rFonts w:hint="cs"/>
          <w:rtl/>
        </w:rPr>
        <w:t>.</w:t>
      </w:r>
      <w:r>
        <w:rPr>
          <w:rtl/>
        </w:rPr>
        <w:t xml:space="preserve"> </w:t>
      </w:r>
      <w:bookmarkStart w:id="6117" w:name="_ETM_Q21_298280"/>
      <w:bookmarkEnd w:id="6117"/>
      <w:r>
        <w:rPr>
          <w:rtl/>
        </w:rPr>
        <w:t xml:space="preserve">אתם </w:t>
      </w:r>
      <w:bookmarkStart w:id="6118" w:name="_ETM_Q21_298460"/>
      <w:bookmarkEnd w:id="6118"/>
      <w:r>
        <w:rPr>
          <w:rtl/>
        </w:rPr>
        <w:t xml:space="preserve">יודעים </w:t>
      </w:r>
      <w:bookmarkStart w:id="6119" w:name="_ETM_Q21_298670"/>
      <w:bookmarkEnd w:id="6119"/>
      <w:r>
        <w:rPr>
          <w:rtl/>
        </w:rPr>
        <w:t xml:space="preserve">למה </w:t>
      </w:r>
      <w:bookmarkStart w:id="6120" w:name="_ETM_Q21_298850"/>
      <w:bookmarkEnd w:id="6120"/>
      <w:r>
        <w:rPr>
          <w:rtl/>
        </w:rPr>
        <w:t xml:space="preserve">אתם </w:t>
      </w:r>
      <w:bookmarkStart w:id="6121" w:name="_ETM_Q21_299030"/>
      <w:bookmarkEnd w:id="6121"/>
      <w:r>
        <w:rPr>
          <w:rtl/>
        </w:rPr>
        <w:t>מופתעים</w:t>
      </w:r>
      <w:r>
        <w:rPr>
          <w:rFonts w:hint="cs"/>
          <w:rtl/>
        </w:rPr>
        <w:t>?</w:t>
      </w:r>
    </w:p>
    <w:p w:rsidR="00ED721A" w:rsidRDefault="00ED721A" w:rsidP="005368DB">
      <w:pPr>
        <w:rPr>
          <w:rtl/>
        </w:rPr>
      </w:pPr>
    </w:p>
    <w:p w:rsidR="00ED721A" w:rsidRDefault="00ED721A" w:rsidP="001F7890">
      <w:pPr>
        <w:pStyle w:val="af5"/>
        <w:keepNext/>
        <w:rPr>
          <w:rtl/>
        </w:rPr>
      </w:pPr>
      <w:bookmarkStart w:id="6122" w:name="ET_interruption_6461_1"/>
      <w:r w:rsidRPr="00A101C0">
        <w:rPr>
          <w:rStyle w:val="TagStyle"/>
          <w:rtl/>
        </w:rPr>
        <w:t xml:space="preserve"> &lt;&lt; קריאה &gt;&gt; </w:t>
      </w:r>
      <w:r>
        <w:rPr>
          <w:rtl/>
        </w:rPr>
        <w:t>שר התקשורת שלמה קרעי:</w:t>
      </w:r>
      <w:r w:rsidRPr="00A101C0">
        <w:rPr>
          <w:rStyle w:val="TagStyle"/>
          <w:rtl/>
        </w:rPr>
        <w:t xml:space="preserve"> &lt;&lt; קריאה &gt;&gt;</w:t>
      </w:r>
      <w:r>
        <w:rPr>
          <w:rtl/>
        </w:rPr>
        <w:t xml:space="preserve">  </w:t>
      </w:r>
      <w:bookmarkEnd w:id="6122"/>
    </w:p>
    <w:p w:rsidR="00ED721A" w:rsidRDefault="00ED721A" w:rsidP="005368DB">
      <w:pPr>
        <w:rPr>
          <w:rtl/>
        </w:rPr>
      </w:pPr>
    </w:p>
    <w:p w:rsidR="00ED721A" w:rsidRDefault="00ED721A" w:rsidP="005368DB">
      <w:pPr>
        <w:rPr>
          <w:rtl/>
        </w:rPr>
      </w:pPr>
      <w:r>
        <w:rPr>
          <w:rFonts w:hint="cs"/>
          <w:rtl/>
        </w:rPr>
        <w:t xml:space="preserve">כי אנשים כמוך </w:t>
      </w:r>
      <w:r w:rsidR="005368DB">
        <w:rPr>
          <w:rFonts w:hint="cs"/>
          <w:rtl/>
        </w:rPr>
        <w:t>– – –</w:t>
      </w:r>
    </w:p>
    <w:p w:rsidR="00ED721A" w:rsidRDefault="00ED721A" w:rsidP="001F7890">
      <w:pPr>
        <w:rPr>
          <w:rtl/>
          <w:lang w:eastAsia="he-IL"/>
        </w:rPr>
      </w:pPr>
      <w:bookmarkStart w:id="6123" w:name="_ETM_Q21_299000"/>
      <w:bookmarkEnd w:id="6123"/>
    </w:p>
    <w:p w:rsidR="00ED721A" w:rsidRDefault="00ED721A" w:rsidP="001F7890">
      <w:pPr>
        <w:pStyle w:val="-"/>
        <w:keepNext/>
        <w:rPr>
          <w:rtl/>
        </w:rPr>
      </w:pPr>
      <w:bookmarkStart w:id="6124" w:name="ET_speakercontinue_5087_4"/>
      <w:r w:rsidRPr="00A101C0">
        <w:rPr>
          <w:rStyle w:val="TagStyle"/>
          <w:rtl/>
        </w:rPr>
        <w:t xml:space="preserve"> &lt;&lt; דובר_המשך &gt;&gt; </w:t>
      </w:r>
      <w:r>
        <w:rPr>
          <w:rtl/>
        </w:rPr>
        <w:t>יאיר לפיד (יש עתיד):</w:t>
      </w:r>
      <w:r w:rsidRPr="00A101C0">
        <w:rPr>
          <w:rStyle w:val="TagStyle"/>
          <w:rtl/>
        </w:rPr>
        <w:t xml:space="preserve"> &lt;&lt; דובר_המשך &gt;&gt;</w:t>
      </w:r>
      <w:r>
        <w:rPr>
          <w:rtl/>
        </w:rPr>
        <w:t xml:space="preserve">  </w:t>
      </w:r>
      <w:bookmarkEnd w:id="6124"/>
    </w:p>
    <w:p w:rsidR="00ED721A" w:rsidRDefault="00ED721A" w:rsidP="005368DB">
      <w:pPr>
        <w:rPr>
          <w:rtl/>
          <w:lang w:eastAsia="he-IL"/>
        </w:rPr>
      </w:pPr>
    </w:p>
    <w:p w:rsidR="00ED721A" w:rsidRDefault="00ED721A" w:rsidP="001F7890">
      <w:pPr>
        <w:rPr>
          <w:rtl/>
        </w:rPr>
      </w:pPr>
      <w:bookmarkStart w:id="6125" w:name="_ETM_Q21_296000"/>
      <w:bookmarkStart w:id="6126" w:name="_ETM_Q21_300270"/>
      <w:bookmarkEnd w:id="6125"/>
      <w:bookmarkEnd w:id="6126"/>
      <w:r>
        <w:rPr>
          <w:rtl/>
        </w:rPr>
        <w:t xml:space="preserve">כי </w:t>
      </w:r>
      <w:bookmarkStart w:id="6127" w:name="_ETM_Q21_300450"/>
      <w:bookmarkEnd w:id="6127"/>
      <w:r>
        <w:rPr>
          <w:rtl/>
        </w:rPr>
        <w:t xml:space="preserve">לא </w:t>
      </w:r>
      <w:bookmarkStart w:id="6128" w:name="_ETM_Q21_300600"/>
      <w:bookmarkEnd w:id="6128"/>
      <w:r>
        <w:rPr>
          <w:rtl/>
        </w:rPr>
        <w:t>בדקת</w:t>
      </w:r>
      <w:r>
        <w:rPr>
          <w:rFonts w:hint="cs"/>
          <w:rtl/>
        </w:rPr>
        <w:t>ם.</w:t>
      </w:r>
    </w:p>
    <w:p w:rsidR="00ED721A" w:rsidRDefault="00ED721A" w:rsidP="001F7890">
      <w:pPr>
        <w:rPr>
          <w:rtl/>
        </w:rPr>
      </w:pPr>
      <w:bookmarkStart w:id="6129" w:name="_ETM_Q21_303000"/>
      <w:bookmarkEnd w:id="6129"/>
    </w:p>
    <w:p w:rsidR="00ED721A" w:rsidRDefault="00ED721A" w:rsidP="001F7890">
      <w:pPr>
        <w:pStyle w:val="af5"/>
        <w:keepNext/>
        <w:rPr>
          <w:rtl/>
        </w:rPr>
      </w:pPr>
      <w:bookmarkStart w:id="6130" w:name="ET_interruption_6461_5"/>
      <w:r w:rsidRPr="00A101C0">
        <w:rPr>
          <w:rStyle w:val="TagStyle"/>
          <w:rtl/>
        </w:rPr>
        <w:t xml:space="preserve"> &lt;&lt; קריאה &gt;&gt; </w:t>
      </w:r>
      <w:r>
        <w:rPr>
          <w:rtl/>
        </w:rPr>
        <w:t>שר התקשורת שלמה קרעי:</w:t>
      </w:r>
      <w:r w:rsidRPr="00A101C0">
        <w:rPr>
          <w:rStyle w:val="TagStyle"/>
          <w:rtl/>
        </w:rPr>
        <w:t xml:space="preserve"> &lt;&lt; קריאה &gt;&gt;</w:t>
      </w:r>
      <w:r>
        <w:rPr>
          <w:rtl/>
        </w:rPr>
        <w:t xml:space="preserve">  </w:t>
      </w:r>
      <w:bookmarkEnd w:id="6130"/>
    </w:p>
    <w:p w:rsidR="00ED721A" w:rsidRDefault="00ED721A" w:rsidP="005368DB">
      <w:pPr>
        <w:rPr>
          <w:rtl/>
        </w:rPr>
      </w:pPr>
    </w:p>
    <w:p w:rsidR="00ED721A" w:rsidRDefault="00ED721A" w:rsidP="005368DB">
      <w:pPr>
        <w:rPr>
          <w:rtl/>
        </w:rPr>
      </w:pPr>
      <w:bookmarkStart w:id="6131" w:name="_ETM_Q21_302000"/>
      <w:bookmarkEnd w:id="6131"/>
      <w:r>
        <w:rPr>
          <w:rFonts w:hint="cs"/>
          <w:rtl/>
        </w:rPr>
        <w:t xml:space="preserve">כי אנשים כמוך </w:t>
      </w:r>
      <w:r w:rsidR="005368DB">
        <w:rPr>
          <w:rFonts w:hint="cs"/>
          <w:rtl/>
        </w:rPr>
        <w:t>– – –</w:t>
      </w:r>
    </w:p>
    <w:p w:rsidR="00ED721A" w:rsidRDefault="00ED721A" w:rsidP="001F7890">
      <w:pPr>
        <w:rPr>
          <w:rtl/>
        </w:rPr>
      </w:pPr>
      <w:bookmarkStart w:id="6132" w:name="_ETM_Q21_300000"/>
      <w:bookmarkEnd w:id="6132"/>
    </w:p>
    <w:p w:rsidR="00ED721A" w:rsidRDefault="00ED721A" w:rsidP="001F7890">
      <w:pPr>
        <w:pStyle w:val="-"/>
        <w:keepNext/>
        <w:rPr>
          <w:rtl/>
        </w:rPr>
      </w:pPr>
      <w:bookmarkStart w:id="6133" w:name="ET_speakercontinue_5087_6"/>
      <w:r w:rsidRPr="00A101C0">
        <w:rPr>
          <w:rStyle w:val="TagStyle"/>
          <w:rtl/>
        </w:rPr>
        <w:t xml:space="preserve"> &lt;&lt; דובר_המשך &gt;&gt; </w:t>
      </w:r>
      <w:r>
        <w:rPr>
          <w:rtl/>
        </w:rPr>
        <w:t>יאיר לפיד (יש עתיד):</w:t>
      </w:r>
      <w:r w:rsidRPr="00A101C0">
        <w:rPr>
          <w:rStyle w:val="TagStyle"/>
          <w:rtl/>
        </w:rPr>
        <w:t xml:space="preserve"> &lt;&lt; דובר_המשך &gt;&gt;</w:t>
      </w:r>
      <w:r>
        <w:rPr>
          <w:rtl/>
        </w:rPr>
        <w:t xml:space="preserve">  </w:t>
      </w:r>
      <w:bookmarkEnd w:id="6133"/>
    </w:p>
    <w:p w:rsidR="00ED721A" w:rsidRDefault="00ED721A" w:rsidP="005368DB">
      <w:pPr>
        <w:rPr>
          <w:rtl/>
        </w:rPr>
      </w:pPr>
    </w:p>
    <w:p w:rsidR="00ED721A" w:rsidRDefault="00ED721A" w:rsidP="005368DB">
      <w:pPr>
        <w:rPr>
          <w:rtl/>
        </w:rPr>
      </w:pPr>
      <w:bookmarkStart w:id="6134" w:name="_ETM_Q21_301000"/>
      <w:bookmarkStart w:id="6135" w:name="_ETM_Q21_302610"/>
      <w:bookmarkEnd w:id="6134"/>
      <w:bookmarkEnd w:id="6135"/>
      <w:r>
        <w:rPr>
          <w:rtl/>
        </w:rPr>
        <w:t xml:space="preserve">אם </w:t>
      </w:r>
      <w:bookmarkStart w:id="6136" w:name="_ETM_Q21_302820"/>
      <w:bookmarkEnd w:id="6136"/>
      <w:r>
        <w:rPr>
          <w:rtl/>
        </w:rPr>
        <w:t xml:space="preserve">זו </w:t>
      </w:r>
      <w:bookmarkStart w:id="6137" w:name="_ETM_Q21_303060"/>
      <w:bookmarkEnd w:id="6137"/>
      <w:r>
        <w:rPr>
          <w:rtl/>
        </w:rPr>
        <w:t xml:space="preserve">באמת </w:t>
      </w:r>
      <w:bookmarkStart w:id="6138" w:name="_ETM_Q21_303930"/>
      <w:bookmarkEnd w:id="6138"/>
      <w:r>
        <w:rPr>
          <w:rtl/>
        </w:rPr>
        <w:t xml:space="preserve">הייתה </w:t>
      </w:r>
      <w:bookmarkStart w:id="6139" w:name="_ETM_Q21_304320"/>
      <w:bookmarkEnd w:id="6139"/>
      <w:r>
        <w:rPr>
          <w:rtl/>
        </w:rPr>
        <w:t xml:space="preserve">רפורמה </w:t>
      </w:r>
      <w:bookmarkStart w:id="6140" w:name="_ETM_Q21_304829"/>
      <w:bookmarkEnd w:id="6140"/>
      <w:r>
        <w:rPr>
          <w:rtl/>
        </w:rPr>
        <w:t>משפטית</w:t>
      </w:r>
      <w:r>
        <w:rPr>
          <w:rFonts w:hint="cs"/>
          <w:rtl/>
        </w:rPr>
        <w:t>,</w:t>
      </w:r>
      <w:r>
        <w:rPr>
          <w:rtl/>
        </w:rPr>
        <w:t xml:space="preserve"> </w:t>
      </w:r>
      <w:bookmarkStart w:id="6141" w:name="_ETM_Q21_305520"/>
      <w:bookmarkEnd w:id="6141"/>
      <w:r>
        <w:rPr>
          <w:rtl/>
        </w:rPr>
        <w:t>היית</w:t>
      </w:r>
      <w:r>
        <w:rPr>
          <w:rFonts w:hint="cs"/>
          <w:rtl/>
        </w:rPr>
        <w:t>ם</w:t>
      </w:r>
      <w:r>
        <w:rPr>
          <w:rtl/>
        </w:rPr>
        <w:t xml:space="preserve"> </w:t>
      </w:r>
      <w:bookmarkStart w:id="6142" w:name="_ETM_Q21_305790"/>
      <w:bookmarkEnd w:id="6142"/>
      <w:r>
        <w:rPr>
          <w:rtl/>
        </w:rPr>
        <w:t xml:space="preserve">מקדישים </w:t>
      </w:r>
      <w:bookmarkStart w:id="6143" w:name="_ETM_Q21_306450"/>
      <w:bookmarkEnd w:id="6143"/>
      <w:r>
        <w:rPr>
          <w:rtl/>
        </w:rPr>
        <w:t xml:space="preserve">את </w:t>
      </w:r>
      <w:bookmarkStart w:id="6144" w:name="_ETM_Q21_306570"/>
      <w:bookmarkEnd w:id="6144"/>
      <w:r>
        <w:rPr>
          <w:rtl/>
        </w:rPr>
        <w:t xml:space="preserve">כל </w:t>
      </w:r>
      <w:bookmarkStart w:id="6145" w:name="_ETM_Q21_306840"/>
      <w:bookmarkEnd w:id="6145"/>
      <w:r>
        <w:rPr>
          <w:rtl/>
        </w:rPr>
        <w:t xml:space="preserve">החודש </w:t>
      </w:r>
      <w:bookmarkStart w:id="6146" w:name="_ETM_Q21_307350"/>
      <w:bookmarkEnd w:id="6146"/>
      <w:r>
        <w:rPr>
          <w:rtl/>
        </w:rPr>
        <w:t xml:space="preserve">האחרון </w:t>
      </w:r>
      <w:bookmarkStart w:id="6147" w:name="_ETM_Q21_308850"/>
      <w:bookmarkEnd w:id="6147"/>
      <w:r>
        <w:rPr>
          <w:rtl/>
        </w:rPr>
        <w:t xml:space="preserve">לדיונים </w:t>
      </w:r>
      <w:bookmarkStart w:id="6148" w:name="_ETM_Q21_309840"/>
      <w:bookmarkEnd w:id="6148"/>
      <w:r>
        <w:rPr>
          <w:rtl/>
        </w:rPr>
        <w:t xml:space="preserve">על </w:t>
      </w:r>
      <w:bookmarkStart w:id="6149" w:name="_ETM_Q21_309990"/>
      <w:bookmarkEnd w:id="6149"/>
      <w:r>
        <w:rPr>
          <w:rtl/>
        </w:rPr>
        <w:t xml:space="preserve">השפעת </w:t>
      </w:r>
      <w:bookmarkStart w:id="6150" w:name="_ETM_Q21_310500"/>
      <w:bookmarkEnd w:id="6150"/>
      <w:r>
        <w:rPr>
          <w:rtl/>
        </w:rPr>
        <w:t xml:space="preserve">החקיקה </w:t>
      </w:r>
      <w:bookmarkStart w:id="6151" w:name="_ETM_Q21_311040"/>
      <w:bookmarkEnd w:id="6151"/>
      <w:r>
        <w:rPr>
          <w:rtl/>
        </w:rPr>
        <w:t xml:space="preserve">על </w:t>
      </w:r>
      <w:bookmarkStart w:id="6152" w:name="_ETM_Q21_311100"/>
      <w:bookmarkEnd w:id="6152"/>
      <w:r>
        <w:rPr>
          <w:rtl/>
        </w:rPr>
        <w:t xml:space="preserve">הביטחון </w:t>
      </w:r>
      <w:bookmarkStart w:id="6153" w:name="_ETM_Q21_311639"/>
      <w:bookmarkEnd w:id="6153"/>
      <w:r>
        <w:rPr>
          <w:rtl/>
        </w:rPr>
        <w:t>הלאומי</w:t>
      </w:r>
      <w:r>
        <w:rPr>
          <w:rFonts w:hint="cs"/>
          <w:rtl/>
        </w:rPr>
        <w:t xml:space="preserve"> </w:t>
      </w:r>
      <w:r w:rsidR="005368DB">
        <w:rPr>
          <w:rFonts w:hint="cs"/>
          <w:rtl/>
        </w:rPr>
        <w:t>– –</w:t>
      </w:r>
    </w:p>
    <w:p w:rsidR="00ED721A" w:rsidRDefault="00ED721A" w:rsidP="001F7890">
      <w:pPr>
        <w:rPr>
          <w:rtl/>
        </w:rPr>
      </w:pPr>
      <w:bookmarkStart w:id="6154" w:name="_ETM_Q21_310000"/>
      <w:bookmarkEnd w:id="6154"/>
    </w:p>
    <w:p w:rsidR="00ED721A" w:rsidRDefault="00ED721A" w:rsidP="001F7890">
      <w:pPr>
        <w:pStyle w:val="af5"/>
        <w:keepNext/>
        <w:rPr>
          <w:rtl/>
        </w:rPr>
      </w:pPr>
      <w:bookmarkStart w:id="6155" w:name="ET_interruption_6461_7"/>
      <w:r w:rsidRPr="00A101C0">
        <w:rPr>
          <w:rStyle w:val="TagStyle"/>
          <w:rtl/>
        </w:rPr>
        <w:t xml:space="preserve"> &lt;&lt; קריאה &gt;&gt; </w:t>
      </w:r>
      <w:r>
        <w:rPr>
          <w:rtl/>
        </w:rPr>
        <w:t>שר התקשורת שלמה קרעי:</w:t>
      </w:r>
      <w:r w:rsidRPr="00A101C0">
        <w:rPr>
          <w:rStyle w:val="TagStyle"/>
          <w:rtl/>
        </w:rPr>
        <w:t xml:space="preserve"> &lt;&lt; קריאה &gt;&gt;</w:t>
      </w:r>
      <w:r>
        <w:rPr>
          <w:rtl/>
        </w:rPr>
        <w:t xml:space="preserve">  </w:t>
      </w:r>
      <w:bookmarkEnd w:id="6155"/>
    </w:p>
    <w:p w:rsidR="00ED721A" w:rsidRDefault="00ED721A" w:rsidP="005368DB">
      <w:pPr>
        <w:rPr>
          <w:rtl/>
        </w:rPr>
      </w:pPr>
    </w:p>
    <w:p w:rsidR="00ED721A" w:rsidRDefault="005368DB" w:rsidP="005368DB">
      <w:pPr>
        <w:rPr>
          <w:rtl/>
        </w:rPr>
      </w:pPr>
      <w:bookmarkStart w:id="6156" w:name="_ETM_Q21_307000"/>
      <w:bookmarkEnd w:id="6156"/>
      <w:r>
        <w:rPr>
          <w:rFonts w:hint="cs"/>
          <w:rtl/>
        </w:rPr>
        <w:t>– – –</w:t>
      </w:r>
      <w:r w:rsidR="00ED721A">
        <w:rPr>
          <w:rFonts w:hint="cs"/>
          <w:rtl/>
        </w:rPr>
        <w:t xml:space="preserve"> </w:t>
      </w:r>
      <w:r w:rsidR="00ED721A">
        <w:rPr>
          <w:rFonts w:hint="cs"/>
        </w:rPr>
        <w:t>BDS</w:t>
      </w:r>
      <w:r w:rsidR="00ED721A">
        <w:rPr>
          <w:rFonts w:hint="cs"/>
          <w:rtl/>
        </w:rPr>
        <w:t xml:space="preserve"> </w:t>
      </w:r>
      <w:r>
        <w:rPr>
          <w:rFonts w:hint="cs"/>
          <w:rtl/>
        </w:rPr>
        <w:t>– – –</w:t>
      </w:r>
    </w:p>
    <w:p w:rsidR="00ED721A" w:rsidRDefault="00ED721A" w:rsidP="001F7890">
      <w:pPr>
        <w:rPr>
          <w:rtl/>
        </w:rPr>
      </w:pPr>
      <w:bookmarkStart w:id="6157" w:name="_ETM_Q21_304000"/>
      <w:bookmarkEnd w:id="6157"/>
    </w:p>
    <w:p w:rsidR="00ED721A" w:rsidRDefault="00ED721A" w:rsidP="001F7890">
      <w:pPr>
        <w:pStyle w:val="-"/>
        <w:keepNext/>
        <w:rPr>
          <w:rtl/>
        </w:rPr>
      </w:pPr>
      <w:bookmarkStart w:id="6158" w:name="ET_speakercontinue_5087_8"/>
      <w:r w:rsidRPr="00A101C0">
        <w:rPr>
          <w:rStyle w:val="TagStyle"/>
          <w:rtl/>
        </w:rPr>
        <w:t xml:space="preserve"> &lt;&lt; דובר_המשך &gt;&gt; </w:t>
      </w:r>
      <w:r>
        <w:rPr>
          <w:rtl/>
        </w:rPr>
        <w:t>יאיר לפיד (יש עתיד):</w:t>
      </w:r>
      <w:r w:rsidRPr="00A101C0">
        <w:rPr>
          <w:rStyle w:val="TagStyle"/>
          <w:rtl/>
        </w:rPr>
        <w:t xml:space="preserve"> &lt;&lt; דובר_המשך &gt;&gt;</w:t>
      </w:r>
      <w:r>
        <w:rPr>
          <w:rtl/>
        </w:rPr>
        <w:t xml:space="preserve">  </w:t>
      </w:r>
      <w:bookmarkEnd w:id="6158"/>
    </w:p>
    <w:p w:rsidR="00ED721A" w:rsidRDefault="00ED721A" w:rsidP="005368DB">
      <w:pPr>
        <w:rPr>
          <w:rtl/>
        </w:rPr>
      </w:pPr>
    </w:p>
    <w:p w:rsidR="00ED721A" w:rsidRDefault="005368DB" w:rsidP="005368DB">
      <w:pPr>
        <w:rPr>
          <w:rtl/>
        </w:rPr>
      </w:pPr>
      <w:bookmarkStart w:id="6159" w:name="_ETM_Q21_306000"/>
      <w:bookmarkEnd w:id="6159"/>
      <w:r>
        <w:rPr>
          <w:rFonts w:hint="cs"/>
          <w:rtl/>
        </w:rPr>
        <w:t>– –</w:t>
      </w:r>
      <w:r w:rsidR="00ED721A">
        <w:rPr>
          <w:rtl/>
        </w:rPr>
        <w:t xml:space="preserve"> </w:t>
      </w:r>
      <w:bookmarkStart w:id="6160" w:name="_ETM_Q21_312360"/>
      <w:bookmarkEnd w:id="6160"/>
      <w:r w:rsidR="00ED721A">
        <w:rPr>
          <w:rtl/>
        </w:rPr>
        <w:t xml:space="preserve">על </w:t>
      </w:r>
      <w:bookmarkStart w:id="6161" w:name="_ETM_Q21_312510"/>
      <w:bookmarkEnd w:id="6161"/>
      <w:r w:rsidR="00ED721A">
        <w:rPr>
          <w:rtl/>
        </w:rPr>
        <w:t xml:space="preserve">תביעות </w:t>
      </w:r>
      <w:bookmarkStart w:id="6162" w:name="_ETM_Q21_312900"/>
      <w:bookmarkEnd w:id="6162"/>
      <w:r w:rsidR="00ED721A">
        <w:rPr>
          <w:rtl/>
        </w:rPr>
        <w:t>בי</w:t>
      </w:r>
      <w:r w:rsidR="00ED721A">
        <w:rPr>
          <w:rFonts w:hint="cs"/>
          <w:rtl/>
        </w:rPr>
        <w:t>ן-</w:t>
      </w:r>
      <w:r w:rsidR="00ED721A">
        <w:rPr>
          <w:rtl/>
        </w:rPr>
        <w:t xml:space="preserve">לאומיות </w:t>
      </w:r>
      <w:bookmarkStart w:id="6163" w:name="_ETM_Q21_313440"/>
      <w:bookmarkEnd w:id="6163"/>
      <w:r w:rsidR="00ED721A">
        <w:rPr>
          <w:rtl/>
        </w:rPr>
        <w:t xml:space="preserve">נגד </w:t>
      </w:r>
      <w:bookmarkStart w:id="6164" w:name="_ETM_Q21_313680"/>
      <w:bookmarkEnd w:id="6164"/>
      <w:r w:rsidR="00ED721A">
        <w:rPr>
          <w:rtl/>
        </w:rPr>
        <w:t xml:space="preserve">חיילי </w:t>
      </w:r>
      <w:bookmarkStart w:id="6165" w:name="_ETM_Q21_314010"/>
      <w:bookmarkEnd w:id="6165"/>
      <w:r w:rsidR="00ED721A">
        <w:rPr>
          <w:rtl/>
        </w:rPr>
        <w:t>צה"ל</w:t>
      </w:r>
      <w:r w:rsidR="00ED721A">
        <w:rPr>
          <w:rFonts w:hint="cs"/>
          <w:rtl/>
        </w:rPr>
        <w:t>,</w:t>
      </w:r>
      <w:r w:rsidR="00ED721A">
        <w:rPr>
          <w:rtl/>
        </w:rPr>
        <w:t xml:space="preserve"> </w:t>
      </w:r>
      <w:bookmarkStart w:id="6166" w:name="_ETM_Q21_314610"/>
      <w:bookmarkEnd w:id="6166"/>
      <w:r w:rsidR="00ED721A">
        <w:rPr>
          <w:rtl/>
        </w:rPr>
        <w:t xml:space="preserve">על </w:t>
      </w:r>
      <w:bookmarkStart w:id="6167" w:name="_ETM_Q21_314760"/>
      <w:bookmarkEnd w:id="6167"/>
      <w:r w:rsidR="00ED721A">
        <w:rPr>
          <w:rtl/>
        </w:rPr>
        <w:t xml:space="preserve">היחסים </w:t>
      </w:r>
      <w:bookmarkStart w:id="6168" w:name="_ETM_Q21_315240"/>
      <w:bookmarkEnd w:id="6168"/>
      <w:r w:rsidR="00ED721A">
        <w:rPr>
          <w:rtl/>
        </w:rPr>
        <w:t xml:space="preserve">עם </w:t>
      </w:r>
      <w:bookmarkStart w:id="6169" w:name="_ETM_Q21_315330"/>
      <w:bookmarkEnd w:id="6169"/>
      <w:r w:rsidR="00ED721A">
        <w:rPr>
          <w:rtl/>
        </w:rPr>
        <w:t xml:space="preserve">ארצות </w:t>
      </w:r>
      <w:bookmarkStart w:id="6170" w:name="_ETM_Q21_315630"/>
      <w:bookmarkEnd w:id="6170"/>
      <w:r w:rsidR="00ED721A">
        <w:rPr>
          <w:rtl/>
        </w:rPr>
        <w:t>הברית</w:t>
      </w:r>
      <w:r w:rsidR="00ED721A">
        <w:rPr>
          <w:rFonts w:hint="cs"/>
          <w:rtl/>
        </w:rPr>
        <w:t>,</w:t>
      </w:r>
      <w:r w:rsidR="00ED721A">
        <w:rPr>
          <w:rtl/>
        </w:rPr>
        <w:t xml:space="preserve"> </w:t>
      </w:r>
      <w:bookmarkStart w:id="6171" w:name="_ETM_Q21_316260"/>
      <w:bookmarkEnd w:id="6171"/>
      <w:r w:rsidR="00ED721A">
        <w:rPr>
          <w:rtl/>
        </w:rPr>
        <w:t xml:space="preserve">על </w:t>
      </w:r>
      <w:bookmarkStart w:id="6172" w:name="_ETM_Q21_316410"/>
      <w:bookmarkEnd w:id="6172"/>
      <w:r w:rsidR="00ED721A">
        <w:rPr>
          <w:rtl/>
        </w:rPr>
        <w:t>המילואים</w:t>
      </w:r>
      <w:r w:rsidR="00ED721A">
        <w:rPr>
          <w:rFonts w:hint="cs"/>
          <w:rtl/>
        </w:rPr>
        <w:t>.</w:t>
      </w:r>
      <w:r w:rsidR="00ED721A">
        <w:rPr>
          <w:rtl/>
        </w:rPr>
        <w:t xml:space="preserve"> </w:t>
      </w:r>
      <w:bookmarkStart w:id="6173" w:name="_ETM_Q21_317830"/>
      <w:bookmarkEnd w:id="6173"/>
      <w:r w:rsidR="00ED721A">
        <w:rPr>
          <w:rtl/>
        </w:rPr>
        <w:t xml:space="preserve">לא </w:t>
      </w:r>
      <w:bookmarkStart w:id="6174" w:name="_ETM_Q21_318040"/>
      <w:bookmarkEnd w:id="6174"/>
      <w:r w:rsidR="00ED721A">
        <w:rPr>
          <w:rtl/>
        </w:rPr>
        <w:t>טרחתם</w:t>
      </w:r>
      <w:r w:rsidR="00ED721A">
        <w:rPr>
          <w:rFonts w:hint="cs"/>
          <w:rtl/>
        </w:rPr>
        <w:t>.</w:t>
      </w:r>
      <w:r w:rsidR="00ED721A">
        <w:rPr>
          <w:rtl/>
        </w:rPr>
        <w:t xml:space="preserve"> </w:t>
      </w:r>
      <w:bookmarkStart w:id="6175" w:name="_ETM_Q21_319840"/>
      <w:bookmarkEnd w:id="6175"/>
      <w:r w:rsidR="00ED721A">
        <w:rPr>
          <w:rtl/>
        </w:rPr>
        <w:t>הכ</w:t>
      </w:r>
      <w:r w:rsidR="00ED721A">
        <w:rPr>
          <w:rFonts w:hint="cs"/>
          <w:rtl/>
        </w:rPr>
        <w:t>ו</w:t>
      </w:r>
      <w:r w:rsidR="00ED721A">
        <w:rPr>
          <w:rtl/>
        </w:rPr>
        <w:t xml:space="preserve">ל </w:t>
      </w:r>
      <w:bookmarkStart w:id="6176" w:name="_ETM_Q21_320200"/>
      <w:bookmarkEnd w:id="6176"/>
      <w:r w:rsidR="00ED721A">
        <w:rPr>
          <w:rtl/>
        </w:rPr>
        <w:t>חפוז</w:t>
      </w:r>
      <w:r w:rsidR="00ED721A">
        <w:rPr>
          <w:rFonts w:hint="cs"/>
          <w:rtl/>
        </w:rPr>
        <w:t>,</w:t>
      </w:r>
      <w:r w:rsidR="00ED721A">
        <w:rPr>
          <w:rtl/>
        </w:rPr>
        <w:t xml:space="preserve"> </w:t>
      </w:r>
      <w:bookmarkStart w:id="6177" w:name="_ETM_Q21_320740"/>
      <w:bookmarkEnd w:id="6177"/>
      <w:r w:rsidR="00ED721A">
        <w:rPr>
          <w:rtl/>
        </w:rPr>
        <w:t>הכ</w:t>
      </w:r>
      <w:r w:rsidR="00ED721A">
        <w:rPr>
          <w:rFonts w:hint="cs"/>
          <w:rtl/>
        </w:rPr>
        <w:t>ו</w:t>
      </w:r>
      <w:r w:rsidR="00ED721A">
        <w:rPr>
          <w:rtl/>
        </w:rPr>
        <w:t xml:space="preserve">ל </w:t>
      </w:r>
      <w:bookmarkStart w:id="6178" w:name="_ETM_Q21_321010"/>
      <w:bookmarkEnd w:id="6178"/>
      <w:r w:rsidR="00ED721A">
        <w:rPr>
          <w:rtl/>
        </w:rPr>
        <w:t>מבולגן</w:t>
      </w:r>
      <w:r w:rsidR="00ED721A">
        <w:rPr>
          <w:rFonts w:hint="cs"/>
          <w:rtl/>
        </w:rPr>
        <w:t>.</w:t>
      </w:r>
      <w:r w:rsidR="00ED721A">
        <w:rPr>
          <w:rtl/>
        </w:rPr>
        <w:t xml:space="preserve"> </w:t>
      </w:r>
      <w:bookmarkStart w:id="6179" w:name="_ETM_Q21_322440"/>
      <w:bookmarkEnd w:id="6179"/>
      <w:r w:rsidR="00ED721A">
        <w:rPr>
          <w:rtl/>
        </w:rPr>
        <w:t xml:space="preserve">אחר </w:t>
      </w:r>
      <w:bookmarkStart w:id="6180" w:name="_ETM_Q21_322680"/>
      <w:bookmarkEnd w:id="6180"/>
      <w:r w:rsidR="00ED721A">
        <w:rPr>
          <w:rtl/>
        </w:rPr>
        <w:t xml:space="preserve">כך </w:t>
      </w:r>
      <w:bookmarkStart w:id="6181" w:name="_ETM_Q21_322860"/>
      <w:bookmarkEnd w:id="6181"/>
      <w:r w:rsidR="00ED721A">
        <w:rPr>
          <w:rtl/>
        </w:rPr>
        <w:t xml:space="preserve">אתם </w:t>
      </w:r>
      <w:bookmarkStart w:id="6182" w:name="_ETM_Q21_323100"/>
      <w:bookmarkEnd w:id="6182"/>
      <w:r w:rsidR="00ED721A">
        <w:rPr>
          <w:rtl/>
        </w:rPr>
        <w:t xml:space="preserve">בהלם </w:t>
      </w:r>
      <w:bookmarkStart w:id="6183" w:name="_ETM_Q21_323669"/>
      <w:bookmarkEnd w:id="6183"/>
      <w:r w:rsidR="00ED721A">
        <w:rPr>
          <w:rtl/>
        </w:rPr>
        <w:t xml:space="preserve">שטייסים </w:t>
      </w:r>
      <w:bookmarkStart w:id="6184" w:name="_ETM_Q21_324360"/>
      <w:bookmarkEnd w:id="6184"/>
      <w:r w:rsidR="00ED721A">
        <w:rPr>
          <w:rtl/>
        </w:rPr>
        <w:t xml:space="preserve">לא </w:t>
      </w:r>
      <w:bookmarkStart w:id="6185" w:name="_ETM_Q21_324450"/>
      <w:bookmarkEnd w:id="6185"/>
      <w:r w:rsidR="00ED721A">
        <w:rPr>
          <w:rtl/>
        </w:rPr>
        <w:t xml:space="preserve">מוכנים </w:t>
      </w:r>
      <w:bookmarkStart w:id="6186" w:name="_ETM_Q21_324840"/>
      <w:bookmarkEnd w:id="6186"/>
      <w:r w:rsidR="00ED721A">
        <w:rPr>
          <w:rtl/>
        </w:rPr>
        <w:t xml:space="preserve">לבוא </w:t>
      </w:r>
      <w:bookmarkStart w:id="6187" w:name="_ETM_Q21_325080"/>
      <w:bookmarkEnd w:id="6187"/>
      <w:r w:rsidR="00ED721A">
        <w:rPr>
          <w:rtl/>
        </w:rPr>
        <w:t>למילואים</w:t>
      </w:r>
      <w:r w:rsidR="00ED721A">
        <w:rPr>
          <w:rFonts w:hint="cs"/>
          <w:rtl/>
        </w:rPr>
        <w:t>,</w:t>
      </w:r>
      <w:r w:rsidR="00ED721A">
        <w:rPr>
          <w:rtl/>
        </w:rPr>
        <w:t xml:space="preserve"> </w:t>
      </w:r>
      <w:bookmarkStart w:id="6188" w:name="_ETM_Q21_326319"/>
      <w:bookmarkEnd w:id="6188"/>
      <w:r w:rsidR="00ED721A">
        <w:rPr>
          <w:rtl/>
        </w:rPr>
        <w:t xml:space="preserve">בהלם </w:t>
      </w:r>
      <w:bookmarkStart w:id="6189" w:name="_ETM_Q21_326950"/>
      <w:bookmarkEnd w:id="6189"/>
      <w:r w:rsidR="00ED721A">
        <w:rPr>
          <w:rtl/>
        </w:rPr>
        <w:t xml:space="preserve">שיחידות </w:t>
      </w:r>
      <w:bookmarkStart w:id="6190" w:name="_ETM_Q21_327489"/>
      <w:bookmarkEnd w:id="6190"/>
      <w:r w:rsidR="00ED721A">
        <w:rPr>
          <w:rtl/>
        </w:rPr>
        <w:t xml:space="preserve">הסייבר </w:t>
      </w:r>
      <w:bookmarkStart w:id="6191" w:name="_ETM_Q21_327999"/>
      <w:bookmarkEnd w:id="6191"/>
      <w:r w:rsidR="00ED721A">
        <w:rPr>
          <w:rtl/>
        </w:rPr>
        <w:t>מתרוקנות</w:t>
      </w:r>
      <w:r w:rsidR="00ED721A">
        <w:rPr>
          <w:rFonts w:hint="cs"/>
          <w:rtl/>
        </w:rPr>
        <w:t>.</w:t>
      </w:r>
    </w:p>
    <w:p w:rsidR="00ED721A" w:rsidRDefault="00ED721A" w:rsidP="001F7890">
      <w:pPr>
        <w:rPr>
          <w:rtl/>
        </w:rPr>
      </w:pPr>
    </w:p>
    <w:p w:rsidR="00ED721A" w:rsidRDefault="00ED721A" w:rsidP="001F7890">
      <w:pPr>
        <w:pStyle w:val="af5"/>
        <w:keepNext/>
        <w:rPr>
          <w:rtl/>
        </w:rPr>
      </w:pPr>
      <w:bookmarkStart w:id="6192" w:name="ET_interruption_6461_9"/>
      <w:r w:rsidRPr="00D72347">
        <w:rPr>
          <w:rStyle w:val="TagStyle"/>
          <w:rtl/>
        </w:rPr>
        <w:t xml:space="preserve"> &lt;&lt; קריאה &gt;&gt; </w:t>
      </w:r>
      <w:r>
        <w:rPr>
          <w:rtl/>
        </w:rPr>
        <w:t>שר התקשורת שלמה קרעי:</w:t>
      </w:r>
      <w:r w:rsidRPr="00D72347">
        <w:rPr>
          <w:rStyle w:val="TagStyle"/>
          <w:rtl/>
        </w:rPr>
        <w:t xml:space="preserve"> &lt;&lt; קריאה &gt;&gt;</w:t>
      </w:r>
      <w:r>
        <w:rPr>
          <w:rtl/>
        </w:rPr>
        <w:t xml:space="preserve">  </w:t>
      </w:r>
      <w:bookmarkEnd w:id="6192"/>
    </w:p>
    <w:p w:rsidR="00ED721A" w:rsidRDefault="00ED721A" w:rsidP="005368DB">
      <w:pPr>
        <w:rPr>
          <w:rtl/>
        </w:rPr>
      </w:pPr>
    </w:p>
    <w:p w:rsidR="00ED721A" w:rsidRDefault="00ED721A" w:rsidP="005368DB">
      <w:pPr>
        <w:rPr>
          <w:rtl/>
        </w:rPr>
      </w:pPr>
      <w:bookmarkStart w:id="6193" w:name="_ETM_Q21_329000"/>
      <w:bookmarkEnd w:id="6193"/>
      <w:r>
        <w:rPr>
          <w:rFonts w:hint="cs"/>
          <w:rtl/>
        </w:rPr>
        <w:t xml:space="preserve">נמשיך כך </w:t>
      </w:r>
      <w:r w:rsidR="005368DB">
        <w:rPr>
          <w:rFonts w:hint="cs"/>
          <w:rtl/>
        </w:rPr>
        <w:t>– – –</w:t>
      </w:r>
      <w:r>
        <w:rPr>
          <w:rFonts w:hint="cs"/>
          <w:rtl/>
        </w:rPr>
        <w:t xml:space="preserve"> מדינת ישראל </w:t>
      </w:r>
      <w:bookmarkStart w:id="6194" w:name="_ETM_Q21_330000"/>
      <w:bookmarkEnd w:id="6194"/>
      <w:r w:rsidR="005368DB">
        <w:rPr>
          <w:rFonts w:hint="cs"/>
          <w:rtl/>
        </w:rPr>
        <w:t>– – –</w:t>
      </w:r>
    </w:p>
    <w:p w:rsidR="00ED721A" w:rsidRDefault="00ED721A" w:rsidP="001F7890">
      <w:pPr>
        <w:rPr>
          <w:rtl/>
        </w:rPr>
      </w:pPr>
      <w:bookmarkStart w:id="6195" w:name="_ETM_Q21_326000"/>
      <w:bookmarkEnd w:id="6195"/>
    </w:p>
    <w:p w:rsidR="00ED721A" w:rsidRDefault="00ED721A" w:rsidP="001F7890">
      <w:pPr>
        <w:pStyle w:val="-"/>
        <w:keepNext/>
        <w:rPr>
          <w:rtl/>
        </w:rPr>
      </w:pPr>
      <w:bookmarkStart w:id="6196" w:name="ET_speakercontinue_5087_10"/>
      <w:r w:rsidRPr="00D72347">
        <w:rPr>
          <w:rStyle w:val="TagStyle"/>
          <w:rtl/>
        </w:rPr>
        <w:t xml:space="preserve"> &lt;&lt; דובר_המשך &gt;&gt; </w:t>
      </w:r>
      <w:r>
        <w:rPr>
          <w:rtl/>
        </w:rPr>
        <w:t>יאיר לפיד (יש עתיד):</w:t>
      </w:r>
      <w:r w:rsidRPr="00D72347">
        <w:rPr>
          <w:rStyle w:val="TagStyle"/>
          <w:rtl/>
        </w:rPr>
        <w:t xml:space="preserve"> &lt;&lt; דובר_המשך &gt;&gt;</w:t>
      </w:r>
      <w:r>
        <w:rPr>
          <w:rtl/>
        </w:rPr>
        <w:t xml:space="preserve">  </w:t>
      </w:r>
      <w:bookmarkEnd w:id="6196"/>
    </w:p>
    <w:p w:rsidR="00ED721A" w:rsidRDefault="00ED721A" w:rsidP="005368DB">
      <w:pPr>
        <w:rPr>
          <w:rtl/>
        </w:rPr>
      </w:pPr>
    </w:p>
    <w:p w:rsidR="00ED721A" w:rsidRDefault="00ED721A" w:rsidP="001F7890">
      <w:pPr>
        <w:rPr>
          <w:rtl/>
        </w:rPr>
      </w:pPr>
      <w:bookmarkStart w:id="6197" w:name="_ETM_Q21_327000"/>
      <w:bookmarkStart w:id="6198" w:name="_ETM_Q21_329610"/>
      <w:bookmarkEnd w:id="6197"/>
      <w:bookmarkEnd w:id="6198"/>
      <w:r>
        <w:rPr>
          <w:rtl/>
        </w:rPr>
        <w:t xml:space="preserve">אם </w:t>
      </w:r>
      <w:bookmarkStart w:id="6199" w:name="_ETM_Q21_329790"/>
      <w:bookmarkEnd w:id="6199"/>
      <w:r>
        <w:rPr>
          <w:rtl/>
        </w:rPr>
        <w:t xml:space="preserve">הייתם </w:t>
      </w:r>
      <w:bookmarkStart w:id="6200" w:name="_ETM_Q21_330240"/>
      <w:bookmarkEnd w:id="6200"/>
      <w:r>
        <w:rPr>
          <w:rFonts w:hint="cs"/>
          <w:rtl/>
        </w:rPr>
        <w:t xml:space="preserve">טורחים </w:t>
      </w:r>
      <w:bookmarkStart w:id="6201" w:name="_ETM_Q21_330780"/>
      <w:bookmarkEnd w:id="6201"/>
      <w:r>
        <w:rPr>
          <w:rtl/>
        </w:rPr>
        <w:t xml:space="preserve">לעשות </w:t>
      </w:r>
      <w:bookmarkStart w:id="6202" w:name="_ETM_Q21_331260"/>
      <w:bookmarkEnd w:id="6202"/>
      <w:r>
        <w:rPr>
          <w:rtl/>
        </w:rPr>
        <w:t xml:space="preserve">עבודה </w:t>
      </w:r>
      <w:bookmarkStart w:id="6203" w:name="_ETM_Q21_331620"/>
      <w:bookmarkEnd w:id="6203"/>
      <w:r>
        <w:rPr>
          <w:rtl/>
        </w:rPr>
        <w:t>מסודרת</w:t>
      </w:r>
      <w:r>
        <w:rPr>
          <w:rFonts w:hint="cs"/>
          <w:rtl/>
        </w:rPr>
        <w:t>,</w:t>
      </w:r>
      <w:r>
        <w:rPr>
          <w:rtl/>
        </w:rPr>
        <w:t xml:space="preserve"> </w:t>
      </w:r>
      <w:bookmarkStart w:id="6204" w:name="_ETM_Q21_332400"/>
      <w:bookmarkEnd w:id="6204"/>
      <w:r>
        <w:rPr>
          <w:rtl/>
        </w:rPr>
        <w:t xml:space="preserve">לא </w:t>
      </w:r>
      <w:bookmarkStart w:id="6205" w:name="_ETM_Q21_332490"/>
      <w:bookmarkEnd w:id="6205"/>
      <w:r>
        <w:rPr>
          <w:rtl/>
        </w:rPr>
        <w:t xml:space="preserve">הייתם </w:t>
      </w:r>
      <w:bookmarkStart w:id="6206" w:name="_ETM_Q21_332730"/>
      <w:bookmarkEnd w:id="6206"/>
      <w:r>
        <w:rPr>
          <w:rtl/>
        </w:rPr>
        <w:t xml:space="preserve">כל </w:t>
      </w:r>
      <w:bookmarkStart w:id="6207" w:name="_ETM_Q21_332880"/>
      <w:bookmarkEnd w:id="6207"/>
      <w:r>
        <w:rPr>
          <w:rtl/>
        </w:rPr>
        <w:t xml:space="preserve">כך </w:t>
      </w:r>
      <w:bookmarkStart w:id="6208" w:name="_ETM_Q21_333090"/>
      <w:bookmarkEnd w:id="6208"/>
      <w:r>
        <w:rPr>
          <w:rtl/>
        </w:rPr>
        <w:t>המומים</w:t>
      </w:r>
      <w:r>
        <w:rPr>
          <w:rFonts w:hint="cs"/>
          <w:rtl/>
        </w:rPr>
        <w:t>.</w:t>
      </w:r>
      <w:r>
        <w:rPr>
          <w:rtl/>
        </w:rPr>
        <w:t xml:space="preserve"> </w:t>
      </w:r>
      <w:bookmarkStart w:id="6209" w:name="_ETM_Q21_334599"/>
      <w:bookmarkEnd w:id="6209"/>
      <w:r>
        <w:rPr>
          <w:rtl/>
        </w:rPr>
        <w:t xml:space="preserve">אתם </w:t>
      </w:r>
      <w:bookmarkStart w:id="6210" w:name="_ETM_Q21_335079"/>
      <w:bookmarkEnd w:id="6210"/>
      <w:r>
        <w:rPr>
          <w:rtl/>
        </w:rPr>
        <w:t xml:space="preserve">רצים </w:t>
      </w:r>
      <w:bookmarkStart w:id="6211" w:name="_ETM_Q21_335469"/>
      <w:bookmarkEnd w:id="6211"/>
      <w:r>
        <w:rPr>
          <w:rtl/>
        </w:rPr>
        <w:t xml:space="preserve">קדימה </w:t>
      </w:r>
      <w:bookmarkStart w:id="6212" w:name="_ETM_Q21_335919"/>
      <w:bookmarkEnd w:id="6212"/>
      <w:r>
        <w:rPr>
          <w:rtl/>
        </w:rPr>
        <w:t xml:space="preserve">כי </w:t>
      </w:r>
      <w:bookmarkStart w:id="6213" w:name="_ETM_Q21_336040"/>
      <w:bookmarkEnd w:id="6213"/>
      <w:r>
        <w:rPr>
          <w:rtl/>
        </w:rPr>
        <w:t xml:space="preserve">מה </w:t>
      </w:r>
      <w:bookmarkStart w:id="6214" w:name="_ETM_Q21_336189"/>
      <w:bookmarkEnd w:id="6214"/>
      <w:r>
        <w:rPr>
          <w:rtl/>
        </w:rPr>
        <w:t xml:space="preserve">שמעניין </w:t>
      </w:r>
      <w:bookmarkStart w:id="6215" w:name="_ETM_Q21_336609"/>
      <w:bookmarkEnd w:id="6215"/>
      <w:r>
        <w:rPr>
          <w:rtl/>
        </w:rPr>
        <w:t xml:space="preserve">אתכם </w:t>
      </w:r>
      <w:bookmarkStart w:id="6216" w:name="_ETM_Q21_337650"/>
      <w:bookmarkEnd w:id="6216"/>
      <w:r>
        <w:rPr>
          <w:rtl/>
        </w:rPr>
        <w:t xml:space="preserve">זה </w:t>
      </w:r>
      <w:bookmarkStart w:id="6217" w:name="_ETM_Q21_337859"/>
      <w:bookmarkEnd w:id="6217"/>
      <w:r>
        <w:rPr>
          <w:rtl/>
        </w:rPr>
        <w:t xml:space="preserve">לא </w:t>
      </w:r>
      <w:bookmarkStart w:id="6218" w:name="_ETM_Q21_337980"/>
      <w:bookmarkEnd w:id="6218"/>
      <w:r>
        <w:rPr>
          <w:rtl/>
        </w:rPr>
        <w:t xml:space="preserve">רק </w:t>
      </w:r>
      <w:bookmarkStart w:id="6219" w:name="_ETM_Q21_338159"/>
      <w:bookmarkEnd w:id="6219"/>
      <w:r>
        <w:rPr>
          <w:rtl/>
        </w:rPr>
        <w:t xml:space="preserve">החקיקה </w:t>
      </w:r>
      <w:bookmarkStart w:id="6220" w:name="_ETM_Q21_338639"/>
      <w:bookmarkEnd w:id="6220"/>
      <w:r>
        <w:rPr>
          <w:rtl/>
        </w:rPr>
        <w:t xml:space="preserve">המטורפת </w:t>
      </w:r>
      <w:bookmarkStart w:id="6221" w:name="_ETM_Q21_339269"/>
      <w:bookmarkEnd w:id="6221"/>
      <w:r>
        <w:rPr>
          <w:rtl/>
        </w:rPr>
        <w:t xml:space="preserve">הזו </w:t>
      </w:r>
      <w:bookmarkStart w:id="6222" w:name="_ETM_Q21_339480"/>
      <w:bookmarkEnd w:id="6222"/>
      <w:r>
        <w:rPr>
          <w:rtl/>
        </w:rPr>
        <w:t xml:space="preserve">אלא </w:t>
      </w:r>
      <w:bookmarkStart w:id="6223" w:name="_ETM_Q21_339629"/>
      <w:bookmarkEnd w:id="6223"/>
      <w:r>
        <w:rPr>
          <w:rtl/>
        </w:rPr>
        <w:t xml:space="preserve">כל </w:t>
      </w:r>
      <w:bookmarkStart w:id="6224" w:name="_ETM_Q21_339840"/>
      <w:bookmarkEnd w:id="6224"/>
      <w:r>
        <w:rPr>
          <w:rtl/>
        </w:rPr>
        <w:t xml:space="preserve">הדברים </w:t>
      </w:r>
      <w:bookmarkStart w:id="6225" w:name="_ETM_Q21_340260"/>
      <w:bookmarkEnd w:id="6225"/>
      <w:r>
        <w:rPr>
          <w:rtl/>
        </w:rPr>
        <w:t xml:space="preserve">שהיא </w:t>
      </w:r>
      <w:bookmarkStart w:id="6226" w:name="_ETM_Q21_340409"/>
      <w:bookmarkEnd w:id="6226"/>
      <w:r>
        <w:rPr>
          <w:rtl/>
        </w:rPr>
        <w:t xml:space="preserve">תאפשר </w:t>
      </w:r>
      <w:bookmarkStart w:id="6227" w:name="_ETM_Q21_340919"/>
      <w:bookmarkEnd w:id="6227"/>
      <w:r>
        <w:rPr>
          <w:rtl/>
        </w:rPr>
        <w:t xml:space="preserve">לכם </w:t>
      </w:r>
      <w:bookmarkStart w:id="6228" w:name="_ETM_Q21_341700"/>
      <w:bookmarkEnd w:id="6228"/>
      <w:r>
        <w:rPr>
          <w:rtl/>
        </w:rPr>
        <w:t>מ</w:t>
      </w:r>
      <w:r>
        <w:rPr>
          <w:rFonts w:hint="cs"/>
          <w:rtl/>
        </w:rPr>
        <w:t>י</w:t>
      </w:r>
      <w:r>
        <w:rPr>
          <w:rtl/>
        </w:rPr>
        <w:t xml:space="preserve">יד </w:t>
      </w:r>
      <w:bookmarkStart w:id="6229" w:name="_ETM_Q21_342029"/>
      <w:bookmarkEnd w:id="6229"/>
      <w:r>
        <w:rPr>
          <w:rtl/>
        </w:rPr>
        <w:t xml:space="preserve">אחרי </w:t>
      </w:r>
      <w:bookmarkStart w:id="6230" w:name="_ETM_Q21_342269"/>
      <w:bookmarkEnd w:id="6230"/>
      <w:r>
        <w:rPr>
          <w:rtl/>
        </w:rPr>
        <w:t xml:space="preserve">שהיא </w:t>
      </w:r>
      <w:bookmarkStart w:id="6231" w:name="_ETM_Q21_342450"/>
      <w:bookmarkEnd w:id="6231"/>
      <w:r>
        <w:rPr>
          <w:rtl/>
        </w:rPr>
        <w:t>תעבור</w:t>
      </w:r>
      <w:r>
        <w:rPr>
          <w:rFonts w:hint="cs"/>
          <w:rtl/>
        </w:rPr>
        <w:t>:</w:t>
      </w:r>
      <w:r>
        <w:rPr>
          <w:rtl/>
        </w:rPr>
        <w:t xml:space="preserve"> </w:t>
      </w:r>
      <w:bookmarkStart w:id="6232" w:name="_ETM_Q21_343540"/>
      <w:bookmarkEnd w:id="6232"/>
      <w:r>
        <w:rPr>
          <w:rtl/>
        </w:rPr>
        <w:t xml:space="preserve">כפייה </w:t>
      </w:r>
      <w:bookmarkStart w:id="6233" w:name="_ETM_Q21_343840"/>
      <w:bookmarkEnd w:id="6233"/>
      <w:r>
        <w:rPr>
          <w:rtl/>
        </w:rPr>
        <w:t>דתית</w:t>
      </w:r>
      <w:r>
        <w:rPr>
          <w:rFonts w:hint="cs"/>
          <w:rtl/>
        </w:rPr>
        <w:t>,</w:t>
      </w:r>
      <w:r>
        <w:rPr>
          <w:rtl/>
        </w:rPr>
        <w:t xml:space="preserve"> </w:t>
      </w:r>
      <w:bookmarkStart w:id="6234" w:name="_ETM_Q21_345269"/>
      <w:bookmarkEnd w:id="6234"/>
      <w:r>
        <w:rPr>
          <w:rtl/>
        </w:rPr>
        <w:t xml:space="preserve">להכריח </w:t>
      </w:r>
      <w:bookmarkStart w:id="6235" w:name="_ETM_Q21_345900"/>
      <w:bookmarkEnd w:id="6235"/>
      <w:r>
        <w:rPr>
          <w:rtl/>
        </w:rPr>
        <w:t xml:space="preserve">אנשים </w:t>
      </w:r>
      <w:bookmarkStart w:id="6236" w:name="_ETM_Q21_346290"/>
      <w:bookmarkEnd w:id="6236"/>
      <w:r>
        <w:rPr>
          <w:rtl/>
        </w:rPr>
        <w:t xml:space="preserve">עובדים </w:t>
      </w:r>
      <w:bookmarkStart w:id="6237" w:name="_ETM_Q21_346709"/>
      <w:bookmarkEnd w:id="6237"/>
      <w:r>
        <w:rPr>
          <w:rtl/>
        </w:rPr>
        <w:t>ל</w:t>
      </w:r>
      <w:r>
        <w:rPr>
          <w:rFonts w:hint="cs"/>
          <w:rtl/>
        </w:rPr>
        <w:t>מ</w:t>
      </w:r>
      <w:r>
        <w:rPr>
          <w:rtl/>
        </w:rPr>
        <w:t xml:space="preserve">מן </w:t>
      </w:r>
      <w:bookmarkStart w:id="6238" w:name="_ETM_Q21_347099"/>
      <w:bookmarkEnd w:id="6238"/>
      <w:r>
        <w:rPr>
          <w:rtl/>
        </w:rPr>
        <w:t xml:space="preserve">אנשים </w:t>
      </w:r>
      <w:bookmarkStart w:id="6239" w:name="_ETM_Q21_347459"/>
      <w:bookmarkEnd w:id="6239"/>
      <w:r>
        <w:rPr>
          <w:rtl/>
        </w:rPr>
        <w:t xml:space="preserve">שלא </w:t>
      </w:r>
      <w:bookmarkStart w:id="6240" w:name="_ETM_Q21_347760"/>
      <w:bookmarkEnd w:id="6240"/>
      <w:r>
        <w:rPr>
          <w:rtl/>
        </w:rPr>
        <w:t>עובדים</w:t>
      </w:r>
      <w:r>
        <w:rPr>
          <w:rFonts w:hint="cs"/>
          <w:rtl/>
        </w:rPr>
        <w:t>,</w:t>
      </w:r>
      <w:r>
        <w:rPr>
          <w:rtl/>
        </w:rPr>
        <w:t xml:space="preserve"> </w:t>
      </w:r>
      <w:bookmarkStart w:id="6241" w:name="_ETM_Q21_348830"/>
      <w:bookmarkEnd w:id="6241"/>
      <w:r>
        <w:rPr>
          <w:rtl/>
        </w:rPr>
        <w:t xml:space="preserve">לפגוע </w:t>
      </w:r>
      <w:bookmarkStart w:id="6242" w:name="_ETM_Q21_349340"/>
      <w:bookmarkEnd w:id="6242"/>
      <w:r>
        <w:rPr>
          <w:rtl/>
        </w:rPr>
        <w:t>בנשים</w:t>
      </w:r>
      <w:r>
        <w:rPr>
          <w:rFonts w:hint="cs"/>
          <w:rtl/>
        </w:rPr>
        <w:t>,</w:t>
      </w:r>
      <w:r>
        <w:rPr>
          <w:rtl/>
        </w:rPr>
        <w:t xml:space="preserve"> </w:t>
      </w:r>
      <w:bookmarkStart w:id="6243" w:name="_ETM_Q21_349910"/>
      <w:bookmarkEnd w:id="6243"/>
      <w:r>
        <w:rPr>
          <w:rtl/>
        </w:rPr>
        <w:t xml:space="preserve">לפגוע </w:t>
      </w:r>
      <w:bookmarkStart w:id="6244" w:name="_ETM_Q21_350270"/>
      <w:bookmarkEnd w:id="6244"/>
      <w:proofErr w:type="spellStart"/>
      <w:r>
        <w:rPr>
          <w:rtl/>
        </w:rPr>
        <w:t>בלהט"בים</w:t>
      </w:r>
      <w:proofErr w:type="spellEnd"/>
      <w:r>
        <w:rPr>
          <w:rFonts w:hint="cs"/>
          <w:rtl/>
        </w:rPr>
        <w:t>,</w:t>
      </w:r>
      <w:r>
        <w:rPr>
          <w:rtl/>
        </w:rPr>
        <w:t xml:space="preserve"> </w:t>
      </w:r>
      <w:bookmarkStart w:id="6245" w:name="_ETM_Q21_351020"/>
      <w:bookmarkEnd w:id="6245"/>
      <w:r>
        <w:rPr>
          <w:rFonts w:hint="cs"/>
          <w:rtl/>
        </w:rPr>
        <w:t>ל</w:t>
      </w:r>
      <w:r>
        <w:rPr>
          <w:rtl/>
        </w:rPr>
        <w:t xml:space="preserve">ספח </w:t>
      </w:r>
      <w:bookmarkStart w:id="6246" w:name="_ETM_Q21_351590"/>
      <w:bookmarkEnd w:id="6246"/>
      <w:r>
        <w:rPr>
          <w:rtl/>
        </w:rPr>
        <w:t xml:space="preserve">שטחים </w:t>
      </w:r>
      <w:bookmarkStart w:id="6247" w:name="_ETM_Q21_352100"/>
      <w:bookmarkEnd w:id="6247"/>
      <w:r>
        <w:rPr>
          <w:rtl/>
        </w:rPr>
        <w:t xml:space="preserve">ולשדוד </w:t>
      </w:r>
      <w:bookmarkStart w:id="6248" w:name="_ETM_Q21_352610"/>
      <w:bookmarkEnd w:id="6248"/>
      <w:r>
        <w:rPr>
          <w:rtl/>
        </w:rPr>
        <w:t xml:space="preserve">את </w:t>
      </w:r>
      <w:bookmarkStart w:id="6249" w:name="_ETM_Q21_352760"/>
      <w:bookmarkEnd w:id="6249"/>
      <w:r>
        <w:rPr>
          <w:rtl/>
        </w:rPr>
        <w:t xml:space="preserve">הקופה </w:t>
      </w:r>
      <w:bookmarkStart w:id="6250" w:name="_ETM_Q21_353120"/>
      <w:bookmarkEnd w:id="6250"/>
      <w:r>
        <w:rPr>
          <w:rtl/>
        </w:rPr>
        <w:t>הציבורית</w:t>
      </w:r>
      <w:bookmarkStart w:id="6251" w:name="_ETM_Q21_353990"/>
      <w:bookmarkEnd w:id="6251"/>
      <w:r>
        <w:rPr>
          <w:rFonts w:hint="cs"/>
          <w:rtl/>
        </w:rPr>
        <w:t xml:space="preserve">. </w:t>
      </w:r>
      <w:r>
        <w:rPr>
          <w:rtl/>
        </w:rPr>
        <w:t xml:space="preserve">אלה </w:t>
      </w:r>
      <w:bookmarkStart w:id="6252" w:name="_ETM_Q21_354560"/>
      <w:bookmarkEnd w:id="6252"/>
      <w:r>
        <w:rPr>
          <w:rtl/>
        </w:rPr>
        <w:t xml:space="preserve">המטרות </w:t>
      </w:r>
      <w:bookmarkStart w:id="6253" w:name="_ETM_Q21_355160"/>
      <w:bookmarkEnd w:id="6253"/>
      <w:r>
        <w:rPr>
          <w:rtl/>
        </w:rPr>
        <w:t xml:space="preserve">האמיתיות </w:t>
      </w:r>
      <w:bookmarkStart w:id="6254" w:name="_ETM_Q21_355669"/>
      <w:bookmarkEnd w:id="6254"/>
      <w:r>
        <w:rPr>
          <w:rtl/>
        </w:rPr>
        <w:t>שלכם</w:t>
      </w:r>
      <w:r>
        <w:rPr>
          <w:rFonts w:hint="cs"/>
          <w:rtl/>
        </w:rPr>
        <w:t>.</w:t>
      </w:r>
    </w:p>
    <w:p w:rsidR="00ED721A" w:rsidRDefault="00ED721A" w:rsidP="001F7890">
      <w:pPr>
        <w:rPr>
          <w:rtl/>
        </w:rPr>
      </w:pPr>
      <w:bookmarkStart w:id="6255" w:name="_ETM_Q21_353000"/>
      <w:bookmarkEnd w:id="6255"/>
    </w:p>
    <w:p w:rsidR="00ED721A" w:rsidRDefault="00ED721A" w:rsidP="001F7890">
      <w:pPr>
        <w:pStyle w:val="af5"/>
        <w:keepNext/>
        <w:rPr>
          <w:rtl/>
        </w:rPr>
      </w:pPr>
      <w:bookmarkStart w:id="6256" w:name="ET_interruption_6461_11"/>
      <w:r w:rsidRPr="00D72347">
        <w:rPr>
          <w:rStyle w:val="TagStyle"/>
          <w:rtl/>
        </w:rPr>
        <w:t xml:space="preserve"> &lt;&lt; קריאה &gt;&gt; </w:t>
      </w:r>
      <w:r>
        <w:rPr>
          <w:rtl/>
        </w:rPr>
        <w:t>שר התקשורת שלמה קרעי:</w:t>
      </w:r>
      <w:r w:rsidRPr="00D72347">
        <w:rPr>
          <w:rStyle w:val="TagStyle"/>
          <w:rtl/>
        </w:rPr>
        <w:t xml:space="preserve"> &lt;&lt; קריאה &gt;&gt;</w:t>
      </w:r>
      <w:r>
        <w:rPr>
          <w:rtl/>
        </w:rPr>
        <w:t xml:space="preserve">  </w:t>
      </w:r>
      <w:bookmarkEnd w:id="6256"/>
    </w:p>
    <w:p w:rsidR="00ED721A" w:rsidRDefault="00ED721A" w:rsidP="005368DB">
      <w:pPr>
        <w:rPr>
          <w:rtl/>
        </w:rPr>
      </w:pPr>
    </w:p>
    <w:p w:rsidR="00ED721A" w:rsidRDefault="00ED721A" w:rsidP="001F7890">
      <w:pPr>
        <w:rPr>
          <w:rtl/>
        </w:rPr>
      </w:pPr>
      <w:r>
        <w:rPr>
          <w:rFonts w:hint="cs"/>
          <w:rtl/>
        </w:rPr>
        <w:t>כמה כספים קואליציוניים נתת בממשלה שלך, לפיד?</w:t>
      </w:r>
    </w:p>
    <w:p w:rsidR="00ED721A" w:rsidRDefault="00ED721A" w:rsidP="001F7890">
      <w:pPr>
        <w:rPr>
          <w:rtl/>
        </w:rPr>
      </w:pPr>
      <w:bookmarkStart w:id="6257" w:name="_ETM_Q21_360000"/>
      <w:bookmarkEnd w:id="6257"/>
    </w:p>
    <w:p w:rsidR="00ED721A" w:rsidRDefault="00ED721A" w:rsidP="001F7890">
      <w:pPr>
        <w:pStyle w:val="-"/>
        <w:keepNext/>
        <w:rPr>
          <w:rtl/>
        </w:rPr>
      </w:pPr>
      <w:bookmarkStart w:id="6258" w:name="ET_speakercontinue_5087_12"/>
      <w:r w:rsidRPr="00D72347">
        <w:rPr>
          <w:rStyle w:val="TagStyle"/>
          <w:rtl/>
        </w:rPr>
        <w:t xml:space="preserve"> &lt;&lt; דובר_המשך &gt;&gt; </w:t>
      </w:r>
      <w:r>
        <w:rPr>
          <w:rtl/>
        </w:rPr>
        <w:t>יאיר לפיד (יש עתיד):</w:t>
      </w:r>
      <w:r w:rsidRPr="00D72347">
        <w:rPr>
          <w:rStyle w:val="TagStyle"/>
          <w:rtl/>
        </w:rPr>
        <w:t xml:space="preserve"> &lt;&lt; דובר_המשך &gt;&gt;</w:t>
      </w:r>
      <w:r>
        <w:rPr>
          <w:rtl/>
        </w:rPr>
        <w:t xml:space="preserve">  </w:t>
      </w:r>
      <w:bookmarkEnd w:id="6258"/>
    </w:p>
    <w:p w:rsidR="00ED721A" w:rsidRDefault="00ED721A" w:rsidP="005368DB">
      <w:pPr>
        <w:rPr>
          <w:rtl/>
        </w:rPr>
      </w:pPr>
    </w:p>
    <w:p w:rsidR="00ED721A" w:rsidRDefault="00ED721A" w:rsidP="001F7890">
      <w:pPr>
        <w:rPr>
          <w:rtl/>
        </w:rPr>
      </w:pPr>
      <w:bookmarkStart w:id="6259" w:name="_ETM_Q21_355000"/>
      <w:bookmarkStart w:id="6260" w:name="_ETM_Q21_357020"/>
      <w:bookmarkEnd w:id="6259"/>
      <w:bookmarkEnd w:id="6260"/>
      <w:r>
        <w:rPr>
          <w:rtl/>
        </w:rPr>
        <w:t xml:space="preserve">אם </w:t>
      </w:r>
      <w:bookmarkStart w:id="6261" w:name="_ETM_Q21_357230"/>
      <w:bookmarkEnd w:id="6261"/>
      <w:r>
        <w:rPr>
          <w:rtl/>
        </w:rPr>
        <w:t xml:space="preserve">זה </w:t>
      </w:r>
      <w:bookmarkStart w:id="6262" w:name="_ETM_Q21_357919"/>
      <w:bookmarkEnd w:id="6262"/>
      <w:r>
        <w:rPr>
          <w:rtl/>
        </w:rPr>
        <w:t>לא</w:t>
      </w:r>
      <w:r>
        <w:rPr>
          <w:rFonts w:hint="cs"/>
          <w:rtl/>
        </w:rPr>
        <w:t xml:space="preserve"> נכון,</w:t>
      </w:r>
      <w:r>
        <w:rPr>
          <w:rtl/>
        </w:rPr>
        <w:t xml:space="preserve"> </w:t>
      </w:r>
      <w:bookmarkStart w:id="6263" w:name="_ETM_Q21_359630"/>
      <w:bookmarkEnd w:id="6263"/>
      <w:r>
        <w:rPr>
          <w:rtl/>
        </w:rPr>
        <w:t xml:space="preserve">אם </w:t>
      </w:r>
      <w:bookmarkStart w:id="6264" w:name="_ETM_Q21_359810"/>
      <w:bookmarkStart w:id="6265" w:name="_ETM_Q21_359900"/>
      <w:bookmarkEnd w:id="6264"/>
      <w:bookmarkEnd w:id="6265"/>
      <w:r>
        <w:rPr>
          <w:rtl/>
        </w:rPr>
        <w:t xml:space="preserve">אכפת </w:t>
      </w:r>
      <w:bookmarkStart w:id="6266" w:name="_ETM_Q21_360319"/>
      <w:bookmarkEnd w:id="6266"/>
      <w:r>
        <w:rPr>
          <w:rtl/>
        </w:rPr>
        <w:t xml:space="preserve">לכם </w:t>
      </w:r>
      <w:bookmarkStart w:id="6267" w:name="_ETM_Q21_360650"/>
      <w:bookmarkEnd w:id="6267"/>
      <w:r>
        <w:rPr>
          <w:rtl/>
        </w:rPr>
        <w:t xml:space="preserve">עדיין </w:t>
      </w:r>
      <w:bookmarkStart w:id="6268" w:name="_ETM_Q21_361160"/>
      <w:bookmarkEnd w:id="6268"/>
      <w:r>
        <w:rPr>
          <w:rtl/>
        </w:rPr>
        <w:t xml:space="preserve">מעם </w:t>
      </w:r>
      <w:bookmarkStart w:id="6269" w:name="_ETM_Q21_361459"/>
      <w:bookmarkEnd w:id="6269"/>
      <w:r>
        <w:rPr>
          <w:rtl/>
        </w:rPr>
        <w:t>ישראל</w:t>
      </w:r>
      <w:r>
        <w:rPr>
          <w:rFonts w:hint="cs"/>
          <w:rtl/>
        </w:rPr>
        <w:t>,</w:t>
      </w:r>
      <w:r>
        <w:rPr>
          <w:rtl/>
        </w:rPr>
        <w:t xml:space="preserve"> </w:t>
      </w:r>
      <w:bookmarkStart w:id="6270" w:name="_ETM_Q21_362650"/>
      <w:bookmarkEnd w:id="6270"/>
      <w:r>
        <w:rPr>
          <w:rtl/>
        </w:rPr>
        <w:t xml:space="preserve">תעצרו </w:t>
      </w:r>
      <w:bookmarkStart w:id="6271" w:name="_ETM_Q21_363280"/>
      <w:bookmarkEnd w:id="6271"/>
      <w:r>
        <w:rPr>
          <w:rtl/>
        </w:rPr>
        <w:t xml:space="preserve">את </w:t>
      </w:r>
      <w:bookmarkStart w:id="6272" w:name="_ETM_Q21_363430"/>
      <w:bookmarkEnd w:id="6272"/>
      <w:r>
        <w:rPr>
          <w:rtl/>
        </w:rPr>
        <w:t>החקיקה</w:t>
      </w:r>
      <w:r>
        <w:rPr>
          <w:rFonts w:hint="cs"/>
          <w:rtl/>
        </w:rPr>
        <w:t>,</w:t>
      </w:r>
      <w:r>
        <w:rPr>
          <w:rtl/>
        </w:rPr>
        <w:t xml:space="preserve"> </w:t>
      </w:r>
      <w:bookmarkStart w:id="6273" w:name="_ETM_Q21_364450"/>
      <w:bookmarkEnd w:id="6273"/>
      <w:r>
        <w:rPr>
          <w:rtl/>
        </w:rPr>
        <w:t xml:space="preserve">ומחר </w:t>
      </w:r>
      <w:bookmarkStart w:id="6274" w:name="_ETM_Q21_365379"/>
      <w:bookmarkEnd w:id="6274"/>
      <w:r>
        <w:rPr>
          <w:rtl/>
        </w:rPr>
        <w:t xml:space="preserve">נלך </w:t>
      </w:r>
      <w:bookmarkStart w:id="6275" w:name="_ETM_Q21_365799"/>
      <w:bookmarkEnd w:id="6275"/>
      <w:r>
        <w:rPr>
          <w:rtl/>
        </w:rPr>
        <w:t xml:space="preserve">לנשיא </w:t>
      </w:r>
      <w:bookmarkStart w:id="6276" w:name="_ETM_Q21_366900"/>
      <w:bookmarkEnd w:id="6276"/>
      <w:r>
        <w:rPr>
          <w:rtl/>
        </w:rPr>
        <w:t xml:space="preserve">להתחיל </w:t>
      </w:r>
      <w:bookmarkStart w:id="6277" w:name="_ETM_Q21_367379"/>
      <w:bookmarkEnd w:id="6277"/>
      <w:r>
        <w:rPr>
          <w:rtl/>
        </w:rPr>
        <w:t xml:space="preserve">לעבוד </w:t>
      </w:r>
      <w:bookmarkStart w:id="6278" w:name="_ETM_Q21_367769"/>
      <w:bookmarkEnd w:id="6278"/>
      <w:r>
        <w:rPr>
          <w:rtl/>
        </w:rPr>
        <w:t xml:space="preserve">על </w:t>
      </w:r>
      <w:bookmarkStart w:id="6279" w:name="_ETM_Q21_367859"/>
      <w:bookmarkEnd w:id="6279"/>
      <w:r>
        <w:rPr>
          <w:rtl/>
        </w:rPr>
        <w:t xml:space="preserve">חוקה </w:t>
      </w:r>
      <w:bookmarkStart w:id="6280" w:name="_ETM_Q21_368249"/>
      <w:bookmarkEnd w:id="6280"/>
      <w:r>
        <w:rPr>
          <w:rtl/>
        </w:rPr>
        <w:t xml:space="preserve">לישראל </w:t>
      </w:r>
      <w:bookmarkStart w:id="6281" w:name="_ETM_Q21_368909"/>
      <w:bookmarkEnd w:id="6281"/>
      <w:r>
        <w:rPr>
          <w:rtl/>
        </w:rPr>
        <w:t xml:space="preserve">שמבוססת </w:t>
      </w:r>
      <w:bookmarkStart w:id="6282" w:name="_ETM_Q21_370169"/>
      <w:bookmarkEnd w:id="6282"/>
      <w:r>
        <w:rPr>
          <w:rtl/>
        </w:rPr>
        <w:t xml:space="preserve">על </w:t>
      </w:r>
      <w:bookmarkStart w:id="6283" w:name="_ETM_Q21_370319"/>
      <w:bookmarkEnd w:id="6283"/>
      <w:r>
        <w:rPr>
          <w:rtl/>
        </w:rPr>
        <w:t xml:space="preserve">מגילת </w:t>
      </w:r>
      <w:bookmarkStart w:id="6284" w:name="_ETM_Q21_370829"/>
      <w:bookmarkEnd w:id="6284"/>
      <w:r>
        <w:rPr>
          <w:rtl/>
        </w:rPr>
        <w:t>העצמאות</w:t>
      </w:r>
      <w:r>
        <w:rPr>
          <w:rFonts w:hint="cs"/>
          <w:rtl/>
        </w:rPr>
        <w:t>.</w:t>
      </w:r>
      <w:r>
        <w:rPr>
          <w:rtl/>
        </w:rPr>
        <w:t xml:space="preserve"> </w:t>
      </w:r>
      <w:bookmarkStart w:id="6285" w:name="_ETM_Q21_371549"/>
      <w:bookmarkEnd w:id="6285"/>
      <w:r>
        <w:rPr>
          <w:rtl/>
        </w:rPr>
        <w:t xml:space="preserve">תודה </w:t>
      </w:r>
      <w:bookmarkStart w:id="6286" w:name="_ETM_Q21_371849"/>
      <w:bookmarkEnd w:id="6286"/>
      <w:r>
        <w:rPr>
          <w:rtl/>
        </w:rPr>
        <w:t>רבה</w:t>
      </w:r>
      <w:r>
        <w:rPr>
          <w:rFonts w:hint="cs"/>
          <w:rtl/>
        </w:rPr>
        <w:t>.</w:t>
      </w:r>
    </w:p>
    <w:p w:rsidR="00ED721A" w:rsidRDefault="00ED721A" w:rsidP="001F7890">
      <w:pPr>
        <w:rPr>
          <w:rtl/>
        </w:rPr>
      </w:pPr>
      <w:bookmarkStart w:id="6287" w:name="_ETM_Q21_370000"/>
      <w:bookmarkEnd w:id="6287"/>
    </w:p>
    <w:p w:rsidR="00ED721A" w:rsidRDefault="00ED721A" w:rsidP="001F7890">
      <w:pPr>
        <w:pStyle w:val="af6"/>
        <w:keepNext/>
        <w:rPr>
          <w:rtl/>
        </w:rPr>
      </w:pPr>
      <w:bookmarkStart w:id="6288" w:name="ET_yor_6488_13"/>
      <w:r w:rsidRPr="00D72347">
        <w:rPr>
          <w:rStyle w:val="TagStyle"/>
          <w:rtl/>
        </w:rPr>
        <w:t xml:space="preserve"> &lt;&lt; יור &gt;&gt; </w:t>
      </w:r>
      <w:r>
        <w:rPr>
          <w:rtl/>
        </w:rPr>
        <w:t>היו"ר אוריאל בוסו:</w:t>
      </w:r>
      <w:r w:rsidRPr="00D72347">
        <w:rPr>
          <w:rStyle w:val="TagStyle"/>
          <w:rtl/>
        </w:rPr>
        <w:t xml:space="preserve"> &lt;&lt; יור &gt;&gt;</w:t>
      </w:r>
      <w:r>
        <w:rPr>
          <w:rtl/>
        </w:rPr>
        <w:t xml:space="preserve">  </w:t>
      </w:r>
      <w:bookmarkEnd w:id="6288"/>
    </w:p>
    <w:p w:rsidR="00ED721A" w:rsidRDefault="00ED721A" w:rsidP="005368DB">
      <w:pPr>
        <w:rPr>
          <w:rtl/>
        </w:rPr>
      </w:pPr>
    </w:p>
    <w:p w:rsidR="00ED721A" w:rsidRDefault="00ED721A" w:rsidP="001F7890">
      <w:pPr>
        <w:rPr>
          <w:rtl/>
        </w:rPr>
      </w:pPr>
      <w:bookmarkStart w:id="6289" w:name="_ETM_Q21_371000"/>
      <w:bookmarkStart w:id="6290" w:name="_ETM_Q21_372950"/>
      <w:bookmarkEnd w:id="6289"/>
      <w:bookmarkEnd w:id="6290"/>
      <w:r>
        <w:rPr>
          <w:rtl/>
        </w:rPr>
        <w:t xml:space="preserve">תודה </w:t>
      </w:r>
      <w:bookmarkStart w:id="6291" w:name="_ETM_Q21_373190"/>
      <w:bookmarkEnd w:id="6291"/>
      <w:r>
        <w:rPr>
          <w:rtl/>
        </w:rPr>
        <w:t xml:space="preserve">רבה </w:t>
      </w:r>
      <w:bookmarkStart w:id="6292" w:name="_ETM_Q21_373400"/>
      <w:bookmarkEnd w:id="6292"/>
      <w:r>
        <w:rPr>
          <w:rtl/>
        </w:rPr>
        <w:t xml:space="preserve">לחבר </w:t>
      </w:r>
      <w:bookmarkStart w:id="6293" w:name="_ETM_Q21_373700"/>
      <w:bookmarkEnd w:id="6293"/>
      <w:r>
        <w:rPr>
          <w:rtl/>
        </w:rPr>
        <w:t xml:space="preserve">הכנסת </w:t>
      </w:r>
      <w:bookmarkStart w:id="6294" w:name="_ETM_Q21_373940"/>
      <w:bookmarkEnd w:id="6294"/>
      <w:r>
        <w:rPr>
          <w:rtl/>
        </w:rPr>
        <w:t xml:space="preserve">יאיר </w:t>
      </w:r>
      <w:bookmarkStart w:id="6295" w:name="_ETM_Q21_374090"/>
      <w:bookmarkEnd w:id="6295"/>
      <w:r>
        <w:rPr>
          <w:rtl/>
        </w:rPr>
        <w:t>לפיד</w:t>
      </w:r>
      <w:r>
        <w:rPr>
          <w:rFonts w:hint="cs"/>
          <w:rtl/>
        </w:rPr>
        <w:t>.</w:t>
      </w:r>
      <w:r>
        <w:rPr>
          <w:rtl/>
        </w:rPr>
        <w:t xml:space="preserve"> </w:t>
      </w:r>
      <w:bookmarkStart w:id="6296" w:name="_ETM_Q21_375010"/>
      <w:bookmarkEnd w:id="6296"/>
      <w:r>
        <w:rPr>
          <w:rtl/>
        </w:rPr>
        <w:t xml:space="preserve">חברת </w:t>
      </w:r>
      <w:bookmarkStart w:id="6297" w:name="_ETM_Q21_375520"/>
      <w:bookmarkEnd w:id="6297"/>
      <w:r>
        <w:rPr>
          <w:rtl/>
        </w:rPr>
        <w:t xml:space="preserve">הכנסת </w:t>
      </w:r>
      <w:bookmarkStart w:id="6298" w:name="_ETM_Q21_375910"/>
      <w:bookmarkEnd w:id="6298"/>
      <w:r>
        <w:rPr>
          <w:rtl/>
        </w:rPr>
        <w:t xml:space="preserve">מרב </w:t>
      </w:r>
      <w:bookmarkStart w:id="6299" w:name="_ETM_Q21_376180"/>
      <w:bookmarkEnd w:id="6299"/>
      <w:r>
        <w:rPr>
          <w:rtl/>
        </w:rPr>
        <w:t>מיכאלי</w:t>
      </w:r>
      <w:r>
        <w:rPr>
          <w:rFonts w:hint="cs"/>
          <w:rtl/>
        </w:rPr>
        <w:t>,</w:t>
      </w:r>
      <w:r>
        <w:rPr>
          <w:rtl/>
        </w:rPr>
        <w:t xml:space="preserve"> </w:t>
      </w:r>
      <w:bookmarkStart w:id="6300" w:name="_ETM_Q21_376780"/>
      <w:bookmarkEnd w:id="6300"/>
      <w:r>
        <w:rPr>
          <w:rtl/>
        </w:rPr>
        <w:t>בבקשה</w:t>
      </w:r>
      <w:r>
        <w:rPr>
          <w:rFonts w:hint="cs"/>
          <w:rtl/>
        </w:rPr>
        <w:t>.</w:t>
      </w:r>
    </w:p>
    <w:p w:rsidR="00ED721A" w:rsidRDefault="00ED721A" w:rsidP="001F7890">
      <w:pPr>
        <w:rPr>
          <w:rtl/>
        </w:rPr>
      </w:pPr>
      <w:bookmarkStart w:id="6301" w:name="_ETM_Q21_384000"/>
      <w:bookmarkEnd w:id="6301"/>
    </w:p>
    <w:p w:rsidR="00ED721A" w:rsidRDefault="00ED721A" w:rsidP="001F7890">
      <w:pPr>
        <w:pStyle w:val="af5"/>
        <w:keepNext/>
        <w:rPr>
          <w:rtl/>
        </w:rPr>
      </w:pPr>
      <w:bookmarkStart w:id="6302" w:name="ET_interruption_6461_15"/>
      <w:r w:rsidRPr="00D72347">
        <w:rPr>
          <w:rStyle w:val="TagStyle"/>
          <w:rtl/>
        </w:rPr>
        <w:t xml:space="preserve"> &lt;&lt; קריאה &gt;&gt; </w:t>
      </w:r>
      <w:r>
        <w:rPr>
          <w:rtl/>
        </w:rPr>
        <w:t>שר התקשורת שלמה קרעי:</w:t>
      </w:r>
      <w:r w:rsidRPr="00D72347">
        <w:rPr>
          <w:rStyle w:val="TagStyle"/>
          <w:rtl/>
        </w:rPr>
        <w:t xml:space="preserve"> &lt;&lt; קריאה &gt;&gt;</w:t>
      </w:r>
      <w:r>
        <w:rPr>
          <w:rtl/>
        </w:rPr>
        <w:t xml:space="preserve">  </w:t>
      </w:r>
      <w:bookmarkEnd w:id="6302"/>
    </w:p>
    <w:p w:rsidR="00ED721A" w:rsidRDefault="00ED721A" w:rsidP="005368DB">
      <w:pPr>
        <w:rPr>
          <w:rtl/>
        </w:rPr>
      </w:pPr>
    </w:p>
    <w:p w:rsidR="00ED721A" w:rsidRDefault="00ED721A" w:rsidP="001F7890">
      <w:pPr>
        <w:rPr>
          <w:rtl/>
        </w:rPr>
      </w:pPr>
      <w:r>
        <w:rPr>
          <w:rFonts w:hint="cs"/>
          <w:rtl/>
        </w:rPr>
        <w:t>לא נעי</w:t>
      </w:r>
      <w:bookmarkStart w:id="6303" w:name="_ETM_Q21_396000"/>
      <w:bookmarkEnd w:id="6303"/>
      <w:r>
        <w:rPr>
          <w:rFonts w:hint="cs"/>
          <w:rtl/>
        </w:rPr>
        <w:t>ם, לא נורא. תגידי, מיכאלי, תעודדי פגיעה בשוטרים. לא נעים, לא נורא.</w:t>
      </w:r>
    </w:p>
    <w:p w:rsidR="00ED721A" w:rsidRDefault="00ED721A" w:rsidP="001F7890">
      <w:pPr>
        <w:rPr>
          <w:rtl/>
        </w:rPr>
      </w:pPr>
      <w:bookmarkStart w:id="6304" w:name="_ETM_Q21_406000"/>
      <w:bookmarkEnd w:id="6304"/>
    </w:p>
    <w:p w:rsidR="00ED721A" w:rsidRDefault="00ED721A" w:rsidP="001F7890">
      <w:pPr>
        <w:pStyle w:val="af6"/>
        <w:keepNext/>
        <w:rPr>
          <w:rtl/>
        </w:rPr>
      </w:pPr>
      <w:bookmarkStart w:id="6305" w:name="ET_yor_6488_16"/>
      <w:r w:rsidRPr="00D72347">
        <w:rPr>
          <w:rStyle w:val="TagStyle"/>
          <w:rtl/>
        </w:rPr>
        <w:t xml:space="preserve"> &lt;&lt; יור &gt;&gt; </w:t>
      </w:r>
      <w:r>
        <w:rPr>
          <w:rtl/>
        </w:rPr>
        <w:t>היו"ר אוריאל בוסו:</w:t>
      </w:r>
      <w:r w:rsidRPr="00D72347">
        <w:rPr>
          <w:rStyle w:val="TagStyle"/>
          <w:rtl/>
        </w:rPr>
        <w:t xml:space="preserve"> &lt;&lt; יור &gt;&gt;</w:t>
      </w:r>
      <w:r>
        <w:rPr>
          <w:rtl/>
        </w:rPr>
        <w:t xml:space="preserve">  </w:t>
      </w:r>
      <w:bookmarkEnd w:id="6305"/>
    </w:p>
    <w:p w:rsidR="00ED721A" w:rsidRDefault="00ED721A" w:rsidP="005368DB">
      <w:pPr>
        <w:rPr>
          <w:rtl/>
        </w:rPr>
      </w:pPr>
    </w:p>
    <w:p w:rsidR="00ED721A" w:rsidRDefault="00ED721A" w:rsidP="001F7890">
      <w:pPr>
        <w:rPr>
          <w:rtl/>
        </w:rPr>
      </w:pPr>
      <w:bookmarkStart w:id="6306" w:name="_ETM_Q21_413000"/>
      <w:bookmarkEnd w:id="6306"/>
      <w:r>
        <w:rPr>
          <w:rFonts w:hint="cs"/>
          <w:rtl/>
        </w:rPr>
        <w:t>בבקשה.</w:t>
      </w:r>
    </w:p>
    <w:p w:rsidR="00ED721A" w:rsidRPr="00D72347" w:rsidRDefault="00ED721A" w:rsidP="001F7890">
      <w:pPr>
        <w:rPr>
          <w:rtl/>
        </w:rPr>
      </w:pPr>
      <w:bookmarkStart w:id="6307" w:name="_ETM_Q21_411000"/>
      <w:bookmarkEnd w:id="6307"/>
    </w:p>
    <w:p w:rsidR="00ED721A" w:rsidRDefault="00ED721A" w:rsidP="001F7890">
      <w:pPr>
        <w:pStyle w:val="a4"/>
        <w:keepNext/>
        <w:rPr>
          <w:rtl/>
        </w:rPr>
      </w:pPr>
      <w:bookmarkStart w:id="6308" w:name="ET_speaker_5090_14"/>
      <w:r w:rsidRPr="00D72347">
        <w:rPr>
          <w:rStyle w:val="TagStyle"/>
          <w:rtl/>
        </w:rPr>
        <w:t xml:space="preserve"> &lt;&lt; דובר &gt;&gt; </w:t>
      </w:r>
      <w:bookmarkStart w:id="6309" w:name="_Toc128998921"/>
      <w:r>
        <w:rPr>
          <w:rtl/>
        </w:rPr>
        <w:t>מרב מיכאלי (העבודה):</w:t>
      </w:r>
      <w:bookmarkEnd w:id="6309"/>
      <w:r w:rsidRPr="00D72347">
        <w:rPr>
          <w:rStyle w:val="TagStyle"/>
          <w:rtl/>
        </w:rPr>
        <w:t xml:space="preserve"> &lt;&lt; דובר &gt;&gt;</w:t>
      </w:r>
      <w:r>
        <w:rPr>
          <w:rtl/>
        </w:rPr>
        <w:t xml:space="preserve">  </w:t>
      </w:r>
      <w:bookmarkEnd w:id="6308"/>
    </w:p>
    <w:p w:rsidR="00ED721A" w:rsidRDefault="00ED721A" w:rsidP="005368DB">
      <w:pPr>
        <w:rPr>
          <w:rtl/>
        </w:rPr>
      </w:pPr>
    </w:p>
    <w:p w:rsidR="00ED721A" w:rsidRDefault="00ED721A" w:rsidP="001F7890">
      <w:pPr>
        <w:rPr>
          <w:rtl/>
        </w:rPr>
      </w:pPr>
      <w:bookmarkStart w:id="6310" w:name="_ETM_Q21_389000"/>
      <w:bookmarkStart w:id="6311" w:name="_ETM_Q21_403870"/>
      <w:bookmarkStart w:id="6312" w:name="_ETM_Q21_412980"/>
      <w:bookmarkEnd w:id="6310"/>
      <w:bookmarkEnd w:id="6311"/>
      <w:bookmarkEnd w:id="6312"/>
      <w:r>
        <w:rPr>
          <w:rtl/>
        </w:rPr>
        <w:t xml:space="preserve">קודם </w:t>
      </w:r>
      <w:bookmarkStart w:id="6313" w:name="_ETM_Q21_413340"/>
      <w:bookmarkEnd w:id="6313"/>
      <w:r>
        <w:rPr>
          <w:rtl/>
        </w:rPr>
        <w:t>כ</w:t>
      </w:r>
      <w:r>
        <w:rPr>
          <w:rFonts w:hint="cs"/>
          <w:rtl/>
        </w:rPr>
        <w:t>ו</w:t>
      </w:r>
      <w:r>
        <w:rPr>
          <w:rtl/>
        </w:rPr>
        <w:t>ל</w:t>
      </w:r>
      <w:bookmarkStart w:id="6314" w:name="_ETM_Q21_413490"/>
      <w:bookmarkEnd w:id="6314"/>
      <w:r>
        <w:rPr>
          <w:rFonts w:hint="cs"/>
          <w:rtl/>
        </w:rPr>
        <w:t xml:space="preserve">, </w:t>
      </w:r>
      <w:r>
        <w:rPr>
          <w:rtl/>
        </w:rPr>
        <w:t>בוא</w:t>
      </w:r>
      <w:r>
        <w:rPr>
          <w:rFonts w:hint="cs"/>
          <w:rtl/>
        </w:rPr>
        <w:t>ו</w:t>
      </w:r>
      <w:r>
        <w:rPr>
          <w:rtl/>
        </w:rPr>
        <w:t xml:space="preserve"> </w:t>
      </w:r>
      <w:bookmarkStart w:id="6315" w:name="_ETM_Q21_413670"/>
      <w:bookmarkEnd w:id="6315"/>
      <w:r>
        <w:rPr>
          <w:rtl/>
        </w:rPr>
        <w:t xml:space="preserve">נבין </w:t>
      </w:r>
      <w:bookmarkStart w:id="6316" w:name="_ETM_Q21_413940"/>
      <w:bookmarkEnd w:id="6316"/>
      <w:r>
        <w:rPr>
          <w:rtl/>
        </w:rPr>
        <w:t xml:space="preserve">על </w:t>
      </w:r>
      <w:bookmarkStart w:id="6317" w:name="_ETM_Q21_414030"/>
      <w:bookmarkEnd w:id="6317"/>
      <w:r>
        <w:rPr>
          <w:rtl/>
        </w:rPr>
        <w:t xml:space="preserve">מה </w:t>
      </w:r>
      <w:bookmarkStart w:id="6318" w:name="_ETM_Q21_414180"/>
      <w:bookmarkEnd w:id="6318"/>
      <w:r>
        <w:rPr>
          <w:rtl/>
        </w:rPr>
        <w:t>מדובר</w:t>
      </w:r>
      <w:r>
        <w:rPr>
          <w:rFonts w:hint="cs"/>
          <w:rtl/>
        </w:rPr>
        <w:t>.</w:t>
      </w:r>
    </w:p>
    <w:p w:rsidR="00ED721A" w:rsidRDefault="00ED721A" w:rsidP="001F7890">
      <w:pPr>
        <w:rPr>
          <w:rtl/>
        </w:rPr>
      </w:pPr>
      <w:bookmarkStart w:id="6319" w:name="_ETM_Q21_414000"/>
      <w:bookmarkEnd w:id="6319"/>
    </w:p>
    <w:p w:rsidR="00ED721A" w:rsidRDefault="00ED721A" w:rsidP="001F7890">
      <w:pPr>
        <w:pStyle w:val="af6"/>
        <w:keepNext/>
        <w:rPr>
          <w:rtl/>
        </w:rPr>
      </w:pPr>
      <w:bookmarkStart w:id="6320" w:name="ET_yor_6488_17"/>
      <w:r w:rsidRPr="00D72347">
        <w:rPr>
          <w:rStyle w:val="TagStyle"/>
          <w:rtl/>
        </w:rPr>
        <w:t xml:space="preserve"> &lt;&lt; יור &gt;&gt; </w:t>
      </w:r>
      <w:r>
        <w:rPr>
          <w:rtl/>
        </w:rPr>
        <w:t>היו"ר אוריאל בוסו:</w:t>
      </w:r>
      <w:r w:rsidRPr="00D72347">
        <w:rPr>
          <w:rStyle w:val="TagStyle"/>
          <w:rtl/>
        </w:rPr>
        <w:t xml:space="preserve"> &lt;&lt; יור &gt;&gt;</w:t>
      </w:r>
      <w:r>
        <w:rPr>
          <w:rtl/>
        </w:rPr>
        <w:t xml:space="preserve">  </w:t>
      </w:r>
      <w:bookmarkEnd w:id="6320"/>
    </w:p>
    <w:p w:rsidR="00ED721A" w:rsidRDefault="00ED721A" w:rsidP="005368DB">
      <w:pPr>
        <w:rPr>
          <w:rtl/>
        </w:rPr>
      </w:pPr>
    </w:p>
    <w:p w:rsidR="00ED721A" w:rsidRDefault="00ED721A" w:rsidP="001F7890">
      <w:pPr>
        <w:rPr>
          <w:rtl/>
        </w:rPr>
      </w:pPr>
      <w:bookmarkStart w:id="6321" w:name="_ETM_Q21_415000"/>
      <w:bookmarkStart w:id="6322" w:name="_ETM_Q21_415500"/>
      <w:bookmarkEnd w:id="6321"/>
      <w:bookmarkEnd w:id="6322"/>
      <w:r>
        <w:rPr>
          <w:rtl/>
        </w:rPr>
        <w:t xml:space="preserve">אדוני </w:t>
      </w:r>
      <w:bookmarkStart w:id="6323" w:name="_ETM_Q21_415770"/>
      <w:bookmarkEnd w:id="6323"/>
      <w:r>
        <w:rPr>
          <w:rtl/>
        </w:rPr>
        <w:t>היושב-ראש</w:t>
      </w:r>
      <w:r>
        <w:rPr>
          <w:rFonts w:hint="cs"/>
          <w:rtl/>
        </w:rPr>
        <w:t>,</w:t>
      </w:r>
      <w:r>
        <w:rPr>
          <w:rtl/>
        </w:rPr>
        <w:t xml:space="preserve"> </w:t>
      </w:r>
      <w:bookmarkStart w:id="6324" w:name="_ETM_Q21_416310"/>
      <w:bookmarkEnd w:id="6324"/>
      <w:r>
        <w:rPr>
          <w:rtl/>
        </w:rPr>
        <w:t>חברי</w:t>
      </w:r>
      <w:r>
        <w:rPr>
          <w:rFonts w:hint="cs"/>
          <w:rtl/>
        </w:rPr>
        <w:t>י</w:t>
      </w:r>
      <w:r>
        <w:rPr>
          <w:rtl/>
        </w:rPr>
        <w:t xml:space="preserve"> </w:t>
      </w:r>
      <w:bookmarkStart w:id="6325" w:name="_ETM_Q21_416610"/>
      <w:bookmarkEnd w:id="6325"/>
      <w:r>
        <w:rPr>
          <w:rtl/>
        </w:rPr>
        <w:t xml:space="preserve">חברי </w:t>
      </w:r>
      <w:bookmarkStart w:id="6326" w:name="_ETM_Q21_416880"/>
      <w:bookmarkEnd w:id="6326"/>
      <w:r>
        <w:rPr>
          <w:rtl/>
        </w:rPr>
        <w:t>הכנסת</w:t>
      </w:r>
      <w:r>
        <w:rPr>
          <w:rFonts w:hint="cs"/>
          <w:rtl/>
        </w:rPr>
        <w:t>,</w:t>
      </w:r>
      <w:r>
        <w:rPr>
          <w:rtl/>
        </w:rPr>
        <w:t xml:space="preserve"> </w:t>
      </w:r>
      <w:bookmarkStart w:id="6327" w:name="_ETM_Q21_417450"/>
      <w:bookmarkEnd w:id="6327"/>
      <w:r>
        <w:rPr>
          <w:rtl/>
        </w:rPr>
        <w:t>השרים</w:t>
      </w:r>
      <w:r>
        <w:rPr>
          <w:rFonts w:hint="cs"/>
          <w:rtl/>
        </w:rPr>
        <w:t xml:space="preserve"> </w:t>
      </w:r>
      <w:r>
        <w:rPr>
          <w:rtl/>
        </w:rPr>
        <w:t>–</w:t>
      </w:r>
      <w:r>
        <w:rPr>
          <w:rFonts w:hint="cs"/>
          <w:rtl/>
        </w:rPr>
        <w:t xml:space="preserve"> מקובל, התקנון.</w:t>
      </w:r>
    </w:p>
    <w:p w:rsidR="00ED721A" w:rsidRDefault="00ED721A" w:rsidP="001F7890">
      <w:pPr>
        <w:rPr>
          <w:rtl/>
        </w:rPr>
      </w:pPr>
      <w:bookmarkStart w:id="6328" w:name="_ETM_Q21_417000"/>
      <w:bookmarkEnd w:id="6328"/>
    </w:p>
    <w:p w:rsidR="00ED721A" w:rsidRDefault="00ED721A" w:rsidP="001F7890">
      <w:pPr>
        <w:pStyle w:val="-"/>
        <w:keepNext/>
        <w:rPr>
          <w:rtl/>
        </w:rPr>
      </w:pPr>
      <w:bookmarkStart w:id="6329" w:name="ET_speakercontinue_5090_18"/>
      <w:r w:rsidRPr="00D72347">
        <w:rPr>
          <w:rStyle w:val="TagStyle"/>
          <w:rtl/>
        </w:rPr>
        <w:t xml:space="preserve"> &lt;&lt; דובר_המשך &gt;&gt; </w:t>
      </w:r>
      <w:r>
        <w:rPr>
          <w:rtl/>
        </w:rPr>
        <w:t>מרב מיכאלי (העבודה):</w:t>
      </w:r>
      <w:r w:rsidRPr="00D72347">
        <w:rPr>
          <w:rStyle w:val="TagStyle"/>
          <w:rtl/>
        </w:rPr>
        <w:t xml:space="preserve"> &lt;&lt; דובר_המשך &gt;&gt;</w:t>
      </w:r>
      <w:r>
        <w:rPr>
          <w:rtl/>
        </w:rPr>
        <w:t xml:space="preserve">  </w:t>
      </w:r>
      <w:bookmarkEnd w:id="6329"/>
    </w:p>
    <w:p w:rsidR="00ED721A" w:rsidRDefault="00ED721A" w:rsidP="005368DB">
      <w:pPr>
        <w:rPr>
          <w:rtl/>
        </w:rPr>
      </w:pPr>
    </w:p>
    <w:p w:rsidR="00ED721A" w:rsidRDefault="00ED721A" w:rsidP="001F7890">
      <w:pPr>
        <w:rPr>
          <w:rtl/>
        </w:rPr>
      </w:pPr>
      <w:bookmarkStart w:id="6330" w:name="_ETM_Q21_419000"/>
      <w:bookmarkEnd w:id="6330"/>
      <w:r>
        <w:rPr>
          <w:rFonts w:hint="cs"/>
          <w:rtl/>
        </w:rPr>
        <w:t>תודה.</w:t>
      </w:r>
      <w:r>
        <w:rPr>
          <w:rtl/>
        </w:rPr>
        <w:t xml:space="preserve"> </w:t>
      </w:r>
      <w:bookmarkStart w:id="6331" w:name="_ETM_Q21_419030"/>
      <w:bookmarkEnd w:id="6331"/>
      <w:r>
        <w:rPr>
          <w:rtl/>
        </w:rPr>
        <w:t>מ</w:t>
      </w:r>
      <w:r>
        <w:rPr>
          <w:rFonts w:hint="cs"/>
          <w:rtl/>
        </w:rPr>
        <w:t xml:space="preserve">ה, כתוב בתקנון שצריך </w:t>
      </w:r>
      <w:bookmarkStart w:id="6332" w:name="_ETM_Q21_419480"/>
      <w:bookmarkStart w:id="6333" w:name="_ETM_Q21_419890"/>
      <w:bookmarkStart w:id="6334" w:name="_ETM_Q21_421250"/>
      <w:bookmarkStart w:id="6335" w:name="_ETM_Q21_421459"/>
      <w:bookmarkStart w:id="6336" w:name="_ETM_Q21_421730"/>
      <w:bookmarkStart w:id="6337" w:name="_ETM_Q21_422090"/>
      <w:bookmarkStart w:id="6338" w:name="_ETM_Q21_422360"/>
      <w:bookmarkEnd w:id="6332"/>
      <w:bookmarkEnd w:id="6333"/>
      <w:bookmarkEnd w:id="6334"/>
      <w:bookmarkEnd w:id="6335"/>
      <w:bookmarkEnd w:id="6336"/>
      <w:bookmarkEnd w:id="6337"/>
      <w:bookmarkEnd w:id="6338"/>
      <w:r>
        <w:rPr>
          <w:rtl/>
        </w:rPr>
        <w:t>להגיד</w:t>
      </w:r>
      <w:r>
        <w:rPr>
          <w:rFonts w:hint="cs"/>
          <w:rtl/>
        </w:rPr>
        <w:t>:</w:t>
      </w:r>
      <w:r>
        <w:rPr>
          <w:rtl/>
        </w:rPr>
        <w:t xml:space="preserve"> </w:t>
      </w:r>
      <w:bookmarkStart w:id="6339" w:name="_ETM_Q21_422630"/>
      <w:bookmarkEnd w:id="6339"/>
      <w:r>
        <w:rPr>
          <w:rtl/>
        </w:rPr>
        <w:t xml:space="preserve">אדוני </w:t>
      </w:r>
      <w:bookmarkStart w:id="6340" w:name="_ETM_Q21_422930"/>
      <w:bookmarkEnd w:id="6340"/>
      <w:r>
        <w:rPr>
          <w:rtl/>
        </w:rPr>
        <w:t>היושב-ראש</w:t>
      </w:r>
      <w:r>
        <w:rPr>
          <w:rFonts w:hint="cs"/>
          <w:rtl/>
        </w:rPr>
        <w:t>,</w:t>
      </w:r>
      <w:r>
        <w:rPr>
          <w:rtl/>
        </w:rPr>
        <w:t xml:space="preserve"> </w:t>
      </w:r>
      <w:bookmarkStart w:id="6341" w:name="_ETM_Q21_423380"/>
      <w:bookmarkEnd w:id="6341"/>
      <w:r>
        <w:rPr>
          <w:rtl/>
        </w:rPr>
        <w:t xml:space="preserve">חבריי </w:t>
      </w:r>
      <w:bookmarkStart w:id="6342" w:name="_ETM_Q21_423800"/>
      <w:bookmarkEnd w:id="6342"/>
      <w:r>
        <w:rPr>
          <w:rtl/>
        </w:rPr>
        <w:t xml:space="preserve">חברי </w:t>
      </w:r>
      <w:bookmarkStart w:id="6343" w:name="_ETM_Q21_424069"/>
      <w:bookmarkEnd w:id="6343"/>
      <w:r>
        <w:rPr>
          <w:rtl/>
        </w:rPr>
        <w:t>הכנסת</w:t>
      </w:r>
      <w:r>
        <w:rPr>
          <w:rFonts w:hint="cs"/>
          <w:rtl/>
        </w:rPr>
        <w:t>,</w:t>
      </w:r>
      <w:r>
        <w:rPr>
          <w:rtl/>
        </w:rPr>
        <w:t xml:space="preserve"> </w:t>
      </w:r>
      <w:bookmarkStart w:id="6344" w:name="_ETM_Q21_424400"/>
      <w:bookmarkEnd w:id="6344"/>
      <w:r>
        <w:rPr>
          <w:rtl/>
        </w:rPr>
        <w:t>השרים</w:t>
      </w:r>
      <w:r>
        <w:rPr>
          <w:rFonts w:hint="cs"/>
          <w:rtl/>
        </w:rPr>
        <w:t>?</w:t>
      </w:r>
    </w:p>
    <w:p w:rsidR="00ED721A" w:rsidRDefault="00ED721A" w:rsidP="001F7890">
      <w:pPr>
        <w:rPr>
          <w:rtl/>
        </w:rPr>
      </w:pPr>
    </w:p>
    <w:p w:rsidR="00ED721A" w:rsidRDefault="00ED721A" w:rsidP="001F7890">
      <w:pPr>
        <w:pStyle w:val="af6"/>
        <w:keepNext/>
        <w:rPr>
          <w:rtl/>
        </w:rPr>
      </w:pPr>
      <w:bookmarkStart w:id="6345" w:name="ET_yor_6488_19"/>
      <w:r w:rsidRPr="00D72347">
        <w:rPr>
          <w:rStyle w:val="TagStyle"/>
          <w:rtl/>
        </w:rPr>
        <w:t xml:space="preserve"> &lt;&lt; יור &gt;&gt; </w:t>
      </w:r>
      <w:r>
        <w:rPr>
          <w:rtl/>
        </w:rPr>
        <w:t>היו"ר אוריאל בוסו:</w:t>
      </w:r>
      <w:r w:rsidRPr="00D72347">
        <w:rPr>
          <w:rStyle w:val="TagStyle"/>
          <w:rtl/>
        </w:rPr>
        <w:t xml:space="preserve"> &lt;&lt; יור &gt;&gt;</w:t>
      </w:r>
      <w:r>
        <w:rPr>
          <w:rtl/>
        </w:rPr>
        <w:t xml:space="preserve">  </w:t>
      </w:r>
      <w:bookmarkEnd w:id="6345"/>
    </w:p>
    <w:p w:rsidR="00ED721A" w:rsidRDefault="00ED721A" w:rsidP="005368DB">
      <w:pPr>
        <w:rPr>
          <w:rtl/>
        </w:rPr>
      </w:pPr>
    </w:p>
    <w:p w:rsidR="00ED721A" w:rsidRDefault="00ED721A" w:rsidP="004F1B4F">
      <w:pPr>
        <w:rPr>
          <w:rtl/>
        </w:rPr>
      </w:pPr>
      <w:bookmarkStart w:id="6346" w:name="_ETM_Q21_424000"/>
      <w:bookmarkStart w:id="6347" w:name="_ETM_Q21_425120"/>
      <w:bookmarkEnd w:id="6346"/>
      <w:bookmarkEnd w:id="6347"/>
      <w:r>
        <w:rPr>
          <w:rtl/>
        </w:rPr>
        <w:t xml:space="preserve">ככה </w:t>
      </w:r>
      <w:bookmarkStart w:id="6348" w:name="_ETM_Q21_425450"/>
      <w:bookmarkEnd w:id="6348"/>
      <w:r>
        <w:rPr>
          <w:rFonts w:hint="cs"/>
          <w:rtl/>
        </w:rPr>
        <w:t>פותחים</w:t>
      </w:r>
      <w:r w:rsidR="004F1B4F">
        <w:rPr>
          <w:rFonts w:hint="cs"/>
          <w:rtl/>
        </w:rPr>
        <w:t>,</w:t>
      </w:r>
      <w:r>
        <w:rPr>
          <w:rFonts w:hint="cs"/>
          <w:rtl/>
        </w:rPr>
        <w:t xml:space="preserve"> ככה אומרים, כן, נהוג.</w:t>
      </w:r>
    </w:p>
    <w:p w:rsidR="00ED721A" w:rsidRDefault="00ED721A" w:rsidP="001F7890">
      <w:pPr>
        <w:rPr>
          <w:rtl/>
        </w:rPr>
      </w:pPr>
      <w:bookmarkStart w:id="6349" w:name="_ETM_Q21_426000"/>
      <w:bookmarkEnd w:id="6349"/>
    </w:p>
    <w:p w:rsidR="00ED721A" w:rsidRDefault="00ED721A" w:rsidP="001F7890">
      <w:pPr>
        <w:pStyle w:val="-"/>
        <w:keepNext/>
        <w:rPr>
          <w:rtl/>
        </w:rPr>
      </w:pPr>
      <w:bookmarkStart w:id="6350" w:name="ET_speakercontinue_5090_20"/>
      <w:r w:rsidRPr="00D72347">
        <w:rPr>
          <w:rStyle w:val="TagStyle"/>
          <w:rtl/>
        </w:rPr>
        <w:t xml:space="preserve"> &lt;&lt; דובר_המשך &gt;&gt; </w:t>
      </w:r>
      <w:r>
        <w:rPr>
          <w:rtl/>
        </w:rPr>
        <w:t>מרב מיכאלי (העבודה):</w:t>
      </w:r>
      <w:r w:rsidRPr="00D72347">
        <w:rPr>
          <w:rStyle w:val="TagStyle"/>
          <w:rtl/>
        </w:rPr>
        <w:t xml:space="preserve"> &lt;&lt; דובר_המשך &gt;&gt;</w:t>
      </w:r>
      <w:r>
        <w:rPr>
          <w:rtl/>
        </w:rPr>
        <w:t xml:space="preserve">  </w:t>
      </w:r>
      <w:bookmarkEnd w:id="6350"/>
    </w:p>
    <w:p w:rsidR="00ED721A" w:rsidRDefault="00ED721A" w:rsidP="005368DB">
      <w:pPr>
        <w:rPr>
          <w:rtl/>
        </w:rPr>
      </w:pPr>
    </w:p>
    <w:p w:rsidR="00ED721A" w:rsidRDefault="00ED721A" w:rsidP="001F7890">
      <w:pPr>
        <w:rPr>
          <w:rtl/>
        </w:rPr>
      </w:pPr>
      <w:bookmarkStart w:id="6351" w:name="_ETM_Q21_423000"/>
      <w:bookmarkStart w:id="6352" w:name="_ETM_Q21_425930"/>
      <w:bookmarkEnd w:id="6351"/>
      <w:bookmarkEnd w:id="6352"/>
      <w:r>
        <w:rPr>
          <w:rtl/>
        </w:rPr>
        <w:t>אשכרה</w:t>
      </w:r>
      <w:r>
        <w:rPr>
          <w:rFonts w:hint="cs"/>
          <w:rtl/>
        </w:rPr>
        <w:t>?</w:t>
      </w:r>
      <w:r>
        <w:rPr>
          <w:rtl/>
        </w:rPr>
        <w:t xml:space="preserve"> </w:t>
      </w:r>
      <w:bookmarkStart w:id="6353" w:name="_ETM_Q21_426780"/>
      <w:bookmarkEnd w:id="6353"/>
      <w:r>
        <w:rPr>
          <w:rtl/>
        </w:rPr>
        <w:t>טוב</w:t>
      </w:r>
      <w:r>
        <w:rPr>
          <w:rFonts w:hint="cs"/>
          <w:rtl/>
        </w:rPr>
        <w:t>,</w:t>
      </w:r>
      <w:r>
        <w:rPr>
          <w:rtl/>
        </w:rPr>
        <w:t xml:space="preserve"> </w:t>
      </w:r>
      <w:bookmarkStart w:id="6354" w:name="_ETM_Q21_426959"/>
      <w:bookmarkEnd w:id="6354"/>
      <w:r>
        <w:rPr>
          <w:rtl/>
        </w:rPr>
        <w:t xml:space="preserve">אבל </w:t>
      </w:r>
      <w:bookmarkStart w:id="6355" w:name="_ETM_Q21_427110"/>
      <w:bookmarkEnd w:id="6355"/>
      <w:r>
        <w:rPr>
          <w:rtl/>
        </w:rPr>
        <w:t xml:space="preserve">זה </w:t>
      </w:r>
      <w:bookmarkStart w:id="6356" w:name="_ETM_Q21_427230"/>
      <w:bookmarkEnd w:id="6356"/>
      <w:r>
        <w:rPr>
          <w:rtl/>
        </w:rPr>
        <w:t xml:space="preserve">לא </w:t>
      </w:r>
      <w:bookmarkStart w:id="6357" w:name="_ETM_Q21_427319"/>
      <w:bookmarkEnd w:id="6357"/>
      <w:r>
        <w:rPr>
          <w:rtl/>
        </w:rPr>
        <w:t xml:space="preserve">יורד </w:t>
      </w:r>
      <w:bookmarkStart w:id="6358" w:name="_ETM_Q21_427590"/>
      <w:bookmarkEnd w:id="6358"/>
      <w:r>
        <w:rPr>
          <w:rtl/>
        </w:rPr>
        <w:t xml:space="preserve">מהזמן </w:t>
      </w:r>
      <w:bookmarkStart w:id="6359" w:name="_ETM_Q21_427950"/>
      <w:bookmarkEnd w:id="6359"/>
      <w:r>
        <w:rPr>
          <w:rtl/>
        </w:rPr>
        <w:t>שלי</w:t>
      </w:r>
      <w:r>
        <w:rPr>
          <w:rFonts w:hint="cs"/>
          <w:rtl/>
        </w:rPr>
        <w:t>.</w:t>
      </w:r>
      <w:r>
        <w:rPr>
          <w:rtl/>
        </w:rPr>
        <w:t xml:space="preserve"> </w:t>
      </w:r>
      <w:bookmarkStart w:id="6360" w:name="_ETM_Q21_428540"/>
      <w:bookmarkEnd w:id="6360"/>
      <w:r>
        <w:rPr>
          <w:rtl/>
        </w:rPr>
        <w:t xml:space="preserve">זה </w:t>
      </w:r>
      <w:bookmarkStart w:id="6361" w:name="_ETM_Q21_428810"/>
      <w:bookmarkEnd w:id="6361"/>
      <w:r>
        <w:rPr>
          <w:rtl/>
        </w:rPr>
        <w:t>שלך</w:t>
      </w:r>
      <w:r>
        <w:rPr>
          <w:rFonts w:hint="cs"/>
          <w:rtl/>
        </w:rPr>
        <w:t>.</w:t>
      </w:r>
    </w:p>
    <w:p w:rsidR="00ED721A" w:rsidRDefault="00ED721A" w:rsidP="001F7890">
      <w:pPr>
        <w:rPr>
          <w:rtl/>
        </w:rPr>
      </w:pPr>
    </w:p>
    <w:p w:rsidR="00ED721A" w:rsidRDefault="00ED721A" w:rsidP="001F7890">
      <w:pPr>
        <w:pStyle w:val="af6"/>
        <w:keepNext/>
        <w:rPr>
          <w:rtl/>
        </w:rPr>
      </w:pPr>
      <w:bookmarkStart w:id="6362" w:name="ET_yor_6488_21"/>
      <w:r w:rsidRPr="00D72347">
        <w:rPr>
          <w:rStyle w:val="TagStyle"/>
          <w:rtl/>
        </w:rPr>
        <w:t xml:space="preserve"> &lt;&lt; יור &gt;&gt; </w:t>
      </w:r>
      <w:r>
        <w:rPr>
          <w:rtl/>
        </w:rPr>
        <w:t>היו"ר אוריאל בוסו:</w:t>
      </w:r>
      <w:r w:rsidRPr="00D72347">
        <w:rPr>
          <w:rStyle w:val="TagStyle"/>
          <w:rtl/>
        </w:rPr>
        <w:t xml:space="preserve"> &lt;&lt; יור &gt;&gt;</w:t>
      </w:r>
      <w:r>
        <w:rPr>
          <w:rtl/>
        </w:rPr>
        <w:t xml:space="preserve">  </w:t>
      </w:r>
      <w:bookmarkEnd w:id="6362"/>
    </w:p>
    <w:p w:rsidR="00ED721A" w:rsidRDefault="00ED721A" w:rsidP="005368DB">
      <w:pPr>
        <w:rPr>
          <w:rtl/>
        </w:rPr>
      </w:pPr>
    </w:p>
    <w:p w:rsidR="00ED721A" w:rsidRDefault="00ED721A" w:rsidP="001F7890">
      <w:pPr>
        <w:rPr>
          <w:rtl/>
        </w:rPr>
      </w:pPr>
      <w:r>
        <w:rPr>
          <w:rFonts w:hint="cs"/>
          <w:rtl/>
        </w:rPr>
        <w:t xml:space="preserve">אני אתן לך </w:t>
      </w:r>
      <w:bookmarkStart w:id="6363" w:name="_ETM_Q21_428000"/>
      <w:bookmarkEnd w:id="6363"/>
      <w:r>
        <w:rPr>
          <w:rFonts w:hint="cs"/>
          <w:rtl/>
        </w:rPr>
        <w:t xml:space="preserve">עוד חמש שניות </w:t>
      </w:r>
      <w:bookmarkStart w:id="6364" w:name="_ETM_Q21_429170"/>
      <w:bookmarkStart w:id="6365" w:name="_ETM_Q21_429349"/>
      <w:bookmarkStart w:id="6366" w:name="_ETM_Q21_429500"/>
      <w:bookmarkStart w:id="6367" w:name="_ETM_Q21_429650"/>
      <w:bookmarkStart w:id="6368" w:name="_ETM_Q21_429980"/>
      <w:bookmarkStart w:id="6369" w:name="_ETM_Q21_430459"/>
      <w:bookmarkEnd w:id="6364"/>
      <w:bookmarkEnd w:id="6365"/>
      <w:bookmarkEnd w:id="6366"/>
      <w:bookmarkEnd w:id="6367"/>
      <w:bookmarkEnd w:id="6368"/>
      <w:bookmarkEnd w:id="6369"/>
      <w:r>
        <w:rPr>
          <w:rtl/>
        </w:rPr>
        <w:t xml:space="preserve">בדיוק </w:t>
      </w:r>
      <w:bookmarkStart w:id="6370" w:name="_ETM_Q21_430790"/>
      <w:bookmarkEnd w:id="6370"/>
      <w:r>
        <w:rPr>
          <w:rFonts w:hint="cs"/>
          <w:rtl/>
        </w:rPr>
        <w:t>על ה</w:t>
      </w:r>
      <w:r>
        <w:rPr>
          <w:rtl/>
        </w:rPr>
        <w:t xml:space="preserve">משפט </w:t>
      </w:r>
      <w:bookmarkStart w:id="6371" w:name="_ETM_Q21_431180"/>
      <w:bookmarkEnd w:id="6371"/>
      <w:r>
        <w:rPr>
          <w:rtl/>
        </w:rPr>
        <w:t>הזה</w:t>
      </w:r>
      <w:r>
        <w:rPr>
          <w:rFonts w:hint="cs"/>
          <w:rtl/>
        </w:rPr>
        <w:t>.</w:t>
      </w:r>
    </w:p>
    <w:p w:rsidR="00ED721A" w:rsidRDefault="00ED721A" w:rsidP="001F7890">
      <w:pPr>
        <w:rPr>
          <w:rtl/>
        </w:rPr>
      </w:pPr>
      <w:bookmarkStart w:id="6372" w:name="_ETM_Q21_433000"/>
      <w:bookmarkEnd w:id="6372"/>
    </w:p>
    <w:p w:rsidR="00ED721A" w:rsidRDefault="00ED721A" w:rsidP="001F7890">
      <w:pPr>
        <w:pStyle w:val="-"/>
        <w:keepNext/>
        <w:rPr>
          <w:rtl/>
        </w:rPr>
      </w:pPr>
      <w:bookmarkStart w:id="6373" w:name="ET_speakercontinue_5090_22"/>
      <w:r w:rsidRPr="00433442">
        <w:rPr>
          <w:rStyle w:val="TagStyle"/>
          <w:rtl/>
        </w:rPr>
        <w:t xml:space="preserve"> &lt;&lt; דובר_המשך &gt;&gt; </w:t>
      </w:r>
      <w:r>
        <w:rPr>
          <w:rtl/>
        </w:rPr>
        <w:t>מרב מיכאלי (העבודה):</w:t>
      </w:r>
      <w:r w:rsidRPr="00433442">
        <w:rPr>
          <w:rStyle w:val="TagStyle"/>
          <w:rtl/>
        </w:rPr>
        <w:t xml:space="preserve"> &lt;&lt; דובר_המשך &gt;&gt;</w:t>
      </w:r>
      <w:r>
        <w:rPr>
          <w:rtl/>
        </w:rPr>
        <w:t xml:space="preserve">  </w:t>
      </w:r>
      <w:bookmarkEnd w:id="6373"/>
    </w:p>
    <w:p w:rsidR="00ED721A" w:rsidRDefault="00ED721A" w:rsidP="005368DB">
      <w:pPr>
        <w:rPr>
          <w:rtl/>
        </w:rPr>
      </w:pPr>
    </w:p>
    <w:p w:rsidR="00ED721A" w:rsidRDefault="00ED721A" w:rsidP="001F7890">
      <w:pPr>
        <w:rPr>
          <w:rtl/>
        </w:rPr>
      </w:pPr>
      <w:bookmarkStart w:id="6374" w:name="_ETM_Q21_430000"/>
      <w:bookmarkEnd w:id="6374"/>
      <w:r>
        <w:rPr>
          <w:rFonts w:hint="cs"/>
          <w:rtl/>
        </w:rPr>
        <w:t>אני מודה לך.</w:t>
      </w:r>
    </w:p>
    <w:p w:rsidR="00ED721A" w:rsidRDefault="00ED721A" w:rsidP="001F7890">
      <w:pPr>
        <w:rPr>
          <w:rtl/>
        </w:rPr>
      </w:pPr>
      <w:bookmarkStart w:id="6375" w:name="_ETM_Q21_431000"/>
      <w:bookmarkEnd w:id="6375"/>
    </w:p>
    <w:p w:rsidR="00ED721A" w:rsidRDefault="00ED721A" w:rsidP="001F7890">
      <w:pPr>
        <w:pStyle w:val="af6"/>
        <w:keepNext/>
        <w:rPr>
          <w:rtl/>
        </w:rPr>
      </w:pPr>
      <w:bookmarkStart w:id="6376" w:name="ET_yor_6488_23"/>
      <w:r w:rsidRPr="00433442">
        <w:rPr>
          <w:rStyle w:val="TagStyle"/>
          <w:rtl/>
        </w:rPr>
        <w:t xml:space="preserve"> &lt;&lt; יור &gt;&gt; </w:t>
      </w:r>
      <w:r>
        <w:rPr>
          <w:rtl/>
        </w:rPr>
        <w:t>היו"ר אוריאל בוסו:</w:t>
      </w:r>
      <w:r w:rsidRPr="00433442">
        <w:rPr>
          <w:rStyle w:val="TagStyle"/>
          <w:rtl/>
        </w:rPr>
        <w:t xml:space="preserve"> &lt;&lt; יור &gt;&gt;</w:t>
      </w:r>
      <w:r>
        <w:rPr>
          <w:rtl/>
        </w:rPr>
        <w:t xml:space="preserve">  </w:t>
      </w:r>
      <w:bookmarkEnd w:id="6376"/>
    </w:p>
    <w:p w:rsidR="00ED721A" w:rsidRDefault="00ED721A" w:rsidP="005368DB">
      <w:pPr>
        <w:rPr>
          <w:rtl/>
        </w:rPr>
      </w:pPr>
    </w:p>
    <w:p w:rsidR="00ED721A" w:rsidRDefault="00ED721A" w:rsidP="001F7890">
      <w:pPr>
        <w:rPr>
          <w:rtl/>
        </w:rPr>
      </w:pPr>
      <w:bookmarkStart w:id="6377" w:name="_ETM_Q21_427000"/>
      <w:bookmarkStart w:id="6378" w:name="_ETM_Q21_431510"/>
      <w:bookmarkEnd w:id="6377"/>
      <w:bookmarkEnd w:id="6378"/>
      <w:r>
        <w:rPr>
          <w:rtl/>
        </w:rPr>
        <w:t xml:space="preserve">לכבד </w:t>
      </w:r>
      <w:bookmarkStart w:id="6379" w:name="_ETM_Q21_431900"/>
      <w:bookmarkEnd w:id="6379"/>
      <w:r>
        <w:rPr>
          <w:rtl/>
        </w:rPr>
        <w:t xml:space="preserve">את </w:t>
      </w:r>
      <w:bookmarkStart w:id="6380" w:name="_ETM_Q21_431989"/>
      <w:bookmarkEnd w:id="6380"/>
      <w:r>
        <w:rPr>
          <w:rtl/>
        </w:rPr>
        <w:t>הכנסת</w:t>
      </w:r>
      <w:r>
        <w:rPr>
          <w:rFonts w:hint="cs"/>
          <w:rtl/>
        </w:rPr>
        <w:t>,</w:t>
      </w:r>
      <w:r>
        <w:rPr>
          <w:rtl/>
        </w:rPr>
        <w:t xml:space="preserve"> </w:t>
      </w:r>
      <w:bookmarkStart w:id="6381" w:name="_ETM_Q21_432440"/>
      <w:bookmarkEnd w:id="6381"/>
      <w:r>
        <w:rPr>
          <w:rtl/>
        </w:rPr>
        <w:t xml:space="preserve">לא </w:t>
      </w:r>
      <w:bookmarkStart w:id="6382" w:name="_ETM_Q21_432590"/>
      <w:bookmarkEnd w:id="6382"/>
      <w:r>
        <w:rPr>
          <w:rFonts w:hint="cs"/>
          <w:rtl/>
        </w:rPr>
        <w:t xml:space="preserve">את </w:t>
      </w:r>
      <w:bookmarkStart w:id="6383" w:name="_ETM_Q21_432769"/>
      <w:bookmarkEnd w:id="6383"/>
      <w:r>
        <w:rPr>
          <w:rFonts w:hint="cs"/>
          <w:rtl/>
        </w:rPr>
        <w:t>ה</w:t>
      </w:r>
      <w:r>
        <w:rPr>
          <w:rtl/>
        </w:rPr>
        <w:t>יושב</w:t>
      </w:r>
      <w:bookmarkStart w:id="6384" w:name="_ETM_Q21_432950"/>
      <w:bookmarkEnd w:id="6384"/>
      <w:r>
        <w:rPr>
          <w:rFonts w:hint="cs"/>
          <w:rtl/>
        </w:rPr>
        <w:t>-</w:t>
      </w:r>
      <w:r>
        <w:rPr>
          <w:rtl/>
        </w:rPr>
        <w:t>ראש</w:t>
      </w:r>
      <w:r>
        <w:rPr>
          <w:rFonts w:hint="cs"/>
          <w:rtl/>
        </w:rPr>
        <w:t>.</w:t>
      </w:r>
    </w:p>
    <w:p w:rsidR="00ED721A" w:rsidRDefault="00ED721A" w:rsidP="001F7890">
      <w:pPr>
        <w:rPr>
          <w:rtl/>
        </w:rPr>
      </w:pPr>
    </w:p>
    <w:p w:rsidR="00ED721A" w:rsidRDefault="00ED721A" w:rsidP="001F7890">
      <w:pPr>
        <w:pStyle w:val="-"/>
        <w:keepNext/>
        <w:rPr>
          <w:rtl/>
        </w:rPr>
      </w:pPr>
      <w:bookmarkStart w:id="6385" w:name="ET_speakercontinue_5090_24"/>
      <w:r w:rsidRPr="00433442">
        <w:rPr>
          <w:rStyle w:val="TagStyle"/>
          <w:rtl/>
        </w:rPr>
        <w:t xml:space="preserve"> &lt;&lt; דובר_המשך &gt;&gt; </w:t>
      </w:r>
      <w:r>
        <w:rPr>
          <w:rtl/>
        </w:rPr>
        <w:t>מרב מיכאלי (העבודה):</w:t>
      </w:r>
      <w:r w:rsidRPr="00433442">
        <w:rPr>
          <w:rStyle w:val="TagStyle"/>
          <w:rtl/>
        </w:rPr>
        <w:t xml:space="preserve"> &lt;&lt; דובר_המשך &gt;&gt;</w:t>
      </w:r>
      <w:r>
        <w:rPr>
          <w:rtl/>
        </w:rPr>
        <w:t xml:space="preserve">  </w:t>
      </w:r>
      <w:bookmarkEnd w:id="6385"/>
    </w:p>
    <w:p w:rsidR="00ED721A" w:rsidRDefault="00ED721A" w:rsidP="005368DB">
      <w:pPr>
        <w:rPr>
          <w:rtl/>
        </w:rPr>
      </w:pPr>
    </w:p>
    <w:p w:rsidR="00ED721A" w:rsidRDefault="00ED721A" w:rsidP="001F7890">
      <w:pPr>
        <w:rPr>
          <w:rtl/>
        </w:rPr>
      </w:pPr>
      <w:bookmarkStart w:id="6386" w:name="_ETM_Q21_432000"/>
      <w:bookmarkStart w:id="6387" w:name="_ETM_Q21_434480"/>
      <w:bookmarkEnd w:id="6386"/>
      <w:bookmarkEnd w:id="6387"/>
      <w:r>
        <w:rPr>
          <w:rtl/>
        </w:rPr>
        <w:t xml:space="preserve">לבקשת </w:t>
      </w:r>
      <w:bookmarkStart w:id="6388" w:name="_ETM_Q21_434989"/>
      <w:bookmarkEnd w:id="6388"/>
      <w:r>
        <w:rPr>
          <w:rFonts w:hint="cs"/>
          <w:rtl/>
        </w:rPr>
        <w:t>ה</w:t>
      </w:r>
      <w:r>
        <w:rPr>
          <w:rtl/>
        </w:rPr>
        <w:t>יושב-ראש</w:t>
      </w:r>
      <w:r>
        <w:rPr>
          <w:rFonts w:hint="cs"/>
          <w:rtl/>
        </w:rPr>
        <w:t>,</w:t>
      </w:r>
      <w:r>
        <w:rPr>
          <w:rtl/>
        </w:rPr>
        <w:t xml:space="preserve"> </w:t>
      </w:r>
      <w:bookmarkStart w:id="6389" w:name="_ETM_Q21_436400"/>
      <w:bookmarkEnd w:id="6389"/>
      <w:r>
        <w:rPr>
          <w:rtl/>
        </w:rPr>
        <w:t xml:space="preserve">חבריי </w:t>
      </w:r>
      <w:bookmarkStart w:id="6390" w:name="_ETM_Q21_437820"/>
      <w:bookmarkEnd w:id="6390"/>
      <w:r>
        <w:rPr>
          <w:rtl/>
        </w:rPr>
        <w:t xml:space="preserve">חברי </w:t>
      </w:r>
      <w:bookmarkStart w:id="6391" w:name="_ETM_Q21_438180"/>
      <w:bookmarkEnd w:id="6391"/>
      <w:r>
        <w:rPr>
          <w:rtl/>
        </w:rPr>
        <w:t xml:space="preserve">הכנסת </w:t>
      </w:r>
      <w:bookmarkStart w:id="6392" w:name="_ETM_Q21_439020"/>
      <w:bookmarkEnd w:id="6392"/>
      <w:r>
        <w:rPr>
          <w:rtl/>
        </w:rPr>
        <w:t>שבמליאה</w:t>
      </w:r>
      <w:r>
        <w:rPr>
          <w:rFonts w:hint="cs"/>
          <w:rtl/>
        </w:rPr>
        <w:t xml:space="preserve"> </w:t>
      </w:r>
      <w:r>
        <w:rPr>
          <w:rFonts w:hint="eastAsia"/>
          <w:rtl/>
        </w:rPr>
        <w:t xml:space="preserve">– </w:t>
      </w:r>
      <w:r>
        <w:rPr>
          <w:rFonts w:hint="cs"/>
          <w:rtl/>
        </w:rPr>
        <w:t xml:space="preserve">אני רואה </w:t>
      </w:r>
      <w:bookmarkStart w:id="6393" w:name="_ETM_Q21_439920"/>
      <w:bookmarkStart w:id="6394" w:name="_ETM_Q21_440250"/>
      <w:bookmarkEnd w:id="6393"/>
      <w:bookmarkEnd w:id="6394"/>
      <w:r>
        <w:rPr>
          <w:rtl/>
        </w:rPr>
        <w:t xml:space="preserve">שאין </w:t>
      </w:r>
      <w:bookmarkStart w:id="6395" w:name="_ETM_Q21_440490"/>
      <w:bookmarkEnd w:id="6395"/>
      <w:r>
        <w:rPr>
          <w:rtl/>
        </w:rPr>
        <w:t xml:space="preserve">כרגע </w:t>
      </w:r>
      <w:bookmarkStart w:id="6396" w:name="_ETM_Q21_440850"/>
      <w:bookmarkEnd w:id="6396"/>
      <w:r>
        <w:rPr>
          <w:rtl/>
        </w:rPr>
        <w:t xml:space="preserve">אף </w:t>
      </w:r>
      <w:bookmarkStart w:id="6397" w:name="_ETM_Q21_440970"/>
      <w:bookmarkEnd w:id="6397"/>
      <w:r>
        <w:rPr>
          <w:rtl/>
        </w:rPr>
        <w:t xml:space="preserve">חברת </w:t>
      </w:r>
      <w:bookmarkStart w:id="6398" w:name="_ETM_Q21_441360"/>
      <w:bookmarkEnd w:id="6398"/>
      <w:r>
        <w:rPr>
          <w:rtl/>
        </w:rPr>
        <w:t xml:space="preserve">כנסת </w:t>
      </w:r>
      <w:bookmarkStart w:id="6399" w:name="_ETM_Q21_441720"/>
      <w:bookmarkEnd w:id="6399"/>
      <w:r>
        <w:rPr>
          <w:rtl/>
        </w:rPr>
        <w:t xml:space="preserve">במליאה </w:t>
      </w:r>
      <w:bookmarkStart w:id="6400" w:name="_ETM_Q21_442560"/>
      <w:bookmarkEnd w:id="6400"/>
      <w:r>
        <w:rPr>
          <w:rFonts w:hint="cs"/>
          <w:rtl/>
        </w:rPr>
        <w:t xml:space="preserve">– </w:t>
      </w:r>
      <w:r>
        <w:rPr>
          <w:rtl/>
        </w:rPr>
        <w:t xml:space="preserve">אדוני </w:t>
      </w:r>
      <w:bookmarkStart w:id="6401" w:name="_ETM_Q21_442860"/>
      <w:bookmarkEnd w:id="6401"/>
      <w:r>
        <w:rPr>
          <w:rtl/>
        </w:rPr>
        <w:t>היושב-ראש</w:t>
      </w:r>
      <w:r>
        <w:rPr>
          <w:rFonts w:hint="cs"/>
          <w:rtl/>
        </w:rPr>
        <w:t>,</w:t>
      </w:r>
      <w:r>
        <w:rPr>
          <w:rtl/>
        </w:rPr>
        <w:t xml:space="preserve"> </w:t>
      </w:r>
      <w:bookmarkStart w:id="6402" w:name="_ETM_Q21_444220"/>
      <w:bookmarkEnd w:id="6402"/>
      <w:r>
        <w:rPr>
          <w:rtl/>
        </w:rPr>
        <w:t xml:space="preserve">גברתי </w:t>
      </w:r>
      <w:bookmarkStart w:id="6403" w:name="_ETM_Q21_444639"/>
      <w:bookmarkEnd w:id="6403"/>
      <w:r>
        <w:rPr>
          <w:rtl/>
        </w:rPr>
        <w:t>המזכירה</w:t>
      </w:r>
      <w:r>
        <w:rPr>
          <w:rFonts w:hint="cs"/>
          <w:rtl/>
        </w:rPr>
        <w:t>,</w:t>
      </w:r>
      <w:r>
        <w:rPr>
          <w:rtl/>
        </w:rPr>
        <w:t xml:space="preserve"> </w:t>
      </w:r>
      <w:bookmarkStart w:id="6404" w:name="_ETM_Q21_447249"/>
      <w:bookmarkEnd w:id="6404"/>
      <w:r>
        <w:rPr>
          <w:rtl/>
        </w:rPr>
        <w:t xml:space="preserve">וכמובן </w:t>
      </w:r>
      <w:bookmarkStart w:id="6405" w:name="_ETM_Q21_448539"/>
      <w:bookmarkEnd w:id="6405"/>
      <w:r>
        <w:rPr>
          <w:rtl/>
        </w:rPr>
        <w:t xml:space="preserve">כל </w:t>
      </w:r>
      <w:bookmarkStart w:id="6406" w:name="_ETM_Q21_449020"/>
      <w:bookmarkEnd w:id="6406"/>
      <w:r>
        <w:rPr>
          <w:rtl/>
        </w:rPr>
        <w:t xml:space="preserve">הסדרניות </w:t>
      </w:r>
      <w:bookmarkStart w:id="6407" w:name="_ETM_Q21_449589"/>
      <w:bookmarkEnd w:id="6407"/>
      <w:r>
        <w:rPr>
          <w:rtl/>
        </w:rPr>
        <w:t xml:space="preserve">והסדרנים </w:t>
      </w:r>
      <w:bookmarkStart w:id="6408" w:name="_ETM_Q21_450159"/>
      <w:bookmarkEnd w:id="6408"/>
      <w:r>
        <w:rPr>
          <w:rtl/>
        </w:rPr>
        <w:t xml:space="preserve">היקרים </w:t>
      </w:r>
      <w:bookmarkStart w:id="6409" w:name="_ETM_Q21_450580"/>
      <w:bookmarkEnd w:id="6409"/>
      <w:r>
        <w:rPr>
          <w:rtl/>
        </w:rPr>
        <w:t xml:space="preserve">של </w:t>
      </w:r>
      <w:bookmarkStart w:id="6410" w:name="_ETM_Q21_450759"/>
      <w:bookmarkEnd w:id="6410"/>
      <w:r>
        <w:rPr>
          <w:rtl/>
        </w:rPr>
        <w:t>הכנסת</w:t>
      </w:r>
      <w:r>
        <w:rPr>
          <w:rFonts w:hint="cs"/>
          <w:rtl/>
        </w:rPr>
        <w:t>,</w:t>
      </w:r>
      <w:bookmarkStart w:id="6411" w:name="_ETM_Q21_419645"/>
      <w:bookmarkStart w:id="6412" w:name="_ETM_Q21_419714"/>
      <w:bookmarkEnd w:id="6411"/>
      <w:bookmarkEnd w:id="6412"/>
      <w:r>
        <w:rPr>
          <w:rtl/>
        </w:rPr>
        <w:t xml:space="preserve"> </w:t>
      </w:r>
      <w:bookmarkStart w:id="6413" w:name="_ETM_Q21_451210"/>
      <w:bookmarkEnd w:id="6413"/>
      <w:r>
        <w:rPr>
          <w:rtl/>
        </w:rPr>
        <w:t xml:space="preserve">שעושים </w:t>
      </w:r>
      <w:bookmarkStart w:id="6414" w:name="_ETM_Q21_451689"/>
      <w:bookmarkEnd w:id="6414"/>
      <w:r>
        <w:rPr>
          <w:rtl/>
        </w:rPr>
        <w:t xml:space="preserve">כאן </w:t>
      </w:r>
      <w:bookmarkStart w:id="6415" w:name="_ETM_Q21_451930"/>
      <w:bookmarkEnd w:id="6415"/>
      <w:r>
        <w:rPr>
          <w:rtl/>
        </w:rPr>
        <w:t xml:space="preserve">באמת </w:t>
      </w:r>
      <w:bookmarkStart w:id="6416" w:name="_ETM_Q21_452499"/>
      <w:bookmarkEnd w:id="6416"/>
      <w:r>
        <w:rPr>
          <w:rtl/>
        </w:rPr>
        <w:t xml:space="preserve">לילות </w:t>
      </w:r>
      <w:bookmarkStart w:id="6417" w:name="_ETM_Q21_452949"/>
      <w:bookmarkEnd w:id="6417"/>
      <w:r>
        <w:rPr>
          <w:rtl/>
        </w:rPr>
        <w:t xml:space="preserve">כימים </w:t>
      </w:r>
      <w:bookmarkStart w:id="6418" w:name="_ETM_Q21_453550"/>
      <w:bookmarkEnd w:id="6418"/>
      <w:r>
        <w:rPr>
          <w:rtl/>
        </w:rPr>
        <w:t xml:space="preserve">ועובדות </w:t>
      </w:r>
      <w:bookmarkStart w:id="6419" w:name="_ETM_Q21_454089"/>
      <w:bookmarkEnd w:id="6419"/>
      <w:r>
        <w:rPr>
          <w:rtl/>
        </w:rPr>
        <w:t xml:space="preserve">ועובדים </w:t>
      </w:r>
      <w:bookmarkStart w:id="6420" w:name="_ETM_Q21_454539"/>
      <w:bookmarkEnd w:id="6420"/>
      <w:r>
        <w:rPr>
          <w:rtl/>
        </w:rPr>
        <w:t xml:space="preserve">ללא </w:t>
      </w:r>
      <w:bookmarkStart w:id="6421" w:name="_ETM_Q21_454839"/>
      <w:bookmarkEnd w:id="6421"/>
      <w:r>
        <w:rPr>
          <w:rtl/>
        </w:rPr>
        <w:t>הרף</w:t>
      </w:r>
      <w:r>
        <w:rPr>
          <w:rFonts w:hint="cs"/>
          <w:rtl/>
        </w:rPr>
        <w:t>.</w:t>
      </w:r>
    </w:p>
    <w:p w:rsidR="00ED721A" w:rsidRDefault="00ED721A" w:rsidP="001F7890">
      <w:pPr>
        <w:rPr>
          <w:rtl/>
        </w:rPr>
      </w:pPr>
      <w:bookmarkStart w:id="6422" w:name="_ETM_Q21_453000"/>
      <w:bookmarkEnd w:id="6422"/>
    </w:p>
    <w:p w:rsidR="00ED721A" w:rsidRDefault="00ED721A" w:rsidP="001F7890">
      <w:pPr>
        <w:pStyle w:val="af5"/>
        <w:keepNext/>
        <w:rPr>
          <w:rtl/>
        </w:rPr>
      </w:pPr>
      <w:bookmarkStart w:id="6423" w:name="ET_interruption_5787_25"/>
      <w:r w:rsidRPr="00433442">
        <w:rPr>
          <w:rStyle w:val="TagStyle"/>
          <w:rtl/>
        </w:rPr>
        <w:t xml:space="preserve"> &lt;&lt; קריאה &gt;&gt; </w:t>
      </w:r>
      <w:r>
        <w:rPr>
          <w:rtl/>
        </w:rPr>
        <w:t>יוראי להב הרצנו (יש עתיד):</w:t>
      </w:r>
      <w:r w:rsidRPr="00433442">
        <w:rPr>
          <w:rStyle w:val="TagStyle"/>
          <w:rtl/>
        </w:rPr>
        <w:t xml:space="preserve"> &lt;&lt; קריאה &gt;&gt;</w:t>
      </w:r>
      <w:r>
        <w:rPr>
          <w:rtl/>
        </w:rPr>
        <w:t xml:space="preserve">  </w:t>
      </w:r>
      <w:bookmarkEnd w:id="6423"/>
    </w:p>
    <w:p w:rsidR="00ED721A" w:rsidRDefault="00ED721A" w:rsidP="005368DB">
      <w:pPr>
        <w:rPr>
          <w:rtl/>
        </w:rPr>
      </w:pPr>
    </w:p>
    <w:p w:rsidR="00ED721A" w:rsidRDefault="00ED721A" w:rsidP="001F7890">
      <w:pPr>
        <w:rPr>
          <w:rtl/>
        </w:rPr>
      </w:pPr>
      <w:r>
        <w:rPr>
          <w:rFonts w:hint="cs"/>
          <w:rtl/>
        </w:rPr>
        <w:t>הקצרנים.</w:t>
      </w:r>
    </w:p>
    <w:p w:rsidR="00ED721A" w:rsidRDefault="00ED721A" w:rsidP="001F7890">
      <w:pPr>
        <w:rPr>
          <w:rtl/>
        </w:rPr>
      </w:pPr>
      <w:bookmarkStart w:id="6424" w:name="_ETM_Q21_456000"/>
      <w:bookmarkEnd w:id="6424"/>
    </w:p>
    <w:p w:rsidR="00ED721A" w:rsidRDefault="00ED721A" w:rsidP="001F7890">
      <w:pPr>
        <w:pStyle w:val="-"/>
        <w:keepNext/>
        <w:rPr>
          <w:rtl/>
        </w:rPr>
      </w:pPr>
      <w:bookmarkStart w:id="6425" w:name="ET_speakercontinue_5090_26"/>
      <w:r w:rsidRPr="00433442">
        <w:rPr>
          <w:rStyle w:val="TagStyle"/>
          <w:rtl/>
        </w:rPr>
        <w:t xml:space="preserve"> &lt;&lt; דובר_המשך &gt;&gt; </w:t>
      </w:r>
      <w:r>
        <w:rPr>
          <w:rtl/>
        </w:rPr>
        <w:t>מרב מיכאלי (העבודה):</w:t>
      </w:r>
      <w:r w:rsidRPr="00433442">
        <w:rPr>
          <w:rStyle w:val="TagStyle"/>
          <w:rtl/>
        </w:rPr>
        <w:t xml:space="preserve"> &lt;&lt; דובר_המשך &gt;&gt;</w:t>
      </w:r>
      <w:r>
        <w:rPr>
          <w:rtl/>
        </w:rPr>
        <w:t xml:space="preserve">  </w:t>
      </w:r>
      <w:bookmarkEnd w:id="6425"/>
    </w:p>
    <w:p w:rsidR="00ED721A" w:rsidRDefault="00ED721A" w:rsidP="005368DB">
      <w:pPr>
        <w:rPr>
          <w:rtl/>
        </w:rPr>
      </w:pPr>
    </w:p>
    <w:p w:rsidR="00ED721A" w:rsidRDefault="00ED721A" w:rsidP="001F7890">
      <w:pPr>
        <w:rPr>
          <w:rtl/>
        </w:rPr>
      </w:pPr>
      <w:bookmarkStart w:id="6426" w:name="_ETM_Q21_457000"/>
      <w:bookmarkStart w:id="6427" w:name="_ETM_Q21_457639"/>
      <w:bookmarkEnd w:id="6426"/>
      <w:bookmarkEnd w:id="6427"/>
      <w:r>
        <w:rPr>
          <w:rtl/>
        </w:rPr>
        <w:t>נכון</w:t>
      </w:r>
      <w:r>
        <w:rPr>
          <w:rFonts w:hint="cs"/>
          <w:rtl/>
        </w:rPr>
        <w:t>.</w:t>
      </w:r>
      <w:r>
        <w:rPr>
          <w:rtl/>
        </w:rPr>
        <w:t xml:space="preserve"> </w:t>
      </w:r>
      <w:bookmarkStart w:id="6428" w:name="_ETM_Q21_458650"/>
      <w:bookmarkEnd w:id="6428"/>
      <w:r>
        <w:rPr>
          <w:rtl/>
        </w:rPr>
        <w:t xml:space="preserve">אדוני </w:t>
      </w:r>
      <w:bookmarkStart w:id="6429" w:name="_ETM_Q21_458979"/>
      <w:bookmarkEnd w:id="6429"/>
      <w:r>
        <w:rPr>
          <w:rtl/>
        </w:rPr>
        <w:t>הקצרן</w:t>
      </w:r>
      <w:r>
        <w:rPr>
          <w:rFonts w:hint="cs"/>
          <w:rtl/>
        </w:rPr>
        <w:t>,</w:t>
      </w:r>
      <w:r>
        <w:rPr>
          <w:rtl/>
        </w:rPr>
        <w:t xml:space="preserve"> </w:t>
      </w:r>
      <w:bookmarkStart w:id="6430" w:name="_ETM_Q21_459610"/>
      <w:bookmarkEnd w:id="6430"/>
      <w:r>
        <w:rPr>
          <w:rtl/>
        </w:rPr>
        <w:t xml:space="preserve">תודה </w:t>
      </w:r>
      <w:bookmarkStart w:id="6431" w:name="_ETM_Q21_459910"/>
      <w:bookmarkEnd w:id="6431"/>
      <w:r>
        <w:rPr>
          <w:rtl/>
        </w:rPr>
        <w:t xml:space="preserve">גם </w:t>
      </w:r>
      <w:bookmarkStart w:id="6432" w:name="_ETM_Q21_460089"/>
      <w:bookmarkEnd w:id="6432"/>
      <w:r>
        <w:rPr>
          <w:rtl/>
        </w:rPr>
        <w:t>לך</w:t>
      </w:r>
      <w:r>
        <w:rPr>
          <w:rFonts w:hint="cs"/>
          <w:rtl/>
        </w:rPr>
        <w:t>.</w:t>
      </w:r>
      <w:r>
        <w:rPr>
          <w:rtl/>
        </w:rPr>
        <w:t xml:space="preserve"> </w:t>
      </w:r>
      <w:bookmarkStart w:id="6433" w:name="_ETM_Q21_462809"/>
      <w:bookmarkEnd w:id="6433"/>
    </w:p>
    <w:p w:rsidR="00ED721A" w:rsidRDefault="00ED721A" w:rsidP="001F7890">
      <w:pPr>
        <w:rPr>
          <w:rtl/>
        </w:rPr>
      </w:pPr>
    </w:p>
    <w:p w:rsidR="00ED721A" w:rsidRDefault="00ED721A" w:rsidP="001F7890">
      <w:pPr>
        <w:rPr>
          <w:rtl/>
        </w:rPr>
      </w:pPr>
      <w:bookmarkStart w:id="6434" w:name="_ETM_Q21_463000"/>
      <w:bookmarkEnd w:id="6434"/>
      <w:r>
        <w:rPr>
          <w:rtl/>
        </w:rPr>
        <w:t>עכשיו</w:t>
      </w:r>
      <w:r>
        <w:rPr>
          <w:rFonts w:hint="cs"/>
          <w:rtl/>
        </w:rPr>
        <w:t>,</w:t>
      </w:r>
      <w:r>
        <w:rPr>
          <w:rtl/>
        </w:rPr>
        <w:t xml:space="preserve"> </w:t>
      </w:r>
      <w:bookmarkStart w:id="6435" w:name="_ETM_Q21_463139"/>
      <w:bookmarkEnd w:id="6435"/>
      <w:r>
        <w:rPr>
          <w:rtl/>
        </w:rPr>
        <w:t xml:space="preserve">בואו </w:t>
      </w:r>
      <w:bookmarkStart w:id="6436" w:name="_ETM_Q21_463349"/>
      <w:bookmarkEnd w:id="6436"/>
      <w:r>
        <w:rPr>
          <w:rtl/>
        </w:rPr>
        <w:t xml:space="preserve">נבין </w:t>
      </w:r>
      <w:bookmarkStart w:id="6437" w:name="_ETM_Q21_463650"/>
      <w:bookmarkEnd w:id="6437"/>
      <w:r>
        <w:rPr>
          <w:rtl/>
        </w:rPr>
        <w:t xml:space="preserve">במה </w:t>
      </w:r>
      <w:bookmarkStart w:id="6438" w:name="_ETM_Q21_463889"/>
      <w:bookmarkEnd w:id="6438"/>
      <w:r>
        <w:rPr>
          <w:rtl/>
        </w:rPr>
        <w:t>מדובר</w:t>
      </w:r>
      <w:r>
        <w:rPr>
          <w:rFonts w:hint="cs"/>
          <w:rtl/>
        </w:rPr>
        <w:t>.</w:t>
      </w:r>
      <w:r>
        <w:rPr>
          <w:rtl/>
        </w:rPr>
        <w:t xml:space="preserve"> </w:t>
      </w:r>
      <w:bookmarkStart w:id="6439" w:name="_ETM_Q21_464369"/>
      <w:bookmarkEnd w:id="6439"/>
      <w:r>
        <w:rPr>
          <w:rtl/>
        </w:rPr>
        <w:t xml:space="preserve">מדובר </w:t>
      </w:r>
      <w:bookmarkStart w:id="6440" w:name="_ETM_Q21_464789"/>
      <w:bookmarkEnd w:id="6440"/>
      <w:r>
        <w:rPr>
          <w:rtl/>
        </w:rPr>
        <w:t xml:space="preserve">בתיקון </w:t>
      </w:r>
      <w:bookmarkStart w:id="6441" w:name="_ETM_Q21_465270"/>
      <w:bookmarkEnd w:id="6441"/>
      <w:r>
        <w:rPr>
          <w:rtl/>
        </w:rPr>
        <w:t xml:space="preserve">תקנון </w:t>
      </w:r>
      <w:bookmarkStart w:id="6442" w:name="_ETM_Q21_465749"/>
      <w:bookmarkEnd w:id="6442"/>
      <w:r>
        <w:rPr>
          <w:rtl/>
        </w:rPr>
        <w:t xml:space="preserve">הכנסת </w:t>
      </w:r>
      <w:bookmarkStart w:id="6443" w:name="_ETM_Q21_467570"/>
      <w:bookmarkEnd w:id="6443"/>
      <w:r>
        <w:rPr>
          <w:rFonts w:hint="cs"/>
          <w:rtl/>
        </w:rPr>
        <w:t xml:space="preserve">– </w:t>
      </w:r>
      <w:r>
        <w:rPr>
          <w:rtl/>
        </w:rPr>
        <w:t xml:space="preserve">זה </w:t>
      </w:r>
      <w:bookmarkStart w:id="6444" w:name="_ETM_Q21_467870"/>
      <w:bookmarkEnd w:id="6444"/>
      <w:r>
        <w:rPr>
          <w:rtl/>
        </w:rPr>
        <w:t xml:space="preserve">מה </w:t>
      </w:r>
      <w:bookmarkStart w:id="6445" w:name="_ETM_Q21_467990"/>
      <w:bookmarkEnd w:id="6445"/>
      <w:r>
        <w:rPr>
          <w:rtl/>
        </w:rPr>
        <w:t xml:space="preserve">שעכשיו </w:t>
      </w:r>
      <w:bookmarkStart w:id="6446" w:name="_ETM_Q21_468529"/>
      <w:bookmarkEnd w:id="6446"/>
      <w:r>
        <w:rPr>
          <w:rtl/>
        </w:rPr>
        <w:t xml:space="preserve">עומד </w:t>
      </w:r>
      <w:bookmarkStart w:id="6447" w:name="_ETM_Q21_468800"/>
      <w:bookmarkEnd w:id="6447"/>
      <w:r>
        <w:rPr>
          <w:rtl/>
        </w:rPr>
        <w:t xml:space="preserve">כאן </w:t>
      </w:r>
      <w:bookmarkStart w:id="6448" w:name="_ETM_Q21_468979"/>
      <w:bookmarkEnd w:id="6448"/>
      <w:r>
        <w:rPr>
          <w:rtl/>
        </w:rPr>
        <w:t>לדיון</w:t>
      </w:r>
      <w:r>
        <w:rPr>
          <w:rFonts w:hint="cs"/>
          <w:rtl/>
        </w:rPr>
        <w:t>.</w:t>
      </w:r>
      <w:r>
        <w:rPr>
          <w:rtl/>
        </w:rPr>
        <w:t xml:space="preserve"> </w:t>
      </w:r>
      <w:bookmarkStart w:id="6449" w:name="_ETM_Q21_470740"/>
      <w:bookmarkEnd w:id="6449"/>
      <w:r>
        <w:rPr>
          <w:rtl/>
        </w:rPr>
        <w:t xml:space="preserve">כל </w:t>
      </w:r>
      <w:bookmarkStart w:id="6450" w:name="_ETM_Q21_471130"/>
      <w:bookmarkEnd w:id="6450"/>
      <w:r>
        <w:rPr>
          <w:rtl/>
        </w:rPr>
        <w:t xml:space="preserve">הקואליציה </w:t>
      </w:r>
      <w:bookmarkStart w:id="6451" w:name="_ETM_Q21_472150"/>
      <w:bookmarkEnd w:id="6451"/>
      <w:r>
        <w:rPr>
          <w:rtl/>
        </w:rPr>
        <w:t xml:space="preserve">והממשלה </w:t>
      </w:r>
      <w:bookmarkStart w:id="6452" w:name="_ETM_Q21_474110"/>
      <w:bookmarkEnd w:id="6452"/>
      <w:r>
        <w:rPr>
          <w:rtl/>
        </w:rPr>
        <w:t>מבזבז</w:t>
      </w:r>
      <w:r>
        <w:rPr>
          <w:rFonts w:hint="cs"/>
          <w:rtl/>
        </w:rPr>
        <w:t>ו</w:t>
      </w:r>
      <w:r>
        <w:rPr>
          <w:rtl/>
        </w:rPr>
        <w:t xml:space="preserve">ת </w:t>
      </w:r>
      <w:bookmarkStart w:id="6453" w:name="_ETM_Q21_474949"/>
      <w:bookmarkEnd w:id="6453"/>
      <w:r>
        <w:rPr>
          <w:rtl/>
        </w:rPr>
        <w:t xml:space="preserve">עכשיו </w:t>
      </w:r>
      <w:bookmarkStart w:id="6454" w:name="_ETM_Q21_475339"/>
      <w:bookmarkEnd w:id="6454"/>
      <w:r>
        <w:rPr>
          <w:rtl/>
        </w:rPr>
        <w:t xml:space="preserve">את </w:t>
      </w:r>
      <w:bookmarkStart w:id="6455" w:name="_ETM_Q21_475460"/>
      <w:bookmarkEnd w:id="6455"/>
      <w:r>
        <w:rPr>
          <w:rtl/>
        </w:rPr>
        <w:t xml:space="preserve">זמנה </w:t>
      </w:r>
      <w:bookmarkStart w:id="6456" w:name="_ETM_Q21_475939"/>
      <w:bookmarkEnd w:id="6456"/>
      <w:r>
        <w:rPr>
          <w:rtl/>
        </w:rPr>
        <w:t xml:space="preserve">של </w:t>
      </w:r>
      <w:bookmarkStart w:id="6457" w:name="_ETM_Q21_476180"/>
      <w:bookmarkEnd w:id="6457"/>
      <w:r>
        <w:rPr>
          <w:rtl/>
        </w:rPr>
        <w:t xml:space="preserve">עם </w:t>
      </w:r>
      <w:bookmarkStart w:id="6458" w:name="_ETM_Q21_476360"/>
      <w:bookmarkEnd w:id="6458"/>
      <w:r>
        <w:rPr>
          <w:rtl/>
        </w:rPr>
        <w:t>ישראל</w:t>
      </w:r>
      <w:bookmarkStart w:id="6459" w:name="_ETM_Q21_476930"/>
      <w:bookmarkEnd w:id="6459"/>
      <w:r>
        <w:rPr>
          <w:rFonts w:hint="cs"/>
          <w:rtl/>
        </w:rPr>
        <w:t xml:space="preserve"> ואת </w:t>
      </w:r>
      <w:r>
        <w:rPr>
          <w:rtl/>
        </w:rPr>
        <w:t xml:space="preserve">זמנו </w:t>
      </w:r>
      <w:bookmarkStart w:id="6460" w:name="_ETM_Q21_477469"/>
      <w:bookmarkEnd w:id="6460"/>
      <w:r>
        <w:rPr>
          <w:rtl/>
        </w:rPr>
        <w:t>של</w:t>
      </w:r>
      <w:r>
        <w:rPr>
          <w:rFonts w:hint="cs"/>
          <w:rtl/>
        </w:rPr>
        <w:t xml:space="preserve"> </w:t>
      </w:r>
      <w:r>
        <w:rPr>
          <w:rtl/>
        </w:rPr>
        <w:t xml:space="preserve">עם </w:t>
      </w:r>
      <w:bookmarkStart w:id="6461" w:name="_ETM_Q21_477770"/>
      <w:bookmarkEnd w:id="6461"/>
      <w:r>
        <w:rPr>
          <w:rtl/>
        </w:rPr>
        <w:t xml:space="preserve">ישראל </w:t>
      </w:r>
      <w:bookmarkStart w:id="6462" w:name="_ETM_Q21_479120"/>
      <w:bookmarkEnd w:id="6462"/>
      <w:r>
        <w:rPr>
          <w:rtl/>
        </w:rPr>
        <w:t xml:space="preserve">בשביל </w:t>
      </w:r>
      <w:bookmarkStart w:id="6463" w:name="_ETM_Q21_479569"/>
      <w:bookmarkEnd w:id="6463"/>
      <w:r>
        <w:rPr>
          <w:rtl/>
        </w:rPr>
        <w:t xml:space="preserve">לשנות </w:t>
      </w:r>
      <w:bookmarkStart w:id="6464" w:name="_ETM_Q21_480020"/>
      <w:bookmarkEnd w:id="6464"/>
      <w:r>
        <w:rPr>
          <w:rtl/>
        </w:rPr>
        <w:t xml:space="preserve">את </w:t>
      </w:r>
      <w:bookmarkStart w:id="6465" w:name="_ETM_Q21_480110"/>
      <w:bookmarkEnd w:id="6465"/>
      <w:r>
        <w:rPr>
          <w:rtl/>
        </w:rPr>
        <w:t xml:space="preserve">תקנון </w:t>
      </w:r>
      <w:bookmarkStart w:id="6466" w:name="_ETM_Q21_480470"/>
      <w:bookmarkEnd w:id="6466"/>
      <w:r>
        <w:rPr>
          <w:rtl/>
        </w:rPr>
        <w:t>הכנסת</w:t>
      </w:r>
      <w:bookmarkStart w:id="6467" w:name="_ETM_Q21_480000"/>
      <w:bookmarkStart w:id="6468" w:name="_ETM_Q21_480570"/>
      <w:bookmarkStart w:id="6469" w:name="_ETM_Q21_480659"/>
      <w:bookmarkStart w:id="6470" w:name="_ETM_Q21_481020"/>
      <w:bookmarkEnd w:id="6467"/>
      <w:bookmarkEnd w:id="6468"/>
      <w:bookmarkEnd w:id="6469"/>
      <w:bookmarkEnd w:id="6470"/>
      <w:r>
        <w:rPr>
          <w:rtl/>
        </w:rPr>
        <w:t xml:space="preserve"> </w:t>
      </w:r>
      <w:bookmarkStart w:id="6471" w:name="_ETM_Q21_481770"/>
      <w:bookmarkEnd w:id="6471"/>
      <w:r>
        <w:rPr>
          <w:rtl/>
        </w:rPr>
        <w:t xml:space="preserve">כך </w:t>
      </w:r>
      <w:bookmarkStart w:id="6472" w:name="_ETM_Q21_483050"/>
      <w:bookmarkEnd w:id="6472"/>
      <w:r>
        <w:rPr>
          <w:rtl/>
        </w:rPr>
        <w:t xml:space="preserve">שאפשר </w:t>
      </w:r>
      <w:bookmarkStart w:id="6473" w:name="_ETM_Q21_484980"/>
      <w:bookmarkEnd w:id="6473"/>
      <w:r>
        <w:rPr>
          <w:rtl/>
        </w:rPr>
        <w:t xml:space="preserve">יהיה </w:t>
      </w:r>
      <w:bookmarkStart w:id="6474" w:name="_ETM_Q21_485160"/>
      <w:bookmarkEnd w:id="6474"/>
      <w:r>
        <w:rPr>
          <w:rtl/>
        </w:rPr>
        <w:t xml:space="preserve">לדחות </w:t>
      </w:r>
      <w:bookmarkStart w:id="6475" w:name="_ETM_Q21_486330"/>
      <w:bookmarkEnd w:id="6475"/>
      <w:r>
        <w:rPr>
          <w:rtl/>
        </w:rPr>
        <w:t xml:space="preserve">את </w:t>
      </w:r>
      <w:bookmarkStart w:id="6476" w:name="_ETM_Q21_486540"/>
      <w:bookmarkEnd w:id="6476"/>
      <w:r>
        <w:rPr>
          <w:rtl/>
        </w:rPr>
        <w:t xml:space="preserve">הבחירות </w:t>
      </w:r>
      <w:bookmarkStart w:id="6477" w:name="_ETM_Q21_487410"/>
      <w:bookmarkEnd w:id="6477"/>
      <w:r>
        <w:rPr>
          <w:rtl/>
        </w:rPr>
        <w:t xml:space="preserve">של </w:t>
      </w:r>
      <w:bookmarkStart w:id="6478" w:name="_ETM_Q21_487649"/>
      <w:bookmarkEnd w:id="6478"/>
      <w:r>
        <w:rPr>
          <w:rtl/>
        </w:rPr>
        <w:t>נציגות</w:t>
      </w:r>
      <w:r>
        <w:rPr>
          <w:rFonts w:hint="cs"/>
          <w:rtl/>
        </w:rPr>
        <w:t xml:space="preserve"> ו</w:t>
      </w:r>
      <w:bookmarkStart w:id="6479" w:name="_ETM_Q21_488160"/>
      <w:bookmarkEnd w:id="6479"/>
      <w:r>
        <w:rPr>
          <w:rtl/>
        </w:rPr>
        <w:t xml:space="preserve">נציגי </w:t>
      </w:r>
      <w:bookmarkStart w:id="6480" w:name="_ETM_Q21_488580"/>
      <w:bookmarkEnd w:id="6480"/>
      <w:r>
        <w:rPr>
          <w:rtl/>
        </w:rPr>
        <w:t xml:space="preserve">הכנסת </w:t>
      </w:r>
      <w:bookmarkStart w:id="6481" w:name="_ETM_Q21_489059"/>
      <w:bookmarkEnd w:id="6481"/>
      <w:r>
        <w:rPr>
          <w:rtl/>
        </w:rPr>
        <w:t xml:space="preserve">לוועדה </w:t>
      </w:r>
      <w:bookmarkStart w:id="6482" w:name="_ETM_Q21_489450"/>
      <w:bookmarkEnd w:id="6482"/>
      <w:r>
        <w:rPr>
          <w:rtl/>
        </w:rPr>
        <w:t xml:space="preserve">למינוי </w:t>
      </w:r>
      <w:bookmarkStart w:id="6483" w:name="_ETM_Q21_489839"/>
      <w:bookmarkEnd w:id="6483"/>
      <w:r>
        <w:rPr>
          <w:rtl/>
        </w:rPr>
        <w:t xml:space="preserve">שופטים </w:t>
      </w:r>
      <w:bookmarkStart w:id="6484" w:name="_ETM_Q21_490719"/>
      <w:bookmarkEnd w:id="6484"/>
      <w:r>
        <w:rPr>
          <w:rtl/>
        </w:rPr>
        <w:t>ב</w:t>
      </w:r>
      <w:bookmarkStart w:id="6485" w:name="_ETM_Q21_491440"/>
      <w:bookmarkEnd w:id="6485"/>
      <w:r>
        <w:rPr>
          <w:rFonts w:hint="cs"/>
          <w:rtl/>
        </w:rPr>
        <w:t xml:space="preserve">שלושה </w:t>
      </w:r>
      <w:r>
        <w:rPr>
          <w:rtl/>
        </w:rPr>
        <w:t>חודשים</w:t>
      </w:r>
      <w:r>
        <w:rPr>
          <w:rFonts w:hint="cs"/>
          <w:rtl/>
        </w:rPr>
        <w:t>.</w:t>
      </w:r>
      <w:r>
        <w:rPr>
          <w:rtl/>
        </w:rPr>
        <w:t xml:space="preserve"> </w:t>
      </w:r>
      <w:bookmarkStart w:id="6486" w:name="_ETM_Q21_495980"/>
      <w:bookmarkEnd w:id="6486"/>
    </w:p>
    <w:p w:rsidR="00ED721A" w:rsidRDefault="00ED721A" w:rsidP="001F7890">
      <w:pPr>
        <w:rPr>
          <w:rtl/>
        </w:rPr>
      </w:pPr>
      <w:bookmarkStart w:id="6487" w:name="_ETM_Q21_450539"/>
      <w:bookmarkStart w:id="6488" w:name="_ETM_Q21_450601"/>
      <w:bookmarkStart w:id="6489" w:name="_ETM_Q21_450722"/>
      <w:bookmarkEnd w:id="6487"/>
      <w:bookmarkEnd w:id="6488"/>
      <w:bookmarkEnd w:id="6489"/>
    </w:p>
    <w:p w:rsidR="00ED721A" w:rsidRDefault="00ED721A" w:rsidP="001F7890">
      <w:pPr>
        <w:rPr>
          <w:rtl/>
        </w:rPr>
      </w:pPr>
      <w:bookmarkStart w:id="6490" w:name="_ETM_Q21_450779"/>
      <w:bookmarkEnd w:id="6490"/>
      <w:r>
        <w:rPr>
          <w:rtl/>
        </w:rPr>
        <w:t xml:space="preserve">בעיקרון </w:t>
      </w:r>
      <w:bookmarkStart w:id="6491" w:name="_ETM_Q21_496730"/>
      <w:bookmarkStart w:id="6492" w:name="_ETM_Q21_497000"/>
      <w:bookmarkEnd w:id="6491"/>
      <w:bookmarkEnd w:id="6492"/>
      <w:r>
        <w:rPr>
          <w:rFonts w:hint="cs"/>
          <w:rtl/>
        </w:rPr>
        <w:t>התקנון</w:t>
      </w:r>
      <w:r>
        <w:rPr>
          <w:rtl/>
        </w:rPr>
        <w:t xml:space="preserve"> </w:t>
      </w:r>
      <w:bookmarkStart w:id="6493" w:name="_ETM_Q21_497240"/>
      <w:bookmarkEnd w:id="6493"/>
      <w:r>
        <w:rPr>
          <w:rtl/>
        </w:rPr>
        <w:t xml:space="preserve">קובע </w:t>
      </w:r>
      <w:bookmarkStart w:id="6494" w:name="_ETM_Q21_498080"/>
      <w:bookmarkEnd w:id="6494"/>
      <w:r>
        <w:rPr>
          <w:rtl/>
        </w:rPr>
        <w:t xml:space="preserve">שהבחירות </w:t>
      </w:r>
      <w:bookmarkStart w:id="6495" w:name="_ETM_Q21_498740"/>
      <w:bookmarkEnd w:id="6495"/>
      <w:r>
        <w:rPr>
          <w:rtl/>
        </w:rPr>
        <w:t xml:space="preserve">האלה </w:t>
      </w:r>
      <w:bookmarkStart w:id="6496" w:name="_ETM_Q21_498920"/>
      <w:bookmarkEnd w:id="6496"/>
      <w:r>
        <w:rPr>
          <w:rtl/>
        </w:rPr>
        <w:t xml:space="preserve">צריכות </w:t>
      </w:r>
      <w:bookmarkStart w:id="6497" w:name="_ETM_Q21_499220"/>
      <w:bookmarkEnd w:id="6497"/>
      <w:r>
        <w:rPr>
          <w:rtl/>
        </w:rPr>
        <w:t xml:space="preserve">להתקיים </w:t>
      </w:r>
      <w:bookmarkStart w:id="6498" w:name="_ETM_Q21_500119"/>
      <w:bookmarkEnd w:id="6498"/>
      <w:r>
        <w:rPr>
          <w:rtl/>
        </w:rPr>
        <w:t>עד</w:t>
      </w:r>
      <w:r>
        <w:rPr>
          <w:rFonts w:hint="cs"/>
          <w:rtl/>
        </w:rPr>
        <w:t xml:space="preserve"> ארבעה חודשים</w:t>
      </w:r>
      <w:bookmarkStart w:id="6499" w:name="_ETM_Q21_501080"/>
      <w:bookmarkStart w:id="6500" w:name="_ETM_Q21_501560"/>
      <w:bookmarkStart w:id="6501" w:name="_ETM_Q21_502519"/>
      <w:bookmarkStart w:id="6502" w:name="_ETM_Q21_502760"/>
      <w:bookmarkStart w:id="6503" w:name="_ETM_Q21_502939"/>
      <w:bookmarkEnd w:id="6499"/>
      <w:bookmarkEnd w:id="6500"/>
      <w:bookmarkEnd w:id="6501"/>
      <w:bookmarkEnd w:id="6502"/>
      <w:bookmarkEnd w:id="6503"/>
      <w:r>
        <w:rPr>
          <w:rFonts w:hint="cs"/>
          <w:rtl/>
        </w:rPr>
        <w:t xml:space="preserve"> </w:t>
      </w:r>
      <w:bookmarkStart w:id="6504" w:name="_ETM_Q21_501000"/>
      <w:bookmarkEnd w:id="6504"/>
      <w:r>
        <w:rPr>
          <w:rFonts w:hint="cs"/>
          <w:rtl/>
        </w:rPr>
        <w:t xml:space="preserve">מהשבעת </w:t>
      </w:r>
      <w:bookmarkStart w:id="6505" w:name="_ETM_Q21_503269"/>
      <w:bookmarkEnd w:id="6505"/>
      <w:r>
        <w:rPr>
          <w:rFonts w:hint="cs"/>
          <w:rtl/>
        </w:rPr>
        <w:t>ה</w:t>
      </w:r>
      <w:r>
        <w:rPr>
          <w:rtl/>
        </w:rPr>
        <w:t>כנסת</w:t>
      </w:r>
      <w:r>
        <w:rPr>
          <w:rFonts w:hint="cs"/>
          <w:rtl/>
        </w:rPr>
        <w:t xml:space="preserve">. ארבעה </w:t>
      </w:r>
      <w:bookmarkStart w:id="6506" w:name="_ETM_Q21_504159"/>
      <w:bookmarkStart w:id="6507" w:name="_ETM_Q21_504519"/>
      <w:bookmarkEnd w:id="6506"/>
      <w:bookmarkEnd w:id="6507"/>
      <w:r>
        <w:rPr>
          <w:rtl/>
        </w:rPr>
        <w:t xml:space="preserve">חודשים </w:t>
      </w:r>
      <w:bookmarkStart w:id="6508" w:name="_ETM_Q21_504849"/>
      <w:bookmarkEnd w:id="6508"/>
      <w:r>
        <w:rPr>
          <w:rtl/>
        </w:rPr>
        <w:t xml:space="preserve">מהצבעת </w:t>
      </w:r>
      <w:bookmarkStart w:id="6509" w:name="_ETM_Q21_505329"/>
      <w:bookmarkEnd w:id="6509"/>
      <w:r>
        <w:rPr>
          <w:rtl/>
        </w:rPr>
        <w:t xml:space="preserve">הכנסת </w:t>
      </w:r>
      <w:bookmarkStart w:id="6510" w:name="_ETM_Q21_505779"/>
      <w:bookmarkEnd w:id="6510"/>
      <w:r>
        <w:rPr>
          <w:rtl/>
        </w:rPr>
        <w:t xml:space="preserve">זה </w:t>
      </w:r>
      <w:bookmarkStart w:id="6511" w:name="_ETM_Q21_506230"/>
      <w:bookmarkEnd w:id="6511"/>
      <w:r>
        <w:rPr>
          <w:rtl/>
        </w:rPr>
        <w:t xml:space="preserve">ממש </w:t>
      </w:r>
      <w:bookmarkStart w:id="6512" w:name="_ETM_Q21_506529"/>
      <w:bookmarkEnd w:id="6512"/>
      <w:r>
        <w:rPr>
          <w:rtl/>
        </w:rPr>
        <w:t xml:space="preserve">עוד </w:t>
      </w:r>
      <w:bookmarkStart w:id="6513" w:name="_ETM_Q21_506649"/>
      <w:bookmarkEnd w:id="6513"/>
      <w:r>
        <w:rPr>
          <w:rtl/>
        </w:rPr>
        <w:t>שבוע</w:t>
      </w:r>
      <w:r>
        <w:rPr>
          <w:rFonts w:hint="cs"/>
          <w:rtl/>
        </w:rPr>
        <w:t>,</w:t>
      </w:r>
      <w:r>
        <w:rPr>
          <w:rtl/>
        </w:rPr>
        <w:t xml:space="preserve"> </w:t>
      </w:r>
      <w:bookmarkStart w:id="6514" w:name="_ETM_Q21_507949"/>
      <w:bookmarkEnd w:id="6514"/>
      <w:r>
        <w:rPr>
          <w:rtl/>
        </w:rPr>
        <w:t xml:space="preserve">15 </w:t>
      </w:r>
      <w:bookmarkStart w:id="6515" w:name="_ETM_Q21_510199"/>
      <w:bookmarkEnd w:id="6515"/>
      <w:r>
        <w:rPr>
          <w:rFonts w:hint="cs"/>
          <w:rtl/>
        </w:rPr>
        <w:t xml:space="preserve">במרץ. </w:t>
      </w:r>
      <w:bookmarkStart w:id="6516" w:name="_ETM_Q21_508000"/>
      <w:bookmarkEnd w:id="6516"/>
      <w:r>
        <w:rPr>
          <w:rtl/>
        </w:rPr>
        <w:t xml:space="preserve">אז </w:t>
      </w:r>
      <w:bookmarkStart w:id="6517" w:name="_ETM_Q21_510589"/>
      <w:bookmarkEnd w:id="6517"/>
      <w:r>
        <w:rPr>
          <w:rtl/>
        </w:rPr>
        <w:t xml:space="preserve">הקואליציה </w:t>
      </w:r>
      <w:bookmarkStart w:id="6518" w:name="_ETM_Q21_511310"/>
      <w:bookmarkEnd w:id="6518"/>
      <w:r>
        <w:rPr>
          <w:rtl/>
        </w:rPr>
        <w:t xml:space="preserve">רוצה </w:t>
      </w:r>
      <w:bookmarkStart w:id="6519" w:name="_ETM_Q21_511640"/>
      <w:bookmarkEnd w:id="6519"/>
      <w:r>
        <w:rPr>
          <w:rtl/>
        </w:rPr>
        <w:t>שת</w:t>
      </w:r>
      <w:bookmarkStart w:id="6520" w:name="_ETM_Q21_511990"/>
      <w:bookmarkEnd w:id="6520"/>
      <w:r>
        <w:rPr>
          <w:rFonts w:hint="cs"/>
          <w:rtl/>
        </w:rPr>
        <w:t>י</w:t>
      </w:r>
      <w:r>
        <w:rPr>
          <w:rtl/>
        </w:rPr>
        <w:t xml:space="preserve">תנו </w:t>
      </w:r>
      <w:bookmarkStart w:id="6521" w:name="_ETM_Q21_512140"/>
      <w:bookmarkEnd w:id="6521"/>
      <w:r>
        <w:rPr>
          <w:rtl/>
        </w:rPr>
        <w:t xml:space="preserve">לה </w:t>
      </w:r>
      <w:bookmarkStart w:id="6522" w:name="_ETM_Q21_512500"/>
      <w:bookmarkEnd w:id="6522"/>
      <w:r>
        <w:rPr>
          <w:rtl/>
        </w:rPr>
        <w:t xml:space="preserve">עוד </w:t>
      </w:r>
      <w:bookmarkStart w:id="6523" w:name="_ETM_Q21_513130"/>
      <w:bookmarkEnd w:id="6523"/>
      <w:r>
        <w:rPr>
          <w:rtl/>
        </w:rPr>
        <w:t xml:space="preserve">לפחות </w:t>
      </w:r>
      <w:bookmarkStart w:id="6524" w:name="_ETM_Q21_513550"/>
      <w:bookmarkStart w:id="6525" w:name="_ETM_Q21_513910"/>
      <w:bookmarkEnd w:id="6524"/>
      <w:bookmarkEnd w:id="6525"/>
      <w:r>
        <w:rPr>
          <w:rFonts w:hint="cs"/>
          <w:rtl/>
        </w:rPr>
        <w:t xml:space="preserve">שלושה </w:t>
      </w:r>
      <w:r>
        <w:rPr>
          <w:rtl/>
        </w:rPr>
        <w:t>חודשים</w:t>
      </w:r>
      <w:r>
        <w:rPr>
          <w:rFonts w:hint="cs"/>
          <w:rtl/>
        </w:rPr>
        <w:t>.</w:t>
      </w:r>
      <w:r>
        <w:rPr>
          <w:rtl/>
        </w:rPr>
        <w:t xml:space="preserve"> </w:t>
      </w:r>
      <w:bookmarkStart w:id="6526" w:name="_ETM_Q21_514540"/>
      <w:bookmarkEnd w:id="6526"/>
      <w:r>
        <w:rPr>
          <w:rtl/>
        </w:rPr>
        <w:t>למה</w:t>
      </w:r>
      <w:r>
        <w:rPr>
          <w:rFonts w:hint="cs"/>
          <w:rtl/>
        </w:rPr>
        <w:t>?</w:t>
      </w:r>
      <w:r>
        <w:rPr>
          <w:rtl/>
        </w:rPr>
        <w:t xml:space="preserve"> </w:t>
      </w:r>
      <w:bookmarkStart w:id="6527" w:name="_ETM_Q21_515570"/>
      <w:bookmarkEnd w:id="6527"/>
      <w:r>
        <w:rPr>
          <w:rtl/>
        </w:rPr>
        <w:t xml:space="preserve">כי </w:t>
      </w:r>
      <w:bookmarkStart w:id="6528" w:name="_ETM_Q21_515750"/>
      <w:bookmarkEnd w:id="6528"/>
      <w:r>
        <w:rPr>
          <w:rtl/>
        </w:rPr>
        <w:t xml:space="preserve">הרי </w:t>
      </w:r>
      <w:bookmarkStart w:id="6529" w:name="_ETM_Q21_515930"/>
      <w:bookmarkEnd w:id="6529"/>
      <w:r>
        <w:rPr>
          <w:rtl/>
        </w:rPr>
        <w:t xml:space="preserve">חלק </w:t>
      </w:r>
      <w:bookmarkStart w:id="6530" w:name="_ETM_Q21_516350"/>
      <w:bookmarkEnd w:id="6530"/>
      <w:r>
        <w:rPr>
          <w:rtl/>
        </w:rPr>
        <w:t xml:space="preserve">ניכר </w:t>
      </w:r>
      <w:bookmarkStart w:id="6531" w:name="_ETM_Q21_516859"/>
      <w:bookmarkEnd w:id="6531"/>
      <w:r>
        <w:rPr>
          <w:rtl/>
        </w:rPr>
        <w:t xml:space="preserve">מההפיכה </w:t>
      </w:r>
      <w:bookmarkStart w:id="6532" w:name="_ETM_Q21_517460"/>
      <w:bookmarkEnd w:id="6532"/>
      <w:r>
        <w:rPr>
          <w:rtl/>
        </w:rPr>
        <w:t>המשטרי</w:t>
      </w:r>
      <w:r>
        <w:rPr>
          <w:rFonts w:hint="cs"/>
          <w:rtl/>
        </w:rPr>
        <w:t>ת</w:t>
      </w:r>
      <w:r>
        <w:rPr>
          <w:rtl/>
        </w:rPr>
        <w:t xml:space="preserve"> </w:t>
      </w:r>
      <w:bookmarkStart w:id="6533" w:name="_ETM_Q21_517940"/>
      <w:bookmarkEnd w:id="6533"/>
      <w:r>
        <w:rPr>
          <w:rtl/>
        </w:rPr>
        <w:t xml:space="preserve">שהיא </w:t>
      </w:r>
      <w:bookmarkStart w:id="6534" w:name="_ETM_Q21_518089"/>
      <w:bookmarkEnd w:id="6534"/>
      <w:r>
        <w:rPr>
          <w:rtl/>
        </w:rPr>
        <w:t xml:space="preserve">מנסה </w:t>
      </w:r>
      <w:bookmarkStart w:id="6535" w:name="_ETM_Q21_518390"/>
      <w:bookmarkEnd w:id="6535"/>
      <w:r>
        <w:rPr>
          <w:rtl/>
        </w:rPr>
        <w:t xml:space="preserve">לעשות </w:t>
      </w:r>
      <w:bookmarkStart w:id="6536" w:name="_ETM_Q21_519390"/>
      <w:bookmarkEnd w:id="6536"/>
      <w:r>
        <w:rPr>
          <w:rtl/>
        </w:rPr>
        <w:t xml:space="preserve">זה </w:t>
      </w:r>
      <w:bookmarkStart w:id="6537" w:name="_ETM_Q21_519570"/>
      <w:bookmarkEnd w:id="6537"/>
      <w:r>
        <w:rPr>
          <w:rtl/>
        </w:rPr>
        <w:t xml:space="preserve">בשינוי </w:t>
      </w:r>
      <w:bookmarkStart w:id="6538" w:name="_ETM_Q21_520019"/>
      <w:bookmarkEnd w:id="6538"/>
      <w:r>
        <w:rPr>
          <w:rtl/>
        </w:rPr>
        <w:t xml:space="preserve">ההרכב </w:t>
      </w:r>
      <w:bookmarkStart w:id="6539" w:name="_ETM_Q21_520589"/>
      <w:bookmarkEnd w:id="6539"/>
      <w:r>
        <w:rPr>
          <w:rtl/>
        </w:rPr>
        <w:t xml:space="preserve">של </w:t>
      </w:r>
      <w:bookmarkStart w:id="6540" w:name="_ETM_Q21_520769"/>
      <w:bookmarkEnd w:id="6540"/>
      <w:r>
        <w:rPr>
          <w:rtl/>
        </w:rPr>
        <w:t xml:space="preserve">הוועדה </w:t>
      </w:r>
      <w:bookmarkStart w:id="6541" w:name="_ETM_Q21_521100"/>
      <w:bookmarkEnd w:id="6541"/>
      <w:r>
        <w:rPr>
          <w:rtl/>
        </w:rPr>
        <w:t xml:space="preserve">למינוי </w:t>
      </w:r>
      <w:bookmarkStart w:id="6542" w:name="_ETM_Q21_521429"/>
      <w:bookmarkEnd w:id="6542"/>
      <w:r>
        <w:rPr>
          <w:rtl/>
        </w:rPr>
        <w:t>שופטים</w:t>
      </w:r>
      <w:r>
        <w:rPr>
          <w:rFonts w:hint="cs"/>
          <w:rtl/>
        </w:rPr>
        <w:t>.</w:t>
      </w:r>
      <w:r>
        <w:rPr>
          <w:rtl/>
        </w:rPr>
        <w:t xml:space="preserve"> </w:t>
      </w:r>
      <w:bookmarkStart w:id="6543" w:name="_ETM_Q21_522620"/>
      <w:bookmarkEnd w:id="6543"/>
      <w:r>
        <w:rPr>
          <w:rtl/>
        </w:rPr>
        <w:t>עכשיו</w:t>
      </w:r>
      <w:r>
        <w:rPr>
          <w:rFonts w:hint="cs"/>
          <w:rtl/>
        </w:rPr>
        <w:t>,</w:t>
      </w:r>
      <w:r>
        <w:rPr>
          <w:rtl/>
        </w:rPr>
        <w:t xml:space="preserve"> </w:t>
      </w:r>
      <w:bookmarkStart w:id="6544" w:name="_ETM_Q21_522890"/>
      <w:bookmarkEnd w:id="6544"/>
      <w:r>
        <w:rPr>
          <w:rtl/>
        </w:rPr>
        <w:t xml:space="preserve">עד </w:t>
      </w:r>
      <w:bookmarkStart w:id="6545" w:name="_ETM_Q21_523220"/>
      <w:bookmarkEnd w:id="6545"/>
      <w:r>
        <w:rPr>
          <w:rtl/>
        </w:rPr>
        <w:t xml:space="preserve">שלא </w:t>
      </w:r>
      <w:bookmarkStart w:id="6546" w:name="_ETM_Q21_524270"/>
      <w:bookmarkEnd w:id="6546"/>
      <w:r>
        <w:rPr>
          <w:rtl/>
        </w:rPr>
        <w:t xml:space="preserve">יהיו </w:t>
      </w:r>
      <w:bookmarkStart w:id="6547" w:name="_ETM_Q21_524510"/>
      <w:bookmarkEnd w:id="6547"/>
      <w:r>
        <w:rPr>
          <w:rtl/>
        </w:rPr>
        <w:t xml:space="preserve">בחירות </w:t>
      </w:r>
      <w:bookmarkStart w:id="6548" w:name="_ETM_Q21_525380"/>
      <w:bookmarkEnd w:id="6548"/>
      <w:r>
        <w:rPr>
          <w:rtl/>
        </w:rPr>
        <w:t xml:space="preserve">של </w:t>
      </w:r>
      <w:bookmarkStart w:id="6549" w:name="_ETM_Q21_526010"/>
      <w:bookmarkEnd w:id="6549"/>
      <w:r>
        <w:rPr>
          <w:rtl/>
        </w:rPr>
        <w:t xml:space="preserve">נציגי </w:t>
      </w:r>
      <w:bookmarkStart w:id="6550" w:name="_ETM_Q21_526520"/>
      <w:bookmarkEnd w:id="6550"/>
      <w:r>
        <w:rPr>
          <w:rFonts w:hint="cs"/>
          <w:rtl/>
        </w:rPr>
        <w:t>ו</w:t>
      </w:r>
      <w:r>
        <w:rPr>
          <w:rtl/>
        </w:rPr>
        <w:t xml:space="preserve">נציגות </w:t>
      </w:r>
      <w:bookmarkStart w:id="6551" w:name="_ETM_Q21_526970"/>
      <w:bookmarkEnd w:id="6551"/>
      <w:r>
        <w:rPr>
          <w:rtl/>
        </w:rPr>
        <w:t xml:space="preserve">הכנסת </w:t>
      </w:r>
      <w:bookmarkStart w:id="6552" w:name="_ETM_Q21_527420"/>
      <w:bookmarkEnd w:id="6552"/>
      <w:r>
        <w:rPr>
          <w:rtl/>
        </w:rPr>
        <w:t>לוועדה</w:t>
      </w:r>
      <w:r>
        <w:rPr>
          <w:rFonts w:hint="cs"/>
          <w:rtl/>
        </w:rPr>
        <w:t>,</w:t>
      </w:r>
      <w:r>
        <w:rPr>
          <w:rtl/>
        </w:rPr>
        <w:t xml:space="preserve"> </w:t>
      </w:r>
      <w:bookmarkStart w:id="6553" w:name="_ETM_Q21_528140"/>
      <w:bookmarkEnd w:id="6553"/>
      <w:r>
        <w:rPr>
          <w:rFonts w:hint="cs"/>
          <w:rtl/>
        </w:rPr>
        <w:t xml:space="preserve">לא יהיה </w:t>
      </w:r>
      <w:bookmarkStart w:id="6554" w:name="_ETM_Q21_528440"/>
      <w:bookmarkEnd w:id="6554"/>
      <w:r>
        <w:rPr>
          <w:rtl/>
        </w:rPr>
        <w:t xml:space="preserve">אפשר </w:t>
      </w:r>
      <w:bookmarkStart w:id="6555" w:name="_ETM_Q21_528860"/>
      <w:bookmarkStart w:id="6556" w:name="_ETM_Q21_529040"/>
      <w:bookmarkEnd w:id="6555"/>
      <w:bookmarkEnd w:id="6556"/>
      <w:r>
        <w:rPr>
          <w:rtl/>
        </w:rPr>
        <w:t xml:space="preserve">למנות </w:t>
      </w:r>
      <w:bookmarkStart w:id="6557" w:name="_ETM_Q21_529520"/>
      <w:bookmarkEnd w:id="6557"/>
      <w:r>
        <w:rPr>
          <w:rtl/>
        </w:rPr>
        <w:t xml:space="preserve">שופטות </w:t>
      </w:r>
      <w:bookmarkStart w:id="6558" w:name="_ETM_Q21_529879"/>
      <w:bookmarkStart w:id="6559" w:name="_ETM_Q21_530029"/>
      <w:bookmarkEnd w:id="6558"/>
      <w:bookmarkEnd w:id="6559"/>
      <w:r>
        <w:rPr>
          <w:rFonts w:hint="cs"/>
          <w:rtl/>
        </w:rPr>
        <w:t>ו</w:t>
      </w:r>
      <w:r>
        <w:rPr>
          <w:rtl/>
        </w:rPr>
        <w:t xml:space="preserve">שופטים </w:t>
      </w:r>
      <w:bookmarkStart w:id="6560" w:name="_ETM_Q21_530300"/>
      <w:bookmarkEnd w:id="6560"/>
      <w:r>
        <w:rPr>
          <w:rtl/>
        </w:rPr>
        <w:t>חדשים</w:t>
      </w:r>
      <w:r>
        <w:rPr>
          <w:rFonts w:hint="cs"/>
          <w:rtl/>
        </w:rPr>
        <w:t>.</w:t>
      </w:r>
      <w:r>
        <w:rPr>
          <w:rtl/>
        </w:rPr>
        <w:t xml:space="preserve"> </w:t>
      </w:r>
      <w:bookmarkStart w:id="6561" w:name="_ETM_Q21_531490"/>
      <w:bookmarkEnd w:id="6561"/>
      <w:r>
        <w:rPr>
          <w:rFonts w:hint="cs"/>
          <w:rtl/>
        </w:rPr>
        <w:t xml:space="preserve">לא יהיה </w:t>
      </w:r>
      <w:r>
        <w:rPr>
          <w:rtl/>
        </w:rPr>
        <w:t xml:space="preserve">אפשר </w:t>
      </w:r>
      <w:bookmarkStart w:id="6562" w:name="_ETM_Q21_532210"/>
      <w:bookmarkStart w:id="6563" w:name="_ETM_Q21_532390"/>
      <w:bookmarkEnd w:id="6562"/>
      <w:bookmarkEnd w:id="6563"/>
      <w:r>
        <w:rPr>
          <w:rtl/>
        </w:rPr>
        <w:t xml:space="preserve">לבחור </w:t>
      </w:r>
      <w:bookmarkStart w:id="6564" w:name="_ETM_Q21_532930"/>
      <w:bookmarkEnd w:id="6564"/>
      <w:r>
        <w:rPr>
          <w:rtl/>
        </w:rPr>
        <w:t xml:space="preserve">שופטות </w:t>
      </w:r>
      <w:bookmarkStart w:id="6565" w:name="_ETM_Q21_533290"/>
      <w:bookmarkEnd w:id="6565"/>
      <w:r>
        <w:rPr>
          <w:rtl/>
        </w:rPr>
        <w:t>ושופטים</w:t>
      </w:r>
      <w:r>
        <w:rPr>
          <w:rFonts w:hint="cs"/>
          <w:rtl/>
        </w:rPr>
        <w:t>.</w:t>
      </w:r>
      <w:r>
        <w:rPr>
          <w:rtl/>
        </w:rPr>
        <w:t xml:space="preserve"> </w:t>
      </w:r>
      <w:bookmarkStart w:id="6566" w:name="_ETM_Q21_534960"/>
      <w:bookmarkEnd w:id="6566"/>
      <w:r>
        <w:rPr>
          <w:rtl/>
        </w:rPr>
        <w:t xml:space="preserve">כבר </w:t>
      </w:r>
      <w:bookmarkStart w:id="6567" w:name="_ETM_Q21_535500"/>
      <w:bookmarkEnd w:id="6567"/>
      <w:r>
        <w:rPr>
          <w:rtl/>
        </w:rPr>
        <w:t xml:space="preserve">עכשיו </w:t>
      </w:r>
      <w:bookmarkStart w:id="6568" w:name="_ETM_Q21_536879"/>
      <w:bookmarkEnd w:id="6568"/>
      <w:r>
        <w:rPr>
          <w:rtl/>
        </w:rPr>
        <w:t xml:space="preserve">חסרים </w:t>
      </w:r>
      <w:bookmarkStart w:id="6569" w:name="_ETM_Q21_538040"/>
      <w:bookmarkEnd w:id="6569"/>
      <w:r>
        <w:rPr>
          <w:rtl/>
        </w:rPr>
        <w:t xml:space="preserve">88 </w:t>
      </w:r>
      <w:bookmarkStart w:id="6570" w:name="_ETM_Q21_539390"/>
      <w:bookmarkStart w:id="6571" w:name="_ETM_Q21_540110"/>
      <w:bookmarkEnd w:id="6570"/>
      <w:bookmarkEnd w:id="6571"/>
      <w:r>
        <w:rPr>
          <w:rtl/>
        </w:rPr>
        <w:t xml:space="preserve">שופטות </w:t>
      </w:r>
      <w:bookmarkStart w:id="6572" w:name="_ETM_Q21_540620"/>
      <w:bookmarkEnd w:id="6572"/>
      <w:r>
        <w:rPr>
          <w:rtl/>
        </w:rPr>
        <w:t xml:space="preserve">ושופטים </w:t>
      </w:r>
      <w:bookmarkStart w:id="6573" w:name="_ETM_Q21_541130"/>
      <w:bookmarkEnd w:id="6573"/>
      <w:r>
        <w:rPr>
          <w:rtl/>
        </w:rPr>
        <w:t xml:space="preserve">בבתי </w:t>
      </w:r>
      <w:bookmarkStart w:id="6574" w:name="_ETM_Q21_541489"/>
      <w:bookmarkEnd w:id="6574"/>
      <w:r>
        <w:rPr>
          <w:rtl/>
        </w:rPr>
        <w:t xml:space="preserve">המשפט </w:t>
      </w:r>
      <w:bookmarkStart w:id="6575" w:name="_ETM_Q21_541880"/>
      <w:bookmarkEnd w:id="6575"/>
      <w:r>
        <w:rPr>
          <w:rtl/>
        </w:rPr>
        <w:t>שלנו</w:t>
      </w:r>
      <w:r>
        <w:rPr>
          <w:rFonts w:hint="cs"/>
          <w:rtl/>
        </w:rPr>
        <w:t>.</w:t>
      </w:r>
      <w:r>
        <w:rPr>
          <w:rtl/>
        </w:rPr>
        <w:t xml:space="preserve"> </w:t>
      </w:r>
      <w:bookmarkStart w:id="6576" w:name="_ETM_Q21_542210"/>
      <w:bookmarkEnd w:id="6576"/>
      <w:r>
        <w:rPr>
          <w:rtl/>
        </w:rPr>
        <w:t>עכשיו</w:t>
      </w:r>
      <w:r>
        <w:rPr>
          <w:rFonts w:hint="cs"/>
          <w:rtl/>
        </w:rPr>
        <w:t>,</w:t>
      </w:r>
      <w:r>
        <w:rPr>
          <w:rtl/>
        </w:rPr>
        <w:t xml:space="preserve"> </w:t>
      </w:r>
      <w:bookmarkStart w:id="6577" w:name="_ETM_Q21_542420"/>
      <w:bookmarkEnd w:id="6577"/>
      <w:r>
        <w:rPr>
          <w:rtl/>
        </w:rPr>
        <w:t xml:space="preserve">זה </w:t>
      </w:r>
      <w:bookmarkStart w:id="6578" w:name="_ETM_Q21_542510"/>
      <w:bookmarkEnd w:id="6578"/>
      <w:r>
        <w:rPr>
          <w:rtl/>
        </w:rPr>
        <w:t xml:space="preserve">לא </w:t>
      </w:r>
      <w:bookmarkStart w:id="6579" w:name="_ETM_Q21_542600"/>
      <w:bookmarkEnd w:id="6579"/>
      <w:r>
        <w:rPr>
          <w:rtl/>
        </w:rPr>
        <w:t xml:space="preserve">בבית </w:t>
      </w:r>
      <w:bookmarkStart w:id="6580" w:name="_ETM_Q21_542839"/>
      <w:bookmarkEnd w:id="6580"/>
      <w:r>
        <w:rPr>
          <w:rtl/>
        </w:rPr>
        <w:t xml:space="preserve">המשפט </w:t>
      </w:r>
      <w:bookmarkStart w:id="6581" w:name="_ETM_Q21_543290"/>
      <w:bookmarkEnd w:id="6581"/>
      <w:r>
        <w:rPr>
          <w:rtl/>
        </w:rPr>
        <w:t>העליון</w:t>
      </w:r>
      <w:r>
        <w:rPr>
          <w:rFonts w:hint="cs"/>
          <w:rtl/>
        </w:rPr>
        <w:t>,</w:t>
      </w:r>
      <w:r>
        <w:rPr>
          <w:rtl/>
        </w:rPr>
        <w:t xml:space="preserve"> </w:t>
      </w:r>
      <w:bookmarkStart w:id="6582" w:name="_ETM_Q21_544460"/>
      <w:bookmarkEnd w:id="6582"/>
      <w:r>
        <w:rPr>
          <w:rtl/>
        </w:rPr>
        <w:t xml:space="preserve">לא </w:t>
      </w:r>
      <w:bookmarkStart w:id="6583" w:name="_ETM_Q21_544610"/>
      <w:bookmarkEnd w:id="6583"/>
      <w:r>
        <w:rPr>
          <w:rtl/>
        </w:rPr>
        <w:t xml:space="preserve">בבית </w:t>
      </w:r>
      <w:bookmarkStart w:id="6584" w:name="_ETM_Q21_544880"/>
      <w:bookmarkEnd w:id="6584"/>
      <w:r>
        <w:rPr>
          <w:rtl/>
        </w:rPr>
        <w:t xml:space="preserve">המשפט </w:t>
      </w:r>
      <w:bookmarkStart w:id="6585" w:name="_ETM_Q21_545330"/>
      <w:bookmarkEnd w:id="6585"/>
      <w:r>
        <w:rPr>
          <w:rtl/>
        </w:rPr>
        <w:t xml:space="preserve">העליון </w:t>
      </w:r>
      <w:bookmarkStart w:id="6586" w:name="_ETM_Q21_545570"/>
      <w:bookmarkEnd w:id="6586"/>
      <w:r>
        <w:rPr>
          <w:rtl/>
        </w:rPr>
        <w:t xml:space="preserve">שמדברים </w:t>
      </w:r>
      <w:bookmarkStart w:id="6587" w:name="_ETM_Q21_546020"/>
      <w:bookmarkEnd w:id="6587"/>
      <w:r>
        <w:rPr>
          <w:rtl/>
        </w:rPr>
        <w:t xml:space="preserve">עליו </w:t>
      </w:r>
      <w:bookmarkStart w:id="6588" w:name="_ETM_Q21_546200"/>
      <w:bookmarkEnd w:id="6588"/>
      <w:r>
        <w:rPr>
          <w:rtl/>
        </w:rPr>
        <w:t xml:space="preserve">כל </w:t>
      </w:r>
      <w:bookmarkStart w:id="6589" w:name="_ETM_Q21_546350"/>
      <w:bookmarkEnd w:id="6589"/>
      <w:r>
        <w:rPr>
          <w:rtl/>
        </w:rPr>
        <w:t xml:space="preserve">כך </w:t>
      </w:r>
      <w:bookmarkStart w:id="6590" w:name="_ETM_Q21_546650"/>
      <w:bookmarkEnd w:id="6590"/>
      <w:r>
        <w:rPr>
          <w:rtl/>
        </w:rPr>
        <w:t xml:space="preserve">הרבה </w:t>
      </w:r>
      <w:bookmarkStart w:id="6591" w:name="_ETM_Q21_547159"/>
      <w:bookmarkEnd w:id="6591"/>
      <w:r>
        <w:rPr>
          <w:rtl/>
        </w:rPr>
        <w:t xml:space="preserve">ומשמיצים </w:t>
      </w:r>
      <w:bookmarkStart w:id="6592" w:name="_ETM_Q21_548120"/>
      <w:bookmarkEnd w:id="6592"/>
      <w:r>
        <w:rPr>
          <w:rtl/>
        </w:rPr>
        <w:t xml:space="preserve">ותוקפים </w:t>
      </w:r>
      <w:bookmarkStart w:id="6593" w:name="_ETM_Q21_548659"/>
      <w:bookmarkEnd w:id="6593"/>
      <w:r>
        <w:rPr>
          <w:rtl/>
        </w:rPr>
        <w:t xml:space="preserve">כל </w:t>
      </w:r>
      <w:bookmarkStart w:id="6594" w:name="_ETM_Q21_548810"/>
      <w:bookmarkEnd w:id="6594"/>
      <w:r>
        <w:rPr>
          <w:rtl/>
        </w:rPr>
        <w:t xml:space="preserve">כך </w:t>
      </w:r>
      <w:bookmarkStart w:id="6595" w:name="_ETM_Q21_549020"/>
      <w:bookmarkEnd w:id="6595"/>
      <w:r>
        <w:rPr>
          <w:rtl/>
        </w:rPr>
        <w:t>הרבה</w:t>
      </w:r>
      <w:r>
        <w:rPr>
          <w:rFonts w:hint="cs"/>
          <w:rtl/>
        </w:rPr>
        <w:t>,</w:t>
      </w:r>
      <w:r>
        <w:rPr>
          <w:rtl/>
        </w:rPr>
        <w:t xml:space="preserve"> </w:t>
      </w:r>
      <w:bookmarkStart w:id="6596" w:name="_ETM_Q21_549939"/>
      <w:bookmarkEnd w:id="6596"/>
      <w:r>
        <w:rPr>
          <w:rtl/>
        </w:rPr>
        <w:t>לא</w:t>
      </w:r>
      <w:r>
        <w:rPr>
          <w:rFonts w:hint="cs"/>
          <w:rtl/>
        </w:rPr>
        <w:t>;</w:t>
      </w:r>
      <w:r>
        <w:rPr>
          <w:rtl/>
        </w:rPr>
        <w:t xml:space="preserve"> </w:t>
      </w:r>
      <w:bookmarkStart w:id="6597" w:name="_ETM_Q21_550960"/>
      <w:bookmarkEnd w:id="6597"/>
      <w:r>
        <w:rPr>
          <w:rtl/>
        </w:rPr>
        <w:t xml:space="preserve">בבתי </w:t>
      </w:r>
      <w:bookmarkStart w:id="6598" w:name="_ETM_Q21_551589"/>
      <w:bookmarkEnd w:id="6598"/>
      <w:r>
        <w:rPr>
          <w:rtl/>
        </w:rPr>
        <w:t xml:space="preserve">משפט </w:t>
      </w:r>
      <w:bookmarkStart w:id="6599" w:name="_ETM_Q21_552040"/>
      <w:bookmarkEnd w:id="6599"/>
      <w:r>
        <w:rPr>
          <w:rtl/>
        </w:rPr>
        <w:t>השלום</w:t>
      </w:r>
      <w:r>
        <w:rPr>
          <w:rFonts w:hint="cs"/>
          <w:rtl/>
        </w:rPr>
        <w:t xml:space="preserve">, בבתי </w:t>
      </w:r>
      <w:bookmarkStart w:id="6600" w:name="_ETM_Q21_552759"/>
      <w:bookmarkStart w:id="6601" w:name="_ETM_Q21_553600"/>
      <w:bookmarkEnd w:id="6600"/>
      <w:bookmarkEnd w:id="6601"/>
      <w:r>
        <w:rPr>
          <w:rtl/>
        </w:rPr>
        <w:t xml:space="preserve">משפט </w:t>
      </w:r>
      <w:bookmarkStart w:id="6602" w:name="_ETM_Q21_554049"/>
      <w:bookmarkEnd w:id="6602"/>
      <w:r>
        <w:rPr>
          <w:rtl/>
        </w:rPr>
        <w:t>למשפחה</w:t>
      </w:r>
      <w:r>
        <w:rPr>
          <w:rFonts w:hint="cs"/>
          <w:rtl/>
        </w:rPr>
        <w:t>,</w:t>
      </w:r>
      <w:r>
        <w:rPr>
          <w:rtl/>
        </w:rPr>
        <w:t xml:space="preserve"> </w:t>
      </w:r>
      <w:bookmarkStart w:id="6603" w:name="_ETM_Q21_555159"/>
      <w:bookmarkEnd w:id="6603"/>
      <w:r>
        <w:rPr>
          <w:rtl/>
        </w:rPr>
        <w:t xml:space="preserve">בבתי </w:t>
      </w:r>
      <w:bookmarkStart w:id="6604" w:name="_ETM_Q21_555729"/>
      <w:bookmarkEnd w:id="6604"/>
      <w:r>
        <w:rPr>
          <w:rtl/>
        </w:rPr>
        <w:t xml:space="preserve">המשפט </w:t>
      </w:r>
      <w:bookmarkStart w:id="6605" w:name="_ETM_Q21_556210"/>
      <w:bookmarkEnd w:id="6605"/>
      <w:r>
        <w:rPr>
          <w:rtl/>
        </w:rPr>
        <w:t xml:space="preserve">הפליליים </w:t>
      </w:r>
      <w:bookmarkStart w:id="6606" w:name="_ETM_Q21_557049"/>
      <w:bookmarkEnd w:id="6606"/>
      <w:r>
        <w:rPr>
          <w:rtl/>
        </w:rPr>
        <w:t>שלנו</w:t>
      </w:r>
      <w:r>
        <w:rPr>
          <w:rFonts w:hint="cs"/>
          <w:rtl/>
        </w:rPr>
        <w:t xml:space="preserve">, בכל </w:t>
      </w:r>
      <w:bookmarkStart w:id="6607" w:name="_ETM_Q21_558190"/>
      <w:bookmarkEnd w:id="6607"/>
      <w:r>
        <w:rPr>
          <w:rFonts w:hint="cs"/>
          <w:rtl/>
        </w:rPr>
        <w:t>בתי</w:t>
      </w:r>
      <w:r>
        <w:rPr>
          <w:rtl/>
        </w:rPr>
        <w:t xml:space="preserve"> </w:t>
      </w:r>
      <w:bookmarkStart w:id="6608" w:name="_ETM_Q21_559749"/>
      <w:bookmarkEnd w:id="6608"/>
      <w:r>
        <w:rPr>
          <w:rtl/>
        </w:rPr>
        <w:t xml:space="preserve">המשפט </w:t>
      </w:r>
      <w:bookmarkStart w:id="6609" w:name="_ETM_Q21_560380"/>
      <w:bookmarkEnd w:id="6609"/>
      <w:r>
        <w:rPr>
          <w:rtl/>
        </w:rPr>
        <w:t>הכלכליים</w:t>
      </w:r>
      <w:r>
        <w:rPr>
          <w:rFonts w:hint="cs"/>
          <w:rtl/>
        </w:rPr>
        <w:t>,</w:t>
      </w:r>
      <w:r>
        <w:rPr>
          <w:rtl/>
        </w:rPr>
        <w:t xml:space="preserve"> </w:t>
      </w:r>
      <w:bookmarkStart w:id="6610" w:name="_ETM_Q21_561690"/>
      <w:bookmarkEnd w:id="6610"/>
      <w:r>
        <w:rPr>
          <w:rtl/>
        </w:rPr>
        <w:t xml:space="preserve">בכל </w:t>
      </w:r>
      <w:bookmarkStart w:id="6611" w:name="_ETM_Q21_562020"/>
      <w:bookmarkEnd w:id="6611"/>
      <w:r>
        <w:rPr>
          <w:rtl/>
        </w:rPr>
        <w:t xml:space="preserve">הסוגיות </w:t>
      </w:r>
      <w:bookmarkStart w:id="6612" w:name="_ETM_Q21_562620"/>
      <w:bookmarkEnd w:id="6612"/>
      <w:r>
        <w:rPr>
          <w:rtl/>
        </w:rPr>
        <w:t xml:space="preserve">שכואבות </w:t>
      </w:r>
      <w:bookmarkStart w:id="6613" w:name="_ETM_Q21_563250"/>
      <w:bookmarkEnd w:id="6613"/>
      <w:r>
        <w:rPr>
          <w:rtl/>
        </w:rPr>
        <w:t xml:space="preserve">לכן </w:t>
      </w:r>
      <w:bookmarkStart w:id="6614" w:name="_ETM_Q21_563610"/>
      <w:bookmarkEnd w:id="6614"/>
      <w:r>
        <w:rPr>
          <w:rtl/>
        </w:rPr>
        <w:t xml:space="preserve">ולכם </w:t>
      </w:r>
      <w:bookmarkStart w:id="6615" w:name="_ETM_Q21_564090"/>
      <w:bookmarkEnd w:id="6615"/>
      <w:r>
        <w:rPr>
          <w:rtl/>
        </w:rPr>
        <w:t xml:space="preserve">שם </w:t>
      </w:r>
      <w:bookmarkStart w:id="6616" w:name="_ETM_Q21_564390"/>
      <w:bookmarkEnd w:id="6616"/>
      <w:r>
        <w:rPr>
          <w:rtl/>
        </w:rPr>
        <w:t>בבית</w:t>
      </w:r>
      <w:r>
        <w:rPr>
          <w:rFonts w:hint="cs"/>
          <w:rtl/>
        </w:rPr>
        <w:t>,</w:t>
      </w:r>
      <w:r>
        <w:rPr>
          <w:rtl/>
        </w:rPr>
        <w:t xml:space="preserve"> </w:t>
      </w:r>
      <w:bookmarkStart w:id="6617" w:name="_ETM_Q21_565569"/>
      <w:bookmarkEnd w:id="6617"/>
      <w:r>
        <w:rPr>
          <w:rtl/>
        </w:rPr>
        <w:t xml:space="preserve">שאתם </w:t>
      </w:r>
      <w:bookmarkStart w:id="6618" w:name="_ETM_Q21_566109"/>
      <w:bookmarkEnd w:id="6618"/>
      <w:r>
        <w:rPr>
          <w:rtl/>
        </w:rPr>
        <w:t xml:space="preserve">רואים </w:t>
      </w:r>
      <w:bookmarkStart w:id="6619" w:name="_ETM_Q21_566439"/>
      <w:bookmarkEnd w:id="6619"/>
      <w:r>
        <w:rPr>
          <w:rtl/>
        </w:rPr>
        <w:t>ש</w:t>
      </w:r>
      <w:bookmarkStart w:id="6620" w:name="_ETM_Q21_567100"/>
      <w:bookmarkEnd w:id="6620"/>
      <w:r>
        <w:rPr>
          <w:rFonts w:hint="cs"/>
          <w:rtl/>
        </w:rPr>
        <w:t>ה</w:t>
      </w:r>
      <w:r>
        <w:rPr>
          <w:rtl/>
        </w:rPr>
        <w:t xml:space="preserve">דיונים </w:t>
      </w:r>
      <w:bookmarkStart w:id="6621" w:name="_ETM_Q21_567609"/>
      <w:bookmarkEnd w:id="6621"/>
      <w:r>
        <w:rPr>
          <w:rtl/>
        </w:rPr>
        <w:t xml:space="preserve">שלכם </w:t>
      </w:r>
      <w:bookmarkStart w:id="6622" w:name="_ETM_Q21_567999"/>
      <w:bookmarkEnd w:id="6622"/>
      <w:r>
        <w:rPr>
          <w:rtl/>
        </w:rPr>
        <w:t xml:space="preserve">לא </w:t>
      </w:r>
      <w:bookmarkStart w:id="6623" w:name="_ETM_Q21_568089"/>
      <w:bookmarkEnd w:id="6623"/>
      <w:r>
        <w:rPr>
          <w:rtl/>
        </w:rPr>
        <w:t xml:space="preserve">נקבעים </w:t>
      </w:r>
      <w:bookmarkStart w:id="6624" w:name="_ETM_Q21_568630"/>
      <w:bookmarkEnd w:id="6624"/>
      <w:r>
        <w:rPr>
          <w:rtl/>
        </w:rPr>
        <w:t xml:space="preserve">בזמן </w:t>
      </w:r>
      <w:bookmarkStart w:id="6625" w:name="_ETM_Q21_569490"/>
      <w:bookmarkEnd w:id="6625"/>
      <w:r>
        <w:rPr>
          <w:rtl/>
        </w:rPr>
        <w:t xml:space="preserve">ושאתם </w:t>
      </w:r>
      <w:bookmarkStart w:id="6626" w:name="_ETM_Q21_570060"/>
      <w:bookmarkEnd w:id="6626"/>
      <w:r>
        <w:rPr>
          <w:rtl/>
        </w:rPr>
        <w:t>מ</w:t>
      </w:r>
      <w:r>
        <w:rPr>
          <w:rFonts w:hint="cs"/>
          <w:rtl/>
        </w:rPr>
        <w:t>חכ</w:t>
      </w:r>
      <w:r>
        <w:rPr>
          <w:rtl/>
        </w:rPr>
        <w:t xml:space="preserve">ים </w:t>
      </w:r>
      <w:bookmarkStart w:id="6627" w:name="_ETM_Q21_570570"/>
      <w:bookmarkEnd w:id="6627"/>
      <w:r>
        <w:rPr>
          <w:rtl/>
        </w:rPr>
        <w:t xml:space="preserve">עוד </w:t>
      </w:r>
      <w:bookmarkStart w:id="6628" w:name="_ETM_Q21_571049"/>
      <w:bookmarkEnd w:id="6628"/>
      <w:r>
        <w:rPr>
          <w:rtl/>
        </w:rPr>
        <w:t>ועוד</w:t>
      </w:r>
      <w:r>
        <w:rPr>
          <w:rFonts w:hint="cs"/>
          <w:rtl/>
        </w:rPr>
        <w:t>,</w:t>
      </w:r>
      <w:r>
        <w:rPr>
          <w:rtl/>
        </w:rPr>
        <w:t xml:space="preserve"> </w:t>
      </w:r>
      <w:bookmarkStart w:id="6629" w:name="_ETM_Q21_571680"/>
      <w:bookmarkEnd w:id="6629"/>
      <w:r>
        <w:rPr>
          <w:rtl/>
        </w:rPr>
        <w:t xml:space="preserve">חודשים </w:t>
      </w:r>
      <w:bookmarkStart w:id="6630" w:name="_ETM_Q21_572369"/>
      <w:bookmarkEnd w:id="6630"/>
      <w:r>
        <w:rPr>
          <w:rtl/>
        </w:rPr>
        <w:t xml:space="preserve">ושנים </w:t>
      </w:r>
      <w:bookmarkStart w:id="6631" w:name="_ETM_Q21_572909"/>
      <w:bookmarkEnd w:id="6631"/>
      <w:r>
        <w:rPr>
          <w:rtl/>
        </w:rPr>
        <w:t xml:space="preserve">לפסק </w:t>
      </w:r>
      <w:bookmarkStart w:id="6632" w:name="_ETM_Q21_573299"/>
      <w:bookmarkEnd w:id="6632"/>
      <w:r>
        <w:rPr>
          <w:rtl/>
        </w:rPr>
        <w:t>דין</w:t>
      </w:r>
      <w:r>
        <w:rPr>
          <w:rFonts w:hint="cs"/>
          <w:rtl/>
        </w:rPr>
        <w:t>.</w:t>
      </w:r>
      <w:r>
        <w:rPr>
          <w:rtl/>
        </w:rPr>
        <w:t xml:space="preserve"> </w:t>
      </w:r>
      <w:bookmarkStart w:id="6633" w:name="_ETM_Q21_573899"/>
      <w:bookmarkEnd w:id="6633"/>
      <w:r>
        <w:rPr>
          <w:rtl/>
        </w:rPr>
        <w:t>למה</w:t>
      </w:r>
      <w:r>
        <w:rPr>
          <w:rFonts w:hint="cs"/>
          <w:rtl/>
        </w:rPr>
        <w:t>?</w:t>
      </w:r>
      <w:r>
        <w:rPr>
          <w:rtl/>
        </w:rPr>
        <w:t xml:space="preserve"> </w:t>
      </w:r>
      <w:bookmarkStart w:id="6634" w:name="_ETM_Q21_575450"/>
      <w:bookmarkEnd w:id="6634"/>
      <w:r>
        <w:rPr>
          <w:rtl/>
        </w:rPr>
        <w:t>כ</w:t>
      </w:r>
      <w:r>
        <w:rPr>
          <w:rFonts w:hint="cs"/>
          <w:rtl/>
        </w:rPr>
        <w:t xml:space="preserve">י </w:t>
      </w:r>
      <w:bookmarkStart w:id="6635" w:name="_ETM_Q21_577000"/>
      <w:bookmarkEnd w:id="6635"/>
      <w:r>
        <w:rPr>
          <w:rFonts w:hint="cs"/>
          <w:rtl/>
        </w:rPr>
        <w:t xml:space="preserve">לא </w:t>
      </w:r>
      <w:bookmarkStart w:id="6636" w:name="_ETM_Q21_575839"/>
      <w:bookmarkEnd w:id="6636"/>
      <w:r>
        <w:rPr>
          <w:rtl/>
        </w:rPr>
        <w:t xml:space="preserve">דחוף </w:t>
      </w:r>
      <w:bookmarkStart w:id="6637" w:name="_ETM_Q21_576290"/>
      <w:bookmarkEnd w:id="6637"/>
      <w:r>
        <w:rPr>
          <w:rtl/>
        </w:rPr>
        <w:t>ל</w:t>
      </w:r>
      <w:r>
        <w:rPr>
          <w:rFonts w:hint="cs"/>
          <w:rtl/>
        </w:rPr>
        <w:t>ה</w:t>
      </w:r>
      <w:r>
        <w:rPr>
          <w:rtl/>
        </w:rPr>
        <w:t xml:space="preserve">ם </w:t>
      </w:r>
      <w:bookmarkStart w:id="6638" w:name="_ETM_Q21_576529"/>
      <w:bookmarkEnd w:id="6638"/>
      <w:r>
        <w:rPr>
          <w:rtl/>
        </w:rPr>
        <w:t xml:space="preserve">למנות </w:t>
      </w:r>
      <w:bookmarkStart w:id="6639" w:name="_ETM_Q21_576920"/>
      <w:bookmarkEnd w:id="6639"/>
      <w:r>
        <w:rPr>
          <w:rtl/>
        </w:rPr>
        <w:t xml:space="preserve">לכם </w:t>
      </w:r>
      <w:bookmarkStart w:id="6640" w:name="_ETM_Q21_577220"/>
      <w:bookmarkEnd w:id="6640"/>
      <w:r>
        <w:rPr>
          <w:rtl/>
        </w:rPr>
        <w:t xml:space="preserve">שופטות </w:t>
      </w:r>
      <w:bookmarkStart w:id="6641" w:name="_ETM_Q21_577640"/>
      <w:bookmarkEnd w:id="6641"/>
      <w:r>
        <w:rPr>
          <w:rFonts w:hint="cs"/>
          <w:rtl/>
        </w:rPr>
        <w:t>ו</w:t>
      </w:r>
      <w:r>
        <w:rPr>
          <w:rtl/>
        </w:rPr>
        <w:t>שופטים</w:t>
      </w:r>
      <w:r>
        <w:rPr>
          <w:rFonts w:hint="cs"/>
          <w:rtl/>
        </w:rPr>
        <w:t>.</w:t>
      </w:r>
      <w:r>
        <w:rPr>
          <w:rtl/>
        </w:rPr>
        <w:t xml:space="preserve"> </w:t>
      </w:r>
      <w:bookmarkStart w:id="6642" w:name="_ETM_Q21_579620"/>
      <w:bookmarkEnd w:id="6642"/>
      <w:r>
        <w:rPr>
          <w:rtl/>
        </w:rPr>
        <w:t xml:space="preserve">לא </w:t>
      </w:r>
      <w:bookmarkStart w:id="6643" w:name="_ETM_Q21_579830"/>
      <w:bookmarkEnd w:id="6643"/>
      <w:r>
        <w:rPr>
          <w:rtl/>
        </w:rPr>
        <w:t xml:space="preserve">דחוף </w:t>
      </w:r>
      <w:bookmarkStart w:id="6644" w:name="_ETM_Q21_580310"/>
      <w:bookmarkEnd w:id="6644"/>
      <w:r>
        <w:rPr>
          <w:rtl/>
        </w:rPr>
        <w:t>להם</w:t>
      </w:r>
      <w:r>
        <w:rPr>
          <w:rFonts w:hint="cs"/>
          <w:rtl/>
        </w:rPr>
        <w:t>.</w:t>
      </w:r>
      <w:r>
        <w:rPr>
          <w:rtl/>
        </w:rPr>
        <w:t xml:space="preserve"> </w:t>
      </w:r>
      <w:bookmarkStart w:id="6645" w:name="_ETM_Q21_580550"/>
      <w:bookmarkEnd w:id="6645"/>
      <w:r>
        <w:rPr>
          <w:rtl/>
        </w:rPr>
        <w:t>אתם</w:t>
      </w:r>
      <w:r>
        <w:rPr>
          <w:rFonts w:hint="cs"/>
          <w:rtl/>
        </w:rPr>
        <w:t>,</w:t>
      </w:r>
      <w:r>
        <w:rPr>
          <w:rtl/>
        </w:rPr>
        <w:t xml:space="preserve"> </w:t>
      </w:r>
      <w:bookmarkStart w:id="6646" w:name="_ETM_Q21_581150"/>
      <w:bookmarkEnd w:id="6646"/>
      <w:r>
        <w:rPr>
          <w:rtl/>
        </w:rPr>
        <w:t xml:space="preserve">יש </w:t>
      </w:r>
      <w:bookmarkStart w:id="6647" w:name="_ETM_Q21_581360"/>
      <w:bookmarkEnd w:id="6647"/>
      <w:r>
        <w:rPr>
          <w:rtl/>
        </w:rPr>
        <w:t xml:space="preserve">לכם </w:t>
      </w:r>
      <w:bookmarkStart w:id="6648" w:name="_ETM_Q21_581660"/>
      <w:bookmarkEnd w:id="6648"/>
      <w:r>
        <w:rPr>
          <w:rtl/>
        </w:rPr>
        <w:t>תיקים</w:t>
      </w:r>
      <w:r>
        <w:rPr>
          <w:rFonts w:hint="cs"/>
          <w:rtl/>
        </w:rPr>
        <w:t>,</w:t>
      </w:r>
      <w:r>
        <w:rPr>
          <w:rtl/>
        </w:rPr>
        <w:t xml:space="preserve"> </w:t>
      </w:r>
      <w:bookmarkStart w:id="6649" w:name="_ETM_Q21_582200"/>
      <w:bookmarkEnd w:id="6649"/>
      <w:r>
        <w:rPr>
          <w:rtl/>
        </w:rPr>
        <w:t xml:space="preserve">יש </w:t>
      </w:r>
      <w:bookmarkStart w:id="6650" w:name="_ETM_Q21_582380"/>
      <w:bookmarkEnd w:id="6650"/>
      <w:r>
        <w:rPr>
          <w:rtl/>
        </w:rPr>
        <w:t xml:space="preserve">לכם </w:t>
      </w:r>
      <w:bookmarkStart w:id="6651" w:name="_ETM_Q21_582650"/>
      <w:bookmarkEnd w:id="6651"/>
      <w:r>
        <w:rPr>
          <w:rtl/>
        </w:rPr>
        <w:t>תביעות</w:t>
      </w:r>
      <w:r>
        <w:rPr>
          <w:rFonts w:hint="cs"/>
          <w:rtl/>
        </w:rPr>
        <w:t>,</w:t>
      </w:r>
      <w:r>
        <w:rPr>
          <w:rtl/>
        </w:rPr>
        <w:t xml:space="preserve"> </w:t>
      </w:r>
      <w:bookmarkStart w:id="6652" w:name="_ETM_Q21_583279"/>
      <w:bookmarkEnd w:id="6652"/>
      <w:r>
        <w:rPr>
          <w:rtl/>
        </w:rPr>
        <w:t xml:space="preserve">יש </w:t>
      </w:r>
      <w:bookmarkStart w:id="6653" w:name="_ETM_Q21_583460"/>
      <w:bookmarkEnd w:id="6653"/>
      <w:r>
        <w:rPr>
          <w:rtl/>
        </w:rPr>
        <w:t xml:space="preserve">לכם </w:t>
      </w:r>
      <w:bookmarkStart w:id="6654" w:name="_ETM_Q21_583730"/>
      <w:bookmarkEnd w:id="6654"/>
      <w:r>
        <w:rPr>
          <w:rtl/>
        </w:rPr>
        <w:t xml:space="preserve">חלילה </w:t>
      </w:r>
      <w:bookmarkStart w:id="6655" w:name="_ETM_Q21_584150"/>
      <w:bookmarkEnd w:id="6655"/>
      <w:proofErr w:type="spellStart"/>
      <w:r>
        <w:rPr>
          <w:rtl/>
        </w:rPr>
        <w:t>אישומים</w:t>
      </w:r>
      <w:proofErr w:type="spellEnd"/>
      <w:r>
        <w:rPr>
          <w:rFonts w:hint="cs"/>
          <w:rtl/>
        </w:rPr>
        <w:t>,</w:t>
      </w:r>
      <w:r>
        <w:rPr>
          <w:rtl/>
        </w:rPr>
        <w:t xml:space="preserve"> </w:t>
      </w:r>
      <w:bookmarkStart w:id="6656" w:name="_ETM_Q21_584690"/>
      <w:bookmarkEnd w:id="6656"/>
      <w:r>
        <w:rPr>
          <w:rtl/>
        </w:rPr>
        <w:t xml:space="preserve">יש </w:t>
      </w:r>
      <w:bookmarkStart w:id="6657" w:name="_ETM_Q21_584779"/>
      <w:bookmarkEnd w:id="6657"/>
      <w:r>
        <w:rPr>
          <w:rtl/>
        </w:rPr>
        <w:t xml:space="preserve">לכם </w:t>
      </w:r>
      <w:bookmarkStart w:id="6658" w:name="_ETM_Q21_585050"/>
      <w:bookmarkEnd w:id="6658"/>
      <w:r>
        <w:rPr>
          <w:rtl/>
        </w:rPr>
        <w:t xml:space="preserve">עינוי </w:t>
      </w:r>
      <w:bookmarkStart w:id="6659" w:name="_ETM_Q21_585320"/>
      <w:bookmarkEnd w:id="6659"/>
      <w:r>
        <w:rPr>
          <w:rtl/>
        </w:rPr>
        <w:t xml:space="preserve">דין </w:t>
      </w:r>
      <w:bookmarkStart w:id="6660" w:name="_ETM_Q21_586189"/>
      <w:bookmarkEnd w:id="6660"/>
      <w:r>
        <w:rPr>
          <w:rtl/>
        </w:rPr>
        <w:t>–</w:t>
      </w:r>
      <w:r>
        <w:rPr>
          <w:rFonts w:hint="cs"/>
          <w:rtl/>
        </w:rPr>
        <w:t xml:space="preserve"> זה </w:t>
      </w:r>
      <w:r>
        <w:rPr>
          <w:rtl/>
        </w:rPr>
        <w:t xml:space="preserve">לא </w:t>
      </w:r>
      <w:bookmarkStart w:id="6661" w:name="_ETM_Q21_586399"/>
      <w:bookmarkEnd w:id="6661"/>
      <w:r>
        <w:rPr>
          <w:rtl/>
        </w:rPr>
        <w:t xml:space="preserve">העניין </w:t>
      </w:r>
      <w:bookmarkStart w:id="6662" w:name="_ETM_Q21_586700"/>
      <w:bookmarkEnd w:id="6662"/>
      <w:r>
        <w:rPr>
          <w:rtl/>
        </w:rPr>
        <w:t>שלהם</w:t>
      </w:r>
      <w:r>
        <w:rPr>
          <w:rFonts w:hint="cs"/>
          <w:rtl/>
        </w:rPr>
        <w:t>,</w:t>
      </w:r>
      <w:r>
        <w:rPr>
          <w:rtl/>
        </w:rPr>
        <w:t xml:space="preserve"> </w:t>
      </w:r>
      <w:bookmarkStart w:id="6663" w:name="_ETM_Q21_587179"/>
      <w:bookmarkEnd w:id="6663"/>
      <w:r>
        <w:rPr>
          <w:rtl/>
        </w:rPr>
        <w:t xml:space="preserve">לא </w:t>
      </w:r>
      <w:bookmarkStart w:id="6664" w:name="_ETM_Q21_587359"/>
      <w:bookmarkEnd w:id="6664"/>
      <w:r>
        <w:rPr>
          <w:rtl/>
        </w:rPr>
        <w:t xml:space="preserve">עניין </w:t>
      </w:r>
      <w:bookmarkStart w:id="6665" w:name="_ETM_Q21_587630"/>
      <w:bookmarkEnd w:id="6665"/>
      <w:r>
        <w:rPr>
          <w:rtl/>
        </w:rPr>
        <w:t>שלהם</w:t>
      </w:r>
      <w:r>
        <w:rPr>
          <w:rFonts w:hint="cs"/>
          <w:rtl/>
        </w:rPr>
        <w:t>,</w:t>
      </w:r>
      <w:r>
        <w:rPr>
          <w:rtl/>
        </w:rPr>
        <w:t xml:space="preserve"> </w:t>
      </w:r>
      <w:bookmarkStart w:id="6666" w:name="_ETM_Q21_587960"/>
      <w:bookmarkEnd w:id="6666"/>
      <w:r>
        <w:rPr>
          <w:rtl/>
        </w:rPr>
        <w:t xml:space="preserve">לא </w:t>
      </w:r>
      <w:bookmarkStart w:id="6667" w:name="_ETM_Q21_588079"/>
      <w:bookmarkEnd w:id="6667"/>
      <w:r>
        <w:rPr>
          <w:rtl/>
        </w:rPr>
        <w:t xml:space="preserve">בוער </w:t>
      </w:r>
      <w:bookmarkStart w:id="6668" w:name="_ETM_Q21_588439"/>
      <w:bookmarkEnd w:id="6668"/>
      <w:r>
        <w:rPr>
          <w:rtl/>
        </w:rPr>
        <w:t>להם</w:t>
      </w:r>
      <w:r>
        <w:rPr>
          <w:rFonts w:hint="cs"/>
          <w:rtl/>
        </w:rPr>
        <w:t>,</w:t>
      </w:r>
      <w:r>
        <w:rPr>
          <w:rtl/>
        </w:rPr>
        <w:t xml:space="preserve"> </w:t>
      </w:r>
      <w:bookmarkStart w:id="6669" w:name="_ETM_Q21_589039"/>
      <w:bookmarkEnd w:id="6669"/>
      <w:r>
        <w:rPr>
          <w:rtl/>
        </w:rPr>
        <w:t xml:space="preserve">לא </w:t>
      </w:r>
      <w:bookmarkStart w:id="6670" w:name="_ETM_Q21_589249"/>
      <w:bookmarkEnd w:id="6670"/>
      <w:r>
        <w:rPr>
          <w:rtl/>
        </w:rPr>
        <w:t xml:space="preserve">כואב </w:t>
      </w:r>
      <w:bookmarkStart w:id="6671" w:name="_ETM_Q21_589789"/>
      <w:bookmarkEnd w:id="6671"/>
      <w:r>
        <w:rPr>
          <w:rtl/>
        </w:rPr>
        <w:t>להם</w:t>
      </w:r>
      <w:r>
        <w:rPr>
          <w:rFonts w:hint="cs"/>
          <w:rtl/>
        </w:rPr>
        <w:t>.</w:t>
      </w:r>
      <w:r>
        <w:rPr>
          <w:rtl/>
        </w:rPr>
        <w:t xml:space="preserve"> </w:t>
      </w:r>
      <w:bookmarkStart w:id="6672" w:name="_ETM_Q21_590420"/>
      <w:bookmarkEnd w:id="6672"/>
      <w:r>
        <w:rPr>
          <w:rtl/>
        </w:rPr>
        <w:t xml:space="preserve">הם </w:t>
      </w:r>
      <w:bookmarkStart w:id="6673" w:name="_ETM_Q21_590749"/>
      <w:bookmarkEnd w:id="6673"/>
      <w:r>
        <w:rPr>
          <w:rtl/>
        </w:rPr>
        <w:t xml:space="preserve">מטפלים </w:t>
      </w:r>
      <w:bookmarkStart w:id="6674" w:name="_ETM_Q21_591350"/>
      <w:bookmarkEnd w:id="6674"/>
      <w:r>
        <w:rPr>
          <w:rtl/>
        </w:rPr>
        <w:t xml:space="preserve">במה </w:t>
      </w:r>
      <w:bookmarkStart w:id="6675" w:name="_ETM_Q21_591740"/>
      <w:bookmarkEnd w:id="6675"/>
      <w:r>
        <w:rPr>
          <w:rtl/>
        </w:rPr>
        <w:t xml:space="preserve">שכואב </w:t>
      </w:r>
      <w:bookmarkStart w:id="6676" w:name="_ETM_Q21_592490"/>
      <w:bookmarkEnd w:id="6676"/>
      <w:r>
        <w:rPr>
          <w:rtl/>
        </w:rPr>
        <w:t>להם</w:t>
      </w:r>
      <w:r>
        <w:rPr>
          <w:rFonts w:hint="cs"/>
          <w:rtl/>
        </w:rPr>
        <w:t>,</w:t>
      </w:r>
      <w:r>
        <w:rPr>
          <w:rtl/>
        </w:rPr>
        <w:t xml:space="preserve"> </w:t>
      </w:r>
      <w:bookmarkStart w:id="6677" w:name="_ETM_Q21_593569"/>
      <w:bookmarkEnd w:id="6677"/>
      <w:r>
        <w:rPr>
          <w:rtl/>
        </w:rPr>
        <w:t>לשלטון</w:t>
      </w:r>
      <w:r>
        <w:rPr>
          <w:rFonts w:hint="cs"/>
          <w:rtl/>
        </w:rPr>
        <w:t>.</w:t>
      </w:r>
      <w:r>
        <w:rPr>
          <w:rtl/>
        </w:rPr>
        <w:t xml:space="preserve"> </w:t>
      </w:r>
      <w:bookmarkStart w:id="6678" w:name="_ETM_Q21_595779"/>
      <w:bookmarkEnd w:id="6678"/>
    </w:p>
    <w:p w:rsidR="00ED721A" w:rsidRDefault="00ED721A" w:rsidP="001F7890">
      <w:pPr>
        <w:rPr>
          <w:rtl/>
        </w:rPr>
      </w:pPr>
      <w:bookmarkStart w:id="6679" w:name="_ETM_Q21_593000"/>
      <w:bookmarkEnd w:id="6679"/>
    </w:p>
    <w:p w:rsidR="00ED721A" w:rsidRDefault="00ED721A" w:rsidP="001F7890">
      <w:pPr>
        <w:rPr>
          <w:rtl/>
        </w:rPr>
      </w:pPr>
      <w:bookmarkStart w:id="6680" w:name="_ETM_Q21_594000"/>
      <w:bookmarkEnd w:id="6680"/>
      <w:r>
        <w:rPr>
          <w:rtl/>
        </w:rPr>
        <w:t xml:space="preserve">אם </w:t>
      </w:r>
      <w:bookmarkStart w:id="6681" w:name="_ETM_Q21_595959"/>
      <w:bookmarkEnd w:id="6681"/>
      <w:r>
        <w:rPr>
          <w:rtl/>
        </w:rPr>
        <w:t xml:space="preserve">יש </w:t>
      </w:r>
      <w:bookmarkStart w:id="6682" w:name="_ETM_Q21_596979"/>
      <w:bookmarkEnd w:id="6682"/>
      <w:r>
        <w:rPr>
          <w:rtl/>
        </w:rPr>
        <w:t xml:space="preserve">רגע </w:t>
      </w:r>
      <w:bookmarkStart w:id="6683" w:name="_ETM_Q21_597850"/>
      <w:bookmarkEnd w:id="6683"/>
      <w:r>
        <w:rPr>
          <w:rtl/>
        </w:rPr>
        <w:t xml:space="preserve">שבו </w:t>
      </w:r>
      <w:bookmarkStart w:id="6684" w:name="_ETM_Q21_598180"/>
      <w:bookmarkEnd w:id="6684"/>
      <w:r>
        <w:rPr>
          <w:rtl/>
        </w:rPr>
        <w:t xml:space="preserve">אפשר </w:t>
      </w:r>
      <w:bookmarkStart w:id="6685" w:name="_ETM_Q21_598540"/>
      <w:bookmarkEnd w:id="6685"/>
      <w:r>
        <w:rPr>
          <w:rtl/>
        </w:rPr>
        <w:t xml:space="preserve">לראות </w:t>
      </w:r>
      <w:bookmarkStart w:id="6686" w:name="_ETM_Q21_598930"/>
      <w:bookmarkStart w:id="6687" w:name="_ETM_Q21_599009"/>
      <w:bookmarkEnd w:id="6686"/>
      <w:bookmarkEnd w:id="6687"/>
      <w:r>
        <w:rPr>
          <w:rtl/>
        </w:rPr>
        <w:t xml:space="preserve">מאוד </w:t>
      </w:r>
      <w:bookmarkStart w:id="6688" w:name="_ETM_Q21_599490"/>
      <w:bookmarkEnd w:id="6688"/>
      <w:r>
        <w:rPr>
          <w:rtl/>
        </w:rPr>
        <w:t>ב</w:t>
      </w:r>
      <w:r>
        <w:rPr>
          <w:rFonts w:hint="cs"/>
          <w:rtl/>
        </w:rPr>
        <w:t>ב</w:t>
      </w:r>
      <w:r>
        <w:rPr>
          <w:rtl/>
        </w:rPr>
        <w:t xml:space="preserve">הירות </w:t>
      </w:r>
      <w:bookmarkStart w:id="6689" w:name="_ETM_Q21_600810"/>
      <w:bookmarkEnd w:id="6689"/>
      <w:r>
        <w:rPr>
          <w:rtl/>
        </w:rPr>
        <w:t xml:space="preserve">עד </w:t>
      </w:r>
      <w:bookmarkStart w:id="6690" w:name="_ETM_Q21_601049"/>
      <w:bookmarkEnd w:id="6690"/>
      <w:r>
        <w:rPr>
          <w:rtl/>
        </w:rPr>
        <w:t xml:space="preserve">כמה </w:t>
      </w:r>
      <w:bookmarkStart w:id="6691" w:name="_ETM_Q21_601349"/>
      <w:bookmarkEnd w:id="6691"/>
      <w:r>
        <w:rPr>
          <w:rtl/>
        </w:rPr>
        <w:t xml:space="preserve">כל </w:t>
      </w:r>
      <w:bookmarkStart w:id="6692" w:name="_ETM_Q21_601979"/>
      <w:bookmarkEnd w:id="6692"/>
      <w:r>
        <w:rPr>
          <w:rtl/>
        </w:rPr>
        <w:t xml:space="preserve">ההפיכה </w:t>
      </w:r>
      <w:bookmarkStart w:id="6693" w:name="_ETM_Q21_602429"/>
      <w:bookmarkEnd w:id="6693"/>
      <w:r>
        <w:rPr>
          <w:rtl/>
        </w:rPr>
        <w:t xml:space="preserve">המשטרית </w:t>
      </w:r>
      <w:bookmarkStart w:id="6694" w:name="_ETM_Q21_602909"/>
      <w:bookmarkEnd w:id="6694"/>
      <w:r>
        <w:rPr>
          <w:rtl/>
        </w:rPr>
        <w:t xml:space="preserve">הזאת </w:t>
      </w:r>
      <w:bookmarkStart w:id="6695" w:name="_ETM_Q21_603149"/>
      <w:bookmarkEnd w:id="6695"/>
      <w:r>
        <w:rPr>
          <w:rtl/>
        </w:rPr>
        <w:t xml:space="preserve">באה </w:t>
      </w:r>
      <w:bookmarkStart w:id="6696" w:name="_ETM_Q21_603329"/>
      <w:bookmarkEnd w:id="6696"/>
      <w:r>
        <w:rPr>
          <w:rtl/>
        </w:rPr>
        <w:t xml:space="preserve">לשרת </w:t>
      </w:r>
      <w:bookmarkStart w:id="6697" w:name="_ETM_Q21_603989"/>
      <w:bookmarkEnd w:id="6697"/>
      <w:r>
        <w:rPr>
          <w:rtl/>
        </w:rPr>
        <w:t xml:space="preserve">רק </w:t>
      </w:r>
      <w:bookmarkStart w:id="6698" w:name="_ETM_Q21_604409"/>
      <w:bookmarkEnd w:id="6698"/>
      <w:r>
        <w:rPr>
          <w:rtl/>
        </w:rPr>
        <w:t xml:space="preserve">את </w:t>
      </w:r>
      <w:bookmarkStart w:id="6699" w:name="_ETM_Q21_604529"/>
      <w:bookmarkEnd w:id="6699"/>
      <w:r>
        <w:rPr>
          <w:rtl/>
        </w:rPr>
        <w:t xml:space="preserve">השלטון </w:t>
      </w:r>
      <w:bookmarkStart w:id="6700" w:name="_ETM_Q21_605729"/>
      <w:bookmarkEnd w:id="6700"/>
      <w:r>
        <w:rPr>
          <w:rtl/>
        </w:rPr>
        <w:t xml:space="preserve">וממש </w:t>
      </w:r>
      <w:bookmarkStart w:id="6701" w:name="_ETM_Q21_607069"/>
      <w:bookmarkEnd w:id="6701"/>
      <w:r>
        <w:rPr>
          <w:rtl/>
        </w:rPr>
        <w:t xml:space="preserve">באמת </w:t>
      </w:r>
      <w:bookmarkStart w:id="6702" w:name="_ETM_Q21_607850"/>
      <w:bookmarkEnd w:id="6702"/>
      <w:r>
        <w:rPr>
          <w:rtl/>
        </w:rPr>
        <w:t xml:space="preserve">שלא </w:t>
      </w:r>
      <w:bookmarkStart w:id="6703" w:name="_ETM_Q21_608120"/>
      <w:bookmarkEnd w:id="6703"/>
      <w:r>
        <w:rPr>
          <w:rtl/>
        </w:rPr>
        <w:t xml:space="preserve">מעניין </w:t>
      </w:r>
      <w:bookmarkStart w:id="6704" w:name="_ETM_Q21_608450"/>
      <w:bookmarkEnd w:id="6704"/>
      <w:r>
        <w:rPr>
          <w:rtl/>
        </w:rPr>
        <w:t xml:space="preserve">אותם </w:t>
      </w:r>
      <w:bookmarkStart w:id="6705" w:name="_ETM_Q21_608659"/>
      <w:bookmarkEnd w:id="6705"/>
      <w:r>
        <w:rPr>
          <w:rtl/>
        </w:rPr>
        <w:t xml:space="preserve">מה </w:t>
      </w:r>
      <w:bookmarkStart w:id="6706" w:name="_ETM_Q21_608750"/>
      <w:bookmarkEnd w:id="6706"/>
      <w:r>
        <w:rPr>
          <w:rtl/>
        </w:rPr>
        <w:t xml:space="preserve">קורה </w:t>
      </w:r>
      <w:bookmarkStart w:id="6707" w:name="_ETM_Q21_608989"/>
      <w:bookmarkEnd w:id="6707"/>
      <w:r>
        <w:rPr>
          <w:rtl/>
        </w:rPr>
        <w:t xml:space="preserve">עם </w:t>
      </w:r>
      <w:bookmarkStart w:id="6708" w:name="_ETM_Q21_609080"/>
      <w:bookmarkEnd w:id="6708"/>
      <w:r>
        <w:rPr>
          <w:rtl/>
        </w:rPr>
        <w:t>הציבור</w:t>
      </w:r>
      <w:r>
        <w:rPr>
          <w:rFonts w:hint="cs"/>
          <w:rtl/>
        </w:rPr>
        <w:t>,</w:t>
      </w:r>
      <w:r>
        <w:rPr>
          <w:rtl/>
        </w:rPr>
        <w:t xml:space="preserve"> </w:t>
      </w:r>
      <w:bookmarkStart w:id="6709" w:name="_ETM_Q21_609590"/>
      <w:bookmarkEnd w:id="6709"/>
      <w:r>
        <w:rPr>
          <w:rtl/>
        </w:rPr>
        <w:t xml:space="preserve">זה </w:t>
      </w:r>
      <w:bookmarkStart w:id="6710" w:name="_ETM_Q21_609769"/>
      <w:bookmarkEnd w:id="6710"/>
      <w:r>
        <w:rPr>
          <w:rtl/>
        </w:rPr>
        <w:t xml:space="preserve">הרגע </w:t>
      </w:r>
      <w:bookmarkStart w:id="6711" w:name="_ETM_Q21_610159"/>
      <w:bookmarkEnd w:id="6711"/>
      <w:r>
        <w:rPr>
          <w:rtl/>
        </w:rPr>
        <w:t xml:space="preserve">הזה </w:t>
      </w:r>
      <w:bookmarkStart w:id="6712" w:name="_ETM_Q21_610370"/>
      <w:bookmarkEnd w:id="6712"/>
      <w:r>
        <w:rPr>
          <w:rtl/>
        </w:rPr>
        <w:t xml:space="preserve">שבו </w:t>
      </w:r>
      <w:bookmarkStart w:id="6713" w:name="_ETM_Q21_610640"/>
      <w:bookmarkEnd w:id="6713"/>
      <w:r>
        <w:rPr>
          <w:rtl/>
        </w:rPr>
        <w:t xml:space="preserve">הם </w:t>
      </w:r>
      <w:bookmarkStart w:id="6714" w:name="_ETM_Q21_610730"/>
      <w:bookmarkEnd w:id="6714"/>
      <w:r>
        <w:rPr>
          <w:rtl/>
        </w:rPr>
        <w:t xml:space="preserve">אומרים </w:t>
      </w:r>
      <w:bookmarkStart w:id="6715" w:name="_ETM_Q21_611000"/>
      <w:bookmarkEnd w:id="6715"/>
      <w:r>
        <w:rPr>
          <w:rtl/>
        </w:rPr>
        <w:t>לכם</w:t>
      </w:r>
      <w:r>
        <w:rPr>
          <w:rFonts w:hint="cs"/>
          <w:rtl/>
        </w:rPr>
        <w:t>:</w:t>
      </w:r>
      <w:r>
        <w:rPr>
          <w:rtl/>
        </w:rPr>
        <w:t xml:space="preserve"> </w:t>
      </w:r>
      <w:bookmarkStart w:id="6716" w:name="_ETM_Q21_611950"/>
      <w:bookmarkEnd w:id="6716"/>
      <w:r>
        <w:rPr>
          <w:rtl/>
        </w:rPr>
        <w:t>חמודי</w:t>
      </w:r>
      <w:r>
        <w:rPr>
          <w:rFonts w:hint="cs"/>
          <w:rtl/>
        </w:rPr>
        <w:t>ם,</w:t>
      </w:r>
      <w:r>
        <w:rPr>
          <w:rtl/>
        </w:rPr>
        <w:t xml:space="preserve"> </w:t>
      </w:r>
      <w:bookmarkStart w:id="6717" w:name="_ETM_Q21_613519"/>
      <w:bookmarkEnd w:id="6717"/>
      <w:r>
        <w:rPr>
          <w:rtl/>
        </w:rPr>
        <w:t xml:space="preserve">אין </w:t>
      </w:r>
      <w:bookmarkStart w:id="6718" w:name="_ETM_Q21_613760"/>
      <w:bookmarkEnd w:id="6718"/>
      <w:r>
        <w:rPr>
          <w:rtl/>
        </w:rPr>
        <w:t xml:space="preserve">לכם </w:t>
      </w:r>
      <w:bookmarkStart w:id="6719" w:name="_ETM_Q21_614029"/>
      <w:bookmarkEnd w:id="6719"/>
      <w:r w:rsidRPr="005D468A">
        <w:rPr>
          <w:rtl/>
        </w:rPr>
        <w:t>שופטי</w:t>
      </w:r>
      <w:r w:rsidRPr="005D468A">
        <w:rPr>
          <w:rFonts w:hint="cs"/>
          <w:rtl/>
        </w:rPr>
        <w:t>ם</w:t>
      </w:r>
      <w:r w:rsidRPr="005D468A">
        <w:rPr>
          <w:rtl/>
        </w:rPr>
        <w:t xml:space="preserve"> </w:t>
      </w:r>
      <w:bookmarkStart w:id="6720" w:name="_ETM_Q21_615459"/>
      <w:bookmarkEnd w:id="6720"/>
      <w:r>
        <w:rPr>
          <w:rFonts w:hint="cs"/>
          <w:rtl/>
        </w:rPr>
        <w:t xml:space="preserve">– </w:t>
      </w:r>
      <w:r w:rsidRPr="005D468A">
        <w:t>tough</w:t>
      </w:r>
      <w:r w:rsidRPr="005D468A">
        <w:rPr>
          <w:rFonts w:hint="cs"/>
          <w:rtl/>
        </w:rPr>
        <w:t xml:space="preserve">, </w:t>
      </w:r>
      <w:r w:rsidRPr="005D468A">
        <w:rPr>
          <w:rtl/>
        </w:rPr>
        <w:t>חבל</w:t>
      </w:r>
      <w:r w:rsidRPr="005D468A">
        <w:rPr>
          <w:rFonts w:hint="cs"/>
          <w:rtl/>
        </w:rPr>
        <w:t>.</w:t>
      </w:r>
      <w:r>
        <w:rPr>
          <w:rtl/>
        </w:rPr>
        <w:t xml:space="preserve"> </w:t>
      </w:r>
      <w:bookmarkStart w:id="6721" w:name="_ETM_Q21_618249"/>
      <w:bookmarkEnd w:id="6721"/>
    </w:p>
    <w:p w:rsidR="00ED721A" w:rsidRDefault="00ED721A" w:rsidP="001F7890">
      <w:pPr>
        <w:rPr>
          <w:rtl/>
        </w:rPr>
      </w:pPr>
      <w:bookmarkStart w:id="6722" w:name="_ETM_Q21_615000"/>
      <w:bookmarkEnd w:id="6722"/>
    </w:p>
    <w:p w:rsidR="00ED721A" w:rsidRDefault="00ED721A" w:rsidP="001F7890">
      <w:pPr>
        <w:pStyle w:val="af5"/>
        <w:keepNext/>
        <w:rPr>
          <w:rtl/>
        </w:rPr>
      </w:pPr>
      <w:bookmarkStart w:id="6723" w:name="ET_interruption_6461_27"/>
      <w:r w:rsidRPr="0027519F">
        <w:rPr>
          <w:rStyle w:val="TagStyle"/>
          <w:rtl/>
        </w:rPr>
        <w:t xml:space="preserve"> &lt;&lt; קריאה &gt;&gt; </w:t>
      </w:r>
      <w:r>
        <w:rPr>
          <w:rtl/>
        </w:rPr>
        <w:t>שר התקשורת שלמה קרעי:</w:t>
      </w:r>
      <w:r w:rsidRPr="0027519F">
        <w:rPr>
          <w:rStyle w:val="TagStyle"/>
          <w:rtl/>
        </w:rPr>
        <w:t xml:space="preserve"> &lt;&lt; קריאה &gt;&gt;</w:t>
      </w:r>
      <w:r>
        <w:rPr>
          <w:rtl/>
        </w:rPr>
        <w:t xml:space="preserve">  </w:t>
      </w:r>
      <w:bookmarkEnd w:id="6723"/>
    </w:p>
    <w:p w:rsidR="00ED721A" w:rsidRDefault="00ED721A" w:rsidP="005368DB">
      <w:pPr>
        <w:rPr>
          <w:rtl/>
        </w:rPr>
      </w:pPr>
    </w:p>
    <w:p w:rsidR="00ED721A" w:rsidRDefault="00ED721A" w:rsidP="001F7890">
      <w:pPr>
        <w:rPr>
          <w:rtl/>
        </w:rPr>
      </w:pPr>
      <w:r>
        <w:rPr>
          <w:rFonts w:hint="cs"/>
          <w:rtl/>
        </w:rPr>
        <w:t>לא נעים, לא נורא.</w:t>
      </w:r>
    </w:p>
    <w:p w:rsidR="00ED721A" w:rsidRDefault="00ED721A" w:rsidP="001F7890">
      <w:pPr>
        <w:rPr>
          <w:rtl/>
        </w:rPr>
      </w:pPr>
    </w:p>
    <w:p w:rsidR="00ED721A" w:rsidRDefault="00ED721A" w:rsidP="001F7890">
      <w:pPr>
        <w:pStyle w:val="-"/>
        <w:keepNext/>
        <w:rPr>
          <w:rtl/>
        </w:rPr>
      </w:pPr>
      <w:bookmarkStart w:id="6724" w:name="ET_speakercontinue_5090_28"/>
      <w:r w:rsidRPr="0027519F">
        <w:rPr>
          <w:rStyle w:val="TagStyle"/>
          <w:rtl/>
        </w:rPr>
        <w:t xml:space="preserve"> &lt;&lt; דובר_המשך &gt;&gt; </w:t>
      </w:r>
      <w:r>
        <w:rPr>
          <w:rtl/>
        </w:rPr>
        <w:t>מרב מיכאלי (העבודה):</w:t>
      </w:r>
      <w:r w:rsidRPr="0027519F">
        <w:rPr>
          <w:rStyle w:val="TagStyle"/>
          <w:rtl/>
        </w:rPr>
        <w:t xml:space="preserve"> &lt;&lt; דובר_המשך &gt;&gt;</w:t>
      </w:r>
      <w:r>
        <w:rPr>
          <w:rtl/>
        </w:rPr>
        <w:t xml:space="preserve">  </w:t>
      </w:r>
      <w:bookmarkEnd w:id="6724"/>
    </w:p>
    <w:p w:rsidR="00ED721A" w:rsidRDefault="00ED721A" w:rsidP="005368DB">
      <w:pPr>
        <w:rPr>
          <w:rtl/>
        </w:rPr>
      </w:pPr>
    </w:p>
    <w:p w:rsidR="00ED721A" w:rsidRDefault="00ED721A" w:rsidP="00357497">
      <w:pPr>
        <w:rPr>
          <w:rtl/>
        </w:rPr>
      </w:pPr>
      <w:r>
        <w:rPr>
          <w:rtl/>
        </w:rPr>
        <w:t xml:space="preserve">לא </w:t>
      </w:r>
      <w:bookmarkStart w:id="6725" w:name="_ETM_Q21_618489"/>
      <w:bookmarkEnd w:id="6725"/>
      <w:r>
        <w:rPr>
          <w:rtl/>
        </w:rPr>
        <w:t>נורא</w:t>
      </w:r>
      <w:r>
        <w:rPr>
          <w:rFonts w:hint="cs"/>
          <w:rtl/>
        </w:rPr>
        <w:t>.</w:t>
      </w:r>
      <w:r>
        <w:rPr>
          <w:rtl/>
        </w:rPr>
        <w:t xml:space="preserve"> </w:t>
      </w:r>
      <w:bookmarkStart w:id="6726" w:name="_ETM_Q21_618909"/>
      <w:bookmarkEnd w:id="6726"/>
      <w:r>
        <w:rPr>
          <w:rtl/>
        </w:rPr>
        <w:t>מ</w:t>
      </w:r>
      <w:r>
        <w:rPr>
          <w:rFonts w:hint="cs"/>
          <w:rtl/>
        </w:rPr>
        <w:t xml:space="preserve">מש לא נורא. </w:t>
      </w:r>
      <w:bookmarkStart w:id="6727" w:name="_ETM_Q21_619150"/>
      <w:bookmarkStart w:id="6728" w:name="_ETM_Q21_619540"/>
      <w:bookmarkEnd w:id="6727"/>
      <w:bookmarkEnd w:id="6728"/>
      <w:r>
        <w:rPr>
          <w:rtl/>
        </w:rPr>
        <w:t xml:space="preserve">אבל </w:t>
      </w:r>
      <w:bookmarkStart w:id="6729" w:name="_ETM_Q21_619749"/>
      <w:bookmarkEnd w:id="6729"/>
      <w:r>
        <w:rPr>
          <w:rtl/>
        </w:rPr>
        <w:t xml:space="preserve">אתה </w:t>
      </w:r>
      <w:bookmarkStart w:id="6730" w:name="_ETM_Q21_620049"/>
      <w:bookmarkEnd w:id="6730"/>
      <w:r>
        <w:rPr>
          <w:rtl/>
        </w:rPr>
        <w:t>יודע</w:t>
      </w:r>
      <w:r>
        <w:rPr>
          <w:rFonts w:hint="cs"/>
          <w:rtl/>
        </w:rPr>
        <w:t>,</w:t>
      </w:r>
      <w:r>
        <w:rPr>
          <w:rtl/>
        </w:rPr>
        <w:t xml:space="preserve"> </w:t>
      </w:r>
      <w:bookmarkStart w:id="6731" w:name="_ETM_Q21_621670"/>
      <w:bookmarkEnd w:id="6731"/>
      <w:r>
        <w:rPr>
          <w:rtl/>
        </w:rPr>
        <w:t xml:space="preserve">השר </w:t>
      </w:r>
      <w:bookmarkStart w:id="6732" w:name="_ETM_Q21_621970"/>
      <w:bookmarkEnd w:id="6732"/>
      <w:r>
        <w:rPr>
          <w:rtl/>
        </w:rPr>
        <w:t>קר</w:t>
      </w:r>
      <w:r>
        <w:rPr>
          <w:rFonts w:hint="cs"/>
          <w:rtl/>
        </w:rPr>
        <w:t xml:space="preserve">עי? </w:t>
      </w:r>
      <w:bookmarkStart w:id="6733" w:name="_ETM_Q21_622240"/>
      <w:bookmarkEnd w:id="6733"/>
      <w:r>
        <w:rPr>
          <w:rtl/>
        </w:rPr>
        <w:t xml:space="preserve">זה </w:t>
      </w:r>
      <w:bookmarkStart w:id="6734" w:name="_ETM_Q21_622360"/>
      <w:bookmarkEnd w:id="6734"/>
      <w:r>
        <w:rPr>
          <w:rtl/>
        </w:rPr>
        <w:t>באמת</w:t>
      </w:r>
      <w:r>
        <w:rPr>
          <w:rFonts w:hint="cs"/>
          <w:rtl/>
        </w:rPr>
        <w:t>,</w:t>
      </w:r>
      <w:r>
        <w:rPr>
          <w:rtl/>
        </w:rPr>
        <w:t xml:space="preserve"> </w:t>
      </w:r>
      <w:bookmarkStart w:id="6735" w:name="_ETM_Q21_623350"/>
      <w:bookmarkEnd w:id="6735"/>
      <w:r>
        <w:rPr>
          <w:rtl/>
        </w:rPr>
        <w:t xml:space="preserve">מילא </w:t>
      </w:r>
      <w:bookmarkStart w:id="6736" w:name="_ETM_Q21_623680"/>
      <w:bookmarkEnd w:id="6736"/>
      <w:r>
        <w:rPr>
          <w:rtl/>
        </w:rPr>
        <w:t xml:space="preserve">אם </w:t>
      </w:r>
      <w:bookmarkStart w:id="6737" w:name="_ETM_Q21_623800"/>
      <w:bookmarkEnd w:id="6737"/>
      <w:r>
        <w:rPr>
          <w:rtl/>
        </w:rPr>
        <w:t xml:space="preserve">הייתם </w:t>
      </w:r>
      <w:bookmarkStart w:id="6738" w:name="_ETM_Q21_624130"/>
      <w:bookmarkEnd w:id="6738"/>
      <w:r>
        <w:rPr>
          <w:rtl/>
        </w:rPr>
        <w:t xml:space="preserve">אומרים </w:t>
      </w:r>
      <w:bookmarkStart w:id="6739" w:name="_ETM_Q21_624550"/>
      <w:bookmarkEnd w:id="6739"/>
      <w:r>
        <w:rPr>
          <w:rtl/>
        </w:rPr>
        <w:t>להם</w:t>
      </w:r>
      <w:r>
        <w:rPr>
          <w:rFonts w:hint="cs"/>
          <w:rtl/>
        </w:rPr>
        <w:t>:</w:t>
      </w:r>
      <w:r>
        <w:rPr>
          <w:rtl/>
        </w:rPr>
        <w:t xml:space="preserve"> </w:t>
      </w:r>
      <w:bookmarkStart w:id="6740" w:name="_ETM_Q21_624880"/>
      <w:bookmarkEnd w:id="6740"/>
      <w:r>
        <w:rPr>
          <w:rtl/>
        </w:rPr>
        <w:t xml:space="preserve">לא </w:t>
      </w:r>
      <w:bookmarkStart w:id="6741" w:name="_ETM_Q21_625000"/>
      <w:bookmarkEnd w:id="6741"/>
      <w:r>
        <w:rPr>
          <w:rtl/>
        </w:rPr>
        <w:t>נורא</w:t>
      </w:r>
      <w:r>
        <w:rPr>
          <w:rFonts w:hint="cs"/>
          <w:rtl/>
        </w:rPr>
        <w:t>.</w:t>
      </w:r>
      <w:r>
        <w:rPr>
          <w:rtl/>
        </w:rPr>
        <w:t xml:space="preserve"> </w:t>
      </w:r>
      <w:bookmarkStart w:id="6742" w:name="_ETM_Q21_625510"/>
      <w:bookmarkStart w:id="6743" w:name="_ETM_Q21_625690"/>
      <w:bookmarkEnd w:id="6742"/>
      <w:bookmarkEnd w:id="6743"/>
      <w:r>
        <w:rPr>
          <w:rFonts w:hint="cs"/>
          <w:rtl/>
        </w:rPr>
        <w:t xml:space="preserve">זה </w:t>
      </w:r>
      <w:r>
        <w:rPr>
          <w:rtl/>
        </w:rPr>
        <w:t xml:space="preserve">פשוט </w:t>
      </w:r>
      <w:bookmarkStart w:id="6744" w:name="_ETM_Q21_625990"/>
      <w:bookmarkEnd w:id="6744"/>
      <w:r>
        <w:rPr>
          <w:rtl/>
        </w:rPr>
        <w:t xml:space="preserve">לא </w:t>
      </w:r>
      <w:bookmarkStart w:id="6745" w:name="_ETM_Q21_626110"/>
      <w:bookmarkEnd w:id="6745"/>
      <w:r>
        <w:rPr>
          <w:rtl/>
        </w:rPr>
        <w:t xml:space="preserve">מעניין </w:t>
      </w:r>
      <w:bookmarkStart w:id="6746" w:name="_ETM_Q21_626800"/>
      <w:bookmarkEnd w:id="6746"/>
      <w:r>
        <w:rPr>
          <w:rtl/>
        </w:rPr>
        <w:t>אתכם</w:t>
      </w:r>
      <w:r>
        <w:rPr>
          <w:rFonts w:hint="cs"/>
          <w:rtl/>
        </w:rPr>
        <w:t>.</w:t>
      </w:r>
      <w:r>
        <w:rPr>
          <w:rtl/>
        </w:rPr>
        <w:t xml:space="preserve"> </w:t>
      </w:r>
      <w:bookmarkStart w:id="6747" w:name="_ETM_Q21_627640"/>
      <w:bookmarkEnd w:id="6747"/>
      <w:r>
        <w:rPr>
          <w:rtl/>
        </w:rPr>
        <w:t xml:space="preserve">זה </w:t>
      </w:r>
      <w:bookmarkStart w:id="6748" w:name="_ETM_Q21_627849"/>
      <w:bookmarkEnd w:id="6748"/>
      <w:r>
        <w:rPr>
          <w:rtl/>
        </w:rPr>
        <w:t xml:space="preserve">כל </w:t>
      </w:r>
      <w:bookmarkStart w:id="6749" w:name="_ETM_Q21_628120"/>
      <w:bookmarkEnd w:id="6749"/>
      <w:r>
        <w:rPr>
          <w:rtl/>
        </w:rPr>
        <w:t xml:space="preserve">כך </w:t>
      </w:r>
      <w:bookmarkStart w:id="6750" w:name="_ETM_Q21_628599"/>
      <w:bookmarkEnd w:id="6750"/>
      <w:r>
        <w:rPr>
          <w:rtl/>
        </w:rPr>
        <w:t xml:space="preserve">כל </w:t>
      </w:r>
      <w:bookmarkStart w:id="6751" w:name="_ETM_Q21_628840"/>
      <w:bookmarkEnd w:id="6751"/>
      <w:r>
        <w:rPr>
          <w:rtl/>
        </w:rPr>
        <w:t xml:space="preserve">כך </w:t>
      </w:r>
      <w:bookmarkStart w:id="6752" w:name="_ETM_Q21_629170"/>
      <w:bookmarkEnd w:id="6752"/>
      <w:r>
        <w:rPr>
          <w:rtl/>
        </w:rPr>
        <w:t xml:space="preserve">לא </w:t>
      </w:r>
      <w:bookmarkStart w:id="6753" w:name="_ETM_Q21_629319"/>
      <w:bookmarkEnd w:id="6753"/>
      <w:r>
        <w:rPr>
          <w:rtl/>
        </w:rPr>
        <w:t xml:space="preserve">מעניין </w:t>
      </w:r>
      <w:bookmarkStart w:id="6754" w:name="_ETM_Q21_629680"/>
      <w:bookmarkEnd w:id="6754"/>
      <w:r>
        <w:rPr>
          <w:rtl/>
        </w:rPr>
        <w:t>אתכם</w:t>
      </w:r>
      <w:r>
        <w:rPr>
          <w:rFonts w:hint="cs"/>
          <w:rtl/>
        </w:rPr>
        <w:t>,</w:t>
      </w:r>
      <w:r>
        <w:rPr>
          <w:rtl/>
        </w:rPr>
        <w:t xml:space="preserve"> </w:t>
      </w:r>
      <w:bookmarkStart w:id="6755" w:name="_ETM_Q21_630280"/>
      <w:bookmarkEnd w:id="6755"/>
      <w:r>
        <w:rPr>
          <w:rtl/>
        </w:rPr>
        <w:t xml:space="preserve">מה </w:t>
      </w:r>
      <w:bookmarkStart w:id="6756" w:name="_ETM_Q21_630550"/>
      <w:bookmarkEnd w:id="6756"/>
      <w:r>
        <w:rPr>
          <w:rtl/>
        </w:rPr>
        <w:t xml:space="preserve">שעובר </w:t>
      </w:r>
      <w:bookmarkStart w:id="6757" w:name="_ETM_Q21_631150"/>
      <w:bookmarkEnd w:id="6757"/>
      <w:r>
        <w:rPr>
          <w:rFonts w:hint="cs"/>
          <w:rtl/>
        </w:rPr>
        <w:t>ה</w:t>
      </w:r>
      <w:r>
        <w:rPr>
          <w:rtl/>
        </w:rPr>
        <w:t>ציבור</w:t>
      </w:r>
      <w:r>
        <w:rPr>
          <w:rFonts w:hint="cs"/>
          <w:rtl/>
        </w:rPr>
        <w:t>,</w:t>
      </w:r>
      <w:r>
        <w:rPr>
          <w:rtl/>
        </w:rPr>
        <w:t xml:space="preserve"> </w:t>
      </w:r>
      <w:bookmarkStart w:id="6758" w:name="_ETM_Q21_631959"/>
      <w:bookmarkEnd w:id="6758"/>
      <w:r>
        <w:rPr>
          <w:rtl/>
        </w:rPr>
        <w:t xml:space="preserve">מה </w:t>
      </w:r>
      <w:bookmarkStart w:id="6759" w:name="_ETM_Q21_632140"/>
      <w:bookmarkEnd w:id="6759"/>
      <w:r>
        <w:rPr>
          <w:rtl/>
        </w:rPr>
        <w:t xml:space="preserve">שעוברת </w:t>
      </w:r>
      <w:bookmarkStart w:id="6760" w:name="_ETM_Q21_632709"/>
      <w:bookmarkEnd w:id="6760"/>
      <w:r>
        <w:rPr>
          <w:rtl/>
        </w:rPr>
        <w:t xml:space="preserve">כל </w:t>
      </w:r>
      <w:bookmarkStart w:id="6761" w:name="_ETM_Q21_632920"/>
      <w:bookmarkEnd w:id="6761"/>
      <w:r>
        <w:rPr>
          <w:rtl/>
        </w:rPr>
        <w:t>אזרחית</w:t>
      </w:r>
      <w:r>
        <w:rPr>
          <w:rFonts w:hint="cs"/>
          <w:rtl/>
        </w:rPr>
        <w:t>,</w:t>
      </w:r>
      <w:r>
        <w:rPr>
          <w:rtl/>
        </w:rPr>
        <w:t xml:space="preserve"> </w:t>
      </w:r>
      <w:bookmarkStart w:id="6762" w:name="_ETM_Q21_633459"/>
      <w:bookmarkEnd w:id="6762"/>
      <w:r>
        <w:rPr>
          <w:rtl/>
        </w:rPr>
        <w:t xml:space="preserve">מה </w:t>
      </w:r>
      <w:bookmarkStart w:id="6763" w:name="_ETM_Q21_633580"/>
      <w:bookmarkEnd w:id="6763"/>
      <w:r>
        <w:rPr>
          <w:rtl/>
        </w:rPr>
        <w:t xml:space="preserve">שעובר </w:t>
      </w:r>
      <w:bookmarkStart w:id="6764" w:name="_ETM_Q21_633940"/>
      <w:bookmarkEnd w:id="6764"/>
      <w:r>
        <w:rPr>
          <w:rtl/>
        </w:rPr>
        <w:t xml:space="preserve">כל </w:t>
      </w:r>
      <w:bookmarkStart w:id="6765" w:name="_ETM_Q21_634150"/>
      <w:bookmarkEnd w:id="6765"/>
      <w:r>
        <w:rPr>
          <w:rtl/>
        </w:rPr>
        <w:t xml:space="preserve">אזרח </w:t>
      </w:r>
      <w:bookmarkStart w:id="6766" w:name="_ETM_Q21_635110"/>
      <w:bookmarkEnd w:id="6766"/>
      <w:r>
        <w:rPr>
          <w:rtl/>
        </w:rPr>
        <w:t xml:space="preserve">באינטראקציה </w:t>
      </w:r>
      <w:bookmarkStart w:id="6767" w:name="_ETM_Q21_635860"/>
      <w:bookmarkEnd w:id="6767"/>
      <w:r>
        <w:rPr>
          <w:rtl/>
        </w:rPr>
        <w:t xml:space="preserve">שלו </w:t>
      </w:r>
      <w:bookmarkStart w:id="6768" w:name="_ETM_Q21_636580"/>
      <w:bookmarkEnd w:id="6768"/>
      <w:r>
        <w:rPr>
          <w:rtl/>
        </w:rPr>
        <w:t xml:space="preserve">או </w:t>
      </w:r>
      <w:bookmarkStart w:id="6769" w:name="_ETM_Q21_636700"/>
      <w:bookmarkEnd w:id="6769"/>
      <w:r>
        <w:rPr>
          <w:rtl/>
        </w:rPr>
        <w:t>של</w:t>
      </w:r>
      <w:r>
        <w:rPr>
          <w:rFonts w:hint="cs"/>
          <w:rtl/>
        </w:rPr>
        <w:t>ה</w:t>
      </w:r>
      <w:r>
        <w:rPr>
          <w:rtl/>
        </w:rPr>
        <w:t xml:space="preserve"> </w:t>
      </w:r>
      <w:bookmarkStart w:id="6770" w:name="_ETM_Q21_637300"/>
      <w:bookmarkEnd w:id="6770"/>
      <w:r>
        <w:rPr>
          <w:rtl/>
        </w:rPr>
        <w:t xml:space="preserve">עם </w:t>
      </w:r>
      <w:bookmarkStart w:id="6771" w:name="_ETM_Q21_637450"/>
      <w:bookmarkEnd w:id="6771"/>
      <w:r>
        <w:rPr>
          <w:rtl/>
        </w:rPr>
        <w:t xml:space="preserve">בתי </w:t>
      </w:r>
      <w:bookmarkStart w:id="6772" w:name="_ETM_Q21_637720"/>
      <w:bookmarkEnd w:id="6772"/>
      <w:r>
        <w:rPr>
          <w:rtl/>
        </w:rPr>
        <w:t xml:space="preserve">המשפט </w:t>
      </w:r>
      <w:bookmarkStart w:id="6773" w:name="_ETM_Q21_638170"/>
      <w:bookmarkEnd w:id="6773"/>
      <w:r>
        <w:rPr>
          <w:rtl/>
        </w:rPr>
        <w:t>שלנו</w:t>
      </w:r>
      <w:r>
        <w:rPr>
          <w:rFonts w:hint="cs"/>
          <w:rtl/>
        </w:rPr>
        <w:t>,</w:t>
      </w:r>
      <w:r>
        <w:rPr>
          <w:rtl/>
        </w:rPr>
        <w:t xml:space="preserve"> </w:t>
      </w:r>
      <w:bookmarkStart w:id="6774" w:name="_ETM_Q21_639030"/>
      <w:bookmarkEnd w:id="6774"/>
      <w:r>
        <w:rPr>
          <w:rtl/>
        </w:rPr>
        <w:t xml:space="preserve">משום </w:t>
      </w:r>
      <w:bookmarkStart w:id="6775" w:name="_ETM_Q21_639360"/>
      <w:bookmarkEnd w:id="6775"/>
      <w:r>
        <w:rPr>
          <w:rtl/>
        </w:rPr>
        <w:t xml:space="preserve">שאם </w:t>
      </w:r>
      <w:bookmarkStart w:id="6776" w:name="_ETM_Q21_639689"/>
      <w:bookmarkEnd w:id="6776"/>
      <w:r>
        <w:rPr>
          <w:rtl/>
        </w:rPr>
        <w:t xml:space="preserve">יש </w:t>
      </w:r>
      <w:bookmarkStart w:id="6777" w:name="_ETM_Q21_639959"/>
      <w:bookmarkStart w:id="6778" w:name="_ETM_Q21_640170"/>
      <w:bookmarkEnd w:id="6777"/>
      <w:bookmarkEnd w:id="6778"/>
      <w:r>
        <w:rPr>
          <w:rtl/>
        </w:rPr>
        <w:t xml:space="preserve">משהו </w:t>
      </w:r>
      <w:bookmarkStart w:id="6779" w:name="_ETM_Q21_640560"/>
      <w:bookmarkEnd w:id="6779"/>
      <w:r>
        <w:rPr>
          <w:rtl/>
        </w:rPr>
        <w:t xml:space="preserve">שצריך </w:t>
      </w:r>
      <w:bookmarkStart w:id="6780" w:name="_ETM_Q21_640920"/>
      <w:bookmarkEnd w:id="6780"/>
      <w:r>
        <w:rPr>
          <w:rtl/>
        </w:rPr>
        <w:t xml:space="preserve">לעשות </w:t>
      </w:r>
      <w:bookmarkStart w:id="6781" w:name="_ETM_Q21_641340"/>
      <w:bookmarkEnd w:id="6781"/>
      <w:r>
        <w:rPr>
          <w:rtl/>
        </w:rPr>
        <w:t xml:space="preserve">במערכת </w:t>
      </w:r>
      <w:bookmarkStart w:id="6782" w:name="_ETM_Q21_641760"/>
      <w:bookmarkEnd w:id="6782"/>
      <w:r>
        <w:rPr>
          <w:rtl/>
        </w:rPr>
        <w:t xml:space="preserve">המשפטית </w:t>
      </w:r>
      <w:bookmarkStart w:id="6783" w:name="_ETM_Q21_642299"/>
      <w:bookmarkEnd w:id="6783"/>
      <w:r>
        <w:rPr>
          <w:rtl/>
        </w:rPr>
        <w:t xml:space="preserve">שלנו </w:t>
      </w:r>
      <w:bookmarkStart w:id="6784" w:name="_ETM_Q21_643019"/>
      <w:bookmarkEnd w:id="6784"/>
      <w:r>
        <w:rPr>
          <w:rtl/>
        </w:rPr>
        <w:t xml:space="preserve">זה </w:t>
      </w:r>
      <w:bookmarkStart w:id="6785" w:name="_ETM_Q21_643290"/>
      <w:bookmarkEnd w:id="6785"/>
      <w:r>
        <w:rPr>
          <w:rtl/>
        </w:rPr>
        <w:t xml:space="preserve">להוסיף </w:t>
      </w:r>
      <w:bookmarkStart w:id="6786" w:name="_ETM_Q21_644639"/>
      <w:bookmarkEnd w:id="6786"/>
      <w:r>
        <w:rPr>
          <w:rtl/>
        </w:rPr>
        <w:t xml:space="preserve">כוח </w:t>
      </w:r>
      <w:bookmarkStart w:id="6787" w:name="_ETM_Q21_645060"/>
      <w:bookmarkEnd w:id="6787"/>
      <w:r>
        <w:rPr>
          <w:rtl/>
        </w:rPr>
        <w:t>אדם</w:t>
      </w:r>
      <w:r>
        <w:rPr>
          <w:rFonts w:hint="cs"/>
          <w:rtl/>
        </w:rPr>
        <w:t>,</w:t>
      </w:r>
      <w:r>
        <w:rPr>
          <w:rtl/>
        </w:rPr>
        <w:t xml:space="preserve"> </w:t>
      </w:r>
      <w:bookmarkStart w:id="6788" w:name="_ETM_Q21_646000"/>
      <w:bookmarkEnd w:id="6788"/>
      <w:r>
        <w:rPr>
          <w:rtl/>
        </w:rPr>
        <w:t>תקנים</w:t>
      </w:r>
      <w:r>
        <w:rPr>
          <w:rFonts w:hint="cs"/>
          <w:rtl/>
        </w:rPr>
        <w:t>;</w:t>
      </w:r>
      <w:r>
        <w:rPr>
          <w:rtl/>
        </w:rPr>
        <w:t xml:space="preserve"> </w:t>
      </w:r>
      <w:bookmarkStart w:id="6789" w:name="_ETM_Q21_647080"/>
      <w:bookmarkEnd w:id="6789"/>
      <w:r>
        <w:rPr>
          <w:rtl/>
        </w:rPr>
        <w:t xml:space="preserve">זה </w:t>
      </w:r>
      <w:bookmarkStart w:id="6790" w:name="_ETM_Q21_647319"/>
      <w:bookmarkEnd w:id="6790"/>
      <w:r>
        <w:rPr>
          <w:rtl/>
        </w:rPr>
        <w:t xml:space="preserve">לתת </w:t>
      </w:r>
      <w:bookmarkStart w:id="6791" w:name="_ETM_Q21_647800"/>
      <w:bookmarkEnd w:id="6791"/>
      <w:r>
        <w:rPr>
          <w:rtl/>
        </w:rPr>
        <w:t xml:space="preserve">לאנשים </w:t>
      </w:r>
      <w:bookmarkStart w:id="6792" w:name="_ETM_Q21_648310"/>
      <w:bookmarkEnd w:id="6792"/>
      <w:r>
        <w:rPr>
          <w:rtl/>
        </w:rPr>
        <w:t xml:space="preserve">יותר </w:t>
      </w:r>
      <w:bookmarkStart w:id="6793" w:name="_ETM_Q21_648700"/>
      <w:bookmarkEnd w:id="6793"/>
      <w:r>
        <w:rPr>
          <w:rtl/>
        </w:rPr>
        <w:t xml:space="preserve">נגישות </w:t>
      </w:r>
      <w:bookmarkStart w:id="6794" w:name="_ETM_Q21_649239"/>
      <w:bookmarkEnd w:id="6794"/>
      <w:r>
        <w:rPr>
          <w:rtl/>
        </w:rPr>
        <w:t xml:space="preserve">לבתי </w:t>
      </w:r>
      <w:bookmarkStart w:id="6795" w:name="_ETM_Q21_649599"/>
      <w:bookmarkEnd w:id="6795"/>
      <w:r>
        <w:rPr>
          <w:rtl/>
        </w:rPr>
        <w:t>המשפט</w:t>
      </w:r>
      <w:r>
        <w:rPr>
          <w:rFonts w:hint="cs"/>
          <w:rtl/>
        </w:rPr>
        <w:t>,</w:t>
      </w:r>
      <w:r>
        <w:rPr>
          <w:rtl/>
        </w:rPr>
        <w:t xml:space="preserve"> </w:t>
      </w:r>
      <w:bookmarkStart w:id="6796" w:name="_ETM_Q21_650170"/>
      <w:bookmarkEnd w:id="6796"/>
      <w:r>
        <w:rPr>
          <w:rtl/>
        </w:rPr>
        <w:t xml:space="preserve">לכל </w:t>
      </w:r>
      <w:bookmarkStart w:id="6797" w:name="_ETM_Q21_650680"/>
      <w:bookmarkEnd w:id="6797"/>
      <w:r>
        <w:rPr>
          <w:rtl/>
        </w:rPr>
        <w:t xml:space="preserve">סוגי </w:t>
      </w:r>
      <w:bookmarkStart w:id="6798" w:name="_ETM_Q21_651010"/>
      <w:bookmarkEnd w:id="6798"/>
      <w:r>
        <w:rPr>
          <w:rtl/>
        </w:rPr>
        <w:t xml:space="preserve">בתי </w:t>
      </w:r>
      <w:bookmarkStart w:id="6799" w:name="_ETM_Q21_651280"/>
      <w:bookmarkEnd w:id="6799"/>
      <w:r>
        <w:rPr>
          <w:rtl/>
        </w:rPr>
        <w:t>המשפט</w:t>
      </w:r>
      <w:r>
        <w:rPr>
          <w:rFonts w:hint="cs"/>
          <w:rtl/>
        </w:rPr>
        <w:t>;</w:t>
      </w:r>
      <w:r>
        <w:rPr>
          <w:rtl/>
        </w:rPr>
        <w:t xml:space="preserve"> </w:t>
      </w:r>
      <w:bookmarkStart w:id="6800" w:name="_ETM_Q21_652230"/>
      <w:bookmarkEnd w:id="6800"/>
      <w:r>
        <w:rPr>
          <w:rtl/>
        </w:rPr>
        <w:t xml:space="preserve">זה </w:t>
      </w:r>
      <w:bookmarkStart w:id="6801" w:name="_ETM_Q21_652439"/>
      <w:bookmarkEnd w:id="6801"/>
      <w:r>
        <w:rPr>
          <w:rtl/>
        </w:rPr>
        <w:t xml:space="preserve">לפעול </w:t>
      </w:r>
      <w:bookmarkStart w:id="6802" w:name="_ETM_Q21_652800"/>
      <w:bookmarkEnd w:id="6802"/>
      <w:r>
        <w:rPr>
          <w:rtl/>
        </w:rPr>
        <w:t xml:space="preserve">למען </w:t>
      </w:r>
      <w:bookmarkStart w:id="6803" w:name="_ETM_Q21_653100"/>
      <w:bookmarkEnd w:id="6803"/>
      <w:r>
        <w:rPr>
          <w:rtl/>
        </w:rPr>
        <w:t xml:space="preserve">הדברים </w:t>
      </w:r>
      <w:bookmarkStart w:id="6804" w:name="_ETM_Q21_653490"/>
      <w:bookmarkEnd w:id="6804"/>
      <w:r>
        <w:rPr>
          <w:rtl/>
        </w:rPr>
        <w:t xml:space="preserve">שבאמת </w:t>
      </w:r>
      <w:bookmarkStart w:id="6805" w:name="_ETM_Q21_654090"/>
      <w:bookmarkEnd w:id="6805"/>
      <w:r>
        <w:rPr>
          <w:rtl/>
        </w:rPr>
        <w:t xml:space="preserve">אכפת </w:t>
      </w:r>
      <w:bookmarkStart w:id="6806" w:name="_ETM_Q21_654989"/>
      <w:bookmarkEnd w:id="6806"/>
      <w:r>
        <w:rPr>
          <w:rtl/>
        </w:rPr>
        <w:t>וכואב</w:t>
      </w:r>
      <w:bookmarkStart w:id="6807" w:name="_ETM_Q21_655550"/>
      <w:bookmarkStart w:id="6808" w:name="_ETM_Q21_655640"/>
      <w:bookmarkStart w:id="6809" w:name="_ETM_Q21_656390"/>
      <w:bookmarkEnd w:id="6807"/>
      <w:bookmarkEnd w:id="6808"/>
      <w:bookmarkEnd w:id="6809"/>
      <w:r>
        <w:rPr>
          <w:rFonts w:hint="cs"/>
          <w:rtl/>
        </w:rPr>
        <w:t xml:space="preserve"> </w:t>
      </w:r>
      <w:r>
        <w:rPr>
          <w:rtl/>
        </w:rPr>
        <w:t xml:space="preserve">לכל </w:t>
      </w:r>
      <w:bookmarkStart w:id="6810" w:name="_ETM_Q21_657020"/>
      <w:bookmarkEnd w:id="6810"/>
      <w:r>
        <w:rPr>
          <w:rtl/>
        </w:rPr>
        <w:t xml:space="preserve">אזרח </w:t>
      </w:r>
      <w:bookmarkStart w:id="6811" w:name="_ETM_Q21_657890"/>
      <w:bookmarkEnd w:id="6811"/>
      <w:r>
        <w:rPr>
          <w:rtl/>
        </w:rPr>
        <w:t xml:space="preserve">ולכל </w:t>
      </w:r>
      <w:bookmarkStart w:id="6812" w:name="_ETM_Q21_658370"/>
      <w:bookmarkEnd w:id="6812"/>
      <w:r>
        <w:rPr>
          <w:rtl/>
        </w:rPr>
        <w:t>אזרחית</w:t>
      </w:r>
      <w:r>
        <w:rPr>
          <w:rFonts w:hint="cs"/>
          <w:rtl/>
        </w:rPr>
        <w:t>,</w:t>
      </w:r>
      <w:r>
        <w:rPr>
          <w:rtl/>
        </w:rPr>
        <w:t xml:space="preserve"> </w:t>
      </w:r>
      <w:bookmarkStart w:id="6813" w:name="_ETM_Q21_658850"/>
      <w:bookmarkEnd w:id="6813"/>
      <w:r>
        <w:rPr>
          <w:rtl/>
        </w:rPr>
        <w:t xml:space="preserve">לכל </w:t>
      </w:r>
      <w:bookmarkStart w:id="6814" w:name="_ETM_Q21_659150"/>
      <w:bookmarkEnd w:id="6814"/>
      <w:r>
        <w:rPr>
          <w:rtl/>
        </w:rPr>
        <w:t>אישה</w:t>
      </w:r>
      <w:r>
        <w:rPr>
          <w:rFonts w:hint="cs"/>
          <w:rtl/>
        </w:rPr>
        <w:t>,</w:t>
      </w:r>
      <w:r>
        <w:rPr>
          <w:rtl/>
        </w:rPr>
        <w:t xml:space="preserve"> </w:t>
      </w:r>
      <w:bookmarkStart w:id="6815" w:name="_ETM_Q21_659480"/>
      <w:bookmarkEnd w:id="6815"/>
      <w:r>
        <w:rPr>
          <w:rtl/>
        </w:rPr>
        <w:t xml:space="preserve">לכל </w:t>
      </w:r>
      <w:bookmarkStart w:id="6816" w:name="_ETM_Q21_659810"/>
      <w:bookmarkEnd w:id="6816"/>
      <w:r>
        <w:rPr>
          <w:rtl/>
        </w:rPr>
        <w:t>גבר</w:t>
      </w:r>
      <w:r>
        <w:rPr>
          <w:rFonts w:hint="cs"/>
          <w:rtl/>
        </w:rPr>
        <w:t>,</w:t>
      </w:r>
      <w:r>
        <w:rPr>
          <w:rtl/>
        </w:rPr>
        <w:t xml:space="preserve"> </w:t>
      </w:r>
      <w:bookmarkStart w:id="6817" w:name="_ETM_Q21_660170"/>
      <w:bookmarkEnd w:id="6817"/>
      <w:r>
        <w:rPr>
          <w:rFonts w:hint="cs"/>
          <w:rtl/>
        </w:rPr>
        <w:t>ל</w:t>
      </w:r>
      <w:r>
        <w:rPr>
          <w:rtl/>
        </w:rPr>
        <w:t xml:space="preserve">כל </w:t>
      </w:r>
      <w:bookmarkStart w:id="6818" w:name="_ETM_Q21_660500"/>
      <w:bookmarkEnd w:id="6818"/>
      <w:r>
        <w:rPr>
          <w:rtl/>
        </w:rPr>
        <w:t>ילד</w:t>
      </w:r>
      <w:r>
        <w:rPr>
          <w:rFonts w:hint="cs"/>
          <w:rtl/>
        </w:rPr>
        <w:t>.</w:t>
      </w:r>
      <w:r>
        <w:rPr>
          <w:rtl/>
        </w:rPr>
        <w:t xml:space="preserve"> </w:t>
      </w:r>
      <w:bookmarkStart w:id="6819" w:name="_ETM_Q21_661660"/>
      <w:bookmarkEnd w:id="6819"/>
      <w:r>
        <w:rPr>
          <w:rtl/>
        </w:rPr>
        <w:t xml:space="preserve">את </w:t>
      </w:r>
      <w:bookmarkStart w:id="6820" w:name="_ETM_Q21_661870"/>
      <w:bookmarkEnd w:id="6820"/>
      <w:r>
        <w:rPr>
          <w:rtl/>
        </w:rPr>
        <w:t xml:space="preserve">זה </w:t>
      </w:r>
      <w:bookmarkStart w:id="6821" w:name="_ETM_Q21_662430"/>
      <w:bookmarkEnd w:id="6821"/>
      <w:r>
        <w:rPr>
          <w:rtl/>
        </w:rPr>
        <w:t xml:space="preserve">לא </w:t>
      </w:r>
      <w:bookmarkStart w:id="6822" w:name="_ETM_Q21_662580"/>
      <w:bookmarkEnd w:id="6822"/>
      <w:r>
        <w:rPr>
          <w:rtl/>
        </w:rPr>
        <w:t xml:space="preserve">רק </w:t>
      </w:r>
      <w:bookmarkStart w:id="6823" w:name="_ETM_Q21_662730"/>
      <w:bookmarkEnd w:id="6823"/>
      <w:r>
        <w:rPr>
          <w:rtl/>
        </w:rPr>
        <w:t xml:space="preserve">שאתם </w:t>
      </w:r>
      <w:bookmarkStart w:id="6824" w:name="_ETM_Q21_662940"/>
      <w:bookmarkEnd w:id="6824"/>
      <w:r>
        <w:rPr>
          <w:rtl/>
        </w:rPr>
        <w:t xml:space="preserve">לא </w:t>
      </w:r>
      <w:bookmarkStart w:id="6825" w:name="_ETM_Q21_663060"/>
      <w:bookmarkEnd w:id="6825"/>
      <w:r>
        <w:rPr>
          <w:rtl/>
        </w:rPr>
        <w:t>עושים</w:t>
      </w:r>
      <w:r>
        <w:rPr>
          <w:rFonts w:hint="cs"/>
          <w:rtl/>
        </w:rPr>
        <w:t>,</w:t>
      </w:r>
      <w:r>
        <w:rPr>
          <w:rtl/>
        </w:rPr>
        <w:t xml:space="preserve"> </w:t>
      </w:r>
      <w:bookmarkStart w:id="6826" w:name="_ETM_Q21_663510"/>
      <w:bookmarkEnd w:id="6826"/>
      <w:r>
        <w:rPr>
          <w:rtl/>
        </w:rPr>
        <w:t xml:space="preserve">אתם </w:t>
      </w:r>
      <w:bookmarkStart w:id="6827" w:name="_ETM_Q21_663750"/>
      <w:bookmarkEnd w:id="6827"/>
      <w:r>
        <w:rPr>
          <w:rtl/>
        </w:rPr>
        <w:t xml:space="preserve">עושים </w:t>
      </w:r>
      <w:bookmarkStart w:id="6828" w:name="_ETM_Q21_664050"/>
      <w:bookmarkEnd w:id="6828"/>
      <w:r>
        <w:rPr>
          <w:rtl/>
        </w:rPr>
        <w:t>ההפך</w:t>
      </w:r>
      <w:r>
        <w:rPr>
          <w:rFonts w:hint="cs"/>
          <w:rtl/>
        </w:rPr>
        <w:t>.</w:t>
      </w:r>
      <w:r>
        <w:rPr>
          <w:rtl/>
        </w:rPr>
        <w:t xml:space="preserve"> </w:t>
      </w:r>
      <w:bookmarkStart w:id="6829" w:name="_ETM_Q21_665420"/>
      <w:bookmarkEnd w:id="6829"/>
      <w:r>
        <w:rPr>
          <w:rtl/>
        </w:rPr>
        <w:t xml:space="preserve">ההפיכה </w:t>
      </w:r>
      <w:bookmarkStart w:id="6830" w:name="_ETM_Q21_665959"/>
      <w:bookmarkEnd w:id="6830"/>
      <w:r>
        <w:rPr>
          <w:rtl/>
        </w:rPr>
        <w:t xml:space="preserve">המשטרית </w:t>
      </w:r>
      <w:bookmarkStart w:id="6831" w:name="_ETM_Q21_666530"/>
      <w:bookmarkEnd w:id="6831"/>
      <w:r>
        <w:rPr>
          <w:rtl/>
        </w:rPr>
        <w:t xml:space="preserve">הזאת </w:t>
      </w:r>
      <w:bookmarkStart w:id="6832" w:name="_ETM_Q21_666950"/>
      <w:bookmarkEnd w:id="6832"/>
      <w:r>
        <w:rPr>
          <w:rtl/>
        </w:rPr>
        <w:t xml:space="preserve">באה </w:t>
      </w:r>
      <w:bookmarkStart w:id="6833" w:name="_ETM_Q21_667220"/>
      <w:bookmarkEnd w:id="6833"/>
      <w:r>
        <w:rPr>
          <w:rtl/>
        </w:rPr>
        <w:t xml:space="preserve">לקחת </w:t>
      </w:r>
      <w:bookmarkStart w:id="6834" w:name="_ETM_Q21_667849"/>
      <w:bookmarkEnd w:id="6834"/>
      <w:r>
        <w:rPr>
          <w:rtl/>
        </w:rPr>
        <w:t xml:space="preserve">זכויות </w:t>
      </w:r>
      <w:bookmarkStart w:id="6835" w:name="_ETM_Q21_668450"/>
      <w:bookmarkEnd w:id="6835"/>
      <w:r>
        <w:rPr>
          <w:rtl/>
        </w:rPr>
        <w:t>מהציבור</w:t>
      </w:r>
      <w:bookmarkStart w:id="6836" w:name="_ETM_Q21_668790"/>
      <w:bookmarkEnd w:id="6836"/>
      <w:r>
        <w:rPr>
          <w:rtl/>
        </w:rPr>
        <w:t xml:space="preserve"> </w:t>
      </w:r>
      <w:bookmarkStart w:id="6837" w:name="_ETM_Q21_669299"/>
      <w:bookmarkEnd w:id="6837"/>
      <w:r>
        <w:rPr>
          <w:rtl/>
        </w:rPr>
        <w:t xml:space="preserve">ולתת </w:t>
      </w:r>
      <w:bookmarkStart w:id="6838" w:name="_ETM_Q21_670049"/>
      <w:bookmarkEnd w:id="6838"/>
      <w:r>
        <w:rPr>
          <w:rtl/>
        </w:rPr>
        <w:t xml:space="preserve">יותר </w:t>
      </w:r>
      <w:bookmarkStart w:id="6839" w:name="_ETM_Q21_670799"/>
      <w:bookmarkEnd w:id="6839"/>
      <w:r>
        <w:rPr>
          <w:rtl/>
        </w:rPr>
        <w:t xml:space="preserve">כוח </w:t>
      </w:r>
      <w:bookmarkStart w:id="6840" w:name="_ETM_Q21_671730"/>
      <w:bookmarkEnd w:id="6840"/>
      <w:r>
        <w:rPr>
          <w:rtl/>
        </w:rPr>
        <w:t>לממשלה</w:t>
      </w:r>
      <w:r>
        <w:rPr>
          <w:rFonts w:hint="cs"/>
          <w:rtl/>
        </w:rPr>
        <w:t>,</w:t>
      </w:r>
      <w:r>
        <w:rPr>
          <w:rtl/>
        </w:rPr>
        <w:t xml:space="preserve"> </w:t>
      </w:r>
      <w:bookmarkStart w:id="6841" w:name="_ETM_Q21_672959"/>
      <w:bookmarkEnd w:id="6841"/>
      <w:r>
        <w:rPr>
          <w:rtl/>
        </w:rPr>
        <w:t xml:space="preserve">לא </w:t>
      </w:r>
      <w:bookmarkStart w:id="6842" w:name="_ETM_Q21_673170"/>
      <w:bookmarkEnd w:id="6842"/>
      <w:r>
        <w:rPr>
          <w:rtl/>
        </w:rPr>
        <w:t>לכנסת</w:t>
      </w:r>
      <w:r>
        <w:rPr>
          <w:rFonts w:hint="cs"/>
          <w:rtl/>
        </w:rPr>
        <w:t>,</w:t>
      </w:r>
      <w:r>
        <w:rPr>
          <w:rtl/>
        </w:rPr>
        <w:t xml:space="preserve"> </w:t>
      </w:r>
      <w:bookmarkStart w:id="6843" w:name="_ETM_Q21_674489"/>
      <w:bookmarkEnd w:id="6843"/>
      <w:r>
        <w:rPr>
          <w:rtl/>
        </w:rPr>
        <w:t xml:space="preserve">לא </w:t>
      </w:r>
      <w:bookmarkStart w:id="6844" w:name="_ETM_Q21_674790"/>
      <w:bookmarkEnd w:id="6844"/>
      <w:r>
        <w:rPr>
          <w:rtl/>
        </w:rPr>
        <w:t xml:space="preserve">לבתי </w:t>
      </w:r>
      <w:bookmarkStart w:id="6845" w:name="_ETM_Q21_675239"/>
      <w:bookmarkEnd w:id="6845"/>
      <w:r>
        <w:rPr>
          <w:rtl/>
        </w:rPr>
        <w:t xml:space="preserve">המשפט </w:t>
      </w:r>
      <w:bookmarkStart w:id="6846" w:name="_ETM_Q21_676420"/>
      <w:bookmarkEnd w:id="6846"/>
      <w:r>
        <w:rPr>
          <w:rtl/>
        </w:rPr>
        <w:t>–</w:t>
      </w:r>
      <w:r>
        <w:rPr>
          <w:rFonts w:hint="cs"/>
          <w:rtl/>
        </w:rPr>
        <w:t xml:space="preserve"> </w:t>
      </w:r>
      <w:r>
        <w:rPr>
          <w:rtl/>
        </w:rPr>
        <w:t xml:space="preserve">רק </w:t>
      </w:r>
      <w:bookmarkStart w:id="6847" w:name="_ETM_Q21_676870"/>
      <w:bookmarkEnd w:id="6847"/>
      <w:r>
        <w:rPr>
          <w:rtl/>
        </w:rPr>
        <w:t>לממשלה</w:t>
      </w:r>
      <w:r>
        <w:rPr>
          <w:rFonts w:hint="cs"/>
          <w:rtl/>
        </w:rPr>
        <w:t>,</w:t>
      </w:r>
      <w:r>
        <w:rPr>
          <w:rtl/>
        </w:rPr>
        <w:t xml:space="preserve"> </w:t>
      </w:r>
      <w:bookmarkStart w:id="6848" w:name="_ETM_Q21_677980"/>
      <w:bookmarkEnd w:id="6848"/>
      <w:r>
        <w:rPr>
          <w:rtl/>
        </w:rPr>
        <w:t xml:space="preserve">ולממשלה </w:t>
      </w:r>
      <w:bookmarkStart w:id="6849" w:name="_ETM_Q21_678700"/>
      <w:bookmarkEnd w:id="6849"/>
      <w:r>
        <w:rPr>
          <w:rtl/>
        </w:rPr>
        <w:t>המאוד</w:t>
      </w:r>
      <w:bookmarkStart w:id="6850" w:name="_ETM_Q21_679239"/>
      <w:bookmarkEnd w:id="6850"/>
      <w:r>
        <w:rPr>
          <w:rFonts w:hint="cs"/>
          <w:rtl/>
        </w:rPr>
        <w:t>-</w:t>
      </w:r>
      <w:r>
        <w:rPr>
          <w:rtl/>
        </w:rPr>
        <w:t xml:space="preserve">מסוימת </w:t>
      </w:r>
      <w:bookmarkStart w:id="6851" w:name="_ETM_Q21_679840"/>
      <w:bookmarkEnd w:id="6851"/>
      <w:r>
        <w:rPr>
          <w:rtl/>
        </w:rPr>
        <w:t>הזאת</w:t>
      </w:r>
      <w:r>
        <w:rPr>
          <w:rFonts w:hint="cs"/>
          <w:rtl/>
        </w:rPr>
        <w:t>,</w:t>
      </w:r>
      <w:r>
        <w:rPr>
          <w:rtl/>
        </w:rPr>
        <w:t xml:space="preserve"> </w:t>
      </w:r>
      <w:bookmarkStart w:id="6852" w:name="_ETM_Q21_680600"/>
      <w:bookmarkEnd w:id="6852"/>
      <w:r>
        <w:rPr>
          <w:rtl/>
        </w:rPr>
        <w:t xml:space="preserve">כי </w:t>
      </w:r>
      <w:bookmarkStart w:id="6853" w:name="_ETM_Q21_680780"/>
      <w:bookmarkEnd w:id="6853"/>
      <w:r>
        <w:rPr>
          <w:rtl/>
        </w:rPr>
        <w:t xml:space="preserve">חלקים </w:t>
      </w:r>
      <w:bookmarkStart w:id="6854" w:name="_ETM_Q21_681260"/>
      <w:bookmarkEnd w:id="6854"/>
      <w:r>
        <w:rPr>
          <w:rtl/>
        </w:rPr>
        <w:t xml:space="preserve">גדולים </w:t>
      </w:r>
      <w:bookmarkStart w:id="6855" w:name="_ETM_Q21_681890"/>
      <w:bookmarkEnd w:id="6855"/>
      <w:r>
        <w:rPr>
          <w:rtl/>
        </w:rPr>
        <w:t>מהרפורמה</w:t>
      </w:r>
      <w:r>
        <w:rPr>
          <w:rFonts w:hint="cs"/>
          <w:rtl/>
        </w:rPr>
        <w:t>,</w:t>
      </w:r>
      <w:r>
        <w:rPr>
          <w:rtl/>
        </w:rPr>
        <w:t xml:space="preserve"> </w:t>
      </w:r>
      <w:bookmarkStart w:id="6856" w:name="_ETM_Q21_683450"/>
      <w:bookmarkEnd w:id="6856"/>
      <w:r>
        <w:rPr>
          <w:rtl/>
        </w:rPr>
        <w:t xml:space="preserve">ההפיכה </w:t>
      </w:r>
      <w:bookmarkStart w:id="6857" w:name="_ETM_Q21_684050"/>
      <w:bookmarkEnd w:id="6857"/>
      <w:r>
        <w:rPr>
          <w:rtl/>
        </w:rPr>
        <w:t xml:space="preserve">המשטרית </w:t>
      </w:r>
      <w:bookmarkStart w:id="6858" w:name="_ETM_Q21_684530"/>
      <w:bookmarkEnd w:id="6858"/>
      <w:r>
        <w:rPr>
          <w:rtl/>
        </w:rPr>
        <w:t>הזאת</w:t>
      </w:r>
      <w:r>
        <w:rPr>
          <w:rFonts w:hint="cs"/>
          <w:rtl/>
        </w:rPr>
        <w:t>,</w:t>
      </w:r>
      <w:r>
        <w:rPr>
          <w:rtl/>
        </w:rPr>
        <w:t xml:space="preserve"> </w:t>
      </w:r>
      <w:bookmarkStart w:id="6859" w:name="_ETM_Q21_684860"/>
      <w:bookmarkEnd w:id="6859"/>
      <w:r>
        <w:rPr>
          <w:rtl/>
        </w:rPr>
        <w:t>י</w:t>
      </w:r>
      <w:r>
        <w:rPr>
          <w:rFonts w:hint="cs"/>
          <w:rtl/>
        </w:rPr>
        <w:t xml:space="preserve">וודאו </w:t>
      </w:r>
      <w:bookmarkStart w:id="6860" w:name="_ETM_Q21_685970"/>
      <w:bookmarkEnd w:id="6860"/>
      <w:r>
        <w:rPr>
          <w:rtl/>
        </w:rPr>
        <w:t xml:space="preserve">שהממשלה </w:t>
      </w:r>
      <w:bookmarkStart w:id="6861" w:name="_ETM_Q21_686870"/>
      <w:bookmarkEnd w:id="6861"/>
      <w:r>
        <w:rPr>
          <w:rtl/>
        </w:rPr>
        <w:t xml:space="preserve">הזאת </w:t>
      </w:r>
      <w:bookmarkStart w:id="6862" w:name="_ETM_Q21_687770"/>
      <w:bookmarkEnd w:id="6862"/>
      <w:r>
        <w:rPr>
          <w:rtl/>
        </w:rPr>
        <w:t xml:space="preserve">תמשיך </w:t>
      </w:r>
      <w:bookmarkStart w:id="6863" w:name="_ETM_Q21_688310"/>
      <w:bookmarkEnd w:id="6863"/>
      <w:r>
        <w:rPr>
          <w:rtl/>
        </w:rPr>
        <w:t>לכהן</w:t>
      </w:r>
      <w:bookmarkStart w:id="6864" w:name="_ETM_Q21_688940"/>
      <w:bookmarkEnd w:id="6864"/>
      <w:r>
        <w:rPr>
          <w:rFonts w:hint="cs"/>
          <w:rtl/>
        </w:rPr>
        <w:t xml:space="preserve">, </w:t>
      </w:r>
      <w:bookmarkStart w:id="6865" w:name="_ETM_Q21_686000"/>
      <w:bookmarkEnd w:id="6865"/>
      <w:r>
        <w:rPr>
          <w:rtl/>
        </w:rPr>
        <w:t xml:space="preserve">היא </w:t>
      </w:r>
      <w:bookmarkStart w:id="6866" w:name="_ETM_Q21_689240"/>
      <w:bookmarkEnd w:id="6866"/>
      <w:r>
        <w:rPr>
          <w:rtl/>
        </w:rPr>
        <w:t>והקרובים</w:t>
      </w:r>
      <w:bookmarkStart w:id="6867" w:name="_ETM_Q21_690269"/>
      <w:bookmarkEnd w:id="6867"/>
      <w:r>
        <w:rPr>
          <w:rtl/>
        </w:rPr>
        <w:t xml:space="preserve"> </w:t>
      </w:r>
      <w:bookmarkStart w:id="6868" w:name="_ETM_Q21_690870"/>
      <w:bookmarkEnd w:id="6868"/>
      <w:r>
        <w:rPr>
          <w:rtl/>
        </w:rPr>
        <w:t xml:space="preserve">והקומבינות </w:t>
      </w:r>
      <w:bookmarkStart w:id="6869" w:name="_ETM_Q21_691920"/>
      <w:bookmarkEnd w:id="6869"/>
      <w:r>
        <w:rPr>
          <w:rtl/>
        </w:rPr>
        <w:t>של</w:t>
      </w:r>
      <w:r>
        <w:rPr>
          <w:rFonts w:hint="cs"/>
          <w:rtl/>
        </w:rPr>
        <w:t>ה,</w:t>
      </w:r>
      <w:r>
        <w:rPr>
          <w:rtl/>
        </w:rPr>
        <w:t xml:space="preserve"> </w:t>
      </w:r>
      <w:bookmarkStart w:id="6870" w:name="_ETM_Q21_692309"/>
      <w:bookmarkEnd w:id="6870"/>
      <w:r>
        <w:rPr>
          <w:rtl/>
        </w:rPr>
        <w:t>לנצח</w:t>
      </w:r>
      <w:bookmarkStart w:id="6871" w:name="_ETM_Q21_692849"/>
      <w:bookmarkEnd w:id="6871"/>
      <w:r>
        <w:rPr>
          <w:rFonts w:hint="cs"/>
          <w:rtl/>
        </w:rPr>
        <w:t>-</w:t>
      </w:r>
      <w:r>
        <w:rPr>
          <w:rtl/>
        </w:rPr>
        <w:t>נצחים</w:t>
      </w:r>
      <w:r>
        <w:rPr>
          <w:rFonts w:hint="cs"/>
          <w:rtl/>
        </w:rPr>
        <w:t>.</w:t>
      </w:r>
      <w:r>
        <w:rPr>
          <w:rtl/>
        </w:rPr>
        <w:t xml:space="preserve"> </w:t>
      </w:r>
      <w:bookmarkStart w:id="6872" w:name="_ETM_Q21_693689"/>
      <w:bookmarkEnd w:id="6872"/>
    </w:p>
    <w:p w:rsidR="00ED721A" w:rsidRDefault="00ED721A" w:rsidP="001F7890">
      <w:pPr>
        <w:rPr>
          <w:rtl/>
        </w:rPr>
      </w:pPr>
      <w:bookmarkStart w:id="6873" w:name="_ETM_Q21_698000"/>
      <w:bookmarkEnd w:id="6873"/>
    </w:p>
    <w:p w:rsidR="00ED721A" w:rsidRDefault="00ED721A" w:rsidP="00357497">
      <w:pPr>
        <w:rPr>
          <w:rtl/>
        </w:rPr>
      </w:pPr>
      <w:bookmarkStart w:id="6874" w:name="_ETM_Q21_693000"/>
      <w:bookmarkEnd w:id="6874"/>
      <w:r>
        <w:rPr>
          <w:rtl/>
        </w:rPr>
        <w:t>בחירות</w:t>
      </w:r>
      <w:r>
        <w:rPr>
          <w:rFonts w:hint="cs"/>
          <w:rtl/>
        </w:rPr>
        <w:t>?</w:t>
      </w:r>
      <w:r>
        <w:rPr>
          <w:rtl/>
        </w:rPr>
        <w:t xml:space="preserve"> </w:t>
      </w:r>
      <w:bookmarkStart w:id="6875" w:name="_ETM_Q21_694559"/>
      <w:bookmarkEnd w:id="6875"/>
      <w:r>
        <w:rPr>
          <w:rtl/>
        </w:rPr>
        <w:t>בואו</w:t>
      </w:r>
      <w:r>
        <w:rPr>
          <w:rFonts w:hint="cs"/>
          <w:rtl/>
        </w:rPr>
        <w:t>,</w:t>
      </w:r>
      <w:r>
        <w:rPr>
          <w:rtl/>
        </w:rPr>
        <w:t xml:space="preserve"> </w:t>
      </w:r>
      <w:bookmarkStart w:id="6876" w:name="_ETM_Q21_695590"/>
      <w:bookmarkEnd w:id="6876"/>
      <w:r>
        <w:rPr>
          <w:rtl/>
        </w:rPr>
        <w:t xml:space="preserve">דברו </w:t>
      </w:r>
      <w:bookmarkStart w:id="6877" w:name="_ETM_Q21_695920"/>
      <w:bookmarkEnd w:id="6877"/>
      <w:r>
        <w:rPr>
          <w:rtl/>
        </w:rPr>
        <w:t xml:space="preserve">איתנו </w:t>
      </w:r>
      <w:bookmarkStart w:id="6878" w:name="_ETM_Q21_696219"/>
      <w:bookmarkEnd w:id="6878"/>
      <w:r>
        <w:rPr>
          <w:rtl/>
        </w:rPr>
        <w:t xml:space="preserve">ביום </w:t>
      </w:r>
      <w:bookmarkStart w:id="6879" w:name="_ETM_Q21_696519"/>
      <w:bookmarkEnd w:id="6879"/>
      <w:r>
        <w:rPr>
          <w:rtl/>
        </w:rPr>
        <w:t>אחר</w:t>
      </w:r>
      <w:r>
        <w:rPr>
          <w:rFonts w:hint="cs"/>
          <w:rtl/>
        </w:rPr>
        <w:t>.</w:t>
      </w:r>
      <w:r>
        <w:rPr>
          <w:rtl/>
        </w:rPr>
        <w:t xml:space="preserve"> </w:t>
      </w:r>
      <w:bookmarkStart w:id="6880" w:name="_ETM_Q21_697769"/>
      <w:bookmarkEnd w:id="6880"/>
      <w:r>
        <w:rPr>
          <w:rtl/>
        </w:rPr>
        <w:t xml:space="preserve">אנחנו </w:t>
      </w:r>
      <w:bookmarkStart w:id="6881" w:name="_ETM_Q21_698519"/>
      <w:bookmarkEnd w:id="6881"/>
      <w:r>
        <w:rPr>
          <w:rtl/>
        </w:rPr>
        <w:t xml:space="preserve">נצביע </w:t>
      </w:r>
      <w:bookmarkStart w:id="6882" w:name="_ETM_Q21_698969"/>
      <w:bookmarkEnd w:id="6882"/>
      <w:r>
        <w:rPr>
          <w:rtl/>
        </w:rPr>
        <w:t xml:space="preserve">נגד </w:t>
      </w:r>
      <w:bookmarkStart w:id="6883" w:name="_ETM_Q21_699480"/>
      <w:bookmarkEnd w:id="6883"/>
      <w:r>
        <w:rPr>
          <w:rtl/>
        </w:rPr>
        <w:t xml:space="preserve">שינוי </w:t>
      </w:r>
      <w:bookmarkStart w:id="6884" w:name="_ETM_Q21_699920"/>
      <w:bookmarkEnd w:id="6884"/>
      <w:r>
        <w:rPr>
          <w:rtl/>
        </w:rPr>
        <w:t>בתקנון</w:t>
      </w:r>
      <w:r>
        <w:rPr>
          <w:rFonts w:hint="cs"/>
          <w:rtl/>
        </w:rPr>
        <w:t>,</w:t>
      </w:r>
      <w:r>
        <w:rPr>
          <w:rtl/>
        </w:rPr>
        <w:t xml:space="preserve"> </w:t>
      </w:r>
      <w:bookmarkStart w:id="6885" w:name="_ETM_Q21_700940"/>
      <w:bookmarkEnd w:id="6885"/>
      <w:r>
        <w:rPr>
          <w:rtl/>
        </w:rPr>
        <w:t xml:space="preserve">כאילו </w:t>
      </w:r>
      <w:bookmarkStart w:id="6886" w:name="_ETM_Q21_701420"/>
      <w:bookmarkEnd w:id="6886"/>
      <w:r>
        <w:rPr>
          <w:rtl/>
        </w:rPr>
        <w:t>קטן</w:t>
      </w:r>
      <w:r w:rsidR="00357497">
        <w:rPr>
          <w:rFonts w:hint="cs"/>
          <w:rtl/>
        </w:rPr>
        <w:t>,</w:t>
      </w:r>
      <w:r>
        <w:rPr>
          <w:rtl/>
        </w:rPr>
        <w:t xml:space="preserve"> </w:t>
      </w:r>
      <w:bookmarkStart w:id="6887" w:name="_ETM_Q21_702140"/>
      <w:bookmarkEnd w:id="6887"/>
      <w:r>
        <w:rPr>
          <w:rtl/>
        </w:rPr>
        <w:t xml:space="preserve">אבל </w:t>
      </w:r>
      <w:bookmarkStart w:id="6888" w:name="_ETM_Q21_702500"/>
      <w:bookmarkEnd w:id="6888"/>
      <w:r>
        <w:rPr>
          <w:rtl/>
        </w:rPr>
        <w:t xml:space="preserve">עולם </w:t>
      </w:r>
      <w:bookmarkStart w:id="6889" w:name="_ETM_Q21_702920"/>
      <w:bookmarkEnd w:id="6889"/>
      <w:r>
        <w:rPr>
          <w:rtl/>
        </w:rPr>
        <w:t xml:space="preserve">ומלואו </w:t>
      </w:r>
      <w:bookmarkStart w:id="6890" w:name="_ETM_Q21_704050"/>
      <w:bookmarkEnd w:id="6890"/>
      <w:r>
        <w:rPr>
          <w:rFonts w:hint="cs"/>
          <w:rtl/>
        </w:rPr>
        <w:t xml:space="preserve">– </w:t>
      </w:r>
      <w:r>
        <w:rPr>
          <w:rtl/>
        </w:rPr>
        <w:t xml:space="preserve">עולם </w:t>
      </w:r>
      <w:bookmarkStart w:id="6891" w:name="_ETM_Q21_704440"/>
      <w:bookmarkEnd w:id="6891"/>
      <w:r>
        <w:rPr>
          <w:rtl/>
        </w:rPr>
        <w:t xml:space="preserve">ומלואו </w:t>
      </w:r>
      <w:bookmarkStart w:id="6892" w:name="_ETM_Q21_704890"/>
      <w:bookmarkEnd w:id="6892"/>
      <w:r>
        <w:rPr>
          <w:rtl/>
        </w:rPr>
        <w:t xml:space="preserve">שהיה </w:t>
      </w:r>
      <w:bookmarkStart w:id="6893" w:name="_ETM_Q21_705190"/>
      <w:bookmarkEnd w:id="6893"/>
      <w:r>
        <w:rPr>
          <w:rtl/>
        </w:rPr>
        <w:t xml:space="preserve">צריך </w:t>
      </w:r>
      <w:bookmarkStart w:id="6894" w:name="_ETM_Q21_705370"/>
      <w:bookmarkEnd w:id="6894"/>
      <w:r>
        <w:rPr>
          <w:rtl/>
        </w:rPr>
        <w:t xml:space="preserve">לעבוד </w:t>
      </w:r>
      <w:bookmarkStart w:id="6895" w:name="_ETM_Q21_705760"/>
      <w:bookmarkEnd w:id="6895"/>
      <w:r>
        <w:rPr>
          <w:rtl/>
        </w:rPr>
        <w:t xml:space="preserve">היום </w:t>
      </w:r>
      <w:bookmarkStart w:id="6896" w:name="_ETM_Q21_705970"/>
      <w:bookmarkEnd w:id="6896"/>
      <w:r>
        <w:rPr>
          <w:rtl/>
        </w:rPr>
        <w:t xml:space="preserve">לטובת </w:t>
      </w:r>
      <w:bookmarkStart w:id="6897" w:name="_ETM_Q21_706569"/>
      <w:bookmarkEnd w:id="6897"/>
      <w:r>
        <w:rPr>
          <w:rtl/>
        </w:rPr>
        <w:t xml:space="preserve">האזרחיות </w:t>
      </w:r>
      <w:bookmarkStart w:id="6898" w:name="_ETM_Q21_707140"/>
      <w:bookmarkEnd w:id="6898"/>
      <w:r>
        <w:rPr>
          <w:rtl/>
        </w:rPr>
        <w:t>והאזרחים</w:t>
      </w:r>
      <w:r>
        <w:rPr>
          <w:rFonts w:hint="cs"/>
          <w:rtl/>
        </w:rPr>
        <w:t>,</w:t>
      </w:r>
      <w:r>
        <w:rPr>
          <w:rtl/>
        </w:rPr>
        <w:t xml:space="preserve"> </w:t>
      </w:r>
      <w:bookmarkStart w:id="6899" w:name="_ETM_Q21_708040"/>
      <w:bookmarkEnd w:id="6899"/>
      <w:r>
        <w:rPr>
          <w:rtl/>
        </w:rPr>
        <w:t xml:space="preserve">אבל </w:t>
      </w:r>
      <w:bookmarkStart w:id="6900" w:name="_ETM_Q21_708309"/>
      <w:bookmarkEnd w:id="6900"/>
      <w:r>
        <w:rPr>
          <w:rtl/>
        </w:rPr>
        <w:t xml:space="preserve">אתם </w:t>
      </w:r>
      <w:bookmarkStart w:id="6901" w:name="_ETM_Q21_708610"/>
      <w:bookmarkEnd w:id="6901"/>
      <w:r>
        <w:rPr>
          <w:rtl/>
        </w:rPr>
        <w:t xml:space="preserve">עושים </w:t>
      </w:r>
      <w:bookmarkStart w:id="6902" w:name="_ETM_Q21_709360"/>
      <w:bookmarkEnd w:id="6902"/>
      <w:r>
        <w:rPr>
          <w:rtl/>
        </w:rPr>
        <w:t xml:space="preserve">אך </w:t>
      </w:r>
      <w:bookmarkStart w:id="6903" w:name="_ETM_Q21_709660"/>
      <w:bookmarkEnd w:id="6903"/>
      <w:r>
        <w:rPr>
          <w:rtl/>
        </w:rPr>
        <w:t xml:space="preserve">ורק </w:t>
      </w:r>
      <w:bookmarkStart w:id="6904" w:name="_ETM_Q21_710500"/>
      <w:bookmarkEnd w:id="6904"/>
      <w:r>
        <w:rPr>
          <w:rtl/>
        </w:rPr>
        <w:t xml:space="preserve">בשביל </w:t>
      </w:r>
      <w:bookmarkStart w:id="6905" w:name="_ETM_Q21_710920"/>
      <w:bookmarkEnd w:id="6905"/>
      <w:r>
        <w:rPr>
          <w:rtl/>
        </w:rPr>
        <w:t xml:space="preserve">האינטרסים </w:t>
      </w:r>
      <w:bookmarkStart w:id="6906" w:name="_ETM_Q21_711640"/>
      <w:bookmarkEnd w:id="6906"/>
      <w:r>
        <w:rPr>
          <w:rtl/>
        </w:rPr>
        <w:t>האישיים</w:t>
      </w:r>
      <w:r>
        <w:rPr>
          <w:rFonts w:hint="cs"/>
          <w:rtl/>
        </w:rPr>
        <w:t>,</w:t>
      </w:r>
      <w:r>
        <w:rPr>
          <w:rtl/>
        </w:rPr>
        <w:t xml:space="preserve"> </w:t>
      </w:r>
      <w:bookmarkStart w:id="6907" w:name="_ETM_Q21_712480"/>
      <w:bookmarkEnd w:id="6907"/>
      <w:r>
        <w:rPr>
          <w:rtl/>
        </w:rPr>
        <w:t>הפרטיים</w:t>
      </w:r>
      <w:r>
        <w:rPr>
          <w:rFonts w:hint="cs"/>
          <w:rtl/>
        </w:rPr>
        <w:t>,</w:t>
      </w:r>
      <w:r>
        <w:rPr>
          <w:rtl/>
        </w:rPr>
        <w:t xml:space="preserve"> </w:t>
      </w:r>
      <w:bookmarkStart w:id="6908" w:name="_ETM_Q21_713290"/>
      <w:bookmarkEnd w:id="6908"/>
      <w:r>
        <w:rPr>
          <w:rtl/>
        </w:rPr>
        <w:t>השלטוני</w:t>
      </w:r>
      <w:r>
        <w:rPr>
          <w:rFonts w:hint="cs"/>
          <w:rtl/>
        </w:rPr>
        <w:t>ים</w:t>
      </w:r>
      <w:r>
        <w:rPr>
          <w:rtl/>
        </w:rPr>
        <w:t xml:space="preserve"> </w:t>
      </w:r>
      <w:bookmarkStart w:id="6909" w:name="_ETM_Q21_714400"/>
      <w:bookmarkEnd w:id="6909"/>
      <w:r>
        <w:rPr>
          <w:rtl/>
        </w:rPr>
        <w:t>שלכם</w:t>
      </w:r>
      <w:r>
        <w:rPr>
          <w:rFonts w:hint="cs"/>
          <w:rtl/>
        </w:rPr>
        <w:t>.</w:t>
      </w:r>
      <w:r>
        <w:rPr>
          <w:rtl/>
        </w:rPr>
        <w:t xml:space="preserve"> </w:t>
      </w:r>
      <w:bookmarkStart w:id="6910" w:name="_ETM_Q21_715900"/>
      <w:bookmarkEnd w:id="6910"/>
    </w:p>
    <w:p w:rsidR="00ED721A" w:rsidRDefault="00ED721A" w:rsidP="001F7890">
      <w:pPr>
        <w:rPr>
          <w:rtl/>
        </w:rPr>
      </w:pPr>
      <w:bookmarkStart w:id="6911" w:name="_ETM_Q21_717000"/>
      <w:bookmarkEnd w:id="6911"/>
    </w:p>
    <w:p w:rsidR="00ED721A" w:rsidRDefault="00ED721A" w:rsidP="001F7890">
      <w:pPr>
        <w:pStyle w:val="af6"/>
        <w:keepNext/>
        <w:rPr>
          <w:rtl/>
        </w:rPr>
      </w:pPr>
      <w:bookmarkStart w:id="6912" w:name="ET_yor_6488_29"/>
      <w:r w:rsidRPr="0027519F">
        <w:rPr>
          <w:rStyle w:val="TagStyle"/>
          <w:rtl/>
        </w:rPr>
        <w:t xml:space="preserve"> &lt;&lt; יור &gt;&gt; </w:t>
      </w:r>
      <w:r>
        <w:rPr>
          <w:rtl/>
        </w:rPr>
        <w:t>היו"ר אוריאל בוסו:</w:t>
      </w:r>
      <w:r w:rsidRPr="0027519F">
        <w:rPr>
          <w:rStyle w:val="TagStyle"/>
          <w:rtl/>
        </w:rPr>
        <w:t xml:space="preserve"> &lt;&lt; יור &gt;&gt;</w:t>
      </w:r>
      <w:r>
        <w:rPr>
          <w:rtl/>
        </w:rPr>
        <w:t xml:space="preserve">  </w:t>
      </w:r>
      <w:bookmarkEnd w:id="6912"/>
    </w:p>
    <w:p w:rsidR="00ED721A" w:rsidRDefault="00ED721A" w:rsidP="005368DB">
      <w:pPr>
        <w:rPr>
          <w:rtl/>
        </w:rPr>
      </w:pPr>
    </w:p>
    <w:p w:rsidR="00ED721A" w:rsidRDefault="00ED721A" w:rsidP="005368DB">
      <w:pPr>
        <w:rPr>
          <w:rtl/>
        </w:rPr>
      </w:pPr>
      <w:bookmarkStart w:id="6913" w:name="_ETM_Q21_718000"/>
      <w:bookmarkEnd w:id="6913"/>
      <w:r>
        <w:rPr>
          <w:rtl/>
        </w:rPr>
        <w:t xml:space="preserve">תודה </w:t>
      </w:r>
      <w:bookmarkStart w:id="6914" w:name="_ETM_Q21_716170"/>
      <w:bookmarkEnd w:id="6914"/>
      <w:r>
        <w:rPr>
          <w:rtl/>
        </w:rPr>
        <w:t>רבה</w:t>
      </w:r>
      <w:r>
        <w:rPr>
          <w:rFonts w:hint="cs"/>
          <w:rtl/>
        </w:rPr>
        <w:t>.</w:t>
      </w:r>
      <w:r>
        <w:rPr>
          <w:rtl/>
        </w:rPr>
        <w:t xml:space="preserve"> </w:t>
      </w:r>
      <w:bookmarkStart w:id="6915" w:name="_ETM_Q21_717969"/>
      <w:bookmarkEnd w:id="6915"/>
      <w:r>
        <w:rPr>
          <w:rtl/>
        </w:rPr>
        <w:t xml:space="preserve">חבר </w:t>
      </w:r>
      <w:bookmarkStart w:id="6916" w:name="_ETM_Q21_718239"/>
      <w:bookmarkEnd w:id="6916"/>
      <w:r>
        <w:rPr>
          <w:rtl/>
        </w:rPr>
        <w:t xml:space="preserve">הכנסת </w:t>
      </w:r>
      <w:bookmarkStart w:id="6917" w:name="_ETM_Q21_718540"/>
      <w:bookmarkEnd w:id="6917"/>
      <w:r>
        <w:rPr>
          <w:rtl/>
        </w:rPr>
        <w:t xml:space="preserve">אביגדור </w:t>
      </w:r>
      <w:bookmarkStart w:id="6918" w:name="_ETM_Q21_718840"/>
      <w:bookmarkEnd w:id="6918"/>
      <w:r>
        <w:rPr>
          <w:rtl/>
        </w:rPr>
        <w:t>ליברמן</w:t>
      </w:r>
      <w:r>
        <w:rPr>
          <w:rFonts w:hint="cs"/>
          <w:rtl/>
        </w:rPr>
        <w:t>,</w:t>
      </w:r>
      <w:r>
        <w:rPr>
          <w:rtl/>
        </w:rPr>
        <w:t xml:space="preserve"> </w:t>
      </w:r>
      <w:bookmarkStart w:id="6919" w:name="_ETM_Q21_719290"/>
      <w:bookmarkEnd w:id="6919"/>
      <w:r>
        <w:rPr>
          <w:rtl/>
        </w:rPr>
        <w:t>בבקשה</w:t>
      </w:r>
      <w:r>
        <w:rPr>
          <w:rFonts w:hint="cs"/>
          <w:rtl/>
        </w:rPr>
        <w:t>.</w:t>
      </w:r>
      <w:r>
        <w:rPr>
          <w:rtl/>
        </w:rPr>
        <w:t xml:space="preserve"> </w:t>
      </w:r>
      <w:bookmarkStart w:id="6920" w:name="_ETM_Q21_728670"/>
      <w:bookmarkEnd w:id="6920"/>
      <w:r>
        <w:rPr>
          <w:rtl/>
        </w:rPr>
        <w:t xml:space="preserve">אם </w:t>
      </w:r>
      <w:bookmarkStart w:id="6921" w:name="_ETM_Q21_728790"/>
      <w:bookmarkEnd w:id="6921"/>
      <w:r>
        <w:rPr>
          <w:rtl/>
        </w:rPr>
        <w:t xml:space="preserve">אפשר </w:t>
      </w:r>
      <w:bookmarkStart w:id="6922" w:name="_ETM_Q21_729000"/>
      <w:bookmarkEnd w:id="6922"/>
      <w:r>
        <w:rPr>
          <w:rtl/>
        </w:rPr>
        <w:t xml:space="preserve">לקרוא </w:t>
      </w:r>
      <w:bookmarkStart w:id="6923" w:name="_ETM_Q21_729360"/>
      <w:bookmarkEnd w:id="6923"/>
      <w:r>
        <w:rPr>
          <w:rtl/>
        </w:rPr>
        <w:t xml:space="preserve">לשר </w:t>
      </w:r>
      <w:bookmarkStart w:id="6924" w:name="_ETM_Q21_729780"/>
      <w:bookmarkEnd w:id="6924"/>
      <w:r>
        <w:rPr>
          <w:rtl/>
        </w:rPr>
        <w:t>קר</w:t>
      </w:r>
      <w:r>
        <w:rPr>
          <w:rFonts w:hint="cs"/>
          <w:rtl/>
        </w:rPr>
        <w:t>ע</w:t>
      </w:r>
      <w:r>
        <w:rPr>
          <w:rtl/>
        </w:rPr>
        <w:t xml:space="preserve">י </w:t>
      </w:r>
      <w:bookmarkStart w:id="6925" w:name="_ETM_Q21_730140"/>
      <w:bookmarkEnd w:id="6925"/>
      <w:r>
        <w:rPr>
          <w:rtl/>
        </w:rPr>
        <w:t xml:space="preserve">או </w:t>
      </w:r>
      <w:bookmarkStart w:id="6926" w:name="_ETM_Q21_730230"/>
      <w:bookmarkEnd w:id="6926"/>
      <w:r>
        <w:rPr>
          <w:rFonts w:hint="cs"/>
          <w:rtl/>
        </w:rPr>
        <w:t>ל</w:t>
      </w:r>
      <w:r>
        <w:rPr>
          <w:rtl/>
        </w:rPr>
        <w:t xml:space="preserve">שר </w:t>
      </w:r>
      <w:bookmarkStart w:id="6927" w:name="_ETM_Q21_730650"/>
      <w:bookmarkStart w:id="6928" w:name="_ETM_Q21_730980"/>
      <w:bookmarkStart w:id="6929" w:name="_ETM_Q21_732250"/>
      <w:bookmarkEnd w:id="6927"/>
      <w:bookmarkEnd w:id="6928"/>
      <w:bookmarkEnd w:id="6929"/>
      <w:r>
        <w:rPr>
          <w:rFonts w:hint="cs"/>
          <w:rtl/>
        </w:rPr>
        <w:t xml:space="preserve">וסרלאוף, </w:t>
      </w:r>
      <w:r>
        <w:rPr>
          <w:rtl/>
        </w:rPr>
        <w:t>תורני</w:t>
      </w:r>
      <w:r>
        <w:rPr>
          <w:rFonts w:hint="cs"/>
          <w:rtl/>
        </w:rPr>
        <w:t xml:space="preserve"> המליאה.</w:t>
      </w:r>
      <w:r>
        <w:rPr>
          <w:rtl/>
        </w:rPr>
        <w:t xml:space="preserve"> </w:t>
      </w:r>
      <w:bookmarkStart w:id="6930" w:name="_ETM_Q21_732730"/>
      <w:bookmarkStart w:id="6931" w:name="_ETM_Q21_738940"/>
      <w:bookmarkEnd w:id="6930"/>
      <w:bookmarkEnd w:id="6931"/>
      <w:r>
        <w:rPr>
          <w:rtl/>
        </w:rPr>
        <w:t>שנייה</w:t>
      </w:r>
      <w:r>
        <w:rPr>
          <w:rFonts w:hint="cs"/>
          <w:rtl/>
        </w:rPr>
        <w:t>,</w:t>
      </w:r>
      <w:r>
        <w:rPr>
          <w:rtl/>
        </w:rPr>
        <w:t xml:space="preserve"> </w:t>
      </w:r>
      <w:bookmarkStart w:id="6932" w:name="_ETM_Q21_739809"/>
      <w:bookmarkEnd w:id="6932"/>
      <w:r>
        <w:rPr>
          <w:rtl/>
        </w:rPr>
        <w:t xml:space="preserve">חבר </w:t>
      </w:r>
      <w:bookmarkStart w:id="6933" w:name="_ETM_Q21_740169"/>
      <w:bookmarkEnd w:id="6933"/>
      <w:r>
        <w:rPr>
          <w:rtl/>
        </w:rPr>
        <w:t>הכנסת</w:t>
      </w:r>
      <w:r>
        <w:rPr>
          <w:rFonts w:hint="cs"/>
          <w:rtl/>
        </w:rPr>
        <w:t>,</w:t>
      </w:r>
      <w:r>
        <w:rPr>
          <w:rtl/>
        </w:rPr>
        <w:t xml:space="preserve"> </w:t>
      </w:r>
      <w:bookmarkStart w:id="6934" w:name="_ETM_Q21_740830"/>
      <w:bookmarkEnd w:id="6934"/>
      <w:r>
        <w:rPr>
          <w:rtl/>
        </w:rPr>
        <w:t xml:space="preserve">אין </w:t>
      </w:r>
      <w:bookmarkStart w:id="6935" w:name="_ETM_Q21_740979"/>
      <w:bookmarkEnd w:id="6935"/>
      <w:r>
        <w:rPr>
          <w:rtl/>
        </w:rPr>
        <w:t xml:space="preserve">פה </w:t>
      </w:r>
      <w:bookmarkStart w:id="6936" w:name="_ETM_Q21_741099"/>
      <w:bookmarkEnd w:id="6936"/>
      <w:r>
        <w:rPr>
          <w:rtl/>
        </w:rPr>
        <w:t xml:space="preserve">שר </w:t>
      </w:r>
      <w:bookmarkStart w:id="6937" w:name="_ETM_Q21_741309"/>
      <w:bookmarkEnd w:id="6937"/>
      <w:r>
        <w:rPr>
          <w:rtl/>
        </w:rPr>
        <w:t>תורן</w:t>
      </w:r>
      <w:bookmarkStart w:id="6938" w:name="_ETM_Q21_746470"/>
      <w:bookmarkEnd w:id="6938"/>
      <w:r>
        <w:rPr>
          <w:rFonts w:hint="cs"/>
          <w:rtl/>
        </w:rPr>
        <w:t xml:space="preserve">. ברשותך, אם אתה רוצה </w:t>
      </w:r>
      <w:r w:rsidR="005368DB">
        <w:rPr>
          <w:rFonts w:hint="cs"/>
          <w:rtl/>
        </w:rPr>
        <w:t>– – –</w:t>
      </w:r>
    </w:p>
    <w:p w:rsidR="00ED721A" w:rsidRDefault="00ED721A" w:rsidP="001F7890">
      <w:pPr>
        <w:rPr>
          <w:rtl/>
        </w:rPr>
      </w:pPr>
    </w:p>
    <w:p w:rsidR="00ED721A" w:rsidRDefault="00ED721A" w:rsidP="001F7890">
      <w:pPr>
        <w:pStyle w:val="af5"/>
        <w:keepNext/>
        <w:rPr>
          <w:rtl/>
        </w:rPr>
      </w:pPr>
      <w:bookmarkStart w:id="6939" w:name="ET_interruption_קר_אה_30"/>
      <w:r w:rsidRPr="0027519F">
        <w:rPr>
          <w:rStyle w:val="TagStyle"/>
          <w:rtl/>
        </w:rPr>
        <w:t xml:space="preserve"> &lt;&lt; קריאה &gt;&gt; </w:t>
      </w:r>
      <w:r>
        <w:rPr>
          <w:rtl/>
        </w:rPr>
        <w:t>קריאה:</w:t>
      </w:r>
      <w:r w:rsidRPr="0027519F">
        <w:rPr>
          <w:rStyle w:val="TagStyle"/>
          <w:rtl/>
        </w:rPr>
        <w:t xml:space="preserve"> &lt;&lt; קריאה &gt;&gt;</w:t>
      </w:r>
      <w:r>
        <w:rPr>
          <w:rtl/>
        </w:rPr>
        <w:t xml:space="preserve">  </w:t>
      </w:r>
      <w:bookmarkEnd w:id="6939"/>
    </w:p>
    <w:p w:rsidR="00ED721A" w:rsidRDefault="00ED721A" w:rsidP="005368DB">
      <w:pPr>
        <w:rPr>
          <w:rtl/>
        </w:rPr>
      </w:pPr>
    </w:p>
    <w:p w:rsidR="00ED721A" w:rsidRDefault="00ED721A" w:rsidP="001F7890">
      <w:pPr>
        <w:rPr>
          <w:rtl/>
        </w:rPr>
      </w:pPr>
      <w:r>
        <w:rPr>
          <w:rFonts w:hint="cs"/>
          <w:rtl/>
        </w:rPr>
        <w:t>הוא בטח יצא לשנייה.</w:t>
      </w:r>
    </w:p>
    <w:p w:rsidR="00ED721A" w:rsidRDefault="00ED721A" w:rsidP="001F7890">
      <w:pPr>
        <w:rPr>
          <w:rtl/>
        </w:rPr>
      </w:pPr>
      <w:bookmarkStart w:id="6940" w:name="_ETM_Q21_745000"/>
      <w:bookmarkEnd w:id="6940"/>
    </w:p>
    <w:p w:rsidR="00ED721A" w:rsidRDefault="00ED721A" w:rsidP="001F7890">
      <w:pPr>
        <w:pStyle w:val="af6"/>
        <w:keepNext/>
        <w:rPr>
          <w:rtl/>
        </w:rPr>
      </w:pPr>
      <w:bookmarkStart w:id="6941" w:name="ET_yor_6488_31"/>
      <w:r w:rsidRPr="0027519F">
        <w:rPr>
          <w:rStyle w:val="TagStyle"/>
          <w:rtl/>
        </w:rPr>
        <w:t xml:space="preserve"> &lt;&lt; יור &gt;&gt; </w:t>
      </w:r>
      <w:r>
        <w:rPr>
          <w:rtl/>
        </w:rPr>
        <w:t>היו"ר אוריאל בוסו:</w:t>
      </w:r>
      <w:r w:rsidRPr="0027519F">
        <w:rPr>
          <w:rStyle w:val="TagStyle"/>
          <w:rtl/>
        </w:rPr>
        <w:t xml:space="preserve"> &lt;&lt; יור &gt;&gt;</w:t>
      </w:r>
      <w:r>
        <w:rPr>
          <w:rtl/>
        </w:rPr>
        <w:t xml:space="preserve">  </w:t>
      </w:r>
      <w:bookmarkEnd w:id="6941"/>
    </w:p>
    <w:p w:rsidR="00ED721A" w:rsidRDefault="00ED721A" w:rsidP="005368DB">
      <w:pPr>
        <w:rPr>
          <w:rtl/>
        </w:rPr>
      </w:pPr>
    </w:p>
    <w:p w:rsidR="00ED721A" w:rsidRDefault="00ED721A" w:rsidP="001F7890">
      <w:pPr>
        <w:rPr>
          <w:rtl/>
        </w:rPr>
      </w:pPr>
      <w:bookmarkStart w:id="6942" w:name="_ETM_Q21_748000"/>
      <w:bookmarkEnd w:id="6942"/>
      <w:r>
        <w:rPr>
          <w:rtl/>
        </w:rPr>
        <w:t>כן</w:t>
      </w:r>
      <w:r>
        <w:rPr>
          <w:rFonts w:hint="cs"/>
          <w:rtl/>
        </w:rPr>
        <w:t>,</w:t>
      </w:r>
      <w:r>
        <w:rPr>
          <w:rtl/>
        </w:rPr>
        <w:t xml:space="preserve"> </w:t>
      </w:r>
      <w:bookmarkStart w:id="6943" w:name="_ETM_Q21_746710"/>
      <w:bookmarkEnd w:id="6943"/>
      <w:r>
        <w:rPr>
          <w:rtl/>
        </w:rPr>
        <w:t xml:space="preserve">אבל </w:t>
      </w:r>
      <w:bookmarkStart w:id="6944" w:name="_ETM_Q21_746889"/>
      <w:bookmarkStart w:id="6945" w:name="_ETM_Q21_747160"/>
      <w:bookmarkEnd w:id="6944"/>
      <w:bookmarkEnd w:id="6945"/>
      <w:r>
        <w:rPr>
          <w:rFonts w:hint="cs"/>
          <w:rtl/>
        </w:rPr>
        <w:t xml:space="preserve">אחד </w:t>
      </w:r>
      <w:r>
        <w:rPr>
          <w:rtl/>
        </w:rPr>
        <w:t xml:space="preserve">מהם </w:t>
      </w:r>
      <w:bookmarkStart w:id="6946" w:name="_ETM_Q21_747490"/>
      <w:bookmarkEnd w:id="6946"/>
      <w:r>
        <w:rPr>
          <w:rtl/>
        </w:rPr>
        <w:t>ש</w:t>
      </w:r>
      <w:r>
        <w:rPr>
          <w:rFonts w:hint="cs"/>
          <w:rtl/>
        </w:rPr>
        <w:t>יישאר כאן</w:t>
      </w:r>
      <w:bookmarkStart w:id="6947" w:name="_ETM_Q21_747699"/>
      <w:bookmarkStart w:id="6948" w:name="_ETM_Q21_747940"/>
      <w:bookmarkEnd w:id="6947"/>
      <w:bookmarkEnd w:id="6948"/>
      <w:r>
        <w:rPr>
          <w:rFonts w:hint="cs"/>
          <w:rtl/>
        </w:rPr>
        <w:t>,</w:t>
      </w:r>
      <w:r>
        <w:rPr>
          <w:rtl/>
        </w:rPr>
        <w:t xml:space="preserve"> </w:t>
      </w:r>
      <w:bookmarkStart w:id="6949" w:name="_ETM_Q21_748419"/>
      <w:bookmarkEnd w:id="6949"/>
      <w:r>
        <w:rPr>
          <w:rtl/>
        </w:rPr>
        <w:t>במליאה</w:t>
      </w:r>
      <w:r>
        <w:rPr>
          <w:rFonts w:hint="cs"/>
          <w:rtl/>
        </w:rPr>
        <w:t>.</w:t>
      </w:r>
      <w:r>
        <w:rPr>
          <w:rtl/>
        </w:rPr>
        <w:t xml:space="preserve"> </w:t>
      </w:r>
      <w:bookmarkStart w:id="6950" w:name="_ETM_Q21_754500"/>
      <w:bookmarkEnd w:id="6950"/>
      <w:r>
        <w:rPr>
          <w:rtl/>
        </w:rPr>
        <w:t xml:space="preserve">15 </w:t>
      </w:r>
      <w:bookmarkStart w:id="6951" w:name="_ETM_Q21_755039"/>
      <w:bookmarkEnd w:id="6951"/>
      <w:r>
        <w:rPr>
          <w:rFonts w:hint="cs"/>
          <w:rtl/>
        </w:rPr>
        <w:t>דקות יש לרשותך.</w:t>
      </w:r>
    </w:p>
    <w:p w:rsidR="00ED721A" w:rsidRDefault="00ED721A" w:rsidP="001F7890">
      <w:pPr>
        <w:rPr>
          <w:rtl/>
        </w:rPr>
      </w:pPr>
    </w:p>
    <w:p w:rsidR="00ED721A" w:rsidRDefault="00ED721A" w:rsidP="001F7890">
      <w:pPr>
        <w:pStyle w:val="af5"/>
        <w:keepNext/>
        <w:rPr>
          <w:rtl/>
        </w:rPr>
      </w:pPr>
      <w:bookmarkStart w:id="6952" w:name="ET_interruption_6127_32"/>
      <w:r w:rsidRPr="0027519F">
        <w:rPr>
          <w:rStyle w:val="TagStyle"/>
          <w:rtl/>
        </w:rPr>
        <w:t xml:space="preserve"> &lt;&lt; קריאה &gt;&gt; </w:t>
      </w:r>
      <w:r>
        <w:rPr>
          <w:rtl/>
        </w:rPr>
        <w:t>ולדימיר בליאק (יש עתיד):</w:t>
      </w:r>
      <w:r w:rsidRPr="0027519F">
        <w:rPr>
          <w:rStyle w:val="TagStyle"/>
          <w:rtl/>
        </w:rPr>
        <w:t xml:space="preserve"> &lt;&lt; קריאה &gt;&gt;</w:t>
      </w:r>
      <w:r>
        <w:rPr>
          <w:rtl/>
        </w:rPr>
        <w:t xml:space="preserve">  </w:t>
      </w:r>
      <w:bookmarkEnd w:id="6952"/>
    </w:p>
    <w:p w:rsidR="00ED721A" w:rsidRDefault="00ED721A" w:rsidP="005368DB">
      <w:pPr>
        <w:rPr>
          <w:rtl/>
        </w:rPr>
      </w:pPr>
    </w:p>
    <w:p w:rsidR="00ED721A" w:rsidRDefault="00ED721A" w:rsidP="001F7890">
      <w:pPr>
        <w:rPr>
          <w:rtl/>
        </w:rPr>
      </w:pPr>
      <w:bookmarkStart w:id="6953" w:name="_ETM_Q21_754000"/>
      <w:bookmarkEnd w:id="6953"/>
      <w:r>
        <w:rPr>
          <w:rFonts w:hint="cs"/>
          <w:rtl/>
        </w:rPr>
        <w:t>כל כך הרבה שרים ואין שר אחד?</w:t>
      </w:r>
    </w:p>
    <w:p w:rsidR="00ED721A" w:rsidRDefault="00ED721A" w:rsidP="001F7890">
      <w:pPr>
        <w:rPr>
          <w:rtl/>
        </w:rPr>
      </w:pPr>
      <w:bookmarkStart w:id="6954" w:name="_ETM_Q21_752000"/>
      <w:bookmarkEnd w:id="6954"/>
    </w:p>
    <w:p w:rsidR="00ED721A" w:rsidRDefault="00ED721A" w:rsidP="001F7890">
      <w:pPr>
        <w:pStyle w:val="af5"/>
        <w:keepNext/>
        <w:rPr>
          <w:rtl/>
        </w:rPr>
      </w:pPr>
      <w:r w:rsidRPr="00F94432">
        <w:rPr>
          <w:rStyle w:val="TagStyle"/>
          <w:rtl/>
        </w:rPr>
        <w:t xml:space="preserve"> &lt;&lt; קריאה &gt;&gt; </w:t>
      </w:r>
      <w:r>
        <w:rPr>
          <w:rtl/>
        </w:rPr>
        <w:t>יוליה מלינובסקי (ישראל ביתנו):</w:t>
      </w:r>
      <w:r w:rsidRPr="00F94432">
        <w:rPr>
          <w:rStyle w:val="TagStyle"/>
          <w:rtl/>
        </w:rPr>
        <w:t xml:space="preserve"> &lt;&lt; קריאה &gt;&gt;</w:t>
      </w:r>
      <w:r>
        <w:rPr>
          <w:rtl/>
        </w:rPr>
        <w:t xml:space="preserve">  </w:t>
      </w:r>
    </w:p>
    <w:p w:rsidR="00ED721A" w:rsidRDefault="00ED721A" w:rsidP="005368DB">
      <w:pPr>
        <w:rPr>
          <w:rtl/>
        </w:rPr>
      </w:pPr>
    </w:p>
    <w:p w:rsidR="00ED721A" w:rsidRDefault="005368DB" w:rsidP="005368DB">
      <w:pPr>
        <w:rPr>
          <w:rtl/>
        </w:rPr>
      </w:pPr>
      <w:bookmarkStart w:id="6955" w:name="_ETM_Q21_755000"/>
      <w:bookmarkEnd w:id="6955"/>
      <w:r>
        <w:rPr>
          <w:rFonts w:hint="cs"/>
          <w:rtl/>
        </w:rPr>
        <w:t>– – –</w:t>
      </w:r>
    </w:p>
    <w:p w:rsidR="00ED721A" w:rsidRPr="00F94432" w:rsidRDefault="00ED721A" w:rsidP="001F7890">
      <w:pPr>
        <w:rPr>
          <w:rtl/>
        </w:rPr>
      </w:pPr>
      <w:bookmarkStart w:id="6956" w:name="_ETM_Q21_757000"/>
      <w:bookmarkEnd w:id="6956"/>
    </w:p>
    <w:p w:rsidR="00ED721A" w:rsidRDefault="00ED721A" w:rsidP="001F7890">
      <w:pPr>
        <w:pStyle w:val="af6"/>
        <w:keepNext/>
        <w:rPr>
          <w:rtl/>
        </w:rPr>
      </w:pPr>
      <w:bookmarkStart w:id="6957" w:name="ET_yor_6488_33"/>
      <w:r w:rsidRPr="0027519F">
        <w:rPr>
          <w:rStyle w:val="TagStyle"/>
          <w:rtl/>
        </w:rPr>
        <w:t xml:space="preserve"> &lt;&lt; יור &gt;&gt; </w:t>
      </w:r>
      <w:r>
        <w:rPr>
          <w:rtl/>
        </w:rPr>
        <w:t>היו"ר אוריאל בוסו:</w:t>
      </w:r>
      <w:r w:rsidRPr="0027519F">
        <w:rPr>
          <w:rStyle w:val="TagStyle"/>
          <w:rtl/>
        </w:rPr>
        <w:t xml:space="preserve"> &lt;&lt; יור &gt;&gt;</w:t>
      </w:r>
      <w:r>
        <w:rPr>
          <w:rtl/>
        </w:rPr>
        <w:t xml:space="preserve">  </w:t>
      </w:r>
      <w:bookmarkEnd w:id="6957"/>
    </w:p>
    <w:p w:rsidR="00ED721A" w:rsidRDefault="00ED721A" w:rsidP="005368DB">
      <w:pPr>
        <w:rPr>
          <w:rtl/>
        </w:rPr>
      </w:pPr>
    </w:p>
    <w:p w:rsidR="00ED721A" w:rsidRDefault="00ED721A" w:rsidP="001F7890">
      <w:pPr>
        <w:rPr>
          <w:rtl/>
        </w:rPr>
      </w:pPr>
      <w:r>
        <w:rPr>
          <w:rFonts w:hint="cs"/>
          <w:rtl/>
        </w:rPr>
        <w:t>לא, לא. יש פה שניים ואחד יצא.</w:t>
      </w:r>
    </w:p>
    <w:p w:rsidR="00ED721A" w:rsidRDefault="00ED721A" w:rsidP="001F7890">
      <w:pPr>
        <w:rPr>
          <w:rtl/>
        </w:rPr>
      </w:pPr>
    </w:p>
    <w:p w:rsidR="00ED721A" w:rsidRDefault="00ED721A" w:rsidP="001F7890">
      <w:pPr>
        <w:pStyle w:val="af5"/>
        <w:keepNext/>
        <w:rPr>
          <w:rtl/>
        </w:rPr>
      </w:pPr>
      <w:bookmarkStart w:id="6958" w:name="ET_interruption_6151_35"/>
      <w:r w:rsidRPr="0027519F">
        <w:rPr>
          <w:rStyle w:val="TagStyle"/>
          <w:rtl/>
        </w:rPr>
        <w:t xml:space="preserve"> &lt;&lt; קריאה &gt;&gt; </w:t>
      </w:r>
      <w:r>
        <w:rPr>
          <w:rtl/>
        </w:rPr>
        <w:t>רון כץ (יש עתיד):</w:t>
      </w:r>
      <w:r w:rsidRPr="0027519F">
        <w:rPr>
          <w:rStyle w:val="TagStyle"/>
          <w:rtl/>
        </w:rPr>
        <w:t xml:space="preserve"> &lt;&lt; קריאה &gt;&gt;</w:t>
      </w:r>
      <w:r>
        <w:rPr>
          <w:rtl/>
        </w:rPr>
        <w:t xml:space="preserve">  </w:t>
      </w:r>
      <w:bookmarkEnd w:id="6958"/>
    </w:p>
    <w:p w:rsidR="00ED721A" w:rsidRDefault="00ED721A" w:rsidP="005368DB">
      <w:pPr>
        <w:rPr>
          <w:rtl/>
        </w:rPr>
      </w:pPr>
    </w:p>
    <w:p w:rsidR="00ED721A" w:rsidRPr="0027519F" w:rsidRDefault="00ED721A" w:rsidP="005368DB">
      <w:pPr>
        <w:rPr>
          <w:rtl/>
        </w:rPr>
      </w:pPr>
      <w:bookmarkStart w:id="6959" w:name="_ETM_Q21_758000"/>
      <w:bookmarkEnd w:id="6959"/>
      <w:r>
        <w:rPr>
          <w:rFonts w:hint="cs"/>
          <w:rtl/>
        </w:rPr>
        <w:t xml:space="preserve">אפשר למנות עוד אחד. אם צריך, נמנה עוד מישהו </w:t>
      </w:r>
      <w:r w:rsidR="005368DB">
        <w:rPr>
          <w:rFonts w:hint="cs"/>
          <w:rtl/>
        </w:rPr>
        <w:t>– – –</w:t>
      </w:r>
      <w:r>
        <w:rPr>
          <w:rFonts w:hint="cs"/>
          <w:rtl/>
        </w:rPr>
        <w:t xml:space="preserve"> אין את מי למנות, אף אחד מ</w:t>
      </w:r>
      <w:bookmarkStart w:id="6960" w:name="_ETM_Q21_761000"/>
      <w:bookmarkEnd w:id="6960"/>
      <w:r>
        <w:rPr>
          <w:rFonts w:hint="cs"/>
          <w:rtl/>
        </w:rPr>
        <w:t>הקואליציה.</w:t>
      </w:r>
    </w:p>
    <w:p w:rsidR="00ED721A" w:rsidRDefault="00ED721A" w:rsidP="001F7890">
      <w:pPr>
        <w:rPr>
          <w:rtl/>
        </w:rPr>
      </w:pPr>
    </w:p>
    <w:p w:rsidR="00ED721A" w:rsidRDefault="00ED721A" w:rsidP="001F7890">
      <w:pPr>
        <w:pStyle w:val="af5"/>
        <w:keepNext/>
        <w:rPr>
          <w:rtl/>
        </w:rPr>
      </w:pPr>
      <w:bookmarkStart w:id="6961" w:name="ET_interruption_5552_36"/>
      <w:r w:rsidRPr="00921E92">
        <w:rPr>
          <w:rStyle w:val="TagStyle"/>
          <w:rtl/>
        </w:rPr>
        <w:t xml:space="preserve"> &lt;&lt; קריאה &gt;&gt; </w:t>
      </w:r>
      <w:r>
        <w:rPr>
          <w:rtl/>
        </w:rPr>
        <w:t>יוליה מלינובסקי (ישראל ביתנו):</w:t>
      </w:r>
      <w:r w:rsidRPr="00921E92">
        <w:rPr>
          <w:rStyle w:val="TagStyle"/>
          <w:rtl/>
        </w:rPr>
        <w:t xml:space="preserve"> &lt;&lt; קריאה &gt;&gt;</w:t>
      </w:r>
      <w:r>
        <w:rPr>
          <w:rtl/>
        </w:rPr>
        <w:t xml:space="preserve">   </w:t>
      </w:r>
      <w:bookmarkEnd w:id="6961"/>
    </w:p>
    <w:p w:rsidR="00ED721A" w:rsidRDefault="00ED721A" w:rsidP="005368DB">
      <w:pPr>
        <w:rPr>
          <w:rtl/>
        </w:rPr>
      </w:pPr>
    </w:p>
    <w:p w:rsidR="00ED721A" w:rsidRDefault="005368DB" w:rsidP="005368DB">
      <w:pPr>
        <w:rPr>
          <w:rtl/>
        </w:rPr>
      </w:pPr>
      <w:bookmarkStart w:id="6962" w:name="_ETM_Q21_769000"/>
      <w:bookmarkEnd w:id="6962"/>
      <w:r>
        <w:rPr>
          <w:rFonts w:hint="cs"/>
          <w:rtl/>
        </w:rPr>
        <w:t>– – –</w:t>
      </w:r>
    </w:p>
    <w:p w:rsidR="00ED721A" w:rsidRPr="00921E92" w:rsidRDefault="00ED721A" w:rsidP="001F7890">
      <w:pPr>
        <w:rPr>
          <w:rtl/>
        </w:rPr>
      </w:pPr>
      <w:bookmarkStart w:id="6963" w:name="_ETM_Q21_765000"/>
      <w:bookmarkEnd w:id="6963"/>
    </w:p>
    <w:p w:rsidR="00ED721A" w:rsidRDefault="00ED721A" w:rsidP="001F7890">
      <w:pPr>
        <w:pStyle w:val="af6"/>
        <w:keepNext/>
        <w:rPr>
          <w:rtl/>
        </w:rPr>
      </w:pPr>
      <w:bookmarkStart w:id="6964" w:name="ET_yor_6488_34"/>
      <w:r w:rsidRPr="0027519F">
        <w:rPr>
          <w:rStyle w:val="TagStyle"/>
          <w:rtl/>
        </w:rPr>
        <w:t xml:space="preserve"> &lt;&lt; יור &gt;&gt; </w:t>
      </w:r>
      <w:r>
        <w:rPr>
          <w:rtl/>
        </w:rPr>
        <w:t>היו"ר אוריאל בוסו:</w:t>
      </w:r>
      <w:r w:rsidRPr="0027519F">
        <w:rPr>
          <w:rStyle w:val="TagStyle"/>
          <w:rtl/>
        </w:rPr>
        <w:t xml:space="preserve"> &lt;&lt; יור &gt;&gt;</w:t>
      </w:r>
      <w:r>
        <w:rPr>
          <w:rtl/>
        </w:rPr>
        <w:t xml:space="preserve">  </w:t>
      </w:r>
      <w:bookmarkEnd w:id="6964"/>
    </w:p>
    <w:p w:rsidR="00ED721A" w:rsidRDefault="00ED721A" w:rsidP="005368DB">
      <w:pPr>
        <w:rPr>
          <w:rtl/>
        </w:rPr>
      </w:pPr>
    </w:p>
    <w:p w:rsidR="00ED721A" w:rsidRDefault="00ED721A" w:rsidP="001F7890">
      <w:pPr>
        <w:rPr>
          <w:rtl/>
        </w:rPr>
      </w:pPr>
      <w:bookmarkStart w:id="6965" w:name="_ETM_Q21_756000"/>
      <w:bookmarkStart w:id="6966" w:name="_ETM_Q21_768490"/>
      <w:bookmarkEnd w:id="6965"/>
      <w:bookmarkEnd w:id="6966"/>
      <w:r>
        <w:rPr>
          <w:rtl/>
        </w:rPr>
        <w:t>בבקשה</w:t>
      </w:r>
      <w:r>
        <w:rPr>
          <w:rFonts w:hint="cs"/>
          <w:rtl/>
        </w:rPr>
        <w:t>,</w:t>
      </w:r>
      <w:r>
        <w:rPr>
          <w:rtl/>
        </w:rPr>
        <w:t xml:space="preserve"> </w:t>
      </w:r>
      <w:bookmarkStart w:id="6967" w:name="_ETM_Q21_768940"/>
      <w:bookmarkEnd w:id="6967"/>
      <w:r>
        <w:rPr>
          <w:rtl/>
        </w:rPr>
        <w:t>אדוני</w:t>
      </w:r>
      <w:r>
        <w:rPr>
          <w:rFonts w:hint="cs"/>
          <w:rtl/>
        </w:rPr>
        <w:t>.</w:t>
      </w:r>
    </w:p>
    <w:p w:rsidR="00ED721A" w:rsidRDefault="00ED721A" w:rsidP="001F7890">
      <w:pPr>
        <w:rPr>
          <w:rtl/>
        </w:rPr>
      </w:pPr>
    </w:p>
    <w:p w:rsidR="00ED721A" w:rsidRDefault="00ED721A" w:rsidP="001F7890">
      <w:pPr>
        <w:pStyle w:val="a4"/>
        <w:keepNext/>
        <w:rPr>
          <w:rtl/>
        </w:rPr>
      </w:pPr>
      <w:bookmarkStart w:id="6968" w:name="ET_speaker_4739_2"/>
      <w:r w:rsidRPr="008032BC">
        <w:rPr>
          <w:rStyle w:val="TagStyle"/>
          <w:rtl/>
        </w:rPr>
        <w:t xml:space="preserve">&lt;&lt; דובר &gt;&gt; </w:t>
      </w:r>
      <w:bookmarkStart w:id="6969" w:name="_Toc128998922"/>
      <w:r>
        <w:rPr>
          <w:rtl/>
        </w:rPr>
        <w:t>אביגדור ליברמן (ישראל ביתנו):</w:t>
      </w:r>
      <w:bookmarkEnd w:id="6969"/>
      <w:r w:rsidRPr="008032BC">
        <w:rPr>
          <w:rStyle w:val="TagStyle"/>
          <w:rtl/>
        </w:rPr>
        <w:t xml:space="preserve"> &lt;&lt; דובר &gt;&gt;</w:t>
      </w:r>
      <w:r>
        <w:rPr>
          <w:rtl/>
        </w:rPr>
        <w:t xml:space="preserve"> </w:t>
      </w:r>
      <w:bookmarkEnd w:id="6968"/>
    </w:p>
    <w:p w:rsidR="00ED721A" w:rsidRDefault="00ED721A" w:rsidP="005368DB">
      <w:pPr>
        <w:rPr>
          <w:rtl/>
          <w:lang w:eastAsia="he-IL"/>
        </w:rPr>
      </w:pPr>
    </w:p>
    <w:p w:rsidR="00ED721A" w:rsidRDefault="00ED721A" w:rsidP="0065162B">
      <w:pPr>
        <w:rPr>
          <w:rtl/>
          <w:lang w:eastAsia="he-IL"/>
        </w:rPr>
      </w:pPr>
      <w:r>
        <w:rPr>
          <w:rFonts w:hint="cs"/>
          <w:rtl/>
          <w:lang w:eastAsia="he-IL"/>
        </w:rPr>
        <w:t>אדוני יושב-ראש הישיבה, אדוני השר, כנסת נכבדה, אני רוצה לנצל את הבמה הזאת, לפנות</w:t>
      </w:r>
      <w:bookmarkStart w:id="6970" w:name="_ETM_Q22_177000"/>
      <w:bookmarkEnd w:id="6970"/>
      <w:r>
        <w:rPr>
          <w:rFonts w:hint="cs"/>
          <w:rtl/>
          <w:lang w:eastAsia="he-IL"/>
        </w:rPr>
        <w:t xml:space="preserve"> לראש הממשלה בנימין נתניהו ולהגיד לו: אדוני, אתה מוביל את </w:t>
      </w:r>
      <w:bookmarkStart w:id="6971" w:name="_ETM_Q22_187000"/>
      <w:bookmarkEnd w:id="6971"/>
      <w:r>
        <w:rPr>
          <w:rFonts w:hint="cs"/>
          <w:rtl/>
          <w:lang w:eastAsia="he-IL"/>
        </w:rPr>
        <w:t xml:space="preserve">מדינת ישראל לחורבן הבית השלישי. תסתכל מה קורה בביטחון </w:t>
      </w:r>
      <w:r>
        <w:rPr>
          <w:rtl/>
          <w:lang w:eastAsia="he-IL"/>
        </w:rPr>
        <w:t>–</w:t>
      </w:r>
      <w:r>
        <w:rPr>
          <w:rFonts w:hint="cs"/>
          <w:rtl/>
          <w:lang w:eastAsia="he-IL"/>
        </w:rPr>
        <w:t xml:space="preserve"> </w:t>
      </w:r>
      <w:bookmarkStart w:id="6972" w:name="_ETM_Q22_197000"/>
      <w:bookmarkEnd w:id="6972"/>
      <w:r>
        <w:rPr>
          <w:rFonts w:hint="cs"/>
          <w:rtl/>
          <w:lang w:eastAsia="he-IL"/>
        </w:rPr>
        <w:t>היית באו"ם וקבעת קו אדום, הבאת סרטוט יפה, 20%.</w:t>
      </w:r>
      <w:bookmarkStart w:id="6973" w:name="_ETM_Q22_205000"/>
      <w:bookmarkEnd w:id="6973"/>
      <w:r>
        <w:rPr>
          <w:rFonts w:hint="cs"/>
          <w:rtl/>
          <w:lang w:eastAsia="he-IL"/>
        </w:rPr>
        <w:t xml:space="preserve"> התבשרנו מראש </w:t>
      </w:r>
      <w:proofErr w:type="spellStart"/>
      <w:r>
        <w:rPr>
          <w:rFonts w:hint="cs"/>
          <w:rtl/>
          <w:lang w:eastAsia="he-IL"/>
        </w:rPr>
        <w:t>סבא"א</w:t>
      </w:r>
      <w:proofErr w:type="spellEnd"/>
      <w:r>
        <w:rPr>
          <w:rFonts w:hint="cs"/>
          <w:rtl/>
          <w:lang w:eastAsia="he-IL"/>
        </w:rPr>
        <w:t xml:space="preserve"> שמצאו כבר אורניום מועשר ל-84%. שמענו את</w:t>
      </w:r>
      <w:bookmarkStart w:id="6974" w:name="_ETM_Q22_216000"/>
      <w:bookmarkEnd w:id="6974"/>
      <w:r>
        <w:rPr>
          <w:rFonts w:hint="cs"/>
          <w:rtl/>
          <w:lang w:eastAsia="he-IL"/>
        </w:rPr>
        <w:t xml:space="preserve"> תת-מזכיר ההגנה האמריקאי: האיראנים צריכים פחות משבועיים כדי להפיק חומר </w:t>
      </w:r>
      <w:bookmarkStart w:id="6975" w:name="_ETM_Q22_222000"/>
      <w:bookmarkEnd w:id="6975"/>
      <w:r>
        <w:rPr>
          <w:rFonts w:hint="cs"/>
          <w:rtl/>
          <w:lang w:eastAsia="he-IL"/>
        </w:rPr>
        <w:t>בקיע לרמה של פצצה אחת.</w:t>
      </w:r>
      <w:bookmarkStart w:id="6976" w:name="_ETM_Q22_227000"/>
      <w:bookmarkEnd w:id="6976"/>
      <w:r>
        <w:rPr>
          <w:rFonts w:hint="cs"/>
          <w:rtl/>
          <w:lang w:eastAsia="he-IL"/>
        </w:rPr>
        <w:t xml:space="preserve"> אתה יודע, אדוני היושב-ראש, היום אני </w:t>
      </w:r>
      <w:bookmarkStart w:id="6977" w:name="_ETM_Q22_230000"/>
      <w:bookmarkEnd w:id="6977"/>
      <w:r>
        <w:rPr>
          <w:rFonts w:hint="cs"/>
          <w:rtl/>
          <w:lang w:eastAsia="he-IL"/>
        </w:rPr>
        <w:t>לא שר החוץ, לא שר הביטחון, אני לא חבר בקבינט</w:t>
      </w:r>
      <w:bookmarkStart w:id="6978" w:name="_ETM_Q22_232000"/>
      <w:bookmarkEnd w:id="6978"/>
      <w:r>
        <w:rPr>
          <w:rFonts w:hint="cs"/>
          <w:rtl/>
          <w:lang w:eastAsia="he-IL"/>
        </w:rPr>
        <w:t xml:space="preserve"> ואני אפילו לא חבר בוועדת החוץ והביטחון, אבל כל מי</w:t>
      </w:r>
      <w:bookmarkStart w:id="6979" w:name="_ETM_Q22_238000"/>
      <w:bookmarkEnd w:id="6979"/>
      <w:r>
        <w:rPr>
          <w:rFonts w:hint="cs"/>
          <w:rtl/>
          <w:lang w:eastAsia="he-IL"/>
        </w:rPr>
        <w:t xml:space="preserve"> שקצת בקי בחומר, בעניינים, וקורא חומר גלוי, לא יכול שלא </w:t>
      </w:r>
      <w:bookmarkStart w:id="6980" w:name="_ETM_Q22_246000"/>
      <w:bookmarkEnd w:id="6980"/>
      <w:r>
        <w:rPr>
          <w:rFonts w:hint="cs"/>
          <w:rtl/>
          <w:lang w:eastAsia="he-IL"/>
        </w:rPr>
        <w:t>להזדעזע.</w:t>
      </w:r>
    </w:p>
    <w:p w:rsidR="00ED721A" w:rsidRDefault="00ED721A" w:rsidP="001F7890">
      <w:pPr>
        <w:rPr>
          <w:rtl/>
          <w:lang w:eastAsia="he-IL"/>
        </w:rPr>
      </w:pPr>
    </w:p>
    <w:p w:rsidR="00ED721A" w:rsidRDefault="00ED721A" w:rsidP="00357497">
      <w:pPr>
        <w:rPr>
          <w:rtl/>
          <w:lang w:eastAsia="he-IL"/>
        </w:rPr>
      </w:pPr>
      <w:bookmarkStart w:id="6981" w:name="_ETM_Q22_248000"/>
      <w:bookmarkEnd w:id="6981"/>
      <w:r>
        <w:rPr>
          <w:rFonts w:hint="cs"/>
          <w:rtl/>
          <w:lang w:eastAsia="he-IL"/>
        </w:rPr>
        <w:t xml:space="preserve">בדרך לכנסת היום אני שומע שהייתה תקרית בין חיילי צה"ל </w:t>
      </w:r>
      <w:bookmarkStart w:id="6982" w:name="_ETM_Q22_253000"/>
      <w:bookmarkEnd w:id="6982"/>
      <w:r>
        <w:rPr>
          <w:rFonts w:hint="cs"/>
          <w:rtl/>
          <w:lang w:eastAsia="he-IL"/>
        </w:rPr>
        <w:t xml:space="preserve">לבין </w:t>
      </w:r>
      <w:proofErr w:type="spellStart"/>
      <w:r>
        <w:rPr>
          <w:rFonts w:hint="cs"/>
          <w:rtl/>
          <w:lang w:eastAsia="he-IL"/>
        </w:rPr>
        <w:t>צל"ב</w:t>
      </w:r>
      <w:proofErr w:type="spellEnd"/>
      <w:r>
        <w:rPr>
          <w:rFonts w:hint="cs"/>
          <w:rtl/>
          <w:lang w:eastAsia="he-IL"/>
        </w:rPr>
        <w:t>, צבא לבנון, בגבול הצפוני שלנו. אנחנו שומעים</w:t>
      </w:r>
      <w:bookmarkStart w:id="6983" w:name="_ETM_Q22_261000"/>
      <w:bookmarkEnd w:id="6983"/>
      <w:r>
        <w:rPr>
          <w:rFonts w:hint="cs"/>
          <w:rtl/>
          <w:lang w:eastAsia="he-IL"/>
        </w:rPr>
        <w:t xml:space="preserve"> את מנהיג החיזבאללה אומר: שום דבר, אנחנו כרגע לא מפחדים,</w:t>
      </w:r>
      <w:bookmarkStart w:id="6984" w:name="_ETM_Q22_270000"/>
      <w:bookmarkEnd w:id="6984"/>
      <w:r>
        <w:rPr>
          <w:rFonts w:hint="cs"/>
          <w:rtl/>
          <w:lang w:eastAsia="he-IL"/>
        </w:rPr>
        <w:t xml:space="preserve"> נתניהו הצליח לפורר את כל החברה, הם לא מצליחים להתאחד.</w:t>
      </w:r>
      <w:bookmarkStart w:id="6985" w:name="_ETM_Q22_277000"/>
      <w:bookmarkEnd w:id="6985"/>
      <w:r>
        <w:rPr>
          <w:rFonts w:hint="cs"/>
          <w:rtl/>
          <w:lang w:eastAsia="he-IL"/>
        </w:rPr>
        <w:t xml:space="preserve"> מה אתה חושב, שבאיראן חושבים אחרת? הרי גם האיראנים מסתכלים.</w:t>
      </w:r>
      <w:bookmarkStart w:id="6986" w:name="_ETM_Q22_283000"/>
      <w:bookmarkEnd w:id="6986"/>
      <w:r>
        <w:rPr>
          <w:rFonts w:hint="cs"/>
          <w:rtl/>
          <w:lang w:eastAsia="he-IL"/>
        </w:rPr>
        <w:t xml:space="preserve"> כשאני שמעתי במיוחד את ההודעה של אותו ראש סוכנות האנרגיה</w:t>
      </w:r>
      <w:bookmarkStart w:id="6987" w:name="_ETM_Q22_290000"/>
      <w:bookmarkEnd w:id="6987"/>
      <w:r>
        <w:rPr>
          <w:rFonts w:hint="cs"/>
          <w:rtl/>
          <w:lang w:eastAsia="he-IL"/>
        </w:rPr>
        <w:t xml:space="preserve"> האטומית הבין-לאומית, רפאל </w:t>
      </w:r>
      <w:proofErr w:type="spellStart"/>
      <w:r>
        <w:rPr>
          <w:rFonts w:hint="cs"/>
          <w:rtl/>
          <w:lang w:eastAsia="he-IL"/>
        </w:rPr>
        <w:t>גרוסי</w:t>
      </w:r>
      <w:proofErr w:type="spellEnd"/>
      <w:r>
        <w:rPr>
          <w:rFonts w:hint="cs"/>
          <w:rtl/>
          <w:lang w:eastAsia="he-IL"/>
        </w:rPr>
        <w:t xml:space="preserve">, אני יצאתי יותר מוטרד. הייתי בבית </w:t>
      </w:r>
      <w:bookmarkStart w:id="6988" w:name="_ETM_Q22_297000"/>
      <w:bookmarkEnd w:id="6988"/>
      <w:r>
        <w:rPr>
          <w:rFonts w:hint="cs"/>
          <w:rtl/>
          <w:lang w:eastAsia="he-IL"/>
        </w:rPr>
        <w:t>ושמעתי את ההודעה שלו לאחר ביקור באיראן. מבחינה ביטחונית אנחנ</w:t>
      </w:r>
      <w:bookmarkStart w:id="6989" w:name="_ETM_Q22_303000"/>
      <w:bookmarkEnd w:id="6989"/>
      <w:r>
        <w:rPr>
          <w:rFonts w:hint="cs"/>
          <w:rtl/>
          <w:lang w:eastAsia="he-IL"/>
        </w:rPr>
        <w:t xml:space="preserve">ו ניצבים מול איום קיומי מוחשי </w:t>
      </w:r>
      <w:proofErr w:type="spellStart"/>
      <w:r>
        <w:rPr>
          <w:rFonts w:hint="cs"/>
          <w:rtl/>
          <w:lang w:eastAsia="he-IL"/>
        </w:rPr>
        <w:t>ומיידי</w:t>
      </w:r>
      <w:proofErr w:type="spellEnd"/>
      <w:r w:rsidR="00357497">
        <w:rPr>
          <w:rFonts w:hint="cs"/>
          <w:rtl/>
          <w:lang w:eastAsia="he-IL"/>
        </w:rPr>
        <w:t>,</w:t>
      </w:r>
      <w:r>
        <w:rPr>
          <w:rFonts w:hint="cs"/>
          <w:rtl/>
          <w:lang w:eastAsia="he-IL"/>
        </w:rPr>
        <w:t xml:space="preserve"> </w:t>
      </w:r>
      <w:bookmarkStart w:id="6990" w:name="_ETM_Q22_310000"/>
      <w:bookmarkEnd w:id="6990"/>
      <w:r>
        <w:rPr>
          <w:rFonts w:hint="cs"/>
          <w:rtl/>
          <w:lang w:eastAsia="he-IL"/>
        </w:rPr>
        <w:t xml:space="preserve">ובמקום לטפל בנושאים הביטחוניים, </w:t>
      </w:r>
      <w:bookmarkStart w:id="6991" w:name="_ETM_Q22_313000"/>
      <w:bookmarkEnd w:id="6991"/>
      <w:r>
        <w:rPr>
          <w:rFonts w:hint="cs"/>
          <w:rtl/>
          <w:lang w:eastAsia="he-IL"/>
        </w:rPr>
        <w:t xml:space="preserve">ראש הממשלה מטפל כרגע ארבע שעות בתקנון הכנסת. </w:t>
      </w:r>
    </w:p>
    <w:p w:rsidR="00ED721A" w:rsidRDefault="00ED721A" w:rsidP="001F7890">
      <w:pPr>
        <w:rPr>
          <w:rtl/>
          <w:lang w:eastAsia="he-IL"/>
        </w:rPr>
      </w:pPr>
    </w:p>
    <w:p w:rsidR="00ED721A" w:rsidRDefault="00ED721A" w:rsidP="004F1B4F">
      <w:pPr>
        <w:rPr>
          <w:rtl/>
          <w:lang w:eastAsia="he-IL"/>
        </w:rPr>
      </w:pPr>
      <w:r>
        <w:rPr>
          <w:rFonts w:hint="cs"/>
          <w:rtl/>
          <w:lang w:eastAsia="he-IL"/>
        </w:rPr>
        <w:t xml:space="preserve">ואני </w:t>
      </w:r>
      <w:bookmarkStart w:id="6992" w:name="_ETM_Q22_320000"/>
      <w:bookmarkEnd w:id="6992"/>
      <w:r>
        <w:rPr>
          <w:rFonts w:hint="cs"/>
          <w:rtl/>
          <w:lang w:eastAsia="he-IL"/>
        </w:rPr>
        <w:t>אומר לך</w:t>
      </w:r>
      <w:bookmarkStart w:id="6993" w:name="_ETM_Q22_326000"/>
      <w:bookmarkEnd w:id="6993"/>
      <w:r>
        <w:rPr>
          <w:rFonts w:hint="cs"/>
          <w:rtl/>
          <w:lang w:eastAsia="he-IL"/>
        </w:rPr>
        <w:t>,</w:t>
      </w:r>
      <w:bookmarkStart w:id="6994" w:name="_ETM_Q22_323000"/>
      <w:bookmarkEnd w:id="6994"/>
      <w:r>
        <w:rPr>
          <w:rFonts w:hint="cs"/>
          <w:rtl/>
          <w:lang w:eastAsia="he-IL"/>
        </w:rPr>
        <w:t xml:space="preserve"> אני שומע גם את תושבי הצפון</w:t>
      </w:r>
      <w:bookmarkStart w:id="6995" w:name="_ETM_Q22_327394"/>
      <w:bookmarkStart w:id="6996" w:name="_ETM_Q22_327539"/>
      <w:bookmarkEnd w:id="6995"/>
      <w:bookmarkEnd w:id="6996"/>
      <w:r>
        <w:rPr>
          <w:rFonts w:hint="cs"/>
          <w:rtl/>
          <w:lang w:eastAsia="he-IL"/>
        </w:rPr>
        <w:t>. לא</w:t>
      </w:r>
      <w:bookmarkStart w:id="6997" w:name="_ETM_Q22_325000"/>
      <w:bookmarkEnd w:id="6997"/>
      <w:r>
        <w:rPr>
          <w:rFonts w:hint="cs"/>
          <w:rtl/>
          <w:lang w:eastAsia="he-IL"/>
        </w:rPr>
        <w:t xml:space="preserve"> צריך אפילו משקפת, כרגע חיזבאללה מתפרס על הגדר שלנו. זו כבר לא פרפראזה, לא </w:t>
      </w:r>
      <w:bookmarkStart w:id="6998" w:name="_ETM_Q22_331000"/>
      <w:bookmarkEnd w:id="6998"/>
      <w:r>
        <w:rPr>
          <w:rFonts w:hint="cs"/>
          <w:rtl/>
          <w:lang w:eastAsia="he-IL"/>
        </w:rPr>
        <w:t>מטפורה, זה לא שום דבר. דיברתי עם החברים שלי גם</w:t>
      </w:r>
      <w:bookmarkStart w:id="6999" w:name="_ETM_Q22_337000"/>
      <w:bookmarkEnd w:id="6999"/>
      <w:r>
        <w:rPr>
          <w:rFonts w:hint="cs"/>
          <w:rtl/>
          <w:lang w:eastAsia="he-IL"/>
        </w:rPr>
        <w:t xml:space="preserve"> בשלומי, גם במטולה, </w:t>
      </w:r>
      <w:r w:rsidR="004F1B4F">
        <w:rPr>
          <w:rFonts w:hint="cs"/>
          <w:rtl/>
          <w:lang w:eastAsia="he-IL"/>
        </w:rPr>
        <w:t>ו</w:t>
      </w:r>
      <w:r>
        <w:rPr>
          <w:rFonts w:hint="cs"/>
          <w:rtl/>
          <w:lang w:eastAsia="he-IL"/>
        </w:rPr>
        <w:t>הם אומרים: אנחנו רואים את פעילי חיזבאללה</w:t>
      </w:r>
      <w:bookmarkStart w:id="7000" w:name="_ETM_Q22_345000"/>
      <w:bookmarkEnd w:id="7000"/>
      <w:r>
        <w:rPr>
          <w:rFonts w:hint="cs"/>
          <w:rtl/>
          <w:lang w:eastAsia="he-IL"/>
        </w:rPr>
        <w:t xml:space="preserve"> ממש על הגדר. אז האיראנים, לפי הסיכום של אותו רפאל</w:t>
      </w:r>
      <w:bookmarkStart w:id="7001" w:name="_ETM_Q22_351000"/>
      <w:bookmarkEnd w:id="7001"/>
      <w:r>
        <w:rPr>
          <w:rFonts w:hint="cs"/>
          <w:rtl/>
          <w:lang w:eastAsia="he-IL"/>
        </w:rPr>
        <w:t xml:space="preserve"> </w:t>
      </w:r>
      <w:proofErr w:type="spellStart"/>
      <w:r>
        <w:rPr>
          <w:rFonts w:hint="cs"/>
          <w:rtl/>
          <w:lang w:eastAsia="he-IL"/>
        </w:rPr>
        <w:t>גרוסי</w:t>
      </w:r>
      <w:proofErr w:type="spellEnd"/>
      <w:r>
        <w:rPr>
          <w:rFonts w:hint="cs"/>
          <w:rtl/>
          <w:lang w:eastAsia="he-IL"/>
        </w:rPr>
        <w:t xml:space="preserve"> וגם מה ששמענו מתת-מזכיר ההגנה האמריקאי, ממש כרגע</w:t>
      </w:r>
      <w:bookmarkStart w:id="7002" w:name="_ETM_Q22_357000"/>
      <w:bookmarkEnd w:id="7002"/>
      <w:r>
        <w:rPr>
          <w:rFonts w:hint="cs"/>
          <w:rtl/>
          <w:lang w:eastAsia="he-IL"/>
        </w:rPr>
        <w:t xml:space="preserve"> בפריצה, בריצה לפצצת אטום. שלא יהיו פה שום אשליות בכלל</w:t>
      </w:r>
      <w:r w:rsidR="004F1B4F">
        <w:rPr>
          <w:rFonts w:hint="cs"/>
          <w:rtl/>
          <w:lang w:eastAsia="he-IL"/>
        </w:rPr>
        <w:t>,</w:t>
      </w:r>
      <w:r>
        <w:rPr>
          <w:rFonts w:hint="cs"/>
          <w:rtl/>
          <w:lang w:eastAsia="he-IL"/>
        </w:rPr>
        <w:t xml:space="preserve"> </w:t>
      </w:r>
      <w:bookmarkStart w:id="7003" w:name="_ETM_Q22_367000"/>
      <w:bookmarkEnd w:id="7003"/>
      <w:r>
        <w:rPr>
          <w:rFonts w:hint="cs"/>
          <w:rtl/>
          <w:lang w:eastAsia="he-IL"/>
        </w:rPr>
        <w:t>הם</w:t>
      </w:r>
      <w:bookmarkStart w:id="7004" w:name="_ETM_Q22_365000"/>
      <w:bookmarkEnd w:id="7004"/>
      <w:r>
        <w:rPr>
          <w:rFonts w:hint="cs"/>
          <w:rtl/>
          <w:lang w:eastAsia="he-IL"/>
        </w:rPr>
        <w:t xml:space="preserve"> במרוץ. אנחנו שמענו מאותו תת-מזכיר ההגנה שהם התקדמו</w:t>
      </w:r>
      <w:bookmarkStart w:id="7005" w:name="_ETM_Q22_364000"/>
      <w:bookmarkEnd w:id="7005"/>
      <w:r>
        <w:rPr>
          <w:rFonts w:hint="cs"/>
          <w:rtl/>
          <w:lang w:eastAsia="he-IL"/>
        </w:rPr>
        <w:t xml:space="preserve"> "יפה" בכלים הבליסטיים שלהם. איפה הממשלה?</w:t>
      </w:r>
    </w:p>
    <w:p w:rsidR="00ED721A" w:rsidRDefault="00ED721A" w:rsidP="001F7890">
      <w:pPr>
        <w:rPr>
          <w:rtl/>
          <w:lang w:eastAsia="he-IL"/>
        </w:rPr>
      </w:pPr>
    </w:p>
    <w:p w:rsidR="00ED721A" w:rsidRDefault="00ED721A" w:rsidP="00B83558">
      <w:pPr>
        <w:rPr>
          <w:rtl/>
          <w:lang w:eastAsia="he-IL"/>
        </w:rPr>
      </w:pPr>
      <w:bookmarkStart w:id="7006" w:name="_ETM_Q22_378000"/>
      <w:bookmarkEnd w:id="7006"/>
      <w:r>
        <w:rPr>
          <w:rFonts w:hint="cs"/>
          <w:rtl/>
          <w:lang w:eastAsia="he-IL"/>
        </w:rPr>
        <w:t>יתרה מזאת,</w:t>
      </w:r>
      <w:bookmarkStart w:id="7007" w:name="_ETM_Q22_380593"/>
      <w:bookmarkStart w:id="7008" w:name="_ETM_Q22_380692"/>
      <w:bookmarkEnd w:id="7007"/>
      <w:bookmarkEnd w:id="7008"/>
      <w:r>
        <w:rPr>
          <w:rFonts w:hint="cs"/>
          <w:rtl/>
          <w:lang w:eastAsia="he-IL"/>
        </w:rPr>
        <w:t xml:space="preserve"> פוגעים</w:t>
      </w:r>
      <w:bookmarkStart w:id="7009" w:name="_ETM_Q22_381000"/>
      <w:bookmarkEnd w:id="7009"/>
      <w:r>
        <w:rPr>
          <w:rFonts w:hint="cs"/>
          <w:rtl/>
          <w:lang w:eastAsia="he-IL"/>
        </w:rPr>
        <w:t xml:space="preserve"> בבעלי הברית שלנו, כמו ירדן. יושבים במפגש ביטחוני, כולל האמריקאים,</w:t>
      </w:r>
      <w:bookmarkStart w:id="7010" w:name="_ETM_Q22_383000"/>
      <w:bookmarkEnd w:id="7010"/>
      <w:r>
        <w:rPr>
          <w:rFonts w:hint="cs"/>
          <w:rtl/>
          <w:lang w:eastAsia="he-IL"/>
        </w:rPr>
        <w:t xml:space="preserve"> בעקבה, וכמה שרים מממשלת ישראל מוציאים הודעה: בוא, תן הוראה</w:t>
      </w:r>
      <w:bookmarkStart w:id="7011" w:name="_ETM_Q22_396000"/>
      <w:bookmarkEnd w:id="7011"/>
      <w:r>
        <w:rPr>
          <w:rFonts w:hint="cs"/>
          <w:rtl/>
          <w:lang w:eastAsia="he-IL"/>
        </w:rPr>
        <w:t xml:space="preserve"> למשלחת כרגע לעזוב את עקבה. קודם כול, בשביל מה באתם?</w:t>
      </w:r>
      <w:bookmarkStart w:id="7012" w:name="_ETM_Q22_402000"/>
      <w:bookmarkEnd w:id="7012"/>
      <w:r>
        <w:rPr>
          <w:rFonts w:hint="cs"/>
          <w:rtl/>
          <w:lang w:eastAsia="he-IL"/>
        </w:rPr>
        <w:t xml:space="preserve"> ואם כבר באתם, מה זה להוציא באמצע המפגש? אנחנו מכירים </w:t>
      </w:r>
      <w:bookmarkStart w:id="7013" w:name="_ETM_Q22_401000"/>
      <w:bookmarkEnd w:id="7013"/>
      <w:r>
        <w:rPr>
          <w:rFonts w:hint="cs"/>
          <w:rtl/>
          <w:lang w:eastAsia="he-IL"/>
        </w:rPr>
        <w:t>את הרגישות של הירדנים</w:t>
      </w:r>
      <w:r w:rsidR="00B83558">
        <w:rPr>
          <w:rFonts w:hint="cs"/>
          <w:rtl/>
          <w:lang w:eastAsia="he-IL"/>
        </w:rPr>
        <w:t>,</w:t>
      </w:r>
      <w:r w:rsidR="00B83558">
        <w:rPr>
          <w:rFonts w:hint="eastAsia"/>
          <w:rtl/>
          <w:lang w:eastAsia="he-IL"/>
        </w:rPr>
        <w:t xml:space="preserve"> </w:t>
      </w:r>
      <w:r>
        <w:rPr>
          <w:rFonts w:hint="cs"/>
          <w:rtl/>
          <w:lang w:eastAsia="he-IL"/>
        </w:rPr>
        <w:t>זה ממש להעליב אותם וזה לפגוע</w:t>
      </w:r>
      <w:bookmarkStart w:id="7014" w:name="_ETM_Q22_411000"/>
      <w:bookmarkEnd w:id="7014"/>
      <w:r>
        <w:rPr>
          <w:rFonts w:hint="cs"/>
          <w:rtl/>
          <w:lang w:eastAsia="he-IL"/>
        </w:rPr>
        <w:t xml:space="preserve"> בשיתוף הפעולה הביטחוני, שיתוף – באמת אנחנו נהנים משיתוף הפעולה הזה</w:t>
      </w:r>
      <w:bookmarkStart w:id="7015" w:name="_ETM_Q22_419000"/>
      <w:bookmarkEnd w:id="7015"/>
      <w:r>
        <w:rPr>
          <w:rFonts w:hint="cs"/>
          <w:rtl/>
          <w:lang w:eastAsia="he-IL"/>
        </w:rPr>
        <w:t xml:space="preserve"> הרבה שנים. זה רק בתחום הביטחוני.</w:t>
      </w:r>
    </w:p>
    <w:p w:rsidR="00ED721A" w:rsidRDefault="00ED721A" w:rsidP="001F7890">
      <w:pPr>
        <w:rPr>
          <w:rtl/>
          <w:lang w:eastAsia="he-IL"/>
        </w:rPr>
      </w:pPr>
    </w:p>
    <w:p w:rsidR="00ED721A" w:rsidRDefault="00ED721A" w:rsidP="00B83558">
      <w:pPr>
        <w:rPr>
          <w:rtl/>
          <w:lang w:eastAsia="he-IL"/>
        </w:rPr>
      </w:pPr>
      <w:bookmarkStart w:id="7016" w:name="_ETM_Q22_423000"/>
      <w:bookmarkEnd w:id="7016"/>
      <w:r>
        <w:rPr>
          <w:rFonts w:hint="cs"/>
          <w:rtl/>
          <w:lang w:eastAsia="he-IL"/>
        </w:rPr>
        <w:t>בתחום המדיני זה כישלון מהדהד.</w:t>
      </w:r>
      <w:bookmarkStart w:id="7017" w:name="_ETM_Q22_427000"/>
      <w:bookmarkEnd w:id="7017"/>
      <w:r>
        <w:rPr>
          <w:rFonts w:hint="cs"/>
          <w:rtl/>
          <w:lang w:eastAsia="he-IL"/>
        </w:rPr>
        <w:t xml:space="preserve"> אני לא זוכר תקופה כזאת מאז הקמת המדינה</w:t>
      </w:r>
      <w:r w:rsidR="00B83558">
        <w:rPr>
          <w:rFonts w:hint="cs"/>
          <w:rtl/>
          <w:lang w:eastAsia="he-IL"/>
        </w:rPr>
        <w:t>,</w:t>
      </w:r>
      <w:r>
        <w:rPr>
          <w:rFonts w:hint="cs"/>
          <w:rtl/>
          <w:lang w:eastAsia="he-IL"/>
        </w:rPr>
        <w:t xml:space="preserve"> כנראה, ש</w:t>
      </w:r>
      <w:bookmarkStart w:id="7018" w:name="_ETM_Q22_433000"/>
      <w:bookmarkEnd w:id="7018"/>
      <w:r>
        <w:rPr>
          <w:rFonts w:hint="cs"/>
          <w:rtl/>
          <w:lang w:eastAsia="he-IL"/>
        </w:rPr>
        <w:t xml:space="preserve">יש ממשלה שקיימת יותר מחודשיים ועדיין אין הזמנה </w:t>
      </w:r>
      <w:r w:rsidR="00B83558">
        <w:rPr>
          <w:rFonts w:hint="cs"/>
          <w:rtl/>
          <w:lang w:eastAsia="he-IL"/>
        </w:rPr>
        <w:t xml:space="preserve">לא </w:t>
      </w:r>
      <w:r>
        <w:rPr>
          <w:rFonts w:hint="cs"/>
          <w:rtl/>
          <w:lang w:eastAsia="he-IL"/>
        </w:rPr>
        <w:t xml:space="preserve">לראש הממשלה </w:t>
      </w:r>
      <w:bookmarkStart w:id="7019" w:name="_ETM_Q22_434000"/>
      <w:bookmarkEnd w:id="7019"/>
      <w:r>
        <w:rPr>
          <w:rFonts w:hint="cs"/>
          <w:rtl/>
          <w:lang w:eastAsia="he-IL"/>
        </w:rPr>
        <w:t xml:space="preserve">ולא לשר החוץ להגיע לוושינגטון, ואין גם באופק. זה </w:t>
      </w:r>
      <w:bookmarkStart w:id="7020" w:name="_ETM_Q22_444000"/>
      <w:bookmarkEnd w:id="7020"/>
      <w:r>
        <w:rPr>
          <w:rFonts w:hint="cs"/>
          <w:rtl/>
          <w:lang w:eastAsia="he-IL"/>
        </w:rPr>
        <w:t>שכבר יותר מחודשיים קיימת ממשלה וראש ממשלת</w:t>
      </w:r>
      <w:bookmarkStart w:id="7021" w:name="_ETM_Q22_440000"/>
      <w:bookmarkEnd w:id="7021"/>
      <w:r>
        <w:rPr>
          <w:rFonts w:hint="cs"/>
          <w:rtl/>
          <w:lang w:eastAsia="he-IL"/>
        </w:rPr>
        <w:t xml:space="preserve"> ישראל לא הוזמן לבית הלבן</w:t>
      </w:r>
      <w:r w:rsidR="00B83558">
        <w:rPr>
          <w:rFonts w:hint="cs"/>
          <w:rtl/>
          <w:lang w:eastAsia="he-IL"/>
        </w:rPr>
        <w:t>,</w:t>
      </w:r>
      <w:r>
        <w:rPr>
          <w:rFonts w:hint="cs"/>
          <w:rtl/>
          <w:lang w:eastAsia="he-IL"/>
        </w:rPr>
        <w:t xml:space="preserve"> זה כישלון מדיני שכמותו</w:t>
      </w:r>
      <w:bookmarkStart w:id="7022" w:name="_ETM_Q22_453000"/>
      <w:bookmarkEnd w:id="7022"/>
      <w:r>
        <w:rPr>
          <w:rFonts w:hint="cs"/>
          <w:rtl/>
          <w:lang w:eastAsia="he-IL"/>
        </w:rPr>
        <w:t xml:space="preserve"> אני לא זוכר, ואני אומר לכם את זה</w:t>
      </w:r>
      <w:bookmarkStart w:id="7023" w:name="_ETM_Q22_449000"/>
      <w:bookmarkEnd w:id="7023"/>
      <w:r>
        <w:rPr>
          <w:rFonts w:hint="cs"/>
          <w:rtl/>
          <w:lang w:eastAsia="he-IL"/>
        </w:rPr>
        <w:t xml:space="preserve"> כשר החוץ הרבה שנים.</w:t>
      </w:r>
    </w:p>
    <w:p w:rsidR="00ED721A" w:rsidRDefault="00ED721A" w:rsidP="001F7890">
      <w:pPr>
        <w:rPr>
          <w:rtl/>
          <w:lang w:eastAsia="he-IL"/>
        </w:rPr>
      </w:pPr>
    </w:p>
    <w:p w:rsidR="00ED721A" w:rsidRDefault="00ED721A" w:rsidP="001F7890">
      <w:pPr>
        <w:rPr>
          <w:rtl/>
          <w:lang w:eastAsia="he-IL"/>
        </w:rPr>
      </w:pPr>
      <w:bookmarkStart w:id="7024" w:name="_ETM_Q22_452000"/>
      <w:bookmarkEnd w:id="7024"/>
      <w:r>
        <w:rPr>
          <w:rFonts w:hint="cs"/>
          <w:rtl/>
          <w:lang w:eastAsia="he-IL"/>
        </w:rPr>
        <w:t>ומה קורה בחוסן הלאומי שלנו? כ</w:t>
      </w:r>
      <w:bookmarkStart w:id="7025" w:name="_ETM_Q22_462000"/>
      <w:bookmarkEnd w:id="7025"/>
      <w:r>
        <w:rPr>
          <w:rFonts w:hint="cs"/>
          <w:rtl/>
          <w:lang w:eastAsia="he-IL"/>
        </w:rPr>
        <w:t>י אם אתה ניצב מול איום ביטחוני, דבר ראשון צריך</w:t>
      </w:r>
      <w:bookmarkStart w:id="7026" w:name="_ETM_Q22_469000"/>
      <w:bookmarkEnd w:id="7026"/>
      <w:r>
        <w:rPr>
          <w:rFonts w:hint="cs"/>
          <w:rtl/>
          <w:lang w:eastAsia="he-IL"/>
        </w:rPr>
        <w:t xml:space="preserve"> לאחד את העם. כשראש הממשלה בהחלט במין זלזול מתעלם מאותם</w:t>
      </w:r>
      <w:bookmarkStart w:id="7027" w:name="_ETM_Q22_476000"/>
      <w:bookmarkEnd w:id="7027"/>
      <w:r>
        <w:rPr>
          <w:rFonts w:hint="cs"/>
          <w:rtl/>
          <w:lang w:eastAsia="he-IL"/>
        </w:rPr>
        <w:t xml:space="preserve"> כינויים של שרים בכירים מבני ביתו, שבני ביתו קוראים לאותם </w:t>
      </w:r>
      <w:bookmarkStart w:id="7028" w:name="_ETM_Q22_484000"/>
      <w:bookmarkEnd w:id="7028"/>
      <w:r>
        <w:rPr>
          <w:rFonts w:hint="cs"/>
          <w:rtl/>
          <w:lang w:eastAsia="he-IL"/>
        </w:rPr>
        <w:t xml:space="preserve">מיטב בנינו ובנותינו </w:t>
      </w:r>
      <w:r>
        <w:rPr>
          <w:rtl/>
          <w:lang w:eastAsia="he-IL"/>
        </w:rPr>
        <w:t>–</w:t>
      </w:r>
      <w:r>
        <w:rPr>
          <w:rFonts w:hint="cs"/>
          <w:rtl/>
          <w:lang w:eastAsia="he-IL"/>
        </w:rPr>
        <w:t xml:space="preserve"> טייסים, אנשים מסיירת מטכ"ל, מהיחידות המיוחדות</w:t>
      </w:r>
      <w:bookmarkStart w:id="7029" w:name="_ETM_Q22_482000"/>
      <w:bookmarkEnd w:id="7029"/>
      <w:r w:rsidR="00357497">
        <w:rPr>
          <w:rFonts w:hint="cs"/>
          <w:rtl/>
          <w:lang w:eastAsia="he-IL"/>
        </w:rPr>
        <w:t>,</w:t>
      </w:r>
      <w:r>
        <w:rPr>
          <w:rFonts w:hint="cs"/>
          <w:rtl/>
          <w:lang w:eastAsia="he-IL"/>
        </w:rPr>
        <w:t xml:space="preserve"> "מורן", 669 – אנרכיסטים וטרוריסטים, זאת פגיעה בחוסן הלאומי </w:t>
      </w:r>
      <w:bookmarkStart w:id="7030" w:name="_ETM_Q22_501000"/>
      <w:bookmarkEnd w:id="7030"/>
      <w:r>
        <w:rPr>
          <w:rFonts w:hint="cs"/>
          <w:rtl/>
          <w:lang w:eastAsia="he-IL"/>
        </w:rPr>
        <w:t>שלנו.</w:t>
      </w:r>
    </w:p>
    <w:p w:rsidR="00ED721A" w:rsidRDefault="00ED721A" w:rsidP="001F7890">
      <w:pPr>
        <w:rPr>
          <w:rtl/>
          <w:lang w:eastAsia="he-IL"/>
        </w:rPr>
      </w:pPr>
      <w:bookmarkStart w:id="7031" w:name="_ETM_Q22_495000"/>
      <w:bookmarkEnd w:id="7031"/>
    </w:p>
    <w:p w:rsidR="00ED721A" w:rsidRDefault="00ED721A" w:rsidP="00357497">
      <w:pPr>
        <w:rPr>
          <w:rtl/>
          <w:lang w:eastAsia="he-IL"/>
        </w:rPr>
      </w:pPr>
      <w:bookmarkStart w:id="7032" w:name="_ETM_Q22_503000"/>
      <w:bookmarkEnd w:id="7032"/>
      <w:r>
        <w:rPr>
          <w:rFonts w:hint="cs"/>
          <w:rtl/>
          <w:lang w:eastAsia="he-IL"/>
        </w:rPr>
        <w:t xml:space="preserve">לדעתי, מה שקורה בקואליציה </w:t>
      </w:r>
      <w:r>
        <w:rPr>
          <w:rtl/>
          <w:lang w:eastAsia="he-IL"/>
        </w:rPr>
        <w:t>–</w:t>
      </w:r>
      <w:r>
        <w:rPr>
          <w:rFonts w:hint="cs"/>
          <w:rtl/>
          <w:lang w:eastAsia="he-IL"/>
        </w:rPr>
        <w:t xml:space="preserve"> תסתכל מה קורה בקואליציה:</w:t>
      </w:r>
      <w:bookmarkStart w:id="7033" w:name="_ETM_Q22_511000"/>
      <w:bookmarkEnd w:id="7033"/>
      <w:r>
        <w:rPr>
          <w:rFonts w:hint="cs"/>
          <w:rtl/>
          <w:lang w:eastAsia="he-IL"/>
        </w:rPr>
        <w:t xml:space="preserve"> סגן השר אבי מעוז כבר התפטר; מאיר פרוש אומר שלא </w:t>
      </w:r>
      <w:bookmarkStart w:id="7034" w:name="_ETM_Q22_509000"/>
      <w:bookmarkEnd w:id="7034"/>
      <w:r>
        <w:rPr>
          <w:rFonts w:hint="cs"/>
          <w:rtl/>
          <w:lang w:eastAsia="he-IL"/>
        </w:rPr>
        <w:t xml:space="preserve">עומדים בהסכמים איתו; גפני </w:t>
      </w:r>
      <w:r>
        <w:rPr>
          <w:rtl/>
          <w:lang w:eastAsia="he-IL"/>
        </w:rPr>
        <w:t>–</w:t>
      </w:r>
      <w:r>
        <w:rPr>
          <w:rFonts w:hint="cs"/>
          <w:rtl/>
          <w:lang w:eastAsia="he-IL"/>
        </w:rPr>
        <w:t xml:space="preserve"> אתה שומע אותו יותר טוב</w:t>
      </w:r>
      <w:bookmarkStart w:id="7035" w:name="_ETM_Q22_518000"/>
      <w:bookmarkEnd w:id="7035"/>
      <w:r>
        <w:rPr>
          <w:rFonts w:hint="cs"/>
          <w:rtl/>
          <w:lang w:eastAsia="he-IL"/>
        </w:rPr>
        <w:t xml:space="preserve"> ממני. איזה אמון יש בראש הממשלה? הרי מה פתאום ראש</w:t>
      </w:r>
      <w:bookmarkStart w:id="7036" w:name="_ETM_Q22_523000"/>
      <w:bookmarkEnd w:id="7036"/>
      <w:r>
        <w:rPr>
          <w:rFonts w:hint="cs"/>
          <w:rtl/>
          <w:lang w:eastAsia="he-IL"/>
        </w:rPr>
        <w:t xml:space="preserve"> הממשלה מעביר את חוק הנבצרות? מישהו חשב מה פתאום הוא</w:t>
      </w:r>
      <w:bookmarkStart w:id="7037" w:name="_ETM_Q22_528000"/>
      <w:bookmarkEnd w:id="7037"/>
      <w:r>
        <w:rPr>
          <w:rFonts w:hint="cs"/>
          <w:rtl/>
          <w:lang w:eastAsia="he-IL"/>
        </w:rPr>
        <w:t xml:space="preserve"> קפץ ומעביר את חוק הנבצרות? אדוני היושב-ראש, זה לא חוק </w:t>
      </w:r>
      <w:bookmarkStart w:id="7038" w:name="_ETM_Q22_534000"/>
      <w:bookmarkEnd w:id="7038"/>
      <w:r>
        <w:rPr>
          <w:rFonts w:hint="cs"/>
          <w:rtl/>
          <w:lang w:eastAsia="he-IL"/>
        </w:rPr>
        <w:t xml:space="preserve">הנבצרות, זה חוק יריב לוין. כי הוא פוחד מיריב לוין. </w:t>
      </w:r>
      <w:bookmarkStart w:id="7039" w:name="_ETM_Q22_529000"/>
      <w:bookmarkEnd w:id="7039"/>
      <w:r>
        <w:rPr>
          <w:rFonts w:hint="cs"/>
          <w:rtl/>
          <w:lang w:eastAsia="he-IL"/>
        </w:rPr>
        <w:t xml:space="preserve">הראשון שירוויח אם יכריזו על נבצרות ראש הממשלה זה </w:t>
      </w:r>
      <w:bookmarkStart w:id="7040" w:name="_ETM_Q22_542000"/>
      <w:bookmarkEnd w:id="7040"/>
      <w:r>
        <w:rPr>
          <w:rFonts w:hint="cs"/>
          <w:rtl/>
          <w:lang w:eastAsia="he-IL"/>
        </w:rPr>
        <w:t>יריב לוין, וכנראה יריב לוין ממש לא מתלהב לקדם את</w:t>
      </w:r>
      <w:bookmarkStart w:id="7041" w:name="_ETM_Q22_541000"/>
      <w:bookmarkEnd w:id="7041"/>
      <w:r>
        <w:rPr>
          <w:rFonts w:hint="cs"/>
          <w:rtl/>
          <w:lang w:eastAsia="he-IL"/>
        </w:rPr>
        <w:t xml:space="preserve"> חוק הנבצרות, וראש הממשלה אישית, אישית לוחצת, מטפל בחוק</w:t>
      </w:r>
      <w:bookmarkStart w:id="7042" w:name="_ETM_Q22_550000"/>
      <w:bookmarkEnd w:id="7042"/>
      <w:r>
        <w:rPr>
          <w:rFonts w:hint="cs"/>
          <w:rtl/>
          <w:lang w:eastAsia="he-IL"/>
        </w:rPr>
        <w:t xml:space="preserve"> הנבצרות. אבל יותר נכון לקרוא לזה חוק יריב לוין.</w:t>
      </w:r>
    </w:p>
    <w:p w:rsidR="00ED721A" w:rsidRDefault="00ED721A" w:rsidP="001F7890">
      <w:pPr>
        <w:rPr>
          <w:rtl/>
          <w:lang w:eastAsia="he-IL"/>
        </w:rPr>
      </w:pPr>
    </w:p>
    <w:p w:rsidR="00ED721A" w:rsidRDefault="00ED721A" w:rsidP="00357497">
      <w:pPr>
        <w:rPr>
          <w:rtl/>
          <w:lang w:eastAsia="he-IL"/>
        </w:rPr>
      </w:pPr>
      <w:bookmarkStart w:id="7043" w:name="_ETM_Q22_549000"/>
      <w:bookmarkEnd w:id="7043"/>
      <w:r>
        <w:rPr>
          <w:rFonts w:hint="cs"/>
          <w:rtl/>
          <w:lang w:eastAsia="he-IL"/>
        </w:rPr>
        <w:t>גם כשאני</w:t>
      </w:r>
      <w:bookmarkStart w:id="7044" w:name="_ETM_Q22_551000"/>
      <w:bookmarkEnd w:id="7044"/>
      <w:r>
        <w:rPr>
          <w:rFonts w:hint="cs"/>
          <w:rtl/>
          <w:lang w:eastAsia="he-IL"/>
        </w:rPr>
        <w:t xml:space="preserve"> מסתכל כרגע על המשבר החוקתי </w:t>
      </w:r>
      <w:r>
        <w:rPr>
          <w:rtl/>
          <w:lang w:eastAsia="he-IL"/>
        </w:rPr>
        <w:t>–</w:t>
      </w:r>
      <w:r>
        <w:rPr>
          <w:rFonts w:hint="cs"/>
          <w:rtl/>
          <w:lang w:eastAsia="he-IL"/>
        </w:rPr>
        <w:t xml:space="preserve"> פעם ראשונה בהיסטוריה אנחנו</w:t>
      </w:r>
      <w:bookmarkStart w:id="7045" w:name="_ETM_Q22_564000"/>
      <w:bookmarkEnd w:id="7045"/>
      <w:r>
        <w:rPr>
          <w:rFonts w:hint="cs"/>
          <w:rtl/>
          <w:lang w:eastAsia="he-IL"/>
        </w:rPr>
        <w:t xml:space="preserve"> מגיעים למשבר חוקתי. ידענו לאורך שנים הרבה משברים </w:t>
      </w:r>
      <w:r>
        <w:rPr>
          <w:rtl/>
          <w:lang w:eastAsia="he-IL"/>
        </w:rPr>
        <w:t>–</w:t>
      </w:r>
      <w:r>
        <w:rPr>
          <w:rFonts w:hint="cs"/>
          <w:rtl/>
          <w:lang w:eastAsia="he-IL"/>
        </w:rPr>
        <w:t xml:space="preserve"> משברים </w:t>
      </w:r>
      <w:bookmarkStart w:id="7046" w:name="_ETM_Q22_572000"/>
      <w:bookmarkEnd w:id="7046"/>
      <w:r>
        <w:rPr>
          <w:rFonts w:hint="cs"/>
          <w:rtl/>
          <w:lang w:eastAsia="he-IL"/>
        </w:rPr>
        <w:t xml:space="preserve">ביטחוניים, כלכליים, חברתיים, מעסק הביש ותקופת הצנע וואדי </w:t>
      </w:r>
      <w:proofErr w:type="spellStart"/>
      <w:r>
        <w:rPr>
          <w:rFonts w:hint="cs"/>
          <w:rtl/>
          <w:lang w:eastAsia="he-IL"/>
        </w:rPr>
        <w:t>סאליב</w:t>
      </w:r>
      <w:proofErr w:type="spellEnd"/>
      <w:r>
        <w:rPr>
          <w:rFonts w:hint="cs"/>
          <w:rtl/>
          <w:lang w:eastAsia="he-IL"/>
        </w:rPr>
        <w:t xml:space="preserve"> ו</w:t>
      </w:r>
      <w:bookmarkStart w:id="7047" w:name="_ETM_Q22_580000"/>
      <w:bookmarkEnd w:id="7047"/>
      <w:r>
        <w:rPr>
          <w:rFonts w:hint="cs"/>
          <w:rtl/>
          <w:lang w:eastAsia="he-IL"/>
        </w:rPr>
        <w:t xml:space="preserve">מלחמת יום הכיפורים ומלחמת לבנון והתוכנית לייצוב המשק והסכמי </w:t>
      </w:r>
      <w:bookmarkStart w:id="7048" w:name="_ETM_Q22_589000"/>
      <w:bookmarkEnd w:id="7048"/>
      <w:r>
        <w:rPr>
          <w:rFonts w:hint="cs"/>
          <w:rtl/>
          <w:lang w:eastAsia="he-IL"/>
        </w:rPr>
        <w:t>אוסלו</w:t>
      </w:r>
      <w:r w:rsidR="00357497">
        <w:rPr>
          <w:rFonts w:hint="cs"/>
          <w:rtl/>
          <w:lang w:eastAsia="he-IL"/>
        </w:rPr>
        <w:t>,</w:t>
      </w:r>
      <w:r>
        <w:rPr>
          <w:rFonts w:hint="cs"/>
          <w:rtl/>
          <w:lang w:eastAsia="he-IL"/>
        </w:rPr>
        <w:t xml:space="preserve"> ולצערי גם הגענו לרצח רבין ולרצח גנדי, אך מעולם</w:t>
      </w:r>
      <w:bookmarkStart w:id="7049" w:name="_ETM_Q22_598000"/>
      <w:bookmarkEnd w:id="7049"/>
      <w:r>
        <w:rPr>
          <w:rFonts w:hint="cs"/>
          <w:rtl/>
          <w:lang w:eastAsia="he-IL"/>
        </w:rPr>
        <w:t xml:space="preserve"> לא הגענו למבוי סתום, למשבר חוקתי. מה יקרה פה? הרי</w:t>
      </w:r>
      <w:bookmarkStart w:id="7050" w:name="_ETM_Q22_604000"/>
      <w:bookmarkEnd w:id="7050"/>
      <w:r>
        <w:rPr>
          <w:rFonts w:hint="cs"/>
          <w:rtl/>
          <w:lang w:eastAsia="he-IL"/>
        </w:rPr>
        <w:t xml:space="preserve"> תעבירו את החוקים האלה בקריאה השלישית, כל החוקים מטורללים, תעבירו </w:t>
      </w:r>
      <w:bookmarkStart w:id="7051" w:name="_ETM_Q22_611000"/>
      <w:bookmarkEnd w:id="7051"/>
      <w:r>
        <w:rPr>
          <w:rFonts w:hint="cs"/>
          <w:rtl/>
          <w:lang w:eastAsia="he-IL"/>
        </w:rPr>
        <w:t>אותם בקריאה השלישית</w:t>
      </w:r>
      <w:r w:rsidR="00357497">
        <w:rPr>
          <w:rFonts w:hint="cs"/>
          <w:rtl/>
          <w:lang w:eastAsia="he-IL"/>
        </w:rPr>
        <w:t>,</w:t>
      </w:r>
      <w:r>
        <w:rPr>
          <w:rFonts w:hint="cs"/>
          <w:rtl/>
          <w:lang w:eastAsia="he-IL"/>
        </w:rPr>
        <w:t xml:space="preserve"> ובג"ץ </w:t>
      </w:r>
      <w:r w:rsidR="0080408A">
        <w:rPr>
          <w:rFonts w:hint="eastAsia"/>
          <w:rtl/>
          <w:lang w:eastAsia="he-IL"/>
        </w:rPr>
        <w:t xml:space="preserve">– </w:t>
      </w:r>
      <w:r>
        <w:rPr>
          <w:rFonts w:hint="cs"/>
          <w:rtl/>
          <w:lang w:eastAsia="he-IL"/>
        </w:rPr>
        <w:t>כך אני מקווה לפחות</w:t>
      </w:r>
      <w:r w:rsidR="0080408A">
        <w:rPr>
          <w:rFonts w:hint="cs"/>
          <w:rtl/>
          <w:lang w:eastAsia="he-IL"/>
        </w:rPr>
        <w:t>,</w:t>
      </w:r>
      <w:r>
        <w:rPr>
          <w:rFonts w:hint="cs"/>
          <w:rtl/>
          <w:lang w:eastAsia="he-IL"/>
        </w:rPr>
        <w:t xml:space="preserve"> שבית המשפט</w:t>
      </w:r>
      <w:bookmarkStart w:id="7052" w:name="_ETM_Q22_618000"/>
      <w:bookmarkEnd w:id="7052"/>
      <w:r>
        <w:rPr>
          <w:rFonts w:hint="cs"/>
          <w:rtl/>
          <w:lang w:eastAsia="he-IL"/>
        </w:rPr>
        <w:t xml:space="preserve"> העליון יפסול את החוקים האלה. </w:t>
      </w:r>
      <w:bookmarkStart w:id="7053" w:name="_ETM_Q22_621000"/>
      <w:bookmarkStart w:id="7054" w:name="_ETM_Q22_622000"/>
      <w:bookmarkEnd w:id="7053"/>
      <w:bookmarkEnd w:id="7054"/>
      <w:r>
        <w:rPr>
          <w:rFonts w:hint="cs"/>
          <w:rtl/>
          <w:lang w:eastAsia="he-IL"/>
        </w:rPr>
        <w:t>אני קורא מכאן גם לנשיא המדינה</w:t>
      </w:r>
      <w:bookmarkStart w:id="7055" w:name="_ETM_Q22_620000"/>
      <w:bookmarkEnd w:id="7055"/>
      <w:r>
        <w:rPr>
          <w:rFonts w:hint="cs"/>
          <w:rtl/>
          <w:lang w:eastAsia="he-IL"/>
        </w:rPr>
        <w:t xml:space="preserve"> בשום פנים ואופן לא לחתום על החוקים האלה. אבל</w:t>
      </w:r>
      <w:bookmarkStart w:id="7056" w:name="_ETM_Q22_627000"/>
      <w:bookmarkEnd w:id="7056"/>
      <w:r>
        <w:rPr>
          <w:rFonts w:hint="cs"/>
          <w:rtl/>
          <w:lang w:eastAsia="he-IL"/>
        </w:rPr>
        <w:t xml:space="preserve"> כל אותם עובדי מדינה, ראשי מערכות </w:t>
      </w:r>
      <w:r w:rsidR="00357497">
        <w:rPr>
          <w:rFonts w:hint="eastAsia"/>
          <w:rtl/>
          <w:lang w:eastAsia="he-IL"/>
        </w:rPr>
        <w:t xml:space="preserve">– </w:t>
      </w:r>
      <w:r>
        <w:rPr>
          <w:rFonts w:hint="cs"/>
          <w:rtl/>
          <w:lang w:eastAsia="he-IL"/>
        </w:rPr>
        <w:t>מה הם יצטרכו לעשות?</w:t>
      </w:r>
      <w:bookmarkStart w:id="7057" w:name="_ETM_Q22_634000"/>
      <w:bookmarkEnd w:id="7057"/>
      <w:r>
        <w:rPr>
          <w:rFonts w:hint="cs"/>
          <w:rtl/>
          <w:lang w:eastAsia="he-IL"/>
        </w:rPr>
        <w:t xml:space="preserve"> למי הם צריכים לציית, לחוקים של הכנסת או לפסיקה של</w:t>
      </w:r>
      <w:bookmarkStart w:id="7058" w:name="_ETM_Q22_639000"/>
      <w:bookmarkEnd w:id="7058"/>
      <w:r>
        <w:rPr>
          <w:rFonts w:hint="cs"/>
          <w:rtl/>
          <w:lang w:eastAsia="he-IL"/>
        </w:rPr>
        <w:t xml:space="preserve"> בית המשפט העליון?</w:t>
      </w:r>
    </w:p>
    <w:p w:rsidR="00ED721A" w:rsidRDefault="00ED721A" w:rsidP="001F7890">
      <w:pPr>
        <w:rPr>
          <w:rtl/>
          <w:lang w:eastAsia="he-IL"/>
        </w:rPr>
      </w:pPr>
    </w:p>
    <w:p w:rsidR="00ED721A" w:rsidRDefault="00ED721A" w:rsidP="0080408A">
      <w:pPr>
        <w:rPr>
          <w:rtl/>
          <w:lang w:eastAsia="he-IL"/>
        </w:rPr>
      </w:pPr>
      <w:r>
        <w:rPr>
          <w:rFonts w:hint="cs"/>
          <w:rtl/>
          <w:lang w:eastAsia="he-IL"/>
        </w:rPr>
        <w:t>א</w:t>
      </w:r>
      <w:bookmarkStart w:id="7059" w:name="_ETM_Q22_641000"/>
      <w:bookmarkEnd w:id="7059"/>
      <w:r>
        <w:rPr>
          <w:rFonts w:hint="cs"/>
          <w:rtl/>
          <w:lang w:eastAsia="he-IL"/>
        </w:rPr>
        <w:t xml:space="preserve">ני מאוד מקווה, ואני מצפה מנשיא המדינה </w:t>
      </w:r>
      <w:bookmarkStart w:id="7060" w:name="_ETM_Q22_646000"/>
      <w:bookmarkEnd w:id="7060"/>
      <w:r>
        <w:rPr>
          <w:rFonts w:hint="cs"/>
          <w:rtl/>
          <w:lang w:eastAsia="he-IL"/>
        </w:rPr>
        <w:t>שיהפוך לאיש מפתח באותו רגע</w:t>
      </w:r>
      <w:r w:rsidR="0080408A">
        <w:rPr>
          <w:rFonts w:hint="cs"/>
          <w:rtl/>
          <w:lang w:eastAsia="he-IL"/>
        </w:rPr>
        <w:t>;</w:t>
      </w:r>
      <w:r>
        <w:rPr>
          <w:rFonts w:hint="cs"/>
          <w:rtl/>
          <w:lang w:eastAsia="he-IL"/>
        </w:rPr>
        <w:t xml:space="preserve"> להתייצב מול עם ישראל ולהגיד</w:t>
      </w:r>
      <w:bookmarkStart w:id="7061" w:name="_ETM_Q22_652000"/>
      <w:bookmarkEnd w:id="7061"/>
      <w:r>
        <w:rPr>
          <w:rFonts w:hint="cs"/>
          <w:rtl/>
          <w:lang w:eastAsia="he-IL"/>
        </w:rPr>
        <w:t xml:space="preserve"> דברים ברורים, להעביר מסר, בטח ובטח למוסדות הממלכתיים, המוסדות הרשמיים</w:t>
      </w:r>
      <w:bookmarkStart w:id="7062" w:name="_ETM_Q22_661000"/>
      <w:bookmarkEnd w:id="7062"/>
      <w:r>
        <w:rPr>
          <w:rFonts w:hint="cs"/>
          <w:rtl/>
          <w:lang w:eastAsia="he-IL"/>
        </w:rPr>
        <w:t xml:space="preserve"> וראשי המוסדות </w:t>
      </w:r>
      <w:r>
        <w:rPr>
          <w:rtl/>
          <w:lang w:eastAsia="he-IL"/>
        </w:rPr>
        <w:t>–</w:t>
      </w:r>
      <w:r>
        <w:rPr>
          <w:rFonts w:hint="cs"/>
          <w:rtl/>
          <w:lang w:eastAsia="he-IL"/>
        </w:rPr>
        <w:t xml:space="preserve"> למפכ"ל ולרמטכ"ל ולראש השב"כ</w:t>
      </w:r>
      <w:r w:rsidR="0080408A">
        <w:rPr>
          <w:rFonts w:hint="cs"/>
          <w:rtl/>
          <w:lang w:eastAsia="he-IL"/>
        </w:rPr>
        <w:t>:</w:t>
      </w:r>
      <w:r>
        <w:rPr>
          <w:rFonts w:hint="cs"/>
          <w:rtl/>
          <w:lang w:eastAsia="he-IL"/>
        </w:rPr>
        <w:t xml:space="preserve"> אתם חייבים </w:t>
      </w:r>
      <w:bookmarkStart w:id="7063" w:name="_ETM_Q22_667000"/>
      <w:bookmarkEnd w:id="7063"/>
      <w:r>
        <w:rPr>
          <w:rFonts w:hint="cs"/>
          <w:rtl/>
          <w:lang w:eastAsia="he-IL"/>
        </w:rPr>
        <w:t>לציית קודם כול לפסיקה של בית המשפט העליון, עם כל מה שמשתמע מכך.</w:t>
      </w:r>
      <w:bookmarkStart w:id="7064" w:name="_ETM_Q22_675000"/>
      <w:bookmarkEnd w:id="7064"/>
      <w:r>
        <w:rPr>
          <w:rFonts w:hint="cs"/>
          <w:rtl/>
          <w:lang w:eastAsia="he-IL"/>
        </w:rPr>
        <w:t xml:space="preserve"> </w:t>
      </w:r>
      <w:bookmarkStart w:id="7065" w:name="_ETM_Q22_673000"/>
      <w:bookmarkEnd w:id="7065"/>
      <w:r>
        <w:rPr>
          <w:rFonts w:hint="cs"/>
          <w:rtl/>
          <w:lang w:eastAsia="he-IL"/>
        </w:rPr>
        <w:t>והמשבר הזה מגיע על רקע ביטחוני הכי נפיץ</w:t>
      </w:r>
      <w:r w:rsidR="0080408A">
        <w:rPr>
          <w:rFonts w:hint="cs"/>
          <w:rtl/>
          <w:lang w:eastAsia="he-IL"/>
        </w:rPr>
        <w:t>,</w:t>
      </w:r>
      <w:r>
        <w:rPr>
          <w:rFonts w:hint="cs"/>
          <w:rtl/>
          <w:lang w:eastAsia="he-IL"/>
        </w:rPr>
        <w:t xml:space="preserve"> ואני אומר לכם, מכל מה שאני </w:t>
      </w:r>
      <w:bookmarkStart w:id="7066" w:name="_ETM_Q22_680000"/>
      <w:bookmarkEnd w:id="7066"/>
      <w:r>
        <w:rPr>
          <w:rFonts w:hint="cs"/>
          <w:rtl/>
          <w:lang w:eastAsia="he-IL"/>
        </w:rPr>
        <w:t xml:space="preserve">קורא בתקשורת הגלויה, גם בצפון, גם מול איראן, </w:t>
      </w:r>
      <w:bookmarkStart w:id="7067" w:name="_ETM_Q22_688000"/>
      <w:bookmarkEnd w:id="7067"/>
      <w:r>
        <w:rPr>
          <w:rFonts w:hint="cs"/>
          <w:rtl/>
          <w:lang w:eastAsia="he-IL"/>
        </w:rPr>
        <w:t xml:space="preserve">אנחנו במצב הכי נפיץ שרק אפשר לתאר. </w:t>
      </w:r>
      <w:bookmarkStart w:id="7068" w:name="_ETM_Q22_695000"/>
      <w:bookmarkEnd w:id="7068"/>
    </w:p>
    <w:p w:rsidR="00ED721A" w:rsidRDefault="00ED721A" w:rsidP="001F7890">
      <w:pPr>
        <w:rPr>
          <w:rtl/>
          <w:lang w:eastAsia="he-IL"/>
        </w:rPr>
      </w:pPr>
    </w:p>
    <w:p w:rsidR="00ED721A" w:rsidRDefault="00ED721A" w:rsidP="0080408A">
      <w:pPr>
        <w:rPr>
          <w:rtl/>
          <w:lang w:eastAsia="he-IL"/>
        </w:rPr>
      </w:pPr>
      <w:bookmarkStart w:id="7069" w:name="_ETM_Q22_698000"/>
      <w:bookmarkEnd w:id="7069"/>
      <w:r>
        <w:rPr>
          <w:rFonts w:hint="cs"/>
          <w:rtl/>
          <w:lang w:eastAsia="he-IL"/>
        </w:rPr>
        <w:t>איך הגענו, אדוני היושב-ראש, שאין טייס שמוכן להטיס את</w:t>
      </w:r>
      <w:bookmarkStart w:id="7070" w:name="_ETM_Q22_700000"/>
      <w:bookmarkEnd w:id="7070"/>
      <w:r>
        <w:rPr>
          <w:rFonts w:hint="cs"/>
          <w:rtl/>
          <w:lang w:eastAsia="he-IL"/>
        </w:rPr>
        <w:t xml:space="preserve"> ראש הממשלה לאיטליה, המדינה היחידה שהסכימה לקבל את ראש ממשלת </w:t>
      </w:r>
      <w:bookmarkStart w:id="7071" w:name="_ETM_Q22_707000"/>
      <w:bookmarkEnd w:id="7071"/>
      <w:r>
        <w:rPr>
          <w:rFonts w:hint="cs"/>
          <w:rtl/>
          <w:lang w:eastAsia="he-IL"/>
        </w:rPr>
        <w:t>ישראל? האם אי פעם היה מצב כזה שאין טייסים שמוכנים</w:t>
      </w:r>
      <w:bookmarkStart w:id="7072" w:name="_ETM_Q22_714000"/>
      <w:bookmarkEnd w:id="7072"/>
      <w:r>
        <w:rPr>
          <w:rFonts w:hint="cs"/>
          <w:rtl/>
          <w:lang w:eastAsia="he-IL"/>
        </w:rPr>
        <w:t xml:space="preserve"> להטיס את ראש הממשלה לחוץ לארץ?</w:t>
      </w:r>
    </w:p>
    <w:p w:rsidR="00ED721A" w:rsidRDefault="00ED721A" w:rsidP="001F7890">
      <w:pPr>
        <w:rPr>
          <w:rtl/>
          <w:lang w:eastAsia="he-IL"/>
        </w:rPr>
      </w:pPr>
    </w:p>
    <w:p w:rsidR="00ED721A" w:rsidRDefault="00ED721A" w:rsidP="0080408A">
      <w:pPr>
        <w:rPr>
          <w:rtl/>
        </w:rPr>
      </w:pPr>
      <w:r>
        <w:rPr>
          <w:rFonts w:hint="cs"/>
          <w:rtl/>
          <w:lang w:eastAsia="he-IL"/>
        </w:rPr>
        <w:t>א</w:t>
      </w:r>
      <w:bookmarkStart w:id="7073" w:name="_ETM_Q22_718000"/>
      <w:bookmarkEnd w:id="7073"/>
      <w:r>
        <w:rPr>
          <w:rFonts w:hint="cs"/>
          <w:rtl/>
          <w:lang w:eastAsia="he-IL"/>
        </w:rPr>
        <w:t>בל אני מסתכל גם על</w:t>
      </w:r>
      <w:bookmarkStart w:id="7074" w:name="_ETM_Q22_720000"/>
      <w:bookmarkEnd w:id="7074"/>
      <w:r>
        <w:rPr>
          <w:rFonts w:hint="cs"/>
          <w:rtl/>
          <w:lang w:eastAsia="he-IL"/>
        </w:rPr>
        <w:t xml:space="preserve"> המצב הכלכלי, ואני אומר לך, אדוני היושב-ראש, כשר האוצר, ואני</w:t>
      </w:r>
      <w:bookmarkStart w:id="7075" w:name="_ETM_Q22_726000"/>
      <w:bookmarkEnd w:id="7075"/>
      <w:r>
        <w:rPr>
          <w:rFonts w:hint="cs"/>
          <w:rtl/>
          <w:lang w:eastAsia="he-IL"/>
        </w:rPr>
        <w:t xml:space="preserve"> מסתכל כרגע רק על המספרים: בכל העולם הדולר נחלש</w:t>
      </w:r>
      <w:r w:rsidR="0080408A">
        <w:rPr>
          <w:rFonts w:hint="cs"/>
          <w:rtl/>
          <w:lang w:eastAsia="he-IL"/>
        </w:rPr>
        <w:t>;</w:t>
      </w:r>
      <w:r>
        <w:rPr>
          <w:rFonts w:hint="cs"/>
          <w:rtl/>
          <w:lang w:eastAsia="he-IL"/>
        </w:rPr>
        <w:t xml:space="preserve"> </w:t>
      </w:r>
      <w:bookmarkStart w:id="7076" w:name="_ETM_Q22_731000"/>
      <w:bookmarkEnd w:id="7076"/>
      <w:r>
        <w:rPr>
          <w:rFonts w:hint="cs"/>
          <w:rtl/>
          <w:lang w:eastAsia="he-IL"/>
        </w:rPr>
        <w:t xml:space="preserve">רק אצלנו הוא מתחזק. מה זה אומר שהדולר נחלש? קודם כול, אנשים כרגע מפסידים כסף בקרנות הפנסיה, בקרנות </w:t>
      </w:r>
      <w:bookmarkStart w:id="7077" w:name="_ETM_Q22_746000"/>
      <w:bookmarkEnd w:id="7077"/>
      <w:r>
        <w:rPr>
          <w:rFonts w:hint="cs"/>
          <w:rtl/>
          <w:lang w:eastAsia="he-IL"/>
        </w:rPr>
        <w:t>ההשתלמות, וכל מוצרי היבוא מתייקרים</w:t>
      </w:r>
      <w:r w:rsidR="0080408A">
        <w:rPr>
          <w:rFonts w:hint="cs"/>
          <w:rtl/>
          <w:lang w:eastAsia="he-IL"/>
        </w:rPr>
        <w:t>,</w:t>
      </w:r>
      <w:r>
        <w:rPr>
          <w:rFonts w:hint="cs"/>
          <w:rtl/>
          <w:lang w:eastAsia="he-IL"/>
        </w:rPr>
        <w:t xml:space="preserve"> וכל מי שמזמין כרטיס טיסה </w:t>
      </w:r>
      <w:bookmarkStart w:id="7078" w:name="_ETM_Q22_747000"/>
      <w:bookmarkEnd w:id="7078"/>
      <w:r>
        <w:rPr>
          <w:rFonts w:hint="cs"/>
          <w:rtl/>
          <w:lang w:eastAsia="he-IL"/>
        </w:rPr>
        <w:t>משלם יותר</w:t>
      </w:r>
      <w:r w:rsidR="0080408A">
        <w:rPr>
          <w:rFonts w:hint="cs"/>
          <w:rtl/>
          <w:lang w:eastAsia="he-IL"/>
        </w:rPr>
        <w:t>,</w:t>
      </w:r>
      <w:r>
        <w:rPr>
          <w:rFonts w:hint="cs"/>
          <w:rtl/>
          <w:lang w:eastAsia="he-IL"/>
        </w:rPr>
        <w:t xml:space="preserve"> וכל מי שמזמין באינטרנט משלם יותר.</w:t>
      </w:r>
      <w:bookmarkStart w:id="7079" w:name="TOR_Q23"/>
      <w:bookmarkEnd w:id="7079"/>
      <w:r w:rsidR="0080408A">
        <w:rPr>
          <w:rFonts w:hint="cs"/>
          <w:rtl/>
        </w:rPr>
        <w:t xml:space="preserve"> </w:t>
      </w:r>
      <w:r>
        <w:rPr>
          <w:rFonts w:hint="cs"/>
          <w:rtl/>
        </w:rPr>
        <w:t>יתרה מזאת, היום דיברתי עם אחד היזמים הגדולים במדינת ישראל, לפני כמה שעות. הוא מספר לי: לפני שקמה הממשלה הזאת – הוא אומר – היה לי פה תור של משקיעים, קרנות</w:t>
      </w:r>
      <w:r w:rsidR="0080408A">
        <w:rPr>
          <w:rFonts w:hint="cs"/>
          <w:rtl/>
        </w:rPr>
        <w:t>.</w:t>
      </w:r>
      <w:r>
        <w:rPr>
          <w:rFonts w:hint="cs"/>
          <w:rtl/>
        </w:rPr>
        <w:t xml:space="preserve"> כולם רצו להשקיע. ביקשו פרוטקציה מי ישקיע אצלי. מאז </w:t>
      </w:r>
      <w:r w:rsidR="0080408A">
        <w:rPr>
          <w:rFonts w:hint="cs"/>
          <w:rtl/>
        </w:rPr>
        <w:t>ש</w:t>
      </w:r>
      <w:r>
        <w:rPr>
          <w:rFonts w:hint="cs"/>
          <w:rtl/>
        </w:rPr>
        <w:t xml:space="preserve">הממשלה הזאת קמה, כלב לא דופק בדלת. </w:t>
      </w:r>
      <w:bookmarkStart w:id="7080" w:name="_ETM_Q23_180852"/>
      <w:bookmarkEnd w:id="7080"/>
      <w:r>
        <w:rPr>
          <w:rFonts w:hint="cs"/>
          <w:rtl/>
        </w:rPr>
        <w:t xml:space="preserve">אין פתאום משקיעים. אני מדבר עם מנהלי בנקים, אומרים: מה רוצים מאיתנו? מה מדביקים </w:t>
      </w:r>
      <w:bookmarkStart w:id="7081" w:name="_ETM_Q23_187302"/>
      <w:bookmarkEnd w:id="7081"/>
      <w:r>
        <w:rPr>
          <w:rFonts w:hint="cs"/>
          <w:rtl/>
        </w:rPr>
        <w:t>לנו שמאל, ימין? אנחנו מסתכלים על הכסף שיוצא יום-יום, אנחנו מקבלים דוח יומי על הכסף שיוצא מכאן</w:t>
      </w:r>
      <w:r w:rsidR="0080408A">
        <w:rPr>
          <w:rFonts w:hint="cs"/>
          <w:rtl/>
        </w:rPr>
        <w:t>,</w:t>
      </w:r>
      <w:r>
        <w:rPr>
          <w:rFonts w:hint="cs"/>
          <w:rtl/>
        </w:rPr>
        <w:t xml:space="preserve"> ואני אומר לכם</w:t>
      </w:r>
      <w:r w:rsidR="0080408A">
        <w:rPr>
          <w:rFonts w:hint="cs"/>
          <w:rtl/>
        </w:rPr>
        <w:t>,</w:t>
      </w:r>
      <w:r>
        <w:rPr>
          <w:rFonts w:hint="cs"/>
          <w:rtl/>
        </w:rPr>
        <w:t xml:space="preserve"> כסף חדש </w:t>
      </w:r>
      <w:bookmarkStart w:id="7082" w:name="_ETM_Q23_200327"/>
      <w:bookmarkEnd w:id="7082"/>
      <w:r>
        <w:rPr>
          <w:rFonts w:hint="cs"/>
          <w:rtl/>
        </w:rPr>
        <w:t xml:space="preserve">גם לא מגיע. משקיעים הפסיקו להשקיע, קרנות הפסיקו להגיע. </w:t>
      </w:r>
    </w:p>
    <w:p w:rsidR="00ED721A" w:rsidRDefault="00ED721A" w:rsidP="009635F5">
      <w:pPr>
        <w:rPr>
          <w:rtl/>
        </w:rPr>
      </w:pPr>
    </w:p>
    <w:p w:rsidR="00F44BD5" w:rsidRDefault="00ED721A" w:rsidP="0080408A">
      <w:pPr>
        <w:rPr>
          <w:rtl/>
        </w:rPr>
      </w:pPr>
      <w:r>
        <w:rPr>
          <w:rFonts w:hint="cs"/>
          <w:rtl/>
        </w:rPr>
        <w:t xml:space="preserve">מבחינה כלכלית אנחנו מגיעים </w:t>
      </w:r>
      <w:r w:rsidR="00F44BD5">
        <w:rPr>
          <w:rFonts w:hint="cs"/>
          <w:rtl/>
        </w:rPr>
        <w:t>ב</w:t>
      </w:r>
      <w:r>
        <w:rPr>
          <w:rFonts w:hint="cs"/>
          <w:rtl/>
        </w:rPr>
        <w:t xml:space="preserve">תוך ארבעה-חמישה חודשים </w:t>
      </w:r>
      <w:r>
        <w:rPr>
          <w:rtl/>
        </w:rPr>
        <w:t>–</w:t>
      </w:r>
      <w:r>
        <w:rPr>
          <w:rFonts w:hint="cs"/>
          <w:rtl/>
        </w:rPr>
        <w:t xml:space="preserve"> תרשום, היושב-ראש </w:t>
      </w:r>
      <w:r>
        <w:rPr>
          <w:rtl/>
        </w:rPr>
        <w:t>–</w:t>
      </w:r>
      <w:r>
        <w:rPr>
          <w:rFonts w:hint="cs"/>
          <w:rtl/>
        </w:rPr>
        <w:t xml:space="preserve"> למשבר כלכלי מן החריפים ביותר. עליית המחירים </w:t>
      </w:r>
      <w:bookmarkStart w:id="7083" w:name="_ETM_Q23_217593"/>
      <w:bookmarkEnd w:id="7083"/>
      <w:r>
        <w:rPr>
          <w:rFonts w:hint="cs"/>
          <w:rtl/>
        </w:rPr>
        <w:t>פה תהיה מטורפת. אני מסתכל מה קרה לעוף, מה קרה לביצים</w:t>
      </w:r>
      <w:r w:rsidR="0080408A">
        <w:rPr>
          <w:rFonts w:hint="cs"/>
          <w:rtl/>
        </w:rPr>
        <w:t>,</w:t>
      </w:r>
      <w:r>
        <w:rPr>
          <w:rFonts w:hint="cs"/>
          <w:rtl/>
        </w:rPr>
        <w:t xml:space="preserve"> כלומר, </w:t>
      </w:r>
      <w:bookmarkStart w:id="7084" w:name="_ETM_Q23_223704"/>
      <w:bookmarkEnd w:id="7084"/>
      <w:r>
        <w:rPr>
          <w:rFonts w:hint="cs"/>
          <w:rtl/>
        </w:rPr>
        <w:t>אם אני רק מסתכל על שני המוצרים האל</w:t>
      </w:r>
      <w:r w:rsidR="0080408A">
        <w:rPr>
          <w:rFonts w:hint="cs"/>
          <w:rtl/>
        </w:rPr>
        <w:t>ה</w:t>
      </w:r>
      <w:r>
        <w:rPr>
          <w:rFonts w:hint="cs"/>
          <w:rtl/>
        </w:rPr>
        <w:t xml:space="preserve">, אנחנו צפויים להתייקרות של 30% ו-35% בכל המוצרים, בכל הסופרים, </w:t>
      </w:r>
      <w:r w:rsidR="0080408A">
        <w:rPr>
          <w:rFonts w:hint="cs"/>
          <w:rtl/>
        </w:rPr>
        <w:t>ב</w:t>
      </w:r>
      <w:r>
        <w:rPr>
          <w:rFonts w:hint="cs"/>
          <w:rtl/>
        </w:rPr>
        <w:t>תוך ארבעה-חמישה חודשים. אני מסתכל גם על המדינות האחרות</w:t>
      </w:r>
      <w:r w:rsidR="00F44BD5">
        <w:rPr>
          <w:rFonts w:hint="cs"/>
          <w:rtl/>
        </w:rPr>
        <w:t>,</w:t>
      </w:r>
      <w:r>
        <w:rPr>
          <w:rFonts w:hint="cs"/>
          <w:rtl/>
        </w:rPr>
        <w:t xml:space="preserve"> שבאמת לא רוצות לשתף איתנו פעולה בשום דבר. </w:t>
      </w:r>
    </w:p>
    <w:p w:rsidR="00F44BD5" w:rsidRDefault="00F44BD5" w:rsidP="0080408A">
      <w:pPr>
        <w:rPr>
          <w:rtl/>
        </w:rPr>
      </w:pPr>
    </w:p>
    <w:p w:rsidR="00ED721A" w:rsidRDefault="00ED721A" w:rsidP="0080408A">
      <w:pPr>
        <w:rPr>
          <w:rtl/>
        </w:rPr>
      </w:pPr>
      <w:r>
        <w:rPr>
          <w:rFonts w:hint="cs"/>
          <w:rtl/>
        </w:rPr>
        <w:t>ולכן אני חוזר ואומר</w:t>
      </w:r>
      <w:r w:rsidR="0080408A">
        <w:rPr>
          <w:rFonts w:hint="cs"/>
          <w:rtl/>
        </w:rPr>
        <w:t>,</w:t>
      </w:r>
      <w:r>
        <w:rPr>
          <w:rFonts w:hint="cs"/>
          <w:rtl/>
        </w:rPr>
        <w:t xml:space="preserve"> אנחנו לצערי נמצאים במצב שלא היינו בו אף פעם, גם ברגעים הכי קשים, וראש הממשלה הזה מוביל אותנו אכן לחורבן הבית השלישי. אני מציע לכולם להתעשת ולא לנסות להתחכם. כשאני שומע שראש הממשלה אומר: יום שלישי, רביעי, בואו ניכנס, זה מה שנקרא </w:t>
      </w:r>
      <w:bookmarkStart w:id="7085" w:name="_ETM_Q23_276140"/>
      <w:bookmarkEnd w:id="7085"/>
      <w:r>
        <w:rPr>
          <w:rFonts w:hint="cs"/>
          <w:rtl/>
        </w:rPr>
        <w:t xml:space="preserve">באמת למרוח את כולנו, זה לזלזל באינטליגנציה של כולנו וזה עוד פעם </w:t>
      </w:r>
      <w:bookmarkStart w:id="7086" w:name="_ETM_Q23_282203"/>
      <w:bookmarkEnd w:id="7086"/>
      <w:r>
        <w:rPr>
          <w:rFonts w:hint="cs"/>
          <w:rtl/>
        </w:rPr>
        <w:t xml:space="preserve">ניסיון למסמס ולהרדים את המצב. </w:t>
      </w:r>
    </w:p>
    <w:p w:rsidR="00ED721A" w:rsidRDefault="00ED721A" w:rsidP="009635F5">
      <w:pPr>
        <w:rPr>
          <w:rtl/>
        </w:rPr>
      </w:pPr>
    </w:p>
    <w:p w:rsidR="00ED721A" w:rsidRDefault="00ED721A" w:rsidP="0080408A">
      <w:pPr>
        <w:rPr>
          <w:rtl/>
        </w:rPr>
      </w:pPr>
      <w:r>
        <w:rPr>
          <w:rFonts w:hint="cs"/>
          <w:rtl/>
        </w:rPr>
        <w:t xml:space="preserve">גם אתם, כאילו ממשלת ימין, </w:t>
      </w:r>
      <w:r w:rsidR="00197FA6">
        <w:t>so ca</w:t>
      </w:r>
      <w:r>
        <w:t>l</w:t>
      </w:r>
      <w:r w:rsidR="00197FA6">
        <w:t>le</w:t>
      </w:r>
      <w:r>
        <w:t>d</w:t>
      </w:r>
      <w:r>
        <w:rPr>
          <w:rFonts w:hint="cs"/>
          <w:rtl/>
        </w:rPr>
        <w:t xml:space="preserve"> ממשלת ימין. אדוני השר, אתה ממשלת ימין</w:t>
      </w:r>
      <w:r w:rsidR="0080408A">
        <w:rPr>
          <w:rFonts w:hint="cs"/>
          <w:rtl/>
        </w:rPr>
        <w:t>.</w:t>
      </w:r>
      <w:r>
        <w:rPr>
          <w:rFonts w:hint="cs"/>
          <w:rtl/>
        </w:rPr>
        <w:t xml:space="preserve"> איך אתה יכול למרוח עוד פעם ולדחות הצבעה על ריבונות על בקעת הירדן </w:t>
      </w:r>
      <w:bookmarkStart w:id="7087" w:name="_ETM_Q23_301610"/>
      <w:bookmarkEnd w:id="7087"/>
      <w:r>
        <w:rPr>
          <w:rFonts w:hint="cs"/>
          <w:rtl/>
        </w:rPr>
        <w:t xml:space="preserve">ועל המגילות? הרי ראש הממשלה התחייב פומבית כמה פעמים, עשרות פעמים. ביקשתי, אגב, מיפעת לאסוף כמה פעמים בנימין נתניהו אמר </w:t>
      </w:r>
      <w:bookmarkStart w:id="7088" w:name="_ETM_Q23_316069"/>
      <w:bookmarkEnd w:id="7088"/>
      <w:r>
        <w:rPr>
          <w:rFonts w:hint="cs"/>
          <w:rtl/>
        </w:rPr>
        <w:t xml:space="preserve">במו פיו: אנחנו נחיל ריבונות ישראלית על בקעת הירדן. עשרות פעמים התחייב מול כל עם ישראל. איפה הריבונות על בקעת הירדן? אני מאוד מקווה שלפחות </w:t>
      </w:r>
      <w:bookmarkStart w:id="7089" w:name="_ETM_Q23_327890"/>
      <w:bookmarkEnd w:id="7089"/>
      <w:r>
        <w:rPr>
          <w:rFonts w:hint="cs"/>
          <w:rtl/>
        </w:rPr>
        <w:t xml:space="preserve">אלה שמחשיבים את עצמם לימין </w:t>
      </w:r>
      <w:r>
        <w:rPr>
          <w:rtl/>
        </w:rPr>
        <w:t>–</w:t>
      </w:r>
      <w:r>
        <w:rPr>
          <w:rFonts w:hint="cs"/>
          <w:rtl/>
        </w:rPr>
        <w:t xml:space="preserve"> בשבוע הבא, ביום רביעי, אנחנו נעלה את הצעת החוק הזאת בכנסת – שתצביעו איתנו. תסתכל מה </w:t>
      </w:r>
      <w:bookmarkStart w:id="7090" w:name="_ETM_Q23_339899"/>
      <w:bookmarkEnd w:id="7090"/>
      <w:r>
        <w:rPr>
          <w:rFonts w:hint="cs"/>
          <w:rtl/>
        </w:rPr>
        <w:t xml:space="preserve">קורה. הרי דיבר ראש הממשלה </w:t>
      </w:r>
      <w:r>
        <w:rPr>
          <w:rtl/>
        </w:rPr>
        <w:t>–</w:t>
      </w:r>
      <w:r>
        <w:rPr>
          <w:rFonts w:hint="cs"/>
          <w:rtl/>
        </w:rPr>
        <w:t xml:space="preserve"> אתה זוכר? </w:t>
      </w:r>
      <w:bookmarkStart w:id="7091" w:name="_ETM_Q23_345410"/>
      <w:bookmarkEnd w:id="7091"/>
      <w:r>
        <w:rPr>
          <w:rFonts w:hint="cs"/>
          <w:rtl/>
        </w:rPr>
        <w:t xml:space="preserve">מס עבאס, 50 מיליארד, 60 מיליארד. אני הסתכלתי על התקציב: בדיוק אותו </w:t>
      </w:r>
      <w:bookmarkStart w:id="7092" w:name="_ETM_Q23_352968"/>
      <w:bookmarkEnd w:id="7092"/>
      <w:r>
        <w:rPr>
          <w:rFonts w:hint="cs"/>
          <w:rtl/>
        </w:rPr>
        <w:t xml:space="preserve">מתווה, עד המילימטר האחרון, עד השקל האחרון, מופיע גם בתקציב </w:t>
      </w:r>
      <w:bookmarkStart w:id="7093" w:name="_ETM_Q23_357503"/>
      <w:bookmarkEnd w:id="7093"/>
      <w:r>
        <w:rPr>
          <w:rFonts w:hint="cs"/>
          <w:rtl/>
        </w:rPr>
        <w:t xml:space="preserve">הזה. פתאום אין מס עבאס. איפה יושב-ראש הקואליציה אופיר כץ? אדוני יושב-ראש הקואליציה, אתה זוכר </w:t>
      </w:r>
      <w:bookmarkStart w:id="7094" w:name="_ETM_Q23_364500"/>
      <w:bookmarkEnd w:id="7094"/>
      <w:r w:rsidR="00F44BD5">
        <w:rPr>
          <w:rFonts w:hint="cs"/>
          <w:rtl/>
        </w:rPr>
        <w:t xml:space="preserve">את </w:t>
      </w:r>
      <w:r>
        <w:rPr>
          <w:rFonts w:hint="cs"/>
          <w:rtl/>
        </w:rPr>
        <w:t xml:space="preserve">מס עבאס? תסתכל כרגע בתקציב שלכם, הוא מופיע אחד לאחד, </w:t>
      </w:r>
      <w:bookmarkStart w:id="7095" w:name="_ETM_Q23_372876"/>
      <w:bookmarkEnd w:id="7095"/>
      <w:r w:rsidR="00F44BD5">
        <w:rPr>
          <w:rFonts w:hint="cs"/>
          <w:rtl/>
        </w:rPr>
        <w:t>ע</w:t>
      </w:r>
      <w:r>
        <w:rPr>
          <w:rFonts w:hint="cs"/>
          <w:rtl/>
        </w:rPr>
        <w:t>ל</w:t>
      </w:r>
      <w:r w:rsidR="00F44BD5">
        <w:rPr>
          <w:rFonts w:hint="cs"/>
          <w:rtl/>
        </w:rPr>
        <w:t xml:space="preserve"> ה</w:t>
      </w:r>
      <w:r>
        <w:rPr>
          <w:rFonts w:hint="cs"/>
          <w:rtl/>
        </w:rPr>
        <w:t xml:space="preserve">מילימטר, בלי פסיק, בלי לשנות אפילו פסיק. </w:t>
      </w:r>
    </w:p>
    <w:p w:rsidR="00ED721A" w:rsidRDefault="00ED721A" w:rsidP="001F7890">
      <w:pPr>
        <w:rPr>
          <w:rtl/>
        </w:rPr>
      </w:pPr>
    </w:p>
    <w:p w:rsidR="00ED721A" w:rsidRDefault="00ED721A" w:rsidP="001F7890">
      <w:pPr>
        <w:pStyle w:val="af5"/>
        <w:keepNext/>
        <w:rPr>
          <w:rtl/>
        </w:rPr>
      </w:pPr>
      <w:bookmarkStart w:id="7096" w:name="ET_interruption_5786_13"/>
      <w:r w:rsidRPr="0035231A">
        <w:rPr>
          <w:rStyle w:val="TagStyle"/>
          <w:rtl/>
        </w:rPr>
        <w:t xml:space="preserve"> &lt;&lt; קריאה &gt;&gt; </w:t>
      </w:r>
      <w:r>
        <w:rPr>
          <w:rtl/>
        </w:rPr>
        <w:t>אופיר כץ (הליכוד):</w:t>
      </w:r>
      <w:r w:rsidRPr="0035231A">
        <w:rPr>
          <w:rStyle w:val="TagStyle"/>
          <w:rtl/>
        </w:rPr>
        <w:t xml:space="preserve"> &lt;&lt; קריאה &gt;&gt;</w:t>
      </w:r>
      <w:r>
        <w:rPr>
          <w:rtl/>
        </w:rPr>
        <w:t xml:space="preserve"> </w:t>
      </w:r>
      <w:bookmarkEnd w:id="7096"/>
    </w:p>
    <w:p w:rsidR="00ED721A" w:rsidRDefault="00ED721A" w:rsidP="005368DB">
      <w:pPr>
        <w:rPr>
          <w:rtl/>
          <w:lang w:eastAsia="he-IL"/>
        </w:rPr>
      </w:pPr>
    </w:p>
    <w:p w:rsidR="00ED721A" w:rsidRDefault="00ED721A" w:rsidP="009635F5">
      <w:pPr>
        <w:rPr>
          <w:rtl/>
        </w:rPr>
      </w:pPr>
      <w:r>
        <w:rPr>
          <w:rFonts w:hint="cs"/>
          <w:rtl/>
        </w:rPr>
        <w:t>ממש לא אחד לאחד.</w:t>
      </w:r>
    </w:p>
    <w:p w:rsidR="00ED721A" w:rsidRDefault="00ED721A" w:rsidP="009635F5">
      <w:pPr>
        <w:rPr>
          <w:rtl/>
        </w:rPr>
      </w:pPr>
    </w:p>
    <w:p w:rsidR="00ED721A" w:rsidRDefault="00ED721A" w:rsidP="001F7890">
      <w:pPr>
        <w:pStyle w:val="-"/>
        <w:keepNext/>
        <w:rPr>
          <w:rtl/>
        </w:rPr>
      </w:pPr>
      <w:bookmarkStart w:id="7097" w:name="ET_speakercontinue_4739_3"/>
      <w:r w:rsidRPr="006F4D06">
        <w:rPr>
          <w:rStyle w:val="TagStyle"/>
          <w:rtl/>
        </w:rPr>
        <w:t xml:space="preserve"> &lt;&lt; דובר_המשך &gt;&gt; </w:t>
      </w:r>
      <w:r>
        <w:rPr>
          <w:rtl/>
        </w:rPr>
        <w:t>אביגדור ליברמן (ישראל ביתנו):</w:t>
      </w:r>
      <w:r w:rsidRPr="006F4D06">
        <w:rPr>
          <w:rStyle w:val="TagStyle"/>
          <w:rtl/>
        </w:rPr>
        <w:t xml:space="preserve"> &lt;&lt; דובר_המשך &gt;&gt;</w:t>
      </w:r>
      <w:r>
        <w:rPr>
          <w:rtl/>
        </w:rPr>
        <w:t xml:space="preserve"> </w:t>
      </w:r>
      <w:bookmarkEnd w:id="7097"/>
    </w:p>
    <w:p w:rsidR="00ED721A" w:rsidRDefault="00ED721A" w:rsidP="005368DB">
      <w:pPr>
        <w:rPr>
          <w:rtl/>
          <w:lang w:eastAsia="he-IL"/>
        </w:rPr>
      </w:pPr>
    </w:p>
    <w:p w:rsidR="00ED721A" w:rsidRDefault="00ED721A" w:rsidP="009004C6">
      <w:pPr>
        <w:rPr>
          <w:rtl/>
          <w:lang w:eastAsia="he-IL"/>
        </w:rPr>
      </w:pPr>
      <w:r>
        <w:rPr>
          <w:rFonts w:hint="cs"/>
          <w:rtl/>
          <w:lang w:eastAsia="he-IL"/>
        </w:rPr>
        <w:t>לא רק זה – הוספתם</w:t>
      </w:r>
      <w:r w:rsidR="009004C6">
        <w:rPr>
          <w:rFonts w:hint="cs"/>
          <w:rtl/>
          <w:lang w:eastAsia="he-IL"/>
        </w:rPr>
        <w:t>,</w:t>
      </w:r>
      <w:r>
        <w:rPr>
          <w:rFonts w:hint="cs"/>
          <w:rtl/>
          <w:lang w:eastAsia="he-IL"/>
        </w:rPr>
        <w:t xml:space="preserve"> הוספתם 200 </w:t>
      </w:r>
      <w:bookmarkStart w:id="7098" w:name="_ETM_Q23_379569"/>
      <w:bookmarkEnd w:id="7098"/>
      <w:r>
        <w:rPr>
          <w:rFonts w:hint="cs"/>
          <w:rtl/>
          <w:lang w:eastAsia="he-IL"/>
        </w:rPr>
        <w:t xml:space="preserve">מיליון שקל מהמיסים שגובים בגשר אלנבי, ואני לא הסכמתי שנה </w:t>
      </w:r>
      <w:bookmarkStart w:id="7099" w:name="_ETM_Q23_386454"/>
      <w:bookmarkEnd w:id="7099"/>
      <w:r>
        <w:rPr>
          <w:rFonts w:hint="cs"/>
          <w:rtl/>
          <w:lang w:eastAsia="he-IL"/>
        </w:rPr>
        <w:t xml:space="preserve">וחצי לתת להם שקל. עכשיו נתתם את זה. </w:t>
      </w:r>
    </w:p>
    <w:p w:rsidR="00ED721A" w:rsidRDefault="00ED721A" w:rsidP="001F7890">
      <w:pPr>
        <w:rPr>
          <w:rtl/>
          <w:lang w:eastAsia="he-IL"/>
        </w:rPr>
      </w:pPr>
    </w:p>
    <w:p w:rsidR="00ED721A" w:rsidRDefault="00ED721A" w:rsidP="001F7890">
      <w:pPr>
        <w:pStyle w:val="af5"/>
        <w:keepNext/>
        <w:rPr>
          <w:rtl/>
        </w:rPr>
      </w:pPr>
      <w:r w:rsidRPr="0035231A">
        <w:rPr>
          <w:rStyle w:val="TagStyle"/>
          <w:rtl/>
        </w:rPr>
        <w:t xml:space="preserve">&lt;&lt; קריאה &gt;&gt; </w:t>
      </w:r>
      <w:r>
        <w:rPr>
          <w:rtl/>
        </w:rPr>
        <w:t>אופיר כץ (הליכוד):</w:t>
      </w:r>
      <w:r w:rsidRPr="0035231A">
        <w:rPr>
          <w:rStyle w:val="TagStyle"/>
          <w:rtl/>
        </w:rPr>
        <w:t xml:space="preserve"> &lt;&lt; קריאה &gt;&gt;</w:t>
      </w:r>
      <w:r>
        <w:rPr>
          <w:rtl/>
        </w:rPr>
        <w:t xml:space="preserve"> </w:t>
      </w:r>
    </w:p>
    <w:p w:rsidR="00ED721A" w:rsidRDefault="00ED721A" w:rsidP="001F7890">
      <w:pPr>
        <w:rPr>
          <w:rtl/>
          <w:lang w:eastAsia="he-IL"/>
        </w:rPr>
      </w:pPr>
    </w:p>
    <w:p w:rsidR="00ED721A" w:rsidRDefault="00ED721A" w:rsidP="005368DB">
      <w:pPr>
        <w:rPr>
          <w:rtl/>
          <w:lang w:eastAsia="he-IL"/>
        </w:rPr>
      </w:pPr>
      <w:r>
        <w:rPr>
          <w:rFonts w:hint="cs"/>
          <w:rtl/>
          <w:lang w:eastAsia="he-IL"/>
        </w:rPr>
        <w:t xml:space="preserve">זה גם לא אחד לאחד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7100" w:name="ET_speakercontinue_4739_4"/>
      <w:r w:rsidRPr="006F4D06">
        <w:rPr>
          <w:rStyle w:val="TagStyle"/>
          <w:rtl/>
        </w:rPr>
        <w:t xml:space="preserve"> &lt;&lt; דובר_המשך &gt;&gt; </w:t>
      </w:r>
      <w:r>
        <w:rPr>
          <w:rtl/>
        </w:rPr>
        <w:t>אביגדור ליברמן (ישראל ביתנו):</w:t>
      </w:r>
      <w:r w:rsidRPr="006F4D06">
        <w:rPr>
          <w:rStyle w:val="TagStyle"/>
          <w:rtl/>
        </w:rPr>
        <w:t xml:space="preserve"> &lt;&lt; דובר_המשך &gt;&gt;</w:t>
      </w:r>
      <w:r>
        <w:rPr>
          <w:rtl/>
        </w:rPr>
        <w:t xml:space="preserve"> </w:t>
      </w:r>
      <w:bookmarkEnd w:id="7100"/>
    </w:p>
    <w:p w:rsidR="00ED721A" w:rsidRDefault="00ED721A" w:rsidP="005368DB">
      <w:pPr>
        <w:rPr>
          <w:rtl/>
          <w:lang w:eastAsia="he-IL"/>
        </w:rPr>
      </w:pPr>
    </w:p>
    <w:p w:rsidR="00ED721A" w:rsidRDefault="00ED721A" w:rsidP="00F44BD5">
      <w:pPr>
        <w:rPr>
          <w:rtl/>
          <w:lang w:eastAsia="he-IL"/>
        </w:rPr>
      </w:pPr>
      <w:r>
        <w:rPr>
          <w:rFonts w:hint="cs"/>
          <w:rtl/>
          <w:lang w:eastAsia="he-IL"/>
        </w:rPr>
        <w:t xml:space="preserve">תסתכל מה קורה ברצועת עזה. כרגע קראתם לשליח </w:t>
      </w:r>
      <w:proofErr w:type="spellStart"/>
      <w:r>
        <w:rPr>
          <w:rFonts w:hint="cs"/>
          <w:rtl/>
          <w:lang w:eastAsia="he-IL"/>
        </w:rPr>
        <w:t>קטארי</w:t>
      </w:r>
      <w:proofErr w:type="spellEnd"/>
      <w:r>
        <w:rPr>
          <w:rFonts w:hint="cs"/>
          <w:rtl/>
          <w:lang w:eastAsia="he-IL"/>
        </w:rPr>
        <w:t xml:space="preserve"> לבוא ולשלם עוד דמי </w:t>
      </w:r>
      <w:bookmarkStart w:id="7101" w:name="_ETM_Q23_393710"/>
      <w:bookmarkEnd w:id="7101"/>
      <w:r>
        <w:rPr>
          <w:rFonts w:hint="cs"/>
          <w:rtl/>
          <w:lang w:eastAsia="he-IL"/>
        </w:rPr>
        <w:t>פרוטקשן לחמאס. אתם מובילים פה לחורבן הבית</w:t>
      </w:r>
      <w:r w:rsidR="009004C6">
        <w:rPr>
          <w:rFonts w:hint="cs"/>
          <w:rtl/>
          <w:lang w:eastAsia="he-IL"/>
        </w:rPr>
        <w:t>,</w:t>
      </w:r>
      <w:r>
        <w:rPr>
          <w:rFonts w:hint="cs"/>
          <w:rtl/>
          <w:lang w:eastAsia="he-IL"/>
        </w:rPr>
        <w:t xml:space="preserve"> אתם מובילים </w:t>
      </w:r>
      <w:r w:rsidR="009004C6">
        <w:rPr>
          <w:rFonts w:hint="cs"/>
          <w:rtl/>
          <w:lang w:eastAsia="he-IL"/>
        </w:rPr>
        <w:t xml:space="preserve">פה </w:t>
      </w:r>
      <w:r>
        <w:rPr>
          <w:rFonts w:hint="cs"/>
          <w:rtl/>
          <w:lang w:eastAsia="he-IL"/>
        </w:rPr>
        <w:t xml:space="preserve">לשבירה של כל המערכות. אבל אתה יודע, אנחנו ברוח </w:t>
      </w:r>
      <w:r>
        <w:rPr>
          <w:rtl/>
          <w:lang w:eastAsia="he-IL"/>
        </w:rPr>
        <w:t>–</w:t>
      </w:r>
      <w:r>
        <w:rPr>
          <w:rFonts w:hint="cs"/>
          <w:rtl/>
          <w:lang w:eastAsia="he-IL"/>
        </w:rPr>
        <w:t xml:space="preserve"> בכל </w:t>
      </w:r>
      <w:bookmarkStart w:id="7102" w:name="_ETM_Q23_410951"/>
      <w:bookmarkEnd w:id="7102"/>
      <w:r>
        <w:rPr>
          <w:rFonts w:hint="cs"/>
          <w:rtl/>
          <w:lang w:eastAsia="he-IL"/>
        </w:rPr>
        <w:t xml:space="preserve">זאת, אנחנו לקראת החג, חג שהוא כולו שמחה. כמו במגילת אסתר, אתה יודע, זה התחיל רע ליהודים, אבל בסופו של דבר – ואני לא עושה שום השוואות בין אף אחד לאף אחד – זה נגמר טוב, נגמר בשמחה גדולה. אני מקווה שהממשלה הרעה הזאת תיעלם מהר ככל האפשר. אתם יכולים לדבר עד מחר שיש לכם רוב בכנסת, אבל אין לכם רוב בעם. רוב העם איתנו, ואתם פה חיים </w:t>
      </w:r>
      <w:bookmarkStart w:id="7103" w:name="_ETM_Q23_446805"/>
      <w:bookmarkEnd w:id="7103"/>
      <w:r>
        <w:rPr>
          <w:rFonts w:hint="cs"/>
          <w:rtl/>
          <w:lang w:eastAsia="he-IL"/>
        </w:rPr>
        <w:t xml:space="preserve">על זמן שאול כקואליציה, ואני מקווה שכמה שיותר </w:t>
      </w:r>
      <w:bookmarkStart w:id="7104" w:name="_ETM_Q23_453154"/>
      <w:bookmarkEnd w:id="7104"/>
      <w:r>
        <w:rPr>
          <w:rFonts w:hint="cs"/>
          <w:rtl/>
          <w:lang w:eastAsia="he-IL"/>
        </w:rPr>
        <w:t xml:space="preserve">מהר הזמן הזה יעבור. תודה רבה. </w:t>
      </w:r>
    </w:p>
    <w:p w:rsidR="00ED721A" w:rsidRDefault="00ED721A" w:rsidP="001F7890">
      <w:pPr>
        <w:rPr>
          <w:rtl/>
          <w:lang w:eastAsia="he-IL"/>
        </w:rPr>
      </w:pPr>
    </w:p>
    <w:p w:rsidR="00ED721A" w:rsidRDefault="00ED721A" w:rsidP="001F7890">
      <w:pPr>
        <w:pStyle w:val="af6"/>
        <w:keepNext/>
        <w:rPr>
          <w:rtl/>
        </w:rPr>
      </w:pPr>
      <w:r w:rsidRPr="006F4D06">
        <w:rPr>
          <w:rStyle w:val="TagStyle"/>
          <w:rtl/>
        </w:rPr>
        <w:t xml:space="preserve"> &lt;&lt; יור &gt;&gt; </w:t>
      </w:r>
      <w:r>
        <w:rPr>
          <w:rtl/>
        </w:rPr>
        <w:t>היו"ר אוריאל בוסו:</w:t>
      </w:r>
      <w:r w:rsidRPr="006F4D0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לחבר הכנסת אביגדור ליברמן. חבר הכנסת זאב אלקין, בבקשה. בנימין זאב אלקין, בבקשה. </w:t>
      </w:r>
    </w:p>
    <w:p w:rsidR="00ED721A" w:rsidRDefault="00ED721A" w:rsidP="001F7890">
      <w:pPr>
        <w:rPr>
          <w:rtl/>
          <w:lang w:eastAsia="he-IL"/>
        </w:rPr>
      </w:pPr>
    </w:p>
    <w:p w:rsidR="00ED721A" w:rsidRDefault="00ED721A" w:rsidP="001F7890">
      <w:pPr>
        <w:pStyle w:val="af5"/>
        <w:keepNext/>
        <w:rPr>
          <w:rtl/>
        </w:rPr>
      </w:pPr>
      <w:bookmarkStart w:id="7105" w:name="ET_interruption_5807_14"/>
      <w:r w:rsidRPr="00156122">
        <w:rPr>
          <w:rStyle w:val="TagStyle"/>
          <w:rtl/>
        </w:rPr>
        <w:t xml:space="preserve"> &lt;&lt; קריאה &gt;&gt; </w:t>
      </w:r>
      <w:r>
        <w:rPr>
          <w:rtl/>
        </w:rPr>
        <w:t>קטי קטרין שטרית (הליכוד):</w:t>
      </w:r>
      <w:r w:rsidRPr="00156122">
        <w:rPr>
          <w:rStyle w:val="TagStyle"/>
          <w:rtl/>
        </w:rPr>
        <w:t xml:space="preserve"> &lt;&lt; קריאה &gt;&gt;</w:t>
      </w:r>
      <w:r>
        <w:rPr>
          <w:rtl/>
        </w:rPr>
        <w:t xml:space="preserve"> </w:t>
      </w:r>
      <w:bookmarkEnd w:id="7105"/>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אמרת את זה יפה. כמעט אמרת בנימין זאב הרצל. כמעט. </w:t>
      </w:r>
      <w:bookmarkStart w:id="7106" w:name="_ETM_Q23_471114"/>
      <w:bookmarkEnd w:id="7106"/>
    </w:p>
    <w:p w:rsidR="00ED721A" w:rsidRDefault="00ED721A" w:rsidP="001F7890">
      <w:pPr>
        <w:rPr>
          <w:rtl/>
          <w:lang w:eastAsia="he-IL"/>
        </w:rPr>
      </w:pPr>
    </w:p>
    <w:p w:rsidR="00ED721A" w:rsidRDefault="00ED721A" w:rsidP="001F7890">
      <w:pPr>
        <w:pStyle w:val="af6"/>
        <w:keepNext/>
        <w:rPr>
          <w:rtl/>
        </w:rPr>
      </w:pPr>
      <w:bookmarkStart w:id="7107" w:name="ET_yor_6488_6"/>
      <w:r w:rsidRPr="00CA6DC6">
        <w:rPr>
          <w:rStyle w:val="TagStyle"/>
          <w:rtl/>
        </w:rPr>
        <w:t xml:space="preserve"> &lt;&lt; יור &gt;&gt; </w:t>
      </w:r>
      <w:r>
        <w:rPr>
          <w:rtl/>
        </w:rPr>
        <w:t>היו"ר אוריאל בוסו:</w:t>
      </w:r>
      <w:r w:rsidRPr="00CA6DC6">
        <w:rPr>
          <w:rStyle w:val="TagStyle"/>
          <w:rtl/>
        </w:rPr>
        <w:t xml:space="preserve"> &lt;&lt; יור &gt;&gt;</w:t>
      </w:r>
      <w:r>
        <w:rPr>
          <w:rtl/>
        </w:rPr>
        <w:t xml:space="preserve"> </w:t>
      </w:r>
      <w:bookmarkEnd w:id="710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בנימין זאב אלקין, נכון? כך אני זוכר. אולי הוא יתקן אותי </w:t>
      </w:r>
      <w:r w:rsidR="006D5852">
        <w:rPr>
          <w:rFonts w:hint="cs"/>
          <w:rtl/>
          <w:lang w:eastAsia="he-IL"/>
        </w:rPr>
        <w:t xml:space="preserve">אם </w:t>
      </w:r>
      <w:r>
        <w:rPr>
          <w:rFonts w:hint="cs"/>
          <w:rtl/>
          <w:lang w:eastAsia="he-IL"/>
        </w:rPr>
        <w:t xml:space="preserve">אחרת. </w:t>
      </w:r>
    </w:p>
    <w:p w:rsidR="00ED721A" w:rsidRDefault="00ED721A" w:rsidP="001F7890">
      <w:pPr>
        <w:rPr>
          <w:rtl/>
          <w:lang w:eastAsia="he-IL"/>
        </w:rPr>
      </w:pPr>
    </w:p>
    <w:p w:rsidR="00ED721A" w:rsidRDefault="00ED721A" w:rsidP="001F7890">
      <w:pPr>
        <w:pStyle w:val="a4"/>
        <w:keepNext/>
        <w:rPr>
          <w:rtl/>
        </w:rPr>
      </w:pPr>
      <w:bookmarkStart w:id="7108" w:name="ET_speaker_4590_7"/>
      <w:r w:rsidRPr="00CA6DC6">
        <w:rPr>
          <w:rStyle w:val="TagStyle"/>
          <w:rtl/>
        </w:rPr>
        <w:t xml:space="preserve"> &lt;&lt; דובר &gt;&gt; </w:t>
      </w:r>
      <w:bookmarkStart w:id="7109" w:name="_Toc128998923"/>
      <w:r>
        <w:rPr>
          <w:rtl/>
        </w:rPr>
        <w:t>זאב אלקין (המחנה הממלכתי):</w:t>
      </w:r>
      <w:bookmarkEnd w:id="7109"/>
      <w:r w:rsidRPr="00CA6DC6">
        <w:rPr>
          <w:rStyle w:val="TagStyle"/>
          <w:rtl/>
        </w:rPr>
        <w:t xml:space="preserve"> &lt;&lt; דובר &gt;&gt;</w:t>
      </w:r>
      <w:r>
        <w:rPr>
          <w:rtl/>
        </w:rPr>
        <w:t xml:space="preserve"> </w:t>
      </w:r>
      <w:bookmarkEnd w:id="710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טעית במקצת. </w:t>
      </w:r>
      <w:bookmarkStart w:id="7110" w:name="_ETM_Q23_485407"/>
      <w:bookmarkEnd w:id="7110"/>
      <w:r>
        <w:rPr>
          <w:rFonts w:hint="cs"/>
          <w:rtl/>
          <w:lang w:eastAsia="he-IL"/>
        </w:rPr>
        <w:t xml:space="preserve">זאב בן בנימין. </w:t>
      </w:r>
    </w:p>
    <w:p w:rsidR="00ED721A" w:rsidRDefault="00ED721A" w:rsidP="001F7890">
      <w:pPr>
        <w:rPr>
          <w:rtl/>
          <w:lang w:eastAsia="he-IL"/>
        </w:rPr>
      </w:pPr>
    </w:p>
    <w:p w:rsidR="00ED721A" w:rsidRDefault="00ED721A" w:rsidP="001F7890">
      <w:pPr>
        <w:pStyle w:val="af6"/>
        <w:keepNext/>
        <w:rPr>
          <w:rtl/>
        </w:rPr>
      </w:pPr>
      <w:bookmarkStart w:id="7111" w:name="ET_yor_6488_8"/>
      <w:r w:rsidRPr="00CA6DC6">
        <w:rPr>
          <w:rStyle w:val="TagStyle"/>
          <w:rtl/>
        </w:rPr>
        <w:t xml:space="preserve"> &lt;&lt; יור &gt;&gt; </w:t>
      </w:r>
      <w:r>
        <w:rPr>
          <w:rtl/>
        </w:rPr>
        <w:t>היו"ר אוריאל בוסו:</w:t>
      </w:r>
      <w:r w:rsidRPr="00CA6DC6">
        <w:rPr>
          <w:rStyle w:val="TagStyle"/>
          <w:rtl/>
        </w:rPr>
        <w:t xml:space="preserve"> &lt;&lt; יור &gt;&gt;</w:t>
      </w:r>
      <w:r>
        <w:rPr>
          <w:rtl/>
        </w:rPr>
        <w:t xml:space="preserve"> </w:t>
      </w:r>
      <w:bookmarkEnd w:id="711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זאב בן בנימין. טוב. 25 דקות לרשותך. </w:t>
      </w:r>
    </w:p>
    <w:p w:rsidR="00ED721A" w:rsidRDefault="00ED721A" w:rsidP="001F7890">
      <w:pPr>
        <w:rPr>
          <w:rtl/>
          <w:lang w:eastAsia="he-IL"/>
        </w:rPr>
      </w:pPr>
    </w:p>
    <w:p w:rsidR="00ED721A" w:rsidRDefault="00ED721A" w:rsidP="001F7890">
      <w:pPr>
        <w:pStyle w:val="-"/>
        <w:keepNext/>
        <w:rPr>
          <w:rtl/>
        </w:rPr>
      </w:pPr>
      <w:bookmarkStart w:id="7112" w:name="ET_speakercontinue_4590_9"/>
      <w:r w:rsidRPr="00CA6DC6">
        <w:rPr>
          <w:rStyle w:val="TagStyle"/>
          <w:rtl/>
        </w:rPr>
        <w:t xml:space="preserve"> &lt;&lt; דובר_המשך &gt;&gt; </w:t>
      </w:r>
      <w:r>
        <w:rPr>
          <w:rtl/>
        </w:rPr>
        <w:t>זאב אלקין (המחנה הממלכתי):</w:t>
      </w:r>
      <w:r w:rsidRPr="00CA6DC6">
        <w:rPr>
          <w:rStyle w:val="TagStyle"/>
          <w:rtl/>
        </w:rPr>
        <w:t xml:space="preserve"> &lt;&lt; דובר_המשך &gt;&gt;</w:t>
      </w:r>
      <w:r>
        <w:rPr>
          <w:rtl/>
        </w:rPr>
        <w:t xml:space="preserve"> </w:t>
      </w:r>
      <w:bookmarkEnd w:id="711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זה זיכרון מבית הכנסת, נראה לי. </w:t>
      </w:r>
    </w:p>
    <w:p w:rsidR="00ED721A" w:rsidRDefault="00ED721A" w:rsidP="001F7890">
      <w:pPr>
        <w:rPr>
          <w:rtl/>
          <w:lang w:eastAsia="he-IL"/>
        </w:rPr>
      </w:pPr>
    </w:p>
    <w:p w:rsidR="00ED721A" w:rsidRDefault="00ED721A" w:rsidP="001F7890">
      <w:pPr>
        <w:pStyle w:val="af6"/>
        <w:keepNext/>
        <w:rPr>
          <w:rtl/>
        </w:rPr>
      </w:pPr>
      <w:bookmarkStart w:id="7113" w:name="ET_yor_6488_15"/>
      <w:r w:rsidRPr="00156122">
        <w:rPr>
          <w:rStyle w:val="TagStyle"/>
          <w:rtl/>
        </w:rPr>
        <w:t xml:space="preserve"> &lt;&lt; יור &gt;&gt; </w:t>
      </w:r>
      <w:r>
        <w:rPr>
          <w:rtl/>
        </w:rPr>
        <w:t>היו"ר אוריאל בוסו:</w:t>
      </w:r>
      <w:r w:rsidRPr="00156122">
        <w:rPr>
          <w:rStyle w:val="TagStyle"/>
          <w:rtl/>
        </w:rPr>
        <w:t xml:space="preserve"> &lt;&lt; יור &gt;&gt;</w:t>
      </w:r>
      <w:r>
        <w:rPr>
          <w:rtl/>
        </w:rPr>
        <w:t xml:space="preserve"> </w:t>
      </w:r>
      <w:bookmarkEnd w:id="7113"/>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בבקשה. כן, כשמעלים לתורה. </w:t>
      </w:r>
    </w:p>
    <w:p w:rsidR="00ED721A" w:rsidRDefault="00ED721A" w:rsidP="001F7890">
      <w:pPr>
        <w:rPr>
          <w:rtl/>
          <w:lang w:eastAsia="he-IL"/>
        </w:rPr>
      </w:pPr>
      <w:bookmarkStart w:id="7114" w:name="_ETM_Q23_493567"/>
      <w:bookmarkStart w:id="7115" w:name="_ETM_Q23_493682"/>
      <w:bookmarkEnd w:id="7114"/>
      <w:bookmarkEnd w:id="7115"/>
    </w:p>
    <w:p w:rsidR="00ED721A" w:rsidRDefault="00ED721A" w:rsidP="001F7890">
      <w:pPr>
        <w:pStyle w:val="-"/>
        <w:keepNext/>
        <w:rPr>
          <w:rtl/>
        </w:rPr>
      </w:pPr>
      <w:bookmarkStart w:id="7116" w:name="ET_speakercontinue_4590_16"/>
      <w:r w:rsidRPr="00156122">
        <w:rPr>
          <w:rStyle w:val="TagStyle"/>
          <w:rtl/>
        </w:rPr>
        <w:t xml:space="preserve"> &lt;&lt; דובר_המשך &gt;&gt; </w:t>
      </w:r>
      <w:r>
        <w:rPr>
          <w:rtl/>
        </w:rPr>
        <w:t>זאב אלקין (המחנה הממלכתי):</w:t>
      </w:r>
      <w:r w:rsidRPr="00156122">
        <w:rPr>
          <w:rStyle w:val="TagStyle"/>
          <w:rtl/>
        </w:rPr>
        <w:t xml:space="preserve"> &lt;&lt; דובר_המשך &gt;&gt;</w:t>
      </w:r>
      <w:r>
        <w:rPr>
          <w:rtl/>
        </w:rPr>
        <w:t xml:space="preserve"> </w:t>
      </w:r>
      <w:bookmarkEnd w:id="7116"/>
    </w:p>
    <w:p w:rsidR="00ED721A" w:rsidRDefault="00ED721A" w:rsidP="005368DB">
      <w:pPr>
        <w:rPr>
          <w:rtl/>
          <w:lang w:eastAsia="he-IL"/>
        </w:rPr>
      </w:pPr>
    </w:p>
    <w:p w:rsidR="00ED721A" w:rsidRDefault="00ED721A" w:rsidP="001F7890">
      <w:pPr>
        <w:rPr>
          <w:rtl/>
          <w:lang w:eastAsia="he-IL"/>
        </w:rPr>
      </w:pPr>
      <w:bookmarkStart w:id="7117" w:name="_ETM_Q23_497308"/>
      <w:bookmarkEnd w:id="7117"/>
      <w:r>
        <w:rPr>
          <w:rFonts w:hint="cs"/>
          <w:rtl/>
          <w:lang w:eastAsia="he-IL"/>
        </w:rPr>
        <w:t xml:space="preserve">אדוני השר, אדוני יושב-ראש הישיבה, חבריי חברי הכנסת, אנחנו התכנסנו כאן, והמליאה למעשה דנה היום במשך כמה שעות בנושא שבעבר אני חושב שאף אחד – כולל אתה, אדוני היושב-ראש – לא היה מעלה על דעתו שהוא בכלל יעלה על סדר-יומה של הכנסת. כי אם יש </w:t>
      </w:r>
      <w:bookmarkStart w:id="7118" w:name="_ETM_Q23_526388"/>
      <w:bookmarkEnd w:id="7118"/>
      <w:r>
        <w:rPr>
          <w:rFonts w:hint="cs"/>
          <w:rtl/>
          <w:lang w:eastAsia="he-IL"/>
        </w:rPr>
        <w:t xml:space="preserve">לנו עוד משהו שמחזיק אותנו כאן בבית הזה באיזשהם כללי </w:t>
      </w:r>
      <w:bookmarkStart w:id="7119" w:name="_ETM_Q23_532981"/>
      <w:bookmarkEnd w:id="7119"/>
      <w:r>
        <w:rPr>
          <w:rFonts w:hint="cs"/>
          <w:rtl/>
          <w:lang w:eastAsia="he-IL"/>
        </w:rPr>
        <w:t xml:space="preserve">משחק זה הספר הזה, תקנון הכנסת, הספר החום שמנחה את כולנו. </w:t>
      </w:r>
    </w:p>
    <w:p w:rsidR="00ED721A" w:rsidRDefault="00ED721A" w:rsidP="001F7890">
      <w:pPr>
        <w:rPr>
          <w:rtl/>
          <w:lang w:eastAsia="he-IL"/>
        </w:rPr>
      </w:pPr>
    </w:p>
    <w:p w:rsidR="00ED721A" w:rsidRDefault="00ED721A" w:rsidP="001F7890">
      <w:pPr>
        <w:pStyle w:val="af5"/>
        <w:keepNext/>
        <w:rPr>
          <w:rtl/>
        </w:rPr>
      </w:pPr>
      <w:r w:rsidRPr="0035231A">
        <w:rPr>
          <w:rStyle w:val="TagStyle"/>
          <w:rtl/>
        </w:rPr>
        <w:t xml:space="preserve">&lt;&lt; קריאה &gt;&gt; </w:t>
      </w:r>
      <w:r>
        <w:rPr>
          <w:rtl/>
        </w:rPr>
        <w:t>אופיר כץ (הליכוד):</w:t>
      </w:r>
      <w:r w:rsidRPr="0035231A">
        <w:rPr>
          <w:rStyle w:val="TagStyle"/>
          <w:rtl/>
        </w:rPr>
        <w:t xml:space="preserve"> &lt;&lt; קריאה &gt;&gt;</w:t>
      </w:r>
      <w:r>
        <w:rPr>
          <w:rtl/>
        </w:rPr>
        <w:t xml:space="preserve"> </w:t>
      </w:r>
    </w:p>
    <w:p w:rsidR="00ED721A" w:rsidRDefault="00ED721A" w:rsidP="001F7890">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אותו שנה וחצי. </w:t>
      </w:r>
    </w:p>
    <w:p w:rsidR="00ED721A" w:rsidRDefault="00ED721A" w:rsidP="001F7890">
      <w:pPr>
        <w:rPr>
          <w:rtl/>
          <w:lang w:eastAsia="he-IL"/>
        </w:rPr>
      </w:pPr>
    </w:p>
    <w:p w:rsidR="00ED721A" w:rsidRDefault="00ED721A" w:rsidP="001F7890">
      <w:pPr>
        <w:pStyle w:val="-"/>
        <w:keepNext/>
        <w:rPr>
          <w:rtl/>
        </w:rPr>
      </w:pPr>
      <w:bookmarkStart w:id="7120" w:name="ET_speakercontinue_4590_10"/>
      <w:r w:rsidRPr="00CA6DC6">
        <w:rPr>
          <w:rStyle w:val="TagStyle"/>
          <w:rtl/>
        </w:rPr>
        <w:t xml:space="preserve"> &lt;&lt; דובר_המשך &gt;&gt; </w:t>
      </w:r>
      <w:r>
        <w:rPr>
          <w:rtl/>
        </w:rPr>
        <w:t>זאב אלקין (המחנה הממלכתי):</w:t>
      </w:r>
      <w:r w:rsidRPr="00CA6DC6">
        <w:rPr>
          <w:rStyle w:val="TagStyle"/>
          <w:rtl/>
        </w:rPr>
        <w:t xml:space="preserve"> &lt;&lt; דובר_המשך &gt;&gt;</w:t>
      </w:r>
      <w:r>
        <w:rPr>
          <w:rtl/>
        </w:rPr>
        <w:t xml:space="preserve"> </w:t>
      </w:r>
      <w:bookmarkEnd w:id="7120"/>
    </w:p>
    <w:p w:rsidR="00ED721A" w:rsidRDefault="00ED721A" w:rsidP="005368DB">
      <w:pPr>
        <w:rPr>
          <w:rtl/>
          <w:lang w:eastAsia="he-IL"/>
        </w:rPr>
      </w:pPr>
    </w:p>
    <w:p w:rsidR="00ED721A" w:rsidRDefault="00ED721A" w:rsidP="00F44BD5">
      <w:pPr>
        <w:rPr>
          <w:rtl/>
          <w:lang w:eastAsia="he-IL"/>
        </w:rPr>
      </w:pPr>
      <w:r>
        <w:rPr>
          <w:rFonts w:hint="cs"/>
          <w:rtl/>
          <w:lang w:eastAsia="he-IL"/>
        </w:rPr>
        <w:t>לא שינינו ולו פסק אחד</w:t>
      </w:r>
      <w:r w:rsidR="00F44BD5">
        <w:rPr>
          <w:rFonts w:hint="cs"/>
          <w:rtl/>
          <w:lang w:eastAsia="he-IL"/>
        </w:rPr>
        <w:t xml:space="preserve"> בתקנון הכנסת</w:t>
      </w:r>
      <w:r>
        <w:rPr>
          <w:rFonts w:hint="cs"/>
          <w:rtl/>
          <w:lang w:eastAsia="he-IL"/>
        </w:rPr>
        <w:t xml:space="preserve">, אדוני יושב-ראש הקואליציה. עבדנו על פיו בדיוק כפי שהוא אומר. </w:t>
      </w:r>
    </w:p>
    <w:p w:rsidR="00ED721A" w:rsidRDefault="00ED721A" w:rsidP="001F7890">
      <w:pPr>
        <w:rPr>
          <w:rtl/>
          <w:lang w:eastAsia="he-IL"/>
        </w:rPr>
      </w:pPr>
    </w:p>
    <w:p w:rsidR="00ED721A" w:rsidRDefault="00ED721A" w:rsidP="001F7890">
      <w:pPr>
        <w:pStyle w:val="af6"/>
        <w:keepNext/>
        <w:rPr>
          <w:rtl/>
        </w:rPr>
      </w:pPr>
      <w:bookmarkStart w:id="7121" w:name="ET_yor_6488_11"/>
      <w:r w:rsidRPr="00CA6DC6">
        <w:rPr>
          <w:rStyle w:val="TagStyle"/>
          <w:rtl/>
        </w:rPr>
        <w:t xml:space="preserve"> &lt;&lt; יור &gt;&gt; </w:t>
      </w:r>
      <w:r>
        <w:rPr>
          <w:rtl/>
        </w:rPr>
        <w:t>היו"ר אוריאל בוסו:</w:t>
      </w:r>
      <w:r w:rsidRPr="00CA6DC6">
        <w:rPr>
          <w:rStyle w:val="TagStyle"/>
          <w:rtl/>
        </w:rPr>
        <w:t xml:space="preserve"> &lt;&lt; יור &gt;&gt;</w:t>
      </w:r>
      <w:r>
        <w:rPr>
          <w:rtl/>
        </w:rPr>
        <w:t xml:space="preserve"> </w:t>
      </w:r>
      <w:bookmarkEnd w:id="7121"/>
    </w:p>
    <w:p w:rsidR="00ED721A" w:rsidRDefault="00ED721A" w:rsidP="005368DB">
      <w:pPr>
        <w:rPr>
          <w:rtl/>
          <w:lang w:eastAsia="he-IL"/>
        </w:rPr>
      </w:pPr>
    </w:p>
    <w:p w:rsidR="00ED721A" w:rsidRDefault="00ED721A" w:rsidP="001F7890">
      <w:pPr>
        <w:rPr>
          <w:rtl/>
          <w:lang w:eastAsia="he-IL"/>
        </w:rPr>
      </w:pPr>
      <w:r>
        <w:rPr>
          <w:rFonts w:hint="cs"/>
          <w:rtl/>
          <w:lang w:eastAsia="he-IL"/>
        </w:rPr>
        <w:t>חוק הדיינים זה לא היה שינוי תקנון?</w:t>
      </w:r>
    </w:p>
    <w:p w:rsidR="00ED721A" w:rsidRDefault="00ED721A" w:rsidP="001F7890">
      <w:pPr>
        <w:rPr>
          <w:rtl/>
          <w:lang w:eastAsia="he-IL"/>
        </w:rPr>
      </w:pPr>
    </w:p>
    <w:p w:rsidR="00ED721A" w:rsidRDefault="00ED721A" w:rsidP="001F7890">
      <w:pPr>
        <w:pStyle w:val="-"/>
        <w:keepNext/>
        <w:rPr>
          <w:rtl/>
        </w:rPr>
      </w:pPr>
      <w:bookmarkStart w:id="7122" w:name="ET_speakercontinue_4590_12"/>
      <w:r w:rsidRPr="00CA6DC6">
        <w:rPr>
          <w:rStyle w:val="TagStyle"/>
          <w:rtl/>
        </w:rPr>
        <w:t xml:space="preserve"> &lt;&lt; דובר_המשך &gt;&gt; </w:t>
      </w:r>
      <w:r>
        <w:rPr>
          <w:rtl/>
        </w:rPr>
        <w:t>זאב אלקין (המחנה הממלכתי):</w:t>
      </w:r>
      <w:r w:rsidRPr="00CA6DC6">
        <w:rPr>
          <w:rStyle w:val="TagStyle"/>
          <w:rtl/>
        </w:rPr>
        <w:t xml:space="preserve"> &lt;&lt; דובר_המשך &gt;&gt;</w:t>
      </w:r>
      <w:r>
        <w:rPr>
          <w:rtl/>
        </w:rPr>
        <w:t xml:space="preserve"> </w:t>
      </w:r>
      <w:bookmarkEnd w:id="712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זה לא היה שינוי תקנון. </w:t>
      </w:r>
    </w:p>
    <w:p w:rsidR="00ED721A" w:rsidRDefault="00ED721A" w:rsidP="001F7890">
      <w:pPr>
        <w:rPr>
          <w:rtl/>
          <w:lang w:eastAsia="he-IL"/>
        </w:rPr>
      </w:pPr>
    </w:p>
    <w:p w:rsidR="00ED721A" w:rsidRDefault="00ED721A" w:rsidP="001F7890">
      <w:pPr>
        <w:pStyle w:val="af6"/>
        <w:keepNext/>
        <w:rPr>
          <w:rtl/>
        </w:rPr>
      </w:pPr>
      <w:r w:rsidRPr="0020072D">
        <w:rPr>
          <w:rStyle w:val="TagStyle"/>
          <w:rtl/>
        </w:rPr>
        <w:t xml:space="preserve"> &lt;&lt; יור &gt;&gt; </w:t>
      </w:r>
      <w:r>
        <w:rPr>
          <w:rtl/>
        </w:rPr>
        <w:t>היו"ר אוריאל בוסו:</w:t>
      </w:r>
      <w:r w:rsidRPr="0020072D">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שינוי חוק. </w:t>
      </w:r>
      <w:bookmarkStart w:id="7123" w:name="_ETM_Q23_555296"/>
      <w:bookmarkStart w:id="7124" w:name="_ETM_Q23_555552"/>
      <w:bookmarkEnd w:id="7123"/>
      <w:bookmarkEnd w:id="7124"/>
    </w:p>
    <w:p w:rsidR="00ED721A" w:rsidRDefault="00ED721A" w:rsidP="001F7890">
      <w:pPr>
        <w:rPr>
          <w:rtl/>
          <w:lang w:eastAsia="he-IL"/>
        </w:rPr>
      </w:pPr>
      <w:bookmarkStart w:id="7125" w:name="_ETM_Q23_555660"/>
      <w:bookmarkEnd w:id="7125"/>
    </w:p>
    <w:p w:rsidR="00ED721A" w:rsidRDefault="00ED721A" w:rsidP="001F7890">
      <w:pPr>
        <w:pStyle w:val="-"/>
        <w:keepNext/>
        <w:rPr>
          <w:rtl/>
        </w:rPr>
      </w:pPr>
      <w:bookmarkStart w:id="7126" w:name="ET_speakercontinue_4590_18"/>
      <w:r w:rsidRPr="0020072D">
        <w:rPr>
          <w:rStyle w:val="TagStyle"/>
          <w:rtl/>
        </w:rPr>
        <w:t xml:space="preserve"> &lt;&lt; דובר_המשך &gt;&gt; </w:t>
      </w:r>
      <w:r>
        <w:rPr>
          <w:rtl/>
        </w:rPr>
        <w:t>זאב אלקין (המחנה הממלכתי):</w:t>
      </w:r>
      <w:r w:rsidRPr="0020072D">
        <w:rPr>
          <w:rStyle w:val="TagStyle"/>
          <w:rtl/>
        </w:rPr>
        <w:t xml:space="preserve"> &lt;&lt; דובר_המשך &gt;&gt;</w:t>
      </w:r>
      <w:r>
        <w:rPr>
          <w:rtl/>
        </w:rPr>
        <w:t xml:space="preserve"> </w:t>
      </w:r>
      <w:bookmarkEnd w:id="7126"/>
    </w:p>
    <w:p w:rsidR="00ED721A" w:rsidRDefault="00ED721A" w:rsidP="005368DB">
      <w:pPr>
        <w:rPr>
          <w:rtl/>
          <w:lang w:eastAsia="he-IL"/>
        </w:rPr>
      </w:pPr>
    </w:p>
    <w:p w:rsidR="00ED721A" w:rsidRDefault="00ED721A" w:rsidP="00364EDE">
      <w:pPr>
        <w:rPr>
          <w:rtl/>
          <w:lang w:eastAsia="he-IL"/>
        </w:rPr>
      </w:pPr>
      <w:bookmarkStart w:id="7127" w:name="_ETM_Q23_557131"/>
      <w:bookmarkEnd w:id="7127"/>
      <w:r>
        <w:rPr>
          <w:rFonts w:hint="cs"/>
          <w:rtl/>
          <w:lang w:eastAsia="he-IL"/>
        </w:rPr>
        <w:t xml:space="preserve">זה היה שינוי חקיקה. לא דחינו בחירות. אנחנו עשינו אותו בהתאם ללוח הזמנים </w:t>
      </w:r>
      <w:bookmarkStart w:id="7128" w:name="_ETM_Q23_561838"/>
      <w:bookmarkEnd w:id="7128"/>
      <w:r>
        <w:rPr>
          <w:rFonts w:hint="cs"/>
          <w:rtl/>
          <w:lang w:eastAsia="he-IL"/>
        </w:rPr>
        <w:t>של הבחירות שקבוע בתקנון. לא ביקשנו לדחות, לא שינינו כללי משחק</w:t>
      </w:r>
      <w:r w:rsidR="006D5852">
        <w:rPr>
          <w:rFonts w:hint="cs"/>
          <w:rtl/>
          <w:lang w:eastAsia="he-IL"/>
        </w:rPr>
        <w:t>;</w:t>
      </w:r>
      <w:r>
        <w:rPr>
          <w:rFonts w:hint="cs"/>
          <w:rtl/>
          <w:lang w:eastAsia="he-IL"/>
        </w:rPr>
        <w:t xml:space="preserve"> הכול היה בהתאם לתקנון הכנסת. ואגב, כשנעשה שינוי </w:t>
      </w:r>
      <w:bookmarkStart w:id="7129" w:name="_ETM_Q23_574980"/>
      <w:bookmarkEnd w:id="7129"/>
      <w:r>
        <w:rPr>
          <w:rFonts w:hint="cs"/>
          <w:rtl/>
          <w:lang w:eastAsia="he-IL"/>
        </w:rPr>
        <w:t xml:space="preserve">משמעותי בתקנון הכנסת, אדוני יושב-ראש הקואליציה </w:t>
      </w:r>
      <w:r w:rsidR="006D5852">
        <w:rPr>
          <w:rFonts w:hint="eastAsia"/>
          <w:rtl/>
          <w:lang w:eastAsia="he-IL"/>
        </w:rPr>
        <w:t xml:space="preserve">– </w:t>
      </w:r>
      <w:r>
        <w:rPr>
          <w:rFonts w:hint="cs"/>
          <w:rtl/>
          <w:lang w:eastAsia="he-IL"/>
        </w:rPr>
        <w:t xml:space="preserve">אתה יכול ללכת ולשאול את שר המשפטים, הוא הוביל </w:t>
      </w:r>
      <w:bookmarkStart w:id="7130" w:name="_ETM_Q23_580058"/>
      <w:bookmarkEnd w:id="7130"/>
      <w:r>
        <w:rPr>
          <w:rFonts w:hint="cs"/>
          <w:rtl/>
          <w:lang w:eastAsia="he-IL"/>
        </w:rPr>
        <w:t>את זה בזמנו בשבתו כיושב-ראש ועדת הכנסת</w:t>
      </w:r>
      <w:r w:rsidR="00364EDE">
        <w:rPr>
          <w:rFonts w:hint="cs"/>
          <w:rtl/>
          <w:lang w:eastAsia="he-IL"/>
        </w:rPr>
        <w:t>.</w:t>
      </w:r>
      <w:r>
        <w:rPr>
          <w:rFonts w:hint="cs"/>
          <w:rtl/>
          <w:lang w:eastAsia="he-IL"/>
        </w:rPr>
        <w:t xml:space="preserve"> הוא התעקש אז להוביל שינויי תקנון בהסכמה בין </w:t>
      </w:r>
      <w:bookmarkStart w:id="7131" w:name="_ETM_Q23_586105"/>
      <w:bookmarkEnd w:id="7131"/>
      <w:r>
        <w:rPr>
          <w:rFonts w:hint="cs"/>
          <w:rtl/>
          <w:lang w:eastAsia="he-IL"/>
        </w:rPr>
        <w:t>קואליציה לאופוזיציה</w:t>
      </w:r>
      <w:r w:rsidR="00364EDE">
        <w:rPr>
          <w:rFonts w:hint="cs"/>
          <w:rtl/>
          <w:lang w:eastAsia="he-IL"/>
        </w:rPr>
        <w:t>,</w:t>
      </w:r>
      <w:r>
        <w:rPr>
          <w:rFonts w:hint="cs"/>
          <w:rtl/>
          <w:lang w:eastAsia="he-IL"/>
        </w:rPr>
        <w:t xml:space="preserve"> זאת הייתה תפיסתו</w:t>
      </w:r>
      <w:r w:rsidR="00364EDE">
        <w:rPr>
          <w:rFonts w:hint="cs"/>
          <w:rtl/>
          <w:lang w:eastAsia="he-IL"/>
        </w:rPr>
        <w:t>,</w:t>
      </w:r>
      <w:r>
        <w:rPr>
          <w:rFonts w:hint="cs"/>
          <w:rtl/>
          <w:lang w:eastAsia="he-IL"/>
        </w:rPr>
        <w:t xml:space="preserve"> ובאמת</w:t>
      </w:r>
      <w:r w:rsidR="006D5852">
        <w:rPr>
          <w:rFonts w:hint="cs"/>
          <w:rtl/>
          <w:lang w:eastAsia="he-IL"/>
        </w:rPr>
        <w:t>,</w:t>
      </w:r>
      <w:r>
        <w:rPr>
          <w:rFonts w:hint="cs"/>
          <w:rtl/>
          <w:lang w:eastAsia="he-IL"/>
        </w:rPr>
        <w:t xml:space="preserve"> הגרסה האחרונה של התקנון הזה במידה רבה יצאה תחת ידיו. זה פחות או יותר </w:t>
      </w:r>
      <w:bookmarkStart w:id="7132" w:name="_ETM_Q23_597272"/>
      <w:bookmarkEnd w:id="7132"/>
      <w:r>
        <w:rPr>
          <w:rFonts w:hint="cs"/>
          <w:rtl/>
          <w:lang w:eastAsia="he-IL"/>
        </w:rPr>
        <w:t xml:space="preserve">מה שיש לנו כאן כרגע, מה שיריב בזמנו כיושב-ראש ועדת </w:t>
      </w:r>
      <w:bookmarkStart w:id="7133" w:name="_ETM_Q23_603075"/>
      <w:bookmarkEnd w:id="7133"/>
      <w:r>
        <w:rPr>
          <w:rFonts w:hint="cs"/>
          <w:rtl/>
          <w:lang w:eastAsia="he-IL"/>
        </w:rPr>
        <w:t>הכנסת הוביל והתעקש. אגב, היו כל מיני קולות והיו כל מיני הצעות, והוא לא נכנע להם, ואמר: שינוי תקנון עושים רק בהסכמה. ולכן</w:t>
      </w:r>
      <w:r w:rsidR="006D5852">
        <w:rPr>
          <w:rFonts w:hint="cs"/>
          <w:rtl/>
          <w:lang w:eastAsia="he-IL"/>
        </w:rPr>
        <w:t>,</w:t>
      </w:r>
      <w:r>
        <w:rPr>
          <w:rFonts w:hint="cs"/>
          <w:rtl/>
          <w:lang w:eastAsia="he-IL"/>
        </w:rPr>
        <w:t xml:space="preserve"> מה שעושים כאן כרגע, שינוי תקנון חד-צדדי </w:t>
      </w:r>
      <w:bookmarkStart w:id="7134" w:name="_ETM_Q23_621334"/>
      <w:bookmarkEnd w:id="7134"/>
      <w:r>
        <w:rPr>
          <w:rFonts w:hint="cs"/>
          <w:rtl/>
          <w:lang w:eastAsia="he-IL"/>
        </w:rPr>
        <w:t>מאוד מאוד משמעותי ודורסני, הוא אירוע חריג ביותר. ו</w:t>
      </w:r>
      <w:r w:rsidR="00364EDE">
        <w:rPr>
          <w:rFonts w:hint="cs"/>
          <w:rtl/>
          <w:lang w:eastAsia="he-IL"/>
        </w:rPr>
        <w:t xml:space="preserve">עוד </w:t>
      </w:r>
      <w:r>
        <w:rPr>
          <w:rFonts w:hint="cs"/>
          <w:rtl/>
          <w:lang w:eastAsia="he-IL"/>
        </w:rPr>
        <w:t>איזה סוג שינוי תקנון עושים כאן</w:t>
      </w:r>
      <w:r w:rsidR="00364EDE">
        <w:rPr>
          <w:rFonts w:hint="cs"/>
          <w:rtl/>
          <w:lang w:eastAsia="he-IL"/>
        </w:rPr>
        <w:t>?</w:t>
      </w:r>
      <w:r>
        <w:rPr>
          <w:rFonts w:hint="cs"/>
          <w:rtl/>
          <w:lang w:eastAsia="he-IL"/>
        </w:rPr>
        <w:t xml:space="preserve"> למעשה, מה אתם אומרים? </w:t>
      </w:r>
    </w:p>
    <w:p w:rsidR="00ED721A" w:rsidRDefault="00ED721A" w:rsidP="001F7890">
      <w:pPr>
        <w:rPr>
          <w:rtl/>
          <w:lang w:eastAsia="he-IL"/>
        </w:rPr>
      </w:pPr>
    </w:p>
    <w:p w:rsidR="00ED721A" w:rsidRDefault="00ED721A" w:rsidP="001F7890">
      <w:pPr>
        <w:pStyle w:val="af6"/>
        <w:keepNext/>
        <w:rPr>
          <w:rtl/>
        </w:rPr>
      </w:pPr>
      <w:r w:rsidRPr="00CA6DC6">
        <w:rPr>
          <w:rStyle w:val="TagStyle"/>
          <w:rtl/>
        </w:rPr>
        <w:t xml:space="preserve"> &lt;&lt; יור &gt;&gt; </w:t>
      </w:r>
      <w:r>
        <w:rPr>
          <w:rtl/>
        </w:rPr>
        <w:t>היו"ר אוריאל בוסו:</w:t>
      </w:r>
      <w:r w:rsidRPr="00CA6DC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חברי הכנסת, זה קצת מפריע לדובר. </w:t>
      </w:r>
    </w:p>
    <w:p w:rsidR="00ED721A" w:rsidRDefault="00ED721A" w:rsidP="001F7890">
      <w:pPr>
        <w:rPr>
          <w:rtl/>
          <w:lang w:eastAsia="he-IL"/>
        </w:rPr>
      </w:pPr>
    </w:p>
    <w:p w:rsidR="00ED721A" w:rsidRDefault="00ED721A" w:rsidP="001F7890">
      <w:pPr>
        <w:pStyle w:val="-"/>
        <w:keepNext/>
        <w:rPr>
          <w:rtl/>
        </w:rPr>
      </w:pPr>
      <w:bookmarkStart w:id="7135" w:name="ET_speakercontinue_4590_14"/>
      <w:r w:rsidRPr="00CA6DC6">
        <w:rPr>
          <w:rStyle w:val="TagStyle"/>
          <w:rtl/>
        </w:rPr>
        <w:t xml:space="preserve"> &lt;&lt; דובר_המשך &gt;&gt; </w:t>
      </w:r>
      <w:r>
        <w:rPr>
          <w:rtl/>
        </w:rPr>
        <w:t>זאב אלקין (המחנה הממלכתי):</w:t>
      </w:r>
      <w:r w:rsidRPr="00CA6DC6">
        <w:rPr>
          <w:rStyle w:val="TagStyle"/>
          <w:rtl/>
        </w:rPr>
        <w:t xml:space="preserve"> &lt;&lt; דובר_המשך &gt;&gt;</w:t>
      </w:r>
      <w:r>
        <w:rPr>
          <w:rtl/>
        </w:rPr>
        <w:t xml:space="preserve"> </w:t>
      </w:r>
      <w:bookmarkEnd w:id="7135"/>
    </w:p>
    <w:p w:rsidR="00ED721A" w:rsidRDefault="00ED721A" w:rsidP="005368DB">
      <w:pPr>
        <w:rPr>
          <w:rtl/>
          <w:lang w:eastAsia="he-IL"/>
        </w:rPr>
      </w:pPr>
    </w:p>
    <w:p w:rsidR="00ED721A" w:rsidRDefault="00ED721A" w:rsidP="00364EDE">
      <w:pPr>
        <w:rPr>
          <w:rtl/>
        </w:rPr>
      </w:pPr>
      <w:r>
        <w:rPr>
          <w:rFonts w:hint="cs"/>
          <w:rtl/>
          <w:lang w:eastAsia="he-IL"/>
        </w:rPr>
        <w:t xml:space="preserve">התקנון קובע את לוחות הזמנים לבחירה. היה היגיון בארבעת החודשים האלה, </w:t>
      </w:r>
      <w:bookmarkStart w:id="7136" w:name="_ETM_Q23_648332"/>
      <w:bookmarkEnd w:id="7136"/>
      <w:r>
        <w:rPr>
          <w:rFonts w:hint="cs"/>
          <w:rtl/>
          <w:lang w:eastAsia="he-IL"/>
        </w:rPr>
        <w:t xml:space="preserve">הרי הם לא נולדו סתם. זה ארבעה חודשים מאז כינונה של הכנסת. בדרך כלל לוקח סדר גודל של חודשיים, </w:t>
      </w:r>
      <w:bookmarkStart w:id="7137" w:name="_ETM_Q23_655735"/>
      <w:bookmarkEnd w:id="7137"/>
      <w:r>
        <w:rPr>
          <w:rFonts w:hint="cs"/>
          <w:rtl/>
          <w:lang w:eastAsia="he-IL"/>
        </w:rPr>
        <w:t>פלוס מינוס, להרכיב ממשלה</w:t>
      </w:r>
      <w:r w:rsidR="006D5852">
        <w:rPr>
          <w:rFonts w:hint="cs"/>
          <w:rtl/>
          <w:lang w:eastAsia="he-IL"/>
        </w:rPr>
        <w:t>;</w:t>
      </w:r>
      <w:r>
        <w:rPr>
          <w:rFonts w:hint="cs"/>
          <w:rtl/>
          <w:lang w:eastAsia="he-IL"/>
        </w:rPr>
        <w:t xml:space="preserve"> לפעמים אומנם</w:t>
      </w:r>
      <w:r w:rsidR="006D5852">
        <w:rPr>
          <w:rFonts w:hint="cs"/>
          <w:rtl/>
          <w:lang w:eastAsia="he-IL"/>
        </w:rPr>
        <w:t>,</w:t>
      </w:r>
      <w:r>
        <w:rPr>
          <w:rFonts w:hint="cs"/>
          <w:rtl/>
          <w:lang w:eastAsia="he-IL"/>
        </w:rPr>
        <w:t xml:space="preserve"> כשיש קואליציות כמו 64 כאלה</w:t>
      </w:r>
      <w:r w:rsidR="006D5852">
        <w:rPr>
          <w:rFonts w:hint="cs"/>
          <w:rtl/>
          <w:lang w:eastAsia="he-IL"/>
        </w:rPr>
        <w:t>,</w:t>
      </w:r>
      <w:r>
        <w:rPr>
          <w:rFonts w:hint="cs"/>
          <w:rtl/>
          <w:lang w:eastAsia="he-IL"/>
        </w:rPr>
        <w:t xml:space="preserve"> הם </w:t>
      </w:r>
      <w:bookmarkStart w:id="7138" w:name="_ETM_Q23_661074"/>
      <w:bookmarkEnd w:id="7138"/>
      <w:r>
        <w:rPr>
          <w:rFonts w:hint="cs"/>
          <w:rtl/>
          <w:lang w:eastAsia="he-IL"/>
        </w:rPr>
        <w:t xml:space="preserve">יודעים לעשות את זה יותר מהר, אבל בדרך כלל זה לוקח כחודשיים. גם ה-64 האלה </w:t>
      </w:r>
      <w:bookmarkStart w:id="7139" w:name="_ETM_Q23_666829"/>
      <w:bookmarkEnd w:id="7139"/>
      <w:r>
        <w:rPr>
          <w:rFonts w:hint="cs"/>
          <w:rtl/>
          <w:lang w:eastAsia="he-IL"/>
        </w:rPr>
        <w:t>היו כל כך מסוכסכים ביניהם, שלמרות הגוש האחד רמת האמון הייתה כל כך נמוכה</w:t>
      </w:r>
      <w:r w:rsidR="006D5852">
        <w:rPr>
          <w:rFonts w:hint="cs"/>
          <w:rtl/>
          <w:lang w:eastAsia="he-IL"/>
        </w:rPr>
        <w:t>,</w:t>
      </w:r>
      <w:r>
        <w:rPr>
          <w:rFonts w:hint="cs"/>
          <w:rtl/>
          <w:lang w:eastAsia="he-IL"/>
        </w:rPr>
        <w:t xml:space="preserve"> שגם להם לקח חודשיים להקים ממשלה, </w:t>
      </w:r>
      <w:bookmarkStart w:id="7140" w:name="_ETM_Q23_676143"/>
      <w:bookmarkEnd w:id="7140"/>
      <w:r>
        <w:rPr>
          <w:rFonts w:hint="cs"/>
          <w:rtl/>
          <w:lang w:eastAsia="he-IL"/>
        </w:rPr>
        <w:t xml:space="preserve">למרות ניצחון ברור בבחירות. ואז אומרים: יש סדר גודל </w:t>
      </w:r>
      <w:r w:rsidR="00364EDE">
        <w:rPr>
          <w:rFonts w:hint="cs"/>
          <w:rtl/>
          <w:lang w:eastAsia="he-IL"/>
        </w:rPr>
        <w:t xml:space="preserve">של </w:t>
      </w:r>
      <w:r>
        <w:rPr>
          <w:rFonts w:hint="cs"/>
          <w:rtl/>
          <w:lang w:eastAsia="he-IL"/>
        </w:rPr>
        <w:t xml:space="preserve">עוד חודש, חודשיים, חודש וחצי לקואליציה ולאופוזיציה ולכנסת להכיר אחד את השני ולהיערך לבחירות. </w:t>
      </w:r>
      <w:bookmarkStart w:id="7141" w:name="_ETM_Q23_688045"/>
      <w:bookmarkEnd w:id="7141"/>
      <w:r>
        <w:rPr>
          <w:rFonts w:hint="cs"/>
          <w:rtl/>
          <w:lang w:eastAsia="he-IL"/>
        </w:rPr>
        <w:t xml:space="preserve">מכאן נבעו ארבעה חודשים. למה מראש מי שכתב את תקנון הכנסת לא הלך לתקופות ארוכות יותר? כי בינתיים </w:t>
      </w:r>
      <w:bookmarkStart w:id="7142" w:name="_ETM_Q23_695921"/>
      <w:bookmarkEnd w:id="7142"/>
      <w:r>
        <w:rPr>
          <w:rFonts w:hint="cs"/>
          <w:rtl/>
          <w:lang w:eastAsia="he-IL"/>
        </w:rPr>
        <w:t xml:space="preserve">ועדות המינויים – אגב, לא רק של השופטים, תכף אני אדבר </w:t>
      </w:r>
      <w:bookmarkStart w:id="7143" w:name="_ETM_Q23_697380"/>
      <w:bookmarkEnd w:id="7143"/>
      <w:r>
        <w:rPr>
          <w:rFonts w:hint="cs"/>
          <w:rtl/>
          <w:lang w:eastAsia="he-IL"/>
        </w:rPr>
        <w:t xml:space="preserve">גם על זה, אלא כל ועדות המינויים של השופטים, של הדיינים, של הקאדים הדרוזים, של הקאדים המוסלמים – כולן או שמושבתות עד שלא נעשתה הבחירה הזאת, או לחלופין </w:t>
      </w:r>
      <w:bookmarkStart w:id="7144" w:name="_ETM_Q23_713247"/>
      <w:bookmarkEnd w:id="7144"/>
      <w:r>
        <w:rPr>
          <w:rFonts w:hint="cs"/>
          <w:rtl/>
          <w:lang w:eastAsia="he-IL"/>
        </w:rPr>
        <w:t>מתכנסות ומקבלות החלטות ללא ייצוג הכנסת. בשני המקרים זאת תוצאה מאוד מאוד בעייתית</w:t>
      </w:r>
      <w:r w:rsidR="00364EDE">
        <w:rPr>
          <w:rFonts w:hint="cs"/>
          <w:rtl/>
          <w:lang w:eastAsia="he-IL"/>
        </w:rPr>
        <w:t>,</w:t>
      </w:r>
      <w:r>
        <w:rPr>
          <w:rFonts w:hint="cs"/>
          <w:rtl/>
          <w:lang w:eastAsia="he-IL"/>
        </w:rPr>
        <w:t xml:space="preserve"> ומכאן היה התאריך הזה של ארבעה חודשים. לפעמים עשו את זה אפילו טיפה </w:t>
      </w:r>
      <w:bookmarkStart w:id="7145" w:name="_ETM_Q23_729163"/>
      <w:bookmarkEnd w:id="7145"/>
      <w:r>
        <w:rPr>
          <w:rFonts w:hint="cs"/>
          <w:rtl/>
          <w:lang w:eastAsia="he-IL"/>
        </w:rPr>
        <w:t xml:space="preserve">מוקדם יותר, אבל אף פעם לא חצו אותו, כי היה ברור שהמערכת צריכה לעבוד. יש כנסת חדשה, היא צריכה לבחור את הנציגים </w:t>
      </w:r>
      <w:bookmarkStart w:id="7146" w:name="_ETM_Q23_735669"/>
      <w:bookmarkEnd w:id="7146"/>
      <w:r>
        <w:rPr>
          <w:rFonts w:hint="cs"/>
          <w:rtl/>
          <w:lang w:eastAsia="he-IL"/>
        </w:rPr>
        <w:t xml:space="preserve">שלה. הרי לא תמיד אלה שהיו נציגים של הכנסת הקודמת נבחרים לכנסת הזאת, ולכן אוטומטית חברותם בוועדות האלה פוקעת והם לא יכולים </w:t>
      </w:r>
      <w:bookmarkStart w:id="7147" w:name="_ETM_Q23_746842"/>
      <w:bookmarkEnd w:id="7147"/>
      <w:r>
        <w:rPr>
          <w:rFonts w:hint="cs"/>
          <w:rtl/>
          <w:lang w:eastAsia="he-IL"/>
        </w:rPr>
        <w:t>להמשיך לכהן. ולכן היה ברור, אף אחד לא העלה על דעתו שבמשך שבעה חודשים אפשר להשבית ועדה, לא של מינוי שופטים ולא של מינוי דיינים ולא של מינו</w:t>
      </w:r>
      <w:bookmarkStart w:id="7148" w:name="_ETM_Q23_761185"/>
      <w:bookmarkEnd w:id="7148"/>
      <w:r>
        <w:rPr>
          <w:rFonts w:hint="cs"/>
          <w:rtl/>
          <w:lang w:eastAsia="he-IL"/>
        </w:rPr>
        <w:t xml:space="preserve">יי קאדים מוסלמים ולא של מינויי קאדים דרוזים, כי החיים </w:t>
      </w:r>
      <w:bookmarkStart w:id="7149" w:name="_ETM_Q23_766804"/>
      <w:bookmarkEnd w:id="7149"/>
      <w:r>
        <w:rPr>
          <w:rFonts w:hint="cs"/>
          <w:rtl/>
          <w:lang w:eastAsia="he-IL"/>
        </w:rPr>
        <w:t xml:space="preserve">לא עוצרים מלכת. </w:t>
      </w:r>
    </w:p>
    <w:p w:rsidR="00ED721A" w:rsidRDefault="00ED721A" w:rsidP="001F7890">
      <w:pPr>
        <w:rPr>
          <w:rtl/>
        </w:rPr>
      </w:pPr>
    </w:p>
    <w:p w:rsidR="00ED721A" w:rsidRDefault="00ED721A" w:rsidP="0065162B">
      <w:pPr>
        <w:rPr>
          <w:rtl/>
          <w:lang w:eastAsia="he-IL"/>
        </w:rPr>
      </w:pPr>
      <w:bookmarkStart w:id="7150" w:name="TOR_Q24"/>
      <w:bookmarkEnd w:id="7150"/>
      <w:r>
        <w:rPr>
          <w:rFonts w:hint="cs"/>
          <w:rtl/>
          <w:lang w:eastAsia="he-IL"/>
        </w:rPr>
        <w:t xml:space="preserve">אז באתם והצעתם כלאחר יד את התיקון הזה, במקום ארבעה חודשים </w:t>
      </w:r>
      <w:r>
        <w:rPr>
          <w:rtl/>
          <w:lang w:eastAsia="he-IL"/>
        </w:rPr>
        <w:t>–</w:t>
      </w:r>
      <w:r>
        <w:rPr>
          <w:rFonts w:hint="cs"/>
          <w:rtl/>
          <w:lang w:eastAsia="he-IL"/>
        </w:rPr>
        <w:t xml:space="preserve"> שבעה חודשים. הרי המקור של התיקון הזה ברור, כי אתם במקביל משנים את </w:t>
      </w:r>
      <w:bookmarkStart w:id="7151" w:name="_ETM_Q24_182000"/>
      <w:bookmarkEnd w:id="7151"/>
      <w:r>
        <w:rPr>
          <w:rFonts w:hint="cs"/>
          <w:rtl/>
          <w:lang w:eastAsia="he-IL"/>
        </w:rPr>
        <w:t xml:space="preserve">כללי המשחק; מובילים שינוי חקיקה דרקוני ודרמטי שגורם לפוליטיזציה מוחלטת </w:t>
      </w:r>
      <w:bookmarkStart w:id="7152" w:name="_ETM_Q24_188000"/>
      <w:bookmarkEnd w:id="7152"/>
      <w:r>
        <w:rPr>
          <w:rFonts w:hint="cs"/>
          <w:rtl/>
          <w:lang w:eastAsia="he-IL"/>
        </w:rPr>
        <w:t xml:space="preserve">של הוועדה למינוי שופטים. אבל מה לעשות? לא הספקתם לעשות אותו בלוחות הזמנים לפני מועד הבחירה, ולכן אתם אומרים: ניקח לנו </w:t>
      </w:r>
      <w:bookmarkStart w:id="7153" w:name="_ETM_Q24_198000"/>
      <w:bookmarkEnd w:id="7153"/>
      <w:r>
        <w:rPr>
          <w:rFonts w:hint="cs"/>
          <w:rtl/>
          <w:lang w:eastAsia="he-IL"/>
        </w:rPr>
        <w:t xml:space="preserve">עוד שלושה חודשים. במקום שזה יהיה ב-15 במרץ, נדחה את </w:t>
      </w:r>
      <w:bookmarkStart w:id="7154" w:name="_ETM_Q24_203000"/>
      <w:bookmarkEnd w:id="7154"/>
      <w:r>
        <w:rPr>
          <w:rFonts w:hint="cs"/>
          <w:rtl/>
          <w:lang w:eastAsia="he-IL"/>
        </w:rPr>
        <w:t xml:space="preserve">זה עד 15 ביוני, ועד אז אנחנו כבר נסדר את </w:t>
      </w:r>
      <w:bookmarkStart w:id="7155" w:name="_ETM_Q24_206000"/>
      <w:bookmarkEnd w:id="7155"/>
      <w:r>
        <w:rPr>
          <w:rFonts w:hint="cs"/>
          <w:rtl/>
          <w:lang w:eastAsia="he-IL"/>
        </w:rPr>
        <w:t>העניינים והבחירות יהיו לפי הכללים החדשים.</w:t>
      </w:r>
    </w:p>
    <w:p w:rsidR="00ED721A" w:rsidRDefault="00ED721A" w:rsidP="001F7890">
      <w:pPr>
        <w:rPr>
          <w:rtl/>
          <w:lang w:eastAsia="he-IL"/>
        </w:rPr>
      </w:pPr>
      <w:bookmarkStart w:id="7156" w:name="_ETM_Q24_210000"/>
      <w:bookmarkEnd w:id="7156"/>
    </w:p>
    <w:p w:rsidR="00ED721A" w:rsidRDefault="00ED721A" w:rsidP="001F7890">
      <w:pPr>
        <w:pStyle w:val="af5"/>
        <w:keepNext/>
        <w:rPr>
          <w:rtl/>
        </w:rPr>
      </w:pPr>
      <w:bookmarkStart w:id="7157" w:name="ET_interruption_6461_4"/>
      <w:r w:rsidRPr="003875E7">
        <w:rPr>
          <w:rStyle w:val="TagStyle"/>
          <w:rtl/>
        </w:rPr>
        <w:t xml:space="preserve"> &lt;&lt; קריאה &gt;&gt; </w:t>
      </w:r>
      <w:r>
        <w:rPr>
          <w:rtl/>
        </w:rPr>
        <w:t>שר התקשורת שלמה קרעי:</w:t>
      </w:r>
      <w:r w:rsidRPr="003875E7">
        <w:rPr>
          <w:rStyle w:val="TagStyle"/>
          <w:rtl/>
        </w:rPr>
        <w:t xml:space="preserve"> &lt;&lt; קריאה &gt;&gt;</w:t>
      </w:r>
      <w:r>
        <w:rPr>
          <w:rtl/>
        </w:rPr>
        <w:t xml:space="preserve">   </w:t>
      </w:r>
      <w:bookmarkEnd w:id="715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זו ממשלה שעושה את מה </w:t>
      </w:r>
      <w:r w:rsidR="005368DB">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7158" w:name="ET_interruption_5786_5"/>
      <w:r w:rsidRPr="003875E7">
        <w:rPr>
          <w:rStyle w:val="TagStyle"/>
          <w:rtl/>
        </w:rPr>
        <w:t xml:space="preserve"> &lt;&lt; קריאה &gt;&gt; </w:t>
      </w:r>
      <w:r>
        <w:rPr>
          <w:rtl/>
        </w:rPr>
        <w:t>אופיר כץ (הליכוד):</w:t>
      </w:r>
      <w:r w:rsidRPr="003875E7">
        <w:rPr>
          <w:rStyle w:val="TagStyle"/>
          <w:rtl/>
        </w:rPr>
        <w:t xml:space="preserve"> &lt;&lt; קריאה &gt;&gt;</w:t>
      </w:r>
      <w:r>
        <w:rPr>
          <w:rtl/>
        </w:rPr>
        <w:t xml:space="preserve">   </w:t>
      </w:r>
      <w:bookmarkEnd w:id="7158"/>
    </w:p>
    <w:p w:rsidR="00ED721A" w:rsidRDefault="00ED721A" w:rsidP="005368DB">
      <w:pPr>
        <w:rPr>
          <w:rtl/>
          <w:lang w:eastAsia="he-IL"/>
        </w:rPr>
      </w:pPr>
    </w:p>
    <w:p w:rsidR="00ED721A" w:rsidRDefault="00ED721A" w:rsidP="001F7890">
      <w:pPr>
        <w:rPr>
          <w:rtl/>
          <w:lang w:eastAsia="he-IL"/>
        </w:rPr>
      </w:pPr>
      <w:r>
        <w:rPr>
          <w:rFonts w:hint="cs"/>
          <w:rtl/>
          <w:lang w:eastAsia="he-IL"/>
        </w:rPr>
        <w:t>אנחנו עושים דיונים רציניים בוועדה.</w:t>
      </w:r>
    </w:p>
    <w:p w:rsidR="00ED721A" w:rsidRDefault="00ED721A" w:rsidP="001F7890">
      <w:pPr>
        <w:rPr>
          <w:rtl/>
          <w:lang w:eastAsia="he-IL"/>
        </w:rPr>
      </w:pPr>
    </w:p>
    <w:p w:rsidR="00ED721A" w:rsidRDefault="00ED721A" w:rsidP="001F7890">
      <w:pPr>
        <w:pStyle w:val="-"/>
        <w:keepNext/>
        <w:rPr>
          <w:rtl/>
        </w:rPr>
      </w:pPr>
      <w:bookmarkStart w:id="7159" w:name="ET_speakercontinue_4590_3"/>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bookmarkEnd w:id="7159"/>
    </w:p>
    <w:p w:rsidR="00ED721A" w:rsidRDefault="00ED721A" w:rsidP="005368DB">
      <w:pPr>
        <w:rPr>
          <w:rtl/>
          <w:lang w:eastAsia="he-IL"/>
        </w:rPr>
      </w:pPr>
    </w:p>
    <w:p w:rsidR="00ED721A" w:rsidRPr="003875E7" w:rsidRDefault="00ED721A" w:rsidP="006D5852">
      <w:pPr>
        <w:rPr>
          <w:rtl/>
          <w:lang w:eastAsia="he-IL"/>
        </w:rPr>
      </w:pPr>
      <w:r>
        <w:rPr>
          <w:rFonts w:hint="cs"/>
          <w:rtl/>
          <w:lang w:eastAsia="he-IL"/>
        </w:rPr>
        <w:t xml:space="preserve">דיונים רציניים עוד לא ראיתי, אבל דבר אחד בטוח, חבר הכנסת כץ </w:t>
      </w:r>
      <w:r w:rsidR="006D5852">
        <w:rPr>
          <w:rFonts w:hint="eastAsia"/>
          <w:rtl/>
          <w:lang w:eastAsia="he-IL"/>
        </w:rPr>
        <w:t xml:space="preserve">– </w:t>
      </w:r>
      <w:r>
        <w:rPr>
          <w:rFonts w:hint="cs"/>
          <w:rtl/>
          <w:lang w:eastAsia="he-IL"/>
        </w:rPr>
        <w:t xml:space="preserve">זה </w:t>
      </w:r>
      <w:bookmarkStart w:id="7160" w:name="_ETM_Q24_222000"/>
      <w:bookmarkEnd w:id="7160"/>
      <w:r>
        <w:rPr>
          <w:rFonts w:hint="cs"/>
          <w:rtl/>
          <w:lang w:eastAsia="he-IL"/>
        </w:rPr>
        <w:t xml:space="preserve">דומה, לצורך העניין, לממשלה שלקראת בחירות תיזכר שהיא רוצה לשנות </w:t>
      </w:r>
      <w:bookmarkStart w:id="7161" w:name="_ETM_Q24_227000"/>
      <w:bookmarkEnd w:id="7161"/>
      <w:r>
        <w:rPr>
          <w:rFonts w:hint="cs"/>
          <w:rtl/>
          <w:lang w:eastAsia="he-IL"/>
        </w:rPr>
        <w:t xml:space="preserve">חוקי בחירות, כי נוח לה, ואז תבוא ותגיד: לא הספקתי </w:t>
      </w:r>
      <w:bookmarkStart w:id="7162" w:name="_ETM_Q24_233000"/>
      <w:bookmarkEnd w:id="7162"/>
      <w:r>
        <w:rPr>
          <w:rFonts w:hint="cs"/>
          <w:rtl/>
          <w:lang w:eastAsia="he-IL"/>
        </w:rPr>
        <w:t xml:space="preserve">לשנות את חוקי הבחירות בקדנציה של הכנסת, אז בואו נדחה את </w:t>
      </w:r>
      <w:bookmarkStart w:id="7163" w:name="_ETM_Q24_237000"/>
      <w:bookmarkEnd w:id="7163"/>
      <w:r>
        <w:rPr>
          <w:rFonts w:hint="cs"/>
          <w:rtl/>
          <w:lang w:eastAsia="he-IL"/>
        </w:rPr>
        <w:t xml:space="preserve">הבחירות לכנסת. למה לא? קודם נשנה את חוקי הבחירות, אחר </w:t>
      </w:r>
      <w:bookmarkStart w:id="7164" w:name="_ETM_Q24_241000"/>
      <w:bookmarkEnd w:id="7164"/>
      <w:r>
        <w:rPr>
          <w:rFonts w:hint="cs"/>
          <w:rtl/>
          <w:lang w:eastAsia="he-IL"/>
        </w:rPr>
        <w:t>כך נקיים את הבחירות לפי המועדים המתאימים לנו.</w:t>
      </w:r>
    </w:p>
    <w:p w:rsidR="00ED721A" w:rsidRDefault="00ED721A" w:rsidP="001F7890">
      <w:pPr>
        <w:rPr>
          <w:rtl/>
          <w:lang w:eastAsia="he-IL"/>
        </w:rPr>
      </w:pPr>
    </w:p>
    <w:p w:rsidR="00ED721A" w:rsidRDefault="00ED721A" w:rsidP="001F7890">
      <w:pPr>
        <w:pStyle w:val="af5"/>
        <w:keepNext/>
        <w:rPr>
          <w:rtl/>
        </w:rPr>
      </w:pPr>
      <w:bookmarkStart w:id="7165" w:name="ET_interruption_6461_18"/>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65"/>
    </w:p>
    <w:p w:rsidR="00ED721A" w:rsidRDefault="00ED721A" w:rsidP="005368DB">
      <w:pPr>
        <w:rPr>
          <w:rtl/>
          <w:lang w:eastAsia="he-IL"/>
        </w:rPr>
      </w:pPr>
    </w:p>
    <w:p w:rsidR="00ED721A" w:rsidRDefault="00ED721A" w:rsidP="005368DB">
      <w:pPr>
        <w:rPr>
          <w:rtl/>
          <w:lang w:eastAsia="he-IL"/>
        </w:rPr>
      </w:pPr>
      <w:bookmarkStart w:id="7166" w:name="_ETM_Q24_243000"/>
      <w:bookmarkEnd w:id="7166"/>
      <w:r>
        <w:rPr>
          <w:rFonts w:hint="cs"/>
          <w:rtl/>
          <w:lang w:eastAsia="he-IL"/>
        </w:rPr>
        <w:t xml:space="preserve">בדיוק ההפך. אנחנו עושים את מה שהתחייבנו </w:t>
      </w:r>
      <w:bookmarkStart w:id="7167" w:name="_ETM_Q24_247000"/>
      <w:bookmarkEnd w:id="7167"/>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168" w:name="ET_speakercontinue_4590_6"/>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bookmarkEnd w:id="7168"/>
    </w:p>
    <w:p w:rsidR="00ED721A" w:rsidRDefault="00ED721A" w:rsidP="005368DB">
      <w:pPr>
        <w:rPr>
          <w:rtl/>
          <w:lang w:eastAsia="he-IL"/>
        </w:rPr>
      </w:pPr>
    </w:p>
    <w:p w:rsidR="00ED721A" w:rsidRDefault="00ED721A" w:rsidP="006D5852">
      <w:pPr>
        <w:rPr>
          <w:rtl/>
          <w:lang w:eastAsia="he-IL"/>
        </w:rPr>
      </w:pPr>
      <w:r>
        <w:rPr>
          <w:rFonts w:hint="cs"/>
          <w:rtl/>
          <w:lang w:eastAsia="he-IL"/>
        </w:rPr>
        <w:t xml:space="preserve">מעולם – קודם כול, השר קרעי, לא זכרתי שמישהו ככה, לפחות מהליכוד </w:t>
      </w:r>
      <w:r>
        <w:rPr>
          <w:rFonts w:hint="eastAsia"/>
          <w:rtl/>
          <w:lang w:eastAsia="he-IL"/>
        </w:rPr>
        <w:t>–</w:t>
      </w:r>
      <w:r>
        <w:rPr>
          <w:rFonts w:hint="cs"/>
          <w:rtl/>
          <w:lang w:eastAsia="he-IL"/>
        </w:rPr>
        <w:t xml:space="preserve"> ראיתי ממפלגות אחרות</w:t>
      </w:r>
      <w:r w:rsidR="006D5852">
        <w:rPr>
          <w:rFonts w:hint="cs"/>
          <w:rtl/>
          <w:lang w:eastAsia="he-IL"/>
        </w:rPr>
        <w:t>;</w:t>
      </w:r>
      <w:r>
        <w:rPr>
          <w:rFonts w:hint="cs"/>
          <w:rtl/>
          <w:lang w:eastAsia="he-IL"/>
        </w:rPr>
        <w:t xml:space="preserve"> </w:t>
      </w:r>
      <w:bookmarkStart w:id="7169" w:name="_ETM_Q24_257000"/>
      <w:bookmarkEnd w:id="7169"/>
      <w:r>
        <w:rPr>
          <w:rFonts w:hint="cs"/>
          <w:rtl/>
          <w:lang w:eastAsia="he-IL"/>
        </w:rPr>
        <w:t>חבר הכנסת רוטמן, קשה לבוא אליו בטענות, הוא באמת אמר דברים בצורה ברורה</w:t>
      </w:r>
      <w:r w:rsidR="006D5852">
        <w:rPr>
          <w:rFonts w:hint="cs"/>
          <w:rtl/>
          <w:lang w:eastAsia="he-IL"/>
        </w:rPr>
        <w:t>.</w:t>
      </w:r>
      <w:r>
        <w:rPr>
          <w:rFonts w:hint="cs"/>
          <w:rtl/>
          <w:lang w:eastAsia="he-IL"/>
        </w:rPr>
        <w:t xml:space="preserve"> אני לא </w:t>
      </w:r>
      <w:bookmarkStart w:id="7170" w:name="_ETM_Q24_263000"/>
      <w:bookmarkEnd w:id="7170"/>
      <w:r>
        <w:rPr>
          <w:rFonts w:hint="cs"/>
          <w:rtl/>
          <w:lang w:eastAsia="he-IL"/>
        </w:rPr>
        <w:t xml:space="preserve">זוכר שעלה נציג הליכוד בזמן מערכת הבחירות ופרס את כל </w:t>
      </w:r>
      <w:bookmarkStart w:id="7171" w:name="_ETM_Q24_269000"/>
      <w:bookmarkEnd w:id="7171"/>
      <w:r>
        <w:rPr>
          <w:rFonts w:hint="cs"/>
          <w:rtl/>
          <w:lang w:eastAsia="he-IL"/>
        </w:rPr>
        <w:t>השורה של החוקים ההזויים שאתם מביאים כאן לכנסת בכל שבוע, עוד חוק ועוד חוק.</w:t>
      </w:r>
    </w:p>
    <w:p w:rsidR="00ED721A" w:rsidRDefault="00ED721A" w:rsidP="001F7890">
      <w:pPr>
        <w:rPr>
          <w:rtl/>
          <w:lang w:eastAsia="he-IL"/>
        </w:rPr>
      </w:pPr>
      <w:bookmarkStart w:id="7172" w:name="_ETM_Q24_272000"/>
      <w:bookmarkEnd w:id="7172"/>
    </w:p>
    <w:p w:rsidR="00ED721A" w:rsidRDefault="00ED721A" w:rsidP="001F7890">
      <w:pPr>
        <w:pStyle w:val="af5"/>
        <w:keepNext/>
        <w:rPr>
          <w:rtl/>
        </w:rPr>
      </w:pPr>
      <w:bookmarkStart w:id="7173" w:name="ET_interruption_6461_19"/>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73"/>
    </w:p>
    <w:p w:rsidR="00ED721A" w:rsidRDefault="00ED721A" w:rsidP="005368DB">
      <w:pPr>
        <w:rPr>
          <w:rtl/>
          <w:lang w:eastAsia="he-IL"/>
        </w:rPr>
      </w:pPr>
    </w:p>
    <w:p w:rsidR="00ED721A" w:rsidRDefault="00ED721A" w:rsidP="005368DB">
      <w:pPr>
        <w:rPr>
          <w:rtl/>
          <w:lang w:eastAsia="he-IL"/>
        </w:rPr>
      </w:pPr>
      <w:bookmarkStart w:id="7174" w:name="_ETM_Q24_271000"/>
      <w:bookmarkEnd w:id="7174"/>
      <w:r>
        <w:rPr>
          <w:rFonts w:hint="cs"/>
          <w:rtl/>
          <w:lang w:eastAsia="he-IL"/>
        </w:rPr>
        <w:t xml:space="preserve">בכל כנס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175" w:name="ET_speakercontinue_4590_7"/>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bookmarkEnd w:id="7175"/>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הסתרתם את זה </w:t>
      </w:r>
      <w:bookmarkStart w:id="7176" w:name="_ETM_Q24_276000"/>
      <w:bookmarkEnd w:id="7176"/>
      <w:r>
        <w:rPr>
          <w:rFonts w:hint="cs"/>
          <w:rtl/>
          <w:lang w:eastAsia="he-IL"/>
        </w:rPr>
        <w:t xml:space="preserve">היטב. ראש הממשלה דיבר בשפה כללית: נעשה שינויים </w:t>
      </w:r>
      <w:bookmarkStart w:id="7177" w:name="_ETM_Q24_282000"/>
      <w:bookmarkEnd w:id="7177"/>
      <w:r>
        <w:rPr>
          <w:rFonts w:hint="cs"/>
          <w:rtl/>
          <w:lang w:eastAsia="he-IL"/>
        </w:rPr>
        <w:t>מאוזנים ואחראי</w:t>
      </w:r>
      <w:r w:rsidR="006D5852">
        <w:rPr>
          <w:rFonts w:hint="cs"/>
          <w:rtl/>
          <w:lang w:eastAsia="he-IL"/>
        </w:rPr>
        <w:t>י</w:t>
      </w:r>
      <w:r>
        <w:rPr>
          <w:rFonts w:hint="cs"/>
          <w:rtl/>
          <w:lang w:eastAsia="he-IL"/>
        </w:rPr>
        <w:t>ם ובזה נסתפק.</w:t>
      </w:r>
    </w:p>
    <w:p w:rsidR="00ED721A" w:rsidRDefault="00ED721A" w:rsidP="001F7890">
      <w:pPr>
        <w:rPr>
          <w:rtl/>
          <w:lang w:eastAsia="he-IL"/>
        </w:rPr>
      </w:pPr>
      <w:bookmarkStart w:id="7178" w:name="_ETM_Q24_284000"/>
      <w:bookmarkEnd w:id="7178"/>
    </w:p>
    <w:p w:rsidR="00ED721A" w:rsidRDefault="00ED721A" w:rsidP="001F7890">
      <w:pPr>
        <w:pStyle w:val="af5"/>
        <w:keepNext/>
        <w:rPr>
          <w:rtl/>
        </w:rPr>
      </w:pPr>
      <w:bookmarkStart w:id="7179" w:name="ET_interruption_6461_20"/>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79"/>
    </w:p>
    <w:p w:rsidR="00ED721A" w:rsidRDefault="00ED721A" w:rsidP="005368DB">
      <w:pPr>
        <w:rPr>
          <w:rtl/>
          <w:lang w:eastAsia="he-IL"/>
        </w:rPr>
      </w:pPr>
    </w:p>
    <w:p w:rsidR="00ED721A" w:rsidRDefault="00ED721A" w:rsidP="001F7890">
      <w:pPr>
        <w:rPr>
          <w:rtl/>
          <w:lang w:eastAsia="he-IL"/>
        </w:rPr>
      </w:pPr>
      <w:bookmarkStart w:id="7180" w:name="_ETM_Q24_281000"/>
      <w:bookmarkEnd w:id="7180"/>
      <w:r>
        <w:rPr>
          <w:rFonts w:hint="cs"/>
          <w:rtl/>
          <w:lang w:eastAsia="he-IL"/>
        </w:rPr>
        <w:t>גדעון סער</w:t>
      </w:r>
      <w:r w:rsidR="006D5852">
        <w:rPr>
          <w:rFonts w:hint="cs"/>
          <w:rtl/>
          <w:lang w:eastAsia="he-IL"/>
        </w:rPr>
        <w:t>,</w:t>
      </w:r>
      <w:r>
        <w:rPr>
          <w:rFonts w:hint="cs"/>
          <w:rtl/>
          <w:lang w:eastAsia="he-IL"/>
        </w:rPr>
        <w:t xml:space="preserve"> החבר שלך</w:t>
      </w:r>
      <w:r w:rsidR="006D5852">
        <w:rPr>
          <w:rFonts w:hint="cs"/>
          <w:rtl/>
          <w:lang w:eastAsia="he-IL"/>
        </w:rPr>
        <w:t>,</w:t>
      </w:r>
      <w:r>
        <w:rPr>
          <w:rFonts w:hint="cs"/>
          <w:rtl/>
          <w:lang w:eastAsia="he-IL"/>
        </w:rPr>
        <w:t xml:space="preserve"> אמר בזמנו, הזהיר את אזרחי ישראל מפנינו בעניין הזה.</w:t>
      </w:r>
    </w:p>
    <w:p w:rsidR="00ED721A" w:rsidRDefault="00ED721A" w:rsidP="001F7890">
      <w:pPr>
        <w:rPr>
          <w:rtl/>
          <w:lang w:eastAsia="he-IL"/>
        </w:rPr>
      </w:pPr>
    </w:p>
    <w:p w:rsidR="00ED721A" w:rsidRDefault="00ED721A" w:rsidP="001F7890">
      <w:pPr>
        <w:pStyle w:val="-"/>
        <w:keepNext/>
        <w:rPr>
          <w:rtl/>
        </w:rPr>
      </w:pPr>
      <w:bookmarkStart w:id="7181" w:name="ET_speakercontinue_4590_8"/>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bookmarkEnd w:id="7181"/>
    </w:p>
    <w:p w:rsidR="00ED721A" w:rsidRDefault="00ED721A" w:rsidP="005368DB">
      <w:pPr>
        <w:rPr>
          <w:rtl/>
          <w:lang w:eastAsia="he-IL"/>
        </w:rPr>
      </w:pPr>
    </w:p>
    <w:p w:rsidR="00ED721A" w:rsidRDefault="00ED721A" w:rsidP="0065162B">
      <w:pPr>
        <w:rPr>
          <w:rtl/>
          <w:lang w:eastAsia="he-IL"/>
        </w:rPr>
      </w:pPr>
      <w:r>
        <w:rPr>
          <w:rFonts w:hint="cs"/>
          <w:rtl/>
          <w:lang w:eastAsia="he-IL"/>
        </w:rPr>
        <w:t>אדוני היושב-ראש, אני מבין שכאשר שר יושב בשורות חברי הכנסת הוא חושב שהוא חבר כנסת והוא קורא קריאות ביניים.</w:t>
      </w:r>
    </w:p>
    <w:p w:rsidR="00ED721A" w:rsidRDefault="00ED721A" w:rsidP="001F7890">
      <w:pPr>
        <w:rPr>
          <w:rtl/>
          <w:lang w:eastAsia="he-IL"/>
        </w:rPr>
      </w:pPr>
      <w:bookmarkStart w:id="7182" w:name="_ETM_Q24_289000"/>
      <w:bookmarkEnd w:id="7182"/>
    </w:p>
    <w:p w:rsidR="00ED721A" w:rsidRDefault="00ED721A" w:rsidP="001F7890">
      <w:pPr>
        <w:pStyle w:val="af6"/>
        <w:keepNext/>
        <w:rPr>
          <w:rtl/>
        </w:rPr>
      </w:pPr>
      <w:r w:rsidRPr="00443BE6">
        <w:rPr>
          <w:rStyle w:val="TagStyle"/>
          <w:rtl/>
        </w:rPr>
        <w:t xml:space="preserve"> &lt;&lt; יור &gt;&gt; </w:t>
      </w:r>
      <w:r>
        <w:rPr>
          <w:rtl/>
        </w:rPr>
        <w:t>היו"ר אוריאל בוסו:</w:t>
      </w:r>
      <w:r w:rsidRPr="00443BE6">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183" w:name="_ETM_Q24_291000"/>
      <w:bookmarkEnd w:id="7183"/>
      <w:r>
        <w:rPr>
          <w:rFonts w:hint="cs"/>
          <w:rtl/>
          <w:lang w:eastAsia="he-IL"/>
        </w:rPr>
        <w:t>השר קרעי, לא על חשבון הזמן שלו.</w:t>
      </w:r>
    </w:p>
    <w:p w:rsidR="00ED721A" w:rsidRDefault="00ED721A" w:rsidP="001F7890">
      <w:pPr>
        <w:rPr>
          <w:rtl/>
          <w:lang w:eastAsia="he-IL"/>
        </w:rPr>
      </w:pPr>
    </w:p>
    <w:p w:rsidR="00ED721A" w:rsidRDefault="00ED721A" w:rsidP="001F7890">
      <w:pPr>
        <w:pStyle w:val="-"/>
        <w:keepNext/>
        <w:rPr>
          <w:rtl/>
        </w:rPr>
      </w:pPr>
      <w:bookmarkStart w:id="7184" w:name="ET_speakercontinue_4590_22"/>
      <w:r w:rsidRPr="00443BE6">
        <w:rPr>
          <w:rStyle w:val="TagStyle"/>
          <w:rtl/>
        </w:rPr>
        <w:t xml:space="preserve"> &lt;&lt; דובר_המשך &gt;&gt; </w:t>
      </w:r>
      <w:r>
        <w:rPr>
          <w:rtl/>
        </w:rPr>
        <w:t>זאב אלקין (המחנה הממלכתי):</w:t>
      </w:r>
      <w:r w:rsidRPr="00443BE6">
        <w:rPr>
          <w:rStyle w:val="TagStyle"/>
          <w:rtl/>
        </w:rPr>
        <w:t xml:space="preserve"> &lt;&lt; דובר_המשך &gt;&gt;</w:t>
      </w:r>
      <w:r>
        <w:rPr>
          <w:rtl/>
        </w:rPr>
        <w:t xml:space="preserve">   </w:t>
      </w:r>
      <w:bookmarkEnd w:id="7184"/>
    </w:p>
    <w:p w:rsidR="00ED721A" w:rsidRDefault="00ED721A" w:rsidP="005368DB">
      <w:pPr>
        <w:rPr>
          <w:rtl/>
          <w:lang w:eastAsia="he-IL"/>
        </w:rPr>
      </w:pPr>
    </w:p>
    <w:p w:rsidR="00ED721A" w:rsidRDefault="00ED721A" w:rsidP="0065162B">
      <w:pPr>
        <w:rPr>
          <w:rtl/>
          <w:lang w:eastAsia="he-IL"/>
        </w:rPr>
      </w:pPr>
      <w:bookmarkStart w:id="7185" w:name="_ETM_Q24_294000"/>
      <w:bookmarkStart w:id="7186" w:name="_ETM_Q24_290000"/>
      <w:bookmarkEnd w:id="7185"/>
      <w:bookmarkEnd w:id="7186"/>
      <w:r>
        <w:rPr>
          <w:rFonts w:hint="cs"/>
          <w:rtl/>
          <w:lang w:eastAsia="he-IL"/>
        </w:rPr>
        <w:t xml:space="preserve">בדרך כלל זה </w:t>
      </w:r>
      <w:bookmarkStart w:id="7187" w:name="_ETM_Q24_295000"/>
      <w:bookmarkEnd w:id="7187"/>
      <w:r>
        <w:rPr>
          <w:rFonts w:hint="cs"/>
          <w:rtl/>
          <w:lang w:eastAsia="he-IL"/>
        </w:rPr>
        <w:t>אינו מקובל, השר קרעי. בדרך כלל השרים לפחות לא קוראים קריאות ביניים.</w:t>
      </w:r>
    </w:p>
    <w:p w:rsidR="00ED721A" w:rsidRDefault="00ED721A" w:rsidP="001F7890">
      <w:pPr>
        <w:rPr>
          <w:rtl/>
          <w:lang w:eastAsia="he-IL"/>
        </w:rPr>
      </w:pPr>
    </w:p>
    <w:p w:rsidR="00ED721A" w:rsidRDefault="00ED721A" w:rsidP="001F7890">
      <w:pPr>
        <w:pStyle w:val="af5"/>
        <w:keepNext/>
        <w:rPr>
          <w:rtl/>
        </w:rPr>
      </w:pPr>
      <w:bookmarkStart w:id="7188" w:name="ET_interruption_6461_23"/>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88"/>
    </w:p>
    <w:p w:rsidR="00ED721A" w:rsidRDefault="00ED721A" w:rsidP="005368DB">
      <w:pPr>
        <w:rPr>
          <w:rtl/>
          <w:lang w:eastAsia="he-IL"/>
        </w:rPr>
      </w:pPr>
    </w:p>
    <w:p w:rsidR="00ED721A" w:rsidRDefault="00ED721A" w:rsidP="001F7890">
      <w:pPr>
        <w:rPr>
          <w:rtl/>
          <w:lang w:eastAsia="he-IL"/>
        </w:rPr>
      </w:pPr>
      <w:bookmarkStart w:id="7189" w:name="_ETM_Q24_298000"/>
      <w:bookmarkEnd w:id="7189"/>
      <w:r>
        <w:rPr>
          <w:rFonts w:hint="cs"/>
          <w:rtl/>
          <w:lang w:eastAsia="he-IL"/>
        </w:rPr>
        <w:t>תגיד שקשה לך להתמודד עם הטענות.</w:t>
      </w:r>
    </w:p>
    <w:p w:rsidR="00ED721A" w:rsidRDefault="00ED721A" w:rsidP="001F7890">
      <w:pPr>
        <w:rPr>
          <w:rtl/>
          <w:lang w:eastAsia="he-IL"/>
        </w:rPr>
      </w:pPr>
    </w:p>
    <w:p w:rsidR="00ED721A" w:rsidRDefault="00ED721A" w:rsidP="001F7890">
      <w:pPr>
        <w:pStyle w:val="-"/>
        <w:keepNext/>
        <w:rPr>
          <w:rtl/>
        </w:rPr>
      </w:pPr>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E813B0">
      <w:pPr>
        <w:rPr>
          <w:rtl/>
          <w:lang w:eastAsia="he-IL"/>
        </w:rPr>
      </w:pPr>
      <w:r>
        <w:rPr>
          <w:rFonts w:hint="cs"/>
          <w:rtl/>
          <w:lang w:eastAsia="he-IL"/>
        </w:rPr>
        <w:t>לא</w:t>
      </w:r>
      <w:r w:rsidR="006D5852">
        <w:rPr>
          <w:rFonts w:hint="cs"/>
          <w:rtl/>
          <w:lang w:eastAsia="he-IL"/>
        </w:rPr>
        <w:t>,</w:t>
      </w:r>
      <w:r>
        <w:rPr>
          <w:rFonts w:hint="cs"/>
          <w:rtl/>
          <w:lang w:eastAsia="he-IL"/>
        </w:rPr>
        <w:t xml:space="preserve"> אין לי בעיה להתמודד עם הטענות. אני רק מציין – אם </w:t>
      </w:r>
      <w:bookmarkStart w:id="7190" w:name="_ETM_Q24_304000"/>
      <w:bookmarkEnd w:id="7190"/>
      <w:r>
        <w:rPr>
          <w:rFonts w:hint="cs"/>
          <w:rtl/>
          <w:lang w:eastAsia="he-IL"/>
        </w:rPr>
        <w:t xml:space="preserve">התקנון כבר לא תקנון והחוק הוא לא חוק, אז הנוהג </w:t>
      </w:r>
      <w:bookmarkStart w:id="7191" w:name="_ETM_Q24_305000"/>
      <w:bookmarkEnd w:id="7191"/>
      <w:r>
        <w:rPr>
          <w:rFonts w:hint="cs"/>
          <w:rtl/>
          <w:lang w:eastAsia="he-IL"/>
        </w:rPr>
        <w:t xml:space="preserve">הקודם הוא בטח כבר לא נוהג, כבר לא נשאר שום דבר בכנסת. אבל הנוהג בכנסת </w:t>
      </w:r>
      <w:r w:rsidR="005368DB">
        <w:rPr>
          <w:rFonts w:hint="cs"/>
          <w:rtl/>
          <w:lang w:eastAsia="he-IL"/>
        </w:rPr>
        <w:t>– –</w:t>
      </w:r>
    </w:p>
    <w:p w:rsidR="00ED721A" w:rsidRDefault="00ED721A" w:rsidP="001F7890">
      <w:pPr>
        <w:rPr>
          <w:rtl/>
          <w:lang w:eastAsia="he-IL"/>
        </w:rPr>
      </w:pPr>
      <w:bookmarkStart w:id="7192" w:name="_ETM_Q24_310000"/>
      <w:bookmarkEnd w:id="7192"/>
    </w:p>
    <w:p w:rsidR="00ED721A" w:rsidRDefault="00ED721A" w:rsidP="001F7890">
      <w:pPr>
        <w:pStyle w:val="af5"/>
        <w:keepNext/>
        <w:rPr>
          <w:rtl/>
        </w:rPr>
      </w:pPr>
      <w:bookmarkStart w:id="7193" w:name="ET_interruption_6461_24"/>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93"/>
    </w:p>
    <w:p w:rsidR="00ED721A" w:rsidRDefault="00ED721A" w:rsidP="005368DB">
      <w:pPr>
        <w:rPr>
          <w:rtl/>
          <w:lang w:eastAsia="he-IL"/>
        </w:rPr>
      </w:pPr>
    </w:p>
    <w:p w:rsidR="00ED721A" w:rsidRDefault="00ED721A" w:rsidP="001F7890">
      <w:pPr>
        <w:rPr>
          <w:rtl/>
          <w:lang w:eastAsia="he-IL"/>
        </w:rPr>
      </w:pPr>
      <w:bookmarkStart w:id="7194" w:name="_ETM_Q24_311000"/>
      <w:bookmarkEnd w:id="7194"/>
      <w:r>
        <w:rPr>
          <w:rFonts w:hint="cs"/>
          <w:rtl/>
          <w:lang w:eastAsia="he-IL"/>
        </w:rPr>
        <w:t>היו שנה וחצי שלכם, לא נשאר כלום.</w:t>
      </w:r>
    </w:p>
    <w:p w:rsidR="00ED721A" w:rsidRDefault="00ED721A" w:rsidP="001F7890">
      <w:pPr>
        <w:rPr>
          <w:rtl/>
          <w:lang w:eastAsia="he-IL"/>
        </w:rPr>
      </w:pPr>
    </w:p>
    <w:p w:rsidR="00ED721A" w:rsidRDefault="00ED721A" w:rsidP="001F7890">
      <w:pPr>
        <w:pStyle w:val="-"/>
        <w:keepNext/>
        <w:rPr>
          <w:rtl/>
        </w:rPr>
      </w:pPr>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p>
    <w:p w:rsidR="00ED721A" w:rsidRDefault="00ED721A" w:rsidP="005368DB">
      <w:pPr>
        <w:rPr>
          <w:rtl/>
          <w:lang w:eastAsia="he-IL"/>
        </w:rPr>
      </w:pPr>
    </w:p>
    <w:p w:rsidR="00ED721A" w:rsidRDefault="00E813B0" w:rsidP="001F7890">
      <w:pPr>
        <w:rPr>
          <w:rtl/>
          <w:lang w:eastAsia="he-IL"/>
        </w:rPr>
      </w:pPr>
      <w:r>
        <w:rPr>
          <w:rFonts w:hint="eastAsia"/>
          <w:rtl/>
          <w:lang w:eastAsia="he-IL"/>
        </w:rPr>
        <w:t xml:space="preserve">– – </w:t>
      </w:r>
      <w:r w:rsidR="00ED721A">
        <w:rPr>
          <w:rFonts w:hint="cs"/>
          <w:rtl/>
          <w:lang w:eastAsia="he-IL"/>
        </w:rPr>
        <w:t xml:space="preserve">כך לימדו אותי, השר קרעי, שבדרך </w:t>
      </w:r>
      <w:bookmarkStart w:id="7195" w:name="_ETM_Q24_315000"/>
      <w:bookmarkEnd w:id="7195"/>
      <w:r w:rsidR="00ED721A">
        <w:rPr>
          <w:rFonts w:hint="cs"/>
          <w:rtl/>
          <w:lang w:eastAsia="he-IL"/>
        </w:rPr>
        <w:t xml:space="preserve">כלל השרים נמנעים מלקרוא קריאות ביניים, ויושבי-ראש הישיבה בדרך </w:t>
      </w:r>
      <w:r>
        <w:rPr>
          <w:rFonts w:hint="cs"/>
          <w:rtl/>
          <w:lang w:eastAsia="he-IL"/>
        </w:rPr>
        <w:t xml:space="preserve">כלל </w:t>
      </w:r>
      <w:r w:rsidR="00ED721A">
        <w:rPr>
          <w:rFonts w:hint="cs"/>
          <w:rtl/>
          <w:lang w:eastAsia="he-IL"/>
        </w:rPr>
        <w:t xml:space="preserve">גם </w:t>
      </w:r>
      <w:bookmarkStart w:id="7196" w:name="_ETM_Q24_318000"/>
      <w:bookmarkEnd w:id="7196"/>
      <w:r w:rsidR="00ED721A">
        <w:rPr>
          <w:rFonts w:hint="cs"/>
          <w:rtl/>
          <w:lang w:eastAsia="he-IL"/>
        </w:rPr>
        <w:t>מקפידים על זה.</w:t>
      </w:r>
    </w:p>
    <w:p w:rsidR="00ED721A" w:rsidRDefault="00ED721A" w:rsidP="001F7890">
      <w:pPr>
        <w:rPr>
          <w:rtl/>
          <w:lang w:eastAsia="he-IL"/>
        </w:rPr>
      </w:pPr>
      <w:bookmarkStart w:id="7197" w:name="_ETM_Q24_319000"/>
      <w:bookmarkEnd w:id="7197"/>
    </w:p>
    <w:p w:rsidR="00ED721A" w:rsidRDefault="00ED721A" w:rsidP="001F7890">
      <w:pPr>
        <w:pStyle w:val="af6"/>
        <w:keepNext/>
        <w:rPr>
          <w:rtl/>
        </w:rPr>
      </w:pPr>
      <w:r w:rsidRPr="003875E7">
        <w:rPr>
          <w:rStyle w:val="TagStyle"/>
          <w:rtl/>
        </w:rPr>
        <w:t xml:space="preserve"> &lt;&lt; יור &gt;&gt; </w:t>
      </w:r>
      <w:r>
        <w:rPr>
          <w:rtl/>
        </w:rPr>
        <w:t>היו"ר אוריאל בוסו:</w:t>
      </w:r>
      <w:r w:rsidRPr="003875E7">
        <w:rPr>
          <w:rStyle w:val="TagStyle"/>
          <w:rtl/>
        </w:rPr>
        <w:t xml:space="preserve"> &lt;&lt; יור &gt;&gt;</w:t>
      </w:r>
      <w:r>
        <w:rPr>
          <w:rtl/>
        </w:rPr>
        <w:t xml:space="preserve">   </w:t>
      </w:r>
    </w:p>
    <w:p w:rsidR="00ED721A" w:rsidRDefault="00ED721A" w:rsidP="005368DB">
      <w:pPr>
        <w:rPr>
          <w:rtl/>
          <w:lang w:eastAsia="he-IL"/>
        </w:rPr>
      </w:pPr>
    </w:p>
    <w:p w:rsidR="00ED721A" w:rsidRDefault="00E813B0" w:rsidP="00E813B0">
      <w:pPr>
        <w:rPr>
          <w:rtl/>
          <w:lang w:eastAsia="he-IL"/>
        </w:rPr>
      </w:pPr>
      <w:r>
        <w:rPr>
          <w:rFonts w:hint="cs"/>
          <w:rtl/>
          <w:lang w:eastAsia="he-IL"/>
        </w:rPr>
        <w:t>הוא הרגיש נוח בשיחת סמול-</w:t>
      </w:r>
      <w:r w:rsidR="00ED721A">
        <w:rPr>
          <w:rFonts w:hint="cs"/>
          <w:rtl/>
          <w:lang w:eastAsia="he-IL"/>
        </w:rPr>
        <w:t>טוק איתך.</w:t>
      </w:r>
    </w:p>
    <w:p w:rsidR="00ED721A" w:rsidRDefault="00ED721A" w:rsidP="001F7890">
      <w:pPr>
        <w:rPr>
          <w:rtl/>
          <w:lang w:eastAsia="he-IL"/>
        </w:rPr>
      </w:pPr>
    </w:p>
    <w:p w:rsidR="00ED721A" w:rsidRDefault="00ED721A" w:rsidP="001F7890">
      <w:pPr>
        <w:pStyle w:val="af5"/>
        <w:keepNext/>
        <w:rPr>
          <w:rtl/>
        </w:rPr>
      </w:pPr>
      <w:bookmarkStart w:id="7198" w:name="ET_interruption_6461_25"/>
      <w:r w:rsidRPr="00443BE6">
        <w:rPr>
          <w:rStyle w:val="TagStyle"/>
          <w:rtl/>
        </w:rPr>
        <w:t xml:space="preserve"> &lt;&lt; קריאה &gt;&gt; </w:t>
      </w:r>
      <w:r>
        <w:rPr>
          <w:rtl/>
        </w:rPr>
        <w:t>שר התקשורת שלמה קרעי:</w:t>
      </w:r>
      <w:r w:rsidRPr="00443BE6">
        <w:rPr>
          <w:rStyle w:val="TagStyle"/>
          <w:rtl/>
        </w:rPr>
        <w:t xml:space="preserve"> &lt;&lt; קריאה &gt;&gt;</w:t>
      </w:r>
      <w:r>
        <w:rPr>
          <w:rtl/>
        </w:rPr>
        <w:t xml:space="preserve">   </w:t>
      </w:r>
      <w:bookmarkEnd w:id="7198"/>
    </w:p>
    <w:p w:rsidR="00ED721A" w:rsidRDefault="00ED721A" w:rsidP="005368DB">
      <w:pPr>
        <w:rPr>
          <w:rtl/>
          <w:lang w:eastAsia="he-IL"/>
        </w:rPr>
      </w:pPr>
    </w:p>
    <w:p w:rsidR="00ED721A" w:rsidRDefault="00ED721A" w:rsidP="001F7890">
      <w:pPr>
        <w:rPr>
          <w:rtl/>
          <w:lang w:eastAsia="he-IL"/>
        </w:rPr>
      </w:pPr>
      <w:bookmarkStart w:id="7199" w:name="_ETM_Q24_323000"/>
      <w:bookmarkEnd w:id="7199"/>
      <w:r>
        <w:rPr>
          <w:rFonts w:hint="cs"/>
          <w:rtl/>
          <w:lang w:eastAsia="he-IL"/>
        </w:rPr>
        <w:t>יש לי חופש פרלמנטרי.</w:t>
      </w:r>
    </w:p>
    <w:p w:rsidR="00ED721A" w:rsidRDefault="00ED721A" w:rsidP="001F7890">
      <w:pPr>
        <w:rPr>
          <w:rtl/>
          <w:lang w:eastAsia="he-IL"/>
        </w:rPr>
      </w:pPr>
    </w:p>
    <w:p w:rsidR="00ED721A" w:rsidRDefault="00ED721A" w:rsidP="001F7890">
      <w:pPr>
        <w:pStyle w:val="af6"/>
        <w:keepNext/>
        <w:rPr>
          <w:rtl/>
        </w:rPr>
      </w:pPr>
      <w:bookmarkStart w:id="7200" w:name="ET_yor_6488_26"/>
      <w:r w:rsidRPr="00443BE6">
        <w:rPr>
          <w:rStyle w:val="TagStyle"/>
          <w:rtl/>
        </w:rPr>
        <w:t xml:space="preserve"> &lt;&lt; יור &gt;&gt; </w:t>
      </w:r>
      <w:r>
        <w:rPr>
          <w:rtl/>
        </w:rPr>
        <w:t>היו"ר אוריאל בוסו:</w:t>
      </w:r>
      <w:r w:rsidRPr="00443BE6">
        <w:rPr>
          <w:rStyle w:val="TagStyle"/>
          <w:rtl/>
        </w:rPr>
        <w:t xml:space="preserve"> &lt;&lt; יור &gt;&gt;</w:t>
      </w:r>
      <w:r>
        <w:rPr>
          <w:rtl/>
        </w:rPr>
        <w:t xml:space="preserve">   </w:t>
      </w:r>
      <w:bookmarkEnd w:id="7200"/>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לא, </w:t>
      </w:r>
      <w:bookmarkStart w:id="7201" w:name="_ETM_Q24_332287"/>
      <w:bookmarkEnd w:id="7201"/>
      <w:r>
        <w:rPr>
          <w:rFonts w:hint="cs"/>
          <w:rtl/>
          <w:lang w:eastAsia="he-IL"/>
        </w:rPr>
        <w:t xml:space="preserve">השר, </w:t>
      </w:r>
      <w:bookmarkStart w:id="7202" w:name="_ETM_Q24_327000"/>
      <w:bookmarkEnd w:id="7202"/>
      <w:r>
        <w:rPr>
          <w:rFonts w:hint="cs"/>
          <w:rtl/>
          <w:lang w:eastAsia="he-IL"/>
        </w:rPr>
        <w:t>אנחנו נאפשר לו לסיים את הדברים.</w:t>
      </w:r>
    </w:p>
    <w:p w:rsidR="00ED721A" w:rsidRPr="00443BE6" w:rsidRDefault="00ED721A" w:rsidP="001F7890">
      <w:pPr>
        <w:rPr>
          <w:rtl/>
          <w:lang w:eastAsia="he-IL"/>
        </w:rPr>
      </w:pPr>
      <w:bookmarkStart w:id="7203" w:name="_ETM_Q24_329000"/>
      <w:bookmarkEnd w:id="7203"/>
    </w:p>
    <w:p w:rsidR="00ED721A" w:rsidRDefault="00ED721A" w:rsidP="001F7890">
      <w:pPr>
        <w:pStyle w:val="-"/>
        <w:keepNext/>
        <w:rPr>
          <w:rtl/>
        </w:rPr>
      </w:pPr>
      <w:r w:rsidRPr="003875E7">
        <w:rPr>
          <w:rStyle w:val="TagStyle"/>
          <w:rtl/>
        </w:rPr>
        <w:t xml:space="preserve"> &lt;&lt; דובר_המשך &gt;&gt; </w:t>
      </w:r>
      <w:r>
        <w:rPr>
          <w:rtl/>
        </w:rPr>
        <w:t>זאב אלקין (המחנה הממלכתי):</w:t>
      </w:r>
      <w:r w:rsidRPr="003875E7">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E813B0">
      <w:pPr>
        <w:rPr>
          <w:rtl/>
          <w:lang w:eastAsia="he-IL"/>
        </w:rPr>
      </w:pPr>
      <w:r>
        <w:rPr>
          <w:rFonts w:hint="cs"/>
          <w:rtl/>
          <w:lang w:eastAsia="he-IL"/>
        </w:rPr>
        <w:t>יש לכם חופש לדרוס כל מנהג וכל תקנון הכנסת</w:t>
      </w:r>
      <w:r w:rsidR="00E813B0">
        <w:rPr>
          <w:rFonts w:hint="cs"/>
          <w:rtl/>
          <w:lang w:eastAsia="he-IL"/>
        </w:rPr>
        <w:t>,</w:t>
      </w:r>
      <w:r>
        <w:rPr>
          <w:rFonts w:hint="cs"/>
          <w:rtl/>
          <w:lang w:eastAsia="he-IL"/>
        </w:rPr>
        <w:t xml:space="preserve"> נכון, זה מה שאתם עושים. חבל שככה אתם משתמשים בחופש שלכם, </w:t>
      </w:r>
      <w:bookmarkStart w:id="7204" w:name="_ETM_Q24_338000"/>
      <w:bookmarkEnd w:id="7204"/>
      <w:r>
        <w:rPr>
          <w:rFonts w:hint="cs"/>
          <w:rtl/>
          <w:lang w:eastAsia="he-IL"/>
        </w:rPr>
        <w:t xml:space="preserve">כי בבית הזה פעם היו כללים. כנראה שמישהו לא רוצה </w:t>
      </w:r>
      <w:bookmarkStart w:id="7205" w:name="_ETM_Q24_344000"/>
      <w:bookmarkEnd w:id="7205"/>
      <w:r>
        <w:rPr>
          <w:rFonts w:hint="cs"/>
          <w:rtl/>
          <w:lang w:eastAsia="he-IL"/>
        </w:rPr>
        <w:t>לכבד אותם.</w:t>
      </w:r>
    </w:p>
    <w:p w:rsidR="00ED721A" w:rsidRDefault="00ED721A" w:rsidP="001F7890">
      <w:pPr>
        <w:rPr>
          <w:rtl/>
          <w:lang w:eastAsia="he-IL"/>
        </w:rPr>
      </w:pPr>
    </w:p>
    <w:p w:rsidR="00E813B0" w:rsidRDefault="00ED721A" w:rsidP="001F7890">
      <w:pPr>
        <w:rPr>
          <w:rtl/>
          <w:lang w:eastAsia="he-IL"/>
        </w:rPr>
      </w:pPr>
      <w:r>
        <w:rPr>
          <w:rFonts w:hint="cs"/>
          <w:rtl/>
          <w:lang w:eastAsia="he-IL"/>
        </w:rPr>
        <w:t xml:space="preserve">אני חוזר לאירוע הזה. באים לכאן, ובגלל רפורמה מסוכנת מאוד, אומרים: לא הספקנו </w:t>
      </w:r>
      <w:bookmarkStart w:id="7206" w:name="_ETM_Q24_353000"/>
      <w:bookmarkEnd w:id="7206"/>
      <w:r>
        <w:rPr>
          <w:rFonts w:hint="cs"/>
          <w:rtl/>
          <w:lang w:eastAsia="he-IL"/>
        </w:rPr>
        <w:t xml:space="preserve">לעשות את זה במועד הנכון, אז בואו נדחה את הבחירה. הרי זה מעשה, בעיניי, דבר </w:t>
      </w:r>
      <w:bookmarkStart w:id="7207" w:name="_ETM_Q24_359000"/>
      <w:bookmarkEnd w:id="7207"/>
      <w:r>
        <w:rPr>
          <w:rFonts w:hint="cs"/>
          <w:rtl/>
          <w:lang w:eastAsia="he-IL"/>
        </w:rPr>
        <w:t xml:space="preserve">ראשון, חסר תקדים. אני לא מצאתי לזה תקדים בהיסטוריה של הכנסת, שזה מה שעשו עם הבחירות האלה. פה אתם פותחים דף חדש בהיסטוריה של הכנסת. </w:t>
      </w:r>
    </w:p>
    <w:p w:rsidR="00E813B0" w:rsidRDefault="00E813B0" w:rsidP="001F7890">
      <w:pPr>
        <w:rPr>
          <w:rtl/>
          <w:lang w:eastAsia="he-IL"/>
        </w:rPr>
      </w:pPr>
    </w:p>
    <w:p w:rsidR="00ED721A" w:rsidRDefault="00ED721A" w:rsidP="00E813B0">
      <w:pPr>
        <w:rPr>
          <w:rtl/>
          <w:lang w:eastAsia="he-IL"/>
        </w:rPr>
      </w:pPr>
      <w:r>
        <w:rPr>
          <w:rFonts w:hint="cs"/>
          <w:rtl/>
          <w:lang w:eastAsia="he-IL"/>
        </w:rPr>
        <w:t>דבר שני, יש פה פגיעה מהותית בנושא עצמו.</w:t>
      </w:r>
      <w:r w:rsidR="00E813B0">
        <w:rPr>
          <w:rFonts w:hint="cs"/>
          <w:rtl/>
          <w:lang w:eastAsia="he-IL"/>
        </w:rPr>
        <w:t xml:space="preserve"> </w:t>
      </w:r>
      <w:r>
        <w:rPr>
          <w:rFonts w:hint="cs"/>
          <w:rtl/>
          <w:lang w:eastAsia="he-IL"/>
        </w:rPr>
        <w:t xml:space="preserve">הרי מה המשמעות </w:t>
      </w:r>
      <w:r w:rsidR="00364EDE">
        <w:rPr>
          <w:rFonts w:hint="cs"/>
          <w:rtl/>
          <w:lang w:eastAsia="he-IL"/>
        </w:rPr>
        <w:t xml:space="preserve">של </w:t>
      </w:r>
      <w:r>
        <w:rPr>
          <w:rFonts w:hint="cs"/>
          <w:rtl/>
          <w:lang w:eastAsia="he-IL"/>
        </w:rPr>
        <w:t xml:space="preserve">לדחות את זה בשבעה </w:t>
      </w:r>
      <w:bookmarkStart w:id="7208" w:name="_ETM_Q24_380000"/>
      <w:bookmarkEnd w:id="7208"/>
      <w:r>
        <w:rPr>
          <w:rFonts w:hint="cs"/>
          <w:rtl/>
          <w:lang w:eastAsia="he-IL"/>
        </w:rPr>
        <w:t>חודשים</w:t>
      </w:r>
      <w:r w:rsidR="006C185E">
        <w:rPr>
          <w:rFonts w:hint="cs"/>
          <w:rtl/>
          <w:lang w:eastAsia="he-IL"/>
        </w:rPr>
        <w:t>,</w:t>
      </w:r>
      <w:r>
        <w:rPr>
          <w:rFonts w:hint="cs"/>
          <w:rtl/>
          <w:lang w:eastAsia="he-IL"/>
        </w:rPr>
        <w:t xml:space="preserve"> לשיטתכם?</w:t>
      </w:r>
    </w:p>
    <w:p w:rsidR="00ED721A" w:rsidRDefault="00ED721A" w:rsidP="001F7890">
      <w:pPr>
        <w:rPr>
          <w:rtl/>
          <w:lang w:eastAsia="he-IL"/>
        </w:rPr>
      </w:pPr>
    </w:p>
    <w:p w:rsidR="00ED721A" w:rsidRDefault="00ED721A" w:rsidP="001F7890">
      <w:pPr>
        <w:pStyle w:val="af5"/>
        <w:keepNext/>
        <w:rPr>
          <w:rtl/>
        </w:rPr>
      </w:pPr>
      <w:r w:rsidRPr="00CA49F7">
        <w:rPr>
          <w:rStyle w:val="TagStyle"/>
          <w:rtl/>
        </w:rPr>
        <w:t xml:space="preserve"> &lt;&lt; קריאה &gt;&gt; </w:t>
      </w:r>
      <w:r>
        <w:rPr>
          <w:rtl/>
        </w:rPr>
        <w:t>אופיר כץ (הליכוד):</w:t>
      </w:r>
      <w:r w:rsidRPr="00CA49F7">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שלושה.</w:t>
      </w:r>
    </w:p>
    <w:p w:rsidR="00ED721A" w:rsidRDefault="00ED721A" w:rsidP="001F7890">
      <w:pPr>
        <w:rPr>
          <w:rtl/>
          <w:lang w:eastAsia="he-IL"/>
        </w:rPr>
      </w:pPr>
    </w:p>
    <w:p w:rsidR="00ED721A" w:rsidRDefault="00ED721A" w:rsidP="001F7890">
      <w:pPr>
        <w:pStyle w:val="-"/>
        <w:keepNext/>
        <w:rPr>
          <w:rtl/>
        </w:rPr>
      </w:pPr>
      <w:r w:rsidRPr="00CA49F7">
        <w:rPr>
          <w:rStyle w:val="TagStyle"/>
          <w:rtl/>
        </w:rPr>
        <w:t xml:space="preserve"> &lt;&lt; דובר_המשך &gt;&gt; </w:t>
      </w:r>
      <w:r>
        <w:rPr>
          <w:rtl/>
        </w:rPr>
        <w:t>זאב אלקין (המחנה הממלכתי):</w:t>
      </w:r>
      <w:r w:rsidRPr="00CA49F7">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שבעה חודשים מיום כינון הכנסת. שלושה חודשים מאוחר יותר </w:t>
      </w:r>
      <w:r w:rsidR="005368DB">
        <w:rPr>
          <w:rFonts w:hint="cs"/>
          <w:rtl/>
          <w:lang w:eastAsia="he-IL"/>
        </w:rPr>
        <w:t>– –</w:t>
      </w:r>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7209" w:name="ET_interruption_5786_27"/>
      <w:r w:rsidRPr="00443BE6">
        <w:rPr>
          <w:rStyle w:val="TagStyle"/>
          <w:rtl/>
        </w:rPr>
        <w:t xml:space="preserve"> &lt;&lt; קריאה &gt;&gt; </w:t>
      </w:r>
      <w:r>
        <w:rPr>
          <w:rtl/>
        </w:rPr>
        <w:t>אופיר כץ (הליכוד):</w:t>
      </w:r>
      <w:r w:rsidRPr="00443BE6">
        <w:rPr>
          <w:rStyle w:val="TagStyle"/>
          <w:rtl/>
        </w:rPr>
        <w:t xml:space="preserve"> &lt;&lt; קריאה &gt;&gt;</w:t>
      </w:r>
      <w:r>
        <w:rPr>
          <w:rtl/>
        </w:rPr>
        <w:t xml:space="preserve">   </w:t>
      </w:r>
      <w:bookmarkEnd w:id="7209"/>
    </w:p>
    <w:p w:rsidR="00ED721A" w:rsidRDefault="00ED721A" w:rsidP="005368DB">
      <w:pPr>
        <w:rPr>
          <w:rtl/>
          <w:lang w:eastAsia="he-IL"/>
        </w:rPr>
      </w:pPr>
    </w:p>
    <w:p w:rsidR="00ED721A" w:rsidRDefault="005368DB" w:rsidP="005368DB">
      <w:pPr>
        <w:rPr>
          <w:rtl/>
          <w:lang w:eastAsia="he-IL"/>
        </w:rPr>
      </w:pPr>
      <w:bookmarkStart w:id="7210" w:name="_ETM_Q24_385000"/>
      <w:bookmarkEnd w:id="7210"/>
      <w:r>
        <w:rPr>
          <w:rFonts w:hint="cs"/>
          <w:rtl/>
          <w:lang w:eastAsia="he-IL"/>
        </w:rPr>
        <w:t>– – –</w:t>
      </w:r>
    </w:p>
    <w:p w:rsidR="00ED721A" w:rsidRDefault="00ED721A" w:rsidP="001F7890">
      <w:pPr>
        <w:rPr>
          <w:rtl/>
          <w:lang w:eastAsia="he-IL"/>
        </w:rPr>
      </w:pPr>
      <w:bookmarkStart w:id="7211" w:name="_ETM_Q24_387000"/>
      <w:bookmarkEnd w:id="7211"/>
    </w:p>
    <w:p w:rsidR="00ED721A" w:rsidRDefault="00ED721A" w:rsidP="001F7890">
      <w:pPr>
        <w:pStyle w:val="-"/>
        <w:keepNext/>
        <w:rPr>
          <w:rtl/>
        </w:rPr>
      </w:pPr>
      <w:bookmarkStart w:id="7212" w:name="ET_speakercontinue_4590_28"/>
      <w:r w:rsidRPr="00443BE6">
        <w:rPr>
          <w:rStyle w:val="TagStyle"/>
          <w:rtl/>
        </w:rPr>
        <w:t xml:space="preserve"> &lt;&lt; דובר_המשך &gt;&gt; </w:t>
      </w:r>
      <w:r>
        <w:rPr>
          <w:rtl/>
        </w:rPr>
        <w:t>זאב אלקין (המחנה הממלכתי):</w:t>
      </w:r>
      <w:r w:rsidRPr="00443BE6">
        <w:rPr>
          <w:rStyle w:val="TagStyle"/>
          <w:rtl/>
        </w:rPr>
        <w:t xml:space="preserve"> &lt;&lt; דובר_המשך &gt;&gt;</w:t>
      </w:r>
      <w:r>
        <w:rPr>
          <w:rtl/>
        </w:rPr>
        <w:t xml:space="preserve">   </w:t>
      </w:r>
      <w:bookmarkEnd w:id="7212"/>
    </w:p>
    <w:p w:rsidR="00ED721A" w:rsidRDefault="00ED721A" w:rsidP="005368DB">
      <w:pPr>
        <w:rPr>
          <w:rtl/>
          <w:lang w:eastAsia="he-IL"/>
        </w:rPr>
      </w:pPr>
    </w:p>
    <w:p w:rsidR="00ED721A" w:rsidRDefault="005368DB" w:rsidP="002F2394">
      <w:pPr>
        <w:rPr>
          <w:rtl/>
          <w:lang w:eastAsia="he-IL"/>
        </w:rPr>
      </w:pPr>
      <w:bookmarkStart w:id="7213" w:name="_ETM_Q24_388000"/>
      <w:bookmarkEnd w:id="7213"/>
      <w:r>
        <w:rPr>
          <w:rFonts w:hint="cs"/>
          <w:rtl/>
          <w:lang w:eastAsia="he-IL"/>
        </w:rPr>
        <w:t>– –</w:t>
      </w:r>
      <w:r w:rsidR="00ED721A">
        <w:rPr>
          <w:rFonts w:hint="cs"/>
          <w:rtl/>
          <w:lang w:eastAsia="he-IL"/>
        </w:rPr>
        <w:t xml:space="preserve"> מהמועד שקבוע בתקנון</w:t>
      </w:r>
      <w:r w:rsidR="002F2394">
        <w:rPr>
          <w:rFonts w:hint="cs"/>
          <w:rtl/>
          <w:lang w:eastAsia="he-IL"/>
        </w:rPr>
        <w:t>,</w:t>
      </w:r>
      <w:r w:rsidR="00ED721A">
        <w:rPr>
          <w:rFonts w:hint="cs"/>
          <w:rtl/>
          <w:lang w:eastAsia="he-IL"/>
        </w:rPr>
        <w:t xml:space="preserve"> שבעה חודשים </w:t>
      </w:r>
      <w:bookmarkStart w:id="7214" w:name="_ETM_Q24_392000"/>
      <w:bookmarkEnd w:id="7214"/>
      <w:r w:rsidR="00ED721A">
        <w:rPr>
          <w:rFonts w:hint="cs"/>
          <w:rtl/>
          <w:lang w:eastAsia="he-IL"/>
        </w:rPr>
        <w:t xml:space="preserve">מיום כינונה של הכנסת. המשמעות של זה </w:t>
      </w:r>
      <w:r w:rsidR="00ED721A">
        <w:rPr>
          <w:rFonts w:hint="eastAsia"/>
          <w:rtl/>
          <w:lang w:eastAsia="he-IL"/>
        </w:rPr>
        <w:t xml:space="preserve">– </w:t>
      </w:r>
      <w:r w:rsidR="00ED721A">
        <w:rPr>
          <w:rFonts w:hint="cs"/>
          <w:rtl/>
          <w:lang w:eastAsia="he-IL"/>
        </w:rPr>
        <w:t>או שהוועדות האלה לא מתכנסות או שהכנסת לא שחקן שם. לפי התסריט השני</w:t>
      </w:r>
      <w:r w:rsidR="00E813B0">
        <w:rPr>
          <w:rFonts w:hint="cs"/>
          <w:rtl/>
          <w:lang w:eastAsia="he-IL"/>
        </w:rPr>
        <w:t>,</w:t>
      </w:r>
      <w:r w:rsidR="00ED721A">
        <w:rPr>
          <w:rFonts w:hint="cs"/>
          <w:rtl/>
          <w:lang w:eastAsia="he-IL"/>
        </w:rPr>
        <w:t xml:space="preserve"> אתם פוגעים בכבודה ובמעמדה של </w:t>
      </w:r>
      <w:bookmarkStart w:id="7215" w:name="_ETM_Q24_403000"/>
      <w:bookmarkEnd w:id="7215"/>
      <w:r w:rsidR="00ED721A">
        <w:rPr>
          <w:rFonts w:hint="cs"/>
          <w:rtl/>
          <w:lang w:eastAsia="he-IL"/>
        </w:rPr>
        <w:t>הכנסת, שאתם דווקא כל כך הרבה מדברים על חשיבותה ומרכזיותה בכל הדיון סביב הרפורמה</w:t>
      </w:r>
      <w:r w:rsidR="00E813B0">
        <w:rPr>
          <w:rFonts w:hint="cs"/>
          <w:rtl/>
          <w:lang w:eastAsia="he-IL"/>
        </w:rPr>
        <w:t>;</w:t>
      </w:r>
      <w:r w:rsidR="00ED721A">
        <w:rPr>
          <w:rFonts w:hint="cs"/>
          <w:rtl/>
          <w:lang w:eastAsia="he-IL"/>
        </w:rPr>
        <w:t xml:space="preserve"> </w:t>
      </w:r>
      <w:bookmarkStart w:id="7216" w:name="_ETM_Q24_412000"/>
      <w:bookmarkEnd w:id="7216"/>
      <w:r w:rsidR="00ED721A">
        <w:rPr>
          <w:rFonts w:hint="cs"/>
          <w:rtl/>
          <w:lang w:eastAsia="he-IL"/>
        </w:rPr>
        <w:t>לפי התסריט הראשון, אתם פוגעים במערכת</w:t>
      </w:r>
      <w:r w:rsidR="006C185E">
        <w:rPr>
          <w:rFonts w:hint="cs"/>
          <w:rtl/>
          <w:lang w:eastAsia="he-IL"/>
        </w:rPr>
        <w:t>,</w:t>
      </w:r>
      <w:r w:rsidR="00ED721A">
        <w:rPr>
          <w:rFonts w:hint="cs"/>
          <w:rtl/>
          <w:lang w:eastAsia="he-IL"/>
        </w:rPr>
        <w:t xml:space="preserve"> שלא יכולה למנות </w:t>
      </w:r>
      <w:bookmarkStart w:id="7217" w:name="_ETM_Q24_416000"/>
      <w:bookmarkEnd w:id="7217"/>
      <w:r w:rsidR="00ED721A">
        <w:rPr>
          <w:rFonts w:hint="cs"/>
          <w:rtl/>
          <w:lang w:eastAsia="he-IL"/>
        </w:rPr>
        <w:t>שופטים כי אי-אפשר לכנס את הוועדות.</w:t>
      </w:r>
    </w:p>
    <w:p w:rsidR="00ED721A" w:rsidRDefault="00ED721A" w:rsidP="001F7890">
      <w:pPr>
        <w:rPr>
          <w:rtl/>
          <w:lang w:eastAsia="he-IL"/>
        </w:rPr>
      </w:pPr>
    </w:p>
    <w:p w:rsidR="00ED721A" w:rsidRDefault="00ED721A" w:rsidP="002F2394">
      <w:pPr>
        <w:rPr>
          <w:rtl/>
          <w:lang w:eastAsia="he-IL"/>
        </w:rPr>
      </w:pPr>
      <w:r>
        <w:rPr>
          <w:rFonts w:hint="cs"/>
          <w:rtl/>
          <w:lang w:eastAsia="he-IL"/>
        </w:rPr>
        <w:t xml:space="preserve">אגב, הדבר הכי מוזר שאתם עושים – </w:t>
      </w:r>
      <w:bookmarkStart w:id="7218" w:name="_ETM_Q24_422000"/>
      <w:bookmarkEnd w:id="7218"/>
      <w:r>
        <w:rPr>
          <w:rFonts w:hint="cs"/>
          <w:rtl/>
          <w:lang w:eastAsia="he-IL"/>
        </w:rPr>
        <w:t>וחבר הכנסת כץ, לא הבנתי לחלוטין: הרי אתם לא מתעסקים, לפחות נכון לעכשיו</w:t>
      </w:r>
      <w:r w:rsidR="00E813B0">
        <w:rPr>
          <w:rFonts w:hint="cs"/>
          <w:rtl/>
          <w:lang w:eastAsia="he-IL"/>
        </w:rPr>
        <w:t>,</w:t>
      </w:r>
      <w:r>
        <w:rPr>
          <w:rFonts w:hint="cs"/>
          <w:rtl/>
          <w:lang w:eastAsia="he-IL"/>
        </w:rPr>
        <w:t xml:space="preserve"> במינוי לא של הדיינים ולא של הקאדים </w:t>
      </w:r>
      <w:bookmarkStart w:id="7219" w:name="_ETM_Q24_433000"/>
      <w:bookmarkEnd w:id="7219"/>
      <w:r>
        <w:rPr>
          <w:rFonts w:hint="cs"/>
          <w:rtl/>
          <w:lang w:eastAsia="he-IL"/>
        </w:rPr>
        <w:t>הדרוזים ולא של הקאדים המוסלמים. אגב, לכאורה</w:t>
      </w:r>
      <w:r w:rsidR="00E813B0">
        <w:rPr>
          <w:rFonts w:hint="cs"/>
          <w:rtl/>
          <w:lang w:eastAsia="he-IL"/>
        </w:rPr>
        <w:t>,</w:t>
      </w:r>
      <w:r>
        <w:rPr>
          <w:rFonts w:hint="cs"/>
          <w:rtl/>
          <w:lang w:eastAsia="he-IL"/>
        </w:rPr>
        <w:t xml:space="preserve"> אם התיקון </w:t>
      </w:r>
      <w:bookmarkStart w:id="7220" w:name="_ETM_Q24_437000"/>
      <w:bookmarkEnd w:id="7220"/>
      <w:r>
        <w:rPr>
          <w:rFonts w:hint="cs"/>
          <w:rtl/>
          <w:lang w:eastAsia="he-IL"/>
        </w:rPr>
        <w:t xml:space="preserve">לוועדה למינוי דיינים היה כל כך נורא, חבר הכנסת בוסו, ציפיתי שהוא יבוטל כל </w:t>
      </w:r>
      <w:bookmarkStart w:id="7221" w:name="_ETM_Q24_443000"/>
      <w:bookmarkEnd w:id="7221"/>
      <w:r>
        <w:rPr>
          <w:rFonts w:hint="cs"/>
          <w:rtl/>
          <w:lang w:eastAsia="he-IL"/>
        </w:rPr>
        <w:t>כך מהר</w:t>
      </w:r>
      <w:r w:rsidR="00E813B0">
        <w:rPr>
          <w:rFonts w:hint="cs"/>
          <w:rtl/>
          <w:lang w:eastAsia="he-IL"/>
        </w:rPr>
        <w:t>,</w:t>
      </w:r>
      <w:r>
        <w:rPr>
          <w:rFonts w:hint="cs"/>
          <w:rtl/>
          <w:lang w:eastAsia="he-IL"/>
        </w:rPr>
        <w:t xml:space="preserve"> כמו המס על החד-פעמי, אבל משום מה לא </w:t>
      </w:r>
      <w:bookmarkStart w:id="7222" w:name="_ETM_Q24_445000"/>
      <w:bookmarkEnd w:id="7222"/>
      <w:r>
        <w:rPr>
          <w:rFonts w:hint="cs"/>
          <w:rtl/>
          <w:lang w:eastAsia="he-IL"/>
        </w:rPr>
        <w:t>הלכתם לכיוון הזה, אלא החלטתם דווקא לשמר אותו</w:t>
      </w:r>
      <w:r w:rsidR="00E813B0">
        <w:rPr>
          <w:rFonts w:hint="cs"/>
          <w:rtl/>
          <w:lang w:eastAsia="he-IL"/>
        </w:rPr>
        <w:t>.</w:t>
      </w:r>
      <w:r>
        <w:rPr>
          <w:rFonts w:hint="cs"/>
          <w:rtl/>
          <w:lang w:eastAsia="he-IL"/>
        </w:rPr>
        <w:t xml:space="preserve"> אז כנראה שהוא היה לא כל </w:t>
      </w:r>
      <w:bookmarkStart w:id="7223" w:name="_ETM_Q24_449000"/>
      <w:bookmarkEnd w:id="7223"/>
      <w:r>
        <w:rPr>
          <w:rFonts w:hint="cs"/>
          <w:rtl/>
          <w:lang w:eastAsia="he-IL"/>
        </w:rPr>
        <w:t>כך נורא</w:t>
      </w:r>
      <w:r w:rsidR="00E813B0">
        <w:rPr>
          <w:rFonts w:hint="cs"/>
          <w:rtl/>
          <w:lang w:eastAsia="he-IL"/>
        </w:rPr>
        <w:t>,</w:t>
      </w:r>
      <w:r>
        <w:rPr>
          <w:rFonts w:hint="cs"/>
          <w:rtl/>
          <w:lang w:eastAsia="he-IL"/>
        </w:rPr>
        <w:t xml:space="preserve"> אם לא רצתם מייד לבטל אותו כמו שעשיתם עם הדברים האחרים</w:t>
      </w:r>
      <w:r w:rsidR="00E813B0">
        <w:rPr>
          <w:rFonts w:hint="cs"/>
          <w:rtl/>
          <w:lang w:eastAsia="he-IL"/>
        </w:rPr>
        <w:t>;</w:t>
      </w:r>
      <w:r>
        <w:rPr>
          <w:rFonts w:hint="cs"/>
          <w:rtl/>
          <w:lang w:eastAsia="he-IL"/>
        </w:rPr>
        <w:t xml:space="preserve"> </w:t>
      </w:r>
      <w:bookmarkStart w:id="7224" w:name="_ETM_Q24_455000"/>
      <w:bookmarkEnd w:id="7224"/>
      <w:r>
        <w:rPr>
          <w:rFonts w:hint="cs"/>
          <w:rtl/>
          <w:lang w:eastAsia="he-IL"/>
        </w:rPr>
        <w:t xml:space="preserve">כך לפחות מסתבר. באה ממשלה חדשה ודיברה כל כך חזק </w:t>
      </w:r>
      <w:bookmarkStart w:id="7225" w:name="_ETM_Q24_461000"/>
      <w:bookmarkEnd w:id="7225"/>
      <w:r>
        <w:rPr>
          <w:rFonts w:hint="cs"/>
          <w:rtl/>
          <w:lang w:eastAsia="he-IL"/>
        </w:rPr>
        <w:t xml:space="preserve">נגד התיקון, ופתאום מאמצת אותו לחיקה ולא מזדרזת לתקן. כנראה </w:t>
      </w:r>
      <w:bookmarkStart w:id="7226" w:name="_ETM_Q24_468000"/>
      <w:bookmarkEnd w:id="7226"/>
      <w:r>
        <w:rPr>
          <w:rFonts w:hint="cs"/>
          <w:rtl/>
          <w:lang w:eastAsia="he-IL"/>
        </w:rPr>
        <w:t>הוא לא היה כל כך נורא.</w:t>
      </w:r>
    </w:p>
    <w:p w:rsidR="00ED721A" w:rsidRDefault="00ED721A" w:rsidP="001F7890">
      <w:pPr>
        <w:rPr>
          <w:rtl/>
          <w:lang w:eastAsia="he-IL"/>
        </w:rPr>
      </w:pPr>
    </w:p>
    <w:p w:rsidR="00ED721A" w:rsidRDefault="00ED721A" w:rsidP="001F7890">
      <w:pPr>
        <w:pStyle w:val="af6"/>
        <w:keepNext/>
        <w:rPr>
          <w:rtl/>
        </w:rPr>
      </w:pPr>
      <w:r w:rsidRPr="00CA49F7">
        <w:rPr>
          <w:rStyle w:val="TagStyle"/>
          <w:rtl/>
        </w:rPr>
        <w:t xml:space="preserve"> &lt;&lt; יור &gt;&gt; </w:t>
      </w:r>
      <w:r>
        <w:rPr>
          <w:rtl/>
        </w:rPr>
        <w:t>היו"ר אוריאל בוסו:</w:t>
      </w:r>
      <w:r w:rsidRPr="00CA49F7">
        <w:rPr>
          <w:rStyle w:val="TagStyle"/>
          <w:rtl/>
        </w:rPr>
        <w:t xml:space="preserve"> &lt;&lt; יור &gt;&gt;</w:t>
      </w:r>
      <w:r>
        <w:rPr>
          <w:rtl/>
        </w:rPr>
        <w:t xml:space="preserve">   </w:t>
      </w:r>
    </w:p>
    <w:p w:rsidR="00ED721A" w:rsidRDefault="00ED721A" w:rsidP="005368DB">
      <w:pPr>
        <w:rPr>
          <w:rtl/>
          <w:lang w:eastAsia="he-IL"/>
        </w:rPr>
      </w:pPr>
    </w:p>
    <w:p w:rsidR="00ED721A" w:rsidRDefault="00ED721A" w:rsidP="00E813B0">
      <w:pPr>
        <w:rPr>
          <w:rtl/>
          <w:lang w:eastAsia="he-IL"/>
        </w:rPr>
      </w:pPr>
      <w:r>
        <w:rPr>
          <w:rFonts w:hint="cs"/>
          <w:rtl/>
          <w:lang w:eastAsia="he-IL"/>
        </w:rPr>
        <w:t xml:space="preserve">הוא נורא, אבל </w:t>
      </w:r>
      <w:bookmarkStart w:id="7227" w:name="_ETM_Q24_470000"/>
      <w:bookmarkEnd w:id="7227"/>
      <w:r>
        <w:rPr>
          <w:rFonts w:hint="cs"/>
          <w:rtl/>
          <w:lang w:eastAsia="he-IL"/>
        </w:rPr>
        <w:t>אני מאמין שיש להם מכלול של חוקים דווקא בנושא שירותי הדת</w:t>
      </w:r>
      <w:r w:rsidR="00E813B0">
        <w:rPr>
          <w:rFonts w:hint="cs"/>
          <w:rtl/>
          <w:lang w:eastAsia="he-IL"/>
        </w:rPr>
        <w:t>.</w:t>
      </w:r>
      <w:r>
        <w:rPr>
          <w:rFonts w:hint="cs"/>
          <w:rtl/>
          <w:lang w:eastAsia="he-IL"/>
        </w:rPr>
        <w:t xml:space="preserve"> חלק מבטלים בתקנון </w:t>
      </w:r>
      <w:bookmarkStart w:id="7228" w:name="_ETM_Q24_475000"/>
      <w:bookmarkEnd w:id="7228"/>
      <w:r>
        <w:rPr>
          <w:rFonts w:hint="cs"/>
          <w:rtl/>
          <w:lang w:eastAsia="he-IL"/>
        </w:rPr>
        <w:t>וחלק כמכלול ישנו ויחזירו לקדמותם.</w:t>
      </w:r>
    </w:p>
    <w:p w:rsidR="00ED721A" w:rsidRDefault="00ED721A" w:rsidP="001F7890">
      <w:pPr>
        <w:rPr>
          <w:rtl/>
          <w:lang w:eastAsia="he-IL"/>
        </w:rPr>
      </w:pPr>
    </w:p>
    <w:p w:rsidR="00ED721A" w:rsidRDefault="00ED721A" w:rsidP="001F7890">
      <w:pPr>
        <w:pStyle w:val="-"/>
        <w:keepNext/>
        <w:rPr>
          <w:rtl/>
        </w:rPr>
      </w:pPr>
      <w:r w:rsidRPr="00CA49F7">
        <w:rPr>
          <w:rStyle w:val="TagStyle"/>
          <w:rtl/>
        </w:rPr>
        <w:t xml:space="preserve"> &lt;&lt; דובר_המשך &gt;&gt; </w:t>
      </w:r>
      <w:r>
        <w:rPr>
          <w:rtl/>
        </w:rPr>
        <w:t>זאב אלקין (המחנה הממלכתי):</w:t>
      </w:r>
      <w:r w:rsidRPr="00CA49F7">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אז אחר כך עוד פעם תדחו את הבחירות? עכשיו לשופטים, בגלל הדיינים? עכשיו דוחים בחירה </w:t>
      </w:r>
      <w:bookmarkStart w:id="7229" w:name="_ETM_Q24_484000"/>
      <w:bookmarkEnd w:id="7229"/>
      <w:r>
        <w:rPr>
          <w:rFonts w:hint="cs"/>
          <w:rtl/>
          <w:lang w:eastAsia="he-IL"/>
        </w:rPr>
        <w:t>של נציגים לדיינים בגלל השופטים.</w:t>
      </w:r>
    </w:p>
    <w:p w:rsidR="00ED721A" w:rsidRDefault="00ED721A" w:rsidP="001F7890">
      <w:pPr>
        <w:rPr>
          <w:rtl/>
          <w:lang w:eastAsia="he-IL"/>
        </w:rPr>
      </w:pPr>
    </w:p>
    <w:p w:rsidR="00ED721A" w:rsidRDefault="00ED721A" w:rsidP="001F7890">
      <w:pPr>
        <w:pStyle w:val="af6"/>
        <w:keepNext/>
        <w:rPr>
          <w:rtl/>
        </w:rPr>
      </w:pPr>
      <w:r w:rsidRPr="00CA49F7">
        <w:rPr>
          <w:rStyle w:val="TagStyle"/>
          <w:rtl/>
        </w:rPr>
        <w:t xml:space="preserve"> &lt;&lt; יור &gt;&gt; </w:t>
      </w:r>
      <w:r>
        <w:rPr>
          <w:rtl/>
        </w:rPr>
        <w:t>היו"ר אוריאל בוסו:</w:t>
      </w:r>
      <w:r w:rsidRPr="00CA49F7">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אני לא יודע מה לוח הזמנים לגבי מינוי דיינים.</w:t>
      </w:r>
    </w:p>
    <w:p w:rsidR="00ED721A" w:rsidRDefault="00ED721A" w:rsidP="001F7890">
      <w:pPr>
        <w:rPr>
          <w:rtl/>
          <w:lang w:eastAsia="he-IL"/>
        </w:rPr>
      </w:pPr>
    </w:p>
    <w:p w:rsidR="00ED721A" w:rsidRDefault="00ED721A" w:rsidP="001F7890">
      <w:pPr>
        <w:pStyle w:val="-"/>
        <w:keepNext/>
        <w:rPr>
          <w:rtl/>
        </w:rPr>
      </w:pPr>
      <w:r w:rsidRPr="00CA49F7">
        <w:rPr>
          <w:rStyle w:val="TagStyle"/>
          <w:rtl/>
        </w:rPr>
        <w:t xml:space="preserve"> &lt;&lt; דובר_המשך &gt;&gt; </w:t>
      </w:r>
      <w:r>
        <w:rPr>
          <w:rtl/>
        </w:rPr>
        <w:t>זאב אלקין (המחנה הממלכתי):</w:t>
      </w:r>
      <w:r w:rsidRPr="00CA49F7">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E813B0">
      <w:pPr>
        <w:rPr>
          <w:rtl/>
          <w:lang w:eastAsia="he-IL"/>
        </w:rPr>
      </w:pPr>
      <w:r>
        <w:rPr>
          <w:rFonts w:hint="cs"/>
          <w:rtl/>
          <w:lang w:eastAsia="he-IL"/>
        </w:rPr>
        <w:t xml:space="preserve">לוח הזמנים הוא אותו לוח זמנים. אני אספר לאדוני </w:t>
      </w:r>
      <w:bookmarkStart w:id="7230" w:name="_ETM_Q24_491000"/>
      <w:bookmarkEnd w:id="7230"/>
      <w:r>
        <w:rPr>
          <w:rFonts w:hint="cs"/>
          <w:rtl/>
          <w:lang w:eastAsia="he-IL"/>
        </w:rPr>
        <w:t xml:space="preserve">שתקנון הכנסת מאוד מאוד ברור. סעיף 62(א) בתקנון אומר כך: </w:t>
      </w:r>
      <w:bookmarkStart w:id="7231" w:name="_ETM_Q24_496000"/>
      <w:bookmarkEnd w:id="7231"/>
      <w:r>
        <w:rPr>
          <w:rFonts w:hint="cs"/>
          <w:rtl/>
          <w:lang w:eastAsia="he-IL"/>
        </w:rPr>
        <w:t>"</w:t>
      </w:r>
      <w:r>
        <w:rPr>
          <w:rtl/>
        </w:rPr>
        <w:t>בתוך ארבעה חודשים מתחילת כהונתה, וכן בתוך שישים ימים מיום שהתפנה מקומו של נציג במהלך כהונתה של הכנסת, תבחר הכנסת את נציגיה לכל ועדה מוועדות המינויים והבחירה המנויות להלן</w:t>
      </w:r>
      <w:r>
        <w:rPr>
          <w:rFonts w:hint="cs"/>
          <w:rtl/>
        </w:rPr>
        <w:t>"</w:t>
      </w:r>
      <w:r>
        <w:rPr>
          <w:rtl/>
        </w:rPr>
        <w:t xml:space="preserve"> </w:t>
      </w:r>
      <w:r>
        <w:rPr>
          <w:rFonts w:hint="cs"/>
          <w:rtl/>
        </w:rPr>
        <w:t>–</w:t>
      </w:r>
      <w:r>
        <w:rPr>
          <w:rFonts w:hint="cs"/>
          <w:rtl/>
          <w:lang w:eastAsia="he-IL"/>
        </w:rPr>
        <w:t xml:space="preserve"> הוועדה לבחירת דיינים, </w:t>
      </w:r>
      <w:bookmarkStart w:id="7232" w:name="_ETM_Q24_515000"/>
      <w:bookmarkEnd w:id="7232"/>
      <w:r>
        <w:rPr>
          <w:rFonts w:hint="cs"/>
          <w:rtl/>
          <w:lang w:eastAsia="he-IL"/>
        </w:rPr>
        <w:t>אגב</w:t>
      </w:r>
      <w:r w:rsidR="00E813B0">
        <w:rPr>
          <w:rFonts w:hint="cs"/>
          <w:rtl/>
          <w:lang w:eastAsia="he-IL"/>
        </w:rPr>
        <w:t>,</w:t>
      </w:r>
      <w:r>
        <w:rPr>
          <w:rFonts w:hint="cs"/>
          <w:rtl/>
          <w:lang w:eastAsia="he-IL"/>
        </w:rPr>
        <w:t xml:space="preserve"> היא מגיעה דווקא הראשונה </w:t>
      </w:r>
      <w:r>
        <w:rPr>
          <w:rtl/>
          <w:lang w:eastAsia="he-IL"/>
        </w:rPr>
        <w:t>–</w:t>
      </w:r>
      <w:r>
        <w:rPr>
          <w:rFonts w:hint="cs"/>
          <w:rtl/>
          <w:lang w:eastAsia="he-IL"/>
        </w:rPr>
        <w:t xml:space="preserve"> </w:t>
      </w:r>
      <w:r w:rsidR="00E813B0">
        <w:rPr>
          <w:rFonts w:hint="cs"/>
          <w:rtl/>
          <w:lang w:eastAsia="he-IL"/>
        </w:rPr>
        <w:t>"</w:t>
      </w:r>
      <w:r>
        <w:rPr>
          <w:rFonts w:hint="cs"/>
          <w:rtl/>
          <w:lang w:eastAsia="he-IL"/>
        </w:rPr>
        <w:t xml:space="preserve">הוועדה לבחירת קאדים, </w:t>
      </w:r>
      <w:bookmarkStart w:id="7233" w:name="_ETM_Q24_521000"/>
      <w:bookmarkEnd w:id="7233"/>
      <w:r>
        <w:rPr>
          <w:rFonts w:hint="cs"/>
          <w:rtl/>
          <w:lang w:eastAsia="he-IL"/>
        </w:rPr>
        <w:t xml:space="preserve">ועדת המינויים שלפי סעיף 11 לחוק בתי הדין הדתיים הדרוזיים </w:t>
      </w:r>
      <w:bookmarkStart w:id="7234" w:name="_ETM_Q24_525000"/>
      <w:bookmarkEnd w:id="7234"/>
      <w:r>
        <w:rPr>
          <w:rFonts w:hint="cs"/>
          <w:rtl/>
          <w:lang w:eastAsia="he-IL"/>
        </w:rPr>
        <w:t xml:space="preserve">והוועדה לבחירת שופטים לפי סעיף 4 לחוק-יסוד: השפיטה ולפי סעיף </w:t>
      </w:r>
      <w:bookmarkStart w:id="7235" w:name="_ETM_Q24_530000"/>
      <w:bookmarkEnd w:id="7235"/>
      <w:r>
        <w:rPr>
          <w:rFonts w:hint="cs"/>
          <w:rtl/>
          <w:lang w:eastAsia="he-IL"/>
        </w:rPr>
        <w:t>6 לחוק בתי המשפט</w:t>
      </w:r>
      <w:r w:rsidR="002F2394">
        <w:rPr>
          <w:rFonts w:hint="cs"/>
          <w:rtl/>
          <w:lang w:eastAsia="he-IL"/>
        </w:rPr>
        <w:t>"</w:t>
      </w:r>
      <w:r>
        <w:rPr>
          <w:rFonts w:hint="cs"/>
          <w:rtl/>
          <w:lang w:eastAsia="he-IL"/>
        </w:rPr>
        <w:t>.</w:t>
      </w:r>
    </w:p>
    <w:p w:rsidR="00ED721A" w:rsidRDefault="00ED721A" w:rsidP="001F7890">
      <w:pPr>
        <w:rPr>
          <w:rtl/>
          <w:lang w:eastAsia="he-IL"/>
        </w:rPr>
      </w:pPr>
    </w:p>
    <w:p w:rsidR="00ED721A" w:rsidRDefault="00ED721A" w:rsidP="002F2394">
      <w:pPr>
        <w:rPr>
          <w:rtl/>
          <w:lang w:eastAsia="he-IL"/>
        </w:rPr>
      </w:pPr>
      <w:bookmarkStart w:id="7236" w:name="_ETM_Q24_531000"/>
      <w:bookmarkEnd w:id="7236"/>
      <w:r>
        <w:rPr>
          <w:rFonts w:hint="cs"/>
          <w:rtl/>
          <w:lang w:eastAsia="he-IL"/>
        </w:rPr>
        <w:t xml:space="preserve">כל ארבע הוועדות האלה במקור היו </w:t>
      </w:r>
      <w:bookmarkStart w:id="7237" w:name="_ETM_Q24_536000"/>
      <w:bookmarkEnd w:id="7237"/>
      <w:r>
        <w:rPr>
          <w:rFonts w:hint="cs"/>
          <w:rtl/>
          <w:lang w:eastAsia="he-IL"/>
        </w:rPr>
        <w:t xml:space="preserve">צריכות להיבחר </w:t>
      </w:r>
      <w:r w:rsidR="002F2394">
        <w:rPr>
          <w:rFonts w:hint="cs"/>
          <w:rtl/>
          <w:lang w:eastAsia="he-IL"/>
        </w:rPr>
        <w:t xml:space="preserve">בתוך </w:t>
      </w:r>
      <w:r>
        <w:rPr>
          <w:rFonts w:hint="cs"/>
          <w:rtl/>
          <w:lang w:eastAsia="he-IL"/>
        </w:rPr>
        <w:t>ארבעה חודשים</w:t>
      </w:r>
      <w:r w:rsidR="002F2394">
        <w:rPr>
          <w:rFonts w:hint="cs"/>
          <w:rtl/>
          <w:lang w:eastAsia="he-IL"/>
        </w:rPr>
        <w:t>,</w:t>
      </w:r>
      <w:r>
        <w:rPr>
          <w:rFonts w:hint="cs"/>
          <w:rtl/>
          <w:lang w:eastAsia="he-IL"/>
        </w:rPr>
        <w:t xml:space="preserve"> אז אני מעריך</w:t>
      </w:r>
      <w:r w:rsidR="002F2394">
        <w:rPr>
          <w:rFonts w:hint="cs"/>
          <w:rtl/>
          <w:lang w:eastAsia="he-IL"/>
        </w:rPr>
        <w:t>,</w:t>
      </w:r>
      <w:r w:rsidR="002F2394">
        <w:rPr>
          <w:rFonts w:hint="eastAsia"/>
          <w:rtl/>
          <w:lang w:eastAsia="he-IL"/>
        </w:rPr>
        <w:t xml:space="preserve"> </w:t>
      </w:r>
      <w:r>
        <w:rPr>
          <w:rFonts w:hint="cs"/>
          <w:rtl/>
          <w:lang w:eastAsia="he-IL"/>
        </w:rPr>
        <w:t xml:space="preserve">אגב, בסוגריים, </w:t>
      </w:r>
      <w:bookmarkStart w:id="7238" w:name="_ETM_Q24_538000"/>
      <w:bookmarkEnd w:id="7238"/>
      <w:r>
        <w:rPr>
          <w:rFonts w:hint="cs"/>
          <w:rtl/>
          <w:lang w:eastAsia="he-IL"/>
        </w:rPr>
        <w:t xml:space="preserve">כדי לסיים את הדיון על הדרוזים, שאם עד עכשיו לא </w:t>
      </w:r>
      <w:bookmarkStart w:id="7239" w:name="_ETM_Q24_541000"/>
      <w:bookmarkEnd w:id="7239"/>
      <w:r>
        <w:rPr>
          <w:rFonts w:hint="cs"/>
          <w:rtl/>
          <w:lang w:eastAsia="he-IL"/>
        </w:rPr>
        <w:t xml:space="preserve">הציגה הממשלה הצעה לתיקון הזה בחקיקה, ואם אתם כנים, </w:t>
      </w:r>
      <w:bookmarkStart w:id="7240" w:name="_ETM_Q24_549000"/>
      <w:bookmarkEnd w:id="7240"/>
      <w:r>
        <w:rPr>
          <w:rFonts w:hint="cs"/>
          <w:rtl/>
          <w:lang w:eastAsia="he-IL"/>
        </w:rPr>
        <w:t xml:space="preserve">בעוד שבעה חודשים לבצע כבר בחירות לכל ארבע הוועדות, כפי </w:t>
      </w:r>
      <w:bookmarkStart w:id="7241" w:name="_ETM_Q24_553000"/>
      <w:bookmarkEnd w:id="7241"/>
      <w:r>
        <w:rPr>
          <w:rFonts w:hint="cs"/>
          <w:rtl/>
          <w:lang w:eastAsia="he-IL"/>
        </w:rPr>
        <w:t xml:space="preserve">שמוצע כאן בתיקון התקנון, זה כבר יהיה לפי חוק </w:t>
      </w:r>
      <w:bookmarkStart w:id="7242" w:name="_ETM_Q24_557000"/>
      <w:bookmarkEnd w:id="7242"/>
      <w:r>
        <w:rPr>
          <w:rFonts w:hint="cs"/>
          <w:rtl/>
          <w:lang w:eastAsia="he-IL"/>
        </w:rPr>
        <w:t xml:space="preserve">שחוקקה הממשלה הקודמת. כנראה שבאיחור מסוים, אופנתי, הגעתם למסקנה </w:t>
      </w:r>
      <w:bookmarkStart w:id="7243" w:name="_ETM_Q24_564000"/>
      <w:bookmarkEnd w:id="7243"/>
      <w:r>
        <w:rPr>
          <w:rFonts w:hint="cs"/>
          <w:rtl/>
          <w:lang w:eastAsia="he-IL"/>
        </w:rPr>
        <w:t>שתיקון חקיקה שהובלנו היה נכון ואימצתם אותו לחיקכם</w:t>
      </w:r>
      <w:r w:rsidR="00E813B0">
        <w:rPr>
          <w:rFonts w:hint="cs"/>
          <w:rtl/>
          <w:lang w:eastAsia="he-IL"/>
        </w:rPr>
        <w:t>;</w:t>
      </w:r>
      <w:r>
        <w:rPr>
          <w:rFonts w:hint="cs"/>
          <w:rtl/>
          <w:lang w:eastAsia="he-IL"/>
        </w:rPr>
        <w:t xml:space="preserve"> אני לפחות </w:t>
      </w:r>
      <w:bookmarkStart w:id="7244" w:name="_ETM_Q24_568000"/>
      <w:bookmarkEnd w:id="7244"/>
      <w:r>
        <w:rPr>
          <w:rFonts w:hint="cs"/>
          <w:rtl/>
          <w:lang w:eastAsia="he-IL"/>
        </w:rPr>
        <w:t xml:space="preserve">לא שמעתי שמישהו מתכוון לשנותו. </w:t>
      </w:r>
      <w:bookmarkStart w:id="7245" w:name="_ETM_Q24_574000"/>
      <w:bookmarkStart w:id="7246" w:name="_ETM_Q24_572000"/>
      <w:bookmarkStart w:id="7247" w:name="_ETM_Q24_580723"/>
      <w:bookmarkStart w:id="7248" w:name="_ETM_Q24_580775"/>
      <w:bookmarkStart w:id="7249" w:name="_ETM_Q24_580865"/>
      <w:bookmarkStart w:id="7250" w:name="_ETM_Q24_580911"/>
      <w:bookmarkEnd w:id="7245"/>
      <w:bookmarkEnd w:id="7246"/>
      <w:bookmarkEnd w:id="7247"/>
      <w:bookmarkEnd w:id="7248"/>
      <w:bookmarkEnd w:id="7249"/>
      <w:bookmarkEnd w:id="7250"/>
      <w:r>
        <w:rPr>
          <w:rFonts w:hint="cs"/>
          <w:rtl/>
          <w:lang w:eastAsia="he-IL"/>
        </w:rPr>
        <w:t>אני שם את זה בצד, אבל לכל הרוחות</w:t>
      </w:r>
      <w:r w:rsidR="00E813B0">
        <w:rPr>
          <w:rFonts w:hint="cs"/>
          <w:rtl/>
          <w:lang w:eastAsia="he-IL"/>
        </w:rPr>
        <w:t>,</w:t>
      </w:r>
      <w:r>
        <w:rPr>
          <w:rFonts w:hint="cs"/>
          <w:rtl/>
          <w:lang w:eastAsia="he-IL"/>
        </w:rPr>
        <w:t xml:space="preserve"> במה חטאו הדיינים, הקאדים המוסלמים והקאדים </w:t>
      </w:r>
      <w:bookmarkStart w:id="7251" w:name="_ETM_Q24_583000"/>
      <w:bookmarkEnd w:id="7251"/>
      <w:r>
        <w:rPr>
          <w:rFonts w:hint="cs"/>
          <w:rtl/>
          <w:lang w:eastAsia="he-IL"/>
        </w:rPr>
        <w:t xml:space="preserve">הדרוזים? לא משנים פסיק בשיטת המינוי שלהם במהלך הרפורמה. למה </w:t>
      </w:r>
      <w:bookmarkStart w:id="7252" w:name="_ETM_Q24_589000"/>
      <w:bookmarkEnd w:id="7252"/>
      <w:r>
        <w:rPr>
          <w:rFonts w:hint="cs"/>
          <w:rtl/>
          <w:lang w:eastAsia="he-IL"/>
        </w:rPr>
        <w:t xml:space="preserve">אותם אתם דוחים? איפה ההיגיון? </w:t>
      </w:r>
    </w:p>
    <w:p w:rsidR="00ED721A" w:rsidRDefault="00ED721A" w:rsidP="001F7890">
      <w:pPr>
        <w:rPr>
          <w:rtl/>
          <w:lang w:eastAsia="he-IL"/>
        </w:rPr>
      </w:pPr>
      <w:bookmarkStart w:id="7253" w:name="_ETM_Q24_591000"/>
      <w:bookmarkEnd w:id="7253"/>
    </w:p>
    <w:p w:rsidR="00ED721A" w:rsidRDefault="00ED721A" w:rsidP="002F2394">
      <w:pPr>
        <w:rPr>
          <w:rtl/>
          <w:lang w:eastAsia="he-IL"/>
        </w:rPr>
      </w:pPr>
      <w:bookmarkStart w:id="7254" w:name="_ETM_Q24_592000"/>
      <w:bookmarkEnd w:id="7254"/>
      <w:r>
        <w:rPr>
          <w:rFonts w:hint="cs"/>
          <w:rtl/>
          <w:lang w:eastAsia="he-IL"/>
        </w:rPr>
        <w:t xml:space="preserve">אדוני היושב-ראש, אני דווקא זכרתי, כחבר </w:t>
      </w:r>
      <w:bookmarkStart w:id="7255" w:name="_ETM_Q24_595000"/>
      <w:bookmarkEnd w:id="7255"/>
      <w:r>
        <w:rPr>
          <w:rFonts w:hint="cs"/>
          <w:rtl/>
          <w:lang w:eastAsia="he-IL"/>
        </w:rPr>
        <w:t xml:space="preserve">בוועדה למינוי דיינים בקדנציה הקודמת, שהרבנים </w:t>
      </w:r>
      <w:bookmarkStart w:id="7256" w:name="_ETM_Q24_600000"/>
      <w:bookmarkEnd w:id="7256"/>
      <w:r>
        <w:rPr>
          <w:rFonts w:hint="cs"/>
          <w:rtl/>
          <w:lang w:eastAsia="he-IL"/>
        </w:rPr>
        <w:t>הראשיים כל הזמן דיברו איתנו על כך שיש מחסור חמור בבתי דין</w:t>
      </w:r>
      <w:r w:rsidR="00E813B0">
        <w:rPr>
          <w:rFonts w:hint="cs"/>
          <w:rtl/>
          <w:lang w:eastAsia="he-IL"/>
        </w:rPr>
        <w:t>;</w:t>
      </w:r>
      <w:r>
        <w:rPr>
          <w:rFonts w:hint="cs"/>
          <w:rtl/>
          <w:lang w:eastAsia="he-IL"/>
        </w:rPr>
        <w:t xml:space="preserve"> גם בבית הדין הגבוה וגם בבית הדין הגדול יש מחסור, </w:t>
      </w:r>
      <w:bookmarkStart w:id="7257" w:name="_ETM_Q24_608000"/>
      <w:bookmarkEnd w:id="7257"/>
      <w:r>
        <w:rPr>
          <w:rFonts w:hint="cs"/>
          <w:rtl/>
          <w:lang w:eastAsia="he-IL"/>
        </w:rPr>
        <w:t xml:space="preserve">שיש שם כמה מינויים שצריך לעשות, וגם בבתי הדין הרגילים. </w:t>
      </w:r>
      <w:bookmarkStart w:id="7258" w:name="_ETM_Q24_616000"/>
      <w:bookmarkEnd w:id="7258"/>
      <w:r>
        <w:rPr>
          <w:rFonts w:hint="cs"/>
          <w:rtl/>
          <w:lang w:eastAsia="he-IL"/>
        </w:rPr>
        <w:t>פתאום לאף אחד לא אצה הדרך.</w:t>
      </w:r>
      <w:r w:rsidR="00E813B0">
        <w:rPr>
          <w:rFonts w:hint="cs"/>
          <w:rtl/>
          <w:lang w:eastAsia="he-IL"/>
        </w:rPr>
        <w:t xml:space="preserve"> </w:t>
      </w:r>
      <w:r>
        <w:rPr>
          <w:rFonts w:hint="cs"/>
          <w:rtl/>
          <w:lang w:eastAsia="he-IL"/>
        </w:rPr>
        <w:t xml:space="preserve">הייתה הממשלה שלנו, והרבנים הראשיים </w:t>
      </w:r>
      <w:bookmarkStart w:id="7259" w:name="_ETM_Q24_620000"/>
      <w:bookmarkEnd w:id="7259"/>
      <w:r>
        <w:rPr>
          <w:rFonts w:hint="cs"/>
          <w:rtl/>
          <w:lang w:eastAsia="he-IL"/>
        </w:rPr>
        <w:t xml:space="preserve">לא אהבו את ההרכב של הוועדה למינוי דיינים וניסו לעכב בכל דרך אפשרית את הבחירה. הבנתי. מי שסבל </w:t>
      </w:r>
      <w:bookmarkStart w:id="7260" w:name="_ETM_Q24_628000"/>
      <w:bookmarkEnd w:id="7260"/>
      <w:r>
        <w:rPr>
          <w:rFonts w:hint="cs"/>
          <w:rtl/>
          <w:lang w:eastAsia="he-IL"/>
        </w:rPr>
        <w:t xml:space="preserve">מזה היה הציבור, כי לא התמנו דיינים, והם מרחו, בשביתה </w:t>
      </w:r>
      <w:bookmarkStart w:id="7261" w:name="_ETM_Q24_633000"/>
      <w:bookmarkEnd w:id="7261"/>
      <w:r>
        <w:rPr>
          <w:rFonts w:hint="cs"/>
          <w:rtl/>
          <w:lang w:eastAsia="he-IL"/>
        </w:rPr>
        <w:t>איטלקית, את כל ההליך ולא הצליחו לסיים אף מינוי. הבנתי.</w:t>
      </w:r>
      <w:bookmarkStart w:id="7262" w:name="_ETM_Q24_637000"/>
      <w:bookmarkEnd w:id="7262"/>
      <w:r>
        <w:rPr>
          <w:rFonts w:hint="cs"/>
          <w:rtl/>
          <w:lang w:eastAsia="he-IL"/>
        </w:rPr>
        <w:t xml:space="preserve"> אבל באותן ישיבות אני שמעתי במו אוזניי, אדוני </w:t>
      </w:r>
      <w:bookmarkStart w:id="7263" w:name="_ETM_Q24_640000"/>
      <w:bookmarkEnd w:id="7263"/>
      <w:r>
        <w:rPr>
          <w:rFonts w:hint="cs"/>
          <w:rtl/>
          <w:lang w:eastAsia="he-IL"/>
        </w:rPr>
        <w:t xml:space="preserve">היושב-ראש, את הרבנים הראשיים מדברים על כך שיש מחסור חמור </w:t>
      </w:r>
      <w:bookmarkStart w:id="7264" w:name="_ETM_Q24_644000"/>
      <w:bookmarkEnd w:id="7264"/>
      <w:r>
        <w:rPr>
          <w:rFonts w:hint="cs"/>
          <w:rtl/>
          <w:lang w:eastAsia="he-IL"/>
        </w:rPr>
        <w:t>בדיינים</w:t>
      </w:r>
      <w:r w:rsidR="00E813B0">
        <w:rPr>
          <w:rFonts w:hint="cs"/>
          <w:rtl/>
          <w:lang w:eastAsia="he-IL"/>
        </w:rPr>
        <w:t>.</w:t>
      </w:r>
      <w:r>
        <w:rPr>
          <w:rFonts w:hint="cs"/>
          <w:rtl/>
          <w:lang w:eastAsia="he-IL"/>
        </w:rPr>
        <w:t xml:space="preserve"> אפילו כינסו אותנו לוועדה למינוי דיינים בזום כדי למנות </w:t>
      </w:r>
      <w:bookmarkStart w:id="7265" w:name="_ETM_Q24_650000"/>
      <w:bookmarkEnd w:id="7265"/>
      <w:r>
        <w:rPr>
          <w:rFonts w:hint="cs"/>
          <w:rtl/>
          <w:lang w:eastAsia="he-IL"/>
        </w:rPr>
        <w:t>ממלאי מקום זמניים, כי פשוט לא היו אנשים שישבו בהרכבים.</w:t>
      </w:r>
    </w:p>
    <w:p w:rsidR="00ED721A" w:rsidRDefault="00ED721A" w:rsidP="001F7890">
      <w:pPr>
        <w:rPr>
          <w:rtl/>
          <w:lang w:eastAsia="he-IL"/>
        </w:rPr>
      </w:pPr>
    </w:p>
    <w:p w:rsidR="00ED721A" w:rsidRDefault="00ED721A" w:rsidP="002F2394">
      <w:pPr>
        <w:rPr>
          <w:rtl/>
          <w:lang w:eastAsia="he-IL"/>
        </w:rPr>
      </w:pPr>
      <w:r>
        <w:rPr>
          <w:rFonts w:hint="cs"/>
          <w:rtl/>
          <w:lang w:eastAsia="he-IL"/>
        </w:rPr>
        <w:t xml:space="preserve">הגיעה ממשלה </w:t>
      </w:r>
      <w:bookmarkStart w:id="7266" w:name="_ETM_Q24_656000"/>
      <w:bookmarkEnd w:id="7266"/>
      <w:r>
        <w:rPr>
          <w:rFonts w:hint="cs"/>
          <w:rtl/>
          <w:lang w:eastAsia="he-IL"/>
        </w:rPr>
        <w:t xml:space="preserve">אחרת, שהיא לכאורה לרוחם </w:t>
      </w:r>
      <w:r>
        <w:rPr>
          <w:rFonts w:hint="eastAsia"/>
          <w:rtl/>
          <w:lang w:eastAsia="he-IL"/>
        </w:rPr>
        <w:t>–</w:t>
      </w:r>
      <w:r>
        <w:rPr>
          <w:rFonts w:hint="cs"/>
          <w:rtl/>
          <w:lang w:eastAsia="he-IL"/>
        </w:rPr>
        <w:t xml:space="preserve"> רבנים ראשיים כידוע לא מתערבים </w:t>
      </w:r>
      <w:bookmarkStart w:id="7267" w:name="_ETM_Q24_659000"/>
      <w:bookmarkEnd w:id="7267"/>
      <w:r>
        <w:rPr>
          <w:rFonts w:hint="cs"/>
          <w:rtl/>
          <w:lang w:eastAsia="he-IL"/>
        </w:rPr>
        <w:t>בפוליטיקה, אבל יש ממשלות שיותר לרוחם ויש ממשלות שפחות</w:t>
      </w:r>
      <w:r w:rsidR="00E813B0">
        <w:rPr>
          <w:rFonts w:hint="cs"/>
          <w:rtl/>
          <w:lang w:eastAsia="he-IL"/>
        </w:rPr>
        <w:t>,</w:t>
      </w:r>
      <w:r>
        <w:rPr>
          <w:rFonts w:hint="cs"/>
          <w:rtl/>
          <w:lang w:eastAsia="he-IL"/>
        </w:rPr>
        <w:t xml:space="preserve"> ככה שמתי לב. אז הגיעה ממשלה שלפי כל הדעות היא לכאורה לרוחם. אז </w:t>
      </w:r>
      <w:bookmarkStart w:id="7268" w:name="_ETM_Q24_670000"/>
      <w:bookmarkEnd w:id="7268"/>
      <w:r>
        <w:rPr>
          <w:rFonts w:hint="cs"/>
          <w:rtl/>
          <w:lang w:eastAsia="he-IL"/>
        </w:rPr>
        <w:t xml:space="preserve">מה קרה עם המחסור החמור? למה נותנים פה יד לדחייה </w:t>
      </w:r>
      <w:bookmarkStart w:id="7269" w:name="_ETM_Q24_675000"/>
      <w:bookmarkEnd w:id="7269"/>
      <w:r>
        <w:rPr>
          <w:rFonts w:hint="cs"/>
          <w:rtl/>
          <w:lang w:eastAsia="he-IL"/>
        </w:rPr>
        <w:t xml:space="preserve">של כל התהליך </w:t>
      </w:r>
      <w:bookmarkStart w:id="7270" w:name="_ETM_Q24_693000"/>
      <w:bookmarkEnd w:id="7270"/>
      <w:r>
        <w:rPr>
          <w:rFonts w:hint="cs"/>
          <w:rtl/>
          <w:lang w:eastAsia="he-IL"/>
        </w:rPr>
        <w:t xml:space="preserve">הזה בחודשים שלמים כשמערכת משוועת – לפחות כך </w:t>
      </w:r>
      <w:bookmarkStart w:id="7271" w:name="_ETM_Q24_681000"/>
      <w:bookmarkEnd w:id="7271"/>
      <w:r>
        <w:rPr>
          <w:rFonts w:hint="cs"/>
          <w:rtl/>
          <w:lang w:eastAsia="he-IL"/>
        </w:rPr>
        <w:t xml:space="preserve">למדתי מהרבנים הראשיים </w:t>
      </w:r>
      <w:r w:rsidR="00E813B0">
        <w:rPr>
          <w:rFonts w:hint="eastAsia"/>
          <w:rtl/>
          <w:lang w:eastAsia="he-IL"/>
        </w:rPr>
        <w:t xml:space="preserve">– </w:t>
      </w:r>
      <w:r>
        <w:rPr>
          <w:rFonts w:hint="cs"/>
          <w:rtl/>
          <w:lang w:eastAsia="he-IL"/>
        </w:rPr>
        <w:t xml:space="preserve">למינוי דיינים? במה הם חטאו? להם אתם </w:t>
      </w:r>
      <w:bookmarkStart w:id="7272" w:name="_ETM_Q24_686000"/>
      <w:bookmarkEnd w:id="7272"/>
      <w:r>
        <w:rPr>
          <w:rFonts w:hint="cs"/>
          <w:rtl/>
          <w:lang w:eastAsia="he-IL"/>
        </w:rPr>
        <w:t xml:space="preserve">לא משנים שום דבר. רציתם לעשות משחק עם הוועדה למינוי </w:t>
      </w:r>
      <w:bookmarkStart w:id="7273" w:name="_ETM_Q24_688000"/>
      <w:bookmarkEnd w:id="7273"/>
      <w:r>
        <w:rPr>
          <w:rFonts w:hint="cs"/>
          <w:rtl/>
          <w:lang w:eastAsia="he-IL"/>
        </w:rPr>
        <w:t>שופטים? הייתם מתקנים לפחות אותו. במה חטאו הקאדים המוסלמים? מה בכלל ערבבו אותם בתוך כל הסיפור הזה? במה חטאו הדרוזים?</w:t>
      </w:r>
    </w:p>
    <w:p w:rsidR="00ED721A" w:rsidRDefault="00ED721A" w:rsidP="001F7890">
      <w:pPr>
        <w:rPr>
          <w:rtl/>
          <w:lang w:eastAsia="he-IL"/>
        </w:rPr>
      </w:pPr>
    </w:p>
    <w:p w:rsidR="00ED721A" w:rsidRDefault="00ED721A" w:rsidP="007C0AE9">
      <w:pPr>
        <w:rPr>
          <w:rtl/>
          <w:lang w:eastAsia="he-IL"/>
        </w:rPr>
      </w:pPr>
      <w:bookmarkStart w:id="7274" w:name="_ETM_Q24_695000"/>
      <w:bookmarkEnd w:id="7274"/>
      <w:r>
        <w:rPr>
          <w:rFonts w:hint="cs"/>
          <w:rtl/>
          <w:lang w:eastAsia="he-IL"/>
        </w:rPr>
        <w:t xml:space="preserve">אגב, בשלוש הוועדות האלה דווקא לא נבחרו מי שהיו חברי </w:t>
      </w:r>
      <w:bookmarkStart w:id="7275" w:name="_ETM_Q24_701000"/>
      <w:bookmarkEnd w:id="7275"/>
      <w:r>
        <w:rPr>
          <w:rFonts w:hint="cs"/>
          <w:rtl/>
          <w:lang w:eastAsia="he-IL"/>
        </w:rPr>
        <w:t>כנסת בכנסת הקודמת. במוסלמים אחד נבחר</w:t>
      </w:r>
      <w:r w:rsidR="00E813B0">
        <w:rPr>
          <w:rFonts w:hint="cs"/>
          <w:rtl/>
          <w:lang w:eastAsia="he-IL"/>
        </w:rPr>
        <w:t>,</w:t>
      </w:r>
      <w:r>
        <w:rPr>
          <w:rFonts w:hint="cs"/>
          <w:rtl/>
          <w:lang w:eastAsia="he-IL"/>
        </w:rPr>
        <w:t xml:space="preserve"> מנסור עבאס, שדווקא </w:t>
      </w:r>
      <w:bookmarkStart w:id="7276" w:name="_ETM_Q24_707000"/>
      <w:bookmarkEnd w:id="7276"/>
      <w:r>
        <w:rPr>
          <w:rFonts w:hint="cs"/>
          <w:rtl/>
          <w:lang w:eastAsia="he-IL"/>
        </w:rPr>
        <w:t xml:space="preserve">אותו אתם לא בדיוק כל כך מחבבים ורוצים לראות </w:t>
      </w:r>
      <w:bookmarkStart w:id="7277" w:name="_ETM_Q24_712000"/>
      <w:bookmarkEnd w:id="7277"/>
      <w:r w:rsidR="00E813B0">
        <w:rPr>
          <w:rFonts w:hint="cs"/>
          <w:rtl/>
          <w:lang w:eastAsia="he-IL"/>
        </w:rPr>
        <w:t>כ</w:t>
      </w:r>
      <w:r>
        <w:rPr>
          <w:rFonts w:hint="cs"/>
          <w:rtl/>
          <w:lang w:eastAsia="he-IL"/>
        </w:rPr>
        <w:t>מי שמבצע את הבחירה. בדיינים כולם התחלפו</w:t>
      </w:r>
      <w:r w:rsidR="00E813B0">
        <w:rPr>
          <w:rFonts w:hint="cs"/>
          <w:rtl/>
          <w:lang w:eastAsia="he-IL"/>
        </w:rPr>
        <w:t>,</w:t>
      </w:r>
      <w:r>
        <w:rPr>
          <w:rFonts w:hint="cs"/>
          <w:rtl/>
          <w:lang w:eastAsia="he-IL"/>
        </w:rPr>
        <w:t xml:space="preserve"> אין </w:t>
      </w:r>
      <w:bookmarkStart w:id="7278" w:name="_ETM_Q24_716000"/>
      <w:bookmarkEnd w:id="7278"/>
      <w:r>
        <w:rPr>
          <w:rFonts w:hint="cs"/>
          <w:rtl/>
          <w:lang w:eastAsia="he-IL"/>
        </w:rPr>
        <w:t>נציג כנסת אחד</w:t>
      </w:r>
      <w:r w:rsidR="007C0AE9">
        <w:rPr>
          <w:rFonts w:hint="cs"/>
          <w:rtl/>
          <w:lang w:eastAsia="he-IL"/>
        </w:rPr>
        <w:t>;</w:t>
      </w:r>
      <w:r>
        <w:rPr>
          <w:rFonts w:hint="cs"/>
          <w:rtl/>
          <w:lang w:eastAsia="he-IL"/>
        </w:rPr>
        <w:t xml:space="preserve"> בשופטים דווקא נשארו, אבל בדיינים התחלפו. בקאדים </w:t>
      </w:r>
      <w:bookmarkStart w:id="7279" w:name="_ETM_Q24_720000"/>
      <w:bookmarkEnd w:id="7279"/>
      <w:r>
        <w:rPr>
          <w:rFonts w:hint="cs"/>
          <w:rtl/>
          <w:lang w:eastAsia="he-IL"/>
        </w:rPr>
        <w:t>המוסלמים שניים מתוך שלושה התחלפו</w:t>
      </w:r>
      <w:r w:rsidR="007C0AE9">
        <w:rPr>
          <w:rFonts w:hint="cs"/>
          <w:rtl/>
          <w:lang w:eastAsia="he-IL"/>
        </w:rPr>
        <w:t>,</w:t>
      </w:r>
      <w:r>
        <w:rPr>
          <w:rFonts w:hint="cs"/>
          <w:rtl/>
          <w:lang w:eastAsia="he-IL"/>
        </w:rPr>
        <w:t xml:space="preserve"> בדרוזים התחלפו. אז למה? למה? </w:t>
      </w:r>
      <w:bookmarkStart w:id="7280" w:name="_ETM_Q24_727000"/>
      <w:bookmarkEnd w:id="7280"/>
      <w:r>
        <w:rPr>
          <w:rFonts w:hint="cs"/>
          <w:rtl/>
          <w:lang w:eastAsia="he-IL"/>
        </w:rPr>
        <w:t>מה ההיגיון?</w:t>
      </w:r>
    </w:p>
    <w:p w:rsidR="00ED721A" w:rsidRDefault="00ED721A" w:rsidP="001F7890">
      <w:pPr>
        <w:rPr>
          <w:rtl/>
          <w:lang w:eastAsia="he-IL"/>
        </w:rPr>
      </w:pPr>
    </w:p>
    <w:p w:rsidR="00ED721A" w:rsidRDefault="00ED721A" w:rsidP="0065162B">
      <w:pPr>
        <w:rPr>
          <w:rtl/>
        </w:rPr>
      </w:pPr>
      <w:bookmarkStart w:id="7281" w:name="_ETM_Q24_729000"/>
      <w:bookmarkEnd w:id="7281"/>
      <w:r>
        <w:rPr>
          <w:rFonts w:hint="cs"/>
          <w:rtl/>
          <w:lang w:eastAsia="he-IL"/>
        </w:rPr>
        <w:t xml:space="preserve">אחת מההשגות שלנו לתיקון התקנון </w:t>
      </w:r>
      <w:bookmarkStart w:id="7282" w:name="_ETM_Q24_747273"/>
      <w:bookmarkEnd w:id="7282"/>
      <w:r>
        <w:rPr>
          <w:rFonts w:hint="cs"/>
          <w:rtl/>
          <w:lang w:eastAsia="he-IL"/>
        </w:rPr>
        <w:t xml:space="preserve">– עוד לא מאוחר לשנות, </w:t>
      </w:r>
      <w:bookmarkStart w:id="7283" w:name="_ETM_Q24_733000"/>
      <w:bookmarkEnd w:id="7283"/>
      <w:r>
        <w:rPr>
          <w:rFonts w:hint="cs"/>
          <w:rtl/>
          <w:lang w:eastAsia="he-IL"/>
        </w:rPr>
        <w:t xml:space="preserve">אדוני היושב-ראש, אנחנו הולכים להצביע עוד מעט – אומרת: אתם </w:t>
      </w:r>
      <w:bookmarkStart w:id="7284" w:name="_ETM_Q24_737000"/>
      <w:bookmarkEnd w:id="7284"/>
      <w:r>
        <w:rPr>
          <w:rFonts w:hint="cs"/>
          <w:rtl/>
          <w:lang w:eastAsia="he-IL"/>
        </w:rPr>
        <w:t xml:space="preserve">רוצים לאנוס את כל המערכת של השופטים, תאנסו אותה רק </w:t>
      </w:r>
      <w:bookmarkStart w:id="7285" w:name="_ETM_Q24_740000"/>
      <w:bookmarkEnd w:id="7285"/>
      <w:r>
        <w:rPr>
          <w:rFonts w:hint="cs"/>
          <w:rtl/>
          <w:lang w:eastAsia="he-IL"/>
        </w:rPr>
        <w:t xml:space="preserve">בשביל השופטים. מה חטאו הדיינים? למה עוד חודשים שלמים לא </w:t>
      </w:r>
      <w:bookmarkStart w:id="7286" w:name="_ETM_Q24_745000"/>
      <w:bookmarkEnd w:id="7286"/>
      <w:r>
        <w:rPr>
          <w:rFonts w:hint="cs"/>
          <w:rtl/>
          <w:lang w:eastAsia="he-IL"/>
        </w:rPr>
        <w:t xml:space="preserve">יהיו דיינים בבתי דין ואנשים שמחכים למינוי לבית הדין הגדול </w:t>
      </w:r>
      <w:bookmarkStart w:id="7287" w:name="_ETM_Q24_750000"/>
      <w:bookmarkEnd w:id="7287"/>
      <w:r>
        <w:rPr>
          <w:rFonts w:hint="cs"/>
          <w:rtl/>
          <w:lang w:eastAsia="he-IL"/>
        </w:rPr>
        <w:t xml:space="preserve">יצטרכו עוד לחכות? </w:t>
      </w:r>
      <w:bookmarkStart w:id="7288" w:name="_ETM_Q24_749000"/>
      <w:bookmarkStart w:id="7289" w:name="TOR_Q25"/>
      <w:bookmarkEnd w:id="7288"/>
      <w:bookmarkEnd w:id="7289"/>
      <w:r>
        <w:rPr>
          <w:rFonts w:hint="cs"/>
          <w:rtl/>
        </w:rPr>
        <w:t>אתם לא סומכים על עצמכם? הממשלה לא מספיק טובה</w:t>
      </w:r>
      <w:bookmarkStart w:id="7290" w:name="_ETM_Q25_103137"/>
      <w:bookmarkEnd w:id="7290"/>
      <w:r>
        <w:rPr>
          <w:rFonts w:hint="cs"/>
          <w:rtl/>
        </w:rPr>
        <w:t xml:space="preserve"> והקואליציה לא מספיק חזקה לבחור הרכב לוועדה למינוי </w:t>
      </w:r>
      <w:bookmarkStart w:id="7291" w:name="_ETM_Q25_156651"/>
      <w:bookmarkEnd w:id="7291"/>
      <w:r>
        <w:rPr>
          <w:rFonts w:hint="cs"/>
          <w:rtl/>
        </w:rPr>
        <w:t xml:space="preserve">דיינים כדי שיהיו נציגים טובים לשיטתכם? אולי, לשיטתנו, היינו רוצים </w:t>
      </w:r>
      <w:bookmarkStart w:id="7292" w:name="_ETM_Q25_163699"/>
      <w:bookmarkEnd w:id="7292"/>
      <w:r>
        <w:rPr>
          <w:rFonts w:hint="cs"/>
          <w:rtl/>
        </w:rPr>
        <w:t xml:space="preserve">דיינים יותר ליברליים, אבל זה כבר ויכוח אחר. אבל </w:t>
      </w:r>
      <w:bookmarkStart w:id="7293" w:name="_ETM_Q25_167743"/>
      <w:bookmarkEnd w:id="7293"/>
      <w:r>
        <w:rPr>
          <w:rFonts w:hint="cs"/>
          <w:rtl/>
        </w:rPr>
        <w:t xml:space="preserve">לא למנות אף אחד? והכול בשביל השופטים. אני לא מבין מה ההיגיון בדבר, ואני גם לא מבין </w:t>
      </w:r>
      <w:bookmarkStart w:id="7294" w:name="_ETM_Q25_171177"/>
      <w:bookmarkEnd w:id="7294"/>
      <w:r>
        <w:rPr>
          <w:rFonts w:hint="cs"/>
          <w:rtl/>
        </w:rPr>
        <w:t xml:space="preserve">איך יכול להיות שהמפלגות הדתיות דווקא, בקואליציה, נותנות </w:t>
      </w:r>
      <w:bookmarkStart w:id="7295" w:name="_ETM_Q25_176244"/>
      <w:bookmarkEnd w:id="7295"/>
      <w:r>
        <w:rPr>
          <w:rFonts w:hint="cs"/>
          <w:rtl/>
        </w:rPr>
        <w:t xml:space="preserve">לזה יד ולא מגינות על המערכת, כשאין פה </w:t>
      </w:r>
      <w:bookmarkStart w:id="7296" w:name="_ETM_Q25_180046"/>
      <w:bookmarkEnd w:id="7296"/>
      <w:r>
        <w:rPr>
          <w:rFonts w:hint="cs"/>
          <w:rtl/>
        </w:rPr>
        <w:t xml:space="preserve">שמץ של היגיון. </w:t>
      </w:r>
    </w:p>
    <w:p w:rsidR="00ED721A" w:rsidRDefault="00ED721A" w:rsidP="005368DB">
      <w:pPr>
        <w:rPr>
          <w:rtl/>
          <w:lang w:eastAsia="he-IL"/>
        </w:rPr>
      </w:pPr>
      <w:bookmarkStart w:id="7297" w:name="_ETM_Q25_182894"/>
      <w:bookmarkStart w:id="7298" w:name="_ETM_Q25_182985"/>
      <w:bookmarkStart w:id="7299" w:name="_ETM_Q25_112461"/>
      <w:bookmarkStart w:id="7300" w:name="_ETM_Q25_112564"/>
      <w:bookmarkEnd w:id="7297"/>
      <w:bookmarkEnd w:id="7298"/>
      <w:bookmarkEnd w:id="7299"/>
      <w:bookmarkEnd w:id="7300"/>
    </w:p>
    <w:p w:rsidR="00ED721A" w:rsidRDefault="00ED721A" w:rsidP="007C0AE9">
      <w:pPr>
        <w:rPr>
          <w:rtl/>
          <w:lang w:eastAsia="he-IL"/>
        </w:rPr>
      </w:pPr>
      <w:bookmarkStart w:id="7301" w:name="_ETM_Q25_198591"/>
      <w:bookmarkStart w:id="7302" w:name="_ETM_Q25_198684"/>
      <w:bookmarkEnd w:id="7301"/>
      <w:bookmarkEnd w:id="7302"/>
      <w:r>
        <w:rPr>
          <w:rFonts w:hint="cs"/>
          <w:rtl/>
          <w:lang w:eastAsia="he-IL"/>
        </w:rPr>
        <w:t xml:space="preserve">אדוני היושב-ראש, אדוני השר, חבריי חברי הכנסת, </w:t>
      </w:r>
      <w:bookmarkStart w:id="7303" w:name="_ETM_Q25_190344"/>
      <w:bookmarkEnd w:id="7303"/>
      <w:r>
        <w:rPr>
          <w:rFonts w:hint="cs"/>
          <w:rtl/>
          <w:lang w:eastAsia="he-IL"/>
        </w:rPr>
        <w:t xml:space="preserve">קרה פה גם אירוע נורא מוזר. אני למדתי בכנסת שבדרך כלל – </w:t>
      </w:r>
      <w:bookmarkStart w:id="7304" w:name="_ETM_Q25_205617"/>
      <w:bookmarkEnd w:id="7304"/>
      <w:r>
        <w:rPr>
          <w:rFonts w:hint="cs"/>
          <w:rtl/>
          <w:lang w:eastAsia="he-IL"/>
        </w:rPr>
        <w:t xml:space="preserve">ככה לימדו אותנו פה, ואני פה כבר לא מעט שנים – </w:t>
      </w:r>
      <w:bookmarkStart w:id="7305" w:name="_ETM_Q25_210113"/>
      <w:bookmarkEnd w:id="7305"/>
      <w:r>
        <w:rPr>
          <w:rFonts w:hint="cs"/>
          <w:rtl/>
          <w:lang w:eastAsia="he-IL"/>
        </w:rPr>
        <w:t xml:space="preserve">שבתקנון ובחוק, עד שלא אושר השינוי, הוא לא בתוקף. יש פה הרבה שינויי חקיקה שמתרחשים בכנסת, ועד שלא </w:t>
      </w:r>
      <w:bookmarkStart w:id="7306" w:name="_ETM_Q25_221700"/>
      <w:bookmarkEnd w:id="7306"/>
      <w:r>
        <w:rPr>
          <w:rFonts w:hint="cs"/>
          <w:rtl/>
          <w:lang w:eastAsia="he-IL"/>
        </w:rPr>
        <w:t xml:space="preserve">אישרו אותם בקריאה האחרונה ועד שהם לא נכנסו לספר החוקים </w:t>
      </w:r>
      <w:bookmarkStart w:id="7307" w:name="_ETM_Q25_222206"/>
      <w:bookmarkEnd w:id="7307"/>
      <w:r>
        <w:rPr>
          <w:rFonts w:hint="cs"/>
          <w:rtl/>
          <w:lang w:eastAsia="he-IL"/>
        </w:rPr>
        <w:t xml:space="preserve">ולא פורסמו ברשומות, הם לא מחייבים. כך בדרך כלל הכנסת </w:t>
      </w:r>
      <w:bookmarkStart w:id="7308" w:name="_ETM_Q25_230570"/>
      <w:bookmarkEnd w:id="7308"/>
      <w:r>
        <w:rPr>
          <w:rFonts w:hint="cs"/>
          <w:rtl/>
          <w:lang w:eastAsia="he-IL"/>
        </w:rPr>
        <w:t>עובדת</w:t>
      </w:r>
      <w:r w:rsidR="008E6A1D">
        <w:rPr>
          <w:rFonts w:hint="cs"/>
          <w:rtl/>
          <w:lang w:eastAsia="he-IL"/>
        </w:rPr>
        <w:t>;</w:t>
      </w:r>
      <w:r>
        <w:rPr>
          <w:rFonts w:hint="cs"/>
          <w:rtl/>
          <w:lang w:eastAsia="he-IL"/>
        </w:rPr>
        <w:t xml:space="preserve"> אגב, לא רק בפרלמנט הישראלי </w:t>
      </w:r>
      <w:r w:rsidR="008E6A1D">
        <w:rPr>
          <w:rFonts w:hint="eastAsia"/>
          <w:rtl/>
          <w:lang w:eastAsia="he-IL"/>
        </w:rPr>
        <w:t xml:space="preserve">– </w:t>
      </w:r>
      <w:r>
        <w:rPr>
          <w:rFonts w:hint="cs"/>
          <w:rtl/>
          <w:lang w:eastAsia="he-IL"/>
        </w:rPr>
        <w:t>בכל הפרלמנטים,</w:t>
      </w:r>
      <w:bookmarkStart w:id="7309" w:name="_ETM_Q25_233433"/>
      <w:bookmarkEnd w:id="7309"/>
      <w:r>
        <w:rPr>
          <w:rFonts w:hint="cs"/>
          <w:rtl/>
          <w:lang w:eastAsia="he-IL"/>
        </w:rPr>
        <w:t xml:space="preserve"> חבריי חברי הכנסת. עד שבאנו לאירוע שלפנינו. כי זה </w:t>
      </w:r>
      <w:bookmarkStart w:id="7310" w:name="_ETM_Q25_241813"/>
      <w:bookmarkEnd w:id="7310"/>
      <w:r>
        <w:rPr>
          <w:rFonts w:hint="cs"/>
          <w:rtl/>
          <w:lang w:eastAsia="he-IL"/>
        </w:rPr>
        <w:t xml:space="preserve">נכון שמריצים פה תיקון תקנון שכנראה עוד מעט יאושר, </w:t>
      </w:r>
      <w:bookmarkStart w:id="7311" w:name="_ETM_Q25_246024"/>
      <w:bookmarkEnd w:id="7311"/>
      <w:r>
        <w:rPr>
          <w:rFonts w:hint="cs"/>
          <w:rtl/>
          <w:lang w:eastAsia="he-IL"/>
        </w:rPr>
        <w:t xml:space="preserve">אבל מה לעשות </w:t>
      </w:r>
      <w:r w:rsidR="008E6A1D">
        <w:rPr>
          <w:rFonts w:hint="cs"/>
          <w:rtl/>
          <w:lang w:eastAsia="he-IL"/>
        </w:rPr>
        <w:t>ש</w:t>
      </w:r>
      <w:r>
        <w:rPr>
          <w:rFonts w:hint="cs"/>
          <w:rtl/>
          <w:lang w:eastAsia="he-IL"/>
        </w:rPr>
        <w:t xml:space="preserve">עד שאישרנו – כל כך </w:t>
      </w:r>
      <w:bookmarkStart w:id="7312" w:name="_ETM_Q25_251638"/>
      <w:bookmarkEnd w:id="7312"/>
      <w:r>
        <w:rPr>
          <w:rFonts w:hint="cs"/>
          <w:rtl/>
          <w:lang w:eastAsia="he-IL"/>
        </w:rPr>
        <w:t xml:space="preserve">הרבה מדברים על הריבונות והכנסת כריבון שהוא שצריך </w:t>
      </w:r>
      <w:bookmarkStart w:id="7313" w:name="_ETM_Q25_255682"/>
      <w:bookmarkEnd w:id="7313"/>
      <w:r>
        <w:rPr>
          <w:rFonts w:hint="cs"/>
          <w:rtl/>
          <w:lang w:eastAsia="he-IL"/>
        </w:rPr>
        <w:t xml:space="preserve">להכריע, ובכל הוויכוחים האלה סביב הרפורמה המשפטית מהללים את כבודה </w:t>
      </w:r>
      <w:bookmarkStart w:id="7314" w:name="_ETM_Q25_262332"/>
      <w:bookmarkEnd w:id="7314"/>
      <w:r>
        <w:rPr>
          <w:rFonts w:hint="cs"/>
          <w:rtl/>
          <w:lang w:eastAsia="he-IL"/>
        </w:rPr>
        <w:t xml:space="preserve">של הכנסת, אז אם מהללים את כבודה של הכנסת, לכאורה צריך להניח שחברי הכנסת לא מצביעים כמו </w:t>
      </w:r>
      <w:bookmarkStart w:id="7315" w:name="_ETM_Q25_272150"/>
      <w:bookmarkEnd w:id="7315"/>
      <w:r>
        <w:rPr>
          <w:rFonts w:hint="cs"/>
          <w:rtl/>
          <w:lang w:eastAsia="he-IL"/>
        </w:rPr>
        <w:t>רובוטים שמה שאומרים להם זה מה שמצביעים</w:t>
      </w:r>
      <w:r w:rsidR="007C0AE9">
        <w:rPr>
          <w:rFonts w:hint="cs"/>
          <w:rtl/>
          <w:lang w:eastAsia="he-IL"/>
        </w:rPr>
        <w:t>,</w:t>
      </w:r>
      <w:r>
        <w:rPr>
          <w:rFonts w:hint="cs"/>
          <w:rtl/>
          <w:lang w:eastAsia="he-IL"/>
        </w:rPr>
        <w:t xml:space="preserve"> אז עד שלא הת</w:t>
      </w:r>
      <w:bookmarkStart w:id="7316" w:name="_ETM_Q25_275156"/>
      <w:bookmarkEnd w:id="7316"/>
      <w:r>
        <w:rPr>
          <w:rFonts w:hint="cs"/>
          <w:rtl/>
          <w:lang w:eastAsia="he-IL"/>
        </w:rPr>
        <w:t>בצעה ההצבעה, אי-אפשר לדעת את תוצאתה</w:t>
      </w:r>
      <w:r w:rsidR="007C0AE9">
        <w:rPr>
          <w:rFonts w:hint="cs"/>
          <w:rtl/>
          <w:lang w:eastAsia="he-IL"/>
        </w:rPr>
        <w:t>;</w:t>
      </w:r>
      <w:r>
        <w:rPr>
          <w:rFonts w:hint="cs"/>
          <w:rtl/>
          <w:lang w:eastAsia="he-IL"/>
        </w:rPr>
        <w:t xml:space="preserve"> עד שלא </w:t>
      </w:r>
      <w:bookmarkStart w:id="7317" w:name="_ETM_Q25_278563"/>
      <w:bookmarkEnd w:id="7317"/>
      <w:r>
        <w:rPr>
          <w:rFonts w:hint="cs"/>
          <w:rtl/>
          <w:lang w:eastAsia="he-IL"/>
        </w:rPr>
        <w:t xml:space="preserve">אישרנו את התקנון, התקנון הנוכחי בתוקף. והפלא ופלא, אדוני </w:t>
      </w:r>
      <w:bookmarkStart w:id="7318" w:name="_ETM_Q25_284836"/>
      <w:bookmarkEnd w:id="7318"/>
      <w:r>
        <w:rPr>
          <w:rFonts w:hint="cs"/>
          <w:rtl/>
          <w:lang w:eastAsia="he-IL"/>
        </w:rPr>
        <w:t xml:space="preserve">היושב-ראש, שלפי התקנון שהוא בתוקף, המועד האחרון לבחירות, כפי שכבר </w:t>
      </w:r>
      <w:bookmarkStart w:id="7319" w:name="_ETM_Q25_291834"/>
      <w:bookmarkEnd w:id="7319"/>
      <w:r>
        <w:rPr>
          <w:rFonts w:hint="cs"/>
          <w:rtl/>
          <w:lang w:eastAsia="he-IL"/>
        </w:rPr>
        <w:t xml:space="preserve">ציטטתי, היה צריך להיות ארבעה חודשים מתחילת כהונתה של הכנסת, </w:t>
      </w:r>
      <w:bookmarkStart w:id="7320" w:name="_ETM_Q25_296530"/>
      <w:bookmarkEnd w:id="7320"/>
      <w:r>
        <w:rPr>
          <w:rFonts w:hint="cs"/>
          <w:rtl/>
          <w:lang w:eastAsia="he-IL"/>
        </w:rPr>
        <w:t>קרי ב-15 במרץ</w:t>
      </w:r>
      <w:r w:rsidR="007C0AE9">
        <w:rPr>
          <w:rFonts w:hint="cs"/>
          <w:rtl/>
          <w:lang w:eastAsia="he-IL"/>
        </w:rPr>
        <w:t>,</w:t>
      </w:r>
      <w:r>
        <w:rPr>
          <w:rFonts w:hint="cs"/>
          <w:rtl/>
          <w:lang w:eastAsia="he-IL"/>
        </w:rPr>
        <w:t xml:space="preserve"> עוד מעט. ואומר סעיף אחר בתקנון הזה, </w:t>
      </w:r>
      <w:bookmarkStart w:id="7321" w:name="_ETM_Q25_303522"/>
      <w:bookmarkEnd w:id="7321"/>
      <w:r>
        <w:rPr>
          <w:rFonts w:hint="cs"/>
          <w:rtl/>
          <w:lang w:eastAsia="he-IL"/>
        </w:rPr>
        <w:t xml:space="preserve">סעיף 62(ב)(1): </w:t>
      </w:r>
      <w:r w:rsidR="008E6A1D">
        <w:rPr>
          <w:rFonts w:hint="cs"/>
          <w:rtl/>
          <w:lang w:eastAsia="he-IL"/>
        </w:rPr>
        <w:t>"</w:t>
      </w:r>
      <w:r>
        <w:rPr>
          <w:rtl/>
          <w:lang w:eastAsia="he-IL"/>
        </w:rPr>
        <w:t>מזכיר הכנסת יודיע לכל חברי הכנסת</w:t>
      </w:r>
      <w:r>
        <w:rPr>
          <w:rFonts w:hint="cs"/>
          <w:rtl/>
          <w:lang w:eastAsia="he-IL"/>
        </w:rPr>
        <w:t xml:space="preserve"> </w:t>
      </w:r>
      <w:r>
        <w:rPr>
          <w:rtl/>
          <w:lang w:eastAsia="he-IL"/>
        </w:rPr>
        <w:t>על מועד הבחירה לוועדת מינויים</w:t>
      </w:r>
      <w:r>
        <w:rPr>
          <w:rFonts w:hint="cs"/>
          <w:rtl/>
          <w:lang w:eastAsia="he-IL"/>
        </w:rPr>
        <w:t xml:space="preserve"> </w:t>
      </w:r>
      <w:r>
        <w:rPr>
          <w:rtl/>
          <w:lang w:eastAsia="he-IL"/>
        </w:rPr>
        <w:t>שקבע יושב</w:t>
      </w:r>
      <w:r>
        <w:rPr>
          <w:rFonts w:hint="cs"/>
          <w:rtl/>
          <w:lang w:eastAsia="he-IL"/>
        </w:rPr>
        <w:t>-</w:t>
      </w:r>
      <w:r>
        <w:rPr>
          <w:rtl/>
          <w:lang w:eastAsia="he-IL"/>
        </w:rPr>
        <w:t>ראש הכנסת, לא יאוח</w:t>
      </w:r>
      <w:r>
        <w:rPr>
          <w:rFonts w:hint="cs"/>
          <w:rtl/>
          <w:lang w:eastAsia="he-IL"/>
        </w:rPr>
        <w:t xml:space="preserve">ר </w:t>
      </w:r>
      <w:r>
        <w:rPr>
          <w:rtl/>
          <w:lang w:eastAsia="he-IL"/>
        </w:rPr>
        <w:t>משבועיים לפני אותו מועד</w:t>
      </w:r>
      <w:r w:rsidR="008E6A1D">
        <w:rPr>
          <w:rFonts w:hint="cs"/>
          <w:rtl/>
          <w:lang w:eastAsia="he-IL"/>
        </w:rPr>
        <w:t>"</w:t>
      </w:r>
      <w:r>
        <w:rPr>
          <w:rFonts w:hint="cs"/>
          <w:rtl/>
          <w:lang w:eastAsia="he-IL"/>
        </w:rPr>
        <w:t xml:space="preserve">. זאת אומרת, אם </w:t>
      </w:r>
      <w:bookmarkStart w:id="7322" w:name="_ETM_Q25_318509"/>
      <w:bookmarkEnd w:id="7322"/>
      <w:r>
        <w:rPr>
          <w:rFonts w:hint="cs"/>
          <w:rtl/>
          <w:lang w:eastAsia="he-IL"/>
        </w:rPr>
        <w:t xml:space="preserve">אני יודע לעשות את הספירה, שבועיים </w:t>
      </w:r>
      <w:r w:rsidR="008E6A1D">
        <w:rPr>
          <w:rFonts w:hint="cs"/>
          <w:rtl/>
          <w:lang w:eastAsia="he-IL"/>
        </w:rPr>
        <w:t xml:space="preserve">לפני </w:t>
      </w:r>
      <w:r>
        <w:rPr>
          <w:rFonts w:hint="cs"/>
          <w:rtl/>
          <w:lang w:eastAsia="he-IL"/>
        </w:rPr>
        <w:t xml:space="preserve">15 במרץ היה </w:t>
      </w:r>
      <w:bookmarkStart w:id="7323" w:name="_ETM_Q25_322183"/>
      <w:bookmarkEnd w:id="7323"/>
      <w:r>
        <w:rPr>
          <w:rFonts w:hint="cs"/>
          <w:rtl/>
          <w:lang w:eastAsia="he-IL"/>
        </w:rPr>
        <w:t xml:space="preserve">1 במרץ. לפי תקנון הכנסת היה צריך מזכיר </w:t>
      </w:r>
      <w:bookmarkStart w:id="7324" w:name="_ETM_Q25_326612"/>
      <w:bookmarkEnd w:id="7324"/>
      <w:r>
        <w:rPr>
          <w:rFonts w:hint="cs"/>
          <w:rtl/>
          <w:lang w:eastAsia="he-IL"/>
        </w:rPr>
        <w:t xml:space="preserve">הכנסת – הוא לא יכול להחליט על דעתו, הוא רק מודיע </w:t>
      </w:r>
      <w:bookmarkStart w:id="7325" w:name="_ETM_Q25_328203"/>
      <w:bookmarkEnd w:id="7325"/>
      <w:r>
        <w:rPr>
          <w:rFonts w:hint="cs"/>
          <w:rtl/>
          <w:lang w:eastAsia="he-IL"/>
        </w:rPr>
        <w:t xml:space="preserve">מה שהחליט יושב-ראש הכנסת – היה צריך יושב-ראש הכנסת להחליט על </w:t>
      </w:r>
      <w:bookmarkStart w:id="7326" w:name="_ETM_Q25_333868"/>
      <w:bookmarkEnd w:id="7326"/>
      <w:r>
        <w:rPr>
          <w:rFonts w:hint="cs"/>
          <w:rtl/>
          <w:lang w:eastAsia="he-IL"/>
        </w:rPr>
        <w:t xml:space="preserve">מועד הבחירה, התקנון מורה לו לעשות זאת; מזכיר הכנסת היה </w:t>
      </w:r>
      <w:bookmarkStart w:id="7327" w:name="_ETM_Q25_338150"/>
      <w:bookmarkEnd w:id="7327"/>
      <w:r>
        <w:rPr>
          <w:rFonts w:hint="cs"/>
          <w:rtl/>
          <w:lang w:eastAsia="he-IL"/>
        </w:rPr>
        <w:t xml:space="preserve">צריך ליידע אותנו על הבחירה. לא קרה, הפלא ופלא. </w:t>
      </w:r>
      <w:bookmarkStart w:id="7328" w:name="_ETM_Q25_342206"/>
      <w:bookmarkEnd w:id="7328"/>
      <w:r>
        <w:rPr>
          <w:rFonts w:hint="cs"/>
          <w:rtl/>
          <w:lang w:eastAsia="he-IL"/>
        </w:rPr>
        <w:t xml:space="preserve">אין, לא קיים. </w:t>
      </w:r>
    </w:p>
    <w:p w:rsidR="00ED721A" w:rsidRDefault="00ED721A" w:rsidP="001F7890">
      <w:pPr>
        <w:rPr>
          <w:rtl/>
          <w:lang w:eastAsia="he-IL"/>
        </w:rPr>
      </w:pPr>
      <w:bookmarkStart w:id="7329" w:name="_ETM_Q25_348382"/>
      <w:bookmarkStart w:id="7330" w:name="_ETM_Q25_348468"/>
      <w:bookmarkEnd w:id="7329"/>
      <w:bookmarkEnd w:id="7330"/>
    </w:p>
    <w:p w:rsidR="007C0AE9" w:rsidRDefault="00ED721A" w:rsidP="008E6A1D">
      <w:pPr>
        <w:rPr>
          <w:rtl/>
          <w:lang w:eastAsia="he-IL"/>
        </w:rPr>
      </w:pPr>
      <w:bookmarkStart w:id="7331" w:name="_ETM_Q25_348512"/>
      <w:bookmarkStart w:id="7332" w:name="_ETM_Q25_348576"/>
      <w:bookmarkEnd w:id="7331"/>
      <w:bookmarkEnd w:id="7332"/>
      <w:r>
        <w:rPr>
          <w:rFonts w:hint="cs"/>
          <w:rtl/>
          <w:lang w:eastAsia="he-IL"/>
        </w:rPr>
        <w:t xml:space="preserve">אני חיכיתי, חיכיתי בסבלנות עד </w:t>
      </w:r>
      <w:bookmarkStart w:id="7333" w:name="_ETM_Q25_349914"/>
      <w:bookmarkEnd w:id="7333"/>
      <w:r>
        <w:rPr>
          <w:rFonts w:hint="cs"/>
          <w:rtl/>
          <w:lang w:eastAsia="he-IL"/>
        </w:rPr>
        <w:t xml:space="preserve">שהגענו באמת לקראת סיומו של היום הזה, 1 במרץ. ראיתי </w:t>
      </w:r>
      <w:bookmarkStart w:id="7334" w:name="_ETM_Q25_355304"/>
      <w:bookmarkEnd w:id="7334"/>
      <w:r>
        <w:rPr>
          <w:rFonts w:hint="cs"/>
          <w:rtl/>
          <w:lang w:eastAsia="he-IL"/>
        </w:rPr>
        <w:t xml:space="preserve">שהמכתב שציפיתי לו לא מגיע. פניתי למזכיר הכנסת </w:t>
      </w:r>
      <w:bookmarkStart w:id="7335" w:name="_ETM_Q25_359479"/>
      <w:bookmarkEnd w:id="7335"/>
      <w:r>
        <w:rPr>
          <w:rFonts w:hint="cs"/>
          <w:rtl/>
          <w:lang w:eastAsia="he-IL"/>
        </w:rPr>
        <w:t>באופן רשמי ושאלתי</w:t>
      </w:r>
      <w:r w:rsidR="008E6A1D">
        <w:rPr>
          <w:rFonts w:hint="cs"/>
          <w:rtl/>
          <w:lang w:eastAsia="he-IL"/>
        </w:rPr>
        <w:t>:</w:t>
      </w:r>
      <w:r>
        <w:rPr>
          <w:rFonts w:hint="cs"/>
          <w:rtl/>
          <w:lang w:eastAsia="he-IL"/>
        </w:rPr>
        <w:t xml:space="preserve"> הרי יש סעיף בתקנון, </w:t>
      </w:r>
      <w:bookmarkStart w:id="7336" w:name="_ETM_Q25_362780"/>
      <w:bookmarkEnd w:id="7336"/>
      <w:r>
        <w:rPr>
          <w:rFonts w:hint="cs"/>
          <w:rtl/>
          <w:lang w:eastAsia="he-IL"/>
        </w:rPr>
        <w:t>האם יעלה על הדעת שהכנסת לא תכבד אותו?</w:t>
      </w:r>
      <w:bookmarkStart w:id="7337" w:name="_ETM_Q25_364922"/>
      <w:bookmarkEnd w:id="7337"/>
      <w:r>
        <w:rPr>
          <w:rFonts w:hint="cs"/>
          <w:rtl/>
          <w:lang w:eastAsia="he-IL"/>
        </w:rPr>
        <w:t xml:space="preserve"> קיבלתי תשובה מרתקת </w:t>
      </w:r>
      <w:r w:rsidR="008E6A1D">
        <w:rPr>
          <w:rFonts w:hint="eastAsia"/>
          <w:rtl/>
          <w:lang w:eastAsia="he-IL"/>
        </w:rPr>
        <w:t xml:space="preserve">– </w:t>
      </w:r>
      <w:r>
        <w:rPr>
          <w:rFonts w:hint="cs"/>
          <w:rtl/>
          <w:lang w:eastAsia="he-IL"/>
        </w:rPr>
        <w:t xml:space="preserve">שיושב-ראש הכנסת סבור שהיות </w:t>
      </w:r>
      <w:r w:rsidR="008E6A1D">
        <w:rPr>
          <w:rFonts w:hint="cs"/>
          <w:rtl/>
          <w:lang w:eastAsia="he-IL"/>
        </w:rPr>
        <w:t>ש</w:t>
      </w:r>
      <w:r>
        <w:rPr>
          <w:rFonts w:hint="cs"/>
          <w:rtl/>
          <w:lang w:eastAsia="he-IL"/>
        </w:rPr>
        <w:t xml:space="preserve">יש תיקון </w:t>
      </w:r>
      <w:bookmarkStart w:id="7338" w:name="_ETM_Q25_370698"/>
      <w:bookmarkEnd w:id="7338"/>
      <w:r>
        <w:rPr>
          <w:rFonts w:hint="cs"/>
          <w:rtl/>
          <w:lang w:eastAsia="he-IL"/>
        </w:rPr>
        <w:t xml:space="preserve">תקנון בצנרת, והיות </w:t>
      </w:r>
      <w:r w:rsidR="008E6A1D">
        <w:rPr>
          <w:rFonts w:hint="cs"/>
          <w:rtl/>
          <w:lang w:eastAsia="he-IL"/>
        </w:rPr>
        <w:t>ש</w:t>
      </w:r>
      <w:r>
        <w:rPr>
          <w:rFonts w:hint="cs"/>
          <w:rtl/>
          <w:lang w:eastAsia="he-IL"/>
        </w:rPr>
        <w:t xml:space="preserve">הוא יאושר בעתיד, הוא בטוח בכך, אז </w:t>
      </w:r>
      <w:bookmarkStart w:id="7339" w:name="_ETM_Q25_378858"/>
      <w:bookmarkEnd w:id="7339"/>
      <w:r>
        <w:rPr>
          <w:rFonts w:hint="cs"/>
          <w:rtl/>
          <w:lang w:eastAsia="he-IL"/>
        </w:rPr>
        <w:t xml:space="preserve">הוא לא מקיים את התקנון הנוכחי אלא פועל כבר לפי </w:t>
      </w:r>
      <w:bookmarkStart w:id="7340" w:name="_ETM_Q25_381292"/>
      <w:bookmarkEnd w:id="7340"/>
      <w:r>
        <w:rPr>
          <w:rFonts w:hint="cs"/>
          <w:rtl/>
          <w:lang w:eastAsia="he-IL"/>
        </w:rPr>
        <w:t xml:space="preserve">התקנון העתידי, כפי שהוא יהיה בעקבות התיקון. זה פטנט מעניין. </w:t>
      </w:r>
      <w:bookmarkStart w:id="7341" w:name="_ETM_Q25_388368"/>
      <w:bookmarkEnd w:id="7341"/>
      <w:r>
        <w:rPr>
          <w:rFonts w:hint="cs"/>
          <w:rtl/>
          <w:lang w:eastAsia="he-IL"/>
        </w:rPr>
        <w:t xml:space="preserve">אולי נפעל ככה לגבי כל החוקים שיש כאן. ולמה </w:t>
      </w:r>
      <w:bookmarkStart w:id="7342" w:name="_ETM_Q25_391657"/>
      <w:bookmarkEnd w:id="7342"/>
      <w:r>
        <w:rPr>
          <w:rFonts w:hint="cs"/>
          <w:rtl/>
          <w:lang w:eastAsia="he-IL"/>
        </w:rPr>
        <w:t xml:space="preserve">בכלל צריך לאשר אותם? אולי ברגע שיש לנו חוק בצנרת, </w:t>
      </w:r>
      <w:bookmarkStart w:id="7343" w:name="_ETM_Q25_395920"/>
      <w:bookmarkEnd w:id="7343"/>
      <w:r>
        <w:rPr>
          <w:rFonts w:hint="cs"/>
          <w:rtl/>
          <w:lang w:eastAsia="he-IL"/>
        </w:rPr>
        <w:t xml:space="preserve">אנחנו נתנהג על פיו ונודיע קבל עם ועדה שברגע </w:t>
      </w:r>
      <w:bookmarkStart w:id="7344" w:name="_ETM_Q25_399191"/>
      <w:bookmarkEnd w:id="7344"/>
      <w:r>
        <w:rPr>
          <w:rFonts w:hint="cs"/>
          <w:rtl/>
          <w:lang w:eastAsia="he-IL"/>
        </w:rPr>
        <w:t>שמשהו נכנס לכנסת, הוא כבר יאושר אוטומטית, וככה החבר</w:t>
      </w:r>
      <w:bookmarkStart w:id="7345" w:name="_ETM_Q25_404642"/>
      <w:bookmarkEnd w:id="7345"/>
      <w:r>
        <w:rPr>
          <w:rFonts w:hint="cs"/>
          <w:rtl/>
          <w:lang w:eastAsia="he-IL"/>
        </w:rPr>
        <w:t xml:space="preserve">ה שלנו תתנהל? הרי זו הזיה. זה לא קיים בשום </w:t>
      </w:r>
      <w:bookmarkStart w:id="7346" w:name="_ETM_Q25_408345"/>
      <w:bookmarkEnd w:id="7346"/>
      <w:r>
        <w:rPr>
          <w:rFonts w:hint="cs"/>
          <w:rtl/>
          <w:lang w:eastAsia="he-IL"/>
        </w:rPr>
        <w:t xml:space="preserve">פרלמנט אחר בעולם. אבל בתהליך הזה, כשמעקמים פה את כל </w:t>
      </w:r>
      <w:bookmarkStart w:id="7347" w:name="_ETM_Q25_412526"/>
      <w:bookmarkEnd w:id="7347"/>
      <w:r>
        <w:rPr>
          <w:rFonts w:hint="cs"/>
          <w:rtl/>
          <w:lang w:eastAsia="he-IL"/>
        </w:rPr>
        <w:t xml:space="preserve">מה שלא מעוקם ולא משאירים דבר אחד ישר, בתהליך הזה </w:t>
      </w:r>
      <w:bookmarkStart w:id="7348" w:name="_ETM_Q25_419183"/>
      <w:bookmarkEnd w:id="7348"/>
      <w:r>
        <w:rPr>
          <w:rFonts w:hint="cs"/>
          <w:rtl/>
          <w:lang w:eastAsia="he-IL"/>
        </w:rPr>
        <w:t>גם התקנון הקיים הוא כבר לא תקנון</w:t>
      </w:r>
      <w:bookmarkStart w:id="7349" w:name="_ETM_Q25_420172"/>
      <w:bookmarkEnd w:id="7349"/>
      <w:r>
        <w:rPr>
          <w:rFonts w:hint="cs"/>
          <w:rtl/>
          <w:lang w:eastAsia="he-IL"/>
        </w:rPr>
        <w:t xml:space="preserve">, הוא המלצה בלבד. כי עכשיו כל אחד ייזום פה תיקון, </w:t>
      </w:r>
      <w:bookmarkStart w:id="7350" w:name="_ETM_Q25_425405"/>
      <w:bookmarkEnd w:id="7350"/>
      <w:r>
        <w:rPr>
          <w:rFonts w:hint="cs"/>
          <w:rtl/>
          <w:lang w:eastAsia="he-IL"/>
        </w:rPr>
        <w:t xml:space="preserve">וגם אם התיקון הזה טרם אושר, נחיה על פי </w:t>
      </w:r>
      <w:bookmarkStart w:id="7351" w:name="_ETM_Q25_427146"/>
      <w:bookmarkEnd w:id="7351"/>
      <w:r>
        <w:rPr>
          <w:rFonts w:hint="cs"/>
          <w:rtl/>
          <w:lang w:eastAsia="he-IL"/>
        </w:rPr>
        <w:t xml:space="preserve">התיקון הזה. </w:t>
      </w:r>
      <w:proofErr w:type="spellStart"/>
      <w:r>
        <w:rPr>
          <w:rFonts w:hint="cs"/>
          <w:rtl/>
          <w:lang w:eastAsia="he-IL"/>
        </w:rPr>
        <w:t>וכשככה</w:t>
      </w:r>
      <w:proofErr w:type="spellEnd"/>
      <w:r>
        <w:rPr>
          <w:rFonts w:hint="cs"/>
          <w:rtl/>
          <w:lang w:eastAsia="he-IL"/>
        </w:rPr>
        <w:t xml:space="preserve"> למעשה מתנהל יושב-ראש הכנסת, </w:t>
      </w:r>
      <w:bookmarkStart w:id="7352" w:name="_ETM_Q25_431988"/>
      <w:bookmarkEnd w:id="7352"/>
      <w:r>
        <w:rPr>
          <w:rFonts w:hint="cs"/>
          <w:rtl/>
          <w:lang w:eastAsia="he-IL"/>
        </w:rPr>
        <w:t xml:space="preserve">אנה אנו באים? מה אחר כך לצפות מיושבי-ראש ועדות וחברי </w:t>
      </w:r>
      <w:bookmarkStart w:id="7353" w:name="_ETM_Q25_435941"/>
      <w:bookmarkEnd w:id="7353"/>
      <w:r>
        <w:rPr>
          <w:rFonts w:hint="cs"/>
          <w:rtl/>
          <w:lang w:eastAsia="he-IL"/>
        </w:rPr>
        <w:t>הכנסת שהם יכבדו את תקנון הכנסת אם יושב-ראש</w:t>
      </w:r>
      <w:bookmarkStart w:id="7354" w:name="_ETM_Q25_438552"/>
      <w:bookmarkEnd w:id="7354"/>
      <w:r>
        <w:rPr>
          <w:rFonts w:hint="cs"/>
          <w:rtl/>
          <w:lang w:eastAsia="he-IL"/>
        </w:rPr>
        <w:t xml:space="preserve"> הכנסת לא מכבד את תקנון הכנסת ואומר: כן, זה </w:t>
      </w:r>
      <w:bookmarkStart w:id="7355" w:name="_ETM_Q25_436335"/>
      <w:bookmarkEnd w:id="7355"/>
      <w:r>
        <w:rPr>
          <w:rFonts w:hint="cs"/>
          <w:rtl/>
          <w:lang w:eastAsia="he-IL"/>
        </w:rPr>
        <w:t xml:space="preserve">התקנון, אבל הוא לא מחייב אותי, כי מה </w:t>
      </w:r>
      <w:bookmarkStart w:id="7356" w:name="_ETM_Q25_439696"/>
      <w:bookmarkEnd w:id="7356"/>
      <w:r>
        <w:rPr>
          <w:rFonts w:hint="cs"/>
          <w:rtl/>
          <w:lang w:eastAsia="he-IL"/>
        </w:rPr>
        <w:t xml:space="preserve">שמחייב אותי זה התיקון שאנחנו רוצים להעביר ועוד טרם העברנו? </w:t>
      </w:r>
      <w:bookmarkStart w:id="7357" w:name="_ETM_Q25_444119"/>
      <w:bookmarkEnd w:id="7357"/>
      <w:r>
        <w:rPr>
          <w:rFonts w:hint="cs"/>
          <w:rtl/>
          <w:lang w:eastAsia="he-IL"/>
        </w:rPr>
        <w:t xml:space="preserve">פטנט כזה. </w:t>
      </w:r>
    </w:p>
    <w:p w:rsidR="007C0AE9" w:rsidRDefault="007C0AE9" w:rsidP="008E6A1D">
      <w:pPr>
        <w:rPr>
          <w:rtl/>
          <w:lang w:eastAsia="he-IL"/>
        </w:rPr>
      </w:pPr>
    </w:p>
    <w:p w:rsidR="00ED721A" w:rsidRDefault="00ED721A" w:rsidP="008E6A1D">
      <w:pPr>
        <w:rPr>
          <w:rtl/>
          <w:lang w:eastAsia="he-IL"/>
        </w:rPr>
      </w:pPr>
      <w:r>
        <w:rPr>
          <w:rFonts w:hint="cs"/>
          <w:rtl/>
          <w:lang w:eastAsia="he-IL"/>
        </w:rPr>
        <w:t>הינה, יושב כאן יושב-ראש הכנסת</w:t>
      </w:r>
      <w:bookmarkStart w:id="7358" w:name="_ETM_Q25_448765"/>
      <w:bookmarkEnd w:id="7358"/>
      <w:r>
        <w:rPr>
          <w:rFonts w:hint="cs"/>
          <w:rtl/>
          <w:lang w:eastAsia="he-IL"/>
        </w:rPr>
        <w:t xml:space="preserve"> </w:t>
      </w:r>
      <w:r w:rsidR="005368DB">
        <w:rPr>
          <w:rFonts w:hint="cs"/>
          <w:rtl/>
          <w:lang w:eastAsia="he-IL"/>
        </w:rPr>
        <w:t>– – –</w:t>
      </w:r>
    </w:p>
    <w:p w:rsidR="00ED721A" w:rsidRDefault="00ED721A" w:rsidP="001F7890">
      <w:pPr>
        <w:ind w:firstLine="0"/>
        <w:rPr>
          <w:rtl/>
          <w:lang w:eastAsia="he-IL"/>
        </w:rPr>
      </w:pPr>
    </w:p>
    <w:p w:rsidR="00ED721A" w:rsidRDefault="00ED721A" w:rsidP="001F7890">
      <w:pPr>
        <w:pStyle w:val="af5"/>
        <w:keepNext/>
        <w:rPr>
          <w:rtl/>
        </w:rPr>
      </w:pPr>
      <w:bookmarkStart w:id="7359" w:name="ET_interruption_5084_4"/>
      <w:r w:rsidRPr="009767A9">
        <w:rPr>
          <w:rStyle w:val="TagStyle"/>
          <w:rtl/>
        </w:rPr>
        <w:t xml:space="preserve"> &lt;&lt; קריאה &gt;&gt;</w:t>
      </w:r>
      <w:r w:rsidRPr="00511D3C">
        <w:rPr>
          <w:rStyle w:val="TagStyle"/>
          <w:rtl/>
        </w:rPr>
        <w:t xml:space="preserve"> </w:t>
      </w:r>
      <w:r>
        <w:rPr>
          <w:rtl/>
        </w:rPr>
        <w:t>מיקי לוי (יש עתיד):</w:t>
      </w:r>
      <w:r w:rsidRPr="00511D3C">
        <w:rPr>
          <w:rStyle w:val="TagStyle"/>
          <w:rtl/>
        </w:rPr>
        <w:t xml:space="preserve"> </w:t>
      </w:r>
      <w:r w:rsidRPr="009767A9">
        <w:rPr>
          <w:rStyle w:val="TagStyle"/>
          <w:rtl/>
        </w:rPr>
        <w:t>&lt;&lt; קריאה &gt;&gt;</w:t>
      </w:r>
      <w:r>
        <w:rPr>
          <w:rtl/>
        </w:rPr>
        <w:t xml:space="preserve"> </w:t>
      </w:r>
      <w:bookmarkEnd w:id="7359"/>
    </w:p>
    <w:p w:rsidR="00ED721A" w:rsidRPr="00511D3C" w:rsidRDefault="00ED721A" w:rsidP="005368DB">
      <w:pPr>
        <w:rPr>
          <w:rtl/>
          <w:lang w:eastAsia="he-IL"/>
        </w:rPr>
      </w:pPr>
    </w:p>
    <w:p w:rsidR="00ED721A" w:rsidRDefault="00ED721A" w:rsidP="005368DB">
      <w:pPr>
        <w:rPr>
          <w:rtl/>
          <w:lang w:eastAsia="he-IL"/>
        </w:rPr>
      </w:pPr>
      <w:r>
        <w:rPr>
          <w:rFonts w:hint="cs"/>
          <w:rtl/>
          <w:lang w:eastAsia="he-IL"/>
        </w:rPr>
        <w:t xml:space="preserve">היום נורא </w:t>
      </w:r>
      <w:bookmarkStart w:id="7360" w:name="_ETM_Q25_450412"/>
      <w:bookmarkEnd w:id="7360"/>
      <w:r>
        <w:rPr>
          <w:rFonts w:hint="cs"/>
          <w:rtl/>
          <w:lang w:eastAsia="he-IL"/>
        </w:rPr>
        <w:t xml:space="preserve">חשוב לכנס אותנו, ביום ראשון. זה כל </w:t>
      </w:r>
      <w:bookmarkStart w:id="7361" w:name="_ETM_Q25_453173"/>
      <w:bookmarkEnd w:id="7361"/>
      <w:r>
        <w:rPr>
          <w:rFonts w:hint="cs"/>
          <w:rtl/>
          <w:lang w:eastAsia="he-IL"/>
        </w:rPr>
        <w:t>כך דחוף,</w:t>
      </w:r>
      <w:r w:rsidR="00197FA6">
        <w:rPr>
          <w:rFonts w:hint="cs"/>
          <w:rtl/>
          <w:lang w:eastAsia="he-IL"/>
        </w:rPr>
        <w:t xml:space="preserve"> מהותי. אין בלתו, אלא יום ראשון</w:t>
      </w:r>
      <w:r>
        <w:rPr>
          <w:rFonts w:hint="cs"/>
          <w:rtl/>
          <w:lang w:eastAsia="he-IL"/>
        </w:rPr>
        <w:t xml:space="preserve"> </w:t>
      </w:r>
      <w:r w:rsidR="005368DB">
        <w:rPr>
          <w:rFonts w:hint="cs"/>
          <w:rtl/>
          <w:lang w:eastAsia="he-IL"/>
        </w:rPr>
        <w:t>– – –</w:t>
      </w:r>
    </w:p>
    <w:p w:rsidR="00ED721A" w:rsidRDefault="00ED721A" w:rsidP="001F7890">
      <w:pPr>
        <w:ind w:firstLine="0"/>
        <w:rPr>
          <w:rtl/>
          <w:lang w:eastAsia="he-IL"/>
        </w:rPr>
      </w:pPr>
    </w:p>
    <w:p w:rsidR="00ED721A" w:rsidRDefault="00ED721A" w:rsidP="001F7890">
      <w:pPr>
        <w:pStyle w:val="-"/>
        <w:keepNext/>
        <w:rPr>
          <w:rtl/>
        </w:rPr>
      </w:pPr>
      <w:bookmarkStart w:id="7362" w:name="ET_speakercontinue_4590_5"/>
      <w:r w:rsidRPr="009767A9">
        <w:rPr>
          <w:rStyle w:val="TagStyle"/>
          <w:rtl/>
        </w:rPr>
        <w:t xml:space="preserve"> &lt;&lt; דובר_המשך &gt;&gt;</w:t>
      </w:r>
      <w:r w:rsidRPr="00511D3C">
        <w:rPr>
          <w:rStyle w:val="TagStyle"/>
          <w:rtl/>
        </w:rPr>
        <w:t xml:space="preserve"> </w:t>
      </w:r>
      <w:r>
        <w:rPr>
          <w:rtl/>
        </w:rPr>
        <w:t>זאב אלקין (המחנה הממלכתי):</w:t>
      </w:r>
      <w:r w:rsidRPr="00511D3C">
        <w:rPr>
          <w:rStyle w:val="TagStyle"/>
          <w:rtl/>
        </w:rPr>
        <w:t xml:space="preserve"> </w:t>
      </w:r>
      <w:r w:rsidRPr="009767A9">
        <w:rPr>
          <w:rStyle w:val="TagStyle"/>
          <w:rtl/>
        </w:rPr>
        <w:t>&lt;&lt; דובר_המשך &gt;&gt;</w:t>
      </w:r>
      <w:r>
        <w:rPr>
          <w:rtl/>
        </w:rPr>
        <w:t xml:space="preserve"> </w:t>
      </w:r>
      <w:bookmarkEnd w:id="7362"/>
    </w:p>
    <w:p w:rsidR="00ED721A" w:rsidRDefault="00ED721A" w:rsidP="005368DB">
      <w:pPr>
        <w:rPr>
          <w:rtl/>
          <w:lang w:eastAsia="he-IL"/>
        </w:rPr>
      </w:pPr>
    </w:p>
    <w:p w:rsidR="00ED721A" w:rsidRDefault="00ED721A" w:rsidP="001F7890">
      <w:pPr>
        <w:rPr>
          <w:rtl/>
          <w:lang w:eastAsia="he-IL"/>
        </w:rPr>
      </w:pPr>
      <w:bookmarkStart w:id="7363" w:name="_ETM_Q25_462459"/>
      <w:bookmarkStart w:id="7364" w:name="_ETM_Q25_462561"/>
      <w:bookmarkEnd w:id="7363"/>
      <w:bookmarkEnd w:id="7364"/>
      <w:r>
        <w:rPr>
          <w:rFonts w:hint="cs"/>
          <w:rtl/>
          <w:lang w:eastAsia="he-IL"/>
        </w:rPr>
        <w:t xml:space="preserve">הרי ברור לך, אדוני </w:t>
      </w:r>
      <w:bookmarkStart w:id="7365" w:name="_ETM_Q25_461463"/>
      <w:bookmarkEnd w:id="7365"/>
      <w:r>
        <w:rPr>
          <w:rFonts w:hint="cs"/>
          <w:rtl/>
          <w:lang w:eastAsia="he-IL"/>
        </w:rPr>
        <w:t xml:space="preserve">יושב-ראש הכנסת לשעבר חבר הכנסת מיקי לוי, למה </w:t>
      </w:r>
      <w:bookmarkStart w:id="7366" w:name="_ETM_Q25_465100"/>
      <w:bookmarkEnd w:id="7366"/>
      <w:r>
        <w:rPr>
          <w:rFonts w:hint="cs"/>
          <w:rtl/>
          <w:lang w:eastAsia="he-IL"/>
        </w:rPr>
        <w:t>כל כך דחוף.</w:t>
      </w:r>
    </w:p>
    <w:p w:rsidR="00ED721A" w:rsidRDefault="00ED721A" w:rsidP="001F7890">
      <w:pPr>
        <w:ind w:firstLine="0"/>
        <w:rPr>
          <w:rtl/>
          <w:lang w:eastAsia="he-IL"/>
        </w:rPr>
      </w:pPr>
      <w:bookmarkStart w:id="7367" w:name="_ETM_Q25_463655"/>
      <w:bookmarkStart w:id="7368" w:name="_ETM_Q25_463795"/>
      <w:bookmarkStart w:id="7369" w:name="_ETM_Q25_463826"/>
      <w:bookmarkStart w:id="7370" w:name="_ETM_Q25_463891"/>
      <w:bookmarkEnd w:id="7367"/>
      <w:bookmarkEnd w:id="7368"/>
      <w:bookmarkEnd w:id="7369"/>
      <w:bookmarkEnd w:id="7370"/>
    </w:p>
    <w:p w:rsidR="00ED721A" w:rsidRDefault="00ED721A" w:rsidP="001F7890">
      <w:pPr>
        <w:pStyle w:val="af5"/>
        <w:keepNext/>
        <w:rPr>
          <w:rtl/>
        </w:rPr>
      </w:pPr>
      <w:bookmarkStart w:id="7371" w:name="ET_interruption_5084_19"/>
      <w:r w:rsidRPr="009767A9">
        <w:rPr>
          <w:rStyle w:val="TagStyle"/>
          <w:rtl/>
        </w:rPr>
        <w:t xml:space="preserve"> &lt;&lt; קריאה &gt;&gt;</w:t>
      </w:r>
      <w:r w:rsidRPr="00511D3C">
        <w:rPr>
          <w:rStyle w:val="TagStyle"/>
          <w:rtl/>
        </w:rPr>
        <w:t xml:space="preserve"> </w:t>
      </w:r>
      <w:r>
        <w:rPr>
          <w:rtl/>
        </w:rPr>
        <w:t>מיקי לוי (יש עתיד):</w:t>
      </w:r>
      <w:r w:rsidRPr="00511D3C">
        <w:rPr>
          <w:rStyle w:val="TagStyle"/>
          <w:rtl/>
        </w:rPr>
        <w:t xml:space="preserve"> </w:t>
      </w:r>
      <w:r w:rsidRPr="009767A9">
        <w:rPr>
          <w:rStyle w:val="TagStyle"/>
          <w:rtl/>
        </w:rPr>
        <w:t>&lt;&lt; קריאה &gt;&gt;</w:t>
      </w:r>
      <w:bookmarkEnd w:id="7371"/>
      <w:r>
        <w:rPr>
          <w:rtl/>
        </w:rPr>
        <w:t xml:space="preserve"> </w:t>
      </w:r>
    </w:p>
    <w:p w:rsidR="00ED721A" w:rsidRPr="00511D3C" w:rsidRDefault="00ED721A" w:rsidP="005368DB">
      <w:pPr>
        <w:rPr>
          <w:rtl/>
          <w:lang w:eastAsia="he-IL"/>
        </w:rPr>
      </w:pPr>
    </w:p>
    <w:p w:rsidR="00ED721A" w:rsidRDefault="00ED721A" w:rsidP="001F7890">
      <w:pPr>
        <w:rPr>
          <w:rtl/>
          <w:lang w:eastAsia="he-IL"/>
        </w:rPr>
      </w:pPr>
      <w:r>
        <w:rPr>
          <w:rFonts w:hint="cs"/>
          <w:rtl/>
          <w:lang w:eastAsia="he-IL"/>
        </w:rPr>
        <w:t>ברור.</w:t>
      </w:r>
      <w:bookmarkStart w:id="7372" w:name="_ETM_Q25_463633"/>
      <w:bookmarkEnd w:id="7372"/>
    </w:p>
    <w:p w:rsidR="00ED721A" w:rsidRPr="009767A9" w:rsidRDefault="00ED721A" w:rsidP="001F7890">
      <w:pPr>
        <w:rPr>
          <w:rtl/>
        </w:rPr>
      </w:pPr>
      <w:bookmarkStart w:id="7373" w:name="_ETM_Q25_463713"/>
      <w:bookmarkStart w:id="7374" w:name="_ETM_Q25_463746"/>
      <w:bookmarkStart w:id="7375" w:name="_ETM_Q25_463827"/>
      <w:bookmarkStart w:id="7376" w:name="_ETM_Q25_464882"/>
      <w:bookmarkStart w:id="7377" w:name="_ETM_Q25_465628"/>
      <w:bookmarkStart w:id="7378" w:name="_ETM_Q25_465657"/>
      <w:bookmarkEnd w:id="7373"/>
      <w:bookmarkEnd w:id="7374"/>
      <w:bookmarkEnd w:id="7375"/>
      <w:bookmarkEnd w:id="7376"/>
      <w:bookmarkEnd w:id="7377"/>
      <w:bookmarkEnd w:id="7378"/>
    </w:p>
    <w:p w:rsidR="00ED721A" w:rsidRPr="00421E5F" w:rsidRDefault="00ED721A" w:rsidP="001F7890">
      <w:pPr>
        <w:pStyle w:val="-"/>
        <w:keepNext/>
        <w:rPr>
          <w:rtl/>
        </w:rPr>
      </w:pPr>
      <w:bookmarkStart w:id="7379" w:name="ET_speakercontinue_4590_13"/>
      <w:r w:rsidRPr="009767A9">
        <w:rPr>
          <w:rStyle w:val="TagStyle"/>
          <w:rtl/>
        </w:rPr>
        <w:t xml:space="preserve"> &lt;&lt; דובר_המשך &gt;&gt;</w:t>
      </w:r>
      <w:r w:rsidRPr="00421E5F">
        <w:rPr>
          <w:rStyle w:val="TagStyle"/>
          <w:rtl/>
        </w:rPr>
        <w:t xml:space="preserve"> </w:t>
      </w:r>
      <w:r>
        <w:rPr>
          <w:rtl/>
        </w:rPr>
        <w:t>זאב אלקין (המחנה הממלכתי):</w:t>
      </w:r>
      <w:r w:rsidRPr="00421E5F">
        <w:rPr>
          <w:rStyle w:val="TagStyle"/>
          <w:rtl/>
        </w:rPr>
        <w:t xml:space="preserve"> </w:t>
      </w:r>
      <w:r w:rsidRPr="009767A9">
        <w:rPr>
          <w:rStyle w:val="TagStyle"/>
          <w:rtl/>
        </w:rPr>
        <w:t>&lt;&lt; דובר_המשך &gt;&gt;</w:t>
      </w:r>
      <w:r>
        <w:rPr>
          <w:rtl/>
        </w:rPr>
        <w:t xml:space="preserve"> </w:t>
      </w:r>
      <w:bookmarkStart w:id="7380" w:name="_ETM_Q25_465630"/>
      <w:bookmarkEnd w:id="7379"/>
      <w:bookmarkEnd w:id="7380"/>
    </w:p>
    <w:p w:rsidR="00ED721A" w:rsidRPr="00421E5F" w:rsidRDefault="00ED721A" w:rsidP="005368DB">
      <w:pPr>
        <w:rPr>
          <w:rtl/>
          <w:lang w:eastAsia="he-IL"/>
        </w:rPr>
      </w:pPr>
    </w:p>
    <w:p w:rsidR="00ED721A" w:rsidRDefault="00ED721A" w:rsidP="007C0AE9">
      <w:pPr>
        <w:rPr>
          <w:rtl/>
          <w:lang w:eastAsia="he-IL"/>
        </w:rPr>
      </w:pPr>
      <w:r>
        <w:rPr>
          <w:rFonts w:hint="cs"/>
          <w:rtl/>
          <w:lang w:eastAsia="he-IL"/>
        </w:rPr>
        <w:t xml:space="preserve">כי פתאום הבינו שעשו פשלה. הרי הממשלה הזו היא ממשלת פשלות. בדברים </w:t>
      </w:r>
      <w:bookmarkStart w:id="7381" w:name="_ETM_Q25_473619"/>
      <w:bookmarkEnd w:id="7381"/>
      <w:r>
        <w:rPr>
          <w:rFonts w:hint="cs"/>
          <w:rtl/>
          <w:lang w:eastAsia="he-IL"/>
        </w:rPr>
        <w:t xml:space="preserve">הרציניים היא מפשלת. אז פתאום מישהו גילה שהוא פועל בניגוד לתקנון כי הוא לא קרא אותו עד הסוף </w:t>
      </w:r>
      <w:r w:rsidR="007C0AE9">
        <w:rPr>
          <w:rFonts w:hint="eastAsia"/>
          <w:rtl/>
          <w:lang w:eastAsia="he-IL"/>
        </w:rPr>
        <w:t xml:space="preserve">– </w:t>
      </w:r>
      <w:r>
        <w:rPr>
          <w:rFonts w:hint="cs"/>
          <w:rtl/>
          <w:lang w:eastAsia="he-IL"/>
        </w:rPr>
        <w:t xml:space="preserve">הוא קרא את סעיף (א), הוא לא </w:t>
      </w:r>
      <w:bookmarkStart w:id="7382" w:name="_ETM_Q25_481979"/>
      <w:bookmarkEnd w:id="7382"/>
      <w:r>
        <w:rPr>
          <w:rFonts w:hint="cs"/>
          <w:rtl/>
          <w:lang w:eastAsia="he-IL"/>
        </w:rPr>
        <w:t xml:space="preserve">קרא את סעיף (ב), שצריכים שבועיים קודם להודיע. לכן מכנסים את כולנו ביום ראשון דחוף </w:t>
      </w:r>
      <w:proofErr w:type="spellStart"/>
      <w:r>
        <w:rPr>
          <w:rFonts w:hint="cs"/>
          <w:rtl/>
          <w:lang w:eastAsia="he-IL"/>
        </w:rPr>
        <w:t>דחוף</w:t>
      </w:r>
      <w:proofErr w:type="spellEnd"/>
      <w:r>
        <w:rPr>
          <w:rFonts w:hint="cs"/>
          <w:rtl/>
          <w:lang w:eastAsia="he-IL"/>
        </w:rPr>
        <w:t xml:space="preserve"> </w:t>
      </w:r>
      <w:proofErr w:type="spellStart"/>
      <w:r>
        <w:rPr>
          <w:rFonts w:hint="cs"/>
          <w:rtl/>
          <w:lang w:eastAsia="he-IL"/>
        </w:rPr>
        <w:t>דחוף</w:t>
      </w:r>
      <w:proofErr w:type="spellEnd"/>
      <w:r>
        <w:rPr>
          <w:rFonts w:hint="cs"/>
          <w:rtl/>
          <w:lang w:eastAsia="he-IL"/>
        </w:rPr>
        <w:t xml:space="preserve">, כי בכל זאת </w:t>
      </w:r>
      <w:r w:rsidR="008E6A1D">
        <w:rPr>
          <w:rFonts w:hint="eastAsia"/>
          <w:rtl/>
          <w:lang w:eastAsia="he-IL"/>
        </w:rPr>
        <w:t xml:space="preserve">– </w:t>
      </w:r>
      <w:r>
        <w:rPr>
          <w:rFonts w:hint="cs"/>
          <w:rtl/>
          <w:lang w:eastAsia="he-IL"/>
        </w:rPr>
        <w:t>יש מספיק חוצפה להגיד שאנחנו לא נקיים את התקנון, גם אם הוא עדיין לא שינה</w:t>
      </w:r>
      <w:r w:rsidR="008E6A1D">
        <w:rPr>
          <w:rFonts w:hint="cs"/>
          <w:rtl/>
          <w:lang w:eastAsia="he-IL"/>
        </w:rPr>
        <w:t>,</w:t>
      </w:r>
      <w:r>
        <w:rPr>
          <w:rFonts w:hint="cs"/>
          <w:rtl/>
          <w:lang w:eastAsia="he-IL"/>
        </w:rPr>
        <w:t xml:space="preserve"> אבל </w:t>
      </w:r>
      <w:bookmarkStart w:id="7383" w:name="_ETM_Q25_497034"/>
      <w:bookmarkEnd w:id="7383"/>
      <w:r>
        <w:rPr>
          <w:rFonts w:hint="cs"/>
          <w:rtl/>
          <w:lang w:eastAsia="he-IL"/>
        </w:rPr>
        <w:t xml:space="preserve">בכל זאת, אתה יודע, עם כל החוצפה בזה, אומרים: הבנו, עכשיו </w:t>
      </w:r>
      <w:bookmarkStart w:id="7384" w:name="_ETM_Q25_505886"/>
      <w:bookmarkEnd w:id="7384"/>
      <w:r>
        <w:rPr>
          <w:rFonts w:hint="cs"/>
          <w:rtl/>
          <w:lang w:eastAsia="he-IL"/>
        </w:rPr>
        <w:t>נתקן</w:t>
      </w:r>
      <w:r w:rsidR="007C0AE9">
        <w:rPr>
          <w:rFonts w:hint="cs"/>
          <w:rtl/>
          <w:lang w:eastAsia="he-IL"/>
        </w:rPr>
        <w:t>,</w:t>
      </w:r>
      <w:r>
        <w:rPr>
          <w:rFonts w:hint="cs"/>
          <w:rtl/>
          <w:lang w:eastAsia="he-IL"/>
        </w:rPr>
        <w:t xml:space="preserve"> ולכן מכנסים אותנו</w:t>
      </w:r>
      <w:r w:rsidR="008E6A1D">
        <w:rPr>
          <w:rFonts w:hint="cs"/>
          <w:rtl/>
          <w:lang w:eastAsia="he-IL"/>
        </w:rPr>
        <w:t>,</w:t>
      </w:r>
      <w:r>
        <w:rPr>
          <w:rFonts w:hint="cs"/>
          <w:rtl/>
          <w:lang w:eastAsia="he-IL"/>
        </w:rPr>
        <w:t xml:space="preserve"> מאוד מאוד פשוט. זה בערך, כמו שאמרתי, אם מישהו היה מפעיל </w:t>
      </w:r>
      <w:bookmarkStart w:id="7385" w:name="_ETM_Q25_511591"/>
      <w:bookmarkEnd w:id="7385"/>
      <w:r>
        <w:rPr>
          <w:rFonts w:hint="cs"/>
          <w:rtl/>
          <w:lang w:eastAsia="he-IL"/>
        </w:rPr>
        <w:t xml:space="preserve">חוק שטרם אושר בכנסת, וכשהיו מפנים את תשומת </w:t>
      </w:r>
      <w:bookmarkStart w:id="7386" w:name="_ETM_Q25_516693"/>
      <w:bookmarkEnd w:id="7386"/>
      <w:r>
        <w:rPr>
          <w:rFonts w:hint="cs"/>
          <w:rtl/>
          <w:lang w:eastAsia="he-IL"/>
        </w:rPr>
        <w:t xml:space="preserve">ליבו, הוא היה אומר: אה, </w:t>
      </w:r>
      <w:bookmarkStart w:id="7387" w:name="_ETM_Q25_519967"/>
      <w:bookmarkEnd w:id="7387"/>
      <w:r>
        <w:rPr>
          <w:rFonts w:hint="cs"/>
          <w:rtl/>
          <w:lang w:eastAsia="he-IL"/>
        </w:rPr>
        <w:t xml:space="preserve">רגע, אתם צודקים, זה עוד לא </w:t>
      </w:r>
      <w:bookmarkStart w:id="7388" w:name="_ETM_Q25_519304"/>
      <w:bookmarkEnd w:id="7388"/>
      <w:r>
        <w:rPr>
          <w:rFonts w:hint="cs"/>
          <w:rtl/>
          <w:lang w:eastAsia="he-IL"/>
        </w:rPr>
        <w:t xml:space="preserve">אושר, אז יאללה, בואו נתכנס דחוף ביום לא רגיל </w:t>
      </w:r>
      <w:bookmarkStart w:id="7389" w:name="_ETM_Q25_521084"/>
      <w:bookmarkEnd w:id="7389"/>
      <w:r>
        <w:rPr>
          <w:rFonts w:hint="cs"/>
          <w:rtl/>
          <w:lang w:eastAsia="he-IL"/>
        </w:rPr>
        <w:t xml:space="preserve">ונאשר את החוק, כי באמת יש פה פשלה. אני </w:t>
      </w:r>
      <w:bookmarkStart w:id="7390" w:name="_ETM_Q25_521953"/>
      <w:bookmarkEnd w:id="7390"/>
      <w:r>
        <w:rPr>
          <w:rFonts w:hint="cs"/>
          <w:rtl/>
          <w:lang w:eastAsia="he-IL"/>
        </w:rPr>
        <w:t>פועל לפי חוק שהוא עוד לא בתוקף.</w:t>
      </w:r>
    </w:p>
    <w:p w:rsidR="00ED721A" w:rsidRDefault="00ED721A" w:rsidP="001F7890">
      <w:pPr>
        <w:rPr>
          <w:rtl/>
          <w:lang w:eastAsia="he-IL"/>
        </w:rPr>
      </w:pPr>
    </w:p>
    <w:p w:rsidR="00ED721A" w:rsidRDefault="00ED721A" w:rsidP="001F7890">
      <w:pPr>
        <w:pStyle w:val="af6"/>
        <w:keepNext/>
        <w:rPr>
          <w:rtl/>
        </w:rPr>
      </w:pPr>
      <w:bookmarkStart w:id="7391" w:name="ET_yor_6253_6"/>
      <w:r w:rsidRPr="009767A9">
        <w:rPr>
          <w:rStyle w:val="TagStyle"/>
          <w:rtl/>
        </w:rPr>
        <w:t xml:space="preserve"> &lt;&lt; יור &gt;&gt;</w:t>
      </w:r>
      <w:r w:rsidRPr="00511D3C">
        <w:rPr>
          <w:rStyle w:val="TagStyle"/>
          <w:rtl/>
        </w:rPr>
        <w:t xml:space="preserve"> </w:t>
      </w:r>
      <w:r>
        <w:rPr>
          <w:rtl/>
        </w:rPr>
        <w:t>היו"ר משה טור פז:</w:t>
      </w:r>
      <w:r w:rsidRPr="00511D3C">
        <w:rPr>
          <w:rStyle w:val="TagStyle"/>
          <w:rtl/>
        </w:rPr>
        <w:t xml:space="preserve"> </w:t>
      </w:r>
      <w:r w:rsidRPr="009767A9">
        <w:rPr>
          <w:rStyle w:val="TagStyle"/>
          <w:rtl/>
        </w:rPr>
        <w:t>&lt;&lt; יור &gt;&gt;</w:t>
      </w:r>
      <w:r>
        <w:rPr>
          <w:rtl/>
        </w:rPr>
        <w:t xml:space="preserve"> </w:t>
      </w:r>
      <w:bookmarkEnd w:id="7391"/>
    </w:p>
    <w:p w:rsidR="00ED721A" w:rsidRDefault="00ED721A" w:rsidP="005368DB">
      <w:pPr>
        <w:rPr>
          <w:rtl/>
          <w:lang w:eastAsia="he-IL"/>
        </w:rPr>
      </w:pPr>
    </w:p>
    <w:p w:rsidR="00ED721A" w:rsidRDefault="00ED721A" w:rsidP="008E6A1D">
      <w:pPr>
        <w:rPr>
          <w:rtl/>
          <w:lang w:eastAsia="he-IL"/>
        </w:rPr>
      </w:pPr>
      <w:r>
        <w:rPr>
          <w:rFonts w:hint="cs"/>
          <w:rtl/>
          <w:lang w:eastAsia="he-IL"/>
        </w:rPr>
        <w:t xml:space="preserve">אפשר לכתוב </w:t>
      </w:r>
      <w:r w:rsidR="008E6A1D">
        <w:rPr>
          <w:rFonts w:hint="cs"/>
          <w:rtl/>
          <w:lang w:eastAsia="he-IL"/>
        </w:rPr>
        <w:t xml:space="preserve">את </w:t>
      </w:r>
      <w:r>
        <w:rPr>
          <w:rFonts w:hint="cs"/>
          <w:rtl/>
          <w:lang w:eastAsia="he-IL"/>
        </w:rPr>
        <w:t xml:space="preserve">התקנון, </w:t>
      </w:r>
      <w:bookmarkStart w:id="7392" w:name="_ETM_Q25_525345"/>
      <w:bookmarkEnd w:id="7392"/>
      <w:r>
        <w:rPr>
          <w:rFonts w:hint="cs"/>
          <w:rtl/>
          <w:lang w:eastAsia="he-IL"/>
        </w:rPr>
        <w:t xml:space="preserve">מי יהיה השופט וגם מה תהיה התוצאה בסוף. </w:t>
      </w:r>
    </w:p>
    <w:p w:rsidR="00ED721A" w:rsidRDefault="00ED721A" w:rsidP="001F7890">
      <w:pPr>
        <w:rPr>
          <w:rtl/>
          <w:lang w:eastAsia="he-IL"/>
        </w:rPr>
      </w:pPr>
    </w:p>
    <w:p w:rsidR="00ED721A" w:rsidRDefault="00ED721A" w:rsidP="001F7890">
      <w:pPr>
        <w:pStyle w:val="-"/>
        <w:keepNext/>
        <w:rPr>
          <w:rtl/>
        </w:rPr>
      </w:pPr>
      <w:r w:rsidRPr="009767A9">
        <w:rPr>
          <w:rStyle w:val="TagStyle"/>
          <w:rtl/>
        </w:rPr>
        <w:t xml:space="preserve"> &lt;&lt; דובר_המשך &gt;&gt;</w:t>
      </w:r>
      <w:r w:rsidRPr="00511D3C">
        <w:rPr>
          <w:rStyle w:val="TagStyle"/>
          <w:rtl/>
        </w:rPr>
        <w:t xml:space="preserve"> </w:t>
      </w:r>
      <w:r>
        <w:rPr>
          <w:rtl/>
        </w:rPr>
        <w:t>זאב אלקין (המחנה הממלכתי):</w:t>
      </w:r>
      <w:r w:rsidRPr="00511D3C">
        <w:rPr>
          <w:rStyle w:val="TagStyle"/>
          <w:rtl/>
        </w:rPr>
        <w:t xml:space="preserve"> </w:t>
      </w:r>
      <w:r w:rsidRPr="009767A9">
        <w:rPr>
          <w:rStyle w:val="TagStyle"/>
          <w:rtl/>
        </w:rPr>
        <w:t>&lt;&lt; דובר_המשך &gt;&gt;</w:t>
      </w:r>
      <w:r>
        <w:rPr>
          <w:rtl/>
        </w:rPr>
        <w:t xml:space="preserve"> </w:t>
      </w:r>
    </w:p>
    <w:p w:rsidR="00ED721A" w:rsidRDefault="00ED721A" w:rsidP="005368DB">
      <w:pPr>
        <w:rPr>
          <w:rtl/>
          <w:lang w:eastAsia="he-IL"/>
        </w:rPr>
      </w:pPr>
    </w:p>
    <w:p w:rsidR="00ED721A" w:rsidRDefault="00ED721A" w:rsidP="008E6A1D">
      <w:pPr>
        <w:rPr>
          <w:rtl/>
          <w:lang w:eastAsia="he-IL"/>
        </w:rPr>
      </w:pPr>
      <w:bookmarkStart w:id="7393" w:name="_ETM_Q25_528048"/>
      <w:bookmarkStart w:id="7394" w:name="_ETM_Q25_528136"/>
      <w:bookmarkEnd w:id="7393"/>
      <w:bookmarkEnd w:id="7394"/>
      <w:r>
        <w:rPr>
          <w:rFonts w:hint="cs"/>
          <w:rtl/>
          <w:lang w:eastAsia="he-IL"/>
        </w:rPr>
        <w:t xml:space="preserve">זהו, </w:t>
      </w:r>
      <w:bookmarkStart w:id="7395" w:name="_ETM_Q25_531328"/>
      <w:bookmarkEnd w:id="7395"/>
      <w:r>
        <w:rPr>
          <w:rFonts w:hint="cs"/>
          <w:rtl/>
          <w:lang w:eastAsia="he-IL"/>
        </w:rPr>
        <w:t xml:space="preserve">הרי זה מה שקורה כאן. אני לא </w:t>
      </w:r>
      <w:bookmarkStart w:id="7396" w:name="_ETM_Q25_532430"/>
      <w:bookmarkEnd w:id="7396"/>
      <w:r>
        <w:rPr>
          <w:rFonts w:hint="cs"/>
          <w:rtl/>
          <w:lang w:eastAsia="he-IL"/>
        </w:rPr>
        <w:t>זוכר כאן כזה אירוע. אני אומנם כמות מצומצמ</w:t>
      </w:r>
      <w:r>
        <w:rPr>
          <w:rFonts w:hint="eastAsia"/>
          <w:rtl/>
          <w:lang w:eastAsia="he-IL"/>
        </w:rPr>
        <w:t>ת</w:t>
      </w:r>
      <w:r>
        <w:rPr>
          <w:rFonts w:hint="cs"/>
          <w:rtl/>
          <w:lang w:eastAsia="he-IL"/>
        </w:rPr>
        <w:t xml:space="preserve"> של שנים </w:t>
      </w:r>
      <w:bookmarkStart w:id="7397" w:name="_ETM_Q25_537475"/>
      <w:bookmarkEnd w:id="7397"/>
      <w:r>
        <w:rPr>
          <w:rFonts w:hint="cs"/>
          <w:rtl/>
          <w:lang w:eastAsia="he-IL"/>
        </w:rPr>
        <w:t>בבית הזה, מאז 2006, אבל לא זוכר כזה אירוע</w:t>
      </w:r>
      <w:r w:rsidR="008E6A1D">
        <w:rPr>
          <w:rFonts w:hint="cs"/>
          <w:rtl/>
          <w:lang w:eastAsia="he-IL"/>
        </w:rPr>
        <w:t>,</w:t>
      </w:r>
      <w:r>
        <w:rPr>
          <w:rFonts w:hint="cs"/>
          <w:rtl/>
          <w:lang w:eastAsia="he-IL"/>
        </w:rPr>
        <w:t xml:space="preserve"> בט</w:t>
      </w:r>
      <w:bookmarkStart w:id="7398" w:name="_ETM_Q25_542592"/>
      <w:bookmarkEnd w:id="7398"/>
      <w:r>
        <w:rPr>
          <w:rFonts w:hint="cs"/>
          <w:rtl/>
          <w:lang w:eastAsia="he-IL"/>
        </w:rPr>
        <w:t>ח לא בזמני</w:t>
      </w:r>
      <w:r w:rsidR="008E6A1D">
        <w:rPr>
          <w:rFonts w:hint="cs"/>
          <w:rtl/>
          <w:lang w:eastAsia="he-IL"/>
        </w:rPr>
        <w:t>,</w:t>
      </w:r>
      <w:r>
        <w:rPr>
          <w:rFonts w:hint="cs"/>
          <w:rtl/>
          <w:lang w:eastAsia="he-IL"/>
        </w:rPr>
        <w:t xml:space="preserve"> ואני גם לא זוכר אותו בדברי </w:t>
      </w:r>
      <w:bookmarkStart w:id="7399" w:name="_ETM_Q25_543303"/>
      <w:bookmarkEnd w:id="7399"/>
      <w:r>
        <w:rPr>
          <w:rFonts w:hint="cs"/>
          <w:rtl/>
          <w:lang w:eastAsia="he-IL"/>
        </w:rPr>
        <w:t xml:space="preserve">ימי הכנסת ושככה נוהגים. גם מתקנים תקנון בנושא </w:t>
      </w:r>
      <w:bookmarkStart w:id="7400" w:name="_ETM_Q25_549444"/>
      <w:bookmarkEnd w:id="7400"/>
      <w:r>
        <w:rPr>
          <w:rFonts w:hint="cs"/>
          <w:rtl/>
          <w:lang w:eastAsia="he-IL"/>
        </w:rPr>
        <w:t xml:space="preserve">שאף פעם לא נגעו בו, ולמעשה פוגעים בזכותה של </w:t>
      </w:r>
      <w:bookmarkStart w:id="7401" w:name="_ETM_Q25_552282"/>
      <w:bookmarkEnd w:id="7401"/>
      <w:r>
        <w:rPr>
          <w:rFonts w:hint="cs"/>
          <w:rtl/>
          <w:lang w:eastAsia="he-IL"/>
        </w:rPr>
        <w:t>הכנסת לקבל ייצוג בוועדות הרלוונטיות</w:t>
      </w:r>
      <w:r w:rsidR="008E6A1D">
        <w:rPr>
          <w:rFonts w:hint="cs"/>
          <w:rtl/>
          <w:lang w:eastAsia="he-IL"/>
        </w:rPr>
        <w:t>,</w:t>
      </w:r>
      <w:r>
        <w:rPr>
          <w:rFonts w:hint="cs"/>
          <w:rtl/>
          <w:lang w:eastAsia="he-IL"/>
        </w:rPr>
        <w:t xml:space="preserve"> אבל לא רק זה. </w:t>
      </w:r>
      <w:bookmarkStart w:id="7402" w:name="_ETM_Q25_556774"/>
      <w:bookmarkEnd w:id="7402"/>
      <w:r>
        <w:rPr>
          <w:rFonts w:hint="cs"/>
          <w:rtl/>
          <w:lang w:eastAsia="he-IL"/>
        </w:rPr>
        <w:t>אם כבר עושים את זה, אז עושים את זה בצורה כל כך רשלנית</w:t>
      </w:r>
      <w:r w:rsidR="008E6A1D">
        <w:rPr>
          <w:rFonts w:hint="cs"/>
          <w:rtl/>
          <w:lang w:eastAsia="he-IL"/>
        </w:rPr>
        <w:t>,</w:t>
      </w:r>
      <w:r>
        <w:rPr>
          <w:rFonts w:hint="cs"/>
          <w:rtl/>
          <w:lang w:eastAsia="he-IL"/>
        </w:rPr>
        <w:t xml:space="preserve"> שבסוף לא מסיימים את המלאכה בזמן, ואז מכניסים את </w:t>
      </w:r>
      <w:bookmarkStart w:id="7403" w:name="_ETM_Q25_565546"/>
      <w:bookmarkEnd w:id="7403"/>
      <w:r>
        <w:rPr>
          <w:rFonts w:hint="cs"/>
          <w:rtl/>
          <w:lang w:eastAsia="he-IL"/>
        </w:rPr>
        <w:t>הכנסת לסיטואציה שהיא כבר כמה ימים פועלת בהפרה. ומי</w:t>
      </w:r>
      <w:bookmarkStart w:id="7404" w:name="_ETM_Q25_567038"/>
      <w:bookmarkEnd w:id="7404"/>
      <w:r>
        <w:rPr>
          <w:rFonts w:hint="cs"/>
          <w:rtl/>
          <w:lang w:eastAsia="he-IL"/>
        </w:rPr>
        <w:t xml:space="preserve"> פועל בהפרה?</w:t>
      </w:r>
      <w:r>
        <w:rPr>
          <w:rFonts w:hint="cs"/>
          <w:lang w:eastAsia="he-IL"/>
        </w:rPr>
        <w:t xml:space="preserve"> </w:t>
      </w:r>
      <w:r>
        <w:rPr>
          <w:rFonts w:hint="cs"/>
          <w:rtl/>
          <w:lang w:eastAsia="he-IL"/>
        </w:rPr>
        <w:t xml:space="preserve">יושב-ראש הכנסת, שהוא זה שצריך לתת דוגמה </w:t>
      </w:r>
      <w:bookmarkStart w:id="7405" w:name="_ETM_Q25_571045"/>
      <w:bookmarkEnd w:id="7405"/>
      <w:r>
        <w:rPr>
          <w:rFonts w:hint="cs"/>
          <w:rtl/>
          <w:lang w:eastAsia="he-IL"/>
        </w:rPr>
        <w:t xml:space="preserve">לחברי הכנסת בקיום התקנון, עם טיעון, שאני חייב להגיד </w:t>
      </w:r>
      <w:bookmarkStart w:id="7406" w:name="_ETM_Q25_577925"/>
      <w:bookmarkEnd w:id="7406"/>
      <w:r>
        <w:rPr>
          <w:rFonts w:hint="cs"/>
          <w:rtl/>
          <w:lang w:eastAsia="he-IL"/>
        </w:rPr>
        <w:t xml:space="preserve">עוד פעם, אין יותר מסוכן ממנו: יש משהו בצנרת הכנסת, </w:t>
      </w:r>
      <w:bookmarkStart w:id="7407" w:name="_ETM_Q25_581365"/>
      <w:bookmarkEnd w:id="7407"/>
      <w:r>
        <w:rPr>
          <w:rFonts w:hint="cs"/>
          <w:rtl/>
          <w:lang w:eastAsia="he-IL"/>
        </w:rPr>
        <w:t xml:space="preserve">ולכן עוד מעט זה ישונה. אתם יודעים כמה חוקים </w:t>
      </w:r>
      <w:bookmarkStart w:id="7408" w:name="_ETM_Q25_583823"/>
      <w:bookmarkEnd w:id="7408"/>
      <w:r>
        <w:rPr>
          <w:rFonts w:hint="cs"/>
          <w:rtl/>
          <w:lang w:eastAsia="he-IL"/>
        </w:rPr>
        <w:t xml:space="preserve">יש בצנרת הכנסת. בכלל, כל המאבק על הרפורמה המשפטית </w:t>
      </w:r>
      <w:bookmarkStart w:id="7409" w:name="_ETM_Q25_586642"/>
      <w:bookmarkEnd w:id="7409"/>
      <w:r>
        <w:rPr>
          <w:rFonts w:hint="cs"/>
          <w:rtl/>
          <w:lang w:eastAsia="he-IL"/>
        </w:rPr>
        <w:t xml:space="preserve">אולי מיותר. יבואו מחר ויגידו: זה כבר בתוקף, כי זה בצנרת הכנסת. בטח שיאושר הכול, מילה במילה. אולי אנחנו בכלל </w:t>
      </w:r>
      <w:bookmarkStart w:id="7410" w:name="_ETM_Q25_595738"/>
      <w:bookmarkEnd w:id="7410"/>
      <w:r>
        <w:rPr>
          <w:rFonts w:hint="cs"/>
          <w:rtl/>
          <w:lang w:eastAsia="he-IL"/>
        </w:rPr>
        <w:t xml:space="preserve">מבזבזים פה את זמננו בוועדות ובמליאה, כי מספיק שמכניסים משהו לצנרת </w:t>
      </w:r>
      <w:bookmarkStart w:id="7411" w:name="_ETM_Q25_603607"/>
      <w:bookmarkEnd w:id="7411"/>
      <w:r>
        <w:rPr>
          <w:rFonts w:hint="cs"/>
          <w:rtl/>
          <w:lang w:eastAsia="he-IL"/>
        </w:rPr>
        <w:t>והוא כבר מחייב את כולנו. ככה חושב יושב-ראש הכנסת.</w:t>
      </w:r>
      <w:bookmarkStart w:id="7412" w:name="_ETM_Q25_604328"/>
      <w:bookmarkStart w:id="7413" w:name="_ETM_Q25_605397"/>
      <w:bookmarkEnd w:id="7412"/>
      <w:bookmarkEnd w:id="7413"/>
    </w:p>
    <w:p w:rsidR="00ED721A" w:rsidRDefault="00ED721A" w:rsidP="001F7890">
      <w:pPr>
        <w:ind w:firstLine="0"/>
        <w:rPr>
          <w:rtl/>
          <w:lang w:eastAsia="he-IL"/>
        </w:rPr>
      </w:pPr>
      <w:bookmarkStart w:id="7414" w:name="_ETM_Q25_605515"/>
      <w:bookmarkEnd w:id="7414"/>
    </w:p>
    <w:p w:rsidR="00ED721A" w:rsidRDefault="00ED721A" w:rsidP="001F7890">
      <w:pPr>
        <w:pStyle w:val="af5"/>
        <w:keepNext/>
        <w:rPr>
          <w:rtl/>
        </w:rPr>
      </w:pPr>
      <w:bookmarkStart w:id="7415" w:name="ET_interruption_5787_15"/>
      <w:r w:rsidRPr="009767A9">
        <w:rPr>
          <w:rStyle w:val="TagStyle"/>
          <w:rtl/>
        </w:rPr>
        <w:t xml:space="preserve"> &lt;&lt; קריאה &gt;&gt;</w:t>
      </w:r>
      <w:r w:rsidRPr="00D427EF">
        <w:rPr>
          <w:rStyle w:val="TagStyle"/>
          <w:rtl/>
        </w:rPr>
        <w:t xml:space="preserve"> </w:t>
      </w:r>
      <w:r>
        <w:rPr>
          <w:rtl/>
        </w:rPr>
        <w:t>יוראי להב הרצנו (יש עתיד):</w:t>
      </w:r>
      <w:r w:rsidRPr="00D427EF">
        <w:rPr>
          <w:rStyle w:val="TagStyle"/>
          <w:rtl/>
        </w:rPr>
        <w:t xml:space="preserve"> </w:t>
      </w:r>
      <w:r w:rsidRPr="009767A9">
        <w:rPr>
          <w:rStyle w:val="TagStyle"/>
          <w:rtl/>
        </w:rPr>
        <w:t>&lt;&lt; קריאה &gt;&gt;</w:t>
      </w:r>
      <w:r>
        <w:rPr>
          <w:rtl/>
        </w:rPr>
        <w:t xml:space="preserve"> </w:t>
      </w:r>
      <w:bookmarkStart w:id="7416" w:name="_ETM_Q25_607057"/>
      <w:bookmarkEnd w:id="7415"/>
      <w:bookmarkEnd w:id="7416"/>
    </w:p>
    <w:p w:rsidR="00ED721A" w:rsidRPr="00D427EF" w:rsidRDefault="00ED721A" w:rsidP="005368DB">
      <w:pPr>
        <w:rPr>
          <w:rtl/>
          <w:lang w:eastAsia="he-IL"/>
        </w:rPr>
      </w:pPr>
      <w:bookmarkStart w:id="7417" w:name="_ETM_Q25_610727"/>
      <w:bookmarkStart w:id="7418" w:name="_ETM_Q25_610820"/>
      <w:bookmarkEnd w:id="7417"/>
      <w:bookmarkEnd w:id="7418"/>
    </w:p>
    <w:p w:rsidR="00ED721A" w:rsidRDefault="00ED721A" w:rsidP="001F7890">
      <w:pPr>
        <w:rPr>
          <w:rtl/>
          <w:lang w:eastAsia="he-IL"/>
        </w:rPr>
      </w:pPr>
      <w:r>
        <w:rPr>
          <w:rFonts w:hint="cs"/>
          <w:rtl/>
          <w:lang w:eastAsia="he-IL"/>
        </w:rPr>
        <w:t xml:space="preserve">אתה טוען שהמשחק מכור? </w:t>
      </w:r>
    </w:p>
    <w:p w:rsidR="00ED721A" w:rsidRDefault="00ED721A" w:rsidP="001F7890">
      <w:pPr>
        <w:ind w:firstLine="0"/>
        <w:rPr>
          <w:rtl/>
          <w:lang w:eastAsia="he-IL"/>
        </w:rPr>
      </w:pPr>
    </w:p>
    <w:p w:rsidR="00ED721A" w:rsidRDefault="00ED721A" w:rsidP="001F7890">
      <w:pPr>
        <w:pStyle w:val="-"/>
        <w:keepNext/>
        <w:rPr>
          <w:rtl/>
        </w:rPr>
      </w:pPr>
      <w:r w:rsidRPr="009767A9">
        <w:rPr>
          <w:rStyle w:val="TagStyle"/>
          <w:rtl/>
        </w:rPr>
        <w:t xml:space="preserve"> &lt;&lt; דובר_המשך &gt;&gt;</w:t>
      </w:r>
      <w:r w:rsidRPr="00511D3C">
        <w:rPr>
          <w:rStyle w:val="TagStyle"/>
          <w:rtl/>
        </w:rPr>
        <w:t xml:space="preserve"> </w:t>
      </w:r>
      <w:r>
        <w:rPr>
          <w:rtl/>
        </w:rPr>
        <w:t>זאב אלקין (המחנה הממלכתי):</w:t>
      </w:r>
      <w:r w:rsidRPr="00511D3C">
        <w:rPr>
          <w:rStyle w:val="TagStyle"/>
          <w:rtl/>
        </w:rPr>
        <w:t xml:space="preserve"> </w:t>
      </w:r>
      <w:r w:rsidRPr="009767A9">
        <w:rPr>
          <w:rStyle w:val="TagStyle"/>
          <w:rtl/>
        </w:rPr>
        <w:t>&lt;&lt; דובר_המשך &gt;&gt;</w:t>
      </w:r>
      <w:r>
        <w:rPr>
          <w:rtl/>
        </w:rPr>
        <w:t xml:space="preserve"> </w:t>
      </w:r>
    </w:p>
    <w:p w:rsidR="00ED721A" w:rsidRDefault="00ED721A" w:rsidP="005368DB">
      <w:pPr>
        <w:rPr>
          <w:rtl/>
          <w:lang w:eastAsia="he-IL"/>
        </w:rPr>
      </w:pPr>
    </w:p>
    <w:p w:rsidR="00ED721A" w:rsidRDefault="00ED721A" w:rsidP="007C0AE9">
      <w:pPr>
        <w:rPr>
          <w:rtl/>
          <w:lang w:eastAsia="he-IL"/>
        </w:rPr>
      </w:pPr>
      <w:r>
        <w:rPr>
          <w:rFonts w:hint="cs"/>
          <w:rtl/>
          <w:lang w:eastAsia="he-IL"/>
        </w:rPr>
        <w:t>לא אני טוען, יושב-ראש הכנסת טוען שהמשחק מכור. זו ההפתעה הגדולה. הרי אנשים שצועקים פה יום</w:t>
      </w:r>
      <w:bookmarkStart w:id="7419" w:name="_ETM_Q25_621087"/>
      <w:bookmarkEnd w:id="7419"/>
      <w:r>
        <w:rPr>
          <w:rFonts w:hint="cs"/>
          <w:rtl/>
          <w:lang w:eastAsia="he-IL"/>
        </w:rPr>
        <w:t xml:space="preserve">-יום שעות על כבודה של הכנסת כריבון לשלוט </w:t>
      </w:r>
      <w:bookmarkStart w:id="7420" w:name="_ETM_Q25_626068"/>
      <w:bookmarkEnd w:id="7420"/>
      <w:proofErr w:type="spellStart"/>
      <w:r>
        <w:rPr>
          <w:rFonts w:hint="cs"/>
          <w:rtl/>
          <w:lang w:eastAsia="he-IL"/>
        </w:rPr>
        <w:t>בהכול</w:t>
      </w:r>
      <w:proofErr w:type="spellEnd"/>
      <w:r>
        <w:rPr>
          <w:rFonts w:hint="cs"/>
          <w:rtl/>
          <w:lang w:eastAsia="he-IL"/>
        </w:rPr>
        <w:t>, הם שוכחים לספר שבדרך כלל הכנסת, איך שה</w:t>
      </w:r>
      <w:bookmarkStart w:id="7421" w:name="_ETM_Q25_626341"/>
      <w:bookmarkEnd w:id="7421"/>
      <w:r>
        <w:rPr>
          <w:rFonts w:hint="cs"/>
          <w:rtl/>
          <w:lang w:eastAsia="he-IL"/>
        </w:rPr>
        <w:t xml:space="preserve">ם מבינים אותה, צריכה להגיד אמן על כל דבר </w:t>
      </w:r>
      <w:bookmarkStart w:id="7422" w:name="_ETM_Q25_628799"/>
      <w:bookmarkEnd w:id="7422"/>
      <w:r>
        <w:rPr>
          <w:rFonts w:hint="cs"/>
          <w:rtl/>
          <w:lang w:eastAsia="he-IL"/>
        </w:rPr>
        <w:t xml:space="preserve">הממשלה. אז בפועל הממשלה שולטת. אבל אלה שמדברים גבוהה-גבוהה על כבודה של הכנסת ומרכזיותה, ושהיא זו שצריכה לקבוע </w:t>
      </w:r>
      <w:bookmarkStart w:id="7423" w:name="_ETM_Q25_640475"/>
      <w:bookmarkEnd w:id="7423"/>
      <w:r>
        <w:rPr>
          <w:rFonts w:hint="cs"/>
          <w:rtl/>
          <w:lang w:eastAsia="he-IL"/>
        </w:rPr>
        <w:t xml:space="preserve">הכול – אלה פתאום מספרים לי שהם כבר יודעים מה תהיה </w:t>
      </w:r>
      <w:bookmarkStart w:id="7424" w:name="_ETM_Q25_642874"/>
      <w:bookmarkEnd w:id="7424"/>
      <w:r>
        <w:rPr>
          <w:rFonts w:hint="cs"/>
          <w:rtl/>
          <w:lang w:eastAsia="he-IL"/>
        </w:rPr>
        <w:t>תוצאת ההצבעה הערב</w:t>
      </w:r>
      <w:r w:rsidR="008E6A1D">
        <w:rPr>
          <w:rFonts w:hint="cs"/>
          <w:rtl/>
          <w:lang w:eastAsia="he-IL"/>
        </w:rPr>
        <w:t>,</w:t>
      </w:r>
      <w:r>
        <w:rPr>
          <w:rFonts w:hint="cs"/>
          <w:rtl/>
          <w:lang w:eastAsia="he-IL"/>
        </w:rPr>
        <w:t xml:space="preserve"> כי הכול מכור. נכון, נכון, </w:t>
      </w:r>
      <w:bookmarkStart w:id="7425" w:name="_ETM_Q25_650217"/>
      <w:bookmarkEnd w:id="7425"/>
      <w:r>
        <w:rPr>
          <w:rFonts w:hint="cs"/>
          <w:rtl/>
          <w:lang w:eastAsia="he-IL"/>
        </w:rPr>
        <w:t>הכול מכור.</w:t>
      </w:r>
      <w:bookmarkStart w:id="7426" w:name="_ETM_Q25_654947"/>
      <w:bookmarkStart w:id="7427" w:name="_ETM_Q25_654996"/>
      <w:bookmarkStart w:id="7428" w:name="_ETM_Q25_655586"/>
      <w:bookmarkStart w:id="7429" w:name="_ETM_Q25_655673"/>
      <w:bookmarkStart w:id="7430" w:name="_ETM_Q25_658135"/>
      <w:bookmarkStart w:id="7431" w:name="_ETM_Q25_658211"/>
      <w:bookmarkStart w:id="7432" w:name="_ETM_Q25_655043"/>
      <w:bookmarkStart w:id="7433" w:name="_ETM_Q25_655094"/>
      <w:bookmarkEnd w:id="7426"/>
      <w:bookmarkEnd w:id="7427"/>
      <w:bookmarkEnd w:id="7428"/>
      <w:bookmarkEnd w:id="7429"/>
      <w:bookmarkEnd w:id="7430"/>
      <w:bookmarkEnd w:id="7431"/>
      <w:bookmarkEnd w:id="7432"/>
      <w:bookmarkEnd w:id="7433"/>
      <w:r w:rsidR="007C0AE9">
        <w:rPr>
          <w:rFonts w:hint="cs"/>
          <w:rtl/>
          <w:lang w:eastAsia="he-IL"/>
        </w:rPr>
        <w:t xml:space="preserve"> </w:t>
      </w:r>
      <w:r>
        <w:rPr>
          <w:rFonts w:hint="cs"/>
          <w:rtl/>
          <w:lang w:eastAsia="he-IL"/>
        </w:rPr>
        <w:t xml:space="preserve">ולכן הגענו לימים אבסורדיים שבהם יו"ר הכנסת אומר קבל </w:t>
      </w:r>
      <w:bookmarkStart w:id="7434" w:name="_ETM_Q25_657833"/>
      <w:bookmarkEnd w:id="7434"/>
      <w:r>
        <w:rPr>
          <w:rFonts w:hint="cs"/>
          <w:rtl/>
          <w:lang w:eastAsia="he-IL"/>
        </w:rPr>
        <w:t xml:space="preserve">עם ועדה: אני לא פועל לפי תקנון בתוקף, אני </w:t>
      </w:r>
      <w:bookmarkStart w:id="7435" w:name="_ETM_Q25_661302"/>
      <w:bookmarkEnd w:id="7435"/>
      <w:r>
        <w:rPr>
          <w:rFonts w:hint="cs"/>
          <w:rtl/>
          <w:lang w:eastAsia="he-IL"/>
        </w:rPr>
        <w:t>פועל לפי כל מיני דברים שיש פה בצנרת. הגענו ל</w:t>
      </w:r>
      <w:bookmarkStart w:id="7436" w:name="_ETM_Q25_665441"/>
      <w:bookmarkEnd w:id="7436"/>
      <w:r>
        <w:rPr>
          <w:rFonts w:hint="cs"/>
          <w:rtl/>
          <w:lang w:eastAsia="he-IL"/>
        </w:rPr>
        <w:t xml:space="preserve">ימים אבסורדיים שבהם מי שרוצה לקיים בחירות ולשנות את כללי </w:t>
      </w:r>
      <w:bookmarkStart w:id="7437" w:name="_ETM_Q25_671739"/>
      <w:bookmarkEnd w:id="7437"/>
      <w:r>
        <w:rPr>
          <w:rFonts w:hint="cs"/>
          <w:rtl/>
          <w:lang w:eastAsia="he-IL"/>
        </w:rPr>
        <w:t>המשחק של הבחירות אומר: יאללה, מזיזים את תאריך הבחירות</w:t>
      </w:r>
      <w:r w:rsidR="008E6A1D">
        <w:rPr>
          <w:rFonts w:hint="cs"/>
          <w:rtl/>
          <w:lang w:eastAsia="he-IL"/>
        </w:rPr>
        <w:t>,</w:t>
      </w:r>
      <w:r>
        <w:rPr>
          <w:rFonts w:hint="cs"/>
          <w:rtl/>
          <w:lang w:eastAsia="he-IL"/>
        </w:rPr>
        <w:t xml:space="preserve"> כי </w:t>
      </w:r>
      <w:bookmarkStart w:id="7438" w:name="_ETM_Q25_674955"/>
      <w:bookmarkEnd w:id="7438"/>
      <w:r>
        <w:rPr>
          <w:rFonts w:hint="cs"/>
          <w:rtl/>
          <w:lang w:eastAsia="he-IL"/>
        </w:rPr>
        <w:t>אני עוד לא שיניתי</w:t>
      </w:r>
      <w:r w:rsidR="008E6A1D">
        <w:rPr>
          <w:rFonts w:hint="cs"/>
          <w:rtl/>
          <w:lang w:eastAsia="he-IL"/>
        </w:rPr>
        <w:t>.</w:t>
      </w:r>
      <w:r>
        <w:rPr>
          <w:rFonts w:hint="cs"/>
          <w:rtl/>
          <w:lang w:eastAsia="he-IL"/>
        </w:rPr>
        <w:t xml:space="preserve"> דברים שלא עלו על הדעת. </w:t>
      </w:r>
    </w:p>
    <w:p w:rsidR="00ED721A" w:rsidRDefault="00ED721A" w:rsidP="001F7890">
      <w:pPr>
        <w:rPr>
          <w:rtl/>
          <w:lang w:eastAsia="he-IL"/>
        </w:rPr>
      </w:pPr>
    </w:p>
    <w:p w:rsidR="00ED721A" w:rsidRDefault="00ED721A" w:rsidP="001F7890">
      <w:pPr>
        <w:pStyle w:val="af5"/>
        <w:keepNext/>
        <w:rPr>
          <w:rtl/>
        </w:rPr>
      </w:pPr>
      <w:bookmarkStart w:id="7439" w:name="ET_interruption_5084_16"/>
      <w:r w:rsidRPr="009767A9">
        <w:rPr>
          <w:rStyle w:val="TagStyle"/>
          <w:rtl/>
        </w:rPr>
        <w:t>&lt;&lt; קריאה &gt;&gt;</w:t>
      </w:r>
      <w:r w:rsidRPr="00D427EF">
        <w:rPr>
          <w:rStyle w:val="TagStyle"/>
          <w:rtl/>
        </w:rPr>
        <w:t xml:space="preserve"> </w:t>
      </w:r>
      <w:r>
        <w:rPr>
          <w:rtl/>
        </w:rPr>
        <w:t>מיקי לוי (יש עתיד):</w:t>
      </w:r>
      <w:r w:rsidRPr="00D427EF">
        <w:rPr>
          <w:rStyle w:val="TagStyle"/>
          <w:rtl/>
        </w:rPr>
        <w:t xml:space="preserve"> </w:t>
      </w:r>
      <w:r w:rsidRPr="009767A9">
        <w:rPr>
          <w:rStyle w:val="TagStyle"/>
          <w:rtl/>
        </w:rPr>
        <w:t>&lt;&lt; קריאה &gt;&gt;</w:t>
      </w:r>
      <w:r>
        <w:rPr>
          <w:rtl/>
        </w:rPr>
        <w:t xml:space="preserve"> </w:t>
      </w:r>
      <w:bookmarkEnd w:id="7439"/>
    </w:p>
    <w:p w:rsidR="00ED721A" w:rsidRDefault="00ED721A" w:rsidP="005368DB">
      <w:pPr>
        <w:rPr>
          <w:rtl/>
          <w:lang w:eastAsia="he-IL"/>
        </w:rPr>
      </w:pPr>
    </w:p>
    <w:p w:rsidR="00ED721A" w:rsidRPr="00D427EF" w:rsidRDefault="00ED721A" w:rsidP="001F7890">
      <w:pPr>
        <w:rPr>
          <w:rtl/>
          <w:lang w:eastAsia="he-IL"/>
        </w:rPr>
      </w:pPr>
      <w:r>
        <w:rPr>
          <w:rFonts w:hint="cs"/>
          <w:rtl/>
          <w:lang w:eastAsia="he-IL"/>
        </w:rPr>
        <w:t xml:space="preserve">אם אני הייתי עושה את זה, קיש </w:t>
      </w:r>
      <w:bookmarkStart w:id="7440" w:name="_ETM_Q25_683897"/>
      <w:bookmarkEnd w:id="7440"/>
      <w:r>
        <w:rPr>
          <w:rFonts w:hint="cs"/>
          <w:rtl/>
          <w:lang w:eastAsia="he-IL"/>
        </w:rPr>
        <w:t xml:space="preserve">היה כבר מסתער לכיוון הבמה. </w:t>
      </w:r>
    </w:p>
    <w:p w:rsidR="00ED721A" w:rsidRDefault="00ED721A" w:rsidP="001F7890">
      <w:pPr>
        <w:ind w:firstLine="0"/>
        <w:rPr>
          <w:rtl/>
          <w:lang w:eastAsia="he-IL"/>
        </w:rPr>
      </w:pPr>
      <w:bookmarkStart w:id="7441" w:name="_ETM_Q25_690793"/>
      <w:bookmarkStart w:id="7442" w:name="_ETM_Q25_690893"/>
      <w:bookmarkEnd w:id="7441"/>
      <w:bookmarkEnd w:id="7442"/>
    </w:p>
    <w:p w:rsidR="00ED721A" w:rsidRDefault="00ED721A" w:rsidP="001F7890">
      <w:pPr>
        <w:pStyle w:val="-"/>
        <w:keepNext/>
        <w:rPr>
          <w:rtl/>
        </w:rPr>
      </w:pPr>
      <w:bookmarkStart w:id="7443" w:name="ET_speakercontinue_4590_17"/>
      <w:r w:rsidRPr="009767A9">
        <w:rPr>
          <w:rStyle w:val="TagStyle"/>
          <w:rtl/>
        </w:rPr>
        <w:t xml:space="preserve"> &lt;&lt; דובר_המשך &gt;&gt;</w:t>
      </w:r>
      <w:r w:rsidRPr="00D427EF">
        <w:rPr>
          <w:rStyle w:val="TagStyle"/>
          <w:rtl/>
        </w:rPr>
        <w:t xml:space="preserve"> </w:t>
      </w:r>
      <w:r>
        <w:rPr>
          <w:rtl/>
        </w:rPr>
        <w:t>זאב אלקין (המחנה הממלכתי):</w:t>
      </w:r>
      <w:r w:rsidRPr="00D427EF">
        <w:rPr>
          <w:rStyle w:val="TagStyle"/>
          <w:rtl/>
        </w:rPr>
        <w:t xml:space="preserve"> </w:t>
      </w:r>
      <w:r w:rsidRPr="009767A9">
        <w:rPr>
          <w:rStyle w:val="TagStyle"/>
          <w:rtl/>
        </w:rPr>
        <w:t>&lt;&lt; דובר_המשך &gt;&gt;</w:t>
      </w:r>
      <w:r>
        <w:rPr>
          <w:rtl/>
        </w:rPr>
        <w:t xml:space="preserve"> </w:t>
      </w:r>
      <w:bookmarkEnd w:id="7443"/>
    </w:p>
    <w:p w:rsidR="00ED721A" w:rsidRDefault="00ED721A" w:rsidP="005368DB">
      <w:pPr>
        <w:rPr>
          <w:rtl/>
          <w:lang w:eastAsia="he-IL"/>
        </w:rPr>
      </w:pPr>
    </w:p>
    <w:p w:rsidR="00ED721A" w:rsidRDefault="00ED721A" w:rsidP="00B43850">
      <w:pPr>
        <w:rPr>
          <w:rtl/>
          <w:lang w:eastAsia="he-IL"/>
        </w:rPr>
      </w:pPr>
      <w:bookmarkStart w:id="7444" w:name="_ETM_Q25_691968"/>
      <w:bookmarkEnd w:id="7444"/>
      <w:r>
        <w:rPr>
          <w:rFonts w:hint="cs"/>
          <w:rtl/>
          <w:lang w:eastAsia="he-IL"/>
        </w:rPr>
        <w:t xml:space="preserve">אני אספר לכם חוויה, ונראה לי שזה יהיה די </w:t>
      </w:r>
      <w:bookmarkStart w:id="7445" w:name="_ETM_Q25_683525"/>
      <w:bookmarkEnd w:id="7445"/>
      <w:r>
        <w:rPr>
          <w:rFonts w:hint="cs"/>
          <w:rtl/>
          <w:lang w:eastAsia="he-IL"/>
        </w:rPr>
        <w:t xml:space="preserve">לסיום דבריי. </w:t>
      </w:r>
      <w:bookmarkStart w:id="7446" w:name="_ETM_Q25_685174"/>
      <w:bookmarkStart w:id="7447" w:name="_ETM_Q25_685249"/>
      <w:bookmarkStart w:id="7448" w:name="_ETM_Q25_686166"/>
      <w:bookmarkStart w:id="7449" w:name="_ETM_Q25_686240"/>
      <w:bookmarkEnd w:id="7446"/>
      <w:bookmarkEnd w:id="7447"/>
      <w:bookmarkEnd w:id="7448"/>
      <w:bookmarkEnd w:id="7449"/>
      <w:r>
        <w:rPr>
          <w:rFonts w:hint="cs"/>
          <w:rtl/>
          <w:lang w:eastAsia="he-IL"/>
        </w:rPr>
        <w:t xml:space="preserve">פעם אני וחבר הכנסת יריב </w:t>
      </w:r>
      <w:bookmarkStart w:id="7450" w:name="_ETM_Q25_692112"/>
      <w:bookmarkEnd w:id="7450"/>
      <w:r>
        <w:rPr>
          <w:rFonts w:hint="cs"/>
          <w:rtl/>
          <w:lang w:eastAsia="he-IL"/>
        </w:rPr>
        <w:t xml:space="preserve">לוין הובלנו תיקון חקיקה בהרכב הוועדה לבחירת שופטים. היו </w:t>
      </w:r>
      <w:bookmarkStart w:id="7451" w:name="_ETM_Q25_697862"/>
      <w:bookmarkEnd w:id="7451"/>
      <w:r>
        <w:rPr>
          <w:rFonts w:hint="cs"/>
          <w:rtl/>
          <w:lang w:eastAsia="he-IL"/>
        </w:rPr>
        <w:t xml:space="preserve">ימים שבהם חבר הכנסת לוין היה מוכן להסתפק בתיקון </w:t>
      </w:r>
      <w:bookmarkStart w:id="7452" w:name="_ETM_Q25_700529"/>
      <w:bookmarkEnd w:id="7452"/>
      <w:r>
        <w:rPr>
          <w:rFonts w:hint="cs"/>
          <w:rtl/>
          <w:lang w:eastAsia="he-IL"/>
        </w:rPr>
        <w:t xml:space="preserve">אחד פעוט יחד איתי: לסדר את נציגות לשכת עורכי הדין בוועדה לבחירת שופטים. היו כל מיני הסדרים בתוך הסוגיה הזו של </w:t>
      </w:r>
      <w:bookmarkStart w:id="7453" w:name="_ETM_Q25_714123"/>
      <w:bookmarkEnd w:id="7453"/>
      <w:r>
        <w:rPr>
          <w:rFonts w:hint="cs"/>
          <w:rtl/>
          <w:lang w:eastAsia="he-IL"/>
        </w:rPr>
        <w:t xml:space="preserve">הנציגות של הלשכה, ואמרנו: בואו נעשה ייצוג שייצג את כל התופעות בקרב עורכי </w:t>
      </w:r>
      <w:bookmarkStart w:id="7454" w:name="_ETM_Q25_718670"/>
      <w:bookmarkEnd w:id="7454"/>
      <w:r>
        <w:rPr>
          <w:rFonts w:hint="cs"/>
          <w:rtl/>
          <w:lang w:eastAsia="he-IL"/>
        </w:rPr>
        <w:t>הדין, והובלנו חוק בצורה כז</w:t>
      </w:r>
      <w:r w:rsidR="00B43850">
        <w:rPr>
          <w:rFonts w:hint="cs"/>
          <w:rtl/>
          <w:lang w:eastAsia="he-IL"/>
        </w:rPr>
        <w:t>את</w:t>
      </w:r>
      <w:r>
        <w:rPr>
          <w:rFonts w:hint="cs"/>
          <w:rtl/>
          <w:lang w:eastAsia="he-IL"/>
        </w:rPr>
        <w:t xml:space="preserve"> שנציג אחד של לשכת עורכי הדין יהיה תמיד מהקואליציה, נציג אחד יהיה מהאופוזיציה. אגב, עד </w:t>
      </w:r>
      <w:bookmarkStart w:id="7455" w:name="_ETM_Q25_728935"/>
      <w:bookmarkEnd w:id="7455"/>
      <w:r>
        <w:rPr>
          <w:rFonts w:hint="cs"/>
          <w:rtl/>
          <w:lang w:eastAsia="he-IL"/>
        </w:rPr>
        <w:t xml:space="preserve">היום אני חושב שזה תיקון ראוי ונכון. הגענו עד סמוך לקריאה שנייה ושלישית, ואחר כך משיקולים מסוימים בסוף לא הביאו את החוק הזה להצבעה </w:t>
      </w:r>
      <w:bookmarkStart w:id="7456" w:name="_ETM_Q25_736544"/>
      <w:bookmarkEnd w:id="7456"/>
      <w:r>
        <w:rPr>
          <w:rFonts w:hint="cs"/>
          <w:rtl/>
          <w:lang w:eastAsia="he-IL"/>
        </w:rPr>
        <w:t xml:space="preserve">בקריאה שנייה ושלישית. אגב, מי שעצר אותו </w:t>
      </w:r>
      <w:r>
        <w:rPr>
          <w:rtl/>
          <w:lang w:eastAsia="he-IL"/>
        </w:rPr>
        <w:t>–</w:t>
      </w:r>
      <w:r>
        <w:rPr>
          <w:rFonts w:hint="cs"/>
          <w:rtl/>
          <w:lang w:eastAsia="he-IL"/>
        </w:rPr>
        <w:t xml:space="preserve"> נחשו מי? בנימין נתניהו. כי אז </w:t>
      </w:r>
      <w:bookmarkStart w:id="7457" w:name="_ETM_Q25_742286"/>
      <w:bookmarkEnd w:id="7457"/>
      <w:r>
        <w:rPr>
          <w:rFonts w:hint="cs"/>
          <w:rtl/>
          <w:lang w:eastAsia="he-IL"/>
        </w:rPr>
        <w:t xml:space="preserve">הוא עוד התגאה בזה שאפילו שינוי קטן בהרכב לוועדה לבחירת </w:t>
      </w:r>
      <w:bookmarkStart w:id="7458" w:name="_ETM_Q25_747395"/>
      <w:bookmarkEnd w:id="7458"/>
      <w:r>
        <w:rPr>
          <w:rFonts w:hint="cs"/>
          <w:rtl/>
          <w:lang w:eastAsia="he-IL"/>
        </w:rPr>
        <w:t xml:space="preserve">שופטים אי-אפשר לעשות, ודיבר על זה בכל ריאיון שלו אחר כך </w:t>
      </w:r>
      <w:bookmarkStart w:id="7459" w:name="_ETM_Q25_751082"/>
      <w:bookmarkEnd w:id="7459"/>
      <w:r>
        <w:rPr>
          <w:rFonts w:hint="cs"/>
          <w:rtl/>
          <w:lang w:eastAsia="he-IL"/>
        </w:rPr>
        <w:t>כהישג אדיר והתרומה שלו לעניין הזה.</w:t>
      </w:r>
    </w:p>
    <w:p w:rsidR="00ED721A" w:rsidRDefault="00ED721A" w:rsidP="001F7890">
      <w:pPr>
        <w:rPr>
          <w:rtl/>
          <w:lang w:eastAsia="he-IL"/>
        </w:rPr>
      </w:pPr>
    </w:p>
    <w:p w:rsidR="00ED721A" w:rsidRDefault="00ED721A" w:rsidP="001F7890">
      <w:pPr>
        <w:rPr>
          <w:rtl/>
        </w:rPr>
      </w:pPr>
      <w:bookmarkStart w:id="7460" w:name="TOR_Q26"/>
      <w:bookmarkStart w:id="7461" w:name="_ETM_Q26_180000"/>
      <w:bookmarkEnd w:id="7460"/>
      <w:bookmarkEnd w:id="7461"/>
      <w:r>
        <w:rPr>
          <w:rFonts w:hint="cs"/>
          <w:rtl/>
        </w:rPr>
        <w:t xml:space="preserve">אז כשהובלנו יחד עם חבר הכנסת </w:t>
      </w:r>
      <w:bookmarkStart w:id="7462" w:name="_ETM_Q26_158000"/>
      <w:bookmarkEnd w:id="7462"/>
      <w:r>
        <w:rPr>
          <w:rFonts w:hint="cs"/>
          <w:rtl/>
        </w:rPr>
        <w:t xml:space="preserve">לוין את התיקון </w:t>
      </w:r>
      <w:r>
        <w:rPr>
          <w:rFonts w:hint="eastAsia"/>
          <w:rtl/>
        </w:rPr>
        <w:t xml:space="preserve">– </w:t>
      </w:r>
      <w:r>
        <w:rPr>
          <w:rFonts w:hint="cs"/>
          <w:rtl/>
        </w:rPr>
        <w:t>שהיום נשמע זעיר ופעוט בהשוואה לכל</w:t>
      </w:r>
      <w:bookmarkStart w:id="7463" w:name="_ETM_Q26_162000"/>
      <w:bookmarkEnd w:id="7463"/>
      <w:r>
        <w:rPr>
          <w:rFonts w:hint="cs"/>
          <w:rtl/>
        </w:rPr>
        <w:t xml:space="preserve"> מה שמביאים לנו כאן </w:t>
      </w:r>
      <w:r>
        <w:rPr>
          <w:rFonts w:hint="eastAsia"/>
          <w:rtl/>
        </w:rPr>
        <w:t xml:space="preserve">– </w:t>
      </w:r>
      <w:r>
        <w:rPr>
          <w:rFonts w:hint="cs"/>
          <w:rtl/>
        </w:rPr>
        <w:t xml:space="preserve">כשהובלנו את התיקון הזה עלתה שאלה </w:t>
      </w:r>
      <w:bookmarkStart w:id="7464" w:name="_ETM_Q26_166000"/>
      <w:bookmarkEnd w:id="7464"/>
      <w:r>
        <w:rPr>
          <w:rFonts w:hint="eastAsia"/>
          <w:rtl/>
        </w:rPr>
        <w:t>–</w:t>
      </w:r>
      <w:r>
        <w:rPr>
          <w:rFonts w:hint="cs"/>
          <w:rtl/>
        </w:rPr>
        <w:t xml:space="preserve"> הרי הוועדה פעלה</w:t>
      </w:r>
      <w:r w:rsidR="00B43850">
        <w:rPr>
          <w:rFonts w:hint="cs"/>
          <w:rtl/>
        </w:rPr>
        <w:t>,</w:t>
      </w:r>
      <w:r>
        <w:rPr>
          <w:rFonts w:hint="cs"/>
          <w:rtl/>
        </w:rPr>
        <w:t xml:space="preserve"> ואמרו שאם זה יהיה עכשיו, זה יכול</w:t>
      </w:r>
      <w:bookmarkStart w:id="7465" w:name="_ETM_Q26_172000"/>
      <w:bookmarkEnd w:id="7465"/>
      <w:r>
        <w:rPr>
          <w:rFonts w:hint="cs"/>
          <w:rtl/>
        </w:rPr>
        <w:t xml:space="preserve"> לשנות את מועד הבחירה שהיה צריך להיות בלשכת עורכי</w:t>
      </w:r>
      <w:bookmarkStart w:id="7466" w:name="_ETM_Q26_174000"/>
      <w:bookmarkEnd w:id="7466"/>
      <w:r>
        <w:rPr>
          <w:rFonts w:hint="cs"/>
          <w:rtl/>
        </w:rPr>
        <w:t xml:space="preserve"> הדין, וחשבנו אם לעשות את זה רטרואקטיבי, והתייעצנו </w:t>
      </w:r>
      <w:r>
        <w:rPr>
          <w:rFonts w:hint="eastAsia"/>
          <w:rtl/>
        </w:rPr>
        <w:t xml:space="preserve">– </w:t>
      </w:r>
      <w:r>
        <w:rPr>
          <w:rFonts w:hint="cs"/>
          <w:rtl/>
        </w:rPr>
        <w:t>הינה, השר</w:t>
      </w:r>
      <w:bookmarkStart w:id="7467" w:name="_ETM_Q26_178000"/>
      <w:bookmarkEnd w:id="7467"/>
      <w:r>
        <w:rPr>
          <w:rFonts w:hint="cs"/>
          <w:rtl/>
        </w:rPr>
        <w:t xml:space="preserve"> לוין פה </w:t>
      </w:r>
      <w:r>
        <w:rPr>
          <w:rFonts w:hint="eastAsia"/>
          <w:rtl/>
        </w:rPr>
        <w:t>– ו</w:t>
      </w:r>
      <w:r>
        <w:rPr>
          <w:rFonts w:hint="cs"/>
          <w:rtl/>
        </w:rPr>
        <w:t xml:space="preserve">אמרו לנו: לא יעלה על הדעת לעשות את זה רטרואקטיבי, כי כבר יש מועד לבחירות, אי-אפשר לדחות. </w:t>
      </w:r>
    </w:p>
    <w:p w:rsidR="00ED721A" w:rsidRDefault="00ED721A" w:rsidP="001F7890">
      <w:pPr>
        <w:rPr>
          <w:rtl/>
        </w:rPr>
      </w:pPr>
    </w:p>
    <w:p w:rsidR="00ED721A" w:rsidRDefault="00ED721A" w:rsidP="001F7890">
      <w:pPr>
        <w:pStyle w:val="af6"/>
        <w:keepNext/>
        <w:rPr>
          <w:rtl/>
        </w:rPr>
      </w:pPr>
      <w:bookmarkStart w:id="7468" w:name="ET_yor_6488_2"/>
      <w:r w:rsidRPr="00D07E1B">
        <w:rPr>
          <w:rStyle w:val="TagStyle"/>
          <w:rtl/>
        </w:rPr>
        <w:t xml:space="preserve"> &lt;&lt; יור &gt;&gt; </w:t>
      </w:r>
      <w:r>
        <w:rPr>
          <w:rtl/>
        </w:rPr>
        <w:t>היו"ר אוריאל בוסו:</w:t>
      </w:r>
      <w:r w:rsidRPr="00D07E1B">
        <w:rPr>
          <w:rStyle w:val="TagStyle"/>
          <w:rtl/>
        </w:rPr>
        <w:t xml:space="preserve"> &lt;&lt; יור &gt;&gt;</w:t>
      </w:r>
      <w:r>
        <w:rPr>
          <w:rtl/>
        </w:rPr>
        <w:t xml:space="preserve">  </w:t>
      </w:r>
      <w:bookmarkEnd w:id="7468"/>
    </w:p>
    <w:p w:rsidR="00ED721A" w:rsidRDefault="00ED721A" w:rsidP="005368DB">
      <w:pPr>
        <w:rPr>
          <w:rtl/>
        </w:rPr>
      </w:pPr>
    </w:p>
    <w:p w:rsidR="00ED721A" w:rsidRDefault="00ED721A" w:rsidP="001F7890">
      <w:pPr>
        <w:rPr>
          <w:rtl/>
        </w:rPr>
      </w:pPr>
      <w:r>
        <w:rPr>
          <w:rFonts w:hint="cs"/>
          <w:rtl/>
        </w:rPr>
        <w:t>משפט לסיום.</w:t>
      </w:r>
    </w:p>
    <w:p w:rsidR="00ED721A" w:rsidRDefault="00ED721A" w:rsidP="001F7890">
      <w:pPr>
        <w:rPr>
          <w:rtl/>
        </w:rPr>
      </w:pPr>
      <w:bookmarkStart w:id="7469" w:name="_ETM_Q26_185000"/>
      <w:bookmarkEnd w:id="7469"/>
    </w:p>
    <w:p w:rsidR="00ED721A" w:rsidRDefault="00ED721A" w:rsidP="001F7890">
      <w:pPr>
        <w:pStyle w:val="-"/>
        <w:keepNext/>
        <w:rPr>
          <w:rtl/>
        </w:rPr>
      </w:pPr>
      <w:r w:rsidRPr="00D07E1B">
        <w:rPr>
          <w:rStyle w:val="TagStyle"/>
          <w:rtl/>
        </w:rPr>
        <w:t xml:space="preserve"> &lt;&lt; דובר_המשך &gt;&gt; </w:t>
      </w:r>
      <w:r>
        <w:rPr>
          <w:rtl/>
        </w:rPr>
        <w:t>זאב אלקין (המחנה הממלכתי):</w:t>
      </w:r>
      <w:r w:rsidRPr="00D07E1B">
        <w:rPr>
          <w:rStyle w:val="TagStyle"/>
          <w:rtl/>
        </w:rPr>
        <w:t xml:space="preserve"> &lt;&lt; דובר_המשך &gt;&gt;</w:t>
      </w:r>
      <w:r>
        <w:rPr>
          <w:rtl/>
        </w:rPr>
        <w:t xml:space="preserve">  </w:t>
      </w:r>
    </w:p>
    <w:p w:rsidR="00ED721A" w:rsidRDefault="00ED721A" w:rsidP="005368DB">
      <w:pPr>
        <w:rPr>
          <w:rtl/>
        </w:rPr>
      </w:pPr>
    </w:p>
    <w:p w:rsidR="00ED721A" w:rsidRDefault="00ED721A" w:rsidP="001F7890">
      <w:pPr>
        <w:rPr>
          <w:rtl/>
        </w:rPr>
      </w:pPr>
      <w:r>
        <w:rPr>
          <w:rFonts w:hint="cs"/>
          <w:rtl/>
        </w:rPr>
        <w:t xml:space="preserve">קיבלנו את הדין, ולכן היה ברור לנו שאו שאנחנו מספיקים לחוקק את השינוי עד מועד הבחירה </w:t>
      </w:r>
      <w:r>
        <w:rPr>
          <w:rFonts w:hint="eastAsia"/>
          <w:rtl/>
        </w:rPr>
        <w:t xml:space="preserve">– </w:t>
      </w:r>
      <w:r>
        <w:rPr>
          <w:rFonts w:hint="cs"/>
          <w:rtl/>
        </w:rPr>
        <w:t xml:space="preserve">השר לוין בוודאי זוכר את האירוע הזה </w:t>
      </w:r>
      <w:r>
        <w:rPr>
          <w:rFonts w:hint="eastAsia"/>
          <w:rtl/>
        </w:rPr>
        <w:t xml:space="preserve">– </w:t>
      </w:r>
      <w:r>
        <w:rPr>
          <w:rFonts w:hint="cs"/>
          <w:rtl/>
        </w:rPr>
        <w:t>או שהשינוי יהיה כבר לפעם הבאה.</w:t>
      </w:r>
    </w:p>
    <w:p w:rsidR="00ED721A" w:rsidRDefault="00ED721A" w:rsidP="001F7890">
      <w:pPr>
        <w:rPr>
          <w:rtl/>
        </w:rPr>
      </w:pPr>
      <w:bookmarkStart w:id="7470" w:name="_ETM_Q26_198000"/>
      <w:bookmarkEnd w:id="7470"/>
    </w:p>
    <w:p w:rsidR="00ED721A" w:rsidRDefault="00ED721A" w:rsidP="001F7890">
      <w:pPr>
        <w:pStyle w:val="af5"/>
        <w:keepNext/>
        <w:rPr>
          <w:rtl/>
        </w:rPr>
      </w:pPr>
      <w:bookmarkStart w:id="7471" w:name="ET_interruption_6392_5"/>
      <w:r w:rsidRPr="00D07E1B">
        <w:rPr>
          <w:rStyle w:val="TagStyle"/>
          <w:rtl/>
        </w:rPr>
        <w:t xml:space="preserve">&lt;&lt; קריאה &gt;&gt; </w:t>
      </w:r>
      <w:r>
        <w:rPr>
          <w:rtl/>
        </w:rPr>
        <w:t>שר המשפטים יריב לוין:</w:t>
      </w:r>
      <w:r w:rsidRPr="00D07E1B">
        <w:rPr>
          <w:rStyle w:val="TagStyle"/>
          <w:rtl/>
        </w:rPr>
        <w:t xml:space="preserve"> &lt;&lt; קריאה &gt;&gt;</w:t>
      </w:r>
      <w:r>
        <w:rPr>
          <w:rtl/>
        </w:rPr>
        <w:t xml:space="preserve">  </w:t>
      </w:r>
      <w:bookmarkEnd w:id="7471"/>
    </w:p>
    <w:p w:rsidR="00ED721A" w:rsidRDefault="00ED721A" w:rsidP="005368DB">
      <w:pPr>
        <w:rPr>
          <w:rtl/>
          <w:lang w:eastAsia="he-IL"/>
        </w:rPr>
      </w:pPr>
    </w:p>
    <w:p w:rsidR="00ED721A" w:rsidRDefault="00ED721A" w:rsidP="001F7890">
      <w:pPr>
        <w:rPr>
          <w:rtl/>
          <w:lang w:eastAsia="he-IL"/>
        </w:rPr>
      </w:pPr>
      <w:r>
        <w:rPr>
          <w:rFonts w:hint="cs"/>
          <w:rtl/>
          <w:lang w:eastAsia="he-IL"/>
        </w:rPr>
        <w:t>עד מועד הבחירה.</w:t>
      </w:r>
    </w:p>
    <w:p w:rsidR="00ED721A" w:rsidRDefault="00ED721A" w:rsidP="001F7890">
      <w:pPr>
        <w:rPr>
          <w:rtl/>
          <w:lang w:eastAsia="he-IL"/>
        </w:rPr>
      </w:pPr>
    </w:p>
    <w:p w:rsidR="00ED721A" w:rsidRDefault="00ED721A" w:rsidP="001F7890">
      <w:pPr>
        <w:pStyle w:val="-"/>
        <w:keepNext/>
        <w:rPr>
          <w:rtl/>
        </w:rPr>
      </w:pPr>
      <w:r w:rsidRPr="00D07E1B">
        <w:rPr>
          <w:rStyle w:val="TagStyle"/>
          <w:rtl/>
        </w:rPr>
        <w:t xml:space="preserve"> &lt;&lt; דובר_המשך &gt;&gt; </w:t>
      </w:r>
      <w:r>
        <w:rPr>
          <w:rtl/>
        </w:rPr>
        <w:t>זאב אלקין (המחנה הממלכתי):</w:t>
      </w:r>
      <w:r w:rsidRPr="00D07E1B">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עד מועד הבחירה, בוודאי, או שהשינוי יהיה אחר כך. היה ברור לנו שאנחנו לא נכניס עכשיו </w:t>
      </w:r>
      <w:r w:rsidR="005368DB">
        <w:rPr>
          <w:rFonts w:hint="cs"/>
          <w:rtl/>
          <w:lang w:eastAsia="he-IL"/>
        </w:rPr>
        <w:t>– –</w:t>
      </w:r>
    </w:p>
    <w:p w:rsidR="00ED721A" w:rsidRDefault="00ED721A" w:rsidP="001F7890">
      <w:pPr>
        <w:rPr>
          <w:rtl/>
          <w:lang w:eastAsia="he-IL"/>
        </w:rPr>
      </w:pPr>
    </w:p>
    <w:p w:rsidR="00ED721A" w:rsidRDefault="00ED721A" w:rsidP="001F7890">
      <w:pPr>
        <w:pStyle w:val="af6"/>
        <w:keepNext/>
        <w:rPr>
          <w:rtl/>
        </w:rPr>
      </w:pPr>
      <w:r w:rsidRPr="00D07E1B">
        <w:rPr>
          <w:rStyle w:val="TagStyle"/>
          <w:rtl/>
        </w:rPr>
        <w:t xml:space="preserve"> &lt;&lt; יור &gt;&gt; </w:t>
      </w:r>
      <w:r>
        <w:rPr>
          <w:rtl/>
        </w:rPr>
        <w:t>היו"ר אוריאל בוסו:</w:t>
      </w:r>
      <w:r w:rsidRPr="00D07E1B">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נא לסיים. </w:t>
      </w:r>
    </w:p>
    <w:p w:rsidR="00ED721A" w:rsidRDefault="00ED721A" w:rsidP="001F7890">
      <w:pPr>
        <w:rPr>
          <w:rtl/>
          <w:lang w:eastAsia="he-IL"/>
        </w:rPr>
      </w:pPr>
      <w:bookmarkStart w:id="7472" w:name="_ETM_Q26_203000"/>
      <w:bookmarkEnd w:id="7472"/>
    </w:p>
    <w:p w:rsidR="00ED721A" w:rsidRDefault="00ED721A" w:rsidP="001F7890">
      <w:pPr>
        <w:pStyle w:val="-"/>
        <w:keepNext/>
        <w:rPr>
          <w:rtl/>
        </w:rPr>
      </w:pPr>
      <w:r w:rsidRPr="00D07E1B">
        <w:rPr>
          <w:rStyle w:val="TagStyle"/>
          <w:rtl/>
        </w:rPr>
        <w:t xml:space="preserve"> &lt;&lt; דובר_המשך &gt;&gt; </w:t>
      </w:r>
      <w:r>
        <w:rPr>
          <w:rtl/>
        </w:rPr>
        <w:t>זאב אלקין (המחנה הממלכתי):</w:t>
      </w:r>
      <w:r w:rsidRPr="00D07E1B">
        <w:rPr>
          <w:rStyle w:val="TagStyle"/>
          <w:rtl/>
        </w:rPr>
        <w:t xml:space="preserve"> &lt;&lt; דובר_המשך &gt;&gt;</w:t>
      </w:r>
      <w:r>
        <w:rPr>
          <w:rtl/>
        </w:rPr>
        <w:t xml:space="preserve">  </w:t>
      </w:r>
    </w:p>
    <w:p w:rsidR="00ED721A" w:rsidRDefault="00ED721A" w:rsidP="005368DB">
      <w:pPr>
        <w:rPr>
          <w:rtl/>
          <w:lang w:eastAsia="he-IL"/>
        </w:rPr>
      </w:pPr>
    </w:p>
    <w:p w:rsidR="00ED721A" w:rsidRDefault="005368DB" w:rsidP="005368DB">
      <w:pPr>
        <w:rPr>
          <w:rtl/>
          <w:lang w:eastAsia="he-IL"/>
        </w:rPr>
      </w:pPr>
      <w:bookmarkStart w:id="7473" w:name="_ETM_Q26_204000"/>
      <w:bookmarkEnd w:id="7473"/>
      <w:r>
        <w:rPr>
          <w:rFonts w:hint="cs"/>
          <w:rtl/>
          <w:lang w:eastAsia="he-IL"/>
        </w:rPr>
        <w:t>– –</w:t>
      </w:r>
      <w:r w:rsidR="00ED721A">
        <w:rPr>
          <w:rFonts w:hint="cs"/>
          <w:rtl/>
          <w:lang w:eastAsia="he-IL"/>
        </w:rPr>
        <w:t xml:space="preserve"> לחוק את השינוי של מועד הבחירה כי לא הספקנו. זה מה שקורה היום. הדברים שאז לא עלו על דעתנו, אפילו אנשים מטורפים כמוני וכמו השר לוין </w:t>
      </w:r>
      <w:r>
        <w:rPr>
          <w:rFonts w:hint="cs"/>
          <w:rtl/>
          <w:lang w:eastAsia="he-IL"/>
        </w:rPr>
        <w:t>– –</w:t>
      </w:r>
    </w:p>
    <w:p w:rsidR="00ED721A" w:rsidRDefault="00ED721A" w:rsidP="001F7890">
      <w:pPr>
        <w:rPr>
          <w:rtl/>
          <w:lang w:eastAsia="he-IL"/>
        </w:rPr>
      </w:pPr>
    </w:p>
    <w:p w:rsidR="00ED721A" w:rsidRDefault="00ED721A" w:rsidP="001F7890">
      <w:pPr>
        <w:pStyle w:val="af6"/>
        <w:keepNext/>
        <w:rPr>
          <w:rtl/>
        </w:rPr>
      </w:pPr>
      <w:bookmarkStart w:id="7474" w:name="ET_yor_6488_9"/>
      <w:r w:rsidRPr="00E562D4">
        <w:rPr>
          <w:rStyle w:val="TagStyle"/>
          <w:rtl/>
        </w:rPr>
        <w:t xml:space="preserve"> &lt;&lt; יור &gt;&gt; </w:t>
      </w:r>
      <w:r>
        <w:rPr>
          <w:rtl/>
        </w:rPr>
        <w:t>היו"ר אוריאל בוסו:</w:t>
      </w:r>
      <w:r w:rsidRPr="00E562D4">
        <w:rPr>
          <w:rStyle w:val="TagStyle"/>
          <w:rtl/>
        </w:rPr>
        <w:t xml:space="preserve"> &lt;&lt; יור &gt;&gt;</w:t>
      </w:r>
      <w:r>
        <w:rPr>
          <w:rtl/>
        </w:rPr>
        <w:t xml:space="preserve">  </w:t>
      </w:r>
      <w:bookmarkEnd w:id="747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חבר הכנסת אלקין. </w:t>
      </w:r>
    </w:p>
    <w:p w:rsidR="00ED721A" w:rsidRDefault="00ED721A" w:rsidP="001F7890">
      <w:pPr>
        <w:rPr>
          <w:rtl/>
          <w:lang w:eastAsia="he-IL"/>
        </w:rPr>
      </w:pPr>
    </w:p>
    <w:p w:rsidR="00ED721A" w:rsidRDefault="00ED721A" w:rsidP="001F7890">
      <w:pPr>
        <w:pStyle w:val="-"/>
        <w:keepNext/>
        <w:rPr>
          <w:rtl/>
        </w:rPr>
      </w:pPr>
      <w:r w:rsidRPr="00E562D4">
        <w:rPr>
          <w:rStyle w:val="TagStyle"/>
          <w:rtl/>
        </w:rPr>
        <w:t xml:space="preserve">&lt;&lt; דובר_המשך &gt;&gt; </w:t>
      </w:r>
      <w:r>
        <w:rPr>
          <w:rtl/>
        </w:rPr>
        <w:t>זאב אלקין (המחנה הממלכתי):</w:t>
      </w:r>
      <w:r w:rsidRPr="00E562D4">
        <w:rPr>
          <w:rStyle w:val="TagStyle"/>
          <w:rtl/>
        </w:rPr>
        <w:t xml:space="preserve"> &lt;&lt; דובר_המשך &gt;&gt;</w:t>
      </w:r>
      <w:r>
        <w:rPr>
          <w:rtl/>
        </w:rPr>
        <w:t xml:space="preserve">  </w:t>
      </w:r>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היום הם ברורים מאליהם. ברורים מאליהם. אם</w:t>
      </w:r>
      <w:bookmarkStart w:id="7475" w:name="_ETM_Q26_225000"/>
      <w:bookmarkEnd w:id="7475"/>
      <w:r w:rsidR="00ED721A">
        <w:rPr>
          <w:rFonts w:hint="cs"/>
          <w:rtl/>
          <w:lang w:eastAsia="he-IL"/>
        </w:rPr>
        <w:t xml:space="preserve"> לא מספיקים </w:t>
      </w:r>
      <w:r w:rsidR="00ED721A">
        <w:rPr>
          <w:rFonts w:hint="eastAsia"/>
          <w:rtl/>
          <w:lang w:eastAsia="he-IL"/>
        </w:rPr>
        <w:t>–</w:t>
      </w:r>
      <w:r w:rsidR="00ED721A">
        <w:rPr>
          <w:rFonts w:hint="cs"/>
          <w:rtl/>
          <w:lang w:eastAsia="he-IL"/>
        </w:rPr>
        <w:t xml:space="preserve"> דוחים. לכן, אדוני היושב-ראש, בשיטה הזאת כפי שאנחנו פועלים כאן כרגע, אנחנו פותחים פה תקדים מסוכן. זה נשמע מוזר </w:t>
      </w:r>
      <w:r>
        <w:rPr>
          <w:rFonts w:hint="cs"/>
          <w:rtl/>
          <w:lang w:eastAsia="he-IL"/>
        </w:rPr>
        <w:t>– –</w:t>
      </w:r>
    </w:p>
    <w:p w:rsidR="00ED721A" w:rsidRDefault="00ED721A" w:rsidP="001F7890">
      <w:pPr>
        <w:rPr>
          <w:rtl/>
          <w:lang w:eastAsia="he-IL"/>
        </w:rPr>
      </w:pPr>
    </w:p>
    <w:p w:rsidR="00ED721A" w:rsidRDefault="00ED721A" w:rsidP="001F7890">
      <w:pPr>
        <w:pStyle w:val="af6"/>
        <w:keepNext/>
        <w:rPr>
          <w:rtl/>
        </w:rPr>
      </w:pPr>
      <w:r w:rsidRPr="0071607B">
        <w:rPr>
          <w:rStyle w:val="TagStyle"/>
          <w:rtl/>
        </w:rPr>
        <w:t xml:space="preserve"> &lt;&lt; יור &gt;&gt; </w:t>
      </w:r>
      <w:r>
        <w:rPr>
          <w:rtl/>
        </w:rPr>
        <w:t>היו"ר אוריאל בוסו:</w:t>
      </w:r>
      <w:r w:rsidRPr="0071607B">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476" w:name="_ETM_Q26_236000"/>
      <w:bookmarkEnd w:id="7476"/>
      <w:r>
        <w:rPr>
          <w:rFonts w:hint="cs"/>
          <w:rtl/>
          <w:lang w:eastAsia="he-IL"/>
        </w:rPr>
        <w:t xml:space="preserve">תודה רבה. </w:t>
      </w:r>
    </w:p>
    <w:p w:rsidR="00ED721A" w:rsidRDefault="00ED721A" w:rsidP="001F7890">
      <w:pPr>
        <w:rPr>
          <w:rtl/>
          <w:lang w:eastAsia="he-IL"/>
        </w:rPr>
      </w:pPr>
    </w:p>
    <w:p w:rsidR="00ED721A" w:rsidRDefault="00ED721A" w:rsidP="001F7890">
      <w:pPr>
        <w:pStyle w:val="-"/>
        <w:keepNext/>
        <w:rPr>
          <w:rtl/>
        </w:rPr>
      </w:pPr>
      <w:r w:rsidRPr="0071607B">
        <w:rPr>
          <w:rStyle w:val="TagStyle"/>
          <w:rtl/>
        </w:rPr>
        <w:t xml:space="preserve"> &lt;&lt; דובר_המשך &gt;&gt; </w:t>
      </w:r>
      <w:r>
        <w:rPr>
          <w:rtl/>
        </w:rPr>
        <w:t>זאב אלקין (המחנה הממלכתי):</w:t>
      </w:r>
      <w:r w:rsidRPr="0071607B">
        <w:rPr>
          <w:rStyle w:val="TagStyle"/>
          <w:rtl/>
        </w:rPr>
        <w:t xml:space="preserve"> &lt;&lt; דובר_המשך &gt;&gt;</w:t>
      </w:r>
      <w:r>
        <w:rPr>
          <w:rtl/>
        </w:rPr>
        <w:t xml:space="preserve">  </w:t>
      </w:r>
    </w:p>
    <w:p w:rsidR="00ED721A" w:rsidRDefault="00ED721A" w:rsidP="005368DB">
      <w:pPr>
        <w:rPr>
          <w:rtl/>
          <w:lang w:eastAsia="he-IL"/>
        </w:rPr>
      </w:pPr>
    </w:p>
    <w:p w:rsidR="00ED721A" w:rsidRDefault="005368DB" w:rsidP="00B43850">
      <w:pPr>
        <w:rPr>
          <w:rtl/>
          <w:lang w:eastAsia="he-IL"/>
        </w:rPr>
      </w:pPr>
      <w:r>
        <w:rPr>
          <w:rFonts w:hint="cs"/>
          <w:rtl/>
          <w:lang w:eastAsia="he-IL"/>
        </w:rPr>
        <w:t>– –</w:t>
      </w:r>
      <w:r w:rsidR="00ED721A">
        <w:rPr>
          <w:rFonts w:hint="cs"/>
          <w:rtl/>
          <w:lang w:eastAsia="he-IL"/>
        </w:rPr>
        <w:t xml:space="preserve"> נשמע לא אמיתי, אבל תבוא אלינו ממשלה לקראת הבחירות ותגיד</w:t>
      </w:r>
      <w:bookmarkStart w:id="7477" w:name="_ETM_Q26_241000"/>
      <w:bookmarkEnd w:id="7477"/>
      <w:r w:rsidR="00ED721A">
        <w:rPr>
          <w:rFonts w:hint="cs"/>
          <w:rtl/>
          <w:lang w:eastAsia="he-IL"/>
        </w:rPr>
        <w:t>: לא הספקתי לשנות את שיטת הבחירות כמו שבא לי</w:t>
      </w:r>
      <w:bookmarkStart w:id="7478" w:name="_ETM_Q26_244000"/>
      <w:bookmarkEnd w:id="7478"/>
      <w:r w:rsidR="00ED721A">
        <w:rPr>
          <w:rFonts w:hint="cs"/>
          <w:rtl/>
          <w:lang w:eastAsia="he-IL"/>
        </w:rPr>
        <w:t xml:space="preserve"> </w:t>
      </w:r>
      <w:r w:rsidR="00ED721A">
        <w:rPr>
          <w:rFonts w:hint="eastAsia"/>
          <w:rtl/>
          <w:lang w:eastAsia="he-IL"/>
        </w:rPr>
        <w:t xml:space="preserve">– </w:t>
      </w:r>
      <w:r w:rsidR="00ED721A">
        <w:rPr>
          <w:rFonts w:hint="cs"/>
          <w:rtl/>
          <w:lang w:eastAsia="he-IL"/>
        </w:rPr>
        <w:t>יאללה, נדחה את הבחירות בשנה-שנתיים, כי אני צריכה עוד זמן לסדר לעצמי גם את הבחירות לכנסת</w:t>
      </w:r>
      <w:bookmarkStart w:id="7479" w:name="_ETM_Q26_251000"/>
      <w:bookmarkEnd w:id="7479"/>
      <w:r w:rsidR="00ED721A">
        <w:rPr>
          <w:rFonts w:hint="cs"/>
          <w:rtl/>
          <w:lang w:eastAsia="he-IL"/>
        </w:rPr>
        <w:t xml:space="preserve">. אם ככה עושים </w:t>
      </w:r>
      <w:r w:rsidR="00B43850">
        <w:rPr>
          <w:rFonts w:hint="cs"/>
          <w:rtl/>
          <w:lang w:eastAsia="he-IL"/>
        </w:rPr>
        <w:t>ב</w:t>
      </w:r>
      <w:r w:rsidR="00ED721A">
        <w:rPr>
          <w:rFonts w:hint="cs"/>
          <w:rtl/>
          <w:lang w:eastAsia="he-IL"/>
        </w:rPr>
        <w:t>בחירות לוועד</w:t>
      </w:r>
      <w:r w:rsidR="00B43850">
        <w:rPr>
          <w:rFonts w:hint="cs"/>
          <w:rtl/>
          <w:lang w:eastAsia="he-IL"/>
        </w:rPr>
        <w:t>ו</w:t>
      </w:r>
      <w:r w:rsidR="00ED721A">
        <w:rPr>
          <w:rFonts w:hint="cs"/>
          <w:rtl/>
          <w:lang w:eastAsia="he-IL"/>
        </w:rPr>
        <w:t>ת השונות, למה לא לעשות</w:t>
      </w:r>
      <w:bookmarkStart w:id="7480" w:name="_ETM_Q26_257000"/>
      <w:bookmarkEnd w:id="7480"/>
      <w:r w:rsidR="00ED721A">
        <w:rPr>
          <w:rFonts w:hint="cs"/>
          <w:rtl/>
          <w:lang w:eastAsia="he-IL"/>
        </w:rPr>
        <w:t xml:space="preserve"> כך לעם שלם </w:t>
      </w:r>
      <w:r w:rsidR="00B43850">
        <w:rPr>
          <w:rFonts w:hint="cs"/>
          <w:rtl/>
          <w:lang w:eastAsia="he-IL"/>
        </w:rPr>
        <w:t>ב</w:t>
      </w:r>
      <w:r w:rsidR="00ED721A">
        <w:rPr>
          <w:rFonts w:hint="cs"/>
          <w:rtl/>
          <w:lang w:eastAsia="he-IL"/>
        </w:rPr>
        <w:t xml:space="preserve">בחירות לכנסת? </w:t>
      </w:r>
    </w:p>
    <w:p w:rsidR="00ED721A" w:rsidRDefault="00ED721A" w:rsidP="001F7890">
      <w:pPr>
        <w:rPr>
          <w:rtl/>
          <w:lang w:eastAsia="he-IL"/>
        </w:rPr>
      </w:pPr>
      <w:bookmarkStart w:id="7481" w:name="_ETM_Q26_258000"/>
      <w:bookmarkEnd w:id="7481"/>
    </w:p>
    <w:p w:rsidR="00ED721A" w:rsidRDefault="00ED721A" w:rsidP="001F7890">
      <w:pPr>
        <w:pStyle w:val="af6"/>
        <w:keepNext/>
        <w:rPr>
          <w:rtl/>
        </w:rPr>
      </w:pPr>
      <w:r w:rsidRPr="009E04AB">
        <w:rPr>
          <w:rStyle w:val="TagStyle"/>
          <w:rtl/>
        </w:rPr>
        <w:t xml:space="preserve"> &lt;&lt; יור &gt;&gt; </w:t>
      </w:r>
      <w:r>
        <w:rPr>
          <w:rtl/>
        </w:rPr>
        <w:t>היו"ר אוריאל בוסו:</w:t>
      </w:r>
      <w:r w:rsidRPr="009E04AB">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w:t>
      </w:r>
    </w:p>
    <w:p w:rsidR="00ED721A" w:rsidRDefault="00ED721A" w:rsidP="001F7890">
      <w:pPr>
        <w:rPr>
          <w:rtl/>
          <w:lang w:eastAsia="he-IL"/>
        </w:rPr>
      </w:pPr>
    </w:p>
    <w:p w:rsidR="00ED721A" w:rsidRDefault="00ED721A" w:rsidP="001F7890">
      <w:pPr>
        <w:pStyle w:val="-"/>
        <w:keepNext/>
        <w:rPr>
          <w:rtl/>
        </w:rPr>
      </w:pPr>
      <w:r w:rsidRPr="0071607B">
        <w:rPr>
          <w:rStyle w:val="TagStyle"/>
          <w:rtl/>
        </w:rPr>
        <w:t xml:space="preserve">&lt;&lt; דובר_המשך &gt;&gt; </w:t>
      </w:r>
      <w:r>
        <w:rPr>
          <w:rtl/>
        </w:rPr>
        <w:t>זאב אלקין (המחנה הממלכתי):</w:t>
      </w:r>
      <w:r w:rsidRPr="0071607B">
        <w:rPr>
          <w:rStyle w:val="TagStyle"/>
          <w:rtl/>
        </w:rPr>
        <w:t xml:space="preserve"> &lt;&lt; דובר_המשך &gt;&gt;</w:t>
      </w:r>
      <w:r>
        <w:rPr>
          <w:rtl/>
        </w:rPr>
        <w:t xml:space="preserve">  </w:t>
      </w:r>
    </w:p>
    <w:p w:rsidR="00ED721A" w:rsidRDefault="00ED721A" w:rsidP="001F7890">
      <w:pPr>
        <w:rPr>
          <w:rtl/>
          <w:lang w:eastAsia="he-IL"/>
        </w:rPr>
      </w:pPr>
    </w:p>
    <w:p w:rsidR="00ED721A" w:rsidRDefault="00ED721A" w:rsidP="001F7890">
      <w:pPr>
        <w:rPr>
          <w:rtl/>
          <w:lang w:eastAsia="he-IL"/>
        </w:rPr>
      </w:pPr>
      <w:r>
        <w:rPr>
          <w:rFonts w:hint="cs"/>
          <w:rtl/>
          <w:lang w:eastAsia="he-IL"/>
        </w:rPr>
        <w:t xml:space="preserve">ולכן אני קורא לחברי </w:t>
      </w:r>
      <w:bookmarkStart w:id="7482" w:name="_ETM_Q26_262000"/>
      <w:bookmarkEnd w:id="7482"/>
      <w:r>
        <w:rPr>
          <w:rFonts w:hint="cs"/>
          <w:rtl/>
          <w:lang w:eastAsia="he-IL"/>
        </w:rPr>
        <w:t xml:space="preserve">הכנסת לקבל את ההשגות שלנו ולא להיות שותפים לפגיעה חסרת התקדים בתקנון הכנסת ובנוהג הכנסת. תודה רבה, אדוני. </w:t>
      </w:r>
    </w:p>
    <w:p w:rsidR="00ED721A" w:rsidRDefault="00ED721A" w:rsidP="001F7890">
      <w:pPr>
        <w:rPr>
          <w:rtl/>
          <w:lang w:eastAsia="he-IL"/>
        </w:rPr>
      </w:pPr>
    </w:p>
    <w:p w:rsidR="00ED721A" w:rsidRDefault="00ED721A" w:rsidP="001F7890">
      <w:pPr>
        <w:pStyle w:val="af6"/>
        <w:keepNext/>
        <w:rPr>
          <w:rtl/>
        </w:rPr>
      </w:pPr>
      <w:bookmarkStart w:id="7483" w:name="ET_yor_6488_14"/>
      <w:r w:rsidRPr="00B675CA">
        <w:rPr>
          <w:rStyle w:val="TagStyle"/>
          <w:rtl/>
        </w:rPr>
        <w:t xml:space="preserve"> &lt;&lt; יור &gt;&gt; </w:t>
      </w:r>
      <w:r>
        <w:rPr>
          <w:rtl/>
        </w:rPr>
        <w:t>היו"ר אוריאל בוסו:</w:t>
      </w:r>
      <w:r w:rsidRPr="00B675CA">
        <w:rPr>
          <w:rStyle w:val="TagStyle"/>
          <w:rtl/>
        </w:rPr>
        <w:t xml:space="preserve"> &lt;&lt; יור &gt;&gt;</w:t>
      </w:r>
      <w:r>
        <w:rPr>
          <w:rtl/>
        </w:rPr>
        <w:t xml:space="preserve">  </w:t>
      </w:r>
      <w:bookmarkEnd w:id="7483"/>
    </w:p>
    <w:p w:rsidR="00ED721A" w:rsidRDefault="00ED721A" w:rsidP="005368DB">
      <w:pPr>
        <w:rPr>
          <w:rtl/>
          <w:lang w:eastAsia="he-IL"/>
        </w:rPr>
      </w:pPr>
    </w:p>
    <w:p w:rsidR="00ED721A" w:rsidRDefault="00ED721A" w:rsidP="001F7890">
      <w:pPr>
        <w:rPr>
          <w:rtl/>
          <w:lang w:eastAsia="he-IL"/>
        </w:rPr>
      </w:pPr>
      <w:r>
        <w:rPr>
          <w:rFonts w:hint="cs"/>
          <w:rtl/>
          <w:lang w:eastAsia="he-IL"/>
        </w:rPr>
        <w:t>תודה רבה לחבר הכנסת זאב אלקין. אני מזמין את יושב-ראש ועדת הכנסת חבר הכנסת אופיר כץ לסכם את הדיון, בבקשה</w:t>
      </w:r>
      <w:bookmarkStart w:id="7484" w:name="_ETM_Q26_276000"/>
      <w:bookmarkEnd w:id="7484"/>
      <w:r>
        <w:rPr>
          <w:rFonts w:hint="cs"/>
          <w:rtl/>
          <w:lang w:eastAsia="he-IL"/>
        </w:rPr>
        <w:t xml:space="preserve">. </w:t>
      </w:r>
    </w:p>
    <w:p w:rsidR="00ED721A" w:rsidRDefault="00ED721A" w:rsidP="001F7890">
      <w:pPr>
        <w:rPr>
          <w:rtl/>
          <w:lang w:eastAsia="he-IL"/>
        </w:rPr>
      </w:pPr>
      <w:bookmarkStart w:id="7485" w:name="_ETM_Q26_294000"/>
      <w:bookmarkEnd w:id="7485"/>
    </w:p>
    <w:p w:rsidR="00ED721A" w:rsidRDefault="00ED721A" w:rsidP="001F7890">
      <w:pPr>
        <w:pStyle w:val="a4"/>
        <w:keepNext/>
        <w:rPr>
          <w:rtl/>
        </w:rPr>
      </w:pPr>
      <w:bookmarkStart w:id="7486" w:name="ET_speaker_6443_15"/>
      <w:r w:rsidRPr="00B675CA">
        <w:rPr>
          <w:rStyle w:val="TagStyle"/>
          <w:rtl/>
        </w:rPr>
        <w:t xml:space="preserve"> &lt;&lt; דובר &gt;&gt; </w:t>
      </w:r>
      <w:bookmarkStart w:id="7487" w:name="_Toc128998924"/>
      <w:r>
        <w:rPr>
          <w:rtl/>
        </w:rPr>
        <w:t>אופיר כץ (יו"ר ועדת הכנסת):</w:t>
      </w:r>
      <w:bookmarkEnd w:id="7487"/>
      <w:r w:rsidRPr="00B675CA">
        <w:rPr>
          <w:rStyle w:val="TagStyle"/>
          <w:rtl/>
        </w:rPr>
        <w:t xml:space="preserve"> &lt;&lt; דובר &gt;&gt;</w:t>
      </w:r>
      <w:r>
        <w:rPr>
          <w:rtl/>
        </w:rPr>
        <w:t xml:space="preserve">  </w:t>
      </w:r>
      <w:bookmarkEnd w:id="7486"/>
    </w:p>
    <w:p w:rsidR="00ED721A" w:rsidRDefault="00ED721A" w:rsidP="005368DB">
      <w:pPr>
        <w:rPr>
          <w:rtl/>
          <w:lang w:eastAsia="he-IL"/>
        </w:rPr>
      </w:pPr>
    </w:p>
    <w:p w:rsidR="00ED721A" w:rsidRDefault="00ED721A" w:rsidP="006805E2">
      <w:pPr>
        <w:rPr>
          <w:rtl/>
          <w:lang w:eastAsia="he-IL"/>
        </w:rPr>
      </w:pPr>
      <w:r>
        <w:rPr>
          <w:rFonts w:hint="cs"/>
          <w:rtl/>
          <w:lang w:eastAsia="he-IL"/>
        </w:rPr>
        <w:t xml:space="preserve">תודה רבה, אדוני היושב-ראש. חבריי השרים, שרות, חברי הכנסת, </w:t>
      </w:r>
      <w:bookmarkStart w:id="7488" w:name="_ETM_Q26_301000"/>
      <w:bookmarkEnd w:id="7488"/>
      <w:r>
        <w:rPr>
          <w:rFonts w:hint="cs"/>
          <w:rtl/>
          <w:lang w:eastAsia="he-IL"/>
        </w:rPr>
        <w:t>חג שמח לכולם. אנחנו בחג פורים, אבל מי שמסתכל באולפנים בימים האחרונים</w:t>
      </w:r>
      <w:bookmarkStart w:id="7489" w:name="_ETM_Q26_314000"/>
      <w:bookmarkEnd w:id="7489"/>
      <w:r>
        <w:rPr>
          <w:rFonts w:hint="cs"/>
          <w:rtl/>
          <w:lang w:eastAsia="he-IL"/>
        </w:rPr>
        <w:t xml:space="preserve">, בשבועות האחרונים </w:t>
      </w:r>
      <w:r>
        <w:rPr>
          <w:rFonts w:hint="eastAsia"/>
          <w:rtl/>
          <w:lang w:eastAsia="he-IL"/>
        </w:rPr>
        <w:t xml:space="preserve">– </w:t>
      </w:r>
      <w:r>
        <w:rPr>
          <w:rFonts w:hint="cs"/>
          <w:rtl/>
          <w:lang w:eastAsia="he-IL"/>
        </w:rPr>
        <w:t>יש הרגשה</w:t>
      </w:r>
      <w:bookmarkStart w:id="7490" w:name="_ETM_Q26_316000"/>
      <w:bookmarkEnd w:id="7490"/>
      <w:r>
        <w:rPr>
          <w:rFonts w:hint="cs"/>
          <w:rtl/>
          <w:lang w:eastAsia="he-IL"/>
        </w:rPr>
        <w:t xml:space="preserve"> שנוספו חגים חדשים לחגי ישראל. אותם אולפנים שמתדלקים בלי</w:t>
      </w:r>
      <w:bookmarkStart w:id="7491" w:name="_ETM_Q26_325000"/>
      <w:bookmarkEnd w:id="7491"/>
      <w:r>
        <w:rPr>
          <w:rFonts w:hint="cs"/>
          <w:rtl/>
          <w:lang w:eastAsia="he-IL"/>
        </w:rPr>
        <w:t xml:space="preserve"> הפסקה את המחאה </w:t>
      </w:r>
      <w:r w:rsidR="006805E2">
        <w:rPr>
          <w:rFonts w:hint="eastAsia"/>
          <w:rtl/>
          <w:lang w:eastAsia="he-IL"/>
        </w:rPr>
        <w:t xml:space="preserve">– </w:t>
      </w:r>
      <w:r>
        <w:rPr>
          <w:rFonts w:hint="cs"/>
          <w:rtl/>
          <w:lang w:eastAsia="he-IL"/>
        </w:rPr>
        <w:t>יש גם עניין שפתאום כל אחד</w:t>
      </w:r>
      <w:bookmarkStart w:id="7492" w:name="_ETM_Q26_332000"/>
      <w:bookmarkEnd w:id="7492"/>
      <w:r>
        <w:rPr>
          <w:rFonts w:hint="cs"/>
          <w:rtl/>
          <w:lang w:eastAsia="he-IL"/>
        </w:rPr>
        <w:t xml:space="preserve"> רואה בן אדם אחד משהו כמו 10,000 או 5,000, מגיעים למספרים </w:t>
      </w:r>
      <w:bookmarkStart w:id="7493" w:name="_ETM_Q26_335000"/>
      <w:bookmarkEnd w:id="7493"/>
      <w:r>
        <w:rPr>
          <w:rFonts w:hint="cs"/>
          <w:rtl/>
          <w:lang w:eastAsia="he-IL"/>
        </w:rPr>
        <w:t xml:space="preserve">שבינם לבין </w:t>
      </w:r>
      <w:r>
        <w:rPr>
          <w:rFonts w:hint="eastAsia"/>
          <w:rtl/>
          <w:lang w:eastAsia="he-IL"/>
        </w:rPr>
        <w:t xml:space="preserve">– </w:t>
      </w:r>
      <w:r>
        <w:rPr>
          <w:rFonts w:hint="cs"/>
          <w:rtl/>
          <w:lang w:eastAsia="he-IL"/>
        </w:rPr>
        <w:t xml:space="preserve">לא שומעים? אומרים שלא שומעים טוב, בוסו. </w:t>
      </w:r>
    </w:p>
    <w:p w:rsidR="00ED721A" w:rsidRDefault="00ED721A" w:rsidP="001F7890">
      <w:pPr>
        <w:rPr>
          <w:rtl/>
          <w:lang w:eastAsia="he-IL"/>
        </w:rPr>
      </w:pPr>
    </w:p>
    <w:p w:rsidR="00ED721A" w:rsidRDefault="00ED721A" w:rsidP="001F7890">
      <w:pPr>
        <w:pStyle w:val="af6"/>
        <w:keepNext/>
        <w:rPr>
          <w:rtl/>
        </w:rPr>
      </w:pPr>
      <w:r w:rsidRPr="003A3588">
        <w:rPr>
          <w:rStyle w:val="TagStyle"/>
          <w:rtl/>
        </w:rPr>
        <w:t xml:space="preserve"> &lt;&lt; יור &gt;&gt; </w:t>
      </w:r>
      <w:r>
        <w:rPr>
          <w:rtl/>
        </w:rPr>
        <w:t>היו"ר אוריאל בוסו:</w:t>
      </w:r>
      <w:r w:rsidRPr="003A3588">
        <w:rPr>
          <w:rStyle w:val="TagStyle"/>
          <w:rtl/>
        </w:rPr>
        <w:t xml:space="preserve"> &lt;&lt; יור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שומעים</w:t>
      </w:r>
      <w:bookmarkStart w:id="7494" w:name="_ETM_Q26_350000"/>
      <w:bookmarkEnd w:id="7494"/>
      <w:r>
        <w:rPr>
          <w:rFonts w:hint="cs"/>
          <w:rtl/>
          <w:lang w:eastAsia="he-IL"/>
        </w:rPr>
        <w:t>, אבל בכל זאת, הדיבורים קצת</w:t>
      </w:r>
      <w:r w:rsidR="005368DB">
        <w:rPr>
          <w:rFonts w:hint="cs"/>
          <w:rtl/>
          <w:lang w:eastAsia="he-IL"/>
        </w:rPr>
        <w:t xml:space="preserve"> – – –</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7495" w:name="ET_speakercontinue_6443_17"/>
      <w:r w:rsidRPr="003A3588">
        <w:rPr>
          <w:rStyle w:val="TagStyle"/>
          <w:rtl/>
        </w:rPr>
        <w:t xml:space="preserve"> &lt;&lt; דובר_המשך &gt;&gt; </w:t>
      </w:r>
      <w:r>
        <w:rPr>
          <w:rtl/>
        </w:rPr>
        <w:t>אופיר כץ (יו"ר ועדת הכנסת):</w:t>
      </w:r>
      <w:r w:rsidRPr="003A3588">
        <w:rPr>
          <w:rStyle w:val="TagStyle"/>
          <w:rtl/>
        </w:rPr>
        <w:t xml:space="preserve"> &lt;&lt; דובר_המשך &gt;&gt;</w:t>
      </w:r>
      <w:r>
        <w:rPr>
          <w:rtl/>
        </w:rPr>
        <w:t xml:space="preserve">  </w:t>
      </w:r>
      <w:bookmarkEnd w:id="7495"/>
    </w:p>
    <w:p w:rsidR="00ED721A" w:rsidRDefault="00ED721A" w:rsidP="005368DB">
      <w:pPr>
        <w:rPr>
          <w:rtl/>
          <w:lang w:eastAsia="he-IL"/>
        </w:rPr>
      </w:pPr>
    </w:p>
    <w:p w:rsidR="00ED721A" w:rsidRDefault="00ED721A" w:rsidP="006805E2">
      <w:pPr>
        <w:rPr>
          <w:rtl/>
          <w:lang w:eastAsia="he-IL"/>
        </w:rPr>
      </w:pPr>
      <w:bookmarkStart w:id="7496" w:name="_ETM_Q26_354000"/>
      <w:bookmarkEnd w:id="7496"/>
      <w:r>
        <w:rPr>
          <w:rFonts w:hint="cs"/>
          <w:rtl/>
          <w:lang w:eastAsia="he-IL"/>
        </w:rPr>
        <w:t>אז במסגרת התדלוקים</w:t>
      </w:r>
      <w:bookmarkStart w:id="7497" w:name="_ETM_Q26_356000"/>
      <w:bookmarkEnd w:id="7497"/>
      <w:r>
        <w:rPr>
          <w:rFonts w:hint="cs"/>
          <w:rtl/>
          <w:lang w:eastAsia="he-IL"/>
        </w:rPr>
        <w:t xml:space="preserve"> שאתם מקבלים מהאולפנים, מכל הפרשנים, מהכתבים, ההתלהבות שבה משדרים את המחאות, ההתלהבות שבה הם מראיינים כל משקיע שאומר שהוא מוציא את הכספים שלו, יש הרגשה שיש חגים </w:t>
      </w:r>
      <w:bookmarkStart w:id="7498" w:name="_ETM_Q26_370000"/>
      <w:bookmarkEnd w:id="7498"/>
      <w:r>
        <w:rPr>
          <w:rFonts w:hint="cs"/>
          <w:rtl/>
          <w:lang w:eastAsia="he-IL"/>
        </w:rPr>
        <w:t xml:space="preserve">חדשים. הם הכריזו על יום השיבוש הלאומי. עכשיו, באו כמה אנשים, אמרו שהם הולכים לשבש את המדינה, ופתאום אנחנו </w:t>
      </w:r>
      <w:bookmarkStart w:id="7499" w:name="_ETM_Q26_384000"/>
      <w:bookmarkEnd w:id="7499"/>
      <w:r>
        <w:rPr>
          <w:rFonts w:hint="cs"/>
          <w:rtl/>
          <w:lang w:eastAsia="he-IL"/>
        </w:rPr>
        <w:t>רואים פושים בתקשורת: "יום השיבוש הלאומי". אחרי כמה ימים,</w:t>
      </w:r>
      <w:bookmarkStart w:id="7500" w:name="_ETM_Q26_388000"/>
      <w:bookmarkEnd w:id="7500"/>
      <w:r>
        <w:rPr>
          <w:rFonts w:hint="cs"/>
          <w:rtl/>
          <w:lang w:eastAsia="he-IL"/>
        </w:rPr>
        <w:t xml:space="preserve"> אחרי שיש לנו את יום השיבוש הלאומי, מגיע</w:t>
      </w:r>
      <w:bookmarkStart w:id="7501" w:name="_ETM_Q26_391000"/>
      <w:bookmarkEnd w:id="7501"/>
      <w:r>
        <w:rPr>
          <w:rFonts w:hint="cs"/>
          <w:rtl/>
          <w:lang w:eastAsia="he-IL"/>
        </w:rPr>
        <w:t xml:space="preserve"> "יום ההתנגדות הלאומי". הפושים של כל ערוצי החדשות והאולפנים כבר מגדירים את זה כיום השיבוש ויום ההתנגדות הלאומי. זה משהו חדש, אולי נוסיף את זה לחגי ישראל, ואולי </w:t>
      </w:r>
      <w:bookmarkStart w:id="7502" w:name="_ETM_Q26_409000"/>
      <w:bookmarkEnd w:id="7502"/>
      <w:r>
        <w:rPr>
          <w:rFonts w:hint="cs"/>
          <w:rtl/>
          <w:lang w:eastAsia="he-IL"/>
        </w:rPr>
        <w:t xml:space="preserve">גם הימים בין יום השיבוש הלאומי ליום ההתנגדות הלאומי </w:t>
      </w:r>
      <w:r>
        <w:rPr>
          <w:rFonts w:hint="eastAsia"/>
          <w:rtl/>
          <w:lang w:eastAsia="he-IL"/>
        </w:rPr>
        <w:t>–</w:t>
      </w:r>
      <w:r>
        <w:rPr>
          <w:rFonts w:hint="cs"/>
          <w:rtl/>
          <w:lang w:eastAsia="he-IL"/>
        </w:rPr>
        <w:t xml:space="preserve"> אולי נגדיר את זה </w:t>
      </w:r>
      <w:proofErr w:type="spellStart"/>
      <w:r>
        <w:rPr>
          <w:rFonts w:hint="cs"/>
          <w:rtl/>
          <w:lang w:eastAsia="he-IL"/>
        </w:rPr>
        <w:t>כאסרו</w:t>
      </w:r>
      <w:proofErr w:type="spellEnd"/>
      <w:r>
        <w:rPr>
          <w:rFonts w:hint="cs"/>
          <w:rtl/>
          <w:lang w:eastAsia="he-IL"/>
        </w:rPr>
        <w:t xml:space="preserve"> חג. </w:t>
      </w:r>
      <w:bookmarkStart w:id="7503" w:name="_ETM_Q26_410000"/>
      <w:bookmarkEnd w:id="7503"/>
      <w:r>
        <w:rPr>
          <w:rFonts w:hint="cs"/>
          <w:rtl/>
          <w:lang w:eastAsia="he-IL"/>
        </w:rPr>
        <w:t xml:space="preserve">נכניס לחגי ישראל, הימים יהיו אסרו חג, ויש לנו חגים חדשים. </w:t>
      </w:r>
    </w:p>
    <w:p w:rsidR="00ED721A" w:rsidRDefault="00ED721A" w:rsidP="001F7890">
      <w:pPr>
        <w:rPr>
          <w:rtl/>
          <w:lang w:eastAsia="he-IL"/>
        </w:rPr>
      </w:pPr>
    </w:p>
    <w:p w:rsidR="00ED721A" w:rsidRDefault="00ED721A" w:rsidP="001F7890">
      <w:pPr>
        <w:pStyle w:val="af5"/>
        <w:keepNext/>
        <w:rPr>
          <w:rtl/>
        </w:rPr>
      </w:pPr>
      <w:bookmarkStart w:id="7504" w:name="ET_interruption_6151_18"/>
      <w:r w:rsidRPr="00804E79">
        <w:rPr>
          <w:rStyle w:val="TagStyle"/>
          <w:rtl/>
        </w:rPr>
        <w:t xml:space="preserve"> &lt;&lt; קריאה &gt;&gt; </w:t>
      </w:r>
      <w:r>
        <w:rPr>
          <w:rtl/>
        </w:rPr>
        <w:t>רון כץ (יש עתיד):</w:t>
      </w:r>
      <w:r w:rsidRPr="00804E79">
        <w:rPr>
          <w:rStyle w:val="TagStyle"/>
          <w:rtl/>
        </w:rPr>
        <w:t xml:space="preserve"> &lt;&lt; קריאה &gt;&gt;</w:t>
      </w:r>
      <w:r>
        <w:rPr>
          <w:rtl/>
        </w:rPr>
        <w:t xml:space="preserve">  </w:t>
      </w:r>
      <w:bookmarkEnd w:id="750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אתה לא מבין שכל נאום כזה מביא עוד 100,000 מפגינים? </w:t>
      </w:r>
    </w:p>
    <w:p w:rsidR="00ED721A" w:rsidRDefault="00ED721A" w:rsidP="001F7890">
      <w:pPr>
        <w:rPr>
          <w:rtl/>
          <w:lang w:eastAsia="he-IL"/>
        </w:rPr>
      </w:pPr>
      <w:bookmarkStart w:id="7505" w:name="_ETM_Q26_418000"/>
      <w:bookmarkEnd w:id="7505"/>
    </w:p>
    <w:p w:rsidR="00ED721A" w:rsidRDefault="00ED721A" w:rsidP="001F7890">
      <w:pPr>
        <w:pStyle w:val="-"/>
        <w:keepNext/>
        <w:rPr>
          <w:rtl/>
        </w:rPr>
      </w:pPr>
      <w:bookmarkStart w:id="7506" w:name="ET_speakercontinue_6443_19"/>
      <w:r w:rsidRPr="00804E79">
        <w:rPr>
          <w:rStyle w:val="TagStyle"/>
          <w:rtl/>
        </w:rPr>
        <w:t xml:space="preserve"> &lt;&lt; דובר_המשך &gt;&gt; </w:t>
      </w:r>
      <w:r>
        <w:rPr>
          <w:rtl/>
        </w:rPr>
        <w:t>אופיר כץ (יו"ר ועדת הכנסת):</w:t>
      </w:r>
      <w:r w:rsidRPr="00804E79">
        <w:rPr>
          <w:rStyle w:val="TagStyle"/>
          <w:rtl/>
        </w:rPr>
        <w:t xml:space="preserve"> &lt;&lt; דובר_המשך &gt;&gt;</w:t>
      </w:r>
      <w:r>
        <w:rPr>
          <w:rtl/>
        </w:rPr>
        <w:t xml:space="preserve">  </w:t>
      </w:r>
      <w:bookmarkEnd w:id="7506"/>
    </w:p>
    <w:p w:rsidR="00ED721A" w:rsidRDefault="00ED721A" w:rsidP="005368DB">
      <w:pPr>
        <w:rPr>
          <w:rtl/>
          <w:lang w:eastAsia="he-IL"/>
        </w:rPr>
      </w:pPr>
    </w:p>
    <w:p w:rsidR="00ED721A" w:rsidRDefault="00ED721A" w:rsidP="001F7890">
      <w:pPr>
        <w:rPr>
          <w:rtl/>
          <w:lang w:eastAsia="he-IL"/>
        </w:rPr>
      </w:pPr>
      <w:r>
        <w:rPr>
          <w:rFonts w:hint="cs"/>
          <w:rtl/>
          <w:lang w:eastAsia="he-IL"/>
        </w:rPr>
        <w:t>יום השיבוש הלאומי ויום ההתנגדות הלאומי, שני חגים חדשים שהמציא לנו</w:t>
      </w:r>
      <w:bookmarkStart w:id="7507" w:name="_ETM_Q26_423000"/>
      <w:bookmarkEnd w:id="7507"/>
      <w:r>
        <w:rPr>
          <w:rFonts w:hint="cs"/>
          <w:rtl/>
          <w:lang w:eastAsia="he-IL"/>
        </w:rPr>
        <w:t xml:space="preserve"> השמאל באמצעות אותם אולפנים שמשרתים ומתדלקים את ההפגנות.</w:t>
      </w:r>
    </w:p>
    <w:p w:rsidR="00ED721A" w:rsidRDefault="00ED721A" w:rsidP="001F7890">
      <w:pPr>
        <w:rPr>
          <w:rtl/>
          <w:lang w:eastAsia="he-IL"/>
        </w:rPr>
      </w:pPr>
    </w:p>
    <w:p w:rsidR="00ED721A" w:rsidRDefault="00ED721A" w:rsidP="001F7890">
      <w:pPr>
        <w:pStyle w:val="af6"/>
        <w:keepNext/>
        <w:rPr>
          <w:rtl/>
        </w:rPr>
      </w:pPr>
      <w:bookmarkStart w:id="7508" w:name="ET_yor_6488_20"/>
      <w:r w:rsidRPr="00804E79">
        <w:rPr>
          <w:rStyle w:val="TagStyle"/>
          <w:rtl/>
        </w:rPr>
        <w:t xml:space="preserve"> &lt;&lt; יור &gt;&gt; </w:t>
      </w:r>
      <w:r>
        <w:rPr>
          <w:rtl/>
        </w:rPr>
        <w:t>היו"ר אוריאל בוסו:</w:t>
      </w:r>
      <w:r w:rsidRPr="00804E79">
        <w:rPr>
          <w:rStyle w:val="TagStyle"/>
          <w:rtl/>
        </w:rPr>
        <w:t xml:space="preserve"> &lt;&lt; יור &gt;&gt;</w:t>
      </w:r>
      <w:r>
        <w:rPr>
          <w:rtl/>
        </w:rPr>
        <w:t xml:space="preserve">  </w:t>
      </w:r>
      <w:bookmarkEnd w:id="7508"/>
    </w:p>
    <w:p w:rsidR="00ED721A" w:rsidRDefault="00ED721A" w:rsidP="005368DB">
      <w:pPr>
        <w:rPr>
          <w:rtl/>
          <w:lang w:eastAsia="he-IL"/>
        </w:rPr>
      </w:pPr>
    </w:p>
    <w:p w:rsidR="00ED721A" w:rsidRDefault="00ED721A" w:rsidP="001F7890">
      <w:pPr>
        <w:rPr>
          <w:rtl/>
          <w:lang w:eastAsia="he-IL"/>
        </w:rPr>
      </w:pPr>
      <w:r>
        <w:rPr>
          <w:rFonts w:hint="cs"/>
          <w:rtl/>
          <w:lang w:eastAsia="he-IL"/>
        </w:rPr>
        <w:t>אני פחדתי שאחרי יום השיבוש ויום ההתנגדות יבוא יום הנכבה, אולי, חס וחלילה.</w:t>
      </w:r>
    </w:p>
    <w:p w:rsidR="00ED721A" w:rsidRDefault="00ED721A" w:rsidP="001F7890">
      <w:pPr>
        <w:rPr>
          <w:rtl/>
          <w:lang w:eastAsia="he-IL"/>
        </w:rPr>
      </w:pPr>
    </w:p>
    <w:p w:rsidR="00ED721A" w:rsidRDefault="00ED721A" w:rsidP="001F7890">
      <w:pPr>
        <w:pStyle w:val="-"/>
        <w:keepNext/>
        <w:rPr>
          <w:rtl/>
        </w:rPr>
      </w:pPr>
      <w:bookmarkStart w:id="7509" w:name="ET_speakercontinue_6443_21"/>
      <w:r w:rsidRPr="00804E79">
        <w:rPr>
          <w:rStyle w:val="TagStyle"/>
          <w:rtl/>
        </w:rPr>
        <w:t xml:space="preserve"> &lt;&lt; דובר_המשך &gt;&gt; </w:t>
      </w:r>
      <w:r>
        <w:rPr>
          <w:rtl/>
        </w:rPr>
        <w:t>אופיר כץ (יו"ר ועדת הכנסת):</w:t>
      </w:r>
      <w:r w:rsidRPr="00804E79">
        <w:rPr>
          <w:rStyle w:val="TagStyle"/>
          <w:rtl/>
        </w:rPr>
        <w:t xml:space="preserve"> &lt;&lt; דובר_המשך &gt;&gt;</w:t>
      </w:r>
      <w:r>
        <w:rPr>
          <w:rtl/>
        </w:rPr>
        <w:t xml:space="preserve">  </w:t>
      </w:r>
      <w:bookmarkEnd w:id="750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חס וחלילה. </w:t>
      </w:r>
    </w:p>
    <w:p w:rsidR="00ED721A" w:rsidRDefault="00ED721A" w:rsidP="001F7890">
      <w:pPr>
        <w:rPr>
          <w:rtl/>
          <w:lang w:eastAsia="he-IL"/>
        </w:rPr>
      </w:pPr>
    </w:p>
    <w:p w:rsidR="00ED721A" w:rsidRDefault="00ED721A" w:rsidP="001F7890">
      <w:pPr>
        <w:pStyle w:val="af6"/>
        <w:keepNext/>
        <w:rPr>
          <w:rtl/>
        </w:rPr>
      </w:pPr>
      <w:r w:rsidRPr="00804E79">
        <w:rPr>
          <w:rStyle w:val="TagStyle"/>
          <w:rtl/>
        </w:rPr>
        <w:t xml:space="preserve"> &lt;&lt; יור &gt;&gt; </w:t>
      </w:r>
      <w:r>
        <w:rPr>
          <w:rtl/>
        </w:rPr>
        <w:t>היו"ר אוריאל בוסו:</w:t>
      </w:r>
      <w:r w:rsidRPr="00804E79">
        <w:rPr>
          <w:rStyle w:val="TagStyle"/>
          <w:rtl/>
        </w:rPr>
        <w:t xml:space="preserve"> &lt;&lt; יור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חס וחלילה, אני כבר לא יודע לאן </w:t>
      </w:r>
      <w:r w:rsidR="005368DB">
        <w:rPr>
          <w:rFonts w:hint="cs"/>
          <w:rtl/>
          <w:lang w:eastAsia="he-IL"/>
        </w:rPr>
        <w:t>– – –</w:t>
      </w:r>
    </w:p>
    <w:p w:rsidR="00ED721A" w:rsidRDefault="00ED721A" w:rsidP="001F7890">
      <w:pPr>
        <w:rPr>
          <w:rtl/>
          <w:lang w:eastAsia="he-IL"/>
        </w:rPr>
      </w:pPr>
      <w:bookmarkStart w:id="7510" w:name="_ETM_Q26_435069"/>
      <w:bookmarkStart w:id="7511" w:name="_ETM_Q26_435140"/>
      <w:bookmarkEnd w:id="7510"/>
      <w:bookmarkEnd w:id="7511"/>
    </w:p>
    <w:p w:rsidR="00ED721A" w:rsidRDefault="00ED721A" w:rsidP="001F7890">
      <w:pPr>
        <w:pStyle w:val="-"/>
        <w:keepNext/>
        <w:rPr>
          <w:rtl/>
        </w:rPr>
      </w:pPr>
      <w:bookmarkStart w:id="7512" w:name="_ETM_Q26_436000"/>
      <w:bookmarkStart w:id="7513" w:name="ET_speakercontinue_6443_23"/>
      <w:bookmarkEnd w:id="7512"/>
      <w:r w:rsidRPr="00804E79">
        <w:rPr>
          <w:rStyle w:val="TagStyle"/>
          <w:rtl/>
        </w:rPr>
        <w:t xml:space="preserve">&lt;&lt; דובר_המשך &gt;&gt; </w:t>
      </w:r>
      <w:r>
        <w:rPr>
          <w:rtl/>
        </w:rPr>
        <w:t>אופיר כץ (יו"ר ועדת הכנסת):</w:t>
      </w:r>
      <w:r w:rsidRPr="00804E79">
        <w:rPr>
          <w:rStyle w:val="TagStyle"/>
          <w:rtl/>
        </w:rPr>
        <w:t xml:space="preserve"> &lt;&lt; דובר_המשך &gt;&gt;</w:t>
      </w:r>
      <w:r>
        <w:rPr>
          <w:rtl/>
        </w:rPr>
        <w:t xml:space="preserve">  </w:t>
      </w:r>
      <w:bookmarkEnd w:id="7513"/>
    </w:p>
    <w:p w:rsidR="00ED721A" w:rsidRDefault="00ED721A" w:rsidP="005368DB">
      <w:pPr>
        <w:rPr>
          <w:rtl/>
          <w:lang w:eastAsia="he-IL"/>
        </w:rPr>
      </w:pPr>
    </w:p>
    <w:p w:rsidR="00ED721A" w:rsidRDefault="00ED721A" w:rsidP="005368DB">
      <w:pPr>
        <w:rPr>
          <w:rtl/>
          <w:lang w:eastAsia="he-IL"/>
        </w:rPr>
      </w:pPr>
      <w:r>
        <w:rPr>
          <w:rFonts w:hint="cs"/>
          <w:rtl/>
          <w:lang w:eastAsia="he-IL"/>
        </w:rPr>
        <w:t>ויש, מעבר לחגים שהוסיפו לנו, גם</w:t>
      </w:r>
      <w:bookmarkStart w:id="7514" w:name="_ETM_Q26_439000"/>
      <w:bookmarkEnd w:id="7514"/>
      <w:r>
        <w:rPr>
          <w:rFonts w:hint="cs"/>
          <w:rtl/>
          <w:lang w:eastAsia="he-IL"/>
        </w:rPr>
        <w:t xml:space="preserve"> את ההסתה </w:t>
      </w:r>
      <w:r w:rsidR="005368DB">
        <w:rPr>
          <w:rFonts w:hint="cs"/>
          <w:rtl/>
          <w:lang w:eastAsia="he-IL"/>
        </w:rPr>
        <w:t>– –</w:t>
      </w:r>
    </w:p>
    <w:p w:rsidR="00ED721A" w:rsidRDefault="00ED721A" w:rsidP="001F7890">
      <w:pPr>
        <w:rPr>
          <w:rtl/>
          <w:lang w:eastAsia="he-IL"/>
        </w:rPr>
      </w:pPr>
    </w:p>
    <w:p w:rsidR="00ED721A" w:rsidRDefault="00ED721A" w:rsidP="001F7890">
      <w:pPr>
        <w:pStyle w:val="af6"/>
        <w:keepNext/>
        <w:rPr>
          <w:rtl/>
        </w:rPr>
      </w:pPr>
      <w:bookmarkStart w:id="7515" w:name="ET_yor_6488_24"/>
      <w:r w:rsidRPr="00804E79">
        <w:rPr>
          <w:rStyle w:val="TagStyle"/>
          <w:rtl/>
        </w:rPr>
        <w:t xml:space="preserve"> &lt;&lt; יור &gt;&gt; </w:t>
      </w:r>
      <w:r>
        <w:rPr>
          <w:rtl/>
        </w:rPr>
        <w:t>היו"ר אוריאל בוסו:</w:t>
      </w:r>
      <w:r w:rsidRPr="00804E79">
        <w:rPr>
          <w:rStyle w:val="TagStyle"/>
          <w:rtl/>
        </w:rPr>
        <w:t xml:space="preserve"> &lt;&lt; יור &gt;&gt;</w:t>
      </w:r>
      <w:r>
        <w:rPr>
          <w:rtl/>
        </w:rPr>
        <w:t xml:space="preserve">  </w:t>
      </w:r>
      <w:bookmarkEnd w:id="7515"/>
    </w:p>
    <w:p w:rsidR="00ED721A" w:rsidRDefault="00ED721A" w:rsidP="005368DB">
      <w:pPr>
        <w:rPr>
          <w:rtl/>
          <w:lang w:eastAsia="he-IL"/>
        </w:rPr>
      </w:pPr>
    </w:p>
    <w:p w:rsidR="00ED721A" w:rsidRDefault="00ED721A" w:rsidP="001F7890">
      <w:pPr>
        <w:rPr>
          <w:rtl/>
          <w:lang w:eastAsia="he-IL"/>
        </w:rPr>
      </w:pPr>
      <w:r>
        <w:rPr>
          <w:rFonts w:hint="cs"/>
          <w:rtl/>
          <w:lang w:eastAsia="he-IL"/>
        </w:rPr>
        <w:t>משתמשים במונחים.</w:t>
      </w:r>
    </w:p>
    <w:p w:rsidR="00ED721A" w:rsidRDefault="00ED721A" w:rsidP="001F7890">
      <w:pPr>
        <w:rPr>
          <w:rtl/>
          <w:lang w:eastAsia="he-IL"/>
        </w:rPr>
      </w:pPr>
    </w:p>
    <w:p w:rsidR="00ED721A" w:rsidRDefault="00ED721A" w:rsidP="001F7890">
      <w:pPr>
        <w:pStyle w:val="-"/>
        <w:keepNext/>
        <w:rPr>
          <w:rtl/>
        </w:rPr>
      </w:pPr>
      <w:bookmarkStart w:id="7516" w:name="ET_speakercontinue_6443_25"/>
      <w:r w:rsidRPr="00804E79">
        <w:rPr>
          <w:rStyle w:val="TagStyle"/>
          <w:rtl/>
        </w:rPr>
        <w:t xml:space="preserve"> &lt;&lt; דובר_המשך &gt;&gt; </w:t>
      </w:r>
      <w:r>
        <w:rPr>
          <w:rtl/>
        </w:rPr>
        <w:t>אופיר כץ (יו"ר ועדת הכנסת):</w:t>
      </w:r>
      <w:r w:rsidRPr="00804E79">
        <w:rPr>
          <w:rStyle w:val="TagStyle"/>
          <w:rtl/>
        </w:rPr>
        <w:t xml:space="preserve"> &lt;&lt; דובר_המשך &gt;&gt;</w:t>
      </w:r>
      <w:r>
        <w:rPr>
          <w:rtl/>
        </w:rPr>
        <w:t xml:space="preserve">  </w:t>
      </w:r>
      <w:bookmarkEnd w:id="7516"/>
    </w:p>
    <w:p w:rsidR="00ED721A" w:rsidRDefault="00ED721A" w:rsidP="005368DB">
      <w:pPr>
        <w:rPr>
          <w:rtl/>
          <w:lang w:eastAsia="he-IL"/>
        </w:rPr>
      </w:pPr>
    </w:p>
    <w:p w:rsidR="00ED721A" w:rsidRDefault="005368DB" w:rsidP="006805E2">
      <w:pPr>
        <w:rPr>
          <w:rtl/>
          <w:lang w:eastAsia="he-IL"/>
        </w:rPr>
      </w:pPr>
      <w:r>
        <w:rPr>
          <w:rFonts w:hint="cs"/>
          <w:rtl/>
          <w:lang w:eastAsia="he-IL"/>
        </w:rPr>
        <w:t>– –</w:t>
      </w:r>
      <w:r w:rsidR="00ED721A">
        <w:rPr>
          <w:rFonts w:hint="cs"/>
          <w:rtl/>
          <w:lang w:eastAsia="he-IL"/>
        </w:rPr>
        <w:t xml:space="preserve"> שפתאום היא כבר לא הסתה. זה לא בדיוק הסתה. מתי ז</w:t>
      </w:r>
      <w:r w:rsidR="006805E2">
        <w:rPr>
          <w:rFonts w:hint="cs"/>
          <w:rtl/>
          <w:lang w:eastAsia="he-IL"/>
        </w:rPr>
        <w:t>ה</w:t>
      </w:r>
      <w:r w:rsidR="00ED721A">
        <w:rPr>
          <w:rFonts w:hint="cs"/>
          <w:rtl/>
          <w:lang w:eastAsia="he-IL"/>
        </w:rPr>
        <w:t xml:space="preserve"> כן הסתה? </w:t>
      </w:r>
      <w:bookmarkStart w:id="7517" w:name="_ETM_Q26_451000"/>
      <w:bookmarkEnd w:id="7517"/>
      <w:r w:rsidR="00ED721A">
        <w:rPr>
          <w:rFonts w:hint="cs"/>
          <w:rtl/>
          <w:lang w:eastAsia="he-IL"/>
        </w:rPr>
        <w:t xml:space="preserve">תלוי מי המסית כביכול. עכשיו, יש לנו פה </w:t>
      </w:r>
      <w:r>
        <w:rPr>
          <w:rFonts w:hint="cs"/>
          <w:rtl/>
          <w:lang w:eastAsia="he-IL"/>
        </w:rPr>
        <w:t>– –</w:t>
      </w:r>
      <w:r w:rsidR="00ED721A">
        <w:rPr>
          <w:rFonts w:hint="cs"/>
          <w:rtl/>
          <w:lang w:eastAsia="he-IL"/>
        </w:rPr>
        <w:t xml:space="preserve"> </w:t>
      </w:r>
    </w:p>
    <w:p w:rsidR="00ED721A" w:rsidRDefault="00ED721A" w:rsidP="001F7890">
      <w:pPr>
        <w:rPr>
          <w:rtl/>
          <w:lang w:eastAsia="he-IL"/>
        </w:rPr>
      </w:pPr>
    </w:p>
    <w:p w:rsidR="00ED721A" w:rsidRDefault="00ED721A" w:rsidP="001F7890">
      <w:pPr>
        <w:pStyle w:val="af6"/>
        <w:keepNext/>
        <w:rPr>
          <w:rtl/>
        </w:rPr>
      </w:pPr>
      <w:r w:rsidRPr="00BF753C">
        <w:rPr>
          <w:rStyle w:val="TagStyle"/>
          <w:rtl/>
        </w:rPr>
        <w:t xml:space="preserve"> &lt;&lt; יור &gt;&gt; </w:t>
      </w:r>
      <w:r>
        <w:rPr>
          <w:rtl/>
        </w:rPr>
        <w:t>היו"ר אוריאל בוסו:</w:t>
      </w:r>
      <w:r w:rsidRPr="00BF753C">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חס וחלילה.</w:t>
      </w:r>
    </w:p>
    <w:p w:rsidR="00ED721A" w:rsidRDefault="00ED721A" w:rsidP="001F7890">
      <w:pPr>
        <w:rPr>
          <w:rtl/>
          <w:lang w:eastAsia="he-IL"/>
        </w:rPr>
      </w:pPr>
    </w:p>
    <w:p w:rsidR="00ED721A" w:rsidRDefault="00ED721A" w:rsidP="001F7890">
      <w:pPr>
        <w:pStyle w:val="-"/>
        <w:keepNext/>
        <w:rPr>
          <w:rtl/>
        </w:rPr>
      </w:pPr>
      <w:bookmarkStart w:id="7518" w:name="ET_speakercontinue_6443_27"/>
      <w:r w:rsidRPr="00BF753C">
        <w:rPr>
          <w:rStyle w:val="TagStyle"/>
          <w:rtl/>
        </w:rPr>
        <w:t xml:space="preserve"> &lt;&lt; דובר_המשך &gt;&gt; </w:t>
      </w:r>
      <w:r>
        <w:rPr>
          <w:rtl/>
        </w:rPr>
        <w:t>אופיר כץ (יו"ר ועדת הכנסת):</w:t>
      </w:r>
      <w:r w:rsidRPr="00BF753C">
        <w:rPr>
          <w:rStyle w:val="TagStyle"/>
          <w:rtl/>
        </w:rPr>
        <w:t xml:space="preserve"> &lt;&lt; דובר_המשך &gt;&gt;</w:t>
      </w:r>
      <w:r>
        <w:rPr>
          <w:rtl/>
        </w:rPr>
        <w:t xml:space="preserve">  </w:t>
      </w:r>
      <w:bookmarkEnd w:id="7518"/>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קבוצה אחת שבאה ממחנה מסוים. </w:t>
      </w:r>
    </w:p>
    <w:p w:rsidR="00ED721A" w:rsidRDefault="00ED721A" w:rsidP="001F7890">
      <w:pPr>
        <w:rPr>
          <w:rtl/>
          <w:lang w:eastAsia="he-IL"/>
        </w:rPr>
      </w:pPr>
      <w:bookmarkStart w:id="7519" w:name="_ETM_Q26_467300"/>
      <w:bookmarkStart w:id="7520" w:name="_ETM_Q26_467343"/>
      <w:bookmarkStart w:id="7521" w:name="_ETM_Q26_467507"/>
      <w:bookmarkEnd w:id="7519"/>
      <w:bookmarkEnd w:id="7520"/>
      <w:bookmarkEnd w:id="7521"/>
    </w:p>
    <w:p w:rsidR="00ED721A" w:rsidRDefault="00ED721A" w:rsidP="001F7890">
      <w:pPr>
        <w:rPr>
          <w:rtl/>
          <w:lang w:eastAsia="he-IL"/>
        </w:rPr>
      </w:pPr>
      <w:bookmarkStart w:id="7522" w:name="_ETM_Q26_467556"/>
      <w:bookmarkEnd w:id="7522"/>
      <w:r>
        <w:rPr>
          <w:rFonts w:hint="cs"/>
          <w:rtl/>
          <w:lang w:eastAsia="he-IL"/>
        </w:rPr>
        <w:t xml:space="preserve">מה, </w:t>
      </w:r>
      <w:bookmarkStart w:id="7523" w:name="_ETM_Q26_461000"/>
      <w:bookmarkEnd w:id="7523"/>
      <w:r>
        <w:rPr>
          <w:rFonts w:hint="cs"/>
          <w:rtl/>
          <w:lang w:eastAsia="he-IL"/>
        </w:rPr>
        <w:t xml:space="preserve">זאב? אמרנו בלי שמיות. </w:t>
      </w:r>
    </w:p>
    <w:p w:rsidR="00ED721A" w:rsidRDefault="00ED721A" w:rsidP="001F7890">
      <w:pPr>
        <w:rPr>
          <w:rtl/>
          <w:lang w:eastAsia="he-IL"/>
        </w:rPr>
      </w:pPr>
    </w:p>
    <w:p w:rsidR="00ED721A" w:rsidRDefault="00ED721A" w:rsidP="001F7890">
      <w:pPr>
        <w:pStyle w:val="af5"/>
        <w:keepNext/>
        <w:rPr>
          <w:rtl/>
        </w:rPr>
      </w:pPr>
      <w:bookmarkStart w:id="7524" w:name="ET_interruption_4590_28"/>
      <w:r w:rsidRPr="00B70BBB">
        <w:rPr>
          <w:rStyle w:val="TagStyle"/>
          <w:rtl/>
        </w:rPr>
        <w:t xml:space="preserve"> &lt;&lt; קריאה &gt;&gt; </w:t>
      </w:r>
      <w:r>
        <w:rPr>
          <w:rtl/>
        </w:rPr>
        <w:t>זאב אלקין (המחנה הממלכתי):</w:t>
      </w:r>
      <w:r w:rsidRPr="00B70BBB">
        <w:rPr>
          <w:rStyle w:val="TagStyle"/>
          <w:rtl/>
        </w:rPr>
        <w:t xml:space="preserve"> &lt;&lt; קריאה &gt;&gt;</w:t>
      </w:r>
      <w:r>
        <w:rPr>
          <w:rtl/>
        </w:rPr>
        <w:t xml:space="preserve">  </w:t>
      </w:r>
      <w:bookmarkEnd w:id="7524"/>
    </w:p>
    <w:p w:rsidR="00ED721A" w:rsidRDefault="00ED721A" w:rsidP="005368DB">
      <w:pPr>
        <w:rPr>
          <w:rtl/>
          <w:lang w:eastAsia="he-IL"/>
        </w:rPr>
      </w:pPr>
    </w:p>
    <w:p w:rsidR="00ED721A" w:rsidRDefault="00ED721A" w:rsidP="001F7890">
      <w:pPr>
        <w:rPr>
          <w:rtl/>
          <w:lang w:eastAsia="he-IL"/>
        </w:rPr>
      </w:pPr>
      <w:r>
        <w:rPr>
          <w:rFonts w:hint="cs"/>
          <w:rtl/>
          <w:lang w:eastAsia="he-IL"/>
        </w:rPr>
        <w:t>בטח שכן.</w:t>
      </w:r>
    </w:p>
    <w:p w:rsidR="00ED721A" w:rsidRDefault="00ED721A" w:rsidP="001F7890">
      <w:pPr>
        <w:rPr>
          <w:rtl/>
          <w:lang w:eastAsia="he-IL"/>
        </w:rPr>
      </w:pPr>
      <w:bookmarkStart w:id="7525" w:name="_ETM_Q26_463000"/>
      <w:bookmarkEnd w:id="7525"/>
    </w:p>
    <w:p w:rsidR="00ED721A" w:rsidRDefault="00ED721A" w:rsidP="001F7890">
      <w:pPr>
        <w:pStyle w:val="-"/>
        <w:keepNext/>
        <w:rPr>
          <w:rtl/>
        </w:rPr>
      </w:pPr>
      <w:bookmarkStart w:id="7526" w:name="ET_speakercontinue_6443_29"/>
      <w:r w:rsidRPr="00B70BBB">
        <w:rPr>
          <w:rStyle w:val="TagStyle"/>
          <w:rtl/>
        </w:rPr>
        <w:t xml:space="preserve"> &lt;&lt; דובר_המשך &gt;&gt; </w:t>
      </w:r>
      <w:r>
        <w:rPr>
          <w:rtl/>
        </w:rPr>
        <w:t>אופיר כץ (יו"ר ועדת הכנסת):</w:t>
      </w:r>
      <w:r w:rsidRPr="00B70BBB">
        <w:rPr>
          <w:rStyle w:val="TagStyle"/>
          <w:rtl/>
        </w:rPr>
        <w:t xml:space="preserve"> &lt;&lt; דובר_המשך &gt;&gt;</w:t>
      </w:r>
      <w:r>
        <w:rPr>
          <w:rtl/>
        </w:rPr>
        <w:t xml:space="preserve">  </w:t>
      </w:r>
      <w:bookmarkEnd w:id="7526"/>
    </w:p>
    <w:p w:rsidR="00ED721A" w:rsidRDefault="00ED721A" w:rsidP="005368DB">
      <w:pPr>
        <w:rPr>
          <w:rtl/>
          <w:lang w:eastAsia="he-IL"/>
        </w:rPr>
      </w:pPr>
    </w:p>
    <w:p w:rsidR="00ED721A" w:rsidRDefault="00ED721A" w:rsidP="001F7890">
      <w:pPr>
        <w:rPr>
          <w:rtl/>
          <w:lang w:eastAsia="he-IL"/>
        </w:rPr>
      </w:pPr>
      <w:bookmarkStart w:id="7527" w:name="_ETM_Q26_464000"/>
      <w:bookmarkEnd w:id="7527"/>
      <w:r>
        <w:rPr>
          <w:rFonts w:hint="cs"/>
          <w:rtl/>
          <w:lang w:eastAsia="he-IL"/>
        </w:rPr>
        <w:t>כן? טוב. אז תגיד לי</w:t>
      </w:r>
      <w:bookmarkStart w:id="7528" w:name="_ETM_Q26_468000"/>
      <w:bookmarkEnd w:id="7528"/>
      <w:r w:rsidR="00B43850">
        <w:rPr>
          <w:rFonts w:hint="cs"/>
          <w:rtl/>
          <w:lang w:eastAsia="he-IL"/>
        </w:rPr>
        <w:t>.</w:t>
      </w:r>
      <w:r>
        <w:rPr>
          <w:rFonts w:hint="cs"/>
          <w:rtl/>
          <w:lang w:eastAsia="he-IL"/>
        </w:rPr>
        <w:t xml:space="preserve"> חבל. </w:t>
      </w:r>
    </w:p>
    <w:p w:rsidR="00ED721A" w:rsidRDefault="00ED721A" w:rsidP="001F7890">
      <w:pPr>
        <w:rPr>
          <w:rtl/>
          <w:lang w:eastAsia="he-IL"/>
        </w:rPr>
      </w:pPr>
    </w:p>
    <w:p w:rsidR="00ED721A" w:rsidRDefault="00ED721A" w:rsidP="001F7890">
      <w:pPr>
        <w:pStyle w:val="af5"/>
        <w:keepNext/>
        <w:rPr>
          <w:rtl/>
        </w:rPr>
      </w:pPr>
      <w:bookmarkStart w:id="7529" w:name="ET_interruption_6151_30"/>
      <w:r w:rsidRPr="00181A59">
        <w:rPr>
          <w:rStyle w:val="TagStyle"/>
          <w:rtl/>
        </w:rPr>
        <w:t xml:space="preserve"> &lt;&lt; קריאה &gt;&gt; </w:t>
      </w:r>
      <w:r>
        <w:rPr>
          <w:rtl/>
        </w:rPr>
        <w:t>רון כץ (יש עתיד):</w:t>
      </w:r>
      <w:r w:rsidRPr="00181A59">
        <w:rPr>
          <w:rStyle w:val="TagStyle"/>
          <w:rtl/>
        </w:rPr>
        <w:t xml:space="preserve"> &lt;&lt; קריאה &gt;&gt;</w:t>
      </w:r>
      <w:r>
        <w:rPr>
          <w:rtl/>
        </w:rPr>
        <w:t xml:space="preserve">  </w:t>
      </w:r>
      <w:bookmarkEnd w:id="752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אופיר, זהו, אתה יכול לרדת. </w:t>
      </w:r>
    </w:p>
    <w:p w:rsidR="00ED721A" w:rsidRDefault="00ED721A" w:rsidP="001F7890">
      <w:pPr>
        <w:rPr>
          <w:rtl/>
          <w:lang w:eastAsia="he-IL"/>
        </w:rPr>
      </w:pPr>
    </w:p>
    <w:p w:rsidR="00ED721A" w:rsidRDefault="00ED721A" w:rsidP="001F7890">
      <w:pPr>
        <w:pStyle w:val="-"/>
        <w:keepNext/>
        <w:rPr>
          <w:rtl/>
        </w:rPr>
      </w:pPr>
      <w:bookmarkStart w:id="7530" w:name="ET_speakercontinue_6443_31"/>
      <w:r w:rsidRPr="00181A59">
        <w:rPr>
          <w:rStyle w:val="TagStyle"/>
          <w:rtl/>
        </w:rPr>
        <w:t xml:space="preserve"> &lt;&lt; דובר_המשך &gt;&gt; </w:t>
      </w:r>
      <w:r>
        <w:rPr>
          <w:rtl/>
        </w:rPr>
        <w:t>אופיר כץ (יו"ר ועדת הכנסת):</w:t>
      </w:r>
      <w:r w:rsidRPr="00181A59">
        <w:rPr>
          <w:rStyle w:val="TagStyle"/>
          <w:rtl/>
        </w:rPr>
        <w:t xml:space="preserve"> &lt;&lt; דובר_המשך &gt;&gt;</w:t>
      </w:r>
      <w:r>
        <w:rPr>
          <w:rtl/>
        </w:rPr>
        <w:t xml:space="preserve">  </w:t>
      </w:r>
      <w:bookmarkEnd w:id="7530"/>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חשבתי שבלי, אבל בסדר, לא נתווכח. </w:t>
      </w:r>
    </w:p>
    <w:p w:rsidR="00ED721A" w:rsidRDefault="00ED721A" w:rsidP="001F7890">
      <w:pPr>
        <w:rPr>
          <w:rtl/>
          <w:lang w:eastAsia="he-IL"/>
        </w:rPr>
      </w:pPr>
    </w:p>
    <w:p w:rsidR="00ED721A" w:rsidRDefault="00ED721A" w:rsidP="001F7890">
      <w:pPr>
        <w:pStyle w:val="af5"/>
        <w:keepNext/>
        <w:rPr>
          <w:rtl/>
        </w:rPr>
      </w:pPr>
      <w:bookmarkStart w:id="7531" w:name="_ETM_Q26_472000"/>
      <w:bookmarkStart w:id="7532" w:name="ET_interruption_6151_32"/>
      <w:bookmarkEnd w:id="7531"/>
      <w:r w:rsidRPr="00181A59">
        <w:rPr>
          <w:rStyle w:val="TagStyle"/>
          <w:rtl/>
        </w:rPr>
        <w:t xml:space="preserve">&lt;&lt; קריאה &gt;&gt; </w:t>
      </w:r>
      <w:r>
        <w:rPr>
          <w:rtl/>
        </w:rPr>
        <w:t>רון כץ (יש עתיד):</w:t>
      </w:r>
      <w:r w:rsidRPr="00181A59">
        <w:rPr>
          <w:rStyle w:val="TagStyle"/>
          <w:rtl/>
        </w:rPr>
        <w:t xml:space="preserve"> &lt;&lt; קריאה &gt;&gt;</w:t>
      </w:r>
      <w:r>
        <w:rPr>
          <w:rtl/>
        </w:rPr>
        <w:t xml:space="preserve">  </w:t>
      </w:r>
      <w:bookmarkEnd w:id="753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אה, זה לא </w:t>
      </w:r>
      <w:r w:rsidR="005368DB">
        <w:rPr>
          <w:rFonts w:hint="cs"/>
          <w:rtl/>
          <w:lang w:eastAsia="he-IL"/>
        </w:rPr>
        <w:t>– – –</w:t>
      </w:r>
      <w:r>
        <w:rPr>
          <w:rFonts w:hint="cs"/>
          <w:rtl/>
          <w:lang w:eastAsia="he-IL"/>
        </w:rPr>
        <w:t xml:space="preserve"> שמית. </w:t>
      </w:r>
    </w:p>
    <w:p w:rsidR="00ED721A" w:rsidRDefault="00ED721A" w:rsidP="001F7890">
      <w:pPr>
        <w:rPr>
          <w:rtl/>
          <w:lang w:eastAsia="he-IL"/>
        </w:rPr>
      </w:pPr>
    </w:p>
    <w:p w:rsidR="00ED721A" w:rsidRDefault="00ED721A" w:rsidP="001F7890">
      <w:pPr>
        <w:pStyle w:val="-"/>
        <w:keepNext/>
        <w:rPr>
          <w:rtl/>
        </w:rPr>
      </w:pPr>
      <w:bookmarkStart w:id="7533" w:name="ET_speakercontinue_6443_33"/>
      <w:r w:rsidRPr="00181A59">
        <w:rPr>
          <w:rStyle w:val="TagStyle"/>
          <w:rtl/>
        </w:rPr>
        <w:t xml:space="preserve"> &lt;&lt; דובר_המשך &gt;&gt; </w:t>
      </w:r>
      <w:r>
        <w:rPr>
          <w:rtl/>
        </w:rPr>
        <w:t>אופיר כץ (יו"ר ועדת הכנסת):</w:t>
      </w:r>
      <w:r w:rsidRPr="00181A59">
        <w:rPr>
          <w:rStyle w:val="TagStyle"/>
          <w:rtl/>
        </w:rPr>
        <w:t xml:space="preserve"> &lt;&lt; דובר_המשך &gt;&gt;</w:t>
      </w:r>
      <w:r>
        <w:rPr>
          <w:rtl/>
        </w:rPr>
        <w:t xml:space="preserve">  </w:t>
      </w:r>
      <w:bookmarkEnd w:id="7533"/>
    </w:p>
    <w:p w:rsidR="00ED721A" w:rsidRDefault="00ED721A" w:rsidP="005368DB">
      <w:pPr>
        <w:rPr>
          <w:rtl/>
          <w:lang w:eastAsia="he-IL"/>
        </w:rPr>
      </w:pPr>
    </w:p>
    <w:p w:rsidR="00ED721A" w:rsidRDefault="00ED721A" w:rsidP="005368DB">
      <w:pPr>
        <w:rPr>
          <w:rtl/>
          <w:lang w:eastAsia="he-IL"/>
        </w:rPr>
      </w:pPr>
      <w:r>
        <w:rPr>
          <w:rFonts w:hint="cs"/>
          <w:rtl/>
          <w:lang w:eastAsia="he-IL"/>
        </w:rPr>
        <w:t>כן, אין בעיה. עכשיו יש את ההסתות</w:t>
      </w:r>
      <w:bookmarkStart w:id="7534" w:name="_ETM_Q26_476000"/>
      <w:bookmarkEnd w:id="7534"/>
      <w:r>
        <w:rPr>
          <w:rFonts w:hint="cs"/>
          <w:rtl/>
          <w:lang w:eastAsia="he-IL"/>
        </w:rPr>
        <w:t>. בדיונים בוועדה, המשנה ליועצת המשפטית לממשלה אמר שאני תוקף</w:t>
      </w:r>
      <w:bookmarkStart w:id="7535" w:name="_ETM_Q26_485000"/>
      <w:bookmarkEnd w:id="7535"/>
      <w:r>
        <w:rPr>
          <w:rFonts w:hint="cs"/>
          <w:rtl/>
          <w:lang w:eastAsia="he-IL"/>
        </w:rPr>
        <w:t xml:space="preserve"> יותר מדי את היועצת המשפטית לממשלה, ואני הקראתי כמה </w:t>
      </w:r>
      <w:bookmarkStart w:id="7536" w:name="_ETM_Q26_491000"/>
      <w:bookmarkEnd w:id="7536"/>
      <w:r>
        <w:rPr>
          <w:rFonts w:hint="cs"/>
          <w:rtl/>
          <w:lang w:eastAsia="he-IL"/>
        </w:rPr>
        <w:t xml:space="preserve">אנשים שהם בעצם </w:t>
      </w:r>
      <w:bookmarkStart w:id="7537" w:name="_ETM_Q26_495823"/>
      <w:bookmarkEnd w:id="7537"/>
      <w:r>
        <w:rPr>
          <w:rFonts w:hint="cs"/>
          <w:rtl/>
          <w:lang w:eastAsia="he-IL"/>
        </w:rPr>
        <w:t xml:space="preserve">מסיתים כמו שהם נושמים </w:t>
      </w:r>
      <w:r w:rsidR="005368DB">
        <w:rPr>
          <w:rFonts w:hint="cs"/>
          <w:rtl/>
          <w:lang w:eastAsia="he-IL"/>
        </w:rPr>
        <w:t>– –</w:t>
      </w:r>
    </w:p>
    <w:p w:rsidR="00ED721A" w:rsidRDefault="00ED721A" w:rsidP="001F7890">
      <w:pPr>
        <w:rPr>
          <w:rtl/>
          <w:lang w:eastAsia="he-IL"/>
        </w:rPr>
      </w:pPr>
    </w:p>
    <w:p w:rsidR="00ED721A" w:rsidRDefault="00ED721A" w:rsidP="001F7890">
      <w:pPr>
        <w:pStyle w:val="af6"/>
        <w:keepNext/>
        <w:rPr>
          <w:rtl/>
        </w:rPr>
      </w:pPr>
      <w:r w:rsidRPr="00181A59">
        <w:rPr>
          <w:rStyle w:val="TagStyle"/>
          <w:rtl/>
        </w:rPr>
        <w:t xml:space="preserve"> &lt;&lt; יור &gt;&gt; </w:t>
      </w:r>
      <w:r>
        <w:rPr>
          <w:rtl/>
        </w:rPr>
        <w:t>היו"ר אוריאל בוסו:</w:t>
      </w:r>
      <w:r w:rsidRPr="00181A59">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חברי הכנסת, חברי הכנסת, קצת</w:t>
      </w:r>
      <w:bookmarkStart w:id="7538" w:name="_ETM_Q26_496000"/>
      <w:bookmarkEnd w:id="7538"/>
      <w:r>
        <w:rPr>
          <w:rFonts w:hint="cs"/>
          <w:rtl/>
          <w:lang w:eastAsia="he-IL"/>
        </w:rPr>
        <w:t xml:space="preserve"> יותר שקט במליאה</w:t>
      </w:r>
      <w:bookmarkStart w:id="7539" w:name="_ETM_Q26_497000"/>
      <w:bookmarkEnd w:id="7539"/>
      <w:r>
        <w:rPr>
          <w:rFonts w:hint="cs"/>
          <w:rtl/>
          <w:lang w:eastAsia="he-IL"/>
        </w:rPr>
        <w:t>, חברי הכנסת.</w:t>
      </w:r>
    </w:p>
    <w:p w:rsidR="00ED721A" w:rsidRDefault="00ED721A" w:rsidP="001F7890">
      <w:pPr>
        <w:rPr>
          <w:rtl/>
          <w:lang w:eastAsia="he-IL"/>
        </w:rPr>
      </w:pPr>
    </w:p>
    <w:p w:rsidR="00ED721A" w:rsidRDefault="00ED721A" w:rsidP="001F7890">
      <w:pPr>
        <w:pStyle w:val="-"/>
        <w:keepNext/>
        <w:rPr>
          <w:rtl/>
        </w:rPr>
      </w:pPr>
      <w:bookmarkStart w:id="7540" w:name="_ETM_Q26_469000"/>
      <w:bookmarkStart w:id="7541" w:name="ET_speakercontinue_6443_36"/>
      <w:bookmarkEnd w:id="7540"/>
      <w:r w:rsidRPr="00181A59">
        <w:rPr>
          <w:rStyle w:val="TagStyle"/>
          <w:rtl/>
        </w:rPr>
        <w:t xml:space="preserve">&lt;&lt; דובר_המשך &gt;&gt; </w:t>
      </w:r>
      <w:r>
        <w:rPr>
          <w:rtl/>
        </w:rPr>
        <w:t>אופיר כץ (יו"ר ועדת הכנסת):</w:t>
      </w:r>
      <w:r w:rsidRPr="00181A59">
        <w:rPr>
          <w:rStyle w:val="TagStyle"/>
          <w:rtl/>
        </w:rPr>
        <w:t xml:space="preserve"> &lt;&lt; דובר_המשך &gt;&gt;</w:t>
      </w:r>
      <w:r>
        <w:rPr>
          <w:rtl/>
        </w:rPr>
        <w:t xml:space="preserve">  </w:t>
      </w:r>
      <w:bookmarkEnd w:id="7541"/>
    </w:p>
    <w:p w:rsidR="00ED721A" w:rsidRDefault="00ED721A" w:rsidP="005368DB">
      <w:pPr>
        <w:rPr>
          <w:rtl/>
          <w:lang w:eastAsia="he-IL"/>
        </w:rPr>
      </w:pPr>
    </w:p>
    <w:p w:rsidR="00ED721A" w:rsidRDefault="005368DB" w:rsidP="00B43850">
      <w:pPr>
        <w:rPr>
          <w:rtl/>
          <w:lang w:eastAsia="he-IL"/>
        </w:rPr>
      </w:pPr>
      <w:r>
        <w:rPr>
          <w:rFonts w:hint="cs"/>
          <w:rtl/>
          <w:lang w:eastAsia="he-IL"/>
        </w:rPr>
        <w:t>– –</w:t>
      </w:r>
      <w:r w:rsidR="00ED721A">
        <w:rPr>
          <w:rFonts w:hint="cs"/>
          <w:rtl/>
          <w:lang w:eastAsia="he-IL"/>
        </w:rPr>
        <w:t xml:space="preserve"> כמו אהוד ברק, ראשי ממשלה לשעבר, רמטכ"לים לשעבר, אלופים, ראשי שב"כ. אנשים שבאמת יש להם משמעות ציבורית לא מפסיקים להסית, קוראים לסירוב פקודה, מרי אזרחי, דם ברחובות. זה לא ייגמר </w:t>
      </w:r>
      <w:bookmarkStart w:id="7542" w:name="_ETM_Q26_515000"/>
      <w:bookmarkEnd w:id="7542"/>
      <w:r w:rsidR="00ED721A">
        <w:rPr>
          <w:rFonts w:hint="cs"/>
          <w:rtl/>
          <w:lang w:eastAsia="he-IL"/>
        </w:rPr>
        <w:t xml:space="preserve">רק באלימות. השוואה של נתניהו כבר על בסיס יום-יומי להיטלר; פרשן קבוע בערוץ 12 שמשווה את נתניהו ואשתו </w:t>
      </w:r>
      <w:proofErr w:type="spellStart"/>
      <w:r w:rsidR="00ED721A">
        <w:rPr>
          <w:rFonts w:hint="cs"/>
          <w:rtl/>
          <w:lang w:eastAsia="he-IL"/>
        </w:rPr>
        <w:t>לצ'אושסקו</w:t>
      </w:r>
      <w:proofErr w:type="spellEnd"/>
      <w:r w:rsidR="00B43850">
        <w:rPr>
          <w:rFonts w:hint="cs"/>
          <w:rtl/>
          <w:lang w:eastAsia="he-IL"/>
        </w:rPr>
        <w:t xml:space="preserve">, עם </w:t>
      </w:r>
      <w:r w:rsidR="00ED721A">
        <w:rPr>
          <w:rFonts w:hint="cs"/>
          <w:rtl/>
          <w:lang w:eastAsia="he-IL"/>
        </w:rPr>
        <w:t xml:space="preserve">ההקשר של איך שהם סיימו. היום בוועדה כבר היה משהו חדש </w:t>
      </w:r>
      <w:r w:rsidR="00ED721A">
        <w:rPr>
          <w:rFonts w:hint="eastAsia"/>
          <w:rtl/>
          <w:lang w:eastAsia="he-IL"/>
        </w:rPr>
        <w:t xml:space="preserve">– </w:t>
      </w:r>
      <w:r w:rsidR="00ED721A">
        <w:rPr>
          <w:rFonts w:hint="cs"/>
          <w:rtl/>
          <w:lang w:eastAsia="he-IL"/>
        </w:rPr>
        <w:t xml:space="preserve">השוו את נתניהו לאחשוורוש ואת דרעי להמן הרשע. כל פעם הם ממציאים דברים חדשים למה להשוות את נתניהו ואת דרעי ואת כל מי שמהימין. ומה עם היועצת המשפטית? איפה היא כשיש את כל ההסתות האלה ברחובות? רק כשפוגל אמר משהו, תוך חצי שעה היא כבר הציעה לחקור אותו. כל ההסתות המטורפות האלה מהשמאל, של אולמרט, ברק, חלוץ, כל אלה, גולן, כל אלה </w:t>
      </w:r>
      <w:bookmarkStart w:id="7543" w:name="_ETM_Q26_559000"/>
      <w:bookmarkEnd w:id="7543"/>
      <w:r w:rsidR="00ED721A">
        <w:rPr>
          <w:rFonts w:hint="eastAsia"/>
          <w:rtl/>
          <w:lang w:eastAsia="he-IL"/>
        </w:rPr>
        <w:t>–</w:t>
      </w:r>
      <w:r w:rsidR="00ED721A">
        <w:rPr>
          <w:rFonts w:hint="cs"/>
          <w:rtl/>
          <w:lang w:eastAsia="he-IL"/>
        </w:rPr>
        <w:t xml:space="preserve"> היא שותקת, ישנה צוהריים. </w:t>
      </w:r>
    </w:p>
    <w:p w:rsidR="00ED721A" w:rsidRDefault="00ED721A" w:rsidP="001F7890">
      <w:pPr>
        <w:rPr>
          <w:rtl/>
          <w:lang w:eastAsia="he-IL"/>
        </w:rPr>
      </w:pPr>
    </w:p>
    <w:p w:rsidR="00ED721A" w:rsidRDefault="00ED721A" w:rsidP="001F7890">
      <w:pPr>
        <w:pStyle w:val="af5"/>
        <w:keepNext/>
        <w:rPr>
          <w:rtl/>
        </w:rPr>
      </w:pPr>
      <w:bookmarkStart w:id="7544" w:name="ET_interruption_6151_37"/>
      <w:r w:rsidRPr="009D2046">
        <w:rPr>
          <w:rStyle w:val="TagStyle"/>
          <w:rtl/>
        </w:rPr>
        <w:t xml:space="preserve"> &lt;&lt; קריאה &gt;&gt; </w:t>
      </w:r>
      <w:r>
        <w:rPr>
          <w:rtl/>
        </w:rPr>
        <w:t>רון כץ (יש עתיד):</w:t>
      </w:r>
      <w:r w:rsidRPr="009D2046">
        <w:rPr>
          <w:rStyle w:val="TagStyle"/>
          <w:rtl/>
        </w:rPr>
        <w:t xml:space="preserve"> &lt;&lt; קריאה &gt;&gt;</w:t>
      </w:r>
      <w:r>
        <w:rPr>
          <w:rtl/>
        </w:rPr>
        <w:t xml:space="preserve">  </w:t>
      </w:r>
      <w:bookmarkEnd w:id="7544"/>
    </w:p>
    <w:p w:rsidR="00ED721A" w:rsidRDefault="00ED721A" w:rsidP="005368DB">
      <w:pPr>
        <w:rPr>
          <w:rtl/>
          <w:lang w:eastAsia="he-IL"/>
        </w:rPr>
      </w:pPr>
    </w:p>
    <w:p w:rsidR="00ED721A" w:rsidRDefault="00ED721A" w:rsidP="001F7890">
      <w:pPr>
        <w:rPr>
          <w:rtl/>
          <w:lang w:eastAsia="he-IL"/>
        </w:rPr>
      </w:pPr>
      <w:r>
        <w:rPr>
          <w:rFonts w:hint="cs"/>
          <w:rtl/>
          <w:lang w:eastAsia="he-IL"/>
        </w:rPr>
        <w:t>תגנה את מה שהוא</w:t>
      </w:r>
      <w:bookmarkStart w:id="7545" w:name="_ETM_Q26_561000"/>
      <w:bookmarkEnd w:id="7545"/>
      <w:r>
        <w:rPr>
          <w:rFonts w:hint="cs"/>
          <w:rtl/>
          <w:lang w:eastAsia="he-IL"/>
        </w:rPr>
        <w:t xml:space="preserve"> אמר</w:t>
      </w:r>
      <w:bookmarkStart w:id="7546" w:name="_ETM_Q26_562000"/>
      <w:bookmarkEnd w:id="7546"/>
      <w:r>
        <w:rPr>
          <w:rFonts w:hint="cs"/>
          <w:rtl/>
          <w:lang w:eastAsia="he-IL"/>
        </w:rPr>
        <w:t xml:space="preserve">. תגנה את מה שהוא אמר. </w:t>
      </w:r>
    </w:p>
    <w:p w:rsidR="00ED721A" w:rsidRDefault="00ED721A" w:rsidP="001F7890">
      <w:pPr>
        <w:rPr>
          <w:rtl/>
          <w:lang w:eastAsia="he-IL"/>
        </w:rPr>
      </w:pPr>
    </w:p>
    <w:p w:rsidR="00ED721A" w:rsidRDefault="00ED721A" w:rsidP="001F7890">
      <w:pPr>
        <w:pStyle w:val="-"/>
        <w:keepNext/>
        <w:rPr>
          <w:rtl/>
        </w:rPr>
      </w:pPr>
      <w:bookmarkStart w:id="7547" w:name="ET_speakercontinue_6443_38"/>
      <w:r w:rsidRPr="009D2046">
        <w:rPr>
          <w:rStyle w:val="TagStyle"/>
          <w:rtl/>
        </w:rPr>
        <w:t xml:space="preserve"> &lt;&lt; דובר_המשך &gt;&gt; </w:t>
      </w:r>
      <w:r>
        <w:rPr>
          <w:rtl/>
        </w:rPr>
        <w:t>אופיר כץ (יו"ר ועדת הכנסת):</w:t>
      </w:r>
      <w:r w:rsidRPr="009D2046">
        <w:rPr>
          <w:rStyle w:val="TagStyle"/>
          <w:rtl/>
        </w:rPr>
        <w:t xml:space="preserve"> &lt;&lt; דובר_המשך &gt;&gt;</w:t>
      </w:r>
      <w:r>
        <w:rPr>
          <w:rtl/>
        </w:rPr>
        <w:t xml:space="preserve">  </w:t>
      </w:r>
      <w:bookmarkEnd w:id="7547"/>
    </w:p>
    <w:p w:rsidR="00ED721A" w:rsidRDefault="00ED721A" w:rsidP="005368DB">
      <w:pPr>
        <w:rPr>
          <w:rtl/>
          <w:lang w:eastAsia="he-IL"/>
        </w:rPr>
      </w:pPr>
    </w:p>
    <w:p w:rsidR="00ED721A" w:rsidRDefault="00ED721A" w:rsidP="001F7890">
      <w:pPr>
        <w:rPr>
          <w:rtl/>
          <w:lang w:eastAsia="he-IL"/>
        </w:rPr>
      </w:pPr>
      <w:r>
        <w:rPr>
          <w:rFonts w:hint="cs"/>
          <w:rtl/>
          <w:lang w:eastAsia="he-IL"/>
        </w:rPr>
        <w:t>אמרתי שאני לא מסכי</w:t>
      </w:r>
      <w:bookmarkStart w:id="7548" w:name="_ETM_Q26_563000"/>
      <w:bookmarkEnd w:id="7548"/>
      <w:r>
        <w:rPr>
          <w:rFonts w:hint="cs"/>
          <w:rtl/>
          <w:lang w:eastAsia="he-IL"/>
        </w:rPr>
        <w:t>ם עם מה שהוא אמר</w:t>
      </w:r>
      <w:bookmarkStart w:id="7549" w:name="_ETM_Q26_565000"/>
      <w:bookmarkEnd w:id="7549"/>
      <w:r>
        <w:rPr>
          <w:rFonts w:hint="cs"/>
          <w:rtl/>
          <w:lang w:eastAsia="he-IL"/>
        </w:rPr>
        <w:t xml:space="preserve">. </w:t>
      </w:r>
    </w:p>
    <w:p w:rsidR="00ED721A" w:rsidRDefault="00ED721A" w:rsidP="001F7890">
      <w:pPr>
        <w:rPr>
          <w:rtl/>
          <w:lang w:eastAsia="he-IL"/>
        </w:rPr>
      </w:pPr>
    </w:p>
    <w:p w:rsidR="00ED721A" w:rsidRDefault="00ED721A" w:rsidP="001F7890">
      <w:pPr>
        <w:pStyle w:val="af5"/>
        <w:keepNext/>
        <w:rPr>
          <w:rtl/>
        </w:rPr>
      </w:pPr>
      <w:bookmarkStart w:id="7550" w:name="ET_interruption_6151_39"/>
      <w:r w:rsidRPr="009D2046">
        <w:rPr>
          <w:rStyle w:val="TagStyle"/>
          <w:rtl/>
        </w:rPr>
        <w:t xml:space="preserve"> &lt;&lt; קריאה &gt;&gt; </w:t>
      </w:r>
      <w:r>
        <w:rPr>
          <w:rtl/>
        </w:rPr>
        <w:t>רון כץ (יש עתיד):</w:t>
      </w:r>
      <w:r w:rsidRPr="009D2046">
        <w:rPr>
          <w:rStyle w:val="TagStyle"/>
          <w:rtl/>
        </w:rPr>
        <w:t xml:space="preserve"> &lt;&lt; קריאה &gt;&gt;</w:t>
      </w:r>
      <w:r>
        <w:rPr>
          <w:rtl/>
        </w:rPr>
        <w:t xml:space="preserve">  </w:t>
      </w:r>
      <w:bookmarkEnd w:id="7550"/>
    </w:p>
    <w:p w:rsidR="00ED721A" w:rsidRDefault="00ED721A" w:rsidP="005368DB">
      <w:pPr>
        <w:rPr>
          <w:rtl/>
          <w:lang w:eastAsia="he-IL"/>
        </w:rPr>
      </w:pPr>
    </w:p>
    <w:p w:rsidR="00ED721A" w:rsidRDefault="00ED721A" w:rsidP="001F7890">
      <w:pPr>
        <w:rPr>
          <w:rtl/>
          <w:lang w:eastAsia="he-IL"/>
        </w:rPr>
      </w:pPr>
      <w:r>
        <w:rPr>
          <w:rFonts w:hint="cs"/>
          <w:rtl/>
          <w:lang w:eastAsia="he-IL"/>
        </w:rPr>
        <w:t>יופי. טוב לגנות אותו.</w:t>
      </w:r>
      <w:bookmarkStart w:id="7551" w:name="_ETM_Q26_566000"/>
      <w:bookmarkEnd w:id="7551"/>
      <w:r>
        <w:rPr>
          <w:rFonts w:hint="cs"/>
          <w:rtl/>
          <w:lang w:eastAsia="he-IL"/>
        </w:rPr>
        <w:t xml:space="preserve"> טוב לגנות אותו.</w:t>
      </w:r>
    </w:p>
    <w:p w:rsidR="00ED721A" w:rsidRDefault="00ED721A" w:rsidP="001F7890">
      <w:pPr>
        <w:rPr>
          <w:rtl/>
          <w:lang w:eastAsia="he-IL"/>
        </w:rPr>
      </w:pPr>
    </w:p>
    <w:p w:rsidR="00ED721A" w:rsidRDefault="00ED721A" w:rsidP="001F7890">
      <w:pPr>
        <w:pStyle w:val="-"/>
        <w:keepNext/>
        <w:rPr>
          <w:rtl/>
        </w:rPr>
      </w:pPr>
      <w:bookmarkStart w:id="7552" w:name="ET_speakercontinue_6443_40"/>
      <w:r w:rsidRPr="009D2046">
        <w:rPr>
          <w:rStyle w:val="TagStyle"/>
          <w:rtl/>
        </w:rPr>
        <w:t xml:space="preserve"> &lt;&lt; דובר_המשך &gt;&gt; </w:t>
      </w:r>
      <w:r>
        <w:rPr>
          <w:rtl/>
        </w:rPr>
        <w:t>אופיר כץ (יו"ר ועדת הכנסת):</w:t>
      </w:r>
      <w:r w:rsidRPr="009D2046">
        <w:rPr>
          <w:rStyle w:val="TagStyle"/>
          <w:rtl/>
        </w:rPr>
        <w:t xml:space="preserve"> &lt;&lt; דובר_המשך &gt;&gt;</w:t>
      </w:r>
      <w:r>
        <w:rPr>
          <w:rtl/>
        </w:rPr>
        <w:t xml:space="preserve">  </w:t>
      </w:r>
      <w:bookmarkEnd w:id="7552"/>
    </w:p>
    <w:p w:rsidR="00ED721A" w:rsidRDefault="00ED721A" w:rsidP="005368DB">
      <w:pPr>
        <w:rPr>
          <w:rtl/>
          <w:lang w:eastAsia="he-IL"/>
        </w:rPr>
      </w:pPr>
    </w:p>
    <w:p w:rsidR="00ED721A" w:rsidRDefault="00ED721A" w:rsidP="005368DB">
      <w:pPr>
        <w:rPr>
          <w:rtl/>
          <w:lang w:eastAsia="he-IL"/>
        </w:rPr>
      </w:pPr>
      <w:r>
        <w:rPr>
          <w:rFonts w:hint="cs"/>
          <w:rtl/>
          <w:lang w:eastAsia="he-IL"/>
        </w:rPr>
        <w:t>ועדיין לא ייתכן שרק אותו היא תורה לחקור</w:t>
      </w:r>
      <w:bookmarkStart w:id="7553" w:name="_ETM_Q26_569000"/>
      <w:bookmarkEnd w:id="7553"/>
      <w:r>
        <w:rPr>
          <w:rFonts w:hint="cs"/>
          <w:rtl/>
          <w:lang w:eastAsia="he-IL"/>
        </w:rPr>
        <w:t xml:space="preserve">, וכל השורה של הבכירים האלה, שמסיתים כמו שהם נושמים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7554" w:name="ET_interruption_6151_41"/>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bookmarkEnd w:id="7554"/>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שמעת את שר הביטחון היום? </w:t>
      </w:r>
    </w:p>
    <w:p w:rsidR="00ED721A" w:rsidRDefault="00ED721A" w:rsidP="001F7890">
      <w:pPr>
        <w:rPr>
          <w:rtl/>
          <w:lang w:eastAsia="he-IL"/>
        </w:rPr>
      </w:pPr>
      <w:bookmarkStart w:id="7555" w:name="_ETM_Q26_573000"/>
      <w:bookmarkEnd w:id="7555"/>
    </w:p>
    <w:p w:rsidR="00ED721A" w:rsidRDefault="00ED721A" w:rsidP="001F7890">
      <w:pPr>
        <w:pStyle w:val="-"/>
        <w:keepNext/>
        <w:rPr>
          <w:rtl/>
        </w:rPr>
      </w:pPr>
      <w:bookmarkStart w:id="7556" w:name="ET_speakercontinue_6443_42"/>
      <w:r w:rsidRPr="003F5172">
        <w:rPr>
          <w:rStyle w:val="TagStyle"/>
          <w:rtl/>
        </w:rPr>
        <w:t xml:space="preserve"> &lt;&lt; דובר_המשך &gt;&gt; </w:t>
      </w:r>
      <w:r>
        <w:rPr>
          <w:rtl/>
        </w:rPr>
        <w:t>אופיר כץ (יו"ר ועדת הכנסת):</w:t>
      </w:r>
      <w:r w:rsidRPr="003F5172">
        <w:rPr>
          <w:rStyle w:val="TagStyle"/>
          <w:rtl/>
        </w:rPr>
        <w:t xml:space="preserve"> &lt;&lt; דובר_המשך &gt;&gt;</w:t>
      </w:r>
      <w:r>
        <w:rPr>
          <w:rtl/>
        </w:rPr>
        <w:t xml:space="preserve">  </w:t>
      </w:r>
      <w:bookmarkEnd w:id="7556"/>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אמרתי, לסירוב פקודה, מרי אזרחי, דם ברחובות </w:t>
      </w:r>
      <w:r>
        <w:rPr>
          <w:rFonts w:hint="cs"/>
          <w:rtl/>
          <w:lang w:eastAsia="he-IL"/>
        </w:rPr>
        <w:t>– –</w:t>
      </w:r>
      <w:r w:rsidR="00ED721A">
        <w:rPr>
          <w:rFonts w:hint="cs"/>
          <w:rtl/>
          <w:lang w:eastAsia="he-IL"/>
        </w:rPr>
        <w:t xml:space="preserve"> </w:t>
      </w:r>
    </w:p>
    <w:p w:rsidR="00ED721A" w:rsidRDefault="00ED721A" w:rsidP="001F7890">
      <w:pPr>
        <w:rPr>
          <w:rtl/>
          <w:lang w:eastAsia="he-IL"/>
        </w:rPr>
      </w:pPr>
      <w:bookmarkStart w:id="7557" w:name="_ETM_Q26_575000"/>
      <w:bookmarkEnd w:id="7557"/>
    </w:p>
    <w:p w:rsidR="00ED721A" w:rsidRDefault="00ED721A" w:rsidP="001F7890">
      <w:pPr>
        <w:pStyle w:val="af5"/>
        <w:keepNext/>
        <w:rPr>
          <w:rtl/>
        </w:rPr>
      </w:pPr>
      <w:bookmarkStart w:id="7558" w:name="ET_interruption_6151_43"/>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bookmarkEnd w:id="7558"/>
    </w:p>
    <w:p w:rsidR="00ED721A" w:rsidRDefault="00ED721A" w:rsidP="005368DB">
      <w:pPr>
        <w:rPr>
          <w:rtl/>
          <w:lang w:eastAsia="he-IL"/>
        </w:rPr>
      </w:pPr>
    </w:p>
    <w:p w:rsidR="00ED721A" w:rsidRDefault="00ED721A" w:rsidP="001F7890">
      <w:pPr>
        <w:rPr>
          <w:rtl/>
          <w:lang w:eastAsia="he-IL"/>
        </w:rPr>
      </w:pPr>
      <w:r>
        <w:rPr>
          <w:rFonts w:hint="cs"/>
          <w:rtl/>
          <w:lang w:eastAsia="he-IL"/>
        </w:rPr>
        <w:t>שמעת את שר הביטחון?</w:t>
      </w:r>
    </w:p>
    <w:p w:rsidR="00ED721A" w:rsidRDefault="00ED721A" w:rsidP="001F7890">
      <w:pPr>
        <w:rPr>
          <w:rtl/>
          <w:lang w:eastAsia="he-IL"/>
        </w:rPr>
      </w:pPr>
    </w:p>
    <w:p w:rsidR="00ED721A" w:rsidRDefault="00ED721A" w:rsidP="001F7890">
      <w:pPr>
        <w:pStyle w:val="-"/>
        <w:keepNext/>
        <w:rPr>
          <w:rtl/>
        </w:rPr>
      </w:pPr>
      <w:bookmarkStart w:id="7559" w:name="ET_speakercontinue_6443_44"/>
      <w:r w:rsidRPr="003F5172">
        <w:rPr>
          <w:rStyle w:val="TagStyle"/>
          <w:rtl/>
        </w:rPr>
        <w:t xml:space="preserve"> &lt;&lt; דובר_המשך &gt;&gt; </w:t>
      </w:r>
      <w:r>
        <w:rPr>
          <w:rtl/>
        </w:rPr>
        <w:t>אופיר כץ (יו"ר ועדת הכנסת):</w:t>
      </w:r>
      <w:r w:rsidRPr="003F5172">
        <w:rPr>
          <w:rStyle w:val="TagStyle"/>
          <w:rtl/>
        </w:rPr>
        <w:t xml:space="preserve"> &lt;&lt; דובר_המשך &gt;&gt;</w:t>
      </w:r>
      <w:r>
        <w:rPr>
          <w:rtl/>
        </w:rPr>
        <w:t xml:space="preserve">  </w:t>
      </w:r>
      <w:bookmarkEnd w:id="7559"/>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אלימות </w:t>
      </w:r>
      <w:r w:rsidR="00ED721A">
        <w:rPr>
          <w:rtl/>
          <w:lang w:eastAsia="he-IL"/>
        </w:rPr>
        <w:t>–</w:t>
      </w:r>
      <w:r w:rsidR="00ED721A">
        <w:rPr>
          <w:rFonts w:hint="cs"/>
          <w:rtl/>
          <w:lang w:eastAsia="he-IL"/>
        </w:rPr>
        <w:t xml:space="preserve"> </w:t>
      </w:r>
      <w:proofErr w:type="spellStart"/>
      <w:r w:rsidR="00ED721A">
        <w:rPr>
          <w:rFonts w:hint="cs"/>
          <w:rtl/>
          <w:lang w:eastAsia="he-IL"/>
        </w:rPr>
        <w:t>להכול</w:t>
      </w:r>
      <w:proofErr w:type="spellEnd"/>
      <w:r w:rsidR="00ED721A">
        <w:rPr>
          <w:rFonts w:hint="cs"/>
          <w:rtl/>
          <w:lang w:eastAsia="he-IL"/>
        </w:rPr>
        <w:t xml:space="preserve"> הם מסיתים</w:t>
      </w:r>
      <w:r w:rsidR="00B43850">
        <w:rPr>
          <w:rFonts w:hint="cs"/>
          <w:rtl/>
          <w:lang w:eastAsia="he-IL"/>
        </w:rPr>
        <w:t>,</w:t>
      </w:r>
      <w:r w:rsidR="00ED721A">
        <w:rPr>
          <w:rFonts w:hint="cs"/>
          <w:rtl/>
          <w:lang w:eastAsia="he-IL"/>
        </w:rPr>
        <w:t xml:space="preserve"> ובהם היא לא נוגעת.</w:t>
      </w:r>
    </w:p>
    <w:p w:rsidR="00ED721A" w:rsidRDefault="00ED721A" w:rsidP="001F7890">
      <w:pPr>
        <w:rPr>
          <w:rtl/>
          <w:lang w:eastAsia="he-IL"/>
        </w:rPr>
      </w:pPr>
    </w:p>
    <w:p w:rsidR="00ED721A" w:rsidRDefault="00ED721A" w:rsidP="001F7890">
      <w:pPr>
        <w:pStyle w:val="af5"/>
        <w:keepNext/>
        <w:rPr>
          <w:rtl/>
        </w:rPr>
      </w:pPr>
      <w:bookmarkStart w:id="7560" w:name="ET_interruption_6151_45"/>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bookmarkEnd w:id="7560"/>
    </w:p>
    <w:p w:rsidR="00ED721A" w:rsidRDefault="00ED721A" w:rsidP="005368DB">
      <w:pPr>
        <w:rPr>
          <w:rtl/>
          <w:lang w:eastAsia="he-IL"/>
        </w:rPr>
      </w:pPr>
    </w:p>
    <w:p w:rsidR="00ED721A" w:rsidRDefault="00ED721A" w:rsidP="001F7890">
      <w:pPr>
        <w:rPr>
          <w:rtl/>
          <w:lang w:eastAsia="he-IL"/>
        </w:rPr>
      </w:pPr>
      <w:r>
        <w:rPr>
          <w:rFonts w:hint="cs"/>
          <w:rtl/>
          <w:lang w:eastAsia="he-IL"/>
        </w:rPr>
        <w:t>שר הביטחון שלך,</w:t>
      </w:r>
      <w:bookmarkStart w:id="7561" w:name="_ETM_Q26_579000"/>
      <w:bookmarkEnd w:id="7561"/>
      <w:r>
        <w:rPr>
          <w:rFonts w:hint="cs"/>
          <w:rtl/>
          <w:lang w:eastAsia="he-IL"/>
        </w:rPr>
        <w:t xml:space="preserve"> שמעת אותו? שמעת את שר הביטחון?</w:t>
      </w:r>
    </w:p>
    <w:p w:rsidR="00ED721A" w:rsidRDefault="00ED721A" w:rsidP="001F7890">
      <w:pPr>
        <w:rPr>
          <w:rtl/>
          <w:lang w:eastAsia="he-IL"/>
        </w:rPr>
      </w:pPr>
    </w:p>
    <w:p w:rsidR="00ED721A" w:rsidRDefault="00ED721A" w:rsidP="001F7890">
      <w:pPr>
        <w:pStyle w:val="-"/>
        <w:keepNext/>
        <w:rPr>
          <w:rtl/>
        </w:rPr>
      </w:pPr>
      <w:bookmarkStart w:id="7562" w:name="ET_speakercontinue_6443_46"/>
      <w:r w:rsidRPr="003F5172">
        <w:rPr>
          <w:rStyle w:val="TagStyle"/>
          <w:rtl/>
        </w:rPr>
        <w:t xml:space="preserve"> &lt;&lt; דובר_המשך &gt;&gt; </w:t>
      </w:r>
      <w:r>
        <w:rPr>
          <w:rtl/>
        </w:rPr>
        <w:t>אופיר כץ (יו"ר ועדת הכנסת):</w:t>
      </w:r>
      <w:r w:rsidRPr="003F5172">
        <w:rPr>
          <w:rStyle w:val="TagStyle"/>
          <w:rtl/>
        </w:rPr>
        <w:t xml:space="preserve"> &lt;&lt; דובר_המשך &gt;&gt;</w:t>
      </w:r>
      <w:r>
        <w:rPr>
          <w:rtl/>
        </w:rPr>
        <w:t xml:space="preserve">  </w:t>
      </w:r>
      <w:bookmarkEnd w:id="756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למה היא לא נוגעת בהם? </w:t>
      </w:r>
    </w:p>
    <w:p w:rsidR="00ED721A" w:rsidRDefault="00ED721A" w:rsidP="001F7890">
      <w:pPr>
        <w:rPr>
          <w:rtl/>
          <w:lang w:eastAsia="he-IL"/>
        </w:rPr>
      </w:pPr>
    </w:p>
    <w:p w:rsidR="00ED721A" w:rsidRDefault="00ED721A" w:rsidP="001F7890">
      <w:pPr>
        <w:pStyle w:val="af5"/>
        <w:keepNext/>
        <w:rPr>
          <w:rtl/>
        </w:rPr>
      </w:pPr>
      <w:bookmarkStart w:id="7563" w:name="ET_interruption_6151_47"/>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bookmarkEnd w:id="7563"/>
    </w:p>
    <w:p w:rsidR="00ED721A" w:rsidRDefault="00ED721A" w:rsidP="005368DB">
      <w:pPr>
        <w:rPr>
          <w:rtl/>
          <w:lang w:eastAsia="he-IL"/>
        </w:rPr>
      </w:pPr>
    </w:p>
    <w:p w:rsidR="00ED721A" w:rsidRDefault="00ED721A" w:rsidP="001F7890">
      <w:pPr>
        <w:rPr>
          <w:rtl/>
          <w:lang w:eastAsia="he-IL"/>
        </w:rPr>
      </w:pPr>
      <w:r>
        <w:rPr>
          <w:rFonts w:hint="cs"/>
          <w:rtl/>
          <w:lang w:eastAsia="he-IL"/>
        </w:rPr>
        <w:t>שמעת את שר הביטחון שלך?</w:t>
      </w:r>
    </w:p>
    <w:p w:rsidR="00ED721A" w:rsidRDefault="00ED721A" w:rsidP="001F7890">
      <w:pPr>
        <w:rPr>
          <w:rtl/>
          <w:lang w:eastAsia="he-IL"/>
        </w:rPr>
      </w:pPr>
      <w:bookmarkStart w:id="7564" w:name="_ETM_Q26_583424"/>
      <w:bookmarkStart w:id="7565" w:name="_ETM_Q26_583523"/>
      <w:bookmarkEnd w:id="7564"/>
      <w:bookmarkEnd w:id="7565"/>
    </w:p>
    <w:p w:rsidR="00ED721A" w:rsidRDefault="00ED721A" w:rsidP="001F7890">
      <w:pPr>
        <w:pStyle w:val="-"/>
        <w:keepNext/>
        <w:rPr>
          <w:rtl/>
        </w:rPr>
      </w:pPr>
      <w:bookmarkStart w:id="7566" w:name="ET_speakercontinue_6443_48"/>
      <w:r w:rsidRPr="003F5172">
        <w:rPr>
          <w:rStyle w:val="TagStyle"/>
          <w:rtl/>
        </w:rPr>
        <w:t xml:space="preserve">&lt;&lt; דובר_המשך &gt;&gt; </w:t>
      </w:r>
      <w:r>
        <w:rPr>
          <w:rtl/>
        </w:rPr>
        <w:t>אופיר כץ (יו"ר ועדת הכנסת):</w:t>
      </w:r>
      <w:r w:rsidRPr="003F5172">
        <w:rPr>
          <w:rStyle w:val="TagStyle"/>
          <w:rtl/>
        </w:rPr>
        <w:t xml:space="preserve"> &lt;&lt; דובר_המשך &gt;&gt;</w:t>
      </w:r>
      <w:r>
        <w:rPr>
          <w:rtl/>
        </w:rPr>
        <w:t xml:space="preserve">  </w:t>
      </w:r>
      <w:bookmarkEnd w:id="7566"/>
    </w:p>
    <w:p w:rsidR="00ED721A" w:rsidRDefault="00ED721A" w:rsidP="005368DB">
      <w:pPr>
        <w:rPr>
          <w:rtl/>
          <w:lang w:eastAsia="he-IL"/>
        </w:rPr>
      </w:pPr>
    </w:p>
    <w:p w:rsidR="00ED721A" w:rsidRDefault="00ED721A" w:rsidP="001F7890">
      <w:pPr>
        <w:rPr>
          <w:rtl/>
          <w:lang w:eastAsia="he-IL"/>
        </w:rPr>
      </w:pPr>
      <w:bookmarkStart w:id="7567" w:name="_ETM_Q26_583000"/>
      <w:bookmarkEnd w:id="7567"/>
      <w:r>
        <w:rPr>
          <w:rFonts w:hint="cs"/>
          <w:rtl/>
          <w:lang w:eastAsia="he-IL"/>
        </w:rPr>
        <w:t>למה, כי הם נגד הרפורמה אז</w:t>
      </w:r>
      <w:bookmarkStart w:id="7568" w:name="_ETM_Q26_585000"/>
      <w:bookmarkEnd w:id="7568"/>
      <w:r>
        <w:rPr>
          <w:rFonts w:hint="cs"/>
          <w:rtl/>
          <w:lang w:eastAsia="he-IL"/>
        </w:rPr>
        <w:t xml:space="preserve"> אסור לגעת בהם? </w:t>
      </w:r>
    </w:p>
    <w:p w:rsidR="00ED721A" w:rsidRDefault="00ED721A" w:rsidP="001F7890">
      <w:pPr>
        <w:rPr>
          <w:rtl/>
          <w:lang w:eastAsia="he-IL"/>
        </w:rPr>
      </w:pPr>
    </w:p>
    <w:p w:rsidR="00ED721A" w:rsidRDefault="00ED721A" w:rsidP="001F7890">
      <w:pPr>
        <w:pStyle w:val="af5"/>
        <w:keepNext/>
        <w:rPr>
          <w:rtl/>
        </w:rPr>
      </w:pPr>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אופיר, שמעתי את שר הביטחון שלך?</w:t>
      </w:r>
    </w:p>
    <w:p w:rsidR="00ED721A" w:rsidRDefault="00ED721A" w:rsidP="001F7890">
      <w:pPr>
        <w:rPr>
          <w:rtl/>
          <w:lang w:eastAsia="he-IL"/>
        </w:rPr>
      </w:pPr>
    </w:p>
    <w:p w:rsidR="00ED721A" w:rsidRDefault="00ED721A" w:rsidP="001F7890">
      <w:pPr>
        <w:pStyle w:val="-"/>
        <w:keepNext/>
        <w:rPr>
          <w:rtl/>
        </w:rPr>
      </w:pPr>
      <w:bookmarkStart w:id="7569" w:name="ET_speakercontinue_6443_50"/>
      <w:r w:rsidRPr="003F5172">
        <w:rPr>
          <w:rStyle w:val="TagStyle"/>
          <w:rtl/>
        </w:rPr>
        <w:t xml:space="preserve"> &lt;&lt; דובר_המשך &gt;&gt; </w:t>
      </w:r>
      <w:r>
        <w:rPr>
          <w:rtl/>
        </w:rPr>
        <w:t>אופיר כץ (יו"ר ועדת הכנסת):</w:t>
      </w:r>
      <w:r w:rsidRPr="003F5172">
        <w:rPr>
          <w:rStyle w:val="TagStyle"/>
          <w:rtl/>
        </w:rPr>
        <w:t xml:space="preserve"> &lt;&lt; דובר_המשך &gt;&gt;</w:t>
      </w:r>
      <w:r>
        <w:rPr>
          <w:rtl/>
        </w:rPr>
        <w:t xml:space="preserve">  </w:t>
      </w:r>
      <w:bookmarkEnd w:id="756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לא הייתה יועצת משפטית כזאת. </w:t>
      </w:r>
    </w:p>
    <w:p w:rsidR="00ED721A" w:rsidRDefault="00ED721A" w:rsidP="001F7890">
      <w:pPr>
        <w:rPr>
          <w:rtl/>
          <w:lang w:eastAsia="he-IL"/>
        </w:rPr>
      </w:pPr>
    </w:p>
    <w:p w:rsidR="00ED721A" w:rsidRDefault="00ED721A" w:rsidP="001F7890">
      <w:pPr>
        <w:pStyle w:val="af5"/>
        <w:keepNext/>
        <w:rPr>
          <w:rtl/>
        </w:rPr>
      </w:pPr>
      <w:r w:rsidRPr="003F5172">
        <w:rPr>
          <w:rStyle w:val="TagStyle"/>
          <w:rtl/>
        </w:rPr>
        <w:t xml:space="preserve"> &lt;&lt; קריאה &gt;&gt; </w:t>
      </w:r>
      <w:r>
        <w:rPr>
          <w:rtl/>
        </w:rPr>
        <w:t>רון כץ (יש עתיד):</w:t>
      </w:r>
      <w:r w:rsidRPr="003F5172">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היחיד האחראי בממשלה הזאת. </w:t>
      </w:r>
    </w:p>
    <w:p w:rsidR="00ED721A" w:rsidRDefault="00ED721A" w:rsidP="001F7890">
      <w:pPr>
        <w:rPr>
          <w:rtl/>
          <w:lang w:eastAsia="he-IL"/>
        </w:rPr>
      </w:pPr>
      <w:bookmarkStart w:id="7570" w:name="_ETM_Q26_590000"/>
      <w:bookmarkEnd w:id="7570"/>
    </w:p>
    <w:p w:rsidR="00ED721A" w:rsidRDefault="00ED721A" w:rsidP="001F7890">
      <w:pPr>
        <w:pStyle w:val="-"/>
        <w:keepNext/>
        <w:rPr>
          <w:rtl/>
        </w:rPr>
      </w:pPr>
      <w:bookmarkStart w:id="7571" w:name="ET_speakercontinue_6443_52"/>
      <w:r w:rsidRPr="003F5172">
        <w:rPr>
          <w:rStyle w:val="TagStyle"/>
          <w:rtl/>
        </w:rPr>
        <w:t xml:space="preserve"> &lt;&lt; דובר_המשך &gt;&gt; </w:t>
      </w:r>
      <w:r>
        <w:rPr>
          <w:rtl/>
        </w:rPr>
        <w:t>אופיר כץ (יו"ר ועדת הכנסת):</w:t>
      </w:r>
      <w:r w:rsidRPr="003F5172">
        <w:rPr>
          <w:rStyle w:val="TagStyle"/>
          <w:rtl/>
        </w:rPr>
        <w:t xml:space="preserve"> &lt;&lt; דובר_המשך &gt;&gt;</w:t>
      </w:r>
      <w:r>
        <w:rPr>
          <w:rtl/>
        </w:rPr>
        <w:t xml:space="preserve">  </w:t>
      </w:r>
      <w:bookmarkEnd w:id="757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והמשנה שלה שואל אותי בוועדה למה אני נטפל אליה. איך אני לא </w:t>
      </w:r>
      <w:proofErr w:type="spellStart"/>
      <w:r>
        <w:rPr>
          <w:rFonts w:hint="cs"/>
          <w:rtl/>
          <w:lang w:eastAsia="he-IL"/>
        </w:rPr>
        <w:t>איטפל</w:t>
      </w:r>
      <w:proofErr w:type="spellEnd"/>
      <w:r>
        <w:rPr>
          <w:rFonts w:hint="cs"/>
          <w:rtl/>
          <w:lang w:eastAsia="he-IL"/>
        </w:rPr>
        <w:t xml:space="preserve"> אליה אם היא חד-צדדית? כל </w:t>
      </w:r>
      <w:bookmarkStart w:id="7572" w:name="_ETM_Q26_596000"/>
      <w:bookmarkEnd w:id="7572"/>
      <w:r>
        <w:rPr>
          <w:rFonts w:hint="cs"/>
          <w:rtl/>
          <w:lang w:eastAsia="he-IL"/>
        </w:rPr>
        <w:t>ההסתות האלה</w:t>
      </w:r>
      <w:r w:rsidR="00B43850">
        <w:rPr>
          <w:rFonts w:hint="cs"/>
          <w:rtl/>
          <w:lang w:eastAsia="he-IL"/>
        </w:rPr>
        <w:t>,</w:t>
      </w:r>
      <w:r>
        <w:rPr>
          <w:rFonts w:hint="cs"/>
          <w:rtl/>
          <w:lang w:eastAsia="he-IL"/>
        </w:rPr>
        <w:t xml:space="preserve"> זה לא מזיז לה. רק אחד מהימין</w:t>
      </w:r>
      <w:bookmarkStart w:id="7573" w:name="_ETM_Q26_597000"/>
      <w:bookmarkEnd w:id="7573"/>
      <w:r>
        <w:rPr>
          <w:rFonts w:hint="cs"/>
          <w:rtl/>
          <w:lang w:eastAsia="he-IL"/>
        </w:rPr>
        <w:t xml:space="preserve"> </w:t>
      </w:r>
      <w:r>
        <w:rPr>
          <w:rFonts w:hint="eastAsia"/>
          <w:rtl/>
          <w:lang w:eastAsia="he-IL"/>
        </w:rPr>
        <w:t>–</w:t>
      </w:r>
      <w:r w:rsidR="00B43850">
        <w:rPr>
          <w:rFonts w:hint="cs"/>
          <w:rtl/>
          <w:lang w:eastAsia="he-IL"/>
        </w:rPr>
        <w:t xml:space="preserve"> </w:t>
      </w:r>
      <w:r>
        <w:rPr>
          <w:rFonts w:hint="cs"/>
          <w:rtl/>
          <w:lang w:eastAsia="he-IL"/>
        </w:rPr>
        <w:t>תראו מה היא עשתה. מה, לקרוא לדם ברחובות זו לא הסתה? לקרוא לחיילים לסרב פקודה?</w:t>
      </w:r>
    </w:p>
    <w:p w:rsidR="00ED721A" w:rsidRDefault="00ED721A" w:rsidP="001F7890">
      <w:pPr>
        <w:rPr>
          <w:rtl/>
          <w:lang w:eastAsia="he-IL"/>
        </w:rPr>
      </w:pPr>
    </w:p>
    <w:p w:rsidR="00ED721A" w:rsidRDefault="00ED721A" w:rsidP="001F7890">
      <w:pPr>
        <w:pStyle w:val="af5"/>
        <w:keepNext/>
        <w:rPr>
          <w:rtl/>
        </w:rPr>
      </w:pPr>
      <w:bookmarkStart w:id="7574" w:name="ET_interruption_6151_53"/>
      <w:r w:rsidRPr="009F3A1C">
        <w:rPr>
          <w:rStyle w:val="TagStyle"/>
          <w:rtl/>
        </w:rPr>
        <w:t xml:space="preserve"> &lt;&lt; קריאה &gt;&gt; </w:t>
      </w:r>
      <w:r>
        <w:rPr>
          <w:rtl/>
        </w:rPr>
        <w:t>רון כץ (יש עתיד):</w:t>
      </w:r>
      <w:r w:rsidRPr="009F3A1C">
        <w:rPr>
          <w:rStyle w:val="TagStyle"/>
          <w:rtl/>
        </w:rPr>
        <w:t xml:space="preserve"> &lt;&lt; קריאה &gt;&gt;</w:t>
      </w:r>
      <w:r>
        <w:rPr>
          <w:rtl/>
        </w:rPr>
        <w:t xml:space="preserve">  </w:t>
      </w:r>
      <w:bookmarkEnd w:id="7574"/>
    </w:p>
    <w:p w:rsidR="00ED721A" w:rsidRDefault="00ED721A" w:rsidP="005368DB">
      <w:pPr>
        <w:rPr>
          <w:rtl/>
          <w:lang w:eastAsia="he-IL"/>
        </w:rPr>
      </w:pPr>
    </w:p>
    <w:p w:rsidR="00ED721A" w:rsidRDefault="00ED721A" w:rsidP="006805E2">
      <w:pPr>
        <w:rPr>
          <w:rtl/>
          <w:lang w:eastAsia="he-IL"/>
        </w:rPr>
      </w:pPr>
      <w:r>
        <w:rPr>
          <w:rFonts w:hint="cs"/>
          <w:rtl/>
          <w:lang w:eastAsia="he-IL"/>
        </w:rPr>
        <w:t>אופיר, תעצרו את זה כבר, תעצרו את הטירוף</w:t>
      </w:r>
      <w:r w:rsidR="006805E2">
        <w:rPr>
          <w:rFonts w:hint="cs"/>
          <w:rtl/>
          <w:lang w:eastAsia="he-IL"/>
        </w:rPr>
        <w:t>.</w:t>
      </w:r>
      <w:r>
        <w:rPr>
          <w:rFonts w:hint="cs"/>
          <w:rtl/>
          <w:lang w:eastAsia="he-IL"/>
        </w:rPr>
        <w:t xml:space="preserve"> מספיק. </w:t>
      </w:r>
    </w:p>
    <w:p w:rsidR="00ED721A" w:rsidRDefault="00ED721A" w:rsidP="001F7890">
      <w:pPr>
        <w:rPr>
          <w:rtl/>
          <w:lang w:eastAsia="he-IL"/>
        </w:rPr>
      </w:pPr>
    </w:p>
    <w:p w:rsidR="00ED721A" w:rsidRDefault="00ED721A" w:rsidP="001F7890">
      <w:pPr>
        <w:pStyle w:val="af5"/>
        <w:keepNext/>
        <w:rPr>
          <w:rtl/>
        </w:rPr>
      </w:pPr>
      <w:bookmarkStart w:id="7575" w:name="ET_interruption_6460_54"/>
      <w:r w:rsidRPr="009F3A1C">
        <w:rPr>
          <w:rStyle w:val="TagStyle"/>
          <w:rtl/>
        </w:rPr>
        <w:t xml:space="preserve"> &lt;&lt; קריאה &gt;&gt; </w:t>
      </w:r>
      <w:r>
        <w:rPr>
          <w:rtl/>
        </w:rPr>
        <w:t>יצחק קרויזר (עוצמה יהודית):</w:t>
      </w:r>
      <w:r w:rsidRPr="009F3A1C">
        <w:rPr>
          <w:rStyle w:val="TagStyle"/>
          <w:rtl/>
        </w:rPr>
        <w:t xml:space="preserve"> &lt;&lt; קריאה &gt;&gt;</w:t>
      </w:r>
      <w:r>
        <w:rPr>
          <w:rtl/>
        </w:rPr>
        <w:t xml:space="preserve">  </w:t>
      </w:r>
      <w:bookmarkEnd w:id="7575"/>
    </w:p>
    <w:p w:rsidR="00ED721A" w:rsidRDefault="00ED721A" w:rsidP="005368DB">
      <w:pPr>
        <w:rPr>
          <w:rtl/>
          <w:lang w:eastAsia="he-IL"/>
        </w:rPr>
      </w:pPr>
    </w:p>
    <w:p w:rsidR="00ED721A" w:rsidRDefault="00ED721A" w:rsidP="001F7890">
      <w:pPr>
        <w:rPr>
          <w:rtl/>
          <w:lang w:eastAsia="he-IL"/>
        </w:rPr>
      </w:pPr>
      <w:r>
        <w:rPr>
          <w:rFonts w:hint="cs"/>
          <w:rtl/>
          <w:lang w:eastAsia="he-IL"/>
        </w:rPr>
        <w:t>אופיר, אבל יאיר לפיד אמר שמותר</w:t>
      </w:r>
      <w:bookmarkStart w:id="7576" w:name="_ETM_Q26_611000"/>
      <w:bookmarkEnd w:id="7576"/>
      <w:r>
        <w:rPr>
          <w:rFonts w:hint="cs"/>
          <w:rtl/>
          <w:lang w:eastAsia="he-IL"/>
        </w:rPr>
        <w:t xml:space="preserve"> להם, אלה. </w:t>
      </w:r>
    </w:p>
    <w:p w:rsidR="00ED721A" w:rsidRDefault="00ED721A" w:rsidP="001F7890">
      <w:pPr>
        <w:rPr>
          <w:rtl/>
          <w:lang w:eastAsia="he-IL"/>
        </w:rPr>
      </w:pPr>
    </w:p>
    <w:p w:rsidR="00ED721A" w:rsidRDefault="00ED721A" w:rsidP="001F7890">
      <w:pPr>
        <w:pStyle w:val="-"/>
        <w:keepNext/>
        <w:rPr>
          <w:rtl/>
        </w:rPr>
      </w:pPr>
      <w:bookmarkStart w:id="7577" w:name="ET_speakercontinue_6443_55"/>
      <w:r w:rsidRPr="009F3A1C">
        <w:rPr>
          <w:rStyle w:val="TagStyle"/>
          <w:rtl/>
        </w:rPr>
        <w:t xml:space="preserve"> &lt;&lt; דובר_המשך &gt;&gt; </w:t>
      </w:r>
      <w:r>
        <w:rPr>
          <w:rtl/>
        </w:rPr>
        <w:t>אופיר כץ (יו"ר ועדת הכנסת):</w:t>
      </w:r>
      <w:r w:rsidRPr="009F3A1C">
        <w:rPr>
          <w:rStyle w:val="TagStyle"/>
          <w:rtl/>
        </w:rPr>
        <w:t xml:space="preserve"> &lt;&lt; דובר_המשך &gt;&gt;</w:t>
      </w:r>
      <w:r>
        <w:rPr>
          <w:rtl/>
        </w:rPr>
        <w:t xml:space="preserve">  </w:t>
      </w:r>
      <w:bookmarkEnd w:id="7577"/>
    </w:p>
    <w:p w:rsidR="00ED721A" w:rsidRDefault="00ED721A" w:rsidP="005368DB">
      <w:pPr>
        <w:rPr>
          <w:rtl/>
          <w:lang w:eastAsia="he-IL"/>
        </w:rPr>
      </w:pPr>
    </w:p>
    <w:p w:rsidR="00ED721A" w:rsidRDefault="00ED721A" w:rsidP="001F7890">
      <w:pPr>
        <w:rPr>
          <w:rtl/>
          <w:lang w:eastAsia="he-IL"/>
        </w:rPr>
      </w:pPr>
      <w:r>
        <w:rPr>
          <w:rFonts w:hint="cs"/>
          <w:rtl/>
          <w:lang w:eastAsia="he-IL"/>
        </w:rPr>
        <w:t>מה?</w:t>
      </w:r>
    </w:p>
    <w:p w:rsidR="00ED721A" w:rsidRDefault="00ED721A" w:rsidP="001F7890">
      <w:pPr>
        <w:rPr>
          <w:rtl/>
          <w:lang w:eastAsia="he-IL"/>
        </w:rPr>
      </w:pPr>
    </w:p>
    <w:p w:rsidR="00ED721A" w:rsidRDefault="00ED721A" w:rsidP="001F7890">
      <w:pPr>
        <w:pStyle w:val="af5"/>
        <w:keepNext/>
        <w:rPr>
          <w:rtl/>
        </w:rPr>
      </w:pPr>
      <w:bookmarkStart w:id="7578" w:name="ET_interruption_6460_56"/>
      <w:r w:rsidRPr="009F3A1C">
        <w:rPr>
          <w:rStyle w:val="TagStyle"/>
          <w:rtl/>
        </w:rPr>
        <w:t xml:space="preserve"> &lt;&lt; קריאה &gt;&gt; </w:t>
      </w:r>
      <w:r>
        <w:rPr>
          <w:rtl/>
        </w:rPr>
        <w:t>יצחק קרויזר (עוצמה יהודית):</w:t>
      </w:r>
      <w:r w:rsidRPr="009F3A1C">
        <w:rPr>
          <w:rStyle w:val="TagStyle"/>
          <w:rtl/>
        </w:rPr>
        <w:t xml:space="preserve"> &lt;&lt; קריאה &gt;&gt;</w:t>
      </w:r>
      <w:r>
        <w:rPr>
          <w:rtl/>
        </w:rPr>
        <w:t xml:space="preserve">  </w:t>
      </w:r>
      <w:bookmarkEnd w:id="7578"/>
    </w:p>
    <w:p w:rsidR="00ED721A" w:rsidRDefault="00ED721A" w:rsidP="005368DB">
      <w:pPr>
        <w:rPr>
          <w:rtl/>
          <w:lang w:eastAsia="he-IL"/>
        </w:rPr>
      </w:pPr>
    </w:p>
    <w:p w:rsidR="00ED721A" w:rsidRDefault="00ED721A" w:rsidP="001F7890">
      <w:pPr>
        <w:rPr>
          <w:rtl/>
          <w:lang w:eastAsia="he-IL"/>
        </w:rPr>
      </w:pPr>
      <w:r>
        <w:rPr>
          <w:rFonts w:hint="cs"/>
          <w:rtl/>
          <w:lang w:eastAsia="he-IL"/>
        </w:rPr>
        <w:t>יש כאלה שמותר להם. הכול מותר להם.</w:t>
      </w:r>
    </w:p>
    <w:p w:rsidR="00ED721A" w:rsidRDefault="00ED721A" w:rsidP="001F7890">
      <w:pPr>
        <w:rPr>
          <w:rtl/>
          <w:lang w:eastAsia="he-IL"/>
        </w:rPr>
      </w:pPr>
    </w:p>
    <w:p w:rsidR="00ED721A" w:rsidRDefault="00ED721A" w:rsidP="001F7890">
      <w:pPr>
        <w:pStyle w:val="-"/>
        <w:keepNext/>
        <w:rPr>
          <w:rtl/>
        </w:rPr>
      </w:pPr>
      <w:bookmarkStart w:id="7579" w:name="ET_speakercontinue_6443_57"/>
      <w:r w:rsidRPr="009F3A1C">
        <w:rPr>
          <w:rStyle w:val="TagStyle"/>
          <w:rtl/>
        </w:rPr>
        <w:t xml:space="preserve"> &lt;&lt; דובר_המשך &gt;&gt; </w:t>
      </w:r>
      <w:r>
        <w:rPr>
          <w:rtl/>
        </w:rPr>
        <w:t>אופיר כץ (יו"ר ועדת הכנסת):</w:t>
      </w:r>
      <w:r w:rsidRPr="009F3A1C">
        <w:rPr>
          <w:rStyle w:val="TagStyle"/>
          <w:rtl/>
        </w:rPr>
        <w:t xml:space="preserve"> &lt;&lt; דובר_המשך &gt;&gt;</w:t>
      </w:r>
      <w:r>
        <w:rPr>
          <w:rtl/>
        </w:rPr>
        <w:t xml:space="preserve">  </w:t>
      </w:r>
      <w:bookmarkEnd w:id="7579"/>
    </w:p>
    <w:p w:rsidR="00ED721A" w:rsidRDefault="00ED721A" w:rsidP="005368DB">
      <w:pPr>
        <w:rPr>
          <w:rtl/>
          <w:lang w:eastAsia="he-IL"/>
        </w:rPr>
      </w:pPr>
    </w:p>
    <w:p w:rsidR="00ED721A" w:rsidRDefault="00ED721A" w:rsidP="005368DB">
      <w:pPr>
        <w:rPr>
          <w:rtl/>
          <w:lang w:eastAsia="he-IL"/>
        </w:rPr>
      </w:pPr>
      <w:bookmarkStart w:id="7580" w:name="_ETM_Q26_615000"/>
      <w:bookmarkEnd w:id="7580"/>
      <w:r>
        <w:rPr>
          <w:rFonts w:hint="cs"/>
          <w:rtl/>
          <w:lang w:eastAsia="he-IL"/>
        </w:rPr>
        <w:t xml:space="preserve">זה מה שקורה. היא נותנת. מה שהיא עושה </w:t>
      </w:r>
      <w:r>
        <w:rPr>
          <w:rFonts w:hint="eastAsia"/>
          <w:rtl/>
          <w:lang w:eastAsia="he-IL"/>
        </w:rPr>
        <w:t xml:space="preserve">– </w:t>
      </w:r>
      <w:r>
        <w:rPr>
          <w:rFonts w:hint="cs"/>
          <w:rtl/>
          <w:lang w:eastAsia="he-IL"/>
        </w:rPr>
        <w:t xml:space="preserve">בזה שהיא לא מתייחסת ונותנת לזה הכשר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7581" w:name="ET_interruption_6460_58"/>
      <w:r w:rsidRPr="009F3A1C">
        <w:rPr>
          <w:rStyle w:val="TagStyle"/>
          <w:rtl/>
        </w:rPr>
        <w:t xml:space="preserve"> &lt;&lt; קריאה &gt;&gt; </w:t>
      </w:r>
      <w:r>
        <w:rPr>
          <w:rtl/>
        </w:rPr>
        <w:t>יצחק קרויזר (עוצמה יהודית):</w:t>
      </w:r>
      <w:r w:rsidRPr="009F3A1C">
        <w:rPr>
          <w:rStyle w:val="TagStyle"/>
          <w:rtl/>
        </w:rPr>
        <w:t xml:space="preserve"> &lt;&lt; קריאה &gt;&gt;</w:t>
      </w:r>
      <w:r>
        <w:rPr>
          <w:rtl/>
        </w:rPr>
        <w:t xml:space="preserve">  </w:t>
      </w:r>
      <w:bookmarkEnd w:id="7581"/>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אנשים אחרים,</w:t>
      </w:r>
      <w:bookmarkStart w:id="7582" w:name="_ETM_Q26_619000"/>
      <w:bookmarkEnd w:id="7582"/>
      <w:r w:rsidR="00ED721A">
        <w:rPr>
          <w:rFonts w:hint="cs"/>
          <w:rtl/>
          <w:lang w:eastAsia="he-IL"/>
        </w:rPr>
        <w:t xml:space="preserve"> זה זמן אחר, זה </w:t>
      </w:r>
      <w:r>
        <w:rPr>
          <w:rFonts w:hint="cs"/>
          <w:rtl/>
          <w:lang w:eastAsia="he-IL"/>
        </w:rPr>
        <w:t>– – –</w:t>
      </w:r>
      <w:r w:rsidR="00ED721A">
        <w:rPr>
          <w:rFonts w:hint="cs"/>
          <w:rtl/>
          <w:lang w:eastAsia="he-IL"/>
        </w:rPr>
        <w:t xml:space="preserve"> אחרת. </w:t>
      </w:r>
    </w:p>
    <w:p w:rsidR="00ED721A" w:rsidRDefault="00ED721A" w:rsidP="001F7890">
      <w:pPr>
        <w:rPr>
          <w:rtl/>
          <w:lang w:eastAsia="he-IL"/>
        </w:rPr>
      </w:pPr>
      <w:bookmarkStart w:id="7583" w:name="_ETM_Q26_620000"/>
      <w:bookmarkEnd w:id="7583"/>
    </w:p>
    <w:p w:rsidR="00ED721A" w:rsidRDefault="00ED721A" w:rsidP="001F7890">
      <w:pPr>
        <w:pStyle w:val="-"/>
        <w:keepNext/>
        <w:rPr>
          <w:rtl/>
        </w:rPr>
      </w:pPr>
      <w:bookmarkStart w:id="7584" w:name="ET_speakercontinue_6443_59"/>
      <w:r w:rsidRPr="009F3A1C">
        <w:rPr>
          <w:rStyle w:val="TagStyle"/>
          <w:rtl/>
        </w:rPr>
        <w:t xml:space="preserve"> &lt;&lt; דובר_המשך &gt;&gt; </w:t>
      </w:r>
      <w:r>
        <w:rPr>
          <w:rtl/>
        </w:rPr>
        <w:t>אופיר כץ (יו"ר ועדת הכנסת):</w:t>
      </w:r>
      <w:r w:rsidRPr="009F3A1C">
        <w:rPr>
          <w:rStyle w:val="TagStyle"/>
          <w:rtl/>
        </w:rPr>
        <w:t xml:space="preserve"> &lt;&lt; דובר_המשך &gt;&gt;</w:t>
      </w:r>
      <w:r>
        <w:rPr>
          <w:rtl/>
        </w:rPr>
        <w:t xml:space="preserve">  </w:t>
      </w:r>
      <w:bookmarkEnd w:id="7584"/>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בזה שהיא לא אומרת כלום ולא יוצאת נגד זה</w:t>
      </w:r>
      <w:bookmarkStart w:id="7585" w:name="_ETM_Q26_622000"/>
      <w:bookmarkEnd w:id="7585"/>
      <w:r w:rsidR="00ED721A">
        <w:rPr>
          <w:rFonts w:hint="cs"/>
          <w:rtl/>
          <w:lang w:eastAsia="he-IL"/>
        </w:rPr>
        <w:t xml:space="preserve"> ולא קוראת לחקירה נגד אותם אנשים, המסיתים האלה </w:t>
      </w:r>
      <w:r>
        <w:rPr>
          <w:rFonts w:hint="cs"/>
          <w:rtl/>
          <w:lang w:eastAsia="he-IL"/>
        </w:rPr>
        <w:t>– –</w:t>
      </w:r>
      <w:r w:rsidR="00ED721A">
        <w:rPr>
          <w:rFonts w:hint="cs"/>
          <w:rtl/>
          <w:lang w:eastAsia="he-IL"/>
        </w:rPr>
        <w:t xml:space="preserve">  </w:t>
      </w:r>
    </w:p>
    <w:p w:rsidR="00ED721A" w:rsidRDefault="00ED721A" w:rsidP="001F7890">
      <w:pPr>
        <w:rPr>
          <w:rtl/>
          <w:lang w:eastAsia="he-IL"/>
        </w:rPr>
      </w:pPr>
      <w:bookmarkStart w:id="7586" w:name="_ETM_Q26_626000"/>
      <w:bookmarkEnd w:id="7586"/>
    </w:p>
    <w:p w:rsidR="00ED721A" w:rsidRDefault="00ED721A" w:rsidP="001F7890">
      <w:pPr>
        <w:pStyle w:val="af5"/>
        <w:keepNext/>
        <w:rPr>
          <w:rtl/>
        </w:rPr>
      </w:pPr>
      <w:bookmarkStart w:id="7587" w:name="ET_interruption_6151_60"/>
      <w:r w:rsidRPr="00976389">
        <w:rPr>
          <w:rStyle w:val="TagStyle"/>
          <w:rtl/>
        </w:rPr>
        <w:t xml:space="preserve"> &lt;&lt; קריאה &gt;&gt; </w:t>
      </w:r>
      <w:r>
        <w:rPr>
          <w:rtl/>
        </w:rPr>
        <w:t>רון כץ (יש עתיד):</w:t>
      </w:r>
      <w:r w:rsidRPr="00976389">
        <w:rPr>
          <w:rStyle w:val="TagStyle"/>
          <w:rtl/>
        </w:rPr>
        <w:t xml:space="preserve"> &lt;&lt; קריאה &gt;&gt;</w:t>
      </w:r>
      <w:r>
        <w:rPr>
          <w:rtl/>
        </w:rPr>
        <w:t xml:space="preserve">  </w:t>
      </w:r>
      <w:bookmarkEnd w:id="758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יודע מה, אופיר? אני אעשה איתך דיל: תחקור את זה שקרא להם טרוריסטים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588" w:name="ET_speakercontinue_6443_61"/>
      <w:r w:rsidRPr="00976389">
        <w:rPr>
          <w:rStyle w:val="TagStyle"/>
          <w:rtl/>
        </w:rPr>
        <w:t xml:space="preserve"> &lt;&lt; דובר_המשך &gt;&gt; </w:t>
      </w:r>
      <w:r>
        <w:rPr>
          <w:rtl/>
        </w:rPr>
        <w:t>אופיר כץ (יו"ר ועדת הכנסת):</w:t>
      </w:r>
      <w:r w:rsidRPr="00976389">
        <w:rPr>
          <w:rStyle w:val="TagStyle"/>
          <w:rtl/>
        </w:rPr>
        <w:t xml:space="preserve"> &lt;&lt; דובר_המשך &gt;&gt;</w:t>
      </w:r>
      <w:r>
        <w:rPr>
          <w:rtl/>
        </w:rPr>
        <w:t xml:space="preserve">  </w:t>
      </w:r>
      <w:bookmarkEnd w:id="7588"/>
    </w:p>
    <w:p w:rsidR="00ED721A" w:rsidRDefault="00ED721A" w:rsidP="005368DB">
      <w:pPr>
        <w:rPr>
          <w:rtl/>
          <w:lang w:eastAsia="he-IL"/>
        </w:rPr>
      </w:pPr>
    </w:p>
    <w:p w:rsidR="00ED721A" w:rsidRDefault="005368DB" w:rsidP="006805E2">
      <w:pPr>
        <w:rPr>
          <w:rtl/>
          <w:lang w:eastAsia="he-IL"/>
        </w:rPr>
      </w:pPr>
      <w:r>
        <w:rPr>
          <w:rFonts w:hint="cs"/>
          <w:rtl/>
          <w:lang w:eastAsia="he-IL"/>
        </w:rPr>
        <w:t>– –</w:t>
      </w:r>
      <w:r w:rsidR="00ED721A">
        <w:rPr>
          <w:rFonts w:hint="cs"/>
          <w:rtl/>
          <w:lang w:eastAsia="he-IL"/>
        </w:rPr>
        <w:t xml:space="preserve"> היא פשוט נותנת להם לגיטימציה, נותנת לגיטימציה, נותנת לגיטימציה</w:t>
      </w:r>
      <w:r>
        <w:rPr>
          <w:rFonts w:hint="cs"/>
          <w:rtl/>
          <w:lang w:eastAsia="he-IL"/>
        </w:rPr>
        <w:t xml:space="preserve"> – –</w:t>
      </w:r>
    </w:p>
    <w:p w:rsidR="00ED721A" w:rsidRDefault="00ED721A" w:rsidP="001F7890">
      <w:pPr>
        <w:rPr>
          <w:rtl/>
          <w:lang w:eastAsia="he-IL"/>
        </w:rPr>
      </w:pPr>
    </w:p>
    <w:p w:rsidR="00ED721A" w:rsidRDefault="00ED721A" w:rsidP="001F7890">
      <w:pPr>
        <w:pStyle w:val="af5"/>
        <w:keepNext/>
        <w:rPr>
          <w:rtl/>
        </w:rPr>
      </w:pPr>
      <w:bookmarkStart w:id="7589" w:name="ET_interruption_6151_62"/>
      <w:r w:rsidRPr="00976389">
        <w:rPr>
          <w:rStyle w:val="TagStyle"/>
          <w:rtl/>
        </w:rPr>
        <w:t xml:space="preserve"> &lt;&lt; קריאה &gt;&gt; </w:t>
      </w:r>
      <w:r>
        <w:rPr>
          <w:rtl/>
        </w:rPr>
        <w:t>רון כץ (יש עתיד):</w:t>
      </w:r>
      <w:r w:rsidRPr="00976389">
        <w:rPr>
          <w:rStyle w:val="TagStyle"/>
          <w:rtl/>
        </w:rPr>
        <w:t xml:space="preserve"> &lt;&lt; קריאה &gt;&gt;</w:t>
      </w:r>
      <w:r>
        <w:rPr>
          <w:rtl/>
        </w:rPr>
        <w:t xml:space="preserve">  </w:t>
      </w:r>
      <w:bookmarkEnd w:id="7589"/>
    </w:p>
    <w:p w:rsidR="00ED721A" w:rsidRDefault="00ED721A" w:rsidP="001F7890">
      <w:pPr>
        <w:rPr>
          <w:rtl/>
          <w:lang w:eastAsia="he-IL"/>
        </w:rPr>
      </w:pPr>
    </w:p>
    <w:p w:rsidR="00ED721A" w:rsidRDefault="00ED721A" w:rsidP="001F7890">
      <w:pPr>
        <w:rPr>
          <w:rtl/>
          <w:lang w:eastAsia="he-IL"/>
        </w:rPr>
      </w:pPr>
      <w:r>
        <w:rPr>
          <w:rFonts w:hint="cs"/>
          <w:rtl/>
          <w:lang w:eastAsia="he-IL"/>
        </w:rPr>
        <w:t>איך הוא אמר?</w:t>
      </w:r>
      <w:r>
        <w:rPr>
          <w:lang w:eastAsia="he-IL"/>
        </w:rPr>
        <w:t>Domestic T</w:t>
      </w:r>
      <w:r w:rsidRPr="00976389">
        <w:rPr>
          <w:lang w:eastAsia="he-IL"/>
        </w:rPr>
        <w:t>errorism</w:t>
      </w:r>
      <w:r>
        <w:rPr>
          <w:rFonts w:hint="cs"/>
          <w:lang w:eastAsia="he-IL"/>
        </w:rPr>
        <w:t xml:space="preserve"> </w:t>
      </w:r>
      <w:r>
        <w:rPr>
          <w:rFonts w:hint="cs"/>
          <w:rtl/>
          <w:lang w:eastAsia="he-IL"/>
        </w:rPr>
        <w:t>, מי זה היה?</w:t>
      </w:r>
    </w:p>
    <w:p w:rsidR="00ED721A" w:rsidRDefault="00ED721A" w:rsidP="001F7890">
      <w:pPr>
        <w:rPr>
          <w:rtl/>
          <w:lang w:eastAsia="he-IL"/>
        </w:rPr>
      </w:pPr>
    </w:p>
    <w:p w:rsidR="00ED721A" w:rsidRDefault="00ED721A" w:rsidP="001F7890">
      <w:pPr>
        <w:pStyle w:val="-"/>
        <w:keepNext/>
        <w:rPr>
          <w:rtl/>
        </w:rPr>
      </w:pPr>
      <w:bookmarkStart w:id="7590" w:name="ET_speakercontinue_6443_63"/>
      <w:r w:rsidRPr="00976389">
        <w:rPr>
          <w:rStyle w:val="TagStyle"/>
          <w:rtl/>
        </w:rPr>
        <w:t xml:space="preserve"> &lt;&lt; דובר_המשך &gt;&gt; </w:t>
      </w:r>
      <w:r>
        <w:rPr>
          <w:rtl/>
        </w:rPr>
        <w:t>אופיר כץ (יו"ר ועדת הכנסת):</w:t>
      </w:r>
      <w:r w:rsidRPr="00976389">
        <w:rPr>
          <w:rStyle w:val="TagStyle"/>
          <w:rtl/>
        </w:rPr>
        <w:t xml:space="preserve"> &lt;&lt; דובר_המשך &gt;&gt;</w:t>
      </w:r>
      <w:r>
        <w:rPr>
          <w:rtl/>
        </w:rPr>
        <w:t xml:space="preserve">  </w:t>
      </w:r>
      <w:bookmarkEnd w:id="7590"/>
    </w:p>
    <w:p w:rsidR="00ED721A" w:rsidRDefault="00ED721A" w:rsidP="005368DB">
      <w:pPr>
        <w:rPr>
          <w:rtl/>
          <w:lang w:eastAsia="he-IL"/>
        </w:rPr>
      </w:pPr>
    </w:p>
    <w:p w:rsidR="00ED721A" w:rsidRDefault="005368DB" w:rsidP="005368DB">
      <w:pPr>
        <w:rPr>
          <w:rtl/>
          <w:lang w:eastAsia="he-IL"/>
        </w:rPr>
      </w:pPr>
      <w:bookmarkStart w:id="7591" w:name="_ETM_Q26_634000"/>
      <w:bookmarkEnd w:id="7591"/>
      <w:r>
        <w:rPr>
          <w:rFonts w:hint="cs"/>
          <w:rtl/>
          <w:lang w:eastAsia="he-IL"/>
        </w:rPr>
        <w:t>– –</w:t>
      </w:r>
      <w:r w:rsidR="00ED721A">
        <w:rPr>
          <w:rFonts w:hint="cs"/>
          <w:rtl/>
          <w:lang w:eastAsia="he-IL"/>
        </w:rPr>
        <w:t xml:space="preserve"> </w:t>
      </w:r>
      <w:bookmarkStart w:id="7592" w:name="_ETM_Q26_634211"/>
      <w:bookmarkEnd w:id="7592"/>
      <w:r w:rsidR="00ED721A">
        <w:rPr>
          <w:rFonts w:hint="cs"/>
          <w:rtl/>
          <w:lang w:eastAsia="he-IL"/>
        </w:rPr>
        <w:t>נותנת לגיטימציה להסתה פרועה.</w:t>
      </w:r>
    </w:p>
    <w:p w:rsidR="00ED721A" w:rsidRDefault="00ED721A" w:rsidP="001F7890">
      <w:pPr>
        <w:rPr>
          <w:rtl/>
          <w:lang w:eastAsia="he-IL"/>
        </w:rPr>
      </w:pPr>
    </w:p>
    <w:p w:rsidR="00ED721A" w:rsidRDefault="00ED721A" w:rsidP="001F7890">
      <w:pPr>
        <w:pStyle w:val="af5"/>
        <w:keepNext/>
        <w:rPr>
          <w:rtl/>
        </w:rPr>
      </w:pPr>
      <w:bookmarkStart w:id="7593" w:name="ET_interruption_6151_64"/>
      <w:r w:rsidRPr="00FC1F2A">
        <w:rPr>
          <w:rStyle w:val="TagStyle"/>
          <w:rtl/>
        </w:rPr>
        <w:t xml:space="preserve"> &lt;&lt; קריאה &gt;&gt; </w:t>
      </w:r>
      <w:r>
        <w:rPr>
          <w:rtl/>
        </w:rPr>
        <w:t>רון כץ (יש עתיד):</w:t>
      </w:r>
      <w:r w:rsidRPr="00FC1F2A">
        <w:rPr>
          <w:rStyle w:val="TagStyle"/>
          <w:rtl/>
        </w:rPr>
        <w:t xml:space="preserve"> &lt;&lt; קריאה &gt;&gt;</w:t>
      </w:r>
      <w:r>
        <w:rPr>
          <w:rtl/>
        </w:rPr>
        <w:t xml:space="preserve">  </w:t>
      </w:r>
      <w:bookmarkEnd w:id="7593"/>
    </w:p>
    <w:p w:rsidR="00ED721A" w:rsidRDefault="00ED721A" w:rsidP="005368DB">
      <w:pPr>
        <w:rPr>
          <w:rtl/>
          <w:lang w:eastAsia="he-IL"/>
        </w:rPr>
      </w:pPr>
    </w:p>
    <w:p w:rsidR="00ED721A" w:rsidRDefault="00ED721A" w:rsidP="001F7890">
      <w:pPr>
        <w:rPr>
          <w:rtl/>
          <w:lang w:eastAsia="he-IL"/>
        </w:rPr>
      </w:pPr>
      <w:r>
        <w:rPr>
          <w:rFonts w:hint="cs"/>
          <w:rtl/>
          <w:lang w:eastAsia="he-IL"/>
        </w:rPr>
        <w:t>מי זה היה עם ה-</w:t>
      </w:r>
      <w:r>
        <w:rPr>
          <w:lang w:eastAsia="he-IL"/>
        </w:rPr>
        <w:t>Domestic T</w:t>
      </w:r>
      <w:r w:rsidRPr="00FC1F2A">
        <w:rPr>
          <w:lang w:eastAsia="he-IL"/>
        </w:rPr>
        <w:t>errorism</w:t>
      </w:r>
      <w:r>
        <w:rPr>
          <w:rFonts w:hint="cs"/>
          <w:rtl/>
          <w:lang w:eastAsia="he-IL"/>
        </w:rPr>
        <w:t>?</w:t>
      </w:r>
      <w:bookmarkStart w:id="7594" w:name="_ETM_Q26_636000"/>
      <w:bookmarkEnd w:id="7594"/>
      <w:r>
        <w:rPr>
          <w:rFonts w:hint="cs"/>
          <w:rtl/>
          <w:lang w:eastAsia="he-IL"/>
        </w:rPr>
        <w:t xml:space="preserve"> מי זה היה? מישהו שלכם. </w:t>
      </w:r>
    </w:p>
    <w:p w:rsidR="00ED721A" w:rsidRDefault="00ED721A" w:rsidP="001F7890">
      <w:pPr>
        <w:rPr>
          <w:rtl/>
          <w:lang w:eastAsia="he-IL"/>
        </w:rPr>
      </w:pPr>
    </w:p>
    <w:p w:rsidR="00ED721A" w:rsidRDefault="00ED721A" w:rsidP="001F7890">
      <w:pPr>
        <w:pStyle w:val="-"/>
        <w:keepNext/>
        <w:rPr>
          <w:rtl/>
        </w:rPr>
      </w:pPr>
      <w:bookmarkStart w:id="7595" w:name="_ETM_Q26_639000"/>
      <w:bookmarkStart w:id="7596" w:name="ET_speakercontinue_6443_65"/>
      <w:bookmarkEnd w:id="7595"/>
      <w:r w:rsidRPr="00FC1F2A">
        <w:rPr>
          <w:rStyle w:val="TagStyle"/>
          <w:rtl/>
        </w:rPr>
        <w:t xml:space="preserve">&lt;&lt; דובר_המשך &gt;&gt; </w:t>
      </w:r>
      <w:r>
        <w:rPr>
          <w:rtl/>
        </w:rPr>
        <w:t>אופיר כץ (יו"ר ועדת הכנסת):</w:t>
      </w:r>
      <w:r w:rsidRPr="00FC1F2A">
        <w:rPr>
          <w:rStyle w:val="TagStyle"/>
          <w:rtl/>
        </w:rPr>
        <w:t xml:space="preserve"> &lt;&lt; דובר_המשך &gt;&gt;</w:t>
      </w:r>
      <w:r>
        <w:rPr>
          <w:rtl/>
        </w:rPr>
        <w:t xml:space="preserve">  </w:t>
      </w:r>
      <w:bookmarkEnd w:id="7596"/>
    </w:p>
    <w:p w:rsidR="00ED721A" w:rsidRDefault="00ED721A" w:rsidP="005368DB">
      <w:pPr>
        <w:rPr>
          <w:rtl/>
          <w:lang w:eastAsia="he-IL"/>
        </w:rPr>
      </w:pPr>
    </w:p>
    <w:p w:rsidR="00ED721A" w:rsidRDefault="00ED721A" w:rsidP="005368DB">
      <w:pPr>
        <w:rPr>
          <w:rtl/>
          <w:lang w:eastAsia="he-IL"/>
        </w:rPr>
      </w:pPr>
      <w:r>
        <w:rPr>
          <w:rFonts w:hint="cs"/>
          <w:rtl/>
          <w:lang w:eastAsia="he-IL"/>
        </w:rPr>
        <w:t>פעם, אני זוכר</w:t>
      </w:r>
      <w:bookmarkStart w:id="7597" w:name="_ETM_Q26_638000"/>
      <w:bookmarkEnd w:id="7597"/>
      <w:r>
        <w:rPr>
          <w:rFonts w:hint="cs"/>
          <w:rtl/>
          <w:lang w:eastAsia="he-IL"/>
        </w:rPr>
        <w:t xml:space="preserve"> </w:t>
      </w:r>
      <w:r w:rsidR="005368DB">
        <w:rPr>
          <w:rFonts w:hint="cs"/>
          <w:rtl/>
          <w:lang w:eastAsia="he-IL"/>
        </w:rPr>
        <w:t>– – –</w:t>
      </w:r>
    </w:p>
    <w:p w:rsidR="00ED721A" w:rsidRDefault="00ED721A" w:rsidP="001F7890">
      <w:pPr>
        <w:rPr>
          <w:rtl/>
          <w:lang w:eastAsia="he-IL"/>
        </w:rPr>
      </w:pPr>
    </w:p>
    <w:p w:rsidR="00ED721A" w:rsidRDefault="00ED721A" w:rsidP="001F7890">
      <w:pPr>
        <w:pStyle w:val="af5"/>
        <w:keepNext/>
        <w:rPr>
          <w:rtl/>
        </w:rPr>
      </w:pPr>
      <w:bookmarkStart w:id="7598" w:name="ET_interruption_6151_66"/>
      <w:r w:rsidRPr="00FC1F2A">
        <w:rPr>
          <w:rStyle w:val="TagStyle"/>
          <w:rtl/>
        </w:rPr>
        <w:t xml:space="preserve"> &lt;&lt; קריאה &gt;&gt; </w:t>
      </w:r>
      <w:r>
        <w:rPr>
          <w:rtl/>
        </w:rPr>
        <w:t>רון כץ (יש עתיד):</w:t>
      </w:r>
      <w:r w:rsidRPr="00FC1F2A">
        <w:rPr>
          <w:rStyle w:val="TagStyle"/>
          <w:rtl/>
        </w:rPr>
        <w:t xml:space="preserve"> &lt;&lt; קריאה &gt;&gt;</w:t>
      </w:r>
      <w:r>
        <w:rPr>
          <w:rtl/>
        </w:rPr>
        <w:t xml:space="preserve">  </w:t>
      </w:r>
      <w:bookmarkEnd w:id="7598"/>
    </w:p>
    <w:p w:rsidR="00ED721A" w:rsidRDefault="00ED721A" w:rsidP="005368DB">
      <w:pPr>
        <w:rPr>
          <w:rtl/>
          <w:lang w:eastAsia="he-IL"/>
        </w:rPr>
      </w:pPr>
    </w:p>
    <w:p w:rsidR="00ED721A" w:rsidRDefault="00ED721A" w:rsidP="001F7890">
      <w:pPr>
        <w:rPr>
          <w:rtl/>
          <w:lang w:eastAsia="he-IL"/>
        </w:rPr>
      </w:pPr>
      <w:r>
        <w:rPr>
          <w:rFonts w:hint="cs"/>
          <w:rtl/>
          <w:lang w:eastAsia="he-IL"/>
        </w:rPr>
        <w:t>מי זה היה? קוראים לו יאיר.</w:t>
      </w:r>
      <w:bookmarkStart w:id="7599" w:name="_ETM_Q26_641000"/>
      <w:bookmarkEnd w:id="7599"/>
      <w:r>
        <w:rPr>
          <w:rFonts w:hint="cs"/>
          <w:rtl/>
          <w:lang w:eastAsia="he-IL"/>
        </w:rPr>
        <w:t xml:space="preserve"> </w:t>
      </w:r>
    </w:p>
    <w:p w:rsidR="00ED721A" w:rsidRDefault="00ED721A" w:rsidP="001F7890">
      <w:pPr>
        <w:rPr>
          <w:rtl/>
          <w:lang w:eastAsia="he-IL"/>
        </w:rPr>
      </w:pPr>
      <w:bookmarkStart w:id="7600" w:name="_ETM_Q26_642000"/>
      <w:bookmarkEnd w:id="7600"/>
    </w:p>
    <w:p w:rsidR="00ED721A" w:rsidRDefault="00ED721A" w:rsidP="001F7890">
      <w:pPr>
        <w:pStyle w:val="-"/>
        <w:keepNext/>
        <w:rPr>
          <w:rtl/>
        </w:rPr>
      </w:pPr>
      <w:bookmarkStart w:id="7601" w:name="ET_speakercontinue_6443_67"/>
      <w:r w:rsidRPr="00FC1F2A">
        <w:rPr>
          <w:rStyle w:val="TagStyle"/>
          <w:rtl/>
        </w:rPr>
        <w:t xml:space="preserve"> &lt;&lt; דובר_המשך &gt;&gt; </w:t>
      </w:r>
      <w:r>
        <w:rPr>
          <w:rtl/>
        </w:rPr>
        <w:t>אופיר כץ (יו"ר ועדת הכנסת):</w:t>
      </w:r>
      <w:r w:rsidRPr="00FC1F2A">
        <w:rPr>
          <w:rStyle w:val="TagStyle"/>
          <w:rtl/>
        </w:rPr>
        <w:t xml:space="preserve"> &lt;&lt; דובר_המשך &gt;&gt;</w:t>
      </w:r>
      <w:r>
        <w:rPr>
          <w:rtl/>
        </w:rPr>
        <w:t xml:space="preserve">  </w:t>
      </w:r>
      <w:bookmarkEnd w:id="7601"/>
    </w:p>
    <w:p w:rsidR="00ED721A" w:rsidRDefault="00ED721A" w:rsidP="005368DB">
      <w:pPr>
        <w:rPr>
          <w:rtl/>
          <w:lang w:eastAsia="he-IL"/>
        </w:rPr>
      </w:pPr>
    </w:p>
    <w:p w:rsidR="00ED721A" w:rsidRDefault="00ED721A" w:rsidP="001F7890">
      <w:pPr>
        <w:rPr>
          <w:rtl/>
          <w:lang w:eastAsia="he-IL"/>
        </w:rPr>
      </w:pPr>
      <w:r>
        <w:rPr>
          <w:rFonts w:hint="cs"/>
          <w:rtl/>
          <w:lang w:eastAsia="he-IL"/>
        </w:rPr>
        <w:t>אני זוכר שהשוטרים, אני זוכר שגם השוטרים היו חשובים.</w:t>
      </w:r>
      <w:bookmarkStart w:id="7602" w:name="_ETM_Q26_646000"/>
      <w:bookmarkEnd w:id="7602"/>
      <w:r>
        <w:rPr>
          <w:rFonts w:hint="cs"/>
          <w:rtl/>
          <w:lang w:eastAsia="he-IL"/>
        </w:rPr>
        <w:t xml:space="preserve"> אני זוכר שהשוטרים במדינת ישראל היו חשובים והיינו שומרים עליהם.</w:t>
      </w:r>
    </w:p>
    <w:p w:rsidR="00ED721A" w:rsidRDefault="00ED721A" w:rsidP="001F7890">
      <w:pPr>
        <w:rPr>
          <w:rtl/>
          <w:lang w:eastAsia="he-IL"/>
        </w:rPr>
      </w:pPr>
    </w:p>
    <w:p w:rsidR="00ED721A" w:rsidRDefault="00ED721A" w:rsidP="001F7890">
      <w:pPr>
        <w:pStyle w:val="af5"/>
        <w:keepNext/>
        <w:rPr>
          <w:rtl/>
        </w:rPr>
      </w:pPr>
      <w:bookmarkStart w:id="7603" w:name="ET_interruption_6352_68"/>
      <w:r w:rsidRPr="00FC1F2A">
        <w:rPr>
          <w:rStyle w:val="TagStyle"/>
          <w:rtl/>
        </w:rPr>
        <w:t xml:space="preserve"> &lt;&lt; קריאה &gt;&gt; </w:t>
      </w:r>
      <w:r>
        <w:rPr>
          <w:rtl/>
        </w:rPr>
        <w:t>אלמוג כהן (עוצמה יהודית):</w:t>
      </w:r>
      <w:r w:rsidRPr="00FC1F2A">
        <w:rPr>
          <w:rStyle w:val="TagStyle"/>
          <w:rtl/>
        </w:rPr>
        <w:t xml:space="preserve"> &lt;&lt; קריאה &gt;&gt;</w:t>
      </w:r>
      <w:r>
        <w:rPr>
          <w:rtl/>
        </w:rPr>
        <w:t xml:space="preserve">  </w:t>
      </w:r>
      <w:bookmarkEnd w:id="7603"/>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מי שיעצור חקיקה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604" w:name="ET_speakercontinue_6443_69"/>
      <w:r w:rsidRPr="00FC1F2A">
        <w:rPr>
          <w:rStyle w:val="TagStyle"/>
          <w:rtl/>
        </w:rPr>
        <w:t xml:space="preserve"> &lt;&lt; דובר_המשך &gt;&gt; </w:t>
      </w:r>
      <w:r>
        <w:rPr>
          <w:rtl/>
        </w:rPr>
        <w:t>אופיר כץ (יו"ר ועדת הכנסת):</w:t>
      </w:r>
      <w:r w:rsidRPr="00FC1F2A">
        <w:rPr>
          <w:rStyle w:val="TagStyle"/>
          <w:rtl/>
        </w:rPr>
        <w:t xml:space="preserve"> &lt;&lt; דובר_המשך &gt;&gt;</w:t>
      </w:r>
      <w:r>
        <w:rPr>
          <w:rtl/>
        </w:rPr>
        <w:t xml:space="preserve">  </w:t>
      </w:r>
      <w:bookmarkEnd w:id="7604"/>
    </w:p>
    <w:p w:rsidR="00ED721A" w:rsidRDefault="00ED721A" w:rsidP="005368DB">
      <w:pPr>
        <w:rPr>
          <w:rtl/>
          <w:lang w:eastAsia="he-IL"/>
        </w:rPr>
      </w:pPr>
    </w:p>
    <w:p w:rsidR="00ED721A" w:rsidRDefault="00ED721A" w:rsidP="001F7890">
      <w:pPr>
        <w:rPr>
          <w:rtl/>
          <w:lang w:eastAsia="he-IL"/>
        </w:rPr>
      </w:pPr>
      <w:r>
        <w:rPr>
          <w:rFonts w:hint="cs"/>
          <w:rtl/>
          <w:lang w:eastAsia="he-IL"/>
        </w:rPr>
        <w:t>היום כשתוקפים שוטרים זה כבר לא משהו משמעותי, לא נורא. איך</w:t>
      </w:r>
      <w:bookmarkStart w:id="7605" w:name="_ETM_Q26_657000"/>
      <w:bookmarkEnd w:id="7605"/>
      <w:r>
        <w:rPr>
          <w:rFonts w:hint="cs"/>
          <w:rtl/>
          <w:lang w:eastAsia="he-IL"/>
        </w:rPr>
        <w:t xml:space="preserve"> אמרה פה יושבת-ראש מפלגה? לא נעים </w:t>
      </w:r>
      <w:r>
        <w:rPr>
          <w:rFonts w:hint="eastAsia"/>
          <w:rtl/>
          <w:lang w:eastAsia="he-IL"/>
        </w:rPr>
        <w:t xml:space="preserve">– </w:t>
      </w:r>
      <w:r>
        <w:rPr>
          <w:rFonts w:hint="cs"/>
          <w:rtl/>
          <w:lang w:eastAsia="he-IL"/>
        </w:rPr>
        <w:t xml:space="preserve">לא </w:t>
      </w:r>
      <w:bookmarkStart w:id="7606" w:name="_ETM_Q26_659000"/>
      <w:bookmarkEnd w:id="7606"/>
      <w:r>
        <w:rPr>
          <w:rFonts w:hint="cs"/>
          <w:rtl/>
          <w:lang w:eastAsia="he-IL"/>
        </w:rPr>
        <w:t xml:space="preserve">נורא. זה השוטרים של כולנו, גב' מיכאלי. הם שומרים גם עלייך. </w:t>
      </w:r>
    </w:p>
    <w:p w:rsidR="00ED721A" w:rsidRDefault="00ED721A" w:rsidP="001F7890">
      <w:pPr>
        <w:rPr>
          <w:rtl/>
          <w:lang w:eastAsia="he-IL"/>
        </w:rPr>
      </w:pPr>
      <w:bookmarkStart w:id="7607" w:name="_ETM_Q26_664000"/>
      <w:bookmarkEnd w:id="7607"/>
    </w:p>
    <w:p w:rsidR="00ED721A" w:rsidRDefault="00ED721A" w:rsidP="001F7890">
      <w:pPr>
        <w:pStyle w:val="af5"/>
        <w:keepNext/>
        <w:rPr>
          <w:rtl/>
        </w:rPr>
      </w:pPr>
      <w:bookmarkStart w:id="7608" w:name="ET_interruption_6352_70"/>
      <w:r w:rsidRPr="005E24B8">
        <w:rPr>
          <w:rStyle w:val="TagStyle"/>
          <w:rtl/>
        </w:rPr>
        <w:t xml:space="preserve"> &lt;&lt; קריאה &gt;&gt; </w:t>
      </w:r>
      <w:r>
        <w:rPr>
          <w:rtl/>
        </w:rPr>
        <w:t>אלמוג כהן (עוצמה יהודית):</w:t>
      </w:r>
      <w:r w:rsidRPr="005E24B8">
        <w:rPr>
          <w:rStyle w:val="TagStyle"/>
          <w:rtl/>
        </w:rPr>
        <w:t xml:space="preserve"> &lt;&lt; קריאה &gt;&gt;</w:t>
      </w:r>
      <w:r>
        <w:rPr>
          <w:rtl/>
        </w:rPr>
        <w:t xml:space="preserve">  </w:t>
      </w:r>
      <w:bookmarkEnd w:id="7608"/>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7609" w:name="ET_speakercontinue_6443_71"/>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09"/>
    </w:p>
    <w:p w:rsidR="00ED721A" w:rsidRDefault="00ED721A" w:rsidP="005368DB">
      <w:pPr>
        <w:rPr>
          <w:rtl/>
          <w:lang w:eastAsia="he-IL"/>
        </w:rPr>
      </w:pPr>
    </w:p>
    <w:p w:rsidR="00ED721A" w:rsidRDefault="00ED721A" w:rsidP="00B43850">
      <w:pPr>
        <w:rPr>
          <w:rtl/>
          <w:lang w:eastAsia="he-IL"/>
        </w:rPr>
      </w:pPr>
      <w:r>
        <w:rPr>
          <w:rFonts w:hint="cs"/>
          <w:rtl/>
          <w:lang w:eastAsia="he-IL"/>
        </w:rPr>
        <w:t xml:space="preserve">כשהם שומרים על הסדר הם שומרים על הסדר כדי </w:t>
      </w:r>
      <w:bookmarkStart w:id="7610" w:name="_ETM_Q26_668000"/>
      <w:bookmarkEnd w:id="7610"/>
      <w:r>
        <w:rPr>
          <w:rFonts w:hint="cs"/>
          <w:rtl/>
          <w:lang w:eastAsia="he-IL"/>
        </w:rPr>
        <w:t>ש</w:t>
      </w:r>
      <w:r w:rsidR="00B43850">
        <w:rPr>
          <w:rFonts w:hint="cs"/>
          <w:rtl/>
          <w:lang w:eastAsia="he-IL"/>
        </w:rPr>
        <w:t xml:space="preserve">גם </w:t>
      </w:r>
      <w:r>
        <w:rPr>
          <w:rFonts w:hint="cs"/>
          <w:rtl/>
          <w:lang w:eastAsia="he-IL"/>
        </w:rPr>
        <w:t xml:space="preserve">את תוכלי לחיות בסדר. </w:t>
      </w:r>
    </w:p>
    <w:p w:rsidR="00ED721A" w:rsidRDefault="00ED721A" w:rsidP="001F7890">
      <w:pPr>
        <w:rPr>
          <w:rtl/>
          <w:lang w:eastAsia="he-IL"/>
        </w:rPr>
      </w:pPr>
      <w:bookmarkStart w:id="7611" w:name="_ETM_Q26_670000"/>
      <w:bookmarkEnd w:id="7611"/>
    </w:p>
    <w:p w:rsidR="00ED721A" w:rsidRDefault="00ED721A" w:rsidP="001F7890">
      <w:pPr>
        <w:pStyle w:val="af5"/>
        <w:keepNext/>
        <w:rPr>
          <w:rtl/>
        </w:rPr>
      </w:pPr>
      <w:bookmarkStart w:id="7612" w:name="ET_interruption_6151_72"/>
      <w:r w:rsidRPr="005E24B8">
        <w:rPr>
          <w:rStyle w:val="TagStyle"/>
          <w:rtl/>
        </w:rPr>
        <w:t xml:space="preserve"> &lt;&lt; קריאה &gt;&gt; </w:t>
      </w:r>
      <w:r>
        <w:rPr>
          <w:rtl/>
        </w:rPr>
        <w:t>רון כץ (יש עתיד):</w:t>
      </w:r>
      <w:r w:rsidRPr="005E24B8">
        <w:rPr>
          <w:rStyle w:val="TagStyle"/>
          <w:rtl/>
        </w:rPr>
        <w:t xml:space="preserve"> &lt;&lt; קריאה &gt;&gt;</w:t>
      </w:r>
      <w:r>
        <w:rPr>
          <w:rtl/>
        </w:rPr>
        <w:t xml:space="preserve">  </w:t>
      </w:r>
      <w:bookmarkEnd w:id="761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אבל רגע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613" w:name="ET_speakercontinue_6443_73"/>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13"/>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בגלל שזה נגד המפגינים אז לא מפריע שינשכו שוטרים </w:t>
      </w:r>
      <w:r w:rsidR="005368DB">
        <w:rPr>
          <w:rFonts w:hint="cs"/>
          <w:rtl/>
          <w:lang w:eastAsia="he-IL"/>
        </w:rPr>
        <w:t>– –</w:t>
      </w:r>
    </w:p>
    <w:p w:rsidR="00ED721A" w:rsidRDefault="00ED721A" w:rsidP="001F7890">
      <w:pPr>
        <w:rPr>
          <w:rtl/>
          <w:lang w:eastAsia="he-IL"/>
        </w:rPr>
      </w:pPr>
    </w:p>
    <w:p w:rsidR="00ED721A" w:rsidRDefault="00ED721A" w:rsidP="001F7890">
      <w:pPr>
        <w:pStyle w:val="af5"/>
        <w:keepNext/>
        <w:rPr>
          <w:rtl/>
        </w:rPr>
      </w:pPr>
      <w:bookmarkStart w:id="7614" w:name="ET_interruption_6151_74"/>
      <w:r w:rsidRPr="005E24B8">
        <w:rPr>
          <w:rStyle w:val="TagStyle"/>
          <w:rtl/>
        </w:rPr>
        <w:t xml:space="preserve"> &lt;&lt; קריאה &gt;&gt; </w:t>
      </w:r>
      <w:r>
        <w:rPr>
          <w:rtl/>
        </w:rPr>
        <w:t>רון כץ (יש עתיד):</w:t>
      </w:r>
      <w:r w:rsidRPr="005E24B8">
        <w:rPr>
          <w:rStyle w:val="TagStyle"/>
          <w:rtl/>
        </w:rPr>
        <w:t xml:space="preserve"> &lt;&lt; קריאה &gt;&gt;</w:t>
      </w:r>
      <w:r>
        <w:rPr>
          <w:rtl/>
        </w:rPr>
        <w:t xml:space="preserve">  </w:t>
      </w:r>
      <w:bookmarkEnd w:id="7614"/>
    </w:p>
    <w:p w:rsidR="00ED721A" w:rsidRDefault="00ED721A" w:rsidP="005368DB">
      <w:pPr>
        <w:rPr>
          <w:rtl/>
          <w:lang w:eastAsia="he-IL"/>
        </w:rPr>
      </w:pPr>
    </w:p>
    <w:p w:rsidR="00ED721A" w:rsidRDefault="00ED721A" w:rsidP="001F7890">
      <w:pPr>
        <w:rPr>
          <w:rtl/>
          <w:lang w:eastAsia="he-IL"/>
        </w:rPr>
      </w:pPr>
      <w:bookmarkStart w:id="7615" w:name="_ETM_Q26_672000"/>
      <w:bookmarkEnd w:id="7615"/>
      <w:r>
        <w:rPr>
          <w:rFonts w:hint="cs"/>
          <w:rtl/>
          <w:lang w:eastAsia="he-IL"/>
        </w:rPr>
        <w:t>אופיר, לא צריך לחקור אותו, מה אתה אומר?</w:t>
      </w:r>
    </w:p>
    <w:p w:rsidR="00ED721A" w:rsidRDefault="00ED721A" w:rsidP="001F7890">
      <w:pPr>
        <w:rPr>
          <w:rtl/>
          <w:lang w:eastAsia="he-IL"/>
        </w:rPr>
      </w:pPr>
    </w:p>
    <w:p w:rsidR="00ED721A" w:rsidRDefault="00ED721A" w:rsidP="001F7890">
      <w:pPr>
        <w:pStyle w:val="-"/>
        <w:keepNext/>
        <w:rPr>
          <w:rtl/>
        </w:rPr>
      </w:pPr>
      <w:bookmarkStart w:id="7616" w:name="ET_speakercontinue_6443_75"/>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16"/>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שירביצו לשוטרים? 11 שוטרים פצועים שמטפלים בהם זה בסדר?</w:t>
      </w:r>
      <w:bookmarkStart w:id="7617" w:name="_ETM_Q26_677000"/>
      <w:bookmarkEnd w:id="7617"/>
      <w:r w:rsidR="00ED721A">
        <w:rPr>
          <w:rFonts w:hint="cs"/>
          <w:rtl/>
          <w:lang w:eastAsia="he-IL"/>
        </w:rPr>
        <w:t xml:space="preserve"> לא אכפת לכם מהשוטרים יותר? למה, למה הצביעות הזאת?</w:t>
      </w:r>
      <w:bookmarkStart w:id="7618" w:name="_ETM_Q26_680000"/>
      <w:bookmarkEnd w:id="7618"/>
      <w:r w:rsidR="00ED721A">
        <w:rPr>
          <w:rFonts w:hint="cs"/>
          <w:rtl/>
          <w:lang w:eastAsia="he-IL"/>
        </w:rPr>
        <w:t xml:space="preserve"> </w:t>
      </w:r>
    </w:p>
    <w:p w:rsidR="00ED721A" w:rsidRDefault="00ED721A" w:rsidP="001F7890">
      <w:pPr>
        <w:rPr>
          <w:rtl/>
          <w:lang w:eastAsia="he-IL"/>
        </w:rPr>
      </w:pPr>
      <w:bookmarkStart w:id="7619" w:name="_ETM_Q26_682000"/>
      <w:bookmarkEnd w:id="7619"/>
    </w:p>
    <w:p w:rsidR="00ED721A" w:rsidRDefault="00ED721A" w:rsidP="001F7890">
      <w:pPr>
        <w:pStyle w:val="af5"/>
        <w:keepNext/>
        <w:rPr>
          <w:rtl/>
        </w:rPr>
      </w:pPr>
      <w:bookmarkStart w:id="7620" w:name="ET_interruption_6341_76"/>
      <w:r w:rsidRPr="005E24B8">
        <w:rPr>
          <w:rStyle w:val="TagStyle"/>
          <w:rtl/>
        </w:rPr>
        <w:t xml:space="preserve"> &lt;&lt; קריאה &gt;&gt; </w:t>
      </w:r>
      <w:r>
        <w:rPr>
          <w:rtl/>
        </w:rPr>
        <w:t>דבי ביטון (יש עתיד):</w:t>
      </w:r>
      <w:r w:rsidRPr="005E24B8">
        <w:rPr>
          <w:rStyle w:val="TagStyle"/>
          <w:rtl/>
        </w:rPr>
        <w:t xml:space="preserve"> &lt;&lt; קריאה &gt;&gt;</w:t>
      </w:r>
      <w:r>
        <w:rPr>
          <w:rtl/>
        </w:rPr>
        <w:t xml:space="preserve">  </w:t>
      </w:r>
      <w:bookmarkEnd w:id="762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אופיר, אתה מגזים </w:t>
      </w:r>
      <w:r w:rsidR="005368DB">
        <w:rPr>
          <w:rFonts w:hint="cs"/>
          <w:rtl/>
          <w:lang w:eastAsia="he-IL"/>
        </w:rPr>
        <w:t>– – –</w:t>
      </w:r>
      <w:r>
        <w:rPr>
          <w:rFonts w:hint="cs"/>
          <w:rtl/>
          <w:lang w:eastAsia="he-IL"/>
        </w:rPr>
        <w:t xml:space="preserve"> </w:t>
      </w:r>
    </w:p>
    <w:p w:rsidR="00ED721A" w:rsidRDefault="00ED721A" w:rsidP="001F7890">
      <w:pPr>
        <w:rPr>
          <w:rtl/>
          <w:lang w:eastAsia="he-IL"/>
        </w:rPr>
      </w:pPr>
    </w:p>
    <w:p w:rsidR="00ED721A" w:rsidRDefault="00ED721A" w:rsidP="001F7890">
      <w:pPr>
        <w:pStyle w:val="-"/>
        <w:keepNext/>
        <w:rPr>
          <w:rtl/>
        </w:rPr>
      </w:pPr>
      <w:bookmarkStart w:id="7621" w:name="ET_speakercontinue_6443_77"/>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21"/>
    </w:p>
    <w:p w:rsidR="00ED721A" w:rsidRDefault="00ED721A" w:rsidP="005368DB">
      <w:pPr>
        <w:rPr>
          <w:rtl/>
          <w:lang w:eastAsia="he-IL"/>
        </w:rPr>
      </w:pPr>
    </w:p>
    <w:p w:rsidR="00ED721A" w:rsidRDefault="00ED721A" w:rsidP="001F7890">
      <w:pPr>
        <w:rPr>
          <w:rtl/>
          <w:lang w:eastAsia="he-IL"/>
        </w:rPr>
      </w:pPr>
      <w:bookmarkStart w:id="7622" w:name="_ETM_Q26_684000"/>
      <w:bookmarkEnd w:id="7622"/>
      <w:r>
        <w:rPr>
          <w:rFonts w:hint="cs"/>
          <w:rtl/>
          <w:lang w:eastAsia="he-IL"/>
        </w:rPr>
        <w:t xml:space="preserve">לשוטרים לא משנה באיזו הפרת סדר הם שולטים באותו רגע. הם שוטרים של כולנו, אם זו הפגנה מהימין או אם זו הפגנה מהשמאל. </w:t>
      </w:r>
    </w:p>
    <w:p w:rsidR="00ED721A" w:rsidRDefault="00ED721A" w:rsidP="001F7890">
      <w:pPr>
        <w:rPr>
          <w:rtl/>
          <w:lang w:eastAsia="he-IL"/>
        </w:rPr>
      </w:pPr>
    </w:p>
    <w:p w:rsidR="00ED721A" w:rsidRDefault="00ED721A" w:rsidP="001F7890">
      <w:pPr>
        <w:pStyle w:val="af5"/>
        <w:keepNext/>
        <w:rPr>
          <w:rtl/>
        </w:rPr>
      </w:pPr>
      <w:bookmarkStart w:id="7623" w:name="ET_interruption_6151_78"/>
      <w:r w:rsidRPr="005E24B8">
        <w:rPr>
          <w:rStyle w:val="TagStyle"/>
          <w:rtl/>
        </w:rPr>
        <w:t xml:space="preserve"> &lt;&lt; קריאה &gt;&gt; </w:t>
      </w:r>
      <w:r>
        <w:rPr>
          <w:rtl/>
        </w:rPr>
        <w:t>רון כץ (יש עתיד):</w:t>
      </w:r>
      <w:r w:rsidRPr="005E24B8">
        <w:rPr>
          <w:rStyle w:val="TagStyle"/>
          <w:rtl/>
        </w:rPr>
        <w:t xml:space="preserve"> &lt;&lt; קריאה &gt;&gt;</w:t>
      </w:r>
      <w:r>
        <w:rPr>
          <w:rtl/>
        </w:rPr>
        <w:t xml:space="preserve">  </w:t>
      </w:r>
      <w:bookmarkEnd w:id="7623"/>
    </w:p>
    <w:p w:rsidR="00ED721A" w:rsidRDefault="00ED721A" w:rsidP="005368DB">
      <w:pPr>
        <w:rPr>
          <w:rtl/>
          <w:lang w:eastAsia="he-IL"/>
        </w:rPr>
      </w:pPr>
    </w:p>
    <w:p w:rsidR="00ED721A" w:rsidRDefault="00ED721A" w:rsidP="001F7890">
      <w:pPr>
        <w:rPr>
          <w:rtl/>
          <w:lang w:eastAsia="he-IL"/>
        </w:rPr>
      </w:pPr>
      <w:r>
        <w:rPr>
          <w:rFonts w:hint="cs"/>
          <w:rtl/>
          <w:lang w:eastAsia="he-IL"/>
        </w:rPr>
        <w:t>איך מטפלים בטרוריסטים?</w:t>
      </w:r>
    </w:p>
    <w:p w:rsidR="00ED721A" w:rsidRDefault="00ED721A" w:rsidP="001F7890">
      <w:pPr>
        <w:rPr>
          <w:rtl/>
          <w:lang w:eastAsia="he-IL"/>
        </w:rPr>
      </w:pPr>
    </w:p>
    <w:p w:rsidR="00ED721A" w:rsidRDefault="00ED721A" w:rsidP="001F7890">
      <w:pPr>
        <w:pStyle w:val="-"/>
        <w:keepNext/>
        <w:rPr>
          <w:rtl/>
        </w:rPr>
      </w:pPr>
      <w:bookmarkStart w:id="7624" w:name="ET_speakercontinue_6443_79"/>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24"/>
    </w:p>
    <w:p w:rsidR="00ED721A" w:rsidRDefault="00ED721A" w:rsidP="005368DB">
      <w:pPr>
        <w:rPr>
          <w:rtl/>
          <w:lang w:eastAsia="he-IL"/>
        </w:rPr>
      </w:pPr>
    </w:p>
    <w:p w:rsidR="00ED721A" w:rsidRDefault="00ED721A" w:rsidP="001F7890">
      <w:pPr>
        <w:rPr>
          <w:rtl/>
          <w:lang w:eastAsia="he-IL"/>
        </w:rPr>
      </w:pPr>
      <w:r>
        <w:rPr>
          <w:rFonts w:hint="cs"/>
          <w:rtl/>
          <w:lang w:eastAsia="he-IL"/>
        </w:rPr>
        <w:t>הם שוטרים של כולנו.</w:t>
      </w:r>
    </w:p>
    <w:p w:rsidR="00ED721A" w:rsidRDefault="00ED721A" w:rsidP="001F7890">
      <w:pPr>
        <w:rPr>
          <w:rtl/>
          <w:lang w:eastAsia="he-IL"/>
        </w:rPr>
      </w:pPr>
    </w:p>
    <w:p w:rsidR="00ED721A" w:rsidRDefault="00ED721A" w:rsidP="001F7890">
      <w:pPr>
        <w:pStyle w:val="af5"/>
        <w:keepNext/>
        <w:rPr>
          <w:rtl/>
        </w:rPr>
      </w:pPr>
      <w:bookmarkStart w:id="7625" w:name="ET_interruption_6151_80"/>
      <w:r w:rsidRPr="005E24B8">
        <w:rPr>
          <w:rStyle w:val="TagStyle"/>
          <w:rtl/>
        </w:rPr>
        <w:t xml:space="preserve"> &lt;&lt; קריאה &gt;&gt; </w:t>
      </w:r>
      <w:r>
        <w:rPr>
          <w:rtl/>
        </w:rPr>
        <w:t>רון כץ (יש עתיד):</w:t>
      </w:r>
      <w:r w:rsidRPr="005E24B8">
        <w:rPr>
          <w:rStyle w:val="TagStyle"/>
          <w:rtl/>
        </w:rPr>
        <w:t xml:space="preserve"> &lt;&lt; קריאה &gt;&gt;</w:t>
      </w:r>
      <w:r>
        <w:rPr>
          <w:rtl/>
        </w:rPr>
        <w:t xml:space="preserve">  </w:t>
      </w:r>
      <w:bookmarkEnd w:id="7625"/>
    </w:p>
    <w:p w:rsidR="00ED721A" w:rsidRDefault="00ED721A" w:rsidP="005368DB">
      <w:pPr>
        <w:rPr>
          <w:rtl/>
          <w:lang w:eastAsia="he-IL"/>
        </w:rPr>
      </w:pPr>
    </w:p>
    <w:p w:rsidR="00ED721A" w:rsidRDefault="00ED721A" w:rsidP="001F7890">
      <w:pPr>
        <w:rPr>
          <w:rtl/>
          <w:lang w:eastAsia="he-IL"/>
        </w:rPr>
      </w:pPr>
      <w:r>
        <w:rPr>
          <w:rFonts w:hint="cs"/>
          <w:rtl/>
          <w:lang w:eastAsia="he-IL"/>
        </w:rPr>
        <w:t>למה אף אחד לא רוצה לחקור אותו? אין תשובה. חכה, נו, תמשיך, היית ברצף.</w:t>
      </w:r>
    </w:p>
    <w:p w:rsidR="00ED721A" w:rsidRDefault="00ED721A" w:rsidP="001F7890">
      <w:pPr>
        <w:rPr>
          <w:rtl/>
          <w:lang w:eastAsia="he-IL"/>
        </w:rPr>
      </w:pPr>
      <w:bookmarkStart w:id="7626" w:name="_ETM_Q26_700000"/>
      <w:bookmarkEnd w:id="7626"/>
    </w:p>
    <w:p w:rsidR="00ED721A" w:rsidRDefault="00ED721A" w:rsidP="001F7890">
      <w:pPr>
        <w:pStyle w:val="-"/>
        <w:keepNext/>
        <w:rPr>
          <w:rtl/>
        </w:rPr>
      </w:pPr>
      <w:bookmarkStart w:id="7627" w:name="ET_speakercontinue_6443_81"/>
      <w:r w:rsidRPr="005E24B8">
        <w:rPr>
          <w:rStyle w:val="TagStyle"/>
          <w:rtl/>
        </w:rPr>
        <w:t xml:space="preserve"> &lt;&lt; דובר_המשך &gt;&gt; </w:t>
      </w:r>
      <w:r>
        <w:rPr>
          <w:rtl/>
        </w:rPr>
        <w:t>אופיר כץ (יו"ר ועדת הכנסת):</w:t>
      </w:r>
      <w:r w:rsidRPr="005E24B8">
        <w:rPr>
          <w:rStyle w:val="TagStyle"/>
          <w:rtl/>
        </w:rPr>
        <w:t xml:space="preserve"> &lt;&lt; דובר_המשך &gt;&gt;</w:t>
      </w:r>
      <w:r>
        <w:rPr>
          <w:rtl/>
        </w:rPr>
        <w:t xml:space="preserve">  </w:t>
      </w:r>
      <w:bookmarkEnd w:id="7627"/>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אני ממשיך. </w:t>
      </w:r>
    </w:p>
    <w:p w:rsidR="00ED721A" w:rsidRDefault="00ED721A" w:rsidP="001F7890">
      <w:pPr>
        <w:rPr>
          <w:rtl/>
          <w:lang w:eastAsia="he-IL"/>
        </w:rPr>
      </w:pPr>
    </w:p>
    <w:p w:rsidR="00ED721A" w:rsidRDefault="00ED721A" w:rsidP="001F7890">
      <w:pPr>
        <w:pStyle w:val="af5"/>
        <w:keepNext/>
        <w:rPr>
          <w:rtl/>
        </w:rPr>
      </w:pPr>
      <w:bookmarkStart w:id="7628" w:name="ET_interruption_6151_82"/>
      <w:r w:rsidRPr="00E878B6">
        <w:rPr>
          <w:rStyle w:val="TagStyle"/>
          <w:rtl/>
        </w:rPr>
        <w:t xml:space="preserve"> &lt;&lt; קריאה &gt;&gt; </w:t>
      </w:r>
      <w:r>
        <w:rPr>
          <w:rtl/>
        </w:rPr>
        <w:t>רון כץ (יש עתיד):</w:t>
      </w:r>
      <w:r w:rsidRPr="00E878B6">
        <w:rPr>
          <w:rStyle w:val="TagStyle"/>
          <w:rtl/>
        </w:rPr>
        <w:t xml:space="preserve"> &lt;&lt; קריאה &gt;&gt;</w:t>
      </w:r>
      <w:r>
        <w:rPr>
          <w:rtl/>
        </w:rPr>
        <w:t xml:space="preserve">  </w:t>
      </w:r>
      <w:bookmarkEnd w:id="7628"/>
    </w:p>
    <w:p w:rsidR="00ED721A" w:rsidRDefault="00ED721A" w:rsidP="005368DB">
      <w:pPr>
        <w:rPr>
          <w:rtl/>
          <w:lang w:eastAsia="he-IL"/>
        </w:rPr>
      </w:pPr>
    </w:p>
    <w:p w:rsidR="00ED721A" w:rsidRDefault="00ED721A" w:rsidP="001F7890">
      <w:pPr>
        <w:rPr>
          <w:rtl/>
          <w:lang w:eastAsia="he-IL"/>
        </w:rPr>
      </w:pPr>
      <w:r>
        <w:rPr>
          <w:rFonts w:hint="cs"/>
          <w:rtl/>
          <w:lang w:eastAsia="he-IL"/>
        </w:rPr>
        <w:t>למרות שזה כבר שמית, אחי, הכול טוב.</w:t>
      </w:r>
    </w:p>
    <w:p w:rsidR="00ED721A" w:rsidRDefault="00ED721A" w:rsidP="001F7890">
      <w:pPr>
        <w:rPr>
          <w:rtl/>
          <w:lang w:eastAsia="he-IL"/>
        </w:rPr>
      </w:pPr>
      <w:bookmarkStart w:id="7629" w:name="_ETM_Q26_718437"/>
      <w:bookmarkStart w:id="7630" w:name="_ETM_Q26_718491"/>
      <w:bookmarkEnd w:id="7629"/>
      <w:bookmarkEnd w:id="7630"/>
    </w:p>
    <w:p w:rsidR="00ED721A" w:rsidRDefault="00ED721A" w:rsidP="001F7890">
      <w:pPr>
        <w:pStyle w:val="-"/>
        <w:keepNext/>
        <w:rPr>
          <w:rtl/>
        </w:rPr>
      </w:pPr>
      <w:bookmarkStart w:id="7631" w:name="ET_speakercontinue_6443_83"/>
      <w:r w:rsidRPr="00E878B6">
        <w:rPr>
          <w:rStyle w:val="TagStyle"/>
          <w:rtl/>
        </w:rPr>
        <w:t xml:space="preserve"> &lt;&lt; דובר_המשך &gt;&gt; </w:t>
      </w:r>
      <w:r>
        <w:rPr>
          <w:rtl/>
        </w:rPr>
        <w:t>אופיר כץ (יו"ר ועדת הכנסת):</w:t>
      </w:r>
      <w:r w:rsidRPr="00E878B6">
        <w:rPr>
          <w:rStyle w:val="TagStyle"/>
          <w:rtl/>
        </w:rPr>
        <w:t xml:space="preserve"> &lt;&lt; דובר_המשך &gt;&gt;</w:t>
      </w:r>
      <w:r>
        <w:rPr>
          <w:rtl/>
        </w:rPr>
        <w:t xml:space="preserve">  </w:t>
      </w:r>
      <w:bookmarkEnd w:id="7631"/>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הרסו לי. </w:t>
      </w:r>
    </w:p>
    <w:p w:rsidR="00ED721A" w:rsidRDefault="00ED721A" w:rsidP="001F7890">
      <w:pPr>
        <w:rPr>
          <w:rtl/>
          <w:lang w:eastAsia="he-IL"/>
        </w:rPr>
      </w:pPr>
      <w:bookmarkStart w:id="7632" w:name="_ETM_Q26_722941"/>
      <w:bookmarkStart w:id="7633" w:name="_ETM_Q26_722988"/>
      <w:bookmarkStart w:id="7634" w:name="_ETM_Q26_723133"/>
      <w:bookmarkEnd w:id="7632"/>
      <w:bookmarkEnd w:id="7633"/>
      <w:bookmarkEnd w:id="7634"/>
    </w:p>
    <w:p w:rsidR="00ED721A" w:rsidRDefault="00ED721A" w:rsidP="00B43850">
      <w:pPr>
        <w:rPr>
          <w:rtl/>
          <w:lang w:eastAsia="he-IL"/>
        </w:rPr>
      </w:pPr>
      <w:bookmarkStart w:id="7635" w:name="_ETM_Q26_723167"/>
      <w:bookmarkEnd w:id="7635"/>
      <w:r>
        <w:rPr>
          <w:rFonts w:hint="cs"/>
          <w:rtl/>
          <w:lang w:eastAsia="he-IL"/>
        </w:rPr>
        <w:t>אתה</w:t>
      </w:r>
      <w:bookmarkStart w:id="7636" w:name="_ETM_Q26_719000"/>
      <w:bookmarkEnd w:id="7636"/>
      <w:r>
        <w:rPr>
          <w:rFonts w:hint="cs"/>
          <w:rtl/>
          <w:lang w:eastAsia="he-IL"/>
        </w:rPr>
        <w:t xml:space="preserve"> שואל למה אנחנו לא </w:t>
      </w:r>
      <w:r>
        <w:rPr>
          <w:rFonts w:hint="eastAsia"/>
          <w:rtl/>
          <w:lang w:eastAsia="he-IL"/>
        </w:rPr>
        <w:t xml:space="preserve">– </w:t>
      </w:r>
      <w:r>
        <w:rPr>
          <w:rFonts w:hint="cs"/>
          <w:rtl/>
          <w:lang w:eastAsia="he-IL"/>
        </w:rPr>
        <w:t>תשמע. טוב, רון, נמשיך בפעם אחרת, סימנו לי, אז תודה. אם</w:t>
      </w:r>
      <w:bookmarkStart w:id="7637" w:name="_ETM_Q26_735000"/>
      <w:bookmarkEnd w:id="7637"/>
      <w:r>
        <w:rPr>
          <w:rFonts w:hint="cs"/>
          <w:rtl/>
          <w:lang w:eastAsia="he-IL"/>
        </w:rPr>
        <w:t xml:space="preserve"> אמרו לי לרדת זה אומר שאין בעיות</w:t>
      </w:r>
      <w:r w:rsidR="00B43850">
        <w:rPr>
          <w:rFonts w:hint="cs"/>
          <w:rtl/>
          <w:lang w:eastAsia="he-IL"/>
        </w:rPr>
        <w:t>,</w:t>
      </w:r>
      <w:r>
        <w:rPr>
          <w:rFonts w:hint="cs"/>
          <w:rtl/>
          <w:lang w:eastAsia="he-IL"/>
        </w:rPr>
        <w:t xml:space="preserve"> אז אני מקווה</w:t>
      </w:r>
      <w:bookmarkStart w:id="7638" w:name="_ETM_Q26_738000"/>
      <w:bookmarkEnd w:id="7638"/>
      <w:r>
        <w:rPr>
          <w:rFonts w:hint="cs"/>
          <w:rtl/>
          <w:lang w:eastAsia="he-IL"/>
        </w:rPr>
        <w:t xml:space="preserve"> ששכנעתי אתכם ותצביעו בעד שינוי התקנון. תודה.</w:t>
      </w:r>
    </w:p>
    <w:p w:rsidR="00ED721A" w:rsidRDefault="00ED721A" w:rsidP="001F7890">
      <w:pPr>
        <w:rPr>
          <w:rtl/>
          <w:lang w:eastAsia="he-IL"/>
        </w:rPr>
      </w:pPr>
    </w:p>
    <w:p w:rsidR="00ED721A" w:rsidRDefault="00ED721A" w:rsidP="001F7890">
      <w:pPr>
        <w:pStyle w:val="af6"/>
        <w:keepNext/>
        <w:rPr>
          <w:rtl/>
        </w:rPr>
      </w:pPr>
      <w:bookmarkStart w:id="7639" w:name="ET_yor_6488_84"/>
      <w:r w:rsidRPr="00E878B6">
        <w:rPr>
          <w:rStyle w:val="TagStyle"/>
          <w:rtl/>
        </w:rPr>
        <w:t xml:space="preserve"> &lt;&lt; יור &gt;&gt; </w:t>
      </w:r>
      <w:r>
        <w:rPr>
          <w:rtl/>
        </w:rPr>
        <w:t>היו"ר אוריאל בוסו:</w:t>
      </w:r>
      <w:r w:rsidRPr="00E878B6">
        <w:rPr>
          <w:rStyle w:val="TagStyle"/>
          <w:rtl/>
        </w:rPr>
        <w:t xml:space="preserve"> &lt;&lt; יור &gt;&gt;</w:t>
      </w:r>
      <w:r>
        <w:rPr>
          <w:rtl/>
        </w:rPr>
        <w:t xml:space="preserve">  </w:t>
      </w:r>
      <w:bookmarkEnd w:id="763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ליושב-ראש ועדת הכנסת על סיכום הדיון. </w:t>
      </w:r>
    </w:p>
    <w:p w:rsidR="00ED721A" w:rsidRDefault="00ED721A" w:rsidP="001F7890">
      <w:pPr>
        <w:rPr>
          <w:rtl/>
          <w:lang w:eastAsia="he-IL"/>
        </w:rPr>
      </w:pPr>
      <w:bookmarkStart w:id="7640" w:name="_ETM_Q26_747621"/>
      <w:bookmarkStart w:id="7641" w:name="_ETM_Q26_747670"/>
      <w:bookmarkStart w:id="7642" w:name="_ETM_Q26_747821"/>
      <w:bookmarkEnd w:id="7640"/>
      <w:bookmarkEnd w:id="7641"/>
      <w:bookmarkEnd w:id="7642"/>
    </w:p>
    <w:p w:rsidR="009E2471" w:rsidRDefault="00ED721A" w:rsidP="006805E2">
      <w:pPr>
        <w:rPr>
          <w:rtl/>
        </w:rPr>
      </w:pPr>
      <w:bookmarkStart w:id="7643" w:name="_ETM_Q26_747867"/>
      <w:bookmarkEnd w:id="7643"/>
      <w:r>
        <w:rPr>
          <w:rFonts w:hint="cs"/>
          <w:rtl/>
          <w:lang w:eastAsia="he-IL"/>
        </w:rPr>
        <w:t xml:space="preserve">אם כן, רבותיי </w:t>
      </w:r>
      <w:bookmarkStart w:id="7644" w:name="_ETM_Q26_745000"/>
      <w:bookmarkEnd w:id="7644"/>
      <w:r>
        <w:rPr>
          <w:rFonts w:hint="cs"/>
          <w:rtl/>
          <w:lang w:eastAsia="he-IL"/>
        </w:rPr>
        <w:t xml:space="preserve">חברי הכנסת, אנחנו נעבור כעת להצבעות. </w:t>
      </w:r>
      <w:bookmarkStart w:id="7645" w:name="TOR_Q27"/>
      <w:bookmarkEnd w:id="7645"/>
      <w:r>
        <w:rPr>
          <w:rFonts w:hint="cs"/>
          <w:rtl/>
        </w:rPr>
        <w:t xml:space="preserve">אתן את סדר הדברים כך: לתקנון הכנסת הוגשו שתי הסתייגויות, </w:t>
      </w:r>
      <w:r w:rsidR="009E2471">
        <w:rPr>
          <w:rFonts w:hint="cs"/>
          <w:rtl/>
        </w:rPr>
        <w:t xml:space="preserve">של </w:t>
      </w:r>
      <w:r w:rsidR="009E2471">
        <w:rPr>
          <w:rtl/>
        </w:rPr>
        <w:t xml:space="preserve">קבוצת </w:t>
      </w:r>
      <w:r w:rsidR="009E2471">
        <w:rPr>
          <w:rFonts w:hint="cs"/>
          <w:rtl/>
        </w:rPr>
        <w:t xml:space="preserve">סיעת </w:t>
      </w:r>
      <w:r w:rsidR="009E2471">
        <w:rPr>
          <w:rtl/>
        </w:rPr>
        <w:t>יש עתיד – חברי הכנסת יאיר לפיד, אורנה ברביבאי, מאיר כהן, קארין אלהרר, מירב כהן</w:t>
      </w:r>
      <w:r w:rsidR="009E2471">
        <w:rPr>
          <w:rFonts w:hint="cs"/>
          <w:rtl/>
        </w:rPr>
        <w:t xml:space="preserve">, </w:t>
      </w:r>
      <w:r w:rsidR="009E2471">
        <w:rPr>
          <w:rtl/>
        </w:rPr>
        <w:t>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w:t>
      </w:r>
      <w:r w:rsidR="009E2471">
        <w:rPr>
          <w:rFonts w:hint="cs"/>
          <w:rtl/>
        </w:rPr>
        <w:t xml:space="preserve">י, </w:t>
      </w:r>
      <w:r w:rsidR="009E2471">
        <w:rPr>
          <w:rtl/>
        </w:rPr>
        <w:t xml:space="preserve">יסמין פרידמן, דבי ביטון, משה טור פז, סימון דוידסון, נאור שירי </w:t>
      </w:r>
      <w:r w:rsidR="009E2471">
        <w:rPr>
          <w:rFonts w:hint="cs"/>
          <w:rtl/>
        </w:rPr>
        <w:t>ו</w:t>
      </w:r>
      <w:r w:rsidR="009E2471">
        <w:rPr>
          <w:rtl/>
        </w:rPr>
        <w:t>שלי טל מירון</w:t>
      </w:r>
      <w:r w:rsidR="009E2471">
        <w:rPr>
          <w:rFonts w:hint="cs"/>
          <w:rtl/>
        </w:rPr>
        <w:t xml:space="preserve">; </w:t>
      </w:r>
      <w:r w:rsidR="009E2471">
        <w:rPr>
          <w:rtl/>
        </w:rPr>
        <w:t xml:space="preserve">קבוצת </w:t>
      </w:r>
      <w:r w:rsidR="009E2471">
        <w:rPr>
          <w:rFonts w:hint="cs"/>
          <w:rtl/>
        </w:rPr>
        <w:t xml:space="preserve">סיעת </w:t>
      </w:r>
      <w:r w:rsidR="009E2471">
        <w:rPr>
          <w:rtl/>
        </w:rPr>
        <w:t>המחנה הממלכתי – חברי הכנסת בנימין גנץ, גדעון סער, גדי איזנקוט, פנינה תמנו, יפעת שאשא ביטון, חילי טרופר, זאב אלקין, מיכאל מרדכי ביטון, מתן כהנא, אורית פרקש הכהן, שרן מרים השכל</w:t>
      </w:r>
      <w:r w:rsidR="009E2471">
        <w:rPr>
          <w:rFonts w:hint="cs"/>
          <w:rtl/>
        </w:rPr>
        <w:t xml:space="preserve"> ו</w:t>
      </w:r>
      <w:r w:rsidR="009E2471">
        <w:rPr>
          <w:rtl/>
        </w:rPr>
        <w:t>אלון שוסטר</w:t>
      </w:r>
      <w:r w:rsidR="009E2471">
        <w:rPr>
          <w:rFonts w:hint="cs"/>
          <w:rtl/>
        </w:rPr>
        <w:t>; ק</w:t>
      </w:r>
      <w:r w:rsidR="009E2471">
        <w:rPr>
          <w:rtl/>
        </w:rPr>
        <w:t xml:space="preserve">בוצת </w:t>
      </w:r>
      <w:r w:rsidR="009E2471">
        <w:rPr>
          <w:rFonts w:hint="cs"/>
          <w:rtl/>
        </w:rPr>
        <w:t xml:space="preserve">סיעת </w:t>
      </w:r>
      <w:r w:rsidR="009E2471">
        <w:rPr>
          <w:rtl/>
        </w:rPr>
        <w:t>ישראל ביתנו – חברי הכנסת אביגדור ליברמן, עודד פורר, יבגני סובה, שרון ניר, יוליה מלינובסקי</w:t>
      </w:r>
      <w:r w:rsidR="009E2471">
        <w:rPr>
          <w:rFonts w:hint="cs"/>
          <w:rtl/>
        </w:rPr>
        <w:t xml:space="preserve"> ו</w:t>
      </w:r>
      <w:r w:rsidR="009E2471">
        <w:rPr>
          <w:rtl/>
        </w:rPr>
        <w:t>חמד עמאר</w:t>
      </w:r>
      <w:r w:rsidR="009E2471">
        <w:rPr>
          <w:rFonts w:hint="cs"/>
          <w:rtl/>
        </w:rPr>
        <w:t xml:space="preserve">; קבוצת סיעת רע"מ </w:t>
      </w:r>
      <w:r w:rsidR="009E2471">
        <w:rPr>
          <w:rFonts w:hint="eastAsia"/>
          <w:rtl/>
        </w:rPr>
        <w:t>– חברי הכנסת מנסור עבאס</w:t>
      </w:r>
      <w:r w:rsidR="009E2471">
        <w:rPr>
          <w:rFonts w:hint="cs"/>
          <w:rtl/>
        </w:rPr>
        <w:t xml:space="preserve">, ווליד טאהא, ואליד אלהואשלה, אימאן ח'טיב יאסין ויאסר חוג'יראת; קבוצת סיעת חד"ש-תע"ל </w:t>
      </w:r>
      <w:r w:rsidR="009E2471">
        <w:rPr>
          <w:rFonts w:hint="eastAsia"/>
          <w:rtl/>
        </w:rPr>
        <w:t xml:space="preserve">– </w:t>
      </w:r>
      <w:r w:rsidR="009E2471">
        <w:rPr>
          <w:rFonts w:hint="cs"/>
          <w:rtl/>
        </w:rPr>
        <w:t xml:space="preserve">חברי הכנסת אחמד טיבי, איימן עודה, עאידה תומא סלימאן, עופר כסיף ויוסף עטאונה; </w:t>
      </w:r>
      <w:r w:rsidR="009E2471">
        <w:rPr>
          <w:rtl/>
        </w:rPr>
        <w:t xml:space="preserve">קבוצת </w:t>
      </w:r>
      <w:r w:rsidR="009E2471">
        <w:rPr>
          <w:rFonts w:hint="cs"/>
          <w:rtl/>
        </w:rPr>
        <w:t xml:space="preserve">סיעת </w:t>
      </w:r>
      <w:r w:rsidR="009E2471">
        <w:rPr>
          <w:rtl/>
        </w:rPr>
        <w:t>העבודה – חברי הכנסת מרב מיכאלי, נעמה לזימי, גלעד קריב</w:t>
      </w:r>
      <w:r w:rsidR="009E2471">
        <w:rPr>
          <w:rFonts w:hint="cs"/>
          <w:rtl/>
        </w:rPr>
        <w:t xml:space="preserve"> ו</w:t>
      </w:r>
      <w:r w:rsidR="009E2471">
        <w:rPr>
          <w:rtl/>
        </w:rPr>
        <w:t>אפרת רייטן מרום</w:t>
      </w:r>
      <w:r w:rsidR="009E2471">
        <w:rPr>
          <w:rFonts w:hint="cs"/>
          <w:rtl/>
        </w:rPr>
        <w:t xml:space="preserve">. </w:t>
      </w:r>
      <w:r>
        <w:rPr>
          <w:rFonts w:hint="cs"/>
          <w:rtl/>
        </w:rPr>
        <w:t xml:space="preserve">מוצעות שתי הסתייגויות. </w:t>
      </w:r>
    </w:p>
    <w:p w:rsidR="009E2471" w:rsidRDefault="009E2471" w:rsidP="009E2471">
      <w:pPr>
        <w:rPr>
          <w:rtl/>
        </w:rPr>
      </w:pPr>
    </w:p>
    <w:p w:rsidR="00ED721A" w:rsidRDefault="00ED721A" w:rsidP="009E2471">
      <w:pPr>
        <w:rPr>
          <w:rtl/>
        </w:rPr>
      </w:pPr>
      <w:r>
        <w:rPr>
          <w:rFonts w:hint="cs"/>
          <w:rtl/>
        </w:rPr>
        <w:t>אנחנו נצביע על שתי ההסתייגויות</w:t>
      </w:r>
      <w:r w:rsidR="006805E2">
        <w:rPr>
          <w:rFonts w:hint="cs"/>
          <w:rtl/>
        </w:rPr>
        <w:t>,</w:t>
      </w:r>
      <w:r>
        <w:rPr>
          <w:rFonts w:hint="cs"/>
          <w:rtl/>
        </w:rPr>
        <w:t xml:space="preserve"> ולאחר מכן נצביע על שינוי התקנון בסעיף 1. לבקשת האופוזיציה, הוגשה בקשה להצבעה שמית בשלוש ההצבעות. </w:t>
      </w:r>
      <w:bookmarkStart w:id="7646" w:name="_ETM_Q27_194677"/>
      <w:bookmarkStart w:id="7647" w:name="_ETM_Q27_194740"/>
      <w:bookmarkStart w:id="7648" w:name="_ETM_Q27_194801"/>
      <w:bookmarkStart w:id="7649" w:name="_ETM_Q27_194848"/>
      <w:bookmarkEnd w:id="7646"/>
      <w:bookmarkEnd w:id="7647"/>
      <w:bookmarkEnd w:id="7648"/>
      <w:bookmarkEnd w:id="7649"/>
      <w:r>
        <w:rPr>
          <w:rFonts w:hint="cs"/>
          <w:rtl/>
        </w:rPr>
        <w:t>מזכיר הכנסת, אנחנו מצביעים כעת על ההסתייגות הראשונה</w:t>
      </w:r>
      <w:r w:rsidR="009E2471">
        <w:rPr>
          <w:rFonts w:hint="cs"/>
          <w:rtl/>
        </w:rPr>
        <w:t xml:space="preserve"> </w:t>
      </w:r>
      <w:r>
        <w:rPr>
          <w:rFonts w:hint="cs"/>
          <w:rtl/>
        </w:rPr>
        <w:t>– על ההשגות לשינוי התקנון. מי שבעד זה בעד ההשגה, נגד שינוי התקנון, ומי שנגד הוא בעד שינוי התקנון ונגד ההשגה. מזכיר הכנסת יקרא בשמות.</w:t>
      </w:r>
    </w:p>
    <w:p w:rsidR="00ED721A" w:rsidRDefault="00ED721A" w:rsidP="009E2471">
      <w:pPr>
        <w:rPr>
          <w:b/>
          <w:bCs/>
          <w:u w:val="single"/>
          <w:rtl/>
        </w:rPr>
      </w:pPr>
    </w:p>
    <w:p w:rsidR="00ED721A" w:rsidRDefault="00ED721A" w:rsidP="001F7890">
      <w:pPr>
        <w:pStyle w:val="af5"/>
        <w:keepNext/>
        <w:rPr>
          <w:rtl/>
        </w:rPr>
      </w:pPr>
      <w:bookmarkStart w:id="7650" w:name="ET_interruption_קר_אה_4"/>
      <w:r w:rsidRPr="002731B6">
        <w:rPr>
          <w:rStyle w:val="TagStyle"/>
          <w:rtl/>
        </w:rPr>
        <w:t xml:space="preserve"> &lt;&lt; קריאה &gt;&gt; </w:t>
      </w:r>
      <w:r>
        <w:rPr>
          <w:rtl/>
        </w:rPr>
        <w:t>קריאה:</w:t>
      </w:r>
      <w:r w:rsidRPr="002731B6">
        <w:rPr>
          <w:rStyle w:val="TagStyle"/>
          <w:rtl/>
        </w:rPr>
        <w:t xml:space="preserve"> &lt;&lt; קריאה &gt;&gt;</w:t>
      </w:r>
      <w:r>
        <w:rPr>
          <w:rtl/>
        </w:rPr>
        <w:t xml:space="preserve">   </w:t>
      </w:r>
      <w:bookmarkEnd w:id="7650"/>
    </w:p>
    <w:p w:rsidR="00ED721A" w:rsidRDefault="00ED721A" w:rsidP="005368DB">
      <w:pPr>
        <w:rPr>
          <w:rtl/>
          <w:lang w:eastAsia="he-IL"/>
        </w:rPr>
      </w:pPr>
    </w:p>
    <w:p w:rsidR="00ED721A" w:rsidRPr="004C082E" w:rsidRDefault="00ED721A" w:rsidP="001F7890">
      <w:pPr>
        <w:ind w:firstLine="0"/>
        <w:rPr>
          <w:rtl/>
        </w:rPr>
      </w:pPr>
      <w:bookmarkStart w:id="7651" w:name="_ETM_Q27_223234"/>
      <w:bookmarkEnd w:id="7651"/>
      <w:r w:rsidRPr="004C082E">
        <w:rPr>
          <w:rtl/>
        </w:rPr>
        <w:tab/>
      </w:r>
      <w:r w:rsidRPr="004C082E">
        <w:rPr>
          <w:rFonts w:hint="cs"/>
          <w:rtl/>
        </w:rPr>
        <w:t>אפשר לחזור?</w:t>
      </w:r>
    </w:p>
    <w:p w:rsidR="00ED721A" w:rsidRDefault="00ED721A" w:rsidP="001F7890">
      <w:pPr>
        <w:ind w:firstLine="0"/>
        <w:rPr>
          <w:b/>
          <w:bCs/>
          <w:rtl/>
        </w:rPr>
      </w:pPr>
    </w:p>
    <w:p w:rsidR="00ED721A" w:rsidRDefault="00ED721A" w:rsidP="001F7890">
      <w:pPr>
        <w:pStyle w:val="af6"/>
        <w:keepNext/>
        <w:rPr>
          <w:rtl/>
        </w:rPr>
      </w:pPr>
      <w:r w:rsidRPr="004C082E">
        <w:rPr>
          <w:rStyle w:val="TagStyle"/>
          <w:rtl/>
        </w:rPr>
        <w:t xml:space="preserve"> &lt;&lt; יור &gt;&gt; </w:t>
      </w:r>
      <w:r>
        <w:rPr>
          <w:rtl/>
        </w:rPr>
        <w:t>היו"ר אוריאל בוסו:</w:t>
      </w:r>
      <w:r w:rsidRPr="004C082E">
        <w:rPr>
          <w:rStyle w:val="TagStyle"/>
          <w:rtl/>
        </w:rPr>
        <w:t xml:space="preserve"> &lt;&lt; יור &gt;&gt;</w:t>
      </w:r>
      <w:r>
        <w:rPr>
          <w:rtl/>
        </w:rPr>
        <w:t xml:space="preserve">   </w:t>
      </w:r>
    </w:p>
    <w:p w:rsidR="00ED721A" w:rsidRDefault="00ED721A" w:rsidP="005368DB">
      <w:pPr>
        <w:rPr>
          <w:rtl/>
        </w:rPr>
      </w:pPr>
    </w:p>
    <w:p w:rsidR="00ED721A" w:rsidRDefault="00ED721A" w:rsidP="009E2471">
      <w:pPr>
        <w:rPr>
          <w:rtl/>
        </w:rPr>
      </w:pPr>
      <w:r>
        <w:rPr>
          <w:rFonts w:hint="cs"/>
          <w:rtl/>
        </w:rPr>
        <w:t xml:space="preserve">אני חוזר על הדברים. כרגע אנחנו מצביעים על שתי ההשגות לשינוי תקנון הכנסת. מי שבעד זה הוא בעד ההשגות שהוגשו על ידי סיעות האופוזיציה, שזה קבוצת סיעת יש </w:t>
      </w:r>
      <w:bookmarkStart w:id="7652" w:name="_ETM_Q27_222280"/>
      <w:bookmarkEnd w:id="7652"/>
      <w:r>
        <w:rPr>
          <w:rFonts w:hint="cs"/>
          <w:rtl/>
        </w:rPr>
        <w:t>עתיד, קבוצת סיעת המחנה הממלכתי, קבוצת סיעת ישראל ביתנו</w:t>
      </w:r>
      <w:r w:rsidR="009E2471">
        <w:rPr>
          <w:rFonts w:hint="cs"/>
          <w:rtl/>
        </w:rPr>
        <w:t>,</w:t>
      </w:r>
      <w:r>
        <w:rPr>
          <w:rFonts w:hint="cs"/>
          <w:rtl/>
        </w:rPr>
        <w:t xml:space="preserve"> קבוצת סיעת חדש-תע"ל וסיעת רע"מ, ומי שנגד הוא נגד ההסתייגויות ובעד השארת שינוי התקנון. מזכיר הכנסת יקרא בשמות חברי הכנסת, בבקשה.</w:t>
      </w:r>
    </w:p>
    <w:p w:rsidR="00ED721A" w:rsidRDefault="00ED721A" w:rsidP="001F7890">
      <w:pPr>
        <w:rPr>
          <w:rtl/>
        </w:rPr>
      </w:pPr>
    </w:p>
    <w:p w:rsidR="00ED721A" w:rsidRDefault="00ED721A" w:rsidP="009A4DBE">
      <w:pPr>
        <w:pStyle w:val="af1"/>
        <w:rPr>
          <w:rtl/>
        </w:rPr>
      </w:pPr>
      <w:r>
        <w:rPr>
          <w:rFonts w:hint="cs"/>
          <w:rtl/>
        </w:rPr>
        <w:t>הצבעה שמית</w:t>
      </w:r>
    </w:p>
    <w:p w:rsidR="00ED721A" w:rsidRDefault="00ED721A" w:rsidP="001F7890">
      <w:pPr>
        <w:rPr>
          <w:b/>
          <w:bCs/>
          <w:rtl/>
        </w:rPr>
      </w:pPr>
    </w:p>
    <w:p w:rsidR="00ED721A" w:rsidRDefault="00ED721A" w:rsidP="001F7890">
      <w:pPr>
        <w:pStyle w:val="af5"/>
        <w:keepNext/>
        <w:rPr>
          <w:rtl/>
        </w:rPr>
      </w:pPr>
      <w:r w:rsidRPr="00F0081D">
        <w:rPr>
          <w:rStyle w:val="TagStyle"/>
          <w:rtl/>
        </w:rPr>
        <w:t xml:space="preserve"> &lt;&lt; קריאה &gt;&gt; </w:t>
      </w:r>
      <w:r>
        <w:rPr>
          <w:rtl/>
        </w:rPr>
        <w:t>מזכיר הכנסת דן מרזוק:</w:t>
      </w:r>
      <w:r w:rsidRPr="00F0081D">
        <w:rPr>
          <w:rStyle w:val="TagStyle"/>
          <w:rtl/>
        </w:rPr>
        <w:t xml:space="preserve"> &lt;&lt; קריאה &gt;&gt;</w:t>
      </w:r>
      <w:r>
        <w:rPr>
          <w:rtl/>
        </w:rPr>
        <w:t xml:space="preserve">   </w:t>
      </w:r>
    </w:p>
    <w:p w:rsidR="00ED721A" w:rsidRDefault="00ED721A" w:rsidP="009A4DBE">
      <w:pPr>
        <w:ind w:firstLine="0"/>
        <w:rPr>
          <w:rtl/>
          <w:lang w:eastAsia="he-IL"/>
        </w:rPr>
      </w:pPr>
      <w:r>
        <w:rPr>
          <w:rFonts w:hint="cs"/>
          <w:rtl/>
          <w:lang w:eastAsia="he-IL"/>
        </w:rPr>
        <w:t>(קורא בשמות חברי הכנסת)</w:t>
      </w:r>
    </w:p>
    <w:p w:rsidR="00ED721A" w:rsidRDefault="00ED721A" w:rsidP="009635F5">
      <w:pPr>
        <w:rPr>
          <w:rtl/>
        </w:rPr>
      </w:pPr>
    </w:p>
    <w:p w:rsidR="00ED721A" w:rsidRDefault="00ED721A" w:rsidP="009635F5">
      <w:pPr>
        <w:rPr>
          <w:rtl/>
        </w:rPr>
      </w:pPr>
      <w:r>
        <w:rPr>
          <w:rtl/>
        </w:rPr>
        <w:t>משה אבוטבול</w:t>
      </w:r>
      <w:r>
        <w:rPr>
          <w:rtl/>
        </w:rPr>
        <w:tab/>
      </w:r>
      <w:r>
        <w:rPr>
          <w:rtl/>
        </w:rPr>
        <w:tab/>
        <w:t xml:space="preserve">–   </w:t>
      </w:r>
      <w:r>
        <w:rPr>
          <w:rFonts w:hint="cs"/>
          <w:rtl/>
        </w:rPr>
        <w:t>נגד</w:t>
      </w:r>
    </w:p>
    <w:p w:rsidR="00ED721A" w:rsidRDefault="00ED721A" w:rsidP="009635F5">
      <w:pPr>
        <w:rPr>
          <w:rtl/>
        </w:rPr>
      </w:pPr>
      <w:r>
        <w:rPr>
          <w:rtl/>
        </w:rPr>
        <w:t>יולי יואל אדלשטיין</w:t>
      </w:r>
      <w:r>
        <w:rPr>
          <w:rtl/>
        </w:rPr>
        <w:tab/>
        <w:t xml:space="preserve">–   </w:t>
      </w:r>
      <w:r>
        <w:rPr>
          <w:rFonts w:hint="cs"/>
          <w:rtl/>
        </w:rPr>
        <w:t>אינו נוכח</w:t>
      </w:r>
    </w:p>
    <w:p w:rsidR="00ED721A" w:rsidRDefault="00ED721A" w:rsidP="009635F5">
      <w:pPr>
        <w:rPr>
          <w:rtl/>
        </w:rPr>
      </w:pPr>
      <w:r>
        <w:rPr>
          <w:rtl/>
        </w:rPr>
        <w:t>אמיר אוחנה</w:t>
      </w:r>
      <w:r>
        <w:rPr>
          <w:rtl/>
        </w:rPr>
        <w:tab/>
      </w:r>
      <w:r>
        <w:rPr>
          <w:rtl/>
        </w:rPr>
        <w:tab/>
        <w:t xml:space="preserve">–   </w:t>
      </w:r>
      <w:r>
        <w:rPr>
          <w:rFonts w:hint="cs"/>
          <w:rtl/>
        </w:rPr>
        <w:t>אינו נוכח</w:t>
      </w:r>
    </w:p>
    <w:p w:rsidR="00ED721A" w:rsidRDefault="00ED721A" w:rsidP="009635F5">
      <w:pPr>
        <w:rPr>
          <w:rtl/>
        </w:rPr>
      </w:pPr>
      <w:r>
        <w:rPr>
          <w:rtl/>
        </w:rPr>
        <w:t>ינון אזולאי</w:t>
      </w:r>
      <w:r>
        <w:rPr>
          <w:rtl/>
        </w:rPr>
        <w:tab/>
      </w:r>
      <w:r>
        <w:rPr>
          <w:rtl/>
        </w:rPr>
        <w:tab/>
        <w:t xml:space="preserve">–   </w:t>
      </w:r>
      <w:r>
        <w:rPr>
          <w:rFonts w:hint="cs"/>
          <w:rtl/>
        </w:rPr>
        <w:t>נגד</w:t>
      </w:r>
    </w:p>
    <w:p w:rsidR="00ED721A" w:rsidRDefault="00ED721A" w:rsidP="009635F5">
      <w:pPr>
        <w:rPr>
          <w:rtl/>
        </w:rPr>
      </w:pPr>
      <w:r>
        <w:rPr>
          <w:rtl/>
        </w:rPr>
        <w:t>גדי איזנקוט</w:t>
      </w:r>
      <w:r>
        <w:rPr>
          <w:rtl/>
        </w:rPr>
        <w:tab/>
      </w:r>
      <w:r>
        <w:rPr>
          <w:rtl/>
        </w:rPr>
        <w:tab/>
        <w:t xml:space="preserve">–   </w:t>
      </w:r>
      <w:r>
        <w:rPr>
          <w:rFonts w:hint="cs"/>
          <w:rtl/>
        </w:rPr>
        <w:t>אינו נוכח</w:t>
      </w:r>
    </w:p>
    <w:p w:rsidR="00ED721A" w:rsidRDefault="00ED721A" w:rsidP="009635F5">
      <w:pPr>
        <w:rPr>
          <w:rtl/>
        </w:rPr>
      </w:pPr>
      <w:r>
        <w:rPr>
          <w:rtl/>
        </w:rPr>
        <w:t>ישראל אייכלר</w:t>
      </w:r>
      <w:r>
        <w:rPr>
          <w:rtl/>
        </w:rPr>
        <w:tab/>
      </w:r>
      <w:r>
        <w:rPr>
          <w:rtl/>
        </w:rPr>
        <w:tab/>
        <w:t xml:space="preserve">–   </w:t>
      </w:r>
      <w:r>
        <w:rPr>
          <w:rFonts w:hint="cs"/>
          <w:rtl/>
        </w:rPr>
        <w:t>נגד</w:t>
      </w:r>
    </w:p>
    <w:p w:rsidR="00ED721A" w:rsidRDefault="00ED721A" w:rsidP="009635F5">
      <w:pPr>
        <w:rPr>
          <w:rtl/>
        </w:rPr>
      </w:pPr>
      <w:r>
        <w:rPr>
          <w:rtl/>
        </w:rPr>
        <w:t>דן אילוז</w:t>
      </w:r>
      <w:r>
        <w:rPr>
          <w:rtl/>
        </w:rPr>
        <w:tab/>
      </w:r>
      <w:r>
        <w:rPr>
          <w:rtl/>
        </w:rPr>
        <w:tab/>
      </w:r>
      <w:r>
        <w:rPr>
          <w:rtl/>
        </w:rPr>
        <w:tab/>
        <w:t xml:space="preserve">–   </w:t>
      </w:r>
      <w:r>
        <w:rPr>
          <w:rFonts w:hint="cs"/>
          <w:rtl/>
        </w:rPr>
        <w:t>נגד</w:t>
      </w:r>
    </w:p>
    <w:p w:rsidR="00ED721A" w:rsidRDefault="00ED721A" w:rsidP="009635F5">
      <w:pPr>
        <w:rPr>
          <w:rtl/>
        </w:rPr>
      </w:pPr>
      <w:r>
        <w:rPr>
          <w:rtl/>
        </w:rPr>
        <w:t>ואליד אלהואשלה</w:t>
      </w:r>
      <w:r>
        <w:rPr>
          <w:rtl/>
        </w:rPr>
        <w:tab/>
      </w:r>
      <w:r>
        <w:rPr>
          <w:rtl/>
        </w:rPr>
        <w:tab/>
        <w:t xml:space="preserve">–   </w:t>
      </w:r>
      <w:r>
        <w:rPr>
          <w:rFonts w:hint="cs"/>
          <w:rtl/>
        </w:rPr>
        <w:t>בעד</w:t>
      </w:r>
    </w:p>
    <w:p w:rsidR="00ED721A" w:rsidRDefault="00ED721A" w:rsidP="009635F5">
      <w:pPr>
        <w:rPr>
          <w:rtl/>
        </w:rPr>
      </w:pPr>
      <w:r>
        <w:rPr>
          <w:rtl/>
        </w:rPr>
        <w:t>קארין אלהרר</w:t>
      </w:r>
      <w:r>
        <w:rPr>
          <w:rtl/>
        </w:rPr>
        <w:tab/>
      </w:r>
      <w:r>
        <w:rPr>
          <w:rtl/>
        </w:rPr>
        <w:tab/>
        <w:t xml:space="preserve">–   </w:t>
      </w:r>
      <w:r>
        <w:rPr>
          <w:rFonts w:hint="cs"/>
          <w:rtl/>
        </w:rPr>
        <w:t>אינה נוכחת</w:t>
      </w:r>
    </w:p>
    <w:p w:rsidR="00ED721A" w:rsidRDefault="00ED721A" w:rsidP="009635F5">
      <w:pPr>
        <w:rPr>
          <w:rtl/>
        </w:rPr>
      </w:pPr>
      <w:r>
        <w:rPr>
          <w:rtl/>
        </w:rPr>
        <w:t>זאב אלקין</w:t>
      </w:r>
      <w:r>
        <w:rPr>
          <w:rtl/>
        </w:rPr>
        <w:tab/>
      </w:r>
      <w:r>
        <w:rPr>
          <w:rtl/>
        </w:rPr>
        <w:tab/>
        <w:t xml:space="preserve">–   </w:t>
      </w:r>
      <w:r>
        <w:rPr>
          <w:rFonts w:hint="cs"/>
          <w:rtl/>
        </w:rPr>
        <w:t>אינו נוכח</w:t>
      </w:r>
    </w:p>
    <w:p w:rsidR="00ED721A" w:rsidRDefault="00ED721A" w:rsidP="009635F5">
      <w:pPr>
        <w:rPr>
          <w:rtl/>
        </w:rPr>
      </w:pPr>
      <w:r>
        <w:rPr>
          <w:rtl/>
        </w:rPr>
        <w:t>דוד אמסלם</w:t>
      </w:r>
      <w:r>
        <w:rPr>
          <w:rtl/>
        </w:rPr>
        <w:tab/>
      </w:r>
      <w:r>
        <w:rPr>
          <w:rtl/>
        </w:rPr>
        <w:tab/>
        <w:t xml:space="preserve">–   </w:t>
      </w:r>
      <w:r>
        <w:rPr>
          <w:rFonts w:hint="cs"/>
          <w:rtl/>
        </w:rPr>
        <w:t>נגד</w:t>
      </w:r>
    </w:p>
    <w:p w:rsidR="00ED721A" w:rsidRDefault="00ED721A" w:rsidP="009635F5">
      <w:pPr>
        <w:rPr>
          <w:rtl/>
        </w:rPr>
      </w:pPr>
      <w:r>
        <w:rPr>
          <w:rtl/>
        </w:rPr>
        <w:t>משה ארבל</w:t>
      </w:r>
      <w:r>
        <w:rPr>
          <w:rtl/>
        </w:rPr>
        <w:tab/>
      </w:r>
      <w:r>
        <w:rPr>
          <w:rtl/>
        </w:rPr>
        <w:tab/>
        <w:t xml:space="preserve">–   </w:t>
      </w:r>
      <w:r>
        <w:rPr>
          <w:rFonts w:hint="cs"/>
          <w:rtl/>
        </w:rPr>
        <w:t>אינו נוכח</w:t>
      </w:r>
    </w:p>
    <w:p w:rsidR="00ED721A" w:rsidRDefault="00ED721A" w:rsidP="009635F5">
      <w:pPr>
        <w:rPr>
          <w:rtl/>
        </w:rPr>
      </w:pPr>
      <w:r>
        <w:rPr>
          <w:rtl/>
        </w:rPr>
        <w:t>יעקב אשר</w:t>
      </w:r>
      <w:r>
        <w:rPr>
          <w:rtl/>
        </w:rPr>
        <w:tab/>
      </w:r>
      <w:r>
        <w:rPr>
          <w:rtl/>
        </w:rPr>
        <w:tab/>
        <w:t xml:space="preserve">–   </w:t>
      </w:r>
      <w:r>
        <w:rPr>
          <w:rFonts w:hint="cs"/>
          <w:rtl/>
        </w:rPr>
        <w:t>נגד</w:t>
      </w:r>
    </w:p>
    <w:p w:rsidR="00ED721A" w:rsidRDefault="00ED721A" w:rsidP="009635F5">
      <w:pPr>
        <w:rPr>
          <w:rtl/>
        </w:rPr>
      </w:pPr>
      <w:r>
        <w:rPr>
          <w:rtl/>
        </w:rPr>
        <w:t>אוריאל בוסו</w:t>
      </w:r>
      <w:r>
        <w:rPr>
          <w:rtl/>
        </w:rPr>
        <w:tab/>
      </w:r>
      <w:r>
        <w:rPr>
          <w:rtl/>
        </w:rPr>
        <w:tab/>
        <w:t xml:space="preserve">–   </w:t>
      </w:r>
      <w:r>
        <w:rPr>
          <w:rFonts w:hint="cs"/>
          <w:rtl/>
        </w:rPr>
        <w:t>נגד</w:t>
      </w:r>
    </w:p>
    <w:p w:rsidR="00ED721A" w:rsidRDefault="00ED721A" w:rsidP="009635F5">
      <w:pPr>
        <w:rPr>
          <w:rtl/>
        </w:rPr>
      </w:pPr>
      <w:r>
        <w:rPr>
          <w:rtl/>
        </w:rPr>
        <w:t>דבי ביטון</w:t>
      </w:r>
      <w:r>
        <w:rPr>
          <w:rtl/>
        </w:rPr>
        <w:tab/>
      </w:r>
      <w:r>
        <w:rPr>
          <w:rtl/>
        </w:rPr>
        <w:tab/>
        <w:t xml:space="preserve">–   </w:t>
      </w:r>
      <w:r>
        <w:rPr>
          <w:rFonts w:hint="cs"/>
          <w:rtl/>
        </w:rPr>
        <w:t>אינה נוכחת</w:t>
      </w:r>
    </w:p>
    <w:p w:rsidR="00ED721A" w:rsidRDefault="00ED721A" w:rsidP="009635F5">
      <w:pPr>
        <w:rPr>
          <w:rtl/>
        </w:rPr>
      </w:pPr>
      <w:r>
        <w:rPr>
          <w:rtl/>
        </w:rPr>
        <w:t>מיכאל מרדכי ביטון</w:t>
      </w:r>
      <w:r>
        <w:rPr>
          <w:rtl/>
        </w:rPr>
        <w:tab/>
        <w:t xml:space="preserve">–   </w:t>
      </w:r>
      <w:r>
        <w:rPr>
          <w:rFonts w:hint="cs"/>
          <w:rtl/>
        </w:rPr>
        <w:t>אינו נוכח</w:t>
      </w:r>
    </w:p>
    <w:p w:rsidR="00ED721A" w:rsidRDefault="00ED721A" w:rsidP="009635F5">
      <w:pPr>
        <w:rPr>
          <w:rtl/>
        </w:rPr>
      </w:pPr>
      <w:r>
        <w:rPr>
          <w:rtl/>
        </w:rPr>
        <w:t>דוד ביטן</w:t>
      </w:r>
      <w:r>
        <w:rPr>
          <w:rtl/>
        </w:rPr>
        <w:tab/>
      </w:r>
      <w:r>
        <w:rPr>
          <w:rtl/>
        </w:rPr>
        <w:tab/>
      </w:r>
      <w:r>
        <w:rPr>
          <w:rtl/>
        </w:rPr>
        <w:tab/>
        <w:t xml:space="preserve">–   </w:t>
      </w:r>
      <w:r>
        <w:rPr>
          <w:rFonts w:hint="cs"/>
          <w:rtl/>
        </w:rPr>
        <w:t>אינו נוכח</w:t>
      </w:r>
    </w:p>
    <w:p w:rsidR="00ED721A" w:rsidRDefault="00ED721A" w:rsidP="009635F5">
      <w:pPr>
        <w:rPr>
          <w:rtl/>
        </w:rPr>
      </w:pPr>
      <w:r>
        <w:rPr>
          <w:rtl/>
        </w:rPr>
        <w:t>בועז ביסמוט</w:t>
      </w:r>
      <w:r>
        <w:rPr>
          <w:rtl/>
        </w:rPr>
        <w:tab/>
      </w:r>
      <w:r>
        <w:rPr>
          <w:rtl/>
        </w:rPr>
        <w:tab/>
        <w:t xml:space="preserve">–   </w:t>
      </w:r>
      <w:r>
        <w:rPr>
          <w:rFonts w:hint="cs"/>
          <w:rtl/>
        </w:rPr>
        <w:t>נגד</w:t>
      </w:r>
    </w:p>
    <w:p w:rsidR="00ED721A" w:rsidRDefault="00ED721A" w:rsidP="009635F5">
      <w:pPr>
        <w:rPr>
          <w:rtl/>
        </w:rPr>
      </w:pPr>
      <w:r>
        <w:rPr>
          <w:rtl/>
        </w:rPr>
        <w:t>ולדימיר בליאק</w:t>
      </w:r>
      <w:r>
        <w:rPr>
          <w:rtl/>
        </w:rPr>
        <w:tab/>
      </w:r>
      <w:r>
        <w:rPr>
          <w:rtl/>
        </w:rPr>
        <w:tab/>
        <w:t xml:space="preserve">–   </w:t>
      </w:r>
      <w:r>
        <w:rPr>
          <w:rFonts w:hint="cs"/>
          <w:rtl/>
        </w:rPr>
        <w:t>אינו נוכח</w:t>
      </w:r>
    </w:p>
    <w:p w:rsidR="00ED721A" w:rsidRDefault="00ED721A" w:rsidP="009635F5">
      <w:pPr>
        <w:rPr>
          <w:rtl/>
        </w:rPr>
      </w:pPr>
      <w:r>
        <w:rPr>
          <w:rtl/>
        </w:rPr>
        <w:t>מירב בן ארי</w:t>
      </w:r>
      <w:r>
        <w:rPr>
          <w:rtl/>
        </w:rPr>
        <w:tab/>
      </w:r>
      <w:r>
        <w:rPr>
          <w:rtl/>
        </w:rPr>
        <w:tab/>
        <w:t xml:space="preserve">–   </w:t>
      </w:r>
      <w:r>
        <w:rPr>
          <w:rFonts w:hint="cs"/>
          <w:rtl/>
        </w:rPr>
        <w:t>אינה נוכחת</w:t>
      </w:r>
    </w:p>
    <w:p w:rsidR="00ED721A" w:rsidRDefault="00ED721A" w:rsidP="009635F5">
      <w:pPr>
        <w:rPr>
          <w:rtl/>
        </w:rPr>
      </w:pPr>
      <w:r>
        <w:rPr>
          <w:rtl/>
        </w:rPr>
        <w:t>רם בן ברק</w:t>
      </w:r>
      <w:r>
        <w:rPr>
          <w:rtl/>
        </w:rPr>
        <w:tab/>
      </w:r>
      <w:r>
        <w:rPr>
          <w:rtl/>
        </w:rPr>
        <w:tab/>
        <w:t xml:space="preserve">–   </w:t>
      </w:r>
      <w:r>
        <w:rPr>
          <w:rFonts w:hint="cs"/>
          <w:rtl/>
        </w:rPr>
        <w:t>בעד</w:t>
      </w:r>
    </w:p>
    <w:p w:rsidR="00ED721A" w:rsidRDefault="00ED721A" w:rsidP="009635F5">
      <w:pPr>
        <w:rPr>
          <w:rtl/>
        </w:rPr>
      </w:pPr>
      <w:r>
        <w:rPr>
          <w:rtl/>
        </w:rPr>
        <w:t>איתמר בן גביר</w:t>
      </w:r>
      <w:r>
        <w:rPr>
          <w:rtl/>
        </w:rPr>
        <w:tab/>
      </w:r>
      <w:r>
        <w:rPr>
          <w:rtl/>
        </w:rPr>
        <w:tab/>
        <w:t xml:space="preserve">–   </w:t>
      </w:r>
      <w:r>
        <w:rPr>
          <w:rFonts w:hint="cs"/>
          <w:rtl/>
        </w:rPr>
        <w:t>נגד</w:t>
      </w:r>
    </w:p>
    <w:p w:rsidR="00ED721A" w:rsidRDefault="00ED721A" w:rsidP="009635F5">
      <w:pPr>
        <w:rPr>
          <w:rtl/>
        </w:rPr>
      </w:pPr>
      <w:r>
        <w:rPr>
          <w:rtl/>
        </w:rPr>
        <w:t>אברהם בצלאל</w:t>
      </w:r>
      <w:r>
        <w:rPr>
          <w:rtl/>
        </w:rPr>
        <w:tab/>
      </w:r>
      <w:r>
        <w:rPr>
          <w:rtl/>
        </w:rPr>
        <w:tab/>
        <w:t xml:space="preserve">–   </w:t>
      </w:r>
      <w:r>
        <w:rPr>
          <w:rFonts w:hint="cs"/>
          <w:rtl/>
        </w:rPr>
        <w:t>נגד</w:t>
      </w:r>
    </w:p>
    <w:p w:rsidR="00ED721A" w:rsidRDefault="00ED721A" w:rsidP="009635F5">
      <w:pPr>
        <w:rPr>
          <w:rtl/>
        </w:rPr>
      </w:pPr>
      <w:r>
        <w:rPr>
          <w:rtl/>
        </w:rPr>
        <w:t>אורנה ברביבאי</w:t>
      </w:r>
      <w:r>
        <w:rPr>
          <w:rtl/>
        </w:rPr>
        <w:tab/>
      </w:r>
      <w:r>
        <w:rPr>
          <w:rtl/>
        </w:rPr>
        <w:tab/>
        <w:t xml:space="preserve">–   </w:t>
      </w:r>
      <w:r>
        <w:rPr>
          <w:rFonts w:hint="cs"/>
          <w:rtl/>
        </w:rPr>
        <w:t>אינה נוכחת</w:t>
      </w:r>
    </w:p>
    <w:p w:rsidR="00ED721A" w:rsidRDefault="00ED721A" w:rsidP="009635F5">
      <w:pPr>
        <w:rPr>
          <w:rtl/>
        </w:rPr>
      </w:pPr>
      <w:r>
        <w:rPr>
          <w:rtl/>
        </w:rPr>
        <w:t>אליהו ברוכי</w:t>
      </w:r>
      <w:r>
        <w:rPr>
          <w:rtl/>
        </w:rPr>
        <w:tab/>
      </w:r>
      <w:r>
        <w:rPr>
          <w:rtl/>
        </w:rPr>
        <w:tab/>
        <w:t xml:space="preserve">–   </w:t>
      </w:r>
      <w:r>
        <w:rPr>
          <w:rFonts w:hint="cs"/>
          <w:rtl/>
        </w:rPr>
        <w:t>נגד</w:t>
      </w:r>
    </w:p>
    <w:p w:rsidR="00ED721A" w:rsidRDefault="00ED721A" w:rsidP="009635F5">
      <w:pPr>
        <w:rPr>
          <w:rtl/>
        </w:rPr>
      </w:pPr>
      <w:r>
        <w:rPr>
          <w:rtl/>
        </w:rPr>
        <w:t>ניר ברקת</w:t>
      </w:r>
      <w:r>
        <w:rPr>
          <w:rtl/>
        </w:rPr>
        <w:tab/>
      </w:r>
      <w:r>
        <w:rPr>
          <w:rtl/>
        </w:rPr>
        <w:tab/>
        <w:t xml:space="preserve">–   </w:t>
      </w:r>
      <w:r>
        <w:rPr>
          <w:rFonts w:hint="cs"/>
          <w:rtl/>
        </w:rPr>
        <w:t>נגד</w:t>
      </w:r>
    </w:p>
    <w:p w:rsidR="00ED721A" w:rsidRDefault="00ED721A" w:rsidP="009635F5">
      <w:pPr>
        <w:rPr>
          <w:rtl/>
        </w:rPr>
      </w:pPr>
      <w:r>
        <w:rPr>
          <w:rtl/>
        </w:rPr>
        <w:t>טלי גוטליב</w:t>
      </w:r>
      <w:r>
        <w:rPr>
          <w:rtl/>
        </w:rPr>
        <w:tab/>
      </w:r>
      <w:r>
        <w:rPr>
          <w:rtl/>
        </w:rPr>
        <w:tab/>
        <w:t xml:space="preserve">–   </w:t>
      </w:r>
      <w:r>
        <w:rPr>
          <w:rFonts w:hint="cs"/>
          <w:rtl/>
        </w:rPr>
        <w:t>אינה נוכחת</w:t>
      </w:r>
    </w:p>
    <w:p w:rsidR="00ED721A" w:rsidRDefault="00ED721A" w:rsidP="009635F5">
      <w:pPr>
        <w:rPr>
          <w:rtl/>
        </w:rPr>
      </w:pPr>
      <w:r>
        <w:rPr>
          <w:rtl/>
        </w:rPr>
        <w:t>מאי גולן</w:t>
      </w:r>
      <w:r>
        <w:rPr>
          <w:rtl/>
        </w:rPr>
        <w:tab/>
      </w:r>
      <w:r>
        <w:rPr>
          <w:rtl/>
        </w:rPr>
        <w:tab/>
      </w:r>
      <w:r>
        <w:rPr>
          <w:rtl/>
        </w:rPr>
        <w:tab/>
        <w:t xml:space="preserve">–   </w:t>
      </w:r>
      <w:r>
        <w:rPr>
          <w:rFonts w:hint="cs"/>
          <w:rtl/>
        </w:rPr>
        <w:t>נגד</w:t>
      </w:r>
    </w:p>
    <w:p w:rsidR="00ED721A" w:rsidRDefault="00ED721A" w:rsidP="009635F5">
      <w:pPr>
        <w:rPr>
          <w:rtl/>
        </w:rPr>
      </w:pPr>
      <w:r>
        <w:rPr>
          <w:rtl/>
        </w:rPr>
        <w:t>יואב גלנט</w:t>
      </w:r>
      <w:r>
        <w:rPr>
          <w:rtl/>
        </w:rPr>
        <w:tab/>
      </w:r>
      <w:r>
        <w:rPr>
          <w:rtl/>
        </w:rPr>
        <w:tab/>
        <w:t xml:space="preserve">–   </w:t>
      </w:r>
      <w:r>
        <w:rPr>
          <w:rFonts w:hint="cs"/>
          <w:rtl/>
        </w:rPr>
        <w:t>נגד</w:t>
      </w:r>
    </w:p>
    <w:p w:rsidR="00ED721A" w:rsidRDefault="00ED721A" w:rsidP="009635F5">
      <w:pPr>
        <w:rPr>
          <w:rtl/>
        </w:rPr>
      </w:pPr>
      <w:r>
        <w:rPr>
          <w:rtl/>
        </w:rPr>
        <w:t>גילה גמליאל</w:t>
      </w:r>
      <w:r>
        <w:rPr>
          <w:rtl/>
        </w:rPr>
        <w:tab/>
      </w:r>
      <w:r>
        <w:rPr>
          <w:rtl/>
        </w:rPr>
        <w:tab/>
        <w:t xml:space="preserve">–   </w:t>
      </w:r>
      <w:r>
        <w:rPr>
          <w:rFonts w:hint="cs"/>
          <w:rtl/>
        </w:rPr>
        <w:t>נגד</w:t>
      </w:r>
    </w:p>
    <w:p w:rsidR="00ED721A" w:rsidRDefault="00ED721A" w:rsidP="009635F5">
      <w:pPr>
        <w:rPr>
          <w:rtl/>
        </w:rPr>
      </w:pPr>
      <w:r>
        <w:rPr>
          <w:rtl/>
        </w:rPr>
        <w:t>בנימין גנץ</w:t>
      </w:r>
      <w:r>
        <w:rPr>
          <w:rtl/>
        </w:rPr>
        <w:tab/>
      </w:r>
      <w:r>
        <w:rPr>
          <w:rtl/>
        </w:rPr>
        <w:tab/>
        <w:t xml:space="preserve">–   </w:t>
      </w:r>
      <w:r>
        <w:rPr>
          <w:rFonts w:hint="cs"/>
          <w:rtl/>
        </w:rPr>
        <w:t>אינו נוכח</w:t>
      </w:r>
    </w:p>
    <w:p w:rsidR="00ED721A" w:rsidRDefault="00ED721A" w:rsidP="009635F5">
      <w:pPr>
        <w:rPr>
          <w:rtl/>
        </w:rPr>
      </w:pPr>
      <w:r>
        <w:rPr>
          <w:rtl/>
        </w:rPr>
        <w:t>משה גפני</w:t>
      </w:r>
      <w:r>
        <w:rPr>
          <w:rtl/>
        </w:rPr>
        <w:tab/>
      </w:r>
      <w:r>
        <w:rPr>
          <w:rtl/>
        </w:rPr>
        <w:tab/>
        <w:t xml:space="preserve">–   </w:t>
      </w:r>
      <w:r>
        <w:rPr>
          <w:rFonts w:hint="cs"/>
          <w:rtl/>
        </w:rPr>
        <w:t>נגד</w:t>
      </w:r>
    </w:p>
    <w:p w:rsidR="00ED721A" w:rsidRDefault="00ED721A" w:rsidP="009635F5">
      <w:pPr>
        <w:rPr>
          <w:rtl/>
        </w:rPr>
      </w:pPr>
      <w:r>
        <w:rPr>
          <w:rtl/>
        </w:rPr>
        <w:t>סימון דוידסון</w:t>
      </w:r>
      <w:r>
        <w:rPr>
          <w:rtl/>
        </w:rPr>
        <w:tab/>
      </w:r>
      <w:r>
        <w:rPr>
          <w:rtl/>
        </w:rPr>
        <w:tab/>
        <w:t xml:space="preserve">–   </w:t>
      </w:r>
      <w:r>
        <w:rPr>
          <w:rFonts w:hint="cs"/>
          <w:rtl/>
        </w:rPr>
        <w:t>אינו נוכח</w:t>
      </w:r>
    </w:p>
    <w:p w:rsidR="00ED721A" w:rsidRDefault="00ED721A" w:rsidP="009635F5">
      <w:pPr>
        <w:rPr>
          <w:rtl/>
        </w:rPr>
      </w:pPr>
      <w:r>
        <w:rPr>
          <w:rtl/>
        </w:rPr>
        <w:t>אבי דיכטר</w:t>
      </w:r>
      <w:r>
        <w:rPr>
          <w:rtl/>
        </w:rPr>
        <w:tab/>
      </w:r>
      <w:r>
        <w:rPr>
          <w:rtl/>
        </w:rPr>
        <w:tab/>
        <w:t xml:space="preserve">–   </w:t>
      </w:r>
      <w:r>
        <w:rPr>
          <w:rFonts w:hint="cs"/>
          <w:rtl/>
        </w:rPr>
        <w:t>אינו נוכח</w:t>
      </w:r>
    </w:p>
    <w:p w:rsidR="00ED721A" w:rsidRDefault="00ED721A" w:rsidP="009635F5">
      <w:pPr>
        <w:rPr>
          <w:rtl/>
        </w:rPr>
      </w:pPr>
      <w:r>
        <w:rPr>
          <w:rtl/>
        </w:rPr>
        <w:t>גלית דיסטל אטבריאן</w:t>
      </w:r>
      <w:r>
        <w:rPr>
          <w:rtl/>
        </w:rPr>
        <w:tab/>
        <w:t xml:space="preserve">–   </w:t>
      </w:r>
      <w:r>
        <w:rPr>
          <w:rFonts w:hint="cs"/>
          <w:rtl/>
        </w:rPr>
        <w:t>נגד</w:t>
      </w:r>
    </w:p>
    <w:p w:rsidR="00ED721A" w:rsidRDefault="00ED721A" w:rsidP="009635F5">
      <w:pPr>
        <w:rPr>
          <w:rtl/>
        </w:rPr>
      </w:pPr>
      <w:r>
        <w:rPr>
          <w:rtl/>
        </w:rPr>
        <w:t>אלי דלל</w:t>
      </w:r>
      <w:r>
        <w:rPr>
          <w:rtl/>
        </w:rPr>
        <w:tab/>
      </w:r>
      <w:r>
        <w:rPr>
          <w:rtl/>
        </w:rPr>
        <w:tab/>
      </w:r>
      <w:r>
        <w:rPr>
          <w:rtl/>
        </w:rPr>
        <w:tab/>
        <w:t xml:space="preserve">–   </w:t>
      </w:r>
      <w:r>
        <w:rPr>
          <w:rFonts w:hint="cs"/>
          <w:rtl/>
        </w:rPr>
        <w:t>נגד</w:t>
      </w:r>
    </w:p>
    <w:p w:rsidR="00ED721A" w:rsidRDefault="00ED721A" w:rsidP="009635F5">
      <w:pPr>
        <w:rPr>
          <w:rtl/>
        </w:rPr>
      </w:pPr>
      <w:r>
        <w:rPr>
          <w:rtl/>
        </w:rPr>
        <w:t>דני דנון</w:t>
      </w:r>
      <w:r>
        <w:rPr>
          <w:rtl/>
        </w:rPr>
        <w:tab/>
      </w:r>
      <w:r>
        <w:rPr>
          <w:rtl/>
        </w:rPr>
        <w:tab/>
      </w:r>
      <w:r>
        <w:rPr>
          <w:rtl/>
        </w:rPr>
        <w:tab/>
        <w:t xml:space="preserve">–   </w:t>
      </w:r>
      <w:r>
        <w:rPr>
          <w:rFonts w:hint="cs"/>
          <w:rtl/>
        </w:rPr>
        <w:t>אינו נוכח</w:t>
      </w:r>
    </w:p>
    <w:p w:rsidR="00ED721A" w:rsidRDefault="00ED721A" w:rsidP="009635F5">
      <w:pPr>
        <w:rPr>
          <w:rtl/>
        </w:rPr>
      </w:pPr>
      <w:r>
        <w:rPr>
          <w:rtl/>
        </w:rPr>
        <w:t>שלום דנינו</w:t>
      </w:r>
      <w:r>
        <w:rPr>
          <w:rtl/>
        </w:rPr>
        <w:tab/>
      </w:r>
      <w:r>
        <w:rPr>
          <w:rtl/>
        </w:rPr>
        <w:tab/>
        <w:t xml:space="preserve">–   </w:t>
      </w:r>
      <w:r>
        <w:rPr>
          <w:rFonts w:hint="cs"/>
          <w:rtl/>
        </w:rPr>
        <w:t>אינו נוכח</w:t>
      </w:r>
    </w:p>
    <w:p w:rsidR="00ED721A" w:rsidRDefault="00ED721A" w:rsidP="009635F5">
      <w:pPr>
        <w:rPr>
          <w:rtl/>
        </w:rPr>
      </w:pPr>
      <w:r>
        <w:rPr>
          <w:rtl/>
        </w:rPr>
        <w:t>אריה מכלוף דרעי</w:t>
      </w:r>
      <w:r>
        <w:rPr>
          <w:rtl/>
        </w:rPr>
        <w:tab/>
        <w:t xml:space="preserve">–   </w:t>
      </w:r>
      <w:r>
        <w:rPr>
          <w:rFonts w:hint="cs"/>
          <w:rtl/>
        </w:rPr>
        <w:t>אינו נוכח</w:t>
      </w:r>
    </w:p>
    <w:p w:rsidR="00ED721A" w:rsidRDefault="00ED721A" w:rsidP="009635F5">
      <w:pPr>
        <w:rPr>
          <w:rtl/>
        </w:rPr>
      </w:pPr>
      <w:r>
        <w:rPr>
          <w:rtl/>
        </w:rPr>
        <w:t>עמית הלוי</w:t>
      </w:r>
      <w:r>
        <w:rPr>
          <w:rtl/>
        </w:rPr>
        <w:tab/>
      </w:r>
      <w:r>
        <w:rPr>
          <w:rtl/>
        </w:rPr>
        <w:tab/>
        <w:t xml:space="preserve">–   </w:t>
      </w:r>
      <w:r>
        <w:rPr>
          <w:rFonts w:hint="cs"/>
          <w:rtl/>
        </w:rPr>
        <w:t>נגד</w:t>
      </w:r>
    </w:p>
    <w:p w:rsidR="00ED721A" w:rsidRDefault="00ED721A" w:rsidP="009635F5">
      <w:pPr>
        <w:rPr>
          <w:rtl/>
        </w:rPr>
      </w:pPr>
      <w:r>
        <w:rPr>
          <w:rtl/>
        </w:rPr>
        <w:t>שרן מרים השכל</w:t>
      </w:r>
      <w:r>
        <w:rPr>
          <w:rtl/>
        </w:rPr>
        <w:tab/>
      </w:r>
      <w:r>
        <w:rPr>
          <w:rtl/>
        </w:rPr>
        <w:tab/>
        <w:t xml:space="preserve">–   </w:t>
      </w:r>
      <w:r>
        <w:rPr>
          <w:rFonts w:hint="cs"/>
          <w:rtl/>
        </w:rPr>
        <w:t>אינה נוכחת</w:t>
      </w:r>
    </w:p>
    <w:p w:rsidR="00ED721A" w:rsidRDefault="00ED721A" w:rsidP="009635F5">
      <w:pPr>
        <w:rPr>
          <w:rtl/>
        </w:rPr>
      </w:pPr>
      <w:r>
        <w:rPr>
          <w:rtl/>
        </w:rPr>
        <w:t>ניסים ואטורי</w:t>
      </w:r>
      <w:r>
        <w:rPr>
          <w:rtl/>
        </w:rPr>
        <w:tab/>
      </w:r>
      <w:r>
        <w:rPr>
          <w:rtl/>
        </w:rPr>
        <w:tab/>
        <w:t xml:space="preserve">–   </w:t>
      </w:r>
      <w:r>
        <w:rPr>
          <w:rFonts w:hint="cs"/>
          <w:rtl/>
        </w:rPr>
        <w:t>אינו נוכח</w:t>
      </w:r>
    </w:p>
    <w:p w:rsidR="00ED721A" w:rsidRDefault="00ED721A" w:rsidP="009635F5">
      <w:pPr>
        <w:rPr>
          <w:rtl/>
        </w:rPr>
      </w:pPr>
      <w:r>
        <w:rPr>
          <w:rtl/>
        </w:rPr>
        <w:t>מיכל מרים וולדיגר</w:t>
      </w:r>
      <w:r>
        <w:rPr>
          <w:rtl/>
        </w:rPr>
        <w:tab/>
        <w:t xml:space="preserve">–   </w:t>
      </w:r>
      <w:r>
        <w:rPr>
          <w:rFonts w:hint="cs"/>
          <w:rtl/>
        </w:rPr>
        <w:t>נגד</w:t>
      </w:r>
    </w:p>
    <w:p w:rsidR="00ED721A" w:rsidRDefault="00ED721A" w:rsidP="009635F5">
      <w:pPr>
        <w:rPr>
          <w:rtl/>
        </w:rPr>
      </w:pPr>
      <w:r>
        <w:rPr>
          <w:rtl/>
        </w:rPr>
        <w:t>יצחק שמעון וסרלאוף</w:t>
      </w:r>
      <w:r>
        <w:rPr>
          <w:rtl/>
        </w:rPr>
        <w:tab/>
        <w:t xml:space="preserve">–   </w:t>
      </w:r>
      <w:r>
        <w:rPr>
          <w:rFonts w:hint="cs"/>
          <w:rtl/>
        </w:rPr>
        <w:t>נגד</w:t>
      </w:r>
    </w:p>
    <w:p w:rsidR="00ED721A" w:rsidRDefault="00ED721A" w:rsidP="009635F5">
      <w:pPr>
        <w:rPr>
          <w:rtl/>
        </w:rPr>
      </w:pPr>
      <w:r>
        <w:rPr>
          <w:rtl/>
        </w:rPr>
        <w:t>יאסר חוג'יראת</w:t>
      </w:r>
      <w:r>
        <w:rPr>
          <w:rtl/>
        </w:rPr>
        <w:tab/>
      </w:r>
      <w:r>
        <w:rPr>
          <w:rtl/>
        </w:rPr>
        <w:tab/>
        <w:t xml:space="preserve">–   </w:t>
      </w:r>
      <w:r>
        <w:rPr>
          <w:rFonts w:hint="cs"/>
          <w:rtl/>
        </w:rPr>
        <w:t>בעד</w:t>
      </w:r>
    </w:p>
    <w:p w:rsidR="00ED721A" w:rsidRDefault="00ED721A" w:rsidP="009635F5">
      <w:pPr>
        <w:rPr>
          <w:rtl/>
        </w:rPr>
      </w:pPr>
      <w:r>
        <w:rPr>
          <w:rtl/>
        </w:rPr>
        <w:t>אימאן ח'טיב יאסין</w:t>
      </w:r>
      <w:r>
        <w:rPr>
          <w:rtl/>
        </w:rPr>
        <w:tab/>
        <w:t xml:space="preserve">–   </w:t>
      </w:r>
      <w:r>
        <w:rPr>
          <w:rFonts w:hint="cs"/>
          <w:rtl/>
        </w:rPr>
        <w:t>בעד</w:t>
      </w:r>
    </w:p>
    <w:p w:rsidR="00ED721A" w:rsidRDefault="00ED721A" w:rsidP="009635F5">
      <w:pPr>
        <w:rPr>
          <w:rtl/>
        </w:rPr>
      </w:pPr>
      <w:r>
        <w:rPr>
          <w:rtl/>
        </w:rPr>
        <w:t>ווליד טאהא</w:t>
      </w:r>
      <w:r>
        <w:rPr>
          <w:rtl/>
        </w:rPr>
        <w:tab/>
      </w:r>
      <w:r>
        <w:rPr>
          <w:rtl/>
        </w:rPr>
        <w:tab/>
        <w:t xml:space="preserve">–   </w:t>
      </w:r>
      <w:r>
        <w:rPr>
          <w:rFonts w:hint="cs"/>
          <w:rtl/>
        </w:rPr>
        <w:t>אינו נוכח</w:t>
      </w:r>
    </w:p>
    <w:p w:rsidR="00ED721A" w:rsidRDefault="00ED721A" w:rsidP="009635F5">
      <w:pPr>
        <w:rPr>
          <w:rtl/>
        </w:rPr>
      </w:pPr>
      <w:r>
        <w:rPr>
          <w:rtl/>
        </w:rPr>
        <w:t>בועז טופורובסקי</w:t>
      </w:r>
      <w:r>
        <w:rPr>
          <w:rtl/>
        </w:rPr>
        <w:tab/>
      </w:r>
      <w:r>
        <w:rPr>
          <w:rtl/>
        </w:rPr>
        <w:tab/>
        <w:t xml:space="preserve">–   </w:t>
      </w:r>
      <w:r>
        <w:rPr>
          <w:rFonts w:hint="cs"/>
          <w:rtl/>
        </w:rPr>
        <w:t>אינו נוכח</w:t>
      </w:r>
    </w:p>
    <w:p w:rsidR="00ED721A" w:rsidRDefault="00ED721A" w:rsidP="001F7890">
      <w:pPr>
        <w:rPr>
          <w:rtl/>
        </w:rPr>
      </w:pPr>
      <w:r>
        <w:rPr>
          <w:rtl/>
        </w:rPr>
        <w:t>משה טור פז</w:t>
      </w:r>
      <w:r>
        <w:rPr>
          <w:rtl/>
        </w:rPr>
        <w:tab/>
      </w:r>
      <w:r>
        <w:rPr>
          <w:rtl/>
        </w:rPr>
        <w:tab/>
        <w:t xml:space="preserve">–   </w:t>
      </w:r>
      <w:r>
        <w:rPr>
          <w:rFonts w:hint="cs"/>
          <w:rtl/>
        </w:rPr>
        <w:t>בעד</w:t>
      </w:r>
    </w:p>
    <w:p w:rsidR="00ED721A" w:rsidRDefault="00ED721A" w:rsidP="009635F5">
      <w:pPr>
        <w:rPr>
          <w:rtl/>
        </w:rPr>
      </w:pPr>
      <w:r>
        <w:rPr>
          <w:rtl/>
        </w:rPr>
        <w:t>אחמד טיבי</w:t>
      </w:r>
      <w:r>
        <w:rPr>
          <w:rtl/>
        </w:rPr>
        <w:tab/>
      </w:r>
      <w:r>
        <w:rPr>
          <w:rtl/>
        </w:rPr>
        <w:tab/>
        <w:t xml:space="preserve">–   </w:t>
      </w:r>
      <w:r>
        <w:rPr>
          <w:rFonts w:hint="cs"/>
          <w:rtl/>
        </w:rPr>
        <w:t>אינו נוכח</w:t>
      </w:r>
    </w:p>
    <w:p w:rsidR="00ED721A" w:rsidRDefault="00ED721A" w:rsidP="009635F5">
      <w:pPr>
        <w:rPr>
          <w:rtl/>
        </w:rPr>
      </w:pPr>
      <w:r>
        <w:rPr>
          <w:rtl/>
        </w:rPr>
        <w:t>יוסף טייב</w:t>
      </w:r>
      <w:r>
        <w:rPr>
          <w:rtl/>
        </w:rPr>
        <w:tab/>
      </w:r>
      <w:r>
        <w:rPr>
          <w:rtl/>
        </w:rPr>
        <w:tab/>
        <w:t xml:space="preserve">–   </w:t>
      </w:r>
      <w:r>
        <w:rPr>
          <w:rFonts w:hint="cs"/>
          <w:rtl/>
        </w:rPr>
        <w:t>נגד</w:t>
      </w:r>
    </w:p>
    <w:p w:rsidR="00ED721A" w:rsidRDefault="00ED721A" w:rsidP="009635F5">
      <w:pPr>
        <w:rPr>
          <w:rtl/>
        </w:rPr>
      </w:pPr>
      <w:r>
        <w:rPr>
          <w:rtl/>
        </w:rPr>
        <w:t>אוהד טל</w:t>
      </w:r>
      <w:r>
        <w:rPr>
          <w:rtl/>
        </w:rPr>
        <w:tab/>
      </w:r>
      <w:r>
        <w:rPr>
          <w:rtl/>
        </w:rPr>
        <w:tab/>
      </w:r>
      <w:r>
        <w:rPr>
          <w:rtl/>
        </w:rPr>
        <w:tab/>
        <w:t xml:space="preserve">–   </w:t>
      </w:r>
      <w:r>
        <w:rPr>
          <w:rFonts w:hint="cs"/>
          <w:rtl/>
        </w:rPr>
        <w:t>נגד</w:t>
      </w:r>
    </w:p>
    <w:p w:rsidR="00ED721A" w:rsidRDefault="00ED721A" w:rsidP="009635F5">
      <w:pPr>
        <w:rPr>
          <w:rtl/>
        </w:rPr>
      </w:pPr>
      <w:r>
        <w:rPr>
          <w:rtl/>
        </w:rPr>
        <w:t>יעקב טסלר</w:t>
      </w:r>
      <w:r>
        <w:rPr>
          <w:rtl/>
        </w:rPr>
        <w:tab/>
      </w:r>
      <w:r>
        <w:rPr>
          <w:rtl/>
        </w:rPr>
        <w:tab/>
        <w:t xml:space="preserve">–   </w:t>
      </w:r>
      <w:r>
        <w:rPr>
          <w:rFonts w:hint="cs"/>
          <w:rtl/>
        </w:rPr>
        <w:t>נגד</w:t>
      </w:r>
    </w:p>
    <w:p w:rsidR="00ED721A" w:rsidRDefault="00ED721A" w:rsidP="009635F5">
      <w:pPr>
        <w:rPr>
          <w:rtl/>
        </w:rPr>
      </w:pPr>
      <w:r>
        <w:rPr>
          <w:rtl/>
        </w:rPr>
        <w:t>חילי טרופר</w:t>
      </w:r>
      <w:r>
        <w:rPr>
          <w:rtl/>
        </w:rPr>
        <w:tab/>
      </w:r>
      <w:r>
        <w:rPr>
          <w:rtl/>
        </w:rPr>
        <w:tab/>
        <w:t xml:space="preserve">–   </w:t>
      </w:r>
      <w:r>
        <w:rPr>
          <w:rFonts w:hint="cs"/>
          <w:rtl/>
        </w:rPr>
        <w:t>אינו נוכח</w:t>
      </w:r>
    </w:p>
    <w:p w:rsidR="00ED721A" w:rsidRDefault="00ED721A" w:rsidP="009635F5">
      <w:pPr>
        <w:rPr>
          <w:rtl/>
        </w:rPr>
      </w:pPr>
      <w:r>
        <w:rPr>
          <w:rtl/>
        </w:rPr>
        <w:t>אלמוג כהן</w:t>
      </w:r>
      <w:r>
        <w:rPr>
          <w:rtl/>
        </w:rPr>
        <w:tab/>
      </w:r>
      <w:r>
        <w:rPr>
          <w:rtl/>
        </w:rPr>
        <w:tab/>
        <w:t xml:space="preserve">–   </w:t>
      </w:r>
      <w:r>
        <w:rPr>
          <w:rFonts w:hint="cs"/>
          <w:rtl/>
        </w:rPr>
        <w:t>נגד</w:t>
      </w:r>
    </w:p>
    <w:p w:rsidR="00ED721A" w:rsidRDefault="00ED721A" w:rsidP="009635F5">
      <w:pPr>
        <w:rPr>
          <w:rtl/>
        </w:rPr>
      </w:pPr>
      <w:r>
        <w:rPr>
          <w:rtl/>
        </w:rPr>
        <w:t>מאיר כהן</w:t>
      </w:r>
      <w:r>
        <w:rPr>
          <w:rtl/>
        </w:rPr>
        <w:tab/>
      </w:r>
      <w:r>
        <w:rPr>
          <w:rtl/>
        </w:rPr>
        <w:tab/>
        <w:t xml:space="preserve">–   </w:t>
      </w:r>
      <w:r>
        <w:rPr>
          <w:rFonts w:hint="cs"/>
          <w:rtl/>
        </w:rPr>
        <w:t>אינו נוכח</w:t>
      </w:r>
    </w:p>
    <w:p w:rsidR="00ED721A" w:rsidRDefault="00ED721A" w:rsidP="009635F5">
      <w:pPr>
        <w:rPr>
          <w:rtl/>
        </w:rPr>
      </w:pPr>
      <w:r>
        <w:rPr>
          <w:rtl/>
        </w:rPr>
        <w:t>מירב כהן</w:t>
      </w:r>
      <w:r>
        <w:rPr>
          <w:rtl/>
        </w:rPr>
        <w:tab/>
      </w:r>
      <w:r>
        <w:rPr>
          <w:rtl/>
        </w:rPr>
        <w:tab/>
        <w:t xml:space="preserve">–   </w:t>
      </w:r>
      <w:r>
        <w:rPr>
          <w:rFonts w:hint="cs"/>
          <w:rtl/>
        </w:rPr>
        <w:t>אינה נוכחת</w:t>
      </w:r>
    </w:p>
    <w:p w:rsidR="00ED721A" w:rsidRDefault="00ED721A" w:rsidP="009635F5">
      <w:pPr>
        <w:rPr>
          <w:rtl/>
        </w:rPr>
      </w:pPr>
      <w:r>
        <w:rPr>
          <w:rtl/>
        </w:rPr>
        <w:t>מתן כהנא</w:t>
      </w:r>
      <w:r>
        <w:rPr>
          <w:rtl/>
        </w:rPr>
        <w:tab/>
      </w:r>
      <w:r>
        <w:rPr>
          <w:rtl/>
        </w:rPr>
        <w:tab/>
        <w:t xml:space="preserve">–   </w:t>
      </w:r>
      <w:r>
        <w:rPr>
          <w:rFonts w:hint="cs"/>
          <w:rtl/>
        </w:rPr>
        <w:t>אינו נוכח</w:t>
      </w:r>
    </w:p>
    <w:p w:rsidR="00ED721A" w:rsidRDefault="00ED721A" w:rsidP="009635F5">
      <w:pPr>
        <w:rPr>
          <w:rtl/>
        </w:rPr>
      </w:pPr>
      <w:r>
        <w:rPr>
          <w:rtl/>
        </w:rPr>
        <w:t>עופר כסיף</w:t>
      </w:r>
      <w:r>
        <w:rPr>
          <w:rtl/>
        </w:rPr>
        <w:tab/>
      </w:r>
      <w:r>
        <w:rPr>
          <w:rtl/>
        </w:rPr>
        <w:tab/>
        <w:t xml:space="preserve">–   </w:t>
      </w:r>
      <w:r>
        <w:rPr>
          <w:rFonts w:hint="cs"/>
          <w:rtl/>
        </w:rPr>
        <w:t>בעד</w:t>
      </w:r>
    </w:p>
    <w:p w:rsidR="00ED721A" w:rsidRDefault="00ED721A" w:rsidP="009635F5">
      <w:pPr>
        <w:rPr>
          <w:rtl/>
        </w:rPr>
      </w:pPr>
      <w:r>
        <w:rPr>
          <w:rtl/>
        </w:rPr>
        <w:t>אופיר כץ</w:t>
      </w:r>
      <w:r>
        <w:rPr>
          <w:rtl/>
        </w:rPr>
        <w:tab/>
      </w:r>
      <w:r>
        <w:rPr>
          <w:rtl/>
        </w:rPr>
        <w:tab/>
        <w:t xml:space="preserve">–   </w:t>
      </w:r>
      <w:r>
        <w:rPr>
          <w:rFonts w:hint="cs"/>
          <w:rtl/>
        </w:rPr>
        <w:t>נגד</w:t>
      </w:r>
    </w:p>
    <w:p w:rsidR="00ED721A" w:rsidRDefault="00ED721A" w:rsidP="009635F5">
      <w:pPr>
        <w:rPr>
          <w:rtl/>
        </w:rPr>
      </w:pPr>
      <w:r>
        <w:rPr>
          <w:rtl/>
        </w:rPr>
        <w:t>ישראל כץ</w:t>
      </w:r>
      <w:r>
        <w:rPr>
          <w:rtl/>
        </w:rPr>
        <w:tab/>
      </w:r>
      <w:r>
        <w:rPr>
          <w:rtl/>
        </w:rPr>
        <w:tab/>
        <w:t xml:space="preserve">–   </w:t>
      </w:r>
      <w:r>
        <w:rPr>
          <w:rFonts w:hint="cs"/>
          <w:rtl/>
        </w:rPr>
        <w:t>נגד</w:t>
      </w:r>
    </w:p>
    <w:p w:rsidR="00ED721A" w:rsidRDefault="00ED721A" w:rsidP="009635F5">
      <w:pPr>
        <w:rPr>
          <w:rtl/>
        </w:rPr>
      </w:pPr>
      <w:r>
        <w:rPr>
          <w:rtl/>
        </w:rPr>
        <w:t>רון כץ</w:t>
      </w:r>
      <w:r>
        <w:rPr>
          <w:rtl/>
        </w:rPr>
        <w:tab/>
      </w:r>
      <w:r>
        <w:rPr>
          <w:rtl/>
        </w:rPr>
        <w:tab/>
      </w:r>
      <w:r>
        <w:rPr>
          <w:rtl/>
        </w:rPr>
        <w:tab/>
        <w:t xml:space="preserve">–   </w:t>
      </w:r>
      <w:r>
        <w:rPr>
          <w:rFonts w:hint="cs"/>
          <w:rtl/>
        </w:rPr>
        <w:t>בעד</w:t>
      </w:r>
    </w:p>
    <w:p w:rsidR="00ED721A" w:rsidRDefault="00ED721A" w:rsidP="009635F5">
      <w:pPr>
        <w:rPr>
          <w:rtl/>
        </w:rPr>
      </w:pPr>
      <w:r>
        <w:rPr>
          <w:rtl/>
        </w:rPr>
        <w:t>יוראי להב הרצנו</w:t>
      </w:r>
      <w:r>
        <w:rPr>
          <w:rtl/>
        </w:rPr>
        <w:tab/>
      </w:r>
      <w:r>
        <w:rPr>
          <w:rtl/>
        </w:rPr>
        <w:tab/>
        <w:t xml:space="preserve">–   </w:t>
      </w:r>
      <w:r>
        <w:rPr>
          <w:rFonts w:hint="cs"/>
          <w:rtl/>
        </w:rPr>
        <w:t>בעד</w:t>
      </w:r>
    </w:p>
    <w:p w:rsidR="00ED721A" w:rsidRDefault="00ED721A" w:rsidP="009635F5">
      <w:pPr>
        <w:rPr>
          <w:rtl/>
        </w:rPr>
      </w:pPr>
      <w:r>
        <w:rPr>
          <w:rtl/>
        </w:rPr>
        <w:t>מיקי לוי</w:t>
      </w:r>
      <w:r>
        <w:rPr>
          <w:rtl/>
        </w:rPr>
        <w:tab/>
      </w:r>
      <w:r>
        <w:rPr>
          <w:rtl/>
        </w:rPr>
        <w:tab/>
      </w:r>
      <w:r>
        <w:rPr>
          <w:rtl/>
        </w:rPr>
        <w:tab/>
        <w:t xml:space="preserve">–   </w:t>
      </w:r>
      <w:r>
        <w:rPr>
          <w:rFonts w:hint="cs"/>
          <w:rtl/>
        </w:rPr>
        <w:t>בעד</w:t>
      </w:r>
    </w:p>
    <w:p w:rsidR="00ED721A" w:rsidRDefault="00ED721A" w:rsidP="009635F5">
      <w:pPr>
        <w:rPr>
          <w:rtl/>
        </w:rPr>
      </w:pPr>
      <w:r>
        <w:rPr>
          <w:rtl/>
        </w:rPr>
        <w:t>יריב לוין</w:t>
      </w:r>
      <w:r>
        <w:rPr>
          <w:rtl/>
        </w:rPr>
        <w:tab/>
      </w:r>
      <w:r>
        <w:rPr>
          <w:rtl/>
        </w:rPr>
        <w:tab/>
      </w:r>
      <w:r>
        <w:rPr>
          <w:rtl/>
        </w:rPr>
        <w:tab/>
        <w:t xml:space="preserve">–   </w:t>
      </w:r>
      <w:r>
        <w:rPr>
          <w:rFonts w:hint="cs"/>
          <w:rtl/>
        </w:rPr>
        <w:t>נגד</w:t>
      </w:r>
    </w:p>
    <w:p w:rsidR="00ED721A" w:rsidRDefault="00ED721A" w:rsidP="009635F5">
      <w:pPr>
        <w:rPr>
          <w:rtl/>
        </w:rPr>
      </w:pPr>
      <w:r>
        <w:rPr>
          <w:rtl/>
        </w:rPr>
        <w:t>נעמה לזימי</w:t>
      </w:r>
      <w:r>
        <w:rPr>
          <w:rtl/>
        </w:rPr>
        <w:tab/>
      </w:r>
      <w:r>
        <w:rPr>
          <w:rtl/>
        </w:rPr>
        <w:tab/>
        <w:t xml:space="preserve">–   </w:t>
      </w:r>
      <w:r>
        <w:rPr>
          <w:rFonts w:hint="cs"/>
          <w:rtl/>
        </w:rPr>
        <w:t>בעד</w:t>
      </w:r>
    </w:p>
    <w:p w:rsidR="00ED721A" w:rsidRDefault="00ED721A" w:rsidP="009635F5">
      <w:pPr>
        <w:rPr>
          <w:rtl/>
        </w:rPr>
      </w:pPr>
      <w:r>
        <w:rPr>
          <w:rtl/>
        </w:rPr>
        <w:t>אביגדור ליברמן</w:t>
      </w:r>
      <w:r>
        <w:rPr>
          <w:rtl/>
        </w:rPr>
        <w:tab/>
      </w:r>
      <w:r>
        <w:rPr>
          <w:rtl/>
        </w:rPr>
        <w:tab/>
        <w:t xml:space="preserve">–   </w:t>
      </w:r>
      <w:r>
        <w:rPr>
          <w:rFonts w:hint="cs"/>
          <w:rtl/>
        </w:rPr>
        <w:t>אינו נוכח</w:t>
      </w:r>
    </w:p>
    <w:p w:rsidR="00ED721A" w:rsidRDefault="00ED721A" w:rsidP="009635F5">
      <w:pPr>
        <w:rPr>
          <w:rtl/>
        </w:rPr>
      </w:pPr>
      <w:r>
        <w:rPr>
          <w:rtl/>
        </w:rPr>
        <w:t>יאיר לפיד</w:t>
      </w:r>
      <w:r>
        <w:rPr>
          <w:rtl/>
        </w:rPr>
        <w:tab/>
      </w:r>
      <w:r>
        <w:rPr>
          <w:rtl/>
        </w:rPr>
        <w:tab/>
        <w:t xml:space="preserve">–   </w:t>
      </w:r>
      <w:r>
        <w:rPr>
          <w:rFonts w:hint="cs"/>
          <w:rtl/>
        </w:rPr>
        <w:t>בעד</w:t>
      </w:r>
    </w:p>
    <w:p w:rsidR="00ED721A" w:rsidRDefault="00ED721A" w:rsidP="009635F5">
      <w:pPr>
        <w:rPr>
          <w:rtl/>
        </w:rPr>
      </w:pPr>
      <w:r>
        <w:rPr>
          <w:rtl/>
        </w:rPr>
        <w:t>סימון מושיאשוילי</w:t>
      </w:r>
      <w:r>
        <w:rPr>
          <w:rtl/>
        </w:rPr>
        <w:tab/>
      </w:r>
      <w:r>
        <w:rPr>
          <w:rtl/>
        </w:rPr>
        <w:tab/>
        <w:t xml:space="preserve">–   </w:t>
      </w:r>
      <w:r>
        <w:rPr>
          <w:rFonts w:hint="cs"/>
          <w:rtl/>
        </w:rPr>
        <w:t>נגד</w:t>
      </w:r>
    </w:p>
    <w:p w:rsidR="00ED721A" w:rsidRDefault="00ED721A" w:rsidP="009635F5">
      <w:pPr>
        <w:rPr>
          <w:rtl/>
        </w:rPr>
      </w:pPr>
      <w:r>
        <w:rPr>
          <w:rtl/>
        </w:rPr>
        <w:t>טטיאנה מזרסקי</w:t>
      </w:r>
      <w:r>
        <w:rPr>
          <w:rtl/>
        </w:rPr>
        <w:tab/>
      </w:r>
      <w:r>
        <w:rPr>
          <w:rtl/>
        </w:rPr>
        <w:tab/>
        <w:t xml:space="preserve">–   </w:t>
      </w:r>
      <w:r>
        <w:rPr>
          <w:rFonts w:hint="cs"/>
          <w:rtl/>
        </w:rPr>
        <w:t>אינה נוכחת</w:t>
      </w:r>
    </w:p>
    <w:p w:rsidR="00ED721A" w:rsidRDefault="00ED721A" w:rsidP="009635F5">
      <w:pPr>
        <w:rPr>
          <w:rtl/>
        </w:rPr>
      </w:pPr>
      <w:r>
        <w:rPr>
          <w:rtl/>
        </w:rPr>
        <w:t>מרב מיכאלי</w:t>
      </w:r>
      <w:r>
        <w:rPr>
          <w:rtl/>
        </w:rPr>
        <w:tab/>
      </w:r>
      <w:r>
        <w:rPr>
          <w:rtl/>
        </w:rPr>
        <w:tab/>
        <w:t xml:space="preserve">–   </w:t>
      </w:r>
      <w:r>
        <w:rPr>
          <w:rFonts w:hint="cs"/>
          <w:rtl/>
        </w:rPr>
        <w:t>בעד</w:t>
      </w:r>
    </w:p>
    <w:p w:rsidR="00ED721A" w:rsidRDefault="00ED721A" w:rsidP="009635F5">
      <w:pPr>
        <w:rPr>
          <w:rtl/>
        </w:rPr>
      </w:pPr>
      <w:r>
        <w:rPr>
          <w:rtl/>
        </w:rPr>
        <w:t>שלי טל מירון</w:t>
      </w:r>
      <w:r>
        <w:rPr>
          <w:rtl/>
        </w:rPr>
        <w:tab/>
      </w:r>
      <w:r>
        <w:rPr>
          <w:rtl/>
        </w:rPr>
        <w:tab/>
        <w:t xml:space="preserve">–   </w:t>
      </w:r>
      <w:r>
        <w:rPr>
          <w:rFonts w:hint="cs"/>
          <w:rtl/>
        </w:rPr>
        <w:t>אינה נוכחת</w:t>
      </w:r>
    </w:p>
    <w:p w:rsidR="00ED721A" w:rsidRDefault="00ED721A" w:rsidP="009635F5">
      <w:pPr>
        <w:rPr>
          <w:rtl/>
        </w:rPr>
      </w:pPr>
      <w:r>
        <w:rPr>
          <w:rtl/>
        </w:rPr>
        <w:t>יונתן מישרקי</w:t>
      </w:r>
      <w:r>
        <w:rPr>
          <w:rtl/>
        </w:rPr>
        <w:tab/>
      </w:r>
      <w:r>
        <w:rPr>
          <w:rtl/>
        </w:rPr>
        <w:tab/>
        <w:t xml:space="preserve">–   </w:t>
      </w:r>
      <w:r>
        <w:rPr>
          <w:rFonts w:hint="cs"/>
          <w:rtl/>
        </w:rPr>
        <w:t>נגד</w:t>
      </w:r>
    </w:p>
    <w:p w:rsidR="00ED721A" w:rsidRDefault="00ED721A" w:rsidP="009635F5">
      <w:pPr>
        <w:rPr>
          <w:rtl/>
        </w:rPr>
      </w:pPr>
      <w:r>
        <w:rPr>
          <w:rtl/>
        </w:rPr>
        <w:t>חנוך דב מלביצקי</w:t>
      </w:r>
      <w:r>
        <w:rPr>
          <w:rtl/>
        </w:rPr>
        <w:tab/>
      </w:r>
      <w:r>
        <w:rPr>
          <w:rtl/>
        </w:rPr>
        <w:tab/>
        <w:t xml:space="preserve">–   </w:t>
      </w:r>
      <w:r>
        <w:rPr>
          <w:rFonts w:hint="cs"/>
          <w:rtl/>
        </w:rPr>
        <w:t>נגד</w:t>
      </w:r>
    </w:p>
    <w:p w:rsidR="00ED721A" w:rsidRDefault="00ED721A" w:rsidP="009635F5">
      <w:pPr>
        <w:rPr>
          <w:rtl/>
        </w:rPr>
      </w:pPr>
      <w:r>
        <w:rPr>
          <w:rtl/>
        </w:rPr>
        <w:t>ארז מלול</w:t>
      </w:r>
      <w:r>
        <w:rPr>
          <w:rtl/>
        </w:rPr>
        <w:tab/>
      </w:r>
      <w:r>
        <w:rPr>
          <w:rtl/>
        </w:rPr>
        <w:tab/>
        <w:t xml:space="preserve">–   </w:t>
      </w:r>
      <w:r>
        <w:rPr>
          <w:rFonts w:hint="cs"/>
          <w:rtl/>
        </w:rPr>
        <w:t>נגד</w:t>
      </w:r>
    </w:p>
    <w:p w:rsidR="00ED721A" w:rsidRDefault="00ED721A" w:rsidP="009635F5">
      <w:pPr>
        <w:rPr>
          <w:rtl/>
        </w:rPr>
      </w:pPr>
      <w:r>
        <w:rPr>
          <w:rtl/>
        </w:rPr>
        <w:t>יוליה מלינובסקי</w:t>
      </w:r>
      <w:r>
        <w:rPr>
          <w:rtl/>
        </w:rPr>
        <w:tab/>
      </w:r>
      <w:r>
        <w:rPr>
          <w:rtl/>
        </w:rPr>
        <w:tab/>
        <w:t xml:space="preserve">–   </w:t>
      </w:r>
      <w:r>
        <w:rPr>
          <w:rFonts w:hint="cs"/>
          <w:rtl/>
        </w:rPr>
        <w:t>אינה נוכחת</w:t>
      </w:r>
    </w:p>
    <w:p w:rsidR="00ED721A" w:rsidRDefault="00ED721A" w:rsidP="009635F5">
      <w:pPr>
        <w:rPr>
          <w:rtl/>
        </w:rPr>
      </w:pPr>
      <w:r>
        <w:rPr>
          <w:rtl/>
        </w:rPr>
        <w:t>מיכאל מלכיאלי</w:t>
      </w:r>
      <w:r>
        <w:rPr>
          <w:rtl/>
        </w:rPr>
        <w:tab/>
      </w:r>
      <w:r>
        <w:rPr>
          <w:rtl/>
        </w:rPr>
        <w:tab/>
        <w:t xml:space="preserve">–   </w:t>
      </w:r>
      <w:r>
        <w:rPr>
          <w:rFonts w:hint="cs"/>
          <w:rtl/>
        </w:rPr>
        <w:t>נגד</w:t>
      </w:r>
    </w:p>
    <w:p w:rsidR="00ED721A" w:rsidRDefault="00ED721A" w:rsidP="009635F5">
      <w:pPr>
        <w:rPr>
          <w:rtl/>
        </w:rPr>
      </w:pPr>
      <w:r>
        <w:rPr>
          <w:rtl/>
        </w:rPr>
        <w:t>צגה מלקו</w:t>
      </w:r>
      <w:r>
        <w:rPr>
          <w:rtl/>
        </w:rPr>
        <w:tab/>
      </w:r>
      <w:r>
        <w:rPr>
          <w:rtl/>
        </w:rPr>
        <w:tab/>
        <w:t xml:space="preserve">–   </w:t>
      </w:r>
      <w:r>
        <w:rPr>
          <w:rFonts w:hint="cs"/>
          <w:rtl/>
        </w:rPr>
        <w:t>נגד</w:t>
      </w:r>
    </w:p>
    <w:p w:rsidR="00ED721A" w:rsidRDefault="00ED721A" w:rsidP="009635F5">
      <w:pPr>
        <w:rPr>
          <w:rtl/>
        </w:rPr>
      </w:pPr>
      <w:r>
        <w:rPr>
          <w:rtl/>
        </w:rPr>
        <w:t>אבי מעוז</w:t>
      </w:r>
      <w:r>
        <w:rPr>
          <w:rtl/>
        </w:rPr>
        <w:tab/>
      </w:r>
      <w:r>
        <w:rPr>
          <w:rtl/>
        </w:rPr>
        <w:tab/>
        <w:t xml:space="preserve">–   </w:t>
      </w:r>
      <w:r>
        <w:rPr>
          <w:rFonts w:hint="cs"/>
          <w:rtl/>
        </w:rPr>
        <w:t>אינו נוכח</w:t>
      </w:r>
    </w:p>
    <w:p w:rsidR="00ED721A" w:rsidRDefault="00ED721A" w:rsidP="009635F5">
      <w:pPr>
        <w:rPr>
          <w:rtl/>
        </w:rPr>
      </w:pPr>
      <w:r>
        <w:rPr>
          <w:rtl/>
        </w:rPr>
        <w:t>שרון ניר</w:t>
      </w:r>
      <w:r>
        <w:rPr>
          <w:rtl/>
        </w:rPr>
        <w:tab/>
      </w:r>
      <w:r>
        <w:rPr>
          <w:rtl/>
        </w:rPr>
        <w:tab/>
      </w:r>
      <w:r>
        <w:rPr>
          <w:rtl/>
        </w:rPr>
        <w:tab/>
        <w:t xml:space="preserve">–   </w:t>
      </w:r>
      <w:r>
        <w:rPr>
          <w:rFonts w:hint="cs"/>
          <w:rtl/>
        </w:rPr>
        <w:t>אינה נוכחת</w:t>
      </w:r>
    </w:p>
    <w:p w:rsidR="00ED721A" w:rsidRDefault="00ED721A" w:rsidP="009635F5">
      <w:pPr>
        <w:rPr>
          <w:rtl/>
        </w:rPr>
      </w:pPr>
      <w:r>
        <w:rPr>
          <w:rtl/>
        </w:rPr>
        <w:t>בנימין נתניהו</w:t>
      </w:r>
      <w:r>
        <w:rPr>
          <w:rtl/>
        </w:rPr>
        <w:tab/>
      </w:r>
      <w:r>
        <w:rPr>
          <w:rtl/>
        </w:rPr>
        <w:tab/>
        <w:t xml:space="preserve">–   </w:t>
      </w:r>
      <w:r>
        <w:rPr>
          <w:rFonts w:hint="cs"/>
          <w:rtl/>
        </w:rPr>
        <w:t>אינו נוכח</w:t>
      </w:r>
    </w:p>
    <w:p w:rsidR="00ED721A" w:rsidRDefault="00ED721A" w:rsidP="009635F5">
      <w:pPr>
        <w:rPr>
          <w:rtl/>
        </w:rPr>
      </w:pPr>
      <w:r>
        <w:rPr>
          <w:rtl/>
        </w:rPr>
        <w:t>יואב סגלוביץ'</w:t>
      </w:r>
      <w:r>
        <w:rPr>
          <w:rtl/>
        </w:rPr>
        <w:tab/>
      </w:r>
      <w:r>
        <w:rPr>
          <w:rtl/>
        </w:rPr>
        <w:tab/>
        <w:t xml:space="preserve">–   </w:t>
      </w:r>
      <w:r>
        <w:rPr>
          <w:rFonts w:hint="cs"/>
          <w:rtl/>
        </w:rPr>
        <w:t>אינו נוכח</w:t>
      </w:r>
    </w:p>
    <w:p w:rsidR="00ED721A" w:rsidRDefault="00ED721A" w:rsidP="009635F5">
      <w:pPr>
        <w:rPr>
          <w:rtl/>
        </w:rPr>
      </w:pPr>
      <w:r>
        <w:rPr>
          <w:rtl/>
        </w:rPr>
        <w:t>יבגני סובה</w:t>
      </w:r>
      <w:r>
        <w:rPr>
          <w:rtl/>
        </w:rPr>
        <w:tab/>
      </w:r>
      <w:r>
        <w:rPr>
          <w:rtl/>
        </w:rPr>
        <w:tab/>
        <w:t xml:space="preserve">–   </w:t>
      </w:r>
      <w:r>
        <w:rPr>
          <w:rFonts w:hint="cs"/>
          <w:rtl/>
        </w:rPr>
        <w:t>אינו נוכח</w:t>
      </w:r>
    </w:p>
    <w:p w:rsidR="00ED721A" w:rsidRDefault="00ED721A" w:rsidP="009635F5">
      <w:pPr>
        <w:rPr>
          <w:rtl/>
        </w:rPr>
      </w:pPr>
      <w:r>
        <w:rPr>
          <w:rtl/>
        </w:rPr>
        <w:t>צבי ידידיה סוכות</w:t>
      </w:r>
      <w:r>
        <w:rPr>
          <w:rtl/>
        </w:rPr>
        <w:tab/>
      </w:r>
      <w:r>
        <w:rPr>
          <w:rtl/>
        </w:rPr>
        <w:tab/>
        <w:t xml:space="preserve">–   </w:t>
      </w:r>
      <w:r>
        <w:rPr>
          <w:rFonts w:hint="cs"/>
          <w:rtl/>
        </w:rPr>
        <w:t>נגד</w:t>
      </w:r>
    </w:p>
    <w:p w:rsidR="00ED721A" w:rsidRDefault="00ED721A" w:rsidP="009635F5">
      <w:pPr>
        <w:rPr>
          <w:rtl/>
        </w:rPr>
      </w:pPr>
      <w:r>
        <w:rPr>
          <w:rtl/>
        </w:rPr>
        <w:t>משה סולומון</w:t>
      </w:r>
      <w:r>
        <w:rPr>
          <w:rtl/>
        </w:rPr>
        <w:tab/>
      </w:r>
      <w:r>
        <w:rPr>
          <w:rtl/>
        </w:rPr>
        <w:tab/>
        <w:t xml:space="preserve">–   </w:t>
      </w:r>
      <w:r>
        <w:rPr>
          <w:rFonts w:hint="cs"/>
          <w:rtl/>
        </w:rPr>
        <w:t>נגד</w:t>
      </w:r>
    </w:p>
    <w:p w:rsidR="00ED721A" w:rsidRDefault="00ED721A" w:rsidP="009635F5">
      <w:pPr>
        <w:rPr>
          <w:rtl/>
        </w:rPr>
      </w:pPr>
      <w:r>
        <w:rPr>
          <w:rtl/>
        </w:rPr>
        <w:t>לימור סון הר מלך</w:t>
      </w:r>
      <w:r>
        <w:rPr>
          <w:rtl/>
        </w:rPr>
        <w:tab/>
        <w:t xml:space="preserve">–   </w:t>
      </w:r>
      <w:r>
        <w:rPr>
          <w:rFonts w:hint="cs"/>
          <w:rtl/>
        </w:rPr>
        <w:t>נגד</w:t>
      </w:r>
    </w:p>
    <w:p w:rsidR="00ED721A" w:rsidRDefault="00ED721A" w:rsidP="009635F5">
      <w:pPr>
        <w:rPr>
          <w:rtl/>
        </w:rPr>
      </w:pPr>
      <w:r>
        <w:rPr>
          <w:rtl/>
        </w:rPr>
        <w:t>אופיר סופר</w:t>
      </w:r>
      <w:r>
        <w:rPr>
          <w:rtl/>
        </w:rPr>
        <w:tab/>
      </w:r>
      <w:r>
        <w:rPr>
          <w:rtl/>
        </w:rPr>
        <w:tab/>
        <w:t xml:space="preserve">–   </w:t>
      </w:r>
      <w:r>
        <w:rPr>
          <w:rFonts w:hint="cs"/>
          <w:rtl/>
        </w:rPr>
        <w:t>נגד</w:t>
      </w:r>
    </w:p>
    <w:p w:rsidR="00ED721A" w:rsidRDefault="00ED721A" w:rsidP="009635F5">
      <w:pPr>
        <w:rPr>
          <w:rtl/>
        </w:rPr>
      </w:pPr>
      <w:r>
        <w:rPr>
          <w:rtl/>
        </w:rPr>
        <w:t>אורית מלכה סטרוק</w:t>
      </w:r>
      <w:r>
        <w:rPr>
          <w:rtl/>
        </w:rPr>
        <w:tab/>
        <w:t xml:space="preserve">–   </w:t>
      </w:r>
      <w:r>
        <w:rPr>
          <w:rFonts w:hint="cs"/>
          <w:rtl/>
        </w:rPr>
        <w:t>נגד</w:t>
      </w:r>
    </w:p>
    <w:p w:rsidR="00ED721A" w:rsidRDefault="00ED721A" w:rsidP="009635F5">
      <w:pPr>
        <w:rPr>
          <w:rtl/>
        </w:rPr>
      </w:pPr>
      <w:r>
        <w:rPr>
          <w:rtl/>
        </w:rPr>
        <w:t>משה סעדה</w:t>
      </w:r>
      <w:r>
        <w:rPr>
          <w:rtl/>
        </w:rPr>
        <w:tab/>
      </w:r>
      <w:r>
        <w:rPr>
          <w:rtl/>
        </w:rPr>
        <w:tab/>
        <w:t xml:space="preserve">–   </w:t>
      </w:r>
      <w:r>
        <w:rPr>
          <w:rFonts w:hint="cs"/>
          <w:rtl/>
        </w:rPr>
        <w:t>נגד</w:t>
      </w:r>
    </w:p>
    <w:p w:rsidR="00ED721A" w:rsidRDefault="00ED721A" w:rsidP="009635F5">
      <w:pPr>
        <w:rPr>
          <w:rtl/>
        </w:rPr>
      </w:pPr>
      <w:r>
        <w:rPr>
          <w:rtl/>
        </w:rPr>
        <w:t>גדעון סער</w:t>
      </w:r>
      <w:r>
        <w:rPr>
          <w:rtl/>
        </w:rPr>
        <w:tab/>
      </w:r>
      <w:r>
        <w:rPr>
          <w:rtl/>
        </w:rPr>
        <w:tab/>
        <w:t xml:space="preserve">–   </w:t>
      </w:r>
      <w:r>
        <w:rPr>
          <w:rFonts w:hint="cs"/>
          <w:rtl/>
        </w:rPr>
        <w:t>אינו נוכח</w:t>
      </w:r>
    </w:p>
    <w:p w:rsidR="00ED721A" w:rsidRDefault="00ED721A" w:rsidP="009635F5">
      <w:pPr>
        <w:rPr>
          <w:rtl/>
        </w:rPr>
      </w:pPr>
      <w:r>
        <w:rPr>
          <w:rtl/>
        </w:rPr>
        <w:t>מנסור עבאס</w:t>
      </w:r>
      <w:r>
        <w:rPr>
          <w:rtl/>
        </w:rPr>
        <w:tab/>
      </w:r>
      <w:r>
        <w:rPr>
          <w:rtl/>
        </w:rPr>
        <w:tab/>
        <w:t xml:space="preserve">–   </w:t>
      </w:r>
      <w:r>
        <w:rPr>
          <w:rFonts w:hint="cs"/>
          <w:rtl/>
        </w:rPr>
        <w:t>בעד</w:t>
      </w:r>
    </w:p>
    <w:p w:rsidR="00ED721A" w:rsidRDefault="00ED721A" w:rsidP="009635F5">
      <w:pPr>
        <w:rPr>
          <w:rtl/>
        </w:rPr>
      </w:pPr>
      <w:r>
        <w:rPr>
          <w:rtl/>
        </w:rPr>
        <w:t>איימן עודה</w:t>
      </w:r>
      <w:r>
        <w:rPr>
          <w:rtl/>
        </w:rPr>
        <w:tab/>
      </w:r>
      <w:r>
        <w:rPr>
          <w:rtl/>
        </w:rPr>
        <w:tab/>
        <w:t xml:space="preserve">–   </w:t>
      </w:r>
      <w:r>
        <w:rPr>
          <w:rFonts w:hint="cs"/>
          <w:rtl/>
        </w:rPr>
        <w:t>בעד</w:t>
      </w:r>
    </w:p>
    <w:p w:rsidR="00ED721A" w:rsidRDefault="00ED721A" w:rsidP="009635F5">
      <w:pPr>
        <w:rPr>
          <w:rtl/>
        </w:rPr>
      </w:pPr>
      <w:r>
        <w:rPr>
          <w:rtl/>
        </w:rPr>
        <w:t>יוסף עטאונה</w:t>
      </w:r>
      <w:r>
        <w:rPr>
          <w:rtl/>
        </w:rPr>
        <w:tab/>
      </w:r>
      <w:r>
        <w:rPr>
          <w:rtl/>
        </w:rPr>
        <w:tab/>
        <w:t xml:space="preserve">–   </w:t>
      </w:r>
      <w:r>
        <w:rPr>
          <w:rFonts w:hint="cs"/>
          <w:rtl/>
        </w:rPr>
        <w:t>בעד</w:t>
      </w:r>
    </w:p>
    <w:p w:rsidR="00ED721A" w:rsidRDefault="00ED721A" w:rsidP="009635F5">
      <w:pPr>
        <w:rPr>
          <w:rtl/>
        </w:rPr>
      </w:pPr>
      <w:r>
        <w:rPr>
          <w:rtl/>
        </w:rPr>
        <w:t>חוה אתי עטייה</w:t>
      </w:r>
      <w:r>
        <w:rPr>
          <w:rtl/>
        </w:rPr>
        <w:tab/>
      </w:r>
      <w:r>
        <w:rPr>
          <w:rtl/>
        </w:rPr>
        <w:tab/>
        <w:t xml:space="preserve">–   </w:t>
      </w:r>
      <w:r>
        <w:rPr>
          <w:rFonts w:hint="cs"/>
          <w:rtl/>
        </w:rPr>
        <w:t>נגד</w:t>
      </w:r>
    </w:p>
    <w:p w:rsidR="00ED721A" w:rsidRDefault="00ED721A" w:rsidP="009635F5">
      <w:pPr>
        <w:rPr>
          <w:rtl/>
        </w:rPr>
      </w:pPr>
      <w:r>
        <w:rPr>
          <w:rtl/>
        </w:rPr>
        <w:t>חמד עמאר</w:t>
      </w:r>
      <w:r>
        <w:rPr>
          <w:rtl/>
        </w:rPr>
        <w:tab/>
      </w:r>
      <w:r>
        <w:rPr>
          <w:rtl/>
        </w:rPr>
        <w:tab/>
        <w:t xml:space="preserve">–   </w:t>
      </w:r>
      <w:r>
        <w:rPr>
          <w:rFonts w:hint="cs"/>
          <w:rtl/>
        </w:rPr>
        <w:t>בעד</w:t>
      </w:r>
    </w:p>
    <w:p w:rsidR="00ED721A" w:rsidRDefault="00ED721A" w:rsidP="009635F5">
      <w:pPr>
        <w:rPr>
          <w:rtl/>
        </w:rPr>
      </w:pPr>
      <w:r>
        <w:rPr>
          <w:rtl/>
        </w:rPr>
        <w:t>צביקה פוגל</w:t>
      </w:r>
      <w:r>
        <w:rPr>
          <w:rtl/>
        </w:rPr>
        <w:tab/>
      </w:r>
      <w:r>
        <w:rPr>
          <w:rtl/>
        </w:rPr>
        <w:tab/>
        <w:t xml:space="preserve">–   </w:t>
      </w:r>
      <w:r>
        <w:rPr>
          <w:rFonts w:hint="cs"/>
          <w:rtl/>
        </w:rPr>
        <w:t>נגד</w:t>
      </w:r>
    </w:p>
    <w:p w:rsidR="00ED721A" w:rsidRDefault="00ED721A" w:rsidP="009635F5">
      <w:pPr>
        <w:rPr>
          <w:rtl/>
        </w:rPr>
      </w:pPr>
      <w:r>
        <w:rPr>
          <w:rtl/>
        </w:rPr>
        <w:t>עודד פורר</w:t>
      </w:r>
      <w:r>
        <w:rPr>
          <w:rtl/>
        </w:rPr>
        <w:tab/>
      </w:r>
      <w:r>
        <w:rPr>
          <w:rtl/>
        </w:rPr>
        <w:tab/>
        <w:t xml:space="preserve">–   </w:t>
      </w:r>
      <w:r>
        <w:rPr>
          <w:rFonts w:hint="cs"/>
          <w:rtl/>
        </w:rPr>
        <w:t>אינו נוכח</w:t>
      </w:r>
    </w:p>
    <w:p w:rsidR="00ED721A" w:rsidRDefault="00ED721A" w:rsidP="009635F5">
      <w:pPr>
        <w:rPr>
          <w:rtl/>
        </w:rPr>
      </w:pPr>
      <w:r>
        <w:rPr>
          <w:rtl/>
        </w:rPr>
        <w:t>יצחק פינדרוס</w:t>
      </w:r>
      <w:r>
        <w:rPr>
          <w:rtl/>
        </w:rPr>
        <w:tab/>
      </w:r>
      <w:r>
        <w:rPr>
          <w:rtl/>
        </w:rPr>
        <w:tab/>
        <w:t xml:space="preserve">–   </w:t>
      </w:r>
      <w:r>
        <w:rPr>
          <w:rFonts w:hint="cs"/>
          <w:rtl/>
        </w:rPr>
        <w:t>נגד</w:t>
      </w:r>
    </w:p>
    <w:p w:rsidR="00ED721A" w:rsidRDefault="00ED721A" w:rsidP="009635F5">
      <w:pPr>
        <w:rPr>
          <w:rtl/>
        </w:rPr>
      </w:pPr>
      <w:r>
        <w:rPr>
          <w:rtl/>
        </w:rPr>
        <w:t>יסמין פרידמן</w:t>
      </w:r>
      <w:r>
        <w:rPr>
          <w:rtl/>
        </w:rPr>
        <w:tab/>
      </w:r>
      <w:r>
        <w:rPr>
          <w:rtl/>
        </w:rPr>
        <w:tab/>
        <w:t xml:space="preserve">–   </w:t>
      </w:r>
      <w:r>
        <w:rPr>
          <w:rFonts w:hint="cs"/>
          <w:rtl/>
        </w:rPr>
        <w:t>אינה נוכחת</w:t>
      </w:r>
    </w:p>
    <w:p w:rsidR="00ED721A" w:rsidRDefault="00ED721A" w:rsidP="009635F5">
      <w:pPr>
        <w:rPr>
          <w:rtl/>
        </w:rPr>
      </w:pPr>
      <w:r>
        <w:rPr>
          <w:rtl/>
        </w:rPr>
        <w:t>אורית פרקש הכהן</w:t>
      </w:r>
      <w:r>
        <w:rPr>
          <w:rtl/>
        </w:rPr>
        <w:tab/>
        <w:t xml:space="preserve">–   </w:t>
      </w:r>
      <w:r>
        <w:rPr>
          <w:rFonts w:hint="cs"/>
          <w:rtl/>
        </w:rPr>
        <w:t>אינה נוכחת</w:t>
      </w:r>
    </w:p>
    <w:p w:rsidR="00ED721A" w:rsidRDefault="00ED721A" w:rsidP="009635F5">
      <w:pPr>
        <w:rPr>
          <w:rtl/>
        </w:rPr>
      </w:pPr>
      <w:r>
        <w:rPr>
          <w:rtl/>
        </w:rPr>
        <w:t>מטי צרפתי הרכבי</w:t>
      </w:r>
      <w:r>
        <w:rPr>
          <w:rtl/>
        </w:rPr>
        <w:tab/>
        <w:t xml:space="preserve">–   </w:t>
      </w:r>
      <w:r>
        <w:rPr>
          <w:rFonts w:hint="cs"/>
          <w:rtl/>
        </w:rPr>
        <w:t>אינה נוכחת</w:t>
      </w:r>
    </w:p>
    <w:p w:rsidR="00ED721A" w:rsidRDefault="00ED721A" w:rsidP="009635F5">
      <w:pPr>
        <w:rPr>
          <w:rtl/>
        </w:rPr>
      </w:pPr>
      <w:r>
        <w:rPr>
          <w:rtl/>
        </w:rPr>
        <w:t>יואב קיש</w:t>
      </w:r>
      <w:r>
        <w:rPr>
          <w:rtl/>
        </w:rPr>
        <w:tab/>
      </w:r>
      <w:r>
        <w:rPr>
          <w:rtl/>
        </w:rPr>
        <w:tab/>
        <w:t xml:space="preserve">–   </w:t>
      </w:r>
      <w:r>
        <w:rPr>
          <w:rFonts w:hint="cs"/>
          <w:rtl/>
        </w:rPr>
        <w:t>אינו נוכח</w:t>
      </w:r>
    </w:p>
    <w:p w:rsidR="00ED721A" w:rsidRDefault="00ED721A" w:rsidP="009635F5">
      <w:pPr>
        <w:rPr>
          <w:rtl/>
        </w:rPr>
      </w:pPr>
      <w:r>
        <w:rPr>
          <w:rtl/>
        </w:rPr>
        <w:t>אריאל קלנר</w:t>
      </w:r>
      <w:r>
        <w:rPr>
          <w:rtl/>
        </w:rPr>
        <w:tab/>
      </w:r>
      <w:r>
        <w:rPr>
          <w:rtl/>
        </w:rPr>
        <w:tab/>
        <w:t xml:space="preserve">–   </w:t>
      </w:r>
      <w:r>
        <w:rPr>
          <w:rFonts w:hint="cs"/>
          <w:rtl/>
        </w:rPr>
        <w:t>נגד</w:t>
      </w:r>
    </w:p>
    <w:p w:rsidR="00ED721A" w:rsidRDefault="00ED721A" w:rsidP="009635F5">
      <w:pPr>
        <w:rPr>
          <w:rtl/>
        </w:rPr>
      </w:pPr>
      <w:r>
        <w:rPr>
          <w:rtl/>
        </w:rPr>
        <w:t>יצחק קרויזר</w:t>
      </w:r>
      <w:r>
        <w:rPr>
          <w:rtl/>
        </w:rPr>
        <w:tab/>
      </w:r>
      <w:r>
        <w:rPr>
          <w:rtl/>
        </w:rPr>
        <w:tab/>
        <w:t xml:space="preserve">–   </w:t>
      </w:r>
      <w:r>
        <w:rPr>
          <w:rFonts w:hint="cs"/>
          <w:rtl/>
        </w:rPr>
        <w:t>נגד</w:t>
      </w:r>
    </w:p>
    <w:p w:rsidR="00ED721A" w:rsidRDefault="00ED721A" w:rsidP="009635F5">
      <w:pPr>
        <w:rPr>
          <w:rtl/>
        </w:rPr>
      </w:pPr>
      <w:r>
        <w:rPr>
          <w:rtl/>
        </w:rPr>
        <w:t>גלעד קריב</w:t>
      </w:r>
      <w:r>
        <w:rPr>
          <w:rtl/>
        </w:rPr>
        <w:tab/>
      </w:r>
      <w:r>
        <w:rPr>
          <w:rtl/>
        </w:rPr>
        <w:tab/>
        <w:t xml:space="preserve">–   </w:t>
      </w:r>
      <w:r>
        <w:rPr>
          <w:rFonts w:hint="cs"/>
          <w:rtl/>
        </w:rPr>
        <w:t>בעד</w:t>
      </w:r>
    </w:p>
    <w:p w:rsidR="00ED721A" w:rsidRDefault="00ED721A" w:rsidP="009635F5">
      <w:pPr>
        <w:rPr>
          <w:rtl/>
        </w:rPr>
      </w:pPr>
      <w:r>
        <w:rPr>
          <w:rtl/>
        </w:rPr>
        <w:t>שלמה קרעי</w:t>
      </w:r>
      <w:r>
        <w:rPr>
          <w:rtl/>
        </w:rPr>
        <w:tab/>
      </w:r>
      <w:r>
        <w:rPr>
          <w:rtl/>
        </w:rPr>
        <w:tab/>
        <w:t xml:space="preserve">–   </w:t>
      </w:r>
      <w:r>
        <w:rPr>
          <w:rFonts w:hint="cs"/>
          <w:rtl/>
        </w:rPr>
        <w:t>נגד</w:t>
      </w:r>
    </w:p>
    <w:p w:rsidR="00ED721A" w:rsidRDefault="00ED721A" w:rsidP="009635F5">
      <w:pPr>
        <w:rPr>
          <w:rtl/>
        </w:rPr>
      </w:pPr>
      <w:r>
        <w:rPr>
          <w:rtl/>
        </w:rPr>
        <w:t>אליהו רביבו</w:t>
      </w:r>
      <w:r>
        <w:rPr>
          <w:rtl/>
        </w:rPr>
        <w:tab/>
      </w:r>
      <w:r>
        <w:rPr>
          <w:rtl/>
        </w:rPr>
        <w:tab/>
        <w:t xml:space="preserve">–   </w:t>
      </w:r>
      <w:r>
        <w:rPr>
          <w:rFonts w:hint="cs"/>
          <w:rtl/>
        </w:rPr>
        <w:t>נגד</w:t>
      </w:r>
    </w:p>
    <w:p w:rsidR="00ED721A" w:rsidRDefault="00ED721A" w:rsidP="009635F5">
      <w:pPr>
        <w:rPr>
          <w:rtl/>
        </w:rPr>
      </w:pPr>
      <w:r>
        <w:rPr>
          <w:rtl/>
        </w:rPr>
        <w:t>משה רוט</w:t>
      </w:r>
      <w:r>
        <w:rPr>
          <w:rtl/>
        </w:rPr>
        <w:tab/>
      </w:r>
      <w:r>
        <w:rPr>
          <w:rtl/>
        </w:rPr>
        <w:tab/>
        <w:t xml:space="preserve">–   </w:t>
      </w:r>
      <w:r>
        <w:rPr>
          <w:rFonts w:hint="cs"/>
          <w:rtl/>
        </w:rPr>
        <w:t>נגד</w:t>
      </w:r>
    </w:p>
    <w:p w:rsidR="00ED721A" w:rsidRDefault="00ED721A" w:rsidP="009635F5">
      <w:pPr>
        <w:rPr>
          <w:rtl/>
        </w:rPr>
      </w:pPr>
      <w:r>
        <w:rPr>
          <w:rtl/>
        </w:rPr>
        <w:t>שמחה רוטמן</w:t>
      </w:r>
      <w:r>
        <w:rPr>
          <w:rtl/>
        </w:rPr>
        <w:tab/>
      </w:r>
      <w:r>
        <w:rPr>
          <w:rtl/>
        </w:rPr>
        <w:tab/>
        <w:t xml:space="preserve">–   </w:t>
      </w:r>
      <w:r>
        <w:rPr>
          <w:rFonts w:hint="cs"/>
          <w:rtl/>
        </w:rPr>
        <w:t>נגד</w:t>
      </w:r>
    </w:p>
    <w:p w:rsidR="00ED721A" w:rsidRDefault="00ED721A" w:rsidP="009635F5">
      <w:pPr>
        <w:rPr>
          <w:rtl/>
        </w:rPr>
      </w:pPr>
      <w:r>
        <w:rPr>
          <w:rtl/>
        </w:rPr>
        <w:t>עידן רול</w:t>
      </w:r>
      <w:r>
        <w:rPr>
          <w:rtl/>
        </w:rPr>
        <w:tab/>
      </w:r>
      <w:r>
        <w:rPr>
          <w:rtl/>
        </w:rPr>
        <w:tab/>
      </w:r>
      <w:r>
        <w:rPr>
          <w:rtl/>
        </w:rPr>
        <w:tab/>
        <w:t xml:space="preserve">–   </w:t>
      </w:r>
      <w:r>
        <w:rPr>
          <w:rFonts w:hint="cs"/>
          <w:rtl/>
        </w:rPr>
        <w:t>בעד</w:t>
      </w:r>
    </w:p>
    <w:p w:rsidR="00ED721A" w:rsidRDefault="00ED721A" w:rsidP="009635F5">
      <w:pPr>
        <w:rPr>
          <w:rtl/>
        </w:rPr>
      </w:pPr>
      <w:r>
        <w:rPr>
          <w:rtl/>
        </w:rPr>
        <w:t>אפרת רייטן מרום</w:t>
      </w:r>
      <w:r>
        <w:rPr>
          <w:rtl/>
        </w:rPr>
        <w:tab/>
        <w:t xml:space="preserve">–   </w:t>
      </w:r>
      <w:r>
        <w:rPr>
          <w:rFonts w:hint="cs"/>
          <w:rtl/>
        </w:rPr>
        <w:t>בעד</w:t>
      </w:r>
    </w:p>
    <w:p w:rsidR="00ED721A" w:rsidRDefault="00ED721A" w:rsidP="009635F5">
      <w:pPr>
        <w:rPr>
          <w:rtl/>
        </w:rPr>
      </w:pPr>
      <w:r>
        <w:rPr>
          <w:rtl/>
        </w:rPr>
        <w:t>יפעת שאשא ביטון</w:t>
      </w:r>
      <w:r>
        <w:rPr>
          <w:rtl/>
        </w:rPr>
        <w:tab/>
        <w:t xml:space="preserve">–   </w:t>
      </w:r>
      <w:r>
        <w:rPr>
          <w:rFonts w:hint="cs"/>
          <w:rtl/>
        </w:rPr>
        <w:t>אינה נוכחת</w:t>
      </w:r>
    </w:p>
    <w:p w:rsidR="00ED721A" w:rsidRDefault="00ED721A" w:rsidP="009635F5">
      <w:pPr>
        <w:rPr>
          <w:rtl/>
        </w:rPr>
      </w:pPr>
      <w:r>
        <w:rPr>
          <w:rtl/>
        </w:rPr>
        <w:t>אלון שוסטר</w:t>
      </w:r>
      <w:r>
        <w:rPr>
          <w:rtl/>
        </w:rPr>
        <w:tab/>
      </w:r>
      <w:r>
        <w:rPr>
          <w:rtl/>
        </w:rPr>
        <w:tab/>
        <w:t xml:space="preserve">–   </w:t>
      </w:r>
      <w:r>
        <w:rPr>
          <w:rFonts w:hint="cs"/>
          <w:rtl/>
        </w:rPr>
        <w:t>אינו נוכח</w:t>
      </w:r>
    </w:p>
    <w:p w:rsidR="00ED721A" w:rsidRDefault="00ED721A" w:rsidP="009635F5">
      <w:pPr>
        <w:rPr>
          <w:rtl/>
        </w:rPr>
      </w:pPr>
      <w:r>
        <w:rPr>
          <w:rtl/>
        </w:rPr>
        <w:t>קטי קטרין שטרית</w:t>
      </w:r>
      <w:r>
        <w:rPr>
          <w:rtl/>
        </w:rPr>
        <w:tab/>
        <w:t xml:space="preserve">–   </w:t>
      </w:r>
      <w:r>
        <w:rPr>
          <w:rFonts w:hint="cs"/>
          <w:rtl/>
        </w:rPr>
        <w:t>נגד</w:t>
      </w:r>
    </w:p>
    <w:p w:rsidR="00ED721A" w:rsidRDefault="00ED721A" w:rsidP="009635F5">
      <w:pPr>
        <w:rPr>
          <w:rtl/>
        </w:rPr>
      </w:pPr>
      <w:r>
        <w:rPr>
          <w:rtl/>
        </w:rPr>
        <w:t>אלעזר שטרן</w:t>
      </w:r>
      <w:r>
        <w:rPr>
          <w:rtl/>
        </w:rPr>
        <w:tab/>
      </w:r>
      <w:r>
        <w:rPr>
          <w:rtl/>
        </w:rPr>
        <w:tab/>
        <w:t xml:space="preserve">–   </w:t>
      </w:r>
      <w:r>
        <w:rPr>
          <w:rFonts w:hint="cs"/>
          <w:rtl/>
        </w:rPr>
        <w:t>אינו נוכח</w:t>
      </w:r>
    </w:p>
    <w:p w:rsidR="00ED721A" w:rsidRDefault="00ED721A" w:rsidP="009635F5">
      <w:pPr>
        <w:rPr>
          <w:rtl/>
        </w:rPr>
      </w:pPr>
      <w:r>
        <w:rPr>
          <w:rtl/>
        </w:rPr>
        <w:t>מיכל שיר סגמן</w:t>
      </w:r>
      <w:r>
        <w:rPr>
          <w:rtl/>
        </w:rPr>
        <w:tab/>
      </w:r>
      <w:r>
        <w:rPr>
          <w:rtl/>
        </w:rPr>
        <w:tab/>
        <w:t xml:space="preserve">–   </w:t>
      </w:r>
      <w:r>
        <w:rPr>
          <w:rFonts w:hint="cs"/>
          <w:rtl/>
        </w:rPr>
        <w:t>אינה נוכחת</w:t>
      </w:r>
    </w:p>
    <w:p w:rsidR="00ED721A" w:rsidRDefault="00ED721A" w:rsidP="001F7890">
      <w:r>
        <w:rPr>
          <w:rtl/>
        </w:rPr>
        <w:t>נאור שירי</w:t>
      </w:r>
      <w:r>
        <w:rPr>
          <w:rtl/>
        </w:rPr>
        <w:tab/>
      </w:r>
      <w:r>
        <w:rPr>
          <w:rtl/>
        </w:rPr>
        <w:tab/>
        <w:t xml:space="preserve">–   </w:t>
      </w:r>
      <w:r>
        <w:rPr>
          <w:rFonts w:hint="cs"/>
          <w:rtl/>
        </w:rPr>
        <w:t>בעד</w:t>
      </w:r>
    </w:p>
    <w:p w:rsidR="00ED721A" w:rsidRDefault="00ED721A" w:rsidP="001F7890">
      <w:pPr>
        <w:pStyle w:val="afb"/>
        <w:keepNext/>
        <w:rPr>
          <w:rStyle w:val="TagStyle"/>
          <w:rtl/>
        </w:rPr>
      </w:pPr>
      <w:bookmarkStart w:id="7653" w:name="ET_typistreplace_אחרי_כן_הצ_20_29_4"/>
    </w:p>
    <w:p w:rsidR="00ED721A" w:rsidRDefault="00ED721A" w:rsidP="001F7890">
      <w:pPr>
        <w:rPr>
          <w:rtl/>
          <w:lang w:eastAsia="he-IL"/>
        </w:rPr>
      </w:pPr>
      <w:bookmarkStart w:id="7654" w:name="TOR_Q28"/>
      <w:bookmarkEnd w:id="7653"/>
      <w:bookmarkEnd w:id="7654"/>
      <w:r>
        <w:rPr>
          <w:rtl/>
          <w:lang w:eastAsia="he-IL"/>
        </w:rPr>
        <w:t>אושר שקלים</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עאידה תומא סלימאן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ED721A" w:rsidRDefault="00ED721A" w:rsidP="001F7890">
      <w:pPr>
        <w:ind w:firstLine="0"/>
        <w:rPr>
          <w:rtl/>
          <w:lang w:eastAsia="he-IL"/>
        </w:rPr>
      </w:pPr>
    </w:p>
    <w:p w:rsidR="00ED721A" w:rsidRDefault="00ED721A" w:rsidP="001F7890">
      <w:pPr>
        <w:pStyle w:val="af6"/>
        <w:keepNext/>
        <w:rPr>
          <w:rtl/>
        </w:rPr>
      </w:pPr>
      <w:r w:rsidRPr="00972FD2">
        <w:rPr>
          <w:rStyle w:val="TagStyle"/>
          <w:rtl/>
        </w:rPr>
        <w:t xml:space="preserve"> &lt;&lt; יור &gt;&gt; </w:t>
      </w:r>
      <w:r>
        <w:rPr>
          <w:rtl/>
        </w:rPr>
        <w:t>היו"ר אוריאל בוסו:</w:t>
      </w:r>
      <w:r w:rsidRPr="00972FD2">
        <w:rPr>
          <w:rStyle w:val="TagStyle"/>
          <w:rtl/>
        </w:rPr>
        <w:t xml:space="preserve"> &lt;&lt; יור &gt;&gt;</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המזכיר יקרא שוב בשמות חברי הכנסת שלא נכחו בסיבוב הראשון של </w:t>
      </w:r>
      <w:bookmarkStart w:id="7655" w:name="_ETM_Q28_169218"/>
      <w:bookmarkEnd w:id="7655"/>
      <w:r>
        <w:rPr>
          <w:rFonts w:hint="cs"/>
          <w:rtl/>
          <w:lang w:eastAsia="he-IL"/>
        </w:rPr>
        <w:t xml:space="preserve">קריאת השמות. </w:t>
      </w:r>
    </w:p>
    <w:p w:rsidR="00ED721A" w:rsidRDefault="00ED721A" w:rsidP="001F7890">
      <w:pPr>
        <w:ind w:firstLine="0"/>
        <w:rPr>
          <w:rtl/>
          <w:lang w:eastAsia="he-IL"/>
        </w:rPr>
      </w:pPr>
    </w:p>
    <w:p w:rsidR="00ED721A" w:rsidRDefault="00ED721A" w:rsidP="001F7890">
      <w:pPr>
        <w:pStyle w:val="af5"/>
        <w:keepNext/>
        <w:rPr>
          <w:rtl/>
        </w:rPr>
      </w:pPr>
      <w:r w:rsidRPr="00972FD2">
        <w:rPr>
          <w:rStyle w:val="TagStyle"/>
          <w:rtl/>
        </w:rPr>
        <w:t xml:space="preserve"> &lt;&lt; קריאה &gt;&gt; </w:t>
      </w:r>
      <w:r>
        <w:rPr>
          <w:rtl/>
        </w:rPr>
        <w:t>מזכיר הכנסת דן מרזוק:</w:t>
      </w:r>
      <w:r w:rsidRPr="00972FD2">
        <w:rPr>
          <w:rStyle w:val="TagStyle"/>
          <w:rtl/>
        </w:rPr>
        <w:t xml:space="preserve"> &lt;&lt; קריאה &gt;&gt;</w:t>
      </w:r>
    </w:p>
    <w:p w:rsidR="00ED721A" w:rsidRDefault="00ED721A" w:rsidP="009A4DBE">
      <w:pPr>
        <w:ind w:firstLine="0"/>
        <w:rPr>
          <w:rtl/>
          <w:lang w:eastAsia="he-IL"/>
        </w:rPr>
      </w:pPr>
      <w:r>
        <w:rPr>
          <w:rFonts w:hint="cs"/>
          <w:rtl/>
          <w:lang w:eastAsia="he-IL"/>
        </w:rPr>
        <w:t>(קורא בשמות חברי הכנסת)</w:t>
      </w:r>
    </w:p>
    <w:p w:rsidR="00ED721A" w:rsidRPr="00972FD2" w:rsidRDefault="00ED721A" w:rsidP="001F7890">
      <w:pPr>
        <w:ind w:firstLine="0"/>
        <w:rPr>
          <w:rtl/>
          <w:lang w:eastAsia="he-IL"/>
        </w:rPr>
      </w:pPr>
    </w:p>
    <w:p w:rsidR="00ED721A" w:rsidRDefault="00ED721A" w:rsidP="001F789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מיכאל מרדכי ביטון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7656" w:name="_ETM_Q28_258535"/>
      <w:bookmarkEnd w:id="7656"/>
      <w:r>
        <w:rPr>
          <w:rFonts w:hint="cs"/>
          <w:rtl/>
          <w:lang w:eastAsia="he-IL"/>
        </w:rPr>
        <w:t>נוכח</w:t>
      </w:r>
    </w:p>
    <w:p w:rsidR="00ED721A" w:rsidRDefault="00ED721A" w:rsidP="001F789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מטי צרפתי הרכבי</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יפעת שאשא ביטון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D721A" w:rsidRDefault="00ED721A" w:rsidP="001F7890">
      <w:pPr>
        <w:ind w:firstLine="0"/>
        <w:rPr>
          <w:rtl/>
          <w:lang w:eastAsia="he-IL"/>
        </w:rPr>
      </w:pPr>
    </w:p>
    <w:p w:rsidR="00ED721A" w:rsidRDefault="00ED721A" w:rsidP="001F7890">
      <w:pPr>
        <w:pStyle w:val="af6"/>
        <w:keepNext/>
        <w:rPr>
          <w:rtl/>
        </w:rPr>
      </w:pPr>
      <w:bookmarkStart w:id="7657" w:name="ET_yor_6488_4"/>
      <w:r w:rsidRPr="00C173C3">
        <w:rPr>
          <w:rStyle w:val="TagStyle"/>
          <w:rtl/>
        </w:rPr>
        <w:t xml:space="preserve"> &lt;&lt; יור &gt;&gt; </w:t>
      </w:r>
      <w:r>
        <w:rPr>
          <w:rtl/>
        </w:rPr>
        <w:t>היו"ר אוריאל בוסו:</w:t>
      </w:r>
      <w:r w:rsidRPr="00C173C3">
        <w:rPr>
          <w:rStyle w:val="TagStyle"/>
          <w:rtl/>
        </w:rPr>
        <w:t xml:space="preserve"> &lt;&lt; יור &gt;&gt;</w:t>
      </w:r>
      <w:r>
        <w:rPr>
          <w:rtl/>
        </w:rPr>
        <w:t xml:space="preserve"> </w:t>
      </w:r>
      <w:bookmarkEnd w:id="7657"/>
    </w:p>
    <w:p w:rsidR="00ED721A" w:rsidRDefault="00ED721A" w:rsidP="005368DB">
      <w:pPr>
        <w:rPr>
          <w:rtl/>
          <w:lang w:eastAsia="he-IL"/>
        </w:rPr>
      </w:pPr>
    </w:p>
    <w:p w:rsidR="00ED721A" w:rsidRDefault="00ED721A" w:rsidP="009A4DBE">
      <w:pPr>
        <w:rPr>
          <w:rtl/>
          <w:lang w:eastAsia="he-IL"/>
        </w:rPr>
      </w:pPr>
      <w:r>
        <w:rPr>
          <w:rFonts w:hint="cs"/>
          <w:rtl/>
          <w:lang w:eastAsia="he-IL"/>
        </w:rPr>
        <w:t xml:space="preserve">חברי הכנסת, האם יש מישהו באולם שמעוניין להצביע וטרם הצביע? אם כך, תמה ההצבעה. נא לספור. אם כן, רבותיי חברי הכנסת, להלן </w:t>
      </w:r>
      <w:bookmarkStart w:id="7658" w:name="_ETM_Q28_570707"/>
      <w:bookmarkEnd w:id="7658"/>
      <w:r>
        <w:rPr>
          <w:rFonts w:hint="cs"/>
          <w:rtl/>
          <w:lang w:eastAsia="he-IL"/>
        </w:rPr>
        <w:t>תוצאות ההצבעה: 46 בעד, 51 נגד. אני קובע שההשגה על שינוי תקנון הכנסת נדחתה.</w:t>
      </w:r>
    </w:p>
    <w:p w:rsidR="00ED721A" w:rsidRDefault="00ED721A" w:rsidP="001F7890">
      <w:pPr>
        <w:rPr>
          <w:rtl/>
          <w:lang w:eastAsia="he-IL"/>
        </w:rPr>
      </w:pPr>
      <w:bookmarkStart w:id="7659" w:name="_ETM_Q28_580611"/>
      <w:bookmarkEnd w:id="7659"/>
    </w:p>
    <w:p w:rsidR="00ED721A" w:rsidRDefault="00ED721A" w:rsidP="001F7890">
      <w:pPr>
        <w:rPr>
          <w:rtl/>
          <w:lang w:eastAsia="he-IL"/>
        </w:rPr>
      </w:pPr>
      <w:bookmarkStart w:id="7660" w:name="_ETM_Q28_580782"/>
      <w:bookmarkStart w:id="7661" w:name="_ETM_Q28_580800"/>
      <w:bookmarkStart w:id="7662" w:name="_ETM_Q28_580842"/>
      <w:bookmarkEnd w:id="7660"/>
      <w:bookmarkEnd w:id="7661"/>
      <w:bookmarkEnd w:id="7662"/>
      <w:r>
        <w:rPr>
          <w:rFonts w:hint="cs"/>
          <w:rtl/>
          <w:lang w:eastAsia="he-IL"/>
        </w:rPr>
        <w:t xml:space="preserve">אם כך, נעבור </w:t>
      </w:r>
      <w:bookmarkStart w:id="7663" w:name="_ETM_Q28_579047"/>
      <w:bookmarkEnd w:id="7663"/>
      <w:r>
        <w:rPr>
          <w:rFonts w:hint="cs"/>
          <w:rtl/>
          <w:lang w:eastAsia="he-IL"/>
        </w:rPr>
        <w:t xml:space="preserve">להשגה הבאה, אף היא בהצבעה שמית, לבקשת חברי </w:t>
      </w:r>
      <w:bookmarkStart w:id="7664" w:name="_ETM_Q28_585450"/>
      <w:bookmarkEnd w:id="7664"/>
      <w:r>
        <w:rPr>
          <w:rFonts w:hint="cs"/>
          <w:rtl/>
          <w:lang w:eastAsia="he-IL"/>
        </w:rPr>
        <w:t xml:space="preserve">האופוזיציה. מזכיר הכנסת יקרא בשמות, בבקשה. </w:t>
      </w:r>
    </w:p>
    <w:p w:rsidR="00ED721A" w:rsidRDefault="00ED721A" w:rsidP="001F7890">
      <w:pPr>
        <w:rPr>
          <w:rtl/>
          <w:lang w:eastAsia="he-IL"/>
        </w:rPr>
      </w:pPr>
    </w:p>
    <w:p w:rsidR="00ED721A" w:rsidRDefault="00ED721A" w:rsidP="001F7890">
      <w:pPr>
        <w:pStyle w:val="af1"/>
        <w:keepNext/>
        <w:rPr>
          <w:rtl/>
          <w:lang w:eastAsia="he-IL"/>
        </w:rPr>
      </w:pPr>
      <w:bookmarkStart w:id="7665" w:name="_ETM_Q28_437482"/>
      <w:bookmarkStart w:id="7666" w:name="_ETM_Q28_437606"/>
      <w:bookmarkStart w:id="7667" w:name="_ETM_Q28_443062"/>
      <w:bookmarkStart w:id="7668" w:name="_ETM_Q28_443109"/>
      <w:bookmarkStart w:id="7669" w:name="_ETM_Q28_443992"/>
      <w:bookmarkStart w:id="7670" w:name="_ETM_Q28_444298"/>
      <w:bookmarkStart w:id="7671" w:name="_ETM_Q28_444375"/>
      <w:bookmarkEnd w:id="7665"/>
      <w:bookmarkEnd w:id="7666"/>
      <w:bookmarkEnd w:id="7667"/>
      <w:bookmarkEnd w:id="7668"/>
      <w:bookmarkEnd w:id="7669"/>
      <w:bookmarkEnd w:id="7670"/>
      <w:bookmarkEnd w:id="7671"/>
      <w:r>
        <w:rPr>
          <w:rtl/>
          <w:lang w:eastAsia="he-IL"/>
        </w:rPr>
        <w:t xml:space="preserve">הצבעה </w:t>
      </w:r>
      <w:r>
        <w:rPr>
          <w:rFonts w:hint="cs"/>
          <w:rtl/>
          <w:lang w:eastAsia="he-IL"/>
        </w:rPr>
        <w:t>שמית</w:t>
      </w:r>
    </w:p>
    <w:p w:rsidR="00ED721A" w:rsidRPr="001E6E1C" w:rsidRDefault="00ED721A" w:rsidP="001F7890">
      <w:pPr>
        <w:rPr>
          <w:rtl/>
          <w:lang w:eastAsia="he-IL"/>
        </w:rPr>
      </w:pPr>
    </w:p>
    <w:p w:rsidR="00ED721A" w:rsidRDefault="00ED721A" w:rsidP="001F7890">
      <w:pPr>
        <w:pStyle w:val="af5"/>
        <w:keepNext/>
        <w:rPr>
          <w:rtl/>
        </w:rPr>
      </w:pPr>
      <w:bookmarkStart w:id="7672" w:name="_ETM_Q28_416938"/>
      <w:bookmarkStart w:id="7673" w:name="_ETM_Q28_417101"/>
      <w:bookmarkStart w:id="7674" w:name="ET_interruption_6327_5"/>
      <w:bookmarkEnd w:id="7672"/>
      <w:bookmarkEnd w:id="7673"/>
      <w:r w:rsidRPr="00C0318E">
        <w:rPr>
          <w:rStyle w:val="TagStyle"/>
          <w:rtl/>
        </w:rPr>
        <w:t xml:space="preserve"> &lt;&lt; קריאה &gt;&gt; </w:t>
      </w:r>
      <w:r>
        <w:rPr>
          <w:rtl/>
        </w:rPr>
        <w:t>מזכיר הכנסת דן מרזוק:</w:t>
      </w:r>
      <w:r w:rsidRPr="00C0318E">
        <w:rPr>
          <w:rStyle w:val="TagStyle"/>
          <w:rtl/>
        </w:rPr>
        <w:t xml:space="preserve"> &lt;&lt; קריאה &gt;&gt;</w:t>
      </w:r>
      <w:r>
        <w:rPr>
          <w:rtl/>
        </w:rPr>
        <w:t xml:space="preserve">   </w:t>
      </w:r>
      <w:bookmarkEnd w:id="7674"/>
    </w:p>
    <w:p w:rsidR="00ED721A" w:rsidRDefault="00ED721A" w:rsidP="009A4DBE">
      <w:pPr>
        <w:ind w:firstLine="0"/>
        <w:rPr>
          <w:rtl/>
          <w:lang w:eastAsia="he-IL"/>
        </w:rPr>
      </w:pPr>
      <w:r>
        <w:rPr>
          <w:rFonts w:hint="cs"/>
          <w:rtl/>
          <w:lang w:eastAsia="he-IL"/>
        </w:rPr>
        <w:t>(קורא בשמות חברי הכנסת)</w:t>
      </w:r>
    </w:p>
    <w:p w:rsidR="00ED721A" w:rsidRPr="00C0318E" w:rsidRDefault="00ED721A" w:rsidP="001F7890">
      <w:pPr>
        <w:rPr>
          <w:rtl/>
          <w:lang w:eastAsia="he-IL"/>
        </w:rPr>
      </w:pPr>
      <w:bookmarkStart w:id="7675" w:name="_ETM_Q28_427374"/>
      <w:bookmarkStart w:id="7676" w:name="_ETM_Q28_427642"/>
      <w:bookmarkStart w:id="7677" w:name="_ETM_Q28_427714"/>
      <w:bookmarkEnd w:id="7675"/>
      <w:bookmarkEnd w:id="7676"/>
      <w:bookmarkEnd w:id="7677"/>
    </w:p>
    <w:p w:rsidR="00ED721A" w:rsidRDefault="00ED721A" w:rsidP="001F789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bookmarkStart w:id="7678" w:name="_ETM_Q28_609570"/>
      <w:bookmarkEnd w:id="7678"/>
    </w:p>
    <w:p w:rsidR="00ED721A" w:rsidRDefault="00ED721A" w:rsidP="001F7890">
      <w:pPr>
        <w:pStyle w:val="af6"/>
        <w:keepNext/>
        <w:rPr>
          <w:rtl/>
        </w:rPr>
      </w:pPr>
      <w:bookmarkStart w:id="7679" w:name="_ETM_Q28_609812"/>
      <w:bookmarkStart w:id="7680" w:name="_ETM_Q28_609827"/>
      <w:bookmarkStart w:id="7681" w:name="_ETM_Q28_609873"/>
      <w:bookmarkEnd w:id="7679"/>
      <w:bookmarkEnd w:id="7680"/>
      <w:bookmarkEnd w:id="7681"/>
      <w:r w:rsidRPr="00FE54A2">
        <w:rPr>
          <w:rStyle w:val="TagStyle"/>
          <w:rtl/>
        </w:rPr>
        <w:t xml:space="preserve"> &lt;&lt; יור &gt;&gt; </w:t>
      </w:r>
      <w:r>
        <w:rPr>
          <w:rtl/>
        </w:rPr>
        <w:t>היו"ר אוריאל בוסו:</w:t>
      </w:r>
      <w:r w:rsidRPr="00FE54A2">
        <w:rPr>
          <w:rStyle w:val="TagStyle"/>
          <w:rtl/>
        </w:rPr>
        <w:t xml:space="preserve"> &lt;&lt; יור &gt;&gt;</w:t>
      </w:r>
      <w:r>
        <w:rPr>
          <w:rtl/>
        </w:rPr>
        <w:t xml:space="preserve">   </w:t>
      </w:r>
    </w:p>
    <w:p w:rsidR="00ED721A" w:rsidRDefault="00ED721A" w:rsidP="005368DB">
      <w:pPr>
        <w:rPr>
          <w:rtl/>
          <w:lang w:eastAsia="he-IL"/>
        </w:rPr>
      </w:pPr>
    </w:p>
    <w:p w:rsidR="00ED721A" w:rsidRDefault="00ED721A" w:rsidP="009A4DBE">
      <w:pPr>
        <w:rPr>
          <w:rtl/>
          <w:lang w:eastAsia="he-IL"/>
        </w:rPr>
      </w:pPr>
      <w:bookmarkStart w:id="7682" w:name="_ETM_Q28_610626"/>
      <w:bookmarkEnd w:id="7682"/>
      <w:r>
        <w:rPr>
          <w:rFonts w:hint="cs"/>
          <w:rtl/>
          <w:lang w:eastAsia="he-IL"/>
        </w:rPr>
        <w:t xml:space="preserve">חברי </w:t>
      </w:r>
      <w:bookmarkStart w:id="7683" w:name="_ETM_Q28_611275"/>
      <w:bookmarkEnd w:id="7683"/>
      <w:r>
        <w:rPr>
          <w:rFonts w:hint="cs"/>
          <w:rtl/>
          <w:lang w:eastAsia="he-IL"/>
        </w:rPr>
        <w:t xml:space="preserve">הכנסת, קצת </w:t>
      </w:r>
      <w:r>
        <w:rPr>
          <w:rtl/>
          <w:lang w:eastAsia="he-IL"/>
        </w:rPr>
        <w:t>–</w:t>
      </w:r>
      <w:r>
        <w:rPr>
          <w:rFonts w:hint="cs"/>
          <w:rtl/>
          <w:lang w:eastAsia="he-IL"/>
        </w:rPr>
        <w:t xml:space="preserve"> חברי הכנסת, חברי הכנסת מ</w:t>
      </w:r>
      <w:bookmarkStart w:id="7684" w:name="_ETM_Q28_617085"/>
      <w:bookmarkEnd w:id="7684"/>
      <w:r>
        <w:rPr>
          <w:rFonts w:hint="cs"/>
          <w:rtl/>
          <w:lang w:eastAsia="he-IL"/>
        </w:rPr>
        <w:t xml:space="preserve">שני הצדדים, לאפשר </w:t>
      </w:r>
      <w:r>
        <w:rPr>
          <w:rtl/>
          <w:lang w:eastAsia="he-IL"/>
        </w:rPr>
        <w:t>–</w:t>
      </w:r>
      <w:r>
        <w:rPr>
          <w:rFonts w:hint="cs"/>
          <w:rtl/>
          <w:lang w:eastAsia="he-IL"/>
        </w:rPr>
        <w:t xml:space="preserve"> חברי הכנסת משני הצדדים, לאפשר </w:t>
      </w:r>
      <w:bookmarkStart w:id="7685" w:name="_ETM_Q28_617663"/>
      <w:bookmarkEnd w:id="7685"/>
      <w:r>
        <w:rPr>
          <w:rFonts w:hint="cs"/>
          <w:rtl/>
          <w:lang w:eastAsia="he-IL"/>
        </w:rPr>
        <w:t xml:space="preserve">למזכיר לקרוא בשמות, גם בשביל להקל עליו, לא בשביל משהו </w:t>
      </w:r>
      <w:bookmarkStart w:id="7686" w:name="_ETM_Q28_624386"/>
      <w:bookmarkEnd w:id="7686"/>
      <w:r>
        <w:rPr>
          <w:rFonts w:hint="cs"/>
          <w:rtl/>
          <w:lang w:eastAsia="he-IL"/>
        </w:rPr>
        <w:t>אחר. בבקשה.</w:t>
      </w:r>
    </w:p>
    <w:p w:rsidR="00ED721A" w:rsidRDefault="00ED721A" w:rsidP="001F7890">
      <w:pPr>
        <w:rPr>
          <w:rtl/>
          <w:lang w:eastAsia="he-IL"/>
        </w:rPr>
      </w:pPr>
      <w:bookmarkStart w:id="7687" w:name="_ETM_Q28_621127"/>
      <w:bookmarkStart w:id="7688" w:name="_ETM_Q28_621287"/>
      <w:bookmarkEnd w:id="7687"/>
      <w:bookmarkEnd w:id="7688"/>
    </w:p>
    <w:p w:rsidR="00ED721A" w:rsidRDefault="00ED721A" w:rsidP="001F7890">
      <w:pPr>
        <w:pStyle w:val="af5"/>
        <w:keepNext/>
        <w:rPr>
          <w:rtl/>
        </w:rPr>
      </w:pPr>
      <w:bookmarkStart w:id="7689" w:name="_ETM_Q28_620740"/>
      <w:bookmarkEnd w:id="7689"/>
      <w:r w:rsidRPr="00C0318E">
        <w:rPr>
          <w:rStyle w:val="TagStyle"/>
          <w:rtl/>
        </w:rPr>
        <w:t xml:space="preserve">&lt;&lt; קריאה &gt;&gt; </w:t>
      </w:r>
      <w:r>
        <w:rPr>
          <w:rtl/>
        </w:rPr>
        <w:t>מזכיר הכנסת דן מרזוק:</w:t>
      </w:r>
      <w:r w:rsidRPr="00C0318E">
        <w:rPr>
          <w:rStyle w:val="TagStyle"/>
          <w:rtl/>
        </w:rPr>
        <w:t xml:space="preserve"> &lt;&lt; קריאה &gt;&gt;</w:t>
      </w:r>
    </w:p>
    <w:p w:rsidR="00ED721A" w:rsidRDefault="00ED721A" w:rsidP="009A4DBE">
      <w:pPr>
        <w:ind w:firstLine="0"/>
        <w:rPr>
          <w:rtl/>
          <w:lang w:eastAsia="he-IL"/>
        </w:rPr>
      </w:pPr>
      <w:r>
        <w:rPr>
          <w:rFonts w:hint="cs"/>
          <w:rtl/>
          <w:lang w:eastAsia="he-IL"/>
        </w:rPr>
        <w:t>(קורא בשמות חברי הכנסת)</w:t>
      </w:r>
    </w:p>
    <w:p w:rsidR="00ED721A" w:rsidRPr="00FE54A2" w:rsidRDefault="00ED721A" w:rsidP="001F7890">
      <w:pPr>
        <w:ind w:firstLine="0"/>
        <w:rPr>
          <w:rtl/>
          <w:lang w:eastAsia="he-IL"/>
        </w:rPr>
      </w:pPr>
      <w:bookmarkStart w:id="7690" w:name="_ETM_Q28_620936"/>
      <w:bookmarkStart w:id="7691" w:name="_ETM_Q28_620954"/>
      <w:bookmarkStart w:id="7692" w:name="_ETM_Q28_620996"/>
      <w:bookmarkEnd w:id="7690"/>
      <w:bookmarkEnd w:id="7691"/>
      <w:bookmarkEnd w:id="7692"/>
    </w:p>
    <w:p w:rsidR="00ED721A" w:rsidRDefault="00ED721A" w:rsidP="001F789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מיכאל מרדכי ביטון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bookmarkStart w:id="7693" w:name="TOR_Q29"/>
      <w:bookmarkEnd w:id="7693"/>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גלית דיסטל אטבריאן</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 xml:space="preserve">אינו </w:t>
      </w:r>
      <w:bookmarkStart w:id="7694" w:name="_ETM_Q29_168586"/>
      <w:bookmarkEnd w:id="7694"/>
      <w:r>
        <w:rPr>
          <w:rFonts w:hint="cs"/>
          <w:rtl/>
          <w:lang w:eastAsia="he-IL"/>
        </w:rPr>
        <w:t>נוכח</w:t>
      </w:r>
    </w:p>
    <w:p w:rsidR="00ED721A" w:rsidRDefault="00ED721A" w:rsidP="001F789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מיכל מרים וולדיגר</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יצחק שמעון וסרלאוף</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אימאן ח'טיב יאסין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אוהד טל</w:t>
      </w:r>
      <w:r>
        <w:rPr>
          <w:rtl/>
          <w:lang w:eastAsia="he-IL"/>
        </w:rPr>
        <w:tab/>
      </w:r>
      <w:r>
        <w:rPr>
          <w:rtl/>
          <w:lang w:eastAsia="he-IL"/>
        </w:rPr>
        <w:tab/>
      </w:r>
      <w:r>
        <w:rPr>
          <w:rtl/>
          <w:lang w:eastAsia="he-IL"/>
        </w:rPr>
        <w:tab/>
        <w:t>–</w:t>
      </w:r>
      <w:r w:rsidRPr="006D5A07">
        <w:rPr>
          <w:rFonts w:hint="cs"/>
          <w:rtl/>
          <w:lang w:eastAsia="he-IL"/>
        </w:rPr>
        <w:t xml:space="preserve"> </w:t>
      </w:r>
      <w:r>
        <w:rPr>
          <w:rFonts w:hint="cs"/>
          <w:rtl/>
          <w:lang w:eastAsia="he-IL"/>
        </w:rPr>
        <w:t xml:space="preserve">  אינו  נוכח</w:t>
      </w:r>
      <w:r>
        <w:rPr>
          <w:rtl/>
          <w:lang w:eastAsia="he-IL"/>
        </w:rPr>
        <w:t xml:space="preserve">   </w:t>
      </w:r>
    </w:p>
    <w:p w:rsidR="00ED721A" w:rsidRDefault="00ED721A" w:rsidP="001F789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מאיר כהן</w:t>
      </w:r>
      <w:r>
        <w:rPr>
          <w:rtl/>
          <w:lang w:eastAsia="he-IL"/>
        </w:rPr>
        <w:tab/>
      </w:r>
      <w:r>
        <w:rPr>
          <w:rtl/>
          <w:lang w:eastAsia="he-IL"/>
        </w:rPr>
        <w:tab/>
        <w:t>–</w:t>
      </w:r>
      <w:r>
        <w:rPr>
          <w:rFonts w:hint="cs"/>
          <w:rtl/>
          <w:lang w:eastAsia="he-IL"/>
        </w:rPr>
        <w:t xml:space="preserve"> אינו  נוכח</w:t>
      </w:r>
      <w:r>
        <w:rPr>
          <w:rtl/>
          <w:lang w:eastAsia="he-IL"/>
        </w:rPr>
        <w:t xml:space="preserve">   </w:t>
      </w:r>
    </w:p>
    <w:p w:rsidR="00ED721A" w:rsidRDefault="00ED721A" w:rsidP="001F789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טטיאנה מזרסקי</w:t>
      </w:r>
      <w:r>
        <w:rPr>
          <w:rtl/>
          <w:lang w:eastAsia="he-IL"/>
        </w:rPr>
        <w:tab/>
      </w:r>
      <w:r>
        <w:rPr>
          <w:rtl/>
          <w:lang w:eastAsia="he-IL"/>
        </w:rPr>
        <w:tab/>
        <w:t>–</w:t>
      </w:r>
      <w:r>
        <w:rPr>
          <w:rFonts w:hint="cs"/>
          <w:rtl/>
          <w:lang w:eastAsia="he-IL"/>
        </w:rPr>
        <w:t xml:space="preserve">  בעד</w:t>
      </w:r>
      <w:r>
        <w:rPr>
          <w:rtl/>
          <w:lang w:eastAsia="he-IL"/>
        </w:rPr>
        <w:t xml:space="preserve">   </w:t>
      </w:r>
    </w:p>
    <w:p w:rsidR="00ED721A" w:rsidRDefault="00ED721A" w:rsidP="001F789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לימור סון הר מלך</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אורית מלכה סטרוק</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ED721A" w:rsidRDefault="00ED721A" w:rsidP="001F7890">
      <w:pPr>
        <w:rPr>
          <w:rtl/>
          <w:lang w:eastAsia="he-IL"/>
        </w:rPr>
      </w:pPr>
      <w:r>
        <w:rPr>
          <w:rtl/>
          <w:lang w:eastAsia="he-IL"/>
        </w:rPr>
        <w:t>מנסור עבאס</w:t>
      </w:r>
      <w:r>
        <w:rPr>
          <w:rtl/>
          <w:lang w:eastAsia="he-IL"/>
        </w:rPr>
        <w:tab/>
      </w:r>
      <w:r>
        <w:rPr>
          <w:rtl/>
          <w:lang w:eastAsia="he-IL"/>
        </w:rPr>
        <w:tab/>
        <w:t>–</w:t>
      </w:r>
      <w:r>
        <w:rPr>
          <w:rFonts w:hint="cs"/>
          <w:rtl/>
          <w:lang w:eastAsia="he-IL"/>
        </w:rPr>
        <w:t xml:space="preserve">  בעד</w:t>
      </w:r>
      <w:r>
        <w:rPr>
          <w:rtl/>
          <w:lang w:eastAsia="he-IL"/>
        </w:rPr>
        <w:t xml:space="preserve">   </w:t>
      </w:r>
    </w:p>
    <w:p w:rsidR="00ED721A" w:rsidRDefault="00ED721A" w:rsidP="001F789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מטי צרפתי הרכבי</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D721A" w:rsidRDefault="00ED721A" w:rsidP="001F7890">
      <w:pPr>
        <w:ind w:left="720" w:firstLine="0"/>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שלמה קרעי</w:t>
      </w:r>
      <w:r>
        <w:rPr>
          <w:rtl/>
          <w:lang w:eastAsia="he-IL"/>
        </w:rPr>
        <w:tab/>
      </w:r>
      <w:r>
        <w:rPr>
          <w:rtl/>
          <w:lang w:eastAsia="he-IL"/>
        </w:rPr>
        <w:tab/>
        <w:t>–</w:t>
      </w:r>
      <w:r>
        <w:rPr>
          <w:rFonts w:hint="cs"/>
          <w:rtl/>
          <w:lang w:eastAsia="he-IL"/>
        </w:rPr>
        <w:t xml:space="preserve">   נגד</w:t>
      </w:r>
      <w:r>
        <w:rPr>
          <w:rtl/>
          <w:lang w:eastAsia="he-IL"/>
        </w:rPr>
        <w:t xml:space="preserve">   </w:t>
      </w:r>
    </w:p>
    <w:p w:rsidR="00ED721A" w:rsidRDefault="00ED721A" w:rsidP="001F789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אפרת רייטן מרום</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יפעת שאשא ביטון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קטי קטרין שטרית</w:t>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עאידה תומא סלימאן</w:t>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p>
    <w:p w:rsidR="00ED721A" w:rsidRDefault="00ED721A" w:rsidP="001F7890">
      <w:pPr>
        <w:pStyle w:val="af6"/>
        <w:keepNext/>
        <w:rPr>
          <w:rtl/>
        </w:rPr>
      </w:pPr>
      <w:r w:rsidRPr="00EB0250">
        <w:rPr>
          <w:rStyle w:val="TagStyle"/>
          <w:rtl/>
        </w:rPr>
        <w:t xml:space="preserve"> &lt;&lt; יור &gt;&gt;</w:t>
      </w:r>
      <w:r w:rsidRPr="00323911">
        <w:rPr>
          <w:rStyle w:val="TagStyle"/>
          <w:rtl/>
        </w:rPr>
        <w:t xml:space="preserve"> </w:t>
      </w:r>
      <w:r>
        <w:rPr>
          <w:rtl/>
        </w:rPr>
        <w:t>היו"ר אוריאל בוסו:</w:t>
      </w:r>
      <w:r w:rsidRPr="00323911">
        <w:rPr>
          <w:rStyle w:val="TagStyle"/>
          <w:rtl/>
        </w:rPr>
        <w:t xml:space="preserve"> </w:t>
      </w:r>
      <w:r w:rsidRPr="00EB0250">
        <w:rPr>
          <w:rStyle w:val="TagStyle"/>
          <w:rtl/>
        </w:rPr>
        <w:t>&lt;&lt;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המזכיר יקרא פעם נוספת בשמות חברי הכנסת שלא נכחו בקריאה הראשונה. </w:t>
      </w:r>
    </w:p>
    <w:p w:rsidR="00ED721A" w:rsidRDefault="00ED721A" w:rsidP="005368DB">
      <w:pPr>
        <w:rPr>
          <w:rtl/>
          <w:lang w:eastAsia="he-IL"/>
        </w:rPr>
      </w:pPr>
    </w:p>
    <w:p w:rsidR="00ED721A" w:rsidRDefault="00ED721A" w:rsidP="001F7890">
      <w:pPr>
        <w:pStyle w:val="af5"/>
        <w:keepNext/>
        <w:rPr>
          <w:rtl/>
        </w:rPr>
      </w:pPr>
      <w:bookmarkStart w:id="7695" w:name="ET_interruption_6327_4"/>
      <w:r w:rsidRPr="00EB0250">
        <w:rPr>
          <w:rStyle w:val="TagStyle"/>
          <w:rtl/>
        </w:rPr>
        <w:t xml:space="preserve"> &lt;&lt; קריאה &gt;&gt;</w:t>
      </w:r>
      <w:r w:rsidRPr="00EE618D">
        <w:rPr>
          <w:rStyle w:val="TagStyle"/>
          <w:rtl/>
        </w:rPr>
        <w:t xml:space="preserve"> </w:t>
      </w:r>
      <w:r>
        <w:rPr>
          <w:rtl/>
        </w:rPr>
        <w:t>מזכיר הכנסת דן מרזוק:</w:t>
      </w:r>
      <w:r w:rsidRPr="00EE618D">
        <w:rPr>
          <w:rStyle w:val="TagStyle"/>
          <w:rtl/>
        </w:rPr>
        <w:t xml:space="preserve"> </w:t>
      </w:r>
      <w:r w:rsidRPr="00EB0250">
        <w:rPr>
          <w:rStyle w:val="TagStyle"/>
          <w:rtl/>
        </w:rPr>
        <w:t>&lt;&lt; קריאה &gt;&gt;</w:t>
      </w:r>
      <w:r>
        <w:rPr>
          <w:rtl/>
        </w:rPr>
        <w:t xml:space="preserve">   </w:t>
      </w:r>
      <w:bookmarkEnd w:id="7695"/>
    </w:p>
    <w:p w:rsidR="00ED721A" w:rsidRDefault="00ED721A" w:rsidP="001F7890">
      <w:pPr>
        <w:ind w:firstLine="0"/>
        <w:rPr>
          <w:rtl/>
          <w:lang w:eastAsia="he-IL"/>
        </w:rPr>
      </w:pPr>
      <w:r>
        <w:rPr>
          <w:rFonts w:hint="cs"/>
          <w:rtl/>
          <w:lang w:eastAsia="he-IL"/>
        </w:rPr>
        <w:t>(קורא בשמות חברי הכנסת)</w:t>
      </w:r>
    </w:p>
    <w:p w:rsidR="00ED721A" w:rsidRPr="00EE618D" w:rsidRDefault="00ED721A" w:rsidP="001F7890">
      <w:pPr>
        <w:rPr>
          <w:rtl/>
          <w:lang w:eastAsia="he-IL"/>
        </w:rPr>
      </w:pPr>
    </w:p>
    <w:p w:rsidR="00ED721A" w:rsidRDefault="00ED721A" w:rsidP="001F789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7696" w:name="_ETM_Q29_559325"/>
      <w:bookmarkEnd w:id="7696"/>
      <w:r>
        <w:rPr>
          <w:rFonts w:hint="cs"/>
          <w:rtl/>
          <w:lang w:eastAsia="he-IL"/>
        </w:rPr>
        <w:t>נוכחת</w:t>
      </w:r>
    </w:p>
    <w:p w:rsidR="00ED721A" w:rsidRDefault="00ED721A" w:rsidP="001F789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r>
        <w:rPr>
          <w:rtl/>
          <w:lang w:eastAsia="he-IL"/>
        </w:rPr>
        <w:t xml:space="preserve"> </w:t>
      </w:r>
    </w:p>
    <w:p w:rsidR="00ED721A" w:rsidRDefault="00ED721A" w:rsidP="001F789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r>
        <w:rPr>
          <w:rtl/>
          <w:lang w:eastAsia="he-IL"/>
        </w:rPr>
        <w:t xml:space="preserve"> </w:t>
      </w:r>
    </w:p>
    <w:p w:rsidR="00ED721A" w:rsidRDefault="00ED721A" w:rsidP="001F789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ED721A" w:rsidRDefault="00ED721A" w:rsidP="001F789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D721A" w:rsidRDefault="00ED721A" w:rsidP="001F789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בנימין נתניהו</w:t>
      </w:r>
      <w:r>
        <w:rPr>
          <w:rtl/>
          <w:lang w:eastAsia="he-IL"/>
        </w:rPr>
        <w:tab/>
      </w:r>
      <w:r>
        <w:rPr>
          <w:rtl/>
          <w:lang w:eastAsia="he-IL"/>
        </w:rPr>
        <w:tab/>
        <w:t>–</w:t>
      </w:r>
      <w:r>
        <w:rPr>
          <w:rFonts w:hint="cs"/>
          <w:rtl/>
          <w:lang w:eastAsia="he-IL"/>
        </w:rPr>
        <w:t xml:space="preserve">   אינו  נוכח</w:t>
      </w:r>
      <w:r>
        <w:rPr>
          <w:rtl/>
          <w:lang w:eastAsia="he-IL"/>
        </w:rPr>
        <w:t xml:space="preserve">   </w:t>
      </w:r>
    </w:p>
    <w:p w:rsidR="00ED721A" w:rsidRDefault="00ED721A" w:rsidP="001F789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D721A" w:rsidRDefault="00ED721A" w:rsidP="001F7890">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ED721A" w:rsidRDefault="00ED721A" w:rsidP="001F789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D721A" w:rsidRDefault="00ED721A" w:rsidP="001F7890">
      <w:pPr>
        <w:rPr>
          <w:rtl/>
          <w:lang w:eastAsia="he-IL"/>
        </w:rPr>
      </w:pPr>
      <w:r>
        <w:rPr>
          <w:rtl/>
          <w:lang w:eastAsia="he-IL"/>
        </w:rPr>
        <w:t>פנינה תמנו</w:t>
      </w:r>
      <w:r>
        <w:rPr>
          <w:rtl/>
          <w:lang w:eastAsia="he-IL"/>
        </w:rPr>
        <w:tab/>
      </w:r>
      <w:r>
        <w:rPr>
          <w:rtl/>
          <w:lang w:eastAsia="he-IL"/>
        </w:rPr>
        <w:tab/>
        <w:t>–</w:t>
      </w:r>
      <w:r>
        <w:rPr>
          <w:rFonts w:hint="cs"/>
          <w:rtl/>
          <w:lang w:eastAsia="he-IL"/>
        </w:rPr>
        <w:t xml:space="preserve">   אינה נוכחת</w:t>
      </w:r>
    </w:p>
    <w:p w:rsidR="00ED721A" w:rsidRDefault="00ED721A" w:rsidP="001F7890">
      <w:pPr>
        <w:rPr>
          <w:rtl/>
          <w:lang w:eastAsia="he-IL"/>
        </w:rPr>
      </w:pPr>
    </w:p>
    <w:p w:rsidR="00ED721A" w:rsidRDefault="00ED721A" w:rsidP="001F7890">
      <w:pPr>
        <w:pStyle w:val="af6"/>
        <w:keepNext/>
        <w:rPr>
          <w:rtl/>
        </w:rPr>
      </w:pPr>
      <w:r w:rsidRPr="00EB0250">
        <w:rPr>
          <w:rStyle w:val="TagStyle"/>
          <w:rtl/>
        </w:rPr>
        <w:t xml:space="preserve"> &lt;&lt; יור &gt;&gt;</w:t>
      </w:r>
      <w:r w:rsidRPr="00323911">
        <w:rPr>
          <w:rStyle w:val="TagStyle"/>
          <w:rtl/>
        </w:rPr>
        <w:t xml:space="preserve"> </w:t>
      </w:r>
      <w:r>
        <w:rPr>
          <w:rtl/>
        </w:rPr>
        <w:t>היו"ר אוריאל בוסו:</w:t>
      </w:r>
      <w:r w:rsidRPr="00323911">
        <w:rPr>
          <w:rStyle w:val="TagStyle"/>
          <w:rtl/>
        </w:rPr>
        <w:t xml:space="preserve"> </w:t>
      </w:r>
      <w:r w:rsidRPr="00EB0250">
        <w:rPr>
          <w:rStyle w:val="TagStyle"/>
          <w:rtl/>
        </w:rPr>
        <w:t>&lt;&lt; יור &gt;&gt;</w:t>
      </w:r>
      <w:r>
        <w:rPr>
          <w:rtl/>
        </w:rPr>
        <w:t xml:space="preserve">   </w:t>
      </w:r>
    </w:p>
    <w:p w:rsidR="00ED721A" w:rsidRDefault="00ED721A" w:rsidP="005368DB">
      <w:pPr>
        <w:rPr>
          <w:rtl/>
        </w:rPr>
      </w:pPr>
    </w:p>
    <w:p w:rsidR="00ED721A" w:rsidRDefault="00ED721A" w:rsidP="005368DB">
      <w:pPr>
        <w:rPr>
          <w:rtl/>
        </w:rPr>
      </w:pPr>
      <w:r>
        <w:rPr>
          <w:rFonts w:hint="cs"/>
          <w:rtl/>
        </w:rPr>
        <w:t xml:space="preserve">האם יש מישהו באולם שמעוניין להצביע ולא הצביע? אם כך, תמה ההצבעה. אם כן, רבותיי חברי הכנסת, להלן </w:t>
      </w:r>
      <w:bookmarkStart w:id="7697" w:name="_ETM_Q30_254000"/>
      <w:bookmarkEnd w:id="7697"/>
      <w:r>
        <w:rPr>
          <w:rFonts w:hint="cs"/>
          <w:rtl/>
        </w:rPr>
        <w:t xml:space="preserve">תוצאות ההצבעה: 47 בעד, 51 נגד. אני קובע שאף ההשגה </w:t>
      </w:r>
      <w:bookmarkStart w:id="7698" w:name="_ETM_Q30_264000"/>
      <w:bookmarkEnd w:id="7698"/>
      <w:r>
        <w:rPr>
          <w:rFonts w:hint="cs"/>
          <w:rtl/>
        </w:rPr>
        <w:t xml:space="preserve">השנייה נדחתה. וכעת נעבור </w:t>
      </w:r>
      <w:r w:rsidR="005368DB">
        <w:rPr>
          <w:rFonts w:hint="cs"/>
          <w:rtl/>
        </w:rPr>
        <w:t>– – –</w:t>
      </w:r>
    </w:p>
    <w:p w:rsidR="00ED721A" w:rsidRDefault="00ED721A" w:rsidP="001F7890">
      <w:pPr>
        <w:rPr>
          <w:rtl/>
        </w:rPr>
      </w:pPr>
    </w:p>
    <w:p w:rsidR="00ED721A" w:rsidRDefault="00ED721A" w:rsidP="001F7890">
      <w:pPr>
        <w:pStyle w:val="af5"/>
        <w:keepNext/>
        <w:rPr>
          <w:rtl/>
        </w:rPr>
      </w:pPr>
      <w:bookmarkStart w:id="7699" w:name="ET_interruption_4590_4"/>
      <w:r w:rsidRPr="00FC2F28">
        <w:rPr>
          <w:rStyle w:val="TagStyle"/>
          <w:rtl/>
        </w:rPr>
        <w:t xml:space="preserve"> &lt;&lt; קריאה &gt;&gt; </w:t>
      </w:r>
      <w:r>
        <w:rPr>
          <w:rtl/>
        </w:rPr>
        <w:t>זאב אלקין (המחנה הממלכתי):</w:t>
      </w:r>
      <w:r w:rsidRPr="00FC2F28">
        <w:rPr>
          <w:rStyle w:val="TagStyle"/>
          <w:rtl/>
        </w:rPr>
        <w:t xml:space="preserve"> &lt;&lt; קריאה &gt;&gt;</w:t>
      </w:r>
      <w:r>
        <w:rPr>
          <w:rtl/>
        </w:rPr>
        <w:t xml:space="preserve">   </w:t>
      </w:r>
      <w:bookmarkEnd w:id="7699"/>
    </w:p>
    <w:p w:rsidR="00ED721A" w:rsidRDefault="00ED721A" w:rsidP="005368DB">
      <w:pPr>
        <w:rPr>
          <w:rtl/>
        </w:rPr>
      </w:pPr>
    </w:p>
    <w:p w:rsidR="00ED721A" w:rsidRDefault="00ED721A" w:rsidP="001F7890">
      <w:pPr>
        <w:rPr>
          <w:rtl/>
        </w:rPr>
      </w:pPr>
      <w:r>
        <w:rPr>
          <w:rFonts w:hint="cs"/>
          <w:rtl/>
        </w:rPr>
        <w:t xml:space="preserve">אנחנו מושכים את הבקשה לשמית, אדוני היושב-ראש. </w:t>
      </w:r>
    </w:p>
    <w:p w:rsidR="00ED721A" w:rsidRDefault="00ED721A" w:rsidP="001F7890">
      <w:pPr>
        <w:rPr>
          <w:rtl/>
        </w:rPr>
      </w:pPr>
    </w:p>
    <w:p w:rsidR="00ED721A" w:rsidRDefault="00ED721A" w:rsidP="001F7890">
      <w:pPr>
        <w:pStyle w:val="af5"/>
        <w:keepNext/>
        <w:rPr>
          <w:rtl/>
        </w:rPr>
      </w:pPr>
      <w:bookmarkStart w:id="7700" w:name="ET_interruption_קריאה_5"/>
      <w:r w:rsidRPr="00B4406B">
        <w:rPr>
          <w:rStyle w:val="TagStyle"/>
          <w:rtl/>
        </w:rPr>
        <w:t xml:space="preserve"> &lt;&lt; קריאה &gt;&gt; </w:t>
      </w:r>
      <w:r>
        <w:rPr>
          <w:rtl/>
        </w:rPr>
        <w:t>קריאה:</w:t>
      </w:r>
      <w:r w:rsidRPr="00B4406B">
        <w:rPr>
          <w:rStyle w:val="TagStyle"/>
          <w:rtl/>
        </w:rPr>
        <w:t xml:space="preserve"> &lt;&lt; קריאה &gt;&gt;</w:t>
      </w:r>
      <w:r>
        <w:rPr>
          <w:rtl/>
        </w:rPr>
        <w:t xml:space="preserve">   </w:t>
      </w:r>
      <w:bookmarkEnd w:id="7700"/>
    </w:p>
    <w:p w:rsidR="00ED721A" w:rsidRDefault="00ED721A" w:rsidP="005368DB">
      <w:pPr>
        <w:rPr>
          <w:rtl/>
        </w:rPr>
      </w:pPr>
    </w:p>
    <w:p w:rsidR="00ED721A" w:rsidRDefault="00ED721A" w:rsidP="001F7890">
      <w:pPr>
        <w:rPr>
          <w:rtl/>
        </w:rPr>
      </w:pPr>
      <w:r>
        <w:rPr>
          <w:rFonts w:hint="cs"/>
          <w:rtl/>
        </w:rPr>
        <w:t xml:space="preserve">אני ביקשתי. </w:t>
      </w:r>
    </w:p>
    <w:p w:rsidR="00ED721A" w:rsidRDefault="00ED721A" w:rsidP="001F7890">
      <w:pPr>
        <w:rPr>
          <w:rtl/>
        </w:rPr>
      </w:pPr>
    </w:p>
    <w:p w:rsidR="00ED721A" w:rsidRDefault="00ED721A" w:rsidP="001F7890">
      <w:pPr>
        <w:pStyle w:val="af6"/>
        <w:keepNext/>
        <w:rPr>
          <w:rtl/>
        </w:rPr>
      </w:pPr>
      <w:r w:rsidRPr="00B4406B">
        <w:rPr>
          <w:rStyle w:val="TagStyle"/>
          <w:rtl/>
        </w:rPr>
        <w:t xml:space="preserve"> &lt;&lt; יור &gt;&gt; </w:t>
      </w:r>
      <w:r>
        <w:rPr>
          <w:rtl/>
        </w:rPr>
        <w:t>היו"ר אוריאל בוסו:</w:t>
      </w:r>
      <w:r w:rsidRPr="00B4406B">
        <w:rPr>
          <w:rStyle w:val="TagStyle"/>
          <w:rtl/>
        </w:rPr>
        <w:t xml:space="preserve"> &lt;&lt; יור &gt;&gt;</w:t>
      </w:r>
      <w:r>
        <w:rPr>
          <w:rtl/>
        </w:rPr>
        <w:t xml:space="preserve">   </w:t>
      </w:r>
    </w:p>
    <w:p w:rsidR="00ED721A" w:rsidRDefault="00ED721A" w:rsidP="005368DB">
      <w:pPr>
        <w:rPr>
          <w:rtl/>
        </w:rPr>
      </w:pPr>
    </w:p>
    <w:p w:rsidR="00ED721A" w:rsidRDefault="00ED721A" w:rsidP="005368DB">
      <w:pPr>
        <w:rPr>
          <w:rtl/>
        </w:rPr>
      </w:pPr>
      <w:bookmarkStart w:id="7701" w:name="_ETM_Q30_274000"/>
      <w:bookmarkEnd w:id="7701"/>
      <w:r>
        <w:rPr>
          <w:rFonts w:hint="cs"/>
          <w:rtl/>
        </w:rPr>
        <w:t xml:space="preserve">כעת אנחנו מצביעים </w:t>
      </w:r>
      <w:bookmarkStart w:id="7702" w:name="_ETM_Q30_275000"/>
      <w:bookmarkEnd w:id="7702"/>
      <w:r>
        <w:rPr>
          <w:rFonts w:hint="cs"/>
          <w:rtl/>
        </w:rPr>
        <w:t xml:space="preserve">על שינוי התקנון עצמו. האופוזיציה משכה את הבקשה להצבעה שמית. </w:t>
      </w:r>
      <w:bookmarkStart w:id="7703" w:name="_ETM_Q30_285000"/>
      <w:bookmarkEnd w:id="7703"/>
      <w:r>
        <w:rPr>
          <w:rFonts w:hint="cs"/>
          <w:rtl/>
        </w:rPr>
        <w:t xml:space="preserve">הממשלה </w:t>
      </w:r>
      <w:r w:rsidR="005368DB">
        <w:rPr>
          <w:rFonts w:hint="cs"/>
          <w:rtl/>
        </w:rPr>
        <w:t>– – –</w:t>
      </w:r>
    </w:p>
    <w:p w:rsidR="00ED721A" w:rsidRDefault="00ED721A" w:rsidP="001F7890">
      <w:pPr>
        <w:rPr>
          <w:rtl/>
        </w:rPr>
      </w:pPr>
    </w:p>
    <w:p w:rsidR="00ED721A" w:rsidRDefault="00ED721A" w:rsidP="001F7890">
      <w:pPr>
        <w:pStyle w:val="af5"/>
        <w:keepNext/>
        <w:rPr>
          <w:rtl/>
        </w:rPr>
      </w:pPr>
      <w:bookmarkStart w:id="7704" w:name="ET_interruption__9"/>
      <w:r w:rsidRPr="00B4406B">
        <w:rPr>
          <w:rStyle w:val="TagStyle"/>
          <w:rtl/>
        </w:rPr>
        <w:t xml:space="preserve"> &lt;&lt; קריאה &gt;&gt; </w:t>
      </w:r>
      <w:r>
        <w:rPr>
          <w:rtl/>
        </w:rPr>
        <w:t>קריאות:</w:t>
      </w:r>
      <w:r w:rsidRPr="00B4406B">
        <w:rPr>
          <w:rStyle w:val="TagStyle"/>
          <w:rtl/>
        </w:rPr>
        <w:t xml:space="preserve"> &lt;&lt; קריאה &gt;&gt;</w:t>
      </w:r>
      <w:r>
        <w:rPr>
          <w:rtl/>
        </w:rPr>
        <w:t xml:space="preserve">   </w:t>
      </w:r>
      <w:bookmarkEnd w:id="7704"/>
    </w:p>
    <w:p w:rsidR="00ED721A" w:rsidRDefault="00ED721A" w:rsidP="005368DB">
      <w:pPr>
        <w:rPr>
          <w:rtl/>
        </w:rPr>
      </w:pPr>
    </w:p>
    <w:p w:rsidR="00ED721A" w:rsidRDefault="005368DB" w:rsidP="005368DB">
      <w:pPr>
        <w:rPr>
          <w:rtl/>
        </w:rPr>
      </w:pPr>
      <w:r>
        <w:rPr>
          <w:rFonts w:hint="cs"/>
          <w:rtl/>
        </w:rPr>
        <w:t>– – –</w:t>
      </w:r>
    </w:p>
    <w:p w:rsidR="00ED721A" w:rsidRDefault="00ED721A" w:rsidP="001F7890">
      <w:pPr>
        <w:rPr>
          <w:rtl/>
        </w:rPr>
      </w:pPr>
      <w:bookmarkStart w:id="7705" w:name="_ETM_Q30_290000"/>
      <w:bookmarkEnd w:id="7705"/>
    </w:p>
    <w:p w:rsidR="00ED721A" w:rsidRDefault="00ED721A" w:rsidP="001F7890">
      <w:pPr>
        <w:pStyle w:val="af6"/>
        <w:keepNext/>
        <w:rPr>
          <w:rtl/>
        </w:rPr>
      </w:pPr>
      <w:bookmarkStart w:id="7706" w:name="ET_yor_6488_10"/>
      <w:r w:rsidRPr="005565DA">
        <w:rPr>
          <w:rStyle w:val="TagStyle"/>
          <w:rtl/>
        </w:rPr>
        <w:t xml:space="preserve"> &lt;&lt; יור &gt;&gt; </w:t>
      </w:r>
      <w:r>
        <w:rPr>
          <w:rtl/>
        </w:rPr>
        <w:t>היו"ר אוריאל בוסו:</w:t>
      </w:r>
      <w:r w:rsidRPr="005565DA">
        <w:rPr>
          <w:rStyle w:val="TagStyle"/>
          <w:rtl/>
        </w:rPr>
        <w:t xml:space="preserve"> &lt;&lt; יור &gt;&gt;</w:t>
      </w:r>
      <w:r>
        <w:rPr>
          <w:rtl/>
        </w:rPr>
        <w:t xml:space="preserve">   </w:t>
      </w:r>
      <w:bookmarkEnd w:id="7706"/>
    </w:p>
    <w:p w:rsidR="00ED721A" w:rsidRDefault="00ED721A" w:rsidP="005368DB">
      <w:pPr>
        <w:rPr>
          <w:rtl/>
        </w:rPr>
      </w:pPr>
    </w:p>
    <w:p w:rsidR="00ED721A" w:rsidRDefault="00ED721A" w:rsidP="001F7890">
      <w:pPr>
        <w:rPr>
          <w:rtl/>
        </w:rPr>
      </w:pPr>
      <w:r>
        <w:rPr>
          <w:rFonts w:hint="cs"/>
          <w:rtl/>
        </w:rPr>
        <w:t xml:space="preserve">הממשלה </w:t>
      </w:r>
      <w:bookmarkStart w:id="7707" w:name="_ETM_Q30_287000"/>
      <w:bookmarkEnd w:id="7707"/>
      <w:r>
        <w:rPr>
          <w:rFonts w:hint="cs"/>
          <w:rtl/>
        </w:rPr>
        <w:t xml:space="preserve">הגישה בקשה להצבעה שמית. </w:t>
      </w:r>
    </w:p>
    <w:p w:rsidR="00ED721A" w:rsidRDefault="00ED721A" w:rsidP="001F7890">
      <w:pPr>
        <w:rPr>
          <w:rtl/>
        </w:rPr>
      </w:pPr>
      <w:bookmarkStart w:id="7708" w:name="_ETM_Q30_292000"/>
      <w:bookmarkStart w:id="7709" w:name="_ETM_Q30_296000"/>
      <w:bookmarkStart w:id="7710" w:name="_ETM_Q30_298000"/>
      <w:bookmarkEnd w:id="7708"/>
      <w:bookmarkEnd w:id="7709"/>
      <w:bookmarkEnd w:id="7710"/>
    </w:p>
    <w:p w:rsidR="00ED721A" w:rsidRDefault="00ED721A" w:rsidP="001F7890">
      <w:pPr>
        <w:pStyle w:val="af5"/>
        <w:keepNext/>
        <w:rPr>
          <w:rtl/>
        </w:rPr>
      </w:pPr>
      <w:bookmarkStart w:id="7711" w:name="ET_interruption_קריאות_12"/>
      <w:r w:rsidRPr="005565DA">
        <w:rPr>
          <w:rStyle w:val="TagStyle"/>
          <w:rtl/>
        </w:rPr>
        <w:t xml:space="preserve"> &lt;&lt; קריאה &gt;&gt; </w:t>
      </w:r>
      <w:r>
        <w:rPr>
          <w:rtl/>
        </w:rPr>
        <w:t>קריאות:</w:t>
      </w:r>
      <w:r w:rsidRPr="005565DA">
        <w:rPr>
          <w:rStyle w:val="TagStyle"/>
          <w:rtl/>
        </w:rPr>
        <w:t xml:space="preserve"> &lt;&lt; קריאה &gt;&gt;</w:t>
      </w:r>
      <w:r>
        <w:rPr>
          <w:rtl/>
        </w:rPr>
        <w:t xml:space="preserve">   </w:t>
      </w:r>
      <w:bookmarkEnd w:id="7711"/>
    </w:p>
    <w:p w:rsidR="00ED721A" w:rsidRDefault="00ED721A" w:rsidP="005368DB">
      <w:pPr>
        <w:rPr>
          <w:rtl/>
        </w:rPr>
      </w:pPr>
    </w:p>
    <w:p w:rsidR="00ED721A" w:rsidRDefault="005368DB" w:rsidP="005368DB">
      <w:pPr>
        <w:rPr>
          <w:rtl/>
        </w:rPr>
      </w:pPr>
      <w:r>
        <w:rPr>
          <w:rFonts w:hint="cs"/>
          <w:rtl/>
        </w:rPr>
        <w:t>– – –</w:t>
      </w:r>
    </w:p>
    <w:p w:rsidR="00ED721A" w:rsidRDefault="00ED721A" w:rsidP="001F7890">
      <w:pPr>
        <w:rPr>
          <w:rtl/>
        </w:rPr>
      </w:pPr>
    </w:p>
    <w:p w:rsidR="00ED721A" w:rsidRDefault="00ED721A" w:rsidP="001F7890">
      <w:pPr>
        <w:pStyle w:val="af6"/>
        <w:keepNext/>
        <w:rPr>
          <w:rtl/>
        </w:rPr>
      </w:pPr>
      <w:r w:rsidRPr="005565DA">
        <w:rPr>
          <w:rStyle w:val="TagStyle"/>
          <w:rtl/>
        </w:rPr>
        <w:t xml:space="preserve"> &lt;&lt; יור &gt;&gt; </w:t>
      </w:r>
      <w:r>
        <w:rPr>
          <w:rtl/>
        </w:rPr>
        <w:t>היו"ר אוריאל בוסו:</w:t>
      </w:r>
      <w:r w:rsidRPr="005565DA">
        <w:rPr>
          <w:rStyle w:val="TagStyle"/>
          <w:rtl/>
        </w:rPr>
        <w:t xml:space="preserve"> &lt;&lt; יור &gt;&gt;</w:t>
      </w:r>
      <w:r>
        <w:rPr>
          <w:rtl/>
        </w:rPr>
        <w:t xml:space="preserve">   </w:t>
      </w:r>
    </w:p>
    <w:p w:rsidR="00ED721A" w:rsidRDefault="00ED721A" w:rsidP="005368DB">
      <w:pPr>
        <w:rPr>
          <w:rtl/>
        </w:rPr>
      </w:pPr>
    </w:p>
    <w:p w:rsidR="00ED721A" w:rsidRDefault="00ED721A" w:rsidP="001F7890">
      <w:pPr>
        <w:rPr>
          <w:rtl/>
        </w:rPr>
      </w:pPr>
      <w:bookmarkStart w:id="7712" w:name="_ETM_Q30_297000"/>
      <w:bookmarkEnd w:id="7712"/>
      <w:r>
        <w:rPr>
          <w:rFonts w:hint="cs"/>
          <w:rtl/>
        </w:rPr>
        <w:t xml:space="preserve">לא. הצבעה שמית, לבקשת הממשלה. </w:t>
      </w:r>
    </w:p>
    <w:p w:rsidR="00ED721A" w:rsidRDefault="00ED721A" w:rsidP="001F7890">
      <w:pPr>
        <w:rPr>
          <w:rtl/>
        </w:rPr>
      </w:pPr>
    </w:p>
    <w:p w:rsidR="00ED721A" w:rsidRDefault="00ED721A" w:rsidP="001F7890">
      <w:pPr>
        <w:pStyle w:val="af5"/>
        <w:keepNext/>
        <w:rPr>
          <w:rtl/>
        </w:rPr>
      </w:pPr>
      <w:bookmarkStart w:id="7713" w:name="ET_interruption_קריאה_14"/>
      <w:r w:rsidRPr="005565DA">
        <w:rPr>
          <w:rStyle w:val="TagStyle"/>
          <w:rtl/>
        </w:rPr>
        <w:t xml:space="preserve"> &lt;&lt; קריאה &gt;&gt; </w:t>
      </w:r>
      <w:r>
        <w:rPr>
          <w:rtl/>
        </w:rPr>
        <w:t>קריאה:</w:t>
      </w:r>
      <w:r w:rsidRPr="005565DA">
        <w:rPr>
          <w:rStyle w:val="TagStyle"/>
          <w:rtl/>
        </w:rPr>
        <w:t xml:space="preserve"> &lt;&lt; קריאה &gt;&gt;</w:t>
      </w:r>
      <w:r>
        <w:rPr>
          <w:rtl/>
        </w:rPr>
        <w:t xml:space="preserve">   </w:t>
      </w:r>
      <w:bookmarkEnd w:id="7713"/>
    </w:p>
    <w:p w:rsidR="00ED721A" w:rsidRDefault="00ED721A" w:rsidP="005368DB">
      <w:pPr>
        <w:rPr>
          <w:rtl/>
        </w:rPr>
      </w:pPr>
    </w:p>
    <w:p w:rsidR="00ED721A" w:rsidRDefault="00ED721A" w:rsidP="001F7890">
      <w:pPr>
        <w:rPr>
          <w:rtl/>
        </w:rPr>
      </w:pPr>
      <w:bookmarkStart w:id="7714" w:name="_ETM_Q30_299000"/>
      <w:bookmarkEnd w:id="7714"/>
      <w:r>
        <w:rPr>
          <w:rFonts w:hint="cs"/>
          <w:rtl/>
        </w:rPr>
        <w:t xml:space="preserve">נעשה אלקטרונית. </w:t>
      </w:r>
    </w:p>
    <w:p w:rsidR="00ED721A" w:rsidRDefault="00ED721A" w:rsidP="001F7890">
      <w:pPr>
        <w:rPr>
          <w:rtl/>
        </w:rPr>
      </w:pPr>
    </w:p>
    <w:p w:rsidR="00ED721A" w:rsidRDefault="00ED721A" w:rsidP="001F7890">
      <w:pPr>
        <w:pStyle w:val="af6"/>
        <w:keepNext/>
        <w:rPr>
          <w:rtl/>
        </w:rPr>
      </w:pPr>
      <w:r w:rsidRPr="005565DA">
        <w:rPr>
          <w:rStyle w:val="TagStyle"/>
          <w:rtl/>
        </w:rPr>
        <w:t xml:space="preserve"> &lt;&lt; יור &gt;&gt; </w:t>
      </w:r>
      <w:r>
        <w:rPr>
          <w:rtl/>
        </w:rPr>
        <w:t>היו"ר אוריאל בוסו:</w:t>
      </w:r>
      <w:r w:rsidRPr="005565DA">
        <w:rPr>
          <w:rStyle w:val="TagStyle"/>
          <w:rtl/>
        </w:rPr>
        <w:t xml:space="preserve"> &lt;&lt; יור &gt;&gt;</w:t>
      </w:r>
      <w:r>
        <w:rPr>
          <w:rtl/>
        </w:rPr>
        <w:t xml:space="preserve">   </w:t>
      </w:r>
    </w:p>
    <w:p w:rsidR="00ED721A" w:rsidRDefault="00ED721A" w:rsidP="005368DB">
      <w:pPr>
        <w:rPr>
          <w:rtl/>
        </w:rPr>
      </w:pPr>
    </w:p>
    <w:p w:rsidR="00ED721A" w:rsidRPr="005565DA" w:rsidRDefault="00ED721A" w:rsidP="009A4DBE">
      <w:pPr>
        <w:rPr>
          <w:rtl/>
        </w:rPr>
      </w:pPr>
      <w:bookmarkStart w:id="7715" w:name="_ETM_Q30_304000"/>
      <w:bookmarkEnd w:id="7715"/>
      <w:r>
        <w:rPr>
          <w:rFonts w:hint="cs"/>
          <w:rtl/>
        </w:rPr>
        <w:t xml:space="preserve">אני חוזר ואומר: מי </w:t>
      </w:r>
      <w:bookmarkStart w:id="7716" w:name="_ETM_Q30_307000"/>
      <w:bookmarkEnd w:id="7716"/>
      <w:r>
        <w:rPr>
          <w:rFonts w:hint="cs"/>
          <w:rtl/>
        </w:rPr>
        <w:t xml:space="preserve">שמצביע בעד כעת, הוא בעד שינוי התקנון; מי שמצביע נגד הוא נגד שינוי התקנון. מזכיר הכנסת יקרא בשמות חברי הכנסת. </w:t>
      </w:r>
      <w:bookmarkStart w:id="7717" w:name="_ETM_Q30_312000"/>
      <w:bookmarkEnd w:id="7717"/>
    </w:p>
    <w:p w:rsidR="00ED721A" w:rsidRPr="005565DA" w:rsidRDefault="00ED721A" w:rsidP="001F7890">
      <w:pPr>
        <w:rPr>
          <w:rtl/>
        </w:rPr>
      </w:pPr>
      <w:bookmarkStart w:id="7718" w:name="_ETM_Q30_300000"/>
      <w:bookmarkStart w:id="7719" w:name="_ETM_Q30_301000"/>
      <w:bookmarkEnd w:id="7718"/>
      <w:bookmarkEnd w:id="7719"/>
    </w:p>
    <w:p w:rsidR="00ED721A" w:rsidRDefault="00ED721A" w:rsidP="001F7890">
      <w:pPr>
        <w:pStyle w:val="af1"/>
        <w:keepNext/>
        <w:rPr>
          <w:rtl/>
        </w:rPr>
      </w:pPr>
      <w:r>
        <w:rPr>
          <w:rtl/>
        </w:rPr>
        <w:t xml:space="preserve">הצבעה </w:t>
      </w:r>
      <w:r>
        <w:rPr>
          <w:rFonts w:hint="cs"/>
          <w:rtl/>
        </w:rPr>
        <w:t>שמית</w:t>
      </w:r>
    </w:p>
    <w:p w:rsidR="00ED721A" w:rsidRDefault="00ED721A" w:rsidP="001F7890">
      <w:pPr>
        <w:rPr>
          <w:rtl/>
        </w:rPr>
      </w:pPr>
    </w:p>
    <w:p w:rsidR="00ED721A" w:rsidRDefault="00ED721A" w:rsidP="001F7890">
      <w:pPr>
        <w:pStyle w:val="af5"/>
        <w:keepNext/>
        <w:rPr>
          <w:rtl/>
        </w:rPr>
      </w:pPr>
      <w:r w:rsidRPr="009F5D24">
        <w:rPr>
          <w:rStyle w:val="TagStyle"/>
          <w:rtl/>
        </w:rPr>
        <w:t xml:space="preserve"> &lt;&lt; קריאה &gt;&gt; </w:t>
      </w:r>
      <w:r>
        <w:rPr>
          <w:rtl/>
        </w:rPr>
        <w:t>מזכיר הכנסת דן מרזוק:</w:t>
      </w:r>
      <w:r w:rsidRPr="009F5D24">
        <w:rPr>
          <w:rStyle w:val="TagStyle"/>
          <w:rtl/>
        </w:rPr>
        <w:t xml:space="preserve"> &lt;&lt; קריאה &gt;&gt;</w:t>
      </w:r>
      <w:r>
        <w:rPr>
          <w:rtl/>
        </w:rPr>
        <w:t xml:space="preserve">   </w:t>
      </w:r>
    </w:p>
    <w:p w:rsidR="00ED721A" w:rsidRDefault="00ED721A" w:rsidP="001F7890">
      <w:pPr>
        <w:ind w:firstLine="0"/>
        <w:rPr>
          <w:rtl/>
        </w:rPr>
      </w:pPr>
      <w:r>
        <w:rPr>
          <w:rFonts w:hint="cs"/>
          <w:rtl/>
        </w:rPr>
        <w:t>(קורא בשמות חברי הכנסת)</w:t>
      </w:r>
    </w:p>
    <w:p w:rsidR="00ED721A" w:rsidRDefault="00ED721A" w:rsidP="001F7890">
      <w:pPr>
        <w:rPr>
          <w:rtl/>
        </w:rPr>
      </w:pPr>
    </w:p>
    <w:p w:rsidR="00ED721A" w:rsidRDefault="00ED721A" w:rsidP="001F7890">
      <w:pPr>
        <w:rPr>
          <w:rtl/>
        </w:rPr>
      </w:pPr>
      <w:r>
        <w:rPr>
          <w:rtl/>
        </w:rPr>
        <w:t>משה אבוטבול</w:t>
      </w:r>
      <w:r>
        <w:rPr>
          <w:rtl/>
        </w:rPr>
        <w:tab/>
      </w:r>
      <w:r>
        <w:rPr>
          <w:rtl/>
        </w:rPr>
        <w:tab/>
        <w:t xml:space="preserve">–   </w:t>
      </w:r>
      <w:r>
        <w:rPr>
          <w:rFonts w:hint="cs"/>
          <w:rtl/>
        </w:rPr>
        <w:t>בעד</w:t>
      </w:r>
    </w:p>
    <w:p w:rsidR="00ED721A" w:rsidRDefault="00ED721A" w:rsidP="001F7890">
      <w:pPr>
        <w:rPr>
          <w:rtl/>
        </w:rPr>
      </w:pPr>
      <w:r>
        <w:rPr>
          <w:rtl/>
        </w:rPr>
        <w:t>יולי יואל אדלשטיין</w:t>
      </w:r>
      <w:r>
        <w:rPr>
          <w:rtl/>
        </w:rPr>
        <w:tab/>
        <w:t xml:space="preserve">–   </w:t>
      </w:r>
      <w:r>
        <w:rPr>
          <w:rFonts w:hint="cs"/>
          <w:rtl/>
        </w:rPr>
        <w:t xml:space="preserve">אינו נוכח </w:t>
      </w:r>
    </w:p>
    <w:p w:rsidR="00ED721A" w:rsidRDefault="00ED721A" w:rsidP="001F7890">
      <w:pPr>
        <w:rPr>
          <w:rtl/>
        </w:rPr>
      </w:pPr>
      <w:r>
        <w:rPr>
          <w:rtl/>
        </w:rPr>
        <w:t>אמיר אוחנה</w:t>
      </w:r>
      <w:r>
        <w:rPr>
          <w:rtl/>
        </w:rPr>
        <w:tab/>
      </w:r>
      <w:r>
        <w:rPr>
          <w:rtl/>
        </w:rPr>
        <w:tab/>
        <w:t xml:space="preserve">–   </w:t>
      </w:r>
      <w:r>
        <w:rPr>
          <w:rFonts w:hint="cs"/>
          <w:rtl/>
        </w:rPr>
        <w:t>אינו נוכח</w:t>
      </w:r>
    </w:p>
    <w:p w:rsidR="00ED721A" w:rsidRDefault="00ED721A" w:rsidP="001F7890">
      <w:pPr>
        <w:rPr>
          <w:rtl/>
        </w:rPr>
      </w:pPr>
      <w:r>
        <w:rPr>
          <w:rtl/>
        </w:rPr>
        <w:t>ינון אזולאי</w:t>
      </w:r>
      <w:r>
        <w:rPr>
          <w:rtl/>
        </w:rPr>
        <w:tab/>
      </w:r>
      <w:r>
        <w:rPr>
          <w:rtl/>
        </w:rPr>
        <w:tab/>
        <w:t xml:space="preserve">–   </w:t>
      </w:r>
      <w:r>
        <w:rPr>
          <w:rFonts w:hint="cs"/>
          <w:rtl/>
        </w:rPr>
        <w:t>בעד</w:t>
      </w:r>
    </w:p>
    <w:p w:rsidR="00ED721A" w:rsidRDefault="00ED721A" w:rsidP="001F7890">
      <w:pPr>
        <w:rPr>
          <w:rtl/>
        </w:rPr>
      </w:pPr>
      <w:r>
        <w:rPr>
          <w:rtl/>
        </w:rPr>
        <w:t>גדי איזנקוט</w:t>
      </w:r>
      <w:r>
        <w:rPr>
          <w:rtl/>
        </w:rPr>
        <w:tab/>
      </w:r>
      <w:r>
        <w:rPr>
          <w:rtl/>
        </w:rPr>
        <w:tab/>
        <w:t xml:space="preserve">–   </w:t>
      </w:r>
      <w:r>
        <w:rPr>
          <w:rFonts w:hint="cs"/>
          <w:rtl/>
        </w:rPr>
        <w:t>נגד</w:t>
      </w:r>
    </w:p>
    <w:p w:rsidR="00ED721A" w:rsidRDefault="00ED721A" w:rsidP="001F7890">
      <w:pPr>
        <w:rPr>
          <w:rtl/>
        </w:rPr>
      </w:pPr>
      <w:r>
        <w:rPr>
          <w:rtl/>
        </w:rPr>
        <w:t>ישראל אייכלר</w:t>
      </w:r>
      <w:r>
        <w:rPr>
          <w:rtl/>
        </w:rPr>
        <w:tab/>
      </w:r>
      <w:r>
        <w:rPr>
          <w:rtl/>
        </w:rPr>
        <w:tab/>
        <w:t xml:space="preserve">–   </w:t>
      </w:r>
      <w:r>
        <w:rPr>
          <w:rFonts w:hint="cs"/>
          <w:rtl/>
        </w:rPr>
        <w:t>בעד</w:t>
      </w:r>
    </w:p>
    <w:p w:rsidR="00ED721A" w:rsidRDefault="00ED721A" w:rsidP="001F7890">
      <w:pPr>
        <w:rPr>
          <w:rtl/>
        </w:rPr>
      </w:pPr>
      <w:r>
        <w:rPr>
          <w:rtl/>
        </w:rPr>
        <w:t>דן אילוז</w:t>
      </w:r>
      <w:r>
        <w:rPr>
          <w:rtl/>
        </w:rPr>
        <w:tab/>
      </w:r>
      <w:r>
        <w:rPr>
          <w:rtl/>
        </w:rPr>
        <w:tab/>
      </w:r>
      <w:r>
        <w:rPr>
          <w:rtl/>
        </w:rPr>
        <w:tab/>
        <w:t xml:space="preserve">–   </w:t>
      </w:r>
      <w:r>
        <w:rPr>
          <w:rFonts w:hint="cs"/>
          <w:rtl/>
        </w:rPr>
        <w:t>בעד</w:t>
      </w:r>
    </w:p>
    <w:p w:rsidR="00ED721A" w:rsidRDefault="00ED721A" w:rsidP="001F7890">
      <w:pPr>
        <w:rPr>
          <w:rtl/>
        </w:rPr>
      </w:pPr>
      <w:r>
        <w:rPr>
          <w:rtl/>
        </w:rPr>
        <w:t>ואליד אלהואשלה</w:t>
      </w:r>
      <w:r>
        <w:rPr>
          <w:rtl/>
        </w:rPr>
        <w:tab/>
      </w:r>
      <w:r>
        <w:rPr>
          <w:rtl/>
        </w:rPr>
        <w:tab/>
        <w:t xml:space="preserve">–   </w:t>
      </w:r>
      <w:r>
        <w:rPr>
          <w:rFonts w:hint="cs"/>
          <w:rtl/>
        </w:rPr>
        <w:t>נגד</w:t>
      </w:r>
    </w:p>
    <w:p w:rsidR="00ED721A" w:rsidRDefault="00ED721A" w:rsidP="001F7890">
      <w:pPr>
        <w:rPr>
          <w:rtl/>
        </w:rPr>
      </w:pPr>
      <w:r>
        <w:rPr>
          <w:rtl/>
        </w:rPr>
        <w:t>קארין אלהרר</w:t>
      </w:r>
      <w:r>
        <w:rPr>
          <w:rtl/>
        </w:rPr>
        <w:tab/>
      </w:r>
      <w:r>
        <w:rPr>
          <w:rtl/>
        </w:rPr>
        <w:tab/>
        <w:t xml:space="preserve">–   </w:t>
      </w:r>
      <w:r>
        <w:rPr>
          <w:rFonts w:hint="cs"/>
          <w:rtl/>
        </w:rPr>
        <w:t>אינה נוכחת</w:t>
      </w:r>
    </w:p>
    <w:p w:rsidR="00ED721A" w:rsidRDefault="00ED721A" w:rsidP="001F7890">
      <w:pPr>
        <w:rPr>
          <w:rtl/>
        </w:rPr>
      </w:pPr>
      <w:r>
        <w:rPr>
          <w:rtl/>
        </w:rPr>
        <w:t>זאב אלקין</w:t>
      </w:r>
      <w:r>
        <w:rPr>
          <w:rtl/>
        </w:rPr>
        <w:tab/>
      </w:r>
      <w:r>
        <w:rPr>
          <w:rtl/>
        </w:rPr>
        <w:tab/>
        <w:t xml:space="preserve">–   </w:t>
      </w:r>
      <w:r>
        <w:rPr>
          <w:rFonts w:hint="cs"/>
          <w:rtl/>
        </w:rPr>
        <w:t>נגד</w:t>
      </w:r>
    </w:p>
    <w:p w:rsidR="00ED721A" w:rsidRDefault="00ED721A" w:rsidP="001F7890">
      <w:pPr>
        <w:rPr>
          <w:rtl/>
        </w:rPr>
      </w:pPr>
      <w:r>
        <w:rPr>
          <w:rtl/>
        </w:rPr>
        <w:t>דוד אמסלם</w:t>
      </w:r>
      <w:r>
        <w:rPr>
          <w:rtl/>
        </w:rPr>
        <w:tab/>
      </w:r>
      <w:r>
        <w:rPr>
          <w:rtl/>
        </w:rPr>
        <w:tab/>
        <w:t xml:space="preserve">–   </w:t>
      </w:r>
      <w:r>
        <w:rPr>
          <w:rFonts w:hint="cs"/>
          <w:rtl/>
        </w:rPr>
        <w:t>בעד</w:t>
      </w:r>
    </w:p>
    <w:p w:rsidR="00ED721A" w:rsidRDefault="00ED721A" w:rsidP="001F7890">
      <w:pPr>
        <w:rPr>
          <w:rtl/>
        </w:rPr>
      </w:pPr>
      <w:r>
        <w:rPr>
          <w:rtl/>
        </w:rPr>
        <w:t>משה ארבל</w:t>
      </w:r>
      <w:r>
        <w:rPr>
          <w:rtl/>
        </w:rPr>
        <w:tab/>
      </w:r>
      <w:r>
        <w:rPr>
          <w:rtl/>
        </w:rPr>
        <w:tab/>
        <w:t xml:space="preserve">–   </w:t>
      </w:r>
      <w:r>
        <w:rPr>
          <w:rFonts w:hint="cs"/>
          <w:rtl/>
        </w:rPr>
        <w:t>אינו נוכח</w:t>
      </w:r>
    </w:p>
    <w:p w:rsidR="00ED721A" w:rsidRDefault="00ED721A" w:rsidP="001F7890">
      <w:pPr>
        <w:rPr>
          <w:rtl/>
        </w:rPr>
      </w:pPr>
      <w:r>
        <w:rPr>
          <w:rtl/>
        </w:rPr>
        <w:t>יעקב אשר</w:t>
      </w:r>
      <w:r>
        <w:rPr>
          <w:rtl/>
        </w:rPr>
        <w:tab/>
      </w:r>
      <w:r>
        <w:rPr>
          <w:rtl/>
        </w:rPr>
        <w:tab/>
        <w:t xml:space="preserve">–   </w:t>
      </w:r>
      <w:r>
        <w:rPr>
          <w:rFonts w:hint="cs"/>
          <w:rtl/>
        </w:rPr>
        <w:t>בעד</w:t>
      </w:r>
    </w:p>
    <w:p w:rsidR="00ED721A" w:rsidRDefault="00ED721A" w:rsidP="001F7890">
      <w:pPr>
        <w:rPr>
          <w:rtl/>
        </w:rPr>
      </w:pPr>
      <w:r>
        <w:rPr>
          <w:rtl/>
        </w:rPr>
        <w:t>אוריאל בוסו</w:t>
      </w:r>
      <w:r>
        <w:rPr>
          <w:rtl/>
        </w:rPr>
        <w:tab/>
      </w:r>
      <w:r>
        <w:rPr>
          <w:rtl/>
        </w:rPr>
        <w:tab/>
        <w:t xml:space="preserve">–   </w:t>
      </w:r>
      <w:r>
        <w:rPr>
          <w:rFonts w:hint="cs"/>
          <w:rtl/>
        </w:rPr>
        <w:t>בעד</w:t>
      </w:r>
    </w:p>
    <w:p w:rsidR="00ED721A" w:rsidRDefault="00ED721A" w:rsidP="001F7890">
      <w:pPr>
        <w:rPr>
          <w:rtl/>
        </w:rPr>
      </w:pPr>
      <w:r>
        <w:rPr>
          <w:rtl/>
        </w:rPr>
        <w:t>דבי ביטון</w:t>
      </w:r>
      <w:r>
        <w:rPr>
          <w:rtl/>
        </w:rPr>
        <w:tab/>
      </w:r>
      <w:r>
        <w:rPr>
          <w:rtl/>
        </w:rPr>
        <w:tab/>
        <w:t xml:space="preserve">–   </w:t>
      </w:r>
      <w:r>
        <w:rPr>
          <w:rFonts w:hint="cs"/>
          <w:rtl/>
        </w:rPr>
        <w:t>נגד</w:t>
      </w:r>
    </w:p>
    <w:p w:rsidR="00ED721A" w:rsidRDefault="00ED721A" w:rsidP="001F7890">
      <w:pPr>
        <w:rPr>
          <w:rtl/>
        </w:rPr>
      </w:pPr>
      <w:r>
        <w:rPr>
          <w:rtl/>
        </w:rPr>
        <w:t>מיכאל מרדכי ביטון</w:t>
      </w:r>
      <w:r>
        <w:rPr>
          <w:rtl/>
        </w:rPr>
        <w:tab/>
        <w:t xml:space="preserve">–   </w:t>
      </w:r>
      <w:r>
        <w:rPr>
          <w:rFonts w:hint="cs"/>
          <w:rtl/>
        </w:rPr>
        <w:t>נגד</w:t>
      </w:r>
    </w:p>
    <w:p w:rsidR="00ED721A" w:rsidRDefault="00ED721A" w:rsidP="001F7890">
      <w:pPr>
        <w:rPr>
          <w:rtl/>
        </w:rPr>
      </w:pPr>
      <w:r>
        <w:rPr>
          <w:rtl/>
        </w:rPr>
        <w:t>דוד ביטן</w:t>
      </w:r>
      <w:r>
        <w:rPr>
          <w:rtl/>
        </w:rPr>
        <w:tab/>
      </w:r>
      <w:r>
        <w:rPr>
          <w:rtl/>
        </w:rPr>
        <w:tab/>
      </w:r>
      <w:r>
        <w:rPr>
          <w:rtl/>
        </w:rPr>
        <w:tab/>
        <w:t xml:space="preserve">–   </w:t>
      </w:r>
      <w:r>
        <w:rPr>
          <w:rFonts w:hint="cs"/>
          <w:rtl/>
        </w:rPr>
        <w:t>אינו נוכח</w:t>
      </w:r>
    </w:p>
    <w:p w:rsidR="00ED721A" w:rsidRDefault="00ED721A" w:rsidP="001F7890">
      <w:pPr>
        <w:rPr>
          <w:rtl/>
        </w:rPr>
      </w:pPr>
      <w:r>
        <w:rPr>
          <w:rtl/>
        </w:rPr>
        <w:t>בועז ביסמוט</w:t>
      </w:r>
      <w:r>
        <w:rPr>
          <w:rtl/>
        </w:rPr>
        <w:tab/>
      </w:r>
      <w:r>
        <w:rPr>
          <w:rtl/>
        </w:rPr>
        <w:tab/>
        <w:t xml:space="preserve">–   </w:t>
      </w:r>
      <w:r>
        <w:rPr>
          <w:rFonts w:hint="cs"/>
          <w:rtl/>
        </w:rPr>
        <w:t>בעד</w:t>
      </w:r>
    </w:p>
    <w:p w:rsidR="00ED721A" w:rsidRDefault="00ED721A" w:rsidP="001F7890">
      <w:pPr>
        <w:rPr>
          <w:rtl/>
        </w:rPr>
      </w:pPr>
      <w:r>
        <w:rPr>
          <w:rtl/>
        </w:rPr>
        <w:t>ולדימיר בליאק</w:t>
      </w:r>
      <w:r>
        <w:rPr>
          <w:rtl/>
        </w:rPr>
        <w:tab/>
      </w:r>
      <w:r>
        <w:rPr>
          <w:rtl/>
        </w:rPr>
        <w:tab/>
        <w:t xml:space="preserve">–   </w:t>
      </w:r>
      <w:r>
        <w:rPr>
          <w:rFonts w:hint="cs"/>
          <w:rtl/>
        </w:rPr>
        <w:t>נגד</w:t>
      </w:r>
    </w:p>
    <w:p w:rsidR="00ED721A" w:rsidRDefault="00ED721A" w:rsidP="001F7890">
      <w:pPr>
        <w:rPr>
          <w:rtl/>
        </w:rPr>
      </w:pPr>
      <w:r>
        <w:rPr>
          <w:rtl/>
        </w:rPr>
        <w:t>מירב בן ארי</w:t>
      </w:r>
      <w:r>
        <w:rPr>
          <w:rtl/>
        </w:rPr>
        <w:tab/>
      </w:r>
      <w:r>
        <w:rPr>
          <w:rtl/>
        </w:rPr>
        <w:tab/>
        <w:t xml:space="preserve">–   </w:t>
      </w:r>
      <w:r>
        <w:rPr>
          <w:rFonts w:hint="cs"/>
          <w:rtl/>
        </w:rPr>
        <w:t>נגד</w:t>
      </w:r>
    </w:p>
    <w:p w:rsidR="00ED721A" w:rsidRDefault="00ED721A" w:rsidP="001F7890">
      <w:pPr>
        <w:rPr>
          <w:rtl/>
        </w:rPr>
      </w:pPr>
      <w:r>
        <w:rPr>
          <w:rtl/>
        </w:rPr>
        <w:t>רם בן ברק</w:t>
      </w:r>
      <w:r>
        <w:rPr>
          <w:rtl/>
        </w:rPr>
        <w:tab/>
      </w:r>
      <w:r>
        <w:rPr>
          <w:rtl/>
        </w:rPr>
        <w:tab/>
        <w:t xml:space="preserve">–   </w:t>
      </w:r>
      <w:r>
        <w:rPr>
          <w:rFonts w:hint="cs"/>
          <w:rtl/>
        </w:rPr>
        <w:t>נגד</w:t>
      </w:r>
    </w:p>
    <w:p w:rsidR="00ED721A" w:rsidRDefault="00ED721A" w:rsidP="001F7890">
      <w:pPr>
        <w:rPr>
          <w:rtl/>
        </w:rPr>
      </w:pPr>
      <w:r>
        <w:rPr>
          <w:rtl/>
        </w:rPr>
        <w:t>איתמר בן גביר</w:t>
      </w:r>
      <w:r>
        <w:rPr>
          <w:rtl/>
        </w:rPr>
        <w:tab/>
      </w:r>
      <w:r>
        <w:rPr>
          <w:rtl/>
        </w:rPr>
        <w:tab/>
        <w:t xml:space="preserve">–   </w:t>
      </w:r>
      <w:r>
        <w:rPr>
          <w:rFonts w:hint="cs"/>
          <w:rtl/>
        </w:rPr>
        <w:t>בעד</w:t>
      </w:r>
    </w:p>
    <w:p w:rsidR="00ED721A" w:rsidRDefault="00ED721A" w:rsidP="001F7890">
      <w:pPr>
        <w:rPr>
          <w:rtl/>
        </w:rPr>
      </w:pPr>
      <w:r>
        <w:rPr>
          <w:rtl/>
        </w:rPr>
        <w:t>אברהם בצלאל</w:t>
      </w:r>
      <w:r>
        <w:rPr>
          <w:rtl/>
        </w:rPr>
        <w:tab/>
      </w:r>
      <w:r>
        <w:rPr>
          <w:rtl/>
        </w:rPr>
        <w:tab/>
        <w:t xml:space="preserve">–   </w:t>
      </w:r>
      <w:r>
        <w:rPr>
          <w:rFonts w:hint="cs"/>
          <w:rtl/>
        </w:rPr>
        <w:t>בעד</w:t>
      </w:r>
    </w:p>
    <w:p w:rsidR="00ED721A" w:rsidRDefault="00ED721A" w:rsidP="001F7890">
      <w:pPr>
        <w:rPr>
          <w:rtl/>
        </w:rPr>
      </w:pPr>
      <w:r>
        <w:rPr>
          <w:rtl/>
        </w:rPr>
        <w:t>אורנה ברביבאי</w:t>
      </w:r>
      <w:r>
        <w:rPr>
          <w:rtl/>
        </w:rPr>
        <w:tab/>
      </w:r>
      <w:r>
        <w:rPr>
          <w:rtl/>
        </w:rPr>
        <w:tab/>
        <w:t xml:space="preserve">–   </w:t>
      </w:r>
      <w:r>
        <w:rPr>
          <w:rFonts w:hint="cs"/>
          <w:rtl/>
        </w:rPr>
        <w:t>נגד</w:t>
      </w:r>
    </w:p>
    <w:p w:rsidR="00ED721A" w:rsidRDefault="00ED721A" w:rsidP="001F7890">
      <w:pPr>
        <w:rPr>
          <w:rtl/>
        </w:rPr>
      </w:pPr>
      <w:r>
        <w:rPr>
          <w:rtl/>
        </w:rPr>
        <w:t>אליהו ברוכי</w:t>
      </w:r>
      <w:r>
        <w:rPr>
          <w:rtl/>
        </w:rPr>
        <w:tab/>
      </w:r>
      <w:r>
        <w:rPr>
          <w:rtl/>
        </w:rPr>
        <w:tab/>
        <w:t xml:space="preserve">–   </w:t>
      </w:r>
      <w:r>
        <w:rPr>
          <w:rFonts w:hint="cs"/>
          <w:rtl/>
        </w:rPr>
        <w:t>בעד</w:t>
      </w:r>
    </w:p>
    <w:p w:rsidR="00ED721A" w:rsidRDefault="00ED721A" w:rsidP="001F7890">
      <w:pPr>
        <w:rPr>
          <w:rtl/>
        </w:rPr>
      </w:pPr>
      <w:r>
        <w:rPr>
          <w:rtl/>
        </w:rPr>
        <w:t>ניר ברקת</w:t>
      </w:r>
      <w:r>
        <w:rPr>
          <w:rtl/>
        </w:rPr>
        <w:tab/>
      </w:r>
      <w:r>
        <w:rPr>
          <w:rtl/>
        </w:rPr>
        <w:tab/>
        <w:t xml:space="preserve">–   </w:t>
      </w:r>
      <w:r>
        <w:rPr>
          <w:rFonts w:hint="cs"/>
          <w:rtl/>
        </w:rPr>
        <w:t>בעד</w:t>
      </w:r>
    </w:p>
    <w:p w:rsidR="00ED721A" w:rsidRDefault="00ED721A" w:rsidP="001F7890">
      <w:pPr>
        <w:rPr>
          <w:rtl/>
        </w:rPr>
      </w:pPr>
      <w:r>
        <w:rPr>
          <w:rtl/>
        </w:rPr>
        <w:t>טלי גוטליב</w:t>
      </w:r>
      <w:r>
        <w:rPr>
          <w:rtl/>
        </w:rPr>
        <w:tab/>
      </w:r>
      <w:r>
        <w:rPr>
          <w:rtl/>
        </w:rPr>
        <w:tab/>
        <w:t xml:space="preserve">–   </w:t>
      </w:r>
      <w:r>
        <w:rPr>
          <w:rFonts w:hint="cs"/>
          <w:rtl/>
        </w:rPr>
        <w:t xml:space="preserve">אינה </w:t>
      </w:r>
      <w:bookmarkStart w:id="7720" w:name="_ETM_Q30_413000"/>
      <w:bookmarkEnd w:id="7720"/>
      <w:r>
        <w:rPr>
          <w:rFonts w:hint="cs"/>
          <w:rtl/>
        </w:rPr>
        <w:t>נוכחת</w:t>
      </w:r>
    </w:p>
    <w:p w:rsidR="00ED721A" w:rsidRDefault="00ED721A" w:rsidP="001F7890">
      <w:pPr>
        <w:rPr>
          <w:rtl/>
        </w:rPr>
      </w:pPr>
      <w:r>
        <w:rPr>
          <w:rtl/>
        </w:rPr>
        <w:t>מאי גולן</w:t>
      </w:r>
      <w:r>
        <w:rPr>
          <w:rtl/>
        </w:rPr>
        <w:tab/>
      </w:r>
      <w:r>
        <w:rPr>
          <w:rtl/>
        </w:rPr>
        <w:tab/>
      </w:r>
      <w:r>
        <w:rPr>
          <w:rtl/>
        </w:rPr>
        <w:tab/>
        <w:t xml:space="preserve">–   </w:t>
      </w:r>
      <w:r>
        <w:rPr>
          <w:rFonts w:hint="cs"/>
          <w:rtl/>
        </w:rPr>
        <w:t>בעד</w:t>
      </w:r>
    </w:p>
    <w:p w:rsidR="00ED721A" w:rsidRDefault="00ED721A" w:rsidP="001F7890">
      <w:pPr>
        <w:rPr>
          <w:rtl/>
        </w:rPr>
      </w:pPr>
      <w:r>
        <w:rPr>
          <w:rtl/>
        </w:rPr>
        <w:t>יואב גלנט</w:t>
      </w:r>
      <w:r>
        <w:rPr>
          <w:rtl/>
        </w:rPr>
        <w:tab/>
      </w:r>
      <w:r>
        <w:rPr>
          <w:rtl/>
        </w:rPr>
        <w:tab/>
        <w:t xml:space="preserve">–   </w:t>
      </w:r>
      <w:r>
        <w:rPr>
          <w:rFonts w:hint="cs"/>
          <w:rtl/>
        </w:rPr>
        <w:t>בעד</w:t>
      </w:r>
    </w:p>
    <w:p w:rsidR="00ED721A" w:rsidRDefault="00ED721A" w:rsidP="001F7890">
      <w:pPr>
        <w:rPr>
          <w:rtl/>
        </w:rPr>
      </w:pPr>
      <w:r>
        <w:rPr>
          <w:rtl/>
        </w:rPr>
        <w:t>גילה גמליאל</w:t>
      </w:r>
      <w:r>
        <w:rPr>
          <w:rtl/>
        </w:rPr>
        <w:tab/>
      </w:r>
      <w:r>
        <w:rPr>
          <w:rtl/>
        </w:rPr>
        <w:tab/>
        <w:t xml:space="preserve">–   </w:t>
      </w:r>
      <w:r>
        <w:rPr>
          <w:rFonts w:hint="cs"/>
          <w:rtl/>
        </w:rPr>
        <w:t>בעד</w:t>
      </w:r>
    </w:p>
    <w:p w:rsidR="00ED721A" w:rsidRDefault="00ED721A" w:rsidP="001F7890">
      <w:pPr>
        <w:rPr>
          <w:rtl/>
        </w:rPr>
      </w:pPr>
      <w:r>
        <w:rPr>
          <w:rtl/>
        </w:rPr>
        <w:t>בנימין גנץ</w:t>
      </w:r>
      <w:r>
        <w:rPr>
          <w:rtl/>
        </w:rPr>
        <w:tab/>
      </w:r>
      <w:r>
        <w:rPr>
          <w:rtl/>
        </w:rPr>
        <w:tab/>
        <w:t xml:space="preserve">–   </w:t>
      </w:r>
      <w:r>
        <w:rPr>
          <w:rFonts w:hint="cs"/>
          <w:rtl/>
        </w:rPr>
        <w:t>נגד</w:t>
      </w:r>
    </w:p>
    <w:p w:rsidR="00ED721A" w:rsidRDefault="00ED721A" w:rsidP="001F7890">
      <w:pPr>
        <w:rPr>
          <w:rtl/>
        </w:rPr>
      </w:pPr>
      <w:r>
        <w:rPr>
          <w:rtl/>
        </w:rPr>
        <w:t>משה גפני</w:t>
      </w:r>
      <w:r>
        <w:rPr>
          <w:rtl/>
        </w:rPr>
        <w:tab/>
      </w:r>
      <w:r>
        <w:rPr>
          <w:rtl/>
        </w:rPr>
        <w:tab/>
        <w:t xml:space="preserve">–   </w:t>
      </w:r>
      <w:r>
        <w:rPr>
          <w:rFonts w:hint="cs"/>
          <w:rtl/>
        </w:rPr>
        <w:t>בעד</w:t>
      </w:r>
    </w:p>
    <w:p w:rsidR="00ED721A" w:rsidRDefault="00ED721A" w:rsidP="001F7890">
      <w:pPr>
        <w:rPr>
          <w:rtl/>
        </w:rPr>
      </w:pPr>
      <w:r>
        <w:rPr>
          <w:rtl/>
        </w:rPr>
        <w:t>סימון דוידסון</w:t>
      </w:r>
      <w:r>
        <w:rPr>
          <w:rtl/>
        </w:rPr>
        <w:tab/>
      </w:r>
      <w:r>
        <w:rPr>
          <w:rtl/>
        </w:rPr>
        <w:tab/>
        <w:t xml:space="preserve">–   </w:t>
      </w:r>
      <w:r>
        <w:rPr>
          <w:rFonts w:hint="cs"/>
          <w:rtl/>
        </w:rPr>
        <w:t>נגד</w:t>
      </w:r>
    </w:p>
    <w:p w:rsidR="00ED721A" w:rsidRDefault="00ED721A" w:rsidP="001F7890">
      <w:pPr>
        <w:rPr>
          <w:rtl/>
        </w:rPr>
      </w:pPr>
      <w:r>
        <w:rPr>
          <w:rtl/>
        </w:rPr>
        <w:t>אבי דיכטר</w:t>
      </w:r>
      <w:r>
        <w:rPr>
          <w:rtl/>
        </w:rPr>
        <w:tab/>
      </w:r>
      <w:r>
        <w:rPr>
          <w:rtl/>
        </w:rPr>
        <w:tab/>
        <w:t xml:space="preserve">–   </w:t>
      </w:r>
      <w:r>
        <w:rPr>
          <w:rFonts w:hint="cs"/>
          <w:rtl/>
        </w:rPr>
        <w:t>אינו נוכח</w:t>
      </w:r>
    </w:p>
    <w:p w:rsidR="00ED721A" w:rsidRDefault="00ED721A" w:rsidP="001F7890">
      <w:pPr>
        <w:rPr>
          <w:rtl/>
        </w:rPr>
      </w:pPr>
      <w:r>
        <w:rPr>
          <w:rtl/>
        </w:rPr>
        <w:t>גלית דיסטל אטבריאן</w:t>
      </w:r>
      <w:r>
        <w:rPr>
          <w:rtl/>
        </w:rPr>
        <w:tab/>
        <w:t xml:space="preserve">–   </w:t>
      </w:r>
      <w:r>
        <w:rPr>
          <w:rFonts w:hint="cs"/>
          <w:rtl/>
        </w:rPr>
        <w:t>בעד</w:t>
      </w:r>
    </w:p>
    <w:p w:rsidR="00ED721A" w:rsidRDefault="00ED721A" w:rsidP="001F7890">
      <w:pPr>
        <w:rPr>
          <w:rtl/>
        </w:rPr>
      </w:pPr>
      <w:r>
        <w:rPr>
          <w:rtl/>
        </w:rPr>
        <w:t>אלי דלל</w:t>
      </w:r>
      <w:r>
        <w:rPr>
          <w:rtl/>
        </w:rPr>
        <w:tab/>
      </w:r>
      <w:r>
        <w:rPr>
          <w:rtl/>
        </w:rPr>
        <w:tab/>
      </w:r>
      <w:r>
        <w:rPr>
          <w:rtl/>
        </w:rPr>
        <w:tab/>
        <w:t xml:space="preserve">–   </w:t>
      </w:r>
      <w:r>
        <w:rPr>
          <w:rFonts w:hint="cs"/>
          <w:rtl/>
        </w:rPr>
        <w:t>בעד</w:t>
      </w:r>
    </w:p>
    <w:p w:rsidR="00ED721A" w:rsidRDefault="00ED721A" w:rsidP="001F7890">
      <w:pPr>
        <w:rPr>
          <w:rtl/>
        </w:rPr>
      </w:pPr>
      <w:r>
        <w:rPr>
          <w:rtl/>
        </w:rPr>
        <w:t>דני דנון</w:t>
      </w:r>
      <w:r>
        <w:rPr>
          <w:rtl/>
        </w:rPr>
        <w:tab/>
      </w:r>
      <w:r>
        <w:rPr>
          <w:rtl/>
        </w:rPr>
        <w:tab/>
      </w:r>
      <w:r>
        <w:rPr>
          <w:rtl/>
        </w:rPr>
        <w:tab/>
        <w:t xml:space="preserve">–   </w:t>
      </w:r>
      <w:r>
        <w:rPr>
          <w:rFonts w:hint="cs"/>
          <w:rtl/>
        </w:rPr>
        <w:t>אינו נוכח</w:t>
      </w:r>
    </w:p>
    <w:p w:rsidR="00ED721A" w:rsidRDefault="00ED721A" w:rsidP="001F7890">
      <w:pPr>
        <w:rPr>
          <w:rtl/>
        </w:rPr>
      </w:pPr>
      <w:r>
        <w:rPr>
          <w:rtl/>
        </w:rPr>
        <w:t>שלום דנינו</w:t>
      </w:r>
      <w:r>
        <w:rPr>
          <w:rtl/>
        </w:rPr>
        <w:tab/>
      </w:r>
      <w:r>
        <w:rPr>
          <w:rtl/>
        </w:rPr>
        <w:tab/>
        <w:t xml:space="preserve">–   </w:t>
      </w:r>
      <w:r>
        <w:rPr>
          <w:rFonts w:hint="cs"/>
          <w:rtl/>
        </w:rPr>
        <w:t>אינו נוכח</w:t>
      </w:r>
    </w:p>
    <w:p w:rsidR="00ED721A" w:rsidRDefault="00ED721A" w:rsidP="001F7890">
      <w:pPr>
        <w:rPr>
          <w:rtl/>
        </w:rPr>
      </w:pPr>
      <w:r>
        <w:rPr>
          <w:rtl/>
        </w:rPr>
        <w:t>אריה מכלוף דרעי</w:t>
      </w:r>
      <w:r>
        <w:rPr>
          <w:rtl/>
        </w:rPr>
        <w:tab/>
        <w:t xml:space="preserve">–   </w:t>
      </w:r>
      <w:r>
        <w:rPr>
          <w:rFonts w:hint="cs"/>
          <w:rtl/>
        </w:rPr>
        <w:t>אינו נוכח</w:t>
      </w:r>
    </w:p>
    <w:p w:rsidR="00ED721A" w:rsidRDefault="00ED721A" w:rsidP="001F7890">
      <w:pPr>
        <w:rPr>
          <w:rtl/>
        </w:rPr>
      </w:pPr>
      <w:r>
        <w:rPr>
          <w:rtl/>
        </w:rPr>
        <w:t>עמית הלוי</w:t>
      </w:r>
      <w:r>
        <w:rPr>
          <w:rtl/>
        </w:rPr>
        <w:tab/>
      </w:r>
      <w:r>
        <w:rPr>
          <w:rtl/>
        </w:rPr>
        <w:tab/>
        <w:t xml:space="preserve">–   </w:t>
      </w:r>
      <w:r>
        <w:rPr>
          <w:rFonts w:hint="cs"/>
          <w:rtl/>
        </w:rPr>
        <w:t>בעד</w:t>
      </w:r>
    </w:p>
    <w:p w:rsidR="00ED721A" w:rsidRDefault="00ED721A" w:rsidP="001F7890">
      <w:pPr>
        <w:rPr>
          <w:rtl/>
        </w:rPr>
      </w:pPr>
      <w:r>
        <w:rPr>
          <w:rtl/>
        </w:rPr>
        <w:t>שרן מרים השכל</w:t>
      </w:r>
      <w:r>
        <w:rPr>
          <w:rtl/>
        </w:rPr>
        <w:tab/>
      </w:r>
      <w:r>
        <w:rPr>
          <w:rtl/>
        </w:rPr>
        <w:tab/>
        <w:t xml:space="preserve">–   </w:t>
      </w:r>
      <w:r>
        <w:rPr>
          <w:rFonts w:hint="cs"/>
          <w:rtl/>
        </w:rPr>
        <w:t>נגד</w:t>
      </w:r>
    </w:p>
    <w:p w:rsidR="00ED721A" w:rsidRDefault="00ED721A" w:rsidP="001F7890">
      <w:pPr>
        <w:rPr>
          <w:rtl/>
        </w:rPr>
      </w:pPr>
      <w:r>
        <w:rPr>
          <w:rtl/>
        </w:rPr>
        <w:t>ניסים ואטורי</w:t>
      </w:r>
      <w:r>
        <w:rPr>
          <w:rtl/>
        </w:rPr>
        <w:tab/>
      </w:r>
      <w:r>
        <w:rPr>
          <w:rtl/>
        </w:rPr>
        <w:tab/>
        <w:t xml:space="preserve">–   </w:t>
      </w:r>
      <w:r>
        <w:rPr>
          <w:rFonts w:hint="cs"/>
          <w:rtl/>
        </w:rPr>
        <w:t>אינו נוכח</w:t>
      </w:r>
    </w:p>
    <w:p w:rsidR="00ED721A" w:rsidRDefault="00ED721A" w:rsidP="001F7890">
      <w:pPr>
        <w:rPr>
          <w:rtl/>
        </w:rPr>
      </w:pPr>
      <w:r>
        <w:rPr>
          <w:rtl/>
        </w:rPr>
        <w:t>מיכל מרים וולדיגר</w:t>
      </w:r>
      <w:r>
        <w:rPr>
          <w:rtl/>
        </w:rPr>
        <w:tab/>
        <w:t xml:space="preserve">–   </w:t>
      </w:r>
      <w:r>
        <w:rPr>
          <w:rFonts w:hint="cs"/>
          <w:rtl/>
        </w:rPr>
        <w:t>בעד</w:t>
      </w:r>
    </w:p>
    <w:p w:rsidR="00ED721A" w:rsidRDefault="00ED721A" w:rsidP="001F7890">
      <w:pPr>
        <w:rPr>
          <w:rtl/>
        </w:rPr>
      </w:pPr>
      <w:r>
        <w:rPr>
          <w:rtl/>
        </w:rPr>
        <w:t>יצחק שמעון וסרלאוף</w:t>
      </w:r>
      <w:r>
        <w:rPr>
          <w:rtl/>
        </w:rPr>
        <w:tab/>
        <w:t xml:space="preserve">–   </w:t>
      </w:r>
      <w:r>
        <w:rPr>
          <w:rFonts w:hint="cs"/>
          <w:rtl/>
        </w:rPr>
        <w:t>בעד</w:t>
      </w:r>
    </w:p>
    <w:p w:rsidR="00ED721A" w:rsidRDefault="00ED721A" w:rsidP="001F7890">
      <w:pPr>
        <w:rPr>
          <w:rtl/>
        </w:rPr>
      </w:pPr>
      <w:r>
        <w:rPr>
          <w:rtl/>
        </w:rPr>
        <w:t>יאסר חוג'יראת</w:t>
      </w:r>
      <w:r>
        <w:rPr>
          <w:rtl/>
        </w:rPr>
        <w:tab/>
      </w:r>
      <w:r>
        <w:rPr>
          <w:rtl/>
        </w:rPr>
        <w:tab/>
        <w:t xml:space="preserve">–   </w:t>
      </w:r>
      <w:r>
        <w:rPr>
          <w:rFonts w:hint="cs"/>
          <w:rtl/>
        </w:rPr>
        <w:t>נגד</w:t>
      </w:r>
    </w:p>
    <w:p w:rsidR="00ED721A" w:rsidRDefault="00ED721A" w:rsidP="001F7890">
      <w:pPr>
        <w:rPr>
          <w:rtl/>
        </w:rPr>
      </w:pPr>
      <w:r>
        <w:rPr>
          <w:rtl/>
        </w:rPr>
        <w:t>אימאן ח'טיב יאסין</w:t>
      </w:r>
      <w:r>
        <w:rPr>
          <w:rtl/>
        </w:rPr>
        <w:tab/>
        <w:t xml:space="preserve">–   </w:t>
      </w:r>
      <w:r>
        <w:rPr>
          <w:rFonts w:hint="cs"/>
          <w:rtl/>
        </w:rPr>
        <w:t>נגד</w:t>
      </w:r>
    </w:p>
    <w:p w:rsidR="00ED721A" w:rsidRDefault="00ED721A" w:rsidP="001F7890">
      <w:pPr>
        <w:rPr>
          <w:rtl/>
        </w:rPr>
      </w:pPr>
      <w:r>
        <w:rPr>
          <w:rtl/>
        </w:rPr>
        <w:t>ווליד טאהא</w:t>
      </w:r>
      <w:r>
        <w:rPr>
          <w:rtl/>
        </w:rPr>
        <w:tab/>
      </w:r>
      <w:r>
        <w:rPr>
          <w:rtl/>
        </w:rPr>
        <w:tab/>
        <w:t xml:space="preserve">–   </w:t>
      </w:r>
      <w:r>
        <w:rPr>
          <w:rFonts w:hint="cs"/>
          <w:rtl/>
        </w:rPr>
        <w:t>אינו נוכח</w:t>
      </w:r>
    </w:p>
    <w:p w:rsidR="00ED721A" w:rsidRDefault="00ED721A" w:rsidP="001F7890">
      <w:pPr>
        <w:rPr>
          <w:rtl/>
        </w:rPr>
      </w:pPr>
      <w:r>
        <w:rPr>
          <w:rtl/>
        </w:rPr>
        <w:t>בועז טופורובסקי</w:t>
      </w:r>
      <w:r>
        <w:rPr>
          <w:rtl/>
        </w:rPr>
        <w:tab/>
      </w:r>
      <w:r>
        <w:rPr>
          <w:rtl/>
        </w:rPr>
        <w:tab/>
        <w:t xml:space="preserve">–   </w:t>
      </w:r>
      <w:r>
        <w:rPr>
          <w:rFonts w:hint="cs"/>
          <w:rtl/>
        </w:rPr>
        <w:t>אינו נוכח</w:t>
      </w:r>
    </w:p>
    <w:p w:rsidR="00ED721A" w:rsidRDefault="00ED721A" w:rsidP="001F7890">
      <w:pPr>
        <w:rPr>
          <w:rtl/>
        </w:rPr>
      </w:pPr>
      <w:r>
        <w:rPr>
          <w:rtl/>
        </w:rPr>
        <w:t>משה טור פז</w:t>
      </w:r>
      <w:r>
        <w:rPr>
          <w:rtl/>
        </w:rPr>
        <w:tab/>
      </w:r>
      <w:r>
        <w:rPr>
          <w:rtl/>
        </w:rPr>
        <w:tab/>
        <w:t xml:space="preserve">–   </w:t>
      </w:r>
      <w:r>
        <w:rPr>
          <w:rFonts w:hint="cs"/>
          <w:rtl/>
        </w:rPr>
        <w:t>נגד</w:t>
      </w:r>
    </w:p>
    <w:p w:rsidR="00ED721A" w:rsidRDefault="00ED721A" w:rsidP="001F7890">
      <w:pPr>
        <w:rPr>
          <w:rtl/>
        </w:rPr>
      </w:pPr>
      <w:r>
        <w:rPr>
          <w:rtl/>
        </w:rPr>
        <w:t>אחמד טיבי</w:t>
      </w:r>
      <w:r>
        <w:rPr>
          <w:rtl/>
        </w:rPr>
        <w:tab/>
      </w:r>
      <w:r>
        <w:rPr>
          <w:rtl/>
        </w:rPr>
        <w:tab/>
        <w:t xml:space="preserve">–   </w:t>
      </w:r>
      <w:r>
        <w:rPr>
          <w:rFonts w:hint="cs"/>
          <w:rtl/>
        </w:rPr>
        <w:t xml:space="preserve">אינו </w:t>
      </w:r>
      <w:bookmarkStart w:id="7721" w:name="_ETM_Q30_493000"/>
      <w:bookmarkEnd w:id="7721"/>
      <w:r>
        <w:rPr>
          <w:rFonts w:hint="cs"/>
          <w:rtl/>
        </w:rPr>
        <w:t>נוכח</w:t>
      </w:r>
    </w:p>
    <w:p w:rsidR="00ED721A" w:rsidRDefault="00ED721A" w:rsidP="001F7890">
      <w:pPr>
        <w:rPr>
          <w:rtl/>
        </w:rPr>
      </w:pPr>
      <w:r>
        <w:rPr>
          <w:rtl/>
        </w:rPr>
        <w:t>יוסף טייב</w:t>
      </w:r>
      <w:r>
        <w:rPr>
          <w:rtl/>
        </w:rPr>
        <w:tab/>
      </w:r>
      <w:r>
        <w:rPr>
          <w:rtl/>
        </w:rPr>
        <w:tab/>
        <w:t xml:space="preserve">–   </w:t>
      </w:r>
      <w:r>
        <w:rPr>
          <w:rFonts w:hint="cs"/>
          <w:rtl/>
        </w:rPr>
        <w:t>בעד</w:t>
      </w:r>
    </w:p>
    <w:p w:rsidR="00ED721A" w:rsidRDefault="00ED721A" w:rsidP="001F7890">
      <w:pPr>
        <w:rPr>
          <w:rtl/>
        </w:rPr>
      </w:pPr>
      <w:r>
        <w:rPr>
          <w:rtl/>
        </w:rPr>
        <w:t>אוהד טל</w:t>
      </w:r>
      <w:r>
        <w:rPr>
          <w:rtl/>
        </w:rPr>
        <w:tab/>
      </w:r>
      <w:r>
        <w:rPr>
          <w:rtl/>
        </w:rPr>
        <w:tab/>
      </w:r>
      <w:r>
        <w:rPr>
          <w:rtl/>
        </w:rPr>
        <w:tab/>
        <w:t xml:space="preserve">–   </w:t>
      </w:r>
      <w:r>
        <w:rPr>
          <w:rFonts w:hint="cs"/>
          <w:rtl/>
        </w:rPr>
        <w:t>בעד</w:t>
      </w:r>
    </w:p>
    <w:p w:rsidR="00ED721A" w:rsidRDefault="00ED721A" w:rsidP="001F7890">
      <w:pPr>
        <w:rPr>
          <w:rtl/>
        </w:rPr>
      </w:pPr>
      <w:r>
        <w:rPr>
          <w:rtl/>
        </w:rPr>
        <w:t>יעקב טסלר</w:t>
      </w:r>
      <w:r>
        <w:rPr>
          <w:rtl/>
        </w:rPr>
        <w:tab/>
      </w:r>
      <w:r>
        <w:rPr>
          <w:rtl/>
        </w:rPr>
        <w:tab/>
        <w:t xml:space="preserve">–   </w:t>
      </w:r>
      <w:r>
        <w:rPr>
          <w:rFonts w:hint="cs"/>
          <w:rtl/>
        </w:rPr>
        <w:t>בעד</w:t>
      </w:r>
    </w:p>
    <w:p w:rsidR="00ED721A" w:rsidRDefault="00ED721A" w:rsidP="001F7890">
      <w:pPr>
        <w:rPr>
          <w:rtl/>
        </w:rPr>
      </w:pPr>
      <w:r>
        <w:rPr>
          <w:rtl/>
        </w:rPr>
        <w:t>חילי טרופר</w:t>
      </w:r>
      <w:r>
        <w:rPr>
          <w:rtl/>
        </w:rPr>
        <w:tab/>
      </w:r>
      <w:r>
        <w:rPr>
          <w:rtl/>
        </w:rPr>
        <w:tab/>
        <w:t xml:space="preserve">–   </w:t>
      </w:r>
      <w:r>
        <w:rPr>
          <w:rFonts w:hint="cs"/>
          <w:rtl/>
        </w:rPr>
        <w:t>נגד</w:t>
      </w:r>
    </w:p>
    <w:p w:rsidR="00ED721A" w:rsidRDefault="00ED721A" w:rsidP="001F7890">
      <w:pPr>
        <w:rPr>
          <w:rtl/>
        </w:rPr>
      </w:pPr>
      <w:r>
        <w:rPr>
          <w:rtl/>
        </w:rPr>
        <w:t>אלמוג כהן</w:t>
      </w:r>
      <w:r>
        <w:rPr>
          <w:rtl/>
        </w:rPr>
        <w:tab/>
      </w:r>
      <w:r>
        <w:rPr>
          <w:rtl/>
        </w:rPr>
        <w:tab/>
        <w:t xml:space="preserve">–   </w:t>
      </w:r>
      <w:r>
        <w:rPr>
          <w:rFonts w:hint="cs"/>
          <w:rtl/>
        </w:rPr>
        <w:t>בעד</w:t>
      </w:r>
    </w:p>
    <w:p w:rsidR="00ED721A" w:rsidRDefault="00ED721A" w:rsidP="001F7890">
      <w:pPr>
        <w:rPr>
          <w:rtl/>
        </w:rPr>
      </w:pPr>
      <w:r>
        <w:rPr>
          <w:rtl/>
        </w:rPr>
        <w:t>מאיר כהן</w:t>
      </w:r>
      <w:r>
        <w:rPr>
          <w:rtl/>
        </w:rPr>
        <w:tab/>
      </w:r>
      <w:r>
        <w:rPr>
          <w:rtl/>
        </w:rPr>
        <w:tab/>
        <w:t xml:space="preserve">–   </w:t>
      </w:r>
      <w:r>
        <w:rPr>
          <w:rFonts w:hint="cs"/>
          <w:rtl/>
        </w:rPr>
        <w:t>אינו נוכח</w:t>
      </w:r>
    </w:p>
    <w:p w:rsidR="00ED721A" w:rsidRDefault="00ED721A" w:rsidP="001F7890">
      <w:pPr>
        <w:rPr>
          <w:rtl/>
        </w:rPr>
      </w:pPr>
      <w:r>
        <w:rPr>
          <w:rtl/>
        </w:rPr>
        <w:t>מירב כהן</w:t>
      </w:r>
      <w:r>
        <w:rPr>
          <w:rtl/>
        </w:rPr>
        <w:tab/>
      </w:r>
      <w:r>
        <w:rPr>
          <w:rtl/>
        </w:rPr>
        <w:tab/>
        <w:t xml:space="preserve">–   </w:t>
      </w:r>
      <w:r>
        <w:rPr>
          <w:rFonts w:hint="cs"/>
          <w:rtl/>
        </w:rPr>
        <w:t>נגד</w:t>
      </w:r>
    </w:p>
    <w:p w:rsidR="00ED721A" w:rsidRDefault="00ED721A" w:rsidP="001F7890">
      <w:pPr>
        <w:rPr>
          <w:rtl/>
        </w:rPr>
      </w:pPr>
      <w:r>
        <w:rPr>
          <w:rtl/>
        </w:rPr>
        <w:t>מתן כהנא</w:t>
      </w:r>
      <w:r>
        <w:rPr>
          <w:rtl/>
        </w:rPr>
        <w:tab/>
      </w:r>
      <w:r>
        <w:rPr>
          <w:rtl/>
        </w:rPr>
        <w:tab/>
        <w:t xml:space="preserve">–   </w:t>
      </w:r>
      <w:r>
        <w:rPr>
          <w:rFonts w:hint="cs"/>
          <w:rtl/>
        </w:rPr>
        <w:t>אינו נוכח</w:t>
      </w:r>
    </w:p>
    <w:p w:rsidR="00ED721A" w:rsidRDefault="00ED721A" w:rsidP="001F7890">
      <w:pPr>
        <w:rPr>
          <w:rtl/>
        </w:rPr>
      </w:pPr>
      <w:r>
        <w:rPr>
          <w:rtl/>
        </w:rPr>
        <w:t>עופר כסיף</w:t>
      </w:r>
      <w:r>
        <w:rPr>
          <w:rtl/>
        </w:rPr>
        <w:tab/>
      </w:r>
      <w:r>
        <w:rPr>
          <w:rtl/>
        </w:rPr>
        <w:tab/>
        <w:t xml:space="preserve">–   </w:t>
      </w:r>
      <w:r>
        <w:rPr>
          <w:rFonts w:hint="cs"/>
          <w:rtl/>
        </w:rPr>
        <w:t>אינו נוכח</w:t>
      </w:r>
    </w:p>
    <w:p w:rsidR="00ED721A" w:rsidRDefault="00ED721A" w:rsidP="001F7890">
      <w:pPr>
        <w:rPr>
          <w:rtl/>
        </w:rPr>
      </w:pPr>
      <w:r>
        <w:rPr>
          <w:rtl/>
        </w:rPr>
        <w:t>אופיר כץ</w:t>
      </w:r>
      <w:r>
        <w:rPr>
          <w:rtl/>
        </w:rPr>
        <w:tab/>
      </w:r>
      <w:r>
        <w:rPr>
          <w:rtl/>
        </w:rPr>
        <w:tab/>
        <w:t xml:space="preserve">–   </w:t>
      </w:r>
      <w:r>
        <w:rPr>
          <w:rFonts w:hint="cs"/>
          <w:rtl/>
        </w:rPr>
        <w:t>בעד</w:t>
      </w:r>
    </w:p>
    <w:p w:rsidR="00ED721A" w:rsidRDefault="00ED721A" w:rsidP="001F7890">
      <w:pPr>
        <w:rPr>
          <w:rtl/>
        </w:rPr>
      </w:pPr>
      <w:r>
        <w:rPr>
          <w:rtl/>
        </w:rPr>
        <w:t>ישראל כץ</w:t>
      </w:r>
      <w:r>
        <w:rPr>
          <w:rtl/>
        </w:rPr>
        <w:tab/>
      </w:r>
      <w:r>
        <w:rPr>
          <w:rtl/>
        </w:rPr>
        <w:tab/>
        <w:t xml:space="preserve">–   </w:t>
      </w:r>
      <w:r>
        <w:rPr>
          <w:rFonts w:hint="cs"/>
          <w:rtl/>
        </w:rPr>
        <w:t>בעד</w:t>
      </w:r>
    </w:p>
    <w:p w:rsidR="00ED721A" w:rsidRDefault="00ED721A" w:rsidP="001F7890">
      <w:pPr>
        <w:rPr>
          <w:rtl/>
        </w:rPr>
      </w:pPr>
      <w:r>
        <w:rPr>
          <w:rtl/>
        </w:rPr>
        <w:t>רון כץ</w:t>
      </w:r>
      <w:r>
        <w:rPr>
          <w:rtl/>
        </w:rPr>
        <w:tab/>
      </w:r>
      <w:r>
        <w:rPr>
          <w:rtl/>
        </w:rPr>
        <w:tab/>
      </w:r>
      <w:r>
        <w:rPr>
          <w:rtl/>
        </w:rPr>
        <w:tab/>
        <w:t xml:space="preserve">–   </w:t>
      </w:r>
      <w:r>
        <w:rPr>
          <w:rFonts w:hint="cs"/>
          <w:rtl/>
        </w:rPr>
        <w:t>נגד</w:t>
      </w:r>
    </w:p>
    <w:p w:rsidR="00ED721A" w:rsidRDefault="00ED721A" w:rsidP="001F7890">
      <w:pPr>
        <w:rPr>
          <w:rtl/>
        </w:rPr>
      </w:pPr>
      <w:r>
        <w:rPr>
          <w:rtl/>
        </w:rPr>
        <w:t>יוראי להב הרצנו</w:t>
      </w:r>
      <w:r>
        <w:rPr>
          <w:rtl/>
        </w:rPr>
        <w:tab/>
      </w:r>
      <w:r>
        <w:rPr>
          <w:rtl/>
        </w:rPr>
        <w:tab/>
        <w:t xml:space="preserve">–   </w:t>
      </w:r>
      <w:r>
        <w:rPr>
          <w:rFonts w:hint="cs"/>
          <w:rtl/>
        </w:rPr>
        <w:t>נגד</w:t>
      </w:r>
    </w:p>
    <w:p w:rsidR="00ED721A" w:rsidRDefault="00ED721A" w:rsidP="001F7890">
      <w:pPr>
        <w:rPr>
          <w:rtl/>
        </w:rPr>
      </w:pPr>
      <w:r>
        <w:rPr>
          <w:rtl/>
        </w:rPr>
        <w:t>מיקי לוי</w:t>
      </w:r>
      <w:r>
        <w:rPr>
          <w:rtl/>
        </w:rPr>
        <w:tab/>
      </w:r>
      <w:r>
        <w:rPr>
          <w:rtl/>
        </w:rPr>
        <w:tab/>
      </w:r>
      <w:r>
        <w:rPr>
          <w:rtl/>
        </w:rPr>
        <w:tab/>
        <w:t xml:space="preserve">–   </w:t>
      </w:r>
      <w:r>
        <w:rPr>
          <w:rFonts w:hint="cs"/>
          <w:rtl/>
        </w:rPr>
        <w:t>נגד</w:t>
      </w:r>
    </w:p>
    <w:p w:rsidR="00ED721A" w:rsidRDefault="00ED721A" w:rsidP="001F7890">
      <w:pPr>
        <w:rPr>
          <w:rtl/>
        </w:rPr>
      </w:pPr>
      <w:r>
        <w:rPr>
          <w:rtl/>
        </w:rPr>
        <w:t>יריב לוין</w:t>
      </w:r>
      <w:r>
        <w:rPr>
          <w:rtl/>
        </w:rPr>
        <w:tab/>
      </w:r>
      <w:r>
        <w:rPr>
          <w:rtl/>
        </w:rPr>
        <w:tab/>
      </w:r>
      <w:r>
        <w:rPr>
          <w:rtl/>
        </w:rPr>
        <w:tab/>
        <w:t xml:space="preserve">–   </w:t>
      </w:r>
      <w:r>
        <w:rPr>
          <w:rFonts w:hint="cs"/>
          <w:rtl/>
        </w:rPr>
        <w:t>בעד</w:t>
      </w:r>
    </w:p>
    <w:p w:rsidR="00ED721A" w:rsidRDefault="00ED721A" w:rsidP="001F7890">
      <w:pPr>
        <w:rPr>
          <w:rtl/>
        </w:rPr>
      </w:pPr>
      <w:r>
        <w:rPr>
          <w:rtl/>
        </w:rPr>
        <w:t>נעמה לזימי</w:t>
      </w:r>
      <w:r>
        <w:rPr>
          <w:rtl/>
        </w:rPr>
        <w:tab/>
      </w:r>
      <w:r>
        <w:rPr>
          <w:rtl/>
        </w:rPr>
        <w:tab/>
        <w:t xml:space="preserve">–   </w:t>
      </w:r>
      <w:r>
        <w:rPr>
          <w:rFonts w:hint="cs"/>
          <w:rtl/>
        </w:rPr>
        <w:t>נגד</w:t>
      </w:r>
    </w:p>
    <w:p w:rsidR="00ED721A" w:rsidRDefault="00ED721A" w:rsidP="001F7890">
      <w:pPr>
        <w:rPr>
          <w:rtl/>
        </w:rPr>
      </w:pPr>
      <w:r>
        <w:rPr>
          <w:rtl/>
        </w:rPr>
        <w:t>אביגדור ליברמן</w:t>
      </w:r>
      <w:r>
        <w:rPr>
          <w:rtl/>
        </w:rPr>
        <w:tab/>
      </w:r>
      <w:r>
        <w:rPr>
          <w:rtl/>
        </w:rPr>
        <w:tab/>
        <w:t xml:space="preserve">–   </w:t>
      </w:r>
      <w:r>
        <w:rPr>
          <w:rFonts w:hint="cs"/>
          <w:rtl/>
        </w:rPr>
        <w:t>נגד</w:t>
      </w:r>
    </w:p>
    <w:p w:rsidR="00ED721A" w:rsidRDefault="00ED721A" w:rsidP="001F7890">
      <w:pPr>
        <w:rPr>
          <w:rtl/>
        </w:rPr>
      </w:pPr>
      <w:r>
        <w:rPr>
          <w:rtl/>
        </w:rPr>
        <w:t>יאיר לפיד</w:t>
      </w:r>
      <w:r>
        <w:rPr>
          <w:rtl/>
        </w:rPr>
        <w:tab/>
      </w:r>
      <w:r>
        <w:rPr>
          <w:rtl/>
        </w:rPr>
        <w:tab/>
        <w:t xml:space="preserve">–   </w:t>
      </w:r>
      <w:r>
        <w:rPr>
          <w:rFonts w:hint="cs"/>
          <w:rtl/>
        </w:rPr>
        <w:t>נגד</w:t>
      </w:r>
    </w:p>
    <w:p w:rsidR="00ED721A" w:rsidRDefault="00ED721A" w:rsidP="001F7890">
      <w:pPr>
        <w:rPr>
          <w:rtl/>
        </w:rPr>
      </w:pPr>
      <w:r>
        <w:rPr>
          <w:rtl/>
        </w:rPr>
        <w:t>סימון מושיאשוילי</w:t>
      </w:r>
      <w:r>
        <w:rPr>
          <w:rtl/>
        </w:rPr>
        <w:tab/>
      </w:r>
      <w:r>
        <w:rPr>
          <w:rtl/>
        </w:rPr>
        <w:tab/>
        <w:t xml:space="preserve">–   </w:t>
      </w:r>
      <w:r>
        <w:rPr>
          <w:rFonts w:hint="cs"/>
          <w:rtl/>
        </w:rPr>
        <w:t>בעד</w:t>
      </w:r>
    </w:p>
    <w:p w:rsidR="00ED721A" w:rsidRDefault="00ED721A" w:rsidP="001F7890">
      <w:pPr>
        <w:rPr>
          <w:rtl/>
        </w:rPr>
      </w:pPr>
      <w:r>
        <w:rPr>
          <w:rtl/>
        </w:rPr>
        <w:t>טטיאנה מזרסקי</w:t>
      </w:r>
      <w:r>
        <w:rPr>
          <w:rtl/>
        </w:rPr>
        <w:tab/>
      </w:r>
      <w:r>
        <w:rPr>
          <w:rtl/>
        </w:rPr>
        <w:tab/>
        <w:t xml:space="preserve">–   </w:t>
      </w:r>
      <w:r>
        <w:rPr>
          <w:rFonts w:hint="cs"/>
          <w:rtl/>
        </w:rPr>
        <w:t>נגד</w:t>
      </w:r>
    </w:p>
    <w:p w:rsidR="00ED721A" w:rsidRDefault="00ED721A" w:rsidP="001F7890">
      <w:pPr>
        <w:rPr>
          <w:rtl/>
        </w:rPr>
      </w:pPr>
      <w:r>
        <w:rPr>
          <w:rtl/>
        </w:rPr>
        <w:t>מרב מיכאלי</w:t>
      </w:r>
      <w:r>
        <w:rPr>
          <w:rtl/>
        </w:rPr>
        <w:tab/>
      </w:r>
      <w:r>
        <w:rPr>
          <w:rtl/>
        </w:rPr>
        <w:tab/>
        <w:t xml:space="preserve">–   </w:t>
      </w:r>
      <w:r>
        <w:rPr>
          <w:rFonts w:hint="cs"/>
          <w:rtl/>
        </w:rPr>
        <w:t>נגד</w:t>
      </w:r>
    </w:p>
    <w:p w:rsidR="00ED721A" w:rsidRDefault="00ED721A" w:rsidP="001F7890">
      <w:pPr>
        <w:rPr>
          <w:rtl/>
        </w:rPr>
      </w:pPr>
      <w:r>
        <w:rPr>
          <w:rtl/>
        </w:rPr>
        <w:t>שלי טל מירון</w:t>
      </w:r>
      <w:r>
        <w:rPr>
          <w:rtl/>
        </w:rPr>
        <w:tab/>
      </w:r>
      <w:r>
        <w:rPr>
          <w:rtl/>
        </w:rPr>
        <w:tab/>
        <w:t xml:space="preserve">–   </w:t>
      </w:r>
      <w:r>
        <w:rPr>
          <w:rFonts w:hint="cs"/>
          <w:rtl/>
        </w:rPr>
        <w:t>נגד</w:t>
      </w:r>
    </w:p>
    <w:p w:rsidR="00ED721A" w:rsidRDefault="00ED721A" w:rsidP="001F7890">
      <w:pPr>
        <w:rPr>
          <w:rtl/>
        </w:rPr>
      </w:pPr>
      <w:r>
        <w:rPr>
          <w:rtl/>
        </w:rPr>
        <w:t>יונתן מישרקי</w:t>
      </w:r>
      <w:r>
        <w:rPr>
          <w:rtl/>
        </w:rPr>
        <w:tab/>
      </w:r>
      <w:r>
        <w:rPr>
          <w:rtl/>
        </w:rPr>
        <w:tab/>
        <w:t xml:space="preserve">–   </w:t>
      </w:r>
      <w:r>
        <w:rPr>
          <w:rFonts w:hint="cs"/>
          <w:rtl/>
        </w:rPr>
        <w:t>בעד</w:t>
      </w:r>
    </w:p>
    <w:p w:rsidR="00ED721A" w:rsidRDefault="00ED721A" w:rsidP="001F7890">
      <w:pPr>
        <w:rPr>
          <w:rtl/>
        </w:rPr>
      </w:pPr>
      <w:r>
        <w:rPr>
          <w:rtl/>
        </w:rPr>
        <w:t>חנוך דב מלביצקי</w:t>
      </w:r>
      <w:r>
        <w:rPr>
          <w:rtl/>
        </w:rPr>
        <w:tab/>
      </w:r>
      <w:r>
        <w:rPr>
          <w:rtl/>
        </w:rPr>
        <w:tab/>
        <w:t xml:space="preserve">–   </w:t>
      </w:r>
      <w:r>
        <w:rPr>
          <w:rFonts w:hint="cs"/>
          <w:rtl/>
        </w:rPr>
        <w:t>בעד</w:t>
      </w:r>
    </w:p>
    <w:p w:rsidR="00ED721A" w:rsidRDefault="00ED721A" w:rsidP="001F7890">
      <w:pPr>
        <w:rPr>
          <w:rtl/>
        </w:rPr>
      </w:pPr>
      <w:r>
        <w:rPr>
          <w:rtl/>
        </w:rPr>
        <w:t>ארז מלול</w:t>
      </w:r>
      <w:r>
        <w:rPr>
          <w:rtl/>
        </w:rPr>
        <w:tab/>
      </w:r>
      <w:r>
        <w:rPr>
          <w:rtl/>
        </w:rPr>
        <w:tab/>
        <w:t xml:space="preserve">–   </w:t>
      </w:r>
      <w:r>
        <w:rPr>
          <w:rFonts w:hint="cs"/>
          <w:rtl/>
        </w:rPr>
        <w:t>בעד</w:t>
      </w:r>
    </w:p>
    <w:p w:rsidR="00ED721A" w:rsidRDefault="00ED721A" w:rsidP="001F7890">
      <w:pPr>
        <w:rPr>
          <w:rtl/>
        </w:rPr>
      </w:pPr>
      <w:r>
        <w:rPr>
          <w:rtl/>
        </w:rPr>
        <w:t>יוליה מלינובסקי</w:t>
      </w:r>
      <w:r>
        <w:rPr>
          <w:rtl/>
        </w:rPr>
        <w:tab/>
      </w:r>
      <w:r>
        <w:rPr>
          <w:rtl/>
        </w:rPr>
        <w:tab/>
        <w:t xml:space="preserve">–   </w:t>
      </w:r>
      <w:r>
        <w:rPr>
          <w:rFonts w:hint="cs"/>
          <w:rtl/>
        </w:rPr>
        <w:t>נגד</w:t>
      </w:r>
    </w:p>
    <w:p w:rsidR="00ED721A" w:rsidRDefault="00ED721A" w:rsidP="001F7890">
      <w:pPr>
        <w:rPr>
          <w:rtl/>
        </w:rPr>
      </w:pPr>
      <w:r>
        <w:rPr>
          <w:rtl/>
        </w:rPr>
        <w:t>מיכאל מלכיאלי</w:t>
      </w:r>
      <w:r>
        <w:rPr>
          <w:rtl/>
        </w:rPr>
        <w:tab/>
      </w:r>
      <w:r>
        <w:rPr>
          <w:rtl/>
        </w:rPr>
        <w:tab/>
        <w:t xml:space="preserve">–   </w:t>
      </w:r>
      <w:r>
        <w:rPr>
          <w:rFonts w:hint="cs"/>
          <w:rtl/>
        </w:rPr>
        <w:t>בעד</w:t>
      </w:r>
    </w:p>
    <w:p w:rsidR="00ED721A" w:rsidRDefault="00ED721A" w:rsidP="001F7890">
      <w:pPr>
        <w:rPr>
          <w:rtl/>
        </w:rPr>
      </w:pPr>
      <w:r>
        <w:rPr>
          <w:rtl/>
        </w:rPr>
        <w:t>צגה מלקו</w:t>
      </w:r>
      <w:r>
        <w:rPr>
          <w:rtl/>
        </w:rPr>
        <w:tab/>
      </w:r>
      <w:r>
        <w:rPr>
          <w:rtl/>
        </w:rPr>
        <w:tab/>
        <w:t xml:space="preserve">–   </w:t>
      </w:r>
      <w:r>
        <w:rPr>
          <w:rFonts w:hint="cs"/>
          <w:rtl/>
        </w:rPr>
        <w:t>בעד</w:t>
      </w:r>
    </w:p>
    <w:p w:rsidR="00ED721A" w:rsidRDefault="00ED721A" w:rsidP="001F7890">
      <w:pPr>
        <w:rPr>
          <w:rtl/>
        </w:rPr>
      </w:pPr>
      <w:r>
        <w:rPr>
          <w:rtl/>
        </w:rPr>
        <w:t>אבי מעוז</w:t>
      </w:r>
      <w:r>
        <w:rPr>
          <w:rtl/>
        </w:rPr>
        <w:tab/>
      </w:r>
      <w:r>
        <w:rPr>
          <w:rtl/>
        </w:rPr>
        <w:tab/>
        <w:t xml:space="preserve">–   </w:t>
      </w:r>
      <w:r>
        <w:rPr>
          <w:rFonts w:hint="cs"/>
          <w:rtl/>
        </w:rPr>
        <w:t>אינו נוכח</w:t>
      </w:r>
    </w:p>
    <w:p w:rsidR="00ED721A" w:rsidRDefault="00ED721A" w:rsidP="001F7890">
      <w:pPr>
        <w:rPr>
          <w:rtl/>
        </w:rPr>
      </w:pPr>
      <w:r>
        <w:rPr>
          <w:rtl/>
        </w:rPr>
        <w:t>שרון ניר</w:t>
      </w:r>
      <w:r>
        <w:rPr>
          <w:rtl/>
        </w:rPr>
        <w:tab/>
      </w:r>
      <w:r>
        <w:rPr>
          <w:rtl/>
        </w:rPr>
        <w:tab/>
      </w:r>
      <w:r>
        <w:rPr>
          <w:rtl/>
        </w:rPr>
        <w:tab/>
        <w:t xml:space="preserve">–   </w:t>
      </w:r>
      <w:r>
        <w:rPr>
          <w:rFonts w:hint="cs"/>
          <w:rtl/>
        </w:rPr>
        <w:t>נגד</w:t>
      </w:r>
    </w:p>
    <w:p w:rsidR="00ED721A" w:rsidRDefault="00ED721A" w:rsidP="001F7890">
      <w:pPr>
        <w:rPr>
          <w:rtl/>
        </w:rPr>
      </w:pPr>
      <w:r>
        <w:rPr>
          <w:rtl/>
        </w:rPr>
        <w:t>בנימין נתניהו</w:t>
      </w:r>
      <w:r>
        <w:rPr>
          <w:rtl/>
        </w:rPr>
        <w:tab/>
      </w:r>
      <w:r>
        <w:rPr>
          <w:rtl/>
        </w:rPr>
        <w:tab/>
        <w:t xml:space="preserve">–   </w:t>
      </w:r>
      <w:r>
        <w:rPr>
          <w:rFonts w:hint="cs"/>
          <w:rtl/>
        </w:rPr>
        <w:t>אינו נוכח</w:t>
      </w:r>
    </w:p>
    <w:p w:rsidR="00ED721A" w:rsidRDefault="00ED721A" w:rsidP="001F7890">
      <w:pPr>
        <w:rPr>
          <w:rtl/>
        </w:rPr>
      </w:pPr>
      <w:r>
        <w:rPr>
          <w:rtl/>
        </w:rPr>
        <w:t>יואב סגלוביץ'</w:t>
      </w:r>
      <w:r>
        <w:rPr>
          <w:rtl/>
        </w:rPr>
        <w:tab/>
      </w:r>
      <w:r>
        <w:rPr>
          <w:rtl/>
        </w:rPr>
        <w:tab/>
        <w:t xml:space="preserve">–   </w:t>
      </w:r>
      <w:r>
        <w:rPr>
          <w:rFonts w:hint="cs"/>
          <w:rtl/>
        </w:rPr>
        <w:t>אינו נוכח</w:t>
      </w:r>
    </w:p>
    <w:p w:rsidR="00ED721A" w:rsidRDefault="00ED721A" w:rsidP="001F7890">
      <w:pPr>
        <w:rPr>
          <w:rtl/>
        </w:rPr>
      </w:pPr>
      <w:r>
        <w:rPr>
          <w:rtl/>
        </w:rPr>
        <w:t>יבגני סובה</w:t>
      </w:r>
      <w:r>
        <w:rPr>
          <w:rtl/>
        </w:rPr>
        <w:tab/>
      </w:r>
      <w:r>
        <w:rPr>
          <w:rtl/>
        </w:rPr>
        <w:tab/>
        <w:t xml:space="preserve">–   </w:t>
      </w:r>
      <w:r>
        <w:rPr>
          <w:rFonts w:hint="cs"/>
          <w:rtl/>
        </w:rPr>
        <w:t>נגד</w:t>
      </w:r>
    </w:p>
    <w:p w:rsidR="00ED721A" w:rsidRDefault="00ED721A" w:rsidP="001F7890">
      <w:pPr>
        <w:rPr>
          <w:rtl/>
        </w:rPr>
      </w:pPr>
      <w:r>
        <w:rPr>
          <w:rtl/>
        </w:rPr>
        <w:t>צבי ידידיה סוכות</w:t>
      </w:r>
      <w:r>
        <w:rPr>
          <w:rtl/>
        </w:rPr>
        <w:tab/>
      </w:r>
      <w:r>
        <w:rPr>
          <w:rtl/>
        </w:rPr>
        <w:tab/>
        <w:t xml:space="preserve">–   </w:t>
      </w:r>
      <w:r>
        <w:rPr>
          <w:rFonts w:hint="cs"/>
          <w:rtl/>
        </w:rPr>
        <w:t>בעד</w:t>
      </w:r>
    </w:p>
    <w:p w:rsidR="00ED721A" w:rsidRDefault="00ED721A" w:rsidP="001F7890">
      <w:pPr>
        <w:rPr>
          <w:rtl/>
        </w:rPr>
      </w:pPr>
      <w:r>
        <w:rPr>
          <w:rtl/>
        </w:rPr>
        <w:t>משה סולומון</w:t>
      </w:r>
      <w:r>
        <w:rPr>
          <w:rtl/>
        </w:rPr>
        <w:tab/>
      </w:r>
      <w:r>
        <w:rPr>
          <w:rtl/>
        </w:rPr>
        <w:tab/>
        <w:t xml:space="preserve">–   </w:t>
      </w:r>
      <w:r>
        <w:rPr>
          <w:rFonts w:hint="cs"/>
          <w:rtl/>
        </w:rPr>
        <w:t>בעד</w:t>
      </w:r>
    </w:p>
    <w:p w:rsidR="00ED721A" w:rsidRDefault="00ED721A" w:rsidP="001F7890">
      <w:pPr>
        <w:rPr>
          <w:rtl/>
        </w:rPr>
      </w:pPr>
      <w:r>
        <w:rPr>
          <w:rtl/>
        </w:rPr>
        <w:t>לימור סון הר מלך</w:t>
      </w:r>
      <w:r>
        <w:rPr>
          <w:rtl/>
        </w:rPr>
        <w:tab/>
        <w:t xml:space="preserve">–   </w:t>
      </w:r>
      <w:r>
        <w:rPr>
          <w:rFonts w:hint="cs"/>
          <w:rtl/>
        </w:rPr>
        <w:t>בעד</w:t>
      </w:r>
    </w:p>
    <w:p w:rsidR="00ED721A" w:rsidRDefault="00ED721A" w:rsidP="001F7890">
      <w:pPr>
        <w:rPr>
          <w:rtl/>
        </w:rPr>
      </w:pPr>
      <w:r>
        <w:rPr>
          <w:rtl/>
        </w:rPr>
        <w:t>אופיר סופר</w:t>
      </w:r>
      <w:r>
        <w:rPr>
          <w:rtl/>
        </w:rPr>
        <w:tab/>
      </w:r>
      <w:r>
        <w:rPr>
          <w:rtl/>
        </w:rPr>
        <w:tab/>
        <w:t xml:space="preserve">–   </w:t>
      </w:r>
      <w:r>
        <w:rPr>
          <w:rFonts w:hint="cs"/>
          <w:rtl/>
        </w:rPr>
        <w:t>בעד</w:t>
      </w:r>
    </w:p>
    <w:p w:rsidR="00ED721A" w:rsidRDefault="00ED721A" w:rsidP="001F7890">
      <w:pPr>
        <w:rPr>
          <w:rtl/>
        </w:rPr>
      </w:pPr>
      <w:r>
        <w:rPr>
          <w:rtl/>
        </w:rPr>
        <w:t>אורית מלכה סטרוק</w:t>
      </w:r>
      <w:r>
        <w:rPr>
          <w:rtl/>
        </w:rPr>
        <w:tab/>
        <w:t xml:space="preserve">–   </w:t>
      </w:r>
      <w:r>
        <w:rPr>
          <w:rFonts w:hint="cs"/>
          <w:rtl/>
        </w:rPr>
        <w:t>בעד</w:t>
      </w:r>
    </w:p>
    <w:p w:rsidR="00ED721A" w:rsidRDefault="00ED721A" w:rsidP="001F7890">
      <w:pPr>
        <w:rPr>
          <w:rtl/>
        </w:rPr>
      </w:pPr>
      <w:r>
        <w:rPr>
          <w:rtl/>
        </w:rPr>
        <w:t>משה סעדה</w:t>
      </w:r>
      <w:r>
        <w:rPr>
          <w:rtl/>
        </w:rPr>
        <w:tab/>
      </w:r>
      <w:r>
        <w:rPr>
          <w:rtl/>
        </w:rPr>
        <w:tab/>
        <w:t xml:space="preserve">–   </w:t>
      </w:r>
      <w:r>
        <w:rPr>
          <w:rFonts w:hint="cs"/>
          <w:rtl/>
        </w:rPr>
        <w:t>בעד</w:t>
      </w:r>
    </w:p>
    <w:p w:rsidR="00ED721A" w:rsidRDefault="00ED721A" w:rsidP="001F7890">
      <w:pPr>
        <w:rPr>
          <w:rtl/>
        </w:rPr>
      </w:pPr>
      <w:r>
        <w:rPr>
          <w:rtl/>
        </w:rPr>
        <w:t>גדעון סער</w:t>
      </w:r>
      <w:r>
        <w:rPr>
          <w:rtl/>
        </w:rPr>
        <w:tab/>
      </w:r>
      <w:r>
        <w:rPr>
          <w:rtl/>
        </w:rPr>
        <w:tab/>
        <w:t xml:space="preserve">–   </w:t>
      </w:r>
      <w:r>
        <w:rPr>
          <w:rFonts w:hint="cs"/>
          <w:rtl/>
        </w:rPr>
        <w:t>נגד</w:t>
      </w:r>
    </w:p>
    <w:p w:rsidR="00ED721A" w:rsidRDefault="00ED721A" w:rsidP="001F7890">
      <w:pPr>
        <w:rPr>
          <w:rtl/>
        </w:rPr>
      </w:pPr>
      <w:r>
        <w:rPr>
          <w:rtl/>
        </w:rPr>
        <w:t>מנסור עבאס</w:t>
      </w:r>
      <w:r>
        <w:rPr>
          <w:rtl/>
        </w:rPr>
        <w:tab/>
      </w:r>
      <w:r>
        <w:rPr>
          <w:rtl/>
        </w:rPr>
        <w:tab/>
        <w:t xml:space="preserve">–   </w:t>
      </w:r>
      <w:r>
        <w:rPr>
          <w:rFonts w:hint="cs"/>
          <w:rtl/>
        </w:rPr>
        <w:t>נגד</w:t>
      </w:r>
    </w:p>
    <w:p w:rsidR="00ED721A" w:rsidRDefault="00ED721A" w:rsidP="001F7890">
      <w:pPr>
        <w:rPr>
          <w:rtl/>
        </w:rPr>
      </w:pPr>
      <w:r>
        <w:rPr>
          <w:rtl/>
        </w:rPr>
        <w:t>איימן עודה</w:t>
      </w:r>
      <w:r>
        <w:rPr>
          <w:rtl/>
        </w:rPr>
        <w:tab/>
      </w:r>
      <w:r>
        <w:rPr>
          <w:rtl/>
        </w:rPr>
        <w:tab/>
        <w:t xml:space="preserve">–   </w:t>
      </w:r>
      <w:r>
        <w:rPr>
          <w:rFonts w:hint="cs"/>
          <w:rtl/>
        </w:rPr>
        <w:t>נגד</w:t>
      </w:r>
    </w:p>
    <w:p w:rsidR="00ED721A" w:rsidRDefault="00ED721A" w:rsidP="001F7890">
      <w:pPr>
        <w:rPr>
          <w:rtl/>
        </w:rPr>
      </w:pPr>
      <w:r>
        <w:rPr>
          <w:rtl/>
        </w:rPr>
        <w:t>יוסף עטאונה</w:t>
      </w:r>
      <w:r>
        <w:rPr>
          <w:rtl/>
        </w:rPr>
        <w:tab/>
      </w:r>
      <w:r>
        <w:rPr>
          <w:rtl/>
        </w:rPr>
        <w:tab/>
        <w:t xml:space="preserve">–   </w:t>
      </w:r>
      <w:r>
        <w:rPr>
          <w:rFonts w:hint="cs"/>
          <w:rtl/>
        </w:rPr>
        <w:t>נגד</w:t>
      </w:r>
    </w:p>
    <w:p w:rsidR="00ED721A" w:rsidRDefault="00ED721A" w:rsidP="001F7890">
      <w:pPr>
        <w:rPr>
          <w:rtl/>
        </w:rPr>
      </w:pPr>
      <w:r>
        <w:rPr>
          <w:rtl/>
        </w:rPr>
        <w:t>חוה אתי עטייה</w:t>
      </w:r>
      <w:r>
        <w:rPr>
          <w:rtl/>
        </w:rPr>
        <w:tab/>
      </w:r>
      <w:r>
        <w:rPr>
          <w:rtl/>
        </w:rPr>
        <w:tab/>
        <w:t xml:space="preserve">–   </w:t>
      </w:r>
      <w:r>
        <w:rPr>
          <w:rFonts w:hint="cs"/>
          <w:rtl/>
        </w:rPr>
        <w:t>בעד</w:t>
      </w:r>
    </w:p>
    <w:p w:rsidR="00ED721A" w:rsidRDefault="00ED721A" w:rsidP="001F7890">
      <w:pPr>
        <w:rPr>
          <w:rtl/>
        </w:rPr>
      </w:pPr>
      <w:r>
        <w:rPr>
          <w:rtl/>
        </w:rPr>
        <w:t>חמד עמאר</w:t>
      </w:r>
      <w:r>
        <w:rPr>
          <w:rtl/>
        </w:rPr>
        <w:tab/>
      </w:r>
      <w:r>
        <w:rPr>
          <w:rtl/>
        </w:rPr>
        <w:tab/>
        <w:t xml:space="preserve">–   </w:t>
      </w:r>
      <w:r>
        <w:rPr>
          <w:rFonts w:hint="cs"/>
          <w:rtl/>
        </w:rPr>
        <w:t>נגד</w:t>
      </w:r>
    </w:p>
    <w:p w:rsidR="00ED721A" w:rsidRDefault="00ED721A" w:rsidP="001F7890">
      <w:pPr>
        <w:rPr>
          <w:rtl/>
        </w:rPr>
      </w:pPr>
      <w:r>
        <w:rPr>
          <w:rtl/>
        </w:rPr>
        <w:t>צביקה פוגל</w:t>
      </w:r>
      <w:r>
        <w:rPr>
          <w:rtl/>
        </w:rPr>
        <w:tab/>
      </w:r>
      <w:r>
        <w:rPr>
          <w:rtl/>
        </w:rPr>
        <w:tab/>
        <w:t xml:space="preserve">–   </w:t>
      </w:r>
      <w:r>
        <w:rPr>
          <w:rFonts w:hint="cs"/>
          <w:rtl/>
        </w:rPr>
        <w:t>בעד</w:t>
      </w:r>
    </w:p>
    <w:p w:rsidR="00ED721A" w:rsidRDefault="00ED721A" w:rsidP="001F7890">
      <w:pPr>
        <w:rPr>
          <w:rtl/>
        </w:rPr>
      </w:pPr>
      <w:r>
        <w:rPr>
          <w:rtl/>
        </w:rPr>
        <w:t>עודד פורר</w:t>
      </w:r>
      <w:r>
        <w:rPr>
          <w:rtl/>
        </w:rPr>
        <w:tab/>
      </w:r>
      <w:r>
        <w:rPr>
          <w:rtl/>
        </w:rPr>
        <w:tab/>
        <w:t xml:space="preserve">–   </w:t>
      </w:r>
      <w:r>
        <w:rPr>
          <w:rFonts w:hint="cs"/>
          <w:rtl/>
        </w:rPr>
        <w:t>אינו נוכח</w:t>
      </w:r>
    </w:p>
    <w:p w:rsidR="00ED721A" w:rsidRDefault="00ED721A" w:rsidP="001F7890">
      <w:pPr>
        <w:rPr>
          <w:rtl/>
        </w:rPr>
      </w:pPr>
      <w:r>
        <w:rPr>
          <w:rtl/>
        </w:rPr>
        <w:t>יצחק פינדרוס</w:t>
      </w:r>
      <w:r>
        <w:rPr>
          <w:rtl/>
        </w:rPr>
        <w:tab/>
      </w:r>
      <w:r>
        <w:rPr>
          <w:rtl/>
        </w:rPr>
        <w:tab/>
        <w:t xml:space="preserve">–   </w:t>
      </w:r>
      <w:r>
        <w:rPr>
          <w:rFonts w:hint="cs"/>
          <w:rtl/>
        </w:rPr>
        <w:t>בעד</w:t>
      </w:r>
    </w:p>
    <w:p w:rsidR="00ED721A" w:rsidRDefault="00ED721A" w:rsidP="001F7890">
      <w:pPr>
        <w:rPr>
          <w:rtl/>
        </w:rPr>
      </w:pPr>
      <w:r>
        <w:rPr>
          <w:rtl/>
        </w:rPr>
        <w:t>יסמין פרידמן</w:t>
      </w:r>
      <w:r>
        <w:rPr>
          <w:rtl/>
        </w:rPr>
        <w:tab/>
      </w:r>
      <w:r>
        <w:rPr>
          <w:rtl/>
        </w:rPr>
        <w:tab/>
        <w:t xml:space="preserve">–   </w:t>
      </w:r>
      <w:r>
        <w:rPr>
          <w:rFonts w:hint="cs"/>
          <w:rtl/>
        </w:rPr>
        <w:t>נגד</w:t>
      </w:r>
    </w:p>
    <w:p w:rsidR="00ED721A" w:rsidRDefault="00ED721A" w:rsidP="001F7890">
      <w:pPr>
        <w:rPr>
          <w:rtl/>
        </w:rPr>
      </w:pPr>
      <w:r>
        <w:rPr>
          <w:rtl/>
        </w:rPr>
        <w:t>אורית פרקש הכהן</w:t>
      </w:r>
      <w:r>
        <w:rPr>
          <w:rtl/>
        </w:rPr>
        <w:tab/>
        <w:t xml:space="preserve">–   </w:t>
      </w:r>
      <w:r>
        <w:rPr>
          <w:rFonts w:hint="cs"/>
          <w:rtl/>
        </w:rPr>
        <w:t>אינה נוכחת</w:t>
      </w:r>
    </w:p>
    <w:p w:rsidR="00ED721A" w:rsidRDefault="00ED721A" w:rsidP="001F7890">
      <w:pPr>
        <w:rPr>
          <w:rtl/>
        </w:rPr>
      </w:pPr>
      <w:r>
        <w:rPr>
          <w:rtl/>
        </w:rPr>
        <w:t>מטי צרפתי הרכבי</w:t>
      </w:r>
      <w:r>
        <w:rPr>
          <w:rtl/>
        </w:rPr>
        <w:tab/>
        <w:t xml:space="preserve">–   </w:t>
      </w:r>
      <w:r>
        <w:rPr>
          <w:rFonts w:hint="cs"/>
          <w:rtl/>
        </w:rPr>
        <w:t>נגד</w:t>
      </w:r>
    </w:p>
    <w:p w:rsidR="00ED721A" w:rsidRDefault="00ED721A" w:rsidP="001F7890">
      <w:pPr>
        <w:rPr>
          <w:rtl/>
        </w:rPr>
      </w:pPr>
      <w:r>
        <w:rPr>
          <w:rtl/>
        </w:rPr>
        <w:t>יואב קיש</w:t>
      </w:r>
      <w:r>
        <w:rPr>
          <w:rtl/>
        </w:rPr>
        <w:tab/>
      </w:r>
      <w:r>
        <w:rPr>
          <w:rtl/>
        </w:rPr>
        <w:tab/>
        <w:t xml:space="preserve">–   </w:t>
      </w:r>
      <w:r>
        <w:rPr>
          <w:rFonts w:hint="cs"/>
          <w:rtl/>
        </w:rPr>
        <w:t xml:space="preserve">אינו </w:t>
      </w:r>
      <w:bookmarkStart w:id="7722" w:name="_ETM_Q30_696000"/>
      <w:bookmarkEnd w:id="7722"/>
      <w:r>
        <w:rPr>
          <w:rFonts w:hint="cs"/>
          <w:rtl/>
        </w:rPr>
        <w:t>נוכח</w:t>
      </w:r>
    </w:p>
    <w:p w:rsidR="00ED721A" w:rsidRDefault="00ED721A" w:rsidP="001F7890">
      <w:pPr>
        <w:rPr>
          <w:rtl/>
        </w:rPr>
      </w:pPr>
      <w:r>
        <w:rPr>
          <w:rtl/>
        </w:rPr>
        <w:t>אריאל קלנר</w:t>
      </w:r>
      <w:r>
        <w:rPr>
          <w:rtl/>
        </w:rPr>
        <w:tab/>
      </w:r>
      <w:r>
        <w:rPr>
          <w:rtl/>
        </w:rPr>
        <w:tab/>
        <w:t xml:space="preserve">–   </w:t>
      </w:r>
      <w:r>
        <w:rPr>
          <w:rFonts w:hint="cs"/>
          <w:rtl/>
        </w:rPr>
        <w:t>בעד</w:t>
      </w:r>
    </w:p>
    <w:p w:rsidR="00ED721A" w:rsidRDefault="00ED721A" w:rsidP="001F7890">
      <w:pPr>
        <w:rPr>
          <w:rtl/>
        </w:rPr>
      </w:pPr>
      <w:r>
        <w:rPr>
          <w:rtl/>
        </w:rPr>
        <w:t>יצחק קרויזר</w:t>
      </w:r>
      <w:r>
        <w:rPr>
          <w:rtl/>
        </w:rPr>
        <w:tab/>
      </w:r>
      <w:r>
        <w:rPr>
          <w:rtl/>
        </w:rPr>
        <w:tab/>
        <w:t xml:space="preserve">–   </w:t>
      </w:r>
      <w:r>
        <w:rPr>
          <w:rFonts w:hint="cs"/>
          <w:rtl/>
        </w:rPr>
        <w:t>בעד</w:t>
      </w:r>
    </w:p>
    <w:p w:rsidR="00ED721A" w:rsidRDefault="00ED721A" w:rsidP="001F7890">
      <w:pPr>
        <w:rPr>
          <w:rtl/>
        </w:rPr>
      </w:pPr>
      <w:r>
        <w:rPr>
          <w:rtl/>
        </w:rPr>
        <w:t>גלעד קריב</w:t>
      </w:r>
      <w:r>
        <w:rPr>
          <w:rtl/>
        </w:rPr>
        <w:tab/>
      </w:r>
      <w:r>
        <w:rPr>
          <w:rtl/>
        </w:rPr>
        <w:tab/>
        <w:t xml:space="preserve">–   </w:t>
      </w:r>
      <w:r>
        <w:rPr>
          <w:rFonts w:hint="cs"/>
          <w:rtl/>
        </w:rPr>
        <w:t>נגד</w:t>
      </w:r>
    </w:p>
    <w:p w:rsidR="00ED721A" w:rsidRDefault="00ED721A" w:rsidP="001F7890">
      <w:pPr>
        <w:rPr>
          <w:rtl/>
        </w:rPr>
      </w:pPr>
      <w:r>
        <w:rPr>
          <w:rtl/>
        </w:rPr>
        <w:t>שלמה קרעי</w:t>
      </w:r>
      <w:r>
        <w:rPr>
          <w:rtl/>
        </w:rPr>
        <w:tab/>
      </w:r>
      <w:r>
        <w:rPr>
          <w:rtl/>
        </w:rPr>
        <w:tab/>
        <w:t xml:space="preserve">–   </w:t>
      </w:r>
      <w:r>
        <w:rPr>
          <w:rFonts w:hint="cs"/>
          <w:rtl/>
        </w:rPr>
        <w:t>בעד</w:t>
      </w:r>
    </w:p>
    <w:p w:rsidR="00ED721A" w:rsidRDefault="00ED721A" w:rsidP="001F7890">
      <w:pPr>
        <w:rPr>
          <w:rtl/>
        </w:rPr>
      </w:pPr>
      <w:r>
        <w:rPr>
          <w:rtl/>
        </w:rPr>
        <w:t>אליהו רביבו</w:t>
      </w:r>
      <w:r>
        <w:rPr>
          <w:rtl/>
        </w:rPr>
        <w:tab/>
      </w:r>
      <w:r>
        <w:rPr>
          <w:rtl/>
        </w:rPr>
        <w:tab/>
        <w:t xml:space="preserve">–   </w:t>
      </w:r>
      <w:r>
        <w:rPr>
          <w:rFonts w:hint="cs"/>
          <w:rtl/>
        </w:rPr>
        <w:t>בעד</w:t>
      </w:r>
    </w:p>
    <w:p w:rsidR="00ED721A" w:rsidRDefault="00ED721A" w:rsidP="001F7890">
      <w:pPr>
        <w:rPr>
          <w:rtl/>
        </w:rPr>
      </w:pPr>
      <w:r>
        <w:rPr>
          <w:rtl/>
        </w:rPr>
        <w:t>משה רוט</w:t>
      </w:r>
      <w:r>
        <w:rPr>
          <w:rtl/>
        </w:rPr>
        <w:tab/>
      </w:r>
      <w:r>
        <w:rPr>
          <w:rtl/>
        </w:rPr>
        <w:tab/>
        <w:t xml:space="preserve">–   </w:t>
      </w:r>
      <w:r>
        <w:rPr>
          <w:rFonts w:hint="cs"/>
          <w:rtl/>
        </w:rPr>
        <w:t>בעד</w:t>
      </w:r>
    </w:p>
    <w:p w:rsidR="00ED721A" w:rsidRDefault="00ED721A" w:rsidP="001F7890">
      <w:pPr>
        <w:rPr>
          <w:rtl/>
        </w:rPr>
      </w:pPr>
      <w:r>
        <w:rPr>
          <w:rtl/>
        </w:rPr>
        <w:t>שמחה רוטמן</w:t>
      </w:r>
      <w:r>
        <w:rPr>
          <w:rtl/>
        </w:rPr>
        <w:tab/>
      </w:r>
      <w:r>
        <w:rPr>
          <w:rtl/>
        </w:rPr>
        <w:tab/>
        <w:t xml:space="preserve">–   </w:t>
      </w:r>
      <w:r>
        <w:rPr>
          <w:rFonts w:hint="cs"/>
          <w:rtl/>
        </w:rPr>
        <w:t>בעד</w:t>
      </w:r>
    </w:p>
    <w:p w:rsidR="00ED721A" w:rsidRDefault="00ED721A" w:rsidP="001F7890">
      <w:pPr>
        <w:rPr>
          <w:rtl/>
        </w:rPr>
      </w:pPr>
      <w:r>
        <w:rPr>
          <w:rtl/>
        </w:rPr>
        <w:t>עידן רול</w:t>
      </w:r>
      <w:r>
        <w:rPr>
          <w:rtl/>
        </w:rPr>
        <w:tab/>
      </w:r>
      <w:r>
        <w:rPr>
          <w:rtl/>
        </w:rPr>
        <w:tab/>
      </w:r>
      <w:r>
        <w:rPr>
          <w:rtl/>
        </w:rPr>
        <w:tab/>
        <w:t xml:space="preserve">–   </w:t>
      </w:r>
      <w:r>
        <w:rPr>
          <w:rFonts w:hint="cs"/>
          <w:rtl/>
        </w:rPr>
        <w:t>נגד</w:t>
      </w:r>
    </w:p>
    <w:p w:rsidR="00ED721A" w:rsidRDefault="00ED721A" w:rsidP="001F7890">
      <w:pPr>
        <w:rPr>
          <w:rtl/>
        </w:rPr>
      </w:pPr>
      <w:r>
        <w:rPr>
          <w:rtl/>
        </w:rPr>
        <w:t>אפרת רייטן מרום</w:t>
      </w:r>
      <w:r>
        <w:rPr>
          <w:rtl/>
        </w:rPr>
        <w:tab/>
        <w:t xml:space="preserve">–   </w:t>
      </w:r>
      <w:r>
        <w:rPr>
          <w:rFonts w:hint="cs"/>
          <w:rtl/>
        </w:rPr>
        <w:t>נגד</w:t>
      </w:r>
    </w:p>
    <w:p w:rsidR="00ED721A" w:rsidRDefault="00ED721A" w:rsidP="001F7890">
      <w:pPr>
        <w:rPr>
          <w:rtl/>
        </w:rPr>
      </w:pPr>
      <w:r>
        <w:rPr>
          <w:rtl/>
        </w:rPr>
        <w:t>יפעת שאשא ביטון</w:t>
      </w:r>
      <w:r>
        <w:rPr>
          <w:rtl/>
        </w:rPr>
        <w:tab/>
        <w:t xml:space="preserve">–   </w:t>
      </w:r>
      <w:r>
        <w:rPr>
          <w:rFonts w:hint="cs"/>
          <w:rtl/>
        </w:rPr>
        <w:t>נגד</w:t>
      </w:r>
    </w:p>
    <w:p w:rsidR="00ED721A" w:rsidRDefault="00ED721A" w:rsidP="001F7890">
      <w:pPr>
        <w:rPr>
          <w:rtl/>
        </w:rPr>
      </w:pPr>
      <w:r>
        <w:rPr>
          <w:rtl/>
        </w:rPr>
        <w:t>אלון שוסטר</w:t>
      </w:r>
      <w:r>
        <w:rPr>
          <w:rtl/>
        </w:rPr>
        <w:tab/>
      </w:r>
      <w:r>
        <w:rPr>
          <w:rtl/>
        </w:rPr>
        <w:tab/>
        <w:t xml:space="preserve">–   </w:t>
      </w:r>
      <w:r>
        <w:rPr>
          <w:rFonts w:hint="cs"/>
          <w:rtl/>
        </w:rPr>
        <w:t>נגד</w:t>
      </w:r>
    </w:p>
    <w:p w:rsidR="00ED721A" w:rsidRDefault="00ED721A" w:rsidP="001F7890">
      <w:pPr>
        <w:rPr>
          <w:rtl/>
        </w:rPr>
      </w:pPr>
      <w:r>
        <w:rPr>
          <w:rtl/>
        </w:rPr>
        <w:t>קטי קטרין שטרית</w:t>
      </w:r>
      <w:r>
        <w:rPr>
          <w:rtl/>
        </w:rPr>
        <w:tab/>
        <w:t xml:space="preserve">–   </w:t>
      </w:r>
      <w:r>
        <w:rPr>
          <w:rFonts w:hint="cs"/>
          <w:rtl/>
        </w:rPr>
        <w:t>בעד</w:t>
      </w:r>
    </w:p>
    <w:p w:rsidR="00ED721A" w:rsidRDefault="00ED721A" w:rsidP="001F7890">
      <w:pPr>
        <w:rPr>
          <w:rtl/>
        </w:rPr>
      </w:pPr>
      <w:r>
        <w:rPr>
          <w:rtl/>
        </w:rPr>
        <w:t>אלעזר שטרן</w:t>
      </w:r>
      <w:r>
        <w:rPr>
          <w:rtl/>
        </w:rPr>
        <w:tab/>
      </w:r>
      <w:r>
        <w:rPr>
          <w:rtl/>
        </w:rPr>
        <w:tab/>
        <w:t xml:space="preserve">–   </w:t>
      </w:r>
      <w:r>
        <w:rPr>
          <w:rFonts w:hint="cs"/>
          <w:rtl/>
        </w:rPr>
        <w:t>נגד</w:t>
      </w:r>
    </w:p>
    <w:p w:rsidR="00ED721A" w:rsidRDefault="00ED721A" w:rsidP="001F7890">
      <w:pPr>
        <w:rPr>
          <w:rtl/>
        </w:rPr>
      </w:pPr>
      <w:r>
        <w:rPr>
          <w:rtl/>
        </w:rPr>
        <w:t>מיכל שיר סגמן</w:t>
      </w:r>
      <w:r>
        <w:rPr>
          <w:rtl/>
        </w:rPr>
        <w:tab/>
      </w:r>
      <w:r>
        <w:rPr>
          <w:rtl/>
        </w:rPr>
        <w:tab/>
        <w:t xml:space="preserve">–   </w:t>
      </w:r>
      <w:r>
        <w:rPr>
          <w:rFonts w:hint="cs"/>
          <w:rtl/>
        </w:rPr>
        <w:t>נגד</w:t>
      </w:r>
    </w:p>
    <w:p w:rsidR="00ED721A" w:rsidRDefault="00ED721A" w:rsidP="001F7890">
      <w:pPr>
        <w:rPr>
          <w:rtl/>
        </w:rPr>
      </w:pPr>
      <w:r>
        <w:rPr>
          <w:rtl/>
        </w:rPr>
        <w:t>נאור שירי</w:t>
      </w:r>
      <w:r>
        <w:rPr>
          <w:rtl/>
        </w:rPr>
        <w:tab/>
      </w:r>
      <w:r>
        <w:rPr>
          <w:rtl/>
        </w:rPr>
        <w:tab/>
        <w:t xml:space="preserve">–   </w:t>
      </w:r>
      <w:r>
        <w:rPr>
          <w:rFonts w:hint="cs"/>
          <w:rtl/>
        </w:rPr>
        <w:t>נגד</w:t>
      </w:r>
    </w:p>
    <w:p w:rsidR="00ED721A" w:rsidRDefault="00ED721A" w:rsidP="001F7890">
      <w:pPr>
        <w:rPr>
          <w:rtl/>
        </w:rPr>
      </w:pPr>
      <w:r>
        <w:rPr>
          <w:rtl/>
        </w:rPr>
        <w:t>אושר שקלים</w:t>
      </w:r>
      <w:r>
        <w:rPr>
          <w:rtl/>
        </w:rPr>
        <w:tab/>
      </w:r>
      <w:r>
        <w:rPr>
          <w:rtl/>
        </w:rPr>
        <w:tab/>
        <w:t xml:space="preserve">–   </w:t>
      </w:r>
      <w:r>
        <w:rPr>
          <w:rFonts w:hint="cs"/>
          <w:rtl/>
        </w:rPr>
        <w:t>בעד</w:t>
      </w:r>
    </w:p>
    <w:p w:rsidR="00ED721A" w:rsidRDefault="00ED721A" w:rsidP="001F7890">
      <w:pPr>
        <w:rPr>
          <w:rtl/>
        </w:rPr>
      </w:pPr>
      <w:r>
        <w:rPr>
          <w:rtl/>
        </w:rPr>
        <w:t>עאידה תומא סלימאן</w:t>
      </w:r>
      <w:r>
        <w:rPr>
          <w:rtl/>
        </w:rPr>
        <w:tab/>
        <w:t xml:space="preserve">–   </w:t>
      </w:r>
      <w:r>
        <w:rPr>
          <w:rFonts w:hint="cs"/>
          <w:rtl/>
        </w:rPr>
        <w:t>נגד</w:t>
      </w:r>
    </w:p>
    <w:p w:rsidR="00ED721A" w:rsidRDefault="00ED721A" w:rsidP="001F7890">
      <w:pPr>
        <w:rPr>
          <w:rtl/>
        </w:rPr>
      </w:pPr>
      <w:r>
        <w:rPr>
          <w:rtl/>
        </w:rPr>
        <w:t>פנינה תמנו</w:t>
      </w:r>
      <w:r>
        <w:rPr>
          <w:rtl/>
        </w:rPr>
        <w:tab/>
      </w:r>
      <w:r>
        <w:rPr>
          <w:rtl/>
        </w:rPr>
        <w:tab/>
        <w:t xml:space="preserve">–   </w:t>
      </w:r>
      <w:r>
        <w:rPr>
          <w:rFonts w:hint="cs"/>
          <w:rtl/>
        </w:rPr>
        <w:t>אינה נוכחת</w:t>
      </w:r>
    </w:p>
    <w:p w:rsidR="00ED721A" w:rsidRDefault="00ED721A" w:rsidP="001F7890">
      <w:pPr>
        <w:rPr>
          <w:rtl/>
        </w:rPr>
      </w:pPr>
      <w:bookmarkStart w:id="7723" w:name="_ETM_Q30_772000"/>
      <w:bookmarkEnd w:id="7723"/>
    </w:p>
    <w:p w:rsidR="00ED721A" w:rsidRDefault="00ED721A" w:rsidP="001F7890">
      <w:pPr>
        <w:pStyle w:val="af6"/>
        <w:keepNext/>
        <w:rPr>
          <w:rtl/>
        </w:rPr>
      </w:pPr>
      <w:r w:rsidRPr="00707240">
        <w:rPr>
          <w:rStyle w:val="TagStyle"/>
          <w:rtl/>
        </w:rPr>
        <w:t xml:space="preserve">&lt;&lt; יור &gt;&gt; </w:t>
      </w:r>
      <w:r>
        <w:rPr>
          <w:rtl/>
        </w:rPr>
        <w:t>היו"ר אוריאל בוסו:</w:t>
      </w:r>
      <w:r w:rsidRPr="00707240">
        <w:rPr>
          <w:rStyle w:val="TagStyle"/>
          <w:rtl/>
        </w:rPr>
        <w:t xml:space="preserve"> &lt;&lt; יור &gt;&gt;</w:t>
      </w:r>
      <w:r>
        <w:rPr>
          <w:rtl/>
        </w:rPr>
        <w:t xml:space="preserve">   </w:t>
      </w:r>
    </w:p>
    <w:p w:rsidR="00ED721A" w:rsidRDefault="00ED721A" w:rsidP="005368DB">
      <w:pPr>
        <w:rPr>
          <w:rtl/>
          <w:lang w:eastAsia="he-IL"/>
        </w:rPr>
      </w:pPr>
    </w:p>
    <w:p w:rsidR="00ED721A" w:rsidRDefault="00ED721A" w:rsidP="009A4DBE">
      <w:pPr>
        <w:rPr>
          <w:rtl/>
          <w:lang w:eastAsia="he-IL"/>
        </w:rPr>
      </w:pPr>
      <w:r>
        <w:rPr>
          <w:rFonts w:hint="cs"/>
          <w:rtl/>
          <w:lang w:eastAsia="he-IL"/>
        </w:rPr>
        <w:t xml:space="preserve">מזכיר הכנסת יקרא בשמות של חברי הכנסת פעם נוספת, של מי שלא נכח בפעם </w:t>
      </w:r>
      <w:bookmarkStart w:id="7724" w:name="_ETM_Q31_189067"/>
      <w:bookmarkEnd w:id="7724"/>
      <w:r>
        <w:rPr>
          <w:rFonts w:hint="cs"/>
          <w:rtl/>
          <w:lang w:eastAsia="he-IL"/>
        </w:rPr>
        <w:t xml:space="preserve">הראשונה בקריאת השמות.  </w:t>
      </w:r>
    </w:p>
    <w:p w:rsidR="00ED721A" w:rsidRDefault="00ED721A" w:rsidP="001F7890">
      <w:pPr>
        <w:rPr>
          <w:rtl/>
          <w:lang w:eastAsia="he-IL"/>
        </w:rPr>
      </w:pPr>
    </w:p>
    <w:p w:rsidR="00ED721A" w:rsidRDefault="00ED721A" w:rsidP="001F7890">
      <w:pPr>
        <w:pStyle w:val="af5"/>
        <w:keepNext/>
        <w:rPr>
          <w:rtl/>
        </w:rPr>
      </w:pPr>
      <w:r w:rsidRPr="00707240">
        <w:rPr>
          <w:rStyle w:val="TagStyle"/>
          <w:rtl/>
        </w:rPr>
        <w:t xml:space="preserve"> &lt;&lt; קריאה &gt;&gt; </w:t>
      </w:r>
      <w:r>
        <w:rPr>
          <w:rtl/>
        </w:rPr>
        <w:t>מזכיר הכנסת דן מרזוק:</w:t>
      </w:r>
      <w:r w:rsidRPr="00707240">
        <w:rPr>
          <w:rStyle w:val="TagStyle"/>
          <w:rtl/>
        </w:rPr>
        <w:t xml:space="preserve"> &lt;&lt; קריאה &gt;&gt;</w:t>
      </w:r>
      <w:r>
        <w:rPr>
          <w:rtl/>
        </w:rPr>
        <w:t xml:space="preserve">   </w:t>
      </w:r>
    </w:p>
    <w:p w:rsidR="00ED721A" w:rsidRDefault="00ED721A" w:rsidP="001F7890">
      <w:pPr>
        <w:ind w:firstLine="0"/>
        <w:rPr>
          <w:rtl/>
          <w:lang w:eastAsia="he-IL"/>
        </w:rPr>
      </w:pPr>
      <w:r>
        <w:rPr>
          <w:rFonts w:hint="cs"/>
          <w:rtl/>
          <w:lang w:eastAsia="he-IL"/>
        </w:rPr>
        <w:t>(קורא בשמות חברי הכנסת)</w:t>
      </w:r>
    </w:p>
    <w:p w:rsidR="00ED721A" w:rsidRPr="00707240" w:rsidRDefault="00ED721A" w:rsidP="001F7890">
      <w:pPr>
        <w:rPr>
          <w:rtl/>
          <w:lang w:eastAsia="he-IL"/>
        </w:rPr>
      </w:pPr>
    </w:p>
    <w:p w:rsidR="00ED721A" w:rsidRDefault="00ED721A" w:rsidP="001F7890">
      <w:pPr>
        <w:rPr>
          <w:rtl/>
        </w:rPr>
      </w:pPr>
      <w:r>
        <w:rPr>
          <w:rtl/>
        </w:rPr>
        <w:t>יולי יואל אדלשטיין</w:t>
      </w:r>
      <w:r>
        <w:rPr>
          <w:rtl/>
        </w:rPr>
        <w:tab/>
        <w:t xml:space="preserve">–   </w:t>
      </w:r>
      <w:r>
        <w:rPr>
          <w:rFonts w:hint="cs"/>
          <w:rtl/>
        </w:rPr>
        <w:t>אינו נוכח</w:t>
      </w:r>
    </w:p>
    <w:p w:rsidR="00ED721A" w:rsidRDefault="00ED721A" w:rsidP="001F7890">
      <w:pPr>
        <w:rPr>
          <w:rtl/>
        </w:rPr>
      </w:pPr>
      <w:r>
        <w:rPr>
          <w:rtl/>
        </w:rPr>
        <w:t>אמיר אוחנה</w:t>
      </w:r>
      <w:r>
        <w:rPr>
          <w:rtl/>
        </w:rPr>
        <w:tab/>
      </w:r>
      <w:r>
        <w:rPr>
          <w:rtl/>
        </w:rPr>
        <w:tab/>
        <w:t xml:space="preserve">–   </w:t>
      </w:r>
      <w:r>
        <w:rPr>
          <w:rFonts w:hint="cs"/>
          <w:rtl/>
        </w:rPr>
        <w:t>אינו נוכח</w:t>
      </w:r>
    </w:p>
    <w:p w:rsidR="00ED721A" w:rsidRDefault="00ED721A" w:rsidP="001F7890">
      <w:pPr>
        <w:rPr>
          <w:rtl/>
        </w:rPr>
      </w:pPr>
      <w:r>
        <w:rPr>
          <w:rtl/>
        </w:rPr>
        <w:t>קארין אלהרר</w:t>
      </w:r>
      <w:r>
        <w:rPr>
          <w:rtl/>
        </w:rPr>
        <w:tab/>
      </w:r>
      <w:r>
        <w:rPr>
          <w:rtl/>
        </w:rPr>
        <w:tab/>
        <w:t xml:space="preserve">–   </w:t>
      </w:r>
      <w:r>
        <w:rPr>
          <w:rFonts w:hint="cs"/>
          <w:rtl/>
        </w:rPr>
        <w:t>אינה נוכחת</w:t>
      </w:r>
    </w:p>
    <w:p w:rsidR="00ED721A" w:rsidRDefault="00ED721A" w:rsidP="001F7890">
      <w:pPr>
        <w:rPr>
          <w:rtl/>
        </w:rPr>
      </w:pPr>
      <w:r>
        <w:rPr>
          <w:rtl/>
        </w:rPr>
        <w:t>משה ארבל</w:t>
      </w:r>
      <w:r>
        <w:rPr>
          <w:rtl/>
        </w:rPr>
        <w:tab/>
      </w:r>
      <w:r>
        <w:rPr>
          <w:rtl/>
        </w:rPr>
        <w:tab/>
        <w:t xml:space="preserve">–   </w:t>
      </w:r>
      <w:r>
        <w:rPr>
          <w:rFonts w:hint="cs"/>
          <w:rtl/>
        </w:rPr>
        <w:t>אינו נוכח</w:t>
      </w:r>
    </w:p>
    <w:p w:rsidR="00ED721A" w:rsidRDefault="00ED721A" w:rsidP="001F7890">
      <w:pPr>
        <w:rPr>
          <w:rtl/>
        </w:rPr>
      </w:pPr>
      <w:r>
        <w:rPr>
          <w:rtl/>
        </w:rPr>
        <w:t>דוד ביטן</w:t>
      </w:r>
      <w:r>
        <w:rPr>
          <w:rtl/>
        </w:rPr>
        <w:tab/>
      </w:r>
      <w:r>
        <w:rPr>
          <w:rtl/>
        </w:rPr>
        <w:tab/>
      </w:r>
      <w:r>
        <w:rPr>
          <w:rtl/>
        </w:rPr>
        <w:tab/>
        <w:t xml:space="preserve">–   </w:t>
      </w:r>
      <w:r>
        <w:rPr>
          <w:rFonts w:hint="cs"/>
          <w:rtl/>
        </w:rPr>
        <w:t>אינו נוכח</w:t>
      </w:r>
    </w:p>
    <w:p w:rsidR="00ED721A" w:rsidRDefault="00ED721A" w:rsidP="001F7890">
      <w:pPr>
        <w:rPr>
          <w:rtl/>
        </w:rPr>
      </w:pPr>
      <w:r>
        <w:rPr>
          <w:rtl/>
        </w:rPr>
        <w:t>טלי גוטליב</w:t>
      </w:r>
      <w:r>
        <w:rPr>
          <w:rtl/>
        </w:rPr>
        <w:tab/>
      </w:r>
      <w:r>
        <w:rPr>
          <w:rtl/>
        </w:rPr>
        <w:tab/>
        <w:t xml:space="preserve">–   </w:t>
      </w:r>
      <w:r>
        <w:rPr>
          <w:rFonts w:hint="cs"/>
          <w:rtl/>
        </w:rPr>
        <w:t>אינה נוכחת</w:t>
      </w:r>
    </w:p>
    <w:p w:rsidR="00ED721A" w:rsidRDefault="00ED721A" w:rsidP="001F7890">
      <w:pPr>
        <w:rPr>
          <w:rtl/>
        </w:rPr>
      </w:pPr>
      <w:r>
        <w:rPr>
          <w:rtl/>
        </w:rPr>
        <w:t>אבי דיכטר</w:t>
      </w:r>
      <w:r>
        <w:rPr>
          <w:rtl/>
        </w:rPr>
        <w:tab/>
      </w:r>
      <w:r>
        <w:rPr>
          <w:rtl/>
        </w:rPr>
        <w:tab/>
        <w:t xml:space="preserve">–   </w:t>
      </w:r>
      <w:r>
        <w:rPr>
          <w:rFonts w:hint="cs"/>
          <w:rtl/>
        </w:rPr>
        <w:t xml:space="preserve">אינו </w:t>
      </w:r>
      <w:bookmarkStart w:id="7725" w:name="_ETM_Q31_208701"/>
      <w:bookmarkEnd w:id="7725"/>
      <w:r>
        <w:rPr>
          <w:rFonts w:hint="cs"/>
          <w:rtl/>
        </w:rPr>
        <w:t>נוכח</w:t>
      </w:r>
    </w:p>
    <w:p w:rsidR="00ED721A" w:rsidRDefault="00ED721A" w:rsidP="001F7890">
      <w:pPr>
        <w:rPr>
          <w:rtl/>
        </w:rPr>
      </w:pPr>
      <w:r>
        <w:rPr>
          <w:rtl/>
        </w:rPr>
        <w:t>דני דנון</w:t>
      </w:r>
      <w:r>
        <w:rPr>
          <w:rtl/>
        </w:rPr>
        <w:tab/>
      </w:r>
      <w:r>
        <w:rPr>
          <w:rtl/>
        </w:rPr>
        <w:tab/>
      </w:r>
      <w:r>
        <w:rPr>
          <w:rtl/>
        </w:rPr>
        <w:tab/>
        <w:t xml:space="preserve">–   </w:t>
      </w:r>
      <w:r>
        <w:rPr>
          <w:rFonts w:hint="cs"/>
          <w:rtl/>
        </w:rPr>
        <w:t>אינו נוכח</w:t>
      </w:r>
    </w:p>
    <w:p w:rsidR="00ED721A" w:rsidRDefault="00ED721A" w:rsidP="001F7890">
      <w:pPr>
        <w:rPr>
          <w:rtl/>
        </w:rPr>
      </w:pPr>
      <w:r>
        <w:rPr>
          <w:rtl/>
        </w:rPr>
        <w:t>שלום דנינו</w:t>
      </w:r>
      <w:r>
        <w:rPr>
          <w:rtl/>
        </w:rPr>
        <w:tab/>
      </w:r>
      <w:r>
        <w:rPr>
          <w:rtl/>
        </w:rPr>
        <w:tab/>
        <w:t xml:space="preserve">–   </w:t>
      </w:r>
      <w:r>
        <w:rPr>
          <w:rFonts w:hint="cs"/>
          <w:rtl/>
        </w:rPr>
        <w:t>אינו נוכח</w:t>
      </w:r>
    </w:p>
    <w:p w:rsidR="00ED721A" w:rsidRDefault="00ED721A" w:rsidP="001F7890">
      <w:pPr>
        <w:rPr>
          <w:rtl/>
        </w:rPr>
      </w:pPr>
      <w:r>
        <w:rPr>
          <w:rtl/>
        </w:rPr>
        <w:t>אריה מכלוף דרעי</w:t>
      </w:r>
      <w:r>
        <w:rPr>
          <w:rtl/>
        </w:rPr>
        <w:tab/>
        <w:t xml:space="preserve">–   </w:t>
      </w:r>
      <w:r>
        <w:rPr>
          <w:rFonts w:hint="cs"/>
          <w:rtl/>
        </w:rPr>
        <w:t>אינו נוכח</w:t>
      </w:r>
    </w:p>
    <w:p w:rsidR="00ED721A" w:rsidRDefault="00ED721A" w:rsidP="001F7890">
      <w:pPr>
        <w:rPr>
          <w:rtl/>
        </w:rPr>
      </w:pPr>
      <w:r>
        <w:rPr>
          <w:rtl/>
        </w:rPr>
        <w:t>ניסים ואטורי</w:t>
      </w:r>
      <w:r>
        <w:rPr>
          <w:rtl/>
        </w:rPr>
        <w:tab/>
      </w:r>
      <w:r>
        <w:rPr>
          <w:rtl/>
        </w:rPr>
        <w:tab/>
        <w:t xml:space="preserve">–   </w:t>
      </w:r>
      <w:r>
        <w:rPr>
          <w:rFonts w:hint="cs"/>
          <w:rtl/>
        </w:rPr>
        <w:t>אינו נוכח</w:t>
      </w:r>
    </w:p>
    <w:p w:rsidR="00ED721A" w:rsidRDefault="00ED721A" w:rsidP="001F7890">
      <w:pPr>
        <w:rPr>
          <w:rtl/>
        </w:rPr>
      </w:pPr>
      <w:r>
        <w:rPr>
          <w:rtl/>
        </w:rPr>
        <w:t>ווליד טאהא</w:t>
      </w:r>
      <w:r>
        <w:rPr>
          <w:rtl/>
        </w:rPr>
        <w:tab/>
      </w:r>
      <w:r>
        <w:rPr>
          <w:rtl/>
        </w:rPr>
        <w:tab/>
        <w:t xml:space="preserve">–   </w:t>
      </w:r>
      <w:r>
        <w:rPr>
          <w:rFonts w:hint="cs"/>
          <w:rtl/>
        </w:rPr>
        <w:t>אינו נוכח</w:t>
      </w:r>
    </w:p>
    <w:p w:rsidR="00ED721A" w:rsidRDefault="00ED721A" w:rsidP="001F7890">
      <w:pPr>
        <w:rPr>
          <w:rtl/>
        </w:rPr>
      </w:pPr>
      <w:r>
        <w:rPr>
          <w:rtl/>
        </w:rPr>
        <w:t>בועז טופורובסקי</w:t>
      </w:r>
      <w:r>
        <w:rPr>
          <w:rtl/>
        </w:rPr>
        <w:tab/>
      </w:r>
      <w:r>
        <w:rPr>
          <w:rtl/>
        </w:rPr>
        <w:tab/>
        <w:t xml:space="preserve">–   </w:t>
      </w:r>
      <w:r>
        <w:rPr>
          <w:rFonts w:hint="cs"/>
          <w:rtl/>
        </w:rPr>
        <w:t>אינו נוכח</w:t>
      </w:r>
    </w:p>
    <w:p w:rsidR="00ED721A" w:rsidRDefault="00ED721A" w:rsidP="001F7890">
      <w:pPr>
        <w:rPr>
          <w:rtl/>
        </w:rPr>
      </w:pPr>
      <w:r>
        <w:rPr>
          <w:rtl/>
        </w:rPr>
        <w:t>אחמד טיבי</w:t>
      </w:r>
      <w:r>
        <w:rPr>
          <w:rtl/>
        </w:rPr>
        <w:tab/>
      </w:r>
      <w:r>
        <w:rPr>
          <w:rtl/>
        </w:rPr>
        <w:tab/>
        <w:t xml:space="preserve">–   </w:t>
      </w:r>
      <w:r>
        <w:rPr>
          <w:rFonts w:hint="cs"/>
          <w:rtl/>
        </w:rPr>
        <w:t>אינו נוכח</w:t>
      </w:r>
    </w:p>
    <w:p w:rsidR="00ED721A" w:rsidRDefault="00ED721A" w:rsidP="001F7890">
      <w:pPr>
        <w:rPr>
          <w:rtl/>
        </w:rPr>
      </w:pPr>
      <w:r>
        <w:rPr>
          <w:rtl/>
        </w:rPr>
        <w:t>מאיר כהן</w:t>
      </w:r>
      <w:r>
        <w:rPr>
          <w:rtl/>
        </w:rPr>
        <w:tab/>
      </w:r>
      <w:r>
        <w:rPr>
          <w:rtl/>
        </w:rPr>
        <w:tab/>
        <w:t xml:space="preserve">–   </w:t>
      </w:r>
      <w:r>
        <w:rPr>
          <w:rFonts w:hint="cs"/>
          <w:rtl/>
        </w:rPr>
        <w:t>אינו נוכח</w:t>
      </w:r>
    </w:p>
    <w:p w:rsidR="00ED721A" w:rsidRDefault="00ED721A" w:rsidP="001F7890">
      <w:pPr>
        <w:rPr>
          <w:rtl/>
        </w:rPr>
      </w:pPr>
      <w:r>
        <w:rPr>
          <w:rtl/>
        </w:rPr>
        <w:t>מתן כהנא</w:t>
      </w:r>
      <w:r>
        <w:rPr>
          <w:rtl/>
        </w:rPr>
        <w:tab/>
      </w:r>
      <w:r>
        <w:rPr>
          <w:rtl/>
        </w:rPr>
        <w:tab/>
        <w:t xml:space="preserve">–   </w:t>
      </w:r>
      <w:r>
        <w:rPr>
          <w:rFonts w:hint="cs"/>
          <w:rtl/>
        </w:rPr>
        <w:t>אינו נוכח</w:t>
      </w:r>
    </w:p>
    <w:p w:rsidR="00ED721A" w:rsidRDefault="00ED721A" w:rsidP="001F7890">
      <w:pPr>
        <w:rPr>
          <w:rtl/>
        </w:rPr>
      </w:pPr>
      <w:r>
        <w:rPr>
          <w:rtl/>
        </w:rPr>
        <w:t>עופר כסיף</w:t>
      </w:r>
      <w:r>
        <w:rPr>
          <w:rtl/>
        </w:rPr>
        <w:tab/>
      </w:r>
      <w:r>
        <w:rPr>
          <w:rtl/>
        </w:rPr>
        <w:tab/>
        <w:t xml:space="preserve">–   </w:t>
      </w:r>
      <w:r>
        <w:rPr>
          <w:rFonts w:hint="cs"/>
          <w:rtl/>
        </w:rPr>
        <w:t>נגד</w:t>
      </w:r>
    </w:p>
    <w:p w:rsidR="00ED721A" w:rsidRDefault="00ED721A" w:rsidP="001F7890">
      <w:pPr>
        <w:rPr>
          <w:rtl/>
        </w:rPr>
      </w:pPr>
      <w:r>
        <w:rPr>
          <w:rtl/>
        </w:rPr>
        <w:t>אבי מעוז</w:t>
      </w:r>
      <w:r>
        <w:rPr>
          <w:rtl/>
        </w:rPr>
        <w:tab/>
      </w:r>
      <w:r>
        <w:rPr>
          <w:rtl/>
        </w:rPr>
        <w:tab/>
        <w:t xml:space="preserve">–   </w:t>
      </w:r>
      <w:r>
        <w:rPr>
          <w:rFonts w:hint="cs"/>
          <w:rtl/>
        </w:rPr>
        <w:t>אינו</w:t>
      </w:r>
      <w:bookmarkStart w:id="7726" w:name="_ETM_Q31_234321"/>
      <w:bookmarkEnd w:id="7726"/>
      <w:r>
        <w:rPr>
          <w:rFonts w:hint="cs"/>
          <w:rtl/>
        </w:rPr>
        <w:t xml:space="preserve"> נוכח</w:t>
      </w:r>
    </w:p>
    <w:p w:rsidR="00ED721A" w:rsidRDefault="00ED721A" w:rsidP="001F7890">
      <w:pPr>
        <w:rPr>
          <w:rtl/>
        </w:rPr>
      </w:pPr>
      <w:r>
        <w:rPr>
          <w:rtl/>
        </w:rPr>
        <w:t>בנימין נתניהו</w:t>
      </w:r>
      <w:r>
        <w:rPr>
          <w:rtl/>
        </w:rPr>
        <w:tab/>
      </w:r>
      <w:r>
        <w:rPr>
          <w:rtl/>
        </w:rPr>
        <w:tab/>
        <w:t xml:space="preserve">–   </w:t>
      </w:r>
      <w:r>
        <w:rPr>
          <w:rFonts w:hint="cs"/>
          <w:rtl/>
        </w:rPr>
        <w:t>אינו נוכח</w:t>
      </w:r>
    </w:p>
    <w:p w:rsidR="00ED721A" w:rsidRDefault="00ED721A" w:rsidP="001F7890">
      <w:pPr>
        <w:rPr>
          <w:rtl/>
        </w:rPr>
      </w:pPr>
      <w:r>
        <w:rPr>
          <w:rtl/>
        </w:rPr>
        <w:t>יואב סגלוביץ'</w:t>
      </w:r>
      <w:r>
        <w:rPr>
          <w:rtl/>
        </w:rPr>
        <w:tab/>
      </w:r>
      <w:r>
        <w:rPr>
          <w:rtl/>
        </w:rPr>
        <w:tab/>
        <w:t xml:space="preserve">–   </w:t>
      </w:r>
      <w:r>
        <w:rPr>
          <w:rFonts w:hint="cs"/>
          <w:rtl/>
        </w:rPr>
        <w:t>אינו נוכח</w:t>
      </w:r>
    </w:p>
    <w:p w:rsidR="00ED721A" w:rsidRDefault="00ED721A" w:rsidP="001F7890">
      <w:pPr>
        <w:rPr>
          <w:rtl/>
        </w:rPr>
      </w:pPr>
      <w:r>
        <w:rPr>
          <w:rtl/>
        </w:rPr>
        <w:t>עודד פורר</w:t>
      </w:r>
      <w:r>
        <w:rPr>
          <w:rtl/>
        </w:rPr>
        <w:tab/>
      </w:r>
      <w:r>
        <w:rPr>
          <w:rtl/>
        </w:rPr>
        <w:tab/>
        <w:t xml:space="preserve">–   </w:t>
      </w:r>
      <w:r>
        <w:rPr>
          <w:rFonts w:hint="cs"/>
          <w:rtl/>
        </w:rPr>
        <w:t>אינו נוכח</w:t>
      </w:r>
    </w:p>
    <w:p w:rsidR="00ED721A" w:rsidRDefault="00ED721A" w:rsidP="001F7890">
      <w:pPr>
        <w:rPr>
          <w:rtl/>
        </w:rPr>
      </w:pPr>
      <w:r>
        <w:rPr>
          <w:rtl/>
        </w:rPr>
        <w:t>אורית פרקש הכהן</w:t>
      </w:r>
      <w:r>
        <w:rPr>
          <w:rtl/>
        </w:rPr>
        <w:tab/>
        <w:t xml:space="preserve">–   </w:t>
      </w:r>
      <w:r>
        <w:rPr>
          <w:rFonts w:hint="cs"/>
          <w:rtl/>
        </w:rPr>
        <w:t>אינה נוכחת</w:t>
      </w:r>
    </w:p>
    <w:p w:rsidR="00ED721A" w:rsidRDefault="00ED721A" w:rsidP="001F7890">
      <w:pPr>
        <w:rPr>
          <w:rtl/>
        </w:rPr>
      </w:pPr>
      <w:r>
        <w:rPr>
          <w:rtl/>
        </w:rPr>
        <w:t>יואב קיש</w:t>
      </w:r>
      <w:r>
        <w:rPr>
          <w:rtl/>
        </w:rPr>
        <w:tab/>
      </w:r>
      <w:r>
        <w:rPr>
          <w:rtl/>
        </w:rPr>
        <w:tab/>
        <w:t xml:space="preserve">–   </w:t>
      </w:r>
      <w:r>
        <w:rPr>
          <w:rFonts w:hint="cs"/>
          <w:rtl/>
        </w:rPr>
        <w:t>אינו נוכח</w:t>
      </w:r>
    </w:p>
    <w:p w:rsidR="00ED721A" w:rsidRDefault="00ED721A" w:rsidP="001F7890">
      <w:pPr>
        <w:rPr>
          <w:rtl/>
        </w:rPr>
      </w:pPr>
      <w:r>
        <w:rPr>
          <w:rtl/>
        </w:rPr>
        <w:t>פנינה תמנו</w:t>
      </w:r>
      <w:r>
        <w:rPr>
          <w:rtl/>
        </w:rPr>
        <w:tab/>
      </w:r>
      <w:r>
        <w:rPr>
          <w:rtl/>
        </w:rPr>
        <w:tab/>
        <w:t>–</w:t>
      </w:r>
      <w:r>
        <w:rPr>
          <w:rFonts w:hint="cs"/>
          <w:rtl/>
        </w:rPr>
        <w:t xml:space="preserve">   </w:t>
      </w:r>
      <w:bookmarkStart w:id="7727" w:name="_ETM_Q31_259008"/>
      <w:bookmarkEnd w:id="7727"/>
      <w:r>
        <w:rPr>
          <w:rFonts w:hint="cs"/>
          <w:rtl/>
        </w:rPr>
        <w:t>נגד</w:t>
      </w:r>
      <w:r>
        <w:rPr>
          <w:rtl/>
        </w:rPr>
        <w:t xml:space="preserve">   </w:t>
      </w:r>
    </w:p>
    <w:p w:rsidR="00ED721A" w:rsidRDefault="00ED721A" w:rsidP="001F7890">
      <w:pPr>
        <w:rPr>
          <w:rtl/>
        </w:rPr>
      </w:pPr>
    </w:p>
    <w:p w:rsidR="00ED721A" w:rsidRDefault="00ED721A" w:rsidP="001F7890">
      <w:pPr>
        <w:pStyle w:val="af6"/>
        <w:keepNext/>
        <w:rPr>
          <w:rtl/>
        </w:rPr>
      </w:pPr>
      <w:r w:rsidRPr="00976689">
        <w:rPr>
          <w:rStyle w:val="TagStyle"/>
          <w:rtl/>
        </w:rPr>
        <w:t xml:space="preserve"> &lt;&lt; יור &gt;&gt; </w:t>
      </w:r>
      <w:r>
        <w:rPr>
          <w:rtl/>
        </w:rPr>
        <w:t>היו"ר אוריאל בוסו:</w:t>
      </w:r>
      <w:r w:rsidRPr="00976689">
        <w:rPr>
          <w:rStyle w:val="TagStyle"/>
          <w:rtl/>
        </w:rPr>
        <w:t xml:space="preserve"> &lt;&lt; יור &gt;&gt;</w:t>
      </w:r>
      <w:r>
        <w:rPr>
          <w:rtl/>
        </w:rPr>
        <w:t xml:space="preserve"> </w:t>
      </w:r>
    </w:p>
    <w:p w:rsidR="00ED721A" w:rsidRDefault="00ED721A" w:rsidP="005368DB">
      <w:pPr>
        <w:rPr>
          <w:rtl/>
          <w:lang w:eastAsia="he-IL"/>
        </w:rPr>
      </w:pPr>
    </w:p>
    <w:p w:rsidR="00ED721A" w:rsidRDefault="00ED721A" w:rsidP="009A4DBE">
      <w:pPr>
        <w:rPr>
          <w:rtl/>
          <w:lang w:eastAsia="he-IL"/>
        </w:rPr>
      </w:pPr>
      <w:r>
        <w:rPr>
          <w:rFonts w:hint="cs"/>
          <w:rtl/>
          <w:lang w:eastAsia="he-IL"/>
        </w:rPr>
        <w:t xml:space="preserve">האם יש מישהו באולם שנוכח ומעוניין להצביע ולא נקרא בשמו? אם כך, תמה </w:t>
      </w:r>
      <w:bookmarkStart w:id="7728" w:name="_ETM_Q31_270115"/>
      <w:bookmarkEnd w:id="7728"/>
      <w:r>
        <w:rPr>
          <w:rFonts w:hint="cs"/>
          <w:rtl/>
          <w:lang w:eastAsia="he-IL"/>
        </w:rPr>
        <w:t xml:space="preserve">ההצבעה. </w:t>
      </w:r>
      <w:bookmarkStart w:id="7729" w:name="_ETM_Q31_277723"/>
      <w:bookmarkStart w:id="7730" w:name="_ETM_Q31_277833"/>
      <w:bookmarkStart w:id="7731" w:name="_ETM_Q31_303212"/>
      <w:bookmarkStart w:id="7732" w:name="_ETM_Q31_303300"/>
      <w:bookmarkEnd w:id="7729"/>
      <w:bookmarkEnd w:id="7730"/>
      <w:bookmarkEnd w:id="7731"/>
      <w:bookmarkEnd w:id="7732"/>
      <w:r>
        <w:rPr>
          <w:rFonts w:hint="cs"/>
          <w:rtl/>
          <w:lang w:eastAsia="he-IL"/>
        </w:rPr>
        <w:t xml:space="preserve">אם כן, רבותיי חברי הכנסת, להלן תוצאות ההצבעה: 51 </w:t>
      </w:r>
      <w:bookmarkStart w:id="7733" w:name="_ETM_Q31_424758"/>
      <w:bookmarkEnd w:id="7733"/>
      <w:r>
        <w:rPr>
          <w:rFonts w:hint="cs"/>
          <w:rtl/>
          <w:lang w:eastAsia="he-IL"/>
        </w:rPr>
        <w:t xml:space="preserve">בעד, 47 נגד, אין נמנעים. אני קובע שההצעה לתיקון תקנון </w:t>
      </w:r>
      <w:bookmarkStart w:id="7734" w:name="_ETM_Q31_430032"/>
      <w:bookmarkEnd w:id="7734"/>
      <w:r>
        <w:rPr>
          <w:rFonts w:hint="cs"/>
          <w:rtl/>
          <w:lang w:eastAsia="he-IL"/>
        </w:rPr>
        <w:t>הכנסת לפי חוק-יסוד: הכנסת (הוראת שעה) (סעיף 62), התקבלה</w:t>
      </w:r>
      <w:bookmarkStart w:id="7735" w:name="_ETM_Q31_432790"/>
      <w:bookmarkEnd w:id="7735"/>
      <w:r>
        <w:rPr>
          <w:rFonts w:hint="cs"/>
          <w:rtl/>
          <w:lang w:eastAsia="he-IL"/>
        </w:rPr>
        <w:t xml:space="preserve">, ולוח הזמנים יפעל לפי שינוי התקנון. </w:t>
      </w:r>
    </w:p>
    <w:p w:rsidR="00ED721A" w:rsidRDefault="00ED721A" w:rsidP="001F7890">
      <w:pPr>
        <w:rPr>
          <w:rtl/>
          <w:lang w:eastAsia="he-IL"/>
        </w:rPr>
      </w:pPr>
      <w:bookmarkStart w:id="7736" w:name="_ETM_Q31_440093"/>
      <w:bookmarkStart w:id="7737" w:name="_ETM_Q31_440186"/>
      <w:bookmarkStart w:id="7738" w:name="_ETM_Q31_440237"/>
      <w:bookmarkStart w:id="7739" w:name="_ETM_Q31_440314"/>
      <w:bookmarkEnd w:id="7736"/>
      <w:bookmarkEnd w:id="7737"/>
      <w:bookmarkEnd w:id="7738"/>
      <w:bookmarkEnd w:id="7739"/>
    </w:p>
    <w:p w:rsidR="00ED721A" w:rsidRDefault="00ED721A" w:rsidP="001F7890">
      <w:pPr>
        <w:rPr>
          <w:rtl/>
          <w:lang w:eastAsia="he-IL"/>
        </w:rPr>
      </w:pPr>
    </w:p>
    <w:p w:rsidR="00ED721A" w:rsidRDefault="00ED721A" w:rsidP="001F7890">
      <w:pPr>
        <w:pStyle w:val="a6"/>
        <w:rPr>
          <w:rtl/>
        </w:rPr>
      </w:pPr>
      <w:bookmarkStart w:id="7740" w:name="ET_hatsach_638984_6"/>
      <w:r w:rsidRPr="00707240">
        <w:rPr>
          <w:rStyle w:val="TagStyle"/>
          <w:rtl/>
        </w:rPr>
        <w:t xml:space="preserve"> &lt;&lt; הצח &gt;&gt; </w:t>
      </w:r>
      <w:bookmarkStart w:id="7741" w:name="_Toc128998925"/>
      <w:r>
        <w:rPr>
          <w:rtl/>
        </w:rPr>
        <w:t>הצעת חוק זכויות החולה (תיקון מס' 13) (הסדרים לעניין מזון בבית חולים בחג הפסח), התשפ"ג–2023</w:t>
      </w:r>
      <w:bookmarkEnd w:id="7741"/>
      <w:r w:rsidRPr="00707240">
        <w:rPr>
          <w:rStyle w:val="TagStyle"/>
          <w:rtl/>
        </w:rPr>
        <w:t xml:space="preserve"> &lt;&lt; הצח &gt;&gt;</w:t>
      </w:r>
      <w:r>
        <w:rPr>
          <w:rtl/>
        </w:rPr>
        <w:t xml:space="preserve"> </w:t>
      </w:r>
      <w:bookmarkEnd w:id="7740"/>
    </w:p>
    <w:p w:rsidR="00ED721A" w:rsidRDefault="00ED721A" w:rsidP="005368DB">
      <w:pPr>
        <w:rPr>
          <w:rtl/>
        </w:rPr>
      </w:pPr>
      <w:r>
        <w:rPr>
          <w:rFonts w:hint="cs"/>
          <w:rtl/>
        </w:rPr>
        <w:t>[</w:t>
      </w:r>
      <w:r>
        <w:rPr>
          <w:rFonts w:hint="eastAsia"/>
          <w:rtl/>
        </w:rPr>
        <w:t>רשומות</w:t>
      </w:r>
      <w:r>
        <w:rPr>
          <w:rtl/>
        </w:rPr>
        <w:t xml:space="preserve"> (הצעות חוק, חוב'</w:t>
      </w:r>
      <w:r>
        <w:rPr>
          <w:rFonts w:hint="cs"/>
          <w:rtl/>
        </w:rPr>
        <w:t xml:space="preserve"> כ/948).]</w:t>
      </w:r>
    </w:p>
    <w:p w:rsidR="00ED721A" w:rsidRDefault="00ED721A" w:rsidP="001F7890">
      <w:pPr>
        <w:pStyle w:val="-0"/>
        <w:rPr>
          <w:rtl/>
        </w:rPr>
      </w:pPr>
      <w:r>
        <w:rPr>
          <w:rtl/>
        </w:rPr>
        <w:t>(קריאה ראשונה)</w:t>
      </w:r>
    </w:p>
    <w:p w:rsidR="00ED721A" w:rsidRPr="005C215F" w:rsidRDefault="00ED721A" w:rsidP="001F7890">
      <w:pPr>
        <w:rPr>
          <w:rtl/>
        </w:rPr>
      </w:pPr>
    </w:p>
    <w:p w:rsidR="00ED721A" w:rsidRDefault="00ED721A" w:rsidP="001F7890">
      <w:pPr>
        <w:pStyle w:val="af6"/>
        <w:keepNext/>
        <w:rPr>
          <w:rtl/>
        </w:rPr>
      </w:pPr>
      <w:r w:rsidRPr="00707240">
        <w:rPr>
          <w:rStyle w:val="TagStyle"/>
          <w:rtl/>
        </w:rPr>
        <w:t xml:space="preserve"> &lt;&lt; יור &gt;&gt; </w:t>
      </w:r>
      <w:r>
        <w:rPr>
          <w:rtl/>
        </w:rPr>
        <w:t>היו"ר אוריאל בוסו:</w:t>
      </w:r>
      <w:r w:rsidRPr="00707240">
        <w:rPr>
          <w:rStyle w:val="TagStyle"/>
          <w:rtl/>
        </w:rPr>
        <w:t xml:space="preserve"> &lt;&lt; יור &gt;&gt;</w:t>
      </w:r>
      <w:r>
        <w:rPr>
          <w:rtl/>
        </w:rPr>
        <w:t xml:space="preserve"> </w:t>
      </w:r>
    </w:p>
    <w:p w:rsidR="00ED721A" w:rsidRDefault="00ED721A" w:rsidP="005368DB">
      <w:pPr>
        <w:rPr>
          <w:rtl/>
        </w:rPr>
      </w:pPr>
    </w:p>
    <w:p w:rsidR="00ED721A" w:rsidRDefault="00ED721A" w:rsidP="009A4DBE">
      <w:pPr>
        <w:rPr>
          <w:rtl/>
        </w:rPr>
      </w:pPr>
      <w:r>
        <w:rPr>
          <w:rFonts w:hint="cs"/>
          <w:rtl/>
        </w:rPr>
        <w:t xml:space="preserve">רבותיי חברי הכנסת, </w:t>
      </w:r>
      <w:bookmarkStart w:id="7742" w:name="_ETM_Q31_448277"/>
      <w:bookmarkEnd w:id="7742"/>
      <w:r>
        <w:rPr>
          <w:rFonts w:hint="cs"/>
          <w:rtl/>
        </w:rPr>
        <w:t xml:space="preserve">נעבור לנושא הבא על סדר-היום </w:t>
      </w:r>
      <w:r>
        <w:rPr>
          <w:rFonts w:hint="eastAsia"/>
          <w:rtl/>
        </w:rPr>
        <w:t xml:space="preserve">– </w:t>
      </w:r>
      <w:r>
        <w:rPr>
          <w:rFonts w:hint="cs"/>
          <w:rtl/>
        </w:rPr>
        <w:t>הצעת חוק זכויות החולה (תיקון מס' 13) (הסדרים לעניין מזון בבית חולים בחג הפסח), התשפ"ג</w:t>
      </w:r>
      <w:r>
        <w:rPr>
          <w:rFonts w:hint="eastAsia"/>
          <w:rtl/>
        </w:rPr>
        <w:t>–</w:t>
      </w:r>
      <w:r>
        <w:rPr>
          <w:rFonts w:hint="cs"/>
          <w:rtl/>
        </w:rPr>
        <w:t xml:space="preserve">2023, לקריאה הראשונה. אני מזמין את חבר הכנסת </w:t>
      </w:r>
      <w:bookmarkStart w:id="7743" w:name="_ETM_Q31_459011"/>
      <w:bookmarkEnd w:id="7743"/>
      <w:r>
        <w:rPr>
          <w:rFonts w:hint="cs"/>
          <w:rtl/>
        </w:rPr>
        <w:t xml:space="preserve">הרב משה גפני להציג את הצעת החוק. בבקשה. </w:t>
      </w:r>
    </w:p>
    <w:p w:rsidR="00ED721A" w:rsidRDefault="00ED721A" w:rsidP="001F7890">
      <w:pPr>
        <w:rPr>
          <w:rtl/>
        </w:rPr>
      </w:pPr>
      <w:bookmarkStart w:id="7744" w:name="_ETM_Q31_466018"/>
      <w:bookmarkStart w:id="7745" w:name="_ETM_Q31_466125"/>
      <w:bookmarkEnd w:id="7744"/>
      <w:bookmarkEnd w:id="7745"/>
    </w:p>
    <w:p w:rsidR="00ED721A" w:rsidRDefault="00ED721A" w:rsidP="001F7890">
      <w:pPr>
        <w:pStyle w:val="af5"/>
        <w:keepNext/>
        <w:rPr>
          <w:rtl/>
        </w:rPr>
      </w:pPr>
      <w:bookmarkStart w:id="7746" w:name="ET_interruption_5109_6"/>
      <w:r w:rsidRPr="009374E2">
        <w:rPr>
          <w:rStyle w:val="TagStyle"/>
          <w:rtl/>
        </w:rPr>
        <w:t xml:space="preserve"> &lt;&lt; קריאה &gt;&gt; </w:t>
      </w:r>
      <w:r>
        <w:rPr>
          <w:rtl/>
        </w:rPr>
        <w:t>אלעזר שטרן (יש עתיד):</w:t>
      </w:r>
      <w:r w:rsidRPr="009374E2">
        <w:rPr>
          <w:rStyle w:val="TagStyle"/>
          <w:rtl/>
        </w:rPr>
        <w:t xml:space="preserve"> &lt;&lt; קריאה &gt;&gt;</w:t>
      </w:r>
      <w:r>
        <w:rPr>
          <w:rtl/>
        </w:rPr>
        <w:t xml:space="preserve"> </w:t>
      </w:r>
      <w:bookmarkEnd w:id="7746"/>
    </w:p>
    <w:p w:rsidR="00ED721A" w:rsidRDefault="00ED721A" w:rsidP="005368DB">
      <w:pPr>
        <w:rPr>
          <w:rtl/>
          <w:lang w:eastAsia="he-IL"/>
        </w:rPr>
      </w:pPr>
    </w:p>
    <w:p w:rsidR="00ED721A" w:rsidRDefault="00ED721A" w:rsidP="001F7890">
      <w:pPr>
        <w:rPr>
          <w:rtl/>
          <w:lang w:eastAsia="he-IL"/>
        </w:rPr>
      </w:pPr>
      <w:bookmarkStart w:id="7747" w:name="_ETM_Q31_468914"/>
      <w:bookmarkStart w:id="7748" w:name="_ETM_Q31_469163"/>
      <w:bookmarkStart w:id="7749" w:name="_ETM_Q31_469231"/>
      <w:bookmarkEnd w:id="7747"/>
      <w:bookmarkEnd w:id="7748"/>
      <w:bookmarkEnd w:id="7749"/>
      <w:r>
        <w:rPr>
          <w:rFonts w:hint="cs"/>
          <w:rtl/>
          <w:lang w:eastAsia="he-IL"/>
        </w:rPr>
        <w:t xml:space="preserve">גפני, יש </w:t>
      </w:r>
      <w:bookmarkStart w:id="7750" w:name="_ETM_Q31_472810"/>
      <w:bookmarkEnd w:id="7750"/>
      <w:r>
        <w:rPr>
          <w:rFonts w:hint="cs"/>
          <w:rtl/>
          <w:lang w:eastAsia="he-IL"/>
        </w:rPr>
        <w:t xml:space="preserve">לך הזדמנות לרדת מזה. גפני, אם אתה רוצה פחות חמץ, </w:t>
      </w:r>
      <w:bookmarkStart w:id="7751" w:name="_ETM_Q31_482890"/>
      <w:bookmarkEnd w:id="7751"/>
      <w:r>
        <w:rPr>
          <w:rFonts w:hint="cs"/>
          <w:rtl/>
          <w:lang w:eastAsia="he-IL"/>
        </w:rPr>
        <w:t xml:space="preserve">תרד מזה. </w:t>
      </w:r>
    </w:p>
    <w:p w:rsidR="00ED721A" w:rsidRDefault="00ED721A" w:rsidP="001F7890">
      <w:pPr>
        <w:rPr>
          <w:rtl/>
          <w:lang w:eastAsia="he-IL"/>
        </w:rPr>
      </w:pPr>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עשר דקות לרשותך, אדוני. </w:t>
      </w:r>
    </w:p>
    <w:p w:rsidR="00ED721A" w:rsidRDefault="00ED721A" w:rsidP="001F7890">
      <w:pPr>
        <w:rPr>
          <w:rtl/>
          <w:lang w:eastAsia="he-IL"/>
        </w:rPr>
      </w:pPr>
      <w:bookmarkStart w:id="7752" w:name="_ETM_Q31_496146"/>
      <w:bookmarkStart w:id="7753" w:name="_ETM_Q31_496262"/>
      <w:bookmarkEnd w:id="7752"/>
      <w:bookmarkEnd w:id="7753"/>
    </w:p>
    <w:p w:rsidR="00ED721A" w:rsidRDefault="00ED721A" w:rsidP="001F7890">
      <w:pPr>
        <w:pStyle w:val="a4"/>
        <w:keepNext/>
        <w:rPr>
          <w:rtl/>
        </w:rPr>
      </w:pPr>
      <w:bookmarkStart w:id="7754" w:name="ET_speaker_5561_8"/>
      <w:r w:rsidRPr="006010D4">
        <w:rPr>
          <w:rStyle w:val="TagStyle"/>
          <w:rtl/>
        </w:rPr>
        <w:t xml:space="preserve"> &lt;&lt; דובר &gt;&gt; </w:t>
      </w:r>
      <w:bookmarkStart w:id="7755" w:name="_Toc128998926"/>
      <w:r>
        <w:rPr>
          <w:rtl/>
        </w:rPr>
        <w:t>משה גפני (יהדות התורה):</w:t>
      </w:r>
      <w:bookmarkEnd w:id="7755"/>
      <w:r w:rsidRPr="006010D4">
        <w:rPr>
          <w:rStyle w:val="TagStyle"/>
          <w:rtl/>
        </w:rPr>
        <w:t xml:space="preserve"> &lt;&lt; דובר &gt;&gt;</w:t>
      </w:r>
      <w:r>
        <w:rPr>
          <w:rtl/>
        </w:rPr>
        <w:t xml:space="preserve"> </w:t>
      </w:r>
      <w:bookmarkEnd w:id="7754"/>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אדוני היושב-ראש, חברי הכנסת </w:t>
      </w:r>
      <w:r w:rsidR="005368DB">
        <w:rPr>
          <w:rFonts w:hint="cs"/>
          <w:rtl/>
          <w:lang w:eastAsia="he-IL"/>
        </w:rPr>
        <w:t>– – –</w:t>
      </w:r>
    </w:p>
    <w:p w:rsidR="00ED721A" w:rsidRDefault="00ED721A" w:rsidP="001F7890">
      <w:pPr>
        <w:rPr>
          <w:rtl/>
          <w:lang w:eastAsia="he-IL"/>
        </w:rPr>
      </w:pPr>
      <w:bookmarkStart w:id="7756" w:name="_ETM_Q31_505442"/>
      <w:bookmarkStart w:id="7757" w:name="_ETM_Q31_505542"/>
      <w:bookmarkEnd w:id="7756"/>
      <w:bookmarkEnd w:id="7757"/>
    </w:p>
    <w:p w:rsidR="00ED721A" w:rsidRDefault="00ED721A" w:rsidP="001F7890">
      <w:pPr>
        <w:pStyle w:val="af5"/>
        <w:keepNext/>
        <w:rPr>
          <w:rtl/>
        </w:rPr>
      </w:pPr>
      <w:bookmarkStart w:id="7758" w:name="ET_interruption_5109_9"/>
      <w:r w:rsidRPr="006010D4">
        <w:rPr>
          <w:rStyle w:val="TagStyle"/>
          <w:rtl/>
        </w:rPr>
        <w:t xml:space="preserve"> &lt;&lt; קריאה &gt;&gt; </w:t>
      </w:r>
      <w:r>
        <w:rPr>
          <w:rtl/>
        </w:rPr>
        <w:t>אלעזר שטרן (יש עתיד):</w:t>
      </w:r>
      <w:r w:rsidRPr="006010D4">
        <w:rPr>
          <w:rStyle w:val="TagStyle"/>
          <w:rtl/>
        </w:rPr>
        <w:t xml:space="preserve"> &lt;&lt; קריאה &gt;&gt;</w:t>
      </w:r>
      <w:r>
        <w:rPr>
          <w:rtl/>
        </w:rPr>
        <w:t xml:space="preserve"> </w:t>
      </w:r>
      <w:bookmarkEnd w:id="7758"/>
    </w:p>
    <w:p w:rsidR="00ED721A" w:rsidRDefault="00ED721A" w:rsidP="005368DB">
      <w:pPr>
        <w:rPr>
          <w:rtl/>
          <w:lang w:eastAsia="he-IL"/>
        </w:rPr>
      </w:pPr>
    </w:p>
    <w:p w:rsidR="00ED721A" w:rsidRDefault="00ED721A" w:rsidP="001F7890">
      <w:pPr>
        <w:rPr>
          <w:rtl/>
          <w:lang w:eastAsia="he-IL"/>
        </w:rPr>
      </w:pPr>
      <w:bookmarkStart w:id="7759" w:name="_ETM_Q31_507975"/>
      <w:bookmarkEnd w:id="7759"/>
      <w:r>
        <w:rPr>
          <w:rFonts w:hint="cs"/>
          <w:rtl/>
          <w:lang w:eastAsia="he-IL"/>
        </w:rPr>
        <w:t xml:space="preserve">גפני, </w:t>
      </w:r>
      <w:bookmarkStart w:id="7760" w:name="_ETM_Q31_508850"/>
      <w:bookmarkEnd w:id="7760"/>
      <w:r>
        <w:rPr>
          <w:rFonts w:hint="cs"/>
          <w:rtl/>
          <w:lang w:eastAsia="he-IL"/>
        </w:rPr>
        <w:t>אתה רוצה להגיד שאתה מוותר על החוק?</w:t>
      </w:r>
      <w:bookmarkStart w:id="7761" w:name="_ETM_Q31_505356"/>
      <w:bookmarkEnd w:id="7761"/>
    </w:p>
    <w:p w:rsidR="00ED721A" w:rsidRDefault="00ED721A" w:rsidP="001F7890">
      <w:pPr>
        <w:rPr>
          <w:rtl/>
          <w:lang w:eastAsia="he-IL"/>
        </w:rPr>
      </w:pPr>
      <w:bookmarkStart w:id="7762" w:name="_ETM_Q31_505465"/>
      <w:bookmarkEnd w:id="7762"/>
    </w:p>
    <w:p w:rsidR="00ED721A" w:rsidRDefault="00ED721A" w:rsidP="001F7890">
      <w:pPr>
        <w:pStyle w:val="-"/>
        <w:keepNext/>
        <w:rPr>
          <w:rtl/>
        </w:rPr>
      </w:pPr>
      <w:bookmarkStart w:id="7763" w:name="ET_speakercontinue_5561_10"/>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763"/>
    </w:p>
    <w:p w:rsidR="00ED721A" w:rsidRDefault="00ED721A" w:rsidP="005368DB">
      <w:pPr>
        <w:rPr>
          <w:rtl/>
          <w:lang w:eastAsia="he-IL"/>
        </w:rPr>
      </w:pPr>
    </w:p>
    <w:p w:rsidR="00ED721A" w:rsidRDefault="00ED721A" w:rsidP="009A4DBE">
      <w:pPr>
        <w:rPr>
          <w:rtl/>
          <w:lang w:eastAsia="he-IL"/>
        </w:rPr>
      </w:pPr>
      <w:bookmarkStart w:id="7764" w:name="_ETM_Q31_507220"/>
      <w:bookmarkEnd w:id="7764"/>
      <w:r>
        <w:rPr>
          <w:rFonts w:hint="cs"/>
          <w:rtl/>
          <w:lang w:eastAsia="he-IL"/>
        </w:rPr>
        <w:t xml:space="preserve">אדוני היושב-ראש, אתה גם </w:t>
      </w:r>
      <w:bookmarkStart w:id="7765" w:name="_ETM_Q31_506290"/>
      <w:bookmarkEnd w:id="7765"/>
      <w:r>
        <w:rPr>
          <w:rFonts w:hint="cs"/>
          <w:rtl/>
          <w:lang w:eastAsia="he-IL"/>
        </w:rPr>
        <w:t xml:space="preserve">יושב-ראש ועדת הבריאות, שהכינה את החוק הזה לקריאה ראשונה, ועשית </w:t>
      </w:r>
      <w:bookmarkStart w:id="7766" w:name="_ETM_Q31_514593"/>
      <w:bookmarkEnd w:id="7766"/>
      <w:r>
        <w:rPr>
          <w:rFonts w:hint="cs"/>
          <w:rtl/>
          <w:lang w:eastAsia="he-IL"/>
        </w:rPr>
        <w:t xml:space="preserve">את זה, אני חייב לציין, באופן מסודר, מקצועי ונכון. </w:t>
      </w:r>
      <w:bookmarkStart w:id="7767" w:name="_ETM_Q31_518119"/>
      <w:bookmarkEnd w:id="7767"/>
    </w:p>
    <w:p w:rsidR="00ED721A" w:rsidRDefault="00ED721A" w:rsidP="001F7890">
      <w:pPr>
        <w:rPr>
          <w:rtl/>
          <w:lang w:eastAsia="he-IL"/>
        </w:rPr>
      </w:pPr>
    </w:p>
    <w:p w:rsidR="00ED721A" w:rsidRDefault="00ED721A" w:rsidP="005368DB">
      <w:pPr>
        <w:rPr>
          <w:rtl/>
          <w:lang w:eastAsia="he-IL"/>
        </w:rPr>
      </w:pPr>
      <w:r>
        <w:rPr>
          <w:rFonts w:hint="cs"/>
          <w:rtl/>
          <w:lang w:eastAsia="he-IL"/>
        </w:rPr>
        <w:t xml:space="preserve">אני מבקש להקדים ולומר לחברי הכנסת </w:t>
      </w:r>
      <w:r w:rsidR="005368DB">
        <w:rPr>
          <w:rFonts w:hint="cs"/>
          <w:rtl/>
          <w:lang w:eastAsia="he-IL"/>
        </w:rPr>
        <w:t>– – –</w:t>
      </w:r>
    </w:p>
    <w:p w:rsidR="00ED721A" w:rsidRDefault="00ED721A" w:rsidP="001F7890">
      <w:pPr>
        <w:rPr>
          <w:rtl/>
          <w:lang w:eastAsia="he-IL"/>
        </w:rPr>
      </w:pPr>
      <w:bookmarkStart w:id="7768" w:name="_ETM_Q31_523713"/>
      <w:bookmarkStart w:id="7769" w:name="_ETM_Q31_523801"/>
      <w:bookmarkEnd w:id="7768"/>
      <w:bookmarkEnd w:id="7769"/>
    </w:p>
    <w:p w:rsidR="00ED721A" w:rsidRDefault="00ED721A" w:rsidP="001F7890">
      <w:pPr>
        <w:pStyle w:val="af5"/>
        <w:keepNext/>
        <w:rPr>
          <w:rtl/>
        </w:rPr>
      </w:pPr>
      <w:bookmarkStart w:id="7770" w:name="ET_interruption_5090_11"/>
      <w:r w:rsidRPr="006010D4">
        <w:rPr>
          <w:rStyle w:val="TagStyle"/>
          <w:rtl/>
        </w:rPr>
        <w:t xml:space="preserve"> &lt;&lt; קריאה &gt;&gt; </w:t>
      </w:r>
      <w:r>
        <w:rPr>
          <w:rtl/>
        </w:rPr>
        <w:t>מרב מיכאלי (העבודה):</w:t>
      </w:r>
      <w:r w:rsidRPr="006010D4">
        <w:rPr>
          <w:rStyle w:val="TagStyle"/>
          <w:rtl/>
        </w:rPr>
        <w:t xml:space="preserve"> &lt;&lt; קריאה &gt;&gt;</w:t>
      </w:r>
      <w:r>
        <w:rPr>
          <w:rtl/>
        </w:rPr>
        <w:t xml:space="preserve"> </w:t>
      </w:r>
      <w:bookmarkEnd w:id="7770"/>
    </w:p>
    <w:p w:rsidR="00ED721A" w:rsidRDefault="00ED721A" w:rsidP="005368DB">
      <w:pPr>
        <w:rPr>
          <w:rtl/>
          <w:lang w:eastAsia="he-IL"/>
        </w:rPr>
      </w:pPr>
    </w:p>
    <w:p w:rsidR="00ED721A" w:rsidRDefault="00ED721A" w:rsidP="005368DB">
      <w:pPr>
        <w:rPr>
          <w:rtl/>
          <w:lang w:eastAsia="he-IL"/>
        </w:rPr>
      </w:pPr>
      <w:bookmarkStart w:id="7771" w:name="_ETM_Q31_524839"/>
      <w:bookmarkEnd w:id="7771"/>
      <w:r>
        <w:rPr>
          <w:rFonts w:hint="cs"/>
          <w:rtl/>
          <w:lang w:eastAsia="he-IL"/>
        </w:rPr>
        <w:t>ל</w:t>
      </w:r>
      <w:bookmarkStart w:id="7772" w:name="_ETM_Q31_525103"/>
      <w:bookmarkStart w:id="7773" w:name="_ETM_Q31_525180"/>
      <w:bookmarkEnd w:id="7772"/>
      <w:bookmarkEnd w:id="7773"/>
      <w:r>
        <w:rPr>
          <w:rFonts w:hint="cs"/>
          <w:rtl/>
          <w:lang w:eastAsia="he-IL"/>
        </w:rPr>
        <w:t xml:space="preserve">א שומעים </w:t>
      </w:r>
      <w:bookmarkStart w:id="7774" w:name="_ETM_Q31_522668"/>
      <w:bookmarkEnd w:id="7774"/>
      <w:r>
        <w:rPr>
          <w:rFonts w:hint="cs"/>
          <w:rtl/>
          <w:lang w:eastAsia="he-IL"/>
        </w:rPr>
        <w:t xml:space="preserve">את חבר הכנסת גפני </w:t>
      </w:r>
      <w:r w:rsidR="005368DB">
        <w:rPr>
          <w:rFonts w:hint="cs"/>
          <w:rtl/>
          <w:lang w:eastAsia="he-IL"/>
        </w:rPr>
        <w:t>– – –</w:t>
      </w:r>
      <w:r>
        <w:rPr>
          <w:rFonts w:hint="cs"/>
          <w:rtl/>
          <w:lang w:eastAsia="he-IL"/>
        </w:rPr>
        <w:t xml:space="preserve"> מנסה להשתיק אותך?</w:t>
      </w:r>
      <w:bookmarkStart w:id="7775" w:name="_ETM_Q31_527837"/>
      <w:bookmarkEnd w:id="7775"/>
      <w:r>
        <w:rPr>
          <w:rFonts w:hint="cs"/>
          <w:rtl/>
          <w:lang w:eastAsia="he-IL"/>
        </w:rPr>
        <w:t xml:space="preserve"> מה קורה?</w:t>
      </w:r>
      <w:bookmarkStart w:id="7776" w:name="_ETM_Q31_530022"/>
      <w:bookmarkEnd w:id="7776"/>
    </w:p>
    <w:p w:rsidR="00ED721A" w:rsidRDefault="00ED721A" w:rsidP="001F7890">
      <w:pPr>
        <w:rPr>
          <w:rtl/>
          <w:lang w:eastAsia="he-IL"/>
        </w:rPr>
      </w:pPr>
      <w:bookmarkStart w:id="7777" w:name="_ETM_Q31_530117"/>
      <w:bookmarkEnd w:id="7777"/>
    </w:p>
    <w:p w:rsidR="00ED721A" w:rsidRDefault="00ED721A" w:rsidP="001F7890">
      <w:pPr>
        <w:pStyle w:val="-"/>
        <w:keepNext/>
        <w:rPr>
          <w:rtl/>
        </w:rPr>
      </w:pPr>
      <w:bookmarkStart w:id="7778" w:name="ET_speakercontinue_5561_12"/>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778"/>
    </w:p>
    <w:p w:rsidR="00ED721A" w:rsidRDefault="00ED721A" w:rsidP="005368DB">
      <w:pPr>
        <w:rPr>
          <w:rtl/>
          <w:lang w:eastAsia="he-IL"/>
        </w:rPr>
      </w:pPr>
    </w:p>
    <w:p w:rsidR="00ED721A" w:rsidRDefault="00ED721A" w:rsidP="001F7890">
      <w:pPr>
        <w:rPr>
          <w:rtl/>
          <w:lang w:eastAsia="he-IL"/>
        </w:rPr>
      </w:pPr>
      <w:bookmarkStart w:id="7779" w:name="_ETM_Q31_532258"/>
      <w:bookmarkEnd w:id="7779"/>
      <w:r>
        <w:rPr>
          <w:rFonts w:hint="cs"/>
          <w:rtl/>
          <w:lang w:eastAsia="he-IL"/>
        </w:rPr>
        <w:t xml:space="preserve">אני רוצה לומר לחברי הכנסת, זה חוק מיותר. </w:t>
      </w:r>
    </w:p>
    <w:p w:rsidR="00ED721A" w:rsidRDefault="00ED721A" w:rsidP="001F7890">
      <w:pPr>
        <w:rPr>
          <w:rtl/>
          <w:lang w:eastAsia="he-IL"/>
        </w:rPr>
      </w:pPr>
      <w:bookmarkStart w:id="7780" w:name="_ETM_Q31_538637"/>
      <w:bookmarkStart w:id="7781" w:name="_ETM_Q31_538900"/>
      <w:bookmarkEnd w:id="7780"/>
      <w:bookmarkEnd w:id="7781"/>
    </w:p>
    <w:p w:rsidR="00ED721A" w:rsidRDefault="00ED721A" w:rsidP="001F7890">
      <w:pPr>
        <w:pStyle w:val="af5"/>
        <w:keepNext/>
        <w:rPr>
          <w:rtl/>
        </w:rPr>
      </w:pPr>
      <w:bookmarkStart w:id="7782" w:name="ET_interruption_6127_13"/>
      <w:r w:rsidRPr="006010D4">
        <w:rPr>
          <w:rStyle w:val="TagStyle"/>
          <w:rtl/>
        </w:rPr>
        <w:t xml:space="preserve"> &lt;&lt; קריאה &gt;&gt; </w:t>
      </w:r>
      <w:r>
        <w:rPr>
          <w:rtl/>
        </w:rPr>
        <w:t>ולדימיר בליאק (יש עתיד):</w:t>
      </w:r>
      <w:r w:rsidRPr="006010D4">
        <w:rPr>
          <w:rStyle w:val="TagStyle"/>
          <w:rtl/>
        </w:rPr>
        <w:t xml:space="preserve"> &lt;&lt; קריאה &gt;&gt;</w:t>
      </w:r>
      <w:r>
        <w:rPr>
          <w:rtl/>
        </w:rPr>
        <w:t xml:space="preserve"> </w:t>
      </w:r>
      <w:bookmarkEnd w:id="7782"/>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תודה רבה. </w:t>
      </w:r>
    </w:p>
    <w:p w:rsidR="00ED721A" w:rsidRDefault="00ED721A" w:rsidP="001F7890">
      <w:pPr>
        <w:rPr>
          <w:rtl/>
          <w:lang w:eastAsia="he-IL"/>
        </w:rPr>
      </w:pPr>
      <w:bookmarkStart w:id="7783" w:name="_ETM_Q31_536471"/>
      <w:bookmarkStart w:id="7784" w:name="_ETM_Q31_536573"/>
      <w:bookmarkEnd w:id="7783"/>
      <w:bookmarkEnd w:id="7784"/>
    </w:p>
    <w:p w:rsidR="00ED721A" w:rsidRDefault="00ED721A" w:rsidP="001F7890">
      <w:pPr>
        <w:pStyle w:val="af5"/>
        <w:keepNext/>
        <w:rPr>
          <w:rtl/>
        </w:rPr>
      </w:pPr>
      <w:bookmarkStart w:id="7785" w:name="ET_interruption_6156_14"/>
      <w:r w:rsidRPr="006010D4">
        <w:rPr>
          <w:rStyle w:val="TagStyle"/>
          <w:rtl/>
        </w:rPr>
        <w:t xml:space="preserve"> &lt;&lt; קריאה &gt;&gt; </w:t>
      </w:r>
      <w:r>
        <w:rPr>
          <w:rtl/>
        </w:rPr>
        <w:t>גלעד קריב (העבודה):</w:t>
      </w:r>
      <w:r w:rsidRPr="006010D4">
        <w:rPr>
          <w:rStyle w:val="TagStyle"/>
          <w:rtl/>
        </w:rPr>
        <w:t xml:space="preserve"> &lt;&lt; קריאה &gt;&gt;</w:t>
      </w:r>
      <w:r>
        <w:rPr>
          <w:rtl/>
        </w:rPr>
        <w:t xml:space="preserve"> </w:t>
      </w:r>
      <w:bookmarkEnd w:id="7785"/>
    </w:p>
    <w:p w:rsidR="00ED721A" w:rsidRDefault="00ED721A" w:rsidP="005368DB">
      <w:pPr>
        <w:rPr>
          <w:rtl/>
          <w:lang w:eastAsia="he-IL"/>
        </w:rPr>
      </w:pPr>
    </w:p>
    <w:p w:rsidR="00ED721A" w:rsidRDefault="00ED721A" w:rsidP="001F7890">
      <w:pPr>
        <w:rPr>
          <w:rtl/>
          <w:lang w:eastAsia="he-IL"/>
        </w:rPr>
      </w:pPr>
      <w:bookmarkStart w:id="7786" w:name="_ETM_Q31_535287"/>
      <w:bookmarkEnd w:id="7786"/>
      <w:r>
        <w:rPr>
          <w:rFonts w:hint="cs"/>
          <w:rtl/>
          <w:lang w:eastAsia="he-IL"/>
        </w:rPr>
        <w:t xml:space="preserve">על זה אנחנו מסכימים. </w:t>
      </w:r>
    </w:p>
    <w:p w:rsidR="00ED721A" w:rsidRDefault="00ED721A" w:rsidP="001F7890">
      <w:pPr>
        <w:rPr>
          <w:rtl/>
          <w:lang w:eastAsia="he-IL"/>
        </w:rPr>
      </w:pPr>
      <w:bookmarkStart w:id="7787" w:name="_ETM_Q31_535536"/>
      <w:bookmarkStart w:id="7788" w:name="_ETM_Q31_535652"/>
      <w:bookmarkEnd w:id="7787"/>
      <w:bookmarkEnd w:id="7788"/>
    </w:p>
    <w:p w:rsidR="00ED721A" w:rsidRDefault="00ED721A" w:rsidP="001F7890">
      <w:pPr>
        <w:pStyle w:val="af5"/>
        <w:keepNext/>
        <w:rPr>
          <w:rtl/>
        </w:rPr>
      </w:pPr>
      <w:bookmarkStart w:id="7789" w:name="ET_interruption_5090_15"/>
      <w:r w:rsidRPr="006010D4">
        <w:rPr>
          <w:rStyle w:val="TagStyle"/>
          <w:rtl/>
        </w:rPr>
        <w:t xml:space="preserve"> &lt;&lt; קריאה &gt;&gt; </w:t>
      </w:r>
      <w:r>
        <w:rPr>
          <w:rtl/>
        </w:rPr>
        <w:t>מרב מיכאלי (העבודה):</w:t>
      </w:r>
      <w:r w:rsidRPr="006010D4">
        <w:rPr>
          <w:rStyle w:val="TagStyle"/>
          <w:rtl/>
        </w:rPr>
        <w:t xml:space="preserve"> &lt;&lt; קריאה &gt;&gt;</w:t>
      </w:r>
      <w:r>
        <w:rPr>
          <w:rtl/>
        </w:rPr>
        <w:t xml:space="preserve"> </w:t>
      </w:r>
      <w:bookmarkEnd w:id="7789"/>
    </w:p>
    <w:p w:rsidR="00ED721A" w:rsidRDefault="00ED721A" w:rsidP="005368DB">
      <w:pPr>
        <w:rPr>
          <w:rtl/>
          <w:lang w:eastAsia="he-IL"/>
        </w:rPr>
      </w:pPr>
    </w:p>
    <w:p w:rsidR="00ED721A" w:rsidRDefault="00ED721A" w:rsidP="005368DB">
      <w:pPr>
        <w:rPr>
          <w:rtl/>
          <w:lang w:eastAsia="he-IL"/>
        </w:rPr>
      </w:pPr>
      <w:bookmarkStart w:id="7790" w:name="_ETM_Q31_537438"/>
      <w:bookmarkEnd w:id="7790"/>
      <w:r>
        <w:rPr>
          <w:rFonts w:hint="cs"/>
          <w:rtl/>
          <w:lang w:eastAsia="he-IL"/>
        </w:rPr>
        <w:t>חב</w:t>
      </w:r>
      <w:bookmarkStart w:id="7791" w:name="_ETM_Q31_537700"/>
      <w:bookmarkStart w:id="7792" w:name="_ETM_Q31_537779"/>
      <w:bookmarkEnd w:id="7791"/>
      <w:bookmarkEnd w:id="7792"/>
      <w:r>
        <w:rPr>
          <w:rFonts w:hint="cs"/>
          <w:rtl/>
          <w:lang w:eastAsia="he-IL"/>
        </w:rPr>
        <w:t xml:space="preserve">ר הכנסת גפני, אז תוותר </w:t>
      </w:r>
      <w:bookmarkStart w:id="7793" w:name="_ETM_Q31_540865"/>
      <w:bookmarkEnd w:id="7793"/>
      <w:r>
        <w:rPr>
          <w:rFonts w:hint="cs"/>
          <w:rtl/>
          <w:lang w:eastAsia="he-IL"/>
        </w:rPr>
        <w:t xml:space="preserve">על החוק הזה </w:t>
      </w:r>
      <w:r w:rsidR="005368DB">
        <w:rPr>
          <w:rFonts w:hint="cs"/>
          <w:rtl/>
          <w:lang w:eastAsia="he-IL"/>
        </w:rPr>
        <w:t>– – –</w:t>
      </w:r>
    </w:p>
    <w:p w:rsidR="00ED721A" w:rsidRDefault="00ED721A" w:rsidP="001F7890">
      <w:pPr>
        <w:rPr>
          <w:rtl/>
          <w:lang w:eastAsia="he-IL"/>
        </w:rPr>
      </w:pPr>
      <w:bookmarkStart w:id="7794" w:name="_ETM_Q31_544802"/>
      <w:bookmarkStart w:id="7795" w:name="_ETM_Q31_544928"/>
      <w:bookmarkEnd w:id="7794"/>
      <w:bookmarkEnd w:id="7795"/>
    </w:p>
    <w:p w:rsidR="00ED721A" w:rsidRDefault="00ED721A" w:rsidP="001F7890">
      <w:pPr>
        <w:pStyle w:val="-"/>
        <w:keepNext/>
        <w:rPr>
          <w:rtl/>
        </w:rPr>
      </w:pPr>
      <w:bookmarkStart w:id="7796" w:name="ET_speakercontinue_5561_16"/>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796"/>
    </w:p>
    <w:p w:rsidR="00ED721A" w:rsidRDefault="00ED721A" w:rsidP="005368DB">
      <w:pPr>
        <w:rPr>
          <w:rtl/>
          <w:lang w:eastAsia="he-IL"/>
        </w:rPr>
      </w:pPr>
    </w:p>
    <w:p w:rsidR="00ED721A" w:rsidRDefault="00ED721A" w:rsidP="005368DB">
      <w:pPr>
        <w:rPr>
          <w:rtl/>
          <w:lang w:eastAsia="he-IL"/>
        </w:rPr>
      </w:pPr>
      <w:bookmarkStart w:id="7797" w:name="_ETM_Q31_542766"/>
      <w:bookmarkEnd w:id="7797"/>
      <w:r>
        <w:rPr>
          <w:rFonts w:hint="cs"/>
          <w:rtl/>
          <w:lang w:eastAsia="he-IL"/>
        </w:rPr>
        <w:t xml:space="preserve">אני לא הבנתי, אני </w:t>
      </w:r>
      <w:bookmarkStart w:id="7798" w:name="_ETM_Q31_545909"/>
      <w:bookmarkEnd w:id="7798"/>
      <w:r>
        <w:rPr>
          <w:rFonts w:hint="cs"/>
          <w:rtl/>
          <w:lang w:eastAsia="he-IL"/>
        </w:rPr>
        <w:t xml:space="preserve">יכול לדבר פה בכנסת או שיש איזה </w:t>
      </w:r>
      <w:r w:rsidR="005368DB">
        <w:rPr>
          <w:rFonts w:hint="cs"/>
          <w:rtl/>
          <w:lang w:eastAsia="he-IL"/>
        </w:rPr>
        <w:t>– – –</w:t>
      </w:r>
      <w:r>
        <w:rPr>
          <w:rFonts w:hint="cs"/>
          <w:rtl/>
          <w:lang w:eastAsia="he-IL"/>
        </w:rPr>
        <w:t xml:space="preserve"> </w:t>
      </w:r>
      <w:bookmarkStart w:id="7799" w:name="_ETM_Q31_545014"/>
      <w:bookmarkStart w:id="7800" w:name="_ETM_Q31_545949"/>
      <w:bookmarkEnd w:id="7799"/>
      <w:bookmarkEnd w:id="7800"/>
    </w:p>
    <w:p w:rsidR="00ED721A" w:rsidRDefault="00ED721A" w:rsidP="001F7890">
      <w:pPr>
        <w:rPr>
          <w:rtl/>
          <w:lang w:eastAsia="he-IL"/>
        </w:rPr>
      </w:pPr>
      <w:bookmarkStart w:id="7801" w:name="_ETM_Q31_546051"/>
      <w:bookmarkEnd w:id="7801"/>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802" w:name="_ETM_Q31_547388"/>
      <w:bookmarkEnd w:id="7802"/>
      <w:r>
        <w:rPr>
          <w:rFonts w:hint="cs"/>
          <w:rtl/>
          <w:lang w:eastAsia="he-IL"/>
        </w:rPr>
        <w:t>רגע, את בעד להקשיב לו או לא?</w:t>
      </w:r>
      <w:bookmarkStart w:id="7803" w:name="_ETM_Q31_548922"/>
      <w:bookmarkEnd w:id="7803"/>
    </w:p>
    <w:p w:rsidR="00ED721A" w:rsidRDefault="00ED721A" w:rsidP="001F7890">
      <w:pPr>
        <w:rPr>
          <w:rtl/>
          <w:lang w:eastAsia="he-IL"/>
        </w:rPr>
      </w:pPr>
      <w:bookmarkStart w:id="7804" w:name="_ETM_Q31_549023"/>
      <w:bookmarkEnd w:id="7804"/>
    </w:p>
    <w:p w:rsidR="00ED721A" w:rsidRDefault="00ED721A" w:rsidP="001F7890">
      <w:pPr>
        <w:pStyle w:val="af5"/>
        <w:keepNext/>
        <w:rPr>
          <w:rtl/>
        </w:rPr>
      </w:pPr>
      <w:bookmarkStart w:id="7805" w:name="ET_interruption_5090_18"/>
      <w:r w:rsidRPr="006010D4">
        <w:rPr>
          <w:rStyle w:val="TagStyle"/>
          <w:rtl/>
        </w:rPr>
        <w:t xml:space="preserve"> &lt;&lt; קריאה &gt;&gt; </w:t>
      </w:r>
      <w:r>
        <w:rPr>
          <w:rtl/>
        </w:rPr>
        <w:t>מרב מיכאלי (העבודה):</w:t>
      </w:r>
      <w:r w:rsidRPr="006010D4">
        <w:rPr>
          <w:rStyle w:val="TagStyle"/>
          <w:rtl/>
        </w:rPr>
        <w:t xml:space="preserve"> &lt;&lt; קריאה &gt;&gt;</w:t>
      </w:r>
      <w:r>
        <w:rPr>
          <w:rtl/>
        </w:rPr>
        <w:t xml:space="preserve"> </w:t>
      </w:r>
      <w:bookmarkEnd w:id="7805"/>
    </w:p>
    <w:p w:rsidR="00ED721A" w:rsidRDefault="00ED721A" w:rsidP="005368DB">
      <w:pPr>
        <w:rPr>
          <w:rtl/>
          <w:lang w:eastAsia="he-IL"/>
        </w:rPr>
      </w:pPr>
    </w:p>
    <w:p w:rsidR="00ED721A" w:rsidRDefault="00ED721A" w:rsidP="005368DB">
      <w:pPr>
        <w:rPr>
          <w:rtl/>
          <w:lang w:eastAsia="he-IL"/>
        </w:rPr>
      </w:pPr>
      <w:bookmarkStart w:id="7806" w:name="_ETM_Q31_549688"/>
      <w:bookmarkEnd w:id="7806"/>
      <w:r>
        <w:rPr>
          <w:rFonts w:hint="cs"/>
          <w:rtl/>
          <w:lang w:eastAsia="he-IL"/>
        </w:rPr>
        <w:t>ש</w:t>
      </w:r>
      <w:bookmarkStart w:id="7807" w:name="_ETM_Q31_549935"/>
      <w:bookmarkStart w:id="7808" w:name="_ETM_Q31_550007"/>
      <w:bookmarkEnd w:id="7807"/>
      <w:bookmarkEnd w:id="7808"/>
      <w:r>
        <w:rPr>
          <w:rFonts w:hint="cs"/>
          <w:rtl/>
          <w:lang w:eastAsia="he-IL"/>
        </w:rPr>
        <w:t xml:space="preserve">ידעו עד כמה </w:t>
      </w:r>
      <w:bookmarkStart w:id="7809" w:name="_ETM_Q31_554875"/>
      <w:bookmarkEnd w:id="7809"/>
      <w:r>
        <w:rPr>
          <w:rFonts w:hint="cs"/>
          <w:rtl/>
          <w:lang w:eastAsia="he-IL"/>
        </w:rPr>
        <w:t xml:space="preserve">מופרך </w:t>
      </w:r>
      <w:r w:rsidR="005368DB">
        <w:rPr>
          <w:rFonts w:hint="cs"/>
          <w:rtl/>
          <w:lang w:eastAsia="he-IL"/>
        </w:rPr>
        <w:t>– – –</w:t>
      </w:r>
    </w:p>
    <w:p w:rsidR="00ED721A" w:rsidRDefault="00ED721A" w:rsidP="001F7890">
      <w:pPr>
        <w:rPr>
          <w:rtl/>
          <w:lang w:eastAsia="he-IL"/>
        </w:rPr>
      </w:pPr>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6805E2">
      <w:pPr>
        <w:rPr>
          <w:rtl/>
          <w:lang w:eastAsia="he-IL"/>
        </w:rPr>
      </w:pPr>
      <w:bookmarkStart w:id="7810" w:name="_ETM_Q31_552655"/>
      <w:bookmarkEnd w:id="7810"/>
      <w:r>
        <w:rPr>
          <w:rFonts w:hint="cs"/>
          <w:rtl/>
          <w:lang w:eastAsia="he-IL"/>
        </w:rPr>
        <w:t xml:space="preserve">עד כמה מופרך. כיבדנו גם כשאת </w:t>
      </w:r>
      <w:r w:rsidR="006805E2">
        <w:rPr>
          <w:rFonts w:hint="cs"/>
          <w:rtl/>
          <w:lang w:eastAsia="he-IL"/>
        </w:rPr>
        <w:t>אמרת</w:t>
      </w:r>
      <w:r>
        <w:rPr>
          <w:rFonts w:hint="cs"/>
          <w:rtl/>
          <w:lang w:eastAsia="he-IL"/>
        </w:rPr>
        <w:t xml:space="preserve"> דברים מופרכים</w:t>
      </w:r>
      <w:r w:rsidR="00481F73">
        <w:rPr>
          <w:rFonts w:hint="cs"/>
          <w:rtl/>
          <w:lang w:eastAsia="he-IL"/>
        </w:rPr>
        <w:t>,</w:t>
      </w:r>
      <w:r>
        <w:rPr>
          <w:rFonts w:hint="cs"/>
          <w:rtl/>
          <w:lang w:eastAsia="he-IL"/>
        </w:rPr>
        <w:t xml:space="preserve"> </w:t>
      </w:r>
      <w:bookmarkStart w:id="7811" w:name="_ETM_Q31_555348"/>
      <w:bookmarkEnd w:id="7811"/>
      <w:r>
        <w:rPr>
          <w:rFonts w:hint="cs"/>
          <w:rtl/>
          <w:lang w:eastAsia="he-IL"/>
        </w:rPr>
        <w:t xml:space="preserve">אז נקשיב לו. </w:t>
      </w:r>
    </w:p>
    <w:p w:rsidR="00ED721A" w:rsidRDefault="00ED721A" w:rsidP="001F7890">
      <w:pPr>
        <w:rPr>
          <w:rtl/>
          <w:lang w:eastAsia="he-IL"/>
        </w:rPr>
      </w:pPr>
      <w:bookmarkStart w:id="7812" w:name="_ETM_Q31_559512"/>
      <w:bookmarkStart w:id="7813" w:name="_ETM_Q31_559584"/>
      <w:bookmarkEnd w:id="7812"/>
      <w:bookmarkEnd w:id="7813"/>
    </w:p>
    <w:p w:rsidR="00ED721A" w:rsidRDefault="00ED721A" w:rsidP="001F7890">
      <w:pPr>
        <w:pStyle w:val="-"/>
        <w:keepNext/>
        <w:rPr>
          <w:rtl/>
        </w:rPr>
      </w:pPr>
      <w:bookmarkStart w:id="7814" w:name="ET_speakercontinue_5561_23"/>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814"/>
    </w:p>
    <w:p w:rsidR="00ED721A" w:rsidRDefault="00ED721A" w:rsidP="005368DB">
      <w:pPr>
        <w:rPr>
          <w:rtl/>
          <w:lang w:eastAsia="he-IL"/>
        </w:rPr>
      </w:pPr>
    </w:p>
    <w:p w:rsidR="00ED721A" w:rsidRPr="006010D4" w:rsidRDefault="00ED721A" w:rsidP="005368DB">
      <w:pPr>
        <w:rPr>
          <w:rtl/>
          <w:lang w:eastAsia="he-IL"/>
        </w:rPr>
      </w:pPr>
      <w:bookmarkStart w:id="7815" w:name="_ETM_Q31_557005"/>
      <w:bookmarkEnd w:id="7815"/>
      <w:r>
        <w:rPr>
          <w:rFonts w:hint="cs"/>
          <w:rtl/>
          <w:lang w:eastAsia="he-IL"/>
        </w:rPr>
        <w:t xml:space="preserve">החוק </w:t>
      </w:r>
      <w:bookmarkStart w:id="7816" w:name="_ETM_Q31_554526"/>
      <w:bookmarkEnd w:id="7816"/>
      <w:r>
        <w:rPr>
          <w:rFonts w:hint="cs"/>
          <w:rtl/>
          <w:lang w:eastAsia="he-IL"/>
        </w:rPr>
        <w:t xml:space="preserve">הזה הוא מיותר, ואני אומר את זה </w:t>
      </w:r>
      <w:r w:rsidR="005368DB">
        <w:rPr>
          <w:rFonts w:hint="cs"/>
          <w:rtl/>
          <w:lang w:eastAsia="he-IL"/>
        </w:rPr>
        <w:t>– –</w:t>
      </w:r>
      <w:r>
        <w:rPr>
          <w:rFonts w:hint="cs"/>
          <w:rtl/>
          <w:lang w:eastAsia="he-IL"/>
        </w:rPr>
        <w:t xml:space="preserve"> </w:t>
      </w:r>
    </w:p>
    <w:p w:rsidR="00ED721A" w:rsidRDefault="00ED721A" w:rsidP="001F7890">
      <w:pPr>
        <w:rPr>
          <w:rtl/>
          <w:lang w:eastAsia="he-IL"/>
        </w:rPr>
      </w:pPr>
      <w:bookmarkStart w:id="7817" w:name="_ETM_Q31_556848"/>
      <w:bookmarkStart w:id="7818" w:name="_ETM_Q31_556931"/>
      <w:bookmarkEnd w:id="7817"/>
      <w:bookmarkEnd w:id="7818"/>
    </w:p>
    <w:p w:rsidR="00ED721A" w:rsidRDefault="00ED721A" w:rsidP="001F7890">
      <w:pPr>
        <w:pStyle w:val="af5"/>
        <w:keepNext/>
        <w:rPr>
          <w:rtl/>
        </w:rPr>
      </w:pPr>
      <w:bookmarkStart w:id="7819" w:name="ET_interruption_6360_20"/>
      <w:r w:rsidRPr="006010D4">
        <w:rPr>
          <w:rStyle w:val="TagStyle"/>
          <w:rtl/>
        </w:rPr>
        <w:t xml:space="preserve"> &lt;&lt; קריאה &gt;&gt; </w:t>
      </w:r>
      <w:r>
        <w:rPr>
          <w:rtl/>
        </w:rPr>
        <w:t>אליהו רביבו (הליכוד):</w:t>
      </w:r>
      <w:r w:rsidRPr="006010D4">
        <w:rPr>
          <w:rStyle w:val="TagStyle"/>
          <w:rtl/>
        </w:rPr>
        <w:t xml:space="preserve"> &lt;&lt; קריאה &gt;&gt;</w:t>
      </w:r>
      <w:r>
        <w:rPr>
          <w:rtl/>
        </w:rPr>
        <w:t xml:space="preserve"> </w:t>
      </w:r>
      <w:bookmarkEnd w:id="7819"/>
    </w:p>
    <w:p w:rsidR="00ED721A" w:rsidRDefault="00ED721A" w:rsidP="005368DB">
      <w:pPr>
        <w:rPr>
          <w:rtl/>
          <w:lang w:eastAsia="he-IL"/>
        </w:rPr>
      </w:pPr>
    </w:p>
    <w:p w:rsidR="00ED721A" w:rsidRDefault="00ED721A" w:rsidP="001F7890">
      <w:pPr>
        <w:rPr>
          <w:rtl/>
          <w:lang w:eastAsia="he-IL"/>
        </w:rPr>
      </w:pPr>
      <w:bookmarkStart w:id="7820" w:name="_ETM_Q31_560368"/>
      <w:bookmarkEnd w:id="7820"/>
      <w:r>
        <w:rPr>
          <w:rFonts w:hint="cs"/>
          <w:rtl/>
          <w:lang w:eastAsia="he-IL"/>
        </w:rPr>
        <w:t>ה</w:t>
      </w:r>
      <w:bookmarkStart w:id="7821" w:name="_ETM_Q31_560624"/>
      <w:bookmarkStart w:id="7822" w:name="_ETM_Q31_560690"/>
      <w:bookmarkEnd w:id="7821"/>
      <w:bookmarkEnd w:id="7822"/>
      <w:r>
        <w:rPr>
          <w:rFonts w:hint="cs"/>
          <w:rtl/>
          <w:lang w:eastAsia="he-IL"/>
        </w:rPr>
        <w:t xml:space="preserve">רב גפני, אני מודאג, היא פונה </w:t>
      </w:r>
      <w:bookmarkStart w:id="7823" w:name="_ETM_Q31_562814"/>
      <w:bookmarkEnd w:id="7823"/>
      <w:r>
        <w:rPr>
          <w:rFonts w:hint="cs"/>
          <w:rtl/>
          <w:lang w:eastAsia="he-IL"/>
        </w:rPr>
        <w:t xml:space="preserve">אליך בלשון זכר. </w:t>
      </w:r>
    </w:p>
    <w:p w:rsidR="00ED721A" w:rsidRDefault="00ED721A" w:rsidP="001F7890">
      <w:pPr>
        <w:rPr>
          <w:rtl/>
          <w:lang w:eastAsia="he-IL"/>
        </w:rPr>
      </w:pPr>
      <w:bookmarkStart w:id="7824" w:name="_ETM_Q31_564072"/>
      <w:bookmarkStart w:id="7825" w:name="_ETM_Q31_564250"/>
      <w:bookmarkEnd w:id="7824"/>
      <w:bookmarkEnd w:id="7825"/>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826" w:name="_ETM_Q31_562741"/>
      <w:bookmarkEnd w:id="7826"/>
      <w:r>
        <w:rPr>
          <w:rFonts w:hint="cs"/>
          <w:rtl/>
          <w:lang w:eastAsia="he-IL"/>
        </w:rPr>
        <w:t xml:space="preserve">חברי הכנסת, תקשיבו לדברים. </w:t>
      </w:r>
    </w:p>
    <w:p w:rsidR="00ED721A" w:rsidRDefault="00ED721A" w:rsidP="001F7890">
      <w:pPr>
        <w:rPr>
          <w:rtl/>
          <w:lang w:eastAsia="he-IL"/>
        </w:rPr>
      </w:pPr>
      <w:bookmarkStart w:id="7827" w:name="_ETM_Q31_562515"/>
      <w:bookmarkStart w:id="7828" w:name="_ETM_Q31_562632"/>
      <w:bookmarkEnd w:id="7827"/>
      <w:bookmarkEnd w:id="7828"/>
    </w:p>
    <w:p w:rsidR="00ED721A" w:rsidRDefault="00ED721A" w:rsidP="001F7890">
      <w:pPr>
        <w:pStyle w:val="-"/>
        <w:keepNext/>
        <w:rPr>
          <w:rtl/>
        </w:rPr>
      </w:pPr>
      <w:bookmarkStart w:id="7829" w:name="ET_speakercontinue_5561_22"/>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829"/>
    </w:p>
    <w:p w:rsidR="00ED721A" w:rsidRDefault="00ED721A" w:rsidP="005368DB">
      <w:pPr>
        <w:rPr>
          <w:rtl/>
          <w:lang w:eastAsia="he-IL"/>
        </w:rPr>
      </w:pPr>
    </w:p>
    <w:p w:rsidR="00ED721A" w:rsidRDefault="005368DB" w:rsidP="00850CA6">
      <w:pPr>
        <w:rPr>
          <w:rtl/>
          <w:lang w:eastAsia="he-IL"/>
        </w:rPr>
      </w:pPr>
      <w:bookmarkStart w:id="7830" w:name="_ETM_Q31_563648"/>
      <w:bookmarkEnd w:id="7830"/>
      <w:r>
        <w:rPr>
          <w:rFonts w:hint="cs"/>
          <w:rtl/>
          <w:lang w:eastAsia="he-IL"/>
        </w:rPr>
        <w:t>– –</w:t>
      </w:r>
      <w:r w:rsidR="00ED721A">
        <w:rPr>
          <w:rFonts w:hint="cs"/>
          <w:rtl/>
          <w:lang w:eastAsia="he-IL"/>
        </w:rPr>
        <w:t xml:space="preserve"> בשם חברי הכנסת שהגישו את הצעת החוק </w:t>
      </w:r>
      <w:r w:rsidR="00481F73">
        <w:rPr>
          <w:rFonts w:hint="eastAsia"/>
          <w:rtl/>
          <w:lang w:eastAsia="he-IL"/>
        </w:rPr>
        <w:t xml:space="preserve">– </w:t>
      </w:r>
      <w:r w:rsidR="00ED721A">
        <w:rPr>
          <w:rFonts w:hint="cs"/>
          <w:rtl/>
          <w:lang w:eastAsia="he-IL"/>
        </w:rPr>
        <w:t xml:space="preserve">יוסף טייב, אוריאל בוסו, ינון אזולאי, ישראל אייכלר, יעקב </w:t>
      </w:r>
      <w:bookmarkStart w:id="7831" w:name="_ETM_Q31_573656"/>
      <w:bookmarkEnd w:id="7831"/>
      <w:r w:rsidR="00ED721A">
        <w:rPr>
          <w:rFonts w:hint="cs"/>
          <w:rtl/>
          <w:lang w:eastAsia="he-IL"/>
        </w:rPr>
        <w:t xml:space="preserve">אשר ויצחק פינדרוס. </w:t>
      </w:r>
      <w:bookmarkStart w:id="7832" w:name="_ETM_Q31_579314"/>
      <w:bookmarkStart w:id="7833" w:name="_ETM_Q31_579391"/>
      <w:bookmarkStart w:id="7834" w:name="_ETM_Q31_576564"/>
      <w:bookmarkEnd w:id="7832"/>
      <w:bookmarkEnd w:id="7833"/>
      <w:bookmarkEnd w:id="7834"/>
      <w:r w:rsidR="00ED721A">
        <w:rPr>
          <w:rFonts w:hint="cs"/>
          <w:rtl/>
          <w:lang w:eastAsia="he-IL"/>
        </w:rPr>
        <w:t>דא עקא</w:t>
      </w:r>
      <w:r w:rsidR="00481F73">
        <w:rPr>
          <w:rFonts w:hint="cs"/>
          <w:rtl/>
          <w:lang w:eastAsia="he-IL"/>
        </w:rPr>
        <w:t>,</w:t>
      </w:r>
      <w:r w:rsidR="00ED721A">
        <w:rPr>
          <w:rFonts w:hint="cs"/>
          <w:rtl/>
          <w:lang w:eastAsia="he-IL"/>
        </w:rPr>
        <w:t xml:space="preserve"> שאחרי למעלה מ-70 שנה </w:t>
      </w:r>
      <w:bookmarkStart w:id="7835" w:name="_ETM_Q31_580905"/>
      <w:bookmarkEnd w:id="7835"/>
      <w:r w:rsidR="00ED721A">
        <w:rPr>
          <w:rFonts w:hint="cs"/>
          <w:rtl/>
          <w:lang w:eastAsia="he-IL"/>
        </w:rPr>
        <w:t>שהתנהלו כאן בארץ, במדינה, בתי חולים בחג הפסח בשק</w:t>
      </w:r>
      <w:bookmarkStart w:id="7836" w:name="_ETM_Q31_589142"/>
      <w:bookmarkEnd w:id="7836"/>
      <w:r w:rsidR="00ED721A">
        <w:rPr>
          <w:rFonts w:hint="cs"/>
          <w:rtl/>
          <w:lang w:eastAsia="he-IL"/>
        </w:rPr>
        <w:t xml:space="preserve">ט ובשלווה, אין פרץ ואין יוצא ואין צווחה, </w:t>
      </w:r>
      <w:bookmarkStart w:id="7837" w:name="_ETM_Q31_596984"/>
      <w:bookmarkEnd w:id="7837"/>
      <w:r w:rsidR="00ED721A">
        <w:rPr>
          <w:rFonts w:hint="cs"/>
          <w:rtl/>
          <w:lang w:eastAsia="he-IL"/>
        </w:rPr>
        <w:t xml:space="preserve">ומנהל בית החולים ידע מה לעשות בבית החולים כשמגיע חג </w:t>
      </w:r>
      <w:bookmarkStart w:id="7838" w:name="_ETM_Q31_599324"/>
      <w:bookmarkEnd w:id="7838"/>
      <w:r w:rsidR="00ED721A">
        <w:rPr>
          <w:rFonts w:hint="cs"/>
          <w:rtl/>
          <w:lang w:eastAsia="he-IL"/>
        </w:rPr>
        <w:t xml:space="preserve">הפסח וצריך לשמור שלא יהיה חמץ כדי שהחולים יוכלו להתאשפז </w:t>
      </w:r>
      <w:bookmarkStart w:id="7839" w:name="_ETM_Q31_604650"/>
      <w:bookmarkEnd w:id="7839"/>
      <w:r w:rsidR="00ED721A">
        <w:rPr>
          <w:rFonts w:hint="cs"/>
          <w:rtl/>
          <w:lang w:eastAsia="he-IL"/>
        </w:rPr>
        <w:t xml:space="preserve">כשהם נאלצים להתאשפז ושיוכלו לאכול מתי שהם צריכים </w:t>
      </w:r>
      <w:bookmarkStart w:id="7840" w:name="_ETM_Q31_609906"/>
      <w:bookmarkEnd w:id="7840"/>
      <w:r w:rsidR="00ED721A">
        <w:rPr>
          <w:rFonts w:hint="cs"/>
          <w:rtl/>
          <w:lang w:eastAsia="he-IL"/>
        </w:rPr>
        <w:t xml:space="preserve">לאכול </w:t>
      </w:r>
      <w:r w:rsidR="00ED721A">
        <w:rPr>
          <w:rtl/>
          <w:lang w:eastAsia="he-IL"/>
        </w:rPr>
        <w:t>–</w:t>
      </w:r>
      <w:r w:rsidR="00ED721A">
        <w:rPr>
          <w:rFonts w:hint="cs"/>
          <w:rtl/>
          <w:lang w:eastAsia="he-IL"/>
        </w:rPr>
        <w:t xml:space="preserve"> קפץ עלינו רוגזו של ב</w:t>
      </w:r>
      <w:bookmarkStart w:id="7841" w:name="_ETM_Q31_613649"/>
      <w:bookmarkEnd w:id="7841"/>
      <w:r w:rsidR="00ED721A">
        <w:rPr>
          <w:rFonts w:hint="cs"/>
          <w:rtl/>
          <w:lang w:eastAsia="he-IL"/>
        </w:rPr>
        <w:t xml:space="preserve">ג"ץ. בא בית המשפט ואמר: בשום פנים ואופן אין סמכות למנהל בית החולים להתערב בעניין הזה. מנהל בית </w:t>
      </w:r>
      <w:bookmarkStart w:id="7842" w:name="_ETM_Q31_629109"/>
      <w:bookmarkEnd w:id="7842"/>
      <w:r w:rsidR="00ED721A">
        <w:rPr>
          <w:rFonts w:hint="cs"/>
          <w:rtl/>
          <w:lang w:eastAsia="he-IL"/>
        </w:rPr>
        <w:t xml:space="preserve">החולים יכול להחליט שביום מסוים בית החולים יהיה סגור למבקרים, </w:t>
      </w:r>
      <w:bookmarkStart w:id="7843" w:name="_ETM_Q31_633403"/>
      <w:bookmarkEnd w:id="7843"/>
      <w:r w:rsidR="00ED721A">
        <w:rPr>
          <w:rFonts w:hint="cs"/>
          <w:rtl/>
          <w:lang w:eastAsia="he-IL"/>
        </w:rPr>
        <w:t xml:space="preserve">או בשעות מסוימות, או כל מיני נושאים שהם בסמכותו של </w:t>
      </w:r>
      <w:bookmarkStart w:id="7844" w:name="_ETM_Q31_636784"/>
      <w:bookmarkEnd w:id="7844"/>
      <w:r w:rsidR="00ED721A">
        <w:rPr>
          <w:rFonts w:hint="cs"/>
          <w:rtl/>
          <w:lang w:eastAsia="he-IL"/>
        </w:rPr>
        <w:t>מנהל בית החולים. אף אחד לא אמר בבית המשפט ש</w:t>
      </w:r>
      <w:bookmarkStart w:id="7845" w:name="_ETM_Q31_641657"/>
      <w:bookmarkEnd w:id="7845"/>
      <w:r w:rsidR="00ED721A">
        <w:rPr>
          <w:rFonts w:hint="cs"/>
          <w:rtl/>
          <w:lang w:eastAsia="he-IL"/>
        </w:rPr>
        <w:t xml:space="preserve">אין סמכות למנהל בית החולים לקבוע את זה. </w:t>
      </w:r>
      <w:bookmarkStart w:id="7846" w:name="_ETM_Q31_647918"/>
      <w:bookmarkEnd w:id="7846"/>
      <w:r w:rsidR="00ED721A">
        <w:rPr>
          <w:rFonts w:hint="cs"/>
          <w:rtl/>
          <w:lang w:eastAsia="he-IL"/>
        </w:rPr>
        <w:t xml:space="preserve">מה שהוא היה יכול לקבוע </w:t>
      </w:r>
      <w:bookmarkStart w:id="7847" w:name="_ETM_Q31_650670"/>
      <w:bookmarkEnd w:id="7847"/>
      <w:r w:rsidR="00ED721A">
        <w:rPr>
          <w:rFonts w:hint="cs"/>
          <w:rtl/>
          <w:lang w:eastAsia="he-IL"/>
        </w:rPr>
        <w:t xml:space="preserve">במשך למעלה מ-70 שנה </w:t>
      </w:r>
      <w:r>
        <w:rPr>
          <w:rFonts w:hint="cs"/>
          <w:rtl/>
          <w:lang w:eastAsia="he-IL"/>
        </w:rPr>
        <w:t>– –</w:t>
      </w:r>
    </w:p>
    <w:p w:rsidR="00ED721A" w:rsidRDefault="00ED721A" w:rsidP="001F7890">
      <w:pPr>
        <w:rPr>
          <w:rtl/>
          <w:lang w:eastAsia="he-IL"/>
        </w:rPr>
      </w:pPr>
      <w:bookmarkStart w:id="7848" w:name="_ETM_Q31_656910"/>
      <w:bookmarkStart w:id="7849" w:name="_ETM_Q31_657013"/>
      <w:bookmarkEnd w:id="7848"/>
      <w:bookmarkEnd w:id="7849"/>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5368DB">
      <w:pPr>
        <w:rPr>
          <w:rtl/>
          <w:lang w:eastAsia="he-IL"/>
        </w:rPr>
      </w:pPr>
      <w:bookmarkStart w:id="7850" w:name="_ETM_Q31_655131"/>
      <w:bookmarkEnd w:id="7850"/>
      <w:r>
        <w:rPr>
          <w:rFonts w:hint="cs"/>
          <w:rtl/>
          <w:lang w:eastAsia="he-IL"/>
        </w:rPr>
        <w:t xml:space="preserve">חבר הכנסת רוטמן, חבר </w:t>
      </w:r>
      <w:bookmarkStart w:id="7851" w:name="_ETM_Q31_651931"/>
      <w:bookmarkEnd w:id="7851"/>
      <w:r>
        <w:rPr>
          <w:rFonts w:hint="cs"/>
          <w:rtl/>
          <w:lang w:eastAsia="he-IL"/>
        </w:rPr>
        <w:t xml:space="preserve">הכנסת עבאס, זה קצת מפריע. אתם יכולים או לשבת </w:t>
      </w:r>
      <w:r w:rsidR="005368DB">
        <w:rPr>
          <w:rFonts w:hint="cs"/>
          <w:rtl/>
          <w:lang w:eastAsia="he-IL"/>
        </w:rPr>
        <w:t>– – –</w:t>
      </w:r>
    </w:p>
    <w:p w:rsidR="00ED721A" w:rsidRDefault="00ED721A" w:rsidP="001F7890">
      <w:pPr>
        <w:rPr>
          <w:rtl/>
          <w:lang w:eastAsia="he-IL"/>
        </w:rPr>
      </w:pPr>
    </w:p>
    <w:p w:rsidR="00ED721A" w:rsidRDefault="00ED721A" w:rsidP="001F7890">
      <w:pPr>
        <w:pStyle w:val="-"/>
        <w:keepNext/>
        <w:rPr>
          <w:rtl/>
        </w:rPr>
      </w:pPr>
      <w:bookmarkStart w:id="7852" w:name="ET_speakercontinue_5561_25"/>
      <w:r w:rsidRPr="006010D4">
        <w:rPr>
          <w:rStyle w:val="TagStyle"/>
          <w:rtl/>
        </w:rPr>
        <w:t xml:space="preserve"> &lt;&lt; דובר_המשך &gt;&gt; </w:t>
      </w:r>
      <w:r>
        <w:rPr>
          <w:rtl/>
        </w:rPr>
        <w:t>משה גפני (יהדות התורה):</w:t>
      </w:r>
      <w:r w:rsidRPr="006010D4">
        <w:rPr>
          <w:rStyle w:val="TagStyle"/>
          <w:rtl/>
        </w:rPr>
        <w:t xml:space="preserve"> &lt;&lt; דובר_המשך &gt;&gt;</w:t>
      </w:r>
      <w:r>
        <w:rPr>
          <w:rtl/>
        </w:rPr>
        <w:t xml:space="preserve"> </w:t>
      </w:r>
      <w:bookmarkEnd w:id="7852"/>
    </w:p>
    <w:p w:rsidR="00ED721A" w:rsidRDefault="00ED721A" w:rsidP="005368DB">
      <w:pPr>
        <w:rPr>
          <w:rtl/>
          <w:lang w:eastAsia="he-IL"/>
        </w:rPr>
      </w:pPr>
    </w:p>
    <w:p w:rsidR="00ED721A" w:rsidRDefault="005368DB" w:rsidP="005368DB">
      <w:pPr>
        <w:rPr>
          <w:rtl/>
          <w:lang w:eastAsia="he-IL"/>
        </w:rPr>
      </w:pPr>
      <w:bookmarkStart w:id="7853" w:name="_ETM_Q31_654871"/>
      <w:bookmarkEnd w:id="7853"/>
      <w:r>
        <w:rPr>
          <w:rFonts w:hint="cs"/>
          <w:rtl/>
          <w:lang w:eastAsia="he-IL"/>
        </w:rPr>
        <w:t>– –</w:t>
      </w:r>
      <w:r w:rsidR="00ED721A">
        <w:rPr>
          <w:rFonts w:hint="cs"/>
          <w:rtl/>
          <w:lang w:eastAsia="he-IL"/>
        </w:rPr>
        <w:t xml:space="preserve"> זה אם בבית החולים יקפידו שלא </w:t>
      </w:r>
      <w:bookmarkStart w:id="7854" w:name="_ETM_Q31_660580"/>
      <w:bookmarkEnd w:id="7854"/>
      <w:r w:rsidR="00ED721A">
        <w:rPr>
          <w:rFonts w:hint="cs"/>
          <w:rtl/>
          <w:lang w:eastAsia="he-IL"/>
        </w:rPr>
        <w:t xml:space="preserve">להכניס חמץ, אם בבית החולים יהיו מקומות שבהם יהיה אפשר </w:t>
      </w:r>
      <w:bookmarkStart w:id="7855" w:name="_ETM_Q31_662992"/>
      <w:bookmarkEnd w:id="7855"/>
      <w:r w:rsidR="00ED721A">
        <w:rPr>
          <w:rFonts w:hint="cs"/>
          <w:rtl/>
          <w:lang w:eastAsia="he-IL"/>
        </w:rPr>
        <w:t xml:space="preserve">לאכול חמץ </w:t>
      </w:r>
      <w:r w:rsidR="00ED721A">
        <w:rPr>
          <w:rtl/>
          <w:lang w:eastAsia="he-IL"/>
        </w:rPr>
        <w:t>–</w:t>
      </w:r>
      <w:r w:rsidR="00ED721A">
        <w:rPr>
          <w:rFonts w:hint="cs"/>
          <w:rtl/>
          <w:lang w:eastAsia="he-IL"/>
        </w:rPr>
        <w:t xml:space="preserve"> הרי זה לא חל על מי שאינם </w:t>
      </w:r>
      <w:bookmarkStart w:id="7856" w:name="_ETM_Q31_669564"/>
      <w:bookmarkEnd w:id="7856"/>
      <w:r w:rsidR="00ED721A">
        <w:rPr>
          <w:rFonts w:hint="cs"/>
          <w:rtl/>
          <w:lang w:eastAsia="he-IL"/>
        </w:rPr>
        <w:t xml:space="preserve">יהודים, החוק הזה. אמרנו את זה בוועדה, אני אומר את </w:t>
      </w:r>
      <w:bookmarkStart w:id="7857" w:name="_ETM_Q31_672872"/>
      <w:bookmarkEnd w:id="7857"/>
      <w:r w:rsidR="00ED721A">
        <w:rPr>
          <w:rFonts w:hint="cs"/>
          <w:rtl/>
          <w:lang w:eastAsia="he-IL"/>
        </w:rPr>
        <w:t xml:space="preserve">זה גם כאן. למה הכניסו את המדינה לסחרחורת הזאת? </w:t>
      </w:r>
      <w:bookmarkStart w:id="7858" w:name="_ETM_Q31_677578"/>
      <w:bookmarkEnd w:id="7858"/>
      <w:r w:rsidR="00ED721A">
        <w:rPr>
          <w:rFonts w:hint="cs"/>
          <w:rtl/>
          <w:lang w:eastAsia="he-IL"/>
        </w:rPr>
        <w:t>לאיזה צורך התערב בית המשפט בעניין? לאיזה צורך?</w:t>
      </w:r>
    </w:p>
    <w:p w:rsidR="00ED721A" w:rsidRDefault="00ED721A" w:rsidP="001F7890">
      <w:pPr>
        <w:rPr>
          <w:rtl/>
          <w:lang w:eastAsia="he-IL"/>
        </w:rPr>
      </w:pPr>
      <w:bookmarkStart w:id="7859" w:name="_ETM_Q31_681481"/>
      <w:bookmarkStart w:id="7860" w:name="_ETM_Q31_681574"/>
      <w:bookmarkEnd w:id="7859"/>
      <w:bookmarkEnd w:id="7860"/>
    </w:p>
    <w:p w:rsidR="00ED721A" w:rsidRDefault="00ED721A" w:rsidP="001F7890">
      <w:pPr>
        <w:pStyle w:val="af6"/>
        <w:keepNext/>
        <w:rPr>
          <w:rtl/>
        </w:rPr>
      </w:pPr>
      <w:r w:rsidRPr="006010D4">
        <w:rPr>
          <w:rStyle w:val="TagStyle"/>
          <w:rtl/>
        </w:rPr>
        <w:t xml:space="preserve"> &lt;&lt; יור &gt;&gt; </w:t>
      </w:r>
      <w:r>
        <w:rPr>
          <w:rtl/>
        </w:rPr>
        <w:t>היו"ר אוריאל בוסו:</w:t>
      </w:r>
      <w:r w:rsidRPr="006010D4">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861" w:name="_ETM_Q31_682553"/>
      <w:bookmarkEnd w:id="7861"/>
      <w:r>
        <w:rPr>
          <w:rFonts w:hint="cs"/>
          <w:rtl/>
          <w:lang w:eastAsia="he-IL"/>
        </w:rPr>
        <w:t xml:space="preserve">רשימת </w:t>
      </w:r>
      <w:bookmarkStart w:id="7862" w:name="_ETM_Q31_678475"/>
      <w:bookmarkEnd w:id="7862"/>
      <w:r>
        <w:rPr>
          <w:rFonts w:hint="cs"/>
          <w:rtl/>
          <w:lang w:eastAsia="he-IL"/>
        </w:rPr>
        <w:t xml:space="preserve">הדוברים נעולה. </w:t>
      </w:r>
    </w:p>
    <w:p w:rsidR="00ED721A" w:rsidRDefault="00ED721A" w:rsidP="001F7890">
      <w:pPr>
        <w:rPr>
          <w:rtl/>
          <w:lang w:eastAsia="he-IL"/>
        </w:rPr>
      </w:pPr>
      <w:bookmarkStart w:id="7863" w:name="_ETM_Q31_680708"/>
      <w:bookmarkStart w:id="7864" w:name="_ETM_Q31_680796"/>
      <w:bookmarkEnd w:id="7863"/>
      <w:bookmarkEnd w:id="7864"/>
    </w:p>
    <w:p w:rsidR="00ED721A" w:rsidRDefault="00ED721A" w:rsidP="001F7890">
      <w:pPr>
        <w:pStyle w:val="-"/>
        <w:keepNext/>
        <w:rPr>
          <w:rtl/>
        </w:rPr>
      </w:pPr>
      <w:bookmarkStart w:id="7865" w:name="ET_speakercontinue_5561_27"/>
      <w:r w:rsidRPr="00EA47FD">
        <w:rPr>
          <w:rStyle w:val="TagStyle"/>
          <w:rtl/>
        </w:rPr>
        <w:t xml:space="preserve"> &lt;&lt; דובר_המשך &gt;&gt; </w:t>
      </w:r>
      <w:r>
        <w:rPr>
          <w:rtl/>
        </w:rPr>
        <w:t>משה גפני (יהדות התורה):</w:t>
      </w:r>
      <w:r w:rsidRPr="00EA47FD">
        <w:rPr>
          <w:rStyle w:val="TagStyle"/>
          <w:rtl/>
        </w:rPr>
        <w:t xml:space="preserve"> &lt;&lt; דובר_המשך &gt;&gt;</w:t>
      </w:r>
      <w:r>
        <w:rPr>
          <w:rtl/>
        </w:rPr>
        <w:t xml:space="preserve"> </w:t>
      </w:r>
      <w:bookmarkEnd w:id="7865"/>
    </w:p>
    <w:p w:rsidR="00ED721A" w:rsidRDefault="00ED721A" w:rsidP="005368DB">
      <w:pPr>
        <w:rPr>
          <w:rtl/>
          <w:lang w:eastAsia="he-IL"/>
        </w:rPr>
      </w:pPr>
    </w:p>
    <w:p w:rsidR="00ED721A" w:rsidRDefault="00ED721A" w:rsidP="001F7890">
      <w:pPr>
        <w:rPr>
          <w:rtl/>
          <w:lang w:eastAsia="he-IL"/>
        </w:rPr>
      </w:pPr>
      <w:r>
        <w:rPr>
          <w:rFonts w:hint="cs"/>
          <w:rtl/>
          <w:lang w:eastAsia="he-IL"/>
        </w:rPr>
        <w:t>ה</w:t>
      </w:r>
      <w:bookmarkStart w:id="7866" w:name="_ETM_Q31_688646"/>
      <w:bookmarkEnd w:id="7866"/>
      <w:r>
        <w:rPr>
          <w:rFonts w:hint="cs"/>
          <w:rtl/>
          <w:lang w:eastAsia="he-IL"/>
        </w:rPr>
        <w:t xml:space="preserve">כול היה שקט, הכול היה בסדר, לא היה </w:t>
      </w:r>
      <w:bookmarkStart w:id="7867" w:name="_ETM_Q31_689918"/>
      <w:bookmarkEnd w:id="7867"/>
      <w:r>
        <w:rPr>
          <w:rFonts w:hint="cs"/>
          <w:rtl/>
          <w:lang w:eastAsia="he-IL"/>
        </w:rPr>
        <w:t>מתח בין הציבורים השונים. למה היה צריך להתערב בעניין הזה?</w:t>
      </w:r>
    </w:p>
    <w:p w:rsidR="00ED721A" w:rsidRDefault="00ED721A" w:rsidP="001F7890">
      <w:pPr>
        <w:rPr>
          <w:rtl/>
          <w:lang w:eastAsia="he-IL"/>
        </w:rPr>
      </w:pPr>
      <w:bookmarkStart w:id="7868" w:name="_ETM_Q31_699289"/>
      <w:bookmarkStart w:id="7869" w:name="_ETM_Q31_699385"/>
      <w:bookmarkEnd w:id="7868"/>
      <w:bookmarkEnd w:id="7869"/>
    </w:p>
    <w:p w:rsidR="00ED721A" w:rsidRDefault="00ED721A" w:rsidP="001F7890">
      <w:pPr>
        <w:pStyle w:val="af5"/>
        <w:keepNext/>
        <w:rPr>
          <w:rtl/>
        </w:rPr>
      </w:pPr>
      <w:bookmarkStart w:id="7870" w:name="ET_interruption_5084_28"/>
      <w:r w:rsidRPr="00EA47FD">
        <w:rPr>
          <w:rStyle w:val="TagStyle"/>
          <w:rtl/>
        </w:rPr>
        <w:t xml:space="preserve"> &lt;&lt; קריאה &gt;&gt; </w:t>
      </w:r>
      <w:r>
        <w:rPr>
          <w:rtl/>
        </w:rPr>
        <w:t>מיקי לוי (יש עתיד):</w:t>
      </w:r>
      <w:r w:rsidRPr="00EA47FD">
        <w:rPr>
          <w:rStyle w:val="TagStyle"/>
          <w:rtl/>
        </w:rPr>
        <w:t xml:space="preserve"> &lt;&lt; קריאה &gt;&gt;</w:t>
      </w:r>
      <w:r>
        <w:rPr>
          <w:rtl/>
        </w:rPr>
        <w:t xml:space="preserve"> </w:t>
      </w:r>
      <w:bookmarkEnd w:id="7870"/>
    </w:p>
    <w:p w:rsidR="00ED721A" w:rsidRDefault="00ED721A" w:rsidP="005368DB">
      <w:pPr>
        <w:rPr>
          <w:rtl/>
          <w:lang w:eastAsia="he-IL"/>
        </w:rPr>
      </w:pPr>
    </w:p>
    <w:p w:rsidR="00ED721A" w:rsidRDefault="00ED721A" w:rsidP="001F7890">
      <w:pPr>
        <w:rPr>
          <w:rtl/>
          <w:lang w:eastAsia="he-IL"/>
        </w:rPr>
      </w:pPr>
      <w:bookmarkStart w:id="7871" w:name="_ETM_Q31_696142"/>
      <w:bookmarkStart w:id="7872" w:name="_ETM_Q31_696405"/>
      <w:bookmarkStart w:id="7873" w:name="_ETM_Q31_696472"/>
      <w:bookmarkEnd w:id="7871"/>
      <w:bookmarkEnd w:id="7872"/>
      <w:bookmarkEnd w:id="7873"/>
      <w:r>
        <w:rPr>
          <w:rFonts w:hint="cs"/>
          <w:rtl/>
          <w:lang w:eastAsia="he-IL"/>
        </w:rPr>
        <w:t xml:space="preserve">עוד לא התחיל הדיון, אתה לא יכול לסגור. </w:t>
      </w:r>
    </w:p>
    <w:p w:rsidR="00ED721A" w:rsidRDefault="00ED721A" w:rsidP="001F7890">
      <w:pPr>
        <w:rPr>
          <w:rtl/>
          <w:lang w:eastAsia="he-IL"/>
        </w:rPr>
      </w:pPr>
      <w:bookmarkStart w:id="7874" w:name="_ETM_Q31_699994"/>
      <w:bookmarkStart w:id="7875" w:name="_ETM_Q31_700113"/>
      <w:bookmarkEnd w:id="7874"/>
      <w:bookmarkEnd w:id="7875"/>
    </w:p>
    <w:p w:rsidR="00ED721A" w:rsidRDefault="00ED721A" w:rsidP="001F7890">
      <w:pPr>
        <w:pStyle w:val="af6"/>
        <w:keepNext/>
        <w:rPr>
          <w:rtl/>
        </w:rPr>
      </w:pPr>
      <w:r w:rsidRPr="00EA47FD">
        <w:rPr>
          <w:rStyle w:val="TagStyle"/>
          <w:rtl/>
        </w:rPr>
        <w:t xml:space="preserve"> &lt;&lt; יור &gt;&gt; </w:t>
      </w:r>
      <w:r>
        <w:rPr>
          <w:rtl/>
        </w:rPr>
        <w:t>היו"ר אוריאל בוסו:</w:t>
      </w:r>
      <w:r w:rsidRPr="00EA47FD">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876" w:name="_ETM_Q31_698379"/>
      <w:bookmarkEnd w:id="7876"/>
      <w:r>
        <w:rPr>
          <w:rFonts w:hint="cs"/>
          <w:rtl/>
          <w:lang w:eastAsia="he-IL"/>
        </w:rPr>
        <w:t xml:space="preserve">התחיל הדיון, </w:t>
      </w:r>
      <w:bookmarkStart w:id="7877" w:name="_ETM_Q31_700026"/>
      <w:bookmarkEnd w:id="7877"/>
      <w:r>
        <w:rPr>
          <w:rFonts w:hint="cs"/>
          <w:rtl/>
          <w:lang w:eastAsia="he-IL"/>
        </w:rPr>
        <w:t xml:space="preserve">חבר הכנסת לוי. תודה. </w:t>
      </w:r>
    </w:p>
    <w:p w:rsidR="00ED721A" w:rsidRDefault="00ED721A" w:rsidP="001F7890">
      <w:pPr>
        <w:rPr>
          <w:rtl/>
          <w:lang w:eastAsia="he-IL"/>
        </w:rPr>
      </w:pPr>
      <w:bookmarkStart w:id="7878" w:name="_ETM_Q31_698803"/>
      <w:bookmarkStart w:id="7879" w:name="_ETM_Q31_698891"/>
      <w:bookmarkEnd w:id="7878"/>
      <w:bookmarkEnd w:id="7879"/>
    </w:p>
    <w:p w:rsidR="00ED721A" w:rsidRDefault="00ED721A" w:rsidP="001F7890">
      <w:pPr>
        <w:pStyle w:val="-"/>
        <w:keepNext/>
        <w:rPr>
          <w:rtl/>
        </w:rPr>
      </w:pPr>
      <w:bookmarkStart w:id="7880" w:name="ET_speakercontinue_5561_30"/>
      <w:r w:rsidRPr="00EA47FD">
        <w:rPr>
          <w:rStyle w:val="TagStyle"/>
          <w:rtl/>
        </w:rPr>
        <w:t xml:space="preserve"> &lt;&lt; דובר_המשך &gt;&gt; </w:t>
      </w:r>
      <w:r>
        <w:rPr>
          <w:rtl/>
        </w:rPr>
        <w:t>משה גפני (יהדות התורה):</w:t>
      </w:r>
      <w:r w:rsidRPr="00EA47FD">
        <w:rPr>
          <w:rStyle w:val="TagStyle"/>
          <w:rtl/>
        </w:rPr>
        <w:t xml:space="preserve"> &lt;&lt; דובר_המשך &gt;&gt;</w:t>
      </w:r>
      <w:r>
        <w:rPr>
          <w:rtl/>
        </w:rPr>
        <w:t xml:space="preserve"> </w:t>
      </w:r>
      <w:bookmarkEnd w:id="7880"/>
    </w:p>
    <w:p w:rsidR="00ED721A" w:rsidRDefault="00ED721A" w:rsidP="005368DB">
      <w:pPr>
        <w:rPr>
          <w:rtl/>
          <w:lang w:eastAsia="he-IL"/>
        </w:rPr>
      </w:pPr>
    </w:p>
    <w:p w:rsidR="00ED721A" w:rsidRDefault="00ED721A" w:rsidP="005368DB">
      <w:pPr>
        <w:rPr>
          <w:rtl/>
          <w:lang w:eastAsia="he-IL"/>
        </w:rPr>
      </w:pPr>
      <w:bookmarkStart w:id="7881" w:name="_ETM_Q31_697762"/>
      <w:bookmarkEnd w:id="7881"/>
      <w:r>
        <w:rPr>
          <w:rFonts w:hint="cs"/>
          <w:rtl/>
          <w:lang w:eastAsia="he-IL"/>
        </w:rPr>
        <w:t xml:space="preserve">ומכיוון שהוא אמר שאם רוצים להתערב </w:t>
      </w:r>
      <w:bookmarkStart w:id="7882" w:name="_ETM_Q31_708101"/>
      <w:bookmarkEnd w:id="7882"/>
      <w:r>
        <w:rPr>
          <w:rFonts w:hint="cs"/>
          <w:rtl/>
          <w:lang w:eastAsia="he-IL"/>
        </w:rPr>
        <w:t xml:space="preserve">בעניין הזה ולתת סמכות למנהל בית החולים </w:t>
      </w:r>
      <w:r w:rsidR="005368DB">
        <w:rPr>
          <w:rFonts w:hint="cs"/>
          <w:rtl/>
          <w:lang w:eastAsia="he-IL"/>
        </w:rPr>
        <w:t>– – –</w:t>
      </w:r>
    </w:p>
    <w:p w:rsidR="00ED721A" w:rsidRDefault="00ED721A" w:rsidP="001F7890">
      <w:pPr>
        <w:rPr>
          <w:rtl/>
          <w:lang w:eastAsia="he-IL"/>
        </w:rPr>
      </w:pPr>
      <w:bookmarkStart w:id="7883" w:name="_ETM_Q31_709220"/>
      <w:bookmarkStart w:id="7884" w:name="_ETM_Q31_709317"/>
      <w:bookmarkEnd w:id="7883"/>
      <w:bookmarkEnd w:id="7884"/>
    </w:p>
    <w:p w:rsidR="00ED721A" w:rsidRDefault="00ED721A" w:rsidP="001F7890">
      <w:pPr>
        <w:pStyle w:val="af5"/>
        <w:keepNext/>
        <w:rPr>
          <w:rtl/>
        </w:rPr>
      </w:pPr>
      <w:bookmarkStart w:id="7885" w:name="ET_interruption_5084_31"/>
      <w:r w:rsidRPr="00EA47FD">
        <w:rPr>
          <w:rStyle w:val="TagStyle"/>
          <w:rtl/>
        </w:rPr>
        <w:t xml:space="preserve"> &lt;&lt; קריאה &gt;&gt; </w:t>
      </w:r>
      <w:r>
        <w:rPr>
          <w:rtl/>
        </w:rPr>
        <w:t>מיקי לוי (יש עתיד):</w:t>
      </w:r>
      <w:r w:rsidRPr="00EA47FD">
        <w:rPr>
          <w:rStyle w:val="TagStyle"/>
          <w:rtl/>
        </w:rPr>
        <w:t xml:space="preserve"> &lt;&lt; קריאה &gt;&gt;</w:t>
      </w:r>
      <w:r>
        <w:rPr>
          <w:rtl/>
        </w:rPr>
        <w:t xml:space="preserve"> </w:t>
      </w:r>
      <w:bookmarkEnd w:id="7885"/>
    </w:p>
    <w:p w:rsidR="00ED721A" w:rsidRDefault="00ED721A" w:rsidP="005368DB">
      <w:pPr>
        <w:rPr>
          <w:rtl/>
          <w:lang w:eastAsia="he-IL"/>
        </w:rPr>
      </w:pPr>
    </w:p>
    <w:p w:rsidR="00ED721A" w:rsidRDefault="00ED721A" w:rsidP="001F7890">
      <w:pPr>
        <w:rPr>
          <w:rtl/>
          <w:lang w:eastAsia="he-IL"/>
        </w:rPr>
      </w:pPr>
      <w:bookmarkStart w:id="7886" w:name="_ETM_Q31_705670"/>
      <w:bookmarkStart w:id="7887" w:name="_ETM_Q31_705924"/>
      <w:bookmarkStart w:id="7888" w:name="_ETM_Q31_705991"/>
      <w:bookmarkEnd w:id="7886"/>
      <w:bookmarkEnd w:id="7887"/>
      <w:bookmarkEnd w:id="7888"/>
      <w:r>
        <w:rPr>
          <w:rFonts w:hint="cs"/>
          <w:rtl/>
          <w:lang w:eastAsia="he-IL"/>
        </w:rPr>
        <w:t xml:space="preserve">לא </w:t>
      </w:r>
      <w:bookmarkStart w:id="7889" w:name="_ETM_Q31_709019"/>
      <w:bookmarkEnd w:id="7889"/>
      <w:r>
        <w:rPr>
          <w:rFonts w:hint="cs"/>
          <w:rtl/>
          <w:lang w:eastAsia="he-IL"/>
        </w:rPr>
        <w:t xml:space="preserve">התחיל הדיון. יתחיל הדיון כשהראשון יעלה. </w:t>
      </w:r>
    </w:p>
    <w:p w:rsidR="00ED721A" w:rsidRDefault="00ED721A" w:rsidP="001F7890">
      <w:pPr>
        <w:rPr>
          <w:rtl/>
          <w:lang w:eastAsia="he-IL"/>
        </w:rPr>
      </w:pPr>
      <w:bookmarkStart w:id="7890" w:name="_ETM_Q31_714154"/>
      <w:bookmarkStart w:id="7891" w:name="_ETM_Q31_714262"/>
      <w:bookmarkEnd w:id="7890"/>
      <w:bookmarkEnd w:id="7891"/>
    </w:p>
    <w:p w:rsidR="00ED721A" w:rsidRDefault="00ED721A" w:rsidP="001F7890">
      <w:pPr>
        <w:pStyle w:val="af6"/>
        <w:keepNext/>
        <w:rPr>
          <w:rtl/>
        </w:rPr>
      </w:pPr>
      <w:bookmarkStart w:id="7892" w:name="ET_yor_6488_32"/>
      <w:r w:rsidRPr="00EA47FD">
        <w:rPr>
          <w:rStyle w:val="TagStyle"/>
          <w:rtl/>
        </w:rPr>
        <w:t xml:space="preserve"> &lt;&lt; יור &gt;&gt; </w:t>
      </w:r>
      <w:r>
        <w:rPr>
          <w:rtl/>
        </w:rPr>
        <w:t>היו"ר אוריאל בוסו:</w:t>
      </w:r>
      <w:r w:rsidRPr="00EA47FD">
        <w:rPr>
          <w:rStyle w:val="TagStyle"/>
          <w:rtl/>
        </w:rPr>
        <w:t xml:space="preserve"> &lt;&lt; יור &gt;&gt;</w:t>
      </w:r>
      <w:r>
        <w:rPr>
          <w:rtl/>
        </w:rPr>
        <w:t xml:space="preserve"> </w:t>
      </w:r>
      <w:bookmarkEnd w:id="7892"/>
    </w:p>
    <w:p w:rsidR="00ED721A" w:rsidRDefault="00ED721A" w:rsidP="005368DB">
      <w:pPr>
        <w:rPr>
          <w:rtl/>
          <w:lang w:eastAsia="he-IL"/>
        </w:rPr>
      </w:pPr>
    </w:p>
    <w:p w:rsidR="00ED721A" w:rsidRDefault="00ED721A" w:rsidP="00850CA6">
      <w:pPr>
        <w:rPr>
          <w:rtl/>
          <w:lang w:eastAsia="he-IL"/>
        </w:rPr>
      </w:pPr>
      <w:r>
        <w:rPr>
          <w:rFonts w:hint="cs"/>
          <w:rtl/>
          <w:lang w:eastAsia="he-IL"/>
        </w:rPr>
        <w:t>ח</w:t>
      </w:r>
      <w:bookmarkStart w:id="7893" w:name="_ETM_Q31_715629"/>
      <w:bookmarkEnd w:id="7893"/>
      <w:r>
        <w:rPr>
          <w:rFonts w:hint="cs"/>
          <w:rtl/>
          <w:lang w:eastAsia="he-IL"/>
        </w:rPr>
        <w:t xml:space="preserve">בר הכנסת לוי, כבר </w:t>
      </w:r>
      <w:bookmarkStart w:id="7894" w:name="_ETM_Q31_714496"/>
      <w:bookmarkEnd w:id="7894"/>
      <w:r>
        <w:rPr>
          <w:rFonts w:hint="cs"/>
          <w:rtl/>
          <w:lang w:eastAsia="he-IL"/>
        </w:rPr>
        <w:t xml:space="preserve">דיברנו על זה. ברגע שהוא עלה להציג את החוק התחיל </w:t>
      </w:r>
      <w:bookmarkStart w:id="7895" w:name="_ETM_Q31_717097"/>
      <w:bookmarkEnd w:id="7895"/>
      <w:r>
        <w:rPr>
          <w:rFonts w:hint="cs"/>
          <w:rtl/>
          <w:lang w:eastAsia="he-IL"/>
        </w:rPr>
        <w:t xml:space="preserve">דיון בחוק. </w:t>
      </w:r>
      <w:r w:rsidR="00850CA6">
        <w:rPr>
          <w:rFonts w:hint="cs"/>
          <w:rtl/>
          <w:lang w:eastAsia="he-IL"/>
        </w:rPr>
        <w:t>ב</w:t>
      </w:r>
      <w:r>
        <w:rPr>
          <w:rFonts w:hint="cs"/>
          <w:rtl/>
          <w:lang w:eastAsia="he-IL"/>
        </w:rPr>
        <w:t xml:space="preserve">רגע זה אני יכול לנעול את רשימת הדוברים. </w:t>
      </w:r>
      <w:bookmarkStart w:id="7896" w:name="_ETM_Q31_717387"/>
      <w:bookmarkEnd w:id="7896"/>
    </w:p>
    <w:p w:rsidR="00ED721A" w:rsidRDefault="00ED721A" w:rsidP="001F7890">
      <w:pPr>
        <w:rPr>
          <w:rtl/>
          <w:lang w:eastAsia="he-IL"/>
        </w:rPr>
      </w:pPr>
      <w:bookmarkStart w:id="7897" w:name="_ETM_Q31_717510"/>
      <w:bookmarkStart w:id="7898" w:name="_ETM_Q31_717630"/>
      <w:bookmarkEnd w:id="7897"/>
      <w:bookmarkEnd w:id="7898"/>
    </w:p>
    <w:p w:rsidR="00ED721A" w:rsidRDefault="00ED721A" w:rsidP="001F7890">
      <w:pPr>
        <w:pStyle w:val="af5"/>
        <w:keepNext/>
        <w:rPr>
          <w:rtl/>
        </w:rPr>
      </w:pPr>
      <w:bookmarkStart w:id="7899" w:name="ET_interruption_5084_33"/>
      <w:r w:rsidRPr="00EA47FD">
        <w:rPr>
          <w:rStyle w:val="TagStyle"/>
          <w:rtl/>
        </w:rPr>
        <w:t xml:space="preserve"> &lt;&lt; קריאה &gt;&gt; </w:t>
      </w:r>
      <w:r>
        <w:rPr>
          <w:rtl/>
        </w:rPr>
        <w:t>מיקי לוי (יש עתיד):</w:t>
      </w:r>
      <w:r w:rsidRPr="00EA47FD">
        <w:rPr>
          <w:rStyle w:val="TagStyle"/>
          <w:rtl/>
        </w:rPr>
        <w:t xml:space="preserve"> &lt;&lt; קריאה &gt;&gt;</w:t>
      </w:r>
      <w:r>
        <w:rPr>
          <w:rtl/>
        </w:rPr>
        <w:t xml:space="preserve"> </w:t>
      </w:r>
      <w:bookmarkEnd w:id="7899"/>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זה לא נכון. הוא רק מציג את החוק, לא </w:t>
      </w:r>
      <w:bookmarkStart w:id="7900" w:name="_ETM_Q31_723280"/>
      <w:bookmarkEnd w:id="7900"/>
      <w:r>
        <w:rPr>
          <w:rFonts w:hint="cs"/>
          <w:rtl/>
          <w:lang w:eastAsia="he-IL"/>
        </w:rPr>
        <w:t xml:space="preserve">התחיל הדיון. יש הבדל. אל תנצלו את זה, תכבדו את </w:t>
      </w:r>
      <w:bookmarkStart w:id="7901" w:name="_ETM_Q31_725574"/>
      <w:bookmarkEnd w:id="7901"/>
      <w:r>
        <w:rPr>
          <w:rFonts w:hint="cs"/>
          <w:rtl/>
          <w:lang w:eastAsia="he-IL"/>
        </w:rPr>
        <w:t xml:space="preserve">הכנסת. </w:t>
      </w:r>
    </w:p>
    <w:p w:rsidR="00ED721A" w:rsidRDefault="00ED721A" w:rsidP="001F7890">
      <w:pPr>
        <w:rPr>
          <w:rtl/>
          <w:lang w:eastAsia="he-IL"/>
        </w:rPr>
      </w:pPr>
      <w:bookmarkStart w:id="7902" w:name="_ETM_Q31_724727"/>
      <w:bookmarkStart w:id="7903" w:name="_ETM_Q31_724813"/>
      <w:bookmarkEnd w:id="7902"/>
      <w:bookmarkEnd w:id="7903"/>
    </w:p>
    <w:p w:rsidR="00ED721A" w:rsidRDefault="00ED721A" w:rsidP="001F7890">
      <w:pPr>
        <w:pStyle w:val="af6"/>
        <w:keepNext/>
        <w:rPr>
          <w:rtl/>
        </w:rPr>
      </w:pPr>
      <w:r w:rsidRPr="00EA47FD">
        <w:rPr>
          <w:rStyle w:val="TagStyle"/>
          <w:rtl/>
        </w:rPr>
        <w:t xml:space="preserve"> &lt;&lt; יור &gt;&gt; </w:t>
      </w:r>
      <w:r>
        <w:rPr>
          <w:rtl/>
        </w:rPr>
        <w:t>היו"ר אוריאל בוסו:</w:t>
      </w:r>
      <w:r w:rsidRPr="00EA47FD">
        <w:rPr>
          <w:rStyle w:val="TagStyle"/>
          <w:rtl/>
        </w:rPr>
        <w:t xml:space="preserve"> &lt;&lt; יור &gt;&gt;</w:t>
      </w:r>
      <w:r>
        <w:rPr>
          <w:rtl/>
        </w:rPr>
        <w:t xml:space="preserve"> </w:t>
      </w:r>
    </w:p>
    <w:p w:rsidR="00ED721A" w:rsidRDefault="00ED721A" w:rsidP="005368DB">
      <w:pPr>
        <w:rPr>
          <w:rtl/>
          <w:lang w:eastAsia="he-IL"/>
        </w:rPr>
      </w:pPr>
    </w:p>
    <w:p w:rsidR="00ED721A" w:rsidRDefault="00ED721A" w:rsidP="001F7890">
      <w:pPr>
        <w:rPr>
          <w:rtl/>
          <w:lang w:eastAsia="he-IL"/>
        </w:rPr>
      </w:pPr>
      <w:bookmarkStart w:id="7904" w:name="_ETM_Q31_725790"/>
      <w:bookmarkEnd w:id="7904"/>
      <w:r>
        <w:rPr>
          <w:rFonts w:hint="cs"/>
          <w:rtl/>
          <w:lang w:eastAsia="he-IL"/>
        </w:rPr>
        <w:t xml:space="preserve">זה תחילת הדיון. </w:t>
      </w:r>
    </w:p>
    <w:p w:rsidR="00ED721A" w:rsidRDefault="00ED721A" w:rsidP="001F7890">
      <w:pPr>
        <w:rPr>
          <w:b/>
          <w:bCs/>
          <w:u w:val="single"/>
          <w:rtl/>
          <w:lang w:eastAsia="he-IL"/>
        </w:rPr>
      </w:pPr>
      <w:bookmarkStart w:id="7905" w:name="_ETM_Q31_728063"/>
      <w:bookmarkStart w:id="7906" w:name="_ETM_Q31_728169"/>
      <w:bookmarkStart w:id="7907" w:name="_ETM_Q31_729463"/>
      <w:bookmarkEnd w:id="7905"/>
      <w:bookmarkEnd w:id="7906"/>
      <w:bookmarkEnd w:id="7907"/>
    </w:p>
    <w:p w:rsidR="00ED721A" w:rsidRDefault="00ED721A" w:rsidP="001F7890">
      <w:pPr>
        <w:pStyle w:val="af5"/>
        <w:keepNext/>
        <w:rPr>
          <w:rtl/>
        </w:rPr>
      </w:pPr>
      <w:bookmarkStart w:id="7908" w:name="ET_interruption_5084_36"/>
      <w:r w:rsidRPr="00EA47FD">
        <w:rPr>
          <w:rStyle w:val="TagStyle"/>
          <w:rtl/>
        </w:rPr>
        <w:t xml:space="preserve"> &lt;&lt; קריאה &gt;&gt; </w:t>
      </w:r>
      <w:r>
        <w:rPr>
          <w:rtl/>
        </w:rPr>
        <w:t>מיקי לוי (יש עתיד):</w:t>
      </w:r>
      <w:r w:rsidRPr="00EA47FD">
        <w:rPr>
          <w:rStyle w:val="TagStyle"/>
          <w:rtl/>
        </w:rPr>
        <w:t xml:space="preserve"> &lt;&lt; קריאה &gt;&gt;</w:t>
      </w:r>
      <w:r>
        <w:rPr>
          <w:rtl/>
        </w:rPr>
        <w:t xml:space="preserve"> </w:t>
      </w:r>
      <w:bookmarkEnd w:id="7908"/>
    </w:p>
    <w:p w:rsidR="00ED721A" w:rsidRDefault="00ED721A" w:rsidP="005368DB">
      <w:pPr>
        <w:rPr>
          <w:rtl/>
          <w:lang w:eastAsia="he-IL"/>
        </w:rPr>
      </w:pPr>
    </w:p>
    <w:p w:rsidR="00ED721A" w:rsidRDefault="00ED721A" w:rsidP="001F7890">
      <w:pPr>
        <w:rPr>
          <w:rtl/>
          <w:lang w:eastAsia="he-IL"/>
        </w:rPr>
      </w:pPr>
      <w:r>
        <w:rPr>
          <w:rFonts w:hint="cs"/>
          <w:rtl/>
          <w:lang w:eastAsia="he-IL"/>
        </w:rPr>
        <w:t xml:space="preserve">זה לא נכון, אני לא נהגתי </w:t>
      </w:r>
      <w:bookmarkStart w:id="7909" w:name="_ETM_Q31_728935"/>
      <w:bookmarkEnd w:id="7909"/>
      <w:r>
        <w:rPr>
          <w:rFonts w:hint="cs"/>
          <w:rtl/>
          <w:lang w:eastAsia="he-IL"/>
        </w:rPr>
        <w:t xml:space="preserve">כך. </w:t>
      </w:r>
    </w:p>
    <w:p w:rsidR="00ED721A" w:rsidRDefault="00ED721A" w:rsidP="001F7890">
      <w:pPr>
        <w:rPr>
          <w:rtl/>
          <w:lang w:eastAsia="he-IL"/>
        </w:rPr>
      </w:pPr>
      <w:bookmarkStart w:id="7910" w:name="_ETM_Q31_730975"/>
      <w:bookmarkStart w:id="7911" w:name="_ETM_Q31_731075"/>
      <w:bookmarkEnd w:id="7910"/>
      <w:bookmarkEnd w:id="7911"/>
    </w:p>
    <w:p w:rsidR="00ED721A" w:rsidRDefault="00ED721A" w:rsidP="001F7890">
      <w:pPr>
        <w:pStyle w:val="af6"/>
        <w:keepNext/>
        <w:rPr>
          <w:rtl/>
        </w:rPr>
      </w:pPr>
      <w:bookmarkStart w:id="7912" w:name="ET_yor_6488_37"/>
      <w:r w:rsidRPr="00EA47FD">
        <w:rPr>
          <w:rStyle w:val="TagStyle"/>
          <w:rtl/>
        </w:rPr>
        <w:t xml:space="preserve"> &lt;&lt; יור &gt;&gt; </w:t>
      </w:r>
      <w:r>
        <w:rPr>
          <w:rtl/>
        </w:rPr>
        <w:t>היו"ר אוריאל בוסו:</w:t>
      </w:r>
      <w:r w:rsidRPr="00EA47FD">
        <w:rPr>
          <w:rStyle w:val="TagStyle"/>
          <w:rtl/>
        </w:rPr>
        <w:t xml:space="preserve"> &lt;&lt; יור &gt;&gt;</w:t>
      </w:r>
      <w:r>
        <w:rPr>
          <w:rtl/>
        </w:rPr>
        <w:t xml:space="preserve"> </w:t>
      </w:r>
      <w:bookmarkEnd w:id="7912"/>
    </w:p>
    <w:p w:rsidR="00ED721A" w:rsidRDefault="00ED721A" w:rsidP="005368DB">
      <w:pPr>
        <w:rPr>
          <w:rtl/>
          <w:lang w:eastAsia="he-IL"/>
        </w:rPr>
      </w:pPr>
    </w:p>
    <w:p w:rsidR="00ED721A" w:rsidRDefault="00ED721A" w:rsidP="001F7890">
      <w:pPr>
        <w:rPr>
          <w:rtl/>
          <w:lang w:eastAsia="he-IL"/>
        </w:rPr>
      </w:pPr>
      <w:bookmarkStart w:id="7913" w:name="_ETM_Q31_733084"/>
      <w:bookmarkEnd w:id="7913"/>
      <w:r>
        <w:rPr>
          <w:rFonts w:hint="cs"/>
          <w:rtl/>
          <w:lang w:eastAsia="he-IL"/>
        </w:rPr>
        <w:t xml:space="preserve">אוקיי. </w:t>
      </w:r>
    </w:p>
    <w:p w:rsidR="00ED721A" w:rsidRDefault="00ED721A" w:rsidP="001F7890">
      <w:pPr>
        <w:rPr>
          <w:rtl/>
          <w:lang w:eastAsia="he-IL"/>
        </w:rPr>
      </w:pPr>
      <w:bookmarkStart w:id="7914" w:name="_ETM_Q31_730750"/>
      <w:bookmarkStart w:id="7915" w:name="_ETM_Q31_730774"/>
      <w:bookmarkStart w:id="7916" w:name="_ETM_Q31_732012"/>
      <w:bookmarkStart w:id="7917" w:name="_ETM_Q31_732119"/>
      <w:bookmarkEnd w:id="7914"/>
      <w:bookmarkEnd w:id="7915"/>
      <w:bookmarkEnd w:id="7916"/>
      <w:bookmarkEnd w:id="7917"/>
    </w:p>
    <w:p w:rsidR="00ED721A" w:rsidRDefault="00ED721A" w:rsidP="001F7890">
      <w:pPr>
        <w:pStyle w:val="af5"/>
        <w:keepNext/>
        <w:rPr>
          <w:rtl/>
        </w:rPr>
      </w:pPr>
      <w:bookmarkStart w:id="7918" w:name="ET_interruption_5084_39"/>
      <w:r w:rsidRPr="00EA47FD">
        <w:rPr>
          <w:rStyle w:val="TagStyle"/>
          <w:rtl/>
        </w:rPr>
        <w:t xml:space="preserve"> &lt;&lt; קריאה &gt;&gt; </w:t>
      </w:r>
      <w:r>
        <w:rPr>
          <w:rtl/>
        </w:rPr>
        <w:t>מיקי לוי (יש עתיד):</w:t>
      </w:r>
      <w:r w:rsidRPr="00EA47FD">
        <w:rPr>
          <w:rStyle w:val="TagStyle"/>
          <w:rtl/>
        </w:rPr>
        <w:t xml:space="preserve"> &lt;&lt; קריאה &gt;&gt;</w:t>
      </w:r>
      <w:r>
        <w:rPr>
          <w:rtl/>
        </w:rPr>
        <w:t xml:space="preserve"> </w:t>
      </w:r>
      <w:bookmarkEnd w:id="7918"/>
    </w:p>
    <w:p w:rsidR="00ED721A" w:rsidRDefault="00ED721A" w:rsidP="005368DB">
      <w:pPr>
        <w:rPr>
          <w:rtl/>
          <w:lang w:eastAsia="he-IL"/>
        </w:rPr>
      </w:pPr>
    </w:p>
    <w:p w:rsidR="00ED721A" w:rsidRDefault="00ED721A" w:rsidP="001F7890">
      <w:pPr>
        <w:rPr>
          <w:rtl/>
          <w:lang w:eastAsia="he-IL"/>
        </w:rPr>
      </w:pPr>
      <w:bookmarkStart w:id="7919" w:name="_ETM_Q31_735867"/>
      <w:bookmarkEnd w:id="7919"/>
      <w:r>
        <w:rPr>
          <w:rFonts w:hint="cs"/>
          <w:rtl/>
          <w:lang w:eastAsia="he-IL"/>
        </w:rPr>
        <w:t xml:space="preserve">ולכן הרשימה לא סגורה. </w:t>
      </w:r>
    </w:p>
    <w:p w:rsidR="00ED721A" w:rsidRDefault="00ED721A" w:rsidP="001F7890">
      <w:pPr>
        <w:rPr>
          <w:rtl/>
          <w:lang w:eastAsia="he-IL"/>
        </w:rPr>
      </w:pPr>
      <w:bookmarkStart w:id="7920" w:name="_ETM_Q31_736174"/>
      <w:bookmarkEnd w:id="7920"/>
    </w:p>
    <w:p w:rsidR="00ED721A" w:rsidRDefault="00ED721A" w:rsidP="001F7890">
      <w:pPr>
        <w:pStyle w:val="-"/>
        <w:keepNext/>
        <w:rPr>
          <w:rtl/>
        </w:rPr>
      </w:pPr>
      <w:bookmarkStart w:id="7921" w:name="ET_speakercontinue_5561_40"/>
      <w:r w:rsidRPr="00EA47FD">
        <w:rPr>
          <w:rStyle w:val="TagStyle"/>
          <w:rtl/>
        </w:rPr>
        <w:t xml:space="preserve"> &lt;&lt; דובר_המשך &gt;&gt; </w:t>
      </w:r>
      <w:r>
        <w:rPr>
          <w:rtl/>
        </w:rPr>
        <w:t>משה גפני (יהדות התורה):</w:t>
      </w:r>
      <w:r w:rsidRPr="00EA47FD">
        <w:rPr>
          <w:rStyle w:val="TagStyle"/>
          <w:rtl/>
        </w:rPr>
        <w:t xml:space="preserve"> &lt;&lt; דובר_המשך &gt;&gt;</w:t>
      </w:r>
      <w:r>
        <w:rPr>
          <w:rtl/>
        </w:rPr>
        <w:t xml:space="preserve"> </w:t>
      </w:r>
      <w:bookmarkEnd w:id="7921"/>
    </w:p>
    <w:p w:rsidR="00ED721A" w:rsidRDefault="00ED721A" w:rsidP="005368DB">
      <w:pPr>
        <w:rPr>
          <w:rtl/>
          <w:lang w:eastAsia="he-IL"/>
        </w:rPr>
      </w:pPr>
    </w:p>
    <w:p w:rsidR="00850CA6" w:rsidRDefault="00ED721A" w:rsidP="00D63B9F">
      <w:pPr>
        <w:rPr>
          <w:rtl/>
          <w:lang w:eastAsia="he-IL"/>
        </w:rPr>
      </w:pPr>
      <w:r>
        <w:rPr>
          <w:rFonts w:hint="cs"/>
          <w:rtl/>
          <w:lang w:eastAsia="he-IL"/>
        </w:rPr>
        <w:t>ו</w:t>
      </w:r>
      <w:bookmarkStart w:id="7922" w:name="_ETM_Q31_734394"/>
      <w:bookmarkEnd w:id="7922"/>
      <w:r>
        <w:rPr>
          <w:rFonts w:hint="cs"/>
          <w:rtl/>
          <w:lang w:eastAsia="he-IL"/>
        </w:rPr>
        <w:t xml:space="preserve">אז </w:t>
      </w:r>
      <w:bookmarkStart w:id="7923" w:name="_ETM_Q31_732525"/>
      <w:bookmarkEnd w:id="7923"/>
      <w:r>
        <w:rPr>
          <w:rFonts w:hint="cs"/>
          <w:rtl/>
          <w:lang w:eastAsia="he-IL"/>
        </w:rPr>
        <w:t>אמר בג"ץ: אם אתם רוצים להשאיר את המצב כמו שהוא היה, את אותו סטטוס קוו, אם אתם רוצים, את</w:t>
      </w:r>
      <w:bookmarkStart w:id="7924" w:name="_ETM_Q31_745668"/>
      <w:bookmarkEnd w:id="7924"/>
      <w:r>
        <w:rPr>
          <w:rFonts w:hint="cs"/>
          <w:rtl/>
          <w:lang w:eastAsia="he-IL"/>
        </w:rPr>
        <w:t xml:space="preserve">ם צריכים לעשות חוק בחקיקה ראשית. </w:t>
      </w:r>
      <w:bookmarkStart w:id="7925" w:name="_ETM_Q31_747474"/>
      <w:bookmarkStart w:id="7926" w:name="_ETM_Q31_747548"/>
      <w:bookmarkStart w:id="7927" w:name="TOR_Q32"/>
      <w:bookmarkStart w:id="7928" w:name="_ETM_Q32_124053"/>
      <w:bookmarkStart w:id="7929" w:name="_ETM_Q32_124113"/>
      <w:bookmarkStart w:id="7930" w:name="_ETM_Q32_146957"/>
      <w:bookmarkEnd w:id="7925"/>
      <w:bookmarkEnd w:id="7926"/>
      <w:bookmarkEnd w:id="7927"/>
      <w:bookmarkEnd w:id="7928"/>
      <w:bookmarkEnd w:id="7929"/>
      <w:bookmarkEnd w:id="7930"/>
    </w:p>
    <w:p w:rsidR="00850CA6" w:rsidRDefault="00850CA6" w:rsidP="00D63B9F">
      <w:pPr>
        <w:rPr>
          <w:rtl/>
          <w:lang w:eastAsia="he-IL"/>
        </w:rPr>
      </w:pPr>
    </w:p>
    <w:p w:rsidR="00ED721A" w:rsidRDefault="00ED721A" w:rsidP="00D63B9F">
      <w:pPr>
        <w:rPr>
          <w:rtl/>
        </w:rPr>
      </w:pPr>
      <w:r>
        <w:rPr>
          <w:rFonts w:hint="cs"/>
          <w:rtl/>
          <w:lang w:eastAsia="he-IL"/>
        </w:rPr>
        <w:t>ואנחנו דנים היום</w:t>
      </w:r>
      <w:bookmarkStart w:id="7931" w:name="_ETM_Q32_129020"/>
      <w:bookmarkStart w:id="7932" w:name="_ETM_Q32_129118"/>
      <w:bookmarkStart w:id="7933" w:name="_ETM_Q32_129180"/>
      <w:bookmarkEnd w:id="7931"/>
      <w:bookmarkEnd w:id="7932"/>
      <w:bookmarkEnd w:id="7933"/>
      <w:r>
        <w:rPr>
          <w:rFonts w:hint="cs"/>
          <w:rtl/>
          <w:lang w:eastAsia="he-IL"/>
        </w:rPr>
        <w:t xml:space="preserve"> על הרפורמה המשפטית ומדברים על הדברים </w:t>
      </w:r>
      <w:bookmarkStart w:id="7934" w:name="_ETM_Q32_151877"/>
      <w:bookmarkEnd w:id="7934"/>
      <w:r>
        <w:rPr>
          <w:rFonts w:hint="cs"/>
          <w:rtl/>
          <w:lang w:eastAsia="he-IL"/>
        </w:rPr>
        <w:t>ש</w:t>
      </w:r>
      <w:bookmarkStart w:id="7935" w:name="_ETM_Q32_152703"/>
      <w:bookmarkEnd w:id="7935"/>
      <w:r>
        <w:rPr>
          <w:rFonts w:hint="cs"/>
          <w:rtl/>
          <w:lang w:eastAsia="he-IL"/>
        </w:rPr>
        <w:t>בית המשפט לקח סמכויות לא לו</w:t>
      </w:r>
      <w:bookmarkStart w:id="7936" w:name="_ETM_Q32_153157"/>
      <w:bookmarkEnd w:id="7936"/>
      <w:r>
        <w:rPr>
          <w:rFonts w:hint="cs"/>
          <w:rtl/>
          <w:lang w:eastAsia="he-IL"/>
        </w:rPr>
        <w:t xml:space="preserve"> והכניס את החברה למריבות </w:t>
      </w:r>
      <w:bookmarkStart w:id="7937" w:name="_ETM_Q32_160762"/>
      <w:bookmarkEnd w:id="7937"/>
      <w:r>
        <w:rPr>
          <w:rFonts w:hint="cs"/>
          <w:rtl/>
          <w:lang w:eastAsia="he-IL"/>
        </w:rPr>
        <w:t>מיותרות. יש לי הרבה מאוד דוגמאות</w:t>
      </w:r>
      <w:bookmarkStart w:id="7938" w:name="_ETM_Q32_162247"/>
      <w:bookmarkEnd w:id="7938"/>
      <w:r>
        <w:rPr>
          <w:rFonts w:hint="cs"/>
          <w:rtl/>
          <w:lang w:eastAsia="he-IL"/>
        </w:rPr>
        <w:t xml:space="preserve">, אבל הינה אחת הדוגמאות. </w:t>
      </w:r>
      <w:bookmarkStart w:id="7939" w:name="_ETM_Q32_167670"/>
      <w:bookmarkEnd w:id="7939"/>
      <w:r>
        <w:rPr>
          <w:rFonts w:hint="cs"/>
          <w:rtl/>
          <w:lang w:eastAsia="he-IL"/>
        </w:rPr>
        <w:t xml:space="preserve">למה היה צריך את זה? למה אנחנו צריכים לעמוד </w:t>
      </w:r>
      <w:bookmarkStart w:id="7940" w:name="_ETM_Q32_164947"/>
      <w:bookmarkStart w:id="7941" w:name="_ETM_Q32_169338"/>
      <w:bookmarkEnd w:id="7940"/>
      <w:bookmarkEnd w:id="7941"/>
      <w:r>
        <w:rPr>
          <w:rFonts w:hint="cs"/>
          <w:rtl/>
          <w:lang w:eastAsia="he-IL"/>
        </w:rPr>
        <w:t>פ</w:t>
      </w:r>
      <w:bookmarkStart w:id="7942" w:name="_ETM_Q32_171470"/>
      <w:bookmarkEnd w:id="7942"/>
      <w:r>
        <w:rPr>
          <w:rFonts w:hint="cs"/>
          <w:rtl/>
          <w:lang w:eastAsia="he-IL"/>
        </w:rPr>
        <w:t xml:space="preserve">ה </w:t>
      </w:r>
      <w:bookmarkStart w:id="7943" w:name="_ETM_Q32_167927"/>
      <w:bookmarkEnd w:id="7943"/>
      <w:r>
        <w:rPr>
          <w:rFonts w:hint="cs"/>
          <w:rtl/>
          <w:lang w:eastAsia="he-IL"/>
        </w:rPr>
        <w:t>עכשיו ולהתווכח, קואליציה ואופוזיציה? מה אנחנו הולכים לשנות</w:t>
      </w:r>
      <w:bookmarkStart w:id="7944" w:name="_ETM_Q32_172897"/>
      <w:bookmarkEnd w:id="7944"/>
      <w:r>
        <w:rPr>
          <w:rFonts w:hint="cs"/>
          <w:rtl/>
          <w:lang w:eastAsia="he-IL"/>
        </w:rPr>
        <w:t xml:space="preserve">? אנחנו </w:t>
      </w:r>
      <w:bookmarkStart w:id="7945" w:name="_ETM_Q32_174335"/>
      <w:bookmarkEnd w:id="7945"/>
      <w:r>
        <w:rPr>
          <w:rFonts w:hint="cs"/>
          <w:rtl/>
          <w:lang w:eastAsia="he-IL"/>
        </w:rPr>
        <w:t xml:space="preserve">הולכים לכפות על מה שהוא </w:t>
      </w:r>
      <w:bookmarkStart w:id="7946" w:name="_ETM_Q32_176157"/>
      <w:bookmarkEnd w:id="7946"/>
      <w:r>
        <w:rPr>
          <w:rFonts w:hint="cs"/>
          <w:rtl/>
          <w:lang w:eastAsia="he-IL"/>
        </w:rPr>
        <w:t xml:space="preserve">אורח חיים? אנחנו באים לעשות </w:t>
      </w:r>
      <w:bookmarkStart w:id="7947" w:name="_ETM_Q32_184473"/>
      <w:bookmarkEnd w:id="7947"/>
      <w:r>
        <w:rPr>
          <w:rFonts w:hint="cs"/>
          <w:rtl/>
          <w:lang w:eastAsia="he-IL"/>
        </w:rPr>
        <w:t xml:space="preserve">דברים דווקא? אנחנו </w:t>
      </w:r>
      <w:bookmarkStart w:id="7948" w:name="_ETM_Q32_129266"/>
      <w:bookmarkStart w:id="7949" w:name="_ETM_Q32_120780"/>
      <w:bookmarkStart w:id="7950" w:name="_ETM_Q32_120867"/>
      <w:bookmarkStart w:id="7951" w:name="_ETM_Q32_181400"/>
      <w:bookmarkStart w:id="7952" w:name="_ETM_Q32_181639"/>
      <w:bookmarkStart w:id="7953" w:name="_ETM_Q32_182090"/>
      <w:bookmarkStart w:id="7954" w:name="_ETM_Q32_182450"/>
      <w:bookmarkStart w:id="7955" w:name="_ETM_Q32_182976"/>
      <w:bookmarkStart w:id="7956" w:name="_ETM_Q32_184549"/>
      <w:bookmarkStart w:id="7957" w:name="_ETM_Q32_184939"/>
      <w:bookmarkEnd w:id="7948"/>
      <w:bookmarkEnd w:id="7949"/>
      <w:bookmarkEnd w:id="7950"/>
      <w:bookmarkEnd w:id="7951"/>
      <w:bookmarkEnd w:id="7952"/>
      <w:bookmarkEnd w:id="7953"/>
      <w:bookmarkEnd w:id="7954"/>
      <w:bookmarkEnd w:id="7955"/>
      <w:bookmarkEnd w:id="7956"/>
      <w:bookmarkEnd w:id="7957"/>
      <w:r>
        <w:rPr>
          <w:rtl/>
        </w:rPr>
        <w:t xml:space="preserve">באים </w:t>
      </w:r>
      <w:bookmarkStart w:id="7958" w:name="_ETM_Q32_185210"/>
      <w:bookmarkEnd w:id="7958"/>
      <w:r>
        <w:rPr>
          <w:rtl/>
        </w:rPr>
        <w:t xml:space="preserve">להגיד </w:t>
      </w:r>
      <w:bookmarkStart w:id="7959" w:name="_ETM_Q32_185599"/>
      <w:bookmarkEnd w:id="7959"/>
      <w:r>
        <w:rPr>
          <w:rtl/>
        </w:rPr>
        <w:t xml:space="preserve">פה </w:t>
      </w:r>
      <w:bookmarkStart w:id="7960" w:name="_ETM_Q32_185720"/>
      <w:bookmarkStart w:id="7961" w:name="_ETM_Q32_185779"/>
      <w:bookmarkEnd w:id="7960"/>
      <w:bookmarkEnd w:id="7961"/>
      <w:r>
        <w:rPr>
          <w:rFonts w:hint="cs"/>
          <w:rtl/>
        </w:rPr>
        <w:t>אי</w:t>
      </w:r>
      <w:r>
        <w:rPr>
          <w:rtl/>
        </w:rPr>
        <w:t xml:space="preserve">זה </w:t>
      </w:r>
      <w:bookmarkStart w:id="7962" w:name="_ETM_Q32_185930"/>
      <w:bookmarkEnd w:id="7962"/>
      <w:r>
        <w:rPr>
          <w:rtl/>
        </w:rPr>
        <w:t xml:space="preserve">דבר </w:t>
      </w:r>
      <w:bookmarkStart w:id="7963" w:name="_ETM_Q32_186290"/>
      <w:bookmarkEnd w:id="7963"/>
      <w:r>
        <w:rPr>
          <w:rtl/>
        </w:rPr>
        <w:t>ש</w:t>
      </w:r>
      <w:bookmarkStart w:id="7964" w:name="_ETM_Q32_186399"/>
      <w:bookmarkEnd w:id="7964"/>
      <w:r>
        <w:rPr>
          <w:rtl/>
        </w:rPr>
        <w:t xml:space="preserve">לא </w:t>
      </w:r>
      <w:bookmarkStart w:id="7965" w:name="_ETM_Q32_186609"/>
      <w:bookmarkEnd w:id="7965"/>
      <w:r>
        <w:rPr>
          <w:rtl/>
        </w:rPr>
        <w:t xml:space="preserve">מעניין </w:t>
      </w:r>
      <w:bookmarkStart w:id="7966" w:name="_ETM_Q32_187059"/>
      <w:bookmarkEnd w:id="7966"/>
      <w:r>
        <w:rPr>
          <w:rtl/>
        </w:rPr>
        <w:t>אותנו</w:t>
      </w:r>
      <w:bookmarkStart w:id="7967" w:name="_ETM_Q32_187305"/>
      <w:bookmarkEnd w:id="7967"/>
      <w:r>
        <w:rPr>
          <w:rFonts w:hint="cs"/>
          <w:rtl/>
        </w:rPr>
        <w:t>.</w:t>
      </w:r>
      <w:r>
        <w:rPr>
          <w:rtl/>
        </w:rPr>
        <w:t xml:space="preserve"> </w:t>
      </w:r>
      <w:bookmarkStart w:id="7968" w:name="_ETM_Q32_190269"/>
      <w:bookmarkEnd w:id="7968"/>
      <w:r>
        <w:rPr>
          <w:rtl/>
        </w:rPr>
        <w:t xml:space="preserve">למה </w:t>
      </w:r>
      <w:bookmarkStart w:id="7969" w:name="_ETM_Q32_190719"/>
      <w:bookmarkEnd w:id="7969"/>
      <w:r>
        <w:rPr>
          <w:rtl/>
        </w:rPr>
        <w:t>הת</w:t>
      </w:r>
      <w:bookmarkStart w:id="7970" w:name="_ETM_Q32_191019"/>
      <w:bookmarkEnd w:id="7970"/>
      <w:r>
        <w:rPr>
          <w:rFonts w:hint="cs"/>
          <w:rtl/>
        </w:rPr>
        <w:t>ע</w:t>
      </w:r>
      <w:r>
        <w:rPr>
          <w:rtl/>
        </w:rPr>
        <w:t xml:space="preserve">רב </w:t>
      </w:r>
      <w:bookmarkStart w:id="7971" w:name="_ETM_Q32_191200"/>
      <w:bookmarkStart w:id="7972" w:name="_ETM_Q32_191679"/>
      <w:bookmarkEnd w:id="7971"/>
      <w:bookmarkEnd w:id="7972"/>
      <w:r>
        <w:rPr>
          <w:rFonts w:hint="cs"/>
          <w:rtl/>
        </w:rPr>
        <w:t xml:space="preserve">בג"ץ </w:t>
      </w:r>
      <w:r>
        <w:rPr>
          <w:rtl/>
        </w:rPr>
        <w:t xml:space="preserve">בעניין </w:t>
      </w:r>
      <w:bookmarkStart w:id="7973" w:name="_ETM_Q32_192160"/>
      <w:bookmarkEnd w:id="7973"/>
      <w:r>
        <w:rPr>
          <w:rtl/>
        </w:rPr>
        <w:t>הזה</w:t>
      </w:r>
      <w:r>
        <w:rPr>
          <w:rFonts w:hint="cs"/>
          <w:rtl/>
        </w:rPr>
        <w:t>?</w:t>
      </w:r>
      <w:bookmarkStart w:id="7974" w:name="_ETM_Q32_187476"/>
      <w:bookmarkEnd w:id="7974"/>
      <w:r>
        <w:rPr>
          <w:rtl/>
        </w:rPr>
        <w:t xml:space="preserve"> </w:t>
      </w:r>
      <w:bookmarkStart w:id="7975" w:name="_ETM_Q32_192430"/>
      <w:bookmarkEnd w:id="7975"/>
      <w:r>
        <w:rPr>
          <w:rtl/>
        </w:rPr>
        <w:t xml:space="preserve">לאיזה </w:t>
      </w:r>
      <w:bookmarkStart w:id="7976" w:name="_ETM_Q32_192820"/>
      <w:bookmarkEnd w:id="7976"/>
      <w:r>
        <w:rPr>
          <w:rtl/>
        </w:rPr>
        <w:t>צורך</w:t>
      </w:r>
      <w:r>
        <w:rPr>
          <w:rFonts w:hint="cs"/>
          <w:rtl/>
        </w:rPr>
        <w:t>?</w:t>
      </w:r>
      <w:bookmarkStart w:id="7977" w:name="_ETM_Q32_195190"/>
      <w:bookmarkEnd w:id="7977"/>
      <w:r>
        <w:rPr>
          <w:rFonts w:hint="cs"/>
          <w:rtl/>
        </w:rPr>
        <w:t xml:space="preserve"> </w:t>
      </w:r>
      <w:bookmarkStart w:id="7978" w:name="_ETM_Q32_190231"/>
      <w:bookmarkStart w:id="7979" w:name="_ETM_Q32_190439"/>
      <w:bookmarkStart w:id="7980" w:name="_ETM_Q32_190461"/>
      <w:bookmarkStart w:id="7981" w:name="_ETM_Q32_190493"/>
      <w:bookmarkStart w:id="7982" w:name="_ETM_Q32_185565"/>
      <w:bookmarkStart w:id="7983" w:name="_ETM_Q32_195990"/>
      <w:bookmarkStart w:id="7984" w:name="_ETM_Q32_196560"/>
      <w:bookmarkEnd w:id="7978"/>
      <w:bookmarkEnd w:id="7979"/>
      <w:bookmarkEnd w:id="7980"/>
      <w:bookmarkEnd w:id="7981"/>
      <w:bookmarkEnd w:id="7982"/>
      <w:bookmarkEnd w:id="7983"/>
      <w:bookmarkEnd w:id="7984"/>
      <w:r>
        <w:rPr>
          <w:rFonts w:hint="cs"/>
          <w:rtl/>
        </w:rPr>
        <w:t xml:space="preserve">שיכרון הכוח של השופטים, שיכרון הכוח </w:t>
      </w:r>
      <w:bookmarkStart w:id="7985" w:name="_ETM_Q32_204509"/>
      <w:bookmarkStart w:id="7986" w:name="_ETM_Q32_199605"/>
      <w:bookmarkStart w:id="7987" w:name="_ETM_Q32_196920"/>
      <w:bookmarkStart w:id="7988" w:name="_ETM_Q32_199570"/>
      <w:bookmarkStart w:id="7989" w:name="_ETM_Q32_200230"/>
      <w:bookmarkStart w:id="7990" w:name="_ETM_Q32_200710"/>
      <w:bookmarkEnd w:id="7985"/>
      <w:bookmarkEnd w:id="7986"/>
      <w:bookmarkEnd w:id="7987"/>
      <w:bookmarkEnd w:id="7988"/>
      <w:bookmarkEnd w:id="7989"/>
      <w:bookmarkEnd w:id="7990"/>
      <w:r>
        <w:rPr>
          <w:rtl/>
        </w:rPr>
        <w:t xml:space="preserve">של </w:t>
      </w:r>
      <w:bookmarkStart w:id="7991" w:name="_ETM_Q32_200949"/>
      <w:bookmarkEnd w:id="7991"/>
      <w:r>
        <w:rPr>
          <w:rtl/>
        </w:rPr>
        <w:t>בג</w:t>
      </w:r>
      <w:r>
        <w:rPr>
          <w:rFonts w:hint="cs"/>
          <w:rtl/>
        </w:rPr>
        <w:t>"ץ</w:t>
      </w:r>
      <w:bookmarkStart w:id="7992" w:name="_ETM_Q32_206557"/>
      <w:bookmarkEnd w:id="7992"/>
      <w:r>
        <w:rPr>
          <w:rtl/>
        </w:rPr>
        <w:t xml:space="preserve"> </w:t>
      </w:r>
      <w:bookmarkStart w:id="7993" w:name="_ETM_Q32_202900"/>
      <w:bookmarkEnd w:id="7993"/>
      <w:r>
        <w:rPr>
          <w:rtl/>
        </w:rPr>
        <w:t>שהכ</w:t>
      </w:r>
      <w:r>
        <w:rPr>
          <w:rFonts w:hint="cs"/>
          <w:rtl/>
        </w:rPr>
        <w:t>ו</w:t>
      </w:r>
      <w:bookmarkStart w:id="7994" w:name="_ETM_Q32_201846"/>
      <w:bookmarkEnd w:id="7994"/>
      <w:r>
        <w:rPr>
          <w:rtl/>
        </w:rPr>
        <w:t xml:space="preserve">ל </w:t>
      </w:r>
      <w:bookmarkStart w:id="7995" w:name="_ETM_Q32_203439"/>
      <w:bookmarkEnd w:id="7995"/>
      <w:r>
        <w:rPr>
          <w:rtl/>
        </w:rPr>
        <w:t xml:space="preserve">הוא </w:t>
      </w:r>
      <w:bookmarkStart w:id="7996" w:name="_ETM_Q32_203529"/>
      <w:bookmarkEnd w:id="7996"/>
      <w:r>
        <w:rPr>
          <w:rtl/>
        </w:rPr>
        <w:t xml:space="preserve">יכול </w:t>
      </w:r>
      <w:bookmarkStart w:id="7997" w:name="_ETM_Q32_203920"/>
      <w:bookmarkEnd w:id="7997"/>
      <w:r>
        <w:rPr>
          <w:rtl/>
        </w:rPr>
        <w:t>לעשות</w:t>
      </w:r>
      <w:r>
        <w:rPr>
          <w:rFonts w:hint="cs"/>
          <w:rtl/>
        </w:rPr>
        <w:t>.</w:t>
      </w:r>
      <w:bookmarkStart w:id="7998" w:name="_ETM_Q32_206579"/>
      <w:bookmarkEnd w:id="7998"/>
    </w:p>
    <w:p w:rsidR="00ED721A" w:rsidRDefault="00ED721A" w:rsidP="00D63B9F">
      <w:pPr>
        <w:rPr>
          <w:rtl/>
        </w:rPr>
      </w:pPr>
      <w:bookmarkStart w:id="7999" w:name="_ETM_Q32_208060"/>
      <w:bookmarkEnd w:id="7999"/>
    </w:p>
    <w:p w:rsidR="00ED721A" w:rsidRDefault="00ED721A" w:rsidP="002C23DB">
      <w:pPr>
        <w:rPr>
          <w:rtl/>
        </w:rPr>
      </w:pPr>
      <w:bookmarkStart w:id="8000" w:name="_ETM_Q32_208212"/>
      <w:bookmarkStart w:id="8001" w:name="_ETM_Q32_208256"/>
      <w:bookmarkStart w:id="8002" w:name="_ETM_Q32_208291"/>
      <w:bookmarkEnd w:id="8000"/>
      <w:bookmarkEnd w:id="8001"/>
      <w:bookmarkEnd w:id="8002"/>
      <w:r>
        <w:rPr>
          <w:rtl/>
        </w:rPr>
        <w:t>אגב</w:t>
      </w:r>
      <w:r>
        <w:rPr>
          <w:rFonts w:hint="cs"/>
          <w:rtl/>
        </w:rPr>
        <w:t>,</w:t>
      </w:r>
      <w:r>
        <w:rPr>
          <w:rtl/>
        </w:rPr>
        <w:t xml:space="preserve"> </w:t>
      </w:r>
      <w:bookmarkStart w:id="8003" w:name="_ETM_Q32_207150"/>
      <w:bookmarkEnd w:id="8003"/>
      <w:r>
        <w:rPr>
          <w:rFonts w:hint="cs"/>
          <w:rtl/>
        </w:rPr>
        <w:t>ה</w:t>
      </w:r>
      <w:r>
        <w:rPr>
          <w:rtl/>
        </w:rPr>
        <w:t>כ</w:t>
      </w:r>
      <w:r>
        <w:rPr>
          <w:rFonts w:hint="cs"/>
          <w:rtl/>
        </w:rPr>
        <w:t>ו</w:t>
      </w:r>
      <w:r>
        <w:rPr>
          <w:rtl/>
        </w:rPr>
        <w:t xml:space="preserve">ל </w:t>
      </w:r>
      <w:bookmarkStart w:id="8004" w:name="_ETM_Q32_207570"/>
      <w:bookmarkEnd w:id="8004"/>
      <w:r>
        <w:rPr>
          <w:rtl/>
        </w:rPr>
        <w:t>ש</w:t>
      </w:r>
      <w:bookmarkStart w:id="8005" w:name="_ETM_Q32_203495"/>
      <w:bookmarkEnd w:id="8005"/>
      <w:r>
        <w:rPr>
          <w:rtl/>
        </w:rPr>
        <w:t xml:space="preserve">הוא </w:t>
      </w:r>
      <w:bookmarkStart w:id="8006" w:name="_ETM_Q32_207779"/>
      <w:bookmarkEnd w:id="8006"/>
      <w:r>
        <w:rPr>
          <w:rtl/>
        </w:rPr>
        <w:t xml:space="preserve">יכול </w:t>
      </w:r>
      <w:bookmarkStart w:id="8007" w:name="_ETM_Q32_208140"/>
      <w:bookmarkEnd w:id="8007"/>
      <w:r>
        <w:rPr>
          <w:rtl/>
        </w:rPr>
        <w:t>לעשות</w:t>
      </w:r>
      <w:r>
        <w:rPr>
          <w:rFonts w:hint="cs"/>
          <w:rtl/>
        </w:rPr>
        <w:t>,</w:t>
      </w:r>
      <w:r>
        <w:rPr>
          <w:rtl/>
        </w:rPr>
        <w:t xml:space="preserve"> </w:t>
      </w:r>
      <w:bookmarkStart w:id="8008" w:name="_ETM_Q32_208710"/>
      <w:bookmarkStart w:id="8009" w:name="_ETM_Q32_206286"/>
      <w:bookmarkStart w:id="8010" w:name="_ETM_Q32_206776"/>
      <w:bookmarkEnd w:id="8008"/>
      <w:bookmarkEnd w:id="8009"/>
      <w:bookmarkEnd w:id="8010"/>
      <w:r>
        <w:rPr>
          <w:rFonts w:hint="cs"/>
          <w:rtl/>
        </w:rPr>
        <w:t>ה</w:t>
      </w:r>
      <w:r>
        <w:rPr>
          <w:rtl/>
        </w:rPr>
        <w:t xml:space="preserve">התערבות </w:t>
      </w:r>
      <w:bookmarkStart w:id="8011" w:name="_ETM_Q32_210180"/>
      <w:bookmarkEnd w:id="8011"/>
      <w:r>
        <w:rPr>
          <w:rtl/>
        </w:rPr>
        <w:t xml:space="preserve">החצופה </w:t>
      </w:r>
      <w:bookmarkStart w:id="8012" w:name="_ETM_Q32_211290"/>
      <w:bookmarkEnd w:id="8012"/>
      <w:r>
        <w:rPr>
          <w:rtl/>
        </w:rPr>
        <w:t xml:space="preserve">הזאת </w:t>
      </w:r>
      <w:bookmarkStart w:id="8013" w:name="_ETM_Q32_212600"/>
      <w:bookmarkEnd w:id="8013"/>
      <w:r>
        <w:rPr>
          <w:rtl/>
        </w:rPr>
        <w:t xml:space="preserve">היא </w:t>
      </w:r>
      <w:bookmarkStart w:id="8014" w:name="_ETM_Q32_212780"/>
      <w:bookmarkStart w:id="8015" w:name="_ETM_Q32_209915"/>
      <w:bookmarkEnd w:id="8014"/>
      <w:bookmarkEnd w:id="8015"/>
      <w:r>
        <w:rPr>
          <w:rFonts w:hint="cs"/>
          <w:rtl/>
        </w:rPr>
        <w:t>התערבות</w:t>
      </w:r>
      <w:r>
        <w:rPr>
          <w:rtl/>
        </w:rPr>
        <w:t xml:space="preserve"> </w:t>
      </w:r>
      <w:bookmarkStart w:id="8016" w:name="_ETM_Q32_213320"/>
      <w:bookmarkEnd w:id="8016"/>
      <w:r>
        <w:rPr>
          <w:rtl/>
        </w:rPr>
        <w:t xml:space="preserve">רק </w:t>
      </w:r>
      <w:bookmarkStart w:id="8017" w:name="_ETM_Q32_213530"/>
      <w:bookmarkEnd w:id="8017"/>
      <w:r>
        <w:rPr>
          <w:rtl/>
        </w:rPr>
        <w:t xml:space="preserve">בנושאים </w:t>
      </w:r>
      <w:bookmarkStart w:id="8018" w:name="_ETM_Q32_214070"/>
      <w:bookmarkEnd w:id="8018"/>
      <w:r>
        <w:rPr>
          <w:rtl/>
        </w:rPr>
        <w:t xml:space="preserve">נגד </w:t>
      </w:r>
      <w:bookmarkStart w:id="8019" w:name="_ETM_Q32_214430"/>
      <w:bookmarkEnd w:id="8019"/>
      <w:r>
        <w:rPr>
          <w:rFonts w:hint="cs"/>
          <w:rtl/>
        </w:rPr>
        <w:t>הדת.</w:t>
      </w:r>
      <w:bookmarkStart w:id="8020" w:name="_ETM_Q32_219719"/>
      <w:bookmarkEnd w:id="8020"/>
      <w:r>
        <w:rPr>
          <w:rtl/>
        </w:rPr>
        <w:t xml:space="preserve"> </w:t>
      </w:r>
      <w:bookmarkStart w:id="8021" w:name="_ETM_Q32_217199"/>
      <w:bookmarkEnd w:id="8021"/>
      <w:r>
        <w:rPr>
          <w:rtl/>
        </w:rPr>
        <w:t xml:space="preserve">בדברים </w:t>
      </w:r>
      <w:bookmarkStart w:id="8022" w:name="_ETM_Q32_217800"/>
      <w:bookmarkEnd w:id="8022"/>
      <w:r>
        <w:rPr>
          <w:rtl/>
        </w:rPr>
        <w:t xml:space="preserve">אחרים </w:t>
      </w:r>
      <w:bookmarkStart w:id="8023" w:name="_ETM_Q32_218250"/>
      <w:bookmarkStart w:id="8024" w:name="_ETM_Q32_218580"/>
      <w:bookmarkStart w:id="8025" w:name="_ETM_Q32_219670"/>
      <w:bookmarkStart w:id="8026" w:name="_ETM_Q32_220540"/>
      <w:bookmarkStart w:id="8027" w:name="_ETM_Q32_218145"/>
      <w:bookmarkEnd w:id="8023"/>
      <w:bookmarkEnd w:id="8024"/>
      <w:bookmarkEnd w:id="8025"/>
      <w:bookmarkEnd w:id="8026"/>
      <w:bookmarkEnd w:id="8027"/>
      <w:r>
        <w:rPr>
          <w:rFonts w:hint="cs"/>
          <w:rtl/>
        </w:rPr>
        <w:t>הם מה</w:t>
      </w:r>
      <w:bookmarkStart w:id="8028" w:name="_ETM_Q32_228515"/>
      <w:bookmarkEnd w:id="8028"/>
      <w:r>
        <w:rPr>
          <w:rFonts w:hint="cs"/>
          <w:rtl/>
        </w:rPr>
        <w:t>לכים</w:t>
      </w:r>
      <w:r>
        <w:rPr>
          <w:rtl/>
        </w:rPr>
        <w:t xml:space="preserve"> </w:t>
      </w:r>
      <w:bookmarkStart w:id="8029" w:name="_ETM_Q32_221260"/>
      <w:bookmarkEnd w:id="8029"/>
      <w:r>
        <w:rPr>
          <w:rtl/>
        </w:rPr>
        <w:t xml:space="preserve">כאילו </w:t>
      </w:r>
      <w:bookmarkStart w:id="8030" w:name="_ETM_Q32_221650"/>
      <w:bookmarkEnd w:id="8030"/>
      <w:r>
        <w:rPr>
          <w:rFonts w:hint="cs"/>
          <w:rtl/>
        </w:rPr>
        <w:t>על</w:t>
      </w:r>
      <w:r>
        <w:rPr>
          <w:rtl/>
        </w:rPr>
        <w:t xml:space="preserve"> </w:t>
      </w:r>
      <w:bookmarkStart w:id="8031" w:name="_ETM_Q32_223930"/>
      <w:bookmarkEnd w:id="8031"/>
      <w:r>
        <w:rPr>
          <w:rtl/>
        </w:rPr>
        <w:t>קוצים</w:t>
      </w:r>
      <w:r>
        <w:rPr>
          <w:rFonts w:hint="cs"/>
          <w:rtl/>
        </w:rPr>
        <w:t>.</w:t>
      </w:r>
      <w:r>
        <w:rPr>
          <w:rtl/>
        </w:rPr>
        <w:t xml:space="preserve"> </w:t>
      </w:r>
      <w:bookmarkStart w:id="8032" w:name="_ETM_Q32_227409"/>
      <w:bookmarkEnd w:id="8032"/>
      <w:r>
        <w:rPr>
          <w:rtl/>
        </w:rPr>
        <w:t xml:space="preserve">פה </w:t>
      </w:r>
      <w:bookmarkStart w:id="8033" w:name="_ETM_Q32_227890"/>
      <w:bookmarkEnd w:id="8033"/>
      <w:r>
        <w:rPr>
          <w:rtl/>
        </w:rPr>
        <w:t xml:space="preserve">הם </w:t>
      </w:r>
      <w:bookmarkStart w:id="8034" w:name="_ETM_Q32_228010"/>
      <w:bookmarkEnd w:id="8034"/>
      <w:r>
        <w:rPr>
          <w:rtl/>
        </w:rPr>
        <w:t xml:space="preserve">אומרים </w:t>
      </w:r>
      <w:bookmarkStart w:id="8035" w:name="_ETM_Q32_229090"/>
      <w:bookmarkStart w:id="8036" w:name="_ETM_Q32_229360"/>
      <w:bookmarkStart w:id="8037" w:name="_ETM_Q32_225934"/>
      <w:bookmarkEnd w:id="8035"/>
      <w:bookmarkEnd w:id="8036"/>
      <w:bookmarkEnd w:id="8037"/>
      <w:r>
        <w:rPr>
          <w:rFonts w:hint="cs"/>
          <w:rtl/>
        </w:rPr>
        <w:t>באופן</w:t>
      </w:r>
      <w:r>
        <w:rPr>
          <w:rtl/>
        </w:rPr>
        <w:t xml:space="preserve"> </w:t>
      </w:r>
      <w:bookmarkStart w:id="8038" w:name="_ETM_Q32_230079"/>
      <w:bookmarkEnd w:id="8038"/>
      <w:r>
        <w:rPr>
          <w:rFonts w:hint="cs"/>
          <w:rtl/>
        </w:rPr>
        <w:t xml:space="preserve">מלא </w:t>
      </w:r>
      <w:r>
        <w:rPr>
          <w:rtl/>
        </w:rPr>
        <w:t xml:space="preserve">והם </w:t>
      </w:r>
      <w:bookmarkStart w:id="8039" w:name="_ETM_Q32_230320"/>
      <w:bookmarkEnd w:id="8039"/>
      <w:r>
        <w:rPr>
          <w:rtl/>
        </w:rPr>
        <w:t xml:space="preserve">מקווים </w:t>
      </w:r>
      <w:bookmarkStart w:id="8040" w:name="_ETM_Q32_230860"/>
      <w:bookmarkEnd w:id="8040"/>
      <w:r>
        <w:rPr>
          <w:rtl/>
        </w:rPr>
        <w:t xml:space="preserve">שיהיו </w:t>
      </w:r>
      <w:bookmarkStart w:id="8041" w:name="_ETM_Q32_231250"/>
      <w:bookmarkEnd w:id="8041"/>
      <w:r>
        <w:rPr>
          <w:rtl/>
        </w:rPr>
        <w:t xml:space="preserve">כמה </w:t>
      </w:r>
      <w:bookmarkStart w:id="8042" w:name="_ETM_Q32_231640"/>
      <w:bookmarkEnd w:id="8042"/>
      <w:r>
        <w:rPr>
          <w:rtl/>
        </w:rPr>
        <w:t xml:space="preserve">אנטי-דתיים </w:t>
      </w:r>
      <w:bookmarkStart w:id="8043" w:name="_ETM_Q32_232330"/>
      <w:bookmarkEnd w:id="8043"/>
      <w:r>
        <w:rPr>
          <w:rtl/>
        </w:rPr>
        <w:t>שימח</w:t>
      </w:r>
      <w:r>
        <w:rPr>
          <w:rFonts w:hint="cs"/>
          <w:rtl/>
        </w:rPr>
        <w:t>א</w:t>
      </w:r>
      <w:bookmarkStart w:id="8044" w:name="_ETM_Q32_234902"/>
      <w:bookmarkEnd w:id="8044"/>
      <w:r>
        <w:rPr>
          <w:rtl/>
        </w:rPr>
        <w:t xml:space="preserve">ו </w:t>
      </w:r>
      <w:bookmarkStart w:id="8045" w:name="_ETM_Q32_232870"/>
      <w:bookmarkEnd w:id="8045"/>
      <w:r>
        <w:rPr>
          <w:rtl/>
        </w:rPr>
        <w:t xml:space="preserve">להם </w:t>
      </w:r>
      <w:bookmarkStart w:id="8046" w:name="_ETM_Q32_233140"/>
      <w:bookmarkEnd w:id="8046"/>
      <w:r>
        <w:rPr>
          <w:rtl/>
        </w:rPr>
        <w:t>כפי</w:t>
      </w:r>
      <w:bookmarkStart w:id="8047" w:name="_ETM_Q32_232704"/>
      <w:bookmarkEnd w:id="8047"/>
      <w:r>
        <w:rPr>
          <w:rtl/>
        </w:rPr>
        <w:t>ים</w:t>
      </w:r>
      <w:r>
        <w:rPr>
          <w:rFonts w:hint="cs"/>
          <w:rtl/>
        </w:rPr>
        <w:t>.</w:t>
      </w:r>
      <w:bookmarkStart w:id="8048" w:name="_ETM_Q32_236590"/>
      <w:bookmarkEnd w:id="8048"/>
    </w:p>
    <w:p w:rsidR="00ED721A" w:rsidRDefault="00ED721A" w:rsidP="00D63B9F">
      <w:pPr>
        <w:rPr>
          <w:rtl/>
        </w:rPr>
      </w:pPr>
    </w:p>
    <w:p w:rsidR="00ED721A" w:rsidRDefault="00ED721A" w:rsidP="002C23DB">
      <w:pPr>
        <w:rPr>
          <w:rtl/>
        </w:rPr>
      </w:pPr>
      <w:bookmarkStart w:id="8049" w:name="_ETM_Q32_234625"/>
      <w:bookmarkEnd w:id="8049"/>
      <w:r>
        <w:rPr>
          <w:rFonts w:hint="cs"/>
          <w:rtl/>
        </w:rPr>
        <w:t xml:space="preserve">ואז </w:t>
      </w:r>
      <w:bookmarkStart w:id="8050" w:name="_ETM_Q32_236890"/>
      <w:bookmarkEnd w:id="8050"/>
      <w:r>
        <w:rPr>
          <w:rFonts w:hint="cs"/>
          <w:rtl/>
        </w:rPr>
        <w:t>בא</w:t>
      </w:r>
      <w:r>
        <w:rPr>
          <w:rtl/>
        </w:rPr>
        <w:t xml:space="preserve">נו </w:t>
      </w:r>
      <w:bookmarkStart w:id="8051" w:name="_ETM_Q32_237489"/>
      <w:bookmarkEnd w:id="8051"/>
      <w:r w:rsidR="00850CA6">
        <w:rPr>
          <w:rFonts w:hint="cs"/>
          <w:rtl/>
        </w:rPr>
        <w:t>ו</w:t>
      </w:r>
      <w:r>
        <w:rPr>
          <w:rtl/>
        </w:rPr>
        <w:t xml:space="preserve">דיברנו </w:t>
      </w:r>
      <w:bookmarkStart w:id="8052" w:name="_ETM_Q32_237940"/>
      <w:bookmarkEnd w:id="8052"/>
      <w:r>
        <w:rPr>
          <w:rtl/>
        </w:rPr>
        <w:t>בינינו</w:t>
      </w:r>
      <w:bookmarkStart w:id="8053" w:name="_ETM_Q32_239525"/>
      <w:bookmarkEnd w:id="8053"/>
      <w:r>
        <w:rPr>
          <w:rtl/>
        </w:rPr>
        <w:t xml:space="preserve"> </w:t>
      </w:r>
      <w:bookmarkStart w:id="8054" w:name="_ETM_Q32_239640"/>
      <w:bookmarkEnd w:id="8054"/>
      <w:r>
        <w:rPr>
          <w:rtl/>
        </w:rPr>
        <w:t xml:space="preserve">שאם </w:t>
      </w:r>
      <w:bookmarkStart w:id="8055" w:name="_ETM_Q32_240030"/>
      <w:bookmarkEnd w:id="8055"/>
      <w:r>
        <w:rPr>
          <w:rtl/>
        </w:rPr>
        <w:t xml:space="preserve">אכן </w:t>
      </w:r>
      <w:bookmarkStart w:id="8056" w:name="_ETM_Q32_240449"/>
      <w:bookmarkEnd w:id="8056"/>
      <w:r>
        <w:rPr>
          <w:rtl/>
        </w:rPr>
        <w:t xml:space="preserve">צריך </w:t>
      </w:r>
      <w:bookmarkStart w:id="8057" w:name="_ETM_Q32_240899"/>
      <w:bookmarkEnd w:id="8057"/>
      <w:r>
        <w:rPr>
          <w:rtl/>
        </w:rPr>
        <w:t xml:space="preserve">לעשות </w:t>
      </w:r>
      <w:bookmarkStart w:id="8058" w:name="_ETM_Q32_241350"/>
      <w:bookmarkEnd w:id="8058"/>
      <w:r>
        <w:rPr>
          <w:rtl/>
        </w:rPr>
        <w:t>חוק</w:t>
      </w:r>
      <w:r>
        <w:rPr>
          <w:rFonts w:hint="cs"/>
          <w:rtl/>
        </w:rPr>
        <w:t>,</w:t>
      </w:r>
      <w:r>
        <w:rPr>
          <w:rtl/>
        </w:rPr>
        <w:t xml:space="preserve"> </w:t>
      </w:r>
      <w:bookmarkStart w:id="8059" w:name="_ETM_Q32_241589"/>
      <w:bookmarkEnd w:id="8059"/>
      <w:r>
        <w:rPr>
          <w:rtl/>
        </w:rPr>
        <w:t xml:space="preserve">נעשה </w:t>
      </w:r>
      <w:bookmarkStart w:id="8060" w:name="_ETM_Q32_241980"/>
      <w:bookmarkEnd w:id="8060"/>
      <w:r>
        <w:rPr>
          <w:rtl/>
        </w:rPr>
        <w:t>חוק</w:t>
      </w:r>
      <w:r>
        <w:rPr>
          <w:rFonts w:hint="cs"/>
          <w:rtl/>
        </w:rPr>
        <w:t>,</w:t>
      </w:r>
      <w:r>
        <w:rPr>
          <w:rtl/>
        </w:rPr>
        <w:t xml:space="preserve"> </w:t>
      </w:r>
      <w:bookmarkStart w:id="8061" w:name="_ETM_Q32_243829"/>
      <w:bookmarkEnd w:id="8061"/>
      <w:r>
        <w:rPr>
          <w:rtl/>
        </w:rPr>
        <w:t xml:space="preserve">את </w:t>
      </w:r>
      <w:bookmarkStart w:id="8062" w:name="_ETM_Q32_244040"/>
      <w:bookmarkEnd w:id="8062"/>
      <w:r>
        <w:rPr>
          <w:rtl/>
        </w:rPr>
        <w:t xml:space="preserve">החוק </w:t>
      </w:r>
      <w:bookmarkStart w:id="8063" w:name="_ETM_Q32_244490"/>
      <w:bookmarkEnd w:id="8063"/>
      <w:r>
        <w:rPr>
          <w:rFonts w:hint="cs"/>
          <w:rtl/>
        </w:rPr>
        <w:t>ה</w:t>
      </w:r>
      <w:r>
        <w:rPr>
          <w:rtl/>
        </w:rPr>
        <w:t xml:space="preserve">רך </w:t>
      </w:r>
      <w:bookmarkStart w:id="8064" w:name="_ETM_Q32_244880"/>
      <w:bookmarkEnd w:id="8064"/>
      <w:r>
        <w:rPr>
          <w:rtl/>
        </w:rPr>
        <w:t xml:space="preserve">ביותר </w:t>
      </w:r>
      <w:bookmarkStart w:id="8065" w:name="_ETM_Q32_245479"/>
      <w:bookmarkEnd w:id="8065"/>
      <w:r>
        <w:rPr>
          <w:rtl/>
        </w:rPr>
        <w:t>האפשרי</w:t>
      </w:r>
      <w:bookmarkStart w:id="8066" w:name="_ETM_Q32_248359"/>
      <w:bookmarkStart w:id="8067" w:name="_ETM_Q32_242085"/>
      <w:bookmarkEnd w:id="8066"/>
      <w:bookmarkEnd w:id="8067"/>
      <w:r>
        <w:rPr>
          <w:rFonts w:hint="cs"/>
          <w:rtl/>
        </w:rPr>
        <w:t>:</w:t>
      </w:r>
      <w:bookmarkStart w:id="8068" w:name="_ETM_Q32_250735"/>
      <w:bookmarkEnd w:id="8068"/>
      <w:r>
        <w:rPr>
          <w:rFonts w:hint="cs"/>
          <w:rtl/>
        </w:rPr>
        <w:t xml:space="preserve"> </w:t>
      </w:r>
      <w:r>
        <w:rPr>
          <w:rtl/>
        </w:rPr>
        <w:t xml:space="preserve">אין </w:t>
      </w:r>
      <w:bookmarkStart w:id="8069" w:name="_ETM_Q32_248719"/>
      <w:bookmarkEnd w:id="8069"/>
      <w:r>
        <w:rPr>
          <w:rtl/>
        </w:rPr>
        <w:t xml:space="preserve">סמכות </w:t>
      </w:r>
      <w:bookmarkStart w:id="8070" w:name="_ETM_Q32_249740"/>
      <w:bookmarkEnd w:id="8070"/>
      <w:r>
        <w:rPr>
          <w:rtl/>
        </w:rPr>
        <w:t xml:space="preserve">לאף </w:t>
      </w:r>
      <w:bookmarkStart w:id="8071" w:name="_ETM_Q32_250130"/>
      <w:bookmarkEnd w:id="8071"/>
      <w:r>
        <w:rPr>
          <w:rFonts w:hint="cs"/>
          <w:rtl/>
        </w:rPr>
        <w:t>אחד</w:t>
      </w:r>
      <w:r>
        <w:rPr>
          <w:rtl/>
        </w:rPr>
        <w:t xml:space="preserve"> </w:t>
      </w:r>
      <w:bookmarkStart w:id="8072" w:name="_ETM_Q32_250579"/>
      <w:bookmarkEnd w:id="8072"/>
      <w:r>
        <w:rPr>
          <w:rtl/>
        </w:rPr>
        <w:t xml:space="preserve">מלבד </w:t>
      </w:r>
      <w:bookmarkStart w:id="8073" w:name="_ETM_Q32_250969"/>
      <w:bookmarkEnd w:id="8073"/>
      <w:r>
        <w:rPr>
          <w:rtl/>
        </w:rPr>
        <w:t xml:space="preserve">מנהל </w:t>
      </w:r>
      <w:bookmarkStart w:id="8074" w:name="_ETM_Q32_251270"/>
      <w:bookmarkEnd w:id="8074"/>
      <w:r>
        <w:rPr>
          <w:rtl/>
        </w:rPr>
        <w:t xml:space="preserve">בית </w:t>
      </w:r>
      <w:bookmarkStart w:id="8075" w:name="_ETM_Q32_251674"/>
      <w:bookmarkEnd w:id="8075"/>
      <w:r>
        <w:rPr>
          <w:rtl/>
        </w:rPr>
        <w:t>החולים</w:t>
      </w:r>
      <w:r>
        <w:rPr>
          <w:rFonts w:hint="cs"/>
          <w:rtl/>
        </w:rPr>
        <w:t>,</w:t>
      </w:r>
      <w:r>
        <w:rPr>
          <w:rtl/>
        </w:rPr>
        <w:t xml:space="preserve"> </w:t>
      </w:r>
      <w:bookmarkStart w:id="8076" w:name="_ETM_Q32_253430"/>
      <w:bookmarkEnd w:id="8076"/>
      <w:r>
        <w:rPr>
          <w:rtl/>
        </w:rPr>
        <w:t>והסמכות</w:t>
      </w:r>
      <w:r>
        <w:rPr>
          <w:rFonts w:hint="cs"/>
          <w:rtl/>
        </w:rPr>
        <w:t>,</w:t>
      </w:r>
      <w:r>
        <w:rPr>
          <w:rtl/>
        </w:rPr>
        <w:t xml:space="preserve"> </w:t>
      </w:r>
      <w:bookmarkStart w:id="8077" w:name="_ETM_Q32_254330"/>
      <w:bookmarkEnd w:id="8077"/>
      <w:r>
        <w:rPr>
          <w:rtl/>
        </w:rPr>
        <w:t xml:space="preserve">שהוא </w:t>
      </w:r>
      <w:bookmarkStart w:id="8078" w:name="_ETM_Q32_254480"/>
      <w:bookmarkEnd w:id="8078"/>
      <w:r>
        <w:rPr>
          <w:rtl/>
        </w:rPr>
        <w:t xml:space="preserve">יכול </w:t>
      </w:r>
      <w:bookmarkStart w:id="8079" w:name="_ETM_Q32_254870"/>
      <w:bookmarkEnd w:id="8079"/>
      <w:r>
        <w:rPr>
          <w:rtl/>
        </w:rPr>
        <w:t xml:space="preserve">להעביר </w:t>
      </w:r>
      <w:bookmarkStart w:id="8080" w:name="_ETM_Q32_255380"/>
      <w:bookmarkEnd w:id="8080"/>
      <w:r>
        <w:rPr>
          <w:rtl/>
        </w:rPr>
        <w:t xml:space="preserve">אותה </w:t>
      </w:r>
      <w:bookmarkStart w:id="8081" w:name="_ETM_Q32_256280"/>
      <w:bookmarkEnd w:id="8081"/>
      <w:r>
        <w:rPr>
          <w:rtl/>
        </w:rPr>
        <w:t xml:space="preserve">למישהו </w:t>
      </w:r>
      <w:bookmarkStart w:id="8082" w:name="_ETM_Q32_256880"/>
      <w:bookmarkEnd w:id="8082"/>
      <w:r>
        <w:rPr>
          <w:rtl/>
        </w:rPr>
        <w:t xml:space="preserve">שהוא </w:t>
      </w:r>
      <w:bookmarkStart w:id="8083" w:name="_ETM_Q32_257150"/>
      <w:bookmarkEnd w:id="8083"/>
      <w:r>
        <w:rPr>
          <w:rtl/>
        </w:rPr>
        <w:t>ממנה</w:t>
      </w:r>
      <w:r>
        <w:rPr>
          <w:rFonts w:hint="cs"/>
          <w:rtl/>
        </w:rPr>
        <w:t>,</w:t>
      </w:r>
      <w:r>
        <w:rPr>
          <w:rtl/>
        </w:rPr>
        <w:t xml:space="preserve"> </w:t>
      </w:r>
      <w:bookmarkStart w:id="8084" w:name="_ETM_Q32_258869"/>
      <w:bookmarkEnd w:id="8084"/>
      <w:r>
        <w:rPr>
          <w:rtl/>
        </w:rPr>
        <w:t xml:space="preserve">הוא </w:t>
      </w:r>
      <w:bookmarkStart w:id="8085" w:name="_ETM_Q32_258930"/>
      <w:bookmarkEnd w:id="8085"/>
      <w:r>
        <w:rPr>
          <w:rtl/>
        </w:rPr>
        <w:t xml:space="preserve">יכול </w:t>
      </w:r>
      <w:bookmarkStart w:id="8086" w:name="_ETM_Q32_259290"/>
      <w:bookmarkEnd w:id="8086"/>
      <w:r>
        <w:rPr>
          <w:rtl/>
        </w:rPr>
        <w:t xml:space="preserve">לעשות </w:t>
      </w:r>
      <w:bookmarkStart w:id="8087" w:name="_ETM_Q32_259799"/>
      <w:bookmarkEnd w:id="8087"/>
      <w:r>
        <w:rPr>
          <w:rtl/>
        </w:rPr>
        <w:t xml:space="preserve">את </w:t>
      </w:r>
      <w:bookmarkStart w:id="8088" w:name="_ETM_Q32_259920"/>
      <w:bookmarkEnd w:id="8088"/>
      <w:r>
        <w:rPr>
          <w:rtl/>
        </w:rPr>
        <w:t xml:space="preserve">זה </w:t>
      </w:r>
      <w:bookmarkStart w:id="8089" w:name="_ETM_Q32_260649"/>
      <w:bookmarkEnd w:id="8089"/>
      <w:r>
        <w:rPr>
          <w:rtl/>
        </w:rPr>
        <w:t xml:space="preserve">בכל </w:t>
      </w:r>
      <w:bookmarkStart w:id="8090" w:name="_ETM_Q32_261100"/>
      <w:bookmarkEnd w:id="8090"/>
      <w:r>
        <w:rPr>
          <w:rtl/>
        </w:rPr>
        <w:t xml:space="preserve">בית </w:t>
      </w:r>
      <w:bookmarkStart w:id="8091" w:name="_ETM_Q32_261429"/>
      <w:bookmarkEnd w:id="8091"/>
      <w:r>
        <w:rPr>
          <w:rFonts w:hint="cs"/>
          <w:rtl/>
        </w:rPr>
        <w:t>ה</w:t>
      </w:r>
      <w:r>
        <w:rPr>
          <w:rtl/>
        </w:rPr>
        <w:t>חולים</w:t>
      </w:r>
      <w:r w:rsidR="002C23DB">
        <w:rPr>
          <w:rFonts w:hint="cs"/>
          <w:rtl/>
        </w:rPr>
        <w:t>;</w:t>
      </w:r>
      <w:r>
        <w:rPr>
          <w:rtl/>
        </w:rPr>
        <w:t xml:space="preserve"> </w:t>
      </w:r>
      <w:bookmarkStart w:id="8092" w:name="_ETM_Q32_262299"/>
      <w:bookmarkEnd w:id="8092"/>
      <w:r>
        <w:rPr>
          <w:rtl/>
        </w:rPr>
        <w:t>בחלקו</w:t>
      </w:r>
      <w:bookmarkStart w:id="8093" w:name="_ETM_Q32_262216"/>
      <w:bookmarkStart w:id="8094" w:name="_ETM_Q32_269415"/>
      <w:bookmarkEnd w:id="8093"/>
      <w:bookmarkEnd w:id="8094"/>
      <w:r w:rsidR="002C23DB">
        <w:rPr>
          <w:rFonts w:hint="cs"/>
          <w:rtl/>
        </w:rPr>
        <w:t>.</w:t>
      </w:r>
      <w:r>
        <w:rPr>
          <w:rtl/>
        </w:rPr>
        <w:t xml:space="preserve"> </w:t>
      </w:r>
      <w:bookmarkStart w:id="8095" w:name="_ETM_Q32_264039"/>
      <w:bookmarkEnd w:id="8095"/>
      <w:r>
        <w:rPr>
          <w:rtl/>
        </w:rPr>
        <w:t xml:space="preserve">הוא </w:t>
      </w:r>
      <w:bookmarkStart w:id="8096" w:name="_ETM_Q32_264159"/>
      <w:bookmarkEnd w:id="8096"/>
      <w:r>
        <w:rPr>
          <w:rtl/>
        </w:rPr>
        <w:t xml:space="preserve">יכול </w:t>
      </w:r>
      <w:bookmarkStart w:id="8097" w:name="_ETM_Q32_264640"/>
      <w:bookmarkEnd w:id="8097"/>
      <w:r>
        <w:rPr>
          <w:rtl/>
        </w:rPr>
        <w:t xml:space="preserve">למשל </w:t>
      </w:r>
      <w:bookmarkStart w:id="8098" w:name="_ETM_Q32_265060"/>
      <w:bookmarkEnd w:id="8098"/>
      <w:r>
        <w:rPr>
          <w:rFonts w:hint="cs"/>
          <w:rtl/>
        </w:rPr>
        <w:t xml:space="preserve">– </w:t>
      </w:r>
      <w:r>
        <w:rPr>
          <w:rtl/>
        </w:rPr>
        <w:t xml:space="preserve">בבית </w:t>
      </w:r>
      <w:bookmarkStart w:id="8099" w:name="_ETM_Q32_265405"/>
      <w:bookmarkEnd w:id="8099"/>
      <w:r>
        <w:rPr>
          <w:rtl/>
        </w:rPr>
        <w:t xml:space="preserve">החולים </w:t>
      </w:r>
      <w:bookmarkStart w:id="8100" w:name="_ETM_Q32_265750"/>
      <w:bookmarkEnd w:id="8100"/>
      <w:r>
        <w:rPr>
          <w:rtl/>
        </w:rPr>
        <w:t xml:space="preserve">בנצרת </w:t>
      </w:r>
      <w:bookmarkStart w:id="8101" w:name="_ETM_Q32_267000"/>
      <w:bookmarkEnd w:id="8101"/>
      <w:r>
        <w:rPr>
          <w:rtl/>
        </w:rPr>
        <w:t>מ</w:t>
      </w:r>
      <w:bookmarkStart w:id="8102" w:name="_ETM_Q32_264375"/>
      <w:bookmarkEnd w:id="8102"/>
      <w:r>
        <w:rPr>
          <w:rtl/>
        </w:rPr>
        <w:t xml:space="preserve">נהל </w:t>
      </w:r>
      <w:bookmarkStart w:id="8103" w:name="_ETM_Q32_267480"/>
      <w:bookmarkEnd w:id="8103"/>
      <w:r>
        <w:rPr>
          <w:rtl/>
        </w:rPr>
        <w:t xml:space="preserve">בית </w:t>
      </w:r>
      <w:bookmarkStart w:id="8104" w:name="_ETM_Q32_267630"/>
      <w:bookmarkEnd w:id="8104"/>
      <w:r>
        <w:rPr>
          <w:rtl/>
        </w:rPr>
        <w:t xml:space="preserve">החולים </w:t>
      </w:r>
      <w:bookmarkStart w:id="8105" w:name="_ETM_Q32_268020"/>
      <w:bookmarkEnd w:id="8105"/>
      <w:r>
        <w:rPr>
          <w:rtl/>
        </w:rPr>
        <w:t xml:space="preserve">לא </w:t>
      </w:r>
      <w:bookmarkStart w:id="8106" w:name="_ETM_Q32_268140"/>
      <w:bookmarkEnd w:id="8106"/>
      <w:r>
        <w:rPr>
          <w:rFonts w:hint="cs"/>
          <w:rtl/>
        </w:rPr>
        <w:t>י</w:t>
      </w:r>
      <w:r>
        <w:rPr>
          <w:rtl/>
        </w:rPr>
        <w:t>קב</w:t>
      </w:r>
      <w:bookmarkStart w:id="8107" w:name="_ETM_Q32_264935"/>
      <w:bookmarkEnd w:id="8107"/>
      <w:r>
        <w:rPr>
          <w:rtl/>
        </w:rPr>
        <w:t xml:space="preserve">ע </w:t>
      </w:r>
      <w:bookmarkStart w:id="8108" w:name="_ETM_Q32_268470"/>
      <w:bookmarkEnd w:id="8108"/>
      <w:r>
        <w:rPr>
          <w:rtl/>
        </w:rPr>
        <w:t xml:space="preserve">את </w:t>
      </w:r>
      <w:bookmarkStart w:id="8109" w:name="_ETM_Q32_268560"/>
      <w:bookmarkEnd w:id="8109"/>
      <w:r>
        <w:rPr>
          <w:rtl/>
        </w:rPr>
        <w:t>זה</w:t>
      </w:r>
      <w:r>
        <w:rPr>
          <w:rFonts w:hint="cs"/>
          <w:rtl/>
        </w:rPr>
        <w:t>,</w:t>
      </w:r>
      <w:r>
        <w:rPr>
          <w:rtl/>
        </w:rPr>
        <w:t xml:space="preserve"> </w:t>
      </w:r>
      <w:bookmarkStart w:id="8110" w:name="_ETM_Q32_268680"/>
      <w:bookmarkEnd w:id="8110"/>
      <w:r>
        <w:rPr>
          <w:rtl/>
        </w:rPr>
        <w:t>זה</w:t>
      </w:r>
      <w:r>
        <w:rPr>
          <w:rFonts w:hint="cs"/>
          <w:rtl/>
        </w:rPr>
        <w:t xml:space="preserve"> </w:t>
      </w:r>
      <w:bookmarkStart w:id="8111" w:name="_ETM_Q32_268830"/>
      <w:bookmarkEnd w:id="8111"/>
      <w:r>
        <w:rPr>
          <w:rtl/>
        </w:rPr>
        <w:t>ברור</w:t>
      </w:r>
      <w:bookmarkStart w:id="8112" w:name="_ETM_Q32_274764"/>
      <w:bookmarkEnd w:id="8112"/>
      <w:r>
        <w:rPr>
          <w:rFonts w:hint="cs"/>
          <w:rtl/>
        </w:rPr>
        <w:t>.</w:t>
      </w:r>
      <w:r>
        <w:rPr>
          <w:rtl/>
        </w:rPr>
        <w:t xml:space="preserve"> </w:t>
      </w:r>
      <w:bookmarkStart w:id="8113" w:name="_ETM_Q32_270150"/>
      <w:bookmarkEnd w:id="8113"/>
      <w:r>
        <w:rPr>
          <w:rtl/>
        </w:rPr>
        <w:t xml:space="preserve">החוק </w:t>
      </w:r>
      <w:bookmarkStart w:id="8114" w:name="_ETM_Q32_270600"/>
      <w:bookmarkEnd w:id="8114"/>
      <w:r>
        <w:rPr>
          <w:rtl/>
        </w:rPr>
        <w:t xml:space="preserve">לא </w:t>
      </w:r>
      <w:bookmarkStart w:id="8115" w:name="_ETM_Q32_270780"/>
      <w:bookmarkEnd w:id="8115"/>
      <w:r>
        <w:rPr>
          <w:rtl/>
        </w:rPr>
        <w:t xml:space="preserve">חל </w:t>
      </w:r>
      <w:bookmarkStart w:id="8116" w:name="_ETM_Q32_271200"/>
      <w:bookmarkEnd w:id="8116"/>
      <w:r>
        <w:rPr>
          <w:rtl/>
        </w:rPr>
        <w:t xml:space="preserve">על </w:t>
      </w:r>
      <w:bookmarkStart w:id="8117" w:name="_ETM_Q32_271319"/>
      <w:bookmarkEnd w:id="8117"/>
      <w:r>
        <w:rPr>
          <w:rtl/>
        </w:rPr>
        <w:t xml:space="preserve">מי </w:t>
      </w:r>
      <w:bookmarkStart w:id="8118" w:name="_ETM_Q32_271470"/>
      <w:bookmarkEnd w:id="8118"/>
      <w:r>
        <w:rPr>
          <w:rtl/>
        </w:rPr>
        <w:t xml:space="preserve">שאיננו </w:t>
      </w:r>
      <w:bookmarkStart w:id="8119" w:name="_ETM_Q32_271979"/>
      <w:bookmarkEnd w:id="8119"/>
      <w:r>
        <w:rPr>
          <w:rtl/>
        </w:rPr>
        <w:t>יהודי</w:t>
      </w:r>
      <w:r>
        <w:rPr>
          <w:rFonts w:hint="cs"/>
          <w:rtl/>
        </w:rPr>
        <w:t>.</w:t>
      </w:r>
      <w:r>
        <w:rPr>
          <w:rtl/>
        </w:rPr>
        <w:t xml:space="preserve"> </w:t>
      </w:r>
      <w:bookmarkStart w:id="8120" w:name="_ETM_Q32_275790"/>
      <w:bookmarkEnd w:id="8120"/>
      <w:r>
        <w:rPr>
          <w:rtl/>
        </w:rPr>
        <w:t>למה</w:t>
      </w:r>
      <w:bookmarkStart w:id="8121" w:name="_ETM_Q32_276000"/>
      <w:bookmarkEnd w:id="8121"/>
      <w:r>
        <w:rPr>
          <w:rFonts w:hint="cs"/>
          <w:rtl/>
        </w:rPr>
        <w:t>,</w:t>
      </w:r>
      <w:bookmarkStart w:id="8122" w:name="_ETM_Q32_275045"/>
      <w:bookmarkEnd w:id="8122"/>
      <w:r>
        <w:rPr>
          <w:rtl/>
        </w:rPr>
        <w:t xml:space="preserve"> </w:t>
      </w:r>
      <w:bookmarkStart w:id="8123" w:name="_ETM_Q32_276270"/>
      <w:bookmarkEnd w:id="8123"/>
      <w:r>
        <w:rPr>
          <w:rtl/>
        </w:rPr>
        <w:t xml:space="preserve">ריבונו </w:t>
      </w:r>
      <w:bookmarkStart w:id="8124" w:name="_ETM_Q32_276750"/>
      <w:bookmarkEnd w:id="8124"/>
      <w:r>
        <w:rPr>
          <w:rtl/>
        </w:rPr>
        <w:t xml:space="preserve">של </w:t>
      </w:r>
      <w:bookmarkStart w:id="8125" w:name="_ETM_Q32_277020"/>
      <w:bookmarkEnd w:id="8125"/>
      <w:r>
        <w:rPr>
          <w:rtl/>
        </w:rPr>
        <w:t>עולם</w:t>
      </w:r>
      <w:r>
        <w:rPr>
          <w:rFonts w:hint="cs"/>
          <w:rtl/>
        </w:rPr>
        <w:t>,</w:t>
      </w:r>
      <w:r>
        <w:rPr>
          <w:rtl/>
        </w:rPr>
        <w:t xml:space="preserve"> </w:t>
      </w:r>
      <w:bookmarkStart w:id="8126" w:name="_ETM_Q32_277410"/>
      <w:bookmarkEnd w:id="8126"/>
      <w:r>
        <w:rPr>
          <w:rtl/>
        </w:rPr>
        <w:t xml:space="preserve">הבאתם </w:t>
      </w:r>
      <w:bookmarkStart w:id="8127" w:name="_ETM_Q32_277980"/>
      <w:bookmarkEnd w:id="8127"/>
      <w:r>
        <w:rPr>
          <w:rtl/>
        </w:rPr>
        <w:t xml:space="preserve">את </w:t>
      </w:r>
      <w:bookmarkStart w:id="8128" w:name="_ETM_Q32_278160"/>
      <w:bookmarkEnd w:id="8128"/>
      <w:r>
        <w:rPr>
          <w:rtl/>
        </w:rPr>
        <w:t xml:space="preserve">ההחלטה </w:t>
      </w:r>
      <w:bookmarkStart w:id="8129" w:name="_ETM_Q32_278790"/>
      <w:bookmarkEnd w:id="8129"/>
      <w:r>
        <w:rPr>
          <w:rtl/>
        </w:rPr>
        <w:t>הז</w:t>
      </w:r>
      <w:r>
        <w:rPr>
          <w:rFonts w:hint="cs"/>
          <w:rtl/>
        </w:rPr>
        <w:t>את?</w:t>
      </w:r>
      <w:r>
        <w:rPr>
          <w:rtl/>
        </w:rPr>
        <w:t xml:space="preserve"> </w:t>
      </w:r>
      <w:bookmarkStart w:id="8130" w:name="_ETM_Q32_280429"/>
      <w:bookmarkEnd w:id="8130"/>
      <w:r>
        <w:rPr>
          <w:rtl/>
        </w:rPr>
        <w:t xml:space="preserve">מה </w:t>
      </w:r>
      <w:bookmarkStart w:id="8131" w:name="_ETM_Q32_280700"/>
      <w:bookmarkEnd w:id="8131"/>
      <w:r>
        <w:rPr>
          <w:rtl/>
        </w:rPr>
        <w:t xml:space="preserve">הולך </w:t>
      </w:r>
      <w:bookmarkStart w:id="8132" w:name="_ETM_Q32_281029"/>
      <w:bookmarkEnd w:id="8132"/>
      <w:r>
        <w:rPr>
          <w:rtl/>
        </w:rPr>
        <w:t xml:space="preserve">להשתנות </w:t>
      </w:r>
      <w:bookmarkStart w:id="8133" w:name="_ETM_Q32_281810"/>
      <w:bookmarkEnd w:id="8133"/>
      <w:r>
        <w:rPr>
          <w:rFonts w:hint="cs"/>
          <w:rtl/>
        </w:rPr>
        <w:t>ב</w:t>
      </w:r>
      <w:r>
        <w:rPr>
          <w:rtl/>
        </w:rPr>
        <w:t xml:space="preserve">סטטוס </w:t>
      </w:r>
      <w:bookmarkStart w:id="8134" w:name="_ETM_Q32_282390"/>
      <w:bookmarkEnd w:id="8134"/>
      <w:r>
        <w:rPr>
          <w:rFonts w:hint="cs"/>
          <w:rtl/>
        </w:rPr>
        <w:t>קוו?</w:t>
      </w:r>
      <w:bookmarkStart w:id="8135" w:name="_ETM_Q32_287189"/>
      <w:bookmarkEnd w:id="8135"/>
    </w:p>
    <w:p w:rsidR="00ED721A" w:rsidRDefault="00ED721A" w:rsidP="00D63B9F">
      <w:pPr>
        <w:rPr>
          <w:rtl/>
        </w:rPr>
      </w:pPr>
      <w:bookmarkStart w:id="8136" w:name="_ETM_Q32_287746"/>
      <w:bookmarkStart w:id="8137" w:name="_ETM_Q32_287883"/>
      <w:bookmarkEnd w:id="8136"/>
      <w:bookmarkEnd w:id="8137"/>
    </w:p>
    <w:p w:rsidR="00ED721A" w:rsidRDefault="00ED721A" w:rsidP="00850CA6">
      <w:pPr>
        <w:rPr>
          <w:rtl/>
        </w:rPr>
      </w:pPr>
      <w:bookmarkStart w:id="8138" w:name="_ETM_Q32_287950"/>
      <w:bookmarkStart w:id="8139" w:name="_ETM_Q32_287985"/>
      <w:bookmarkEnd w:id="8138"/>
      <w:bookmarkEnd w:id="8139"/>
      <w:r>
        <w:rPr>
          <w:rtl/>
        </w:rPr>
        <w:t xml:space="preserve">וככה </w:t>
      </w:r>
      <w:bookmarkStart w:id="8140" w:name="_ETM_Q32_287880"/>
      <w:bookmarkEnd w:id="8140"/>
      <w:r>
        <w:rPr>
          <w:rtl/>
        </w:rPr>
        <w:t xml:space="preserve">סדרה </w:t>
      </w:r>
      <w:bookmarkStart w:id="8141" w:name="_ETM_Q32_288959"/>
      <w:bookmarkStart w:id="8142" w:name="_ETM_Q32_289619"/>
      <w:bookmarkEnd w:id="8141"/>
      <w:bookmarkEnd w:id="8142"/>
      <w:r>
        <w:rPr>
          <w:rFonts w:hint="cs"/>
          <w:rtl/>
        </w:rPr>
        <w:t>ארוכה</w:t>
      </w:r>
      <w:bookmarkStart w:id="8143" w:name="_ETM_Q32_287355"/>
      <w:bookmarkEnd w:id="8143"/>
      <w:r>
        <w:rPr>
          <w:rtl/>
        </w:rPr>
        <w:t xml:space="preserve"> </w:t>
      </w:r>
      <w:bookmarkStart w:id="8144" w:name="_ETM_Q32_290279"/>
      <w:bookmarkEnd w:id="8144"/>
      <w:r>
        <w:rPr>
          <w:rtl/>
        </w:rPr>
        <w:t xml:space="preserve">של </w:t>
      </w:r>
      <w:bookmarkStart w:id="8145" w:name="_ETM_Q32_290490"/>
      <w:bookmarkEnd w:id="8145"/>
      <w:r>
        <w:rPr>
          <w:rtl/>
        </w:rPr>
        <w:t>חו</w:t>
      </w:r>
      <w:r>
        <w:rPr>
          <w:rFonts w:hint="cs"/>
          <w:rtl/>
        </w:rPr>
        <w:t>ק</w:t>
      </w:r>
      <w:r>
        <w:rPr>
          <w:rtl/>
        </w:rPr>
        <w:t xml:space="preserve">ים </w:t>
      </w:r>
      <w:bookmarkStart w:id="8146" w:name="_ETM_Q32_291450"/>
      <w:bookmarkEnd w:id="8146"/>
      <w:r>
        <w:rPr>
          <w:rtl/>
        </w:rPr>
        <w:t xml:space="preserve">שמשבשים </w:t>
      </w:r>
      <w:bookmarkStart w:id="8147" w:name="_ETM_Q32_292560"/>
      <w:bookmarkEnd w:id="8147"/>
      <w:r>
        <w:rPr>
          <w:rtl/>
        </w:rPr>
        <w:t xml:space="preserve">את </w:t>
      </w:r>
      <w:bookmarkStart w:id="8148" w:name="_ETM_Q32_292709"/>
      <w:bookmarkEnd w:id="8148"/>
      <w:r>
        <w:rPr>
          <w:rtl/>
        </w:rPr>
        <w:t xml:space="preserve">סדרי </w:t>
      </w:r>
      <w:bookmarkStart w:id="8149" w:name="_ETM_Q32_293759"/>
      <w:bookmarkEnd w:id="8149"/>
      <w:r>
        <w:rPr>
          <w:rtl/>
        </w:rPr>
        <w:t xml:space="preserve">הדיון </w:t>
      </w:r>
      <w:bookmarkStart w:id="8150" w:name="_ETM_Q32_294359"/>
      <w:bookmarkEnd w:id="8150"/>
      <w:r>
        <w:rPr>
          <w:rtl/>
        </w:rPr>
        <w:t>בינינו</w:t>
      </w:r>
      <w:r>
        <w:rPr>
          <w:rFonts w:hint="cs"/>
          <w:rtl/>
        </w:rPr>
        <w:t>,</w:t>
      </w:r>
      <w:r>
        <w:rPr>
          <w:rtl/>
        </w:rPr>
        <w:t xml:space="preserve"> </w:t>
      </w:r>
      <w:bookmarkStart w:id="8151" w:name="_ETM_Q32_295520"/>
      <w:bookmarkEnd w:id="8151"/>
      <w:r>
        <w:rPr>
          <w:rtl/>
        </w:rPr>
        <w:t xml:space="preserve">את </w:t>
      </w:r>
      <w:bookmarkStart w:id="8152" w:name="_ETM_Q32_295729"/>
      <w:bookmarkEnd w:id="8152"/>
      <w:r>
        <w:rPr>
          <w:rtl/>
        </w:rPr>
        <w:t>הו</w:t>
      </w:r>
      <w:r>
        <w:rPr>
          <w:rFonts w:hint="cs"/>
          <w:rtl/>
        </w:rPr>
        <w:t>ו</w:t>
      </w:r>
      <w:bookmarkStart w:id="8153" w:name="_ETM_Q32_294305"/>
      <w:bookmarkEnd w:id="8153"/>
      <w:r>
        <w:rPr>
          <w:rtl/>
        </w:rPr>
        <w:t xml:space="preserve">יכוחים </w:t>
      </w:r>
      <w:bookmarkStart w:id="8154" w:name="_ETM_Q32_296899"/>
      <w:bookmarkEnd w:id="8154"/>
      <w:r>
        <w:rPr>
          <w:rtl/>
        </w:rPr>
        <w:t>ש</w:t>
      </w:r>
      <w:r>
        <w:rPr>
          <w:rFonts w:hint="cs"/>
          <w:rtl/>
        </w:rPr>
        <w:t>אנח</w:t>
      </w:r>
      <w:r>
        <w:rPr>
          <w:rtl/>
        </w:rPr>
        <w:t xml:space="preserve">נו </w:t>
      </w:r>
      <w:bookmarkStart w:id="8155" w:name="_ETM_Q32_297259"/>
      <w:bookmarkEnd w:id="8155"/>
      <w:r>
        <w:rPr>
          <w:rtl/>
        </w:rPr>
        <w:t xml:space="preserve">צריכים </w:t>
      </w:r>
      <w:bookmarkStart w:id="8156" w:name="_ETM_Q32_297529"/>
      <w:bookmarkEnd w:id="8156"/>
      <w:r>
        <w:rPr>
          <w:rtl/>
        </w:rPr>
        <w:t>להתווכח</w:t>
      </w:r>
      <w:r>
        <w:rPr>
          <w:rFonts w:hint="cs"/>
          <w:rtl/>
        </w:rPr>
        <w:t>.</w:t>
      </w:r>
      <w:r>
        <w:rPr>
          <w:rtl/>
        </w:rPr>
        <w:t xml:space="preserve"> </w:t>
      </w:r>
      <w:bookmarkStart w:id="8157" w:name="_ETM_Q32_298219"/>
      <w:bookmarkEnd w:id="8157"/>
      <w:r>
        <w:rPr>
          <w:rtl/>
        </w:rPr>
        <w:t xml:space="preserve">על </w:t>
      </w:r>
      <w:bookmarkStart w:id="8158" w:name="_ETM_Q32_300739"/>
      <w:bookmarkEnd w:id="8158"/>
      <w:r>
        <w:rPr>
          <w:rFonts w:hint="cs"/>
          <w:rtl/>
        </w:rPr>
        <w:t xml:space="preserve">מה? </w:t>
      </w:r>
      <w:bookmarkStart w:id="8159" w:name="_ETM_Q32_297386"/>
      <w:bookmarkEnd w:id="8159"/>
      <w:r>
        <w:rPr>
          <w:rtl/>
        </w:rPr>
        <w:t xml:space="preserve">על </w:t>
      </w:r>
      <w:bookmarkStart w:id="8160" w:name="_ETM_Q32_300889"/>
      <w:bookmarkEnd w:id="8160"/>
      <w:r>
        <w:rPr>
          <w:rtl/>
        </w:rPr>
        <w:t xml:space="preserve">מה </w:t>
      </w:r>
      <w:bookmarkStart w:id="8161" w:name="_ETM_Q32_301009"/>
      <w:bookmarkEnd w:id="8161"/>
      <w:r>
        <w:rPr>
          <w:rtl/>
        </w:rPr>
        <w:t xml:space="preserve">הוויכוח </w:t>
      </w:r>
      <w:bookmarkStart w:id="8162" w:name="_ETM_Q32_301609"/>
      <w:bookmarkEnd w:id="8162"/>
      <w:r>
        <w:rPr>
          <w:rtl/>
        </w:rPr>
        <w:t>פה</w:t>
      </w:r>
      <w:r>
        <w:rPr>
          <w:rFonts w:hint="cs"/>
          <w:rtl/>
        </w:rPr>
        <w:t xml:space="preserve"> </w:t>
      </w:r>
      <w:r>
        <w:rPr>
          <w:rFonts w:hint="eastAsia"/>
          <w:rtl/>
        </w:rPr>
        <w:t>–</w:t>
      </w:r>
      <w:r>
        <w:rPr>
          <w:rtl/>
        </w:rPr>
        <w:t xml:space="preserve"> </w:t>
      </w:r>
      <w:bookmarkStart w:id="8163" w:name="_ETM_Q32_301909"/>
      <w:bookmarkStart w:id="8164" w:name="_ETM_Q32_302090"/>
      <w:bookmarkStart w:id="8165" w:name="_ETM_Q32_300106"/>
      <w:bookmarkStart w:id="8166" w:name="_ETM_Q32_308426"/>
      <w:bookmarkEnd w:id="8163"/>
      <w:bookmarkEnd w:id="8164"/>
      <w:bookmarkEnd w:id="8165"/>
      <w:bookmarkEnd w:id="8166"/>
      <w:r>
        <w:rPr>
          <w:rFonts w:hint="cs"/>
          <w:rtl/>
        </w:rPr>
        <w:t xml:space="preserve">אם </w:t>
      </w:r>
      <w:r>
        <w:rPr>
          <w:rtl/>
        </w:rPr>
        <w:t>למ</w:t>
      </w:r>
      <w:r>
        <w:rPr>
          <w:rFonts w:hint="cs"/>
          <w:rtl/>
        </w:rPr>
        <w:t>נהל</w:t>
      </w:r>
      <w:r>
        <w:rPr>
          <w:rtl/>
        </w:rPr>
        <w:t xml:space="preserve"> </w:t>
      </w:r>
      <w:bookmarkStart w:id="8167" w:name="_ETM_Q32_302599"/>
      <w:bookmarkEnd w:id="8167"/>
      <w:r>
        <w:rPr>
          <w:rtl/>
        </w:rPr>
        <w:t xml:space="preserve">בית </w:t>
      </w:r>
      <w:bookmarkStart w:id="8168" w:name="_ETM_Q32_303049"/>
      <w:bookmarkEnd w:id="8168"/>
      <w:r>
        <w:rPr>
          <w:rtl/>
        </w:rPr>
        <w:t>החולים</w:t>
      </w:r>
      <w:r w:rsidR="00850CA6">
        <w:rPr>
          <w:rFonts w:hint="cs"/>
          <w:rtl/>
        </w:rPr>
        <w:t>,</w:t>
      </w:r>
      <w:r>
        <w:rPr>
          <w:rtl/>
        </w:rPr>
        <w:t xml:space="preserve"> </w:t>
      </w:r>
      <w:bookmarkStart w:id="8169" w:name="_ETM_Q32_303889"/>
      <w:bookmarkEnd w:id="8169"/>
      <w:r>
        <w:rPr>
          <w:rtl/>
        </w:rPr>
        <w:t xml:space="preserve">שיכול </w:t>
      </w:r>
      <w:bookmarkStart w:id="8170" w:name="_ETM_Q32_304459"/>
      <w:bookmarkEnd w:id="8170"/>
      <w:r>
        <w:rPr>
          <w:rtl/>
        </w:rPr>
        <w:t xml:space="preserve">לסגור </w:t>
      </w:r>
      <w:bookmarkStart w:id="8171" w:name="_ETM_Q32_304999"/>
      <w:bookmarkEnd w:id="8171"/>
      <w:r>
        <w:rPr>
          <w:rtl/>
        </w:rPr>
        <w:t xml:space="preserve">את </w:t>
      </w:r>
      <w:bookmarkStart w:id="8172" w:name="_ETM_Q32_305119"/>
      <w:bookmarkEnd w:id="8172"/>
      <w:r>
        <w:rPr>
          <w:rtl/>
        </w:rPr>
        <w:t xml:space="preserve">בית </w:t>
      </w:r>
      <w:bookmarkStart w:id="8173" w:name="_ETM_Q32_305569"/>
      <w:bookmarkEnd w:id="8173"/>
      <w:r>
        <w:rPr>
          <w:rtl/>
        </w:rPr>
        <w:t>החולים</w:t>
      </w:r>
      <w:r>
        <w:rPr>
          <w:rFonts w:hint="cs"/>
          <w:rtl/>
        </w:rPr>
        <w:t>,</w:t>
      </w:r>
      <w:r>
        <w:rPr>
          <w:rtl/>
        </w:rPr>
        <w:t xml:space="preserve"> </w:t>
      </w:r>
      <w:bookmarkStart w:id="8174" w:name="_ETM_Q32_306319"/>
      <w:bookmarkEnd w:id="8174"/>
      <w:r>
        <w:rPr>
          <w:rtl/>
        </w:rPr>
        <w:t xml:space="preserve">יכול </w:t>
      </w:r>
      <w:bookmarkStart w:id="8175" w:name="_ETM_Q32_306649"/>
      <w:bookmarkEnd w:id="8175"/>
      <w:r>
        <w:rPr>
          <w:rtl/>
        </w:rPr>
        <w:t xml:space="preserve">לסגור </w:t>
      </w:r>
      <w:bookmarkStart w:id="8176" w:name="_ETM_Q32_307099"/>
      <w:bookmarkEnd w:id="8176"/>
      <w:r>
        <w:rPr>
          <w:rtl/>
        </w:rPr>
        <w:t xml:space="preserve">את </w:t>
      </w:r>
      <w:bookmarkStart w:id="8177" w:name="_ETM_Q32_307219"/>
      <w:bookmarkEnd w:id="8177"/>
      <w:r>
        <w:rPr>
          <w:rtl/>
        </w:rPr>
        <w:t>חלקו</w:t>
      </w:r>
      <w:r>
        <w:rPr>
          <w:rFonts w:hint="cs"/>
          <w:rtl/>
        </w:rPr>
        <w:t>,</w:t>
      </w:r>
      <w:r>
        <w:rPr>
          <w:rtl/>
        </w:rPr>
        <w:t xml:space="preserve"> </w:t>
      </w:r>
      <w:bookmarkStart w:id="8178" w:name="_ETM_Q32_308380"/>
      <w:bookmarkEnd w:id="8178"/>
      <w:r>
        <w:rPr>
          <w:rtl/>
        </w:rPr>
        <w:t xml:space="preserve">יכול </w:t>
      </w:r>
      <w:bookmarkStart w:id="8179" w:name="_ETM_Q32_308680"/>
      <w:bookmarkEnd w:id="8179"/>
      <w:r>
        <w:rPr>
          <w:rtl/>
        </w:rPr>
        <w:t xml:space="preserve">לסגור </w:t>
      </w:r>
      <w:bookmarkStart w:id="8180" w:name="_ETM_Q32_309070"/>
      <w:bookmarkEnd w:id="8180"/>
      <w:r>
        <w:rPr>
          <w:rtl/>
        </w:rPr>
        <w:t xml:space="preserve">בימים </w:t>
      </w:r>
      <w:bookmarkStart w:id="8181" w:name="_ETM_Q32_309550"/>
      <w:bookmarkEnd w:id="8181"/>
      <w:r>
        <w:rPr>
          <w:rtl/>
        </w:rPr>
        <w:t>מסוימים</w:t>
      </w:r>
      <w:r>
        <w:rPr>
          <w:rFonts w:hint="cs"/>
          <w:rtl/>
        </w:rPr>
        <w:t>,</w:t>
      </w:r>
      <w:r>
        <w:rPr>
          <w:rtl/>
        </w:rPr>
        <w:t xml:space="preserve"> </w:t>
      </w:r>
      <w:bookmarkStart w:id="8182" w:name="_ETM_Q32_310660"/>
      <w:bookmarkEnd w:id="8182"/>
      <w:r>
        <w:rPr>
          <w:rtl/>
        </w:rPr>
        <w:t xml:space="preserve">יכול </w:t>
      </w:r>
      <w:bookmarkStart w:id="8183" w:name="_ETM_Q32_310960"/>
      <w:bookmarkEnd w:id="8183"/>
      <w:r>
        <w:rPr>
          <w:rtl/>
        </w:rPr>
        <w:t xml:space="preserve">לסגור </w:t>
      </w:r>
      <w:bookmarkStart w:id="8184" w:name="_ETM_Q32_311350"/>
      <w:bookmarkEnd w:id="8184"/>
      <w:r>
        <w:rPr>
          <w:rtl/>
        </w:rPr>
        <w:t>בש</w:t>
      </w:r>
      <w:bookmarkStart w:id="8185" w:name="_ETM_Q32_310466"/>
      <w:bookmarkEnd w:id="8185"/>
      <w:r>
        <w:rPr>
          <w:rFonts w:hint="cs"/>
          <w:rtl/>
        </w:rPr>
        <w:t>עות,</w:t>
      </w:r>
      <w:r>
        <w:rPr>
          <w:rtl/>
        </w:rPr>
        <w:t xml:space="preserve"> </w:t>
      </w:r>
      <w:bookmarkStart w:id="8186" w:name="_ETM_Q32_312730"/>
      <w:bookmarkStart w:id="8187" w:name="_ETM_Q32_312970"/>
      <w:bookmarkStart w:id="8188" w:name="_ETM_Q32_313340"/>
      <w:bookmarkEnd w:id="8186"/>
      <w:bookmarkEnd w:id="8187"/>
      <w:bookmarkEnd w:id="8188"/>
      <w:r>
        <w:rPr>
          <w:rFonts w:hint="cs"/>
          <w:rtl/>
        </w:rPr>
        <w:t>הייתה לו סמכ</w:t>
      </w:r>
      <w:bookmarkStart w:id="8189" w:name="_ETM_Q32_312398"/>
      <w:bookmarkEnd w:id="8189"/>
      <w:r>
        <w:rPr>
          <w:rtl/>
        </w:rPr>
        <w:t xml:space="preserve">ות </w:t>
      </w:r>
      <w:bookmarkStart w:id="8190" w:name="_ETM_Q32_313669"/>
      <w:bookmarkEnd w:id="8190"/>
      <w:r>
        <w:rPr>
          <w:rtl/>
        </w:rPr>
        <w:t xml:space="preserve">בקורונה </w:t>
      </w:r>
      <w:bookmarkStart w:id="8191" w:name="_ETM_Q32_315139"/>
      <w:bookmarkEnd w:id="8191"/>
      <w:r>
        <w:rPr>
          <w:rtl/>
        </w:rPr>
        <w:t xml:space="preserve">לעשות </w:t>
      </w:r>
      <w:bookmarkStart w:id="8192" w:name="_ETM_Q32_315889"/>
      <w:bookmarkEnd w:id="8192"/>
      <w:r>
        <w:rPr>
          <w:rtl/>
        </w:rPr>
        <w:t xml:space="preserve">כפי </w:t>
      </w:r>
      <w:bookmarkStart w:id="8193" w:name="_ETM_Q32_316340"/>
      <w:bookmarkEnd w:id="8193"/>
      <w:r>
        <w:rPr>
          <w:rtl/>
        </w:rPr>
        <w:t xml:space="preserve">שהוא </w:t>
      </w:r>
      <w:bookmarkStart w:id="8194" w:name="_ETM_Q32_316669"/>
      <w:bookmarkEnd w:id="8194"/>
      <w:r>
        <w:rPr>
          <w:rtl/>
        </w:rPr>
        <w:t xml:space="preserve">מוצא </w:t>
      </w:r>
      <w:bookmarkStart w:id="8195" w:name="_ETM_Q32_317060"/>
      <w:bookmarkEnd w:id="8195"/>
      <w:r>
        <w:rPr>
          <w:rtl/>
        </w:rPr>
        <w:t>לנכון</w:t>
      </w:r>
      <w:bookmarkStart w:id="8196" w:name="_ETM_Q32_317115"/>
      <w:bookmarkEnd w:id="8196"/>
      <w:r>
        <w:rPr>
          <w:rFonts w:hint="cs"/>
          <w:rtl/>
        </w:rPr>
        <w:t>,</w:t>
      </w:r>
      <w:bookmarkStart w:id="8197" w:name="_ETM_Q32_343693"/>
      <w:bookmarkEnd w:id="8197"/>
      <w:r>
        <w:rPr>
          <w:rtl/>
        </w:rPr>
        <w:t xml:space="preserve"> </w:t>
      </w:r>
      <w:bookmarkStart w:id="8198" w:name="_ETM_Q32_317599"/>
      <w:bookmarkStart w:id="8199" w:name="_ETM_Q32_318799"/>
      <w:bookmarkEnd w:id="8198"/>
      <w:bookmarkEnd w:id="8199"/>
      <w:r>
        <w:rPr>
          <w:rtl/>
        </w:rPr>
        <w:t xml:space="preserve">אז </w:t>
      </w:r>
      <w:bookmarkStart w:id="8200" w:name="_ETM_Q32_320379"/>
      <w:bookmarkEnd w:id="8200"/>
      <w:r>
        <w:rPr>
          <w:rtl/>
        </w:rPr>
        <w:t xml:space="preserve">אנחנו </w:t>
      </w:r>
      <w:bookmarkStart w:id="8201" w:name="_ETM_Q32_320769"/>
      <w:bookmarkStart w:id="8202" w:name="_ETM_Q32_320980"/>
      <w:bookmarkEnd w:id="8201"/>
      <w:bookmarkEnd w:id="8202"/>
      <w:r>
        <w:rPr>
          <w:rFonts w:hint="cs"/>
          <w:rtl/>
        </w:rPr>
        <w:t xml:space="preserve">אומרים </w:t>
      </w:r>
      <w:r>
        <w:rPr>
          <w:rtl/>
        </w:rPr>
        <w:t xml:space="preserve">בחוק </w:t>
      </w:r>
      <w:bookmarkStart w:id="8203" w:name="_ETM_Q32_321430"/>
      <w:bookmarkEnd w:id="8203"/>
      <w:r>
        <w:rPr>
          <w:rtl/>
        </w:rPr>
        <w:t xml:space="preserve">הזה </w:t>
      </w:r>
      <w:bookmarkStart w:id="8204" w:name="_ETM_Q32_321730"/>
      <w:bookmarkEnd w:id="8204"/>
      <w:r>
        <w:rPr>
          <w:rtl/>
        </w:rPr>
        <w:t xml:space="preserve">שיש </w:t>
      </w:r>
      <w:bookmarkStart w:id="8205" w:name="_ETM_Q32_322029"/>
      <w:bookmarkEnd w:id="8205"/>
      <w:r>
        <w:rPr>
          <w:rtl/>
        </w:rPr>
        <w:t xml:space="preserve">לו </w:t>
      </w:r>
      <w:bookmarkStart w:id="8206" w:name="_ETM_Q32_322150"/>
      <w:bookmarkEnd w:id="8206"/>
      <w:r>
        <w:rPr>
          <w:rtl/>
        </w:rPr>
        <w:t xml:space="preserve">גם </w:t>
      </w:r>
      <w:bookmarkStart w:id="8207" w:name="_ETM_Q32_322389"/>
      <w:bookmarkEnd w:id="8207"/>
      <w:r>
        <w:rPr>
          <w:rtl/>
        </w:rPr>
        <w:t>סמ</w:t>
      </w:r>
      <w:bookmarkStart w:id="8208" w:name="_ETM_Q32_322959"/>
      <w:bookmarkEnd w:id="8208"/>
      <w:r>
        <w:rPr>
          <w:rFonts w:hint="cs"/>
          <w:rtl/>
        </w:rPr>
        <w:t>כות</w:t>
      </w:r>
      <w:bookmarkStart w:id="8209" w:name="_ETM_Q32_322215"/>
      <w:bookmarkEnd w:id="8209"/>
      <w:r>
        <w:rPr>
          <w:rtl/>
        </w:rPr>
        <w:t xml:space="preserve"> </w:t>
      </w:r>
      <w:bookmarkStart w:id="8210" w:name="_ETM_Q32_324010"/>
      <w:bookmarkEnd w:id="8210"/>
      <w:r>
        <w:rPr>
          <w:rtl/>
        </w:rPr>
        <w:t xml:space="preserve">להחליט </w:t>
      </w:r>
      <w:bookmarkStart w:id="8211" w:name="_ETM_Q32_324849"/>
      <w:bookmarkEnd w:id="8211"/>
      <w:r>
        <w:rPr>
          <w:rtl/>
        </w:rPr>
        <w:t xml:space="preserve">לגבי </w:t>
      </w:r>
      <w:bookmarkStart w:id="8212" w:name="_ETM_Q32_325299"/>
      <w:bookmarkEnd w:id="8212"/>
      <w:r>
        <w:rPr>
          <w:rFonts w:hint="cs"/>
          <w:rtl/>
        </w:rPr>
        <w:t>ה</w:t>
      </w:r>
      <w:r>
        <w:rPr>
          <w:rtl/>
        </w:rPr>
        <w:t xml:space="preserve">חמץ </w:t>
      </w:r>
      <w:bookmarkStart w:id="8213" w:name="_ETM_Q32_325840"/>
      <w:bookmarkEnd w:id="8213"/>
      <w:r>
        <w:rPr>
          <w:rtl/>
        </w:rPr>
        <w:t>בפסח</w:t>
      </w:r>
      <w:bookmarkStart w:id="8214" w:name="_ETM_Q32_324193"/>
      <w:bookmarkEnd w:id="8214"/>
      <w:r>
        <w:rPr>
          <w:rFonts w:hint="cs"/>
          <w:rtl/>
        </w:rPr>
        <w:t>,</w:t>
      </w:r>
      <w:r>
        <w:rPr>
          <w:rtl/>
        </w:rPr>
        <w:t xml:space="preserve"> </w:t>
      </w:r>
      <w:bookmarkStart w:id="8215" w:name="_ETM_Q32_328020"/>
      <w:bookmarkStart w:id="8216" w:name="_ETM_Q32_328450"/>
      <w:bookmarkEnd w:id="8215"/>
      <w:bookmarkEnd w:id="8216"/>
      <w:r>
        <w:rPr>
          <w:rtl/>
        </w:rPr>
        <w:t xml:space="preserve">כשבאים </w:t>
      </w:r>
      <w:bookmarkStart w:id="8217" w:name="_ETM_Q32_329160"/>
      <w:bookmarkEnd w:id="8217"/>
      <w:r>
        <w:rPr>
          <w:rtl/>
        </w:rPr>
        <w:t xml:space="preserve">חולים </w:t>
      </w:r>
      <w:bookmarkStart w:id="8218" w:name="_ETM_Q32_329819"/>
      <w:bookmarkEnd w:id="8218"/>
      <w:r>
        <w:rPr>
          <w:rtl/>
        </w:rPr>
        <w:t xml:space="preserve">בעל </w:t>
      </w:r>
      <w:bookmarkStart w:id="8219" w:name="_ETM_Q32_330180"/>
      <w:bookmarkEnd w:id="8219"/>
      <w:r>
        <w:rPr>
          <w:rtl/>
        </w:rPr>
        <w:t>כורחם</w:t>
      </w:r>
      <w:r>
        <w:rPr>
          <w:rFonts w:hint="cs"/>
          <w:rtl/>
        </w:rPr>
        <w:t>,</w:t>
      </w:r>
      <w:r>
        <w:rPr>
          <w:rtl/>
        </w:rPr>
        <w:t xml:space="preserve"> </w:t>
      </w:r>
      <w:bookmarkStart w:id="8220" w:name="_ETM_Q32_331919"/>
      <w:bookmarkEnd w:id="8220"/>
      <w:r>
        <w:rPr>
          <w:rtl/>
        </w:rPr>
        <w:t xml:space="preserve">שצריכים </w:t>
      </w:r>
      <w:bookmarkStart w:id="8221" w:name="_ETM_Q32_332639"/>
      <w:bookmarkEnd w:id="8221"/>
      <w:r>
        <w:rPr>
          <w:rtl/>
        </w:rPr>
        <w:t xml:space="preserve">להיות </w:t>
      </w:r>
      <w:bookmarkStart w:id="8222" w:name="_ETM_Q32_332910"/>
      <w:bookmarkEnd w:id="8222"/>
      <w:r>
        <w:rPr>
          <w:rtl/>
        </w:rPr>
        <w:t xml:space="preserve">בבית </w:t>
      </w:r>
      <w:bookmarkStart w:id="8223" w:name="_ETM_Q32_333270"/>
      <w:bookmarkEnd w:id="8223"/>
      <w:r>
        <w:rPr>
          <w:rtl/>
        </w:rPr>
        <w:t>החולים</w:t>
      </w:r>
      <w:r>
        <w:rPr>
          <w:rFonts w:hint="cs"/>
          <w:rtl/>
        </w:rPr>
        <w:t>,</w:t>
      </w:r>
      <w:r>
        <w:rPr>
          <w:rtl/>
        </w:rPr>
        <w:t xml:space="preserve"> </w:t>
      </w:r>
      <w:bookmarkStart w:id="8224" w:name="_ETM_Q32_334799"/>
      <w:bookmarkEnd w:id="8224"/>
      <w:r>
        <w:rPr>
          <w:rtl/>
        </w:rPr>
        <w:t>ו</w:t>
      </w:r>
      <w:r>
        <w:rPr>
          <w:rFonts w:hint="cs"/>
          <w:rtl/>
        </w:rPr>
        <w:t>ה</w:t>
      </w:r>
      <w:r>
        <w:rPr>
          <w:rtl/>
        </w:rPr>
        <w:t xml:space="preserve">ם </w:t>
      </w:r>
      <w:bookmarkStart w:id="8225" w:name="_ETM_Q32_336159"/>
      <w:bookmarkEnd w:id="8225"/>
      <w:r>
        <w:rPr>
          <w:rtl/>
        </w:rPr>
        <w:t xml:space="preserve">לא </w:t>
      </w:r>
      <w:bookmarkStart w:id="8226" w:name="_ETM_Q32_336310"/>
      <w:bookmarkEnd w:id="8226"/>
      <w:r>
        <w:rPr>
          <w:rtl/>
        </w:rPr>
        <w:t>רוצ</w:t>
      </w:r>
      <w:r>
        <w:rPr>
          <w:rFonts w:hint="cs"/>
          <w:rtl/>
        </w:rPr>
        <w:t>ים</w:t>
      </w:r>
      <w:bookmarkStart w:id="8227" w:name="_ETM_Q32_333784"/>
      <w:bookmarkEnd w:id="8227"/>
      <w:r>
        <w:rPr>
          <w:rFonts w:hint="cs"/>
          <w:rtl/>
        </w:rPr>
        <w:t>,</w:t>
      </w:r>
      <w:r>
        <w:rPr>
          <w:rtl/>
        </w:rPr>
        <w:t xml:space="preserve"> </w:t>
      </w:r>
      <w:bookmarkStart w:id="8228" w:name="_ETM_Q32_336760"/>
      <w:bookmarkEnd w:id="8228"/>
      <w:r>
        <w:rPr>
          <w:rtl/>
        </w:rPr>
        <w:t xml:space="preserve">בגלל </w:t>
      </w:r>
      <w:bookmarkStart w:id="8229" w:name="_ETM_Q32_337269"/>
      <w:bookmarkEnd w:id="8229"/>
      <w:r>
        <w:rPr>
          <w:rtl/>
        </w:rPr>
        <w:t xml:space="preserve">איסור </w:t>
      </w:r>
      <w:bookmarkStart w:id="8230" w:name="_ETM_Q32_337780"/>
      <w:bookmarkEnd w:id="8230"/>
      <w:r>
        <w:rPr>
          <w:rFonts w:hint="cs"/>
          <w:rtl/>
        </w:rPr>
        <w:t>ד</w:t>
      </w:r>
      <w:r>
        <w:rPr>
          <w:rtl/>
        </w:rPr>
        <w:t>תם</w:t>
      </w:r>
      <w:r>
        <w:rPr>
          <w:rFonts w:hint="cs"/>
          <w:rtl/>
        </w:rPr>
        <w:t>,</w:t>
      </w:r>
      <w:r>
        <w:rPr>
          <w:rtl/>
        </w:rPr>
        <w:t xml:space="preserve"> </w:t>
      </w:r>
      <w:bookmarkStart w:id="8231" w:name="_ETM_Q32_339200"/>
      <w:bookmarkEnd w:id="8231"/>
      <w:r>
        <w:rPr>
          <w:rtl/>
        </w:rPr>
        <w:t xml:space="preserve">שיהיה </w:t>
      </w:r>
      <w:bookmarkStart w:id="8232" w:name="_ETM_Q32_339590"/>
      <w:bookmarkEnd w:id="8232"/>
      <w:r>
        <w:rPr>
          <w:rtl/>
        </w:rPr>
        <w:t xml:space="preserve">חמץ </w:t>
      </w:r>
      <w:bookmarkStart w:id="8233" w:name="_ETM_Q32_340159"/>
      <w:bookmarkStart w:id="8234" w:name="_ETM_Q32_340310"/>
      <w:bookmarkEnd w:id="8233"/>
      <w:bookmarkEnd w:id="8234"/>
      <w:r>
        <w:rPr>
          <w:rFonts w:hint="cs"/>
          <w:rtl/>
        </w:rPr>
        <w:t>במטבח</w:t>
      </w:r>
      <w:r w:rsidR="00850CA6">
        <w:rPr>
          <w:rFonts w:hint="cs"/>
          <w:rtl/>
        </w:rPr>
        <w:t>,</w:t>
      </w:r>
      <w:r>
        <w:rPr>
          <w:rFonts w:hint="cs"/>
          <w:rtl/>
        </w:rPr>
        <w:t xml:space="preserve"> </w:t>
      </w:r>
      <w:bookmarkStart w:id="8235" w:name="_ETM_Q32_339901"/>
      <w:bookmarkStart w:id="8236" w:name="_ETM_Q32_341969"/>
      <w:bookmarkStart w:id="8237" w:name="_ETM_Q32_342919"/>
      <w:bookmarkStart w:id="8238" w:name="_ETM_Q32_343340"/>
      <w:bookmarkEnd w:id="8235"/>
      <w:bookmarkEnd w:id="8236"/>
      <w:bookmarkEnd w:id="8237"/>
      <w:bookmarkEnd w:id="8238"/>
      <w:r w:rsidR="00850CA6">
        <w:rPr>
          <w:rFonts w:hint="cs"/>
          <w:rtl/>
        </w:rPr>
        <w:t xml:space="preserve">כדי </w:t>
      </w:r>
      <w:r>
        <w:rPr>
          <w:rFonts w:hint="cs"/>
          <w:rtl/>
        </w:rPr>
        <w:t xml:space="preserve">שהם יוכלו לאכול, </w:t>
      </w:r>
      <w:bookmarkStart w:id="8239" w:name="_ETM_Q32_345212"/>
      <w:bookmarkEnd w:id="8239"/>
      <w:r>
        <w:rPr>
          <w:rtl/>
        </w:rPr>
        <w:t xml:space="preserve">בגלל </w:t>
      </w:r>
      <w:bookmarkStart w:id="8240" w:name="_ETM_Q32_343669"/>
      <w:bookmarkEnd w:id="8240"/>
      <w:r>
        <w:rPr>
          <w:rtl/>
        </w:rPr>
        <w:t xml:space="preserve">הבריאות </w:t>
      </w:r>
      <w:bookmarkStart w:id="8241" w:name="_ETM_Q32_344209"/>
      <w:bookmarkEnd w:id="8241"/>
      <w:r>
        <w:rPr>
          <w:rtl/>
        </w:rPr>
        <w:t>שלהם</w:t>
      </w:r>
      <w:r>
        <w:rPr>
          <w:rFonts w:hint="cs"/>
          <w:rtl/>
        </w:rPr>
        <w:t>,</w:t>
      </w:r>
      <w:r>
        <w:rPr>
          <w:rtl/>
        </w:rPr>
        <w:t xml:space="preserve"> </w:t>
      </w:r>
      <w:bookmarkStart w:id="8242" w:name="_ETM_Q32_344720"/>
      <w:bookmarkEnd w:id="8242"/>
      <w:r>
        <w:rPr>
          <w:rtl/>
        </w:rPr>
        <w:t xml:space="preserve">לא </w:t>
      </w:r>
      <w:bookmarkStart w:id="8243" w:name="_ETM_Q32_344870"/>
      <w:bookmarkEnd w:id="8243"/>
      <w:r>
        <w:rPr>
          <w:rtl/>
        </w:rPr>
        <w:t xml:space="preserve">רק </w:t>
      </w:r>
      <w:bookmarkStart w:id="8244" w:name="_ETM_Q32_345110"/>
      <w:bookmarkEnd w:id="8244"/>
      <w:r>
        <w:rPr>
          <w:rtl/>
        </w:rPr>
        <w:t xml:space="preserve">בגלל </w:t>
      </w:r>
      <w:bookmarkStart w:id="8245" w:name="_ETM_Q32_345470"/>
      <w:bookmarkEnd w:id="8245"/>
      <w:r>
        <w:rPr>
          <w:rtl/>
        </w:rPr>
        <w:t xml:space="preserve">שכל </w:t>
      </w:r>
      <w:bookmarkStart w:id="8246" w:name="_ETM_Q32_346430"/>
      <w:bookmarkEnd w:id="8246"/>
      <w:r>
        <w:rPr>
          <w:rtl/>
        </w:rPr>
        <w:t xml:space="preserve">אדם </w:t>
      </w:r>
      <w:bookmarkStart w:id="8247" w:name="_ETM_Q32_346760"/>
      <w:bookmarkEnd w:id="8247"/>
      <w:r>
        <w:rPr>
          <w:rtl/>
        </w:rPr>
        <w:t xml:space="preserve">צריך </w:t>
      </w:r>
      <w:bookmarkStart w:id="8248" w:name="_ETM_Q32_347209"/>
      <w:bookmarkEnd w:id="8248"/>
      <w:r>
        <w:rPr>
          <w:rtl/>
        </w:rPr>
        <w:t>לאכול</w:t>
      </w:r>
      <w:r>
        <w:rPr>
          <w:rFonts w:hint="cs"/>
          <w:rtl/>
        </w:rPr>
        <w:t>.</w:t>
      </w:r>
      <w:bookmarkStart w:id="8249" w:name="_ETM_Q32_350879"/>
      <w:bookmarkEnd w:id="8249"/>
    </w:p>
    <w:p w:rsidR="00ED721A" w:rsidRDefault="00ED721A" w:rsidP="00D63B9F">
      <w:pPr>
        <w:rPr>
          <w:rtl/>
        </w:rPr>
      </w:pPr>
    </w:p>
    <w:p w:rsidR="00ED721A" w:rsidRDefault="00ED721A" w:rsidP="00F06496">
      <w:pPr>
        <w:rPr>
          <w:rtl/>
        </w:rPr>
      </w:pPr>
      <w:bookmarkStart w:id="8250" w:name="_ETM_Q32_344057"/>
      <w:bookmarkEnd w:id="8250"/>
      <w:r>
        <w:rPr>
          <w:rtl/>
        </w:rPr>
        <w:t xml:space="preserve">אני </w:t>
      </w:r>
      <w:bookmarkStart w:id="8251" w:name="_ETM_Q32_351180"/>
      <w:bookmarkEnd w:id="8251"/>
      <w:r>
        <w:rPr>
          <w:rtl/>
        </w:rPr>
        <w:t xml:space="preserve">הייתי </w:t>
      </w:r>
      <w:bookmarkStart w:id="8252" w:name="_ETM_Q32_351569"/>
      <w:bookmarkEnd w:id="8252"/>
      <w:r>
        <w:rPr>
          <w:rFonts w:hint="cs"/>
          <w:rtl/>
        </w:rPr>
        <w:t>בט</w:t>
      </w:r>
      <w:r>
        <w:rPr>
          <w:rtl/>
        </w:rPr>
        <w:t>וח</w:t>
      </w:r>
      <w:r>
        <w:rPr>
          <w:rFonts w:hint="cs"/>
          <w:rtl/>
        </w:rPr>
        <w:t>,</w:t>
      </w:r>
      <w:r>
        <w:rPr>
          <w:rtl/>
        </w:rPr>
        <w:t xml:space="preserve"> </w:t>
      </w:r>
      <w:bookmarkStart w:id="8253" w:name="_ETM_Q32_352620"/>
      <w:bookmarkEnd w:id="8253"/>
      <w:r>
        <w:rPr>
          <w:rtl/>
        </w:rPr>
        <w:t xml:space="preserve">ואני </w:t>
      </w:r>
      <w:bookmarkStart w:id="8254" w:name="_ETM_Q32_352860"/>
      <w:bookmarkEnd w:id="8254"/>
      <w:r>
        <w:rPr>
          <w:rtl/>
        </w:rPr>
        <w:t xml:space="preserve">אומר </w:t>
      </w:r>
      <w:bookmarkStart w:id="8255" w:name="_ETM_Q32_353040"/>
      <w:bookmarkEnd w:id="8255"/>
      <w:r>
        <w:rPr>
          <w:rtl/>
        </w:rPr>
        <w:t xml:space="preserve">לכם </w:t>
      </w:r>
      <w:bookmarkStart w:id="8256" w:name="_ETM_Q32_353370"/>
      <w:bookmarkEnd w:id="8256"/>
      <w:r>
        <w:rPr>
          <w:rtl/>
        </w:rPr>
        <w:t xml:space="preserve">את </w:t>
      </w:r>
      <w:bookmarkStart w:id="8257" w:name="_ETM_Q32_353459"/>
      <w:bookmarkEnd w:id="8257"/>
      <w:r>
        <w:rPr>
          <w:rtl/>
        </w:rPr>
        <w:t>האמת</w:t>
      </w:r>
      <w:r>
        <w:rPr>
          <w:rFonts w:hint="cs"/>
          <w:rtl/>
        </w:rPr>
        <w:t>,</w:t>
      </w:r>
      <w:r>
        <w:rPr>
          <w:rtl/>
        </w:rPr>
        <w:t xml:space="preserve"> </w:t>
      </w:r>
      <w:bookmarkStart w:id="8258" w:name="_ETM_Q32_355980"/>
      <w:bookmarkEnd w:id="8258"/>
      <w:r>
        <w:rPr>
          <w:rtl/>
        </w:rPr>
        <w:t xml:space="preserve">שאנחנו </w:t>
      </w:r>
      <w:bookmarkStart w:id="8259" w:name="_ETM_Q32_356550"/>
      <w:bookmarkEnd w:id="8259"/>
      <w:r>
        <w:rPr>
          <w:rtl/>
        </w:rPr>
        <w:t xml:space="preserve">נגיש </w:t>
      </w:r>
      <w:bookmarkStart w:id="8260" w:name="_ETM_Q32_356970"/>
      <w:bookmarkEnd w:id="8260"/>
      <w:r>
        <w:rPr>
          <w:rtl/>
        </w:rPr>
        <w:t xml:space="preserve">הצעת </w:t>
      </w:r>
      <w:bookmarkStart w:id="8261" w:name="_ETM_Q32_357450"/>
      <w:bookmarkEnd w:id="8261"/>
      <w:r>
        <w:rPr>
          <w:rtl/>
        </w:rPr>
        <w:t xml:space="preserve">חוק </w:t>
      </w:r>
      <w:bookmarkStart w:id="8262" w:name="_ETM_Q32_357720"/>
      <w:bookmarkEnd w:id="8262"/>
      <w:r>
        <w:rPr>
          <w:rtl/>
        </w:rPr>
        <w:t xml:space="preserve">כזאת </w:t>
      </w:r>
      <w:bookmarkStart w:id="8263" w:name="_ETM_Q32_359159"/>
      <w:bookmarkEnd w:id="8263"/>
      <w:r>
        <w:rPr>
          <w:rFonts w:hint="cs"/>
          <w:rtl/>
        </w:rPr>
        <w:t xml:space="preserve">– </w:t>
      </w:r>
      <w:r>
        <w:rPr>
          <w:rtl/>
        </w:rPr>
        <w:t>ה</w:t>
      </w:r>
      <w:r>
        <w:rPr>
          <w:rFonts w:hint="cs"/>
          <w:rtl/>
        </w:rPr>
        <w:t>ו</w:t>
      </w:r>
      <w:r>
        <w:rPr>
          <w:rtl/>
        </w:rPr>
        <w:t xml:space="preserve">א </w:t>
      </w:r>
      <w:bookmarkStart w:id="8264" w:name="_ETM_Q32_359370"/>
      <w:bookmarkStart w:id="8265" w:name="_ETM_Q32_357515"/>
      <w:bookmarkEnd w:id="8264"/>
      <w:bookmarkEnd w:id="8265"/>
      <w:r>
        <w:rPr>
          <w:rFonts w:hint="cs"/>
          <w:rtl/>
        </w:rPr>
        <w:t>י</w:t>
      </w:r>
      <w:r>
        <w:rPr>
          <w:rtl/>
        </w:rPr>
        <w:t>עבור</w:t>
      </w:r>
      <w:bookmarkStart w:id="8266" w:name="_ETM_Q32_359819"/>
      <w:bookmarkStart w:id="8267" w:name="_ETM_Q32_359969"/>
      <w:bookmarkEnd w:id="8266"/>
      <w:bookmarkEnd w:id="8267"/>
      <w:r>
        <w:rPr>
          <w:rFonts w:hint="cs"/>
          <w:rtl/>
        </w:rPr>
        <w:t xml:space="preserve"> ב</w:t>
      </w:r>
      <w:r>
        <w:rPr>
          <w:rtl/>
        </w:rPr>
        <w:t xml:space="preserve">כמה </w:t>
      </w:r>
      <w:bookmarkStart w:id="8268" w:name="_ETM_Q32_360269"/>
      <w:bookmarkEnd w:id="8268"/>
      <w:r>
        <w:rPr>
          <w:rtl/>
        </w:rPr>
        <w:t xml:space="preserve">דקות </w:t>
      </w:r>
      <w:bookmarkStart w:id="8269" w:name="_ETM_Q32_360749"/>
      <w:bookmarkEnd w:id="8269"/>
      <w:r>
        <w:rPr>
          <w:rFonts w:hint="cs"/>
          <w:rtl/>
        </w:rPr>
        <w:t>ו</w:t>
      </w:r>
      <w:bookmarkStart w:id="8270" w:name="_ETM_Q32_358187"/>
      <w:bookmarkEnd w:id="8270"/>
      <w:r>
        <w:rPr>
          <w:rFonts w:hint="cs"/>
          <w:rtl/>
        </w:rPr>
        <w:t>י</w:t>
      </w:r>
      <w:r>
        <w:rPr>
          <w:rtl/>
        </w:rPr>
        <w:t>סתיים</w:t>
      </w:r>
      <w:r>
        <w:rPr>
          <w:rFonts w:hint="cs"/>
          <w:rtl/>
        </w:rPr>
        <w:t>.</w:t>
      </w:r>
      <w:r>
        <w:rPr>
          <w:rtl/>
        </w:rPr>
        <w:t xml:space="preserve"> </w:t>
      </w:r>
      <w:bookmarkStart w:id="8271" w:name="_ETM_Q32_361939"/>
      <w:bookmarkEnd w:id="8271"/>
      <w:r>
        <w:rPr>
          <w:rtl/>
        </w:rPr>
        <w:t xml:space="preserve">הייתי </w:t>
      </w:r>
      <w:bookmarkStart w:id="8272" w:name="_ETM_Q32_362329"/>
      <w:bookmarkEnd w:id="8272"/>
      <w:r>
        <w:rPr>
          <w:rtl/>
        </w:rPr>
        <w:t>בטוח</w:t>
      </w:r>
      <w:r w:rsidR="00850CA6">
        <w:rPr>
          <w:rFonts w:hint="cs"/>
          <w:rtl/>
        </w:rPr>
        <w:t>.</w:t>
      </w:r>
      <w:r>
        <w:rPr>
          <w:rtl/>
        </w:rPr>
        <w:t xml:space="preserve"> </w:t>
      </w:r>
      <w:bookmarkStart w:id="8273" w:name="_ETM_Q32_362749"/>
      <w:bookmarkEnd w:id="8273"/>
      <w:r>
        <w:rPr>
          <w:rtl/>
        </w:rPr>
        <w:t xml:space="preserve">הרי </w:t>
      </w:r>
      <w:bookmarkStart w:id="8274" w:name="_ETM_Q32_362959"/>
      <w:bookmarkEnd w:id="8274"/>
      <w:r>
        <w:rPr>
          <w:rtl/>
        </w:rPr>
        <w:t xml:space="preserve">אין </w:t>
      </w:r>
      <w:bookmarkStart w:id="8275" w:name="_ETM_Q32_363139"/>
      <w:bookmarkEnd w:id="8275"/>
      <w:r>
        <w:rPr>
          <w:rtl/>
        </w:rPr>
        <w:t xml:space="preserve">פה </w:t>
      </w:r>
      <w:bookmarkStart w:id="8276" w:name="_ETM_Q32_363290"/>
      <w:bookmarkEnd w:id="8276"/>
      <w:r>
        <w:rPr>
          <w:rtl/>
        </w:rPr>
        <w:t xml:space="preserve">שום </w:t>
      </w:r>
      <w:bookmarkStart w:id="8277" w:name="_ETM_Q32_363469"/>
      <w:bookmarkEnd w:id="8277"/>
      <w:r>
        <w:rPr>
          <w:rtl/>
        </w:rPr>
        <w:t xml:space="preserve">דבר </w:t>
      </w:r>
      <w:bookmarkStart w:id="8278" w:name="_ETM_Q32_363769"/>
      <w:bookmarkEnd w:id="8278"/>
      <w:r>
        <w:rPr>
          <w:rtl/>
        </w:rPr>
        <w:t xml:space="preserve">של </w:t>
      </w:r>
      <w:bookmarkStart w:id="8279" w:name="_ETM_Q32_363980"/>
      <w:bookmarkEnd w:id="8279"/>
      <w:r>
        <w:rPr>
          <w:rtl/>
        </w:rPr>
        <w:t>כפייה</w:t>
      </w:r>
      <w:r>
        <w:rPr>
          <w:rFonts w:hint="cs"/>
          <w:rtl/>
        </w:rPr>
        <w:t>,</w:t>
      </w:r>
      <w:r>
        <w:rPr>
          <w:rtl/>
        </w:rPr>
        <w:t xml:space="preserve"> </w:t>
      </w:r>
      <w:bookmarkStart w:id="8280" w:name="_ETM_Q32_365250"/>
      <w:bookmarkEnd w:id="8280"/>
      <w:r>
        <w:rPr>
          <w:rtl/>
        </w:rPr>
        <w:t xml:space="preserve">אין </w:t>
      </w:r>
      <w:bookmarkStart w:id="8281" w:name="_ETM_Q32_365400"/>
      <w:bookmarkEnd w:id="8281"/>
      <w:r>
        <w:rPr>
          <w:rtl/>
        </w:rPr>
        <w:t xml:space="preserve">פה </w:t>
      </w:r>
      <w:bookmarkStart w:id="8282" w:name="_ETM_Q32_365580"/>
      <w:bookmarkEnd w:id="8282"/>
      <w:r>
        <w:rPr>
          <w:rtl/>
        </w:rPr>
        <w:t xml:space="preserve">שום </w:t>
      </w:r>
      <w:bookmarkStart w:id="8283" w:name="_ETM_Q32_365819"/>
      <w:bookmarkEnd w:id="8283"/>
      <w:r>
        <w:rPr>
          <w:rtl/>
        </w:rPr>
        <w:t xml:space="preserve">דבר </w:t>
      </w:r>
      <w:bookmarkStart w:id="8284" w:name="_ETM_Q32_366120"/>
      <w:bookmarkEnd w:id="8284"/>
      <w:r>
        <w:rPr>
          <w:rtl/>
        </w:rPr>
        <w:t xml:space="preserve">של </w:t>
      </w:r>
      <w:bookmarkStart w:id="8285" w:name="_ETM_Q32_366389"/>
      <w:bookmarkEnd w:id="8285"/>
      <w:r>
        <w:rPr>
          <w:rtl/>
        </w:rPr>
        <w:t xml:space="preserve">שוני </w:t>
      </w:r>
      <w:bookmarkStart w:id="8286" w:name="_ETM_Q32_366959"/>
      <w:bookmarkEnd w:id="8286"/>
      <w:r>
        <w:rPr>
          <w:rtl/>
        </w:rPr>
        <w:t>בסטטוס</w:t>
      </w:r>
      <w:r>
        <w:rPr>
          <w:rFonts w:hint="cs"/>
          <w:rtl/>
        </w:rPr>
        <w:t xml:space="preserve"> </w:t>
      </w:r>
      <w:r>
        <w:rPr>
          <w:rtl/>
        </w:rPr>
        <w:t>קוו</w:t>
      </w:r>
      <w:r>
        <w:rPr>
          <w:rFonts w:hint="cs"/>
          <w:rtl/>
        </w:rPr>
        <w:t>.</w:t>
      </w:r>
      <w:r>
        <w:rPr>
          <w:rtl/>
        </w:rPr>
        <w:t xml:space="preserve"> </w:t>
      </w:r>
      <w:bookmarkStart w:id="8287" w:name="_ETM_Q32_368989"/>
      <w:bookmarkEnd w:id="8287"/>
      <w:r>
        <w:rPr>
          <w:rtl/>
        </w:rPr>
        <w:t xml:space="preserve">פתאום </w:t>
      </w:r>
      <w:bookmarkStart w:id="8288" w:name="_ETM_Q32_369439"/>
      <w:bookmarkEnd w:id="8288"/>
      <w:r>
        <w:rPr>
          <w:rtl/>
        </w:rPr>
        <w:t xml:space="preserve">הגיעה </w:t>
      </w:r>
      <w:bookmarkStart w:id="8289" w:name="_ETM_Q32_369889"/>
      <w:bookmarkEnd w:id="8289"/>
      <w:r>
        <w:rPr>
          <w:rFonts w:hint="cs"/>
          <w:rtl/>
        </w:rPr>
        <w:t>ה</w:t>
      </w:r>
      <w:r>
        <w:rPr>
          <w:rtl/>
        </w:rPr>
        <w:t>אופוזיציה</w:t>
      </w:r>
      <w:r>
        <w:rPr>
          <w:rFonts w:hint="cs"/>
          <w:rtl/>
        </w:rPr>
        <w:t>,</w:t>
      </w:r>
      <w:r>
        <w:rPr>
          <w:rtl/>
        </w:rPr>
        <w:t xml:space="preserve"> </w:t>
      </w:r>
      <w:bookmarkStart w:id="8290" w:name="_ETM_Q32_371700"/>
      <w:bookmarkEnd w:id="8290"/>
      <w:r>
        <w:rPr>
          <w:rtl/>
        </w:rPr>
        <w:t xml:space="preserve">הגיע </w:t>
      </w:r>
      <w:bookmarkStart w:id="8291" w:name="_ETM_Q32_372120"/>
      <w:bookmarkEnd w:id="8291"/>
      <w:r>
        <w:rPr>
          <w:rtl/>
        </w:rPr>
        <w:t>לוועדה</w:t>
      </w:r>
      <w:r>
        <w:rPr>
          <w:rFonts w:hint="cs"/>
          <w:rtl/>
        </w:rPr>
        <w:t>,</w:t>
      </w:r>
      <w:r>
        <w:rPr>
          <w:rtl/>
        </w:rPr>
        <w:t xml:space="preserve"> </w:t>
      </w:r>
      <w:bookmarkStart w:id="8292" w:name="_ETM_Q32_374190"/>
      <w:bookmarkEnd w:id="8292"/>
      <w:r>
        <w:rPr>
          <w:rtl/>
        </w:rPr>
        <w:t xml:space="preserve">וכנראה </w:t>
      </w:r>
      <w:bookmarkStart w:id="8293" w:name="_ETM_Q32_374790"/>
      <w:bookmarkEnd w:id="8293"/>
      <w:r w:rsidR="00850CA6">
        <w:rPr>
          <w:rFonts w:hint="cs"/>
          <w:rtl/>
        </w:rPr>
        <w:t xml:space="preserve">– </w:t>
      </w:r>
      <w:r>
        <w:rPr>
          <w:rtl/>
        </w:rPr>
        <w:t xml:space="preserve">גם </w:t>
      </w:r>
      <w:bookmarkStart w:id="8294" w:name="_ETM_Q32_375180"/>
      <w:bookmarkEnd w:id="8294"/>
      <w:r>
        <w:rPr>
          <w:rtl/>
        </w:rPr>
        <w:t xml:space="preserve">פה </w:t>
      </w:r>
      <w:bookmarkStart w:id="8295" w:name="_ETM_Q32_375480"/>
      <w:bookmarkEnd w:id="8295"/>
      <w:r>
        <w:rPr>
          <w:rtl/>
        </w:rPr>
        <w:t xml:space="preserve">אני </w:t>
      </w:r>
      <w:bookmarkStart w:id="8296" w:name="_ETM_Q32_375659"/>
      <w:bookmarkEnd w:id="8296"/>
      <w:r>
        <w:rPr>
          <w:rtl/>
        </w:rPr>
        <w:t xml:space="preserve">רואה </w:t>
      </w:r>
      <w:bookmarkStart w:id="8297" w:name="_ETM_Q32_375930"/>
      <w:bookmarkStart w:id="8298" w:name="_ETM_Q32_377579"/>
      <w:bookmarkEnd w:id="8297"/>
      <w:bookmarkEnd w:id="8298"/>
      <w:r>
        <w:rPr>
          <w:rtl/>
        </w:rPr>
        <w:t xml:space="preserve">שהם </w:t>
      </w:r>
      <w:bookmarkStart w:id="8299" w:name="_ETM_Q32_377909"/>
      <w:bookmarkEnd w:id="8299"/>
      <w:r>
        <w:rPr>
          <w:rtl/>
        </w:rPr>
        <w:t xml:space="preserve">מתארגנים </w:t>
      </w:r>
      <w:bookmarkStart w:id="8300" w:name="_ETM_Q32_378629"/>
      <w:bookmarkEnd w:id="8300"/>
      <w:r>
        <w:rPr>
          <w:rtl/>
        </w:rPr>
        <w:t xml:space="preserve">בעניין </w:t>
      </w:r>
      <w:bookmarkStart w:id="8301" w:name="_ETM_Q32_379139"/>
      <w:bookmarkEnd w:id="8301"/>
      <w:r>
        <w:rPr>
          <w:rtl/>
        </w:rPr>
        <w:t>הזה</w:t>
      </w:r>
      <w:r w:rsidR="005854B8">
        <w:rPr>
          <w:rFonts w:hint="cs"/>
          <w:rtl/>
        </w:rPr>
        <w:t>.</w:t>
      </w:r>
      <w:bookmarkStart w:id="8302" w:name="_ETM_Q32_379980"/>
      <w:bookmarkEnd w:id="8302"/>
      <w:r>
        <w:rPr>
          <w:rFonts w:hint="cs"/>
          <w:rtl/>
        </w:rPr>
        <w:t xml:space="preserve"> </w:t>
      </w:r>
      <w:r>
        <w:rPr>
          <w:rtl/>
        </w:rPr>
        <w:t xml:space="preserve">על </w:t>
      </w:r>
      <w:bookmarkStart w:id="8303" w:name="_ETM_Q32_380159"/>
      <w:bookmarkEnd w:id="8303"/>
      <w:r>
        <w:rPr>
          <w:rtl/>
        </w:rPr>
        <w:t xml:space="preserve">מה </w:t>
      </w:r>
      <w:bookmarkStart w:id="8304" w:name="_ETM_Q32_380370"/>
      <w:bookmarkEnd w:id="8304"/>
      <w:r>
        <w:rPr>
          <w:rtl/>
        </w:rPr>
        <w:t xml:space="preserve">אתם </w:t>
      </w:r>
      <w:bookmarkStart w:id="8305" w:name="_ETM_Q32_380579"/>
      <w:bookmarkEnd w:id="8305"/>
      <w:r>
        <w:rPr>
          <w:rtl/>
        </w:rPr>
        <w:t xml:space="preserve">הולכים </w:t>
      </w:r>
      <w:bookmarkStart w:id="8306" w:name="_ETM_Q32_380879"/>
      <w:bookmarkEnd w:id="8306"/>
      <w:r>
        <w:rPr>
          <w:rtl/>
        </w:rPr>
        <w:t xml:space="preserve">להתווכח </w:t>
      </w:r>
      <w:bookmarkStart w:id="8307" w:name="_ETM_Q32_381510"/>
      <w:bookmarkEnd w:id="8307"/>
      <w:r>
        <w:rPr>
          <w:rtl/>
        </w:rPr>
        <w:t>אית</w:t>
      </w:r>
      <w:r>
        <w:rPr>
          <w:rFonts w:hint="cs"/>
          <w:rtl/>
        </w:rPr>
        <w:t>נו?</w:t>
      </w:r>
      <w:bookmarkStart w:id="8308" w:name="_ETM_Q32_381368"/>
      <w:bookmarkEnd w:id="8308"/>
      <w:r>
        <w:rPr>
          <w:rtl/>
        </w:rPr>
        <w:t xml:space="preserve"> </w:t>
      </w:r>
      <w:bookmarkStart w:id="8309" w:name="_ETM_Q32_382680"/>
      <w:bookmarkEnd w:id="8309"/>
      <w:r>
        <w:rPr>
          <w:rtl/>
        </w:rPr>
        <w:t>שמה</w:t>
      </w:r>
      <w:r w:rsidR="00850CA6">
        <w:rPr>
          <w:rFonts w:hint="cs"/>
          <w:rtl/>
        </w:rPr>
        <w:t>,</w:t>
      </w:r>
      <w:r>
        <w:rPr>
          <w:rtl/>
        </w:rPr>
        <w:t xml:space="preserve"> </w:t>
      </w:r>
      <w:bookmarkStart w:id="8310" w:name="_ETM_Q32_384680"/>
      <w:bookmarkEnd w:id="8310"/>
      <w:r>
        <w:rPr>
          <w:rtl/>
        </w:rPr>
        <w:t>ש</w:t>
      </w:r>
      <w:bookmarkStart w:id="8311" w:name="_ETM_Q32_384949"/>
      <w:bookmarkEnd w:id="8311"/>
      <w:r>
        <w:rPr>
          <w:rFonts w:hint="cs"/>
          <w:rtl/>
        </w:rPr>
        <w:t>ל</w:t>
      </w:r>
      <w:r>
        <w:rPr>
          <w:rtl/>
        </w:rPr>
        <w:t xml:space="preserve">מנהל </w:t>
      </w:r>
      <w:bookmarkStart w:id="8312" w:name="_ETM_Q32_385219"/>
      <w:bookmarkEnd w:id="8312"/>
      <w:r>
        <w:rPr>
          <w:rtl/>
        </w:rPr>
        <w:t xml:space="preserve">בית </w:t>
      </w:r>
      <w:bookmarkStart w:id="8313" w:name="_ETM_Q32_385519"/>
      <w:bookmarkEnd w:id="8313"/>
      <w:r>
        <w:rPr>
          <w:rtl/>
        </w:rPr>
        <w:t xml:space="preserve">החולים </w:t>
      </w:r>
      <w:bookmarkStart w:id="8314" w:name="_ETM_Q32_385819"/>
      <w:bookmarkEnd w:id="8314"/>
      <w:r>
        <w:rPr>
          <w:rtl/>
        </w:rPr>
        <w:t xml:space="preserve">אין </w:t>
      </w:r>
      <w:bookmarkStart w:id="8315" w:name="_ETM_Q32_385969"/>
      <w:bookmarkEnd w:id="8315"/>
      <w:r>
        <w:rPr>
          <w:rtl/>
        </w:rPr>
        <w:t>סמכות</w:t>
      </w:r>
      <w:r>
        <w:rPr>
          <w:rFonts w:hint="cs"/>
          <w:rtl/>
        </w:rPr>
        <w:t>?</w:t>
      </w:r>
      <w:r>
        <w:rPr>
          <w:rtl/>
        </w:rPr>
        <w:t xml:space="preserve"> </w:t>
      </w:r>
      <w:bookmarkStart w:id="8316" w:name="_ETM_Q32_387430"/>
      <w:bookmarkEnd w:id="8316"/>
      <w:r>
        <w:rPr>
          <w:rtl/>
        </w:rPr>
        <w:t>ש</w:t>
      </w:r>
      <w:r>
        <w:rPr>
          <w:rFonts w:hint="cs"/>
          <w:rtl/>
        </w:rPr>
        <w:t>א</w:t>
      </w:r>
      <w:r>
        <w:rPr>
          <w:rtl/>
        </w:rPr>
        <w:t xml:space="preserve">ין </w:t>
      </w:r>
      <w:bookmarkStart w:id="8317" w:name="_ETM_Q32_387819"/>
      <w:bookmarkEnd w:id="8317"/>
      <w:r>
        <w:rPr>
          <w:rFonts w:hint="cs"/>
          <w:rtl/>
        </w:rPr>
        <w:t>חמץ</w:t>
      </w:r>
      <w:bookmarkStart w:id="8318" w:name="_ETM_Q32_385758"/>
      <w:bookmarkEnd w:id="8318"/>
      <w:r>
        <w:rPr>
          <w:rtl/>
        </w:rPr>
        <w:t xml:space="preserve"> </w:t>
      </w:r>
      <w:bookmarkStart w:id="8319" w:name="_ETM_Q32_388269"/>
      <w:bookmarkEnd w:id="8319"/>
      <w:r>
        <w:rPr>
          <w:rtl/>
        </w:rPr>
        <w:t>בפסח</w:t>
      </w:r>
      <w:r>
        <w:rPr>
          <w:rFonts w:hint="cs"/>
          <w:rtl/>
        </w:rPr>
        <w:t>?</w:t>
      </w:r>
      <w:r>
        <w:rPr>
          <w:rtl/>
        </w:rPr>
        <w:t xml:space="preserve"> </w:t>
      </w:r>
      <w:bookmarkStart w:id="8320" w:name="_ETM_Q32_389900"/>
      <w:bookmarkEnd w:id="8320"/>
      <w:r>
        <w:rPr>
          <w:rtl/>
        </w:rPr>
        <w:t>שמי</w:t>
      </w:r>
      <w:bookmarkStart w:id="8321" w:name="_ETM_Q32_390230"/>
      <w:bookmarkStart w:id="8322" w:name="_ETM_Q32_390409"/>
      <w:bookmarkEnd w:id="8321"/>
      <w:bookmarkEnd w:id="8322"/>
      <w:r>
        <w:rPr>
          <w:rFonts w:hint="cs"/>
          <w:rtl/>
        </w:rPr>
        <w:t xml:space="preserve"> שהוא</w:t>
      </w:r>
      <w:r>
        <w:rPr>
          <w:rtl/>
        </w:rPr>
        <w:t xml:space="preserve"> </w:t>
      </w:r>
      <w:bookmarkStart w:id="8323" w:name="_ETM_Q32_390500"/>
      <w:bookmarkEnd w:id="8323"/>
      <w:r>
        <w:rPr>
          <w:rtl/>
        </w:rPr>
        <w:t xml:space="preserve">שומר </w:t>
      </w:r>
      <w:bookmarkStart w:id="8324" w:name="_ETM_Q32_391110"/>
      <w:bookmarkStart w:id="8325" w:name="_ETM_Q32_389438"/>
      <w:bookmarkEnd w:id="8324"/>
      <w:bookmarkEnd w:id="8325"/>
      <w:r>
        <w:rPr>
          <w:rFonts w:hint="cs"/>
          <w:rtl/>
        </w:rPr>
        <w:t xml:space="preserve">מצוות </w:t>
      </w:r>
      <w:r>
        <w:rPr>
          <w:rFonts w:hint="eastAsia"/>
          <w:rtl/>
        </w:rPr>
        <w:t>–</w:t>
      </w:r>
      <w:r>
        <w:rPr>
          <w:rtl/>
        </w:rPr>
        <w:t xml:space="preserve"> </w:t>
      </w:r>
      <w:bookmarkStart w:id="8326" w:name="_ETM_Q32_391200"/>
      <w:bookmarkStart w:id="8327" w:name="_ETM_Q32_391440"/>
      <w:bookmarkEnd w:id="8326"/>
      <w:bookmarkEnd w:id="8327"/>
      <w:r>
        <w:rPr>
          <w:rtl/>
        </w:rPr>
        <w:t>אגב</w:t>
      </w:r>
      <w:r>
        <w:rPr>
          <w:rFonts w:hint="cs"/>
          <w:rtl/>
        </w:rPr>
        <w:t>,</w:t>
      </w:r>
      <w:r>
        <w:rPr>
          <w:rtl/>
        </w:rPr>
        <w:t xml:space="preserve"> </w:t>
      </w:r>
      <w:bookmarkStart w:id="8328" w:name="_ETM_Q32_392220"/>
      <w:bookmarkStart w:id="8329" w:name="_ETM_Q32_390830"/>
      <w:bookmarkEnd w:id="8328"/>
      <w:bookmarkEnd w:id="8329"/>
      <w:r>
        <w:rPr>
          <w:rtl/>
        </w:rPr>
        <w:t xml:space="preserve">כל </w:t>
      </w:r>
      <w:bookmarkStart w:id="8330" w:name="_ETM_Q32_392490"/>
      <w:bookmarkEnd w:id="8330"/>
      <w:r>
        <w:rPr>
          <w:rtl/>
        </w:rPr>
        <w:t xml:space="preserve">הסקרים </w:t>
      </w:r>
      <w:bookmarkStart w:id="8331" w:name="_ETM_Q32_393030"/>
      <w:bookmarkEnd w:id="8331"/>
      <w:r>
        <w:rPr>
          <w:rtl/>
        </w:rPr>
        <w:t xml:space="preserve">אומרים </w:t>
      </w:r>
      <w:bookmarkStart w:id="8332" w:name="_ETM_Q32_393419"/>
      <w:bookmarkStart w:id="8333" w:name="_ETM_Q32_393630"/>
      <w:bookmarkEnd w:id="8332"/>
      <w:bookmarkEnd w:id="8333"/>
      <w:r>
        <w:rPr>
          <w:rFonts w:hint="cs"/>
          <w:rtl/>
        </w:rPr>
        <w:t>ש</w:t>
      </w:r>
      <w:r>
        <w:rPr>
          <w:rtl/>
        </w:rPr>
        <w:t xml:space="preserve">יהודים </w:t>
      </w:r>
      <w:bookmarkStart w:id="8334" w:name="_ETM_Q32_394750"/>
      <w:bookmarkEnd w:id="8334"/>
      <w:r>
        <w:rPr>
          <w:rtl/>
        </w:rPr>
        <w:t>בפסח</w:t>
      </w:r>
      <w:r>
        <w:rPr>
          <w:rFonts w:hint="cs"/>
          <w:rtl/>
        </w:rPr>
        <w:t>,</w:t>
      </w:r>
      <w:r>
        <w:rPr>
          <w:rtl/>
        </w:rPr>
        <w:t xml:space="preserve"> </w:t>
      </w:r>
      <w:bookmarkStart w:id="8335" w:name="_ETM_Q32_396280"/>
      <w:bookmarkEnd w:id="8335"/>
      <w:r>
        <w:rPr>
          <w:rtl/>
        </w:rPr>
        <w:t>שלוש</w:t>
      </w:r>
      <w:bookmarkStart w:id="8336" w:name="_ETM_Q32_396849"/>
      <w:bookmarkEnd w:id="8336"/>
      <w:r>
        <w:rPr>
          <w:rFonts w:hint="cs"/>
          <w:rtl/>
        </w:rPr>
        <w:t xml:space="preserve">ה </w:t>
      </w:r>
      <w:r>
        <w:rPr>
          <w:rtl/>
        </w:rPr>
        <w:t>רבעי</w:t>
      </w:r>
      <w:r>
        <w:rPr>
          <w:rFonts w:hint="cs"/>
          <w:rtl/>
        </w:rPr>
        <w:t>ם</w:t>
      </w:r>
      <w:r>
        <w:rPr>
          <w:rtl/>
        </w:rPr>
        <w:t xml:space="preserve"> </w:t>
      </w:r>
      <w:bookmarkStart w:id="8337" w:name="_ETM_Q32_397269"/>
      <w:bookmarkEnd w:id="8337"/>
      <w:r>
        <w:rPr>
          <w:rtl/>
        </w:rPr>
        <w:t xml:space="preserve">מהעם </w:t>
      </w:r>
      <w:bookmarkStart w:id="8338" w:name="_ETM_Q32_397720"/>
      <w:bookmarkEnd w:id="8338"/>
      <w:r>
        <w:rPr>
          <w:rtl/>
        </w:rPr>
        <w:t xml:space="preserve">היהודי </w:t>
      </w:r>
      <w:bookmarkStart w:id="8339" w:name="_ETM_Q32_398230"/>
      <w:bookmarkEnd w:id="8339"/>
      <w:r>
        <w:rPr>
          <w:rtl/>
        </w:rPr>
        <w:t xml:space="preserve">בארץ </w:t>
      </w:r>
      <w:bookmarkStart w:id="8340" w:name="_ETM_Q32_398665"/>
      <w:bookmarkEnd w:id="8340"/>
      <w:r>
        <w:rPr>
          <w:rtl/>
        </w:rPr>
        <w:t xml:space="preserve">ישראל </w:t>
      </w:r>
      <w:bookmarkStart w:id="8341" w:name="_ETM_Q32_399099"/>
      <w:bookmarkEnd w:id="8341"/>
      <w:r>
        <w:rPr>
          <w:rtl/>
        </w:rPr>
        <w:t>מקפיד</w:t>
      </w:r>
      <w:r>
        <w:rPr>
          <w:rFonts w:hint="cs"/>
          <w:rtl/>
        </w:rPr>
        <w:t>ים</w:t>
      </w:r>
      <w:r>
        <w:rPr>
          <w:rtl/>
        </w:rPr>
        <w:t xml:space="preserve"> </w:t>
      </w:r>
      <w:bookmarkStart w:id="8342" w:name="_ETM_Q32_399579"/>
      <w:bookmarkEnd w:id="8342"/>
      <w:r>
        <w:rPr>
          <w:rtl/>
        </w:rPr>
        <w:t xml:space="preserve">על </w:t>
      </w:r>
      <w:bookmarkStart w:id="8343" w:name="_ETM_Q32_399730"/>
      <w:bookmarkEnd w:id="8343"/>
      <w:r>
        <w:rPr>
          <w:rtl/>
        </w:rPr>
        <w:t>זה</w:t>
      </w:r>
      <w:r>
        <w:rPr>
          <w:rFonts w:hint="cs"/>
          <w:rtl/>
        </w:rPr>
        <w:t>.</w:t>
      </w:r>
      <w:bookmarkStart w:id="8344" w:name="_ETM_Q32_398450"/>
      <w:bookmarkEnd w:id="8344"/>
      <w:r>
        <w:rPr>
          <w:rtl/>
        </w:rPr>
        <w:t xml:space="preserve"> </w:t>
      </w:r>
      <w:bookmarkStart w:id="8345" w:name="_ETM_Q32_400969"/>
      <w:bookmarkEnd w:id="8345"/>
      <w:r>
        <w:rPr>
          <w:rtl/>
        </w:rPr>
        <w:t xml:space="preserve">אז </w:t>
      </w:r>
      <w:bookmarkStart w:id="8346" w:name="_ETM_Q32_401209"/>
      <w:bookmarkEnd w:id="8346"/>
      <w:r>
        <w:rPr>
          <w:rtl/>
        </w:rPr>
        <w:t xml:space="preserve">שלא </w:t>
      </w:r>
      <w:bookmarkStart w:id="8347" w:name="_ETM_Q32_401480"/>
      <w:bookmarkEnd w:id="8347"/>
      <w:r>
        <w:rPr>
          <w:rtl/>
        </w:rPr>
        <w:t xml:space="preserve">יוכלו </w:t>
      </w:r>
      <w:bookmarkStart w:id="8348" w:name="_ETM_Q32_401840"/>
      <w:bookmarkEnd w:id="8348"/>
      <w:r>
        <w:rPr>
          <w:rtl/>
        </w:rPr>
        <w:t>ל</w:t>
      </w:r>
      <w:r>
        <w:rPr>
          <w:rFonts w:hint="cs"/>
          <w:rtl/>
        </w:rPr>
        <w:t>בוא</w:t>
      </w:r>
      <w:r>
        <w:rPr>
          <w:rtl/>
        </w:rPr>
        <w:t xml:space="preserve"> </w:t>
      </w:r>
      <w:bookmarkStart w:id="8349" w:name="_ETM_Q32_402140"/>
      <w:bookmarkEnd w:id="8349"/>
      <w:r>
        <w:rPr>
          <w:rtl/>
        </w:rPr>
        <w:t xml:space="preserve">לבית </w:t>
      </w:r>
      <w:bookmarkStart w:id="8350" w:name="_ETM_Q32_402530"/>
      <w:bookmarkEnd w:id="8350"/>
      <w:r>
        <w:rPr>
          <w:rFonts w:hint="cs"/>
          <w:rtl/>
        </w:rPr>
        <w:t>ה</w:t>
      </w:r>
      <w:r>
        <w:rPr>
          <w:rtl/>
        </w:rPr>
        <w:t>חולים</w:t>
      </w:r>
      <w:r>
        <w:rPr>
          <w:rFonts w:hint="cs"/>
          <w:rtl/>
        </w:rPr>
        <w:t>?</w:t>
      </w:r>
      <w:bookmarkStart w:id="8351" w:name="_ETM_Q32_403890"/>
      <w:bookmarkStart w:id="8352" w:name="_ETM_Q32_397243"/>
      <w:bookmarkStart w:id="8353" w:name="_ETM_Q32_398168"/>
      <w:bookmarkEnd w:id="8351"/>
      <w:bookmarkEnd w:id="8352"/>
      <w:bookmarkEnd w:id="8353"/>
      <w:r>
        <w:rPr>
          <w:rFonts w:hint="cs"/>
          <w:rtl/>
        </w:rPr>
        <w:t xml:space="preserve"> </w:t>
      </w:r>
      <w:bookmarkStart w:id="8354" w:name="_ETM_Q32_402844"/>
      <w:bookmarkEnd w:id="8354"/>
      <w:r>
        <w:rPr>
          <w:rtl/>
        </w:rPr>
        <w:t xml:space="preserve">שאם </w:t>
      </w:r>
      <w:bookmarkStart w:id="8355" w:name="_ETM_Q32_404190"/>
      <w:bookmarkEnd w:id="8355"/>
      <w:r>
        <w:rPr>
          <w:rtl/>
        </w:rPr>
        <w:t>יבואו</w:t>
      </w:r>
      <w:r>
        <w:rPr>
          <w:rFonts w:hint="cs"/>
          <w:rtl/>
        </w:rPr>
        <w:t>,</w:t>
      </w:r>
      <w:r>
        <w:rPr>
          <w:rtl/>
        </w:rPr>
        <w:t xml:space="preserve"> </w:t>
      </w:r>
      <w:bookmarkStart w:id="8356" w:name="_ETM_Q32_404850"/>
      <w:bookmarkEnd w:id="8356"/>
      <w:r>
        <w:rPr>
          <w:rtl/>
        </w:rPr>
        <w:t xml:space="preserve">שיהיה </w:t>
      </w:r>
      <w:bookmarkStart w:id="8357" w:name="_ETM_Q32_405180"/>
      <w:bookmarkEnd w:id="8357"/>
      <w:r>
        <w:rPr>
          <w:rtl/>
        </w:rPr>
        <w:t xml:space="preserve">להם </w:t>
      </w:r>
      <w:bookmarkStart w:id="8358" w:name="_ETM_Q32_405420"/>
      <w:bookmarkEnd w:id="8358"/>
      <w:r>
        <w:rPr>
          <w:rtl/>
        </w:rPr>
        <w:t xml:space="preserve">את </w:t>
      </w:r>
      <w:bookmarkStart w:id="8359" w:name="_ETM_Q32_405570"/>
      <w:bookmarkEnd w:id="8359"/>
      <w:r>
        <w:rPr>
          <w:rtl/>
        </w:rPr>
        <w:t>הח</w:t>
      </w:r>
      <w:r>
        <w:rPr>
          <w:rFonts w:hint="cs"/>
          <w:rtl/>
        </w:rPr>
        <w:t>שש</w:t>
      </w:r>
      <w:bookmarkStart w:id="8360" w:name="_ETM_Q32_403410"/>
      <w:bookmarkEnd w:id="8360"/>
      <w:r>
        <w:rPr>
          <w:rtl/>
        </w:rPr>
        <w:t xml:space="preserve"> </w:t>
      </w:r>
      <w:bookmarkStart w:id="8361" w:name="_ETM_Q32_406650"/>
      <w:bookmarkEnd w:id="8361"/>
      <w:r>
        <w:rPr>
          <w:rtl/>
        </w:rPr>
        <w:t xml:space="preserve">שהם </w:t>
      </w:r>
      <w:bookmarkStart w:id="8362" w:name="_ETM_Q32_406920"/>
      <w:bookmarkEnd w:id="8362"/>
      <w:r>
        <w:rPr>
          <w:rtl/>
        </w:rPr>
        <w:t xml:space="preserve">צריכים </w:t>
      </w:r>
      <w:bookmarkStart w:id="8363" w:name="_ETM_Q32_407400"/>
      <w:bookmarkEnd w:id="8363"/>
      <w:r>
        <w:rPr>
          <w:rtl/>
        </w:rPr>
        <w:t xml:space="preserve">לאכול </w:t>
      </w:r>
      <w:bookmarkStart w:id="8364" w:name="_ETM_Q32_407820"/>
      <w:bookmarkEnd w:id="8364"/>
      <w:r>
        <w:rPr>
          <w:rtl/>
        </w:rPr>
        <w:t>חמץ</w:t>
      </w:r>
      <w:r>
        <w:rPr>
          <w:rFonts w:hint="cs"/>
          <w:rtl/>
        </w:rPr>
        <w:t>?</w:t>
      </w:r>
      <w:bookmarkStart w:id="8365" w:name="_ETM_Q32_410230"/>
      <w:bookmarkEnd w:id="8365"/>
      <w:r w:rsidR="005854B8">
        <w:rPr>
          <w:rFonts w:hint="cs"/>
          <w:rtl/>
        </w:rPr>
        <w:t xml:space="preserve"> </w:t>
      </w:r>
      <w:bookmarkStart w:id="8366" w:name="_ETM_Q32_409259"/>
      <w:bookmarkStart w:id="8367" w:name="_ETM_Q32_409375"/>
      <w:bookmarkStart w:id="8368" w:name="_ETM_Q32_409432"/>
      <w:bookmarkStart w:id="8369" w:name="_ETM_Q32_409490"/>
      <w:bookmarkEnd w:id="8366"/>
      <w:bookmarkEnd w:id="8367"/>
      <w:bookmarkEnd w:id="8368"/>
      <w:bookmarkEnd w:id="8369"/>
      <w:r>
        <w:rPr>
          <w:rtl/>
        </w:rPr>
        <w:t xml:space="preserve">על </w:t>
      </w:r>
      <w:bookmarkStart w:id="8370" w:name="_ETM_Q32_410530"/>
      <w:bookmarkEnd w:id="8370"/>
      <w:r>
        <w:rPr>
          <w:rtl/>
        </w:rPr>
        <w:t xml:space="preserve">מה </w:t>
      </w:r>
      <w:bookmarkStart w:id="8371" w:name="_ETM_Q32_411400"/>
      <w:bookmarkEnd w:id="8371"/>
      <w:r>
        <w:rPr>
          <w:rtl/>
        </w:rPr>
        <w:t>הליברלי</w:t>
      </w:r>
      <w:r>
        <w:rPr>
          <w:rFonts w:hint="cs"/>
          <w:rtl/>
        </w:rPr>
        <w:t>ם</w:t>
      </w:r>
      <w:r>
        <w:rPr>
          <w:rtl/>
        </w:rPr>
        <w:t xml:space="preserve"> </w:t>
      </w:r>
      <w:bookmarkStart w:id="8372" w:name="_ETM_Q32_412060"/>
      <w:bookmarkEnd w:id="8372"/>
      <w:r>
        <w:rPr>
          <w:rtl/>
        </w:rPr>
        <w:t xml:space="preserve">באופוזיציה </w:t>
      </w:r>
      <w:bookmarkStart w:id="8373" w:name="_ETM_Q32_412930"/>
      <w:bookmarkEnd w:id="8373"/>
      <w:r>
        <w:rPr>
          <w:rtl/>
        </w:rPr>
        <w:t>מדברים</w:t>
      </w:r>
      <w:r>
        <w:rPr>
          <w:rFonts w:hint="cs"/>
          <w:rtl/>
        </w:rPr>
        <w:t>?</w:t>
      </w:r>
      <w:r>
        <w:rPr>
          <w:rtl/>
        </w:rPr>
        <w:t xml:space="preserve"> </w:t>
      </w:r>
      <w:bookmarkStart w:id="8374" w:name="_ETM_Q32_416180"/>
      <w:bookmarkStart w:id="8375" w:name="_ETM_Q32_416389"/>
      <w:bookmarkEnd w:id="8374"/>
      <w:bookmarkEnd w:id="8375"/>
      <w:r>
        <w:rPr>
          <w:rtl/>
        </w:rPr>
        <w:t xml:space="preserve">מה </w:t>
      </w:r>
      <w:bookmarkStart w:id="8376" w:name="_ETM_Q32_416689"/>
      <w:bookmarkEnd w:id="8376"/>
      <w:r>
        <w:rPr>
          <w:rFonts w:hint="cs"/>
          <w:rtl/>
        </w:rPr>
        <w:t>ה</w:t>
      </w:r>
      <w:r>
        <w:rPr>
          <w:rtl/>
        </w:rPr>
        <w:t xml:space="preserve">ליברלים </w:t>
      </w:r>
      <w:bookmarkStart w:id="8377" w:name="_ETM_Q32_417349"/>
      <w:bookmarkEnd w:id="8377"/>
      <w:r>
        <w:rPr>
          <w:rtl/>
        </w:rPr>
        <w:t xml:space="preserve">באופוזיציה </w:t>
      </w:r>
      <w:bookmarkStart w:id="8378" w:name="_ETM_Q32_418249"/>
      <w:bookmarkEnd w:id="8378"/>
      <w:r>
        <w:rPr>
          <w:rtl/>
        </w:rPr>
        <w:t xml:space="preserve">אומרים </w:t>
      </w:r>
      <w:bookmarkStart w:id="8379" w:name="_ETM_Q32_419310"/>
      <w:bookmarkEnd w:id="8379"/>
      <w:r>
        <w:rPr>
          <w:rtl/>
        </w:rPr>
        <w:t xml:space="preserve">לאותו </w:t>
      </w:r>
      <w:bookmarkStart w:id="8380" w:name="_ETM_Q32_419849"/>
      <w:bookmarkEnd w:id="8380"/>
      <w:r>
        <w:rPr>
          <w:rtl/>
        </w:rPr>
        <w:t xml:space="preserve">חולה </w:t>
      </w:r>
      <w:bookmarkStart w:id="8381" w:name="_ETM_Q32_420840"/>
      <w:bookmarkEnd w:id="8381"/>
      <w:r>
        <w:rPr>
          <w:rtl/>
        </w:rPr>
        <w:t xml:space="preserve">שנזקק </w:t>
      </w:r>
      <w:bookmarkStart w:id="8382" w:name="_ETM_Q32_421709"/>
      <w:bookmarkEnd w:id="8382"/>
      <w:r>
        <w:rPr>
          <w:rtl/>
        </w:rPr>
        <w:t xml:space="preserve">לשירותי </w:t>
      </w:r>
      <w:bookmarkStart w:id="8383" w:name="_ETM_Q32_422370"/>
      <w:bookmarkEnd w:id="8383"/>
      <w:r>
        <w:rPr>
          <w:rtl/>
        </w:rPr>
        <w:t xml:space="preserve">בית </w:t>
      </w:r>
      <w:bookmarkStart w:id="8384" w:name="_ETM_Q32_422700"/>
      <w:bookmarkEnd w:id="8384"/>
      <w:r>
        <w:rPr>
          <w:rtl/>
        </w:rPr>
        <w:t xml:space="preserve">החולים </w:t>
      </w:r>
      <w:bookmarkStart w:id="8385" w:name="_ETM_Q32_423060"/>
      <w:bookmarkEnd w:id="8385"/>
      <w:r>
        <w:rPr>
          <w:rtl/>
        </w:rPr>
        <w:t xml:space="preserve">והוא </w:t>
      </w:r>
      <w:bookmarkStart w:id="8386" w:name="_ETM_Q32_423239"/>
      <w:bookmarkEnd w:id="8386"/>
      <w:r>
        <w:rPr>
          <w:rtl/>
        </w:rPr>
        <w:t xml:space="preserve">צריך </w:t>
      </w:r>
      <w:bookmarkStart w:id="8387" w:name="_ETM_Q32_423629"/>
      <w:bookmarkEnd w:id="8387"/>
      <w:r>
        <w:rPr>
          <w:rtl/>
        </w:rPr>
        <w:t xml:space="preserve">להתאשפז </w:t>
      </w:r>
      <w:bookmarkStart w:id="8388" w:name="_ETM_Q32_425030"/>
      <w:bookmarkEnd w:id="8388"/>
      <w:r>
        <w:rPr>
          <w:rtl/>
        </w:rPr>
        <w:t>בפסח</w:t>
      </w:r>
      <w:r>
        <w:rPr>
          <w:rFonts w:hint="cs"/>
          <w:rtl/>
        </w:rPr>
        <w:t>,</w:t>
      </w:r>
      <w:r>
        <w:rPr>
          <w:rtl/>
        </w:rPr>
        <w:t xml:space="preserve"> </w:t>
      </w:r>
      <w:bookmarkStart w:id="8389" w:name="_ETM_Q32_426049"/>
      <w:bookmarkEnd w:id="8389"/>
      <w:r>
        <w:rPr>
          <w:rtl/>
        </w:rPr>
        <w:t>לצ</w:t>
      </w:r>
      <w:bookmarkStart w:id="8390" w:name="_ETM_Q32_426400"/>
      <w:bookmarkEnd w:id="8390"/>
      <w:r>
        <w:rPr>
          <w:rFonts w:hint="cs"/>
          <w:rtl/>
        </w:rPr>
        <w:t>ערו הרב</w:t>
      </w:r>
      <w:bookmarkStart w:id="8391" w:name="_ETM_Q32_425764"/>
      <w:bookmarkEnd w:id="8391"/>
      <w:r>
        <w:rPr>
          <w:rtl/>
        </w:rPr>
        <w:t xml:space="preserve"> </w:t>
      </w:r>
      <w:bookmarkStart w:id="8392" w:name="_ETM_Q32_427720"/>
      <w:bookmarkEnd w:id="8392"/>
      <w:r w:rsidR="005854B8">
        <w:rPr>
          <w:rFonts w:hint="cs"/>
          <w:rtl/>
        </w:rPr>
        <w:t xml:space="preserve">– </w:t>
      </w:r>
      <w:r>
        <w:rPr>
          <w:rtl/>
        </w:rPr>
        <w:t xml:space="preserve">שהוא </w:t>
      </w:r>
      <w:bookmarkStart w:id="8393" w:name="_ETM_Q32_428170"/>
      <w:bookmarkEnd w:id="8393"/>
      <w:r>
        <w:rPr>
          <w:rtl/>
        </w:rPr>
        <w:t xml:space="preserve">גם </w:t>
      </w:r>
      <w:bookmarkStart w:id="8394" w:name="_ETM_Q32_428470"/>
      <w:bookmarkEnd w:id="8394"/>
      <w:r>
        <w:rPr>
          <w:rtl/>
        </w:rPr>
        <w:t xml:space="preserve">יסבול </w:t>
      </w:r>
      <w:bookmarkStart w:id="8395" w:name="_ETM_Q32_429010"/>
      <w:bookmarkEnd w:id="8395"/>
      <w:r>
        <w:rPr>
          <w:rtl/>
        </w:rPr>
        <w:t>מ</w:t>
      </w:r>
      <w:bookmarkStart w:id="8396" w:name="_ETM_Q32_429400"/>
      <w:bookmarkStart w:id="8397" w:name="_ETM_Q32_429610"/>
      <w:bookmarkEnd w:id="8396"/>
      <w:bookmarkEnd w:id="8397"/>
      <w:r>
        <w:rPr>
          <w:rtl/>
        </w:rPr>
        <w:t xml:space="preserve">חמץ </w:t>
      </w:r>
      <w:bookmarkStart w:id="8398" w:name="_ETM_Q32_430150"/>
      <w:bookmarkEnd w:id="8398"/>
      <w:r>
        <w:rPr>
          <w:rtl/>
        </w:rPr>
        <w:t>בפסח</w:t>
      </w:r>
      <w:r>
        <w:rPr>
          <w:rFonts w:hint="cs"/>
          <w:rtl/>
        </w:rPr>
        <w:t>?</w:t>
      </w:r>
      <w:r>
        <w:rPr>
          <w:rtl/>
        </w:rPr>
        <w:t xml:space="preserve"> </w:t>
      </w:r>
      <w:bookmarkStart w:id="8399" w:name="_ETM_Q32_433209"/>
      <w:bookmarkEnd w:id="8399"/>
      <w:r>
        <w:rPr>
          <w:rtl/>
        </w:rPr>
        <w:t xml:space="preserve">מה </w:t>
      </w:r>
      <w:bookmarkStart w:id="8400" w:name="_ETM_Q32_433610"/>
      <w:bookmarkStart w:id="8401" w:name="_ETM_Q32_434000"/>
      <w:bookmarkEnd w:id="8400"/>
      <w:bookmarkEnd w:id="8401"/>
      <w:r>
        <w:rPr>
          <w:rFonts w:hint="cs"/>
          <w:rtl/>
        </w:rPr>
        <w:t>עונים לו?</w:t>
      </w:r>
      <w:bookmarkStart w:id="8402" w:name="_ETM_Q32_438910"/>
      <w:bookmarkEnd w:id="8402"/>
      <w:r>
        <w:rPr>
          <w:rFonts w:hint="cs"/>
          <w:rtl/>
        </w:rPr>
        <w:t xml:space="preserve"> </w:t>
      </w:r>
      <w:bookmarkStart w:id="8403" w:name="_ETM_Q32_439516"/>
      <w:bookmarkStart w:id="8404" w:name="_ETM_Q32_439625"/>
      <w:bookmarkStart w:id="8405" w:name="_ETM_Q32_439674"/>
      <w:bookmarkStart w:id="8406" w:name="_ETM_Q32_439770"/>
      <w:bookmarkEnd w:id="8403"/>
      <w:bookmarkEnd w:id="8404"/>
      <w:bookmarkEnd w:id="8405"/>
      <w:bookmarkEnd w:id="8406"/>
      <w:r>
        <w:rPr>
          <w:rtl/>
        </w:rPr>
        <w:t xml:space="preserve">אין </w:t>
      </w:r>
      <w:bookmarkStart w:id="8407" w:name="_ETM_Q32_439150"/>
      <w:bookmarkEnd w:id="8407"/>
      <w:r>
        <w:rPr>
          <w:rtl/>
        </w:rPr>
        <w:t>ליברליות</w:t>
      </w:r>
      <w:r>
        <w:rPr>
          <w:rFonts w:hint="cs"/>
          <w:rtl/>
        </w:rPr>
        <w:t>,</w:t>
      </w:r>
      <w:r>
        <w:rPr>
          <w:rtl/>
        </w:rPr>
        <w:t xml:space="preserve"> </w:t>
      </w:r>
      <w:bookmarkStart w:id="8408" w:name="_ETM_Q32_441639"/>
      <w:bookmarkEnd w:id="8408"/>
      <w:r>
        <w:rPr>
          <w:rtl/>
        </w:rPr>
        <w:t xml:space="preserve">אין </w:t>
      </w:r>
      <w:bookmarkStart w:id="8409" w:name="_ETM_Q32_441880"/>
      <w:bookmarkEnd w:id="8409"/>
      <w:r>
        <w:rPr>
          <w:rtl/>
        </w:rPr>
        <w:t xml:space="preserve">התחשבות </w:t>
      </w:r>
      <w:bookmarkStart w:id="8410" w:name="_ETM_Q32_442690"/>
      <w:bookmarkEnd w:id="8410"/>
      <w:r>
        <w:rPr>
          <w:rtl/>
        </w:rPr>
        <w:t>בשני</w:t>
      </w:r>
      <w:r>
        <w:rPr>
          <w:rFonts w:hint="cs"/>
          <w:rtl/>
        </w:rPr>
        <w:t>,</w:t>
      </w:r>
      <w:r>
        <w:rPr>
          <w:rtl/>
        </w:rPr>
        <w:t xml:space="preserve"> </w:t>
      </w:r>
      <w:bookmarkStart w:id="8411" w:name="_ETM_Q32_444529"/>
      <w:bookmarkEnd w:id="8411"/>
      <w:r>
        <w:rPr>
          <w:rtl/>
        </w:rPr>
        <w:t xml:space="preserve">אין </w:t>
      </w:r>
      <w:bookmarkStart w:id="8412" w:name="_ETM_Q32_444800"/>
      <w:bookmarkEnd w:id="8412"/>
      <w:r>
        <w:rPr>
          <w:rtl/>
        </w:rPr>
        <w:t xml:space="preserve">התחשבות </w:t>
      </w:r>
      <w:bookmarkStart w:id="8413" w:name="_ETM_Q32_445580"/>
      <w:bookmarkEnd w:id="8413"/>
      <w:r>
        <w:rPr>
          <w:rtl/>
        </w:rPr>
        <w:t>במי</w:t>
      </w:r>
      <w:r>
        <w:rPr>
          <w:rFonts w:hint="cs"/>
          <w:rtl/>
        </w:rPr>
        <w:t xml:space="preserve"> </w:t>
      </w:r>
      <w:r>
        <w:rPr>
          <w:rtl/>
        </w:rPr>
        <w:t>ש</w:t>
      </w:r>
      <w:bookmarkStart w:id="8414" w:name="_ETM_Q32_446060"/>
      <w:bookmarkEnd w:id="8414"/>
      <w:r>
        <w:rPr>
          <w:rtl/>
        </w:rPr>
        <w:t xml:space="preserve">שומר </w:t>
      </w:r>
      <w:bookmarkStart w:id="8415" w:name="_ETM_Q32_446960"/>
      <w:bookmarkEnd w:id="8415"/>
      <w:r>
        <w:rPr>
          <w:rtl/>
        </w:rPr>
        <w:t>מצוות</w:t>
      </w:r>
      <w:r>
        <w:rPr>
          <w:rFonts w:hint="cs"/>
          <w:rtl/>
        </w:rPr>
        <w:t>,</w:t>
      </w:r>
      <w:r>
        <w:rPr>
          <w:rtl/>
        </w:rPr>
        <w:t xml:space="preserve"> </w:t>
      </w:r>
      <w:bookmarkStart w:id="8416" w:name="_ETM_Q32_447620"/>
      <w:bookmarkEnd w:id="8416"/>
      <w:r>
        <w:rPr>
          <w:rtl/>
        </w:rPr>
        <w:t xml:space="preserve">שמקפיד </w:t>
      </w:r>
      <w:bookmarkStart w:id="8417" w:name="_ETM_Q32_448370"/>
      <w:bookmarkEnd w:id="8417"/>
      <w:r>
        <w:rPr>
          <w:rtl/>
        </w:rPr>
        <w:t xml:space="preserve">על </w:t>
      </w:r>
      <w:bookmarkStart w:id="8418" w:name="_ETM_Q32_448490"/>
      <w:bookmarkEnd w:id="8418"/>
      <w:r>
        <w:rPr>
          <w:rtl/>
        </w:rPr>
        <w:t xml:space="preserve">כשרות </w:t>
      </w:r>
      <w:bookmarkStart w:id="8419" w:name="_ETM_Q32_449510"/>
      <w:bookmarkEnd w:id="8419"/>
      <w:r>
        <w:rPr>
          <w:rtl/>
        </w:rPr>
        <w:t>בפסח</w:t>
      </w:r>
      <w:r w:rsidR="00F06496">
        <w:rPr>
          <w:rFonts w:hint="cs"/>
          <w:rtl/>
        </w:rPr>
        <w:t>.</w:t>
      </w:r>
      <w:r>
        <w:rPr>
          <w:rtl/>
        </w:rPr>
        <w:t xml:space="preserve"> </w:t>
      </w:r>
      <w:bookmarkStart w:id="8420" w:name="_ETM_Q32_451370"/>
      <w:bookmarkEnd w:id="8420"/>
      <w:r>
        <w:rPr>
          <w:rtl/>
        </w:rPr>
        <w:t xml:space="preserve">אין </w:t>
      </w:r>
      <w:bookmarkStart w:id="8421" w:name="_ETM_Q32_451789"/>
      <w:bookmarkStart w:id="8422" w:name="_ETM_Q32_451940"/>
      <w:bookmarkEnd w:id="8421"/>
      <w:bookmarkEnd w:id="8422"/>
      <w:r>
        <w:rPr>
          <w:rtl/>
        </w:rPr>
        <w:t xml:space="preserve">כל </w:t>
      </w:r>
      <w:bookmarkStart w:id="8423" w:name="_ETM_Q32_452150"/>
      <w:bookmarkEnd w:id="8423"/>
      <w:r>
        <w:rPr>
          <w:rtl/>
        </w:rPr>
        <w:t xml:space="preserve">הדברים </w:t>
      </w:r>
      <w:bookmarkStart w:id="8424" w:name="_ETM_Q32_452629"/>
      <w:bookmarkEnd w:id="8424"/>
      <w:r>
        <w:rPr>
          <w:rtl/>
        </w:rPr>
        <w:t>האלה</w:t>
      </w:r>
      <w:r>
        <w:rPr>
          <w:rFonts w:hint="cs"/>
          <w:rtl/>
        </w:rPr>
        <w:t>.</w:t>
      </w:r>
      <w:bookmarkStart w:id="8425" w:name="_ETM_Q32_453949"/>
      <w:bookmarkEnd w:id="8425"/>
    </w:p>
    <w:p w:rsidR="00ED721A" w:rsidRDefault="00ED721A" w:rsidP="00D63B9F">
      <w:pPr>
        <w:rPr>
          <w:rtl/>
        </w:rPr>
      </w:pPr>
    </w:p>
    <w:p w:rsidR="00ED721A" w:rsidRDefault="00ED721A" w:rsidP="00D63B9F">
      <w:pPr>
        <w:pStyle w:val="af5"/>
        <w:rPr>
          <w:rtl/>
        </w:rPr>
      </w:pPr>
      <w:bookmarkStart w:id="8426" w:name="ET_interruption_5109_3"/>
      <w:r w:rsidRPr="007F41B8">
        <w:rPr>
          <w:rStyle w:val="TagStyle"/>
          <w:rtl/>
        </w:rPr>
        <w:t xml:space="preserve"> &lt;&lt;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r>
        <w:rPr>
          <w:rtl/>
        </w:rPr>
        <w:t xml:space="preserve"> </w:t>
      </w:r>
      <w:bookmarkEnd w:id="8426"/>
    </w:p>
    <w:p w:rsidR="00ED721A" w:rsidRDefault="00ED721A" w:rsidP="005368DB">
      <w:pPr>
        <w:rPr>
          <w:rtl/>
          <w:lang w:eastAsia="he-IL"/>
        </w:rPr>
      </w:pPr>
    </w:p>
    <w:p w:rsidR="00ED721A" w:rsidRDefault="00ED721A" w:rsidP="00D63B9F">
      <w:pPr>
        <w:rPr>
          <w:rtl/>
          <w:lang w:eastAsia="he-IL"/>
        </w:rPr>
      </w:pPr>
      <w:bookmarkStart w:id="8427" w:name="_ETM_Q32_449979"/>
      <w:bookmarkEnd w:id="8427"/>
      <w:r>
        <w:rPr>
          <w:rFonts w:hint="cs"/>
          <w:rtl/>
          <w:lang w:eastAsia="he-IL"/>
        </w:rPr>
        <w:t>מי אמר לך את זה?</w:t>
      </w:r>
    </w:p>
    <w:p w:rsidR="00ED721A" w:rsidRDefault="00ED721A" w:rsidP="00D63B9F">
      <w:pPr>
        <w:rPr>
          <w:rtl/>
          <w:lang w:eastAsia="he-IL"/>
        </w:rPr>
      </w:pPr>
      <w:bookmarkStart w:id="8428" w:name="_ETM_Q32_454725"/>
      <w:bookmarkStart w:id="8429" w:name="_ETM_Q32_454806"/>
      <w:bookmarkEnd w:id="8428"/>
      <w:bookmarkEnd w:id="8429"/>
    </w:p>
    <w:p w:rsidR="00ED721A" w:rsidRDefault="00ED721A" w:rsidP="00D63B9F">
      <w:pPr>
        <w:pStyle w:val="-"/>
        <w:rPr>
          <w:rtl/>
        </w:rPr>
      </w:pPr>
      <w:bookmarkStart w:id="8430" w:name="ET_speakercontinue_5561_4"/>
      <w:r w:rsidRPr="007F41B8">
        <w:rPr>
          <w:rStyle w:val="TagStyle"/>
          <w:rtl/>
        </w:rPr>
        <w:t xml:space="preserve"> &lt;&lt; דובר_המשך &gt;&gt;</w:t>
      </w:r>
      <w:r w:rsidRPr="00E9659B">
        <w:rPr>
          <w:rStyle w:val="TagStyle"/>
          <w:rtl/>
        </w:rPr>
        <w:t xml:space="preserve"> </w:t>
      </w:r>
      <w:r>
        <w:rPr>
          <w:rtl/>
        </w:rPr>
        <w:t>משה גפני (יהדות התורה):</w:t>
      </w:r>
      <w:r w:rsidRPr="00E9659B">
        <w:rPr>
          <w:rStyle w:val="TagStyle"/>
          <w:rtl/>
        </w:rPr>
        <w:t xml:space="preserve"> </w:t>
      </w:r>
      <w:r w:rsidRPr="007F41B8">
        <w:rPr>
          <w:rStyle w:val="TagStyle"/>
          <w:rtl/>
        </w:rPr>
        <w:t>&lt;&lt; דובר_המשך &gt;&gt;</w:t>
      </w:r>
      <w:r>
        <w:rPr>
          <w:rtl/>
        </w:rPr>
        <w:t xml:space="preserve"> </w:t>
      </w:r>
      <w:bookmarkEnd w:id="8430"/>
    </w:p>
    <w:p w:rsidR="00ED721A" w:rsidRDefault="00ED721A" w:rsidP="005368DB">
      <w:pPr>
        <w:rPr>
          <w:rtl/>
          <w:lang w:eastAsia="he-IL"/>
        </w:rPr>
      </w:pPr>
    </w:p>
    <w:p w:rsidR="00ED721A" w:rsidRDefault="00ED721A" w:rsidP="00F06496">
      <w:pPr>
        <w:rPr>
          <w:rtl/>
        </w:rPr>
      </w:pPr>
      <w:bookmarkStart w:id="8431" w:name="_ETM_Q32_455603"/>
      <w:bookmarkEnd w:id="8431"/>
      <w:r>
        <w:rPr>
          <w:rtl/>
        </w:rPr>
        <w:t xml:space="preserve">יש </w:t>
      </w:r>
      <w:bookmarkStart w:id="8432" w:name="_ETM_Q32_454279"/>
      <w:bookmarkEnd w:id="8432"/>
      <w:r>
        <w:rPr>
          <w:rtl/>
        </w:rPr>
        <w:t>רק</w:t>
      </w:r>
      <w:bookmarkStart w:id="8433" w:name="_ETM_Q32_454639"/>
      <w:bookmarkEnd w:id="8433"/>
      <w:r>
        <w:rPr>
          <w:rtl/>
        </w:rPr>
        <w:t xml:space="preserve"> </w:t>
      </w:r>
      <w:bookmarkStart w:id="8434" w:name="_ETM_Q32_454789"/>
      <w:bookmarkEnd w:id="8434"/>
      <w:r>
        <w:rPr>
          <w:rtl/>
        </w:rPr>
        <w:t xml:space="preserve">המלחמה </w:t>
      </w:r>
      <w:bookmarkStart w:id="8435" w:name="_ETM_Q32_456570"/>
      <w:bookmarkEnd w:id="8435"/>
      <w:r>
        <w:rPr>
          <w:rtl/>
        </w:rPr>
        <w:t xml:space="preserve">נגד </w:t>
      </w:r>
      <w:bookmarkStart w:id="8436" w:name="_ETM_Q32_457140"/>
      <w:bookmarkEnd w:id="8436"/>
      <w:r>
        <w:rPr>
          <w:rtl/>
        </w:rPr>
        <w:t xml:space="preserve">כל </w:t>
      </w:r>
      <w:bookmarkStart w:id="8437" w:name="_ETM_Q32_457410"/>
      <w:bookmarkEnd w:id="8437"/>
      <w:r>
        <w:rPr>
          <w:rtl/>
        </w:rPr>
        <w:t xml:space="preserve">מה </w:t>
      </w:r>
      <w:bookmarkStart w:id="8438" w:name="_ETM_Q32_457650"/>
      <w:bookmarkEnd w:id="8438"/>
      <w:r>
        <w:rPr>
          <w:rtl/>
        </w:rPr>
        <w:t>שנ</w:t>
      </w:r>
      <w:bookmarkStart w:id="8439" w:name="_ETM_Q32_457890"/>
      <w:bookmarkStart w:id="8440" w:name="_ETM_Q32_455945"/>
      <w:bookmarkEnd w:id="8439"/>
      <w:bookmarkEnd w:id="8440"/>
      <w:r>
        <w:rPr>
          <w:rtl/>
        </w:rPr>
        <w:t>ציע</w:t>
      </w:r>
      <w:r>
        <w:rPr>
          <w:rFonts w:hint="cs"/>
          <w:rtl/>
        </w:rPr>
        <w:t>,</w:t>
      </w:r>
      <w:r>
        <w:rPr>
          <w:rtl/>
        </w:rPr>
        <w:t xml:space="preserve"> </w:t>
      </w:r>
      <w:bookmarkStart w:id="8441" w:name="_ETM_Q32_458810"/>
      <w:bookmarkEnd w:id="8441"/>
      <w:r>
        <w:rPr>
          <w:rtl/>
        </w:rPr>
        <w:t xml:space="preserve">על </w:t>
      </w:r>
      <w:bookmarkStart w:id="8442" w:name="_ETM_Q32_459110"/>
      <w:bookmarkEnd w:id="8442"/>
      <w:r>
        <w:rPr>
          <w:rtl/>
        </w:rPr>
        <w:t xml:space="preserve">כל </w:t>
      </w:r>
      <w:bookmarkStart w:id="8443" w:name="_ETM_Q32_459440"/>
      <w:bookmarkEnd w:id="8443"/>
      <w:r>
        <w:rPr>
          <w:rtl/>
        </w:rPr>
        <w:t>נושא</w:t>
      </w:r>
      <w:r>
        <w:rPr>
          <w:rFonts w:hint="cs"/>
          <w:rtl/>
        </w:rPr>
        <w:t>.</w:t>
      </w:r>
      <w:bookmarkStart w:id="8444" w:name="_ETM_Q32_458184"/>
      <w:bookmarkEnd w:id="8444"/>
      <w:r>
        <w:rPr>
          <w:rtl/>
        </w:rPr>
        <w:t xml:space="preserve"> </w:t>
      </w:r>
      <w:bookmarkStart w:id="8445" w:name="_ETM_Q32_461319"/>
      <w:bookmarkEnd w:id="8445"/>
      <w:r>
        <w:rPr>
          <w:rtl/>
        </w:rPr>
        <w:t xml:space="preserve">והמציאות </w:t>
      </w:r>
      <w:bookmarkStart w:id="8446" w:name="_ETM_Q32_462039"/>
      <w:bookmarkEnd w:id="8446"/>
      <w:r>
        <w:rPr>
          <w:rtl/>
        </w:rPr>
        <w:t xml:space="preserve">הזאת </w:t>
      </w:r>
      <w:bookmarkStart w:id="8447" w:name="_ETM_Q32_463210"/>
      <w:bookmarkEnd w:id="8447"/>
      <w:r>
        <w:rPr>
          <w:rtl/>
        </w:rPr>
        <w:t xml:space="preserve">היא </w:t>
      </w:r>
      <w:bookmarkStart w:id="8448" w:name="_ETM_Q32_463330"/>
      <w:bookmarkEnd w:id="8448"/>
      <w:r>
        <w:rPr>
          <w:rtl/>
        </w:rPr>
        <w:t xml:space="preserve">מציאות </w:t>
      </w:r>
      <w:bookmarkStart w:id="8449" w:name="_ETM_Q32_464470"/>
      <w:bookmarkEnd w:id="8449"/>
      <w:r>
        <w:rPr>
          <w:rtl/>
        </w:rPr>
        <w:t xml:space="preserve">שאנחנו </w:t>
      </w:r>
      <w:bookmarkStart w:id="8450" w:name="_ETM_Q32_465189"/>
      <w:bookmarkEnd w:id="8450"/>
      <w:r>
        <w:rPr>
          <w:rtl/>
        </w:rPr>
        <w:t xml:space="preserve">חייבים </w:t>
      </w:r>
      <w:bookmarkStart w:id="8451" w:name="_ETM_Q32_465699"/>
      <w:bookmarkEnd w:id="8451"/>
      <w:r>
        <w:rPr>
          <w:rtl/>
        </w:rPr>
        <w:t xml:space="preserve">לחיות </w:t>
      </w:r>
      <w:bookmarkStart w:id="8452" w:name="_ETM_Q32_466270"/>
      <w:bookmarkEnd w:id="8452"/>
      <w:r>
        <w:rPr>
          <w:rtl/>
        </w:rPr>
        <w:t>איתה</w:t>
      </w:r>
      <w:r>
        <w:rPr>
          <w:rFonts w:hint="cs"/>
          <w:rtl/>
        </w:rPr>
        <w:t>,</w:t>
      </w:r>
      <w:r>
        <w:rPr>
          <w:rtl/>
        </w:rPr>
        <w:t xml:space="preserve"> </w:t>
      </w:r>
      <w:bookmarkStart w:id="8453" w:name="_ETM_Q32_467050"/>
      <w:bookmarkEnd w:id="8453"/>
      <w:r>
        <w:rPr>
          <w:rtl/>
        </w:rPr>
        <w:t xml:space="preserve">להתמודד </w:t>
      </w:r>
      <w:bookmarkStart w:id="8454" w:name="_ETM_Q32_467889"/>
      <w:bookmarkEnd w:id="8454"/>
      <w:r>
        <w:rPr>
          <w:rtl/>
        </w:rPr>
        <w:t>איתה</w:t>
      </w:r>
      <w:r>
        <w:rPr>
          <w:rFonts w:hint="cs"/>
          <w:rtl/>
        </w:rPr>
        <w:t>,</w:t>
      </w:r>
      <w:r>
        <w:rPr>
          <w:rtl/>
        </w:rPr>
        <w:t xml:space="preserve"> </w:t>
      </w:r>
      <w:bookmarkStart w:id="8455" w:name="_ETM_Q32_469479"/>
      <w:bookmarkEnd w:id="8455"/>
      <w:r>
        <w:rPr>
          <w:rtl/>
        </w:rPr>
        <w:t xml:space="preserve">לא </w:t>
      </w:r>
      <w:bookmarkStart w:id="8456" w:name="_ETM_Q32_469719"/>
      <w:bookmarkEnd w:id="8456"/>
      <w:r>
        <w:rPr>
          <w:rtl/>
        </w:rPr>
        <w:t>להרפות</w:t>
      </w:r>
      <w:r>
        <w:rPr>
          <w:rFonts w:hint="cs"/>
          <w:rtl/>
        </w:rPr>
        <w:t>,</w:t>
      </w:r>
      <w:r>
        <w:rPr>
          <w:rtl/>
        </w:rPr>
        <w:t xml:space="preserve"> </w:t>
      </w:r>
      <w:bookmarkStart w:id="8457" w:name="_ETM_Q32_471660"/>
      <w:bookmarkEnd w:id="8457"/>
      <w:r>
        <w:rPr>
          <w:rtl/>
        </w:rPr>
        <w:t xml:space="preserve">לא </w:t>
      </w:r>
      <w:bookmarkStart w:id="8458" w:name="_ETM_Q32_471900"/>
      <w:bookmarkEnd w:id="8458"/>
      <w:r>
        <w:rPr>
          <w:rtl/>
        </w:rPr>
        <w:t xml:space="preserve">להתייאש </w:t>
      </w:r>
      <w:bookmarkStart w:id="8459" w:name="_ETM_Q32_472710"/>
      <w:bookmarkEnd w:id="8459"/>
      <w:r>
        <w:rPr>
          <w:rtl/>
        </w:rPr>
        <w:t xml:space="preserve">מהדיבורים </w:t>
      </w:r>
      <w:bookmarkStart w:id="8460" w:name="_ETM_Q32_473490"/>
      <w:bookmarkEnd w:id="8460"/>
      <w:r>
        <w:rPr>
          <w:rtl/>
        </w:rPr>
        <w:t>האלה</w:t>
      </w:r>
      <w:r>
        <w:rPr>
          <w:rFonts w:hint="cs"/>
          <w:rtl/>
        </w:rPr>
        <w:t>.</w:t>
      </w:r>
      <w:r>
        <w:rPr>
          <w:rtl/>
        </w:rPr>
        <w:t xml:space="preserve"> </w:t>
      </w:r>
      <w:bookmarkStart w:id="8461" w:name="_ETM_Q32_475400"/>
      <w:bookmarkEnd w:id="8461"/>
      <w:r>
        <w:rPr>
          <w:rtl/>
        </w:rPr>
        <w:t xml:space="preserve">מה </w:t>
      </w:r>
      <w:bookmarkStart w:id="8462" w:name="_ETM_Q32_475670"/>
      <w:bookmarkEnd w:id="8462"/>
      <w:r>
        <w:rPr>
          <w:rtl/>
        </w:rPr>
        <w:t xml:space="preserve">אמרנו </w:t>
      </w:r>
      <w:bookmarkStart w:id="8463" w:name="_ETM_Q32_476150"/>
      <w:bookmarkEnd w:id="8463"/>
      <w:r>
        <w:rPr>
          <w:rtl/>
        </w:rPr>
        <w:t>פה</w:t>
      </w:r>
      <w:r>
        <w:rPr>
          <w:rFonts w:hint="cs"/>
          <w:rtl/>
        </w:rPr>
        <w:t>?</w:t>
      </w:r>
      <w:r>
        <w:rPr>
          <w:rtl/>
        </w:rPr>
        <w:t xml:space="preserve"> </w:t>
      </w:r>
      <w:bookmarkStart w:id="8464" w:name="_ETM_Q32_477120"/>
      <w:bookmarkEnd w:id="8464"/>
      <w:r>
        <w:rPr>
          <w:rtl/>
        </w:rPr>
        <w:t xml:space="preserve">האם </w:t>
      </w:r>
      <w:bookmarkStart w:id="8465" w:name="_ETM_Q32_477510"/>
      <w:bookmarkEnd w:id="8465"/>
      <w:r>
        <w:rPr>
          <w:rtl/>
        </w:rPr>
        <w:t xml:space="preserve">זה </w:t>
      </w:r>
      <w:bookmarkStart w:id="8466" w:name="_ETM_Q32_477839"/>
      <w:bookmarkEnd w:id="8466"/>
      <w:r>
        <w:rPr>
          <w:rtl/>
        </w:rPr>
        <w:t xml:space="preserve">לא </w:t>
      </w:r>
      <w:bookmarkStart w:id="8467" w:name="_ETM_Q32_478560"/>
      <w:bookmarkEnd w:id="8467"/>
      <w:r>
        <w:rPr>
          <w:rtl/>
        </w:rPr>
        <w:t>שילו</w:t>
      </w:r>
      <w:r>
        <w:rPr>
          <w:rFonts w:hint="cs"/>
          <w:rtl/>
        </w:rPr>
        <w:t>ב</w:t>
      </w:r>
      <w:r>
        <w:rPr>
          <w:rtl/>
        </w:rPr>
        <w:t xml:space="preserve"> </w:t>
      </w:r>
      <w:bookmarkStart w:id="8468" w:name="_ETM_Q32_479220"/>
      <w:bookmarkEnd w:id="8468"/>
      <w:r>
        <w:rPr>
          <w:rtl/>
        </w:rPr>
        <w:t xml:space="preserve">בין </w:t>
      </w:r>
      <w:bookmarkStart w:id="8469" w:name="_ETM_Q32_479610"/>
      <w:bookmarkEnd w:id="8469"/>
      <w:r>
        <w:rPr>
          <w:rtl/>
        </w:rPr>
        <w:t xml:space="preserve">הציבורים </w:t>
      </w:r>
      <w:bookmarkStart w:id="8470" w:name="_ETM_Q32_480330"/>
      <w:bookmarkEnd w:id="8470"/>
      <w:r>
        <w:rPr>
          <w:rtl/>
        </w:rPr>
        <w:t xml:space="preserve">השונים </w:t>
      </w:r>
      <w:bookmarkStart w:id="8471" w:name="_ETM_Q32_480870"/>
      <w:bookmarkEnd w:id="8471"/>
      <w:r>
        <w:rPr>
          <w:rtl/>
        </w:rPr>
        <w:t xml:space="preserve">במדינת </w:t>
      </w:r>
      <w:bookmarkStart w:id="8472" w:name="_ETM_Q32_480000"/>
      <w:bookmarkStart w:id="8473" w:name="_ETM_Q32_480210"/>
      <w:bookmarkStart w:id="8474" w:name="_ETM_Q32_479484"/>
      <w:bookmarkStart w:id="8475" w:name="_ETM_Q32_480810"/>
      <w:bookmarkStart w:id="8476" w:name="_ETM_Q32_481319"/>
      <w:bookmarkStart w:id="8477" w:name="_ETM_Q32_481860"/>
      <w:bookmarkEnd w:id="8472"/>
      <w:bookmarkEnd w:id="8473"/>
      <w:bookmarkEnd w:id="8474"/>
      <w:bookmarkEnd w:id="8475"/>
      <w:bookmarkEnd w:id="8476"/>
      <w:bookmarkEnd w:id="8477"/>
      <w:r>
        <w:rPr>
          <w:rtl/>
        </w:rPr>
        <w:t>ישראל</w:t>
      </w:r>
      <w:r>
        <w:rPr>
          <w:rFonts w:hint="cs"/>
          <w:rtl/>
        </w:rPr>
        <w:t>,</w:t>
      </w:r>
      <w:r>
        <w:rPr>
          <w:rtl/>
        </w:rPr>
        <w:t xml:space="preserve"> </w:t>
      </w:r>
      <w:bookmarkStart w:id="8478" w:name="_ETM_Q32_482970"/>
      <w:bookmarkEnd w:id="8478"/>
      <w:r>
        <w:rPr>
          <w:rtl/>
        </w:rPr>
        <w:t xml:space="preserve">שאנחנו </w:t>
      </w:r>
      <w:bookmarkStart w:id="8479" w:name="_ETM_Q32_483449"/>
      <w:bookmarkEnd w:id="8479"/>
      <w:r>
        <w:rPr>
          <w:rtl/>
        </w:rPr>
        <w:t xml:space="preserve">יכולים </w:t>
      </w:r>
      <w:bookmarkStart w:id="8480" w:name="_ETM_Q32_483899"/>
      <w:bookmarkEnd w:id="8480"/>
      <w:r>
        <w:rPr>
          <w:rtl/>
        </w:rPr>
        <w:t xml:space="preserve">לחיות </w:t>
      </w:r>
      <w:bookmarkStart w:id="8481" w:name="_ETM_Q32_484380"/>
      <w:bookmarkEnd w:id="8481"/>
      <w:r>
        <w:rPr>
          <w:rtl/>
        </w:rPr>
        <w:t>יחד</w:t>
      </w:r>
      <w:r>
        <w:rPr>
          <w:rFonts w:hint="cs"/>
          <w:rtl/>
        </w:rPr>
        <w:t>?</w:t>
      </w:r>
      <w:r>
        <w:rPr>
          <w:rtl/>
        </w:rPr>
        <w:t xml:space="preserve"> </w:t>
      </w:r>
      <w:bookmarkStart w:id="8482" w:name="_ETM_Q32_486740"/>
      <w:bookmarkEnd w:id="8482"/>
      <w:r>
        <w:rPr>
          <w:rtl/>
        </w:rPr>
        <w:t xml:space="preserve">מה </w:t>
      </w:r>
      <w:bookmarkStart w:id="8483" w:name="_ETM_Q32_487009"/>
      <w:bookmarkEnd w:id="8483"/>
      <w:r>
        <w:rPr>
          <w:rtl/>
        </w:rPr>
        <w:t xml:space="preserve">אתם </w:t>
      </w:r>
      <w:bookmarkStart w:id="8484" w:name="_ETM_Q32_487249"/>
      <w:bookmarkEnd w:id="8484"/>
      <w:r>
        <w:rPr>
          <w:rtl/>
        </w:rPr>
        <w:t xml:space="preserve">רוצים </w:t>
      </w:r>
      <w:bookmarkStart w:id="8485" w:name="_ETM_Q32_487669"/>
      <w:bookmarkEnd w:id="8485"/>
      <w:r>
        <w:rPr>
          <w:rtl/>
        </w:rPr>
        <w:t>שנעשה</w:t>
      </w:r>
      <w:r w:rsidR="005854B8">
        <w:rPr>
          <w:rFonts w:hint="cs"/>
          <w:rtl/>
        </w:rPr>
        <w:t>,</w:t>
      </w:r>
      <w:r>
        <w:rPr>
          <w:rtl/>
        </w:rPr>
        <w:t xml:space="preserve"> </w:t>
      </w:r>
      <w:bookmarkStart w:id="8486" w:name="_ETM_Q32_490010"/>
      <w:bookmarkEnd w:id="8486"/>
      <w:r>
        <w:rPr>
          <w:rtl/>
        </w:rPr>
        <w:t xml:space="preserve">שאתם </w:t>
      </w:r>
      <w:bookmarkStart w:id="8487" w:name="_ETM_Q32_490490"/>
      <w:bookmarkEnd w:id="8487"/>
      <w:r>
        <w:rPr>
          <w:rFonts w:hint="cs"/>
          <w:rtl/>
        </w:rPr>
        <w:t>תהיו</w:t>
      </w:r>
      <w:bookmarkStart w:id="8488" w:name="_ETM_Q32_486502"/>
      <w:bookmarkEnd w:id="8488"/>
      <w:r>
        <w:rPr>
          <w:rtl/>
        </w:rPr>
        <w:t xml:space="preserve"> </w:t>
      </w:r>
      <w:bookmarkStart w:id="8489" w:name="_ETM_Q32_490820"/>
      <w:bookmarkEnd w:id="8489"/>
      <w:r>
        <w:rPr>
          <w:rtl/>
        </w:rPr>
        <w:t xml:space="preserve">עם </w:t>
      </w:r>
      <w:bookmarkStart w:id="8490" w:name="_ETM_Q32_491000"/>
      <w:bookmarkEnd w:id="8490"/>
      <w:r>
        <w:rPr>
          <w:rtl/>
        </w:rPr>
        <w:t>אח</w:t>
      </w:r>
      <w:r w:rsidR="00F06496">
        <w:rPr>
          <w:rFonts w:hint="cs"/>
          <w:rtl/>
        </w:rPr>
        <w:t>ד</w:t>
      </w:r>
      <w:r>
        <w:rPr>
          <w:rtl/>
        </w:rPr>
        <w:t xml:space="preserve"> </w:t>
      </w:r>
      <w:bookmarkStart w:id="8491" w:name="_ETM_Q32_491390"/>
      <w:bookmarkEnd w:id="8491"/>
      <w:r>
        <w:rPr>
          <w:rtl/>
        </w:rPr>
        <w:t xml:space="preserve">ואנחנו </w:t>
      </w:r>
      <w:bookmarkStart w:id="8492" w:name="_ETM_Q32_491990"/>
      <w:bookmarkEnd w:id="8492"/>
      <w:r>
        <w:rPr>
          <w:rtl/>
        </w:rPr>
        <w:t xml:space="preserve">עם </w:t>
      </w:r>
      <w:bookmarkStart w:id="8493" w:name="_ETM_Q32_492170"/>
      <w:bookmarkEnd w:id="8493"/>
      <w:r>
        <w:rPr>
          <w:rtl/>
        </w:rPr>
        <w:t>אחר</w:t>
      </w:r>
      <w:r>
        <w:rPr>
          <w:rFonts w:hint="cs"/>
          <w:rtl/>
        </w:rPr>
        <w:t>?</w:t>
      </w:r>
      <w:bookmarkStart w:id="8494" w:name="_ETM_Q32_494550"/>
      <w:bookmarkEnd w:id="8494"/>
    </w:p>
    <w:p w:rsidR="00ED721A" w:rsidRDefault="00ED721A" w:rsidP="00D63B9F">
      <w:pPr>
        <w:rPr>
          <w:rtl/>
        </w:rPr>
      </w:pPr>
      <w:bookmarkStart w:id="8495" w:name="_ETM_Q32_491701"/>
      <w:bookmarkEnd w:id="8495"/>
    </w:p>
    <w:p w:rsidR="00ED721A" w:rsidRDefault="00ED721A" w:rsidP="00D63B9F">
      <w:pPr>
        <w:pStyle w:val="af5"/>
        <w:rPr>
          <w:rtl/>
        </w:rPr>
      </w:pPr>
      <w:bookmarkStart w:id="8496" w:name="ET_interruption_5109_30"/>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496"/>
      <w:r>
        <w:rPr>
          <w:rtl/>
        </w:rPr>
        <w:t xml:space="preserve"> </w:t>
      </w:r>
    </w:p>
    <w:p w:rsidR="00ED721A" w:rsidRDefault="00ED721A" w:rsidP="00D63B9F">
      <w:pPr>
        <w:rPr>
          <w:rtl/>
        </w:rPr>
      </w:pPr>
      <w:bookmarkStart w:id="8497" w:name="_ETM_Q32_489027"/>
      <w:bookmarkEnd w:id="8497"/>
    </w:p>
    <w:p w:rsidR="00ED721A" w:rsidRDefault="00ED721A" w:rsidP="00D63B9F">
      <w:pPr>
        <w:rPr>
          <w:rtl/>
        </w:rPr>
      </w:pPr>
      <w:bookmarkStart w:id="8498" w:name="_ETM_Q32_489145"/>
      <w:bookmarkStart w:id="8499" w:name="_ETM_Q32_489220"/>
      <w:bookmarkStart w:id="8500" w:name="_ETM_Q32_484886"/>
      <w:bookmarkStart w:id="8501" w:name="_ETM_Q32_482030"/>
      <w:bookmarkEnd w:id="8498"/>
      <w:bookmarkEnd w:id="8499"/>
      <w:bookmarkEnd w:id="8500"/>
      <w:bookmarkEnd w:id="8501"/>
      <w:r>
        <w:rPr>
          <w:rFonts w:hint="cs"/>
          <w:rtl/>
        </w:rPr>
        <w:t>זה אתם עושים.</w:t>
      </w:r>
      <w:bookmarkStart w:id="8502" w:name="_ETM_Q32_491523"/>
      <w:bookmarkEnd w:id="8502"/>
      <w:r>
        <w:rPr>
          <w:rFonts w:hint="cs"/>
          <w:rtl/>
        </w:rPr>
        <w:t xml:space="preserve"> זה אתם </w:t>
      </w:r>
      <w:bookmarkStart w:id="8503" w:name="_ETM_Q32_497331"/>
      <w:bookmarkEnd w:id="8503"/>
      <w:r>
        <w:rPr>
          <w:rFonts w:hint="cs"/>
          <w:rtl/>
        </w:rPr>
        <w:t>עושים.</w:t>
      </w:r>
    </w:p>
    <w:p w:rsidR="00ED721A" w:rsidRDefault="00ED721A" w:rsidP="00D63B9F">
      <w:pPr>
        <w:rPr>
          <w:rtl/>
        </w:rPr>
      </w:pPr>
    </w:p>
    <w:p w:rsidR="00ED721A" w:rsidRDefault="00ED721A" w:rsidP="00D63B9F">
      <w:pPr>
        <w:pStyle w:val="-"/>
        <w:rPr>
          <w:rtl/>
        </w:rPr>
      </w:pPr>
      <w:bookmarkStart w:id="8504" w:name="ET_speakercontinue_5561_5"/>
      <w:r w:rsidRPr="007F41B8">
        <w:rPr>
          <w:rStyle w:val="TagStyle"/>
          <w:rtl/>
        </w:rPr>
        <w:t xml:space="preserve"> &lt;&lt; דובר_המשך &gt;&gt;</w:t>
      </w:r>
      <w:r w:rsidRPr="0059395F">
        <w:rPr>
          <w:rStyle w:val="TagStyle"/>
          <w:rtl/>
        </w:rPr>
        <w:t xml:space="preserve"> </w:t>
      </w:r>
      <w:r>
        <w:rPr>
          <w:rtl/>
        </w:rPr>
        <w:t>משה גפני (יהדות התורה):</w:t>
      </w:r>
      <w:r w:rsidRPr="0059395F">
        <w:rPr>
          <w:rStyle w:val="TagStyle"/>
          <w:rtl/>
        </w:rPr>
        <w:t xml:space="preserve"> </w:t>
      </w:r>
      <w:r w:rsidRPr="007F41B8">
        <w:rPr>
          <w:rStyle w:val="TagStyle"/>
          <w:rtl/>
        </w:rPr>
        <w:t>&lt;&lt; דובר_המשך &gt;&gt;</w:t>
      </w:r>
      <w:r>
        <w:rPr>
          <w:rtl/>
        </w:rPr>
        <w:t xml:space="preserve"> </w:t>
      </w:r>
      <w:bookmarkEnd w:id="8504"/>
    </w:p>
    <w:p w:rsidR="00ED721A" w:rsidRDefault="00ED721A" w:rsidP="005368DB">
      <w:pPr>
        <w:rPr>
          <w:rtl/>
          <w:lang w:eastAsia="he-IL"/>
        </w:rPr>
      </w:pPr>
    </w:p>
    <w:p w:rsidR="00ED721A" w:rsidRDefault="00ED721A" w:rsidP="005854B8">
      <w:pPr>
        <w:rPr>
          <w:rtl/>
        </w:rPr>
      </w:pPr>
      <w:bookmarkStart w:id="8505" w:name="_ETM_Q32_493195"/>
      <w:bookmarkEnd w:id="8505"/>
      <w:r>
        <w:rPr>
          <w:rtl/>
        </w:rPr>
        <w:t xml:space="preserve">מה </w:t>
      </w:r>
      <w:bookmarkStart w:id="8506" w:name="_ETM_Q32_494820"/>
      <w:bookmarkEnd w:id="8506"/>
      <w:r>
        <w:rPr>
          <w:rtl/>
        </w:rPr>
        <w:t xml:space="preserve">אתם </w:t>
      </w:r>
      <w:bookmarkStart w:id="8507" w:name="_ETM_Q32_495089"/>
      <w:bookmarkEnd w:id="8507"/>
      <w:r>
        <w:rPr>
          <w:rtl/>
        </w:rPr>
        <w:t xml:space="preserve">רוצים </w:t>
      </w:r>
      <w:bookmarkStart w:id="8508" w:name="_ETM_Q32_495540"/>
      <w:bookmarkEnd w:id="8508"/>
      <w:r>
        <w:rPr>
          <w:rtl/>
        </w:rPr>
        <w:t xml:space="preserve">שיהיה </w:t>
      </w:r>
      <w:bookmarkStart w:id="8509" w:name="_ETM_Q32_496650"/>
      <w:bookmarkEnd w:id="8509"/>
      <w:r w:rsidR="005854B8">
        <w:rPr>
          <w:rFonts w:hint="cs"/>
          <w:rtl/>
        </w:rPr>
        <w:t xml:space="preserve">– </w:t>
      </w:r>
      <w:r>
        <w:rPr>
          <w:rtl/>
        </w:rPr>
        <w:t xml:space="preserve">שלא </w:t>
      </w:r>
      <w:bookmarkStart w:id="8510" w:name="_ETM_Q32_497039"/>
      <w:bookmarkEnd w:id="8510"/>
      <w:r>
        <w:rPr>
          <w:rtl/>
        </w:rPr>
        <w:t xml:space="preserve">נבקש </w:t>
      </w:r>
      <w:bookmarkStart w:id="8511" w:name="_ETM_Q32_498150"/>
      <w:bookmarkEnd w:id="8511"/>
      <w:r>
        <w:rPr>
          <w:rtl/>
        </w:rPr>
        <w:t xml:space="preserve">להשתלב </w:t>
      </w:r>
      <w:bookmarkStart w:id="8512" w:name="_ETM_Q32_498900"/>
      <w:bookmarkEnd w:id="8512"/>
      <w:r>
        <w:rPr>
          <w:rtl/>
        </w:rPr>
        <w:t>יחד</w:t>
      </w:r>
      <w:r>
        <w:rPr>
          <w:rFonts w:hint="cs"/>
          <w:rtl/>
        </w:rPr>
        <w:t>,</w:t>
      </w:r>
      <w:r>
        <w:rPr>
          <w:rtl/>
        </w:rPr>
        <w:t xml:space="preserve"> </w:t>
      </w:r>
      <w:bookmarkStart w:id="8513" w:name="_ETM_Q32_499470"/>
      <w:bookmarkEnd w:id="8513"/>
      <w:r>
        <w:rPr>
          <w:rFonts w:hint="cs"/>
          <w:rtl/>
        </w:rPr>
        <w:t>ש</w:t>
      </w:r>
      <w:r>
        <w:rPr>
          <w:rtl/>
        </w:rPr>
        <w:t xml:space="preserve">כל </w:t>
      </w:r>
      <w:bookmarkStart w:id="8514" w:name="_ETM_Q32_499679"/>
      <w:bookmarkEnd w:id="8514"/>
      <w:r>
        <w:rPr>
          <w:rFonts w:hint="cs"/>
          <w:rtl/>
        </w:rPr>
        <w:t>אחד</w:t>
      </w:r>
      <w:bookmarkStart w:id="8515" w:name="_ETM_Q32_497998"/>
      <w:bookmarkEnd w:id="8515"/>
      <w:r>
        <w:rPr>
          <w:rtl/>
        </w:rPr>
        <w:t xml:space="preserve"> </w:t>
      </w:r>
      <w:bookmarkStart w:id="8516" w:name="_ETM_Q32_499980"/>
      <w:bookmarkEnd w:id="8516"/>
      <w:r>
        <w:rPr>
          <w:rtl/>
        </w:rPr>
        <w:t xml:space="preserve">יוכל </w:t>
      </w:r>
      <w:bookmarkStart w:id="8517" w:name="_ETM_Q32_500339"/>
      <w:bookmarkEnd w:id="8517"/>
      <w:r>
        <w:rPr>
          <w:rtl/>
        </w:rPr>
        <w:t xml:space="preserve">לחיות </w:t>
      </w:r>
      <w:bookmarkStart w:id="8518" w:name="_ETM_Q32_501240"/>
      <w:bookmarkEnd w:id="8518"/>
      <w:r>
        <w:rPr>
          <w:rtl/>
        </w:rPr>
        <w:t>על</w:t>
      </w:r>
      <w:r>
        <w:rPr>
          <w:rFonts w:hint="cs"/>
          <w:rtl/>
        </w:rPr>
        <w:t xml:space="preserve"> </w:t>
      </w:r>
      <w:r>
        <w:rPr>
          <w:rtl/>
        </w:rPr>
        <w:t xml:space="preserve">פי </w:t>
      </w:r>
      <w:bookmarkStart w:id="8519" w:name="_ETM_Q32_501750"/>
      <w:bookmarkEnd w:id="8519"/>
      <w:r>
        <w:rPr>
          <w:rtl/>
        </w:rPr>
        <w:t>אמונתו</w:t>
      </w:r>
      <w:r>
        <w:rPr>
          <w:rFonts w:hint="cs"/>
          <w:rtl/>
        </w:rPr>
        <w:t>?</w:t>
      </w:r>
      <w:bookmarkStart w:id="8520" w:name="_ETM_Q32_502400"/>
      <w:bookmarkStart w:id="8521" w:name="_ETM_Q32_503570"/>
      <w:bookmarkEnd w:id="8520"/>
      <w:bookmarkEnd w:id="8521"/>
      <w:r>
        <w:rPr>
          <w:rFonts w:hint="cs"/>
          <w:rtl/>
        </w:rPr>
        <w:t xml:space="preserve"> </w:t>
      </w:r>
      <w:r>
        <w:rPr>
          <w:rtl/>
        </w:rPr>
        <w:t xml:space="preserve">אתם </w:t>
      </w:r>
      <w:bookmarkStart w:id="8522" w:name="_ETM_Q32_503980"/>
      <w:bookmarkEnd w:id="8522"/>
      <w:r>
        <w:rPr>
          <w:rtl/>
        </w:rPr>
        <w:t xml:space="preserve">לא </w:t>
      </w:r>
      <w:bookmarkStart w:id="8523" w:name="_ETM_Q32_504130"/>
      <w:bookmarkEnd w:id="8523"/>
      <w:r>
        <w:rPr>
          <w:rtl/>
        </w:rPr>
        <w:t xml:space="preserve">רוצים </w:t>
      </w:r>
      <w:bookmarkStart w:id="8524" w:name="_ETM_Q32_504550"/>
      <w:bookmarkEnd w:id="8524"/>
      <w:r>
        <w:rPr>
          <w:rtl/>
        </w:rPr>
        <w:t xml:space="preserve">את </w:t>
      </w:r>
      <w:bookmarkStart w:id="8525" w:name="_ETM_Q32_504670"/>
      <w:bookmarkEnd w:id="8525"/>
      <w:r>
        <w:rPr>
          <w:rtl/>
        </w:rPr>
        <w:t>זה</w:t>
      </w:r>
      <w:r>
        <w:rPr>
          <w:rFonts w:hint="cs"/>
          <w:rtl/>
        </w:rPr>
        <w:t>?</w:t>
      </w:r>
      <w:bookmarkStart w:id="8526" w:name="_ETM_Q32_509400"/>
      <w:bookmarkStart w:id="8527" w:name="_ETM_Q32_508735"/>
      <w:bookmarkEnd w:id="8526"/>
      <w:bookmarkEnd w:id="8527"/>
    </w:p>
    <w:p w:rsidR="00ED721A" w:rsidRDefault="00ED721A" w:rsidP="00D63B9F">
      <w:pPr>
        <w:rPr>
          <w:rtl/>
        </w:rPr>
      </w:pPr>
      <w:bookmarkStart w:id="8528" w:name="_ETM_Q32_508818"/>
      <w:bookmarkEnd w:id="8528"/>
    </w:p>
    <w:p w:rsidR="00ED721A" w:rsidRDefault="00ED721A" w:rsidP="005368DB">
      <w:pPr>
        <w:rPr>
          <w:rtl/>
        </w:rPr>
      </w:pPr>
      <w:bookmarkStart w:id="8529" w:name="_ETM_Q32_508895"/>
      <w:bookmarkStart w:id="8530" w:name="_ETM_Q32_508941"/>
      <w:bookmarkStart w:id="8531" w:name="_ETM_Q32_504142"/>
      <w:bookmarkStart w:id="8532" w:name="_ETM_Q32_504004"/>
      <w:bookmarkEnd w:id="8529"/>
      <w:bookmarkEnd w:id="8530"/>
      <w:bookmarkEnd w:id="8531"/>
      <w:bookmarkEnd w:id="8532"/>
      <w:r>
        <w:rPr>
          <w:rtl/>
        </w:rPr>
        <w:t xml:space="preserve">אני </w:t>
      </w:r>
      <w:bookmarkStart w:id="8533" w:name="_ETM_Q32_509670"/>
      <w:bookmarkEnd w:id="8533"/>
      <w:r>
        <w:rPr>
          <w:rtl/>
        </w:rPr>
        <w:t>מבקש</w:t>
      </w:r>
      <w:r>
        <w:rPr>
          <w:rFonts w:hint="cs"/>
          <w:rtl/>
        </w:rPr>
        <w:t>,</w:t>
      </w:r>
      <w:r>
        <w:rPr>
          <w:rtl/>
        </w:rPr>
        <w:t xml:space="preserve"> </w:t>
      </w:r>
      <w:bookmarkStart w:id="8534" w:name="_ETM_Q32_510300"/>
      <w:bookmarkEnd w:id="8534"/>
      <w:r>
        <w:rPr>
          <w:rtl/>
        </w:rPr>
        <w:t xml:space="preserve">אדוני </w:t>
      </w:r>
      <w:bookmarkStart w:id="8535" w:name="_ETM_Q32_510630"/>
      <w:bookmarkEnd w:id="8535"/>
      <w:r>
        <w:rPr>
          <w:rtl/>
        </w:rPr>
        <w:t>היושב-ראש</w:t>
      </w:r>
      <w:r>
        <w:rPr>
          <w:rFonts w:hint="cs"/>
          <w:rtl/>
        </w:rPr>
        <w:t>,</w:t>
      </w:r>
      <w:r>
        <w:rPr>
          <w:rtl/>
        </w:rPr>
        <w:t xml:space="preserve"> </w:t>
      </w:r>
      <w:bookmarkStart w:id="8536" w:name="_ETM_Q32_511260"/>
      <w:bookmarkEnd w:id="8536"/>
      <w:r>
        <w:rPr>
          <w:rtl/>
        </w:rPr>
        <w:t xml:space="preserve">אתה </w:t>
      </w:r>
      <w:bookmarkStart w:id="8537" w:name="_ETM_Q32_511500"/>
      <w:bookmarkEnd w:id="8537"/>
      <w:r>
        <w:rPr>
          <w:rtl/>
        </w:rPr>
        <w:t xml:space="preserve">גם </w:t>
      </w:r>
      <w:bookmarkStart w:id="8538" w:name="_ETM_Q32_511710"/>
      <w:bookmarkEnd w:id="8538"/>
      <w:r>
        <w:rPr>
          <w:rtl/>
        </w:rPr>
        <w:t>יושב</w:t>
      </w:r>
      <w:bookmarkStart w:id="8539" w:name="_ETM_Q32_511980"/>
      <w:bookmarkEnd w:id="8539"/>
      <w:r>
        <w:rPr>
          <w:rFonts w:hint="cs"/>
          <w:rtl/>
        </w:rPr>
        <w:t>-</w:t>
      </w:r>
      <w:r>
        <w:rPr>
          <w:rtl/>
        </w:rPr>
        <w:t xml:space="preserve">ראש </w:t>
      </w:r>
      <w:bookmarkStart w:id="8540" w:name="_ETM_Q32_512220"/>
      <w:bookmarkEnd w:id="8540"/>
      <w:r>
        <w:rPr>
          <w:rtl/>
        </w:rPr>
        <w:t>הוועד</w:t>
      </w:r>
      <w:bookmarkStart w:id="8541" w:name="_ETM_Q32_514970"/>
      <w:bookmarkEnd w:id="8541"/>
      <w:r>
        <w:rPr>
          <w:rFonts w:hint="cs"/>
          <w:rtl/>
        </w:rPr>
        <w:t>ה</w:t>
      </w:r>
      <w:bookmarkStart w:id="8542" w:name="_ETM_Q32_513924"/>
      <w:bookmarkEnd w:id="8542"/>
      <w:r>
        <w:rPr>
          <w:rFonts w:hint="cs"/>
          <w:rtl/>
        </w:rPr>
        <w:t xml:space="preserve">, </w:t>
      </w:r>
      <w:bookmarkStart w:id="8543" w:name="_ETM_Q32_509934"/>
      <w:bookmarkStart w:id="8544" w:name="_ETM_Q32_515120"/>
      <w:bookmarkStart w:id="8545" w:name="_ETM_Q32_515210"/>
      <w:bookmarkStart w:id="8546" w:name="_ETM_Q32_512613"/>
      <w:bookmarkEnd w:id="8543"/>
      <w:bookmarkEnd w:id="8544"/>
      <w:bookmarkEnd w:id="8545"/>
      <w:bookmarkEnd w:id="8546"/>
      <w:r>
        <w:rPr>
          <w:rFonts w:hint="cs"/>
          <w:rtl/>
        </w:rPr>
        <w:t>תלוי</w:t>
      </w:r>
      <w:r>
        <w:rPr>
          <w:rtl/>
        </w:rPr>
        <w:t xml:space="preserve"> </w:t>
      </w:r>
      <w:bookmarkStart w:id="8547" w:name="_ETM_Q32_515630"/>
      <w:bookmarkEnd w:id="8547"/>
      <w:r>
        <w:rPr>
          <w:rtl/>
        </w:rPr>
        <w:t>באופוזיציה</w:t>
      </w:r>
      <w:r>
        <w:rPr>
          <w:rFonts w:hint="cs"/>
          <w:rtl/>
        </w:rPr>
        <w:t>.</w:t>
      </w:r>
      <w:r>
        <w:rPr>
          <w:rtl/>
        </w:rPr>
        <w:t xml:space="preserve"> </w:t>
      </w:r>
      <w:bookmarkStart w:id="8548" w:name="_ETM_Q32_516650"/>
      <w:bookmarkEnd w:id="8548"/>
      <w:r>
        <w:rPr>
          <w:rtl/>
        </w:rPr>
        <w:t xml:space="preserve">אני </w:t>
      </w:r>
      <w:bookmarkStart w:id="8549" w:name="_ETM_Q32_516860"/>
      <w:bookmarkEnd w:id="8549"/>
      <w:r>
        <w:rPr>
          <w:rtl/>
        </w:rPr>
        <w:t xml:space="preserve">חושב </w:t>
      </w:r>
      <w:bookmarkStart w:id="8550" w:name="_ETM_Q32_517279"/>
      <w:bookmarkEnd w:id="8550"/>
      <w:r>
        <w:rPr>
          <w:rtl/>
        </w:rPr>
        <w:t xml:space="preserve">שאנחנו </w:t>
      </w:r>
      <w:bookmarkStart w:id="8551" w:name="_ETM_Q32_517670"/>
      <w:bookmarkEnd w:id="8551"/>
      <w:r>
        <w:rPr>
          <w:rtl/>
        </w:rPr>
        <w:t xml:space="preserve">צריכים </w:t>
      </w:r>
      <w:bookmarkStart w:id="8552" w:name="_ETM_Q32_518029"/>
      <w:bookmarkEnd w:id="8552"/>
      <w:r>
        <w:rPr>
          <w:rtl/>
        </w:rPr>
        <w:t>לשקו</w:t>
      </w:r>
      <w:bookmarkStart w:id="8553" w:name="_ETM_Q32_514658"/>
      <w:bookmarkEnd w:id="8553"/>
      <w:r>
        <w:rPr>
          <w:rtl/>
        </w:rPr>
        <w:t xml:space="preserve">ל </w:t>
      </w:r>
      <w:bookmarkStart w:id="8554" w:name="_ETM_Q32_518390"/>
      <w:bookmarkEnd w:id="8554"/>
      <w:r>
        <w:rPr>
          <w:rtl/>
        </w:rPr>
        <w:t xml:space="preserve">מחדש </w:t>
      </w:r>
      <w:bookmarkStart w:id="8555" w:name="_ETM_Q32_518900"/>
      <w:bookmarkEnd w:id="8555"/>
      <w:r>
        <w:rPr>
          <w:rtl/>
        </w:rPr>
        <w:t xml:space="preserve">את </w:t>
      </w:r>
      <w:bookmarkStart w:id="8556" w:name="_ETM_Q32_519080"/>
      <w:bookmarkEnd w:id="8556"/>
      <w:r>
        <w:rPr>
          <w:rtl/>
        </w:rPr>
        <w:t xml:space="preserve">עמדתנו </w:t>
      </w:r>
      <w:bookmarkStart w:id="8557" w:name="_ETM_Q32_519650"/>
      <w:bookmarkEnd w:id="8557"/>
      <w:r>
        <w:rPr>
          <w:rtl/>
        </w:rPr>
        <w:t xml:space="preserve">בחוק </w:t>
      </w:r>
      <w:bookmarkStart w:id="8558" w:name="_ETM_Q32_520070"/>
      <w:bookmarkEnd w:id="8558"/>
      <w:r>
        <w:rPr>
          <w:rtl/>
        </w:rPr>
        <w:t xml:space="preserve">הזה </w:t>
      </w:r>
      <w:bookmarkStart w:id="8559" w:name="_ETM_Q32_521339"/>
      <w:bookmarkEnd w:id="8559"/>
      <w:r>
        <w:rPr>
          <w:rFonts w:hint="cs"/>
          <w:rtl/>
        </w:rPr>
        <w:t xml:space="preserve">– </w:t>
      </w:r>
      <w:r>
        <w:rPr>
          <w:rtl/>
        </w:rPr>
        <w:t xml:space="preserve">האם </w:t>
      </w:r>
      <w:bookmarkStart w:id="8560" w:name="_ETM_Q32_521699"/>
      <w:bookmarkEnd w:id="8560"/>
      <w:r>
        <w:rPr>
          <w:rtl/>
        </w:rPr>
        <w:t xml:space="preserve">אנחנו </w:t>
      </w:r>
      <w:bookmarkStart w:id="8561" w:name="_ETM_Q32_522029"/>
      <w:bookmarkEnd w:id="8561"/>
      <w:r>
        <w:rPr>
          <w:rtl/>
        </w:rPr>
        <w:t xml:space="preserve">נשארים </w:t>
      </w:r>
      <w:bookmarkStart w:id="8562" w:name="_ETM_Q32_522569"/>
      <w:bookmarkEnd w:id="8562"/>
      <w:r>
        <w:rPr>
          <w:rtl/>
        </w:rPr>
        <w:t xml:space="preserve">רכים </w:t>
      </w:r>
      <w:bookmarkStart w:id="8563" w:name="_ETM_Q32_523739"/>
      <w:bookmarkEnd w:id="8563"/>
      <w:r>
        <w:rPr>
          <w:rtl/>
        </w:rPr>
        <w:t xml:space="preserve">כמו </w:t>
      </w:r>
      <w:bookmarkStart w:id="8564" w:name="_ETM_Q32_524010"/>
      <w:bookmarkEnd w:id="8564"/>
      <w:r>
        <w:rPr>
          <w:rtl/>
        </w:rPr>
        <w:t xml:space="preserve">שעשינו </w:t>
      </w:r>
      <w:bookmarkStart w:id="8565" w:name="_ETM_Q32_524489"/>
      <w:bookmarkEnd w:id="8565"/>
      <w:r>
        <w:rPr>
          <w:rtl/>
        </w:rPr>
        <w:t xml:space="preserve">בקריאה </w:t>
      </w:r>
      <w:bookmarkStart w:id="8566" w:name="_ETM_Q32_524969"/>
      <w:bookmarkEnd w:id="8566"/>
      <w:r>
        <w:rPr>
          <w:rtl/>
        </w:rPr>
        <w:t>הראשונה</w:t>
      </w:r>
      <w:bookmarkStart w:id="8567" w:name="_ETM_Q32_526289"/>
      <w:bookmarkEnd w:id="8567"/>
      <w:r>
        <w:rPr>
          <w:rFonts w:hint="cs"/>
          <w:rtl/>
        </w:rPr>
        <w:t xml:space="preserve">, </w:t>
      </w:r>
      <w:r>
        <w:rPr>
          <w:rtl/>
        </w:rPr>
        <w:t xml:space="preserve">לא </w:t>
      </w:r>
      <w:bookmarkStart w:id="8568" w:name="_ETM_Q32_526469"/>
      <w:bookmarkEnd w:id="8568"/>
      <w:r>
        <w:rPr>
          <w:rtl/>
        </w:rPr>
        <w:t xml:space="preserve">לעשות </w:t>
      </w:r>
      <w:bookmarkStart w:id="8569" w:name="_ETM_Q32_527010"/>
      <w:bookmarkEnd w:id="8569"/>
      <w:r>
        <w:rPr>
          <w:rtl/>
        </w:rPr>
        <w:t xml:space="preserve">מעבר </w:t>
      </w:r>
      <w:bookmarkStart w:id="8570" w:name="_ETM_Q32_527519"/>
      <w:bookmarkEnd w:id="8570"/>
      <w:r>
        <w:rPr>
          <w:rtl/>
        </w:rPr>
        <w:t>לזה</w:t>
      </w:r>
      <w:r w:rsidR="005854B8">
        <w:rPr>
          <w:rFonts w:hint="cs"/>
          <w:rtl/>
        </w:rPr>
        <w:t>,</w:t>
      </w:r>
      <w:r>
        <w:rPr>
          <w:rtl/>
        </w:rPr>
        <w:t xml:space="preserve"> </w:t>
      </w:r>
      <w:bookmarkStart w:id="8571" w:name="_ETM_Q32_527850"/>
      <w:bookmarkEnd w:id="8571"/>
      <w:r>
        <w:rPr>
          <w:rtl/>
        </w:rPr>
        <w:t xml:space="preserve">בגלל </w:t>
      </w:r>
      <w:bookmarkStart w:id="8572" w:name="_ETM_Q32_528149"/>
      <w:bookmarkEnd w:id="8572"/>
      <w:r>
        <w:rPr>
          <w:rtl/>
        </w:rPr>
        <w:t xml:space="preserve">שאנחנו </w:t>
      </w:r>
      <w:bookmarkStart w:id="8573" w:name="_ETM_Q32_528539"/>
      <w:bookmarkEnd w:id="8573"/>
      <w:r>
        <w:rPr>
          <w:rtl/>
        </w:rPr>
        <w:t xml:space="preserve">בכל </w:t>
      </w:r>
      <w:bookmarkStart w:id="8574" w:name="_ETM_Q32_528899"/>
      <w:bookmarkEnd w:id="8574"/>
      <w:r>
        <w:rPr>
          <w:rtl/>
        </w:rPr>
        <w:t xml:space="preserve">אופן </w:t>
      </w:r>
      <w:bookmarkStart w:id="8575" w:name="_ETM_Q32_529890"/>
      <w:bookmarkEnd w:id="8575"/>
      <w:r>
        <w:rPr>
          <w:rtl/>
        </w:rPr>
        <w:t xml:space="preserve">רוצים </w:t>
      </w:r>
      <w:bookmarkStart w:id="8576" w:name="_ETM_Q32_530399"/>
      <w:bookmarkEnd w:id="8576"/>
      <w:r>
        <w:rPr>
          <w:rtl/>
        </w:rPr>
        <w:t xml:space="preserve">להשתלב </w:t>
      </w:r>
      <w:bookmarkStart w:id="8577" w:name="_ETM_Q32_531210"/>
      <w:bookmarkEnd w:id="8577"/>
      <w:r>
        <w:rPr>
          <w:rtl/>
        </w:rPr>
        <w:t>ביחד</w:t>
      </w:r>
      <w:bookmarkStart w:id="8578" w:name="_ETM_Q32_526861"/>
      <w:bookmarkStart w:id="8579" w:name="_ETM_Q32_532750"/>
      <w:bookmarkEnd w:id="8578"/>
      <w:bookmarkEnd w:id="8579"/>
      <w:r>
        <w:rPr>
          <w:rFonts w:hint="cs"/>
          <w:rtl/>
        </w:rPr>
        <w:t xml:space="preserve"> </w:t>
      </w:r>
      <w:r w:rsidR="005368DB">
        <w:rPr>
          <w:rFonts w:hint="cs"/>
          <w:rtl/>
        </w:rPr>
        <w:t>– –</w:t>
      </w:r>
      <w:bookmarkStart w:id="8580" w:name="_ETM_Q32_528600"/>
      <w:bookmarkEnd w:id="8580"/>
    </w:p>
    <w:p w:rsidR="00ED721A" w:rsidRDefault="00ED721A" w:rsidP="00D63B9F">
      <w:pPr>
        <w:rPr>
          <w:rtl/>
        </w:rPr>
      </w:pPr>
    </w:p>
    <w:p w:rsidR="00ED721A" w:rsidRDefault="00ED721A" w:rsidP="00D63B9F">
      <w:pPr>
        <w:pStyle w:val="af5"/>
        <w:rPr>
          <w:rtl/>
        </w:rPr>
      </w:pPr>
      <w:r w:rsidRPr="007F41B8">
        <w:rPr>
          <w:rStyle w:val="TagStyle"/>
          <w:rtl/>
        </w:rPr>
        <w:t xml:space="preserve"> &lt;&lt; קריאה &gt;&gt;</w:t>
      </w:r>
      <w:r w:rsidRPr="002A20D6">
        <w:rPr>
          <w:rStyle w:val="TagStyle"/>
          <w:rtl/>
        </w:rPr>
        <w:t xml:space="preserve"> </w:t>
      </w:r>
      <w:r>
        <w:rPr>
          <w:rtl/>
        </w:rPr>
        <w:t>אלעזר שטרן (יש עתיד):</w:t>
      </w:r>
      <w:r w:rsidRPr="002A20D6">
        <w:rPr>
          <w:rStyle w:val="TagStyle"/>
          <w:rtl/>
        </w:rPr>
        <w:t xml:space="preserve"> </w:t>
      </w:r>
      <w:r w:rsidRPr="007F41B8">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8581" w:name="_ETM_Q32_525951"/>
      <w:bookmarkEnd w:id="8581"/>
      <w:r>
        <w:rPr>
          <w:rFonts w:hint="cs"/>
          <w:rtl/>
          <w:lang w:eastAsia="he-IL"/>
        </w:rPr>
        <w:t xml:space="preserve">אתה חושב שכולם </w:t>
      </w:r>
      <w:bookmarkStart w:id="8582" w:name="_ETM_Q32_525939"/>
      <w:bookmarkEnd w:id="8582"/>
      <w:r>
        <w:rPr>
          <w:rFonts w:hint="cs"/>
          <w:rtl/>
          <w:lang w:eastAsia="he-IL"/>
        </w:rPr>
        <w:t>טיפשים.</w:t>
      </w:r>
    </w:p>
    <w:p w:rsidR="00ED721A" w:rsidRDefault="00ED721A" w:rsidP="00D63B9F">
      <w:pPr>
        <w:rPr>
          <w:rtl/>
          <w:lang w:eastAsia="he-IL"/>
        </w:rPr>
      </w:pPr>
      <w:bookmarkStart w:id="8583" w:name="_ETM_Q32_528909"/>
      <w:bookmarkStart w:id="8584" w:name="_ETM_Q32_528968"/>
      <w:bookmarkEnd w:id="8583"/>
      <w:bookmarkEnd w:id="8584"/>
    </w:p>
    <w:p w:rsidR="00ED721A" w:rsidRDefault="00ED721A" w:rsidP="00D63B9F">
      <w:pPr>
        <w:pStyle w:val="-"/>
        <w:rPr>
          <w:rtl/>
        </w:rPr>
      </w:pPr>
      <w:bookmarkStart w:id="8585" w:name="ET_speakercontinue_5561_7"/>
      <w:r w:rsidRPr="007F41B8">
        <w:rPr>
          <w:rStyle w:val="TagStyle"/>
          <w:rtl/>
        </w:rPr>
        <w:t xml:space="preserve"> &lt;&lt; דובר_המשך &gt;&gt;</w:t>
      </w:r>
      <w:r w:rsidRPr="002A20D6">
        <w:rPr>
          <w:rStyle w:val="TagStyle"/>
          <w:rtl/>
        </w:rPr>
        <w:t xml:space="preserve"> </w:t>
      </w:r>
      <w:r>
        <w:rPr>
          <w:rtl/>
        </w:rPr>
        <w:t>משה גפני (יהדות התורה):</w:t>
      </w:r>
      <w:r w:rsidRPr="002A20D6">
        <w:rPr>
          <w:rStyle w:val="TagStyle"/>
          <w:rtl/>
        </w:rPr>
        <w:t xml:space="preserve"> </w:t>
      </w:r>
      <w:r w:rsidRPr="007F41B8">
        <w:rPr>
          <w:rStyle w:val="TagStyle"/>
          <w:rtl/>
        </w:rPr>
        <w:t>&lt;&lt; דובר_המשך &gt;&gt;</w:t>
      </w:r>
      <w:r>
        <w:rPr>
          <w:rtl/>
        </w:rPr>
        <w:t xml:space="preserve"> </w:t>
      </w:r>
      <w:bookmarkEnd w:id="8585"/>
    </w:p>
    <w:p w:rsidR="00ED721A" w:rsidRDefault="00ED721A" w:rsidP="005368DB">
      <w:pPr>
        <w:rPr>
          <w:rtl/>
          <w:lang w:eastAsia="he-IL"/>
        </w:rPr>
      </w:pPr>
    </w:p>
    <w:p w:rsidR="00ED721A" w:rsidRDefault="005368DB" w:rsidP="005854B8">
      <w:pPr>
        <w:rPr>
          <w:rtl/>
        </w:rPr>
      </w:pPr>
      <w:bookmarkStart w:id="8586" w:name="_ETM_Q32_529571"/>
      <w:bookmarkEnd w:id="8586"/>
      <w:r>
        <w:rPr>
          <w:rFonts w:hint="cs"/>
          <w:rtl/>
          <w:lang w:eastAsia="he-IL"/>
        </w:rPr>
        <w:t>– –</w:t>
      </w:r>
      <w:r w:rsidR="00ED721A">
        <w:rPr>
          <w:rFonts w:hint="cs"/>
          <w:rtl/>
          <w:lang w:eastAsia="he-IL"/>
        </w:rPr>
        <w:t xml:space="preserve"> או </w:t>
      </w:r>
      <w:bookmarkStart w:id="8587" w:name="_ETM_Q32_530715"/>
      <w:bookmarkEnd w:id="8587"/>
      <w:r w:rsidR="00ED721A">
        <w:rPr>
          <w:rFonts w:hint="cs"/>
          <w:rtl/>
          <w:lang w:eastAsia="he-IL"/>
        </w:rPr>
        <w:t>שחבל על המאמץ</w:t>
      </w:r>
      <w:r w:rsidR="005854B8">
        <w:rPr>
          <w:rFonts w:hint="cs"/>
          <w:rtl/>
          <w:lang w:eastAsia="he-IL"/>
        </w:rPr>
        <w:t>,</w:t>
      </w:r>
      <w:r w:rsidR="00ED721A">
        <w:rPr>
          <w:rFonts w:hint="cs"/>
          <w:rtl/>
          <w:lang w:eastAsia="he-IL"/>
        </w:rPr>
        <w:t xml:space="preserve"> </w:t>
      </w:r>
      <w:bookmarkStart w:id="8588" w:name="_ETM_Q32_533289"/>
      <w:bookmarkStart w:id="8589" w:name="_ETM_Q32_533679"/>
      <w:bookmarkStart w:id="8590" w:name="_ETM_Q32_533829"/>
      <w:bookmarkStart w:id="8591" w:name="_ETM_Q32_535379"/>
      <w:bookmarkEnd w:id="8588"/>
      <w:bookmarkEnd w:id="8589"/>
      <w:bookmarkEnd w:id="8590"/>
      <w:bookmarkEnd w:id="8591"/>
      <w:r w:rsidR="00ED721A">
        <w:rPr>
          <w:rtl/>
        </w:rPr>
        <w:t xml:space="preserve">נעשה </w:t>
      </w:r>
      <w:bookmarkStart w:id="8592" w:name="_ETM_Q32_536510"/>
      <w:bookmarkEnd w:id="8592"/>
      <w:r w:rsidR="00ED721A">
        <w:rPr>
          <w:rtl/>
        </w:rPr>
        <w:t xml:space="preserve">את </w:t>
      </w:r>
      <w:bookmarkStart w:id="8593" w:name="_ETM_Q32_536750"/>
      <w:bookmarkEnd w:id="8593"/>
      <w:r w:rsidR="00ED721A">
        <w:rPr>
          <w:rtl/>
        </w:rPr>
        <w:t xml:space="preserve">המקסימום </w:t>
      </w:r>
      <w:bookmarkStart w:id="8594" w:name="_ETM_Q32_537529"/>
      <w:bookmarkEnd w:id="8594"/>
      <w:r w:rsidR="00ED721A">
        <w:rPr>
          <w:rtl/>
        </w:rPr>
        <w:t xml:space="preserve">שאפשר </w:t>
      </w:r>
      <w:bookmarkStart w:id="8595" w:name="_ETM_Q32_537980"/>
      <w:bookmarkEnd w:id="8595"/>
      <w:r w:rsidR="00ED721A">
        <w:rPr>
          <w:rtl/>
        </w:rPr>
        <w:t xml:space="preserve">להעביר </w:t>
      </w:r>
      <w:bookmarkStart w:id="8596" w:name="_ETM_Q32_538370"/>
      <w:bookmarkEnd w:id="8596"/>
      <w:r w:rsidR="00ED721A">
        <w:rPr>
          <w:rtl/>
        </w:rPr>
        <w:t>בחוק</w:t>
      </w:r>
      <w:r w:rsidR="00ED721A">
        <w:rPr>
          <w:rFonts w:hint="cs"/>
          <w:rtl/>
        </w:rPr>
        <w:t>.</w:t>
      </w:r>
      <w:r w:rsidR="00ED721A">
        <w:rPr>
          <w:rtl/>
        </w:rPr>
        <w:t xml:space="preserve"> </w:t>
      </w:r>
      <w:bookmarkStart w:id="8597" w:name="_ETM_Q32_539420"/>
      <w:bookmarkEnd w:id="8597"/>
      <w:r w:rsidR="00ED721A">
        <w:rPr>
          <w:rtl/>
        </w:rPr>
        <w:t xml:space="preserve">לא </w:t>
      </w:r>
      <w:bookmarkStart w:id="8598" w:name="_ETM_Q32_539690"/>
      <w:bookmarkEnd w:id="8598"/>
      <w:r w:rsidR="00ED721A">
        <w:rPr>
          <w:rFonts w:hint="cs"/>
          <w:rtl/>
        </w:rPr>
        <w:t>י</w:t>
      </w:r>
      <w:r w:rsidR="00ED721A">
        <w:rPr>
          <w:rtl/>
        </w:rPr>
        <w:t>צא</w:t>
      </w:r>
      <w:bookmarkStart w:id="8599" w:name="_ETM_Q32_539281"/>
      <w:bookmarkEnd w:id="8599"/>
      <w:r w:rsidR="00ED721A">
        <w:rPr>
          <w:rFonts w:hint="cs"/>
          <w:rtl/>
        </w:rPr>
        <w:t xml:space="preserve"> מהם</w:t>
      </w:r>
      <w:r w:rsidR="00ED721A">
        <w:rPr>
          <w:rtl/>
        </w:rPr>
        <w:t xml:space="preserve"> </w:t>
      </w:r>
      <w:bookmarkStart w:id="8600" w:name="_ETM_Q32_540350"/>
      <w:bookmarkEnd w:id="8600"/>
      <w:r w:rsidR="00ED721A">
        <w:rPr>
          <w:rtl/>
        </w:rPr>
        <w:t xml:space="preserve">שום </w:t>
      </w:r>
      <w:bookmarkStart w:id="8601" w:name="_ETM_Q32_540559"/>
      <w:bookmarkEnd w:id="8601"/>
      <w:r w:rsidR="00ED721A">
        <w:rPr>
          <w:rtl/>
        </w:rPr>
        <w:t>דבר</w:t>
      </w:r>
      <w:r w:rsidR="00ED721A">
        <w:rPr>
          <w:rFonts w:hint="cs"/>
          <w:rtl/>
        </w:rPr>
        <w:t>.</w:t>
      </w:r>
      <w:r w:rsidR="00ED721A">
        <w:rPr>
          <w:rtl/>
        </w:rPr>
        <w:t xml:space="preserve"> </w:t>
      </w:r>
      <w:bookmarkStart w:id="8602" w:name="_ETM_Q32_541800"/>
      <w:bookmarkEnd w:id="8602"/>
      <w:r w:rsidR="00ED721A">
        <w:rPr>
          <w:rtl/>
        </w:rPr>
        <w:t xml:space="preserve">הם </w:t>
      </w:r>
      <w:bookmarkStart w:id="8603" w:name="_ETM_Q32_541980"/>
      <w:bookmarkEnd w:id="8603"/>
      <w:r w:rsidR="00ED721A">
        <w:rPr>
          <w:rtl/>
        </w:rPr>
        <w:t xml:space="preserve">לא </w:t>
      </w:r>
      <w:bookmarkStart w:id="8604" w:name="_ETM_Q32_542100"/>
      <w:bookmarkEnd w:id="8604"/>
      <w:r w:rsidR="00ED721A">
        <w:rPr>
          <w:rtl/>
        </w:rPr>
        <w:t xml:space="preserve">מתכוונים </w:t>
      </w:r>
      <w:bookmarkStart w:id="8605" w:name="_ETM_Q32_542640"/>
      <w:bookmarkEnd w:id="8605"/>
      <w:r w:rsidR="00ED721A">
        <w:rPr>
          <w:rtl/>
        </w:rPr>
        <w:t>מקצועי</w:t>
      </w:r>
      <w:r w:rsidR="00ED721A">
        <w:rPr>
          <w:rFonts w:hint="cs"/>
          <w:rtl/>
        </w:rPr>
        <w:t>ת</w:t>
      </w:r>
      <w:r w:rsidR="00ED721A">
        <w:rPr>
          <w:rtl/>
        </w:rPr>
        <w:t xml:space="preserve"> </w:t>
      </w:r>
      <w:bookmarkStart w:id="8606" w:name="_ETM_Q32_543359"/>
      <w:bookmarkEnd w:id="8606"/>
      <w:r w:rsidR="00ED721A">
        <w:rPr>
          <w:rtl/>
        </w:rPr>
        <w:t xml:space="preserve">לנושא </w:t>
      </w:r>
      <w:bookmarkStart w:id="8607" w:name="_ETM_Q32_543899"/>
      <w:bookmarkEnd w:id="8607"/>
      <w:r w:rsidR="00ED721A">
        <w:rPr>
          <w:rtl/>
        </w:rPr>
        <w:t xml:space="preserve">החוקי </w:t>
      </w:r>
      <w:bookmarkStart w:id="8608" w:name="_ETM_Q32_544380"/>
      <w:bookmarkEnd w:id="8608"/>
      <w:r w:rsidR="00ED721A">
        <w:rPr>
          <w:rtl/>
        </w:rPr>
        <w:t xml:space="preserve">בעניין </w:t>
      </w:r>
      <w:bookmarkStart w:id="8609" w:name="_ETM_Q32_544920"/>
      <w:bookmarkEnd w:id="8609"/>
      <w:r w:rsidR="00ED721A">
        <w:rPr>
          <w:rtl/>
        </w:rPr>
        <w:t>הזה</w:t>
      </w:r>
      <w:r w:rsidR="00ED721A">
        <w:rPr>
          <w:rFonts w:hint="cs"/>
          <w:rtl/>
        </w:rPr>
        <w:t>,</w:t>
      </w:r>
      <w:r w:rsidR="00ED721A">
        <w:rPr>
          <w:rtl/>
        </w:rPr>
        <w:t xml:space="preserve"> </w:t>
      </w:r>
      <w:bookmarkStart w:id="8610" w:name="_ETM_Q32_545850"/>
      <w:bookmarkEnd w:id="8610"/>
      <w:r w:rsidR="00ED721A">
        <w:rPr>
          <w:rtl/>
        </w:rPr>
        <w:t xml:space="preserve">הם </w:t>
      </w:r>
      <w:bookmarkStart w:id="8611" w:name="_ETM_Q32_546029"/>
      <w:bookmarkEnd w:id="8611"/>
      <w:r w:rsidR="00ED721A">
        <w:rPr>
          <w:rtl/>
        </w:rPr>
        <w:t xml:space="preserve">לא </w:t>
      </w:r>
      <w:bookmarkStart w:id="8612" w:name="_ETM_Q32_546119"/>
      <w:bookmarkEnd w:id="8612"/>
      <w:r w:rsidR="00ED721A">
        <w:rPr>
          <w:rtl/>
        </w:rPr>
        <w:t>מת</w:t>
      </w:r>
      <w:bookmarkStart w:id="8613" w:name="_ETM_Q32_544489"/>
      <w:bookmarkEnd w:id="8613"/>
      <w:r w:rsidR="00ED721A">
        <w:rPr>
          <w:rFonts w:hint="cs"/>
          <w:rtl/>
        </w:rPr>
        <w:t>כוונ</w:t>
      </w:r>
      <w:r w:rsidR="00ED721A">
        <w:rPr>
          <w:rtl/>
        </w:rPr>
        <w:t xml:space="preserve">ים </w:t>
      </w:r>
      <w:bookmarkStart w:id="8614" w:name="_ETM_Q32_546659"/>
      <w:bookmarkEnd w:id="8614"/>
      <w:r w:rsidR="00ED721A">
        <w:rPr>
          <w:rtl/>
        </w:rPr>
        <w:t xml:space="preserve">לשום </w:t>
      </w:r>
      <w:bookmarkStart w:id="8615" w:name="_ETM_Q32_546960"/>
      <w:bookmarkEnd w:id="8615"/>
      <w:r w:rsidR="00ED721A">
        <w:rPr>
          <w:rtl/>
        </w:rPr>
        <w:t>דבר</w:t>
      </w:r>
      <w:r w:rsidR="00ED721A">
        <w:rPr>
          <w:rFonts w:hint="cs"/>
          <w:rtl/>
        </w:rPr>
        <w:t>.</w:t>
      </w:r>
      <w:r w:rsidR="00ED721A">
        <w:rPr>
          <w:rtl/>
        </w:rPr>
        <w:t xml:space="preserve"> </w:t>
      </w:r>
      <w:bookmarkStart w:id="8616" w:name="_ETM_Q32_547770"/>
      <w:bookmarkEnd w:id="8616"/>
      <w:r w:rsidR="00ED721A">
        <w:rPr>
          <w:rFonts w:hint="cs"/>
          <w:rtl/>
        </w:rPr>
        <w:t>ה</w:t>
      </w:r>
      <w:r w:rsidR="00ED721A">
        <w:rPr>
          <w:rtl/>
        </w:rPr>
        <w:t xml:space="preserve">ם </w:t>
      </w:r>
      <w:bookmarkStart w:id="8617" w:name="_ETM_Q32_547950"/>
      <w:bookmarkEnd w:id="8617"/>
      <w:r w:rsidR="00ED721A">
        <w:rPr>
          <w:rtl/>
        </w:rPr>
        <w:t xml:space="preserve">מתכוונים </w:t>
      </w:r>
      <w:bookmarkStart w:id="8618" w:name="_ETM_Q32_548610"/>
      <w:bookmarkEnd w:id="8618"/>
      <w:r w:rsidR="00ED721A">
        <w:rPr>
          <w:rtl/>
        </w:rPr>
        <w:t>לנגח</w:t>
      </w:r>
      <w:r w:rsidR="00ED721A">
        <w:rPr>
          <w:rFonts w:hint="cs"/>
          <w:rtl/>
        </w:rPr>
        <w:t>,</w:t>
      </w:r>
      <w:r w:rsidR="00ED721A">
        <w:rPr>
          <w:rtl/>
        </w:rPr>
        <w:t xml:space="preserve"> </w:t>
      </w:r>
      <w:bookmarkStart w:id="8619" w:name="_ETM_Q32_550869"/>
      <w:bookmarkEnd w:id="8619"/>
      <w:r w:rsidR="00ED721A">
        <w:rPr>
          <w:rtl/>
        </w:rPr>
        <w:t xml:space="preserve">הם </w:t>
      </w:r>
      <w:bookmarkStart w:id="8620" w:name="_ETM_Q32_551049"/>
      <w:bookmarkEnd w:id="8620"/>
      <w:r w:rsidR="00ED721A">
        <w:rPr>
          <w:rtl/>
        </w:rPr>
        <w:t xml:space="preserve">מתכוונים </w:t>
      </w:r>
      <w:bookmarkStart w:id="8621" w:name="_ETM_Q32_551589"/>
      <w:bookmarkEnd w:id="8621"/>
      <w:r w:rsidR="00ED721A">
        <w:rPr>
          <w:rtl/>
        </w:rPr>
        <w:t>לפגוע</w:t>
      </w:r>
      <w:r w:rsidR="00ED721A">
        <w:rPr>
          <w:rFonts w:hint="cs"/>
          <w:rtl/>
        </w:rPr>
        <w:t>.</w:t>
      </w:r>
      <w:r w:rsidR="00ED721A">
        <w:rPr>
          <w:rtl/>
        </w:rPr>
        <w:t xml:space="preserve"> </w:t>
      </w:r>
      <w:bookmarkStart w:id="8622" w:name="_ETM_Q32_553120"/>
      <w:bookmarkEnd w:id="8622"/>
      <w:r w:rsidR="00ED721A">
        <w:rPr>
          <w:rtl/>
        </w:rPr>
        <w:t xml:space="preserve">לא </w:t>
      </w:r>
      <w:bookmarkStart w:id="8623" w:name="_ETM_Q32_553299"/>
      <w:bookmarkEnd w:id="8623"/>
      <w:r w:rsidR="00ED721A">
        <w:rPr>
          <w:rtl/>
        </w:rPr>
        <w:t xml:space="preserve">אכפת </w:t>
      </w:r>
      <w:bookmarkStart w:id="8624" w:name="_ETM_Q32_553779"/>
      <w:bookmarkEnd w:id="8624"/>
      <w:r w:rsidR="00ED721A">
        <w:rPr>
          <w:rtl/>
        </w:rPr>
        <w:t xml:space="preserve">להם </w:t>
      </w:r>
      <w:bookmarkStart w:id="8625" w:name="_ETM_Q32_554080"/>
      <w:bookmarkEnd w:id="8625"/>
      <w:r w:rsidR="00ED721A">
        <w:rPr>
          <w:rtl/>
        </w:rPr>
        <w:t>מהחו</w:t>
      </w:r>
      <w:r w:rsidR="00ED721A">
        <w:rPr>
          <w:rFonts w:hint="cs"/>
          <w:rtl/>
        </w:rPr>
        <w:t>ל</w:t>
      </w:r>
      <w:bookmarkStart w:id="8626" w:name="_ETM_Q32_551308"/>
      <w:bookmarkEnd w:id="8626"/>
      <w:r w:rsidR="00ED721A">
        <w:rPr>
          <w:rtl/>
        </w:rPr>
        <w:t xml:space="preserve">ים </w:t>
      </w:r>
      <w:bookmarkStart w:id="8627" w:name="_ETM_Q32_554650"/>
      <w:bookmarkEnd w:id="8627"/>
      <w:r w:rsidR="00ED721A">
        <w:rPr>
          <w:rtl/>
        </w:rPr>
        <w:t xml:space="preserve">שומרי </w:t>
      </w:r>
      <w:bookmarkStart w:id="8628" w:name="_ETM_Q32_555070"/>
      <w:bookmarkEnd w:id="8628"/>
      <w:r w:rsidR="00ED721A">
        <w:rPr>
          <w:rtl/>
        </w:rPr>
        <w:t>המצוות</w:t>
      </w:r>
      <w:r w:rsidR="00ED721A">
        <w:rPr>
          <w:rFonts w:hint="cs"/>
          <w:rtl/>
        </w:rPr>
        <w:t>,</w:t>
      </w:r>
      <w:r w:rsidR="00ED721A">
        <w:rPr>
          <w:rtl/>
        </w:rPr>
        <w:t xml:space="preserve"> </w:t>
      </w:r>
      <w:bookmarkStart w:id="8629" w:name="_ETM_Q32_556479"/>
      <w:bookmarkEnd w:id="8629"/>
      <w:r w:rsidR="00ED721A">
        <w:rPr>
          <w:rtl/>
        </w:rPr>
        <w:t xml:space="preserve">לא </w:t>
      </w:r>
      <w:bookmarkStart w:id="8630" w:name="_ETM_Q32_556689"/>
      <w:bookmarkEnd w:id="8630"/>
      <w:r w:rsidR="00ED721A">
        <w:rPr>
          <w:rtl/>
        </w:rPr>
        <w:t xml:space="preserve">אכפת </w:t>
      </w:r>
      <w:bookmarkStart w:id="8631" w:name="_ETM_Q32_557139"/>
      <w:bookmarkEnd w:id="8631"/>
      <w:r w:rsidR="00ED721A">
        <w:rPr>
          <w:rtl/>
        </w:rPr>
        <w:t xml:space="preserve">להם </w:t>
      </w:r>
      <w:bookmarkStart w:id="8632" w:name="_ETM_Q32_557380"/>
      <w:bookmarkEnd w:id="8632"/>
      <w:r w:rsidR="00ED721A">
        <w:rPr>
          <w:rtl/>
        </w:rPr>
        <w:t xml:space="preserve">מבתי </w:t>
      </w:r>
      <w:bookmarkStart w:id="8633" w:name="_ETM_Q32_557799"/>
      <w:bookmarkEnd w:id="8633"/>
      <w:r w:rsidR="00ED721A">
        <w:rPr>
          <w:rtl/>
        </w:rPr>
        <w:t xml:space="preserve">החולים </w:t>
      </w:r>
      <w:bookmarkStart w:id="8634" w:name="_ETM_Q32_558279"/>
      <w:bookmarkEnd w:id="8634"/>
      <w:r w:rsidR="00ED721A">
        <w:rPr>
          <w:rtl/>
        </w:rPr>
        <w:t>ומה</w:t>
      </w:r>
      <w:r w:rsidR="00ED721A">
        <w:rPr>
          <w:rFonts w:hint="cs"/>
          <w:rtl/>
        </w:rPr>
        <w:t>מ</w:t>
      </w:r>
      <w:r w:rsidR="00ED721A">
        <w:rPr>
          <w:rtl/>
        </w:rPr>
        <w:t>נהלים</w:t>
      </w:r>
      <w:r w:rsidR="00ED721A">
        <w:rPr>
          <w:rFonts w:hint="cs"/>
          <w:rtl/>
        </w:rPr>
        <w:t>,</w:t>
      </w:r>
      <w:r w:rsidR="00ED721A">
        <w:rPr>
          <w:rtl/>
        </w:rPr>
        <w:t xml:space="preserve"> </w:t>
      </w:r>
      <w:bookmarkStart w:id="8635" w:name="_ETM_Q32_559810"/>
      <w:bookmarkEnd w:id="8635"/>
      <w:r w:rsidR="00ED721A">
        <w:rPr>
          <w:rtl/>
        </w:rPr>
        <w:t>ש</w:t>
      </w:r>
      <w:bookmarkStart w:id="8636" w:name="_ETM_Q32_557588"/>
      <w:bookmarkEnd w:id="8636"/>
      <w:r w:rsidR="00ED721A">
        <w:rPr>
          <w:rFonts w:hint="cs"/>
          <w:rtl/>
        </w:rPr>
        <w:t>הם</w:t>
      </w:r>
      <w:r w:rsidR="00ED721A">
        <w:rPr>
          <w:rtl/>
        </w:rPr>
        <w:t xml:space="preserve"> </w:t>
      </w:r>
      <w:bookmarkStart w:id="8637" w:name="_ETM_Q32_560259"/>
      <w:bookmarkEnd w:id="8637"/>
      <w:r w:rsidR="00ED721A">
        <w:rPr>
          <w:rFonts w:hint="cs"/>
          <w:rtl/>
        </w:rPr>
        <w:t>ה</w:t>
      </w:r>
      <w:r w:rsidR="00ED721A">
        <w:rPr>
          <w:rtl/>
        </w:rPr>
        <w:t xml:space="preserve">סמכות </w:t>
      </w:r>
      <w:bookmarkStart w:id="8638" w:name="_ETM_Q32_560920"/>
      <w:bookmarkEnd w:id="8638"/>
      <w:r w:rsidR="00ED721A">
        <w:rPr>
          <w:rtl/>
        </w:rPr>
        <w:t xml:space="preserve">להחליט </w:t>
      </w:r>
      <w:bookmarkStart w:id="8639" w:name="_ETM_Q32_561459"/>
      <w:bookmarkEnd w:id="8639"/>
      <w:r w:rsidR="00ED721A">
        <w:rPr>
          <w:rtl/>
        </w:rPr>
        <w:t xml:space="preserve">בדברים </w:t>
      </w:r>
      <w:bookmarkStart w:id="8640" w:name="_ETM_Q32_561969"/>
      <w:bookmarkEnd w:id="8640"/>
      <w:r w:rsidR="00ED721A">
        <w:rPr>
          <w:rtl/>
        </w:rPr>
        <w:t>האלה</w:t>
      </w:r>
      <w:r w:rsidR="00ED721A">
        <w:rPr>
          <w:rFonts w:hint="cs"/>
          <w:rtl/>
        </w:rPr>
        <w:t>.</w:t>
      </w:r>
      <w:bookmarkStart w:id="8641" w:name="_ETM_Q32_563289"/>
      <w:bookmarkEnd w:id="8641"/>
    </w:p>
    <w:p w:rsidR="00ED721A" w:rsidRDefault="00ED721A" w:rsidP="00D63B9F">
      <w:pPr>
        <w:rPr>
          <w:rtl/>
        </w:rPr>
      </w:pPr>
      <w:bookmarkStart w:id="8642" w:name="_ETM_Q32_563683"/>
      <w:bookmarkStart w:id="8643" w:name="_ETM_Q32_563778"/>
      <w:bookmarkStart w:id="8644" w:name="_ETM_Q32_559070"/>
      <w:bookmarkEnd w:id="8642"/>
      <w:bookmarkEnd w:id="8643"/>
      <w:bookmarkEnd w:id="8644"/>
    </w:p>
    <w:p w:rsidR="00ED721A" w:rsidRDefault="00ED721A" w:rsidP="005368DB">
      <w:pPr>
        <w:rPr>
          <w:rtl/>
        </w:rPr>
      </w:pPr>
      <w:bookmarkStart w:id="8645" w:name="_ETM_Q32_563842"/>
      <w:bookmarkStart w:id="8646" w:name="_ETM_Q32_563903"/>
      <w:bookmarkEnd w:id="8645"/>
      <w:bookmarkEnd w:id="8646"/>
      <w:r>
        <w:rPr>
          <w:rtl/>
        </w:rPr>
        <w:t xml:space="preserve">ועל </w:t>
      </w:r>
      <w:bookmarkStart w:id="8647" w:name="_ETM_Q32_563619"/>
      <w:bookmarkEnd w:id="8647"/>
      <w:r>
        <w:rPr>
          <w:rtl/>
        </w:rPr>
        <w:t>כן</w:t>
      </w:r>
      <w:r>
        <w:rPr>
          <w:rFonts w:hint="cs"/>
          <w:rtl/>
        </w:rPr>
        <w:t>,</w:t>
      </w:r>
      <w:r>
        <w:rPr>
          <w:rtl/>
        </w:rPr>
        <w:t xml:space="preserve"> </w:t>
      </w:r>
      <w:bookmarkStart w:id="8648" w:name="_ETM_Q32_563890"/>
      <w:bookmarkEnd w:id="8648"/>
      <w:r>
        <w:rPr>
          <w:rtl/>
        </w:rPr>
        <w:t xml:space="preserve">אדוני </w:t>
      </w:r>
      <w:bookmarkStart w:id="8649" w:name="_ETM_Q32_564189"/>
      <w:bookmarkEnd w:id="8649"/>
      <w:r>
        <w:rPr>
          <w:rtl/>
        </w:rPr>
        <w:t>היושב-ראש</w:t>
      </w:r>
      <w:r>
        <w:rPr>
          <w:rFonts w:hint="cs"/>
          <w:rtl/>
        </w:rPr>
        <w:t>,</w:t>
      </w:r>
      <w:r>
        <w:rPr>
          <w:rtl/>
        </w:rPr>
        <w:t xml:space="preserve"> </w:t>
      </w:r>
      <w:bookmarkStart w:id="8650" w:name="_ETM_Q32_566439"/>
      <w:bookmarkEnd w:id="8650"/>
      <w:r>
        <w:rPr>
          <w:rtl/>
        </w:rPr>
        <w:t xml:space="preserve">אני </w:t>
      </w:r>
      <w:bookmarkStart w:id="8651" w:name="_ETM_Q32_567100"/>
      <w:bookmarkEnd w:id="8651"/>
      <w:r>
        <w:rPr>
          <w:rtl/>
        </w:rPr>
        <w:t xml:space="preserve">מבקש </w:t>
      </w:r>
      <w:bookmarkStart w:id="8652" w:name="_ETM_Q32_568810"/>
      <w:bookmarkEnd w:id="8652"/>
      <w:r>
        <w:rPr>
          <w:rtl/>
        </w:rPr>
        <w:t xml:space="preserve">את </w:t>
      </w:r>
      <w:bookmarkStart w:id="8653" w:name="_ETM_Q32_569319"/>
      <w:bookmarkStart w:id="8654" w:name="_ETM_Q32_569829"/>
      <w:bookmarkStart w:id="8655" w:name="_ETM_Q32_569920"/>
      <w:bookmarkEnd w:id="8653"/>
      <w:bookmarkEnd w:id="8654"/>
      <w:bookmarkEnd w:id="8655"/>
      <w:r>
        <w:rPr>
          <w:rtl/>
        </w:rPr>
        <w:t xml:space="preserve">תמיכת </w:t>
      </w:r>
      <w:bookmarkStart w:id="8656" w:name="_ETM_Q32_570399"/>
      <w:bookmarkEnd w:id="8656"/>
      <w:r>
        <w:rPr>
          <w:rtl/>
        </w:rPr>
        <w:t xml:space="preserve">הכנסת </w:t>
      </w:r>
      <w:bookmarkStart w:id="8657" w:name="_ETM_Q32_571720"/>
      <w:bookmarkEnd w:id="8657"/>
      <w:r>
        <w:rPr>
          <w:rtl/>
        </w:rPr>
        <w:t xml:space="preserve">בהצעת </w:t>
      </w:r>
      <w:bookmarkStart w:id="8658" w:name="_ETM_Q32_572380"/>
      <w:bookmarkEnd w:id="8658"/>
      <w:r>
        <w:rPr>
          <w:rtl/>
        </w:rPr>
        <w:t xml:space="preserve">החוק </w:t>
      </w:r>
      <w:bookmarkStart w:id="8659" w:name="_ETM_Q32_572800"/>
      <w:bookmarkEnd w:id="8659"/>
      <w:r>
        <w:rPr>
          <w:rtl/>
        </w:rPr>
        <w:t>הזאת</w:t>
      </w:r>
      <w:r>
        <w:rPr>
          <w:rFonts w:hint="cs"/>
          <w:rtl/>
        </w:rPr>
        <w:t>,</w:t>
      </w:r>
      <w:bookmarkStart w:id="8660" w:name="_ETM_Q32_570086"/>
      <w:bookmarkEnd w:id="8660"/>
      <w:r>
        <w:rPr>
          <w:rtl/>
        </w:rPr>
        <w:t xml:space="preserve"> </w:t>
      </w:r>
      <w:bookmarkStart w:id="8661" w:name="_ETM_Q32_573130"/>
      <w:bookmarkEnd w:id="8661"/>
      <w:r>
        <w:rPr>
          <w:rtl/>
        </w:rPr>
        <w:t xml:space="preserve">חוק </w:t>
      </w:r>
      <w:bookmarkStart w:id="8662" w:name="_ETM_Q32_573370"/>
      <w:bookmarkEnd w:id="8662"/>
      <w:r>
        <w:rPr>
          <w:rtl/>
        </w:rPr>
        <w:t xml:space="preserve">זכויות </w:t>
      </w:r>
      <w:bookmarkStart w:id="8663" w:name="_ETM_Q32_573880"/>
      <w:bookmarkEnd w:id="8663"/>
      <w:r>
        <w:rPr>
          <w:rtl/>
        </w:rPr>
        <w:t>החולה</w:t>
      </w:r>
      <w:bookmarkStart w:id="8664" w:name="_ETM_Q32_573440"/>
      <w:bookmarkEnd w:id="8664"/>
      <w:r>
        <w:rPr>
          <w:rFonts w:hint="cs"/>
          <w:rtl/>
        </w:rPr>
        <w:t xml:space="preserve"> </w:t>
      </w:r>
      <w:r w:rsidR="005368DB">
        <w:rPr>
          <w:rFonts w:hint="cs"/>
          <w:rtl/>
        </w:rPr>
        <w:t>– –</w:t>
      </w:r>
    </w:p>
    <w:p w:rsidR="00ED721A" w:rsidRDefault="00ED721A" w:rsidP="00D63B9F">
      <w:pPr>
        <w:rPr>
          <w:rtl/>
        </w:rPr>
      </w:pPr>
    </w:p>
    <w:p w:rsidR="00ED721A" w:rsidRDefault="00ED721A" w:rsidP="00D63B9F">
      <w:pPr>
        <w:pStyle w:val="af5"/>
        <w:rPr>
          <w:rtl/>
        </w:rPr>
      </w:pPr>
      <w:bookmarkStart w:id="8665" w:name="ET_interruption_6127_8"/>
      <w:r w:rsidRPr="007F41B8">
        <w:rPr>
          <w:rStyle w:val="TagStyle"/>
          <w:rtl/>
        </w:rPr>
        <w:t xml:space="preserve"> &lt;&lt; קריאה &gt;&gt;</w:t>
      </w:r>
      <w:r w:rsidRPr="006568F5">
        <w:rPr>
          <w:rStyle w:val="TagStyle"/>
          <w:rtl/>
        </w:rPr>
        <w:t xml:space="preserve"> </w:t>
      </w:r>
      <w:r>
        <w:rPr>
          <w:rtl/>
        </w:rPr>
        <w:t>ולדימיר בליאק (יש עתיד):</w:t>
      </w:r>
      <w:r w:rsidRPr="006568F5">
        <w:rPr>
          <w:rStyle w:val="TagStyle"/>
          <w:rtl/>
        </w:rPr>
        <w:t xml:space="preserve"> </w:t>
      </w:r>
      <w:r w:rsidRPr="007F41B8">
        <w:rPr>
          <w:rStyle w:val="TagStyle"/>
          <w:rtl/>
        </w:rPr>
        <w:t>&lt;&lt; קריאה &gt;&gt;</w:t>
      </w:r>
      <w:r>
        <w:rPr>
          <w:rtl/>
        </w:rPr>
        <w:t xml:space="preserve"> </w:t>
      </w:r>
      <w:bookmarkEnd w:id="8665"/>
    </w:p>
    <w:p w:rsidR="00ED721A" w:rsidRDefault="00ED721A" w:rsidP="005368DB">
      <w:pPr>
        <w:rPr>
          <w:rtl/>
          <w:lang w:eastAsia="he-IL"/>
        </w:rPr>
      </w:pPr>
    </w:p>
    <w:p w:rsidR="00ED721A" w:rsidRDefault="00ED721A" w:rsidP="00D63B9F">
      <w:pPr>
        <w:rPr>
          <w:rtl/>
          <w:lang w:eastAsia="he-IL"/>
        </w:rPr>
      </w:pPr>
      <w:r>
        <w:rPr>
          <w:rFonts w:hint="cs"/>
          <w:rtl/>
          <w:lang w:eastAsia="he-IL"/>
        </w:rPr>
        <w:t>מה זה קשור לזכויות החולה?</w:t>
      </w:r>
    </w:p>
    <w:p w:rsidR="00ED721A" w:rsidRDefault="00ED721A" w:rsidP="00D63B9F">
      <w:pPr>
        <w:rPr>
          <w:rtl/>
          <w:lang w:eastAsia="he-IL"/>
        </w:rPr>
      </w:pPr>
      <w:bookmarkStart w:id="8666" w:name="_ETM_Q32_576549"/>
      <w:bookmarkStart w:id="8667" w:name="_ETM_Q32_574307"/>
      <w:bookmarkEnd w:id="8666"/>
      <w:bookmarkEnd w:id="8667"/>
    </w:p>
    <w:p w:rsidR="00ED721A" w:rsidRDefault="00ED721A" w:rsidP="00D63B9F">
      <w:pPr>
        <w:pStyle w:val="-"/>
        <w:rPr>
          <w:rtl/>
        </w:rPr>
      </w:pPr>
      <w:bookmarkStart w:id="8668" w:name="ET_speakercontinue_5561_9"/>
      <w:r w:rsidRPr="007F41B8">
        <w:rPr>
          <w:rStyle w:val="TagStyle"/>
          <w:rtl/>
        </w:rPr>
        <w:t xml:space="preserve"> &lt;&lt; דובר_המשך &gt;&gt;</w:t>
      </w:r>
      <w:r w:rsidRPr="006568F5">
        <w:rPr>
          <w:rStyle w:val="TagStyle"/>
          <w:rtl/>
        </w:rPr>
        <w:t xml:space="preserve"> </w:t>
      </w:r>
      <w:r>
        <w:rPr>
          <w:rtl/>
        </w:rPr>
        <w:t>משה גפני (יהדות התורה):</w:t>
      </w:r>
      <w:r w:rsidRPr="006568F5">
        <w:rPr>
          <w:rStyle w:val="TagStyle"/>
          <w:rtl/>
        </w:rPr>
        <w:t xml:space="preserve"> </w:t>
      </w:r>
      <w:r w:rsidRPr="007F41B8">
        <w:rPr>
          <w:rStyle w:val="TagStyle"/>
          <w:rtl/>
        </w:rPr>
        <w:t>&lt;&lt; דובר_המשך &gt;&gt;</w:t>
      </w:r>
      <w:r>
        <w:rPr>
          <w:rtl/>
        </w:rPr>
        <w:t xml:space="preserve"> </w:t>
      </w:r>
      <w:bookmarkEnd w:id="8668"/>
    </w:p>
    <w:p w:rsidR="00ED721A" w:rsidRDefault="00ED721A" w:rsidP="005368DB">
      <w:pPr>
        <w:rPr>
          <w:rtl/>
          <w:lang w:eastAsia="he-IL"/>
        </w:rPr>
      </w:pPr>
    </w:p>
    <w:p w:rsidR="00ED721A" w:rsidRDefault="005368DB" w:rsidP="005368DB">
      <w:pPr>
        <w:rPr>
          <w:rtl/>
        </w:rPr>
      </w:pPr>
      <w:bookmarkStart w:id="8669" w:name="_ETM_Q32_575210"/>
      <w:bookmarkStart w:id="8670" w:name="_ETM_Q32_575060"/>
      <w:bookmarkEnd w:id="8669"/>
      <w:bookmarkEnd w:id="8670"/>
      <w:r>
        <w:rPr>
          <w:rFonts w:hint="cs"/>
          <w:rtl/>
        </w:rPr>
        <w:t>– –</w:t>
      </w:r>
      <w:r w:rsidR="00ED721A">
        <w:rPr>
          <w:rFonts w:hint="cs"/>
          <w:rtl/>
        </w:rPr>
        <w:t xml:space="preserve"> ש</w:t>
      </w:r>
      <w:r w:rsidR="00ED721A">
        <w:rPr>
          <w:rtl/>
        </w:rPr>
        <w:t>ז</w:t>
      </w:r>
      <w:r w:rsidR="00ED721A">
        <w:rPr>
          <w:rFonts w:hint="cs"/>
          <w:rtl/>
        </w:rPr>
        <w:t>ו</w:t>
      </w:r>
      <w:r w:rsidR="00ED721A">
        <w:rPr>
          <w:rtl/>
        </w:rPr>
        <w:t xml:space="preserve"> </w:t>
      </w:r>
      <w:bookmarkStart w:id="8671" w:name="_ETM_Q32_575450"/>
      <w:bookmarkEnd w:id="8671"/>
      <w:r w:rsidR="00ED721A">
        <w:rPr>
          <w:rtl/>
        </w:rPr>
        <w:t>דוגמ</w:t>
      </w:r>
      <w:r w:rsidR="00ED721A">
        <w:rPr>
          <w:rFonts w:hint="cs"/>
          <w:rtl/>
        </w:rPr>
        <w:t>ה</w:t>
      </w:r>
      <w:r w:rsidR="00ED721A">
        <w:rPr>
          <w:rtl/>
        </w:rPr>
        <w:t xml:space="preserve"> </w:t>
      </w:r>
      <w:bookmarkStart w:id="8672" w:name="_ETM_Q32_576770"/>
      <w:bookmarkEnd w:id="8672"/>
      <w:r w:rsidR="00ED721A">
        <w:rPr>
          <w:rtl/>
        </w:rPr>
        <w:t xml:space="preserve">לבית </w:t>
      </w:r>
      <w:bookmarkStart w:id="8673" w:name="_ETM_Q32_577279"/>
      <w:bookmarkEnd w:id="8673"/>
      <w:r w:rsidR="00ED721A">
        <w:rPr>
          <w:rtl/>
        </w:rPr>
        <w:t xml:space="preserve">משפט </w:t>
      </w:r>
      <w:bookmarkStart w:id="8674" w:name="_ETM_Q32_577969"/>
      <w:bookmarkEnd w:id="8674"/>
      <w:r w:rsidR="00ED721A">
        <w:rPr>
          <w:rFonts w:hint="cs"/>
          <w:rtl/>
        </w:rPr>
        <w:t>ש</w:t>
      </w:r>
      <w:r w:rsidR="00ED721A">
        <w:rPr>
          <w:rtl/>
        </w:rPr>
        <w:t xml:space="preserve">לא </w:t>
      </w:r>
      <w:bookmarkStart w:id="8675" w:name="_ETM_Q32_578210"/>
      <w:bookmarkEnd w:id="8675"/>
      <w:r w:rsidR="00ED721A">
        <w:rPr>
          <w:rtl/>
        </w:rPr>
        <w:t xml:space="preserve">מבין </w:t>
      </w:r>
      <w:bookmarkStart w:id="8676" w:name="_ETM_Q32_578659"/>
      <w:bookmarkEnd w:id="8676"/>
      <w:r w:rsidR="00ED721A">
        <w:rPr>
          <w:rtl/>
        </w:rPr>
        <w:t>כלו</w:t>
      </w:r>
      <w:bookmarkStart w:id="8677" w:name="_ETM_Q32_575390"/>
      <w:bookmarkEnd w:id="8677"/>
      <w:r w:rsidR="00ED721A">
        <w:rPr>
          <w:rtl/>
        </w:rPr>
        <w:t xml:space="preserve">ם </w:t>
      </w:r>
      <w:bookmarkStart w:id="8678" w:name="_ETM_Q32_579409"/>
      <w:bookmarkEnd w:id="8678"/>
      <w:r w:rsidR="00ED721A">
        <w:rPr>
          <w:rFonts w:hint="cs"/>
          <w:rtl/>
        </w:rPr>
        <w:t>ו</w:t>
      </w:r>
      <w:r w:rsidR="00ED721A">
        <w:rPr>
          <w:rtl/>
        </w:rPr>
        <w:t xml:space="preserve">לא </w:t>
      </w:r>
      <w:bookmarkStart w:id="8679" w:name="_ETM_Q32_579589"/>
      <w:bookmarkEnd w:id="8679"/>
      <w:r w:rsidR="00ED721A">
        <w:rPr>
          <w:rtl/>
        </w:rPr>
        <w:t xml:space="preserve">מתחשב </w:t>
      </w:r>
      <w:bookmarkStart w:id="8680" w:name="_ETM_Q32_580249"/>
      <w:bookmarkEnd w:id="8680"/>
      <w:r w:rsidR="00ED721A">
        <w:rPr>
          <w:rtl/>
        </w:rPr>
        <w:t>בכלום</w:t>
      </w:r>
      <w:r w:rsidR="00ED721A">
        <w:rPr>
          <w:rFonts w:hint="cs"/>
          <w:rtl/>
        </w:rPr>
        <w:t>.</w:t>
      </w:r>
      <w:bookmarkStart w:id="8681" w:name="_ETM_Q32_581360"/>
      <w:bookmarkEnd w:id="8681"/>
    </w:p>
    <w:p w:rsidR="00ED721A" w:rsidRDefault="00ED721A" w:rsidP="00D63B9F">
      <w:pPr>
        <w:rPr>
          <w:rtl/>
        </w:rPr>
      </w:pPr>
    </w:p>
    <w:p w:rsidR="00ED721A" w:rsidRDefault="00ED721A" w:rsidP="00D63B9F">
      <w:pPr>
        <w:pStyle w:val="af5"/>
        <w:rPr>
          <w:rtl/>
        </w:rPr>
      </w:pPr>
      <w:bookmarkStart w:id="8682" w:name="ET_interruption_5109_31"/>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682"/>
      <w:r>
        <w:rPr>
          <w:rtl/>
        </w:rPr>
        <w:t xml:space="preserve"> </w:t>
      </w:r>
    </w:p>
    <w:p w:rsidR="00ED721A" w:rsidRDefault="00ED721A" w:rsidP="00D63B9F">
      <w:pPr>
        <w:rPr>
          <w:rtl/>
        </w:rPr>
      </w:pPr>
      <w:bookmarkStart w:id="8683" w:name="_ETM_Q32_576338"/>
      <w:bookmarkEnd w:id="8683"/>
    </w:p>
    <w:p w:rsidR="00ED721A" w:rsidRDefault="00ED721A" w:rsidP="00D63B9F">
      <w:pPr>
        <w:rPr>
          <w:rtl/>
        </w:rPr>
      </w:pPr>
      <w:bookmarkStart w:id="8684" w:name="_ETM_Q32_576536"/>
      <w:bookmarkStart w:id="8685" w:name="_ETM_Q32_576616"/>
      <w:bookmarkEnd w:id="8684"/>
      <w:bookmarkEnd w:id="8685"/>
      <w:r>
        <w:rPr>
          <w:rFonts w:hint="cs"/>
          <w:rtl/>
        </w:rPr>
        <w:t xml:space="preserve">די, די, די. גפני, די. </w:t>
      </w:r>
      <w:bookmarkStart w:id="8686" w:name="_ETM_Q32_578767"/>
      <w:bookmarkEnd w:id="8686"/>
      <w:r>
        <w:rPr>
          <w:rFonts w:hint="cs"/>
          <w:rtl/>
        </w:rPr>
        <w:t>די. גפני, די.</w:t>
      </w:r>
    </w:p>
    <w:p w:rsidR="00ED721A" w:rsidRDefault="00ED721A" w:rsidP="00D63B9F">
      <w:pPr>
        <w:rPr>
          <w:rtl/>
        </w:rPr>
      </w:pPr>
    </w:p>
    <w:p w:rsidR="00ED721A" w:rsidRDefault="00ED721A" w:rsidP="00D63B9F">
      <w:pPr>
        <w:pStyle w:val="-"/>
        <w:rPr>
          <w:rtl/>
        </w:rPr>
      </w:pPr>
      <w:r w:rsidRPr="007F41B8">
        <w:rPr>
          <w:rStyle w:val="TagStyle"/>
          <w:rtl/>
        </w:rPr>
        <w:t xml:space="preserve"> &lt;&lt; דובר_המשך &gt;&gt;</w:t>
      </w:r>
      <w:r w:rsidRPr="006568F5">
        <w:rPr>
          <w:rStyle w:val="TagStyle"/>
          <w:rtl/>
        </w:rPr>
        <w:t xml:space="preserve"> </w:t>
      </w:r>
      <w:r>
        <w:rPr>
          <w:rtl/>
        </w:rPr>
        <w:t>משה גפני (יהדות התורה):</w:t>
      </w:r>
      <w:r w:rsidRPr="006568F5">
        <w:rPr>
          <w:rStyle w:val="TagStyle"/>
          <w:rtl/>
        </w:rPr>
        <w:t xml:space="preserve"> </w:t>
      </w:r>
      <w:r w:rsidRPr="007F41B8">
        <w:rPr>
          <w:rStyle w:val="TagStyle"/>
          <w:rtl/>
        </w:rPr>
        <w:t>&lt;&lt; דובר_המשך &gt;&gt;</w:t>
      </w:r>
      <w:r>
        <w:rPr>
          <w:rtl/>
        </w:rPr>
        <w:t xml:space="preserve"> </w:t>
      </w:r>
    </w:p>
    <w:p w:rsidR="00ED721A" w:rsidRDefault="00ED721A" w:rsidP="005368DB">
      <w:pPr>
        <w:rPr>
          <w:rtl/>
          <w:lang w:eastAsia="he-IL"/>
        </w:rPr>
      </w:pPr>
    </w:p>
    <w:p w:rsidR="00ED721A" w:rsidRDefault="00ED721A" w:rsidP="00D63B9F">
      <w:pPr>
        <w:rPr>
          <w:rtl/>
        </w:rPr>
      </w:pPr>
      <w:bookmarkStart w:id="8687" w:name="_ETM_Q32_579043"/>
      <w:bookmarkEnd w:id="8687"/>
      <w:r>
        <w:rPr>
          <w:rtl/>
        </w:rPr>
        <w:t xml:space="preserve">וזו </w:t>
      </w:r>
      <w:bookmarkStart w:id="8688" w:name="_ETM_Q32_582610"/>
      <w:bookmarkEnd w:id="8688"/>
      <w:r>
        <w:rPr>
          <w:rtl/>
        </w:rPr>
        <w:t xml:space="preserve">דוגמה </w:t>
      </w:r>
      <w:bookmarkStart w:id="8689" w:name="_ETM_Q32_583990"/>
      <w:bookmarkEnd w:id="8689"/>
      <w:r>
        <w:rPr>
          <w:rtl/>
        </w:rPr>
        <w:t xml:space="preserve">של </w:t>
      </w:r>
      <w:bookmarkStart w:id="8690" w:name="_ETM_Q32_584650"/>
      <w:bookmarkEnd w:id="8690"/>
      <w:r>
        <w:rPr>
          <w:rtl/>
        </w:rPr>
        <w:t xml:space="preserve">מציאות </w:t>
      </w:r>
      <w:bookmarkStart w:id="8691" w:name="_ETM_Q32_585840"/>
      <w:bookmarkEnd w:id="8691"/>
      <w:r>
        <w:rPr>
          <w:rtl/>
        </w:rPr>
        <w:t xml:space="preserve">שאנחנו </w:t>
      </w:r>
      <w:bookmarkStart w:id="8692" w:name="_ETM_Q32_586500"/>
      <w:bookmarkEnd w:id="8692"/>
      <w:r>
        <w:rPr>
          <w:rtl/>
        </w:rPr>
        <w:t xml:space="preserve">מבקשים </w:t>
      </w:r>
      <w:bookmarkStart w:id="8693" w:name="_ETM_Q32_587100"/>
      <w:bookmarkEnd w:id="8693"/>
      <w:r>
        <w:rPr>
          <w:rtl/>
        </w:rPr>
        <w:t xml:space="preserve">להשתלב </w:t>
      </w:r>
      <w:bookmarkStart w:id="8694" w:name="_ETM_Q32_588180"/>
      <w:bookmarkEnd w:id="8694"/>
      <w:r>
        <w:rPr>
          <w:rtl/>
        </w:rPr>
        <w:t>יחד</w:t>
      </w:r>
      <w:r>
        <w:rPr>
          <w:rFonts w:hint="cs"/>
          <w:rtl/>
        </w:rPr>
        <w:t>,</w:t>
      </w:r>
      <w:r>
        <w:rPr>
          <w:rtl/>
        </w:rPr>
        <w:t xml:space="preserve"> </w:t>
      </w:r>
      <w:bookmarkStart w:id="8695" w:name="_ETM_Q32_589179"/>
      <w:bookmarkEnd w:id="8695"/>
      <w:r>
        <w:rPr>
          <w:rtl/>
        </w:rPr>
        <w:t xml:space="preserve">דתיים </w:t>
      </w:r>
      <w:bookmarkStart w:id="8696" w:name="_ETM_Q32_589719"/>
      <w:bookmarkEnd w:id="8696"/>
      <w:r>
        <w:rPr>
          <w:rtl/>
        </w:rPr>
        <w:t xml:space="preserve">ושאינם </w:t>
      </w:r>
      <w:bookmarkStart w:id="8697" w:name="_ETM_Q32_590319"/>
      <w:bookmarkEnd w:id="8697"/>
      <w:r>
        <w:rPr>
          <w:rtl/>
        </w:rPr>
        <w:t>דתיים</w:t>
      </w:r>
      <w:r>
        <w:rPr>
          <w:rFonts w:hint="cs"/>
          <w:rtl/>
        </w:rPr>
        <w:t>,</w:t>
      </w:r>
      <w:r>
        <w:rPr>
          <w:rtl/>
        </w:rPr>
        <w:t xml:space="preserve"> </w:t>
      </w:r>
      <w:bookmarkStart w:id="8698" w:name="_ETM_Q32_591310"/>
      <w:bookmarkEnd w:id="8698"/>
      <w:r>
        <w:rPr>
          <w:rtl/>
        </w:rPr>
        <w:t xml:space="preserve">ויש </w:t>
      </w:r>
      <w:bookmarkStart w:id="8699" w:name="_ETM_Q32_591609"/>
      <w:bookmarkEnd w:id="8699"/>
      <w:r>
        <w:rPr>
          <w:rtl/>
        </w:rPr>
        <w:t xml:space="preserve">כאלה </w:t>
      </w:r>
      <w:bookmarkStart w:id="8700" w:name="_ETM_Q32_591969"/>
      <w:bookmarkEnd w:id="8700"/>
      <w:r>
        <w:rPr>
          <w:rtl/>
        </w:rPr>
        <w:t xml:space="preserve">שלא </w:t>
      </w:r>
      <w:bookmarkStart w:id="8701" w:name="_ETM_Q32_592240"/>
      <w:bookmarkEnd w:id="8701"/>
      <w:r>
        <w:rPr>
          <w:rtl/>
        </w:rPr>
        <w:t xml:space="preserve">נותנים </w:t>
      </w:r>
      <w:bookmarkStart w:id="8702" w:name="_ETM_Q32_592630"/>
      <w:bookmarkEnd w:id="8702"/>
      <w:r>
        <w:rPr>
          <w:rtl/>
        </w:rPr>
        <w:t xml:space="preserve">לנו </w:t>
      </w:r>
      <w:bookmarkStart w:id="8703" w:name="_ETM_Q32_592929"/>
      <w:bookmarkEnd w:id="8703"/>
      <w:r>
        <w:rPr>
          <w:rtl/>
        </w:rPr>
        <w:t xml:space="preserve">את </w:t>
      </w:r>
      <w:bookmarkStart w:id="8704" w:name="_ETM_Q32_593049"/>
      <w:bookmarkEnd w:id="8704"/>
      <w:r>
        <w:rPr>
          <w:rtl/>
        </w:rPr>
        <w:t>זה</w:t>
      </w:r>
      <w:r>
        <w:rPr>
          <w:rFonts w:hint="cs"/>
          <w:rtl/>
        </w:rPr>
        <w:t>.</w:t>
      </w:r>
      <w:r>
        <w:rPr>
          <w:rtl/>
        </w:rPr>
        <w:t xml:space="preserve"> </w:t>
      </w:r>
      <w:bookmarkStart w:id="8705" w:name="_ETM_Q32_593619"/>
      <w:bookmarkEnd w:id="8705"/>
      <w:r>
        <w:rPr>
          <w:rtl/>
        </w:rPr>
        <w:t xml:space="preserve">לכן </w:t>
      </w:r>
      <w:bookmarkStart w:id="8706" w:name="_ETM_Q32_593920"/>
      <w:bookmarkEnd w:id="8706"/>
      <w:r>
        <w:rPr>
          <w:rtl/>
        </w:rPr>
        <w:t xml:space="preserve">אני </w:t>
      </w:r>
      <w:bookmarkStart w:id="8707" w:name="_ETM_Q32_594009"/>
      <w:bookmarkEnd w:id="8707"/>
      <w:r>
        <w:rPr>
          <w:rtl/>
        </w:rPr>
        <w:t xml:space="preserve">מבקש </w:t>
      </w:r>
      <w:bookmarkStart w:id="8708" w:name="_ETM_Q32_594339"/>
      <w:bookmarkEnd w:id="8708"/>
      <w:r>
        <w:rPr>
          <w:rtl/>
        </w:rPr>
        <w:t xml:space="preserve">את </w:t>
      </w:r>
      <w:bookmarkStart w:id="8709" w:name="_ETM_Q32_594429"/>
      <w:bookmarkEnd w:id="8709"/>
      <w:r>
        <w:rPr>
          <w:rtl/>
        </w:rPr>
        <w:t xml:space="preserve">התמיכה </w:t>
      </w:r>
      <w:bookmarkStart w:id="8710" w:name="_ETM_Q32_595420"/>
      <w:bookmarkEnd w:id="8710"/>
      <w:r>
        <w:rPr>
          <w:rtl/>
        </w:rPr>
        <w:t xml:space="preserve">של </w:t>
      </w:r>
      <w:bookmarkStart w:id="8711" w:name="_ETM_Q32_595630"/>
      <w:bookmarkEnd w:id="8711"/>
      <w:r>
        <w:rPr>
          <w:rtl/>
        </w:rPr>
        <w:t xml:space="preserve">הכנסת </w:t>
      </w:r>
      <w:bookmarkStart w:id="8712" w:name="_ETM_Q32_596200"/>
      <w:bookmarkEnd w:id="8712"/>
      <w:r>
        <w:rPr>
          <w:rtl/>
        </w:rPr>
        <w:t xml:space="preserve">בהצעת </w:t>
      </w:r>
      <w:bookmarkStart w:id="8713" w:name="_ETM_Q32_596740"/>
      <w:bookmarkEnd w:id="8713"/>
      <w:r>
        <w:rPr>
          <w:rtl/>
        </w:rPr>
        <w:t>החוק</w:t>
      </w:r>
      <w:r>
        <w:rPr>
          <w:rFonts w:hint="cs"/>
          <w:rtl/>
        </w:rPr>
        <w:t>.</w:t>
      </w:r>
      <w:r>
        <w:rPr>
          <w:rtl/>
        </w:rPr>
        <w:t xml:space="preserve"> </w:t>
      </w:r>
      <w:bookmarkStart w:id="8714" w:name="_ETM_Q32_597100"/>
      <w:bookmarkEnd w:id="8714"/>
      <w:r>
        <w:rPr>
          <w:rtl/>
        </w:rPr>
        <w:t xml:space="preserve">תודה </w:t>
      </w:r>
      <w:bookmarkStart w:id="8715" w:name="_ETM_Q32_597429"/>
      <w:bookmarkEnd w:id="8715"/>
      <w:r>
        <w:rPr>
          <w:rtl/>
        </w:rPr>
        <w:t>רבה</w:t>
      </w:r>
      <w:r>
        <w:rPr>
          <w:rFonts w:hint="cs"/>
          <w:rtl/>
        </w:rPr>
        <w:t>,</w:t>
      </w:r>
      <w:r>
        <w:rPr>
          <w:rtl/>
        </w:rPr>
        <w:t xml:space="preserve"> </w:t>
      </w:r>
      <w:bookmarkStart w:id="8716" w:name="_ETM_Q32_597700"/>
      <w:bookmarkEnd w:id="8716"/>
      <w:r>
        <w:rPr>
          <w:rtl/>
        </w:rPr>
        <w:t xml:space="preserve">אדוני </w:t>
      </w:r>
      <w:bookmarkStart w:id="8717" w:name="_ETM_Q32_598029"/>
      <w:bookmarkEnd w:id="8717"/>
      <w:r>
        <w:rPr>
          <w:rtl/>
        </w:rPr>
        <w:t>היושב-ראש</w:t>
      </w:r>
      <w:r>
        <w:rPr>
          <w:rFonts w:hint="cs"/>
          <w:rtl/>
        </w:rPr>
        <w:t>.</w:t>
      </w:r>
      <w:bookmarkStart w:id="8718" w:name="_ETM_Q32_602049"/>
      <w:bookmarkEnd w:id="8718"/>
    </w:p>
    <w:p w:rsidR="00ED721A" w:rsidRDefault="00ED721A" w:rsidP="00D63B9F">
      <w:pPr>
        <w:rPr>
          <w:rtl/>
        </w:rPr>
      </w:pPr>
      <w:bookmarkStart w:id="8719" w:name="_ETM_Q32_594961"/>
      <w:bookmarkEnd w:id="8719"/>
    </w:p>
    <w:p w:rsidR="00ED721A" w:rsidRDefault="00ED721A" w:rsidP="00D63B9F">
      <w:pPr>
        <w:pStyle w:val="af5"/>
        <w:rPr>
          <w:rtl/>
        </w:rPr>
      </w:pPr>
      <w:bookmarkStart w:id="8720" w:name="ET_interruption_6127_11"/>
      <w:r w:rsidRPr="007F41B8">
        <w:rPr>
          <w:rStyle w:val="TagStyle"/>
          <w:rtl/>
        </w:rPr>
        <w:t xml:space="preserve"> &lt;&lt; קריאה &gt;&gt;</w:t>
      </w:r>
      <w:r w:rsidRPr="006568F5">
        <w:rPr>
          <w:rStyle w:val="TagStyle"/>
          <w:rtl/>
        </w:rPr>
        <w:t xml:space="preserve"> </w:t>
      </w:r>
      <w:r>
        <w:rPr>
          <w:rtl/>
        </w:rPr>
        <w:t>ולדימיר בליאק (יש עתיד):</w:t>
      </w:r>
      <w:r w:rsidRPr="006568F5">
        <w:rPr>
          <w:rStyle w:val="TagStyle"/>
          <w:rtl/>
        </w:rPr>
        <w:t xml:space="preserve"> </w:t>
      </w:r>
      <w:r w:rsidRPr="007F41B8">
        <w:rPr>
          <w:rStyle w:val="TagStyle"/>
          <w:rtl/>
        </w:rPr>
        <w:t>&lt;&lt; קריאה &gt;&gt;</w:t>
      </w:r>
      <w:r>
        <w:rPr>
          <w:rtl/>
        </w:rPr>
        <w:t xml:space="preserve"> </w:t>
      </w:r>
      <w:bookmarkEnd w:id="8720"/>
    </w:p>
    <w:p w:rsidR="00ED721A" w:rsidRDefault="00ED721A" w:rsidP="005368DB">
      <w:pPr>
        <w:rPr>
          <w:rtl/>
          <w:lang w:eastAsia="he-IL"/>
        </w:rPr>
      </w:pPr>
    </w:p>
    <w:p w:rsidR="00ED721A" w:rsidRDefault="00ED721A" w:rsidP="00D63B9F">
      <w:pPr>
        <w:rPr>
          <w:rtl/>
          <w:lang w:eastAsia="he-IL"/>
        </w:rPr>
      </w:pPr>
      <w:bookmarkStart w:id="8721" w:name="_ETM_Q32_599591"/>
      <w:bookmarkStart w:id="8722" w:name="_ETM_Q32_594879"/>
      <w:bookmarkStart w:id="8723" w:name="_ETM_Q32_596681"/>
      <w:bookmarkEnd w:id="8721"/>
      <w:bookmarkEnd w:id="8722"/>
      <w:bookmarkEnd w:id="8723"/>
      <w:r>
        <w:rPr>
          <w:rFonts w:hint="cs"/>
          <w:rtl/>
          <w:lang w:eastAsia="he-IL"/>
        </w:rPr>
        <w:t xml:space="preserve">זכרתי </w:t>
      </w:r>
      <w:bookmarkStart w:id="8724" w:name="_ETM_Q32_595096"/>
      <w:bookmarkEnd w:id="8724"/>
      <w:r>
        <w:rPr>
          <w:rFonts w:hint="cs"/>
          <w:rtl/>
          <w:lang w:eastAsia="he-IL"/>
        </w:rPr>
        <w:t xml:space="preserve">רק </w:t>
      </w:r>
      <w:bookmarkStart w:id="8725" w:name="_ETM_Q32_595109"/>
      <w:bookmarkEnd w:id="8725"/>
      <w:r>
        <w:rPr>
          <w:rFonts w:hint="cs"/>
          <w:rtl/>
          <w:lang w:eastAsia="he-IL"/>
        </w:rPr>
        <w:t>שזה חוק מיותר.</w:t>
      </w:r>
      <w:bookmarkStart w:id="8726" w:name="_ETM_Q32_600372"/>
      <w:bookmarkEnd w:id="8726"/>
    </w:p>
    <w:p w:rsidR="00ED721A" w:rsidRDefault="00ED721A" w:rsidP="00D63B9F">
      <w:pPr>
        <w:rPr>
          <w:rtl/>
          <w:lang w:eastAsia="he-IL"/>
        </w:rPr>
      </w:pPr>
      <w:bookmarkStart w:id="8727" w:name="_ETM_Q32_600449"/>
      <w:bookmarkStart w:id="8728" w:name="_ETM_Q32_601292"/>
      <w:bookmarkStart w:id="8729" w:name="_ETM_Q32_599187"/>
      <w:bookmarkEnd w:id="8727"/>
      <w:bookmarkEnd w:id="8728"/>
      <w:bookmarkEnd w:id="8729"/>
    </w:p>
    <w:p w:rsidR="00ED721A" w:rsidRDefault="00ED721A" w:rsidP="00D63B9F">
      <w:pPr>
        <w:pStyle w:val="af5"/>
        <w:rPr>
          <w:rtl/>
        </w:rPr>
      </w:pPr>
      <w:bookmarkStart w:id="8730" w:name="ET_interruption_6156_13"/>
      <w:r w:rsidRPr="007F41B8">
        <w:rPr>
          <w:rStyle w:val="TagStyle"/>
          <w:rtl/>
        </w:rPr>
        <w:t xml:space="preserve"> &lt;&lt; קריאה &gt;&gt;</w:t>
      </w:r>
      <w:r w:rsidRPr="006568F5">
        <w:rPr>
          <w:rStyle w:val="TagStyle"/>
          <w:rtl/>
        </w:rPr>
        <w:t xml:space="preserve"> </w:t>
      </w:r>
      <w:r>
        <w:rPr>
          <w:rtl/>
        </w:rPr>
        <w:t>גלעד קריב (העבודה):</w:t>
      </w:r>
      <w:r w:rsidRPr="006568F5">
        <w:rPr>
          <w:rStyle w:val="TagStyle"/>
          <w:rtl/>
        </w:rPr>
        <w:t xml:space="preserve"> </w:t>
      </w:r>
      <w:r w:rsidRPr="007F41B8">
        <w:rPr>
          <w:rStyle w:val="TagStyle"/>
          <w:rtl/>
        </w:rPr>
        <w:t>&lt;&lt; קריאה &gt;&gt;</w:t>
      </w:r>
      <w:r>
        <w:rPr>
          <w:rtl/>
        </w:rPr>
        <w:t xml:space="preserve"> </w:t>
      </w:r>
      <w:bookmarkEnd w:id="8730"/>
    </w:p>
    <w:p w:rsidR="00ED721A" w:rsidRDefault="00ED721A" w:rsidP="005368DB">
      <w:pPr>
        <w:rPr>
          <w:rtl/>
          <w:lang w:eastAsia="he-IL"/>
        </w:rPr>
      </w:pPr>
    </w:p>
    <w:p w:rsidR="00ED721A" w:rsidRDefault="00ED721A" w:rsidP="00D63B9F">
      <w:pPr>
        <w:rPr>
          <w:rtl/>
          <w:lang w:eastAsia="he-IL"/>
        </w:rPr>
      </w:pPr>
      <w:bookmarkStart w:id="8731" w:name="_ETM_Q32_603525"/>
      <w:bookmarkEnd w:id="8731"/>
      <w:r>
        <w:rPr>
          <w:rFonts w:hint="cs"/>
          <w:rtl/>
          <w:lang w:eastAsia="he-IL"/>
        </w:rPr>
        <w:t>כן, זה אכן חוק מיותר.</w:t>
      </w:r>
      <w:bookmarkStart w:id="8732" w:name="_ETM_Q32_602084"/>
      <w:bookmarkEnd w:id="8732"/>
      <w:r>
        <w:rPr>
          <w:rFonts w:hint="cs"/>
          <w:rtl/>
          <w:lang w:eastAsia="he-IL"/>
        </w:rPr>
        <w:t xml:space="preserve"> על</w:t>
      </w:r>
      <w:bookmarkStart w:id="8733" w:name="_ETM_Q32_602626"/>
      <w:bookmarkEnd w:id="8733"/>
      <w:r>
        <w:rPr>
          <w:rFonts w:hint="cs"/>
          <w:rtl/>
          <w:lang w:eastAsia="he-IL"/>
        </w:rPr>
        <w:t xml:space="preserve"> זה אנחנו מסכימים.</w:t>
      </w:r>
    </w:p>
    <w:p w:rsidR="00ED721A" w:rsidRDefault="00ED721A" w:rsidP="00D63B9F">
      <w:pPr>
        <w:rPr>
          <w:rtl/>
          <w:lang w:eastAsia="he-IL"/>
        </w:rPr>
      </w:pPr>
      <w:bookmarkStart w:id="8734" w:name="_ETM_Q32_601918"/>
      <w:bookmarkEnd w:id="8734"/>
    </w:p>
    <w:p w:rsidR="00ED721A" w:rsidRDefault="00ED721A" w:rsidP="00D63B9F">
      <w:pPr>
        <w:pStyle w:val="af5"/>
        <w:rPr>
          <w:rtl/>
        </w:rPr>
      </w:pPr>
      <w:bookmarkStart w:id="8735" w:name="ET_interruption_קר_אה_15"/>
      <w:r w:rsidRPr="007F41B8">
        <w:rPr>
          <w:rStyle w:val="TagStyle"/>
          <w:rtl/>
        </w:rPr>
        <w:t>&lt;&lt; קריאה &gt;&gt;</w:t>
      </w:r>
      <w:r w:rsidRPr="00C32C93">
        <w:rPr>
          <w:rStyle w:val="TagStyle"/>
          <w:rtl/>
        </w:rPr>
        <w:t xml:space="preserve"> </w:t>
      </w:r>
      <w:r>
        <w:rPr>
          <w:rtl/>
        </w:rPr>
        <w:t>קריאה:</w:t>
      </w:r>
      <w:r w:rsidRPr="00C32C93">
        <w:rPr>
          <w:rStyle w:val="TagStyle"/>
          <w:rtl/>
        </w:rPr>
        <w:t xml:space="preserve"> </w:t>
      </w:r>
      <w:r w:rsidRPr="007F41B8">
        <w:rPr>
          <w:rStyle w:val="TagStyle"/>
          <w:rtl/>
        </w:rPr>
        <w:t>&lt;&lt; קריאה &gt;&gt;</w:t>
      </w:r>
      <w:r>
        <w:rPr>
          <w:rtl/>
        </w:rPr>
        <w:t xml:space="preserve"> </w:t>
      </w:r>
      <w:bookmarkEnd w:id="8735"/>
    </w:p>
    <w:p w:rsidR="00ED721A" w:rsidRDefault="00ED721A" w:rsidP="005368DB">
      <w:pPr>
        <w:rPr>
          <w:rtl/>
          <w:lang w:eastAsia="he-IL"/>
        </w:rPr>
      </w:pPr>
    </w:p>
    <w:p w:rsidR="00ED721A" w:rsidRDefault="00ED721A" w:rsidP="00D63B9F">
      <w:pPr>
        <w:rPr>
          <w:rtl/>
          <w:lang w:eastAsia="he-IL"/>
        </w:rPr>
      </w:pPr>
      <w:bookmarkStart w:id="8736" w:name="_ETM_Q32_603646"/>
      <w:bookmarkEnd w:id="8736"/>
      <w:r>
        <w:rPr>
          <w:rFonts w:hint="cs"/>
          <w:rtl/>
          <w:lang w:eastAsia="he-IL"/>
        </w:rPr>
        <w:t>מה עושים בחוץ לארץ</w:t>
      </w:r>
      <w:bookmarkStart w:id="8737" w:name="_ETM_Q32_603473"/>
      <w:bookmarkEnd w:id="8737"/>
      <w:r>
        <w:rPr>
          <w:rFonts w:hint="cs"/>
          <w:rtl/>
          <w:lang w:eastAsia="he-IL"/>
        </w:rPr>
        <w:t>?</w:t>
      </w:r>
    </w:p>
    <w:p w:rsidR="00ED721A" w:rsidRDefault="00ED721A" w:rsidP="00D63B9F">
      <w:pPr>
        <w:rPr>
          <w:rtl/>
          <w:lang w:eastAsia="he-IL"/>
        </w:rPr>
      </w:pPr>
    </w:p>
    <w:p w:rsidR="00ED721A" w:rsidRDefault="00ED721A" w:rsidP="00D63B9F">
      <w:pPr>
        <w:pStyle w:val="af6"/>
        <w:rPr>
          <w:rtl/>
        </w:rPr>
      </w:pPr>
      <w:r w:rsidRPr="007F41B8">
        <w:rPr>
          <w:rStyle w:val="TagStyle"/>
          <w:rtl/>
        </w:rPr>
        <w:t xml:space="preserve"> &lt;&lt; יור &gt;&gt;</w:t>
      </w:r>
      <w:r w:rsidRPr="006568F5">
        <w:rPr>
          <w:rStyle w:val="TagStyle"/>
          <w:rtl/>
        </w:rPr>
        <w:t xml:space="preserve"> </w:t>
      </w:r>
      <w:r>
        <w:rPr>
          <w:rtl/>
        </w:rPr>
        <w:t>היו"ר אוריאל בוסו:</w:t>
      </w:r>
      <w:r w:rsidRPr="006568F5">
        <w:rPr>
          <w:rStyle w:val="TagStyle"/>
          <w:rtl/>
        </w:rPr>
        <w:t xml:space="preserve"> </w:t>
      </w:r>
      <w:r w:rsidRPr="007F41B8">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rPr>
      </w:pPr>
      <w:bookmarkStart w:id="8738" w:name="_ETM_Q32_598800"/>
      <w:bookmarkEnd w:id="8738"/>
      <w:r>
        <w:rPr>
          <w:rFonts w:hint="cs"/>
          <w:rtl/>
          <w:lang w:eastAsia="he-IL"/>
        </w:rPr>
        <w:t xml:space="preserve">תודה </w:t>
      </w:r>
      <w:bookmarkStart w:id="8739" w:name="_ETM_Q32_602350"/>
      <w:bookmarkStart w:id="8740" w:name="_ETM_Q32_602560"/>
      <w:bookmarkStart w:id="8741" w:name="_ETM_Q32_602920"/>
      <w:bookmarkStart w:id="8742" w:name="_ETM_Q32_604200"/>
      <w:bookmarkStart w:id="8743" w:name="_ETM_Q32_604439"/>
      <w:bookmarkEnd w:id="8739"/>
      <w:bookmarkEnd w:id="8740"/>
      <w:bookmarkEnd w:id="8741"/>
      <w:bookmarkEnd w:id="8742"/>
      <w:bookmarkEnd w:id="8743"/>
      <w:r>
        <w:rPr>
          <w:rFonts w:hint="cs"/>
          <w:rtl/>
          <w:lang w:eastAsia="he-IL"/>
        </w:rPr>
        <w:t>רבה לחבר הכנסת הרב מ</w:t>
      </w:r>
      <w:r>
        <w:rPr>
          <w:rtl/>
        </w:rPr>
        <w:t xml:space="preserve">שה </w:t>
      </w:r>
      <w:bookmarkStart w:id="8744" w:name="_ETM_Q32_604679"/>
      <w:bookmarkEnd w:id="8744"/>
      <w:r>
        <w:rPr>
          <w:rtl/>
        </w:rPr>
        <w:t>גפני</w:t>
      </w:r>
      <w:bookmarkStart w:id="8745" w:name="_ETM_Q32_601776"/>
      <w:bookmarkEnd w:id="8745"/>
      <w:r>
        <w:rPr>
          <w:rFonts w:hint="cs"/>
          <w:rtl/>
        </w:rPr>
        <w:t>,</w:t>
      </w:r>
      <w:r>
        <w:rPr>
          <w:rtl/>
        </w:rPr>
        <w:t xml:space="preserve"> </w:t>
      </w:r>
      <w:bookmarkStart w:id="8746" w:name="_ETM_Q32_605579"/>
      <w:bookmarkEnd w:id="8746"/>
      <w:r>
        <w:rPr>
          <w:rtl/>
        </w:rPr>
        <w:t xml:space="preserve">יוזם </w:t>
      </w:r>
      <w:bookmarkStart w:id="8747" w:name="_ETM_Q32_605880"/>
      <w:bookmarkEnd w:id="8747"/>
      <w:r>
        <w:rPr>
          <w:rtl/>
        </w:rPr>
        <w:t xml:space="preserve">הצעת </w:t>
      </w:r>
      <w:bookmarkStart w:id="8748" w:name="_ETM_Q32_606149"/>
      <w:bookmarkEnd w:id="8748"/>
      <w:r>
        <w:rPr>
          <w:rtl/>
        </w:rPr>
        <w:t>החוק</w:t>
      </w:r>
      <w:r>
        <w:rPr>
          <w:rFonts w:hint="cs"/>
          <w:rtl/>
        </w:rPr>
        <w:t>.</w:t>
      </w:r>
      <w:bookmarkStart w:id="8749" w:name="_ETM_Q32_606669"/>
      <w:bookmarkStart w:id="8750" w:name="_ETM_Q32_607444"/>
      <w:bookmarkStart w:id="8751" w:name="_ETM_Q32_607538"/>
      <w:bookmarkStart w:id="8752" w:name="_ETM_Q32_604099"/>
      <w:bookmarkStart w:id="8753" w:name="_ETM_Q32_604162"/>
      <w:bookmarkStart w:id="8754" w:name="_ETM_Q32_607588"/>
      <w:bookmarkStart w:id="8755" w:name="_ETM_Q32_607714"/>
      <w:bookmarkEnd w:id="8749"/>
      <w:bookmarkEnd w:id="8750"/>
      <w:bookmarkEnd w:id="8751"/>
      <w:bookmarkEnd w:id="8752"/>
      <w:bookmarkEnd w:id="8753"/>
      <w:bookmarkEnd w:id="8754"/>
      <w:bookmarkEnd w:id="8755"/>
      <w:r>
        <w:rPr>
          <w:rFonts w:hint="cs"/>
          <w:rtl/>
        </w:rPr>
        <w:t xml:space="preserve"> ח</w:t>
      </w:r>
      <w:r>
        <w:rPr>
          <w:rtl/>
        </w:rPr>
        <w:t xml:space="preserve">בר </w:t>
      </w:r>
      <w:bookmarkStart w:id="8756" w:name="_ETM_Q32_607089"/>
      <w:bookmarkEnd w:id="8756"/>
      <w:r>
        <w:rPr>
          <w:rtl/>
        </w:rPr>
        <w:t xml:space="preserve">הכנסת </w:t>
      </w:r>
      <w:bookmarkStart w:id="8757" w:name="_ETM_Q32_607479"/>
      <w:bookmarkEnd w:id="8757"/>
      <w:r>
        <w:rPr>
          <w:rtl/>
        </w:rPr>
        <w:t xml:space="preserve">יוסף </w:t>
      </w:r>
      <w:bookmarkStart w:id="8758" w:name="_ETM_Q32_609020"/>
      <w:bookmarkEnd w:id="8758"/>
      <w:r>
        <w:rPr>
          <w:rFonts w:hint="cs"/>
          <w:rtl/>
        </w:rPr>
        <w:t xml:space="preserve">טייב </w:t>
      </w:r>
      <w:r>
        <w:rPr>
          <w:rFonts w:hint="eastAsia"/>
          <w:rtl/>
        </w:rPr>
        <w:t>–</w:t>
      </w:r>
      <w:r>
        <w:rPr>
          <w:rFonts w:hint="cs"/>
          <w:rtl/>
        </w:rPr>
        <w:t xml:space="preserve"> </w:t>
      </w:r>
      <w:r>
        <w:rPr>
          <w:rtl/>
        </w:rPr>
        <w:t xml:space="preserve">אינו </w:t>
      </w:r>
      <w:bookmarkStart w:id="8759" w:name="_ETM_Q32_609260"/>
      <w:bookmarkEnd w:id="8759"/>
      <w:r>
        <w:rPr>
          <w:rtl/>
        </w:rPr>
        <w:t>נוכח</w:t>
      </w:r>
      <w:r>
        <w:rPr>
          <w:rFonts w:hint="cs"/>
          <w:rtl/>
        </w:rPr>
        <w:t>,</w:t>
      </w:r>
      <w:r>
        <w:rPr>
          <w:rtl/>
        </w:rPr>
        <w:t xml:space="preserve"> </w:t>
      </w:r>
      <w:bookmarkStart w:id="8760" w:name="_ETM_Q32_609800"/>
      <w:bookmarkEnd w:id="8760"/>
      <w:r>
        <w:rPr>
          <w:rtl/>
        </w:rPr>
        <w:t xml:space="preserve">להציג </w:t>
      </w:r>
      <w:bookmarkStart w:id="8761" w:name="_ETM_Q32_610250"/>
      <w:bookmarkEnd w:id="8761"/>
      <w:r>
        <w:rPr>
          <w:rtl/>
        </w:rPr>
        <w:t xml:space="preserve">את </w:t>
      </w:r>
      <w:bookmarkStart w:id="8762" w:name="_ETM_Q32_610370"/>
      <w:bookmarkEnd w:id="8762"/>
      <w:r>
        <w:rPr>
          <w:rtl/>
        </w:rPr>
        <w:t>החוק</w:t>
      </w:r>
      <w:r>
        <w:rPr>
          <w:rFonts w:hint="cs"/>
          <w:rtl/>
        </w:rPr>
        <w:t>;</w:t>
      </w:r>
      <w:r>
        <w:rPr>
          <w:rtl/>
        </w:rPr>
        <w:t xml:space="preserve"> </w:t>
      </w:r>
      <w:bookmarkStart w:id="8763" w:name="_ETM_Q32_610910"/>
      <w:bookmarkEnd w:id="8763"/>
      <w:r>
        <w:rPr>
          <w:rtl/>
        </w:rPr>
        <w:t xml:space="preserve">חבר </w:t>
      </w:r>
      <w:bookmarkStart w:id="8764" w:name="_ETM_Q32_611300"/>
      <w:bookmarkEnd w:id="8764"/>
      <w:r>
        <w:rPr>
          <w:rtl/>
        </w:rPr>
        <w:t xml:space="preserve">הכנסת </w:t>
      </w:r>
      <w:bookmarkStart w:id="8765" w:name="_ETM_Q32_611750"/>
      <w:bookmarkEnd w:id="8765"/>
      <w:r>
        <w:rPr>
          <w:rtl/>
        </w:rPr>
        <w:t xml:space="preserve">ינון </w:t>
      </w:r>
      <w:bookmarkStart w:id="8766" w:name="_ETM_Q32_611960"/>
      <w:bookmarkEnd w:id="8766"/>
      <w:r>
        <w:rPr>
          <w:rtl/>
        </w:rPr>
        <w:t xml:space="preserve">אזולאי </w:t>
      </w:r>
      <w:bookmarkStart w:id="8767" w:name="_ETM_Q32_612939"/>
      <w:bookmarkEnd w:id="8767"/>
      <w:r>
        <w:rPr>
          <w:rFonts w:hint="cs"/>
          <w:rtl/>
        </w:rPr>
        <w:t xml:space="preserve">– </w:t>
      </w:r>
      <w:r>
        <w:rPr>
          <w:rtl/>
        </w:rPr>
        <w:t xml:space="preserve">אינו </w:t>
      </w:r>
      <w:bookmarkStart w:id="8768" w:name="_ETM_Q32_613269"/>
      <w:bookmarkEnd w:id="8768"/>
      <w:r>
        <w:rPr>
          <w:rtl/>
        </w:rPr>
        <w:t>נוכח</w:t>
      </w:r>
      <w:r>
        <w:rPr>
          <w:rFonts w:hint="cs"/>
          <w:rtl/>
        </w:rPr>
        <w:t>;</w:t>
      </w:r>
      <w:bookmarkStart w:id="8769" w:name="_ETM_Q32_607009"/>
      <w:bookmarkEnd w:id="8769"/>
      <w:r>
        <w:rPr>
          <w:rtl/>
        </w:rPr>
        <w:t xml:space="preserve"> </w:t>
      </w:r>
      <w:bookmarkStart w:id="8770" w:name="_ETM_Q32_613870"/>
      <w:bookmarkEnd w:id="8770"/>
      <w:r>
        <w:rPr>
          <w:rtl/>
        </w:rPr>
        <w:t xml:space="preserve">חבר </w:t>
      </w:r>
      <w:bookmarkStart w:id="8771" w:name="_ETM_Q32_614169"/>
      <w:bookmarkEnd w:id="8771"/>
      <w:r>
        <w:rPr>
          <w:rtl/>
        </w:rPr>
        <w:t xml:space="preserve">הכנסת </w:t>
      </w:r>
      <w:bookmarkStart w:id="8772" w:name="_ETM_Q32_614379"/>
      <w:bookmarkEnd w:id="8772"/>
      <w:r>
        <w:rPr>
          <w:rtl/>
        </w:rPr>
        <w:t xml:space="preserve">ישראל </w:t>
      </w:r>
      <w:bookmarkStart w:id="8773" w:name="_ETM_Q32_614769"/>
      <w:bookmarkEnd w:id="8773"/>
      <w:r>
        <w:rPr>
          <w:rtl/>
        </w:rPr>
        <w:t>אייכלר</w:t>
      </w:r>
      <w:r>
        <w:rPr>
          <w:rFonts w:hint="cs"/>
          <w:rtl/>
        </w:rPr>
        <w:t xml:space="preserve"> </w:t>
      </w:r>
      <w:r>
        <w:rPr>
          <w:rFonts w:hint="eastAsia"/>
        </w:rPr>
        <w:t>–</w:t>
      </w:r>
      <w:r>
        <w:rPr>
          <w:rtl/>
        </w:rPr>
        <w:t xml:space="preserve"> </w:t>
      </w:r>
      <w:bookmarkStart w:id="8774" w:name="_ETM_Q32_615669"/>
      <w:bookmarkEnd w:id="8774"/>
      <w:r>
        <w:rPr>
          <w:rFonts w:hint="cs"/>
          <w:rtl/>
        </w:rPr>
        <w:t xml:space="preserve">אף הוא </w:t>
      </w:r>
      <w:bookmarkStart w:id="8775" w:name="_ETM_Q32_611463"/>
      <w:bookmarkEnd w:id="8775"/>
      <w:r>
        <w:rPr>
          <w:rtl/>
        </w:rPr>
        <w:t xml:space="preserve">אינו </w:t>
      </w:r>
      <w:bookmarkStart w:id="8776" w:name="_ETM_Q32_615790"/>
      <w:bookmarkEnd w:id="8776"/>
      <w:r>
        <w:rPr>
          <w:rtl/>
        </w:rPr>
        <w:t>נוכח</w:t>
      </w:r>
      <w:r>
        <w:rPr>
          <w:rFonts w:hint="cs"/>
          <w:rtl/>
        </w:rPr>
        <w:t>.</w:t>
      </w:r>
      <w:r>
        <w:rPr>
          <w:rtl/>
        </w:rPr>
        <w:t xml:space="preserve"> </w:t>
      </w:r>
      <w:bookmarkStart w:id="8777" w:name="_ETM_Q32_616800"/>
      <w:bookmarkEnd w:id="8777"/>
      <w:r>
        <w:rPr>
          <w:rtl/>
        </w:rPr>
        <w:t xml:space="preserve">אם </w:t>
      </w:r>
      <w:bookmarkStart w:id="8778" w:name="_ETM_Q32_616920"/>
      <w:bookmarkEnd w:id="8778"/>
      <w:r>
        <w:rPr>
          <w:rtl/>
        </w:rPr>
        <w:t>כן</w:t>
      </w:r>
      <w:r>
        <w:rPr>
          <w:rFonts w:hint="cs"/>
          <w:rtl/>
        </w:rPr>
        <w:t>,</w:t>
      </w:r>
      <w:r>
        <w:rPr>
          <w:rtl/>
        </w:rPr>
        <w:t xml:space="preserve"> </w:t>
      </w:r>
      <w:bookmarkStart w:id="8779" w:name="_ETM_Q32_617160"/>
      <w:bookmarkEnd w:id="8779"/>
      <w:r>
        <w:rPr>
          <w:rtl/>
        </w:rPr>
        <w:t xml:space="preserve">נעבור </w:t>
      </w:r>
      <w:bookmarkStart w:id="8780" w:name="_ETM_Q32_617460"/>
      <w:bookmarkEnd w:id="8780"/>
      <w:r>
        <w:rPr>
          <w:rtl/>
        </w:rPr>
        <w:t xml:space="preserve">לרשימת </w:t>
      </w:r>
      <w:bookmarkStart w:id="8781" w:name="_ETM_Q32_617850"/>
      <w:bookmarkEnd w:id="8781"/>
      <w:r>
        <w:rPr>
          <w:rtl/>
        </w:rPr>
        <w:t>הדוברים</w:t>
      </w:r>
      <w:r>
        <w:rPr>
          <w:rFonts w:hint="cs"/>
          <w:rtl/>
        </w:rPr>
        <w:t>.</w:t>
      </w:r>
      <w:r>
        <w:rPr>
          <w:rtl/>
        </w:rPr>
        <w:t xml:space="preserve"> </w:t>
      </w:r>
      <w:bookmarkStart w:id="8782" w:name="_ETM_Q32_618210"/>
      <w:bookmarkEnd w:id="8782"/>
      <w:r>
        <w:rPr>
          <w:rtl/>
        </w:rPr>
        <w:t xml:space="preserve">חבר </w:t>
      </w:r>
      <w:bookmarkStart w:id="8783" w:name="_ETM_Q32_618480"/>
      <w:bookmarkEnd w:id="8783"/>
      <w:r>
        <w:rPr>
          <w:rtl/>
        </w:rPr>
        <w:t xml:space="preserve">הכנסת </w:t>
      </w:r>
      <w:bookmarkStart w:id="8784" w:name="_ETM_Q32_618750"/>
      <w:bookmarkEnd w:id="8784"/>
      <w:r>
        <w:rPr>
          <w:rtl/>
        </w:rPr>
        <w:t xml:space="preserve">רם </w:t>
      </w:r>
      <w:bookmarkStart w:id="8785" w:name="_ETM_Q32_618900"/>
      <w:bookmarkEnd w:id="8785"/>
      <w:r>
        <w:rPr>
          <w:rtl/>
        </w:rPr>
        <w:t xml:space="preserve">בן </w:t>
      </w:r>
      <w:bookmarkStart w:id="8786" w:name="_ETM_Q32_619020"/>
      <w:bookmarkEnd w:id="8786"/>
      <w:r>
        <w:rPr>
          <w:rtl/>
        </w:rPr>
        <w:t>ברק</w:t>
      </w:r>
      <w:r>
        <w:rPr>
          <w:rFonts w:hint="cs"/>
          <w:rtl/>
        </w:rPr>
        <w:t>,</w:t>
      </w:r>
      <w:bookmarkStart w:id="8787" w:name="_ETM_Q32_616671"/>
      <w:bookmarkEnd w:id="8787"/>
      <w:r>
        <w:rPr>
          <w:rtl/>
        </w:rPr>
        <w:t xml:space="preserve"> </w:t>
      </w:r>
      <w:bookmarkStart w:id="8788" w:name="_ETM_Q32_619350"/>
      <w:bookmarkEnd w:id="8788"/>
      <w:r>
        <w:rPr>
          <w:rtl/>
        </w:rPr>
        <w:t>בבקשה</w:t>
      </w:r>
      <w:r>
        <w:rPr>
          <w:rFonts w:hint="cs"/>
          <w:rtl/>
        </w:rPr>
        <w:t>.</w:t>
      </w:r>
      <w:bookmarkStart w:id="8789" w:name="_ETM_Q32_632230"/>
      <w:bookmarkEnd w:id="8789"/>
    </w:p>
    <w:p w:rsidR="00ED721A" w:rsidRDefault="00ED721A" w:rsidP="00D63B9F">
      <w:pPr>
        <w:rPr>
          <w:rtl/>
        </w:rPr>
      </w:pPr>
      <w:bookmarkStart w:id="8790" w:name="_ETM_Q32_620239"/>
      <w:bookmarkStart w:id="8791" w:name="_ETM_Q32_620290"/>
      <w:bookmarkStart w:id="8792" w:name="_ETM_Q32_622455"/>
      <w:bookmarkEnd w:id="8790"/>
      <w:bookmarkEnd w:id="8791"/>
      <w:bookmarkEnd w:id="8792"/>
    </w:p>
    <w:p w:rsidR="00ED721A" w:rsidRDefault="00ED721A" w:rsidP="00D63B9F">
      <w:pPr>
        <w:pStyle w:val="af5"/>
        <w:rPr>
          <w:rtl/>
        </w:rPr>
      </w:pPr>
      <w:bookmarkStart w:id="8793" w:name="ET_interruption_5109_32"/>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793"/>
      <w:r>
        <w:rPr>
          <w:rtl/>
        </w:rPr>
        <w:t xml:space="preserve"> </w:t>
      </w:r>
    </w:p>
    <w:p w:rsidR="00ED721A" w:rsidRDefault="00ED721A" w:rsidP="00D63B9F">
      <w:pPr>
        <w:rPr>
          <w:rtl/>
        </w:rPr>
      </w:pPr>
      <w:bookmarkStart w:id="8794" w:name="_ETM_Q32_627378"/>
      <w:bookmarkEnd w:id="8794"/>
    </w:p>
    <w:p w:rsidR="00ED721A" w:rsidRDefault="00ED721A" w:rsidP="00D63B9F">
      <w:pPr>
        <w:rPr>
          <w:rtl/>
        </w:rPr>
      </w:pPr>
      <w:bookmarkStart w:id="8795" w:name="_ETM_Q32_627604"/>
      <w:bookmarkStart w:id="8796" w:name="_ETM_Q32_627682"/>
      <w:bookmarkEnd w:id="8795"/>
      <w:bookmarkEnd w:id="8796"/>
      <w:r>
        <w:rPr>
          <w:rFonts w:hint="cs"/>
          <w:rtl/>
        </w:rPr>
        <w:t xml:space="preserve">גפני, </w:t>
      </w:r>
      <w:bookmarkStart w:id="8797" w:name="_ETM_Q32_628785"/>
      <w:bookmarkEnd w:id="8797"/>
      <w:r>
        <w:rPr>
          <w:rFonts w:hint="cs"/>
          <w:rtl/>
        </w:rPr>
        <w:t>לאן הלכת? גפני, זה נכון שאמרת שאתה רוצה להשתלב ולא נותנים לך?</w:t>
      </w:r>
    </w:p>
    <w:p w:rsidR="00ED721A" w:rsidRDefault="00ED721A" w:rsidP="00D63B9F">
      <w:pPr>
        <w:rPr>
          <w:rtl/>
        </w:rPr>
      </w:pPr>
    </w:p>
    <w:p w:rsidR="00ED721A" w:rsidRDefault="00ED721A" w:rsidP="00D63B9F">
      <w:pPr>
        <w:pStyle w:val="af5"/>
        <w:rPr>
          <w:rtl/>
        </w:rPr>
      </w:pPr>
      <w:bookmarkStart w:id="8798" w:name="ET_interruption_5561_17"/>
      <w:r w:rsidRPr="007F41B8">
        <w:rPr>
          <w:rStyle w:val="TagStyle"/>
          <w:rtl/>
        </w:rPr>
        <w:t xml:space="preserve"> &lt;&lt; קריאה &gt;&gt;</w:t>
      </w:r>
      <w:r w:rsidRPr="00C1440F">
        <w:rPr>
          <w:rStyle w:val="TagStyle"/>
          <w:rtl/>
        </w:rPr>
        <w:t xml:space="preserve"> </w:t>
      </w:r>
      <w:r>
        <w:rPr>
          <w:rtl/>
        </w:rPr>
        <w:t>משה גפני (יהדות התורה):</w:t>
      </w:r>
      <w:r w:rsidRPr="00C1440F">
        <w:rPr>
          <w:rStyle w:val="TagStyle"/>
          <w:rtl/>
        </w:rPr>
        <w:t xml:space="preserve"> </w:t>
      </w:r>
      <w:r w:rsidRPr="007F41B8">
        <w:rPr>
          <w:rStyle w:val="TagStyle"/>
          <w:rtl/>
        </w:rPr>
        <w:t>&lt;&lt; קריאה &gt;&gt;</w:t>
      </w:r>
      <w:r>
        <w:rPr>
          <w:rtl/>
        </w:rPr>
        <w:t xml:space="preserve"> </w:t>
      </w:r>
      <w:bookmarkEnd w:id="8798"/>
    </w:p>
    <w:p w:rsidR="00ED721A" w:rsidRDefault="00ED721A" w:rsidP="005368DB">
      <w:pPr>
        <w:rPr>
          <w:rtl/>
          <w:lang w:eastAsia="he-IL"/>
        </w:rPr>
      </w:pPr>
    </w:p>
    <w:p w:rsidR="00ED721A" w:rsidRDefault="00ED721A" w:rsidP="00D63B9F">
      <w:pPr>
        <w:rPr>
          <w:rtl/>
          <w:lang w:eastAsia="he-IL"/>
        </w:rPr>
      </w:pPr>
      <w:bookmarkStart w:id="8799" w:name="_ETM_Q32_630211"/>
      <w:bookmarkEnd w:id="8799"/>
      <w:r>
        <w:rPr>
          <w:rFonts w:hint="cs"/>
          <w:rtl/>
          <w:lang w:eastAsia="he-IL"/>
        </w:rPr>
        <w:t>אני אמרתי שהחוק מיותר.</w:t>
      </w:r>
    </w:p>
    <w:p w:rsidR="00ED721A" w:rsidRDefault="00ED721A" w:rsidP="00D63B9F">
      <w:pPr>
        <w:rPr>
          <w:rtl/>
          <w:lang w:eastAsia="he-IL"/>
        </w:rPr>
      </w:pPr>
    </w:p>
    <w:p w:rsidR="00ED721A" w:rsidRDefault="00ED721A" w:rsidP="00D63B9F">
      <w:pPr>
        <w:pStyle w:val="af5"/>
        <w:rPr>
          <w:rtl/>
        </w:rPr>
      </w:pPr>
      <w:bookmarkStart w:id="8800" w:name="ET_interruption_5109_33"/>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800"/>
      <w:r>
        <w:rPr>
          <w:rtl/>
        </w:rPr>
        <w:t xml:space="preserve"> </w:t>
      </w:r>
    </w:p>
    <w:p w:rsidR="00ED721A" w:rsidRDefault="00ED721A" w:rsidP="00D63B9F">
      <w:pPr>
        <w:rPr>
          <w:rtl/>
          <w:lang w:eastAsia="he-IL"/>
        </w:rPr>
      </w:pPr>
      <w:bookmarkStart w:id="8801" w:name="_ETM_Q32_633773"/>
      <w:bookmarkStart w:id="8802" w:name="_ETM_Q32_634802"/>
      <w:bookmarkEnd w:id="8801"/>
      <w:bookmarkEnd w:id="8802"/>
    </w:p>
    <w:p w:rsidR="00ED721A" w:rsidRDefault="005854B8" w:rsidP="00D63B9F">
      <w:pPr>
        <w:rPr>
          <w:rtl/>
          <w:lang w:eastAsia="he-IL"/>
        </w:rPr>
      </w:pPr>
      <w:bookmarkStart w:id="8803" w:name="_ETM_Q32_634871"/>
      <w:bookmarkEnd w:id="8803"/>
      <w:r>
        <w:rPr>
          <w:rFonts w:hint="cs"/>
          <w:rtl/>
          <w:lang w:eastAsia="he-IL"/>
        </w:rPr>
        <w:t xml:space="preserve">את </w:t>
      </w:r>
      <w:r w:rsidR="00ED721A">
        <w:rPr>
          <w:rFonts w:hint="cs"/>
          <w:rtl/>
          <w:lang w:eastAsia="he-IL"/>
        </w:rPr>
        <w:t>זה אני יודע</w:t>
      </w:r>
      <w:bookmarkStart w:id="8804" w:name="_ETM_Q32_634095"/>
      <w:bookmarkEnd w:id="8804"/>
      <w:r w:rsidR="00ED721A">
        <w:rPr>
          <w:rFonts w:hint="cs"/>
          <w:rtl/>
          <w:lang w:eastAsia="he-IL"/>
        </w:rPr>
        <w:t xml:space="preserve">. עם זה </w:t>
      </w:r>
      <w:bookmarkStart w:id="8805" w:name="_ETM_Q32_636474"/>
      <w:bookmarkEnd w:id="8805"/>
      <w:r w:rsidR="00ED721A">
        <w:rPr>
          <w:rFonts w:hint="cs"/>
          <w:rtl/>
          <w:lang w:eastAsia="he-IL"/>
        </w:rPr>
        <w:t>אני מסכים.</w:t>
      </w:r>
      <w:bookmarkStart w:id="8806" w:name="_ETM_Q32_635452"/>
      <w:bookmarkStart w:id="8807" w:name="_ETM_Q32_635325"/>
      <w:bookmarkEnd w:id="8806"/>
      <w:bookmarkEnd w:id="8807"/>
    </w:p>
    <w:p w:rsidR="00ED721A" w:rsidRPr="00D63B9F" w:rsidRDefault="00ED721A" w:rsidP="00D63B9F">
      <w:pPr>
        <w:rPr>
          <w:rtl/>
        </w:rPr>
      </w:pPr>
      <w:bookmarkStart w:id="8808" w:name="_ETM_Q32_635830"/>
      <w:bookmarkStart w:id="8809" w:name="_ETM_Q32_635924"/>
      <w:bookmarkStart w:id="8810" w:name="_ETM_Q32_631026"/>
      <w:bookmarkStart w:id="8811" w:name="_ETM_Q32_635205"/>
      <w:bookmarkEnd w:id="8808"/>
      <w:bookmarkEnd w:id="8809"/>
      <w:bookmarkEnd w:id="8810"/>
      <w:bookmarkEnd w:id="8811"/>
    </w:p>
    <w:p w:rsidR="00ED721A" w:rsidRDefault="00ED721A" w:rsidP="00D63B9F">
      <w:pPr>
        <w:pStyle w:val="af5"/>
        <w:rPr>
          <w:rtl/>
        </w:rPr>
      </w:pPr>
      <w:bookmarkStart w:id="8812" w:name="ET_interruption_5561_18"/>
      <w:r w:rsidRPr="007F41B8">
        <w:rPr>
          <w:rStyle w:val="TagStyle"/>
          <w:rtl/>
        </w:rPr>
        <w:t xml:space="preserve"> &lt;&lt; קריאה &gt;&gt;</w:t>
      </w:r>
      <w:r w:rsidRPr="00C1440F">
        <w:rPr>
          <w:rStyle w:val="TagStyle"/>
          <w:rtl/>
        </w:rPr>
        <w:t xml:space="preserve"> </w:t>
      </w:r>
      <w:r>
        <w:rPr>
          <w:rtl/>
        </w:rPr>
        <w:t>משה גפני (יהדות התורה):</w:t>
      </w:r>
      <w:r w:rsidRPr="00C1440F">
        <w:rPr>
          <w:rStyle w:val="TagStyle"/>
          <w:rtl/>
        </w:rPr>
        <w:t xml:space="preserve"> </w:t>
      </w:r>
      <w:r w:rsidRPr="007F41B8">
        <w:rPr>
          <w:rStyle w:val="TagStyle"/>
          <w:rtl/>
        </w:rPr>
        <w:t>&lt;&lt; קריאה &gt;&gt;</w:t>
      </w:r>
      <w:r>
        <w:rPr>
          <w:rtl/>
        </w:rPr>
        <w:t xml:space="preserve"> </w:t>
      </w:r>
      <w:bookmarkEnd w:id="8812"/>
    </w:p>
    <w:p w:rsidR="00ED721A" w:rsidRDefault="00ED721A" w:rsidP="005368DB">
      <w:pPr>
        <w:rPr>
          <w:rtl/>
          <w:lang w:eastAsia="he-IL"/>
        </w:rPr>
      </w:pPr>
    </w:p>
    <w:p w:rsidR="00ED721A" w:rsidRDefault="00ED721A" w:rsidP="00F06496">
      <w:pPr>
        <w:rPr>
          <w:rtl/>
          <w:lang w:eastAsia="he-IL"/>
        </w:rPr>
      </w:pPr>
      <w:bookmarkStart w:id="8813" w:name="_ETM_Q32_635379"/>
      <w:bookmarkEnd w:id="8813"/>
      <w:r>
        <w:rPr>
          <w:rFonts w:hint="cs"/>
          <w:rtl/>
          <w:lang w:eastAsia="he-IL"/>
        </w:rPr>
        <w:t xml:space="preserve">לא, אבל אני רציתי </w:t>
      </w:r>
      <w:r w:rsidR="00F06496">
        <w:rPr>
          <w:rFonts w:hint="cs"/>
          <w:rtl/>
          <w:lang w:eastAsia="he-IL"/>
        </w:rPr>
        <w:t xml:space="preserve">גם </w:t>
      </w:r>
      <w:r>
        <w:rPr>
          <w:rFonts w:hint="cs"/>
          <w:rtl/>
          <w:lang w:eastAsia="he-IL"/>
        </w:rPr>
        <w:t>להגיד שאתה מיותר.</w:t>
      </w:r>
      <w:bookmarkStart w:id="8814" w:name="_ETM_Q32_635747"/>
      <w:bookmarkEnd w:id="8814"/>
    </w:p>
    <w:p w:rsidR="00ED721A" w:rsidRDefault="00ED721A" w:rsidP="00D63B9F">
      <w:pPr>
        <w:rPr>
          <w:rtl/>
          <w:lang w:eastAsia="he-IL"/>
        </w:rPr>
      </w:pPr>
      <w:bookmarkStart w:id="8815" w:name="_ETM_Q32_642521"/>
      <w:bookmarkStart w:id="8816" w:name="_ETM_Q32_642578"/>
      <w:bookmarkStart w:id="8817" w:name="_ETM_Q32_641083"/>
      <w:bookmarkStart w:id="8818" w:name="_ETM_Q32_636977"/>
      <w:bookmarkStart w:id="8819" w:name="_ETM_Q32_638711"/>
      <w:bookmarkStart w:id="8820" w:name="_ETM_Q32_633516"/>
      <w:bookmarkStart w:id="8821" w:name="_ETM_Q32_633605"/>
      <w:bookmarkEnd w:id="8815"/>
      <w:bookmarkEnd w:id="8816"/>
      <w:bookmarkEnd w:id="8817"/>
      <w:bookmarkEnd w:id="8818"/>
      <w:bookmarkEnd w:id="8819"/>
      <w:bookmarkEnd w:id="8820"/>
      <w:bookmarkEnd w:id="8821"/>
    </w:p>
    <w:p w:rsidR="00ED721A" w:rsidRDefault="00ED721A" w:rsidP="00D63B9F">
      <w:pPr>
        <w:pStyle w:val="af5"/>
        <w:rPr>
          <w:rtl/>
        </w:rPr>
      </w:pPr>
      <w:bookmarkStart w:id="8822" w:name="_ETM_Q32_640816"/>
      <w:bookmarkStart w:id="8823" w:name="ET_interruption_5109_34"/>
      <w:bookmarkEnd w:id="8822"/>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823"/>
      <w:r>
        <w:rPr>
          <w:rtl/>
        </w:rPr>
        <w:t xml:space="preserve"> </w:t>
      </w:r>
    </w:p>
    <w:p w:rsidR="00ED721A" w:rsidRDefault="00ED721A" w:rsidP="00D63B9F">
      <w:pPr>
        <w:rPr>
          <w:rtl/>
          <w:lang w:eastAsia="he-IL"/>
        </w:rPr>
      </w:pPr>
    </w:p>
    <w:p w:rsidR="00ED721A" w:rsidRDefault="00ED721A" w:rsidP="00D63B9F">
      <w:pPr>
        <w:rPr>
          <w:rtl/>
          <w:lang w:eastAsia="he-IL"/>
        </w:rPr>
      </w:pPr>
      <w:bookmarkStart w:id="8824" w:name="_ETM_Q32_642145"/>
      <w:bookmarkStart w:id="8825" w:name="_ETM_Q32_642194"/>
      <w:bookmarkStart w:id="8826" w:name="_ETM_Q32_637275"/>
      <w:bookmarkEnd w:id="8824"/>
      <w:bookmarkEnd w:id="8825"/>
      <w:bookmarkEnd w:id="8826"/>
      <w:r>
        <w:rPr>
          <w:rFonts w:hint="cs"/>
          <w:rtl/>
          <w:lang w:eastAsia="he-IL"/>
        </w:rPr>
        <w:t>לא, אבל אמרת שאתה רוצה להשתלב ולא נותנים לך?</w:t>
      </w:r>
      <w:bookmarkStart w:id="8827" w:name="_ETM_Q32_640902"/>
      <w:bookmarkEnd w:id="8827"/>
    </w:p>
    <w:p w:rsidR="00ED721A" w:rsidRDefault="00ED721A" w:rsidP="00D63B9F">
      <w:pPr>
        <w:rPr>
          <w:rtl/>
          <w:lang w:eastAsia="he-IL"/>
        </w:rPr>
      </w:pPr>
      <w:bookmarkStart w:id="8828" w:name="_ETM_Q32_642112"/>
      <w:bookmarkStart w:id="8829" w:name="_ETM_Q32_642168"/>
      <w:bookmarkStart w:id="8830" w:name="_ETM_Q32_640340"/>
      <w:bookmarkEnd w:id="8828"/>
      <w:bookmarkEnd w:id="8829"/>
      <w:bookmarkEnd w:id="8830"/>
    </w:p>
    <w:p w:rsidR="00ED721A" w:rsidRDefault="00ED721A" w:rsidP="00D63B9F">
      <w:pPr>
        <w:pStyle w:val="af5"/>
        <w:rPr>
          <w:rtl/>
        </w:rPr>
      </w:pPr>
      <w:bookmarkStart w:id="8831" w:name="_ETM_Q32_640938"/>
      <w:bookmarkStart w:id="8832" w:name="_ETM_Q32_640989"/>
      <w:bookmarkStart w:id="8833" w:name="ET_interruption_5561_20"/>
      <w:bookmarkEnd w:id="8831"/>
      <w:bookmarkEnd w:id="8832"/>
      <w:r w:rsidRPr="007F41B8">
        <w:rPr>
          <w:rStyle w:val="TagStyle"/>
          <w:rtl/>
        </w:rPr>
        <w:t xml:space="preserve"> &lt;&lt; קריאה &gt;&gt;</w:t>
      </w:r>
      <w:r w:rsidRPr="00BF6D7B">
        <w:rPr>
          <w:rStyle w:val="TagStyle"/>
          <w:rtl/>
        </w:rPr>
        <w:t xml:space="preserve"> </w:t>
      </w:r>
      <w:r>
        <w:rPr>
          <w:rtl/>
        </w:rPr>
        <w:t>משה גפני (יהדות התורה):</w:t>
      </w:r>
      <w:r w:rsidRPr="00BF6D7B">
        <w:rPr>
          <w:rStyle w:val="TagStyle"/>
          <w:rtl/>
        </w:rPr>
        <w:t xml:space="preserve"> </w:t>
      </w:r>
      <w:r w:rsidRPr="007F41B8">
        <w:rPr>
          <w:rStyle w:val="TagStyle"/>
          <w:rtl/>
        </w:rPr>
        <w:t>&lt;&lt; קריאה &gt;&gt;</w:t>
      </w:r>
      <w:r>
        <w:rPr>
          <w:rtl/>
        </w:rPr>
        <w:t xml:space="preserve"> </w:t>
      </w:r>
      <w:bookmarkEnd w:id="8833"/>
    </w:p>
    <w:p w:rsidR="00ED721A" w:rsidRDefault="00ED721A" w:rsidP="005368DB">
      <w:pPr>
        <w:rPr>
          <w:rtl/>
          <w:lang w:eastAsia="he-IL"/>
        </w:rPr>
      </w:pPr>
    </w:p>
    <w:p w:rsidR="00ED721A" w:rsidRDefault="005368DB" w:rsidP="005368DB">
      <w:pPr>
        <w:rPr>
          <w:rtl/>
          <w:lang w:eastAsia="he-IL"/>
        </w:rPr>
      </w:pPr>
      <w:bookmarkStart w:id="8834" w:name="_ETM_Q32_646782"/>
      <w:bookmarkStart w:id="8835" w:name="_ETM_Q32_642318"/>
      <w:bookmarkEnd w:id="8834"/>
      <w:bookmarkEnd w:id="8835"/>
      <w:r>
        <w:rPr>
          <w:rFonts w:hint="cs"/>
          <w:rtl/>
          <w:lang w:eastAsia="he-IL"/>
        </w:rPr>
        <w:t>– – –</w:t>
      </w:r>
      <w:r w:rsidR="00ED721A">
        <w:rPr>
          <w:rFonts w:hint="cs"/>
          <w:rtl/>
          <w:lang w:eastAsia="he-IL"/>
        </w:rPr>
        <w:t xml:space="preserve"> </w:t>
      </w:r>
    </w:p>
    <w:p w:rsidR="00ED721A" w:rsidRDefault="00ED721A" w:rsidP="00D63B9F">
      <w:pPr>
        <w:rPr>
          <w:rtl/>
          <w:lang w:eastAsia="he-IL"/>
        </w:rPr>
      </w:pPr>
    </w:p>
    <w:p w:rsidR="00ED721A" w:rsidRDefault="00ED721A" w:rsidP="00D63B9F">
      <w:pPr>
        <w:pStyle w:val="af5"/>
        <w:rPr>
          <w:rtl/>
        </w:rPr>
      </w:pPr>
      <w:bookmarkStart w:id="8836" w:name="ET_interruption_5109_35"/>
      <w:r w:rsidRPr="007F41B8">
        <w:rPr>
          <w:rStyle w:val="TagStyle"/>
          <w:rtl/>
        </w:rPr>
        <w:t>&lt;&lt; קריאה &gt;&gt;</w:t>
      </w:r>
      <w:r w:rsidRPr="00E9659B">
        <w:rPr>
          <w:rStyle w:val="TagStyle"/>
          <w:rtl/>
        </w:rPr>
        <w:t xml:space="preserve"> </w:t>
      </w:r>
      <w:r>
        <w:rPr>
          <w:rtl/>
        </w:rPr>
        <w:t>אלעזר שטרן (יש עתיד):</w:t>
      </w:r>
      <w:r w:rsidRPr="00E9659B">
        <w:rPr>
          <w:rStyle w:val="TagStyle"/>
          <w:rtl/>
        </w:rPr>
        <w:t xml:space="preserve"> </w:t>
      </w:r>
      <w:r w:rsidRPr="007F41B8">
        <w:rPr>
          <w:rStyle w:val="TagStyle"/>
          <w:rtl/>
        </w:rPr>
        <w:t>&lt;&lt; קריאה &gt;&gt;</w:t>
      </w:r>
      <w:bookmarkEnd w:id="8836"/>
      <w:r>
        <w:rPr>
          <w:rtl/>
        </w:rPr>
        <w:t xml:space="preserve"> </w:t>
      </w:r>
    </w:p>
    <w:p w:rsidR="00ED721A" w:rsidRDefault="00ED721A" w:rsidP="00D63B9F">
      <w:pPr>
        <w:rPr>
          <w:rtl/>
          <w:lang w:eastAsia="he-IL"/>
        </w:rPr>
      </w:pPr>
      <w:bookmarkStart w:id="8837" w:name="_ETM_Q32_640975"/>
      <w:bookmarkEnd w:id="8837"/>
    </w:p>
    <w:p w:rsidR="00ED721A" w:rsidRDefault="00ED721A" w:rsidP="00D63B9F">
      <w:pPr>
        <w:rPr>
          <w:rtl/>
          <w:lang w:eastAsia="he-IL"/>
        </w:rPr>
      </w:pPr>
      <w:bookmarkStart w:id="8838" w:name="_ETM_Q32_641540"/>
      <w:bookmarkStart w:id="8839" w:name="_ETM_Q32_641609"/>
      <w:bookmarkEnd w:id="8838"/>
      <w:bookmarkEnd w:id="8839"/>
      <w:r>
        <w:rPr>
          <w:rFonts w:hint="cs"/>
          <w:rtl/>
          <w:lang w:eastAsia="he-IL"/>
        </w:rPr>
        <w:t>שמעתי שככה אמרת. לא הבנתי</w:t>
      </w:r>
      <w:bookmarkStart w:id="8840" w:name="_ETM_Q32_642621"/>
      <w:bookmarkEnd w:id="8840"/>
      <w:r>
        <w:rPr>
          <w:rFonts w:hint="cs"/>
          <w:rtl/>
          <w:lang w:eastAsia="he-IL"/>
        </w:rPr>
        <w:t>.</w:t>
      </w:r>
    </w:p>
    <w:p w:rsidR="00ED721A" w:rsidRDefault="00ED721A" w:rsidP="00D63B9F">
      <w:pPr>
        <w:rPr>
          <w:rtl/>
          <w:lang w:eastAsia="he-IL"/>
        </w:rPr>
      </w:pPr>
      <w:bookmarkStart w:id="8841" w:name="_ETM_Q32_643134"/>
      <w:bookmarkStart w:id="8842" w:name="_ETM_Q32_643210"/>
      <w:bookmarkStart w:id="8843" w:name="_ETM_Q32_643537"/>
      <w:bookmarkEnd w:id="8841"/>
      <w:bookmarkEnd w:id="8842"/>
      <w:bookmarkEnd w:id="8843"/>
    </w:p>
    <w:p w:rsidR="00ED721A" w:rsidRDefault="00ED721A" w:rsidP="00D63B9F">
      <w:pPr>
        <w:pStyle w:val="af5"/>
        <w:rPr>
          <w:rtl/>
        </w:rPr>
      </w:pPr>
      <w:bookmarkStart w:id="8844" w:name="_ETM_Q32_643618"/>
      <w:bookmarkStart w:id="8845" w:name="ET_interruption_5561_22"/>
      <w:bookmarkEnd w:id="8844"/>
      <w:r w:rsidRPr="007F41B8">
        <w:rPr>
          <w:rStyle w:val="TagStyle"/>
          <w:rtl/>
        </w:rPr>
        <w:t xml:space="preserve"> &lt;&lt; קריאה &gt;&gt;</w:t>
      </w:r>
      <w:r w:rsidRPr="008B5346">
        <w:rPr>
          <w:rStyle w:val="TagStyle"/>
          <w:rtl/>
        </w:rPr>
        <w:t xml:space="preserve"> </w:t>
      </w:r>
      <w:r>
        <w:rPr>
          <w:rtl/>
        </w:rPr>
        <w:t>משה גפני (יהדות התורה):</w:t>
      </w:r>
      <w:r w:rsidRPr="008B5346">
        <w:rPr>
          <w:rStyle w:val="TagStyle"/>
          <w:rtl/>
        </w:rPr>
        <w:t xml:space="preserve"> </w:t>
      </w:r>
      <w:r w:rsidRPr="007F41B8">
        <w:rPr>
          <w:rStyle w:val="TagStyle"/>
          <w:rtl/>
        </w:rPr>
        <w:t>&lt;&lt; קריאה &gt;&gt;</w:t>
      </w:r>
      <w:r>
        <w:rPr>
          <w:rtl/>
        </w:rPr>
        <w:t xml:space="preserve"> </w:t>
      </w:r>
      <w:bookmarkEnd w:id="8845"/>
    </w:p>
    <w:p w:rsidR="00ED721A" w:rsidRDefault="00ED721A" w:rsidP="005368DB">
      <w:pPr>
        <w:rPr>
          <w:rtl/>
          <w:lang w:eastAsia="he-IL"/>
        </w:rPr>
      </w:pPr>
    </w:p>
    <w:p w:rsidR="00ED721A" w:rsidRPr="008B5346" w:rsidRDefault="00ED721A" w:rsidP="00D63B9F">
      <w:pPr>
        <w:rPr>
          <w:rtl/>
          <w:lang w:eastAsia="he-IL"/>
        </w:rPr>
      </w:pPr>
      <w:bookmarkStart w:id="8846" w:name="_ETM_Q32_648709"/>
      <w:bookmarkStart w:id="8847" w:name="_ETM_Q32_643951"/>
      <w:bookmarkEnd w:id="8846"/>
      <w:bookmarkEnd w:id="8847"/>
      <w:r>
        <w:rPr>
          <w:rFonts w:hint="cs"/>
          <w:rtl/>
          <w:lang w:eastAsia="he-IL"/>
        </w:rPr>
        <w:t xml:space="preserve">אמרתי </w:t>
      </w:r>
      <w:bookmarkStart w:id="8848" w:name="_ETM_Q32_642436"/>
      <w:bookmarkEnd w:id="8848"/>
      <w:r>
        <w:rPr>
          <w:rFonts w:hint="cs"/>
          <w:rtl/>
          <w:lang w:eastAsia="he-IL"/>
        </w:rPr>
        <w:t>שאני רוצה להשתלב. זה חוק שמשלב.</w:t>
      </w:r>
    </w:p>
    <w:p w:rsidR="00ED721A" w:rsidRDefault="00ED721A" w:rsidP="00D63B9F">
      <w:pPr>
        <w:rPr>
          <w:rtl/>
          <w:lang w:eastAsia="he-IL"/>
        </w:rPr>
      </w:pPr>
    </w:p>
    <w:p w:rsidR="00ED721A" w:rsidRDefault="00ED721A" w:rsidP="00D63B9F">
      <w:pPr>
        <w:pStyle w:val="af5"/>
        <w:rPr>
          <w:rtl/>
        </w:rPr>
      </w:pPr>
      <w:bookmarkStart w:id="8849" w:name="ET_interruption_5109_24"/>
      <w:r w:rsidRPr="007F41B8">
        <w:rPr>
          <w:rStyle w:val="TagStyle"/>
          <w:rtl/>
        </w:rPr>
        <w:t xml:space="preserve"> &lt;&lt; קריאה &gt;&gt;</w:t>
      </w:r>
      <w:r w:rsidRPr="008B5346">
        <w:rPr>
          <w:rStyle w:val="TagStyle"/>
          <w:rtl/>
        </w:rPr>
        <w:t xml:space="preserve"> </w:t>
      </w:r>
      <w:r>
        <w:rPr>
          <w:rtl/>
        </w:rPr>
        <w:t>אלעזר שטרן (יש עתיד):</w:t>
      </w:r>
      <w:r w:rsidRPr="008B5346">
        <w:rPr>
          <w:rStyle w:val="TagStyle"/>
          <w:rtl/>
        </w:rPr>
        <w:t xml:space="preserve"> </w:t>
      </w:r>
      <w:r w:rsidRPr="007F41B8">
        <w:rPr>
          <w:rStyle w:val="TagStyle"/>
          <w:rtl/>
        </w:rPr>
        <w:t>&lt;&lt; קריאה &gt;&gt;</w:t>
      </w:r>
      <w:r>
        <w:rPr>
          <w:rtl/>
        </w:rPr>
        <w:t xml:space="preserve"> </w:t>
      </w:r>
      <w:bookmarkEnd w:id="8849"/>
    </w:p>
    <w:p w:rsidR="00ED721A" w:rsidRDefault="00ED721A" w:rsidP="005368DB">
      <w:pPr>
        <w:rPr>
          <w:rtl/>
          <w:lang w:eastAsia="he-IL"/>
        </w:rPr>
      </w:pPr>
    </w:p>
    <w:p w:rsidR="00ED721A" w:rsidRDefault="00ED721A" w:rsidP="00D63B9F">
      <w:pPr>
        <w:rPr>
          <w:rtl/>
          <w:lang w:eastAsia="he-IL"/>
        </w:rPr>
      </w:pPr>
      <w:r>
        <w:rPr>
          <w:rFonts w:hint="cs"/>
          <w:rtl/>
          <w:lang w:eastAsia="he-IL"/>
        </w:rPr>
        <w:t>לא הבנתי.</w:t>
      </w:r>
    </w:p>
    <w:p w:rsidR="00ED721A" w:rsidRPr="008B5346" w:rsidRDefault="00ED721A" w:rsidP="00D63B9F">
      <w:pPr>
        <w:rPr>
          <w:rtl/>
          <w:lang w:eastAsia="he-IL"/>
        </w:rPr>
      </w:pPr>
    </w:p>
    <w:p w:rsidR="00ED721A" w:rsidRDefault="00ED721A" w:rsidP="00D63B9F">
      <w:pPr>
        <w:pStyle w:val="af5"/>
        <w:rPr>
          <w:rtl/>
        </w:rPr>
      </w:pPr>
      <w:bookmarkStart w:id="8850" w:name="ET_interruption_6361_23"/>
      <w:r w:rsidRPr="007F41B8">
        <w:rPr>
          <w:rStyle w:val="TagStyle"/>
          <w:rtl/>
        </w:rPr>
        <w:t xml:space="preserve"> &lt;&lt; קריאה &gt;&gt;</w:t>
      </w:r>
      <w:r w:rsidRPr="008B5346">
        <w:rPr>
          <w:rStyle w:val="TagStyle"/>
          <w:rtl/>
        </w:rPr>
        <w:t xml:space="preserve"> </w:t>
      </w:r>
      <w:r>
        <w:rPr>
          <w:rtl/>
        </w:rPr>
        <w:t>נאור שירי (יש עתיד):</w:t>
      </w:r>
      <w:r w:rsidRPr="008B5346">
        <w:rPr>
          <w:rStyle w:val="TagStyle"/>
          <w:rtl/>
        </w:rPr>
        <w:t xml:space="preserve"> </w:t>
      </w:r>
      <w:r w:rsidRPr="007F41B8">
        <w:rPr>
          <w:rStyle w:val="TagStyle"/>
          <w:rtl/>
        </w:rPr>
        <w:t>&lt;&lt; קריאה &gt;&gt;</w:t>
      </w:r>
      <w:r>
        <w:rPr>
          <w:rtl/>
        </w:rPr>
        <w:t xml:space="preserve"> </w:t>
      </w:r>
      <w:bookmarkEnd w:id="8850"/>
    </w:p>
    <w:p w:rsidR="00ED721A" w:rsidRDefault="00ED721A" w:rsidP="005368DB">
      <w:pPr>
        <w:rPr>
          <w:rtl/>
          <w:lang w:eastAsia="he-IL"/>
        </w:rPr>
      </w:pPr>
    </w:p>
    <w:p w:rsidR="00ED721A" w:rsidRDefault="00ED721A" w:rsidP="00D63B9F">
      <w:pPr>
        <w:rPr>
          <w:rtl/>
          <w:lang w:eastAsia="he-IL"/>
        </w:rPr>
      </w:pPr>
      <w:r>
        <w:rPr>
          <w:rFonts w:hint="cs"/>
          <w:rtl/>
          <w:lang w:eastAsia="he-IL"/>
        </w:rPr>
        <w:t>אתה מיותר.</w:t>
      </w:r>
      <w:bookmarkStart w:id="8851" w:name="_ETM_Q32_645042"/>
      <w:bookmarkEnd w:id="8851"/>
    </w:p>
    <w:p w:rsidR="00ED721A" w:rsidRDefault="00ED721A" w:rsidP="00D63B9F">
      <w:pPr>
        <w:rPr>
          <w:rtl/>
          <w:lang w:eastAsia="he-IL"/>
        </w:rPr>
      </w:pPr>
      <w:bookmarkStart w:id="8852" w:name="_ETM_Q32_645226"/>
      <w:bookmarkStart w:id="8853" w:name="_ETM_Q32_645304"/>
      <w:bookmarkStart w:id="8854" w:name="_ETM_Q32_645402"/>
      <w:bookmarkStart w:id="8855" w:name="_ETM_Q32_646923"/>
      <w:bookmarkEnd w:id="8852"/>
      <w:bookmarkEnd w:id="8853"/>
      <w:bookmarkEnd w:id="8854"/>
      <w:bookmarkEnd w:id="8855"/>
    </w:p>
    <w:p w:rsidR="00ED721A" w:rsidRDefault="00ED721A" w:rsidP="00D63B9F">
      <w:pPr>
        <w:pStyle w:val="af5"/>
        <w:rPr>
          <w:rtl/>
        </w:rPr>
      </w:pPr>
      <w:bookmarkStart w:id="8856" w:name="ET_interruption_5561_25"/>
      <w:r w:rsidRPr="007F41B8">
        <w:rPr>
          <w:rStyle w:val="TagStyle"/>
          <w:rtl/>
        </w:rPr>
        <w:t xml:space="preserve"> &lt;&lt; קריאה &gt;&gt;</w:t>
      </w:r>
      <w:r w:rsidRPr="00142FEC">
        <w:rPr>
          <w:rStyle w:val="TagStyle"/>
          <w:rtl/>
        </w:rPr>
        <w:t xml:space="preserve"> </w:t>
      </w:r>
      <w:r>
        <w:rPr>
          <w:rtl/>
        </w:rPr>
        <w:t>משה גפני (יהדות התורה):</w:t>
      </w:r>
      <w:r w:rsidRPr="00142FEC">
        <w:rPr>
          <w:rStyle w:val="TagStyle"/>
          <w:rtl/>
        </w:rPr>
        <w:t xml:space="preserve"> </w:t>
      </w:r>
      <w:r w:rsidRPr="007F41B8">
        <w:rPr>
          <w:rStyle w:val="TagStyle"/>
          <w:rtl/>
        </w:rPr>
        <w:t>&lt;&lt; קריאה &gt;&gt;</w:t>
      </w:r>
      <w:r>
        <w:rPr>
          <w:rtl/>
        </w:rPr>
        <w:t xml:space="preserve"> </w:t>
      </w:r>
      <w:bookmarkEnd w:id="8856"/>
    </w:p>
    <w:p w:rsidR="00ED721A" w:rsidRDefault="00ED721A" w:rsidP="005368DB">
      <w:pPr>
        <w:rPr>
          <w:rtl/>
          <w:lang w:eastAsia="he-IL"/>
        </w:rPr>
      </w:pPr>
    </w:p>
    <w:p w:rsidR="00ED721A" w:rsidRDefault="005854B8" w:rsidP="005854B8">
      <w:pPr>
        <w:rPr>
          <w:rtl/>
          <w:lang w:eastAsia="he-IL"/>
        </w:rPr>
      </w:pPr>
      <w:bookmarkStart w:id="8857" w:name="_ETM_Q32_652234"/>
      <w:bookmarkEnd w:id="8857"/>
      <w:r>
        <w:rPr>
          <w:rFonts w:hint="cs"/>
          <w:rtl/>
          <w:lang w:eastAsia="he-IL"/>
        </w:rPr>
        <w:t xml:space="preserve">גם </w:t>
      </w:r>
      <w:r w:rsidR="00ED721A">
        <w:rPr>
          <w:rFonts w:hint="cs"/>
          <w:rtl/>
          <w:lang w:eastAsia="he-IL"/>
        </w:rPr>
        <w:t>אני מיותר.</w:t>
      </w:r>
      <w:bookmarkStart w:id="8858" w:name="_ETM_Q32_648505"/>
      <w:bookmarkEnd w:id="8858"/>
    </w:p>
    <w:p w:rsidR="00ED721A" w:rsidRDefault="00ED721A" w:rsidP="00D63B9F">
      <w:pPr>
        <w:rPr>
          <w:rtl/>
          <w:lang w:eastAsia="he-IL"/>
        </w:rPr>
      </w:pPr>
      <w:bookmarkStart w:id="8859" w:name="_ETM_Q32_648685"/>
      <w:bookmarkStart w:id="8860" w:name="_ETM_Q32_648761"/>
      <w:bookmarkEnd w:id="8859"/>
      <w:bookmarkEnd w:id="8860"/>
    </w:p>
    <w:p w:rsidR="00ED721A" w:rsidRDefault="00ED721A" w:rsidP="00D63B9F">
      <w:pPr>
        <w:pStyle w:val="af5"/>
        <w:rPr>
          <w:rtl/>
        </w:rPr>
      </w:pPr>
      <w:bookmarkStart w:id="8861" w:name="ET_interruption_6361_26"/>
      <w:r w:rsidRPr="007F41B8">
        <w:rPr>
          <w:rStyle w:val="TagStyle"/>
          <w:rtl/>
        </w:rPr>
        <w:t xml:space="preserve"> &lt;&lt; קריאה &gt;&gt;</w:t>
      </w:r>
      <w:r w:rsidRPr="00142FEC">
        <w:rPr>
          <w:rStyle w:val="TagStyle"/>
          <w:rtl/>
        </w:rPr>
        <w:t xml:space="preserve"> </w:t>
      </w:r>
      <w:r>
        <w:rPr>
          <w:rtl/>
        </w:rPr>
        <w:t>נאור שירי (יש עתיד):</w:t>
      </w:r>
      <w:r w:rsidRPr="00142FEC">
        <w:rPr>
          <w:rStyle w:val="TagStyle"/>
          <w:rtl/>
        </w:rPr>
        <w:t xml:space="preserve"> </w:t>
      </w:r>
      <w:r w:rsidRPr="007F41B8">
        <w:rPr>
          <w:rStyle w:val="TagStyle"/>
          <w:rtl/>
        </w:rPr>
        <w:t>&lt;&lt; קריאה &gt;&gt;</w:t>
      </w:r>
      <w:r>
        <w:rPr>
          <w:rtl/>
        </w:rPr>
        <w:t xml:space="preserve"> </w:t>
      </w:r>
      <w:bookmarkEnd w:id="8861"/>
    </w:p>
    <w:p w:rsidR="00ED721A" w:rsidRDefault="00ED721A" w:rsidP="005368DB">
      <w:pPr>
        <w:rPr>
          <w:rtl/>
          <w:lang w:eastAsia="he-IL"/>
        </w:rPr>
      </w:pPr>
    </w:p>
    <w:p w:rsidR="00ED721A" w:rsidRDefault="00ED721A" w:rsidP="00D63B9F">
      <w:pPr>
        <w:rPr>
          <w:rtl/>
          <w:lang w:eastAsia="he-IL"/>
        </w:rPr>
      </w:pPr>
      <w:bookmarkStart w:id="8862" w:name="_ETM_Q32_651428"/>
      <w:bookmarkEnd w:id="8862"/>
      <w:r>
        <w:rPr>
          <w:rFonts w:hint="cs"/>
          <w:rtl/>
          <w:lang w:eastAsia="he-IL"/>
        </w:rPr>
        <w:t>נכון.</w:t>
      </w:r>
      <w:bookmarkStart w:id="8863" w:name="_ETM_Q32_648511"/>
      <w:bookmarkEnd w:id="8863"/>
    </w:p>
    <w:p w:rsidR="00ED721A" w:rsidRDefault="00ED721A" w:rsidP="00D63B9F">
      <w:pPr>
        <w:rPr>
          <w:rtl/>
          <w:lang w:eastAsia="he-IL"/>
        </w:rPr>
      </w:pPr>
      <w:bookmarkStart w:id="8864" w:name="_ETM_Q32_648675"/>
      <w:bookmarkStart w:id="8865" w:name="_ETM_Q32_648756"/>
      <w:bookmarkStart w:id="8866" w:name="_ETM_Q32_649056"/>
      <w:bookmarkStart w:id="8867" w:name="_ETM_Q32_644392"/>
      <w:bookmarkEnd w:id="8864"/>
      <w:bookmarkEnd w:id="8865"/>
      <w:bookmarkEnd w:id="8866"/>
      <w:bookmarkEnd w:id="8867"/>
    </w:p>
    <w:p w:rsidR="00ED721A" w:rsidRDefault="00ED721A" w:rsidP="00D63B9F">
      <w:pPr>
        <w:pStyle w:val="af5"/>
        <w:rPr>
          <w:rtl/>
        </w:rPr>
      </w:pPr>
      <w:bookmarkStart w:id="8868" w:name="ET_interruption_5561_27"/>
      <w:r w:rsidRPr="007F41B8">
        <w:rPr>
          <w:rStyle w:val="TagStyle"/>
          <w:rtl/>
        </w:rPr>
        <w:t xml:space="preserve"> &lt;&lt; קריאה &gt;&gt;</w:t>
      </w:r>
      <w:r w:rsidRPr="00142FEC">
        <w:rPr>
          <w:rStyle w:val="TagStyle"/>
          <w:rtl/>
        </w:rPr>
        <w:t xml:space="preserve"> </w:t>
      </w:r>
      <w:r>
        <w:rPr>
          <w:rtl/>
        </w:rPr>
        <w:t>משה גפני (יהדות התורה):</w:t>
      </w:r>
      <w:r w:rsidRPr="00142FEC">
        <w:rPr>
          <w:rStyle w:val="TagStyle"/>
          <w:rtl/>
        </w:rPr>
        <w:t xml:space="preserve"> </w:t>
      </w:r>
      <w:r w:rsidRPr="007F41B8">
        <w:rPr>
          <w:rStyle w:val="TagStyle"/>
          <w:rtl/>
        </w:rPr>
        <w:t>&lt;&lt; קריאה &gt;&gt;</w:t>
      </w:r>
      <w:r>
        <w:rPr>
          <w:rtl/>
        </w:rPr>
        <w:t xml:space="preserve"> </w:t>
      </w:r>
      <w:bookmarkEnd w:id="8868"/>
    </w:p>
    <w:p w:rsidR="00ED721A" w:rsidRDefault="00ED721A" w:rsidP="005368DB">
      <w:pPr>
        <w:rPr>
          <w:rtl/>
          <w:lang w:eastAsia="he-IL"/>
        </w:rPr>
      </w:pPr>
    </w:p>
    <w:p w:rsidR="00ED721A" w:rsidRDefault="005854B8" w:rsidP="005854B8">
      <w:pPr>
        <w:rPr>
          <w:rtl/>
          <w:lang w:eastAsia="he-IL"/>
        </w:rPr>
      </w:pPr>
      <w:bookmarkStart w:id="8869" w:name="_ETM_Q32_648566"/>
      <w:bookmarkEnd w:id="8869"/>
      <w:r>
        <w:rPr>
          <w:rFonts w:hint="cs"/>
          <w:rtl/>
          <w:lang w:eastAsia="he-IL"/>
        </w:rPr>
        <w:t xml:space="preserve">גם </w:t>
      </w:r>
      <w:r w:rsidR="00ED721A">
        <w:rPr>
          <w:rFonts w:hint="cs"/>
          <w:rtl/>
          <w:lang w:eastAsia="he-IL"/>
        </w:rPr>
        <w:t xml:space="preserve">אני מיותר. </w:t>
      </w:r>
      <w:bookmarkStart w:id="8870" w:name="_ETM_Q32_653853"/>
      <w:bookmarkEnd w:id="8870"/>
      <w:r w:rsidR="00ED721A">
        <w:rPr>
          <w:rFonts w:hint="cs"/>
          <w:rtl/>
          <w:lang w:eastAsia="he-IL"/>
        </w:rPr>
        <w:t>אנחנו שנינו</w:t>
      </w:r>
      <w:bookmarkStart w:id="8871" w:name="_ETM_Q32_650669"/>
      <w:bookmarkEnd w:id="8871"/>
      <w:r w:rsidR="00ED721A">
        <w:rPr>
          <w:rFonts w:hint="cs"/>
          <w:rtl/>
          <w:lang w:eastAsia="he-IL"/>
        </w:rPr>
        <w:t>, כשאנחנו מיותרים, אנחנו יכולים לדבר ביחד.</w:t>
      </w:r>
      <w:bookmarkStart w:id="8872" w:name="_ETM_Q32_651935"/>
      <w:bookmarkEnd w:id="8872"/>
    </w:p>
    <w:p w:rsidR="00ED721A" w:rsidRDefault="00ED721A" w:rsidP="00D63B9F">
      <w:pPr>
        <w:rPr>
          <w:rtl/>
          <w:lang w:eastAsia="he-IL"/>
        </w:rPr>
      </w:pPr>
    </w:p>
    <w:p w:rsidR="00ED721A" w:rsidRDefault="00ED721A" w:rsidP="00D63B9F">
      <w:pPr>
        <w:pStyle w:val="af5"/>
        <w:rPr>
          <w:rtl/>
        </w:rPr>
      </w:pPr>
      <w:bookmarkStart w:id="8873" w:name="ET_interruption_6361_28"/>
      <w:r w:rsidRPr="007F41B8">
        <w:rPr>
          <w:rStyle w:val="TagStyle"/>
          <w:rtl/>
        </w:rPr>
        <w:t xml:space="preserve"> &lt;&lt; קריאה &gt;&gt;</w:t>
      </w:r>
      <w:r w:rsidRPr="006A149B">
        <w:rPr>
          <w:rStyle w:val="TagStyle"/>
          <w:rtl/>
        </w:rPr>
        <w:t xml:space="preserve"> </w:t>
      </w:r>
      <w:r>
        <w:rPr>
          <w:rtl/>
        </w:rPr>
        <w:t>נאור שירי (יש עתיד):</w:t>
      </w:r>
      <w:r w:rsidRPr="006A149B">
        <w:rPr>
          <w:rStyle w:val="TagStyle"/>
          <w:rtl/>
        </w:rPr>
        <w:t xml:space="preserve"> </w:t>
      </w:r>
      <w:r w:rsidRPr="007F41B8">
        <w:rPr>
          <w:rStyle w:val="TagStyle"/>
          <w:rtl/>
        </w:rPr>
        <w:t>&lt;&lt; קריאה &gt;&gt;</w:t>
      </w:r>
      <w:r>
        <w:rPr>
          <w:rtl/>
        </w:rPr>
        <w:t xml:space="preserve"> </w:t>
      </w:r>
      <w:bookmarkEnd w:id="8873"/>
    </w:p>
    <w:p w:rsidR="00ED721A" w:rsidRDefault="00ED721A" w:rsidP="005368DB">
      <w:pPr>
        <w:rPr>
          <w:rtl/>
          <w:lang w:eastAsia="he-IL"/>
        </w:rPr>
      </w:pPr>
    </w:p>
    <w:p w:rsidR="00ED721A" w:rsidRPr="006A149B" w:rsidRDefault="00ED721A" w:rsidP="00D63B9F">
      <w:pPr>
        <w:rPr>
          <w:rtl/>
          <w:lang w:eastAsia="he-IL"/>
        </w:rPr>
      </w:pPr>
      <w:bookmarkStart w:id="8874" w:name="_ETM_Q32_654121"/>
      <w:bookmarkEnd w:id="8874"/>
      <w:r>
        <w:rPr>
          <w:rFonts w:hint="cs"/>
          <w:rtl/>
          <w:lang w:eastAsia="he-IL"/>
        </w:rPr>
        <w:t xml:space="preserve">לחלק הראשון אני </w:t>
      </w:r>
      <w:bookmarkStart w:id="8875" w:name="_ETM_Q32_658308"/>
      <w:bookmarkEnd w:id="8875"/>
      <w:r>
        <w:rPr>
          <w:rFonts w:hint="cs"/>
          <w:rtl/>
          <w:lang w:eastAsia="he-IL"/>
        </w:rPr>
        <w:t>מסכים.</w:t>
      </w:r>
      <w:bookmarkStart w:id="8876" w:name="_ETM_Q32_653436"/>
      <w:bookmarkEnd w:id="8876"/>
    </w:p>
    <w:p w:rsidR="00ED721A" w:rsidRPr="00142FEC" w:rsidRDefault="00ED721A" w:rsidP="00D63B9F">
      <w:pPr>
        <w:rPr>
          <w:rtl/>
          <w:lang w:eastAsia="he-IL"/>
        </w:rPr>
      </w:pPr>
      <w:bookmarkStart w:id="8877" w:name="_ETM_Q32_650802"/>
      <w:bookmarkEnd w:id="8877"/>
    </w:p>
    <w:p w:rsidR="00ED721A" w:rsidRDefault="00ED721A" w:rsidP="00D63B9F">
      <w:pPr>
        <w:pStyle w:val="a4"/>
        <w:rPr>
          <w:rtl/>
        </w:rPr>
      </w:pPr>
      <w:bookmarkStart w:id="8878" w:name="ET_speaker_5766_16"/>
      <w:r w:rsidRPr="007F41B8">
        <w:rPr>
          <w:rStyle w:val="TagStyle"/>
          <w:rtl/>
        </w:rPr>
        <w:t xml:space="preserve"> &lt;&lt; דובר &gt;&gt;</w:t>
      </w:r>
      <w:r w:rsidRPr="00C27D93">
        <w:rPr>
          <w:rStyle w:val="TagStyle"/>
          <w:rtl/>
        </w:rPr>
        <w:t xml:space="preserve"> </w:t>
      </w:r>
      <w:bookmarkStart w:id="8879" w:name="_Toc128998927"/>
      <w:r>
        <w:rPr>
          <w:rtl/>
        </w:rPr>
        <w:t>רם בן ברק (יש עתיד):</w:t>
      </w:r>
      <w:bookmarkEnd w:id="8879"/>
      <w:r w:rsidRPr="00C27D93">
        <w:rPr>
          <w:rStyle w:val="TagStyle"/>
          <w:rtl/>
        </w:rPr>
        <w:t xml:space="preserve"> </w:t>
      </w:r>
      <w:r w:rsidRPr="007F41B8">
        <w:rPr>
          <w:rStyle w:val="TagStyle"/>
          <w:rtl/>
        </w:rPr>
        <w:t>&lt;&lt; דובר &gt;&gt;</w:t>
      </w:r>
      <w:r>
        <w:rPr>
          <w:rtl/>
        </w:rPr>
        <w:t xml:space="preserve"> </w:t>
      </w:r>
      <w:bookmarkEnd w:id="8878"/>
    </w:p>
    <w:p w:rsidR="00ED721A" w:rsidRDefault="00ED721A" w:rsidP="005368DB">
      <w:pPr>
        <w:rPr>
          <w:rtl/>
          <w:lang w:eastAsia="he-IL"/>
        </w:rPr>
      </w:pPr>
    </w:p>
    <w:p w:rsidR="00ED721A" w:rsidRDefault="00ED721A" w:rsidP="005854B8">
      <w:pPr>
        <w:rPr>
          <w:rtl/>
        </w:rPr>
      </w:pPr>
      <w:bookmarkStart w:id="8880" w:name="_ETM_Q32_623022"/>
      <w:bookmarkStart w:id="8881" w:name="_ETM_Q32_623046"/>
      <w:bookmarkStart w:id="8882" w:name="_ETM_Q32_620828"/>
      <w:bookmarkStart w:id="8883" w:name="_ETM_Q32_620382"/>
      <w:bookmarkStart w:id="8884" w:name="_ETM_Q32_620423"/>
      <w:bookmarkStart w:id="8885" w:name="_ETM_Q32_634069"/>
      <w:bookmarkStart w:id="8886" w:name="_ETM_Q32_635220"/>
      <w:bookmarkStart w:id="8887" w:name="_ETM_Q32_637050"/>
      <w:bookmarkStart w:id="8888" w:name="_ETM_Q32_637620"/>
      <w:bookmarkStart w:id="8889" w:name="_ETM_Q32_640079"/>
      <w:bookmarkStart w:id="8890" w:name="_ETM_Q32_640499"/>
      <w:bookmarkStart w:id="8891" w:name="_ETM_Q32_640680"/>
      <w:bookmarkStart w:id="8892" w:name="_ETM_Q32_640949"/>
      <w:bookmarkStart w:id="8893" w:name="_ETM_Q32_641549"/>
      <w:bookmarkStart w:id="8894" w:name="_ETM_Q32_641730"/>
      <w:bookmarkStart w:id="8895" w:name="_ETM_Q32_642150"/>
      <w:bookmarkStart w:id="8896" w:name="_ETM_Q32_644900"/>
      <w:bookmarkStart w:id="8897" w:name="_ETM_Q32_645290"/>
      <w:bookmarkStart w:id="8898" w:name="_ETM_Q32_646230"/>
      <w:bookmarkStart w:id="8899" w:name="_ETM_Q32_652750"/>
      <w:bookmarkStart w:id="8900" w:name="_ETM_Q32_65798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r>
        <w:rPr>
          <w:rtl/>
        </w:rPr>
        <w:t xml:space="preserve">אדוני </w:t>
      </w:r>
      <w:bookmarkStart w:id="8901" w:name="_ETM_Q32_658409"/>
      <w:bookmarkEnd w:id="8901"/>
      <w:r>
        <w:rPr>
          <w:rtl/>
        </w:rPr>
        <w:t>היושב-ראש</w:t>
      </w:r>
      <w:r>
        <w:rPr>
          <w:rFonts w:hint="cs"/>
          <w:rtl/>
        </w:rPr>
        <w:t>,</w:t>
      </w:r>
      <w:r>
        <w:rPr>
          <w:rtl/>
        </w:rPr>
        <w:t xml:space="preserve"> </w:t>
      </w:r>
      <w:bookmarkStart w:id="8902" w:name="_ETM_Q32_660400"/>
      <w:bookmarkStart w:id="8903" w:name="_ETM_Q32_660910"/>
      <w:bookmarkEnd w:id="8902"/>
      <w:bookmarkEnd w:id="8903"/>
      <w:r>
        <w:rPr>
          <w:rFonts w:hint="cs"/>
          <w:rtl/>
        </w:rPr>
        <w:t>חבריי</w:t>
      </w:r>
      <w:r>
        <w:rPr>
          <w:rtl/>
        </w:rPr>
        <w:t xml:space="preserve"> </w:t>
      </w:r>
      <w:bookmarkStart w:id="8904" w:name="_ETM_Q32_660970"/>
      <w:bookmarkEnd w:id="8904"/>
      <w:r>
        <w:rPr>
          <w:rtl/>
        </w:rPr>
        <w:t xml:space="preserve">חברי </w:t>
      </w:r>
      <w:bookmarkStart w:id="8905" w:name="_ETM_Q32_661239"/>
      <w:bookmarkEnd w:id="8905"/>
      <w:r>
        <w:rPr>
          <w:rtl/>
        </w:rPr>
        <w:t>הכנסת</w:t>
      </w:r>
      <w:r>
        <w:rPr>
          <w:rFonts w:hint="cs"/>
          <w:rtl/>
        </w:rPr>
        <w:t>,</w:t>
      </w:r>
      <w:r>
        <w:rPr>
          <w:rtl/>
        </w:rPr>
        <w:t xml:space="preserve"> </w:t>
      </w:r>
      <w:bookmarkStart w:id="8906" w:name="_ETM_Q32_662980"/>
      <w:bookmarkEnd w:id="8906"/>
      <w:r>
        <w:rPr>
          <w:rtl/>
        </w:rPr>
        <w:t>ברשותכם</w:t>
      </w:r>
      <w:r>
        <w:rPr>
          <w:rFonts w:hint="cs"/>
          <w:rtl/>
        </w:rPr>
        <w:t>,</w:t>
      </w:r>
      <w:bookmarkStart w:id="8907" w:name="_ETM_Q32_661931"/>
      <w:bookmarkEnd w:id="8907"/>
      <w:r>
        <w:rPr>
          <w:rtl/>
        </w:rPr>
        <w:t xml:space="preserve"> </w:t>
      </w:r>
      <w:bookmarkStart w:id="8908" w:name="_ETM_Q32_663700"/>
      <w:bookmarkEnd w:id="8908"/>
      <w:r>
        <w:rPr>
          <w:rtl/>
        </w:rPr>
        <w:t xml:space="preserve">אני </w:t>
      </w:r>
      <w:bookmarkStart w:id="8909" w:name="_ETM_Q32_663880"/>
      <w:bookmarkEnd w:id="8909"/>
      <w:r>
        <w:rPr>
          <w:rtl/>
        </w:rPr>
        <w:t xml:space="preserve">לא </w:t>
      </w:r>
      <w:bookmarkStart w:id="8910" w:name="_ETM_Q32_664000"/>
      <w:bookmarkEnd w:id="8910"/>
      <w:r>
        <w:rPr>
          <w:rFonts w:hint="cs"/>
          <w:rtl/>
        </w:rPr>
        <w:t>א</w:t>
      </w:r>
      <w:r>
        <w:rPr>
          <w:rtl/>
        </w:rPr>
        <w:t xml:space="preserve">דבר </w:t>
      </w:r>
      <w:bookmarkStart w:id="8911" w:name="_ETM_Q32_664390"/>
      <w:bookmarkEnd w:id="8911"/>
      <w:r>
        <w:rPr>
          <w:rtl/>
        </w:rPr>
        <w:t xml:space="preserve">על </w:t>
      </w:r>
      <w:bookmarkStart w:id="8912" w:name="_ETM_Q32_664450"/>
      <w:bookmarkEnd w:id="8912"/>
      <w:r>
        <w:rPr>
          <w:rtl/>
        </w:rPr>
        <w:t xml:space="preserve">חוק </w:t>
      </w:r>
      <w:bookmarkStart w:id="8913" w:name="_ETM_Q32_664690"/>
      <w:bookmarkEnd w:id="8913"/>
      <w:r>
        <w:rPr>
          <w:rtl/>
        </w:rPr>
        <w:t>החמץ</w:t>
      </w:r>
      <w:r>
        <w:rPr>
          <w:rFonts w:hint="cs"/>
          <w:rtl/>
        </w:rPr>
        <w:t>.</w:t>
      </w:r>
      <w:r>
        <w:rPr>
          <w:rtl/>
        </w:rPr>
        <w:t xml:space="preserve"> </w:t>
      </w:r>
      <w:bookmarkStart w:id="8914" w:name="_ETM_Q32_666030"/>
      <w:bookmarkEnd w:id="8914"/>
      <w:r>
        <w:rPr>
          <w:rtl/>
        </w:rPr>
        <w:t xml:space="preserve">דיברו </w:t>
      </w:r>
      <w:bookmarkStart w:id="8915" w:name="_ETM_Q32_666269"/>
      <w:bookmarkEnd w:id="8915"/>
      <w:r>
        <w:rPr>
          <w:rtl/>
        </w:rPr>
        <w:t xml:space="preserve">עליו </w:t>
      </w:r>
      <w:bookmarkStart w:id="8916" w:name="_ETM_Q32_666510"/>
      <w:bookmarkEnd w:id="8916"/>
      <w:r>
        <w:rPr>
          <w:rtl/>
        </w:rPr>
        <w:t>מספיק</w:t>
      </w:r>
      <w:r>
        <w:rPr>
          <w:rFonts w:hint="cs"/>
          <w:rtl/>
        </w:rPr>
        <w:t>,</w:t>
      </w:r>
      <w:r>
        <w:rPr>
          <w:rtl/>
        </w:rPr>
        <w:t xml:space="preserve"> </w:t>
      </w:r>
      <w:bookmarkStart w:id="8917" w:name="_ETM_Q32_667709"/>
      <w:bookmarkEnd w:id="8917"/>
      <w:r>
        <w:rPr>
          <w:rtl/>
        </w:rPr>
        <w:t xml:space="preserve">ואמר </w:t>
      </w:r>
      <w:bookmarkStart w:id="8918" w:name="_ETM_Q32_668250"/>
      <w:bookmarkEnd w:id="8918"/>
      <w:r>
        <w:rPr>
          <w:rtl/>
        </w:rPr>
        <w:t xml:space="preserve">גם </w:t>
      </w:r>
      <w:bookmarkStart w:id="8919" w:name="_ETM_Q32_668760"/>
      <w:bookmarkEnd w:id="8919"/>
      <w:r>
        <w:rPr>
          <w:rtl/>
        </w:rPr>
        <w:t xml:space="preserve">חבר </w:t>
      </w:r>
      <w:bookmarkStart w:id="8920" w:name="_ETM_Q32_669150"/>
      <w:bookmarkEnd w:id="8920"/>
      <w:r>
        <w:rPr>
          <w:rtl/>
        </w:rPr>
        <w:t xml:space="preserve">הכנסת </w:t>
      </w:r>
      <w:bookmarkStart w:id="8921" w:name="_ETM_Q32_669989"/>
      <w:bookmarkEnd w:id="8921"/>
      <w:r>
        <w:rPr>
          <w:rtl/>
        </w:rPr>
        <w:t xml:space="preserve">הרב </w:t>
      </w:r>
      <w:bookmarkStart w:id="8922" w:name="_ETM_Q32_670260"/>
      <w:bookmarkEnd w:id="8922"/>
      <w:r>
        <w:rPr>
          <w:rtl/>
        </w:rPr>
        <w:t>גפני</w:t>
      </w:r>
      <w:r w:rsidR="005854B8">
        <w:rPr>
          <w:rFonts w:hint="cs"/>
          <w:rtl/>
        </w:rPr>
        <w:t>:</w:t>
      </w:r>
      <w:r>
        <w:rPr>
          <w:rtl/>
        </w:rPr>
        <w:t xml:space="preserve"> </w:t>
      </w:r>
      <w:bookmarkStart w:id="8923" w:name="_ETM_Q32_670860"/>
      <w:bookmarkEnd w:id="8923"/>
      <w:r>
        <w:rPr>
          <w:rtl/>
        </w:rPr>
        <w:t xml:space="preserve">חוק </w:t>
      </w:r>
      <w:bookmarkStart w:id="8924" w:name="_ETM_Q32_671129"/>
      <w:bookmarkEnd w:id="8924"/>
      <w:r>
        <w:rPr>
          <w:rtl/>
        </w:rPr>
        <w:t>מיותר</w:t>
      </w:r>
      <w:r>
        <w:rPr>
          <w:rFonts w:hint="cs"/>
          <w:rtl/>
        </w:rPr>
        <w:t>,</w:t>
      </w:r>
      <w:bookmarkStart w:id="8925" w:name="_ETM_Q32_668347"/>
      <w:bookmarkEnd w:id="8925"/>
      <w:r>
        <w:rPr>
          <w:rtl/>
        </w:rPr>
        <w:t xml:space="preserve"> </w:t>
      </w:r>
      <w:bookmarkStart w:id="8926" w:name="_ETM_Q32_671819"/>
      <w:bookmarkEnd w:id="8926"/>
      <w:r>
        <w:rPr>
          <w:rtl/>
        </w:rPr>
        <w:t>ו</w:t>
      </w:r>
      <w:r>
        <w:rPr>
          <w:rFonts w:hint="cs"/>
          <w:rtl/>
        </w:rPr>
        <w:t>א</w:t>
      </w:r>
      <w:r>
        <w:rPr>
          <w:rtl/>
        </w:rPr>
        <w:t xml:space="preserve">כן </w:t>
      </w:r>
      <w:bookmarkStart w:id="8927" w:name="_ETM_Q32_672150"/>
      <w:bookmarkEnd w:id="8927"/>
      <w:r>
        <w:rPr>
          <w:rtl/>
        </w:rPr>
        <w:t xml:space="preserve">הוא </w:t>
      </w:r>
      <w:bookmarkStart w:id="8928" w:name="_ETM_Q32_672239"/>
      <w:bookmarkEnd w:id="8928"/>
      <w:r>
        <w:rPr>
          <w:rtl/>
        </w:rPr>
        <w:t>צודק</w:t>
      </w:r>
      <w:r>
        <w:rPr>
          <w:rFonts w:hint="cs"/>
          <w:rtl/>
        </w:rPr>
        <w:t>,</w:t>
      </w:r>
      <w:r>
        <w:rPr>
          <w:rtl/>
        </w:rPr>
        <w:t xml:space="preserve"> </w:t>
      </w:r>
      <w:bookmarkStart w:id="8929" w:name="_ETM_Q32_672750"/>
      <w:bookmarkEnd w:id="8929"/>
      <w:r>
        <w:rPr>
          <w:rtl/>
        </w:rPr>
        <w:t>א</w:t>
      </w:r>
      <w:bookmarkStart w:id="8930" w:name="_ETM_Q32_670387"/>
      <w:bookmarkEnd w:id="8930"/>
      <w:r>
        <w:rPr>
          <w:rFonts w:hint="cs"/>
          <w:rtl/>
        </w:rPr>
        <w:t>כן</w:t>
      </w:r>
      <w:r>
        <w:rPr>
          <w:rtl/>
        </w:rPr>
        <w:t xml:space="preserve"> </w:t>
      </w:r>
      <w:bookmarkStart w:id="8931" w:name="_ETM_Q32_673080"/>
      <w:bookmarkEnd w:id="8931"/>
      <w:r>
        <w:rPr>
          <w:rtl/>
        </w:rPr>
        <w:t xml:space="preserve">חוק </w:t>
      </w:r>
      <w:bookmarkStart w:id="8932" w:name="_ETM_Q32_673349"/>
      <w:bookmarkEnd w:id="8932"/>
      <w:r>
        <w:rPr>
          <w:rtl/>
        </w:rPr>
        <w:t>מיותר</w:t>
      </w:r>
      <w:r>
        <w:rPr>
          <w:rFonts w:hint="cs"/>
          <w:rtl/>
        </w:rPr>
        <w:t>.</w:t>
      </w:r>
      <w:bookmarkStart w:id="8933" w:name="_ETM_Q32_689961"/>
      <w:bookmarkEnd w:id="8933"/>
      <w:r>
        <w:rPr>
          <w:rtl/>
        </w:rPr>
        <w:t xml:space="preserve"> </w:t>
      </w:r>
      <w:bookmarkStart w:id="8934" w:name="_ETM_Q32_674909"/>
      <w:bookmarkEnd w:id="8934"/>
      <w:r>
        <w:rPr>
          <w:rtl/>
        </w:rPr>
        <w:t xml:space="preserve">אבל </w:t>
      </w:r>
      <w:bookmarkStart w:id="8935" w:name="_ETM_Q32_675180"/>
      <w:bookmarkEnd w:id="8935"/>
      <w:r>
        <w:rPr>
          <w:rtl/>
        </w:rPr>
        <w:t xml:space="preserve">באמת </w:t>
      </w:r>
      <w:bookmarkStart w:id="8936" w:name="_ETM_Q32_676379"/>
      <w:bookmarkEnd w:id="8936"/>
      <w:r>
        <w:rPr>
          <w:rtl/>
        </w:rPr>
        <w:t>י</w:t>
      </w:r>
      <w:r>
        <w:rPr>
          <w:rFonts w:hint="cs"/>
          <w:rtl/>
        </w:rPr>
        <w:t>מ</w:t>
      </w:r>
      <w:r>
        <w:rPr>
          <w:rtl/>
        </w:rPr>
        <w:t>י</w:t>
      </w:r>
      <w:bookmarkStart w:id="8937" w:name="_ETM_Q32_673284"/>
      <w:bookmarkEnd w:id="8937"/>
      <w:r>
        <w:rPr>
          <w:rFonts w:hint="cs"/>
          <w:rtl/>
        </w:rPr>
        <w:t>ם</w:t>
      </w:r>
      <w:r>
        <w:rPr>
          <w:rtl/>
        </w:rPr>
        <w:t xml:space="preserve"> </w:t>
      </w:r>
      <w:bookmarkStart w:id="8938" w:name="_ETM_Q32_676650"/>
      <w:bookmarkEnd w:id="8938"/>
      <w:r>
        <w:rPr>
          <w:rFonts w:hint="cs"/>
          <w:rtl/>
        </w:rPr>
        <w:t>ק</w:t>
      </w:r>
      <w:r>
        <w:rPr>
          <w:rtl/>
        </w:rPr>
        <w:t xml:space="preserve">שים </w:t>
      </w:r>
      <w:bookmarkStart w:id="8939" w:name="_ETM_Q32_677189"/>
      <w:bookmarkEnd w:id="8939"/>
      <w:r>
        <w:rPr>
          <w:rtl/>
        </w:rPr>
        <w:t xml:space="preserve">ולא </w:t>
      </w:r>
      <w:bookmarkStart w:id="8940" w:name="_ETM_Q32_677400"/>
      <w:bookmarkEnd w:id="8940"/>
      <w:r>
        <w:rPr>
          <w:rtl/>
        </w:rPr>
        <w:t>פשוטים</w:t>
      </w:r>
      <w:r>
        <w:rPr>
          <w:rFonts w:hint="cs"/>
          <w:rtl/>
        </w:rPr>
        <w:t>.</w:t>
      </w:r>
      <w:bookmarkStart w:id="8941" w:name="_ETM_Q32_681130"/>
      <w:bookmarkEnd w:id="8941"/>
      <w:r>
        <w:rPr>
          <w:rtl/>
        </w:rPr>
        <w:t xml:space="preserve"> </w:t>
      </w:r>
      <w:bookmarkStart w:id="8942" w:name="_ETM_Q32_679330"/>
      <w:bookmarkEnd w:id="8942"/>
      <w:r>
        <w:rPr>
          <w:rtl/>
        </w:rPr>
        <w:t xml:space="preserve">אני </w:t>
      </w:r>
      <w:bookmarkStart w:id="8943" w:name="_ETM_Q32_679510"/>
      <w:bookmarkEnd w:id="8943"/>
      <w:r>
        <w:rPr>
          <w:rtl/>
        </w:rPr>
        <w:t xml:space="preserve">שומע </w:t>
      </w:r>
      <w:bookmarkStart w:id="8944" w:name="_ETM_Q32_679780"/>
      <w:bookmarkEnd w:id="8944"/>
      <w:r>
        <w:rPr>
          <w:rtl/>
        </w:rPr>
        <w:t xml:space="preserve">את </w:t>
      </w:r>
      <w:bookmarkStart w:id="8945" w:name="_ETM_Q32_679900"/>
      <w:bookmarkEnd w:id="8945"/>
      <w:r>
        <w:rPr>
          <w:rtl/>
        </w:rPr>
        <w:t>הקולות</w:t>
      </w:r>
      <w:r>
        <w:rPr>
          <w:rFonts w:hint="cs"/>
          <w:rtl/>
        </w:rPr>
        <w:t>,</w:t>
      </w:r>
      <w:r>
        <w:rPr>
          <w:rtl/>
        </w:rPr>
        <w:t xml:space="preserve"> </w:t>
      </w:r>
      <w:bookmarkStart w:id="8946" w:name="_ETM_Q32_680590"/>
      <w:bookmarkEnd w:id="8946"/>
      <w:r>
        <w:rPr>
          <w:rtl/>
        </w:rPr>
        <w:t xml:space="preserve">אני </w:t>
      </w:r>
      <w:bookmarkStart w:id="8947" w:name="_ETM_Q32_680769"/>
      <w:bookmarkEnd w:id="8947"/>
      <w:r>
        <w:rPr>
          <w:rtl/>
        </w:rPr>
        <w:t xml:space="preserve">חווה </w:t>
      </w:r>
      <w:bookmarkStart w:id="8948" w:name="_ETM_Q32_681069"/>
      <w:bookmarkEnd w:id="8948"/>
      <w:r>
        <w:rPr>
          <w:rtl/>
        </w:rPr>
        <w:t xml:space="preserve">את </w:t>
      </w:r>
      <w:bookmarkStart w:id="8949" w:name="_ETM_Q32_681159"/>
      <w:bookmarkEnd w:id="8949"/>
      <w:r>
        <w:rPr>
          <w:rtl/>
        </w:rPr>
        <w:t xml:space="preserve">הכאב </w:t>
      </w:r>
      <w:bookmarkStart w:id="8950" w:name="_ETM_Q32_681580"/>
      <w:bookmarkEnd w:id="8950"/>
      <w:r>
        <w:rPr>
          <w:rtl/>
        </w:rPr>
        <w:t xml:space="preserve">של </w:t>
      </w:r>
      <w:bookmarkStart w:id="8951" w:name="_ETM_Q32_681730"/>
      <w:bookmarkEnd w:id="8951"/>
      <w:r>
        <w:rPr>
          <w:rtl/>
        </w:rPr>
        <w:t xml:space="preserve">האנשים </w:t>
      </w:r>
      <w:bookmarkStart w:id="8952" w:name="_ETM_Q32_682150"/>
      <w:bookmarkEnd w:id="8952"/>
      <w:r>
        <w:rPr>
          <w:rtl/>
        </w:rPr>
        <w:t xml:space="preserve">מכל </w:t>
      </w:r>
      <w:bookmarkStart w:id="8953" w:name="_ETM_Q32_682569"/>
      <w:bookmarkEnd w:id="8953"/>
      <w:r>
        <w:rPr>
          <w:rtl/>
        </w:rPr>
        <w:t xml:space="preserve">קצוות </w:t>
      </w:r>
      <w:bookmarkStart w:id="8954" w:name="_ETM_Q32_682989"/>
      <w:bookmarkEnd w:id="8954"/>
      <w:r>
        <w:rPr>
          <w:rtl/>
        </w:rPr>
        <w:t>ה</w:t>
      </w:r>
      <w:r>
        <w:rPr>
          <w:rFonts w:hint="cs"/>
          <w:rtl/>
        </w:rPr>
        <w:t>ע</w:t>
      </w:r>
      <w:r>
        <w:rPr>
          <w:rtl/>
        </w:rPr>
        <w:t>ם</w:t>
      </w:r>
      <w:r>
        <w:rPr>
          <w:rFonts w:hint="cs"/>
          <w:rtl/>
        </w:rPr>
        <w:t>,</w:t>
      </w:r>
      <w:r>
        <w:rPr>
          <w:rtl/>
        </w:rPr>
        <w:t xml:space="preserve"> </w:t>
      </w:r>
      <w:bookmarkStart w:id="8955" w:name="_ETM_Q32_684349"/>
      <w:bookmarkEnd w:id="8955"/>
      <w:r>
        <w:rPr>
          <w:rFonts w:hint="cs"/>
          <w:rtl/>
        </w:rPr>
        <w:t xml:space="preserve">והיום </w:t>
      </w:r>
      <w:r>
        <w:rPr>
          <w:rtl/>
        </w:rPr>
        <w:t xml:space="preserve">אפשר </w:t>
      </w:r>
      <w:bookmarkStart w:id="8956" w:name="_ETM_Q32_684590"/>
      <w:bookmarkEnd w:id="8956"/>
      <w:r>
        <w:rPr>
          <w:rtl/>
        </w:rPr>
        <w:t xml:space="preserve">להגיד </w:t>
      </w:r>
      <w:bookmarkStart w:id="8957" w:name="_ETM_Q32_684950"/>
      <w:bookmarkEnd w:id="8957"/>
      <w:r>
        <w:rPr>
          <w:rtl/>
        </w:rPr>
        <w:t xml:space="preserve">בצורה </w:t>
      </w:r>
      <w:bookmarkStart w:id="8958" w:name="_ETM_Q32_685340"/>
      <w:bookmarkEnd w:id="8958"/>
      <w:r>
        <w:rPr>
          <w:rtl/>
        </w:rPr>
        <w:t>בטוחה</w:t>
      </w:r>
      <w:r>
        <w:rPr>
          <w:rFonts w:hint="cs"/>
          <w:rtl/>
        </w:rPr>
        <w:t xml:space="preserve"> </w:t>
      </w:r>
      <w:r>
        <w:rPr>
          <w:rFonts w:hint="eastAsia"/>
          <w:rtl/>
        </w:rPr>
        <w:t>–</w:t>
      </w:r>
      <w:r>
        <w:rPr>
          <w:rtl/>
        </w:rPr>
        <w:t xml:space="preserve"> </w:t>
      </w:r>
      <w:bookmarkStart w:id="8959" w:name="_ETM_Q32_686630"/>
      <w:bookmarkEnd w:id="8959"/>
      <w:r>
        <w:rPr>
          <w:rFonts w:hint="cs"/>
          <w:rtl/>
        </w:rPr>
        <w:t>מ</w:t>
      </w:r>
      <w:r>
        <w:rPr>
          <w:rtl/>
        </w:rPr>
        <w:t xml:space="preserve">כל </w:t>
      </w:r>
      <w:bookmarkStart w:id="8960" w:name="_ETM_Q32_687170"/>
      <w:bookmarkEnd w:id="8960"/>
      <w:r>
        <w:rPr>
          <w:rtl/>
        </w:rPr>
        <w:t>המפלגות</w:t>
      </w:r>
      <w:bookmarkStart w:id="8961" w:name="_ETM_Q32_685654"/>
      <w:bookmarkEnd w:id="8961"/>
      <w:r>
        <w:rPr>
          <w:rFonts w:hint="cs"/>
          <w:rtl/>
        </w:rPr>
        <w:t>,</w:t>
      </w:r>
      <w:bookmarkStart w:id="8962" w:name="_ETM_Q32_685294"/>
      <w:bookmarkEnd w:id="8962"/>
      <w:r>
        <w:rPr>
          <w:rtl/>
        </w:rPr>
        <w:t xml:space="preserve"> </w:t>
      </w:r>
      <w:bookmarkStart w:id="8963" w:name="_ETM_Q32_688370"/>
      <w:bookmarkEnd w:id="8963"/>
      <w:r>
        <w:rPr>
          <w:rtl/>
        </w:rPr>
        <w:t xml:space="preserve">אנשים </w:t>
      </w:r>
      <w:bookmarkStart w:id="8964" w:name="_ETM_Q32_688940"/>
      <w:bookmarkEnd w:id="8964"/>
      <w:r>
        <w:rPr>
          <w:rtl/>
        </w:rPr>
        <w:t xml:space="preserve">שמסתכלים </w:t>
      </w:r>
      <w:bookmarkStart w:id="8965" w:name="_ETM_Q32_690200"/>
      <w:bookmarkEnd w:id="8965"/>
      <w:r>
        <w:rPr>
          <w:rtl/>
        </w:rPr>
        <w:t xml:space="preserve">ולא </w:t>
      </w:r>
      <w:bookmarkStart w:id="8966" w:name="_ETM_Q32_690470"/>
      <w:bookmarkEnd w:id="8966"/>
      <w:r>
        <w:rPr>
          <w:rtl/>
        </w:rPr>
        <w:t>מאמ</w:t>
      </w:r>
      <w:r>
        <w:rPr>
          <w:rFonts w:hint="cs"/>
          <w:rtl/>
        </w:rPr>
        <w:t>י</w:t>
      </w:r>
      <w:r>
        <w:rPr>
          <w:rtl/>
        </w:rPr>
        <w:t>ני</w:t>
      </w:r>
      <w:r>
        <w:rPr>
          <w:rFonts w:hint="cs"/>
          <w:rtl/>
        </w:rPr>
        <w:t>ם</w:t>
      </w:r>
      <w:bookmarkStart w:id="8967" w:name="_ETM_Q32_688352"/>
      <w:bookmarkEnd w:id="8967"/>
      <w:r>
        <w:rPr>
          <w:rtl/>
        </w:rPr>
        <w:t xml:space="preserve"> </w:t>
      </w:r>
      <w:bookmarkStart w:id="8968" w:name="_ETM_Q32_690950"/>
      <w:bookmarkEnd w:id="8968"/>
      <w:r>
        <w:rPr>
          <w:rtl/>
        </w:rPr>
        <w:t xml:space="preserve">למראה </w:t>
      </w:r>
      <w:bookmarkStart w:id="8969" w:name="_ETM_Q32_691340"/>
      <w:bookmarkEnd w:id="8969"/>
      <w:r>
        <w:rPr>
          <w:rFonts w:hint="cs"/>
          <w:rtl/>
        </w:rPr>
        <w:t>עינ</w:t>
      </w:r>
      <w:r>
        <w:rPr>
          <w:rtl/>
        </w:rPr>
        <w:t>יהם</w:t>
      </w:r>
      <w:r>
        <w:rPr>
          <w:rFonts w:hint="cs"/>
          <w:rtl/>
        </w:rPr>
        <w:t>.</w:t>
      </w:r>
      <w:r>
        <w:rPr>
          <w:rtl/>
        </w:rPr>
        <w:t xml:space="preserve"> </w:t>
      </w:r>
      <w:bookmarkStart w:id="8970" w:name="_ETM_Q32_692590"/>
      <w:bookmarkEnd w:id="8970"/>
    </w:p>
    <w:p w:rsidR="00ED721A" w:rsidRDefault="00ED721A" w:rsidP="00D63B9F">
      <w:pPr>
        <w:rPr>
          <w:rtl/>
        </w:rPr>
      </w:pPr>
      <w:bookmarkStart w:id="8971" w:name="_ETM_Q32_692149"/>
      <w:bookmarkStart w:id="8972" w:name="_ETM_Q32_692204"/>
      <w:bookmarkEnd w:id="8971"/>
      <w:bookmarkEnd w:id="8972"/>
    </w:p>
    <w:p w:rsidR="00ED721A" w:rsidRDefault="00ED721A" w:rsidP="00F06496">
      <w:pPr>
        <w:rPr>
          <w:rtl/>
        </w:rPr>
      </w:pPr>
      <w:bookmarkStart w:id="8973" w:name="_ETM_Q32_692308"/>
      <w:bookmarkStart w:id="8974" w:name="_ETM_Q32_692382"/>
      <w:bookmarkEnd w:id="8973"/>
      <w:bookmarkEnd w:id="8974"/>
      <w:r>
        <w:rPr>
          <w:rtl/>
        </w:rPr>
        <w:t xml:space="preserve">מדינת </w:t>
      </w:r>
      <w:bookmarkStart w:id="8975" w:name="_ETM_Q32_693040"/>
      <w:bookmarkEnd w:id="8975"/>
      <w:r>
        <w:rPr>
          <w:rtl/>
        </w:rPr>
        <w:t>ישראל</w:t>
      </w:r>
      <w:r>
        <w:rPr>
          <w:rFonts w:hint="cs"/>
          <w:rtl/>
        </w:rPr>
        <w:t>,</w:t>
      </w:r>
      <w:r>
        <w:rPr>
          <w:rtl/>
        </w:rPr>
        <w:t xml:space="preserve"> </w:t>
      </w:r>
      <w:bookmarkStart w:id="8976" w:name="_ETM_Q32_694240"/>
      <w:bookmarkEnd w:id="8976"/>
      <w:r>
        <w:rPr>
          <w:rtl/>
        </w:rPr>
        <w:t>ש</w:t>
      </w:r>
      <w:r>
        <w:rPr>
          <w:rFonts w:hint="cs"/>
          <w:rtl/>
        </w:rPr>
        <w:t xml:space="preserve">היא </w:t>
      </w:r>
      <w:r>
        <w:rPr>
          <w:rtl/>
        </w:rPr>
        <w:t>נס</w:t>
      </w:r>
      <w:r w:rsidR="00F06496">
        <w:rPr>
          <w:rFonts w:hint="cs"/>
          <w:rtl/>
        </w:rPr>
        <w:t>,</w:t>
      </w:r>
      <w:r>
        <w:rPr>
          <w:rtl/>
        </w:rPr>
        <w:t xml:space="preserve"> </w:t>
      </w:r>
      <w:bookmarkStart w:id="8977" w:name="_ETM_Q32_694930"/>
      <w:bookmarkStart w:id="8978" w:name="_ETM_Q32_693225"/>
      <w:bookmarkEnd w:id="8977"/>
      <w:bookmarkEnd w:id="8978"/>
      <w:r>
        <w:rPr>
          <w:rtl/>
        </w:rPr>
        <w:t xml:space="preserve">שקמה </w:t>
      </w:r>
      <w:bookmarkStart w:id="8979" w:name="_ETM_Q32_696029"/>
      <w:bookmarkEnd w:id="8979"/>
      <w:r>
        <w:rPr>
          <w:rtl/>
        </w:rPr>
        <w:t>מה</w:t>
      </w:r>
      <w:bookmarkStart w:id="8980" w:name="_ETM_Q32_696809"/>
      <w:bookmarkStart w:id="8981" w:name="_ETM_Q32_696959"/>
      <w:bookmarkEnd w:id="8980"/>
      <w:bookmarkEnd w:id="8981"/>
      <w:r>
        <w:rPr>
          <w:rtl/>
        </w:rPr>
        <w:t xml:space="preserve">טרגדיה </w:t>
      </w:r>
      <w:bookmarkStart w:id="8982" w:name="_ETM_Q32_697650"/>
      <w:bookmarkEnd w:id="8982"/>
      <w:r>
        <w:rPr>
          <w:rtl/>
        </w:rPr>
        <w:t xml:space="preserve">הגדולה </w:t>
      </w:r>
      <w:bookmarkStart w:id="8983" w:name="_ETM_Q32_698790"/>
      <w:bookmarkEnd w:id="8983"/>
      <w:r>
        <w:rPr>
          <w:rtl/>
        </w:rPr>
        <w:t>ו</w:t>
      </w:r>
      <w:bookmarkStart w:id="8984" w:name="_ETM_Q32_699389"/>
      <w:bookmarkStart w:id="8985" w:name="_ETM_Q32_697353"/>
      <w:bookmarkEnd w:id="8984"/>
      <w:bookmarkEnd w:id="8985"/>
      <w:r>
        <w:rPr>
          <w:rFonts w:hint="cs"/>
          <w:rtl/>
        </w:rPr>
        <w:t>ה</w:t>
      </w:r>
      <w:r>
        <w:rPr>
          <w:rtl/>
        </w:rPr>
        <w:t xml:space="preserve">שואה </w:t>
      </w:r>
      <w:bookmarkStart w:id="8986" w:name="_ETM_Q32_700019"/>
      <w:bookmarkEnd w:id="8986"/>
      <w:r>
        <w:rPr>
          <w:rtl/>
        </w:rPr>
        <w:t xml:space="preserve">של </w:t>
      </w:r>
      <w:bookmarkStart w:id="8987" w:name="_ETM_Q32_700290"/>
      <w:bookmarkEnd w:id="8987"/>
      <w:r>
        <w:rPr>
          <w:rtl/>
        </w:rPr>
        <w:t>ה</w:t>
      </w:r>
      <w:bookmarkStart w:id="8988" w:name="_ETM_Q32_700659"/>
      <w:bookmarkEnd w:id="8988"/>
      <w:r>
        <w:rPr>
          <w:rtl/>
        </w:rPr>
        <w:t xml:space="preserve">עם </w:t>
      </w:r>
      <w:bookmarkStart w:id="8989" w:name="_ETM_Q32_701019"/>
      <w:bookmarkEnd w:id="8989"/>
      <w:r>
        <w:rPr>
          <w:rtl/>
        </w:rPr>
        <w:t>היהודי</w:t>
      </w:r>
      <w:r>
        <w:rPr>
          <w:rFonts w:hint="cs"/>
          <w:rtl/>
        </w:rPr>
        <w:t>,</w:t>
      </w:r>
      <w:r>
        <w:rPr>
          <w:rtl/>
        </w:rPr>
        <w:t xml:space="preserve"> </w:t>
      </w:r>
      <w:bookmarkStart w:id="8990" w:name="_ETM_Q32_702270"/>
      <w:bookmarkEnd w:id="8990"/>
      <w:r>
        <w:rPr>
          <w:rtl/>
        </w:rPr>
        <w:t xml:space="preserve">ובזכות </w:t>
      </w:r>
      <w:bookmarkStart w:id="8991" w:name="_ETM_Q32_702720"/>
      <w:bookmarkEnd w:id="8991"/>
      <w:r>
        <w:rPr>
          <w:rtl/>
        </w:rPr>
        <w:t xml:space="preserve">הניצולים </w:t>
      </w:r>
      <w:bookmarkStart w:id="8992" w:name="_ETM_Q32_704020"/>
      <w:bookmarkEnd w:id="8992"/>
      <w:r>
        <w:rPr>
          <w:rtl/>
        </w:rPr>
        <w:t>ושא</w:t>
      </w:r>
      <w:r>
        <w:rPr>
          <w:rFonts w:hint="cs"/>
          <w:rtl/>
        </w:rPr>
        <w:t>ר העליות המבורכות</w:t>
      </w:r>
      <w:bookmarkStart w:id="8993" w:name="_ETM_Q32_700268"/>
      <w:bookmarkEnd w:id="8993"/>
      <w:r>
        <w:rPr>
          <w:rtl/>
        </w:rPr>
        <w:t xml:space="preserve"> </w:t>
      </w:r>
      <w:bookmarkStart w:id="8994" w:name="_ETM_Q32_704650"/>
      <w:bookmarkStart w:id="8995" w:name="_ETM_Q32_704890"/>
      <w:bookmarkStart w:id="8996" w:name="_ETM_Q32_703731"/>
      <w:bookmarkStart w:id="8997" w:name="_ETM_Q32_705970"/>
      <w:bookmarkStart w:id="8998" w:name="_ETM_Q32_701912"/>
      <w:bookmarkEnd w:id="8994"/>
      <w:bookmarkEnd w:id="8995"/>
      <w:bookmarkEnd w:id="8996"/>
      <w:bookmarkEnd w:id="8997"/>
      <w:bookmarkEnd w:id="8998"/>
      <w:r>
        <w:rPr>
          <w:rtl/>
        </w:rPr>
        <w:t xml:space="preserve">הצליחה </w:t>
      </w:r>
      <w:bookmarkStart w:id="8999" w:name="_ETM_Q32_706390"/>
      <w:bookmarkEnd w:id="8999"/>
      <w:r>
        <w:rPr>
          <w:rtl/>
        </w:rPr>
        <w:t xml:space="preserve">ב-75 </w:t>
      </w:r>
      <w:bookmarkStart w:id="9000" w:name="_ETM_Q32_707260"/>
      <w:bookmarkEnd w:id="9000"/>
      <w:r>
        <w:rPr>
          <w:rtl/>
        </w:rPr>
        <w:t xml:space="preserve">שנה </w:t>
      </w:r>
      <w:bookmarkStart w:id="9001" w:name="_ETM_Q32_708280"/>
      <w:bookmarkEnd w:id="9001"/>
      <w:r>
        <w:rPr>
          <w:rtl/>
        </w:rPr>
        <w:t xml:space="preserve">להיות </w:t>
      </w:r>
      <w:bookmarkStart w:id="9002" w:name="_ETM_Q32_708550"/>
      <w:bookmarkEnd w:id="9002"/>
      <w:r>
        <w:rPr>
          <w:rtl/>
        </w:rPr>
        <w:t xml:space="preserve">מדינה </w:t>
      </w:r>
      <w:bookmarkStart w:id="9003" w:name="_ETM_Q32_708940"/>
      <w:bookmarkEnd w:id="9003"/>
      <w:r>
        <w:rPr>
          <w:rtl/>
        </w:rPr>
        <w:t>עצמאית</w:t>
      </w:r>
      <w:r>
        <w:rPr>
          <w:rFonts w:hint="cs"/>
          <w:rtl/>
        </w:rPr>
        <w:t>,</w:t>
      </w:r>
      <w:r>
        <w:rPr>
          <w:rtl/>
        </w:rPr>
        <w:t xml:space="preserve"> </w:t>
      </w:r>
      <w:bookmarkStart w:id="9004" w:name="_ETM_Q32_710160"/>
      <w:bookmarkEnd w:id="9004"/>
      <w:r>
        <w:rPr>
          <w:rtl/>
        </w:rPr>
        <w:t>חופשית</w:t>
      </w:r>
      <w:r>
        <w:rPr>
          <w:rFonts w:hint="cs"/>
          <w:rtl/>
        </w:rPr>
        <w:t>,</w:t>
      </w:r>
      <w:r>
        <w:rPr>
          <w:rtl/>
        </w:rPr>
        <w:t xml:space="preserve"> </w:t>
      </w:r>
      <w:bookmarkStart w:id="9005" w:name="_ETM_Q32_711420"/>
      <w:bookmarkEnd w:id="9005"/>
      <w:r>
        <w:rPr>
          <w:rtl/>
        </w:rPr>
        <w:t>ליברלית</w:t>
      </w:r>
      <w:r>
        <w:rPr>
          <w:rFonts w:hint="cs"/>
          <w:rtl/>
        </w:rPr>
        <w:t>,</w:t>
      </w:r>
      <w:r>
        <w:rPr>
          <w:rtl/>
        </w:rPr>
        <w:t xml:space="preserve"> </w:t>
      </w:r>
      <w:bookmarkStart w:id="9006" w:name="_ETM_Q32_712749"/>
      <w:bookmarkEnd w:id="9006"/>
      <w:r>
        <w:rPr>
          <w:rtl/>
        </w:rPr>
        <w:t>דמוקרטי</w:t>
      </w:r>
      <w:r>
        <w:rPr>
          <w:rFonts w:hint="cs"/>
          <w:rtl/>
        </w:rPr>
        <w:t>ת,</w:t>
      </w:r>
      <w:r>
        <w:rPr>
          <w:rtl/>
        </w:rPr>
        <w:t xml:space="preserve"> </w:t>
      </w:r>
      <w:bookmarkStart w:id="9007" w:name="_ETM_Q32_714239"/>
      <w:bookmarkEnd w:id="9007"/>
      <w:r>
        <w:rPr>
          <w:rtl/>
        </w:rPr>
        <w:t>יהודי</w:t>
      </w:r>
      <w:r>
        <w:rPr>
          <w:rFonts w:hint="cs"/>
          <w:rtl/>
        </w:rPr>
        <w:t>ת</w:t>
      </w:r>
      <w:r w:rsidR="005854B8">
        <w:rPr>
          <w:rFonts w:hint="cs"/>
          <w:rtl/>
        </w:rPr>
        <w:t>,</w:t>
      </w:r>
      <w:r>
        <w:rPr>
          <w:rtl/>
        </w:rPr>
        <w:t xml:space="preserve"> </w:t>
      </w:r>
      <w:bookmarkStart w:id="9008" w:name="_ETM_Q32_715429"/>
      <w:bookmarkEnd w:id="9008"/>
      <w:r>
        <w:rPr>
          <w:rtl/>
        </w:rPr>
        <w:t xml:space="preserve">בלב </w:t>
      </w:r>
      <w:bookmarkStart w:id="9009" w:name="_ETM_Q32_715849"/>
      <w:bookmarkEnd w:id="9009"/>
      <w:r>
        <w:rPr>
          <w:rtl/>
        </w:rPr>
        <w:t xml:space="preserve">המזרח </w:t>
      </w:r>
      <w:bookmarkStart w:id="9010" w:name="_ETM_Q32_716269"/>
      <w:bookmarkEnd w:id="9010"/>
      <w:r>
        <w:rPr>
          <w:rtl/>
        </w:rPr>
        <w:t>התיכון</w:t>
      </w:r>
      <w:bookmarkStart w:id="9011" w:name="_ETM_Q32_717679"/>
      <w:bookmarkEnd w:id="9011"/>
      <w:r>
        <w:rPr>
          <w:rFonts w:hint="cs"/>
          <w:rtl/>
        </w:rPr>
        <w:t xml:space="preserve">, </w:t>
      </w:r>
      <w:bookmarkStart w:id="9012" w:name="_ETM_Q32_714699"/>
      <w:bookmarkEnd w:id="9012"/>
      <w:r>
        <w:rPr>
          <w:rtl/>
        </w:rPr>
        <w:t xml:space="preserve">בלב </w:t>
      </w:r>
      <w:bookmarkStart w:id="9013" w:name="_ETM_Q32_717980"/>
      <w:bookmarkEnd w:id="9013"/>
      <w:r>
        <w:rPr>
          <w:rtl/>
        </w:rPr>
        <w:t xml:space="preserve">מזרח </w:t>
      </w:r>
      <w:bookmarkStart w:id="9014" w:name="_ETM_Q32_718279"/>
      <w:bookmarkEnd w:id="9014"/>
      <w:r>
        <w:rPr>
          <w:rtl/>
        </w:rPr>
        <w:t xml:space="preserve">תיכון </w:t>
      </w:r>
      <w:bookmarkStart w:id="9015" w:name="_ETM_Q32_718639"/>
      <w:bookmarkEnd w:id="9015"/>
      <w:r>
        <w:rPr>
          <w:rtl/>
        </w:rPr>
        <w:t>קשוח</w:t>
      </w:r>
      <w:r>
        <w:rPr>
          <w:rFonts w:hint="cs"/>
          <w:rtl/>
        </w:rPr>
        <w:t>,</w:t>
      </w:r>
      <w:r>
        <w:rPr>
          <w:rtl/>
        </w:rPr>
        <w:t xml:space="preserve"> </w:t>
      </w:r>
      <w:bookmarkStart w:id="9016" w:name="_ETM_Q32_719849"/>
      <w:bookmarkEnd w:id="9016"/>
      <w:r>
        <w:rPr>
          <w:rtl/>
        </w:rPr>
        <w:t xml:space="preserve">מול </w:t>
      </w:r>
      <w:bookmarkStart w:id="9017" w:name="_ETM_Q32_720089"/>
      <w:bookmarkEnd w:id="9017"/>
      <w:r>
        <w:rPr>
          <w:rtl/>
        </w:rPr>
        <w:t xml:space="preserve">איומים </w:t>
      </w:r>
      <w:bookmarkStart w:id="9018" w:name="_ETM_Q32_720479"/>
      <w:bookmarkEnd w:id="9018"/>
      <w:r>
        <w:rPr>
          <w:rtl/>
        </w:rPr>
        <w:t xml:space="preserve">בלתי </w:t>
      </w:r>
      <w:bookmarkStart w:id="9019" w:name="_ETM_Q32_720749"/>
      <w:bookmarkEnd w:id="9019"/>
      <w:r>
        <w:rPr>
          <w:rtl/>
        </w:rPr>
        <w:t xml:space="preserve">פוסקים </w:t>
      </w:r>
      <w:bookmarkStart w:id="9020" w:name="_ETM_Q32_721260"/>
      <w:bookmarkEnd w:id="9020"/>
      <w:r>
        <w:rPr>
          <w:rtl/>
        </w:rPr>
        <w:t xml:space="preserve">של </w:t>
      </w:r>
      <w:bookmarkStart w:id="9021" w:name="_ETM_Q32_721469"/>
      <w:bookmarkEnd w:id="9021"/>
      <w:r>
        <w:rPr>
          <w:rtl/>
        </w:rPr>
        <w:t xml:space="preserve">טרור </w:t>
      </w:r>
      <w:bookmarkStart w:id="9022" w:name="_ETM_Q32_721769"/>
      <w:bookmarkEnd w:id="9022"/>
      <w:r>
        <w:rPr>
          <w:rtl/>
        </w:rPr>
        <w:t>ומלחמות</w:t>
      </w:r>
      <w:bookmarkStart w:id="9023" w:name="_ETM_Q32_719439"/>
      <w:bookmarkEnd w:id="9023"/>
      <w:r>
        <w:rPr>
          <w:rFonts w:hint="cs"/>
          <w:rtl/>
        </w:rPr>
        <w:t>,</w:t>
      </w:r>
      <w:r>
        <w:rPr>
          <w:rtl/>
        </w:rPr>
        <w:t xml:space="preserve"> </w:t>
      </w:r>
      <w:bookmarkStart w:id="9024" w:name="_ETM_Q32_723370"/>
      <w:bookmarkEnd w:id="9024"/>
      <w:r>
        <w:rPr>
          <w:rtl/>
        </w:rPr>
        <w:t xml:space="preserve">שמרה </w:t>
      </w:r>
      <w:bookmarkStart w:id="9025" w:name="_ETM_Q32_723820"/>
      <w:bookmarkStart w:id="9026" w:name="_ETM_Q32_723880"/>
      <w:bookmarkStart w:id="9027" w:name="_ETM_Q32_724120"/>
      <w:bookmarkStart w:id="9028" w:name="_ETM_Q32_724450"/>
      <w:bookmarkEnd w:id="9025"/>
      <w:bookmarkEnd w:id="9026"/>
      <w:bookmarkEnd w:id="9027"/>
      <w:bookmarkEnd w:id="9028"/>
      <w:r>
        <w:rPr>
          <w:rFonts w:hint="cs"/>
          <w:rtl/>
        </w:rPr>
        <w:t xml:space="preserve">על צביונה </w:t>
      </w:r>
      <w:bookmarkStart w:id="9029" w:name="_ETM_Q32_720283"/>
      <w:bookmarkEnd w:id="9029"/>
      <w:r>
        <w:rPr>
          <w:rFonts w:hint="cs"/>
          <w:rtl/>
        </w:rPr>
        <w:t>הד</w:t>
      </w:r>
      <w:r>
        <w:rPr>
          <w:rtl/>
        </w:rPr>
        <w:t>מוקרטי</w:t>
      </w:r>
      <w:r>
        <w:rPr>
          <w:rFonts w:hint="cs"/>
          <w:rtl/>
        </w:rPr>
        <w:t>,</w:t>
      </w:r>
      <w:r>
        <w:rPr>
          <w:rtl/>
        </w:rPr>
        <w:t xml:space="preserve"> </w:t>
      </w:r>
      <w:bookmarkStart w:id="9030" w:name="_ETM_Q32_725580"/>
      <w:bookmarkEnd w:id="9030"/>
      <w:r>
        <w:rPr>
          <w:rtl/>
        </w:rPr>
        <w:t>ש</w:t>
      </w:r>
      <w:r>
        <w:rPr>
          <w:rFonts w:hint="cs"/>
          <w:rtl/>
        </w:rPr>
        <w:t>מ</w:t>
      </w:r>
      <w:r>
        <w:rPr>
          <w:rtl/>
        </w:rPr>
        <w:t xml:space="preserve">רה </w:t>
      </w:r>
      <w:bookmarkStart w:id="9031" w:name="_ETM_Q32_725970"/>
      <w:bookmarkStart w:id="9032" w:name="_ETM_Q32_722334"/>
      <w:bookmarkEnd w:id="9031"/>
      <w:bookmarkEnd w:id="9032"/>
      <w:r>
        <w:rPr>
          <w:rFonts w:hint="cs"/>
          <w:rtl/>
        </w:rPr>
        <w:t>על א</w:t>
      </w:r>
      <w:r>
        <w:rPr>
          <w:rtl/>
        </w:rPr>
        <w:t xml:space="preserve">חדות </w:t>
      </w:r>
      <w:bookmarkStart w:id="9033" w:name="_ETM_Q32_726390"/>
      <w:bookmarkEnd w:id="9033"/>
      <w:r>
        <w:rPr>
          <w:rtl/>
        </w:rPr>
        <w:t>העם</w:t>
      </w:r>
      <w:r>
        <w:rPr>
          <w:rFonts w:hint="cs"/>
          <w:rtl/>
        </w:rPr>
        <w:t>,</w:t>
      </w:r>
      <w:r>
        <w:rPr>
          <w:rtl/>
        </w:rPr>
        <w:t xml:space="preserve"> </w:t>
      </w:r>
      <w:bookmarkStart w:id="9034" w:name="_ETM_Q32_726989"/>
      <w:bookmarkEnd w:id="9034"/>
      <w:r>
        <w:rPr>
          <w:rtl/>
        </w:rPr>
        <w:t xml:space="preserve">שמרה </w:t>
      </w:r>
      <w:bookmarkStart w:id="9035" w:name="_ETM_Q32_727349"/>
      <w:bookmarkEnd w:id="9035"/>
      <w:r>
        <w:rPr>
          <w:rFonts w:hint="cs"/>
          <w:rtl/>
        </w:rPr>
        <w:t xml:space="preserve">על </w:t>
      </w:r>
      <w:bookmarkStart w:id="9036" w:name="_ETM_Q32_730232"/>
      <w:bookmarkStart w:id="9037" w:name="_ETM_Q32_725527"/>
      <w:bookmarkEnd w:id="9036"/>
      <w:bookmarkEnd w:id="9037"/>
      <w:r>
        <w:rPr>
          <w:rFonts w:hint="cs"/>
          <w:rtl/>
        </w:rPr>
        <w:t>ה</w:t>
      </w:r>
      <w:r>
        <w:rPr>
          <w:rtl/>
        </w:rPr>
        <w:t>סולידריות</w:t>
      </w:r>
      <w:r>
        <w:rPr>
          <w:rFonts w:hint="cs"/>
          <w:rtl/>
        </w:rPr>
        <w:t>,</w:t>
      </w:r>
      <w:r>
        <w:rPr>
          <w:rtl/>
        </w:rPr>
        <w:t xml:space="preserve"> </w:t>
      </w:r>
      <w:bookmarkStart w:id="9038" w:name="_ETM_Q32_729000"/>
      <w:bookmarkEnd w:id="9038"/>
      <w:r>
        <w:rPr>
          <w:rtl/>
        </w:rPr>
        <w:t xml:space="preserve">שמרה </w:t>
      </w:r>
      <w:bookmarkStart w:id="9039" w:name="_ETM_Q32_729360"/>
      <w:bookmarkEnd w:id="9039"/>
      <w:r>
        <w:rPr>
          <w:rtl/>
        </w:rPr>
        <w:t xml:space="preserve">על </w:t>
      </w:r>
      <w:bookmarkStart w:id="9040" w:name="_ETM_Q32_729420"/>
      <w:bookmarkEnd w:id="9040"/>
      <w:r>
        <w:rPr>
          <w:rtl/>
        </w:rPr>
        <w:t>היהדות</w:t>
      </w:r>
      <w:r>
        <w:rPr>
          <w:rFonts w:hint="cs"/>
          <w:rtl/>
        </w:rPr>
        <w:t>,</w:t>
      </w:r>
      <w:r>
        <w:rPr>
          <w:rtl/>
        </w:rPr>
        <w:t xml:space="preserve"> </w:t>
      </w:r>
      <w:bookmarkStart w:id="9041" w:name="_ETM_Q32_730620"/>
      <w:bookmarkStart w:id="9042" w:name="_ETM_Q32_731040"/>
      <w:bookmarkStart w:id="9043" w:name="_ETM_Q32_731280"/>
      <w:bookmarkEnd w:id="9041"/>
      <w:bookmarkEnd w:id="9042"/>
      <w:bookmarkEnd w:id="9043"/>
      <w:r>
        <w:rPr>
          <w:rFonts w:hint="cs"/>
          <w:rtl/>
        </w:rPr>
        <w:t>עד הרגע ש</w:t>
      </w:r>
      <w:r>
        <w:rPr>
          <w:rtl/>
        </w:rPr>
        <w:t>הליכוד</w:t>
      </w:r>
      <w:r>
        <w:rPr>
          <w:rFonts w:hint="cs"/>
          <w:rtl/>
        </w:rPr>
        <w:t>,</w:t>
      </w:r>
      <w:bookmarkStart w:id="9044" w:name="_ETM_Q32_727721"/>
      <w:bookmarkEnd w:id="9044"/>
      <w:r>
        <w:rPr>
          <w:rtl/>
        </w:rPr>
        <w:t xml:space="preserve"> </w:t>
      </w:r>
      <w:bookmarkStart w:id="9045" w:name="_ETM_Q32_732260"/>
      <w:bookmarkEnd w:id="9045"/>
      <w:r>
        <w:rPr>
          <w:rtl/>
        </w:rPr>
        <w:t xml:space="preserve">הציונות </w:t>
      </w:r>
      <w:bookmarkStart w:id="9046" w:name="_ETM_Q32_732769"/>
      <w:bookmarkEnd w:id="9046"/>
      <w:r>
        <w:rPr>
          <w:rtl/>
        </w:rPr>
        <w:t>הדתית</w:t>
      </w:r>
      <w:r>
        <w:rPr>
          <w:rFonts w:hint="cs"/>
          <w:rtl/>
        </w:rPr>
        <w:t>,</w:t>
      </w:r>
      <w:r>
        <w:rPr>
          <w:rtl/>
        </w:rPr>
        <w:t xml:space="preserve"> </w:t>
      </w:r>
      <w:bookmarkStart w:id="9047" w:name="_ETM_Q32_733670"/>
      <w:bookmarkEnd w:id="9047"/>
      <w:r>
        <w:rPr>
          <w:rtl/>
        </w:rPr>
        <w:t xml:space="preserve">החרדים </w:t>
      </w:r>
      <w:bookmarkStart w:id="9048" w:name="_ETM_Q32_734480"/>
      <w:bookmarkEnd w:id="9048"/>
      <w:r>
        <w:rPr>
          <w:rtl/>
        </w:rPr>
        <w:t>ו</w:t>
      </w:r>
      <w:r>
        <w:rPr>
          <w:rFonts w:hint="cs"/>
          <w:rtl/>
        </w:rPr>
        <w:t>עוצמה</w:t>
      </w:r>
      <w:r>
        <w:rPr>
          <w:rtl/>
        </w:rPr>
        <w:t xml:space="preserve"> </w:t>
      </w:r>
      <w:bookmarkStart w:id="9049" w:name="_ETM_Q32_734870"/>
      <w:bookmarkEnd w:id="9049"/>
      <w:r>
        <w:rPr>
          <w:rtl/>
        </w:rPr>
        <w:t>יהוד</w:t>
      </w:r>
      <w:bookmarkStart w:id="9050" w:name="_ETM_Q32_731949"/>
      <w:bookmarkEnd w:id="9050"/>
      <w:r>
        <w:rPr>
          <w:rtl/>
        </w:rPr>
        <w:t xml:space="preserve">ית </w:t>
      </w:r>
      <w:bookmarkStart w:id="9051" w:name="_ETM_Q32_735829"/>
      <w:bookmarkEnd w:id="9051"/>
      <w:r>
        <w:rPr>
          <w:rtl/>
        </w:rPr>
        <w:t xml:space="preserve">הקימו </w:t>
      </w:r>
      <w:bookmarkStart w:id="9052" w:name="_ETM_Q32_736309"/>
      <w:bookmarkEnd w:id="9052"/>
      <w:r>
        <w:rPr>
          <w:rtl/>
        </w:rPr>
        <w:t>ממשלה</w:t>
      </w:r>
      <w:r>
        <w:rPr>
          <w:rFonts w:hint="cs"/>
          <w:rtl/>
        </w:rPr>
        <w:t>.</w:t>
      </w:r>
      <w:bookmarkStart w:id="9053" w:name="_ETM_Q32_737639"/>
      <w:bookmarkEnd w:id="9053"/>
      <w:r>
        <w:rPr>
          <w:rFonts w:hint="cs"/>
          <w:rtl/>
        </w:rPr>
        <w:t xml:space="preserve"> </w:t>
      </w:r>
      <w:bookmarkStart w:id="9054" w:name="_ETM_Q32_739273"/>
      <w:bookmarkStart w:id="9055" w:name="_ETM_Q32_739330"/>
      <w:bookmarkStart w:id="9056" w:name="_ETM_Q32_739432"/>
      <w:bookmarkStart w:id="9057" w:name="_ETM_Q32_739478"/>
      <w:bookmarkStart w:id="9058" w:name="_ETM_Q32_740429"/>
      <w:bookmarkStart w:id="9059" w:name="_ETM_Q32_736900"/>
      <w:bookmarkEnd w:id="9054"/>
      <w:bookmarkEnd w:id="9055"/>
      <w:bookmarkEnd w:id="9056"/>
      <w:bookmarkEnd w:id="9057"/>
      <w:bookmarkEnd w:id="9058"/>
      <w:bookmarkEnd w:id="9059"/>
      <w:r>
        <w:rPr>
          <w:rtl/>
        </w:rPr>
        <w:t xml:space="preserve">וראו </w:t>
      </w:r>
      <w:bookmarkStart w:id="9060" w:name="_ETM_Q32_737939"/>
      <w:bookmarkEnd w:id="9060"/>
      <w:r>
        <w:rPr>
          <w:rtl/>
        </w:rPr>
        <w:t xml:space="preserve">זה </w:t>
      </w:r>
      <w:bookmarkStart w:id="9061" w:name="_ETM_Q32_738179"/>
      <w:bookmarkEnd w:id="9061"/>
      <w:r>
        <w:rPr>
          <w:rtl/>
        </w:rPr>
        <w:t>פלא</w:t>
      </w:r>
      <w:r>
        <w:rPr>
          <w:rFonts w:hint="cs"/>
          <w:rtl/>
        </w:rPr>
        <w:t>,</w:t>
      </w:r>
      <w:bookmarkStart w:id="9062" w:name="_ETM_Q32_736436"/>
      <w:bookmarkEnd w:id="9062"/>
      <w:r>
        <w:rPr>
          <w:rtl/>
        </w:rPr>
        <w:t xml:space="preserve"> </w:t>
      </w:r>
      <w:bookmarkStart w:id="9063" w:name="_ETM_Q32_739080"/>
      <w:bookmarkEnd w:id="9063"/>
      <w:r>
        <w:rPr>
          <w:rFonts w:hint="cs"/>
          <w:rtl/>
        </w:rPr>
        <w:t>מ</w:t>
      </w:r>
      <w:r>
        <w:rPr>
          <w:rtl/>
        </w:rPr>
        <w:t xml:space="preserve">אותו </w:t>
      </w:r>
      <w:bookmarkStart w:id="9064" w:name="_ETM_Q32_739620"/>
      <w:bookmarkEnd w:id="9064"/>
      <w:r>
        <w:rPr>
          <w:rtl/>
        </w:rPr>
        <w:t xml:space="preserve">רגע </w:t>
      </w:r>
      <w:bookmarkStart w:id="9065" w:name="_ETM_Q32_740729"/>
      <w:bookmarkEnd w:id="9065"/>
      <w:r>
        <w:rPr>
          <w:rtl/>
        </w:rPr>
        <w:t xml:space="preserve">אין </w:t>
      </w:r>
      <w:bookmarkStart w:id="9066" w:name="_ETM_Q32_740940"/>
      <w:bookmarkEnd w:id="9066"/>
      <w:r>
        <w:rPr>
          <w:rtl/>
        </w:rPr>
        <w:t>אחדות</w:t>
      </w:r>
      <w:r>
        <w:rPr>
          <w:rFonts w:hint="cs"/>
          <w:rtl/>
        </w:rPr>
        <w:t>,</w:t>
      </w:r>
      <w:r>
        <w:rPr>
          <w:rtl/>
        </w:rPr>
        <w:t xml:space="preserve"> </w:t>
      </w:r>
      <w:bookmarkStart w:id="9067" w:name="_ETM_Q32_742210"/>
      <w:bookmarkEnd w:id="9067"/>
      <w:r>
        <w:rPr>
          <w:rtl/>
        </w:rPr>
        <w:t xml:space="preserve">אין </w:t>
      </w:r>
      <w:bookmarkStart w:id="9068" w:name="_ETM_Q32_742450"/>
      <w:bookmarkEnd w:id="9068"/>
      <w:r>
        <w:rPr>
          <w:rFonts w:hint="cs"/>
          <w:rtl/>
        </w:rPr>
        <w:t>לכ</w:t>
      </w:r>
      <w:r>
        <w:rPr>
          <w:rtl/>
        </w:rPr>
        <w:t xml:space="preserve">ידות </w:t>
      </w:r>
      <w:bookmarkStart w:id="9069" w:name="_ETM_Q32_743590"/>
      <w:bookmarkEnd w:id="9069"/>
      <w:r>
        <w:rPr>
          <w:rtl/>
        </w:rPr>
        <w:t xml:space="preserve">ואין </w:t>
      </w:r>
      <w:bookmarkStart w:id="9070" w:name="_ETM_Q32_743860"/>
      <w:bookmarkEnd w:id="9070"/>
      <w:r>
        <w:rPr>
          <w:rtl/>
        </w:rPr>
        <w:t>סולידריות</w:t>
      </w:r>
      <w:r>
        <w:rPr>
          <w:rFonts w:hint="cs"/>
          <w:rtl/>
        </w:rPr>
        <w:t>.</w:t>
      </w:r>
      <w:bookmarkStart w:id="9071" w:name="_ETM_Q32_745620"/>
      <w:bookmarkEnd w:id="9071"/>
    </w:p>
    <w:p w:rsidR="00ED721A" w:rsidRDefault="00ED721A" w:rsidP="00D63B9F">
      <w:pPr>
        <w:rPr>
          <w:rtl/>
        </w:rPr>
      </w:pPr>
    </w:p>
    <w:p w:rsidR="00ED721A" w:rsidRDefault="00ED721A" w:rsidP="00D63B9F">
      <w:pPr>
        <w:rPr>
          <w:rtl/>
        </w:rPr>
      </w:pPr>
      <w:r>
        <w:rPr>
          <w:rtl/>
        </w:rPr>
        <w:t xml:space="preserve">הממשלה </w:t>
      </w:r>
      <w:bookmarkStart w:id="9072" w:name="_ETM_Q32_746309"/>
      <w:bookmarkEnd w:id="9072"/>
      <w:r>
        <w:rPr>
          <w:rtl/>
        </w:rPr>
        <w:t xml:space="preserve">בהנחייתו </w:t>
      </w:r>
      <w:bookmarkStart w:id="9073" w:name="_ETM_Q32_746910"/>
      <w:bookmarkEnd w:id="9073"/>
      <w:r>
        <w:rPr>
          <w:rtl/>
        </w:rPr>
        <w:t xml:space="preserve">של </w:t>
      </w:r>
      <w:bookmarkStart w:id="9074" w:name="_ETM_Q32_747120"/>
      <w:bookmarkEnd w:id="9074"/>
      <w:r>
        <w:rPr>
          <w:rtl/>
        </w:rPr>
        <w:t xml:space="preserve">יריב </w:t>
      </w:r>
      <w:bookmarkStart w:id="9075" w:name="_ETM_Q32_747449"/>
      <w:bookmarkEnd w:id="9075"/>
      <w:r>
        <w:rPr>
          <w:rtl/>
        </w:rPr>
        <w:t>לוין</w:t>
      </w:r>
      <w:bookmarkStart w:id="9076" w:name="_ETM_Q32_748740"/>
      <w:bookmarkEnd w:id="9076"/>
      <w:r>
        <w:rPr>
          <w:rFonts w:hint="cs"/>
          <w:rtl/>
        </w:rPr>
        <w:t xml:space="preserve">, </w:t>
      </w:r>
      <w:r>
        <w:rPr>
          <w:rtl/>
        </w:rPr>
        <w:t xml:space="preserve">שלוחו </w:t>
      </w:r>
      <w:bookmarkStart w:id="9077" w:name="_ETM_Q32_749460"/>
      <w:bookmarkEnd w:id="9077"/>
      <w:r>
        <w:rPr>
          <w:rtl/>
        </w:rPr>
        <w:t xml:space="preserve">שמחה </w:t>
      </w:r>
      <w:bookmarkStart w:id="9078" w:name="_ETM_Q32_749850"/>
      <w:bookmarkEnd w:id="9078"/>
      <w:r>
        <w:rPr>
          <w:rtl/>
        </w:rPr>
        <w:t>רוטמן</w:t>
      </w:r>
      <w:r>
        <w:rPr>
          <w:rFonts w:hint="cs"/>
          <w:rtl/>
        </w:rPr>
        <w:t xml:space="preserve">, </w:t>
      </w:r>
      <w:bookmarkStart w:id="9079" w:name="_ETM_Q32_751910"/>
      <w:bookmarkEnd w:id="9079"/>
      <w:r>
        <w:rPr>
          <w:rtl/>
        </w:rPr>
        <w:t xml:space="preserve">בעידודו </w:t>
      </w:r>
      <w:bookmarkStart w:id="9080" w:name="_ETM_Q32_752420"/>
      <w:bookmarkStart w:id="9081" w:name="_ETM_Q32_749202"/>
      <w:bookmarkEnd w:id="9080"/>
      <w:bookmarkEnd w:id="9081"/>
      <w:r>
        <w:rPr>
          <w:rFonts w:hint="cs"/>
          <w:rtl/>
        </w:rPr>
        <w:t>וברוחו</w:t>
      </w:r>
      <w:bookmarkStart w:id="9082" w:name="_ETM_Q32_747578"/>
      <w:bookmarkEnd w:id="9082"/>
      <w:r>
        <w:rPr>
          <w:rtl/>
        </w:rPr>
        <w:t xml:space="preserve"> </w:t>
      </w:r>
      <w:bookmarkStart w:id="9083" w:name="_ETM_Q32_752870"/>
      <w:bookmarkEnd w:id="9083"/>
      <w:proofErr w:type="spellStart"/>
      <w:r>
        <w:rPr>
          <w:rtl/>
        </w:rPr>
        <w:t>הגבית</w:t>
      </w:r>
      <w:proofErr w:type="spellEnd"/>
      <w:r>
        <w:rPr>
          <w:rtl/>
        </w:rPr>
        <w:t xml:space="preserve"> </w:t>
      </w:r>
      <w:bookmarkStart w:id="9084" w:name="_ETM_Q32_753230"/>
      <w:bookmarkEnd w:id="9084"/>
      <w:r>
        <w:rPr>
          <w:rtl/>
        </w:rPr>
        <w:t xml:space="preserve">של </w:t>
      </w:r>
      <w:bookmarkStart w:id="9085" w:name="_ETM_Q32_753380"/>
      <w:bookmarkEnd w:id="9085"/>
      <w:r>
        <w:rPr>
          <w:rtl/>
        </w:rPr>
        <w:t xml:space="preserve">ראש </w:t>
      </w:r>
      <w:bookmarkStart w:id="9086" w:name="_ETM_Q32_753530"/>
      <w:bookmarkEnd w:id="9086"/>
      <w:r>
        <w:rPr>
          <w:rtl/>
        </w:rPr>
        <w:t xml:space="preserve">הממשלה </w:t>
      </w:r>
      <w:bookmarkStart w:id="9087" w:name="_ETM_Q32_753980"/>
      <w:bookmarkEnd w:id="9087"/>
      <w:r>
        <w:rPr>
          <w:rtl/>
        </w:rPr>
        <w:t>נתניהו</w:t>
      </w:r>
      <w:r>
        <w:rPr>
          <w:rFonts w:hint="cs"/>
          <w:rtl/>
        </w:rPr>
        <w:t>,</w:t>
      </w:r>
      <w:r>
        <w:rPr>
          <w:rtl/>
        </w:rPr>
        <w:t xml:space="preserve"> </w:t>
      </w:r>
      <w:bookmarkStart w:id="9088" w:name="_ETM_Q32_754940"/>
      <w:bookmarkEnd w:id="9088"/>
      <w:r>
        <w:rPr>
          <w:rtl/>
        </w:rPr>
        <w:t xml:space="preserve">ריסקתם </w:t>
      </w:r>
      <w:bookmarkStart w:id="9089" w:name="_ETM_Q32_755600"/>
      <w:bookmarkEnd w:id="9089"/>
      <w:r>
        <w:rPr>
          <w:rtl/>
        </w:rPr>
        <w:t>אותנו</w:t>
      </w:r>
      <w:r>
        <w:rPr>
          <w:rFonts w:hint="cs"/>
          <w:rtl/>
        </w:rPr>
        <w:t>.</w:t>
      </w:r>
      <w:bookmarkStart w:id="9090" w:name="_ETM_Q32_756990"/>
      <w:bookmarkStart w:id="9091" w:name="_ETM_Q32_757711"/>
      <w:bookmarkStart w:id="9092" w:name="_ETM_Q32_757767"/>
      <w:bookmarkStart w:id="9093" w:name="TOR_Q33"/>
      <w:bookmarkEnd w:id="9090"/>
      <w:bookmarkEnd w:id="9091"/>
      <w:bookmarkEnd w:id="9092"/>
      <w:bookmarkEnd w:id="9093"/>
      <w:r>
        <w:rPr>
          <w:rFonts w:hint="cs"/>
          <w:rtl/>
        </w:rPr>
        <w:t xml:space="preserve"> מדינת ישראל לא תוכל לעמוד אל מול אויביה כשהיא מפולגת ומשוסעת. </w:t>
      </w:r>
      <w:bookmarkStart w:id="9094" w:name="_ETM_Q33_164293"/>
      <w:bookmarkEnd w:id="9094"/>
      <w:r>
        <w:rPr>
          <w:rFonts w:hint="cs"/>
          <w:rtl/>
        </w:rPr>
        <w:t xml:space="preserve">מדינת ישראל לא תוכל לממן את צבאה ואת מערכת הבריאות </w:t>
      </w:r>
      <w:bookmarkStart w:id="9095" w:name="_ETM_Q33_163776"/>
      <w:bookmarkEnd w:id="9095"/>
      <w:r>
        <w:rPr>
          <w:rFonts w:hint="cs"/>
          <w:rtl/>
        </w:rPr>
        <w:t xml:space="preserve">שלה ואת מערכת החינוך שלה כאשר הכלכלה שלה מתרסקת. אני </w:t>
      </w:r>
      <w:bookmarkStart w:id="9096" w:name="_ETM_Q33_173199"/>
      <w:bookmarkEnd w:id="9096"/>
      <w:r>
        <w:rPr>
          <w:rFonts w:hint="cs"/>
          <w:rtl/>
        </w:rPr>
        <w:t xml:space="preserve">פנה מפה בראש ובראשונה לראש הממשלה, אני פונה לחברי הליכוד </w:t>
      </w:r>
      <w:bookmarkStart w:id="9097" w:name="_ETM_Q33_177470"/>
      <w:bookmarkEnd w:id="9097"/>
      <w:r>
        <w:rPr>
          <w:rFonts w:hint="cs"/>
          <w:rtl/>
        </w:rPr>
        <w:t xml:space="preserve">שמרכיבים את הממשלה הזאת: תהיו אחראיים, תתפסו פיקוד, תשתלטו על האירוע ותעצרו את הטירוף. </w:t>
      </w:r>
      <w:bookmarkStart w:id="9098" w:name="_ETM_Q33_180420"/>
      <w:bookmarkStart w:id="9099" w:name="_ETM_Q33_181760"/>
      <w:bookmarkStart w:id="9100" w:name="_ETM_Q33_182240"/>
      <w:bookmarkStart w:id="9101" w:name="_ETM_Q33_182360"/>
      <w:bookmarkStart w:id="9102" w:name="_ETM_Q33_183050"/>
      <w:bookmarkStart w:id="9103" w:name="_ETM_Q33_183620"/>
      <w:bookmarkStart w:id="9104" w:name="_ETM_Q33_183740"/>
      <w:bookmarkStart w:id="9105" w:name="_ETM_Q33_185430"/>
      <w:bookmarkStart w:id="9106" w:name="_ETM_Q33_181952"/>
      <w:bookmarkEnd w:id="9098"/>
      <w:bookmarkEnd w:id="9099"/>
      <w:bookmarkEnd w:id="9100"/>
      <w:bookmarkEnd w:id="9101"/>
      <w:bookmarkEnd w:id="9102"/>
      <w:bookmarkEnd w:id="9103"/>
      <w:bookmarkEnd w:id="9104"/>
      <w:bookmarkEnd w:id="9105"/>
      <w:bookmarkEnd w:id="9106"/>
    </w:p>
    <w:p w:rsidR="00ED721A" w:rsidRDefault="00ED721A" w:rsidP="00D63B9F">
      <w:pPr>
        <w:rPr>
          <w:rtl/>
        </w:rPr>
      </w:pPr>
      <w:bookmarkStart w:id="9107" w:name="_ETM_Q33_182032"/>
      <w:bookmarkEnd w:id="9107"/>
    </w:p>
    <w:p w:rsidR="00ED721A" w:rsidRDefault="00ED721A" w:rsidP="00D63B9F">
      <w:pPr>
        <w:rPr>
          <w:rtl/>
        </w:rPr>
      </w:pPr>
      <w:bookmarkStart w:id="9108" w:name="_ETM_Q33_182112"/>
      <w:bookmarkStart w:id="9109" w:name="_ETM_Q33_182163"/>
      <w:bookmarkEnd w:id="9108"/>
      <w:bookmarkEnd w:id="9109"/>
      <w:r>
        <w:rPr>
          <w:rtl/>
        </w:rPr>
        <w:t xml:space="preserve">אני </w:t>
      </w:r>
      <w:bookmarkStart w:id="9110" w:name="_ETM_Q33_185670"/>
      <w:bookmarkEnd w:id="9110"/>
      <w:r>
        <w:rPr>
          <w:rtl/>
        </w:rPr>
        <w:t xml:space="preserve">רוצה </w:t>
      </w:r>
      <w:bookmarkStart w:id="9111" w:name="_ETM_Q33_185910"/>
      <w:bookmarkEnd w:id="9111"/>
      <w:r>
        <w:rPr>
          <w:rtl/>
        </w:rPr>
        <w:t>ל</w:t>
      </w:r>
      <w:bookmarkStart w:id="9112" w:name="_ETM_Q33_186240"/>
      <w:bookmarkStart w:id="9113" w:name="_ETM_Q33_186960"/>
      <w:bookmarkEnd w:id="9112"/>
      <w:bookmarkEnd w:id="9113"/>
      <w:r>
        <w:rPr>
          <w:rFonts w:hint="cs"/>
          <w:rtl/>
        </w:rPr>
        <w:t xml:space="preserve">פנות מכאן </w:t>
      </w:r>
      <w:r>
        <w:rPr>
          <w:rtl/>
        </w:rPr>
        <w:t xml:space="preserve">לחברי </w:t>
      </w:r>
      <w:bookmarkStart w:id="9114" w:name="_ETM_Q33_187649"/>
      <w:bookmarkStart w:id="9115" w:name="_ETM_Q33_188129"/>
      <w:bookmarkEnd w:id="9114"/>
      <w:bookmarkEnd w:id="9115"/>
      <w:r>
        <w:rPr>
          <w:rtl/>
        </w:rPr>
        <w:t xml:space="preserve">הכנסת </w:t>
      </w:r>
      <w:bookmarkStart w:id="9116" w:name="_ETM_Q33_188639"/>
      <w:bookmarkEnd w:id="9116"/>
      <w:r>
        <w:rPr>
          <w:rtl/>
        </w:rPr>
        <w:t xml:space="preserve">הוותיקים </w:t>
      </w:r>
      <w:bookmarkStart w:id="9117" w:name="_ETM_Q33_189180"/>
      <w:bookmarkEnd w:id="9117"/>
      <w:r>
        <w:rPr>
          <w:rtl/>
        </w:rPr>
        <w:t xml:space="preserve">והצעירים </w:t>
      </w:r>
      <w:bookmarkStart w:id="9118" w:name="_ETM_Q33_189719"/>
      <w:bookmarkEnd w:id="9118"/>
      <w:r>
        <w:rPr>
          <w:rFonts w:hint="cs"/>
          <w:rtl/>
        </w:rPr>
        <w:t>ש</w:t>
      </w:r>
      <w:r>
        <w:rPr>
          <w:rtl/>
        </w:rPr>
        <w:t>בקואליציה</w:t>
      </w:r>
      <w:r>
        <w:rPr>
          <w:rFonts w:hint="cs"/>
          <w:rtl/>
        </w:rPr>
        <w:t>:</w:t>
      </w:r>
      <w:r>
        <w:rPr>
          <w:rtl/>
        </w:rPr>
        <w:t xml:space="preserve"> </w:t>
      </w:r>
      <w:bookmarkStart w:id="9119" w:name="_ETM_Q33_191350"/>
      <w:bookmarkEnd w:id="9119"/>
      <w:r>
        <w:rPr>
          <w:rtl/>
        </w:rPr>
        <w:t xml:space="preserve">לא </w:t>
      </w:r>
      <w:bookmarkStart w:id="9120" w:name="_ETM_Q33_191590"/>
      <w:bookmarkEnd w:id="9120"/>
      <w:r>
        <w:rPr>
          <w:rtl/>
        </w:rPr>
        <w:t>הכ</w:t>
      </w:r>
      <w:r>
        <w:rPr>
          <w:rFonts w:hint="cs"/>
          <w:rtl/>
        </w:rPr>
        <w:t>ו</w:t>
      </w:r>
      <w:r>
        <w:rPr>
          <w:rtl/>
        </w:rPr>
        <w:t xml:space="preserve">ל </w:t>
      </w:r>
      <w:bookmarkStart w:id="9121" w:name="_ETM_Q33_191920"/>
      <w:bookmarkEnd w:id="9121"/>
      <w:r>
        <w:rPr>
          <w:rtl/>
        </w:rPr>
        <w:t xml:space="preserve">כשר </w:t>
      </w:r>
      <w:bookmarkStart w:id="9122" w:name="_ETM_Q33_192990"/>
      <w:bookmarkEnd w:id="9122"/>
      <w:r>
        <w:rPr>
          <w:rtl/>
        </w:rPr>
        <w:t xml:space="preserve">ולא </w:t>
      </w:r>
      <w:bookmarkStart w:id="9123" w:name="_ETM_Q33_193380"/>
      <w:bookmarkEnd w:id="9123"/>
      <w:r>
        <w:rPr>
          <w:rtl/>
        </w:rPr>
        <w:t xml:space="preserve">הכול </w:t>
      </w:r>
      <w:bookmarkStart w:id="9124" w:name="_ETM_Q33_193710"/>
      <w:bookmarkEnd w:id="9124"/>
      <w:r>
        <w:rPr>
          <w:rtl/>
        </w:rPr>
        <w:t xml:space="preserve">מותר </w:t>
      </w:r>
      <w:bookmarkStart w:id="9125" w:name="_ETM_Q33_194190"/>
      <w:bookmarkEnd w:id="9125"/>
      <w:r>
        <w:rPr>
          <w:rtl/>
        </w:rPr>
        <w:t xml:space="preserve">בשביל </w:t>
      </w:r>
      <w:bookmarkStart w:id="9126" w:name="_ETM_Q33_194490"/>
      <w:bookmarkEnd w:id="9126"/>
      <w:r>
        <w:rPr>
          <w:rtl/>
        </w:rPr>
        <w:t xml:space="preserve">להיות </w:t>
      </w:r>
      <w:bookmarkStart w:id="9127" w:name="_ETM_Q33_194700"/>
      <w:bookmarkEnd w:id="9127"/>
      <w:r>
        <w:rPr>
          <w:rtl/>
        </w:rPr>
        <w:t xml:space="preserve">חבר </w:t>
      </w:r>
      <w:bookmarkStart w:id="9128" w:name="_ETM_Q33_195000"/>
      <w:bookmarkEnd w:id="9128"/>
      <w:r>
        <w:rPr>
          <w:rtl/>
        </w:rPr>
        <w:t>כנסת</w:t>
      </w:r>
      <w:r>
        <w:rPr>
          <w:rFonts w:hint="cs"/>
          <w:rtl/>
        </w:rPr>
        <w:t>.</w:t>
      </w:r>
      <w:r>
        <w:rPr>
          <w:rtl/>
        </w:rPr>
        <w:t xml:space="preserve"> </w:t>
      </w:r>
      <w:bookmarkStart w:id="9129" w:name="_ETM_Q33_196560"/>
      <w:bookmarkEnd w:id="9129"/>
      <w:r>
        <w:rPr>
          <w:rtl/>
        </w:rPr>
        <w:t xml:space="preserve">יש </w:t>
      </w:r>
      <w:bookmarkStart w:id="9130" w:name="_ETM_Q33_196739"/>
      <w:bookmarkEnd w:id="9130"/>
      <w:r>
        <w:rPr>
          <w:rtl/>
        </w:rPr>
        <w:t xml:space="preserve">דברים </w:t>
      </w:r>
      <w:bookmarkStart w:id="9131" w:name="_ETM_Q33_197039"/>
      <w:bookmarkEnd w:id="9131"/>
      <w:r>
        <w:rPr>
          <w:rtl/>
        </w:rPr>
        <w:t xml:space="preserve">חשובים </w:t>
      </w:r>
      <w:bookmarkStart w:id="9132" w:name="_ETM_Q33_197610"/>
      <w:bookmarkEnd w:id="9132"/>
      <w:r>
        <w:rPr>
          <w:rtl/>
        </w:rPr>
        <w:t>מזה</w:t>
      </w:r>
      <w:r>
        <w:rPr>
          <w:rFonts w:hint="cs"/>
          <w:rtl/>
        </w:rPr>
        <w:t>.</w:t>
      </w:r>
      <w:r>
        <w:rPr>
          <w:rtl/>
        </w:rPr>
        <w:t xml:space="preserve"> </w:t>
      </w:r>
      <w:bookmarkStart w:id="9133" w:name="_ETM_Q33_198760"/>
      <w:bookmarkEnd w:id="9133"/>
      <w:r>
        <w:rPr>
          <w:rtl/>
        </w:rPr>
        <w:t xml:space="preserve">יש </w:t>
      </w:r>
      <w:bookmarkStart w:id="9134" w:name="_ETM_Q33_199060"/>
      <w:bookmarkEnd w:id="9134"/>
      <w:r>
        <w:rPr>
          <w:rtl/>
        </w:rPr>
        <w:t xml:space="preserve">רגעים </w:t>
      </w:r>
      <w:bookmarkStart w:id="9135" w:name="_ETM_Q33_199450"/>
      <w:bookmarkEnd w:id="9135"/>
      <w:r>
        <w:rPr>
          <w:rtl/>
        </w:rPr>
        <w:t xml:space="preserve">בחיים </w:t>
      </w:r>
      <w:bookmarkStart w:id="9136" w:name="_ETM_Q33_199960"/>
      <w:bookmarkEnd w:id="9136"/>
      <w:r>
        <w:rPr>
          <w:rtl/>
        </w:rPr>
        <w:t xml:space="preserve">שצריך </w:t>
      </w:r>
      <w:bookmarkStart w:id="9137" w:name="_ETM_Q33_200260"/>
      <w:bookmarkEnd w:id="9137"/>
      <w:r>
        <w:rPr>
          <w:rtl/>
        </w:rPr>
        <w:t xml:space="preserve">לעשות </w:t>
      </w:r>
      <w:bookmarkStart w:id="9138" w:name="_ETM_Q33_200620"/>
      <w:bookmarkEnd w:id="9138"/>
      <w:r>
        <w:rPr>
          <w:rtl/>
        </w:rPr>
        <w:t xml:space="preserve">את </w:t>
      </w:r>
      <w:bookmarkStart w:id="9139" w:name="_ETM_Q33_200770"/>
      <w:bookmarkEnd w:id="9139"/>
      <w:r>
        <w:rPr>
          <w:rtl/>
        </w:rPr>
        <w:t xml:space="preserve">הדבר </w:t>
      </w:r>
      <w:bookmarkStart w:id="9140" w:name="_ETM_Q33_201100"/>
      <w:bookmarkEnd w:id="9140"/>
      <w:r>
        <w:rPr>
          <w:rtl/>
        </w:rPr>
        <w:t>הנכון</w:t>
      </w:r>
      <w:r>
        <w:rPr>
          <w:rFonts w:hint="cs"/>
          <w:rtl/>
        </w:rPr>
        <w:t>.</w:t>
      </w:r>
      <w:r>
        <w:rPr>
          <w:rtl/>
        </w:rPr>
        <w:t xml:space="preserve"> </w:t>
      </w:r>
      <w:bookmarkStart w:id="9141" w:name="_ETM_Q33_202500"/>
      <w:bookmarkEnd w:id="9141"/>
      <w:r>
        <w:rPr>
          <w:rtl/>
        </w:rPr>
        <w:t xml:space="preserve">לא </w:t>
      </w:r>
      <w:bookmarkStart w:id="9142" w:name="_ETM_Q33_202710"/>
      <w:bookmarkEnd w:id="9142"/>
      <w:r>
        <w:rPr>
          <w:rFonts w:hint="cs"/>
          <w:rtl/>
        </w:rPr>
        <w:t>ל</w:t>
      </w:r>
      <w:r>
        <w:rPr>
          <w:rtl/>
        </w:rPr>
        <w:t xml:space="preserve">פחד </w:t>
      </w:r>
      <w:bookmarkStart w:id="9143" w:name="_ETM_Q33_203220"/>
      <w:bookmarkEnd w:id="9143"/>
      <w:r>
        <w:rPr>
          <w:rFonts w:hint="cs"/>
          <w:rtl/>
        </w:rPr>
        <w:t>מ</w:t>
      </w:r>
      <w:r>
        <w:rPr>
          <w:rtl/>
        </w:rPr>
        <w:t xml:space="preserve">מרכז </w:t>
      </w:r>
      <w:bookmarkStart w:id="9144" w:name="_ETM_Q33_203699"/>
      <w:bookmarkEnd w:id="9144"/>
      <w:r>
        <w:rPr>
          <w:rtl/>
        </w:rPr>
        <w:t>הליכוד</w:t>
      </w:r>
      <w:r>
        <w:rPr>
          <w:rFonts w:hint="cs"/>
          <w:rtl/>
        </w:rPr>
        <w:t>,</w:t>
      </w:r>
      <w:r>
        <w:rPr>
          <w:rtl/>
        </w:rPr>
        <w:t xml:space="preserve"> </w:t>
      </w:r>
      <w:bookmarkStart w:id="9145" w:name="_ETM_Q33_204919"/>
      <w:bookmarkEnd w:id="9145"/>
      <w:r>
        <w:rPr>
          <w:rtl/>
        </w:rPr>
        <w:t xml:space="preserve">לא </w:t>
      </w:r>
      <w:bookmarkStart w:id="9146" w:name="_ETM_Q33_205070"/>
      <w:bookmarkStart w:id="9147" w:name="_ETM_Q33_205160"/>
      <w:bookmarkEnd w:id="9146"/>
      <w:bookmarkEnd w:id="9147"/>
      <w:r>
        <w:rPr>
          <w:rFonts w:hint="cs"/>
          <w:rtl/>
        </w:rPr>
        <w:t>ל</w:t>
      </w:r>
      <w:r>
        <w:rPr>
          <w:rtl/>
        </w:rPr>
        <w:t xml:space="preserve">פחד </w:t>
      </w:r>
      <w:bookmarkStart w:id="9148" w:name="_ETM_Q33_205609"/>
      <w:bookmarkEnd w:id="9148"/>
      <w:r>
        <w:rPr>
          <w:rFonts w:hint="cs"/>
          <w:rtl/>
        </w:rPr>
        <w:t>מ</w:t>
      </w:r>
      <w:r>
        <w:rPr>
          <w:rtl/>
        </w:rPr>
        <w:t xml:space="preserve">מנהיג </w:t>
      </w:r>
      <w:bookmarkStart w:id="9149" w:name="_ETM_Q33_206060"/>
      <w:bookmarkEnd w:id="9149"/>
      <w:r>
        <w:rPr>
          <w:rtl/>
        </w:rPr>
        <w:t>המפלגה</w:t>
      </w:r>
      <w:r>
        <w:rPr>
          <w:rFonts w:hint="cs"/>
          <w:rtl/>
        </w:rPr>
        <w:t>,</w:t>
      </w:r>
      <w:r>
        <w:rPr>
          <w:rtl/>
        </w:rPr>
        <w:t xml:space="preserve"> </w:t>
      </w:r>
      <w:bookmarkStart w:id="9150" w:name="_ETM_Q33_207439"/>
      <w:bookmarkEnd w:id="9150"/>
      <w:r>
        <w:rPr>
          <w:rtl/>
        </w:rPr>
        <w:t xml:space="preserve">לא </w:t>
      </w:r>
      <w:bookmarkStart w:id="9151" w:name="_ETM_Q33_207589"/>
      <w:bookmarkEnd w:id="9151"/>
      <w:r>
        <w:rPr>
          <w:rtl/>
        </w:rPr>
        <w:t>ל</w:t>
      </w:r>
      <w:bookmarkStart w:id="9152" w:name="_ETM_Q33_207890"/>
      <w:bookmarkStart w:id="9153" w:name="_ETM_Q33_208399"/>
      <w:bookmarkEnd w:id="9152"/>
      <w:bookmarkEnd w:id="9153"/>
      <w:r>
        <w:rPr>
          <w:rFonts w:hint="cs"/>
          <w:rtl/>
        </w:rPr>
        <w:t>פחד מציוצים</w:t>
      </w:r>
      <w:r>
        <w:rPr>
          <w:rtl/>
        </w:rPr>
        <w:t xml:space="preserve"> </w:t>
      </w:r>
      <w:bookmarkStart w:id="9154" w:name="_ETM_Q33_208640"/>
      <w:bookmarkEnd w:id="9154"/>
      <w:r>
        <w:rPr>
          <w:rtl/>
        </w:rPr>
        <w:t xml:space="preserve">הרסניים </w:t>
      </w:r>
      <w:bookmarkStart w:id="9155" w:name="_ETM_Q33_209210"/>
      <w:bookmarkEnd w:id="9155"/>
      <w:r>
        <w:rPr>
          <w:rFonts w:hint="cs"/>
          <w:rtl/>
        </w:rPr>
        <w:t xml:space="preserve">וחסרי משמעות אל מול האמת. </w:t>
      </w:r>
      <w:bookmarkStart w:id="9156" w:name="_ETM_Q33_209539"/>
      <w:bookmarkStart w:id="9157" w:name="_ETM_Q33_209899"/>
      <w:bookmarkStart w:id="9158" w:name="_ETM_Q33_210410"/>
      <w:bookmarkStart w:id="9159" w:name="_ETM_Q33_210890"/>
      <w:bookmarkStart w:id="9160" w:name="_ETM_Q33_210980"/>
      <w:bookmarkStart w:id="9161" w:name="_ETM_Q33_211189"/>
      <w:bookmarkStart w:id="9162" w:name="_ETM_Q33_212530"/>
      <w:bookmarkStart w:id="9163" w:name="_ETM_Q33_212800"/>
      <w:bookmarkEnd w:id="9156"/>
      <w:bookmarkEnd w:id="9157"/>
      <w:bookmarkEnd w:id="9158"/>
      <w:bookmarkEnd w:id="9159"/>
      <w:bookmarkEnd w:id="9160"/>
      <w:bookmarkEnd w:id="9161"/>
      <w:bookmarkEnd w:id="9162"/>
      <w:bookmarkEnd w:id="9163"/>
      <w:r>
        <w:rPr>
          <w:rFonts w:hint="cs"/>
          <w:rtl/>
        </w:rPr>
        <w:t>יש ר</w:t>
      </w:r>
      <w:r>
        <w:rPr>
          <w:rtl/>
        </w:rPr>
        <w:t xml:space="preserve">געים </w:t>
      </w:r>
      <w:bookmarkStart w:id="9164" w:name="_ETM_Q33_213190"/>
      <w:bookmarkEnd w:id="9164"/>
      <w:r>
        <w:rPr>
          <w:rtl/>
        </w:rPr>
        <w:t xml:space="preserve">בחיים </w:t>
      </w:r>
      <w:bookmarkStart w:id="9165" w:name="_ETM_Q33_214270"/>
      <w:bookmarkEnd w:id="9165"/>
      <w:r>
        <w:rPr>
          <w:rtl/>
        </w:rPr>
        <w:t xml:space="preserve">שאדם </w:t>
      </w:r>
      <w:bookmarkStart w:id="9166" w:name="_ETM_Q33_214750"/>
      <w:bookmarkEnd w:id="9166"/>
      <w:r>
        <w:rPr>
          <w:rFonts w:hint="cs"/>
          <w:rtl/>
        </w:rPr>
        <w:t>צריך</w:t>
      </w:r>
      <w:r>
        <w:rPr>
          <w:rtl/>
        </w:rPr>
        <w:t xml:space="preserve"> </w:t>
      </w:r>
      <w:bookmarkStart w:id="9167" w:name="_ETM_Q33_214870"/>
      <w:bookmarkEnd w:id="9167"/>
      <w:r>
        <w:rPr>
          <w:rtl/>
        </w:rPr>
        <w:t xml:space="preserve">לקחת </w:t>
      </w:r>
      <w:bookmarkStart w:id="9168" w:name="_ETM_Q33_215260"/>
      <w:bookmarkEnd w:id="9168"/>
      <w:r>
        <w:rPr>
          <w:rtl/>
        </w:rPr>
        <w:t xml:space="preserve">את </w:t>
      </w:r>
      <w:bookmarkStart w:id="9169" w:name="_ETM_Q33_215350"/>
      <w:bookmarkEnd w:id="9169"/>
      <w:r>
        <w:rPr>
          <w:rtl/>
        </w:rPr>
        <w:t xml:space="preserve">גורלו </w:t>
      </w:r>
      <w:bookmarkStart w:id="9170" w:name="_ETM_Q33_215829"/>
      <w:bookmarkEnd w:id="9170"/>
      <w:r>
        <w:rPr>
          <w:rtl/>
        </w:rPr>
        <w:t xml:space="preserve">ואת </w:t>
      </w:r>
      <w:bookmarkStart w:id="9171" w:name="_ETM_Q33_216040"/>
      <w:bookmarkEnd w:id="9171"/>
      <w:r>
        <w:rPr>
          <w:rtl/>
        </w:rPr>
        <w:t xml:space="preserve">גורל </w:t>
      </w:r>
      <w:bookmarkStart w:id="9172" w:name="_ETM_Q33_216340"/>
      <w:bookmarkEnd w:id="9172"/>
      <w:r>
        <w:rPr>
          <w:rtl/>
        </w:rPr>
        <w:t xml:space="preserve">מדינתו </w:t>
      </w:r>
      <w:bookmarkStart w:id="9173" w:name="_ETM_Q33_216879"/>
      <w:bookmarkEnd w:id="9173"/>
      <w:r>
        <w:rPr>
          <w:rtl/>
        </w:rPr>
        <w:t xml:space="preserve">בידיו </w:t>
      </w:r>
      <w:bookmarkStart w:id="9174" w:name="_ETM_Q33_218050"/>
      <w:bookmarkEnd w:id="9174"/>
      <w:r>
        <w:rPr>
          <w:rtl/>
        </w:rPr>
        <w:t xml:space="preserve">ולעשות </w:t>
      </w:r>
      <w:bookmarkStart w:id="9175" w:name="_ETM_Q33_218530"/>
      <w:bookmarkEnd w:id="9175"/>
      <w:r>
        <w:rPr>
          <w:rtl/>
        </w:rPr>
        <w:t xml:space="preserve">את </w:t>
      </w:r>
      <w:bookmarkStart w:id="9176" w:name="_ETM_Q33_218649"/>
      <w:bookmarkEnd w:id="9176"/>
      <w:r>
        <w:rPr>
          <w:rtl/>
        </w:rPr>
        <w:t xml:space="preserve">המעשה </w:t>
      </w:r>
      <w:bookmarkStart w:id="9177" w:name="_ETM_Q33_219100"/>
      <w:bookmarkEnd w:id="9177"/>
      <w:r>
        <w:rPr>
          <w:rtl/>
        </w:rPr>
        <w:t>הנכון</w:t>
      </w:r>
      <w:r>
        <w:rPr>
          <w:rFonts w:hint="cs"/>
          <w:rtl/>
        </w:rPr>
        <w:t>.</w:t>
      </w:r>
      <w:r>
        <w:rPr>
          <w:rtl/>
        </w:rPr>
        <w:t xml:space="preserve"> </w:t>
      </w:r>
      <w:bookmarkStart w:id="9178" w:name="_ETM_Q33_220530"/>
      <w:bookmarkEnd w:id="9178"/>
      <w:r>
        <w:rPr>
          <w:rtl/>
        </w:rPr>
        <w:t xml:space="preserve">ההיסטוריה </w:t>
      </w:r>
      <w:bookmarkStart w:id="9179" w:name="_ETM_Q33_221399"/>
      <w:bookmarkEnd w:id="9179"/>
      <w:r>
        <w:rPr>
          <w:rtl/>
        </w:rPr>
        <w:t>ת</w:t>
      </w:r>
      <w:r>
        <w:rPr>
          <w:rFonts w:hint="cs"/>
          <w:rtl/>
        </w:rPr>
        <w:t>י</w:t>
      </w:r>
      <w:r>
        <w:rPr>
          <w:rtl/>
        </w:rPr>
        <w:t xml:space="preserve">טיב </w:t>
      </w:r>
      <w:bookmarkStart w:id="9180" w:name="_ETM_Q33_221850"/>
      <w:bookmarkEnd w:id="9180"/>
      <w:r>
        <w:rPr>
          <w:rtl/>
        </w:rPr>
        <w:t>איתו</w:t>
      </w:r>
      <w:r>
        <w:rPr>
          <w:rFonts w:hint="cs"/>
          <w:rtl/>
        </w:rPr>
        <w:t>,</w:t>
      </w:r>
      <w:r>
        <w:rPr>
          <w:rtl/>
        </w:rPr>
        <w:t xml:space="preserve"> </w:t>
      </w:r>
      <w:bookmarkStart w:id="9181" w:name="_ETM_Q33_222120"/>
      <w:bookmarkEnd w:id="9181"/>
      <w:r>
        <w:rPr>
          <w:rFonts w:hint="cs"/>
          <w:rtl/>
        </w:rPr>
        <w:t>ו</w:t>
      </w:r>
      <w:r>
        <w:rPr>
          <w:rtl/>
        </w:rPr>
        <w:t xml:space="preserve">אם </w:t>
      </w:r>
      <w:bookmarkStart w:id="9182" w:name="_ETM_Q33_222210"/>
      <w:bookmarkEnd w:id="9182"/>
      <w:r>
        <w:rPr>
          <w:rtl/>
        </w:rPr>
        <w:t xml:space="preserve">לא </w:t>
      </w:r>
      <w:bookmarkStart w:id="9183" w:name="_ETM_Q33_222300"/>
      <w:bookmarkEnd w:id="9183"/>
      <w:r>
        <w:rPr>
          <w:rtl/>
        </w:rPr>
        <w:t xml:space="preserve">יעשה </w:t>
      </w:r>
      <w:bookmarkStart w:id="9184" w:name="_ETM_Q33_222690"/>
      <w:bookmarkEnd w:id="9184"/>
      <w:r>
        <w:rPr>
          <w:rtl/>
        </w:rPr>
        <w:t>כך</w:t>
      </w:r>
      <w:r>
        <w:rPr>
          <w:rFonts w:hint="cs"/>
          <w:rtl/>
        </w:rPr>
        <w:t>,</w:t>
      </w:r>
      <w:r>
        <w:rPr>
          <w:rtl/>
        </w:rPr>
        <w:t xml:space="preserve"> </w:t>
      </w:r>
      <w:bookmarkStart w:id="9185" w:name="_ETM_Q33_223589"/>
      <w:bookmarkEnd w:id="9185"/>
      <w:r>
        <w:rPr>
          <w:rtl/>
        </w:rPr>
        <w:t xml:space="preserve">ההיסטוריה </w:t>
      </w:r>
      <w:bookmarkStart w:id="9186" w:name="_ETM_Q33_224460"/>
      <w:bookmarkEnd w:id="9186"/>
      <w:r>
        <w:rPr>
          <w:rtl/>
        </w:rPr>
        <w:t xml:space="preserve">תשפוט </w:t>
      </w:r>
      <w:bookmarkStart w:id="9187" w:name="_ETM_Q33_224999"/>
      <w:bookmarkEnd w:id="9187"/>
      <w:r>
        <w:rPr>
          <w:rtl/>
        </w:rPr>
        <w:t>אותו</w:t>
      </w:r>
      <w:r>
        <w:rPr>
          <w:rFonts w:hint="cs"/>
          <w:rtl/>
        </w:rPr>
        <w:t>.</w:t>
      </w:r>
      <w:bookmarkStart w:id="9188" w:name="_ETM_Q33_224822"/>
      <w:bookmarkStart w:id="9189" w:name="_ETM_Q33_224912"/>
      <w:bookmarkStart w:id="9190" w:name="_ETM_Q33_224965"/>
      <w:bookmarkStart w:id="9191" w:name="_ETM_Q33_225040"/>
      <w:bookmarkStart w:id="9192" w:name="_ETM_Q33_225850"/>
      <w:bookmarkEnd w:id="9188"/>
      <w:bookmarkEnd w:id="9189"/>
      <w:bookmarkEnd w:id="9190"/>
      <w:bookmarkEnd w:id="9191"/>
      <w:bookmarkEnd w:id="9192"/>
      <w:r>
        <w:rPr>
          <w:rFonts w:hint="cs"/>
          <w:rtl/>
        </w:rPr>
        <w:t xml:space="preserve"> </w:t>
      </w:r>
      <w:r>
        <w:rPr>
          <w:rtl/>
        </w:rPr>
        <w:t xml:space="preserve">צאו </w:t>
      </w:r>
      <w:bookmarkStart w:id="9193" w:name="_ETM_Q33_226240"/>
      <w:bookmarkEnd w:id="9193"/>
      <w:r>
        <w:rPr>
          <w:rtl/>
        </w:rPr>
        <w:t xml:space="preserve">ועשו </w:t>
      </w:r>
      <w:bookmarkStart w:id="9194" w:name="_ETM_Q33_226630"/>
      <w:bookmarkEnd w:id="9194"/>
      <w:r>
        <w:rPr>
          <w:rtl/>
        </w:rPr>
        <w:t>מעשה</w:t>
      </w:r>
      <w:r>
        <w:rPr>
          <w:rFonts w:hint="cs"/>
          <w:rtl/>
        </w:rPr>
        <w:t>.</w:t>
      </w:r>
      <w:r>
        <w:rPr>
          <w:rtl/>
        </w:rPr>
        <w:t xml:space="preserve"> </w:t>
      </w:r>
      <w:bookmarkStart w:id="9195" w:name="_ETM_Q33_227350"/>
      <w:bookmarkEnd w:id="9195"/>
      <w:r>
        <w:rPr>
          <w:rtl/>
        </w:rPr>
        <w:t xml:space="preserve">תודה </w:t>
      </w:r>
      <w:bookmarkStart w:id="9196" w:name="_ETM_Q33_227650"/>
      <w:bookmarkEnd w:id="9196"/>
      <w:r>
        <w:rPr>
          <w:rtl/>
        </w:rPr>
        <w:t>רבה</w:t>
      </w:r>
      <w:r>
        <w:rPr>
          <w:rFonts w:hint="cs"/>
          <w:rtl/>
        </w:rPr>
        <w:t>.</w:t>
      </w:r>
    </w:p>
    <w:p w:rsidR="00ED721A" w:rsidRDefault="00ED721A" w:rsidP="00D63B9F">
      <w:pPr>
        <w:rPr>
          <w:rtl/>
        </w:rPr>
      </w:pPr>
      <w:bookmarkStart w:id="9197" w:name="_ETM_Q33_226411"/>
      <w:bookmarkStart w:id="9198" w:name="_ETM_Q33_226487"/>
      <w:bookmarkEnd w:id="9197"/>
      <w:bookmarkEnd w:id="9198"/>
    </w:p>
    <w:p w:rsidR="00ED721A" w:rsidRDefault="00ED721A" w:rsidP="00D63B9F">
      <w:pPr>
        <w:pStyle w:val="af6"/>
        <w:keepNext/>
        <w:rPr>
          <w:rtl/>
        </w:rPr>
      </w:pPr>
      <w:r w:rsidRPr="00BC694A">
        <w:rPr>
          <w:rStyle w:val="TagStyle"/>
          <w:rtl/>
        </w:rPr>
        <w:t xml:space="preserve"> &lt;&lt; יור &gt;&gt; </w:t>
      </w:r>
      <w:r>
        <w:rPr>
          <w:rtl/>
        </w:rPr>
        <w:t>היו"ר אוריאל בוסו:</w:t>
      </w:r>
      <w:r w:rsidRPr="00BC694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rPr>
      </w:pPr>
      <w:bookmarkStart w:id="9199" w:name="_ETM_Q33_229343"/>
      <w:bookmarkStart w:id="9200" w:name="_ETM_Q33_226668"/>
      <w:bookmarkStart w:id="9201" w:name="_ETM_Q33_226735"/>
      <w:bookmarkStart w:id="9202" w:name="_ETM_Q33_229810"/>
      <w:bookmarkEnd w:id="9199"/>
      <w:bookmarkEnd w:id="9200"/>
      <w:bookmarkEnd w:id="9201"/>
      <w:bookmarkEnd w:id="9202"/>
      <w:r>
        <w:rPr>
          <w:rtl/>
        </w:rPr>
        <w:t xml:space="preserve">תודה </w:t>
      </w:r>
      <w:bookmarkStart w:id="9203" w:name="_ETM_Q33_230050"/>
      <w:bookmarkEnd w:id="9203"/>
      <w:r>
        <w:rPr>
          <w:rtl/>
        </w:rPr>
        <w:t>רבה</w:t>
      </w:r>
      <w:r>
        <w:rPr>
          <w:rFonts w:hint="cs"/>
          <w:rtl/>
        </w:rPr>
        <w:t>.</w:t>
      </w:r>
      <w:r>
        <w:rPr>
          <w:rtl/>
        </w:rPr>
        <w:t xml:space="preserve"> </w:t>
      </w:r>
      <w:bookmarkStart w:id="9204" w:name="_ETM_Q33_231359"/>
      <w:bookmarkEnd w:id="9204"/>
      <w:r>
        <w:rPr>
          <w:rtl/>
        </w:rPr>
        <w:t xml:space="preserve">חברת </w:t>
      </w:r>
      <w:bookmarkStart w:id="9205" w:name="_ETM_Q33_231809"/>
      <w:bookmarkEnd w:id="9205"/>
      <w:r>
        <w:rPr>
          <w:rtl/>
        </w:rPr>
        <w:t xml:space="preserve">הכנסת </w:t>
      </w:r>
      <w:bookmarkStart w:id="9206" w:name="_ETM_Q33_232199"/>
      <w:bookmarkEnd w:id="9206"/>
      <w:r>
        <w:rPr>
          <w:rtl/>
        </w:rPr>
        <w:t xml:space="preserve">יוליה </w:t>
      </w:r>
      <w:bookmarkStart w:id="9207" w:name="_ETM_Q33_232379"/>
      <w:bookmarkEnd w:id="9207"/>
      <w:r>
        <w:rPr>
          <w:rtl/>
        </w:rPr>
        <w:t xml:space="preserve">מלינובסקי </w:t>
      </w:r>
      <w:bookmarkStart w:id="9208" w:name="_ETM_Q33_234210"/>
      <w:bookmarkEnd w:id="9208"/>
      <w:r>
        <w:rPr>
          <w:rFonts w:hint="cs"/>
          <w:rtl/>
        </w:rPr>
        <w:t xml:space="preserve">– </w:t>
      </w:r>
      <w:r>
        <w:rPr>
          <w:rtl/>
        </w:rPr>
        <w:t xml:space="preserve">אינה </w:t>
      </w:r>
      <w:bookmarkStart w:id="9209" w:name="_ETM_Q33_234600"/>
      <w:bookmarkEnd w:id="9209"/>
      <w:r>
        <w:rPr>
          <w:rtl/>
        </w:rPr>
        <w:t>נוכחת</w:t>
      </w:r>
      <w:r>
        <w:rPr>
          <w:rFonts w:hint="cs"/>
          <w:rtl/>
        </w:rPr>
        <w:t xml:space="preserve">; חבר הכנסת ואליד אלהואשלה </w:t>
      </w:r>
      <w:r>
        <w:rPr>
          <w:rFonts w:hint="eastAsia"/>
          <w:rtl/>
        </w:rPr>
        <w:t>–</w:t>
      </w:r>
      <w:r>
        <w:rPr>
          <w:rFonts w:hint="cs"/>
          <w:rtl/>
        </w:rPr>
        <w:t xml:space="preserve">אינו </w:t>
      </w:r>
      <w:bookmarkStart w:id="9210" w:name="_ETM_Q33_233063"/>
      <w:bookmarkEnd w:id="9210"/>
      <w:r>
        <w:rPr>
          <w:rFonts w:hint="cs"/>
          <w:rtl/>
        </w:rPr>
        <w:t xml:space="preserve">נוכח. </w:t>
      </w:r>
      <w:bookmarkStart w:id="9211" w:name="_ETM_Q33_240055"/>
      <w:bookmarkStart w:id="9212" w:name="_ETM_Q33_240135"/>
      <w:bookmarkStart w:id="9213" w:name="_ETM_Q33_240199"/>
      <w:bookmarkStart w:id="9214" w:name="_ETM_Q33_240260"/>
      <w:bookmarkEnd w:id="9211"/>
      <w:bookmarkEnd w:id="9212"/>
      <w:bookmarkEnd w:id="9213"/>
      <w:bookmarkEnd w:id="9214"/>
      <w:r>
        <w:rPr>
          <w:rFonts w:hint="cs"/>
          <w:rtl/>
        </w:rPr>
        <w:t xml:space="preserve">חבר הכנסת אלעזר שטרן, בבקשה. </w:t>
      </w:r>
    </w:p>
    <w:p w:rsidR="00ED721A" w:rsidRDefault="00ED721A" w:rsidP="00D63B9F">
      <w:pPr>
        <w:rPr>
          <w:rtl/>
        </w:rPr>
      </w:pPr>
      <w:bookmarkStart w:id="9215" w:name="_ETM_Q33_244632"/>
      <w:bookmarkStart w:id="9216" w:name="_ETM_Q33_244714"/>
      <w:bookmarkStart w:id="9217" w:name="_ETM_Q33_246599"/>
      <w:bookmarkStart w:id="9218" w:name="_ETM_Q33_246649"/>
      <w:bookmarkStart w:id="9219" w:name="_ETM_Q33_248503"/>
      <w:bookmarkEnd w:id="9215"/>
      <w:bookmarkEnd w:id="9216"/>
      <w:bookmarkEnd w:id="9217"/>
      <w:bookmarkEnd w:id="9218"/>
      <w:bookmarkEnd w:id="9219"/>
    </w:p>
    <w:p w:rsidR="00ED721A" w:rsidRDefault="00ED721A" w:rsidP="00D63B9F">
      <w:pPr>
        <w:pStyle w:val="a4"/>
        <w:keepNext/>
        <w:rPr>
          <w:rtl/>
        </w:rPr>
      </w:pPr>
      <w:bookmarkStart w:id="9220" w:name="ET_speaker_5109_9"/>
      <w:r w:rsidRPr="00BC694A">
        <w:rPr>
          <w:rStyle w:val="TagStyle"/>
          <w:rtl/>
        </w:rPr>
        <w:t xml:space="preserve"> &lt;&lt; דובר &gt;&gt; </w:t>
      </w:r>
      <w:bookmarkStart w:id="9221" w:name="_Toc128998928"/>
      <w:r>
        <w:rPr>
          <w:rtl/>
        </w:rPr>
        <w:t>אלעזר שטרן (יש עתיד):</w:t>
      </w:r>
      <w:bookmarkEnd w:id="9221"/>
      <w:r w:rsidRPr="00BC694A">
        <w:rPr>
          <w:rStyle w:val="TagStyle"/>
          <w:rtl/>
        </w:rPr>
        <w:t xml:space="preserve"> &lt;&lt; דובר &gt;&gt;</w:t>
      </w:r>
      <w:r>
        <w:rPr>
          <w:rtl/>
        </w:rPr>
        <w:t xml:space="preserve">   </w:t>
      </w:r>
      <w:bookmarkEnd w:id="9220"/>
    </w:p>
    <w:p w:rsidR="00ED721A" w:rsidRDefault="00ED721A" w:rsidP="005368DB">
      <w:pPr>
        <w:rPr>
          <w:rtl/>
          <w:lang w:eastAsia="he-IL"/>
        </w:rPr>
      </w:pPr>
    </w:p>
    <w:p w:rsidR="00ED721A" w:rsidRDefault="00ED721A" w:rsidP="00FD660E">
      <w:pPr>
        <w:rPr>
          <w:rtl/>
        </w:rPr>
      </w:pPr>
      <w:bookmarkStart w:id="9222" w:name="_ETM_Q33_249117"/>
      <w:bookmarkStart w:id="9223" w:name="_ETM_Q33_249194"/>
      <w:bookmarkStart w:id="9224" w:name="_ETM_Q33_244856"/>
      <w:bookmarkStart w:id="9225" w:name="_ETM_Q33_244916"/>
      <w:bookmarkStart w:id="9226" w:name="_ETM_Q33_235260"/>
      <w:bookmarkStart w:id="9227" w:name="_ETM_Q33_235559"/>
      <w:bookmarkStart w:id="9228" w:name="_ETM_Q33_235739"/>
      <w:bookmarkStart w:id="9229" w:name="_ETM_Q33_235920"/>
      <w:bookmarkStart w:id="9230" w:name="_ETM_Q33_236250"/>
      <w:bookmarkStart w:id="9231" w:name="_ETM_Q33_236460"/>
      <w:bookmarkStart w:id="9232" w:name="_ETM_Q33_236609"/>
      <w:bookmarkStart w:id="9233" w:name="_ETM_Q33_237560"/>
      <w:bookmarkStart w:id="9234" w:name="_ETM_Q33_237860"/>
      <w:bookmarkStart w:id="9235" w:name="_ETM_Q33_238100"/>
      <w:bookmarkStart w:id="9236" w:name="_ETM_Q33_238400"/>
      <w:bookmarkStart w:id="9237" w:name="_ETM_Q33_238730"/>
      <w:bookmarkStart w:id="9238" w:name="_ETM_Q33_249250"/>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r>
        <w:rPr>
          <w:rtl/>
        </w:rPr>
        <w:t xml:space="preserve">איפה </w:t>
      </w:r>
      <w:bookmarkStart w:id="9239" w:name="_ETM_Q33_249549"/>
      <w:bookmarkEnd w:id="9239"/>
      <w:r>
        <w:rPr>
          <w:rtl/>
        </w:rPr>
        <w:t xml:space="preserve">חבר </w:t>
      </w:r>
      <w:bookmarkStart w:id="9240" w:name="_ETM_Q33_249789"/>
      <w:bookmarkEnd w:id="9240"/>
      <w:r>
        <w:rPr>
          <w:rtl/>
        </w:rPr>
        <w:t xml:space="preserve">הכנסת </w:t>
      </w:r>
      <w:bookmarkStart w:id="9241" w:name="_ETM_Q33_250209"/>
      <w:bookmarkEnd w:id="9241"/>
      <w:r>
        <w:rPr>
          <w:rtl/>
        </w:rPr>
        <w:t>גפני</w:t>
      </w:r>
      <w:r>
        <w:rPr>
          <w:rFonts w:hint="cs"/>
          <w:rtl/>
        </w:rPr>
        <w:t>?</w:t>
      </w:r>
      <w:r>
        <w:rPr>
          <w:rtl/>
        </w:rPr>
        <w:t xml:space="preserve"> </w:t>
      </w:r>
      <w:bookmarkStart w:id="9242" w:name="_ETM_Q33_252380"/>
      <w:bookmarkEnd w:id="9242"/>
      <w:r>
        <w:rPr>
          <w:rtl/>
        </w:rPr>
        <w:t xml:space="preserve">שמעתי </w:t>
      </w:r>
      <w:bookmarkStart w:id="9243" w:name="_ETM_Q33_252890"/>
      <w:bookmarkEnd w:id="9243"/>
      <w:r>
        <w:rPr>
          <w:rtl/>
        </w:rPr>
        <w:t xml:space="preserve">זעקה </w:t>
      </w:r>
      <w:bookmarkStart w:id="9244" w:name="_ETM_Q33_253340"/>
      <w:bookmarkEnd w:id="9244"/>
      <w:r>
        <w:rPr>
          <w:rtl/>
        </w:rPr>
        <w:t xml:space="preserve">של </w:t>
      </w:r>
      <w:bookmarkStart w:id="9245" w:name="_ETM_Q33_253580"/>
      <w:bookmarkEnd w:id="9245"/>
      <w:r>
        <w:rPr>
          <w:rtl/>
        </w:rPr>
        <w:t xml:space="preserve">קוזק </w:t>
      </w:r>
      <w:bookmarkStart w:id="9246" w:name="_ETM_Q33_254030"/>
      <w:bookmarkEnd w:id="9246"/>
      <w:r>
        <w:rPr>
          <w:rtl/>
        </w:rPr>
        <w:t xml:space="preserve">נגזל </w:t>
      </w:r>
      <w:bookmarkStart w:id="9247" w:name="_ETM_Q33_256209"/>
      <w:bookmarkEnd w:id="9247"/>
      <w:r>
        <w:rPr>
          <w:rtl/>
        </w:rPr>
        <w:t xml:space="preserve">שרוצה </w:t>
      </w:r>
      <w:bookmarkStart w:id="9248" w:name="_ETM_Q33_256690"/>
      <w:bookmarkEnd w:id="9248"/>
      <w:r>
        <w:rPr>
          <w:rtl/>
        </w:rPr>
        <w:t xml:space="preserve">להשתלב </w:t>
      </w:r>
      <w:bookmarkStart w:id="9249" w:name="_ETM_Q33_257620"/>
      <w:bookmarkEnd w:id="9249"/>
      <w:r>
        <w:rPr>
          <w:rtl/>
        </w:rPr>
        <w:t xml:space="preserve">ואנחנו </w:t>
      </w:r>
      <w:bookmarkStart w:id="9250" w:name="_ETM_Q33_258190"/>
      <w:bookmarkEnd w:id="9250"/>
      <w:r>
        <w:rPr>
          <w:rtl/>
        </w:rPr>
        <w:t xml:space="preserve">לא </w:t>
      </w:r>
      <w:bookmarkStart w:id="9251" w:name="_ETM_Q33_258310"/>
      <w:bookmarkEnd w:id="9251"/>
      <w:r>
        <w:rPr>
          <w:rtl/>
        </w:rPr>
        <w:t xml:space="preserve">נותנים </w:t>
      </w:r>
      <w:bookmarkStart w:id="9252" w:name="_ETM_Q33_258760"/>
      <w:bookmarkEnd w:id="9252"/>
      <w:r>
        <w:rPr>
          <w:rtl/>
        </w:rPr>
        <w:t>לו</w:t>
      </w:r>
      <w:bookmarkStart w:id="9253" w:name="_ETM_Q33_260770"/>
      <w:bookmarkEnd w:id="9253"/>
      <w:r>
        <w:rPr>
          <w:rFonts w:hint="cs"/>
          <w:rtl/>
        </w:rPr>
        <w:t xml:space="preserve">? </w:t>
      </w:r>
      <w:r>
        <w:rPr>
          <w:rtl/>
        </w:rPr>
        <w:t xml:space="preserve">אני </w:t>
      </w:r>
      <w:bookmarkStart w:id="9254" w:name="_ETM_Q33_260979"/>
      <w:bookmarkEnd w:id="9254"/>
      <w:r>
        <w:rPr>
          <w:rtl/>
        </w:rPr>
        <w:t xml:space="preserve">אגיד </w:t>
      </w:r>
      <w:bookmarkStart w:id="9255" w:name="_ETM_Q33_261280"/>
      <w:bookmarkEnd w:id="9255"/>
      <w:r>
        <w:rPr>
          <w:rtl/>
        </w:rPr>
        <w:t xml:space="preserve">איך </w:t>
      </w:r>
      <w:bookmarkStart w:id="9256" w:name="_ETM_Q33_261399"/>
      <w:bookmarkEnd w:id="9256"/>
      <w:r>
        <w:rPr>
          <w:rtl/>
        </w:rPr>
        <w:t>משתלבים</w:t>
      </w:r>
      <w:r>
        <w:rPr>
          <w:rFonts w:hint="cs"/>
          <w:rtl/>
        </w:rPr>
        <w:t>.</w:t>
      </w:r>
      <w:r>
        <w:rPr>
          <w:rtl/>
        </w:rPr>
        <w:t xml:space="preserve"> </w:t>
      </w:r>
      <w:bookmarkStart w:id="9257" w:name="_ETM_Q33_264890"/>
      <w:bookmarkEnd w:id="9257"/>
      <w:r>
        <w:rPr>
          <w:rtl/>
        </w:rPr>
        <w:t xml:space="preserve">משתלבים </w:t>
      </w:r>
      <w:bookmarkStart w:id="9258" w:name="_ETM_Q33_265610"/>
      <w:bookmarkEnd w:id="9258"/>
      <w:r>
        <w:rPr>
          <w:rtl/>
        </w:rPr>
        <w:t xml:space="preserve">קודם </w:t>
      </w:r>
      <w:bookmarkStart w:id="9259" w:name="_ETM_Q33_265970"/>
      <w:bookmarkEnd w:id="9259"/>
      <w:r>
        <w:rPr>
          <w:rtl/>
        </w:rPr>
        <w:t>כ</w:t>
      </w:r>
      <w:r>
        <w:rPr>
          <w:rFonts w:hint="cs"/>
          <w:rtl/>
        </w:rPr>
        <w:t>ו</w:t>
      </w:r>
      <w:r>
        <w:rPr>
          <w:rtl/>
        </w:rPr>
        <w:t xml:space="preserve">ל </w:t>
      </w:r>
      <w:bookmarkStart w:id="9260" w:name="_ETM_Q33_267180"/>
      <w:bookmarkEnd w:id="9260"/>
      <w:r>
        <w:rPr>
          <w:rtl/>
        </w:rPr>
        <w:t xml:space="preserve">כשבאים </w:t>
      </w:r>
      <w:bookmarkStart w:id="9261" w:name="_ETM_Q33_267660"/>
      <w:bookmarkEnd w:id="9261"/>
      <w:r>
        <w:rPr>
          <w:rtl/>
        </w:rPr>
        <w:t xml:space="preserve">מתחת </w:t>
      </w:r>
      <w:bookmarkStart w:id="9262" w:name="_ETM_Q33_268110"/>
      <w:bookmarkEnd w:id="9262"/>
      <w:r>
        <w:rPr>
          <w:rtl/>
        </w:rPr>
        <w:t xml:space="preserve">לאלונקה </w:t>
      </w:r>
      <w:bookmarkStart w:id="9263" w:name="_ETM_Q33_270619"/>
      <w:bookmarkEnd w:id="9263"/>
      <w:r>
        <w:rPr>
          <w:rtl/>
        </w:rPr>
        <w:t xml:space="preserve">של </w:t>
      </w:r>
      <w:bookmarkStart w:id="9264" w:name="_ETM_Q33_271009"/>
      <w:bookmarkEnd w:id="9264"/>
      <w:r>
        <w:rPr>
          <w:rtl/>
        </w:rPr>
        <w:t xml:space="preserve">השירות </w:t>
      </w:r>
      <w:bookmarkStart w:id="9265" w:name="_ETM_Q33_271429"/>
      <w:bookmarkEnd w:id="9265"/>
      <w:r>
        <w:rPr>
          <w:rtl/>
        </w:rPr>
        <w:t xml:space="preserve">בצה"ל </w:t>
      </w:r>
      <w:bookmarkStart w:id="9266" w:name="_ETM_Q33_273250"/>
      <w:bookmarkEnd w:id="9266"/>
      <w:r>
        <w:rPr>
          <w:rFonts w:hint="cs"/>
          <w:rtl/>
        </w:rPr>
        <w:t xml:space="preserve">– </w:t>
      </w:r>
      <w:r>
        <w:rPr>
          <w:rtl/>
        </w:rPr>
        <w:t xml:space="preserve">ככה </w:t>
      </w:r>
      <w:bookmarkStart w:id="9267" w:name="_ETM_Q33_273580"/>
      <w:bookmarkEnd w:id="9267"/>
      <w:r>
        <w:rPr>
          <w:rtl/>
        </w:rPr>
        <w:t xml:space="preserve">משתלבים </w:t>
      </w:r>
      <w:bookmarkStart w:id="9268" w:name="_ETM_Q33_274180"/>
      <w:bookmarkEnd w:id="9268"/>
      <w:r>
        <w:rPr>
          <w:rtl/>
        </w:rPr>
        <w:t xml:space="preserve">הכי </w:t>
      </w:r>
      <w:bookmarkStart w:id="9269" w:name="_ETM_Q33_274420"/>
      <w:bookmarkEnd w:id="9269"/>
      <w:r>
        <w:rPr>
          <w:rtl/>
        </w:rPr>
        <w:t xml:space="preserve">טוב </w:t>
      </w:r>
      <w:bookmarkStart w:id="9270" w:name="_ETM_Q33_274660"/>
      <w:bookmarkEnd w:id="9270"/>
      <w:r>
        <w:rPr>
          <w:rtl/>
        </w:rPr>
        <w:t xml:space="preserve">בחברה </w:t>
      </w:r>
      <w:bookmarkStart w:id="9271" w:name="_ETM_Q33_275170"/>
      <w:bookmarkEnd w:id="9271"/>
      <w:r>
        <w:rPr>
          <w:rtl/>
        </w:rPr>
        <w:t>הישראלית</w:t>
      </w:r>
      <w:r>
        <w:rPr>
          <w:rFonts w:hint="cs"/>
          <w:rtl/>
        </w:rPr>
        <w:t>.</w:t>
      </w:r>
      <w:r>
        <w:rPr>
          <w:rtl/>
        </w:rPr>
        <w:t xml:space="preserve"> </w:t>
      </w:r>
      <w:bookmarkStart w:id="9272" w:name="_ETM_Q33_277750"/>
      <w:bookmarkEnd w:id="9272"/>
      <w:r>
        <w:rPr>
          <w:rtl/>
        </w:rPr>
        <w:t xml:space="preserve">משתלבים </w:t>
      </w:r>
      <w:bookmarkStart w:id="9273" w:name="_ETM_Q33_280270"/>
      <w:bookmarkEnd w:id="9273"/>
      <w:r>
        <w:rPr>
          <w:rtl/>
        </w:rPr>
        <w:t xml:space="preserve">טוב </w:t>
      </w:r>
      <w:bookmarkStart w:id="9274" w:name="_ETM_Q33_281810"/>
      <w:bookmarkEnd w:id="9274"/>
      <w:r>
        <w:rPr>
          <w:rtl/>
        </w:rPr>
        <w:t xml:space="preserve">אם </w:t>
      </w:r>
      <w:bookmarkStart w:id="9275" w:name="_ETM_Q33_282020"/>
      <w:bookmarkEnd w:id="9275"/>
      <w:r>
        <w:rPr>
          <w:rtl/>
        </w:rPr>
        <w:t xml:space="preserve">באים </w:t>
      </w:r>
      <w:bookmarkStart w:id="9276" w:name="_ETM_Q33_282289"/>
      <w:bookmarkEnd w:id="9276"/>
      <w:r>
        <w:rPr>
          <w:rFonts w:hint="cs"/>
          <w:rtl/>
        </w:rPr>
        <w:t>מ</w:t>
      </w:r>
      <w:r>
        <w:rPr>
          <w:rtl/>
        </w:rPr>
        <w:t xml:space="preserve">תחת </w:t>
      </w:r>
      <w:bookmarkStart w:id="9277" w:name="_ETM_Q33_282679"/>
      <w:bookmarkEnd w:id="9277"/>
      <w:r>
        <w:rPr>
          <w:rtl/>
        </w:rPr>
        <w:t xml:space="preserve">לאלונקה </w:t>
      </w:r>
      <w:bookmarkStart w:id="9278" w:name="_ETM_Q33_284750"/>
      <w:bookmarkEnd w:id="9278"/>
      <w:r>
        <w:rPr>
          <w:rtl/>
        </w:rPr>
        <w:t xml:space="preserve">של </w:t>
      </w:r>
      <w:bookmarkStart w:id="9279" w:name="_ETM_Q33_284990"/>
      <w:bookmarkEnd w:id="9279"/>
      <w:r>
        <w:rPr>
          <w:rtl/>
        </w:rPr>
        <w:t xml:space="preserve">שוק </w:t>
      </w:r>
      <w:bookmarkStart w:id="9280" w:name="_ETM_Q33_285229"/>
      <w:bookmarkEnd w:id="9280"/>
      <w:r>
        <w:rPr>
          <w:rtl/>
        </w:rPr>
        <w:t>העבודה</w:t>
      </w:r>
      <w:r>
        <w:rPr>
          <w:rFonts w:hint="cs"/>
          <w:rtl/>
        </w:rPr>
        <w:t>.</w:t>
      </w:r>
      <w:r>
        <w:rPr>
          <w:rtl/>
        </w:rPr>
        <w:t xml:space="preserve"> </w:t>
      </w:r>
      <w:bookmarkStart w:id="9281" w:name="_ETM_Q33_287580"/>
      <w:bookmarkEnd w:id="9281"/>
      <w:r>
        <w:rPr>
          <w:rtl/>
        </w:rPr>
        <w:t xml:space="preserve">משתלבים </w:t>
      </w:r>
      <w:bookmarkStart w:id="9282" w:name="_ETM_Q33_288270"/>
      <w:bookmarkEnd w:id="9282"/>
      <w:r>
        <w:rPr>
          <w:rtl/>
        </w:rPr>
        <w:t>טוב</w:t>
      </w:r>
      <w:r>
        <w:rPr>
          <w:rFonts w:hint="cs"/>
          <w:rtl/>
        </w:rPr>
        <w:t>,</w:t>
      </w:r>
      <w:r>
        <w:rPr>
          <w:rtl/>
        </w:rPr>
        <w:t xml:space="preserve"> </w:t>
      </w:r>
      <w:bookmarkStart w:id="9283" w:name="_ETM_Q33_289469"/>
      <w:bookmarkEnd w:id="9283"/>
      <w:r>
        <w:rPr>
          <w:rtl/>
        </w:rPr>
        <w:t xml:space="preserve">ידידי </w:t>
      </w:r>
      <w:bookmarkStart w:id="9284" w:name="_ETM_Q33_289920"/>
      <w:bookmarkEnd w:id="9284"/>
      <w:r>
        <w:rPr>
          <w:rtl/>
        </w:rPr>
        <w:t xml:space="preserve">חבר </w:t>
      </w:r>
      <w:bookmarkStart w:id="9285" w:name="_ETM_Q33_290249"/>
      <w:bookmarkEnd w:id="9285"/>
      <w:r>
        <w:rPr>
          <w:rtl/>
        </w:rPr>
        <w:t xml:space="preserve">הכנסת </w:t>
      </w:r>
      <w:bookmarkStart w:id="9286" w:name="_ETM_Q33_290789"/>
      <w:bookmarkEnd w:id="9286"/>
      <w:r>
        <w:rPr>
          <w:rtl/>
        </w:rPr>
        <w:t>גפני</w:t>
      </w:r>
      <w:r>
        <w:rPr>
          <w:rFonts w:hint="cs"/>
          <w:rtl/>
        </w:rPr>
        <w:t>,</w:t>
      </w:r>
      <w:r>
        <w:rPr>
          <w:rtl/>
        </w:rPr>
        <w:t xml:space="preserve"> </w:t>
      </w:r>
      <w:bookmarkStart w:id="9287" w:name="_ETM_Q33_292740"/>
      <w:bookmarkEnd w:id="9287"/>
      <w:r>
        <w:rPr>
          <w:rtl/>
        </w:rPr>
        <w:t xml:space="preserve">אם </w:t>
      </w:r>
      <w:bookmarkStart w:id="9288" w:name="_ETM_Q33_293780"/>
      <w:bookmarkEnd w:id="9288"/>
      <w:r>
        <w:rPr>
          <w:rtl/>
        </w:rPr>
        <w:t xml:space="preserve">לא </w:t>
      </w:r>
      <w:bookmarkStart w:id="9289" w:name="_ETM_Q33_294079"/>
      <w:bookmarkEnd w:id="9289"/>
      <w:r>
        <w:rPr>
          <w:rtl/>
        </w:rPr>
        <w:t xml:space="preserve">גוזרים </w:t>
      </w:r>
      <w:bookmarkStart w:id="9290" w:name="_ETM_Q33_295859"/>
      <w:bookmarkEnd w:id="9290"/>
      <w:r>
        <w:rPr>
          <w:rtl/>
        </w:rPr>
        <w:t xml:space="preserve">על </w:t>
      </w:r>
      <w:bookmarkStart w:id="9291" w:name="_ETM_Q33_296069"/>
      <w:bookmarkEnd w:id="9291"/>
      <w:r>
        <w:rPr>
          <w:rtl/>
        </w:rPr>
        <w:t xml:space="preserve">הילדים </w:t>
      </w:r>
      <w:bookmarkStart w:id="9292" w:name="_ETM_Q33_297829"/>
      <w:bookmarkEnd w:id="9292"/>
      <w:r>
        <w:rPr>
          <w:rtl/>
        </w:rPr>
        <w:t xml:space="preserve">בחינוך </w:t>
      </w:r>
      <w:bookmarkStart w:id="9293" w:name="_ETM_Q33_298459"/>
      <w:bookmarkEnd w:id="9293"/>
      <w:r>
        <w:rPr>
          <w:rtl/>
        </w:rPr>
        <w:t>העצמאי</w:t>
      </w:r>
      <w:bookmarkStart w:id="9294" w:name="_ETM_Q33_299989"/>
      <w:bookmarkEnd w:id="9294"/>
      <w:r>
        <w:rPr>
          <w:rFonts w:hint="cs"/>
          <w:rtl/>
        </w:rPr>
        <w:t xml:space="preserve"> אפס</w:t>
      </w:r>
      <w:r>
        <w:rPr>
          <w:rtl/>
        </w:rPr>
        <w:t xml:space="preserve"> </w:t>
      </w:r>
      <w:bookmarkStart w:id="9295" w:name="_ETM_Q33_300439"/>
      <w:bookmarkEnd w:id="9295"/>
      <w:r>
        <w:rPr>
          <w:rtl/>
        </w:rPr>
        <w:t xml:space="preserve">לימודי </w:t>
      </w:r>
      <w:bookmarkStart w:id="9296" w:name="_ETM_Q33_300919"/>
      <w:bookmarkEnd w:id="9296"/>
      <w:r>
        <w:rPr>
          <w:rtl/>
        </w:rPr>
        <w:t>ליבה</w:t>
      </w:r>
      <w:r>
        <w:rPr>
          <w:rFonts w:hint="cs"/>
          <w:rtl/>
        </w:rPr>
        <w:t>.</w:t>
      </w:r>
      <w:r>
        <w:rPr>
          <w:rtl/>
        </w:rPr>
        <w:t xml:space="preserve"> </w:t>
      </w:r>
      <w:bookmarkStart w:id="9297" w:name="_ETM_Q33_302200"/>
      <w:bookmarkEnd w:id="9297"/>
      <w:r>
        <w:rPr>
          <w:rtl/>
        </w:rPr>
        <w:t xml:space="preserve">ככה </w:t>
      </w:r>
      <w:bookmarkStart w:id="9298" w:name="_ETM_Q33_302590"/>
      <w:bookmarkEnd w:id="9298"/>
      <w:r>
        <w:rPr>
          <w:rtl/>
        </w:rPr>
        <w:t xml:space="preserve">משתלבים </w:t>
      </w:r>
      <w:bookmarkStart w:id="9299" w:name="_ETM_Q33_303250"/>
      <w:bookmarkEnd w:id="9299"/>
      <w:r>
        <w:rPr>
          <w:rtl/>
        </w:rPr>
        <w:t xml:space="preserve">בחברה </w:t>
      </w:r>
      <w:bookmarkStart w:id="9300" w:name="_ETM_Q33_303729"/>
      <w:bookmarkEnd w:id="9300"/>
      <w:r>
        <w:rPr>
          <w:rtl/>
        </w:rPr>
        <w:t>הישראלית</w:t>
      </w:r>
      <w:r w:rsidR="00FD660E">
        <w:rPr>
          <w:rFonts w:hint="cs"/>
          <w:rtl/>
        </w:rPr>
        <w:t>,</w:t>
      </w:r>
      <w:bookmarkStart w:id="9301" w:name="_ETM_Q33_304285"/>
      <w:bookmarkStart w:id="9302" w:name="_ETM_Q33_304370"/>
      <w:bookmarkStart w:id="9303" w:name="_ETM_Q33_304461"/>
      <w:bookmarkStart w:id="9304" w:name="_ETM_Q33_304540"/>
      <w:bookmarkStart w:id="9305" w:name="_ETM_Q33_305319"/>
      <w:bookmarkEnd w:id="9301"/>
      <w:bookmarkEnd w:id="9302"/>
      <w:bookmarkEnd w:id="9303"/>
      <w:bookmarkEnd w:id="9304"/>
      <w:bookmarkEnd w:id="9305"/>
      <w:r>
        <w:rPr>
          <w:rFonts w:hint="cs"/>
          <w:rtl/>
        </w:rPr>
        <w:t xml:space="preserve"> </w:t>
      </w:r>
      <w:r>
        <w:rPr>
          <w:rtl/>
        </w:rPr>
        <w:t xml:space="preserve">לא </w:t>
      </w:r>
      <w:bookmarkStart w:id="9306" w:name="_ETM_Q33_305560"/>
      <w:bookmarkEnd w:id="9306"/>
      <w:r>
        <w:rPr>
          <w:rtl/>
        </w:rPr>
        <w:t>כש</w:t>
      </w:r>
      <w:bookmarkStart w:id="9307" w:name="_ETM_Q33_305799"/>
      <w:bookmarkEnd w:id="9307"/>
      <w:r>
        <w:rPr>
          <w:rtl/>
        </w:rPr>
        <w:t xml:space="preserve">משתלחים </w:t>
      </w:r>
      <w:bookmarkStart w:id="9308" w:name="_ETM_Q33_306310"/>
      <w:bookmarkEnd w:id="9308"/>
      <w:r>
        <w:rPr>
          <w:rtl/>
        </w:rPr>
        <w:t xml:space="preserve">בבית </w:t>
      </w:r>
      <w:bookmarkStart w:id="9309" w:name="_ETM_Q33_306609"/>
      <w:bookmarkEnd w:id="9309"/>
      <w:r>
        <w:rPr>
          <w:rtl/>
        </w:rPr>
        <w:t xml:space="preserve">המשפט </w:t>
      </w:r>
      <w:bookmarkStart w:id="9310" w:name="_ETM_Q33_307149"/>
      <w:bookmarkEnd w:id="9310"/>
      <w:r>
        <w:rPr>
          <w:rtl/>
        </w:rPr>
        <w:t>העליון</w:t>
      </w:r>
      <w:r>
        <w:rPr>
          <w:rFonts w:hint="cs"/>
          <w:rtl/>
        </w:rPr>
        <w:t xml:space="preserve">, לא </w:t>
      </w:r>
      <w:bookmarkStart w:id="9311" w:name="_ETM_Q33_314413"/>
      <w:bookmarkEnd w:id="9311"/>
      <w:r>
        <w:rPr>
          <w:rFonts w:hint="cs"/>
          <w:rtl/>
        </w:rPr>
        <w:t xml:space="preserve">כשמוציאים או שמים אצבע בעין לרוב המשרת, לרוב התורם למצב </w:t>
      </w:r>
      <w:bookmarkStart w:id="9312" w:name="_ETM_Q33_324445"/>
      <w:bookmarkEnd w:id="9312"/>
      <w:r>
        <w:rPr>
          <w:rFonts w:hint="cs"/>
          <w:rtl/>
        </w:rPr>
        <w:t xml:space="preserve">הכלכלה, לרוב הדואג לזה שגם נוכל לחיות כאן וגם נוכל </w:t>
      </w:r>
      <w:bookmarkStart w:id="9313" w:name="_ETM_Q33_332141"/>
      <w:bookmarkEnd w:id="9313"/>
      <w:r>
        <w:rPr>
          <w:rFonts w:hint="cs"/>
          <w:rtl/>
        </w:rPr>
        <w:t xml:space="preserve">לממן קצבאות בכלל, אבל גם לבחורי הישיבות. ככה משתלבים. </w:t>
      </w:r>
    </w:p>
    <w:p w:rsidR="00ED721A" w:rsidRDefault="00ED721A" w:rsidP="00D63B9F">
      <w:pPr>
        <w:rPr>
          <w:rtl/>
        </w:rPr>
      </w:pPr>
      <w:bookmarkStart w:id="9314" w:name="_ETM_Q33_341902"/>
      <w:bookmarkStart w:id="9315" w:name="_ETM_Q33_341979"/>
      <w:bookmarkEnd w:id="9314"/>
      <w:bookmarkEnd w:id="9315"/>
    </w:p>
    <w:p w:rsidR="00ED721A" w:rsidRDefault="00ED721A" w:rsidP="005368DB">
      <w:pPr>
        <w:rPr>
          <w:rtl/>
        </w:rPr>
      </w:pPr>
      <w:bookmarkStart w:id="9316" w:name="_ETM_Q33_342077"/>
      <w:bookmarkStart w:id="9317" w:name="_ETM_Q33_342136"/>
      <w:bookmarkEnd w:id="9316"/>
      <w:bookmarkEnd w:id="9317"/>
      <w:r>
        <w:rPr>
          <w:rFonts w:hint="cs"/>
          <w:rtl/>
        </w:rPr>
        <w:t xml:space="preserve">לא </w:t>
      </w:r>
      <w:bookmarkStart w:id="9318" w:name="_ETM_Q33_342973"/>
      <w:bookmarkEnd w:id="9318"/>
      <w:r>
        <w:rPr>
          <w:rFonts w:hint="cs"/>
          <w:rtl/>
        </w:rPr>
        <w:t xml:space="preserve">משתלבים כאשר בתוך הפוגרום המשפטי הזה מעבירים גם חוק חמץ, </w:t>
      </w:r>
      <w:bookmarkStart w:id="9319" w:name="_ETM_Q33_350179"/>
      <w:bookmarkEnd w:id="9319"/>
      <w:r>
        <w:rPr>
          <w:rFonts w:hint="cs"/>
          <w:rtl/>
        </w:rPr>
        <w:t xml:space="preserve">שעמד פה חבר הכנסת גפני ואמר עליו שזה חוק </w:t>
      </w:r>
      <w:bookmarkStart w:id="9320" w:name="_ETM_Q33_357474"/>
      <w:bookmarkEnd w:id="9320"/>
      <w:r>
        <w:rPr>
          <w:rFonts w:hint="cs"/>
          <w:rtl/>
        </w:rPr>
        <w:t xml:space="preserve">מיותר. הרי אנחנו יודעים </w:t>
      </w:r>
      <w:r>
        <w:rPr>
          <w:rtl/>
        </w:rPr>
        <w:t>–</w:t>
      </w:r>
      <w:r>
        <w:rPr>
          <w:rFonts w:hint="cs"/>
          <w:rtl/>
        </w:rPr>
        <w:t xml:space="preserve"> חבר הכנסת בוסו, גם אתה חתום </w:t>
      </w:r>
      <w:bookmarkStart w:id="9321" w:name="_ETM_Q33_359827"/>
      <w:bookmarkEnd w:id="9321"/>
      <w:r>
        <w:rPr>
          <w:rFonts w:hint="cs"/>
          <w:rtl/>
        </w:rPr>
        <w:t xml:space="preserve">על החוק הזה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בגאווה עצומה. </w:t>
      </w:r>
    </w:p>
    <w:p w:rsidR="00ED721A" w:rsidRDefault="00ED721A" w:rsidP="00D63B9F">
      <w:pPr>
        <w:rPr>
          <w:rtl/>
          <w:lang w:eastAsia="he-IL"/>
        </w:rPr>
      </w:pPr>
    </w:p>
    <w:p w:rsidR="00ED721A" w:rsidRDefault="00ED721A" w:rsidP="00D63B9F">
      <w:pPr>
        <w:pStyle w:val="-"/>
        <w:keepNext/>
        <w:rPr>
          <w:rtl/>
        </w:rPr>
      </w:pPr>
      <w:bookmarkStart w:id="9322" w:name="ET_speakercontinue_5109_11"/>
      <w:r w:rsidRPr="005836C7">
        <w:rPr>
          <w:rStyle w:val="TagStyle"/>
          <w:rtl/>
        </w:rPr>
        <w:t xml:space="preserve"> &lt;&lt; דובר_המשך &gt;&gt; </w:t>
      </w:r>
      <w:r>
        <w:rPr>
          <w:rtl/>
        </w:rPr>
        <w:t>אלעזר שטרן (יש עתיד):</w:t>
      </w:r>
      <w:r w:rsidRPr="005836C7">
        <w:rPr>
          <w:rStyle w:val="TagStyle"/>
          <w:rtl/>
        </w:rPr>
        <w:t xml:space="preserve"> &lt;&lt; דובר_המשך &gt;&gt;</w:t>
      </w:r>
      <w:r>
        <w:rPr>
          <w:rtl/>
        </w:rPr>
        <w:t xml:space="preserve">   </w:t>
      </w:r>
      <w:bookmarkEnd w:id="9322"/>
    </w:p>
    <w:p w:rsidR="00ED721A" w:rsidRDefault="00ED721A" w:rsidP="005368DB">
      <w:pPr>
        <w:rPr>
          <w:rtl/>
          <w:lang w:eastAsia="he-IL"/>
        </w:rPr>
      </w:pPr>
    </w:p>
    <w:p w:rsidR="00ED721A" w:rsidRDefault="005368DB" w:rsidP="005368DB">
      <w:pPr>
        <w:rPr>
          <w:rtl/>
        </w:rPr>
      </w:pPr>
      <w:r>
        <w:rPr>
          <w:rFonts w:hint="cs"/>
          <w:rtl/>
          <w:lang w:eastAsia="he-IL"/>
        </w:rPr>
        <w:t>– –</w:t>
      </w:r>
      <w:r w:rsidR="00ED721A">
        <w:rPr>
          <w:rFonts w:hint="cs"/>
          <w:rtl/>
          <w:lang w:eastAsia="he-IL"/>
        </w:rPr>
        <w:t xml:space="preserve"> שבפסח </w:t>
      </w:r>
      <w:bookmarkStart w:id="9323" w:name="_ETM_Q33_358378"/>
      <w:bookmarkStart w:id="9324" w:name="_ETM_Q33_307810"/>
      <w:bookmarkStart w:id="9325" w:name="_ETM_Q33_308079"/>
      <w:bookmarkStart w:id="9326" w:name="_ETM_Q33_308439"/>
      <w:bookmarkStart w:id="9327" w:name="_ETM_Q33_308769"/>
      <w:bookmarkStart w:id="9328" w:name="_ETM_Q33_309159"/>
      <w:bookmarkStart w:id="9329" w:name="_ETM_Q33_310319"/>
      <w:bookmarkStart w:id="9330" w:name="_ETM_Q33_312129"/>
      <w:bookmarkStart w:id="9331" w:name="_ETM_Q33_312370"/>
      <w:bookmarkStart w:id="9332" w:name="_ETM_Q33_312669"/>
      <w:bookmarkStart w:id="9333" w:name="_ETM_Q33_314829"/>
      <w:bookmarkStart w:id="9334" w:name="_ETM_Q33_314950"/>
      <w:bookmarkStart w:id="9335" w:name="_ETM_Q33_315400"/>
      <w:bookmarkStart w:id="9336" w:name="_ETM_Q33_315760"/>
      <w:bookmarkStart w:id="9337" w:name="_ETM_Q33_317849"/>
      <w:bookmarkStart w:id="9338" w:name="_ETM_Q33_318359"/>
      <w:bookmarkStart w:id="9339" w:name="_ETM_Q33_320840"/>
      <w:bookmarkStart w:id="9340" w:name="_ETM_Q33_321379"/>
      <w:bookmarkStart w:id="9341" w:name="_ETM_Q33_321860"/>
      <w:bookmarkStart w:id="9342" w:name="_ETM_Q33_322340"/>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r w:rsidR="00ED721A">
        <w:rPr>
          <w:rFonts w:hint="cs"/>
          <w:rtl/>
        </w:rPr>
        <w:t xml:space="preserve">הקרוב יהיה יותר חמץ בבתי החולים. </w:t>
      </w:r>
    </w:p>
    <w:p w:rsidR="00ED721A" w:rsidRDefault="00ED721A" w:rsidP="00D63B9F">
      <w:pPr>
        <w:rPr>
          <w:rtl/>
        </w:rPr>
      </w:pPr>
    </w:p>
    <w:p w:rsidR="00ED721A" w:rsidRDefault="00ED721A" w:rsidP="00D63B9F">
      <w:pPr>
        <w:pStyle w:val="af6"/>
        <w:keepNext/>
        <w:rPr>
          <w:rtl/>
        </w:rPr>
      </w:pPr>
      <w:bookmarkStart w:id="9343" w:name="ET_yor_6488_12"/>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bookmarkEnd w:id="9343"/>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בגלל אנשים כמוך. </w:t>
      </w:r>
      <w:bookmarkStart w:id="9344" w:name="_ETM_Q33_362141"/>
      <w:bookmarkEnd w:id="9344"/>
    </w:p>
    <w:p w:rsidR="00ED721A" w:rsidRDefault="00ED721A" w:rsidP="00D63B9F">
      <w:pPr>
        <w:rPr>
          <w:rtl/>
          <w:lang w:eastAsia="he-IL"/>
        </w:rPr>
      </w:pPr>
      <w:bookmarkStart w:id="9345" w:name="_ETM_Q33_362200"/>
      <w:bookmarkEnd w:id="9345"/>
    </w:p>
    <w:p w:rsidR="00ED721A" w:rsidRDefault="00ED721A" w:rsidP="00D63B9F">
      <w:pPr>
        <w:pStyle w:val="-"/>
        <w:keepNext/>
        <w:rPr>
          <w:rtl/>
        </w:rPr>
      </w:pPr>
      <w:bookmarkStart w:id="9346" w:name="ET_speakercontinue_5109_13"/>
      <w:r w:rsidRPr="005836C7">
        <w:rPr>
          <w:rStyle w:val="TagStyle"/>
          <w:rtl/>
        </w:rPr>
        <w:t xml:space="preserve"> &lt;&lt; דובר_המשך &gt;&gt; </w:t>
      </w:r>
      <w:r>
        <w:rPr>
          <w:rtl/>
        </w:rPr>
        <w:t>אלעזר שטרן (יש עתיד):</w:t>
      </w:r>
      <w:r w:rsidRPr="005836C7">
        <w:rPr>
          <w:rStyle w:val="TagStyle"/>
          <w:rtl/>
        </w:rPr>
        <w:t xml:space="preserve"> &lt;&lt; דובר_המשך &gt;&gt;</w:t>
      </w:r>
      <w:r>
        <w:rPr>
          <w:rtl/>
        </w:rPr>
        <w:t xml:space="preserve">   </w:t>
      </w:r>
      <w:bookmarkEnd w:id="9346"/>
    </w:p>
    <w:p w:rsidR="00ED721A" w:rsidRDefault="00ED721A" w:rsidP="005368DB">
      <w:pPr>
        <w:rPr>
          <w:rtl/>
          <w:lang w:eastAsia="he-IL"/>
        </w:rPr>
      </w:pPr>
    </w:p>
    <w:p w:rsidR="00ED721A" w:rsidRDefault="00ED721A" w:rsidP="00FD660E">
      <w:pPr>
        <w:rPr>
          <w:rtl/>
        </w:rPr>
      </w:pPr>
      <w:bookmarkStart w:id="9347" w:name="_ETM_Q33_363226"/>
      <w:bookmarkStart w:id="9348" w:name="_ETM_Q33_323930"/>
      <w:bookmarkStart w:id="9349" w:name="_ETM_Q33_324379"/>
      <w:bookmarkStart w:id="9350" w:name="_ETM_Q33_324439"/>
      <w:bookmarkStart w:id="9351" w:name="_ETM_Q33_324799"/>
      <w:bookmarkStart w:id="9352" w:name="_ETM_Q33_326349"/>
      <w:bookmarkStart w:id="9353" w:name="_ETM_Q33_326739"/>
      <w:bookmarkStart w:id="9354" w:name="_ETM_Q33_327099"/>
      <w:bookmarkStart w:id="9355" w:name="_ETM_Q33_327549"/>
      <w:bookmarkStart w:id="9356" w:name="_ETM_Q33_329840"/>
      <w:bookmarkStart w:id="9357" w:name="_ETM_Q33_330319"/>
      <w:bookmarkStart w:id="9358" w:name="_ETM_Q33_331040"/>
      <w:bookmarkStart w:id="9359" w:name="_ETM_Q33_332320"/>
      <w:bookmarkStart w:id="9360" w:name="_ETM_Q33_333439"/>
      <w:bookmarkStart w:id="9361" w:name="_ETM_Q33_335120"/>
      <w:bookmarkStart w:id="9362" w:name="_ETM_Q33_335510"/>
      <w:bookmarkStart w:id="9363" w:name="_ETM_Q33_335749"/>
      <w:bookmarkStart w:id="9364" w:name="_ETM_Q33_336260"/>
      <w:bookmarkStart w:id="9365" w:name="_ETM_Q33_338180"/>
      <w:bookmarkStart w:id="9366" w:name="_ETM_Q33_338569"/>
      <w:bookmarkStart w:id="9367" w:name="_ETM_Q33_341090"/>
      <w:bookmarkStart w:id="9368" w:name="_ETM_Q33_341330"/>
      <w:bookmarkStart w:id="9369" w:name="_ETM_Q33_341959"/>
      <w:bookmarkStart w:id="9370" w:name="_ETM_Q33_343760"/>
      <w:bookmarkStart w:id="9371" w:name="_ETM_Q33_344269"/>
      <w:bookmarkStart w:id="9372" w:name="_ETM_Q33_345319"/>
      <w:bookmarkStart w:id="9373" w:name="_ETM_Q33_346069"/>
      <w:bookmarkStart w:id="9374" w:name="_ETM_Q33_347310"/>
      <w:bookmarkStart w:id="9375" w:name="_ETM_Q33_347970"/>
      <w:bookmarkStart w:id="9376" w:name="_ETM_Q33_348239"/>
      <w:bookmarkStart w:id="9377" w:name="_ETM_Q33_348540"/>
      <w:bookmarkStart w:id="9378" w:name="_ETM_Q33_349970"/>
      <w:bookmarkStart w:id="9379" w:name="_ETM_Q33_350419"/>
      <w:bookmarkStart w:id="9380" w:name="_ETM_Q33_350600"/>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r>
        <w:rPr>
          <w:rFonts w:hint="cs"/>
          <w:rtl/>
        </w:rPr>
        <w:t xml:space="preserve">יהיה </w:t>
      </w:r>
      <w:bookmarkStart w:id="9381" w:name="_ETM_Q33_371132"/>
      <w:bookmarkEnd w:id="9381"/>
      <w:r>
        <w:rPr>
          <w:rFonts w:hint="cs"/>
          <w:rtl/>
        </w:rPr>
        <w:t xml:space="preserve">יותר חמץ בבתי החולים בגלל אנשים כמוך, שתאוות הכוח </w:t>
      </w:r>
      <w:bookmarkStart w:id="9382" w:name="_ETM_Q33_350930"/>
      <w:bookmarkStart w:id="9383" w:name="_ETM_Q33_351440"/>
      <w:bookmarkStart w:id="9384" w:name="_ETM_Q33_351889"/>
      <w:bookmarkStart w:id="9385" w:name="_ETM_Q33_352280"/>
      <w:bookmarkStart w:id="9386" w:name="_ETM_Q33_352580"/>
      <w:bookmarkStart w:id="9387" w:name="_ETM_Q33_352730"/>
      <w:bookmarkStart w:id="9388" w:name="_ETM_Q33_352970"/>
      <w:bookmarkStart w:id="9389" w:name="_ETM_Q33_355450"/>
      <w:bookmarkStart w:id="9390" w:name="_ETM_Q33_355690"/>
      <w:bookmarkStart w:id="9391" w:name="_ETM_Q33_356050"/>
      <w:bookmarkStart w:id="9392" w:name="_ETM_Q33_356500"/>
      <w:bookmarkEnd w:id="9382"/>
      <w:bookmarkEnd w:id="9383"/>
      <w:bookmarkEnd w:id="9384"/>
      <w:bookmarkEnd w:id="9385"/>
      <w:bookmarkEnd w:id="9386"/>
      <w:bookmarkEnd w:id="9387"/>
      <w:bookmarkEnd w:id="9388"/>
      <w:bookmarkEnd w:id="9389"/>
      <w:bookmarkEnd w:id="9390"/>
      <w:bookmarkEnd w:id="9391"/>
      <w:bookmarkEnd w:id="9392"/>
      <w:r>
        <w:rPr>
          <w:rFonts w:hint="cs"/>
          <w:rtl/>
        </w:rPr>
        <w:t xml:space="preserve">מעבירה </w:t>
      </w:r>
      <w:bookmarkStart w:id="9393" w:name="_ETM_Q33_375112"/>
      <w:bookmarkEnd w:id="9393"/>
      <w:r>
        <w:rPr>
          <w:rFonts w:hint="cs"/>
          <w:rtl/>
        </w:rPr>
        <w:t>א</w:t>
      </w:r>
      <w:r w:rsidR="00FD660E">
        <w:rPr>
          <w:rFonts w:hint="cs"/>
          <w:rtl/>
        </w:rPr>
        <w:t>ו</w:t>
      </w:r>
      <w:r>
        <w:rPr>
          <w:rFonts w:hint="cs"/>
          <w:rtl/>
        </w:rPr>
        <w:t xml:space="preserve">תם על דעתם. אתם לא יכולים להחליף לא את הרופאים, </w:t>
      </w:r>
      <w:bookmarkStart w:id="9394" w:name="_ETM_Q33_382088"/>
      <w:bookmarkEnd w:id="9394"/>
      <w:r>
        <w:rPr>
          <w:rFonts w:hint="cs"/>
          <w:rtl/>
        </w:rPr>
        <w:t xml:space="preserve">לא את </w:t>
      </w:r>
      <w:proofErr w:type="spellStart"/>
      <w:r>
        <w:rPr>
          <w:rFonts w:hint="cs"/>
          <w:rtl/>
        </w:rPr>
        <w:t>המגינים</w:t>
      </w:r>
      <w:proofErr w:type="spellEnd"/>
      <w:r>
        <w:rPr>
          <w:rFonts w:hint="cs"/>
          <w:rtl/>
        </w:rPr>
        <w:t>, לא את אלה שדחפתם אותם לצאת לר</w:t>
      </w:r>
      <w:bookmarkStart w:id="9395" w:name="_ETM_Q33_392167"/>
      <w:bookmarkEnd w:id="9395"/>
      <w:r>
        <w:rPr>
          <w:rFonts w:hint="cs"/>
          <w:rtl/>
        </w:rPr>
        <w:t xml:space="preserve">חובות. קראתם להם אנרכיסטים והשוויתם אותם למציתים </w:t>
      </w:r>
      <w:proofErr w:type="spellStart"/>
      <w:r>
        <w:rPr>
          <w:rFonts w:hint="cs"/>
          <w:rtl/>
        </w:rPr>
        <w:t>בחווארה</w:t>
      </w:r>
      <w:proofErr w:type="spellEnd"/>
      <w:r>
        <w:rPr>
          <w:rFonts w:hint="cs"/>
          <w:rtl/>
        </w:rPr>
        <w:t xml:space="preserve">. הם אלה </w:t>
      </w:r>
      <w:bookmarkStart w:id="9396" w:name="_ETM_Q33_399299"/>
      <w:bookmarkEnd w:id="9396"/>
      <w:r>
        <w:rPr>
          <w:rFonts w:hint="cs"/>
          <w:rtl/>
        </w:rPr>
        <w:t xml:space="preserve">שנושאים את המדינה הזאת על הכתפיים שלהם. </w:t>
      </w:r>
      <w:bookmarkStart w:id="9397" w:name="_ETM_Q33_404307"/>
      <w:bookmarkStart w:id="9398" w:name="_ETM_Q33_404373"/>
      <w:bookmarkStart w:id="9399" w:name="_ETM_Q33_404436"/>
      <w:bookmarkStart w:id="9400" w:name="_ETM_Q33_404483"/>
      <w:bookmarkEnd w:id="9397"/>
      <w:bookmarkEnd w:id="9398"/>
      <w:bookmarkEnd w:id="9399"/>
      <w:bookmarkEnd w:id="9400"/>
      <w:r>
        <w:rPr>
          <w:rFonts w:hint="cs"/>
          <w:rtl/>
        </w:rPr>
        <w:t xml:space="preserve">אני נגד סרבנות, </w:t>
      </w:r>
      <w:bookmarkStart w:id="9401" w:name="_ETM_Q33_406596"/>
      <w:bookmarkEnd w:id="9401"/>
      <w:r>
        <w:rPr>
          <w:rFonts w:hint="cs"/>
          <w:rtl/>
        </w:rPr>
        <w:t xml:space="preserve">אבל אני נושא אותם על כפיים, את אלה שאכפת להם, את אלה שיוצאים לרחובות, את אלה שבזכותם </w:t>
      </w:r>
      <w:bookmarkStart w:id="9402" w:name="_ETM_Q33_356830"/>
      <w:bookmarkStart w:id="9403" w:name="_ETM_Q33_357280"/>
      <w:bookmarkStart w:id="9404" w:name="_ETM_Q33_357580"/>
      <w:bookmarkStart w:id="9405" w:name="_ETM_Q33_357730"/>
      <w:bookmarkStart w:id="9406" w:name="_ETM_Q33_358090"/>
      <w:bookmarkStart w:id="9407" w:name="_ETM_Q33_358300"/>
      <w:bookmarkStart w:id="9408" w:name="_ETM_Q33_358480"/>
      <w:bookmarkStart w:id="9409" w:name="_ETM_Q33_358630"/>
      <w:bookmarkStart w:id="9410" w:name="_ETM_Q33_358900"/>
      <w:bookmarkStart w:id="9411" w:name="_ETM_Q33_360069"/>
      <w:bookmarkStart w:id="9412" w:name="_ETM_Q33_360610"/>
      <w:bookmarkEnd w:id="9402"/>
      <w:bookmarkEnd w:id="9403"/>
      <w:bookmarkEnd w:id="9404"/>
      <w:bookmarkEnd w:id="9405"/>
      <w:bookmarkEnd w:id="9406"/>
      <w:bookmarkEnd w:id="9407"/>
      <w:bookmarkEnd w:id="9408"/>
      <w:bookmarkEnd w:id="9409"/>
      <w:bookmarkEnd w:id="9410"/>
      <w:bookmarkEnd w:id="9411"/>
      <w:bookmarkEnd w:id="9412"/>
      <w:r>
        <w:rPr>
          <w:rFonts w:hint="cs"/>
          <w:rtl/>
        </w:rPr>
        <w:t xml:space="preserve">אנחנו יושבים כאן. </w:t>
      </w:r>
      <w:bookmarkStart w:id="9413" w:name="_ETM_Q33_416691"/>
      <w:bookmarkEnd w:id="9413"/>
      <w:r>
        <w:rPr>
          <w:rFonts w:hint="cs"/>
          <w:rtl/>
        </w:rPr>
        <w:t xml:space="preserve">דרך אגב, אדוני היושב בראש, כרגע גם אתה בזכותם יושב </w:t>
      </w:r>
      <w:bookmarkStart w:id="9414" w:name="_ETM_Q33_418388"/>
      <w:bookmarkEnd w:id="9414"/>
      <w:r>
        <w:rPr>
          <w:rFonts w:hint="cs"/>
          <w:rtl/>
        </w:rPr>
        <w:t xml:space="preserve">כאן, תדע את זה. </w:t>
      </w:r>
    </w:p>
    <w:p w:rsidR="00ED721A" w:rsidRDefault="00ED721A" w:rsidP="00D63B9F">
      <w:pPr>
        <w:rPr>
          <w:rtl/>
        </w:rPr>
      </w:pPr>
      <w:bookmarkStart w:id="9415" w:name="_ETM_Q33_421218"/>
      <w:bookmarkStart w:id="9416" w:name="_ETM_Q33_421313"/>
      <w:bookmarkEnd w:id="9415"/>
      <w:bookmarkEnd w:id="9416"/>
    </w:p>
    <w:p w:rsidR="00ED721A" w:rsidRDefault="00ED721A" w:rsidP="00D63B9F">
      <w:pPr>
        <w:rPr>
          <w:rtl/>
        </w:rPr>
      </w:pPr>
      <w:bookmarkStart w:id="9417" w:name="_ETM_Q33_421411"/>
      <w:bookmarkStart w:id="9418" w:name="_ETM_Q33_421479"/>
      <w:bookmarkEnd w:id="9417"/>
      <w:bookmarkEnd w:id="9418"/>
      <w:r>
        <w:rPr>
          <w:rFonts w:hint="cs"/>
          <w:rtl/>
        </w:rPr>
        <w:t xml:space="preserve">התפילות </w:t>
      </w:r>
      <w:r>
        <w:rPr>
          <w:rFonts w:hint="eastAsia"/>
          <w:rtl/>
        </w:rPr>
        <w:t>–</w:t>
      </w:r>
      <w:r>
        <w:rPr>
          <w:rFonts w:hint="cs"/>
          <w:rtl/>
        </w:rPr>
        <w:t xml:space="preserve"> אנחנו נמשיך להתפלל, אבל הקדוש </w:t>
      </w:r>
      <w:bookmarkStart w:id="9419" w:name="_ETM_Q33_427876"/>
      <w:bookmarkEnd w:id="9419"/>
      <w:r>
        <w:rPr>
          <w:rFonts w:hint="cs"/>
          <w:rtl/>
        </w:rPr>
        <w:t xml:space="preserve">ברוך הוא לא רוצה שנסמוך רק על התפילות שלו. הוא </w:t>
      </w:r>
      <w:bookmarkStart w:id="9420" w:name="_ETM_Q33_426547"/>
      <w:bookmarkEnd w:id="9420"/>
      <w:r>
        <w:rPr>
          <w:rFonts w:hint="cs"/>
          <w:rtl/>
        </w:rPr>
        <w:t xml:space="preserve">רוצה </w:t>
      </w:r>
      <w:bookmarkStart w:id="9421" w:name="_ETM_Q33_361030"/>
      <w:bookmarkStart w:id="9422" w:name="_ETM_Q33_361360"/>
      <w:bookmarkStart w:id="9423" w:name="_ETM_Q33_362050"/>
      <w:bookmarkStart w:id="9424" w:name="_ETM_Q33_362530"/>
      <w:bookmarkStart w:id="9425" w:name="_ETM_Q33_363069"/>
      <w:bookmarkStart w:id="9426" w:name="_ETM_Q33_363550"/>
      <w:bookmarkStart w:id="9427" w:name="_ETM_Q33_364000"/>
      <w:bookmarkStart w:id="9428" w:name="_ETM_Q33_364660"/>
      <w:bookmarkStart w:id="9429" w:name="_ETM_Q33_364959"/>
      <w:bookmarkEnd w:id="9421"/>
      <w:bookmarkEnd w:id="9422"/>
      <w:bookmarkEnd w:id="9423"/>
      <w:bookmarkEnd w:id="9424"/>
      <w:bookmarkEnd w:id="9425"/>
      <w:bookmarkEnd w:id="9426"/>
      <w:bookmarkEnd w:id="9427"/>
      <w:bookmarkEnd w:id="9428"/>
      <w:bookmarkEnd w:id="9429"/>
      <w:r>
        <w:rPr>
          <w:rFonts w:hint="cs"/>
          <w:rtl/>
        </w:rPr>
        <w:t>שנעבוד, הוא רוצה שנגן, הוא רוצה שנילחם, וכשצריך</w:t>
      </w:r>
      <w:r w:rsidR="005854B8">
        <w:rPr>
          <w:rFonts w:hint="cs"/>
          <w:rtl/>
        </w:rPr>
        <w:t>,</w:t>
      </w:r>
      <w:r>
        <w:rPr>
          <w:rFonts w:hint="cs"/>
          <w:rtl/>
        </w:rPr>
        <w:t xml:space="preserve"> </w:t>
      </w:r>
      <w:bookmarkStart w:id="9430" w:name="_ETM_Q33_432771"/>
      <w:bookmarkEnd w:id="9430"/>
      <w:r>
        <w:rPr>
          <w:rFonts w:hint="cs"/>
          <w:rtl/>
        </w:rPr>
        <w:t xml:space="preserve">נילחם גם על האופי של המדינה הזאת. </w:t>
      </w:r>
    </w:p>
    <w:p w:rsidR="00ED721A" w:rsidRDefault="00ED721A" w:rsidP="00D63B9F">
      <w:pPr>
        <w:rPr>
          <w:rt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נא לסיים. נא לסיים. </w:t>
      </w:r>
    </w:p>
    <w:p w:rsidR="00ED721A" w:rsidRDefault="00ED721A" w:rsidP="00D63B9F">
      <w:pPr>
        <w:rPr>
          <w:rtl/>
          <w:lang w:eastAsia="he-IL"/>
        </w:rPr>
      </w:pPr>
    </w:p>
    <w:p w:rsidR="00ED721A" w:rsidRDefault="00ED721A" w:rsidP="00D63B9F">
      <w:pPr>
        <w:pStyle w:val="-"/>
        <w:keepNext/>
        <w:rPr>
          <w:rtl/>
        </w:rPr>
      </w:pPr>
      <w:bookmarkStart w:id="9431" w:name="ET_speakercontinue_5109_15"/>
      <w:r w:rsidRPr="005836C7">
        <w:rPr>
          <w:rStyle w:val="TagStyle"/>
          <w:rtl/>
        </w:rPr>
        <w:t xml:space="preserve"> &lt;&lt; דובר_המשך &gt;&gt; </w:t>
      </w:r>
      <w:r>
        <w:rPr>
          <w:rtl/>
        </w:rPr>
        <w:t>אלעזר שטרן (יש עתיד):</w:t>
      </w:r>
      <w:r w:rsidRPr="005836C7">
        <w:rPr>
          <w:rStyle w:val="TagStyle"/>
          <w:rtl/>
        </w:rPr>
        <w:t xml:space="preserve"> &lt;&lt; דובר_המשך &gt;&gt;</w:t>
      </w:r>
      <w:r>
        <w:rPr>
          <w:rtl/>
        </w:rPr>
        <w:t xml:space="preserve">   </w:t>
      </w:r>
      <w:bookmarkEnd w:id="9431"/>
    </w:p>
    <w:p w:rsidR="00ED721A" w:rsidRPr="005836C7" w:rsidRDefault="00ED721A" w:rsidP="00D63B9F">
      <w:pPr>
        <w:rPr>
          <w:rtl/>
          <w:lang w:eastAsia="he-IL"/>
        </w:rPr>
      </w:pPr>
    </w:p>
    <w:p w:rsidR="00ED721A" w:rsidRDefault="00ED721A" w:rsidP="005368DB">
      <w:pPr>
        <w:rPr>
          <w:rtl/>
        </w:rPr>
      </w:pPr>
      <w:bookmarkStart w:id="9432" w:name="_ETM_Q33_365260"/>
      <w:bookmarkStart w:id="9433" w:name="_ETM_Q33_367980"/>
      <w:bookmarkStart w:id="9434" w:name="_ETM_Q33_368249"/>
      <w:bookmarkStart w:id="9435" w:name="_ETM_Q33_368669"/>
      <w:bookmarkStart w:id="9436" w:name="_ETM_Q33_368819"/>
      <w:bookmarkStart w:id="9437" w:name="_ETM_Q33_368939"/>
      <w:bookmarkStart w:id="9438" w:name="_ETM_Q33_369090"/>
      <w:bookmarkStart w:id="9439" w:name="_ETM_Q33_369419"/>
      <w:bookmarkStart w:id="9440" w:name="_ETM_Q33_369810"/>
      <w:bookmarkStart w:id="9441" w:name="_ETM_Q33_370139"/>
      <w:bookmarkStart w:id="9442" w:name="_ETM_Q33_370560"/>
      <w:bookmarkStart w:id="9443" w:name="_ETM_Q33_371219"/>
      <w:bookmarkStart w:id="9444" w:name="_ETM_Q33_371939"/>
      <w:bookmarkStart w:id="9445" w:name="_ETM_Q33_372629"/>
      <w:bookmarkStart w:id="9446" w:name="_ETM_Q33_373200"/>
      <w:bookmarkStart w:id="9447" w:name="_ETM_Q33_373620"/>
      <w:bookmarkStart w:id="9448" w:name="_ETM_Q33_373739"/>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r>
        <w:rPr>
          <w:rFonts w:hint="cs"/>
          <w:rtl/>
        </w:rPr>
        <w:t xml:space="preserve">אני פונה מכאן גם אליך. תגיד, אתה חושב </w:t>
      </w:r>
      <w:bookmarkStart w:id="9449" w:name="_ETM_Q33_443768"/>
      <w:bookmarkEnd w:id="9449"/>
      <w:r>
        <w:rPr>
          <w:rFonts w:hint="cs"/>
          <w:rtl/>
        </w:rPr>
        <w:t xml:space="preserve">שבזמן הזה שהמדינה סוערת, זה הזמן לחוק חמץ כזה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נא לסיים. </w:t>
      </w:r>
    </w:p>
    <w:p w:rsidR="00ED721A" w:rsidRDefault="00ED721A" w:rsidP="00D63B9F">
      <w:pPr>
        <w:rPr>
          <w:rtl/>
          <w:lang w:eastAsia="he-IL"/>
        </w:rPr>
      </w:pPr>
    </w:p>
    <w:p w:rsidR="00ED721A" w:rsidRDefault="00ED721A" w:rsidP="00D63B9F">
      <w:pPr>
        <w:pStyle w:val="-"/>
        <w:keepNext/>
        <w:rPr>
          <w:rtl/>
        </w:rPr>
      </w:pPr>
      <w:bookmarkStart w:id="9450" w:name="ET_speakercontinue_5109_17"/>
      <w:r w:rsidRPr="005836C7">
        <w:rPr>
          <w:rStyle w:val="TagStyle"/>
          <w:rtl/>
        </w:rPr>
        <w:t xml:space="preserve"> &lt;&lt; דובר_המשך &gt;&gt; </w:t>
      </w:r>
      <w:r>
        <w:rPr>
          <w:rtl/>
        </w:rPr>
        <w:t>אלעזר שטרן (יש עתיד):</w:t>
      </w:r>
      <w:r w:rsidRPr="005836C7">
        <w:rPr>
          <w:rStyle w:val="TagStyle"/>
          <w:rtl/>
        </w:rPr>
        <w:t xml:space="preserve"> &lt;&lt; דובר_המשך &gt;&gt;</w:t>
      </w:r>
      <w:r>
        <w:rPr>
          <w:rtl/>
        </w:rPr>
        <w:t xml:space="preserve">   </w:t>
      </w:r>
      <w:bookmarkEnd w:id="9450"/>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כשאתם יודעים שהוא יביא יותר חמץ? </w:t>
      </w:r>
    </w:p>
    <w:p w:rsidR="00ED721A" w:rsidRDefault="00ED721A" w:rsidP="00D63B9F">
      <w:pPr>
        <w:rPr>
          <w:rtl/>
          <w:lang w:eastAsia="he-IL"/>
        </w:rPr>
      </w:pPr>
    </w:p>
    <w:p w:rsidR="00ED721A" w:rsidRDefault="00ED721A" w:rsidP="00D63B9F">
      <w:pPr>
        <w:pStyle w:val="af6"/>
        <w:keepNext/>
        <w:rPr>
          <w:rtl/>
        </w:rPr>
      </w:pPr>
      <w:bookmarkStart w:id="9451" w:name="ET_yor_6488_18"/>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bookmarkEnd w:id="9451"/>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w:t>
      </w:r>
    </w:p>
    <w:p w:rsidR="00ED721A" w:rsidRDefault="00ED721A" w:rsidP="00D63B9F">
      <w:pPr>
        <w:rPr>
          <w:rtl/>
          <w:lang w:eastAsia="he-IL"/>
        </w:rPr>
      </w:pPr>
    </w:p>
    <w:p w:rsidR="00ED721A" w:rsidRDefault="00ED721A" w:rsidP="00D63B9F">
      <w:pPr>
        <w:pStyle w:val="-"/>
        <w:keepNext/>
        <w:rPr>
          <w:rtl/>
        </w:rPr>
      </w:pPr>
      <w:bookmarkStart w:id="9452" w:name="ET_speakercontinue_5109_19"/>
      <w:r w:rsidRPr="005836C7">
        <w:rPr>
          <w:rStyle w:val="TagStyle"/>
          <w:rtl/>
        </w:rPr>
        <w:t xml:space="preserve"> &lt;&lt; דובר_המשך &gt;&gt; </w:t>
      </w:r>
      <w:r>
        <w:rPr>
          <w:rtl/>
        </w:rPr>
        <w:t>אלעזר שטרן (יש עתיד):</w:t>
      </w:r>
      <w:r w:rsidRPr="005836C7">
        <w:rPr>
          <w:rStyle w:val="TagStyle"/>
          <w:rtl/>
        </w:rPr>
        <w:t xml:space="preserve"> &lt;&lt; דובר_המשך &gt;&gt;</w:t>
      </w:r>
      <w:r>
        <w:rPr>
          <w:rtl/>
        </w:rPr>
        <w:t xml:space="preserve">   </w:t>
      </w:r>
      <w:bookmarkEnd w:id="9452"/>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לצערי, אני אומר את </w:t>
      </w:r>
      <w:bookmarkStart w:id="9453" w:name="_ETM_Q33_448072"/>
      <w:bookmarkEnd w:id="9453"/>
      <w:r>
        <w:rPr>
          <w:rFonts w:hint="cs"/>
          <w:rtl/>
          <w:lang w:eastAsia="he-IL"/>
        </w:rPr>
        <w:t xml:space="preserve">זה, כמי שלא רוצה לראות חמץ בבתי החולים אבל יודע </w:t>
      </w:r>
      <w:bookmarkStart w:id="9454" w:name="_ETM_Q33_456103"/>
      <w:bookmarkEnd w:id="9454"/>
      <w:r>
        <w:rPr>
          <w:rFonts w:hint="cs"/>
          <w:rtl/>
          <w:lang w:eastAsia="he-IL"/>
        </w:rPr>
        <w:t xml:space="preserve">שעם חוקים כאלה, לצערי הרב אנחנו נראה יותר חמץ. </w:t>
      </w:r>
    </w:p>
    <w:p w:rsidR="00ED721A" w:rsidRDefault="00ED721A" w:rsidP="00D63B9F">
      <w:pPr>
        <w:rPr>
          <w:rtl/>
          <w:lang w:eastAsia="he-I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חברת הכנסת מירב בן ארי. </w:t>
      </w:r>
    </w:p>
    <w:p w:rsidR="00ED721A" w:rsidRDefault="00ED721A" w:rsidP="00D63B9F">
      <w:pPr>
        <w:rPr>
          <w:rtl/>
          <w:lang w:eastAsia="he-IL"/>
        </w:rPr>
      </w:pPr>
      <w:bookmarkStart w:id="9455" w:name="_ETM_Q33_460162"/>
      <w:bookmarkStart w:id="9456" w:name="_ETM_Q33_460217"/>
      <w:bookmarkStart w:id="9457" w:name="_ETM_Q33_460273"/>
      <w:bookmarkStart w:id="9458" w:name="_ETM_Q33_460346"/>
      <w:bookmarkStart w:id="9459" w:name="_ETM_Q33_463330"/>
      <w:bookmarkEnd w:id="9455"/>
      <w:bookmarkEnd w:id="9456"/>
      <w:bookmarkEnd w:id="9457"/>
      <w:bookmarkEnd w:id="9458"/>
      <w:bookmarkEnd w:id="9459"/>
    </w:p>
    <w:p w:rsidR="00ED721A" w:rsidRDefault="00ED721A" w:rsidP="00D63B9F">
      <w:pPr>
        <w:pStyle w:val="a4"/>
        <w:keepNext/>
        <w:rPr>
          <w:rtl/>
        </w:rPr>
      </w:pPr>
      <w:bookmarkStart w:id="9460" w:name="ET_speaker_5300_21"/>
      <w:r w:rsidRPr="005836C7">
        <w:rPr>
          <w:rStyle w:val="TagStyle"/>
          <w:rtl/>
        </w:rPr>
        <w:t xml:space="preserve"> &lt;&lt; דובר &gt;&gt; </w:t>
      </w:r>
      <w:bookmarkStart w:id="9461" w:name="_Toc128998929"/>
      <w:r>
        <w:rPr>
          <w:rtl/>
        </w:rPr>
        <w:t>מירב בן ארי (יש עתיד):</w:t>
      </w:r>
      <w:bookmarkEnd w:id="9461"/>
      <w:r w:rsidRPr="005836C7">
        <w:rPr>
          <w:rStyle w:val="TagStyle"/>
          <w:rtl/>
        </w:rPr>
        <w:t xml:space="preserve"> &lt;&lt; דובר &gt;&gt;</w:t>
      </w:r>
      <w:r>
        <w:rPr>
          <w:rtl/>
        </w:rPr>
        <w:t xml:space="preserve">   </w:t>
      </w:r>
      <w:bookmarkEnd w:id="9460"/>
    </w:p>
    <w:p w:rsidR="00ED721A" w:rsidRDefault="00ED721A" w:rsidP="005368DB">
      <w:pPr>
        <w:rPr>
          <w:rtl/>
          <w:lang w:eastAsia="he-IL"/>
        </w:rPr>
      </w:pPr>
    </w:p>
    <w:p w:rsidR="00ED721A" w:rsidRDefault="00ED721A" w:rsidP="005368DB">
      <w:pPr>
        <w:rPr>
          <w:rtl/>
          <w:lang w:eastAsia="he-IL"/>
        </w:rPr>
      </w:pPr>
      <w:bookmarkStart w:id="9462" w:name="_ETM_Q33_471606"/>
      <w:bookmarkStart w:id="9463" w:name="_ETM_Q33_471665"/>
      <w:bookmarkEnd w:id="9462"/>
      <w:bookmarkEnd w:id="9463"/>
      <w:r>
        <w:rPr>
          <w:rFonts w:hint="cs"/>
          <w:rtl/>
          <w:lang w:eastAsia="he-IL"/>
        </w:rPr>
        <w:t xml:space="preserve">תודה, אדוני היושב-ראש. אדוני השר </w:t>
      </w:r>
      <w:r w:rsidR="005368DB">
        <w:rPr>
          <w:rFonts w:hint="cs"/>
          <w:rtl/>
          <w:lang w:eastAsia="he-IL"/>
        </w:rPr>
        <w:t>– –</w:t>
      </w:r>
      <w:r>
        <w:rPr>
          <w:rFonts w:hint="cs"/>
          <w:rtl/>
          <w:lang w:eastAsia="he-IL"/>
        </w:rPr>
        <w:t xml:space="preserve"> </w:t>
      </w:r>
      <w:r w:rsidR="00FD660E">
        <w:rPr>
          <w:rFonts w:hint="eastAsia"/>
          <w:rtl/>
          <w:lang w:eastAsia="he-IL"/>
        </w:rPr>
        <w:t>–</w:t>
      </w:r>
    </w:p>
    <w:p w:rsidR="00ED721A" w:rsidRDefault="00ED721A" w:rsidP="00D63B9F">
      <w:pPr>
        <w:rPr>
          <w:rtl/>
          <w:lang w:eastAsia="he-I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חברי הכנסת, מי שלא נוכח ואקרא בשמו לא יוכל לעלות. אי-אפשר כל פעם שזה חוזר וזה לפנים משורת </w:t>
      </w:r>
      <w:bookmarkStart w:id="9464" w:name="_ETM_Q33_476783"/>
      <w:bookmarkEnd w:id="9464"/>
      <w:r>
        <w:rPr>
          <w:rFonts w:hint="cs"/>
          <w:rtl/>
          <w:lang w:eastAsia="he-IL"/>
        </w:rPr>
        <w:t>הדין. נמשכים פה שמות ואחר כך נותנים הצבעות שמיות. או שעובדים</w:t>
      </w:r>
      <w:bookmarkStart w:id="9465" w:name="_ETM_Q33_485769"/>
      <w:bookmarkEnd w:id="9465"/>
      <w:r>
        <w:rPr>
          <w:rFonts w:hint="cs"/>
          <w:rtl/>
          <w:lang w:eastAsia="he-IL"/>
        </w:rPr>
        <w:t xml:space="preserve"> בשיתוף פעולה </w:t>
      </w:r>
      <w:r>
        <w:rPr>
          <w:rtl/>
          <w:lang w:eastAsia="he-IL"/>
        </w:rPr>
        <w:t>–</w:t>
      </w:r>
      <w:r>
        <w:rPr>
          <w:rFonts w:hint="cs"/>
          <w:rtl/>
          <w:lang w:eastAsia="he-IL"/>
        </w:rPr>
        <w:t xml:space="preserve"> קראתי בשמך, קראתי בשמה של יוליה, לא </w:t>
      </w:r>
      <w:bookmarkStart w:id="9466" w:name="_ETM_Q33_488448"/>
      <w:bookmarkEnd w:id="9466"/>
      <w:r>
        <w:rPr>
          <w:rFonts w:hint="cs"/>
          <w:rtl/>
          <w:lang w:eastAsia="he-IL"/>
        </w:rPr>
        <w:t xml:space="preserve">הייתם. נראה בסוף מתי זה יסתדר. כרגע אי-אפשר לצרף. </w:t>
      </w:r>
    </w:p>
    <w:p w:rsidR="00ED721A" w:rsidRDefault="00ED721A" w:rsidP="00D63B9F">
      <w:pPr>
        <w:rPr>
          <w:rtl/>
          <w:lang w:eastAsia="he-IL"/>
        </w:rPr>
      </w:pPr>
      <w:bookmarkStart w:id="9467" w:name="_ETM_Q33_409765"/>
      <w:bookmarkStart w:id="9468" w:name="_ETM_Q33_409817"/>
      <w:bookmarkStart w:id="9469" w:name="_ETM_Q33_409977"/>
      <w:bookmarkEnd w:id="9467"/>
      <w:bookmarkEnd w:id="9468"/>
      <w:bookmarkEnd w:id="9469"/>
    </w:p>
    <w:p w:rsidR="00ED721A" w:rsidRDefault="00ED721A" w:rsidP="00D63B9F">
      <w:pPr>
        <w:rPr>
          <w:rtl/>
          <w:lang w:eastAsia="he-IL"/>
        </w:rPr>
      </w:pPr>
      <w:bookmarkStart w:id="9470" w:name="_ETM_Q33_410030"/>
      <w:bookmarkEnd w:id="9470"/>
      <w:r>
        <w:rPr>
          <w:rFonts w:hint="cs"/>
          <w:rtl/>
          <w:lang w:eastAsia="he-IL"/>
        </w:rPr>
        <w:t xml:space="preserve">בבקשה, שלוש דקות. </w:t>
      </w:r>
    </w:p>
    <w:p w:rsidR="00ED721A" w:rsidRDefault="00ED721A" w:rsidP="00D63B9F">
      <w:pPr>
        <w:rPr>
          <w:rtl/>
          <w:lang w:eastAsia="he-IL"/>
        </w:rPr>
      </w:pPr>
    </w:p>
    <w:p w:rsidR="00ED721A" w:rsidRDefault="00ED721A" w:rsidP="00D63B9F">
      <w:pPr>
        <w:pStyle w:val="-"/>
        <w:keepNext/>
        <w:rPr>
          <w:rtl/>
        </w:rPr>
      </w:pPr>
      <w:bookmarkStart w:id="9471" w:name="ET_speakercontinue_5300_23"/>
      <w:r w:rsidRPr="005836C7">
        <w:rPr>
          <w:rStyle w:val="TagStyle"/>
          <w:rtl/>
        </w:rPr>
        <w:t xml:space="preserve"> &lt;&lt; דובר_המשך &gt;&gt; </w:t>
      </w:r>
      <w:r>
        <w:rPr>
          <w:rtl/>
        </w:rPr>
        <w:t>מירב בן ארי (יש עתיד):</w:t>
      </w:r>
      <w:r w:rsidRPr="005836C7">
        <w:rPr>
          <w:rStyle w:val="TagStyle"/>
          <w:rtl/>
        </w:rPr>
        <w:t xml:space="preserve"> &lt;&lt; דובר_המשך &gt;&gt;</w:t>
      </w:r>
      <w:r>
        <w:rPr>
          <w:rtl/>
        </w:rPr>
        <w:t xml:space="preserve">   </w:t>
      </w:r>
      <w:bookmarkEnd w:id="9471"/>
    </w:p>
    <w:p w:rsidR="00ED721A" w:rsidRDefault="00ED721A" w:rsidP="005368DB">
      <w:pPr>
        <w:rPr>
          <w:rtl/>
          <w:lang w:eastAsia="he-IL"/>
        </w:rPr>
      </w:pPr>
    </w:p>
    <w:p w:rsidR="00ED721A" w:rsidRDefault="00ED721A" w:rsidP="00D63B9F">
      <w:pPr>
        <w:rPr>
          <w:rtl/>
        </w:rPr>
      </w:pPr>
      <w:bookmarkStart w:id="9472" w:name="_ETM_Q33_463921"/>
      <w:bookmarkStart w:id="9473" w:name="_ETM_Q33_463969"/>
      <w:bookmarkStart w:id="9474" w:name="_ETM_Q33_376020"/>
      <w:bookmarkStart w:id="9475" w:name="_ETM_Q33_376500"/>
      <w:bookmarkStart w:id="9476" w:name="_ETM_Q33_376740"/>
      <w:bookmarkStart w:id="9477" w:name="_ETM_Q33_377069"/>
      <w:bookmarkStart w:id="9478" w:name="_ETM_Q33_457710"/>
      <w:bookmarkStart w:id="9479" w:name="_ETM_Q33_458039"/>
      <w:bookmarkStart w:id="9480" w:name="_ETM_Q33_458370"/>
      <w:bookmarkStart w:id="9481" w:name="_ETM_Q33_458820"/>
      <w:bookmarkStart w:id="9482" w:name="_ETM_Q33_459060"/>
      <w:bookmarkStart w:id="9483" w:name="_ETM_Q33_459180"/>
      <w:bookmarkStart w:id="9484" w:name="_ETM_Q33_469430"/>
      <w:bookmarkStart w:id="9485" w:name="_ETM_Q33_469850"/>
      <w:bookmarkStart w:id="9486" w:name="_ETM_Q33_470210"/>
      <w:bookmarkStart w:id="9487" w:name="_ETM_Q33_470360"/>
      <w:bookmarkStart w:id="9488" w:name="_ETM_Q33_470750"/>
      <w:bookmarkStart w:id="9489" w:name="_ETM_Q33_471200"/>
      <w:bookmarkStart w:id="9490" w:name="_ETM_Q33_471529"/>
      <w:bookmarkStart w:id="9491" w:name="_ETM_Q33_471770"/>
      <w:bookmarkStart w:id="9492" w:name="_ETM_Q33_472160"/>
      <w:bookmarkStart w:id="9493" w:name="_ETM_Q33_472580"/>
      <w:bookmarkStart w:id="9494" w:name="_ETM_Q33_473150"/>
      <w:bookmarkStart w:id="9495" w:name="_ETM_Q33_473450"/>
      <w:bookmarkStart w:id="9496" w:name="_ETM_Q33_473779"/>
      <w:bookmarkStart w:id="9497" w:name="_ETM_Q33_473930"/>
      <w:bookmarkStart w:id="9498" w:name="_ETM_Q33_474140"/>
      <w:bookmarkStart w:id="9499" w:name="_ETM_Q33_474529"/>
      <w:bookmarkStart w:id="9500" w:name="_ETM_Q33_474860"/>
      <w:bookmarkStart w:id="9501" w:name="_ETM_Q33_475460"/>
      <w:bookmarkStart w:id="9502" w:name="_ETM_Q33_475670"/>
      <w:bookmarkStart w:id="9503" w:name="_ETM_Q33_475910"/>
      <w:bookmarkStart w:id="9504" w:name="_ETM_Q33_476210"/>
      <w:bookmarkStart w:id="9505" w:name="_ETM_Q33_476270"/>
      <w:bookmarkStart w:id="9506" w:name="_ETM_Q33_476450"/>
      <w:bookmarkStart w:id="9507" w:name="_ETM_Q33_476630"/>
      <w:bookmarkStart w:id="9508" w:name="_ETM_Q33_476779"/>
      <w:bookmarkStart w:id="9509" w:name="_ETM_Q33_476930"/>
      <w:bookmarkStart w:id="9510" w:name="_ETM_Q33_477320"/>
      <w:bookmarkStart w:id="9511" w:name="_ETM_Q33_477650"/>
      <w:bookmarkStart w:id="9512" w:name="_ETM_Q33_478460"/>
      <w:bookmarkStart w:id="9513" w:name="_ETM_Q33_479029"/>
      <w:bookmarkStart w:id="9514" w:name="_ETM_Q33_479150"/>
      <w:bookmarkStart w:id="9515" w:name="_ETM_Q33_479510"/>
      <w:bookmarkStart w:id="9516" w:name="_ETM_Q33_479690"/>
      <w:bookmarkStart w:id="9517" w:name="_ETM_Q33_479839"/>
      <w:bookmarkStart w:id="9518" w:name="_ETM_Q33_480050"/>
      <w:bookmarkStart w:id="9519" w:name="_ETM_Q33_480410"/>
      <w:bookmarkStart w:id="9520" w:name="_ETM_Q33_480000"/>
      <w:bookmarkStart w:id="9521" w:name="_ETM_Q33_481520"/>
      <w:bookmarkStart w:id="9522" w:name="_ETM_Q33_481670"/>
      <w:bookmarkStart w:id="9523" w:name="_ETM_Q33_482150"/>
      <w:bookmarkStart w:id="9524" w:name="_ETM_Q33_482570"/>
      <w:bookmarkStart w:id="9525" w:name="_ETM_Q33_482840"/>
      <w:bookmarkStart w:id="9526" w:name="_ETM_Q33_483380"/>
      <w:bookmarkStart w:id="9527" w:name="_ETM_Q33_483679"/>
      <w:bookmarkStart w:id="9528" w:name="_ETM_Q33_483799"/>
      <w:bookmarkStart w:id="9529" w:name="_ETM_Q33_484830"/>
      <w:bookmarkStart w:id="9530" w:name="_ETM_Q33_485279"/>
      <w:bookmarkStart w:id="9531" w:name="_ETM_Q33_485640"/>
      <w:bookmarkStart w:id="9532" w:name="_ETM_Q33_485910"/>
      <w:bookmarkStart w:id="9533" w:name="_ETM_Q33_486060"/>
      <w:bookmarkStart w:id="9534" w:name="_ETM_Q33_486330"/>
      <w:bookmarkStart w:id="9535" w:name="_ETM_Q33_486420"/>
      <w:bookmarkStart w:id="9536" w:name="_ETM_Q33_487419"/>
      <w:bookmarkStart w:id="9537" w:name="_ETM_Q33_487660"/>
      <w:bookmarkStart w:id="9538" w:name="_ETM_Q33_487990"/>
      <w:bookmarkStart w:id="9539" w:name="_ETM_Q33_488320"/>
      <w:bookmarkStart w:id="9540" w:name="_ETM_Q33_488440"/>
      <w:bookmarkStart w:id="9541" w:name="_ETM_Q33_488799"/>
      <w:bookmarkStart w:id="9542" w:name="_ETM_Q33_489160"/>
      <w:bookmarkStart w:id="9543" w:name="_ETM_Q33_489250"/>
      <w:bookmarkStart w:id="9544" w:name="_ETM_Q33_489670"/>
      <w:bookmarkStart w:id="9545" w:name="_ETM_Q33_489760"/>
      <w:bookmarkStart w:id="9546" w:name="_ETM_Q33_489940"/>
      <w:bookmarkStart w:id="9547" w:name="_ETM_Q33_490269"/>
      <w:bookmarkStart w:id="9548" w:name="_ETM_Q33_490660"/>
      <w:bookmarkStart w:id="9549" w:name="_ETM_Q33_490900"/>
      <w:bookmarkStart w:id="9550" w:name="_ETM_Q33_493830"/>
      <w:bookmarkStart w:id="9551" w:name="_ETM_Q33_494129"/>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r>
        <w:rPr>
          <w:rFonts w:hint="cs"/>
          <w:rtl/>
        </w:rPr>
        <w:t xml:space="preserve">רגע, </w:t>
      </w:r>
      <w:r>
        <w:rPr>
          <w:rtl/>
        </w:rPr>
        <w:t xml:space="preserve">תעצור </w:t>
      </w:r>
      <w:bookmarkStart w:id="9552" w:name="_ETM_Q33_494519"/>
      <w:bookmarkEnd w:id="9552"/>
      <w:r>
        <w:rPr>
          <w:rtl/>
        </w:rPr>
        <w:t xml:space="preserve">לי </w:t>
      </w:r>
      <w:bookmarkStart w:id="9553" w:name="_ETM_Q33_494610"/>
      <w:bookmarkEnd w:id="9553"/>
      <w:r>
        <w:rPr>
          <w:rtl/>
        </w:rPr>
        <w:t xml:space="preserve">את </w:t>
      </w:r>
      <w:bookmarkStart w:id="9554" w:name="_ETM_Q33_494700"/>
      <w:bookmarkEnd w:id="9554"/>
      <w:r>
        <w:rPr>
          <w:rtl/>
        </w:rPr>
        <w:t xml:space="preserve">הזמן </w:t>
      </w:r>
      <w:bookmarkStart w:id="9555" w:name="_ETM_Q33_495059"/>
      <w:bookmarkEnd w:id="9555"/>
      <w:r>
        <w:rPr>
          <w:rtl/>
        </w:rPr>
        <w:t xml:space="preserve">עד </w:t>
      </w:r>
      <w:bookmarkStart w:id="9556" w:name="_ETM_Q33_495180"/>
      <w:bookmarkEnd w:id="9556"/>
      <w:r>
        <w:rPr>
          <w:rtl/>
        </w:rPr>
        <w:t>שאני</w:t>
      </w:r>
      <w:r>
        <w:rPr>
          <w:rFonts w:hint="cs"/>
          <w:rtl/>
        </w:rPr>
        <w:t xml:space="preserve"> אוכל להתחיל לדבר. </w:t>
      </w:r>
    </w:p>
    <w:p w:rsidR="00ED721A" w:rsidRDefault="00ED721A" w:rsidP="00D63B9F">
      <w:pPr>
        <w:rPr>
          <w:rtl/>
        </w:rPr>
      </w:pPr>
    </w:p>
    <w:p w:rsidR="00ED721A" w:rsidRDefault="00ED721A" w:rsidP="00D63B9F">
      <w:pPr>
        <w:pStyle w:val="af6"/>
        <w:keepNext/>
        <w:rPr>
          <w:rtl/>
        </w:rPr>
      </w:pPr>
      <w:r w:rsidRPr="005836C7">
        <w:rPr>
          <w:rStyle w:val="TagStyle"/>
          <w:rtl/>
        </w:rPr>
        <w:t xml:space="preserve"> &lt;&lt; יור &gt;&gt; </w:t>
      </w:r>
      <w:r>
        <w:rPr>
          <w:rtl/>
        </w:rPr>
        <w:t>היו"ר אוריאל בוסו:</w:t>
      </w:r>
      <w:r w:rsidRPr="005836C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ואליד, כרגע קראתי ואין. בסוף נראה. </w:t>
      </w:r>
    </w:p>
    <w:p w:rsidR="00ED721A" w:rsidRDefault="00ED721A" w:rsidP="00D63B9F">
      <w:pPr>
        <w:rPr>
          <w:rtl/>
          <w:lang w:eastAsia="he-IL"/>
        </w:rPr>
      </w:pPr>
      <w:bookmarkStart w:id="9557" w:name="_ETM_Q33_497828"/>
      <w:bookmarkStart w:id="9558" w:name="_ETM_Q33_497891"/>
      <w:bookmarkEnd w:id="9557"/>
      <w:bookmarkEnd w:id="9558"/>
    </w:p>
    <w:p w:rsidR="00ED721A" w:rsidRDefault="00ED721A" w:rsidP="00D63B9F">
      <w:pPr>
        <w:pStyle w:val="-"/>
        <w:keepNext/>
        <w:rPr>
          <w:rtl/>
        </w:rPr>
      </w:pPr>
      <w:bookmarkStart w:id="9559" w:name="ET_speakercontinue_5300_25"/>
      <w:r w:rsidRPr="005836C7">
        <w:rPr>
          <w:rStyle w:val="TagStyle"/>
          <w:rtl/>
        </w:rPr>
        <w:t xml:space="preserve"> &lt;&lt; דובר_המשך &gt;&gt; </w:t>
      </w:r>
      <w:r>
        <w:rPr>
          <w:rtl/>
        </w:rPr>
        <w:t>מירב בן ארי (יש עתיד):</w:t>
      </w:r>
      <w:r w:rsidRPr="005836C7">
        <w:rPr>
          <w:rStyle w:val="TagStyle"/>
          <w:rtl/>
        </w:rPr>
        <w:t xml:space="preserve"> &lt;&lt; דובר_המשך &gt;&gt;</w:t>
      </w:r>
      <w:r>
        <w:rPr>
          <w:rtl/>
        </w:rPr>
        <w:t xml:space="preserve">   </w:t>
      </w:r>
      <w:bookmarkEnd w:id="9559"/>
    </w:p>
    <w:p w:rsidR="00ED721A" w:rsidRDefault="00ED721A" w:rsidP="005368DB">
      <w:pPr>
        <w:rPr>
          <w:rtl/>
          <w:lang w:eastAsia="he-IL"/>
        </w:rPr>
      </w:pPr>
    </w:p>
    <w:p w:rsidR="00ED721A" w:rsidRDefault="00ED721A" w:rsidP="00D63B9F">
      <w:pPr>
        <w:rPr>
          <w:rtl/>
          <w:lang w:eastAsia="he-IL"/>
        </w:rPr>
      </w:pPr>
      <w:bookmarkStart w:id="9560" w:name="_ETM_Q33_499520"/>
      <w:bookmarkEnd w:id="9560"/>
      <w:r>
        <w:rPr>
          <w:rFonts w:hint="cs"/>
          <w:rtl/>
          <w:lang w:eastAsia="he-IL"/>
        </w:rPr>
        <w:t xml:space="preserve">תודה, אדוני היושב </w:t>
      </w:r>
      <w:bookmarkStart w:id="9561" w:name="_ETM_Q33_422282"/>
      <w:bookmarkEnd w:id="9561"/>
      <w:r>
        <w:rPr>
          <w:rFonts w:hint="cs"/>
          <w:rtl/>
          <w:lang w:eastAsia="he-IL"/>
        </w:rPr>
        <w:t xml:space="preserve">בראש. אדוני השר, </w:t>
      </w:r>
      <w:bookmarkStart w:id="9562" w:name="_ETM_Q33_502323"/>
      <w:bookmarkEnd w:id="9562"/>
      <w:r>
        <w:rPr>
          <w:rFonts w:hint="cs"/>
          <w:rtl/>
          <w:lang w:eastAsia="he-IL"/>
        </w:rPr>
        <w:t xml:space="preserve">אני פשוט נקלעתי בשבוע-שבועיים האחרונים למפגן עצום של צביעות, </w:t>
      </w:r>
      <w:bookmarkStart w:id="9563" w:name="_ETM_Q33_517036"/>
      <w:bookmarkEnd w:id="9563"/>
      <w:r>
        <w:rPr>
          <w:rFonts w:hint="cs"/>
          <w:rtl/>
          <w:lang w:eastAsia="he-IL"/>
        </w:rPr>
        <w:t xml:space="preserve">אז ביקשתי לדבר עליו. </w:t>
      </w:r>
      <w:bookmarkStart w:id="9564" w:name="_ETM_Q33_520075"/>
      <w:bookmarkStart w:id="9565" w:name="_ETM_Q33_520143"/>
      <w:bookmarkStart w:id="9566" w:name="_ETM_Q33_520204"/>
      <w:bookmarkStart w:id="9567" w:name="_ETM_Q33_520274"/>
      <w:bookmarkEnd w:id="9564"/>
      <w:bookmarkEnd w:id="9565"/>
      <w:bookmarkEnd w:id="9566"/>
      <w:bookmarkEnd w:id="9567"/>
      <w:r>
        <w:rPr>
          <w:rFonts w:hint="cs"/>
          <w:rtl/>
          <w:lang w:eastAsia="he-IL"/>
        </w:rPr>
        <w:t xml:space="preserve">אתה מעוצמה יהודית, לא מהציונות הדתית, נכון? סליחה שאני לפעמים מתבלבלת. </w:t>
      </w:r>
      <w:bookmarkStart w:id="9568" w:name="_ETM_Q33_520186"/>
      <w:bookmarkStart w:id="9569" w:name="_ETM_Q33_520255"/>
      <w:bookmarkStart w:id="9570" w:name="_ETM_Q33_520315"/>
      <w:bookmarkStart w:id="9571" w:name="_ETM_Q33_520376"/>
      <w:bookmarkEnd w:id="9568"/>
      <w:bookmarkEnd w:id="9569"/>
      <w:bookmarkEnd w:id="9570"/>
      <w:bookmarkEnd w:id="9571"/>
      <w:r>
        <w:rPr>
          <w:rFonts w:hint="cs"/>
          <w:rtl/>
          <w:lang w:eastAsia="he-IL"/>
        </w:rPr>
        <w:t>תראה, אני הייתי יו"ר ועדת ביטחון פנים לפני שהפכה ללאומי ובסוף ללאומני. במהלך הדיונים שלי</w:t>
      </w:r>
      <w:bookmarkStart w:id="9572" w:name="_ETM_Q33_532563"/>
      <w:bookmarkEnd w:id="9572"/>
      <w:r>
        <w:rPr>
          <w:rFonts w:hint="cs"/>
          <w:rtl/>
          <w:lang w:eastAsia="he-IL"/>
        </w:rPr>
        <w:t xml:space="preserve"> בוועדה ידעתי תמיד לאזן </w:t>
      </w:r>
      <w:r>
        <w:rPr>
          <w:rFonts w:hint="eastAsia"/>
          <w:rtl/>
          <w:lang w:eastAsia="he-IL"/>
        </w:rPr>
        <w:t>–</w:t>
      </w:r>
      <w:r w:rsidR="00DF25C6">
        <w:rPr>
          <w:rFonts w:hint="cs"/>
          <w:rtl/>
          <w:lang w:eastAsia="he-IL"/>
        </w:rPr>
        <w:t xml:space="preserve"> </w:t>
      </w:r>
      <w:r>
        <w:rPr>
          <w:rFonts w:hint="cs"/>
          <w:rtl/>
          <w:lang w:eastAsia="he-IL"/>
        </w:rPr>
        <w:t xml:space="preserve">לאזן, כולל לעשות דיון על מיכאל </w:t>
      </w:r>
      <w:bookmarkStart w:id="9573" w:name="_ETM_Q33_537211"/>
      <w:bookmarkEnd w:id="9573"/>
      <w:r>
        <w:rPr>
          <w:rFonts w:hint="cs"/>
          <w:rtl/>
          <w:lang w:eastAsia="he-IL"/>
        </w:rPr>
        <w:t xml:space="preserve">בן ארי כשהיה על הציוצים שלו </w:t>
      </w:r>
      <w:proofErr w:type="spellStart"/>
      <w:r>
        <w:rPr>
          <w:rFonts w:hint="cs"/>
          <w:rtl/>
          <w:lang w:eastAsia="he-IL"/>
        </w:rPr>
        <w:t>בטוויטר</w:t>
      </w:r>
      <w:proofErr w:type="spellEnd"/>
      <w:r>
        <w:rPr>
          <w:rFonts w:hint="cs"/>
          <w:rtl/>
          <w:lang w:eastAsia="he-IL"/>
        </w:rPr>
        <w:t xml:space="preserve">, כולל דיון </w:t>
      </w:r>
      <w:bookmarkStart w:id="9574" w:name="_ETM_Q33_541370"/>
      <w:bookmarkEnd w:id="9574"/>
      <w:r>
        <w:rPr>
          <w:rFonts w:hint="cs"/>
          <w:rtl/>
          <w:lang w:eastAsia="he-IL"/>
        </w:rPr>
        <w:t xml:space="preserve">על אלימות של שוטרים וכולל על </w:t>
      </w:r>
      <w:proofErr w:type="spellStart"/>
      <w:r>
        <w:rPr>
          <w:rFonts w:hint="cs"/>
          <w:rtl/>
          <w:lang w:eastAsia="he-IL"/>
        </w:rPr>
        <w:t>המכת"זית</w:t>
      </w:r>
      <w:proofErr w:type="spellEnd"/>
      <w:r>
        <w:rPr>
          <w:rFonts w:hint="cs"/>
          <w:rtl/>
          <w:lang w:eastAsia="he-IL"/>
        </w:rPr>
        <w:t xml:space="preserve">. </w:t>
      </w:r>
    </w:p>
    <w:p w:rsidR="00ED721A" w:rsidRDefault="00ED721A" w:rsidP="00D63B9F">
      <w:pPr>
        <w:rPr>
          <w:rtl/>
          <w:lang w:eastAsia="he-IL"/>
        </w:rPr>
      </w:pPr>
      <w:bookmarkStart w:id="9575" w:name="_ETM_Q33_548139"/>
      <w:bookmarkStart w:id="9576" w:name="_ETM_Q33_548207"/>
      <w:bookmarkEnd w:id="9575"/>
      <w:bookmarkEnd w:id="9576"/>
    </w:p>
    <w:p w:rsidR="00ED721A" w:rsidRDefault="00ED721A" w:rsidP="00DF25C6">
      <w:pPr>
        <w:rPr>
          <w:rtl/>
          <w:lang w:eastAsia="he-IL"/>
        </w:rPr>
      </w:pPr>
      <w:bookmarkStart w:id="9577" w:name="_ETM_Q33_548266"/>
      <w:bookmarkStart w:id="9578" w:name="_ETM_Q33_548320"/>
      <w:bookmarkEnd w:id="9577"/>
      <w:bookmarkEnd w:id="9578"/>
      <w:r>
        <w:rPr>
          <w:rFonts w:hint="cs"/>
          <w:rtl/>
          <w:lang w:eastAsia="he-IL"/>
        </w:rPr>
        <w:t xml:space="preserve">אני רואה שעכשיו </w:t>
      </w:r>
      <w:bookmarkStart w:id="9579" w:name="_ETM_Q33_550267"/>
      <w:bookmarkEnd w:id="9579"/>
      <w:r>
        <w:rPr>
          <w:rFonts w:hint="cs"/>
          <w:rtl/>
          <w:lang w:eastAsia="he-IL"/>
        </w:rPr>
        <w:t xml:space="preserve">השר לביטחון לאומי התהפך כמו סטייק, אז בואו אני </w:t>
      </w:r>
      <w:bookmarkStart w:id="9580" w:name="_ETM_Q33_554278"/>
      <w:bookmarkEnd w:id="9580"/>
      <w:r>
        <w:rPr>
          <w:rFonts w:hint="cs"/>
          <w:rtl/>
          <w:lang w:eastAsia="he-IL"/>
        </w:rPr>
        <w:t xml:space="preserve">אספר לכם מה היה אצל איתמר בן גביר, שעשה קריירה </w:t>
      </w:r>
      <w:bookmarkStart w:id="9581" w:name="_ETM_Q33_553983"/>
      <w:bookmarkEnd w:id="9581"/>
      <w:r>
        <w:rPr>
          <w:rFonts w:hint="cs"/>
          <w:rtl/>
          <w:lang w:eastAsia="he-IL"/>
        </w:rPr>
        <w:t xml:space="preserve">מוועדת הביטחון שלי ובסוף </w:t>
      </w:r>
      <w:r w:rsidR="00DF25C6">
        <w:rPr>
          <w:rFonts w:hint="cs"/>
          <w:rtl/>
          <w:lang w:eastAsia="he-IL"/>
        </w:rPr>
        <w:t xml:space="preserve">גם </w:t>
      </w:r>
      <w:r>
        <w:rPr>
          <w:rFonts w:hint="cs"/>
          <w:rtl/>
          <w:lang w:eastAsia="he-IL"/>
        </w:rPr>
        <w:t xml:space="preserve">נבחר לשר. מה הוא עשה? </w:t>
      </w:r>
      <w:bookmarkStart w:id="9582" w:name="_ETM_Q33_563172"/>
      <w:bookmarkEnd w:id="9582"/>
      <w:r>
        <w:rPr>
          <w:rFonts w:hint="cs"/>
          <w:rtl/>
          <w:lang w:eastAsia="he-IL"/>
        </w:rPr>
        <w:t xml:space="preserve">כשהגיעה </w:t>
      </w:r>
      <w:proofErr w:type="spellStart"/>
      <w:r>
        <w:rPr>
          <w:rFonts w:hint="cs"/>
          <w:rtl/>
          <w:lang w:eastAsia="he-IL"/>
        </w:rPr>
        <w:t>המכת"זית</w:t>
      </w:r>
      <w:proofErr w:type="spellEnd"/>
      <w:r>
        <w:rPr>
          <w:rFonts w:hint="cs"/>
          <w:rtl/>
          <w:lang w:eastAsia="he-IL"/>
        </w:rPr>
        <w:t xml:space="preserve"> באו כל החרדים, אגב, ונלחמו </w:t>
      </w:r>
      <w:r>
        <w:rPr>
          <w:rFonts w:hint="eastAsia"/>
          <w:rtl/>
          <w:lang w:eastAsia="he-IL"/>
        </w:rPr>
        <w:t>–</w:t>
      </w:r>
      <w:r>
        <w:rPr>
          <w:rFonts w:hint="cs"/>
          <w:rtl/>
        </w:rPr>
        <w:t xml:space="preserve"> </w:t>
      </w:r>
      <w:r>
        <w:rPr>
          <w:rFonts w:hint="cs"/>
          <w:rtl/>
          <w:lang w:eastAsia="he-IL"/>
        </w:rPr>
        <w:t xml:space="preserve">בצדק, אגב, </w:t>
      </w:r>
      <w:bookmarkStart w:id="9583" w:name="_ETM_Q33_569535"/>
      <w:bookmarkEnd w:id="9583"/>
      <w:r>
        <w:rPr>
          <w:rFonts w:hint="cs"/>
          <w:rtl/>
          <w:lang w:eastAsia="he-IL"/>
        </w:rPr>
        <w:t xml:space="preserve">כי </w:t>
      </w:r>
      <w:proofErr w:type="spellStart"/>
      <w:r>
        <w:rPr>
          <w:rFonts w:hint="cs"/>
          <w:rtl/>
          <w:lang w:eastAsia="he-IL"/>
        </w:rPr>
        <w:t>המכת"זית</w:t>
      </w:r>
      <w:proofErr w:type="spellEnd"/>
      <w:r>
        <w:rPr>
          <w:rFonts w:hint="cs"/>
          <w:rtl/>
          <w:lang w:eastAsia="he-IL"/>
        </w:rPr>
        <w:t xml:space="preserve"> הזאת, בוסו, מסריחה. כשהיא נכנסת ללוחמה בשטח בנוי, </w:t>
      </w:r>
      <w:bookmarkStart w:id="9584" w:name="_ETM_Q33_578127"/>
      <w:bookmarkEnd w:id="9584"/>
      <w:r>
        <w:rPr>
          <w:rFonts w:hint="cs"/>
          <w:rtl/>
          <w:lang w:eastAsia="he-IL"/>
        </w:rPr>
        <w:t xml:space="preserve">מה שנקרא, הכול מסריח. בא בן גביר </w:t>
      </w:r>
      <w:r>
        <w:rPr>
          <w:rFonts w:hint="eastAsia"/>
          <w:rtl/>
          <w:lang w:eastAsia="he-IL"/>
        </w:rPr>
        <w:t xml:space="preserve">– </w:t>
      </w:r>
      <w:r>
        <w:rPr>
          <w:rFonts w:hint="cs"/>
          <w:rtl/>
          <w:lang w:eastAsia="he-IL"/>
        </w:rPr>
        <w:t xml:space="preserve">אני </w:t>
      </w:r>
      <w:bookmarkStart w:id="9585" w:name="_ETM_Q33_581952"/>
      <w:bookmarkEnd w:id="9585"/>
      <w:r>
        <w:rPr>
          <w:rFonts w:hint="cs"/>
          <w:rtl/>
          <w:lang w:eastAsia="he-IL"/>
        </w:rPr>
        <w:t xml:space="preserve">לא אשכח את הסצנה הזאת </w:t>
      </w:r>
      <w:r>
        <w:rPr>
          <w:rFonts w:hint="eastAsia"/>
          <w:rtl/>
          <w:lang w:eastAsia="he-IL"/>
        </w:rPr>
        <w:t xml:space="preserve">– </w:t>
      </w:r>
      <w:r>
        <w:rPr>
          <w:rFonts w:hint="cs"/>
          <w:rtl/>
          <w:lang w:eastAsia="he-IL"/>
        </w:rPr>
        <w:t xml:space="preserve">ואמר: שלושה ימים הריח של </w:t>
      </w:r>
      <w:bookmarkStart w:id="9586" w:name="_ETM_Q33_586264"/>
      <w:bookmarkEnd w:id="9586"/>
      <w:r>
        <w:rPr>
          <w:rFonts w:hint="cs"/>
          <w:rtl/>
          <w:lang w:eastAsia="he-IL"/>
        </w:rPr>
        <w:t>הבואש לא ירד לי מהבגדים</w:t>
      </w:r>
      <w:r w:rsidR="00DF25C6">
        <w:rPr>
          <w:rFonts w:hint="cs"/>
          <w:rtl/>
          <w:lang w:eastAsia="he-IL"/>
        </w:rPr>
        <w:t>;</w:t>
      </w:r>
      <w:r>
        <w:rPr>
          <w:rFonts w:hint="cs"/>
          <w:rtl/>
          <w:lang w:eastAsia="he-IL"/>
        </w:rPr>
        <w:t xml:space="preserve"> נלחם על מנת להפסיק עם </w:t>
      </w:r>
      <w:bookmarkStart w:id="9587" w:name="_ETM_Q33_588728"/>
      <w:bookmarkEnd w:id="9587"/>
      <w:r>
        <w:rPr>
          <w:rFonts w:hint="cs"/>
          <w:rtl/>
          <w:lang w:eastAsia="he-IL"/>
        </w:rPr>
        <w:t xml:space="preserve">הבואש. אני עזרתי, כי לא הייתי בפוזיציה. אמרתי: מה </w:t>
      </w:r>
      <w:bookmarkStart w:id="9588" w:name="_ETM_Q33_592201"/>
      <w:bookmarkEnd w:id="9588"/>
      <w:r>
        <w:rPr>
          <w:rFonts w:hint="cs"/>
          <w:rtl/>
          <w:lang w:eastAsia="he-IL"/>
        </w:rPr>
        <w:t xml:space="preserve">זה הבואש הזה? זה סירחון. אתם רוצים לפזר? שימו </w:t>
      </w:r>
      <w:bookmarkStart w:id="9589" w:name="_ETM_Q33_592836"/>
      <w:bookmarkEnd w:id="9589"/>
      <w:r>
        <w:rPr>
          <w:rFonts w:hint="cs"/>
          <w:rtl/>
          <w:lang w:eastAsia="he-IL"/>
        </w:rPr>
        <w:t xml:space="preserve">מים, מה הסיפור? </w:t>
      </w:r>
      <w:bookmarkStart w:id="9590" w:name="_ETM_Q33_596356"/>
      <w:bookmarkStart w:id="9591" w:name="_ETM_Q33_596418"/>
      <w:bookmarkStart w:id="9592" w:name="_ETM_Q33_596500"/>
      <w:bookmarkStart w:id="9593" w:name="_ETM_Q33_596550"/>
      <w:bookmarkEnd w:id="9590"/>
      <w:bookmarkEnd w:id="9591"/>
      <w:bookmarkEnd w:id="9592"/>
      <w:bookmarkEnd w:id="9593"/>
      <w:r>
        <w:rPr>
          <w:rFonts w:hint="cs"/>
          <w:rtl/>
          <w:lang w:eastAsia="he-IL"/>
        </w:rPr>
        <w:t xml:space="preserve">הרי הם התפזרו. </w:t>
      </w:r>
    </w:p>
    <w:p w:rsidR="00ED721A" w:rsidRDefault="00ED721A" w:rsidP="00D63B9F">
      <w:pPr>
        <w:rPr>
          <w:rtl/>
          <w:lang w:eastAsia="he-IL"/>
        </w:rPr>
      </w:pPr>
      <w:bookmarkStart w:id="9594" w:name="_ETM_Q33_518156"/>
      <w:bookmarkStart w:id="9595" w:name="_ETM_Q33_518210"/>
      <w:bookmarkEnd w:id="9594"/>
      <w:bookmarkEnd w:id="9595"/>
    </w:p>
    <w:p w:rsidR="00ED721A" w:rsidRDefault="00ED721A" w:rsidP="00D63B9F">
      <w:pPr>
        <w:rPr>
          <w:rtl/>
          <w:lang w:eastAsia="he-IL"/>
        </w:rPr>
      </w:pPr>
      <w:bookmarkStart w:id="9596" w:name="_ETM_Q33_596711"/>
      <w:bookmarkStart w:id="9597" w:name="_ETM_Q33_596764"/>
      <w:bookmarkEnd w:id="9596"/>
      <w:bookmarkEnd w:id="9597"/>
      <w:r>
        <w:rPr>
          <w:rFonts w:hint="cs"/>
          <w:rtl/>
          <w:lang w:eastAsia="he-IL"/>
        </w:rPr>
        <w:t xml:space="preserve">עכשיו מגיעה המשטרה ומשתמשת </w:t>
      </w:r>
      <w:bookmarkStart w:id="9598" w:name="_ETM_Q33_604774"/>
      <w:bookmarkEnd w:id="9598"/>
      <w:r>
        <w:rPr>
          <w:rFonts w:hint="cs"/>
          <w:rtl/>
          <w:lang w:eastAsia="he-IL"/>
        </w:rPr>
        <w:t xml:space="preserve">בבואש. על מי? על אנשים מפרדס חנה-כרכור שיצאו להפגין על </w:t>
      </w:r>
      <w:bookmarkStart w:id="9599" w:name="_ETM_Q33_605445"/>
      <w:bookmarkEnd w:id="9599"/>
      <w:r>
        <w:rPr>
          <w:rFonts w:hint="cs"/>
          <w:rtl/>
          <w:lang w:eastAsia="he-IL"/>
        </w:rPr>
        <w:t xml:space="preserve">המדינה שלהם עם דגל ישראל. </w:t>
      </w:r>
    </w:p>
    <w:p w:rsidR="00ED721A" w:rsidRDefault="00ED721A" w:rsidP="00D63B9F">
      <w:pPr>
        <w:rPr>
          <w:rtl/>
          <w:lang w:eastAsia="he-IL"/>
        </w:rPr>
      </w:pPr>
      <w:bookmarkStart w:id="9600" w:name="_ETM_Q33_611461"/>
      <w:bookmarkStart w:id="9601" w:name="_ETM_Q33_611533"/>
      <w:bookmarkEnd w:id="9600"/>
      <w:bookmarkEnd w:id="9601"/>
    </w:p>
    <w:p w:rsidR="00ED721A" w:rsidRDefault="00ED721A" w:rsidP="00D63B9F">
      <w:pPr>
        <w:pStyle w:val="af6"/>
        <w:keepNext/>
        <w:rPr>
          <w:rtl/>
        </w:rPr>
      </w:pPr>
      <w:r w:rsidRPr="005D6670">
        <w:rPr>
          <w:rStyle w:val="TagStyle"/>
          <w:rtl/>
        </w:rPr>
        <w:t xml:space="preserve"> &lt;&lt; יור &gt;&gt; </w:t>
      </w:r>
      <w:r>
        <w:rPr>
          <w:rtl/>
        </w:rPr>
        <w:t>היו"ר אוריאל בוסו:</w:t>
      </w:r>
      <w:r w:rsidRPr="005D6670">
        <w:rPr>
          <w:rStyle w:val="TagStyle"/>
          <w:rtl/>
        </w:rPr>
        <w:t xml:space="preserve"> &lt;&lt; יור &gt;&gt;</w:t>
      </w:r>
      <w:r>
        <w:rPr>
          <w:rtl/>
        </w:rPr>
        <w:t xml:space="preserve">   </w:t>
      </w:r>
    </w:p>
    <w:p w:rsidR="00ED721A" w:rsidRDefault="00ED721A" w:rsidP="00D63B9F">
      <w:pPr>
        <w:rPr>
          <w:rtl/>
          <w:lang w:eastAsia="he-IL"/>
        </w:rPr>
      </w:pPr>
      <w:bookmarkStart w:id="9602" w:name="_ETM_Q33_612825"/>
      <w:bookmarkEnd w:id="9602"/>
    </w:p>
    <w:p w:rsidR="00ED721A" w:rsidRDefault="00ED721A" w:rsidP="00D63B9F">
      <w:pPr>
        <w:rPr>
          <w:rtl/>
          <w:lang w:eastAsia="he-IL"/>
        </w:rPr>
      </w:pPr>
      <w:r>
        <w:rPr>
          <w:rFonts w:hint="cs"/>
          <w:rtl/>
          <w:lang w:eastAsia="he-IL"/>
        </w:rPr>
        <w:t xml:space="preserve">אבל אתמול פורסם </w:t>
      </w:r>
      <w:proofErr w:type="spellStart"/>
      <w:r>
        <w:rPr>
          <w:rFonts w:hint="cs"/>
          <w:rtl/>
          <w:lang w:eastAsia="he-IL"/>
        </w:rPr>
        <w:t>שהמכת"זיות</w:t>
      </w:r>
      <w:proofErr w:type="spellEnd"/>
      <w:r>
        <w:rPr>
          <w:rFonts w:hint="cs"/>
          <w:rtl/>
          <w:lang w:eastAsia="he-IL"/>
        </w:rPr>
        <w:t xml:space="preserve"> פיזרו מים. </w:t>
      </w:r>
    </w:p>
    <w:p w:rsidR="00ED721A" w:rsidRDefault="00ED721A" w:rsidP="00D63B9F">
      <w:pPr>
        <w:rPr>
          <w:rtl/>
          <w:lang w:eastAsia="he-IL"/>
        </w:rPr>
      </w:pPr>
    </w:p>
    <w:p w:rsidR="00ED721A" w:rsidRDefault="00ED721A" w:rsidP="00D63B9F">
      <w:pPr>
        <w:pStyle w:val="-"/>
        <w:keepNext/>
        <w:rPr>
          <w:rtl/>
        </w:rPr>
      </w:pPr>
      <w:bookmarkStart w:id="9603" w:name="ET_speakercontinue_5300_27"/>
      <w:r w:rsidRPr="005D6670">
        <w:rPr>
          <w:rStyle w:val="TagStyle"/>
          <w:rtl/>
        </w:rPr>
        <w:t xml:space="preserve"> &lt;&lt; דובר_המשך &gt;&gt; </w:t>
      </w:r>
      <w:r>
        <w:rPr>
          <w:rtl/>
        </w:rPr>
        <w:t>מירב בן ארי (יש עתיד):</w:t>
      </w:r>
      <w:r w:rsidRPr="005D6670">
        <w:rPr>
          <w:rStyle w:val="TagStyle"/>
          <w:rtl/>
        </w:rPr>
        <w:t xml:space="preserve"> &lt;&lt; דובר_המשך &gt;&gt;</w:t>
      </w:r>
      <w:r>
        <w:rPr>
          <w:rtl/>
        </w:rPr>
        <w:t xml:space="preserve">   </w:t>
      </w:r>
      <w:bookmarkEnd w:id="9603"/>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קודם כול, תודה לאל. אבל היה בואש, היה בואש. </w:t>
      </w:r>
      <w:bookmarkStart w:id="9604" w:name="_ETM_Q33_618456"/>
      <w:bookmarkEnd w:id="9604"/>
      <w:r>
        <w:rPr>
          <w:rFonts w:hint="cs"/>
          <w:rtl/>
          <w:lang w:eastAsia="he-IL"/>
        </w:rPr>
        <w:t xml:space="preserve">סליחה, הרי הייתה החלטה. מה זאת החוצפה הזאת </w:t>
      </w:r>
      <w:bookmarkStart w:id="9605" w:name="_ETM_Q33_628297"/>
      <w:bookmarkEnd w:id="9605"/>
      <w:r>
        <w:rPr>
          <w:rFonts w:hint="cs"/>
          <w:rtl/>
          <w:lang w:eastAsia="he-IL"/>
        </w:rPr>
        <w:t xml:space="preserve">להביא בואש למפגינים מפרדס חנה-כרכור? מאיפה החוצפה הזאת? </w:t>
      </w:r>
    </w:p>
    <w:p w:rsidR="00ED721A" w:rsidRDefault="00ED721A" w:rsidP="00D63B9F">
      <w:pPr>
        <w:rPr>
          <w:rtl/>
          <w:lang w:eastAsia="he-IL"/>
        </w:rPr>
      </w:pPr>
      <w:bookmarkStart w:id="9606" w:name="_ETM_Q33_633316"/>
      <w:bookmarkStart w:id="9607" w:name="_ETM_Q33_633386"/>
      <w:bookmarkEnd w:id="9606"/>
      <w:bookmarkEnd w:id="9607"/>
    </w:p>
    <w:p w:rsidR="00ED721A" w:rsidRDefault="00ED721A" w:rsidP="00D63B9F">
      <w:pPr>
        <w:pStyle w:val="af6"/>
        <w:keepNext/>
        <w:rPr>
          <w:rtl/>
        </w:rPr>
      </w:pPr>
      <w:bookmarkStart w:id="9608" w:name="ET_yor_6488_28"/>
      <w:r w:rsidRPr="005D6670">
        <w:rPr>
          <w:rStyle w:val="TagStyle"/>
          <w:rtl/>
        </w:rPr>
        <w:t xml:space="preserve"> &lt;&lt; יור &gt;&gt; </w:t>
      </w:r>
      <w:r>
        <w:rPr>
          <w:rtl/>
        </w:rPr>
        <w:t>היו"ר אוריאל בוסו:</w:t>
      </w:r>
      <w:r w:rsidRPr="005D6670">
        <w:rPr>
          <w:rStyle w:val="TagStyle"/>
          <w:rtl/>
        </w:rPr>
        <w:t xml:space="preserve"> &lt;&lt; יור &gt;&gt;</w:t>
      </w:r>
      <w:r>
        <w:rPr>
          <w:rtl/>
        </w:rPr>
        <w:t xml:space="preserve">   </w:t>
      </w:r>
      <w:bookmarkEnd w:id="9608"/>
    </w:p>
    <w:p w:rsidR="00ED721A" w:rsidRDefault="00ED721A" w:rsidP="005368DB">
      <w:pPr>
        <w:rPr>
          <w:rtl/>
          <w:lang w:eastAsia="he-IL"/>
        </w:rPr>
      </w:pPr>
    </w:p>
    <w:p w:rsidR="00ED721A" w:rsidRDefault="00ED721A" w:rsidP="00D63B9F">
      <w:pPr>
        <w:rPr>
          <w:rtl/>
          <w:lang w:eastAsia="he-IL"/>
        </w:rPr>
      </w:pPr>
      <w:bookmarkStart w:id="9609" w:name="_ETM_Q33_634700"/>
      <w:bookmarkEnd w:id="9609"/>
      <w:r>
        <w:rPr>
          <w:rFonts w:hint="cs"/>
          <w:rtl/>
          <w:lang w:eastAsia="he-IL"/>
        </w:rPr>
        <w:t xml:space="preserve">אני אתן לך תשובה. </w:t>
      </w:r>
      <w:proofErr w:type="spellStart"/>
      <w:r>
        <w:rPr>
          <w:rFonts w:hint="cs"/>
          <w:rtl/>
          <w:lang w:eastAsia="he-IL"/>
        </w:rPr>
        <w:t>המכת"זית</w:t>
      </w:r>
      <w:proofErr w:type="spellEnd"/>
      <w:r>
        <w:rPr>
          <w:rFonts w:hint="cs"/>
          <w:rtl/>
          <w:lang w:eastAsia="he-IL"/>
        </w:rPr>
        <w:t xml:space="preserve"> הזאת צריכה בכלל להיעלם. כל עוד היא </w:t>
      </w:r>
      <w:bookmarkStart w:id="9610" w:name="_ETM_Q33_636349"/>
      <w:bookmarkEnd w:id="9610"/>
      <w:r>
        <w:rPr>
          <w:rFonts w:hint="cs"/>
          <w:rtl/>
          <w:lang w:eastAsia="he-IL"/>
        </w:rPr>
        <w:t xml:space="preserve">נמצאת, צריך להיות שוויון לכולם. </w:t>
      </w:r>
    </w:p>
    <w:p w:rsidR="00ED721A" w:rsidRDefault="00ED721A" w:rsidP="00D63B9F">
      <w:pPr>
        <w:rPr>
          <w:rtl/>
          <w:lang w:eastAsia="he-IL"/>
        </w:rPr>
      </w:pPr>
      <w:bookmarkStart w:id="9611" w:name="_ETM_Q33_635564"/>
      <w:bookmarkStart w:id="9612" w:name="_ETM_Q33_635625"/>
      <w:bookmarkEnd w:id="9611"/>
      <w:bookmarkEnd w:id="9612"/>
    </w:p>
    <w:p w:rsidR="00ED721A" w:rsidRDefault="00ED721A" w:rsidP="00D63B9F">
      <w:pPr>
        <w:pStyle w:val="-"/>
        <w:keepNext/>
        <w:rPr>
          <w:rtl/>
        </w:rPr>
      </w:pPr>
      <w:bookmarkStart w:id="9613" w:name="ET_speakercontinue_5300_29"/>
      <w:r w:rsidRPr="005D6670">
        <w:rPr>
          <w:rStyle w:val="TagStyle"/>
          <w:rtl/>
        </w:rPr>
        <w:t xml:space="preserve"> &lt;&lt; דובר_המשך &gt;&gt; </w:t>
      </w:r>
      <w:r>
        <w:rPr>
          <w:rtl/>
        </w:rPr>
        <w:t>מירב בן ארי (יש עתיד):</w:t>
      </w:r>
      <w:r w:rsidRPr="005D6670">
        <w:rPr>
          <w:rStyle w:val="TagStyle"/>
          <w:rtl/>
        </w:rPr>
        <w:t xml:space="preserve"> &lt;&lt; דובר_המשך &gt;&gt;</w:t>
      </w:r>
      <w:r>
        <w:rPr>
          <w:rtl/>
        </w:rPr>
        <w:t xml:space="preserve">   </w:t>
      </w:r>
      <w:bookmarkEnd w:id="9613"/>
    </w:p>
    <w:p w:rsidR="00ED721A" w:rsidRDefault="00ED721A" w:rsidP="005368DB">
      <w:pPr>
        <w:rPr>
          <w:rtl/>
          <w:lang w:eastAsia="he-IL"/>
        </w:rPr>
      </w:pPr>
    </w:p>
    <w:p w:rsidR="00ED721A" w:rsidRDefault="00ED721A" w:rsidP="00D63B9F">
      <w:pPr>
        <w:rPr>
          <w:rtl/>
          <w:lang w:eastAsia="he-IL"/>
        </w:rPr>
      </w:pPr>
      <w:bookmarkStart w:id="9614" w:name="_ETM_Q33_636850"/>
      <w:bookmarkEnd w:id="9614"/>
      <w:r>
        <w:rPr>
          <w:rFonts w:hint="cs"/>
          <w:rtl/>
          <w:lang w:eastAsia="he-IL"/>
        </w:rPr>
        <w:t xml:space="preserve">אין דבר כזה. </w:t>
      </w:r>
      <w:bookmarkStart w:id="9615" w:name="_ETM_Q33_639021"/>
      <w:bookmarkEnd w:id="9615"/>
    </w:p>
    <w:p w:rsidR="00ED721A" w:rsidRDefault="00ED721A" w:rsidP="00D63B9F">
      <w:pPr>
        <w:rPr>
          <w:rtl/>
          <w:lang w:eastAsia="he-IL"/>
        </w:rPr>
      </w:pPr>
    </w:p>
    <w:p w:rsidR="00ED721A" w:rsidRDefault="00ED721A" w:rsidP="00D63B9F">
      <w:pPr>
        <w:pStyle w:val="af6"/>
        <w:keepNext/>
        <w:rPr>
          <w:rtl/>
        </w:rPr>
      </w:pPr>
      <w:bookmarkStart w:id="9616" w:name="ET_yor_6488_30"/>
      <w:r w:rsidRPr="005D6670">
        <w:rPr>
          <w:rStyle w:val="TagStyle"/>
          <w:rtl/>
        </w:rPr>
        <w:t xml:space="preserve"> &lt;&lt; יור &gt;&gt; </w:t>
      </w:r>
      <w:r>
        <w:rPr>
          <w:rtl/>
        </w:rPr>
        <w:t>היו"ר אוריאל בוסו:</w:t>
      </w:r>
      <w:r w:rsidRPr="005D6670">
        <w:rPr>
          <w:rStyle w:val="TagStyle"/>
          <w:rtl/>
        </w:rPr>
        <w:t xml:space="preserve"> &lt;&lt; יור &gt;&gt;</w:t>
      </w:r>
      <w:r>
        <w:rPr>
          <w:rtl/>
        </w:rPr>
        <w:t xml:space="preserve">   </w:t>
      </w:r>
      <w:bookmarkEnd w:id="9616"/>
    </w:p>
    <w:p w:rsidR="00ED721A" w:rsidRDefault="00ED721A" w:rsidP="005368DB">
      <w:pPr>
        <w:rPr>
          <w:rtl/>
          <w:lang w:eastAsia="he-IL"/>
        </w:rPr>
      </w:pPr>
    </w:p>
    <w:p w:rsidR="00ED721A" w:rsidRDefault="00ED721A" w:rsidP="00D63B9F">
      <w:pPr>
        <w:rPr>
          <w:rtl/>
          <w:lang w:eastAsia="he-IL"/>
        </w:rPr>
      </w:pPr>
      <w:bookmarkStart w:id="9617" w:name="_ETM_Q33_635489"/>
      <w:bookmarkEnd w:id="9617"/>
      <w:r>
        <w:rPr>
          <w:rFonts w:hint="cs"/>
          <w:rtl/>
          <w:lang w:eastAsia="he-IL"/>
        </w:rPr>
        <w:t xml:space="preserve">בואש לכולם או </w:t>
      </w:r>
      <w:proofErr w:type="spellStart"/>
      <w:r>
        <w:rPr>
          <w:rFonts w:hint="cs"/>
          <w:rtl/>
          <w:lang w:eastAsia="he-IL"/>
        </w:rPr>
        <w:t>מכת"זית</w:t>
      </w:r>
      <w:proofErr w:type="spellEnd"/>
      <w:r>
        <w:rPr>
          <w:rFonts w:hint="cs"/>
          <w:rtl/>
          <w:lang w:eastAsia="he-IL"/>
        </w:rPr>
        <w:t xml:space="preserve"> לכולם. </w:t>
      </w:r>
    </w:p>
    <w:p w:rsidR="00ED721A" w:rsidRDefault="00ED721A" w:rsidP="00D63B9F">
      <w:pPr>
        <w:rPr>
          <w:rtl/>
          <w:lang w:eastAsia="he-IL"/>
        </w:rPr>
      </w:pPr>
      <w:bookmarkStart w:id="9618" w:name="_ETM_Q33_635519"/>
      <w:bookmarkStart w:id="9619" w:name="_ETM_Q33_635583"/>
      <w:bookmarkEnd w:id="9618"/>
      <w:bookmarkEnd w:id="9619"/>
    </w:p>
    <w:p w:rsidR="00ED721A" w:rsidRDefault="00ED721A" w:rsidP="00D63B9F">
      <w:pPr>
        <w:pStyle w:val="-"/>
        <w:keepNext/>
        <w:rPr>
          <w:rtl/>
        </w:rPr>
      </w:pPr>
      <w:bookmarkStart w:id="9620" w:name="ET_speakercontinue_5300_31"/>
      <w:r w:rsidRPr="00851FFF">
        <w:rPr>
          <w:rStyle w:val="TagStyle"/>
          <w:rtl/>
        </w:rPr>
        <w:t xml:space="preserve"> &lt;&lt; דובר_המשך &gt;&gt; </w:t>
      </w:r>
      <w:r>
        <w:rPr>
          <w:rtl/>
        </w:rPr>
        <w:t>מירב בן ארי (יש עתיד):</w:t>
      </w:r>
      <w:r w:rsidRPr="00851FFF">
        <w:rPr>
          <w:rStyle w:val="TagStyle"/>
          <w:rtl/>
        </w:rPr>
        <w:t xml:space="preserve"> &lt;&lt; דובר_המשך &gt;&gt;</w:t>
      </w:r>
      <w:r>
        <w:rPr>
          <w:rtl/>
        </w:rPr>
        <w:t xml:space="preserve">   </w:t>
      </w:r>
      <w:bookmarkEnd w:id="9620"/>
    </w:p>
    <w:p w:rsidR="00ED721A" w:rsidRDefault="00ED721A" w:rsidP="005368DB">
      <w:pPr>
        <w:rPr>
          <w:rtl/>
          <w:lang w:eastAsia="he-IL"/>
        </w:rPr>
      </w:pPr>
    </w:p>
    <w:p w:rsidR="00ED721A" w:rsidRDefault="00ED721A" w:rsidP="00D63B9F">
      <w:pPr>
        <w:rPr>
          <w:rtl/>
          <w:lang w:eastAsia="he-IL"/>
        </w:rPr>
      </w:pPr>
      <w:bookmarkStart w:id="9621" w:name="_ETM_Q33_636439"/>
      <w:bookmarkEnd w:id="9621"/>
      <w:r>
        <w:rPr>
          <w:rFonts w:hint="cs"/>
          <w:rtl/>
          <w:lang w:eastAsia="he-IL"/>
        </w:rPr>
        <w:t xml:space="preserve">אם החלטת שאין בואש, אז </w:t>
      </w:r>
      <w:bookmarkStart w:id="9622" w:name="_ETM_Q33_643615"/>
      <w:bookmarkEnd w:id="9622"/>
      <w:r>
        <w:rPr>
          <w:rFonts w:hint="cs"/>
          <w:rtl/>
          <w:lang w:eastAsia="he-IL"/>
        </w:rPr>
        <w:t xml:space="preserve">אין בואש, גם לא למפגינים מפרדס חנה-כרכור. אל תהיה צבוע, זה מה שאני אומרת. </w:t>
      </w:r>
      <w:bookmarkStart w:id="9623" w:name="_ETM_Q33_643962"/>
      <w:bookmarkStart w:id="9624" w:name="_ETM_Q33_644024"/>
      <w:bookmarkStart w:id="9625" w:name="_ETM_Q33_644680"/>
      <w:bookmarkStart w:id="9626" w:name="_ETM_Q33_644765"/>
      <w:bookmarkEnd w:id="9623"/>
      <w:bookmarkEnd w:id="9624"/>
      <w:bookmarkEnd w:id="9625"/>
      <w:bookmarkEnd w:id="9626"/>
      <w:r>
        <w:rPr>
          <w:rFonts w:hint="cs"/>
          <w:rtl/>
          <w:lang w:eastAsia="he-IL"/>
        </w:rPr>
        <w:t>אגב, הראשונים שנלחמו על הבו</w:t>
      </w:r>
      <w:bookmarkStart w:id="9627" w:name="_ETM_Q33_651305"/>
      <w:bookmarkEnd w:id="9627"/>
      <w:r>
        <w:rPr>
          <w:rFonts w:hint="cs"/>
          <w:rtl/>
          <w:lang w:eastAsia="he-IL"/>
        </w:rPr>
        <w:t xml:space="preserve">אש זה החרדים, ואני עזרתי להם. לא קראתי להם </w:t>
      </w:r>
      <w:bookmarkStart w:id="9628" w:name="_ETM_Q33_653504"/>
      <w:bookmarkEnd w:id="9628"/>
      <w:r>
        <w:rPr>
          <w:rFonts w:hint="cs"/>
          <w:rtl/>
          <w:lang w:eastAsia="he-IL"/>
        </w:rPr>
        <w:t xml:space="preserve">אנרכיסטים, לא קראתי להם טרוריסטים, קראתי להם מפגינים. אתה יודע </w:t>
      </w:r>
      <w:bookmarkStart w:id="9629" w:name="_ETM_Q33_657930"/>
      <w:bookmarkEnd w:id="9629"/>
      <w:r>
        <w:rPr>
          <w:rFonts w:hint="cs"/>
          <w:rtl/>
          <w:lang w:eastAsia="he-IL"/>
        </w:rPr>
        <w:t xml:space="preserve">מה? אני מתנגדת לכל הפגנה שלהם. </w:t>
      </w:r>
    </w:p>
    <w:p w:rsidR="00ED721A" w:rsidRPr="00D63B9F" w:rsidRDefault="00ED721A" w:rsidP="00D63B9F">
      <w:pPr>
        <w:rPr>
          <w:rtl/>
        </w:rPr>
      </w:pPr>
      <w:bookmarkStart w:id="9630" w:name="_ETM_Q33_624243"/>
      <w:bookmarkStart w:id="9631" w:name="_ETM_Q33_624318"/>
      <w:bookmarkEnd w:id="9630"/>
      <w:bookmarkEnd w:id="9631"/>
    </w:p>
    <w:p w:rsidR="00ED721A" w:rsidRDefault="00ED721A" w:rsidP="00D63B9F">
      <w:pPr>
        <w:pStyle w:val="af5"/>
        <w:keepNext/>
        <w:rPr>
          <w:rtl/>
        </w:rPr>
      </w:pPr>
      <w:bookmarkStart w:id="9632" w:name="ET_interruption_6532_43"/>
      <w:r w:rsidRPr="00851FFF">
        <w:rPr>
          <w:rStyle w:val="TagStyle"/>
          <w:rtl/>
        </w:rPr>
        <w:t xml:space="preserve"> &lt;&lt; קריאה &gt;&gt; </w:t>
      </w:r>
      <w:r>
        <w:rPr>
          <w:rtl/>
        </w:rPr>
        <w:t>שר הנגב, הגליל והחוסן הלאומי יצחק שמעון וסרלאוף:</w:t>
      </w:r>
      <w:r w:rsidRPr="00851FFF">
        <w:rPr>
          <w:rStyle w:val="TagStyle"/>
          <w:rtl/>
        </w:rPr>
        <w:t xml:space="preserve"> &lt;&lt; קריאה &gt;&gt;</w:t>
      </w:r>
      <w:r>
        <w:rPr>
          <w:rtl/>
        </w:rPr>
        <w:t xml:space="preserve">   </w:t>
      </w:r>
      <w:bookmarkEnd w:id="9632"/>
    </w:p>
    <w:p w:rsidR="00ED721A" w:rsidRPr="00851FFF" w:rsidRDefault="00ED721A" w:rsidP="00D63B9F">
      <w:pPr>
        <w:rPr>
          <w:rtl/>
          <w:lang w:eastAsia="he-IL"/>
        </w:rPr>
      </w:pPr>
    </w:p>
    <w:p w:rsidR="00ED721A" w:rsidRDefault="00ED721A" w:rsidP="00D63B9F">
      <w:pPr>
        <w:rPr>
          <w:rtl/>
          <w:lang w:eastAsia="he-IL"/>
        </w:rPr>
      </w:pPr>
      <w:r>
        <w:rPr>
          <w:rFonts w:hint="cs"/>
          <w:rtl/>
          <w:lang w:eastAsia="he-IL"/>
        </w:rPr>
        <w:t>את משווה בין מה שעשיתם</w:t>
      </w:r>
      <w:bookmarkStart w:id="9633" w:name="_ETM_Q33_661859"/>
      <w:bookmarkEnd w:id="9633"/>
      <w:r>
        <w:rPr>
          <w:rFonts w:hint="cs"/>
          <w:rtl/>
          <w:lang w:eastAsia="he-IL"/>
        </w:rPr>
        <w:t xml:space="preserve"> לחרדים לבין הפריבילגיות שאתם מקבלים בהפגנות שלכם?</w:t>
      </w:r>
    </w:p>
    <w:p w:rsidR="00ED721A" w:rsidRDefault="00ED721A" w:rsidP="00D63B9F">
      <w:pPr>
        <w:rPr>
          <w:rtl/>
          <w:lang w:eastAsia="he-IL"/>
        </w:rPr>
      </w:pPr>
      <w:bookmarkStart w:id="9634" w:name="_ETM_Q33_660510"/>
      <w:bookmarkStart w:id="9635" w:name="_ETM_Q33_660567"/>
      <w:bookmarkEnd w:id="9634"/>
      <w:bookmarkEnd w:id="9635"/>
    </w:p>
    <w:p w:rsidR="00ED721A" w:rsidRDefault="00ED721A" w:rsidP="00D63B9F">
      <w:pPr>
        <w:pStyle w:val="-"/>
        <w:keepNext/>
        <w:rPr>
          <w:rtl/>
        </w:rPr>
      </w:pPr>
      <w:bookmarkStart w:id="9636" w:name="ET_speakercontinue_6532_33"/>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bookmarkEnd w:id="9636"/>
    </w:p>
    <w:p w:rsidR="00ED721A" w:rsidRDefault="00ED721A" w:rsidP="005368DB">
      <w:pPr>
        <w:rPr>
          <w:rtl/>
          <w:lang w:eastAsia="he-IL"/>
        </w:rPr>
      </w:pPr>
    </w:p>
    <w:p w:rsidR="00ED721A" w:rsidRDefault="00ED721A" w:rsidP="00D63B9F">
      <w:pPr>
        <w:rPr>
          <w:rtl/>
          <w:lang w:eastAsia="he-IL"/>
        </w:rPr>
      </w:pPr>
      <w:bookmarkStart w:id="9637" w:name="_ETM_Q33_661594"/>
      <w:bookmarkEnd w:id="9637"/>
      <w:r>
        <w:rPr>
          <w:rFonts w:hint="cs"/>
          <w:rtl/>
          <w:lang w:eastAsia="he-IL"/>
        </w:rPr>
        <w:t xml:space="preserve">אתה חייב לפתוח </w:t>
      </w:r>
      <w:bookmarkStart w:id="9638" w:name="_ETM_Q33_666333"/>
      <w:bookmarkEnd w:id="9638"/>
      <w:r>
        <w:rPr>
          <w:rFonts w:hint="cs"/>
          <w:rtl/>
          <w:lang w:eastAsia="he-IL"/>
        </w:rPr>
        <w:t xml:space="preserve">את הקולטים, תקשיב לי טוב. אני, מירב בן ארי </w:t>
      </w:r>
      <w:bookmarkStart w:id="9639" w:name="_ETM_Q33_669692"/>
      <w:bookmarkEnd w:id="9639"/>
      <w:r>
        <w:rPr>
          <w:rFonts w:hint="cs"/>
          <w:rtl/>
          <w:lang w:eastAsia="he-IL"/>
        </w:rPr>
        <w:t xml:space="preserve">מיש עתיד, עשיתי דיונים על הפגנות החרדים. </w:t>
      </w:r>
    </w:p>
    <w:p w:rsidR="00ED721A" w:rsidRDefault="00ED721A" w:rsidP="00D63B9F">
      <w:pPr>
        <w:rPr>
          <w:rtl/>
          <w:lang w:eastAsia="he-IL"/>
        </w:rPr>
      </w:pPr>
    </w:p>
    <w:p w:rsidR="00ED721A" w:rsidRDefault="00ED721A" w:rsidP="00D63B9F">
      <w:pPr>
        <w:pStyle w:val="af6"/>
        <w:keepNext/>
        <w:rPr>
          <w:rtl/>
        </w:rPr>
      </w:pPr>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חותם על הדברים. </w:t>
      </w:r>
    </w:p>
    <w:p w:rsidR="00ED721A" w:rsidRDefault="00ED721A" w:rsidP="00D63B9F">
      <w:pPr>
        <w:rPr>
          <w:rtl/>
          <w:lang w:eastAsia="he-IL"/>
        </w:rPr>
      </w:pPr>
    </w:p>
    <w:p w:rsidR="00ED721A" w:rsidRDefault="00ED721A" w:rsidP="00D63B9F">
      <w:pPr>
        <w:pStyle w:val="af5"/>
        <w:keepNext/>
        <w:rPr>
          <w:rtl/>
        </w:rPr>
      </w:pPr>
      <w:bookmarkStart w:id="9640" w:name="ET_interruption_6532_35"/>
      <w:r w:rsidRPr="00851FFF">
        <w:rPr>
          <w:rStyle w:val="TagStyle"/>
          <w:rtl/>
        </w:rPr>
        <w:t xml:space="preserve"> &lt;&lt; קריאה &gt;&gt; </w:t>
      </w:r>
      <w:r>
        <w:rPr>
          <w:rtl/>
        </w:rPr>
        <w:t>שר הנגב, הגליל והחוסן הלאומי יצחק שמעון וסרלאוף:</w:t>
      </w:r>
      <w:r w:rsidRPr="00851FFF">
        <w:rPr>
          <w:rStyle w:val="TagStyle"/>
          <w:rtl/>
        </w:rPr>
        <w:t xml:space="preserve"> &lt;&lt; קריאה &gt;&gt;</w:t>
      </w:r>
      <w:r>
        <w:rPr>
          <w:rtl/>
        </w:rPr>
        <w:t xml:space="preserve">   </w:t>
      </w:r>
      <w:bookmarkEnd w:id="964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גם אני </w:t>
      </w:r>
      <w:bookmarkStart w:id="9641" w:name="_ETM_Q33_594042"/>
      <w:bookmarkEnd w:id="9641"/>
      <w:r>
        <w:rPr>
          <w:rFonts w:hint="cs"/>
          <w:rtl/>
          <w:lang w:eastAsia="he-IL"/>
        </w:rPr>
        <w:t xml:space="preserve">חותם. </w:t>
      </w:r>
    </w:p>
    <w:p w:rsidR="00ED721A" w:rsidRDefault="00ED721A" w:rsidP="00D63B9F">
      <w:pPr>
        <w:rPr>
          <w:rtl/>
          <w:lang w:eastAsia="he-IL"/>
        </w:rPr>
      </w:pPr>
      <w:bookmarkStart w:id="9642" w:name="_ETM_Q33_589161"/>
      <w:bookmarkStart w:id="9643" w:name="_ETM_Q33_589230"/>
      <w:bookmarkEnd w:id="9642"/>
      <w:bookmarkEnd w:id="9643"/>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הינה, הוא חותם על הדברים. </w:t>
      </w:r>
    </w:p>
    <w:p w:rsidR="00ED721A" w:rsidRDefault="00ED721A" w:rsidP="00D63B9F">
      <w:pPr>
        <w:rPr>
          <w:rtl/>
          <w:lang w:eastAsia="he-IL"/>
        </w:rPr>
      </w:pPr>
    </w:p>
    <w:p w:rsidR="00ED721A" w:rsidRDefault="00ED721A" w:rsidP="00D63B9F">
      <w:pPr>
        <w:pStyle w:val="af5"/>
        <w:keepNext/>
        <w:rPr>
          <w:rtl/>
        </w:rPr>
      </w:pPr>
      <w:bookmarkStart w:id="9644" w:name="ET_interruption_6532_37"/>
      <w:r w:rsidRPr="00851FFF">
        <w:rPr>
          <w:rStyle w:val="TagStyle"/>
          <w:rtl/>
        </w:rPr>
        <w:t xml:space="preserve"> &lt;&lt; קריאה &gt;&gt; </w:t>
      </w:r>
      <w:r>
        <w:rPr>
          <w:rtl/>
        </w:rPr>
        <w:t>שר הנגב, הגליל והחוסן הלאומי יצחק שמעון וסרלאוף:</w:t>
      </w:r>
      <w:r w:rsidRPr="00851FFF">
        <w:rPr>
          <w:rStyle w:val="TagStyle"/>
          <w:rtl/>
        </w:rPr>
        <w:t xml:space="preserve"> &lt;&lt; קריאה &gt;&gt;</w:t>
      </w:r>
      <w:r>
        <w:rPr>
          <w:rtl/>
        </w:rPr>
        <w:t xml:space="preserve">   </w:t>
      </w:r>
      <w:bookmarkEnd w:id="9644"/>
    </w:p>
    <w:p w:rsidR="00ED721A" w:rsidRDefault="00ED721A" w:rsidP="005368DB">
      <w:pPr>
        <w:rPr>
          <w:rtl/>
          <w:lang w:eastAsia="he-IL"/>
        </w:rPr>
      </w:pPr>
    </w:p>
    <w:p w:rsidR="00ED721A" w:rsidRDefault="00ED721A" w:rsidP="00D63B9F">
      <w:pPr>
        <w:rPr>
          <w:rtl/>
          <w:lang w:eastAsia="he-IL"/>
        </w:rPr>
      </w:pPr>
      <w:r>
        <w:rPr>
          <w:rFonts w:hint="cs"/>
          <w:rtl/>
          <w:lang w:eastAsia="he-IL"/>
        </w:rPr>
        <w:t>מה קשור לצביעות?</w:t>
      </w:r>
    </w:p>
    <w:p w:rsidR="00ED721A" w:rsidRDefault="00ED721A" w:rsidP="00D63B9F">
      <w:pPr>
        <w:rPr>
          <w:rtl/>
          <w:lang w:eastAsia="he-IL"/>
        </w:rPr>
      </w:pPr>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לא, אתה יודע מה הבעיה שלכם? שאתם לא מסוגלים לראות את כולם. </w:t>
      </w:r>
    </w:p>
    <w:p w:rsidR="00ED721A" w:rsidRDefault="00ED721A" w:rsidP="00D63B9F">
      <w:pPr>
        <w:rPr>
          <w:rtl/>
          <w:lang w:eastAsia="he-IL"/>
        </w:rPr>
      </w:pPr>
    </w:p>
    <w:p w:rsidR="00ED721A" w:rsidRDefault="00ED721A" w:rsidP="00D63B9F">
      <w:pPr>
        <w:pStyle w:val="af6"/>
        <w:keepNext/>
        <w:rPr>
          <w:rtl/>
        </w:rPr>
      </w:pPr>
      <w:bookmarkStart w:id="9645" w:name="ET_yor_6488_39"/>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bookmarkEnd w:id="9645"/>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נא לסיים. </w:t>
      </w:r>
    </w:p>
    <w:p w:rsidR="00ED721A" w:rsidRDefault="00ED721A" w:rsidP="00D63B9F">
      <w:pPr>
        <w:rPr>
          <w:rtl/>
          <w:lang w:eastAsia="he-IL"/>
        </w:rPr>
      </w:pPr>
      <w:bookmarkStart w:id="9646" w:name="_ETM_Q33_675691"/>
      <w:bookmarkStart w:id="9647" w:name="_ETM_Q33_675765"/>
      <w:bookmarkEnd w:id="9646"/>
      <w:bookmarkEnd w:id="9647"/>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bookmarkStart w:id="9648" w:name="_ETM_Q33_677236"/>
      <w:bookmarkEnd w:id="9648"/>
      <w:r>
        <w:rPr>
          <w:rFonts w:hint="cs"/>
          <w:rtl/>
          <w:lang w:eastAsia="he-IL"/>
        </w:rPr>
        <w:t xml:space="preserve">לא, אבל הוא דיבר </w:t>
      </w:r>
      <w:bookmarkStart w:id="9649" w:name="_ETM_Q33_683323"/>
      <w:bookmarkEnd w:id="9649"/>
      <w:r>
        <w:rPr>
          <w:rFonts w:hint="cs"/>
          <w:rtl/>
          <w:lang w:eastAsia="he-IL"/>
        </w:rPr>
        <w:t xml:space="preserve">לי כל הזמן, אז תן לי רק עוד דקה. </w:t>
      </w:r>
    </w:p>
    <w:p w:rsidR="00ED721A" w:rsidRDefault="00ED721A" w:rsidP="00D63B9F">
      <w:pPr>
        <w:rPr>
          <w:rtl/>
          <w:lang w:eastAsia="he-IL"/>
        </w:rPr>
      </w:pPr>
    </w:p>
    <w:p w:rsidR="00ED721A" w:rsidRDefault="00ED721A" w:rsidP="00D63B9F">
      <w:pPr>
        <w:pStyle w:val="af6"/>
        <w:keepNext/>
        <w:rPr>
          <w:rtl/>
        </w:rPr>
      </w:pPr>
      <w:bookmarkStart w:id="9650" w:name="ET_yor_6488_41"/>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bookmarkEnd w:id="965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ניהלת איתו דו-שיח. </w:t>
      </w:r>
    </w:p>
    <w:p w:rsidR="00ED721A" w:rsidRDefault="00ED721A" w:rsidP="00D63B9F">
      <w:pPr>
        <w:rPr>
          <w:rtl/>
          <w:lang w:eastAsia="he-IL"/>
        </w:rPr>
      </w:pPr>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Default="00ED721A" w:rsidP="005368DB">
      <w:pPr>
        <w:rPr>
          <w:rtl/>
          <w:lang w:eastAsia="he-IL"/>
        </w:rPr>
      </w:pPr>
      <w:bookmarkStart w:id="9651" w:name="_ETM_Q33_677140"/>
      <w:bookmarkEnd w:id="9651"/>
    </w:p>
    <w:p w:rsidR="00ED721A" w:rsidRDefault="00ED721A" w:rsidP="00D63B9F">
      <w:pPr>
        <w:rPr>
          <w:rtl/>
          <w:lang w:eastAsia="he-IL"/>
        </w:rPr>
      </w:pPr>
      <w:bookmarkStart w:id="9652" w:name="_ETM_Q33_677221"/>
      <w:bookmarkEnd w:id="9652"/>
      <w:r>
        <w:rPr>
          <w:rFonts w:hint="cs"/>
          <w:rtl/>
          <w:lang w:eastAsia="he-IL"/>
        </w:rPr>
        <w:t xml:space="preserve">אבל הוא מדבר. אני לא עשיתי דו-שיח, הוא מדבר. </w:t>
      </w:r>
    </w:p>
    <w:p w:rsidR="00ED721A" w:rsidRDefault="00ED721A" w:rsidP="00D63B9F">
      <w:pPr>
        <w:rPr>
          <w:rtl/>
          <w:lang w:eastAsia="he-IL"/>
        </w:rPr>
      </w:pPr>
      <w:bookmarkStart w:id="9653" w:name="_ETM_Q33_686861"/>
      <w:bookmarkStart w:id="9654" w:name="_ETM_Q33_686947"/>
      <w:bookmarkEnd w:id="9653"/>
      <w:bookmarkEnd w:id="9654"/>
    </w:p>
    <w:p w:rsidR="00ED721A" w:rsidRDefault="00ED721A" w:rsidP="00D63B9F">
      <w:pPr>
        <w:pStyle w:val="af6"/>
        <w:keepNext/>
        <w:rPr>
          <w:rtl/>
        </w:rPr>
      </w:pPr>
      <w:bookmarkStart w:id="9655" w:name="ET_yor_6488_44"/>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bookmarkEnd w:id="9655"/>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עוד 20 שניות. </w:t>
      </w:r>
    </w:p>
    <w:p w:rsidR="00ED721A" w:rsidRDefault="00ED721A" w:rsidP="00D63B9F">
      <w:pPr>
        <w:rPr>
          <w:rtl/>
          <w:lang w:eastAsia="he-IL"/>
        </w:rPr>
      </w:pPr>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bookmarkStart w:id="9656" w:name="_ETM_Q33_678305"/>
      <w:bookmarkStart w:id="9657" w:name="_ETM_Q33_678367"/>
      <w:bookmarkEnd w:id="9656"/>
      <w:bookmarkEnd w:id="9657"/>
      <w:r>
        <w:rPr>
          <w:rFonts w:hint="cs"/>
          <w:rtl/>
          <w:lang w:eastAsia="he-IL"/>
        </w:rPr>
        <w:t xml:space="preserve">כי יש לי עוד </w:t>
      </w:r>
      <w:bookmarkStart w:id="9658" w:name="_ETM_Q33_689042"/>
      <w:bookmarkEnd w:id="9658"/>
      <w:r>
        <w:rPr>
          <w:rFonts w:hint="cs"/>
          <w:rtl/>
          <w:lang w:eastAsia="he-IL"/>
        </w:rPr>
        <w:t xml:space="preserve">משהו קטן. </w:t>
      </w:r>
    </w:p>
    <w:p w:rsidR="00ED721A" w:rsidRDefault="00ED721A" w:rsidP="00D63B9F">
      <w:pPr>
        <w:rPr>
          <w:rtl/>
          <w:lang w:eastAsia="he-IL"/>
        </w:rPr>
      </w:pPr>
      <w:bookmarkStart w:id="9659" w:name="_ETM_Q33_686271"/>
      <w:bookmarkStart w:id="9660" w:name="_ETM_Q33_686380"/>
      <w:bookmarkEnd w:id="9659"/>
      <w:bookmarkEnd w:id="9660"/>
    </w:p>
    <w:p w:rsidR="00ED721A" w:rsidRDefault="00ED721A" w:rsidP="00D63B9F">
      <w:pPr>
        <w:pStyle w:val="af6"/>
        <w:keepNext/>
        <w:rPr>
          <w:rtl/>
        </w:rPr>
      </w:pPr>
      <w:bookmarkStart w:id="9661" w:name="ET_yor_6488_46"/>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bookmarkEnd w:id="9661"/>
    </w:p>
    <w:p w:rsidR="00ED721A" w:rsidRDefault="00ED721A" w:rsidP="005368DB">
      <w:pPr>
        <w:rPr>
          <w:rtl/>
          <w:lang w:eastAsia="he-IL"/>
        </w:rPr>
      </w:pPr>
    </w:p>
    <w:p w:rsidR="00ED721A" w:rsidRDefault="00ED721A" w:rsidP="00D63B9F">
      <w:pPr>
        <w:rPr>
          <w:rtl/>
          <w:lang w:eastAsia="he-IL"/>
        </w:rPr>
      </w:pPr>
      <w:bookmarkStart w:id="9662" w:name="_ETM_Q33_687519"/>
      <w:bookmarkEnd w:id="9662"/>
      <w:r>
        <w:rPr>
          <w:rFonts w:hint="cs"/>
          <w:rtl/>
          <w:lang w:eastAsia="he-IL"/>
        </w:rPr>
        <w:t xml:space="preserve">לכבוד פורים, עוד 20 שניות. </w:t>
      </w:r>
    </w:p>
    <w:p w:rsidR="00ED721A" w:rsidRDefault="00ED721A" w:rsidP="00D63B9F">
      <w:pPr>
        <w:rPr>
          <w:rtl/>
          <w:lang w:eastAsia="he-IL"/>
        </w:rPr>
      </w:pPr>
      <w:bookmarkStart w:id="9663" w:name="_ETM_Q33_685887"/>
      <w:bookmarkStart w:id="9664" w:name="_ETM_Q33_685948"/>
      <w:bookmarkEnd w:id="9663"/>
      <w:bookmarkEnd w:id="9664"/>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Pr="00851FFF" w:rsidRDefault="00ED721A" w:rsidP="00D63B9F">
      <w:pPr>
        <w:rPr>
          <w:rtl/>
          <w:lang w:eastAsia="he-IL"/>
        </w:rPr>
      </w:pPr>
    </w:p>
    <w:p w:rsidR="00ED721A" w:rsidRDefault="00ED721A" w:rsidP="00D63B9F">
      <w:pPr>
        <w:rPr>
          <w:rtl/>
        </w:rPr>
      </w:pPr>
      <w:bookmarkStart w:id="9665" w:name="_ETM_Q33_608949"/>
      <w:bookmarkStart w:id="9666" w:name="_ETM_Q33_609013"/>
      <w:bookmarkStart w:id="9667" w:name="_ETM_Q33_763340"/>
      <w:bookmarkStart w:id="9668" w:name="_ETM_Q33_763750"/>
      <w:bookmarkStart w:id="9669" w:name="_ETM_Q33_764290"/>
      <w:bookmarkStart w:id="9670" w:name="_ETM_Q33_764470"/>
      <w:bookmarkStart w:id="9671" w:name="_ETM_Q33_764710"/>
      <w:bookmarkStart w:id="9672" w:name="_ETM_Q33_766880"/>
      <w:bookmarkEnd w:id="9665"/>
      <w:bookmarkEnd w:id="9666"/>
      <w:bookmarkEnd w:id="9667"/>
      <w:bookmarkEnd w:id="9668"/>
      <w:bookmarkEnd w:id="9669"/>
      <w:bookmarkEnd w:id="9670"/>
      <w:bookmarkEnd w:id="9671"/>
      <w:bookmarkEnd w:id="9672"/>
      <w:r>
        <w:rPr>
          <w:rFonts w:hint="cs"/>
          <w:rtl/>
        </w:rPr>
        <w:t xml:space="preserve">לא, אני חייבת </w:t>
      </w:r>
      <w:bookmarkStart w:id="9673" w:name="_ETM_Q33_692143"/>
      <w:bookmarkEnd w:id="9673"/>
      <w:r>
        <w:rPr>
          <w:rFonts w:hint="cs"/>
          <w:rtl/>
        </w:rPr>
        <w:t xml:space="preserve">גם להגיד משהו, כי אתה הסכמת איתי. אתה יודע </w:t>
      </w:r>
      <w:bookmarkStart w:id="9674" w:name="_ETM_Q33_774029"/>
      <w:bookmarkStart w:id="9675" w:name="_ETM_Q33_774389"/>
      <w:bookmarkStart w:id="9676" w:name="_ETM_Q33_774870"/>
      <w:bookmarkStart w:id="9677" w:name="_ETM_Q33_775529"/>
      <w:bookmarkStart w:id="9678" w:name="_ETM_Q33_775710"/>
      <w:bookmarkStart w:id="9679" w:name="_ETM_Q33_776009"/>
      <w:bookmarkStart w:id="9680" w:name="_ETM_Q33_776309"/>
      <w:bookmarkStart w:id="9681" w:name="_ETM_Q33_776729"/>
      <w:bookmarkStart w:id="9682" w:name="_ETM_Q33_777240"/>
      <w:bookmarkStart w:id="9683" w:name="_ETM_Q33_777389"/>
      <w:bookmarkStart w:id="9684" w:name="_ETM_Q33_777509"/>
      <w:bookmarkStart w:id="9685" w:name="_ETM_Q33_777600"/>
      <w:bookmarkStart w:id="9686" w:name="_ETM_Q33_777870"/>
      <w:bookmarkEnd w:id="9674"/>
      <w:bookmarkEnd w:id="9675"/>
      <w:bookmarkEnd w:id="9676"/>
      <w:bookmarkEnd w:id="9677"/>
      <w:bookmarkEnd w:id="9678"/>
      <w:bookmarkEnd w:id="9679"/>
      <w:bookmarkEnd w:id="9680"/>
      <w:bookmarkEnd w:id="9681"/>
      <w:bookmarkEnd w:id="9682"/>
      <w:bookmarkEnd w:id="9683"/>
      <w:bookmarkEnd w:id="9684"/>
      <w:bookmarkEnd w:id="9685"/>
      <w:bookmarkEnd w:id="9686"/>
      <w:r>
        <w:rPr>
          <w:rFonts w:hint="cs"/>
          <w:rtl/>
        </w:rPr>
        <w:t xml:space="preserve">שאי-אפשר </w:t>
      </w:r>
      <w:bookmarkStart w:id="9687" w:name="_ETM_Q33_695532"/>
      <w:bookmarkEnd w:id="9687"/>
      <w:r>
        <w:rPr>
          <w:rFonts w:hint="cs"/>
          <w:rtl/>
        </w:rPr>
        <w:t>כל הזמן לקחת צד. אתה שר של כל אזרחי ישראל</w:t>
      </w:r>
      <w:bookmarkStart w:id="9688" w:name="_ETM_Q33_701036"/>
      <w:bookmarkEnd w:id="9688"/>
      <w:r>
        <w:rPr>
          <w:rFonts w:hint="cs"/>
          <w:rtl/>
        </w:rPr>
        <w:t xml:space="preserve">. לא יכול להיות שאתה הופך אותם לטרוריסטים ולאנרכיסטים בעוד שכשהיית אצלי בוועדה נלחמת </w:t>
      </w:r>
      <w:bookmarkStart w:id="9689" w:name="_ETM_Q33_778110"/>
      <w:bookmarkStart w:id="9690" w:name="_ETM_Q33_778500"/>
      <w:bookmarkStart w:id="9691" w:name="_ETM_Q33_778650"/>
      <w:bookmarkStart w:id="9692" w:name="_ETM_Q33_778830"/>
      <w:bookmarkStart w:id="9693" w:name="_ETM_Q33_779040"/>
      <w:bookmarkStart w:id="9694" w:name="_ETM_Q33_779309"/>
      <w:bookmarkStart w:id="9695" w:name="_ETM_Q33_779520"/>
      <w:bookmarkStart w:id="9696" w:name="_ETM_Q33_779760"/>
      <w:bookmarkStart w:id="9697" w:name="_ETM_Q33_780150"/>
      <w:bookmarkStart w:id="9698" w:name="_ETM_Q33_780540"/>
      <w:bookmarkEnd w:id="9689"/>
      <w:bookmarkEnd w:id="9690"/>
      <w:bookmarkEnd w:id="9691"/>
      <w:bookmarkEnd w:id="9692"/>
      <w:bookmarkEnd w:id="9693"/>
      <w:bookmarkEnd w:id="9694"/>
      <w:bookmarkEnd w:id="9695"/>
      <w:bookmarkEnd w:id="9696"/>
      <w:bookmarkEnd w:id="9697"/>
      <w:bookmarkEnd w:id="9698"/>
      <w:r>
        <w:rPr>
          <w:rFonts w:hint="cs"/>
          <w:rtl/>
        </w:rPr>
        <w:t xml:space="preserve">על המפגינים של אהוביה סנדק, </w:t>
      </w:r>
      <w:bookmarkStart w:id="9699" w:name="_ETM_Q33_707772"/>
      <w:bookmarkEnd w:id="9699"/>
      <w:r>
        <w:rPr>
          <w:rFonts w:hint="cs"/>
          <w:rtl/>
        </w:rPr>
        <w:t xml:space="preserve">נלחמת על חסימת כבישים של המפגינים של אהוביה סנדק. עכשיו </w:t>
      </w:r>
      <w:bookmarkStart w:id="9700" w:name="_ETM_Q33_714243"/>
      <w:bookmarkEnd w:id="9700"/>
      <w:r>
        <w:rPr>
          <w:rFonts w:hint="cs"/>
          <w:rtl/>
        </w:rPr>
        <w:t xml:space="preserve">הם יורדים לכביש. </w:t>
      </w:r>
    </w:p>
    <w:p w:rsidR="00ED721A" w:rsidRDefault="00ED721A" w:rsidP="00D63B9F">
      <w:pPr>
        <w:rPr>
          <w:rtl/>
        </w:rPr>
      </w:pPr>
    </w:p>
    <w:p w:rsidR="00ED721A" w:rsidRDefault="00ED721A" w:rsidP="00DF25C6">
      <w:pPr>
        <w:rPr>
          <w:rtl/>
        </w:rPr>
      </w:pPr>
      <w:r>
        <w:rPr>
          <w:rFonts w:hint="cs"/>
          <w:rtl/>
        </w:rPr>
        <w:t xml:space="preserve">שנייה, המתמחה של ולדי שהייתה גם אצלי, </w:t>
      </w:r>
      <w:bookmarkStart w:id="9701" w:name="_ETM_Q33_720096"/>
      <w:bookmarkEnd w:id="9701"/>
      <w:r>
        <w:rPr>
          <w:rFonts w:hint="cs"/>
          <w:rtl/>
        </w:rPr>
        <w:t xml:space="preserve">היועצת שהייתה בהתמחות אצלי, גילי </w:t>
      </w:r>
      <w:r>
        <w:rPr>
          <w:rFonts w:hint="eastAsia"/>
          <w:rtl/>
        </w:rPr>
        <w:t xml:space="preserve">– </w:t>
      </w:r>
      <w:r>
        <w:rPr>
          <w:rFonts w:hint="cs"/>
          <w:rtl/>
        </w:rPr>
        <w:t xml:space="preserve">רק שתדע, תדע את זה אתה, כששחררנו אותה מהמעצר שלה, אתה יודע מה היה המשפט הראשון שאמרתי לה כשהתקשרתי אליה? </w:t>
      </w:r>
      <w:bookmarkStart w:id="9702" w:name="_ETM_Q33_727908"/>
      <w:bookmarkStart w:id="9703" w:name="_ETM_Q33_727973"/>
      <w:bookmarkStart w:id="9704" w:name="_ETM_Q33_728308"/>
      <w:bookmarkStart w:id="9705" w:name="_ETM_Q33_728385"/>
      <w:bookmarkEnd w:id="9702"/>
      <w:bookmarkEnd w:id="9703"/>
      <w:bookmarkEnd w:id="9704"/>
      <w:bookmarkEnd w:id="9705"/>
      <w:r>
        <w:rPr>
          <w:rFonts w:hint="cs"/>
          <w:rtl/>
        </w:rPr>
        <w:t xml:space="preserve">התקשרתי אליה ואמרתי לה: </w:t>
      </w:r>
      <w:bookmarkStart w:id="9706" w:name="_ETM_Q33_732451"/>
      <w:bookmarkEnd w:id="9706"/>
      <w:r>
        <w:rPr>
          <w:rFonts w:hint="cs"/>
          <w:rtl/>
        </w:rPr>
        <w:t xml:space="preserve">גילי </w:t>
      </w:r>
      <w:r>
        <w:rPr>
          <w:rtl/>
        </w:rPr>
        <w:t>–</w:t>
      </w:r>
      <w:r>
        <w:rPr>
          <w:rFonts w:hint="cs"/>
          <w:rtl/>
        </w:rPr>
        <w:t xml:space="preserve"> על מה עצרו אותה? על זה שהיא ירדה מהמדרכה לכביש. על זה </w:t>
      </w:r>
      <w:r>
        <w:rPr>
          <w:rFonts w:hint="eastAsia"/>
          <w:rtl/>
        </w:rPr>
        <w:t xml:space="preserve">– </w:t>
      </w:r>
      <w:r>
        <w:rPr>
          <w:rFonts w:hint="cs"/>
          <w:rtl/>
        </w:rPr>
        <w:t xml:space="preserve">אנרכיסטית. אמרתי לה: גילי </w:t>
      </w:r>
      <w:r>
        <w:rPr>
          <w:rFonts w:hint="eastAsia"/>
          <w:rtl/>
        </w:rPr>
        <w:t xml:space="preserve">– </w:t>
      </w:r>
      <w:r>
        <w:rPr>
          <w:rFonts w:hint="cs"/>
          <w:rtl/>
        </w:rPr>
        <w:t xml:space="preserve">עוד לפני ששאלתי אותה מה </w:t>
      </w:r>
      <w:bookmarkStart w:id="9707" w:name="_ETM_Q33_739825"/>
      <w:bookmarkEnd w:id="9707"/>
      <w:r>
        <w:rPr>
          <w:rFonts w:hint="cs"/>
          <w:rtl/>
        </w:rPr>
        <w:t xml:space="preserve">שלומה, תקשיב רגע. </w:t>
      </w:r>
    </w:p>
    <w:p w:rsidR="00ED721A" w:rsidRDefault="00ED721A" w:rsidP="00D63B9F">
      <w:pPr>
        <w:rPr>
          <w:rtl/>
        </w:rPr>
      </w:pPr>
    </w:p>
    <w:p w:rsidR="00ED721A" w:rsidRDefault="00ED721A" w:rsidP="00D63B9F">
      <w:pPr>
        <w:pStyle w:val="af6"/>
        <w:keepNext/>
        <w:rPr>
          <w:rtl/>
        </w:rPr>
      </w:pPr>
      <w:bookmarkStart w:id="9708" w:name="ET_yor_6488_47"/>
      <w:r w:rsidRPr="00851FFF">
        <w:rPr>
          <w:rStyle w:val="TagStyle"/>
          <w:rtl/>
        </w:rPr>
        <w:t xml:space="preserve"> &lt;&lt; יור &gt;&gt; </w:t>
      </w:r>
      <w:r>
        <w:rPr>
          <w:rtl/>
        </w:rPr>
        <w:t>היו"ר אוריאל בוסו:</w:t>
      </w:r>
      <w:r w:rsidRPr="00851FFF">
        <w:rPr>
          <w:rStyle w:val="TagStyle"/>
          <w:rtl/>
        </w:rPr>
        <w:t xml:space="preserve"> &lt;&lt; יור &gt;&gt;</w:t>
      </w:r>
      <w:r>
        <w:rPr>
          <w:rtl/>
        </w:rPr>
        <w:t xml:space="preserve">   </w:t>
      </w:r>
      <w:bookmarkEnd w:id="9708"/>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לסיים, חברת הכנסת מירב בן ארי. </w:t>
      </w:r>
    </w:p>
    <w:p w:rsidR="00ED721A" w:rsidRDefault="00ED721A" w:rsidP="00D63B9F">
      <w:pPr>
        <w:rPr>
          <w:rtl/>
          <w:lang w:eastAsia="he-IL"/>
        </w:rPr>
      </w:pPr>
      <w:bookmarkStart w:id="9709" w:name="_ETM_Q33_738669"/>
      <w:bookmarkStart w:id="9710" w:name="_ETM_Q33_738746"/>
      <w:bookmarkEnd w:id="9709"/>
      <w:bookmarkEnd w:id="9710"/>
    </w:p>
    <w:p w:rsidR="00ED721A" w:rsidRDefault="00ED721A" w:rsidP="00D63B9F">
      <w:pPr>
        <w:pStyle w:val="-"/>
        <w:keepNext/>
        <w:rPr>
          <w:rtl/>
        </w:rPr>
      </w:pPr>
      <w:r w:rsidRPr="00851FFF">
        <w:rPr>
          <w:rStyle w:val="TagStyle"/>
          <w:rtl/>
        </w:rPr>
        <w:t xml:space="preserve">&lt;&lt; דובר_המשך &gt;&gt; </w:t>
      </w:r>
      <w:r>
        <w:rPr>
          <w:rtl/>
        </w:rPr>
        <w:t>מירב בן ארי (יש עתיד):</w:t>
      </w:r>
      <w:r w:rsidRPr="00851FFF">
        <w:rPr>
          <w:rStyle w:val="TagStyle"/>
          <w:rtl/>
        </w:rPr>
        <w:t xml:space="preserve"> &lt;&lt; דובר_המשך &gt;&gt;</w:t>
      </w:r>
      <w:r>
        <w:rPr>
          <w:rtl/>
        </w:rPr>
        <w:t xml:space="preserve">   </w:t>
      </w:r>
    </w:p>
    <w:p w:rsidR="00ED721A" w:rsidRPr="00851FFF" w:rsidRDefault="00ED721A" w:rsidP="00D63B9F">
      <w:pPr>
        <w:rPr>
          <w:rtl/>
          <w:lang w:eastAsia="he-IL"/>
        </w:rPr>
      </w:pPr>
    </w:p>
    <w:p w:rsidR="00ED721A" w:rsidRDefault="00ED721A" w:rsidP="00D63B9F">
      <w:pPr>
        <w:rPr>
          <w:rtl/>
        </w:rPr>
      </w:pPr>
      <w:r>
        <w:rPr>
          <w:rFonts w:hint="cs"/>
          <w:rtl/>
        </w:rPr>
        <w:t xml:space="preserve">טוב </w:t>
      </w:r>
      <w:bookmarkStart w:id="9711" w:name="_ETM_Q33_743246"/>
      <w:bookmarkEnd w:id="9711"/>
      <w:r>
        <w:rPr>
          <w:rFonts w:hint="cs"/>
          <w:rtl/>
        </w:rPr>
        <w:t xml:space="preserve">שאמרת לי, כי אגיד את זה לך. </w:t>
      </w:r>
      <w:bookmarkStart w:id="9712" w:name="TOR_Q34"/>
      <w:bookmarkEnd w:id="9712"/>
      <w:r>
        <w:rPr>
          <w:rFonts w:hint="cs"/>
          <w:rtl/>
        </w:rPr>
        <w:t xml:space="preserve">אמרתי לה: גילי, יש שוטרים טובים במשטרת ישראל. זה מה שאמרתי לה, ולדי. אמרתי לה: </w:t>
      </w:r>
      <w:bookmarkStart w:id="9713" w:name="_ETM_Q34_148487"/>
      <w:bookmarkEnd w:id="9713"/>
      <w:r>
        <w:rPr>
          <w:rFonts w:hint="cs"/>
          <w:rtl/>
        </w:rPr>
        <w:t xml:space="preserve">יש שוטרים מצוינים. לא כולם ככה. למה? כי אני לא מפוזיציה; </w:t>
      </w:r>
      <w:bookmarkStart w:id="9714" w:name="_ETM_Q34_157129"/>
      <w:bookmarkEnd w:id="9714"/>
      <w:r>
        <w:rPr>
          <w:rFonts w:hint="cs"/>
          <w:rtl/>
        </w:rPr>
        <w:t xml:space="preserve">כי המשטרה חשובה לי. אני לא רוצה לרסק אותה, </w:t>
      </w:r>
      <w:bookmarkStart w:id="9715" w:name="_ETM_Q34_160863"/>
      <w:bookmarkEnd w:id="9715"/>
      <w:r>
        <w:rPr>
          <w:rFonts w:hint="cs"/>
          <w:rtl/>
        </w:rPr>
        <w:t xml:space="preserve">ובחיים </w:t>
      </w:r>
      <w:r>
        <w:rPr>
          <w:rtl/>
        </w:rPr>
        <w:t>–</w:t>
      </w:r>
      <w:r>
        <w:rPr>
          <w:rFonts w:hint="cs"/>
          <w:rtl/>
        </w:rPr>
        <w:t xml:space="preserve"> לא אני, לא מיקי, ולא סגלוביץ'. היינו מביאים </w:t>
      </w:r>
      <w:bookmarkStart w:id="9716" w:name="_ETM_Q34_161735"/>
      <w:bookmarkEnd w:id="9716"/>
      <w:r>
        <w:rPr>
          <w:rFonts w:hint="cs"/>
          <w:rtl/>
        </w:rPr>
        <w:t xml:space="preserve">לפה קציני משטרה לחדר של יש עתיד. אין לכם בושה. </w:t>
      </w:r>
      <w:bookmarkStart w:id="9717" w:name="_ETM_Q34_172103"/>
      <w:bookmarkStart w:id="9718" w:name="_ETM_Q34_173111"/>
      <w:bookmarkEnd w:id="9717"/>
      <w:bookmarkEnd w:id="9718"/>
      <w:r>
        <w:rPr>
          <w:rFonts w:hint="cs"/>
          <w:rtl/>
        </w:rPr>
        <w:t xml:space="preserve">אין בושה. </w:t>
      </w:r>
    </w:p>
    <w:p w:rsidR="00ED721A" w:rsidRDefault="00ED721A" w:rsidP="00D63B9F">
      <w:pPr>
        <w:rPr>
          <w:rtl/>
        </w:rPr>
      </w:pPr>
    </w:p>
    <w:p w:rsidR="00ED721A" w:rsidRDefault="00ED721A" w:rsidP="00D63B9F">
      <w:pPr>
        <w:pStyle w:val="af5"/>
        <w:keepNext/>
        <w:rPr>
          <w:rtl/>
        </w:rPr>
      </w:pPr>
      <w:bookmarkStart w:id="9719" w:name="ET_interruption_6532_5"/>
      <w:r w:rsidRPr="00135871">
        <w:rPr>
          <w:rStyle w:val="TagStyle"/>
          <w:rtl/>
        </w:rPr>
        <w:t xml:space="preserve"> &lt;&lt; קריאה &gt;&gt;</w:t>
      </w:r>
      <w:r w:rsidRPr="00911D9C">
        <w:rPr>
          <w:rStyle w:val="TagStyle"/>
          <w:rtl/>
        </w:rPr>
        <w:t xml:space="preserve"> </w:t>
      </w:r>
      <w:r>
        <w:rPr>
          <w:rtl/>
        </w:rPr>
        <w:t>שר הנגב, הגליל והחוסן הלאומי יצחק שמעון וסרלאוף:</w:t>
      </w:r>
      <w:r w:rsidRPr="00911D9C">
        <w:rPr>
          <w:rStyle w:val="TagStyle"/>
          <w:rtl/>
        </w:rPr>
        <w:t xml:space="preserve"> </w:t>
      </w:r>
      <w:r w:rsidRPr="00135871">
        <w:rPr>
          <w:rStyle w:val="TagStyle"/>
          <w:rtl/>
        </w:rPr>
        <w:t>&lt;&lt; קריאה &gt;&gt;</w:t>
      </w:r>
      <w:r>
        <w:rPr>
          <w:rtl/>
        </w:rPr>
        <w:t xml:space="preserve">   </w:t>
      </w:r>
      <w:bookmarkEnd w:id="9719"/>
    </w:p>
    <w:p w:rsidR="00ED721A" w:rsidRDefault="00ED721A" w:rsidP="005368DB">
      <w:pPr>
        <w:rPr>
          <w:rtl/>
        </w:rPr>
      </w:pPr>
    </w:p>
    <w:p w:rsidR="00ED721A" w:rsidRDefault="00ED721A" w:rsidP="005368DB">
      <w:pPr>
        <w:rPr>
          <w:rtl/>
        </w:rPr>
      </w:pPr>
      <w:r>
        <w:rPr>
          <w:rFonts w:hint="cs"/>
          <w:rtl/>
        </w:rPr>
        <w:t xml:space="preserve">אני לא רוצה להגיב </w:t>
      </w:r>
      <w:r w:rsidR="005368DB">
        <w:rPr>
          <w:rFonts w:hint="cs"/>
          <w:rtl/>
        </w:rPr>
        <w:t>– – –</w:t>
      </w:r>
    </w:p>
    <w:p w:rsidR="00ED721A" w:rsidRDefault="00ED721A" w:rsidP="00D63B9F">
      <w:pPr>
        <w:ind w:firstLine="0"/>
        <w:rPr>
          <w:rtl/>
        </w:rPr>
      </w:pPr>
    </w:p>
    <w:p w:rsidR="00ED721A" w:rsidRDefault="00ED721A" w:rsidP="00D63B9F">
      <w:pPr>
        <w:pStyle w:val="af5"/>
        <w:keepNext/>
        <w:rPr>
          <w:rtl/>
        </w:rPr>
      </w:pPr>
      <w:bookmarkStart w:id="9720" w:name="ET_interruption_קר_אה_9"/>
      <w:r w:rsidRPr="00135871">
        <w:rPr>
          <w:rStyle w:val="TagStyle"/>
          <w:rtl/>
        </w:rPr>
        <w:t xml:space="preserve"> &lt;&lt; קריאה &gt;&gt;</w:t>
      </w:r>
      <w:r w:rsidRPr="00911D9C">
        <w:rPr>
          <w:rStyle w:val="TagStyle"/>
          <w:rtl/>
        </w:rPr>
        <w:t xml:space="preserve"> </w:t>
      </w:r>
      <w:r>
        <w:rPr>
          <w:rtl/>
        </w:rPr>
        <w:t>קריא</w:t>
      </w:r>
      <w:r>
        <w:rPr>
          <w:rFonts w:hint="cs"/>
          <w:rtl/>
        </w:rPr>
        <w:t>ות</w:t>
      </w:r>
      <w:r>
        <w:rPr>
          <w:rtl/>
        </w:rPr>
        <w:t>:</w:t>
      </w:r>
      <w:r w:rsidRPr="00911D9C">
        <w:rPr>
          <w:rStyle w:val="TagStyle"/>
          <w:rtl/>
        </w:rPr>
        <w:t xml:space="preserve"> </w:t>
      </w:r>
      <w:r w:rsidRPr="00135871">
        <w:rPr>
          <w:rStyle w:val="TagStyle"/>
          <w:rtl/>
        </w:rPr>
        <w:t>&lt;&lt; קריאה &gt;&gt;</w:t>
      </w:r>
      <w:r>
        <w:rPr>
          <w:rtl/>
        </w:rPr>
        <w:t xml:space="preserve">   </w:t>
      </w:r>
      <w:bookmarkEnd w:id="9720"/>
    </w:p>
    <w:p w:rsidR="00ED721A" w:rsidRDefault="00ED721A" w:rsidP="005368DB">
      <w:pPr>
        <w:rPr>
          <w:rtl/>
        </w:rPr>
      </w:pPr>
    </w:p>
    <w:p w:rsidR="00ED721A" w:rsidRDefault="005368DB" w:rsidP="005368DB">
      <w:pPr>
        <w:rPr>
          <w:rtl/>
        </w:rPr>
      </w:pPr>
      <w:r>
        <w:rPr>
          <w:rFonts w:hint="cs"/>
          <w:rtl/>
        </w:rPr>
        <w:t>– – –</w:t>
      </w:r>
    </w:p>
    <w:p w:rsidR="00ED721A" w:rsidRPr="00911D9C" w:rsidRDefault="00ED721A" w:rsidP="00D63B9F">
      <w:pPr>
        <w:rPr>
          <w:rtl/>
        </w:rPr>
      </w:pPr>
    </w:p>
    <w:p w:rsidR="00ED721A" w:rsidRDefault="00ED721A" w:rsidP="00D63B9F">
      <w:pPr>
        <w:pStyle w:val="af6"/>
        <w:keepNext/>
        <w:rPr>
          <w:rtl/>
        </w:rPr>
      </w:pPr>
      <w:r w:rsidRPr="00135871">
        <w:rPr>
          <w:rStyle w:val="TagStyle"/>
          <w:rtl/>
        </w:rPr>
        <w:t xml:space="preserve"> &lt;&lt; יור &gt;&gt;</w:t>
      </w:r>
      <w:r w:rsidRPr="00911D9C">
        <w:rPr>
          <w:rStyle w:val="TagStyle"/>
          <w:rtl/>
        </w:rPr>
        <w:t xml:space="preserve"> </w:t>
      </w:r>
      <w:r>
        <w:rPr>
          <w:rtl/>
        </w:rPr>
        <w:t>היו"ר אוריאל בוסו:</w:t>
      </w:r>
      <w:r w:rsidRPr="00911D9C">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תודה </w:t>
      </w:r>
      <w:bookmarkStart w:id="9721" w:name="_ETM_Q34_169012"/>
      <w:bookmarkEnd w:id="9721"/>
      <w:r>
        <w:rPr>
          <w:rFonts w:hint="cs"/>
          <w:rtl/>
        </w:rPr>
        <w:t xml:space="preserve">רבה לחברת הכנסת מירב בן ארי. </w:t>
      </w:r>
      <w:bookmarkStart w:id="9722" w:name="_ETM_Q34_172388"/>
      <w:bookmarkEnd w:id="9722"/>
    </w:p>
    <w:p w:rsidR="00ED721A" w:rsidRDefault="00ED721A" w:rsidP="00D63B9F">
      <w:pPr>
        <w:rPr>
          <w:rtl/>
        </w:rPr>
      </w:pPr>
      <w:bookmarkStart w:id="9723" w:name="_ETM_Q34_172521"/>
      <w:bookmarkStart w:id="9724" w:name="_ETM_Q34_172563"/>
      <w:bookmarkEnd w:id="9723"/>
      <w:bookmarkEnd w:id="9724"/>
    </w:p>
    <w:p w:rsidR="00ED721A" w:rsidRDefault="00ED721A" w:rsidP="00D63B9F">
      <w:pPr>
        <w:pStyle w:val="-"/>
        <w:keepNext/>
        <w:rPr>
          <w:rtl/>
        </w:rPr>
      </w:pPr>
      <w:bookmarkStart w:id="9725" w:name="_ETM_Q34_172702"/>
      <w:bookmarkStart w:id="9726" w:name="_ETM_Q34_176186"/>
      <w:bookmarkStart w:id="9727" w:name="_ETM_Q34_176260"/>
      <w:bookmarkStart w:id="9728" w:name="ET_speakercontinue_5300_8"/>
      <w:bookmarkEnd w:id="9725"/>
      <w:bookmarkEnd w:id="9726"/>
      <w:bookmarkEnd w:id="9727"/>
      <w:r w:rsidRPr="00135871">
        <w:rPr>
          <w:rStyle w:val="TagStyle"/>
          <w:rtl/>
        </w:rPr>
        <w:t xml:space="preserve"> &lt;&lt; דובר_המשך &gt;&gt;</w:t>
      </w:r>
      <w:r w:rsidRPr="00911D9C">
        <w:rPr>
          <w:rStyle w:val="TagStyle"/>
          <w:rtl/>
        </w:rPr>
        <w:t xml:space="preserve"> </w:t>
      </w:r>
      <w:r>
        <w:rPr>
          <w:rtl/>
        </w:rPr>
        <w:t>מירב בן ארי (יש עתיד):</w:t>
      </w:r>
      <w:r w:rsidRPr="00911D9C">
        <w:rPr>
          <w:rStyle w:val="TagStyle"/>
          <w:rtl/>
        </w:rPr>
        <w:t xml:space="preserve"> </w:t>
      </w:r>
      <w:r w:rsidRPr="00135871">
        <w:rPr>
          <w:rStyle w:val="TagStyle"/>
          <w:rtl/>
        </w:rPr>
        <w:t>&lt;&lt; דובר_המשך &gt;&gt;</w:t>
      </w:r>
      <w:r>
        <w:rPr>
          <w:rtl/>
        </w:rPr>
        <w:t xml:space="preserve">   </w:t>
      </w:r>
      <w:bookmarkEnd w:id="9728"/>
    </w:p>
    <w:p w:rsidR="00ED721A" w:rsidRDefault="00ED721A" w:rsidP="005368DB">
      <w:pPr>
        <w:rPr>
          <w:rtl/>
        </w:rPr>
      </w:pPr>
    </w:p>
    <w:p w:rsidR="00ED721A" w:rsidRDefault="00ED721A" w:rsidP="005368DB">
      <w:pPr>
        <w:rPr>
          <w:rtl/>
        </w:rPr>
      </w:pPr>
      <w:r>
        <w:rPr>
          <w:rFonts w:hint="cs"/>
          <w:rtl/>
        </w:rPr>
        <w:t>תדע, ותדע לך</w:t>
      </w:r>
      <w:bookmarkStart w:id="9729" w:name="_ETM_Q34_171288"/>
      <w:bookmarkEnd w:id="9729"/>
      <w:r>
        <w:rPr>
          <w:rFonts w:hint="cs"/>
          <w:rtl/>
        </w:rPr>
        <w:t xml:space="preserve"> שיש</w:t>
      </w:r>
      <w:r w:rsidR="005368DB">
        <w:rPr>
          <w:rFonts w:hint="cs"/>
          <w:rtl/>
        </w:rPr>
        <w:t xml:space="preserve"> </w:t>
      </w:r>
      <w:r>
        <w:rPr>
          <w:rFonts w:hint="cs"/>
          <w:rtl/>
        </w:rPr>
        <w:t xml:space="preserve">לי עוד דברים, אבל עכשיו אני סיימתי. </w:t>
      </w:r>
      <w:bookmarkStart w:id="9730" w:name="_ETM_Q34_176404"/>
      <w:bookmarkEnd w:id="9730"/>
    </w:p>
    <w:p w:rsidR="00ED721A" w:rsidRDefault="00ED721A" w:rsidP="00D63B9F">
      <w:pPr>
        <w:rPr>
          <w:rtl/>
        </w:rPr>
      </w:pPr>
    </w:p>
    <w:p w:rsidR="00ED721A" w:rsidRDefault="00ED721A" w:rsidP="00D63B9F">
      <w:pPr>
        <w:pStyle w:val="af6"/>
        <w:keepNext/>
        <w:rPr>
          <w:rtl/>
        </w:rPr>
      </w:pPr>
      <w:r w:rsidRPr="00135871">
        <w:rPr>
          <w:rStyle w:val="TagStyle"/>
          <w:rtl/>
        </w:rPr>
        <w:t xml:space="preserve"> &lt;&lt; יור &gt;&gt;</w:t>
      </w:r>
      <w:r w:rsidRPr="00911D9C">
        <w:rPr>
          <w:rStyle w:val="TagStyle"/>
          <w:rtl/>
        </w:rPr>
        <w:t xml:space="preserve"> </w:t>
      </w:r>
      <w:r>
        <w:rPr>
          <w:rtl/>
        </w:rPr>
        <w:t>היו"ר אוריאל בוסו:</w:t>
      </w:r>
      <w:r w:rsidRPr="00911D9C">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Pr="00911D9C" w:rsidRDefault="00ED721A" w:rsidP="00D63B9F">
      <w:pPr>
        <w:rPr>
          <w:rtl/>
        </w:rPr>
      </w:pPr>
      <w:r>
        <w:rPr>
          <w:rFonts w:hint="cs"/>
          <w:rtl/>
        </w:rPr>
        <w:t xml:space="preserve">יש לכם עוד דיון אחר כך. </w:t>
      </w:r>
    </w:p>
    <w:p w:rsidR="00ED721A" w:rsidRDefault="00ED721A" w:rsidP="00D63B9F">
      <w:pPr>
        <w:rPr>
          <w:rtl/>
        </w:rPr>
      </w:pPr>
      <w:bookmarkStart w:id="9731" w:name="_ETM_Q34_179760"/>
      <w:bookmarkEnd w:id="9731"/>
    </w:p>
    <w:p w:rsidR="00ED721A" w:rsidRDefault="00ED721A" w:rsidP="00D63B9F">
      <w:pPr>
        <w:pStyle w:val="-"/>
        <w:keepNext/>
        <w:rPr>
          <w:rtl/>
        </w:rPr>
      </w:pPr>
      <w:bookmarkStart w:id="9732" w:name="_ETM_Q34_179890"/>
      <w:bookmarkStart w:id="9733" w:name="ET_speakercontinue_5300_11"/>
      <w:bookmarkEnd w:id="9732"/>
      <w:r w:rsidRPr="00135871">
        <w:rPr>
          <w:rStyle w:val="TagStyle"/>
          <w:rtl/>
        </w:rPr>
        <w:t xml:space="preserve"> &lt;&lt; דובר_המשך &gt;&gt;</w:t>
      </w:r>
      <w:r w:rsidRPr="00911D9C">
        <w:rPr>
          <w:rStyle w:val="TagStyle"/>
          <w:rtl/>
        </w:rPr>
        <w:t xml:space="preserve"> </w:t>
      </w:r>
      <w:r>
        <w:rPr>
          <w:rtl/>
        </w:rPr>
        <w:t>מירב בן ארי (יש עתיד):</w:t>
      </w:r>
      <w:r w:rsidRPr="00911D9C">
        <w:rPr>
          <w:rStyle w:val="TagStyle"/>
          <w:rtl/>
        </w:rPr>
        <w:t xml:space="preserve"> </w:t>
      </w:r>
      <w:r w:rsidRPr="00135871">
        <w:rPr>
          <w:rStyle w:val="TagStyle"/>
          <w:rtl/>
        </w:rPr>
        <w:t>&lt;&lt; דובר_המשך &gt;&gt;</w:t>
      </w:r>
      <w:r>
        <w:rPr>
          <w:rtl/>
        </w:rPr>
        <w:t xml:space="preserve">   </w:t>
      </w:r>
      <w:bookmarkEnd w:id="9733"/>
    </w:p>
    <w:p w:rsidR="00ED721A" w:rsidRDefault="00ED721A" w:rsidP="005368DB">
      <w:pPr>
        <w:rPr>
          <w:rtl/>
        </w:rPr>
      </w:pPr>
      <w:bookmarkStart w:id="9734" w:name="_ETM_Q34_180000"/>
      <w:bookmarkEnd w:id="9734"/>
    </w:p>
    <w:p w:rsidR="00ED721A" w:rsidRDefault="00ED721A" w:rsidP="00D63B9F">
      <w:pPr>
        <w:rPr>
          <w:rtl/>
        </w:rPr>
      </w:pPr>
      <w:r>
        <w:rPr>
          <w:rFonts w:hint="cs"/>
          <w:rtl/>
        </w:rPr>
        <w:t xml:space="preserve">יש לי עוד דברים, </w:t>
      </w:r>
      <w:bookmarkStart w:id="9735" w:name="_ETM_Q34_177002"/>
      <w:bookmarkStart w:id="9736" w:name="_ETM_Q34_177657"/>
      <w:bookmarkEnd w:id="9735"/>
      <w:bookmarkEnd w:id="9736"/>
      <w:r>
        <w:rPr>
          <w:rFonts w:hint="cs"/>
          <w:rtl/>
        </w:rPr>
        <w:t xml:space="preserve">כי על איך שהוא התהפך כמו סטייק אני כבר יכולה לכתוב מגילה כמו מגילת אסתר. תודה. </w:t>
      </w:r>
      <w:bookmarkStart w:id="9737" w:name="_ETM_Q34_187748"/>
      <w:bookmarkEnd w:id="9737"/>
    </w:p>
    <w:p w:rsidR="00ED721A" w:rsidRDefault="00ED721A" w:rsidP="00D63B9F">
      <w:pPr>
        <w:rPr>
          <w:rtl/>
        </w:rPr>
      </w:pPr>
      <w:bookmarkStart w:id="9738" w:name="_ETM_Q34_187883"/>
      <w:bookmarkEnd w:id="9738"/>
    </w:p>
    <w:p w:rsidR="00ED721A" w:rsidRDefault="00ED721A" w:rsidP="00D63B9F">
      <w:pPr>
        <w:pStyle w:val="af6"/>
        <w:keepNext/>
        <w:rPr>
          <w:rtl/>
        </w:rPr>
      </w:pPr>
      <w:bookmarkStart w:id="9739" w:name="_ETM_Q34_180526"/>
      <w:bookmarkStart w:id="9740" w:name="_ETM_Q34_180634"/>
      <w:bookmarkStart w:id="9741" w:name="_ETM_Q34_180685"/>
      <w:bookmarkStart w:id="9742" w:name="_ETM_Q34_180800"/>
      <w:bookmarkEnd w:id="9739"/>
      <w:bookmarkEnd w:id="9740"/>
      <w:bookmarkEnd w:id="9741"/>
      <w:bookmarkEnd w:id="9742"/>
      <w:r w:rsidRPr="00135871">
        <w:rPr>
          <w:rStyle w:val="TagStyle"/>
          <w:rtl/>
        </w:rPr>
        <w:t xml:space="preserve"> &lt;&lt; יור &gt;&gt;</w:t>
      </w:r>
      <w:r w:rsidRPr="00911D9C">
        <w:rPr>
          <w:rStyle w:val="TagStyle"/>
          <w:rtl/>
        </w:rPr>
        <w:t xml:space="preserve"> </w:t>
      </w:r>
      <w:r>
        <w:rPr>
          <w:rtl/>
        </w:rPr>
        <w:t>היו"ר אוריאל בוסו:</w:t>
      </w:r>
      <w:r w:rsidRPr="00911D9C">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bookmarkStart w:id="9743" w:name="_ETM_Q34_181822"/>
      <w:bookmarkEnd w:id="9743"/>
      <w:r>
        <w:rPr>
          <w:rFonts w:hint="cs"/>
          <w:rtl/>
        </w:rPr>
        <w:t xml:space="preserve">יש לך עוד דיונים היום, </w:t>
      </w:r>
      <w:bookmarkStart w:id="9744" w:name="_ETM_Q34_181815"/>
      <w:bookmarkEnd w:id="9744"/>
      <w:r>
        <w:rPr>
          <w:rFonts w:hint="cs"/>
          <w:rtl/>
        </w:rPr>
        <w:t xml:space="preserve">מחר. תודה רבה. </w:t>
      </w:r>
      <w:bookmarkStart w:id="9745" w:name="_ETM_Q34_186311"/>
      <w:bookmarkEnd w:id="9745"/>
      <w:r>
        <w:rPr>
          <w:rFonts w:hint="cs"/>
          <w:rtl/>
        </w:rPr>
        <w:t xml:space="preserve">חברת הכנסת שרן מרים השכל, בבקשה. </w:t>
      </w:r>
    </w:p>
    <w:p w:rsidR="00ED721A" w:rsidRDefault="00ED721A" w:rsidP="00D63B9F">
      <w:pPr>
        <w:ind w:firstLine="0"/>
        <w:rPr>
          <w:rtl/>
        </w:rPr>
      </w:pPr>
      <w:bookmarkStart w:id="9746" w:name="_ETM_Q34_189459"/>
      <w:bookmarkStart w:id="9747" w:name="_ETM_Q34_189596"/>
      <w:bookmarkStart w:id="9748" w:name="_ETM_Q34_189650"/>
      <w:bookmarkStart w:id="9749" w:name="_ETM_Q34_181829"/>
      <w:bookmarkStart w:id="9750" w:name="_ETM_Q34_199349"/>
      <w:bookmarkEnd w:id="9746"/>
      <w:bookmarkEnd w:id="9747"/>
      <w:bookmarkEnd w:id="9748"/>
      <w:bookmarkEnd w:id="9749"/>
      <w:bookmarkEnd w:id="9750"/>
    </w:p>
    <w:p w:rsidR="00ED721A" w:rsidRDefault="00ED721A" w:rsidP="00D63B9F">
      <w:pPr>
        <w:pStyle w:val="a4"/>
        <w:keepNext/>
        <w:rPr>
          <w:rtl/>
        </w:rPr>
      </w:pPr>
      <w:bookmarkStart w:id="9751" w:name="ET_speaker_5519_13"/>
      <w:r w:rsidRPr="00135871">
        <w:rPr>
          <w:rStyle w:val="TagStyle"/>
          <w:rtl/>
        </w:rPr>
        <w:t xml:space="preserve"> &lt;&lt; דובר &gt;&gt;</w:t>
      </w:r>
      <w:r w:rsidRPr="0001760A">
        <w:rPr>
          <w:rStyle w:val="TagStyle"/>
          <w:rtl/>
        </w:rPr>
        <w:t xml:space="preserve"> </w:t>
      </w:r>
      <w:bookmarkStart w:id="9752" w:name="_Toc128998930"/>
      <w:r>
        <w:rPr>
          <w:rtl/>
        </w:rPr>
        <w:t>שרן מרים השכל (המחנה הממלכתי):</w:t>
      </w:r>
      <w:bookmarkEnd w:id="9752"/>
      <w:r w:rsidRPr="0001760A">
        <w:rPr>
          <w:rStyle w:val="TagStyle"/>
          <w:rtl/>
        </w:rPr>
        <w:t xml:space="preserve"> </w:t>
      </w:r>
      <w:r w:rsidRPr="00135871">
        <w:rPr>
          <w:rStyle w:val="TagStyle"/>
          <w:rtl/>
        </w:rPr>
        <w:t>&lt;&lt; דובר &gt;&gt;</w:t>
      </w:r>
      <w:r>
        <w:rPr>
          <w:rtl/>
        </w:rPr>
        <w:t xml:space="preserve">   </w:t>
      </w:r>
      <w:bookmarkEnd w:id="9751"/>
    </w:p>
    <w:p w:rsidR="00ED721A" w:rsidRDefault="00ED721A" w:rsidP="005368DB">
      <w:pPr>
        <w:rPr>
          <w:rtl/>
        </w:rPr>
      </w:pPr>
    </w:p>
    <w:p w:rsidR="00ED721A" w:rsidRDefault="00ED721A" w:rsidP="005368DB">
      <w:pPr>
        <w:rPr>
          <w:rtl/>
        </w:rPr>
      </w:pPr>
      <w:bookmarkStart w:id="9753" w:name="_ETM_Q34_200246"/>
      <w:bookmarkStart w:id="9754" w:name="_ETM_Q34_200288"/>
      <w:bookmarkStart w:id="9755" w:name="_ETM_Q34_195332"/>
      <w:bookmarkStart w:id="9756" w:name="_ETM_Q34_195565"/>
      <w:bookmarkStart w:id="9757" w:name="_ETM_Q34_189772"/>
      <w:bookmarkStart w:id="9758" w:name="_ETM_Q34_190115"/>
      <w:bookmarkStart w:id="9759" w:name="_ETM_Q34_190284"/>
      <w:bookmarkStart w:id="9760" w:name="_ETM_Q34_208330"/>
      <w:bookmarkEnd w:id="9753"/>
      <w:bookmarkEnd w:id="9754"/>
      <w:bookmarkEnd w:id="9755"/>
      <w:bookmarkEnd w:id="9756"/>
      <w:bookmarkEnd w:id="9757"/>
      <w:bookmarkEnd w:id="9758"/>
      <w:bookmarkEnd w:id="9759"/>
      <w:bookmarkEnd w:id="9760"/>
      <w:r>
        <w:rPr>
          <w:rtl/>
        </w:rPr>
        <w:t xml:space="preserve">אדוני </w:t>
      </w:r>
      <w:bookmarkStart w:id="9761" w:name="_ETM_Q34_208689"/>
      <w:bookmarkEnd w:id="9761"/>
      <w:r>
        <w:rPr>
          <w:rtl/>
        </w:rPr>
        <w:t>היושב</w:t>
      </w:r>
      <w:bookmarkStart w:id="9762" w:name="_ETM_Q34_209019"/>
      <w:bookmarkEnd w:id="9762"/>
      <w:r>
        <w:rPr>
          <w:rFonts w:hint="cs"/>
          <w:rtl/>
        </w:rPr>
        <w:t>-</w:t>
      </w:r>
      <w:r>
        <w:rPr>
          <w:rtl/>
        </w:rPr>
        <w:t>ראש</w:t>
      </w:r>
      <w:r>
        <w:rPr>
          <w:rFonts w:hint="cs"/>
          <w:rtl/>
        </w:rPr>
        <w:t>,</w:t>
      </w:r>
      <w:r>
        <w:rPr>
          <w:rtl/>
        </w:rPr>
        <w:t xml:space="preserve"> </w:t>
      </w:r>
      <w:bookmarkStart w:id="9763" w:name="_ETM_Q34_209500"/>
      <w:bookmarkEnd w:id="9763"/>
      <w:r>
        <w:rPr>
          <w:rtl/>
        </w:rPr>
        <w:t xml:space="preserve">חבריי </w:t>
      </w:r>
      <w:bookmarkStart w:id="9764" w:name="_ETM_Q34_210009"/>
      <w:bookmarkEnd w:id="9764"/>
      <w:r>
        <w:rPr>
          <w:rtl/>
        </w:rPr>
        <w:t xml:space="preserve">חברי </w:t>
      </w:r>
      <w:bookmarkStart w:id="9765" w:name="_ETM_Q34_210400"/>
      <w:bookmarkEnd w:id="9765"/>
      <w:r>
        <w:rPr>
          <w:rtl/>
        </w:rPr>
        <w:t>הכנסת</w:t>
      </w:r>
      <w:r>
        <w:rPr>
          <w:rFonts w:hint="cs"/>
          <w:rtl/>
        </w:rPr>
        <w:t>,</w:t>
      </w:r>
      <w:r>
        <w:rPr>
          <w:rtl/>
        </w:rPr>
        <w:t xml:space="preserve"> </w:t>
      </w:r>
      <w:bookmarkStart w:id="9766" w:name="_ETM_Q34_212260"/>
      <w:bookmarkEnd w:id="9766"/>
      <w:r>
        <w:rPr>
          <w:rtl/>
        </w:rPr>
        <w:t xml:space="preserve">איזה </w:t>
      </w:r>
      <w:bookmarkStart w:id="9767" w:name="_ETM_Q34_212739"/>
      <w:bookmarkEnd w:id="9767"/>
      <w:r>
        <w:rPr>
          <w:rtl/>
        </w:rPr>
        <w:t xml:space="preserve">מזל </w:t>
      </w:r>
      <w:bookmarkStart w:id="9768" w:name="_ETM_Q34_213309"/>
      <w:bookmarkEnd w:id="9768"/>
      <w:r>
        <w:rPr>
          <w:rtl/>
        </w:rPr>
        <w:t>של</w:t>
      </w:r>
      <w:bookmarkStart w:id="9769" w:name="_ETM_Q34_213609"/>
      <w:bookmarkEnd w:id="9769"/>
      <w:r>
        <w:rPr>
          <w:rtl/>
        </w:rPr>
        <w:t xml:space="preserve">יהדות </w:t>
      </w:r>
      <w:bookmarkStart w:id="9770" w:name="_ETM_Q34_214359"/>
      <w:bookmarkEnd w:id="9770"/>
      <w:r>
        <w:rPr>
          <w:rtl/>
        </w:rPr>
        <w:t xml:space="preserve">יש </w:t>
      </w:r>
      <w:bookmarkStart w:id="9771" w:name="_ETM_Q34_214570"/>
      <w:bookmarkEnd w:id="9771"/>
      <w:r>
        <w:rPr>
          <w:rtl/>
        </w:rPr>
        <w:t xml:space="preserve">את </w:t>
      </w:r>
      <w:bookmarkStart w:id="9772" w:name="_ETM_Q34_214719"/>
      <w:bookmarkEnd w:id="9772"/>
      <w:r>
        <w:rPr>
          <w:rtl/>
        </w:rPr>
        <w:t xml:space="preserve">הרב </w:t>
      </w:r>
      <w:bookmarkStart w:id="9773" w:name="_ETM_Q34_215079"/>
      <w:bookmarkEnd w:id="9773"/>
      <w:r>
        <w:rPr>
          <w:rtl/>
        </w:rPr>
        <w:t>גפני</w:t>
      </w:r>
      <w:r>
        <w:rPr>
          <w:rFonts w:hint="cs"/>
          <w:rtl/>
        </w:rPr>
        <w:t>.</w:t>
      </w:r>
      <w:r>
        <w:rPr>
          <w:rtl/>
        </w:rPr>
        <w:t xml:space="preserve"> </w:t>
      </w:r>
      <w:bookmarkStart w:id="9774" w:name="_ETM_Q34_216679"/>
      <w:bookmarkEnd w:id="9774"/>
      <w:r>
        <w:rPr>
          <w:rtl/>
        </w:rPr>
        <w:t xml:space="preserve">איך </w:t>
      </w:r>
      <w:bookmarkStart w:id="9775" w:name="_ETM_Q34_216920"/>
      <w:bookmarkEnd w:id="9775"/>
      <w:r>
        <w:rPr>
          <w:rtl/>
        </w:rPr>
        <w:t xml:space="preserve">היא </w:t>
      </w:r>
      <w:bookmarkStart w:id="9776" w:name="_ETM_Q34_216979"/>
      <w:bookmarkEnd w:id="9776"/>
      <w:r>
        <w:rPr>
          <w:rtl/>
        </w:rPr>
        <w:t xml:space="preserve">הייתה </w:t>
      </w:r>
      <w:bookmarkStart w:id="9777" w:name="_ETM_Q34_217249"/>
      <w:bookmarkEnd w:id="9777"/>
      <w:r>
        <w:rPr>
          <w:rtl/>
        </w:rPr>
        <w:t xml:space="preserve">שורדת </w:t>
      </w:r>
      <w:bookmarkStart w:id="9778" w:name="_ETM_Q34_218030"/>
      <w:bookmarkStart w:id="9779" w:name="_ETM_Q34_218399"/>
      <w:bookmarkEnd w:id="9778"/>
      <w:bookmarkEnd w:id="9779"/>
      <w:r>
        <w:rPr>
          <w:rtl/>
        </w:rPr>
        <w:t xml:space="preserve">אלפי </w:t>
      </w:r>
      <w:bookmarkStart w:id="9780" w:name="_ETM_Q34_218670"/>
      <w:bookmarkEnd w:id="9780"/>
      <w:r>
        <w:rPr>
          <w:rtl/>
        </w:rPr>
        <w:t>שנים</w:t>
      </w:r>
      <w:r>
        <w:rPr>
          <w:rFonts w:hint="cs"/>
          <w:rtl/>
        </w:rPr>
        <w:t>,</w:t>
      </w:r>
      <w:r>
        <w:rPr>
          <w:rtl/>
        </w:rPr>
        <w:t xml:space="preserve"> </w:t>
      </w:r>
      <w:bookmarkStart w:id="9781" w:name="_ETM_Q34_219600"/>
      <w:bookmarkEnd w:id="9781"/>
      <w:r>
        <w:rPr>
          <w:rtl/>
        </w:rPr>
        <w:t>דור</w:t>
      </w:r>
      <w:r>
        <w:rPr>
          <w:rFonts w:hint="cs"/>
          <w:rtl/>
        </w:rPr>
        <w:t>י</w:t>
      </w:r>
      <w:bookmarkStart w:id="9782" w:name="_ETM_Q34_220280"/>
      <w:bookmarkEnd w:id="9782"/>
      <w:r>
        <w:rPr>
          <w:rFonts w:hint="cs"/>
          <w:rtl/>
        </w:rPr>
        <w:t>-</w:t>
      </w:r>
      <w:r>
        <w:rPr>
          <w:rtl/>
        </w:rPr>
        <w:t>דורות</w:t>
      </w:r>
      <w:r>
        <w:rPr>
          <w:rFonts w:hint="cs"/>
          <w:rtl/>
        </w:rPr>
        <w:t>,</w:t>
      </w:r>
      <w:r>
        <w:rPr>
          <w:rtl/>
        </w:rPr>
        <w:t xml:space="preserve"> </w:t>
      </w:r>
      <w:bookmarkStart w:id="9783" w:name="_ETM_Q34_221519"/>
      <w:bookmarkEnd w:id="9783"/>
      <w:r>
        <w:rPr>
          <w:rtl/>
        </w:rPr>
        <w:t xml:space="preserve">בלי </w:t>
      </w:r>
      <w:bookmarkStart w:id="9784" w:name="_ETM_Q34_222120"/>
      <w:bookmarkEnd w:id="9784"/>
      <w:r>
        <w:rPr>
          <w:rtl/>
        </w:rPr>
        <w:t xml:space="preserve">חוק </w:t>
      </w:r>
      <w:bookmarkStart w:id="9785" w:name="_ETM_Q34_222570"/>
      <w:bookmarkEnd w:id="9785"/>
      <w:r>
        <w:rPr>
          <w:rtl/>
        </w:rPr>
        <w:t xml:space="preserve">החמץ </w:t>
      </w:r>
      <w:bookmarkStart w:id="9786" w:name="_ETM_Q34_223260"/>
      <w:bookmarkEnd w:id="9786"/>
      <w:r>
        <w:rPr>
          <w:rtl/>
        </w:rPr>
        <w:t xml:space="preserve">של </w:t>
      </w:r>
      <w:bookmarkStart w:id="9787" w:name="_ETM_Q34_223530"/>
      <w:bookmarkEnd w:id="9787"/>
      <w:r>
        <w:rPr>
          <w:rtl/>
        </w:rPr>
        <w:t xml:space="preserve">הרב </w:t>
      </w:r>
      <w:bookmarkStart w:id="9788" w:name="_ETM_Q34_224010"/>
      <w:bookmarkEnd w:id="9788"/>
      <w:r>
        <w:rPr>
          <w:rtl/>
        </w:rPr>
        <w:t>גפני</w:t>
      </w:r>
      <w:r>
        <w:rPr>
          <w:rFonts w:hint="cs"/>
          <w:rtl/>
        </w:rPr>
        <w:t>?</w:t>
      </w:r>
      <w:r>
        <w:rPr>
          <w:rtl/>
        </w:rPr>
        <w:t xml:space="preserve"> </w:t>
      </w:r>
      <w:bookmarkStart w:id="9789" w:name="_ETM_Q34_225319"/>
      <w:bookmarkEnd w:id="9789"/>
      <w:r>
        <w:rPr>
          <w:rtl/>
        </w:rPr>
        <w:t>הר</w:t>
      </w:r>
      <w:r>
        <w:rPr>
          <w:rFonts w:hint="cs"/>
          <w:rtl/>
        </w:rPr>
        <w:t>י</w:t>
      </w:r>
      <w:r>
        <w:rPr>
          <w:rtl/>
        </w:rPr>
        <w:t xml:space="preserve"> </w:t>
      </w:r>
      <w:bookmarkStart w:id="9790" w:name="_ETM_Q34_225739"/>
      <w:bookmarkEnd w:id="9790"/>
      <w:r>
        <w:rPr>
          <w:rtl/>
        </w:rPr>
        <w:t xml:space="preserve">אנחנו </w:t>
      </w:r>
      <w:bookmarkStart w:id="9791" w:name="_ETM_Q34_226369"/>
      <w:bookmarkEnd w:id="9791"/>
      <w:r>
        <w:rPr>
          <w:rtl/>
        </w:rPr>
        <w:t xml:space="preserve">לא </w:t>
      </w:r>
      <w:bookmarkStart w:id="9792" w:name="_ETM_Q34_226519"/>
      <w:bookmarkEnd w:id="9792"/>
      <w:r>
        <w:rPr>
          <w:rtl/>
        </w:rPr>
        <w:t xml:space="preserve">יודעים </w:t>
      </w:r>
      <w:bookmarkStart w:id="9793" w:name="_ETM_Q34_227059"/>
      <w:bookmarkEnd w:id="9793"/>
      <w:r>
        <w:rPr>
          <w:rtl/>
        </w:rPr>
        <w:t xml:space="preserve">להיות </w:t>
      </w:r>
      <w:bookmarkStart w:id="9794" w:name="_ETM_Q34_227479"/>
      <w:bookmarkEnd w:id="9794"/>
      <w:r>
        <w:rPr>
          <w:rtl/>
        </w:rPr>
        <w:t xml:space="preserve">יהודים </w:t>
      </w:r>
      <w:bookmarkStart w:id="9795" w:name="_ETM_Q34_228679"/>
      <w:bookmarkEnd w:id="9795"/>
      <w:r>
        <w:rPr>
          <w:rtl/>
        </w:rPr>
        <w:t xml:space="preserve">בלי </w:t>
      </w:r>
      <w:bookmarkStart w:id="9796" w:name="_ETM_Q34_229010"/>
      <w:bookmarkEnd w:id="9796"/>
      <w:r>
        <w:rPr>
          <w:rtl/>
        </w:rPr>
        <w:t xml:space="preserve">שהרב </w:t>
      </w:r>
      <w:bookmarkStart w:id="9797" w:name="_ETM_Q34_229729"/>
      <w:bookmarkEnd w:id="9797"/>
      <w:r>
        <w:rPr>
          <w:rtl/>
        </w:rPr>
        <w:t xml:space="preserve">גפני </w:t>
      </w:r>
      <w:bookmarkStart w:id="9798" w:name="_ETM_Q34_230269"/>
      <w:bookmarkEnd w:id="9798"/>
      <w:r>
        <w:rPr>
          <w:rtl/>
        </w:rPr>
        <w:t xml:space="preserve">יבוא </w:t>
      </w:r>
      <w:bookmarkStart w:id="9799" w:name="_ETM_Q34_230569"/>
      <w:bookmarkEnd w:id="9799"/>
      <w:r>
        <w:rPr>
          <w:rtl/>
        </w:rPr>
        <w:t>ו</w:t>
      </w:r>
      <w:r>
        <w:rPr>
          <w:rFonts w:hint="cs"/>
          <w:rtl/>
        </w:rPr>
        <w:t>י</w:t>
      </w:r>
      <w:r>
        <w:rPr>
          <w:rtl/>
        </w:rPr>
        <w:t xml:space="preserve">כפה </w:t>
      </w:r>
      <w:bookmarkStart w:id="9800" w:name="_ETM_Q34_231339"/>
      <w:bookmarkEnd w:id="9800"/>
      <w:r>
        <w:rPr>
          <w:rtl/>
        </w:rPr>
        <w:t xml:space="preserve">עלינו </w:t>
      </w:r>
      <w:bookmarkStart w:id="9801" w:name="_ETM_Q34_233149"/>
      <w:bookmarkEnd w:id="9801"/>
      <w:r>
        <w:rPr>
          <w:rtl/>
        </w:rPr>
        <w:t xml:space="preserve">את </w:t>
      </w:r>
      <w:bookmarkStart w:id="9802" w:name="_ETM_Q34_233479"/>
      <w:bookmarkEnd w:id="9802"/>
      <w:r>
        <w:rPr>
          <w:rtl/>
        </w:rPr>
        <w:t xml:space="preserve">חוק </w:t>
      </w:r>
      <w:bookmarkStart w:id="9803" w:name="_ETM_Q34_233809"/>
      <w:bookmarkEnd w:id="9803"/>
      <w:r>
        <w:rPr>
          <w:rtl/>
        </w:rPr>
        <w:t>החמץ</w:t>
      </w:r>
      <w:r>
        <w:rPr>
          <w:rFonts w:hint="cs"/>
          <w:rtl/>
        </w:rPr>
        <w:t>.</w:t>
      </w:r>
      <w:r>
        <w:rPr>
          <w:rtl/>
        </w:rPr>
        <w:t xml:space="preserve"> </w:t>
      </w:r>
      <w:bookmarkStart w:id="9804" w:name="_ETM_Q34_236239"/>
      <w:bookmarkEnd w:id="9804"/>
      <w:r>
        <w:rPr>
          <w:rtl/>
        </w:rPr>
        <w:t xml:space="preserve">הרי </w:t>
      </w:r>
      <w:bookmarkStart w:id="9805" w:name="_ETM_Q34_236510"/>
      <w:bookmarkEnd w:id="9805"/>
      <w:r>
        <w:rPr>
          <w:rtl/>
        </w:rPr>
        <w:t xml:space="preserve">אתם </w:t>
      </w:r>
      <w:bookmarkStart w:id="9806" w:name="_ETM_Q34_236839"/>
      <w:bookmarkEnd w:id="9806"/>
      <w:r>
        <w:rPr>
          <w:rtl/>
        </w:rPr>
        <w:t xml:space="preserve">מבינים </w:t>
      </w:r>
      <w:bookmarkStart w:id="9807" w:name="_ETM_Q34_237260"/>
      <w:bookmarkEnd w:id="9807"/>
      <w:r>
        <w:rPr>
          <w:rtl/>
        </w:rPr>
        <w:t xml:space="preserve">כמה </w:t>
      </w:r>
      <w:bookmarkStart w:id="9808" w:name="_ETM_Q34_237559"/>
      <w:bookmarkEnd w:id="9808"/>
      <w:r>
        <w:rPr>
          <w:rtl/>
        </w:rPr>
        <w:t xml:space="preserve">זה </w:t>
      </w:r>
      <w:bookmarkStart w:id="9809" w:name="_ETM_Q34_237739"/>
      <w:bookmarkEnd w:id="9809"/>
      <w:r>
        <w:rPr>
          <w:rtl/>
        </w:rPr>
        <w:t>אבסורד</w:t>
      </w:r>
      <w:r>
        <w:rPr>
          <w:rFonts w:hint="cs"/>
          <w:rtl/>
        </w:rPr>
        <w:t>.</w:t>
      </w:r>
      <w:r>
        <w:rPr>
          <w:rtl/>
        </w:rPr>
        <w:t xml:space="preserve"> </w:t>
      </w:r>
      <w:bookmarkStart w:id="9810" w:name="_ETM_Q34_238249"/>
      <w:bookmarkEnd w:id="9810"/>
      <w:r>
        <w:rPr>
          <w:rtl/>
        </w:rPr>
        <w:t xml:space="preserve">הרי </w:t>
      </w:r>
      <w:bookmarkStart w:id="9811" w:name="_ETM_Q34_238460"/>
      <w:bookmarkEnd w:id="9811"/>
      <w:r>
        <w:rPr>
          <w:rtl/>
        </w:rPr>
        <w:t>בניו</w:t>
      </w:r>
      <w:r w:rsidR="005368DB">
        <w:rPr>
          <w:rFonts w:hint="cs"/>
          <w:rtl/>
        </w:rPr>
        <w:t xml:space="preserve"> </w:t>
      </w:r>
      <w:bookmarkStart w:id="9812" w:name="_ETM_Q34_238829"/>
      <w:bookmarkEnd w:id="9812"/>
      <w:r>
        <w:rPr>
          <w:rFonts w:hint="cs"/>
          <w:rtl/>
        </w:rPr>
        <w:t>י</w:t>
      </w:r>
      <w:r>
        <w:rPr>
          <w:rtl/>
        </w:rPr>
        <w:t>ורק</w:t>
      </w:r>
      <w:r>
        <w:rPr>
          <w:rFonts w:hint="cs"/>
          <w:rtl/>
        </w:rPr>
        <w:t>,</w:t>
      </w:r>
      <w:r>
        <w:rPr>
          <w:rtl/>
        </w:rPr>
        <w:t xml:space="preserve"> </w:t>
      </w:r>
      <w:bookmarkStart w:id="9813" w:name="_ETM_Q34_239909"/>
      <w:bookmarkEnd w:id="9813"/>
      <w:r>
        <w:rPr>
          <w:rtl/>
        </w:rPr>
        <w:t>באירופה</w:t>
      </w:r>
      <w:r>
        <w:rPr>
          <w:rFonts w:hint="cs"/>
          <w:rtl/>
        </w:rPr>
        <w:t>,</w:t>
      </w:r>
      <w:r>
        <w:rPr>
          <w:rtl/>
        </w:rPr>
        <w:t xml:space="preserve"> </w:t>
      </w:r>
      <w:bookmarkStart w:id="9814" w:name="_ETM_Q34_241140"/>
      <w:bookmarkEnd w:id="9814"/>
      <w:r>
        <w:rPr>
          <w:rtl/>
        </w:rPr>
        <w:t>מרכזים</w:t>
      </w:r>
      <w:r>
        <w:rPr>
          <w:rFonts w:hint="cs"/>
          <w:rtl/>
        </w:rPr>
        <w:t>,</w:t>
      </w:r>
      <w:r>
        <w:rPr>
          <w:rtl/>
        </w:rPr>
        <w:t xml:space="preserve"> </w:t>
      </w:r>
      <w:bookmarkStart w:id="9815" w:name="_ETM_Q34_242039"/>
      <w:bookmarkEnd w:id="9815"/>
      <w:r>
        <w:rPr>
          <w:rtl/>
        </w:rPr>
        <w:t xml:space="preserve">שכונות </w:t>
      </w:r>
      <w:bookmarkStart w:id="9816" w:name="_ETM_Q34_242609"/>
      <w:bookmarkEnd w:id="9816"/>
      <w:r>
        <w:rPr>
          <w:rtl/>
        </w:rPr>
        <w:t xml:space="preserve">עמוסות </w:t>
      </w:r>
      <w:bookmarkStart w:id="9817" w:name="_ETM_Q34_243359"/>
      <w:bookmarkEnd w:id="9817"/>
      <w:r>
        <w:rPr>
          <w:rtl/>
        </w:rPr>
        <w:t xml:space="preserve">חרדים </w:t>
      </w:r>
      <w:bookmarkStart w:id="9818" w:name="_ETM_Q34_244740"/>
      <w:bookmarkEnd w:id="9818"/>
      <w:r>
        <w:rPr>
          <w:rtl/>
        </w:rPr>
        <w:t xml:space="preserve">ששומרים </w:t>
      </w:r>
      <w:bookmarkStart w:id="9819" w:name="_ETM_Q34_245579"/>
      <w:bookmarkEnd w:id="9819"/>
      <w:r>
        <w:rPr>
          <w:rtl/>
        </w:rPr>
        <w:t xml:space="preserve">את </w:t>
      </w:r>
      <w:bookmarkStart w:id="9820" w:name="_ETM_Q34_245670"/>
      <w:bookmarkEnd w:id="9820"/>
      <w:r>
        <w:rPr>
          <w:rtl/>
        </w:rPr>
        <w:t>מצ</w:t>
      </w:r>
      <w:r>
        <w:rPr>
          <w:rFonts w:hint="cs"/>
          <w:rtl/>
        </w:rPr>
        <w:t xml:space="preserve">וות </w:t>
      </w:r>
      <w:bookmarkStart w:id="9821" w:name="_ETM_Q34_246180"/>
      <w:bookmarkEnd w:id="9821"/>
      <w:r>
        <w:rPr>
          <w:rtl/>
        </w:rPr>
        <w:t>הפסח</w:t>
      </w:r>
      <w:r>
        <w:rPr>
          <w:rFonts w:hint="cs"/>
          <w:rtl/>
        </w:rPr>
        <w:t>,</w:t>
      </w:r>
      <w:r>
        <w:rPr>
          <w:rtl/>
        </w:rPr>
        <w:t xml:space="preserve"> </w:t>
      </w:r>
      <w:bookmarkStart w:id="9822" w:name="_ETM_Q34_247500"/>
      <w:bookmarkEnd w:id="9822"/>
      <w:r>
        <w:rPr>
          <w:rtl/>
        </w:rPr>
        <w:t xml:space="preserve">ועדיין </w:t>
      </w:r>
      <w:bookmarkStart w:id="9823" w:name="_ETM_Q34_248189"/>
      <w:bookmarkEnd w:id="9823"/>
      <w:r>
        <w:rPr>
          <w:rtl/>
        </w:rPr>
        <w:t xml:space="preserve">לא </w:t>
      </w:r>
      <w:bookmarkStart w:id="9824" w:name="_ETM_Q34_248340"/>
      <w:bookmarkEnd w:id="9824"/>
      <w:r>
        <w:rPr>
          <w:rtl/>
        </w:rPr>
        <w:t xml:space="preserve">כופים </w:t>
      </w:r>
      <w:bookmarkStart w:id="9825" w:name="_ETM_Q34_248819"/>
      <w:bookmarkEnd w:id="9825"/>
      <w:r>
        <w:rPr>
          <w:rtl/>
        </w:rPr>
        <w:t xml:space="preserve">עליהם </w:t>
      </w:r>
      <w:bookmarkStart w:id="9826" w:name="_ETM_Q34_249179"/>
      <w:bookmarkEnd w:id="9826"/>
      <w:r>
        <w:rPr>
          <w:rtl/>
        </w:rPr>
        <w:t>בבתי</w:t>
      </w:r>
      <w:bookmarkStart w:id="9827" w:name="_ETM_Q34_249600"/>
      <w:bookmarkEnd w:id="9827"/>
      <w:r>
        <w:rPr>
          <w:rFonts w:hint="cs"/>
          <w:rtl/>
        </w:rPr>
        <w:t xml:space="preserve"> </w:t>
      </w:r>
      <w:r>
        <w:rPr>
          <w:rtl/>
        </w:rPr>
        <w:t xml:space="preserve">החולים </w:t>
      </w:r>
      <w:bookmarkStart w:id="9828" w:name="_ETM_Q34_250770"/>
      <w:bookmarkEnd w:id="9828"/>
      <w:r>
        <w:rPr>
          <w:rtl/>
        </w:rPr>
        <w:t xml:space="preserve">לא </w:t>
      </w:r>
      <w:bookmarkStart w:id="9829" w:name="_ETM_Q34_251009"/>
      <w:bookmarkEnd w:id="9829"/>
      <w:r>
        <w:rPr>
          <w:rFonts w:hint="cs"/>
          <w:rtl/>
        </w:rPr>
        <w:t xml:space="preserve">להכניס חמץ. </w:t>
      </w:r>
      <w:bookmarkStart w:id="9830" w:name="_ETM_Q34_251640"/>
      <w:bookmarkStart w:id="9831" w:name="_ETM_Q34_252959"/>
      <w:bookmarkEnd w:id="9830"/>
      <w:bookmarkEnd w:id="9831"/>
      <w:r>
        <w:rPr>
          <w:rtl/>
        </w:rPr>
        <w:t xml:space="preserve">אבל </w:t>
      </w:r>
      <w:bookmarkStart w:id="9832" w:name="_ETM_Q34_253289"/>
      <w:bookmarkEnd w:id="9832"/>
      <w:r>
        <w:rPr>
          <w:rtl/>
        </w:rPr>
        <w:t xml:space="preserve">במדינת </w:t>
      </w:r>
      <w:bookmarkStart w:id="9833" w:name="_ETM_Q34_254049"/>
      <w:bookmarkEnd w:id="9833"/>
      <w:r>
        <w:rPr>
          <w:rtl/>
        </w:rPr>
        <w:t>ישראל</w:t>
      </w:r>
      <w:r>
        <w:rPr>
          <w:rFonts w:hint="cs"/>
          <w:rtl/>
        </w:rPr>
        <w:t>,</w:t>
      </w:r>
      <w:r>
        <w:rPr>
          <w:rtl/>
        </w:rPr>
        <w:t xml:space="preserve"> </w:t>
      </w:r>
      <w:bookmarkStart w:id="9834" w:name="_ETM_Q34_255069"/>
      <w:bookmarkEnd w:id="9834"/>
      <w:r>
        <w:rPr>
          <w:rtl/>
        </w:rPr>
        <w:t xml:space="preserve">מדינת </w:t>
      </w:r>
      <w:bookmarkStart w:id="9835" w:name="_ETM_Q34_255819"/>
      <w:bookmarkEnd w:id="9835"/>
      <w:r>
        <w:rPr>
          <w:rtl/>
        </w:rPr>
        <w:t>היהודים</w:t>
      </w:r>
      <w:r>
        <w:rPr>
          <w:rFonts w:hint="cs"/>
          <w:rtl/>
        </w:rPr>
        <w:t>,</w:t>
      </w:r>
      <w:r>
        <w:rPr>
          <w:rtl/>
        </w:rPr>
        <w:t xml:space="preserve"> </w:t>
      </w:r>
      <w:bookmarkStart w:id="9836" w:name="_ETM_Q34_256479"/>
      <w:bookmarkEnd w:id="9836"/>
      <w:r>
        <w:rPr>
          <w:rtl/>
        </w:rPr>
        <w:t>של</w:t>
      </w:r>
      <w:r>
        <w:rPr>
          <w:rFonts w:hint="cs"/>
          <w:rtl/>
        </w:rPr>
        <w:t>נו</w:t>
      </w:r>
      <w:r>
        <w:rPr>
          <w:rtl/>
        </w:rPr>
        <w:t xml:space="preserve"> </w:t>
      </w:r>
      <w:bookmarkStart w:id="9837" w:name="_ETM_Q34_257080"/>
      <w:bookmarkStart w:id="9838" w:name="_ETM_Q34_257170"/>
      <w:bookmarkEnd w:id="9837"/>
      <w:bookmarkEnd w:id="9838"/>
      <w:r>
        <w:rPr>
          <w:rtl/>
        </w:rPr>
        <w:t xml:space="preserve">חשוב </w:t>
      </w:r>
      <w:bookmarkStart w:id="9839" w:name="_ETM_Q34_257650"/>
      <w:bookmarkEnd w:id="9839"/>
      <w:r>
        <w:rPr>
          <w:rtl/>
        </w:rPr>
        <w:t xml:space="preserve">לשמור </w:t>
      </w:r>
      <w:bookmarkStart w:id="9840" w:name="_ETM_Q34_258130"/>
      <w:bookmarkEnd w:id="9840"/>
      <w:r>
        <w:rPr>
          <w:rtl/>
        </w:rPr>
        <w:t xml:space="preserve">על </w:t>
      </w:r>
      <w:bookmarkStart w:id="9841" w:name="_ETM_Q34_258220"/>
      <w:bookmarkEnd w:id="9841"/>
      <w:r>
        <w:rPr>
          <w:rtl/>
        </w:rPr>
        <w:t>פסח</w:t>
      </w:r>
      <w:r>
        <w:rPr>
          <w:rFonts w:hint="cs"/>
          <w:rtl/>
        </w:rPr>
        <w:t>,</w:t>
      </w:r>
      <w:r>
        <w:rPr>
          <w:rtl/>
        </w:rPr>
        <w:t xml:space="preserve"> </w:t>
      </w:r>
      <w:bookmarkStart w:id="9842" w:name="_ETM_Q34_259909"/>
      <w:bookmarkEnd w:id="9842"/>
      <w:r>
        <w:rPr>
          <w:rFonts w:hint="cs"/>
          <w:rtl/>
        </w:rPr>
        <w:t xml:space="preserve">רוצים </w:t>
      </w:r>
      <w:r>
        <w:rPr>
          <w:rtl/>
        </w:rPr>
        <w:t xml:space="preserve">לכפות </w:t>
      </w:r>
      <w:bookmarkStart w:id="9843" w:name="_ETM_Q34_260659"/>
      <w:bookmarkEnd w:id="9843"/>
      <w:r>
        <w:rPr>
          <w:rtl/>
        </w:rPr>
        <w:t xml:space="preserve">עלינו </w:t>
      </w:r>
      <w:bookmarkStart w:id="9844" w:name="_ETM_Q34_261520"/>
      <w:bookmarkEnd w:id="9844"/>
      <w:r>
        <w:rPr>
          <w:rtl/>
        </w:rPr>
        <w:t xml:space="preserve">איך </w:t>
      </w:r>
      <w:bookmarkStart w:id="9845" w:name="_ETM_Q34_261730"/>
      <w:bookmarkEnd w:id="9845"/>
      <w:r>
        <w:rPr>
          <w:rtl/>
        </w:rPr>
        <w:t xml:space="preserve">אנחנו </w:t>
      </w:r>
      <w:bookmarkStart w:id="9846" w:name="_ETM_Q34_262060"/>
      <w:bookmarkEnd w:id="9846"/>
      <w:r>
        <w:rPr>
          <w:rtl/>
        </w:rPr>
        <w:t xml:space="preserve">צריכים </w:t>
      </w:r>
      <w:bookmarkStart w:id="9847" w:name="_ETM_Q34_262990"/>
      <w:bookmarkEnd w:id="9847"/>
      <w:r>
        <w:rPr>
          <w:rtl/>
        </w:rPr>
        <w:t>ב</w:t>
      </w:r>
      <w:r>
        <w:rPr>
          <w:rFonts w:hint="cs"/>
          <w:rtl/>
        </w:rPr>
        <w:t xml:space="preserve">חוק </w:t>
      </w:r>
      <w:bookmarkStart w:id="9848" w:name="_ETM_Q34_263500"/>
      <w:bookmarkEnd w:id="9848"/>
      <w:r>
        <w:rPr>
          <w:rFonts w:hint="cs"/>
          <w:rtl/>
        </w:rPr>
        <w:t xml:space="preserve">להכריח יהודים בעצם לשמור </w:t>
      </w:r>
      <w:bookmarkStart w:id="9849" w:name="_ETM_Q34_270470"/>
      <w:bookmarkEnd w:id="9849"/>
      <w:r>
        <w:rPr>
          <w:rFonts w:hint="cs"/>
          <w:rtl/>
        </w:rPr>
        <w:t xml:space="preserve">על פסח. </w:t>
      </w:r>
      <w:bookmarkStart w:id="9850" w:name="_ETM_Q34_272471"/>
      <w:bookmarkStart w:id="9851" w:name="_ETM_Q34_272635"/>
      <w:bookmarkStart w:id="9852" w:name="_ETM_Q34_272695"/>
      <w:bookmarkStart w:id="9853" w:name="_ETM_Q34_272799"/>
      <w:bookmarkStart w:id="9854" w:name="_ETM_Q34_263590"/>
      <w:bookmarkStart w:id="9855" w:name="_ETM_Q34_264280"/>
      <w:bookmarkStart w:id="9856" w:name="_ETM_Q34_265080"/>
      <w:bookmarkStart w:id="9857" w:name="_ETM_Q34_265319"/>
      <w:bookmarkStart w:id="9858" w:name="_ETM_Q34_265920"/>
      <w:bookmarkStart w:id="9859" w:name="_ETM_Q34_266580"/>
      <w:bookmarkStart w:id="9860" w:name="_ETM_Q34_267720"/>
      <w:bookmarkStart w:id="9861" w:name="_ETM_Q34_267900"/>
      <w:bookmarkStart w:id="9862" w:name="_ETM_Q34_270050"/>
      <w:bookmarkEnd w:id="9850"/>
      <w:bookmarkEnd w:id="9851"/>
      <w:bookmarkEnd w:id="9852"/>
      <w:bookmarkEnd w:id="9853"/>
      <w:bookmarkEnd w:id="9854"/>
      <w:bookmarkEnd w:id="9855"/>
      <w:bookmarkEnd w:id="9856"/>
      <w:bookmarkEnd w:id="9857"/>
      <w:bookmarkEnd w:id="9858"/>
      <w:bookmarkEnd w:id="9859"/>
      <w:bookmarkEnd w:id="9860"/>
      <w:bookmarkEnd w:id="9861"/>
      <w:bookmarkEnd w:id="9862"/>
      <w:r>
        <w:rPr>
          <w:rtl/>
        </w:rPr>
        <w:t xml:space="preserve">אתם </w:t>
      </w:r>
      <w:bookmarkStart w:id="9863" w:name="_ETM_Q34_270410"/>
      <w:bookmarkEnd w:id="9863"/>
      <w:r>
        <w:rPr>
          <w:rtl/>
        </w:rPr>
        <w:t xml:space="preserve">צריכים </w:t>
      </w:r>
      <w:bookmarkStart w:id="9864" w:name="_ETM_Q34_270860"/>
      <w:bookmarkEnd w:id="9864"/>
      <w:r>
        <w:rPr>
          <w:rtl/>
        </w:rPr>
        <w:t>להבין</w:t>
      </w:r>
      <w:r>
        <w:rPr>
          <w:rFonts w:hint="cs"/>
          <w:rtl/>
        </w:rPr>
        <w:t>,</w:t>
      </w:r>
      <w:bookmarkStart w:id="9865" w:name="_ETM_Q34_271459"/>
      <w:bookmarkEnd w:id="9865"/>
      <w:r>
        <w:rPr>
          <w:rFonts w:hint="cs"/>
          <w:rtl/>
        </w:rPr>
        <w:t xml:space="preserve"> </w:t>
      </w:r>
      <w:r>
        <w:rPr>
          <w:rtl/>
        </w:rPr>
        <w:t xml:space="preserve">בכל </w:t>
      </w:r>
      <w:bookmarkStart w:id="9866" w:name="_ETM_Q34_271970"/>
      <w:bookmarkEnd w:id="9866"/>
      <w:r>
        <w:rPr>
          <w:rtl/>
        </w:rPr>
        <w:t xml:space="preserve">מקום </w:t>
      </w:r>
      <w:bookmarkStart w:id="9867" w:name="_ETM_Q34_272390"/>
      <w:bookmarkEnd w:id="9867"/>
      <w:r>
        <w:rPr>
          <w:rtl/>
        </w:rPr>
        <w:t xml:space="preserve">שאתם </w:t>
      </w:r>
      <w:bookmarkStart w:id="9868" w:name="_ETM_Q34_272840"/>
      <w:bookmarkEnd w:id="9868"/>
      <w:r>
        <w:rPr>
          <w:rtl/>
        </w:rPr>
        <w:t xml:space="preserve">תנסו </w:t>
      </w:r>
      <w:bookmarkStart w:id="9869" w:name="_ETM_Q34_273350"/>
      <w:bookmarkEnd w:id="9869"/>
      <w:r>
        <w:rPr>
          <w:rtl/>
        </w:rPr>
        <w:t xml:space="preserve">לכפות </w:t>
      </w:r>
      <w:bookmarkStart w:id="9870" w:name="_ETM_Q34_274130"/>
      <w:bookmarkEnd w:id="9870"/>
      <w:r>
        <w:rPr>
          <w:rtl/>
        </w:rPr>
        <w:t xml:space="preserve">את </w:t>
      </w:r>
      <w:bookmarkStart w:id="9871" w:name="_ETM_Q34_274310"/>
      <w:bookmarkEnd w:id="9871"/>
      <w:r>
        <w:rPr>
          <w:rtl/>
        </w:rPr>
        <w:t>היהדות</w:t>
      </w:r>
      <w:r>
        <w:rPr>
          <w:rFonts w:hint="cs"/>
          <w:rtl/>
        </w:rPr>
        <w:t>,</w:t>
      </w:r>
      <w:r>
        <w:rPr>
          <w:rtl/>
        </w:rPr>
        <w:t xml:space="preserve"> </w:t>
      </w:r>
      <w:bookmarkStart w:id="9872" w:name="_ETM_Q34_275000"/>
      <w:bookmarkEnd w:id="9872"/>
      <w:r>
        <w:rPr>
          <w:rtl/>
        </w:rPr>
        <w:t xml:space="preserve">אתם </w:t>
      </w:r>
      <w:bookmarkStart w:id="9873" w:name="_ETM_Q34_275240"/>
      <w:bookmarkEnd w:id="9873"/>
      <w:r>
        <w:rPr>
          <w:rtl/>
        </w:rPr>
        <w:t>ת</w:t>
      </w:r>
      <w:r>
        <w:rPr>
          <w:rFonts w:hint="cs"/>
          <w:rtl/>
        </w:rPr>
        <w:t>שניאו אותה.</w:t>
      </w:r>
    </w:p>
    <w:p w:rsidR="00ED721A" w:rsidRDefault="00ED721A" w:rsidP="00D63B9F">
      <w:pPr>
        <w:rPr>
          <w:rtl/>
        </w:rPr>
      </w:pPr>
      <w:bookmarkStart w:id="9874" w:name="_ETM_Q34_277360"/>
      <w:bookmarkStart w:id="9875" w:name="_ETM_Q34_277516"/>
      <w:bookmarkEnd w:id="9874"/>
      <w:bookmarkEnd w:id="9875"/>
    </w:p>
    <w:p w:rsidR="00ED721A" w:rsidRDefault="00ED721A" w:rsidP="00D63B9F">
      <w:pPr>
        <w:pStyle w:val="af6"/>
        <w:keepNext/>
        <w:rPr>
          <w:rtl/>
        </w:rPr>
      </w:pPr>
      <w:bookmarkStart w:id="9876" w:name="_ETM_Q34_277599"/>
      <w:bookmarkStart w:id="9877" w:name="_ETM_Q34_277668"/>
      <w:bookmarkStart w:id="9878" w:name="_ETM_Q34_277728"/>
      <w:bookmarkEnd w:id="9876"/>
      <w:bookmarkEnd w:id="9877"/>
      <w:bookmarkEnd w:id="9878"/>
      <w:r w:rsidRPr="00135871">
        <w:rPr>
          <w:rStyle w:val="TagStyle"/>
          <w:rtl/>
        </w:rPr>
        <w:t xml:space="preserve"> &lt;&lt; יור &gt;&gt;</w:t>
      </w:r>
      <w:r w:rsidRPr="0001760A">
        <w:rPr>
          <w:rStyle w:val="TagStyle"/>
          <w:rtl/>
        </w:rPr>
        <w:t xml:space="preserve"> </w:t>
      </w:r>
      <w:r>
        <w:rPr>
          <w:rtl/>
        </w:rPr>
        <w:t>היו"ר אוריאל בוסו:</w:t>
      </w:r>
      <w:r w:rsidRPr="0001760A">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אם את אומרת "לכפות", לא קראת </w:t>
      </w:r>
      <w:bookmarkStart w:id="9879" w:name="_ETM_Q34_279160"/>
      <w:bookmarkEnd w:id="9879"/>
      <w:r>
        <w:rPr>
          <w:rFonts w:hint="cs"/>
          <w:rtl/>
        </w:rPr>
        <w:t xml:space="preserve">את החוק. </w:t>
      </w:r>
      <w:bookmarkStart w:id="9880" w:name="_ETM_Q34_275168"/>
      <w:bookmarkEnd w:id="9880"/>
    </w:p>
    <w:p w:rsidR="00ED721A" w:rsidRDefault="00ED721A" w:rsidP="00D63B9F">
      <w:pPr>
        <w:rPr>
          <w:rtl/>
        </w:rPr>
      </w:pPr>
      <w:bookmarkStart w:id="9881" w:name="_ETM_Q34_275305"/>
      <w:bookmarkStart w:id="9882" w:name="_ETM_Q34_275355"/>
      <w:bookmarkStart w:id="9883" w:name="_ETM_Q34_275458"/>
      <w:bookmarkEnd w:id="9881"/>
      <w:bookmarkEnd w:id="9882"/>
      <w:bookmarkEnd w:id="9883"/>
    </w:p>
    <w:p w:rsidR="00ED721A" w:rsidRDefault="00ED721A" w:rsidP="00D63B9F">
      <w:pPr>
        <w:pStyle w:val="-"/>
        <w:keepNext/>
        <w:rPr>
          <w:rtl/>
        </w:rPr>
      </w:pPr>
      <w:bookmarkStart w:id="9884" w:name="ET_speakercontinue_5519_15"/>
      <w:r w:rsidRPr="00135871">
        <w:rPr>
          <w:rStyle w:val="TagStyle"/>
          <w:rtl/>
        </w:rPr>
        <w:t xml:space="preserve"> &lt;&lt; דובר_המשך &gt;&gt;</w:t>
      </w:r>
      <w:r w:rsidRPr="0001760A">
        <w:rPr>
          <w:rStyle w:val="TagStyle"/>
          <w:rtl/>
        </w:rPr>
        <w:t xml:space="preserve"> </w:t>
      </w:r>
      <w:r>
        <w:rPr>
          <w:rtl/>
        </w:rPr>
        <w:t>שרן מרים השכל (המחנה הממלכתי):</w:t>
      </w:r>
      <w:r w:rsidRPr="0001760A">
        <w:rPr>
          <w:rStyle w:val="TagStyle"/>
          <w:rtl/>
        </w:rPr>
        <w:t xml:space="preserve"> </w:t>
      </w:r>
      <w:r w:rsidRPr="00135871">
        <w:rPr>
          <w:rStyle w:val="TagStyle"/>
          <w:rtl/>
        </w:rPr>
        <w:t>&lt;&lt; דובר_המשך &gt;&gt;</w:t>
      </w:r>
      <w:r>
        <w:rPr>
          <w:rtl/>
        </w:rPr>
        <w:t xml:space="preserve">   </w:t>
      </w:r>
      <w:bookmarkEnd w:id="9884"/>
    </w:p>
    <w:p w:rsidR="00ED721A" w:rsidRDefault="00ED721A" w:rsidP="005368DB">
      <w:pPr>
        <w:rPr>
          <w:rtl/>
        </w:rPr>
      </w:pPr>
    </w:p>
    <w:p w:rsidR="00ED721A" w:rsidRDefault="00ED721A" w:rsidP="00D63B9F">
      <w:pPr>
        <w:rPr>
          <w:rtl/>
        </w:rPr>
      </w:pPr>
      <w:bookmarkStart w:id="9885" w:name="_ETM_Q34_276549"/>
      <w:bookmarkStart w:id="9886" w:name="_ETM_Q34_277839"/>
      <w:bookmarkStart w:id="9887" w:name="_ETM_Q34_277920"/>
      <w:bookmarkStart w:id="9888" w:name="_ETM_Q34_278040"/>
      <w:bookmarkStart w:id="9889" w:name="_ETM_Q34_278095"/>
      <w:bookmarkStart w:id="9890" w:name="_ETM_Q34_278206"/>
      <w:bookmarkStart w:id="9891" w:name="_ETM_Q34_275890"/>
      <w:bookmarkStart w:id="9892" w:name="_ETM_Q34_276159"/>
      <w:bookmarkStart w:id="9893" w:name="_ETM_Q34_276340"/>
      <w:bookmarkStart w:id="9894" w:name="_ETM_Q34_276550"/>
      <w:bookmarkStart w:id="9895" w:name="_ETM_Q34_276850"/>
      <w:bookmarkStart w:id="9896" w:name="_ETM_Q34_276970"/>
      <w:bookmarkStart w:id="9897" w:name="_ETM_Q34_277150"/>
      <w:bookmarkStart w:id="9898" w:name="_ETM_Q34_277209"/>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r>
        <w:rPr>
          <w:rtl/>
        </w:rPr>
        <w:t xml:space="preserve">בכל </w:t>
      </w:r>
      <w:bookmarkStart w:id="9899" w:name="_ETM_Q34_278020"/>
      <w:bookmarkEnd w:id="9899"/>
      <w:r>
        <w:rPr>
          <w:rtl/>
        </w:rPr>
        <w:t xml:space="preserve">מקום </w:t>
      </w:r>
      <w:bookmarkStart w:id="9900" w:name="_ETM_Q34_278560"/>
      <w:bookmarkEnd w:id="9900"/>
      <w:r>
        <w:rPr>
          <w:rtl/>
        </w:rPr>
        <w:t xml:space="preserve">שאתם </w:t>
      </w:r>
      <w:bookmarkStart w:id="9901" w:name="_ETM_Q34_279190"/>
      <w:bookmarkEnd w:id="9901"/>
      <w:r>
        <w:rPr>
          <w:rtl/>
        </w:rPr>
        <w:t xml:space="preserve">תרצו </w:t>
      </w:r>
      <w:bookmarkStart w:id="9902" w:name="_ETM_Q34_279700"/>
      <w:bookmarkEnd w:id="9902"/>
      <w:r>
        <w:rPr>
          <w:rtl/>
        </w:rPr>
        <w:t xml:space="preserve">לכפות </w:t>
      </w:r>
      <w:bookmarkStart w:id="9903" w:name="_ETM_Q34_280330"/>
      <w:bookmarkEnd w:id="9903"/>
      <w:r>
        <w:rPr>
          <w:rtl/>
        </w:rPr>
        <w:t xml:space="preserve">את </w:t>
      </w:r>
      <w:bookmarkStart w:id="9904" w:name="_ETM_Q34_280540"/>
      <w:bookmarkEnd w:id="9904"/>
      <w:r>
        <w:rPr>
          <w:rtl/>
        </w:rPr>
        <w:t xml:space="preserve">היהדות </w:t>
      </w:r>
      <w:bookmarkStart w:id="9905" w:name="_ETM_Q34_281770"/>
      <w:bookmarkEnd w:id="9905"/>
      <w:r>
        <w:rPr>
          <w:rtl/>
        </w:rPr>
        <w:t xml:space="preserve">אתם </w:t>
      </w:r>
      <w:bookmarkStart w:id="9906" w:name="_ETM_Q34_282250"/>
      <w:bookmarkEnd w:id="9906"/>
      <w:r>
        <w:rPr>
          <w:rtl/>
        </w:rPr>
        <w:t xml:space="preserve">תמצאו </w:t>
      </w:r>
      <w:bookmarkStart w:id="9907" w:name="_ETM_Q34_282880"/>
      <w:bookmarkEnd w:id="9907"/>
      <w:r>
        <w:rPr>
          <w:rtl/>
        </w:rPr>
        <w:t xml:space="preserve">אנשים </w:t>
      </w:r>
      <w:bookmarkStart w:id="9908" w:name="_ETM_Q34_283569"/>
      <w:bookmarkEnd w:id="9908"/>
      <w:r>
        <w:rPr>
          <w:rFonts w:hint="cs"/>
          <w:rtl/>
        </w:rPr>
        <w:t>מן ה</w:t>
      </w:r>
      <w:r>
        <w:rPr>
          <w:rtl/>
        </w:rPr>
        <w:t xml:space="preserve">צד </w:t>
      </w:r>
      <w:bookmarkStart w:id="9909" w:name="_ETM_Q34_283870"/>
      <w:bookmarkEnd w:id="9909"/>
      <w:r>
        <w:rPr>
          <w:rtl/>
        </w:rPr>
        <w:t xml:space="preserve">השני </w:t>
      </w:r>
      <w:bookmarkStart w:id="9910" w:name="_ETM_Q34_285010"/>
      <w:bookmarkEnd w:id="9910"/>
      <w:r>
        <w:rPr>
          <w:rtl/>
        </w:rPr>
        <w:t xml:space="preserve">שבסוף </w:t>
      </w:r>
      <w:bookmarkStart w:id="9911" w:name="_ETM_Q34_285590"/>
      <w:bookmarkEnd w:id="9911"/>
      <w:r>
        <w:rPr>
          <w:rFonts w:hint="cs"/>
          <w:rtl/>
        </w:rPr>
        <w:t>י</w:t>
      </w:r>
      <w:r>
        <w:rPr>
          <w:rtl/>
        </w:rPr>
        <w:t xml:space="preserve">דרסו </w:t>
      </w:r>
      <w:bookmarkStart w:id="9912" w:name="_ETM_Q34_286280"/>
      <w:bookmarkEnd w:id="9912"/>
      <w:r>
        <w:rPr>
          <w:rtl/>
        </w:rPr>
        <w:t xml:space="preserve">את </w:t>
      </w:r>
      <w:bookmarkStart w:id="9913" w:name="_ETM_Q34_286429"/>
      <w:bookmarkEnd w:id="9913"/>
      <w:r>
        <w:rPr>
          <w:rtl/>
        </w:rPr>
        <w:t>התורה</w:t>
      </w:r>
      <w:bookmarkStart w:id="9914" w:name="_ETM_Q34_286850"/>
      <w:bookmarkEnd w:id="9914"/>
      <w:r>
        <w:rPr>
          <w:rFonts w:hint="cs"/>
          <w:rtl/>
        </w:rPr>
        <w:t xml:space="preserve">, </w:t>
      </w:r>
      <w:r>
        <w:rPr>
          <w:rtl/>
        </w:rPr>
        <w:t xml:space="preserve">כי </w:t>
      </w:r>
      <w:bookmarkStart w:id="9915" w:name="_ETM_Q34_287000"/>
      <w:bookmarkEnd w:id="9915"/>
      <w:r>
        <w:rPr>
          <w:rtl/>
        </w:rPr>
        <w:t xml:space="preserve">אתם </w:t>
      </w:r>
      <w:bookmarkStart w:id="9916" w:name="_ETM_Q34_287179"/>
      <w:bookmarkEnd w:id="9916"/>
      <w:r>
        <w:rPr>
          <w:rtl/>
        </w:rPr>
        <w:t xml:space="preserve">מנסים </w:t>
      </w:r>
      <w:bookmarkStart w:id="9917" w:name="_ETM_Q34_287630"/>
      <w:bookmarkEnd w:id="9917"/>
      <w:r>
        <w:rPr>
          <w:rtl/>
        </w:rPr>
        <w:t xml:space="preserve">לכפות </w:t>
      </w:r>
      <w:bookmarkStart w:id="9918" w:name="_ETM_Q34_288200"/>
      <w:bookmarkEnd w:id="9918"/>
      <w:r>
        <w:rPr>
          <w:rtl/>
        </w:rPr>
        <w:t xml:space="preserve">את </w:t>
      </w:r>
      <w:bookmarkStart w:id="9919" w:name="_ETM_Q34_288320"/>
      <w:bookmarkEnd w:id="9919"/>
      <w:r>
        <w:rPr>
          <w:rtl/>
        </w:rPr>
        <w:t xml:space="preserve">זה </w:t>
      </w:r>
      <w:bookmarkStart w:id="9920" w:name="_ETM_Q34_288500"/>
      <w:bookmarkEnd w:id="9920"/>
      <w:r>
        <w:rPr>
          <w:rtl/>
        </w:rPr>
        <w:t>עליהם</w:t>
      </w:r>
      <w:r>
        <w:rPr>
          <w:rFonts w:hint="cs"/>
          <w:rtl/>
        </w:rPr>
        <w:t>.</w:t>
      </w:r>
      <w:r>
        <w:rPr>
          <w:rtl/>
        </w:rPr>
        <w:t xml:space="preserve"> </w:t>
      </w:r>
      <w:bookmarkStart w:id="9921" w:name="_ETM_Q34_290689"/>
      <w:bookmarkEnd w:id="9921"/>
      <w:r>
        <w:rPr>
          <w:rtl/>
        </w:rPr>
        <w:t>תקשיבו</w:t>
      </w:r>
      <w:r>
        <w:rPr>
          <w:rFonts w:hint="cs"/>
          <w:rtl/>
        </w:rPr>
        <w:t>,</w:t>
      </w:r>
      <w:r>
        <w:rPr>
          <w:rtl/>
        </w:rPr>
        <w:t xml:space="preserve"> </w:t>
      </w:r>
      <w:bookmarkStart w:id="9922" w:name="_ETM_Q34_292050"/>
      <w:bookmarkEnd w:id="9922"/>
      <w:r>
        <w:rPr>
          <w:rtl/>
        </w:rPr>
        <w:t xml:space="preserve">אתם </w:t>
      </w:r>
      <w:bookmarkStart w:id="9923" w:name="_ETM_Q34_292380"/>
      <w:bookmarkEnd w:id="9923"/>
      <w:r>
        <w:rPr>
          <w:rtl/>
        </w:rPr>
        <w:t xml:space="preserve">חייבים </w:t>
      </w:r>
      <w:bookmarkStart w:id="9924" w:name="_ETM_Q34_293250"/>
      <w:bookmarkEnd w:id="9924"/>
      <w:r>
        <w:rPr>
          <w:rtl/>
        </w:rPr>
        <w:t xml:space="preserve">להפסיק </w:t>
      </w:r>
      <w:bookmarkStart w:id="9925" w:name="_ETM_Q34_294060"/>
      <w:bookmarkEnd w:id="9925"/>
      <w:r>
        <w:rPr>
          <w:rtl/>
        </w:rPr>
        <w:t>ל</w:t>
      </w:r>
      <w:r>
        <w:rPr>
          <w:rFonts w:hint="cs"/>
          <w:rtl/>
        </w:rPr>
        <w:t xml:space="preserve">השניא את היהדות על היהודים. </w:t>
      </w:r>
      <w:bookmarkStart w:id="9926" w:name="_ETM_Q34_294780"/>
      <w:bookmarkStart w:id="9927" w:name="_ETM_Q34_295440"/>
      <w:bookmarkStart w:id="9928" w:name="_ETM_Q34_295680"/>
      <w:bookmarkStart w:id="9929" w:name="_ETM_Q34_296369"/>
      <w:bookmarkStart w:id="9930" w:name="_ETM_Q34_296549"/>
      <w:bookmarkStart w:id="9931" w:name="_ETM_Q34_298139"/>
      <w:bookmarkEnd w:id="9926"/>
      <w:bookmarkEnd w:id="9927"/>
      <w:bookmarkEnd w:id="9928"/>
      <w:bookmarkEnd w:id="9929"/>
      <w:bookmarkEnd w:id="9930"/>
      <w:bookmarkEnd w:id="9931"/>
      <w:r>
        <w:rPr>
          <w:rtl/>
        </w:rPr>
        <w:t xml:space="preserve">תעצרו </w:t>
      </w:r>
      <w:bookmarkStart w:id="9932" w:name="_ETM_Q34_299090"/>
      <w:bookmarkEnd w:id="9932"/>
      <w:r>
        <w:rPr>
          <w:rtl/>
        </w:rPr>
        <w:t xml:space="preserve">כל </w:t>
      </w:r>
      <w:bookmarkStart w:id="9933" w:name="_ETM_Q34_299420"/>
      <w:bookmarkEnd w:id="9933"/>
      <w:r>
        <w:rPr>
          <w:rtl/>
        </w:rPr>
        <w:t xml:space="preserve">עוד </w:t>
      </w:r>
      <w:bookmarkStart w:id="9934" w:name="_ETM_Q34_299569"/>
      <w:bookmarkEnd w:id="9934"/>
      <w:r>
        <w:rPr>
          <w:rtl/>
        </w:rPr>
        <w:t xml:space="preserve">אתם </w:t>
      </w:r>
      <w:bookmarkStart w:id="9935" w:name="_ETM_Q34_299780"/>
      <w:bookmarkEnd w:id="9935"/>
      <w:r>
        <w:rPr>
          <w:rtl/>
        </w:rPr>
        <w:t>יכולים</w:t>
      </w:r>
      <w:r>
        <w:rPr>
          <w:rFonts w:hint="cs"/>
          <w:rtl/>
        </w:rPr>
        <w:t>,</w:t>
      </w:r>
      <w:r>
        <w:rPr>
          <w:rtl/>
        </w:rPr>
        <w:t xml:space="preserve"> </w:t>
      </w:r>
      <w:bookmarkStart w:id="9936" w:name="_ETM_Q34_300859"/>
      <w:bookmarkEnd w:id="9936"/>
      <w:r>
        <w:rPr>
          <w:rFonts w:hint="cs"/>
          <w:rtl/>
        </w:rPr>
        <w:t xml:space="preserve">לפני שזה </w:t>
      </w:r>
      <w:bookmarkStart w:id="9937" w:name="_ETM_Q34_304149"/>
      <w:bookmarkEnd w:id="9937"/>
      <w:r>
        <w:rPr>
          <w:rFonts w:hint="cs"/>
          <w:rtl/>
        </w:rPr>
        <w:t xml:space="preserve">הופך להיות קרע אדיר. </w:t>
      </w:r>
      <w:bookmarkStart w:id="9938" w:name="_ETM_Q34_301530"/>
      <w:bookmarkStart w:id="9939" w:name="_ETM_Q34_301899"/>
      <w:bookmarkStart w:id="9940" w:name="_ETM_Q34_302229"/>
      <w:bookmarkStart w:id="9941" w:name="_ETM_Q34_302709"/>
      <w:bookmarkStart w:id="9942" w:name="_ETM_Q34_303159"/>
      <w:bookmarkStart w:id="9943" w:name="_ETM_Q34_303639"/>
      <w:bookmarkEnd w:id="9938"/>
      <w:bookmarkEnd w:id="9939"/>
      <w:bookmarkEnd w:id="9940"/>
      <w:bookmarkEnd w:id="9941"/>
      <w:bookmarkEnd w:id="9942"/>
      <w:bookmarkEnd w:id="9943"/>
      <w:r>
        <w:rPr>
          <w:rtl/>
        </w:rPr>
        <w:t xml:space="preserve">אנחנו </w:t>
      </w:r>
      <w:bookmarkStart w:id="9944" w:name="_ETM_Q34_303969"/>
      <w:bookmarkEnd w:id="9944"/>
      <w:r>
        <w:rPr>
          <w:rtl/>
        </w:rPr>
        <w:t xml:space="preserve">רואים </w:t>
      </w:r>
      <w:bookmarkStart w:id="9945" w:name="_ETM_Q34_304170"/>
      <w:bookmarkStart w:id="9946" w:name="_ETM_Q34_304380"/>
      <w:bookmarkEnd w:id="9945"/>
      <w:bookmarkEnd w:id="9946"/>
      <w:r>
        <w:rPr>
          <w:rtl/>
        </w:rPr>
        <w:t xml:space="preserve">כבר </w:t>
      </w:r>
      <w:bookmarkStart w:id="9947" w:name="_ETM_Q34_304680"/>
      <w:bookmarkEnd w:id="9947"/>
      <w:r>
        <w:rPr>
          <w:rtl/>
        </w:rPr>
        <w:t xml:space="preserve">את </w:t>
      </w:r>
      <w:bookmarkStart w:id="9948" w:name="_ETM_Q34_304890"/>
      <w:bookmarkEnd w:id="9948"/>
      <w:r>
        <w:rPr>
          <w:rtl/>
        </w:rPr>
        <w:t xml:space="preserve">רמת </w:t>
      </w:r>
      <w:bookmarkStart w:id="9949" w:name="_ETM_Q34_305310"/>
      <w:bookmarkEnd w:id="9949"/>
      <w:r>
        <w:rPr>
          <w:rtl/>
        </w:rPr>
        <w:t xml:space="preserve">החיכוך </w:t>
      </w:r>
      <w:bookmarkStart w:id="9950" w:name="_ETM_Q34_305909"/>
      <w:bookmarkEnd w:id="9950"/>
      <w:r>
        <w:rPr>
          <w:rtl/>
        </w:rPr>
        <w:t xml:space="preserve">האדירה </w:t>
      </w:r>
      <w:bookmarkStart w:id="9951" w:name="_ETM_Q34_307219"/>
      <w:bookmarkEnd w:id="9951"/>
      <w:r>
        <w:rPr>
          <w:rFonts w:hint="cs"/>
          <w:rtl/>
        </w:rPr>
        <w:t xml:space="preserve">בין החילונים לבין החרדים </w:t>
      </w:r>
      <w:bookmarkStart w:id="9952" w:name="_ETM_Q34_307490"/>
      <w:bookmarkStart w:id="9953" w:name="_ETM_Q34_307840"/>
      <w:bookmarkStart w:id="9954" w:name="_ETM_Q34_308080"/>
      <w:bookmarkStart w:id="9955" w:name="_ETM_Q34_308410"/>
      <w:bookmarkStart w:id="9956" w:name="_ETM_Q34_309540"/>
      <w:bookmarkEnd w:id="9952"/>
      <w:bookmarkEnd w:id="9953"/>
      <w:bookmarkEnd w:id="9954"/>
      <w:bookmarkEnd w:id="9955"/>
      <w:bookmarkEnd w:id="9956"/>
      <w:r>
        <w:rPr>
          <w:rFonts w:hint="eastAsia"/>
          <w:rtl/>
        </w:rPr>
        <w:t xml:space="preserve">– </w:t>
      </w:r>
      <w:r>
        <w:rPr>
          <w:rtl/>
        </w:rPr>
        <w:t xml:space="preserve">שנאה </w:t>
      </w:r>
      <w:bookmarkStart w:id="9957" w:name="_ETM_Q34_310200"/>
      <w:bookmarkEnd w:id="9957"/>
      <w:r>
        <w:rPr>
          <w:rtl/>
        </w:rPr>
        <w:t xml:space="preserve">שהולכת </w:t>
      </w:r>
      <w:bookmarkStart w:id="9958" w:name="_ETM_Q34_310769"/>
      <w:bookmarkEnd w:id="9958"/>
      <w:r>
        <w:rPr>
          <w:rtl/>
        </w:rPr>
        <w:t xml:space="preserve">ומתגברת </w:t>
      </w:r>
      <w:bookmarkStart w:id="9959" w:name="_ETM_Q34_311500"/>
      <w:bookmarkEnd w:id="9959"/>
      <w:r>
        <w:rPr>
          <w:rtl/>
        </w:rPr>
        <w:t xml:space="preserve">בדיוק </w:t>
      </w:r>
      <w:bookmarkStart w:id="9960" w:name="_ETM_Q34_312010"/>
      <w:bookmarkEnd w:id="9960"/>
      <w:r>
        <w:rPr>
          <w:rFonts w:hint="cs"/>
          <w:rtl/>
        </w:rPr>
        <w:t xml:space="preserve">בגלל חקיקות </w:t>
      </w:r>
      <w:bookmarkStart w:id="9961" w:name="_ETM_Q34_314006"/>
      <w:bookmarkEnd w:id="9961"/>
      <w:r>
        <w:rPr>
          <w:rFonts w:hint="cs"/>
          <w:rtl/>
        </w:rPr>
        <w:t xml:space="preserve">כאלה, שאתם נכנסים </w:t>
      </w:r>
      <w:bookmarkStart w:id="9962" w:name="_ETM_Q34_312310"/>
      <w:bookmarkStart w:id="9963" w:name="_ETM_Q34_312820"/>
      <w:bookmarkStart w:id="9964" w:name="_ETM_Q34_313930"/>
      <w:bookmarkStart w:id="9965" w:name="_ETM_Q34_314530"/>
      <w:bookmarkStart w:id="9966" w:name="_ETM_Q34_315100"/>
      <w:bookmarkEnd w:id="9962"/>
      <w:bookmarkEnd w:id="9963"/>
      <w:bookmarkEnd w:id="9964"/>
      <w:bookmarkEnd w:id="9965"/>
      <w:bookmarkEnd w:id="9966"/>
      <w:r>
        <w:rPr>
          <w:rtl/>
        </w:rPr>
        <w:t xml:space="preserve">לתוך </w:t>
      </w:r>
      <w:bookmarkStart w:id="9967" w:name="_ETM_Q34_315460"/>
      <w:bookmarkEnd w:id="9967"/>
      <w:r>
        <w:rPr>
          <w:rtl/>
        </w:rPr>
        <w:t xml:space="preserve">המרחב </w:t>
      </w:r>
      <w:bookmarkStart w:id="9968" w:name="_ETM_Q34_316000"/>
      <w:bookmarkEnd w:id="9968"/>
      <w:r>
        <w:rPr>
          <w:rtl/>
        </w:rPr>
        <w:t xml:space="preserve">הפרטי </w:t>
      </w:r>
      <w:bookmarkStart w:id="9969" w:name="_ETM_Q34_316660"/>
      <w:bookmarkEnd w:id="9969"/>
      <w:r>
        <w:rPr>
          <w:rtl/>
        </w:rPr>
        <w:t xml:space="preserve">של </w:t>
      </w:r>
      <w:bookmarkStart w:id="9970" w:name="_ETM_Q34_316900"/>
      <w:bookmarkEnd w:id="9970"/>
      <w:r>
        <w:rPr>
          <w:rtl/>
        </w:rPr>
        <w:t xml:space="preserve">אזרחי </w:t>
      </w:r>
      <w:bookmarkStart w:id="9971" w:name="_ETM_Q34_317410"/>
      <w:bookmarkEnd w:id="9971"/>
      <w:r>
        <w:rPr>
          <w:rtl/>
        </w:rPr>
        <w:t>ישראל</w:t>
      </w:r>
      <w:r>
        <w:rPr>
          <w:rFonts w:hint="cs"/>
          <w:rtl/>
        </w:rPr>
        <w:t>.</w:t>
      </w:r>
      <w:r>
        <w:rPr>
          <w:rtl/>
        </w:rPr>
        <w:t xml:space="preserve"> </w:t>
      </w:r>
      <w:bookmarkStart w:id="9972" w:name="_ETM_Q34_318400"/>
      <w:bookmarkEnd w:id="9972"/>
      <w:r>
        <w:rPr>
          <w:rtl/>
        </w:rPr>
        <w:t xml:space="preserve">כשאתם </w:t>
      </w:r>
      <w:bookmarkStart w:id="9973" w:name="_ETM_Q34_318940"/>
      <w:bookmarkEnd w:id="9973"/>
      <w:r>
        <w:rPr>
          <w:rtl/>
        </w:rPr>
        <w:t xml:space="preserve">מנסים </w:t>
      </w:r>
      <w:bookmarkStart w:id="9974" w:name="_ETM_Q34_319419"/>
      <w:bookmarkEnd w:id="9974"/>
      <w:r>
        <w:rPr>
          <w:rtl/>
        </w:rPr>
        <w:t xml:space="preserve">לכפות </w:t>
      </w:r>
      <w:bookmarkStart w:id="9975" w:name="_ETM_Q34_320080"/>
      <w:bookmarkEnd w:id="9975"/>
      <w:r>
        <w:rPr>
          <w:rtl/>
        </w:rPr>
        <w:t xml:space="preserve">את </w:t>
      </w:r>
      <w:bookmarkStart w:id="9976" w:name="_ETM_Q34_320230"/>
      <w:bookmarkEnd w:id="9976"/>
      <w:r>
        <w:rPr>
          <w:rtl/>
        </w:rPr>
        <w:t xml:space="preserve">אורח </w:t>
      </w:r>
      <w:bookmarkStart w:id="9977" w:name="_ETM_Q34_320560"/>
      <w:bookmarkEnd w:id="9977"/>
      <w:r>
        <w:rPr>
          <w:rtl/>
        </w:rPr>
        <w:t xml:space="preserve">החיים </w:t>
      </w:r>
      <w:bookmarkStart w:id="9978" w:name="_ETM_Q34_320919"/>
      <w:bookmarkEnd w:id="9978"/>
      <w:r>
        <w:rPr>
          <w:rtl/>
        </w:rPr>
        <w:t xml:space="preserve">שלכם </w:t>
      </w:r>
      <w:bookmarkStart w:id="9979" w:name="_ETM_Q34_321550"/>
      <w:bookmarkEnd w:id="9979"/>
      <w:r>
        <w:rPr>
          <w:rtl/>
        </w:rPr>
        <w:t xml:space="preserve">על </w:t>
      </w:r>
      <w:bookmarkStart w:id="9980" w:name="_ETM_Q34_321669"/>
      <w:bookmarkEnd w:id="9980"/>
      <w:r>
        <w:rPr>
          <w:rtl/>
        </w:rPr>
        <w:t xml:space="preserve">אחרים </w:t>
      </w:r>
      <w:bookmarkStart w:id="9981" w:name="_ETM_Q34_322930"/>
      <w:bookmarkEnd w:id="9981"/>
      <w:r>
        <w:rPr>
          <w:rtl/>
        </w:rPr>
        <w:t>–</w:t>
      </w:r>
      <w:r>
        <w:rPr>
          <w:rFonts w:hint="cs"/>
          <w:rtl/>
        </w:rPr>
        <w:t xml:space="preserve"> </w:t>
      </w:r>
      <w:r>
        <w:rPr>
          <w:rtl/>
        </w:rPr>
        <w:t xml:space="preserve">שם </w:t>
      </w:r>
      <w:bookmarkStart w:id="9982" w:name="_ETM_Q34_323350"/>
      <w:bookmarkEnd w:id="9982"/>
      <w:r>
        <w:rPr>
          <w:rtl/>
        </w:rPr>
        <w:t xml:space="preserve">נוצרת </w:t>
      </w:r>
      <w:bookmarkStart w:id="9983" w:name="_ETM_Q34_323919"/>
      <w:bookmarkEnd w:id="9983"/>
      <w:r>
        <w:rPr>
          <w:rtl/>
        </w:rPr>
        <w:t>השנאה</w:t>
      </w:r>
      <w:r>
        <w:rPr>
          <w:rFonts w:hint="cs"/>
          <w:rtl/>
        </w:rPr>
        <w:t>.</w:t>
      </w:r>
      <w:r>
        <w:rPr>
          <w:rtl/>
        </w:rPr>
        <w:t xml:space="preserve"> </w:t>
      </w:r>
      <w:bookmarkStart w:id="9984" w:name="_ETM_Q34_325630"/>
      <w:bookmarkEnd w:id="9984"/>
    </w:p>
    <w:p w:rsidR="00ED721A" w:rsidRDefault="00ED721A" w:rsidP="00D63B9F">
      <w:pPr>
        <w:rPr>
          <w:rtl/>
        </w:rPr>
      </w:pPr>
    </w:p>
    <w:p w:rsidR="00ED721A" w:rsidRDefault="00ED721A" w:rsidP="00DF25C6">
      <w:pPr>
        <w:rPr>
          <w:rtl/>
        </w:rPr>
      </w:pPr>
      <w:r>
        <w:rPr>
          <w:rtl/>
        </w:rPr>
        <w:t xml:space="preserve">ודווקא </w:t>
      </w:r>
      <w:bookmarkStart w:id="9985" w:name="_ETM_Q34_326260"/>
      <w:bookmarkEnd w:id="9985"/>
      <w:r>
        <w:rPr>
          <w:rtl/>
        </w:rPr>
        <w:t xml:space="preserve">בתקופה </w:t>
      </w:r>
      <w:bookmarkStart w:id="9986" w:name="_ETM_Q34_326830"/>
      <w:bookmarkEnd w:id="9986"/>
      <w:r>
        <w:rPr>
          <w:rtl/>
        </w:rPr>
        <w:t>כז</w:t>
      </w:r>
      <w:r>
        <w:rPr>
          <w:rFonts w:hint="cs"/>
          <w:rtl/>
        </w:rPr>
        <w:t xml:space="preserve">את, תקופה </w:t>
      </w:r>
      <w:bookmarkStart w:id="9987" w:name="_ETM_Q34_327500"/>
      <w:bookmarkStart w:id="9988" w:name="_ETM_Q34_327650"/>
      <w:bookmarkEnd w:id="9987"/>
      <w:bookmarkEnd w:id="9988"/>
      <w:r>
        <w:rPr>
          <w:rtl/>
        </w:rPr>
        <w:t xml:space="preserve">כל </w:t>
      </w:r>
      <w:bookmarkStart w:id="9989" w:name="_ETM_Q34_327889"/>
      <w:bookmarkEnd w:id="9989"/>
      <w:r>
        <w:rPr>
          <w:rtl/>
        </w:rPr>
        <w:t xml:space="preserve">כך </w:t>
      </w:r>
      <w:bookmarkStart w:id="9990" w:name="_ETM_Q34_328190"/>
      <w:bookmarkEnd w:id="9990"/>
      <w:r>
        <w:rPr>
          <w:rtl/>
        </w:rPr>
        <w:t>קשה</w:t>
      </w:r>
      <w:r>
        <w:rPr>
          <w:rFonts w:hint="cs"/>
          <w:rtl/>
        </w:rPr>
        <w:t>,</w:t>
      </w:r>
      <w:r>
        <w:rPr>
          <w:rtl/>
        </w:rPr>
        <w:t xml:space="preserve"> </w:t>
      </w:r>
      <w:bookmarkStart w:id="9991" w:name="_ETM_Q34_329150"/>
      <w:bookmarkEnd w:id="9991"/>
      <w:r>
        <w:rPr>
          <w:rtl/>
        </w:rPr>
        <w:t xml:space="preserve">אנחנו </w:t>
      </w:r>
      <w:bookmarkStart w:id="9992" w:name="_ETM_Q34_329480"/>
      <w:bookmarkEnd w:id="9992"/>
      <w:r>
        <w:rPr>
          <w:rtl/>
        </w:rPr>
        <w:t xml:space="preserve">צריכים </w:t>
      </w:r>
      <w:bookmarkStart w:id="9993" w:name="_ETM_Q34_329770"/>
      <w:bookmarkEnd w:id="9993"/>
      <w:r>
        <w:rPr>
          <w:rtl/>
        </w:rPr>
        <w:t xml:space="preserve">ללמוד </w:t>
      </w:r>
      <w:bookmarkStart w:id="9994" w:name="_ETM_Q34_330220"/>
      <w:bookmarkEnd w:id="9994"/>
      <w:r>
        <w:rPr>
          <w:rtl/>
        </w:rPr>
        <w:t xml:space="preserve">לחיות </w:t>
      </w:r>
      <w:bookmarkStart w:id="9995" w:name="_ETM_Q34_330580"/>
      <w:bookmarkEnd w:id="9995"/>
      <w:r>
        <w:rPr>
          <w:rtl/>
        </w:rPr>
        <w:t>ביחד</w:t>
      </w:r>
      <w:r>
        <w:rPr>
          <w:rFonts w:hint="cs"/>
          <w:rtl/>
        </w:rPr>
        <w:t>.</w:t>
      </w:r>
      <w:r>
        <w:rPr>
          <w:rtl/>
        </w:rPr>
        <w:t xml:space="preserve"> </w:t>
      </w:r>
      <w:bookmarkStart w:id="9996" w:name="_ETM_Q34_331719"/>
      <w:bookmarkStart w:id="9997" w:name="_ETM_Q34_332167"/>
      <w:bookmarkStart w:id="9998" w:name="_ETM_Q34_332288"/>
      <w:bookmarkStart w:id="9999" w:name="_ETM_Q34_332327"/>
      <w:bookmarkStart w:id="10000" w:name="_ETM_Q34_332397"/>
      <w:bookmarkEnd w:id="9996"/>
      <w:bookmarkEnd w:id="9997"/>
      <w:bookmarkEnd w:id="9998"/>
      <w:bookmarkEnd w:id="9999"/>
      <w:bookmarkEnd w:id="10000"/>
      <w:r>
        <w:rPr>
          <w:rtl/>
        </w:rPr>
        <w:t>מה</w:t>
      </w:r>
      <w:r>
        <w:rPr>
          <w:rFonts w:hint="cs"/>
          <w:rtl/>
        </w:rPr>
        <w:t>,</w:t>
      </w:r>
      <w:r>
        <w:rPr>
          <w:rtl/>
        </w:rPr>
        <w:t xml:space="preserve"> </w:t>
      </w:r>
      <w:bookmarkStart w:id="10001" w:name="_ETM_Q34_332079"/>
      <w:bookmarkEnd w:id="10001"/>
      <w:r>
        <w:rPr>
          <w:rtl/>
        </w:rPr>
        <w:t>החלטת</w:t>
      </w:r>
      <w:r>
        <w:rPr>
          <w:rFonts w:hint="cs"/>
          <w:rtl/>
        </w:rPr>
        <w:t>ם</w:t>
      </w:r>
      <w:r>
        <w:rPr>
          <w:rtl/>
        </w:rPr>
        <w:t xml:space="preserve"> </w:t>
      </w:r>
      <w:bookmarkStart w:id="10002" w:name="_ETM_Q34_333010"/>
      <w:bookmarkEnd w:id="10002"/>
      <w:r>
        <w:rPr>
          <w:rFonts w:hint="cs"/>
          <w:rtl/>
        </w:rPr>
        <w:t xml:space="preserve">לשבור </w:t>
      </w:r>
      <w:bookmarkStart w:id="10003" w:name="_ETM_Q34_333280"/>
      <w:bookmarkStart w:id="10004" w:name="_ETM_Q34_333430"/>
      <w:bookmarkStart w:id="10005" w:name="_ETM_Q34_334000"/>
      <w:bookmarkEnd w:id="10003"/>
      <w:bookmarkEnd w:id="10004"/>
      <w:bookmarkEnd w:id="10005"/>
      <w:r>
        <w:rPr>
          <w:rFonts w:hint="cs"/>
          <w:rtl/>
        </w:rPr>
        <w:t xml:space="preserve">את החוזה הזה </w:t>
      </w:r>
      <w:bookmarkStart w:id="10006" w:name="_ETM_Q34_335233"/>
      <w:bookmarkEnd w:id="10006"/>
      <w:r>
        <w:rPr>
          <w:rFonts w:hint="cs"/>
          <w:rtl/>
        </w:rPr>
        <w:t xml:space="preserve">שלנו? </w:t>
      </w:r>
      <w:bookmarkStart w:id="10007" w:name="_ETM_Q34_334209"/>
      <w:bookmarkStart w:id="10008" w:name="_ETM_Q34_335169"/>
      <w:bookmarkEnd w:id="10007"/>
      <w:bookmarkEnd w:id="10008"/>
      <w:r>
        <w:rPr>
          <w:rtl/>
        </w:rPr>
        <w:t xml:space="preserve">לשבור </w:t>
      </w:r>
      <w:bookmarkStart w:id="10009" w:name="_ETM_Q34_335799"/>
      <w:bookmarkEnd w:id="10009"/>
      <w:r>
        <w:rPr>
          <w:rtl/>
        </w:rPr>
        <w:t xml:space="preserve">את </w:t>
      </w:r>
      <w:bookmarkStart w:id="10010" w:name="_ETM_Q34_335919"/>
      <w:bookmarkEnd w:id="10010"/>
      <w:r>
        <w:rPr>
          <w:rtl/>
        </w:rPr>
        <w:t xml:space="preserve">המרקם </w:t>
      </w:r>
      <w:bookmarkStart w:id="10011" w:name="_ETM_Q34_336489"/>
      <w:bookmarkEnd w:id="10011"/>
      <w:r>
        <w:rPr>
          <w:rtl/>
        </w:rPr>
        <w:t xml:space="preserve">הישראלי </w:t>
      </w:r>
      <w:bookmarkStart w:id="10012" w:name="_ETM_Q34_337120"/>
      <w:bookmarkEnd w:id="10012"/>
      <w:proofErr w:type="spellStart"/>
      <w:r>
        <w:rPr>
          <w:rtl/>
        </w:rPr>
        <w:t>הכל</w:t>
      </w:r>
      <w:bookmarkStart w:id="10013" w:name="_ETM_Q34_337450"/>
      <w:bookmarkEnd w:id="10013"/>
      <w:proofErr w:type="spellEnd"/>
      <w:r>
        <w:rPr>
          <w:rFonts w:hint="cs"/>
          <w:rtl/>
        </w:rPr>
        <w:t xml:space="preserve">-כך עדין בין אלה שרוצים </w:t>
      </w:r>
      <w:bookmarkStart w:id="10014" w:name="_ETM_Q34_339040"/>
      <w:bookmarkStart w:id="10015" w:name="_ETM_Q34_339489"/>
      <w:bookmarkStart w:id="10016" w:name="_ETM_Q34_340180"/>
      <w:bookmarkEnd w:id="10014"/>
      <w:bookmarkEnd w:id="10015"/>
      <w:bookmarkEnd w:id="10016"/>
      <w:r>
        <w:rPr>
          <w:rtl/>
        </w:rPr>
        <w:t xml:space="preserve">לקיים </w:t>
      </w:r>
      <w:bookmarkStart w:id="10017" w:name="_ETM_Q34_340689"/>
      <w:bookmarkEnd w:id="10017"/>
      <w:r>
        <w:rPr>
          <w:rtl/>
        </w:rPr>
        <w:t>מצוות</w:t>
      </w:r>
      <w:r>
        <w:rPr>
          <w:rFonts w:hint="cs"/>
          <w:rtl/>
        </w:rPr>
        <w:t>,</w:t>
      </w:r>
      <w:r>
        <w:rPr>
          <w:rtl/>
        </w:rPr>
        <w:t xml:space="preserve"> </w:t>
      </w:r>
      <w:bookmarkStart w:id="10018" w:name="_ETM_Q34_341049"/>
      <w:bookmarkEnd w:id="10018"/>
      <w:r>
        <w:rPr>
          <w:rtl/>
        </w:rPr>
        <w:t>אל</w:t>
      </w:r>
      <w:r>
        <w:rPr>
          <w:rFonts w:hint="cs"/>
          <w:rtl/>
        </w:rPr>
        <w:t>ו</w:t>
      </w:r>
      <w:r>
        <w:rPr>
          <w:rtl/>
        </w:rPr>
        <w:t xml:space="preserve"> </w:t>
      </w:r>
      <w:bookmarkStart w:id="10019" w:name="_ETM_Q34_341200"/>
      <w:bookmarkEnd w:id="10019"/>
      <w:r>
        <w:rPr>
          <w:rtl/>
        </w:rPr>
        <w:t xml:space="preserve">ששומרים </w:t>
      </w:r>
      <w:bookmarkStart w:id="10020" w:name="_ETM_Q34_341889"/>
      <w:bookmarkEnd w:id="10020"/>
      <w:r>
        <w:rPr>
          <w:rtl/>
        </w:rPr>
        <w:t xml:space="preserve">על </w:t>
      </w:r>
      <w:bookmarkStart w:id="10021" w:name="_ETM_Q34_341980"/>
      <w:bookmarkEnd w:id="10021"/>
      <w:r>
        <w:rPr>
          <w:rtl/>
        </w:rPr>
        <w:t>המסורת</w:t>
      </w:r>
      <w:r>
        <w:rPr>
          <w:rFonts w:hint="cs"/>
          <w:rtl/>
        </w:rPr>
        <w:t xml:space="preserve"> </w:t>
      </w:r>
      <w:r>
        <w:rPr>
          <w:rFonts w:hint="eastAsia"/>
          <w:rtl/>
        </w:rPr>
        <w:t xml:space="preserve">– </w:t>
      </w:r>
      <w:r>
        <w:rPr>
          <w:rFonts w:hint="cs"/>
          <w:rtl/>
        </w:rPr>
        <w:t>ואתה יודע מה?</w:t>
      </w:r>
      <w:bookmarkStart w:id="10022" w:name="_ETM_Q34_345685"/>
      <w:bookmarkEnd w:id="10022"/>
      <w:r>
        <w:rPr>
          <w:rFonts w:hint="cs"/>
          <w:rtl/>
        </w:rPr>
        <w:t xml:space="preserve"> </w:t>
      </w:r>
      <w:bookmarkStart w:id="10023" w:name="_ETM_Q34_343220"/>
      <w:bookmarkStart w:id="10024" w:name="_ETM_Q34_343500"/>
      <w:bookmarkStart w:id="10025" w:name="_ETM_Q34_343590"/>
      <w:bookmarkStart w:id="10026" w:name="_ETM_Q34_343830"/>
      <w:bookmarkStart w:id="10027" w:name="_ETM_Q34_343980"/>
      <w:bookmarkEnd w:id="10023"/>
      <w:bookmarkEnd w:id="10024"/>
      <w:bookmarkEnd w:id="10025"/>
      <w:bookmarkEnd w:id="10026"/>
      <w:bookmarkEnd w:id="10027"/>
      <w:r>
        <w:rPr>
          <w:rtl/>
        </w:rPr>
        <w:t xml:space="preserve">אולי </w:t>
      </w:r>
      <w:bookmarkStart w:id="10028" w:name="_ETM_Q34_344250"/>
      <w:bookmarkEnd w:id="10028"/>
      <w:r>
        <w:rPr>
          <w:rtl/>
        </w:rPr>
        <w:t xml:space="preserve">לא </w:t>
      </w:r>
      <w:bookmarkStart w:id="10029" w:name="_ETM_Q34_344430"/>
      <w:bookmarkEnd w:id="10029"/>
      <w:r>
        <w:rPr>
          <w:rtl/>
        </w:rPr>
        <w:t>כמוך</w:t>
      </w:r>
      <w:r>
        <w:rPr>
          <w:rFonts w:hint="cs"/>
          <w:rtl/>
        </w:rPr>
        <w:t>,</w:t>
      </w:r>
      <w:r>
        <w:rPr>
          <w:rtl/>
        </w:rPr>
        <w:t xml:space="preserve"> </w:t>
      </w:r>
      <w:bookmarkStart w:id="10030" w:name="_ETM_Q34_344970"/>
      <w:bookmarkEnd w:id="10030"/>
      <w:r>
        <w:rPr>
          <w:rtl/>
        </w:rPr>
        <w:t xml:space="preserve">אדוני </w:t>
      </w:r>
      <w:bookmarkStart w:id="10031" w:name="_ETM_Q34_345389"/>
      <w:bookmarkEnd w:id="10031"/>
      <w:r>
        <w:rPr>
          <w:rtl/>
        </w:rPr>
        <w:t>היושב</w:t>
      </w:r>
      <w:r>
        <w:rPr>
          <w:rFonts w:hint="cs"/>
          <w:rtl/>
        </w:rPr>
        <w:t>-</w:t>
      </w:r>
      <w:bookmarkStart w:id="10032" w:name="_ETM_Q34_345720"/>
      <w:bookmarkEnd w:id="10032"/>
      <w:r>
        <w:rPr>
          <w:rtl/>
        </w:rPr>
        <w:t>ראש</w:t>
      </w:r>
      <w:r>
        <w:rPr>
          <w:rFonts w:hint="cs"/>
          <w:rtl/>
        </w:rPr>
        <w:t>,</w:t>
      </w:r>
      <w:r>
        <w:rPr>
          <w:rtl/>
        </w:rPr>
        <w:t xml:space="preserve"> </w:t>
      </w:r>
      <w:bookmarkStart w:id="10033" w:name="_ETM_Q34_346600"/>
      <w:bookmarkEnd w:id="10033"/>
      <w:r>
        <w:rPr>
          <w:rtl/>
        </w:rPr>
        <w:t xml:space="preserve">אבל </w:t>
      </w:r>
      <w:bookmarkStart w:id="10034" w:name="_ETM_Q34_346960"/>
      <w:bookmarkEnd w:id="10034"/>
      <w:r>
        <w:rPr>
          <w:rtl/>
        </w:rPr>
        <w:t>ב</w:t>
      </w:r>
      <w:r>
        <w:rPr>
          <w:rFonts w:hint="cs"/>
          <w:rtl/>
        </w:rPr>
        <w:t xml:space="preserve">מתינות הספרדית </w:t>
      </w:r>
      <w:bookmarkStart w:id="10035" w:name="_ETM_Q34_347080"/>
      <w:bookmarkStart w:id="10036" w:name="_ETM_Q34_347280"/>
      <w:bookmarkStart w:id="10037" w:name="_ETM_Q34_347370"/>
      <w:bookmarkStart w:id="10038" w:name="_ETM_Q34_347550"/>
      <w:bookmarkEnd w:id="10035"/>
      <w:bookmarkEnd w:id="10036"/>
      <w:bookmarkEnd w:id="10037"/>
      <w:bookmarkEnd w:id="10038"/>
      <w:r>
        <w:rPr>
          <w:rFonts w:hint="cs"/>
          <w:rtl/>
        </w:rPr>
        <w:t xml:space="preserve">שאותי לימדו בבית, לא </w:t>
      </w:r>
      <w:r>
        <w:rPr>
          <w:rtl/>
        </w:rPr>
        <w:t>ה</w:t>
      </w:r>
      <w:r>
        <w:rPr>
          <w:rFonts w:hint="cs"/>
          <w:rtl/>
        </w:rPr>
        <w:t xml:space="preserve">בריונית והאלימה, כשאני נוסעת לפריז ואני רוצה ללכת עם </w:t>
      </w:r>
      <w:bookmarkStart w:id="10039" w:name="_ETM_Q34_355743"/>
      <w:bookmarkEnd w:id="10039"/>
      <w:r>
        <w:rPr>
          <w:rFonts w:hint="cs"/>
          <w:rtl/>
        </w:rPr>
        <w:t xml:space="preserve">סבתא שלי לבית הכנסת בבוקר, אז אני לוקחת רכבת בשבת כדי </w:t>
      </w:r>
      <w:bookmarkStart w:id="10040" w:name="_ETM_Q34_363111"/>
      <w:bookmarkEnd w:id="10040"/>
      <w:r>
        <w:rPr>
          <w:rFonts w:hint="cs"/>
          <w:rtl/>
        </w:rPr>
        <w:t>להגיע אליה הביתה</w:t>
      </w:r>
      <w:r w:rsidR="00DF25C6">
        <w:rPr>
          <w:rFonts w:hint="cs"/>
          <w:rtl/>
        </w:rPr>
        <w:t xml:space="preserve"> ו</w:t>
      </w:r>
      <w:r>
        <w:rPr>
          <w:rFonts w:hint="cs"/>
          <w:rtl/>
        </w:rPr>
        <w:t xml:space="preserve">כדי לקחת אותה לבית הכנסת, כי החוויה </w:t>
      </w:r>
      <w:bookmarkStart w:id="10041" w:name="_ETM_Q34_366586"/>
      <w:bookmarkEnd w:id="10041"/>
      <w:r>
        <w:rPr>
          <w:rFonts w:hint="cs"/>
          <w:rtl/>
        </w:rPr>
        <w:t xml:space="preserve">המשותפת הזאת, היהודית, כל כך יותר חשובה, כל כך יותר ממלאת מאשר לבוא ולהכריח אותי. </w:t>
      </w:r>
    </w:p>
    <w:p w:rsidR="00ED721A" w:rsidRDefault="00ED721A" w:rsidP="00D63B9F">
      <w:pPr>
        <w:rPr>
          <w:rtl/>
        </w:rPr>
      </w:pPr>
      <w:bookmarkStart w:id="10042" w:name="_ETM_Q34_381132"/>
      <w:bookmarkStart w:id="10043" w:name="_ETM_Q34_381317"/>
      <w:bookmarkEnd w:id="10042"/>
      <w:bookmarkEnd w:id="10043"/>
    </w:p>
    <w:p w:rsidR="00ED721A" w:rsidRDefault="00ED721A" w:rsidP="00DF25C6">
      <w:pPr>
        <w:rPr>
          <w:rtl/>
        </w:rPr>
      </w:pPr>
      <w:bookmarkStart w:id="10044" w:name="_ETM_Q34_381400"/>
      <w:bookmarkStart w:id="10045" w:name="_ETM_Q34_381465"/>
      <w:bookmarkStart w:id="10046" w:name="_ETM_Q34_372769"/>
      <w:bookmarkStart w:id="10047" w:name="_ETM_Q34_373010"/>
      <w:bookmarkStart w:id="10048" w:name="_ETM_Q34_373400"/>
      <w:bookmarkStart w:id="10049" w:name="_ETM_Q34_374659"/>
      <w:bookmarkStart w:id="10050" w:name="_ETM_Q34_375169"/>
      <w:bookmarkStart w:id="10051" w:name="_ETM_Q34_375200"/>
      <w:bookmarkStart w:id="10052" w:name="_ETM_Q34_375440"/>
      <w:bookmarkStart w:id="10053" w:name="_ETM_Q34_376280"/>
      <w:bookmarkStart w:id="10054" w:name="_ETM_Q34_377780"/>
      <w:bookmarkEnd w:id="10044"/>
      <w:bookmarkEnd w:id="10045"/>
      <w:bookmarkEnd w:id="10046"/>
      <w:bookmarkEnd w:id="10047"/>
      <w:bookmarkEnd w:id="10048"/>
      <w:bookmarkEnd w:id="10049"/>
      <w:bookmarkEnd w:id="10050"/>
      <w:bookmarkEnd w:id="10051"/>
      <w:bookmarkEnd w:id="10052"/>
      <w:bookmarkEnd w:id="10053"/>
      <w:bookmarkEnd w:id="10054"/>
      <w:r>
        <w:rPr>
          <w:rtl/>
        </w:rPr>
        <w:t xml:space="preserve">אתם </w:t>
      </w:r>
      <w:bookmarkStart w:id="10055" w:name="_ETM_Q34_378200"/>
      <w:bookmarkEnd w:id="10055"/>
      <w:r>
        <w:rPr>
          <w:rtl/>
        </w:rPr>
        <w:t xml:space="preserve">צריכים </w:t>
      </w:r>
      <w:bookmarkStart w:id="10056" w:name="_ETM_Q34_378620"/>
      <w:bookmarkEnd w:id="10056"/>
      <w:r>
        <w:rPr>
          <w:rtl/>
        </w:rPr>
        <w:t>להבין</w:t>
      </w:r>
      <w:r>
        <w:rPr>
          <w:rFonts w:hint="cs"/>
          <w:rtl/>
        </w:rPr>
        <w:t>,</w:t>
      </w:r>
      <w:r>
        <w:rPr>
          <w:rtl/>
        </w:rPr>
        <w:t xml:space="preserve"> </w:t>
      </w:r>
      <w:bookmarkStart w:id="10057" w:name="_ETM_Q34_379129"/>
      <w:bookmarkEnd w:id="10057"/>
      <w:r>
        <w:rPr>
          <w:rtl/>
        </w:rPr>
        <w:t xml:space="preserve">אני </w:t>
      </w:r>
      <w:bookmarkStart w:id="10058" w:name="_ETM_Q34_379280"/>
      <w:bookmarkEnd w:id="10058"/>
      <w:r>
        <w:rPr>
          <w:rtl/>
        </w:rPr>
        <w:t xml:space="preserve">קוראת </w:t>
      </w:r>
      <w:bookmarkStart w:id="10059" w:name="_ETM_Q34_379610"/>
      <w:bookmarkEnd w:id="10059"/>
      <w:r>
        <w:rPr>
          <w:rtl/>
        </w:rPr>
        <w:t xml:space="preserve">עכשיו </w:t>
      </w:r>
      <w:bookmarkStart w:id="10060" w:name="_ETM_Q34_379849"/>
      <w:bookmarkEnd w:id="10060"/>
      <w:r>
        <w:rPr>
          <w:rtl/>
        </w:rPr>
        <w:t xml:space="preserve">ברשתות </w:t>
      </w:r>
      <w:bookmarkStart w:id="10061" w:name="_ETM_Q34_380239"/>
      <w:bookmarkEnd w:id="10061"/>
      <w:r>
        <w:rPr>
          <w:rtl/>
        </w:rPr>
        <w:t>החברתיות</w:t>
      </w:r>
      <w:r>
        <w:rPr>
          <w:rFonts w:hint="cs"/>
          <w:rtl/>
        </w:rPr>
        <w:t xml:space="preserve"> שקמה לה איזה מחאה</w:t>
      </w:r>
      <w:bookmarkStart w:id="10062" w:name="_ETM_Q34_383560"/>
      <w:bookmarkEnd w:id="10062"/>
      <w:r>
        <w:rPr>
          <w:rFonts w:hint="cs"/>
          <w:rtl/>
        </w:rPr>
        <w:t xml:space="preserve"> חדשה שאתם יצרתם</w:t>
      </w:r>
      <w:r w:rsidR="00DF25C6">
        <w:rPr>
          <w:rFonts w:hint="cs"/>
          <w:rtl/>
        </w:rPr>
        <w:t>.</w:t>
      </w:r>
      <w:r>
        <w:rPr>
          <w:rFonts w:hint="cs"/>
          <w:rtl/>
        </w:rPr>
        <w:t xml:space="preserve"> היא נקראת "מחאת </w:t>
      </w:r>
      <w:proofErr w:type="spellStart"/>
      <w:r>
        <w:rPr>
          <w:rFonts w:hint="cs"/>
          <w:rtl/>
        </w:rPr>
        <w:t>המקרונים</w:t>
      </w:r>
      <w:proofErr w:type="spellEnd"/>
      <w:r>
        <w:rPr>
          <w:rFonts w:hint="cs"/>
          <w:rtl/>
        </w:rPr>
        <w:t xml:space="preserve">", ככה, "מחאת </w:t>
      </w:r>
      <w:proofErr w:type="spellStart"/>
      <w:r>
        <w:rPr>
          <w:rFonts w:hint="cs"/>
          <w:rtl/>
        </w:rPr>
        <w:t>המקרונים</w:t>
      </w:r>
      <w:proofErr w:type="spellEnd"/>
      <w:r>
        <w:rPr>
          <w:rFonts w:hint="cs"/>
          <w:rtl/>
        </w:rPr>
        <w:t xml:space="preserve">" </w:t>
      </w:r>
      <w:bookmarkStart w:id="10063" w:name="_ETM_Q34_387704"/>
      <w:bookmarkEnd w:id="10063"/>
      <w:r>
        <w:rPr>
          <w:rFonts w:hint="cs"/>
          <w:rtl/>
        </w:rPr>
        <w:t xml:space="preserve">בפסח. </w:t>
      </w:r>
      <w:bookmarkStart w:id="10064" w:name="_ETM_Q34_381319"/>
      <w:bookmarkStart w:id="10065" w:name="_ETM_Q34_381739"/>
      <w:bookmarkStart w:id="10066" w:name="_ETM_Q34_382069"/>
      <w:bookmarkStart w:id="10067" w:name="_ETM_Q34_382459"/>
      <w:bookmarkStart w:id="10068" w:name="_ETM_Q34_383290"/>
      <w:bookmarkStart w:id="10069" w:name="_ETM_Q34_383829"/>
      <w:bookmarkStart w:id="10070" w:name="_ETM_Q34_385239"/>
      <w:bookmarkStart w:id="10071" w:name="_ETM_Q34_385359"/>
      <w:bookmarkStart w:id="10072" w:name="_ETM_Q34_385689"/>
      <w:bookmarkStart w:id="10073" w:name="_ETM_Q34_386260"/>
      <w:bookmarkStart w:id="10074" w:name="_ETM_Q34_387440"/>
      <w:bookmarkStart w:id="10075" w:name="_ETM_Q34_388180"/>
      <w:bookmarkStart w:id="10076" w:name="_ETM_Q34_388810"/>
      <w:bookmarkStart w:id="10077" w:name="_ETM_Q34_389380"/>
      <w:bookmarkStart w:id="10078" w:name="_ETM_Q34_390660"/>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r>
        <w:rPr>
          <w:rtl/>
        </w:rPr>
        <w:t xml:space="preserve">אנשים </w:t>
      </w:r>
      <w:bookmarkStart w:id="10079" w:name="_ETM_Q34_391190"/>
      <w:bookmarkEnd w:id="10079"/>
      <w:r>
        <w:rPr>
          <w:rFonts w:hint="cs"/>
          <w:rtl/>
        </w:rPr>
        <w:t>הצהירו שאם החוק הזה יעבור, הם ילכו עם</w:t>
      </w:r>
      <w:bookmarkStart w:id="10080" w:name="_ETM_Q34_392940"/>
      <w:bookmarkEnd w:id="10080"/>
      <w:r>
        <w:rPr>
          <w:rFonts w:hint="cs"/>
          <w:rtl/>
        </w:rPr>
        <w:t xml:space="preserve"> מקרוני ועם חמץ בכיסים ובכוונה ילכו ויפזרו בבתי חולים חמץ. תגידו </w:t>
      </w:r>
      <w:bookmarkStart w:id="10081" w:name="_ETM_Q34_402892"/>
      <w:bookmarkEnd w:id="10081"/>
      <w:r>
        <w:rPr>
          <w:rFonts w:hint="cs"/>
          <w:rtl/>
        </w:rPr>
        <w:t xml:space="preserve">לי </w:t>
      </w:r>
      <w:r>
        <w:rPr>
          <w:rFonts w:hint="eastAsia"/>
          <w:rtl/>
        </w:rPr>
        <w:t xml:space="preserve">– </w:t>
      </w:r>
      <w:r>
        <w:rPr>
          <w:rFonts w:hint="cs"/>
          <w:rtl/>
        </w:rPr>
        <w:t>תבינו לאן אתם גוררים אותנו. אף אחד מעולם לא</w:t>
      </w:r>
      <w:bookmarkStart w:id="10082" w:name="_ETM_Q34_404092"/>
      <w:bookmarkEnd w:id="10082"/>
      <w:r>
        <w:rPr>
          <w:rFonts w:hint="cs"/>
          <w:rtl/>
        </w:rPr>
        <w:t xml:space="preserve"> היה חולם לעשות דבר כזה</w:t>
      </w:r>
      <w:bookmarkStart w:id="10083" w:name="_ETM_Q34_404310"/>
      <w:bookmarkEnd w:id="10083"/>
      <w:r>
        <w:rPr>
          <w:rFonts w:hint="cs"/>
          <w:rtl/>
        </w:rPr>
        <w:t xml:space="preserve"> אם לא </w:t>
      </w:r>
      <w:bookmarkStart w:id="10084" w:name="_ETM_Q34_410852"/>
      <w:bookmarkEnd w:id="10084"/>
      <w:r>
        <w:rPr>
          <w:rFonts w:hint="cs"/>
          <w:rtl/>
        </w:rPr>
        <w:t xml:space="preserve">הייתם נכנסים בכפייה לתוך המרחב האישי שלנו. </w:t>
      </w:r>
    </w:p>
    <w:p w:rsidR="00ED721A" w:rsidRDefault="00ED721A" w:rsidP="00D63B9F">
      <w:pPr>
        <w:rPr>
          <w:rtl/>
        </w:rPr>
      </w:pPr>
      <w:bookmarkStart w:id="10085" w:name="_ETM_Q34_402052"/>
      <w:bookmarkStart w:id="10086" w:name="_ETM_Q34_402165"/>
      <w:bookmarkEnd w:id="10085"/>
      <w:bookmarkEnd w:id="10086"/>
    </w:p>
    <w:p w:rsidR="00ED721A" w:rsidRDefault="00ED721A" w:rsidP="00D63B9F">
      <w:pPr>
        <w:pStyle w:val="af6"/>
        <w:keepNext/>
        <w:rPr>
          <w:rtl/>
        </w:rPr>
      </w:pPr>
      <w:bookmarkStart w:id="10087" w:name="_ETM_Q34_404442"/>
      <w:bookmarkStart w:id="10088" w:name="_ETM_Q34_404485"/>
      <w:bookmarkStart w:id="10089" w:name="_ETM_Q34_404601"/>
      <w:bookmarkStart w:id="10090" w:name="_ETM_Q34_404664"/>
      <w:bookmarkEnd w:id="10087"/>
      <w:bookmarkEnd w:id="10088"/>
      <w:bookmarkEnd w:id="10089"/>
      <w:bookmarkEnd w:id="10090"/>
      <w:r w:rsidRPr="00135871">
        <w:rPr>
          <w:rStyle w:val="TagStyle"/>
          <w:rtl/>
        </w:rPr>
        <w:t xml:space="preserve"> &lt;&lt; יור &gt;&gt;</w:t>
      </w:r>
      <w:r w:rsidRPr="001D72F4">
        <w:rPr>
          <w:rStyle w:val="TagStyle"/>
          <w:rtl/>
        </w:rPr>
        <w:t xml:space="preserve"> </w:t>
      </w:r>
      <w:r>
        <w:rPr>
          <w:rtl/>
        </w:rPr>
        <w:t>היו"ר אוריאל בוסו:</w:t>
      </w:r>
      <w:r w:rsidRPr="001D72F4">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bookmarkStart w:id="10091" w:name="_ETM_Q34_408470"/>
      <w:bookmarkEnd w:id="10091"/>
      <w:r>
        <w:rPr>
          <w:rFonts w:hint="cs"/>
          <w:rtl/>
        </w:rPr>
        <w:t xml:space="preserve">נא לסיים. </w:t>
      </w:r>
      <w:bookmarkStart w:id="10092" w:name="_ETM_Q34_404873"/>
      <w:bookmarkEnd w:id="10092"/>
      <w:r>
        <w:rPr>
          <w:rFonts w:hint="cs"/>
          <w:rtl/>
        </w:rPr>
        <w:t xml:space="preserve">תודה רבה. </w:t>
      </w:r>
    </w:p>
    <w:p w:rsidR="00ED721A" w:rsidRDefault="00ED721A" w:rsidP="00D63B9F">
      <w:pPr>
        <w:rPr>
          <w:rtl/>
        </w:rPr>
      </w:pPr>
      <w:bookmarkStart w:id="10093" w:name="_ETM_Q34_404972"/>
      <w:bookmarkStart w:id="10094" w:name="_ETM_Q34_405049"/>
      <w:bookmarkEnd w:id="10093"/>
      <w:bookmarkEnd w:id="10094"/>
    </w:p>
    <w:p w:rsidR="00ED721A" w:rsidRDefault="00ED721A" w:rsidP="00D63B9F">
      <w:pPr>
        <w:pStyle w:val="-"/>
        <w:keepNext/>
        <w:rPr>
          <w:rtl/>
        </w:rPr>
      </w:pPr>
      <w:bookmarkStart w:id="10095" w:name="_ETM_Q34_405160"/>
      <w:bookmarkStart w:id="10096" w:name="ET_speakercontinue_5519_17"/>
      <w:bookmarkEnd w:id="10095"/>
      <w:r w:rsidRPr="00135871">
        <w:rPr>
          <w:rStyle w:val="TagStyle"/>
          <w:rtl/>
        </w:rPr>
        <w:t xml:space="preserve"> &lt;&lt; דובר_המשך &gt;&gt;</w:t>
      </w:r>
      <w:r w:rsidRPr="001D72F4">
        <w:rPr>
          <w:rStyle w:val="TagStyle"/>
          <w:rtl/>
        </w:rPr>
        <w:t xml:space="preserve"> </w:t>
      </w:r>
      <w:r>
        <w:rPr>
          <w:rtl/>
        </w:rPr>
        <w:t>שרן מרים השכל (המחנה הממלכתי):</w:t>
      </w:r>
      <w:r w:rsidRPr="001D72F4">
        <w:rPr>
          <w:rStyle w:val="TagStyle"/>
          <w:rtl/>
        </w:rPr>
        <w:t xml:space="preserve"> </w:t>
      </w:r>
      <w:r w:rsidRPr="00135871">
        <w:rPr>
          <w:rStyle w:val="TagStyle"/>
          <w:rtl/>
        </w:rPr>
        <w:t>&lt;&lt; דובר_המשך &gt;&gt;</w:t>
      </w:r>
      <w:r>
        <w:rPr>
          <w:rtl/>
        </w:rPr>
        <w:t xml:space="preserve">   </w:t>
      </w:r>
      <w:bookmarkEnd w:id="10096"/>
    </w:p>
    <w:p w:rsidR="00ED721A" w:rsidRDefault="00ED721A" w:rsidP="005368DB">
      <w:pPr>
        <w:rPr>
          <w:rtl/>
        </w:rPr>
      </w:pPr>
      <w:bookmarkStart w:id="10097" w:name="_ETM_Q34_410869"/>
      <w:bookmarkEnd w:id="10097"/>
    </w:p>
    <w:p w:rsidR="00ED721A" w:rsidRDefault="00ED721A" w:rsidP="005368DB">
      <w:pPr>
        <w:rPr>
          <w:rtl/>
        </w:rPr>
      </w:pPr>
      <w:bookmarkStart w:id="10098" w:name="_ETM_Q34_410985"/>
      <w:bookmarkEnd w:id="10098"/>
      <w:r>
        <w:rPr>
          <w:rFonts w:hint="cs"/>
          <w:rtl/>
        </w:rPr>
        <w:t>אתם</w:t>
      </w:r>
      <w:bookmarkStart w:id="10099" w:name="_ETM_Q34_412007"/>
      <w:bookmarkEnd w:id="10099"/>
      <w:r>
        <w:rPr>
          <w:rFonts w:hint="cs"/>
          <w:rtl/>
        </w:rPr>
        <w:t xml:space="preserve"> צריכים להבין </w:t>
      </w:r>
      <w:bookmarkStart w:id="10100" w:name="_ETM_Q34_406548"/>
      <w:bookmarkStart w:id="10101" w:name="_ETM_Q34_404774"/>
      <w:bookmarkStart w:id="10102" w:name="_ETM_Q34_404855"/>
      <w:bookmarkStart w:id="10103" w:name="_ETM_Q34_404953"/>
      <w:bookmarkStart w:id="10104" w:name="_ETM_Q34_405014"/>
      <w:bookmarkStart w:id="10105" w:name="_ETM_Q34_405115"/>
      <w:bookmarkStart w:id="10106" w:name="_ETM_Q34_405206"/>
      <w:bookmarkStart w:id="10107" w:name="_ETM_Q34_405306"/>
      <w:bookmarkStart w:id="10108" w:name="_ETM_Q34_391639"/>
      <w:bookmarkStart w:id="10109" w:name="_ETM_Q34_391730"/>
      <w:bookmarkStart w:id="10110" w:name="_ETM_Q34_392300"/>
      <w:bookmarkStart w:id="10111" w:name="_ETM_Q34_392690"/>
      <w:bookmarkStart w:id="10112" w:name="_ETM_Q34_392960"/>
      <w:bookmarkStart w:id="10113" w:name="_ETM_Q34_393989"/>
      <w:bookmarkStart w:id="10114" w:name="_ETM_Q34_394169"/>
      <w:bookmarkStart w:id="10115" w:name="_ETM_Q34_394620"/>
      <w:bookmarkStart w:id="10116" w:name="_ETM_Q34_394770"/>
      <w:bookmarkStart w:id="10117" w:name="_ETM_Q34_395459"/>
      <w:bookmarkStart w:id="10118" w:name="_ETM_Q34_395700"/>
      <w:bookmarkStart w:id="10119" w:name="_ETM_Q34_396060"/>
      <w:bookmarkStart w:id="10120" w:name="_ETM_Q34_397080"/>
      <w:bookmarkStart w:id="10121" w:name="_ETM_Q34_397950"/>
      <w:bookmarkStart w:id="10122" w:name="_ETM_Q34_398340"/>
      <w:bookmarkStart w:id="10123" w:name="_ETM_Q34_399060"/>
      <w:bookmarkStart w:id="10124" w:name="_ETM_Q34_399540"/>
      <w:bookmarkStart w:id="10125" w:name="_ETM_Q34_399900"/>
      <w:bookmarkStart w:id="10126" w:name="_ETM_Q34_401160"/>
      <w:bookmarkStart w:id="10127" w:name="_ETM_Q34_401640"/>
      <w:bookmarkStart w:id="10128" w:name="_ETM_Q34_402420"/>
      <w:bookmarkStart w:id="10129" w:name="_ETM_Q34_403380"/>
      <w:bookmarkStart w:id="10130" w:name="_ETM_Q34_403590"/>
      <w:bookmarkStart w:id="10131" w:name="_ETM_Q34_404069"/>
      <w:bookmarkStart w:id="10132" w:name="_ETM_Q34_404489"/>
      <w:bookmarkStart w:id="10133" w:name="_ETM_Q34_404700"/>
      <w:bookmarkStart w:id="10134" w:name="_ETM_Q34_405060"/>
      <w:bookmarkStart w:id="10135" w:name="_ETM_Q34_405540"/>
      <w:bookmarkStart w:id="10136" w:name="_ETM_Q34_405660"/>
      <w:bookmarkStart w:id="10137" w:name="_ETM_Q34_405750"/>
      <w:bookmarkStart w:id="10138" w:name="_ETM_Q34_406890"/>
      <w:bookmarkStart w:id="10139" w:name="_ETM_Q34_407010"/>
      <w:bookmarkStart w:id="10140" w:name="_ETM_Q34_408250"/>
      <w:bookmarkStart w:id="10141" w:name="_ETM_Q34_408430"/>
      <w:bookmarkStart w:id="10142" w:name="_ETM_Q34_408550"/>
      <w:bookmarkStart w:id="10143" w:name="_ETM_Q34_408880"/>
      <w:bookmarkStart w:id="10144" w:name="_ETM_Q34_409540"/>
      <w:bookmarkStart w:id="10145" w:name="_ETM_Q34_410200"/>
      <w:bookmarkStart w:id="10146" w:name="_ETM_Q34_410920"/>
      <w:bookmarkStart w:id="10147" w:name="_ETM_Q34_411069"/>
      <w:bookmarkStart w:id="10148" w:name="_ETM_Q34_411550"/>
      <w:bookmarkStart w:id="10149" w:name="_ETM_Q34_411819"/>
      <w:bookmarkStart w:id="10150" w:name="_ETM_Q34_412549"/>
      <w:bookmarkStart w:id="10151" w:name="_ETM_Q34_413029"/>
      <w:bookmarkStart w:id="10152" w:name="_ETM_Q34_413420"/>
      <w:bookmarkStart w:id="10153" w:name="_ETM_Q34_413810"/>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r>
        <w:rPr>
          <w:rFonts w:hint="cs"/>
          <w:rtl/>
        </w:rPr>
        <w:t>ש</w:t>
      </w:r>
      <w:r>
        <w:rPr>
          <w:rtl/>
        </w:rPr>
        <w:t xml:space="preserve">זה </w:t>
      </w:r>
      <w:bookmarkStart w:id="10154" w:name="_ETM_Q34_414109"/>
      <w:bookmarkEnd w:id="10154"/>
      <w:r>
        <w:rPr>
          <w:rtl/>
        </w:rPr>
        <w:t xml:space="preserve">כואב </w:t>
      </w:r>
      <w:bookmarkStart w:id="10155" w:name="_ETM_Q34_414920"/>
      <w:bookmarkEnd w:id="10155"/>
      <w:r>
        <w:rPr>
          <w:rtl/>
        </w:rPr>
        <w:t>לאזרח</w:t>
      </w:r>
      <w:r>
        <w:rPr>
          <w:rFonts w:hint="cs"/>
          <w:rtl/>
        </w:rPr>
        <w:t xml:space="preserve">ים. </w:t>
      </w:r>
      <w:bookmarkStart w:id="10156" w:name="_ETM_Q34_415549"/>
      <w:bookmarkStart w:id="10157" w:name="_ETM_Q34_416239"/>
      <w:bookmarkEnd w:id="10156"/>
      <w:bookmarkEnd w:id="10157"/>
      <w:r>
        <w:rPr>
          <w:rtl/>
        </w:rPr>
        <w:t xml:space="preserve">אנחנו </w:t>
      </w:r>
      <w:bookmarkStart w:id="10158" w:name="_ETM_Q34_416689"/>
      <w:bookmarkEnd w:id="10158"/>
      <w:r>
        <w:rPr>
          <w:rtl/>
        </w:rPr>
        <w:t xml:space="preserve">חיים </w:t>
      </w:r>
      <w:bookmarkStart w:id="10159" w:name="_ETM_Q34_417169"/>
      <w:bookmarkEnd w:id="10159"/>
      <w:r>
        <w:rPr>
          <w:rtl/>
        </w:rPr>
        <w:t xml:space="preserve">פה </w:t>
      </w:r>
      <w:bookmarkStart w:id="10160" w:name="_ETM_Q34_417680"/>
      <w:bookmarkEnd w:id="10160"/>
      <w:r>
        <w:rPr>
          <w:rtl/>
        </w:rPr>
        <w:t xml:space="preserve">באיזשהו </w:t>
      </w:r>
      <w:bookmarkStart w:id="10161" w:name="_ETM_Q34_418790"/>
      <w:bookmarkEnd w:id="10161"/>
      <w:r>
        <w:rPr>
          <w:rtl/>
        </w:rPr>
        <w:t xml:space="preserve">הסכם </w:t>
      </w:r>
      <w:bookmarkStart w:id="10162" w:name="_ETM_Q34_419479"/>
      <w:bookmarkEnd w:id="10162"/>
      <w:r>
        <w:rPr>
          <w:rtl/>
        </w:rPr>
        <w:t>ל</w:t>
      </w:r>
      <w:r>
        <w:rPr>
          <w:rFonts w:hint="cs"/>
          <w:rtl/>
        </w:rPr>
        <w:t xml:space="preserve">א כתוב שאתם מאפשרים לנו ואנחנו מאפשרים </w:t>
      </w:r>
      <w:bookmarkStart w:id="10163" w:name="_ETM_Q34_424788"/>
      <w:bookmarkEnd w:id="10163"/>
      <w:r>
        <w:rPr>
          <w:rFonts w:hint="cs"/>
          <w:rtl/>
        </w:rPr>
        <w:t xml:space="preserve">לכם. </w:t>
      </w:r>
      <w:bookmarkStart w:id="10164" w:name="_ETM_Q34_419989"/>
      <w:bookmarkStart w:id="10165" w:name="_ETM_Q34_420769"/>
      <w:bookmarkStart w:id="10166" w:name="_ETM_Q34_421279"/>
      <w:bookmarkStart w:id="10167" w:name="_ETM_Q34_421909"/>
      <w:bookmarkStart w:id="10168" w:name="_ETM_Q34_422209"/>
      <w:bookmarkStart w:id="10169" w:name="_ETM_Q34_422599"/>
      <w:bookmarkStart w:id="10170" w:name="_ETM_Q34_422989"/>
      <w:bookmarkStart w:id="10171" w:name="_ETM_Q34_423560"/>
      <w:bookmarkEnd w:id="10164"/>
      <w:bookmarkEnd w:id="10165"/>
      <w:bookmarkEnd w:id="10166"/>
      <w:bookmarkEnd w:id="10167"/>
      <w:bookmarkEnd w:id="10168"/>
      <w:bookmarkEnd w:id="10169"/>
      <w:bookmarkEnd w:id="10170"/>
      <w:bookmarkEnd w:id="10171"/>
      <w:r>
        <w:rPr>
          <w:rtl/>
        </w:rPr>
        <w:t>אף</w:t>
      </w:r>
      <w:r>
        <w:rPr>
          <w:rFonts w:hint="cs"/>
          <w:rtl/>
        </w:rPr>
        <w:t xml:space="preserve"> אחד לא כופה פה אחד על השני. </w:t>
      </w:r>
      <w:bookmarkStart w:id="10172" w:name="_ETM_Q34_423739"/>
      <w:bookmarkStart w:id="10173" w:name="_ETM_Q34_424400"/>
      <w:bookmarkStart w:id="10174" w:name="_ETM_Q34_424639"/>
      <w:bookmarkStart w:id="10175" w:name="_ETM_Q34_425060"/>
      <w:bookmarkStart w:id="10176" w:name="_ETM_Q34_425239"/>
      <w:bookmarkStart w:id="10177" w:name="_ETM_Q34_425510"/>
      <w:bookmarkStart w:id="10178" w:name="_ETM_Q34_425629"/>
      <w:bookmarkStart w:id="10179" w:name="_ETM_Q34_426659"/>
      <w:bookmarkEnd w:id="10172"/>
      <w:bookmarkEnd w:id="10173"/>
      <w:bookmarkEnd w:id="10174"/>
      <w:bookmarkEnd w:id="10175"/>
      <w:bookmarkEnd w:id="10176"/>
      <w:bookmarkEnd w:id="10177"/>
      <w:bookmarkEnd w:id="10178"/>
      <w:bookmarkEnd w:id="10179"/>
      <w:r>
        <w:rPr>
          <w:rtl/>
        </w:rPr>
        <w:t xml:space="preserve">תמשיכו </w:t>
      </w:r>
      <w:bookmarkStart w:id="10180" w:name="_ETM_Q34_427420"/>
      <w:bookmarkEnd w:id="10180"/>
      <w:r>
        <w:rPr>
          <w:rtl/>
        </w:rPr>
        <w:t>במ</w:t>
      </w:r>
      <w:r>
        <w:rPr>
          <w:rFonts w:hint="cs"/>
          <w:rtl/>
        </w:rPr>
        <w:t>תי</w:t>
      </w:r>
      <w:r>
        <w:rPr>
          <w:rtl/>
        </w:rPr>
        <w:t xml:space="preserve">נות </w:t>
      </w:r>
      <w:bookmarkStart w:id="10181" w:name="_ETM_Q34_428200"/>
      <w:bookmarkEnd w:id="10181"/>
      <w:r>
        <w:rPr>
          <w:rtl/>
        </w:rPr>
        <w:t xml:space="preserve">העדינה </w:t>
      </w:r>
      <w:bookmarkStart w:id="10182" w:name="_ETM_Q34_428800"/>
      <w:bookmarkEnd w:id="10182"/>
      <w:r>
        <w:rPr>
          <w:rtl/>
        </w:rPr>
        <w:t xml:space="preserve">הזו </w:t>
      </w:r>
      <w:bookmarkStart w:id="10183" w:name="_ETM_Q34_429459"/>
      <w:bookmarkEnd w:id="10183"/>
      <w:r>
        <w:rPr>
          <w:rtl/>
        </w:rPr>
        <w:t xml:space="preserve">שאנחנו </w:t>
      </w:r>
      <w:bookmarkStart w:id="10184" w:name="_ETM_Q34_430000"/>
      <w:bookmarkEnd w:id="10184"/>
      <w:r>
        <w:rPr>
          <w:rtl/>
        </w:rPr>
        <w:t xml:space="preserve">כל </w:t>
      </w:r>
      <w:bookmarkStart w:id="10185" w:name="_ETM_Q34_430209"/>
      <w:bookmarkEnd w:id="10185"/>
      <w:r>
        <w:rPr>
          <w:rtl/>
        </w:rPr>
        <w:t xml:space="preserve">כך </w:t>
      </w:r>
      <w:bookmarkStart w:id="10186" w:name="_ETM_Q34_430569"/>
      <w:bookmarkEnd w:id="10186"/>
      <w:r>
        <w:rPr>
          <w:rtl/>
        </w:rPr>
        <w:t>אוהבים</w:t>
      </w:r>
      <w:r>
        <w:rPr>
          <w:rFonts w:hint="cs"/>
          <w:rtl/>
        </w:rPr>
        <w:t xml:space="preserve">, </w:t>
      </w:r>
      <w:bookmarkStart w:id="10187" w:name="_ETM_Q34_432908"/>
      <w:bookmarkEnd w:id="10187"/>
      <w:r>
        <w:rPr>
          <w:rFonts w:hint="cs"/>
          <w:rtl/>
        </w:rPr>
        <w:t xml:space="preserve">ועל ידי כך נכבד את היהדות, לרצות אותה, לקיים אותה </w:t>
      </w:r>
      <w:r w:rsidR="005368DB">
        <w:rPr>
          <w:rFonts w:hint="cs"/>
          <w:rtl/>
        </w:rPr>
        <w:t>– –</w:t>
      </w:r>
      <w:r>
        <w:rPr>
          <w:rFonts w:hint="cs"/>
          <w:rtl/>
        </w:rPr>
        <w:t xml:space="preserve"> </w:t>
      </w:r>
      <w:bookmarkStart w:id="10188" w:name="_ETM_Q34_434021"/>
      <w:bookmarkStart w:id="10189" w:name="_ETM_Q34_434580"/>
      <w:bookmarkEnd w:id="10188"/>
      <w:bookmarkEnd w:id="10189"/>
    </w:p>
    <w:p w:rsidR="00ED721A" w:rsidRDefault="00ED721A" w:rsidP="00D63B9F">
      <w:pPr>
        <w:ind w:firstLine="0"/>
        <w:rPr>
          <w:rtl/>
        </w:rPr>
      </w:pPr>
      <w:bookmarkStart w:id="10190" w:name="_ETM_Q34_434705"/>
      <w:bookmarkStart w:id="10191" w:name="_ETM_Q34_434741"/>
      <w:bookmarkEnd w:id="10190"/>
      <w:bookmarkEnd w:id="10191"/>
    </w:p>
    <w:p w:rsidR="00ED721A" w:rsidRDefault="00ED721A" w:rsidP="00D63B9F">
      <w:pPr>
        <w:pStyle w:val="af5"/>
        <w:keepNext/>
        <w:rPr>
          <w:rtl/>
        </w:rPr>
      </w:pPr>
      <w:bookmarkStart w:id="10192" w:name="ET_interruption_5797_22"/>
      <w:r w:rsidRPr="00135871">
        <w:rPr>
          <w:rStyle w:val="TagStyle"/>
          <w:rtl/>
        </w:rPr>
        <w:t xml:space="preserve"> &lt;&lt; קריאה &gt;&gt;</w:t>
      </w:r>
      <w:r w:rsidRPr="001D72F4">
        <w:rPr>
          <w:rStyle w:val="TagStyle"/>
          <w:rtl/>
        </w:rPr>
        <w:t xml:space="preserve"> </w:t>
      </w:r>
      <w:r>
        <w:rPr>
          <w:rtl/>
        </w:rPr>
        <w:t>יצחק פינדרוס (יהדות התורה):</w:t>
      </w:r>
      <w:r w:rsidRPr="001D72F4">
        <w:rPr>
          <w:rStyle w:val="TagStyle"/>
          <w:rtl/>
        </w:rPr>
        <w:t xml:space="preserve"> </w:t>
      </w:r>
      <w:r w:rsidRPr="00135871">
        <w:rPr>
          <w:rStyle w:val="TagStyle"/>
          <w:rtl/>
        </w:rPr>
        <w:t>&lt;&lt; קריאה &gt;&gt;</w:t>
      </w:r>
      <w:r>
        <w:rPr>
          <w:rtl/>
        </w:rPr>
        <w:t xml:space="preserve">   </w:t>
      </w:r>
      <w:bookmarkEnd w:id="10192"/>
    </w:p>
    <w:p w:rsidR="00ED721A" w:rsidRDefault="00ED721A" w:rsidP="005368DB">
      <w:pPr>
        <w:rPr>
          <w:rtl/>
        </w:rPr>
      </w:pPr>
    </w:p>
    <w:p w:rsidR="00ED721A" w:rsidRDefault="00ED721A" w:rsidP="00D63B9F">
      <w:pPr>
        <w:rPr>
          <w:rtl/>
        </w:rPr>
      </w:pPr>
      <w:r>
        <w:rPr>
          <w:rFonts w:hint="cs"/>
          <w:rtl/>
        </w:rPr>
        <w:t xml:space="preserve">כמה את צודקת. </w:t>
      </w:r>
      <w:bookmarkStart w:id="10193" w:name="_ETM_Q34_444598"/>
      <w:bookmarkEnd w:id="10193"/>
    </w:p>
    <w:p w:rsidR="00ED721A" w:rsidRPr="001D72F4" w:rsidRDefault="00ED721A" w:rsidP="00D63B9F">
      <w:pPr>
        <w:rPr>
          <w:rtl/>
        </w:rPr>
      </w:pPr>
      <w:bookmarkStart w:id="10194" w:name="_ETM_Q34_444745"/>
      <w:bookmarkStart w:id="10195" w:name="_ETM_Q34_444775"/>
      <w:bookmarkStart w:id="10196" w:name="_ETM_Q34_444924"/>
      <w:bookmarkEnd w:id="10194"/>
      <w:bookmarkEnd w:id="10195"/>
      <w:bookmarkEnd w:id="10196"/>
    </w:p>
    <w:p w:rsidR="00ED721A" w:rsidRDefault="00ED721A" w:rsidP="00D63B9F">
      <w:pPr>
        <w:pStyle w:val="af6"/>
        <w:keepNext/>
        <w:rPr>
          <w:rtl/>
        </w:rPr>
      </w:pPr>
      <w:bookmarkStart w:id="10197" w:name="_ETM_Q34_434855"/>
      <w:bookmarkStart w:id="10198" w:name="_ETM_Q34_434917"/>
      <w:bookmarkEnd w:id="10197"/>
      <w:bookmarkEnd w:id="10198"/>
      <w:r w:rsidRPr="00135871">
        <w:rPr>
          <w:rStyle w:val="TagStyle"/>
          <w:rtl/>
        </w:rPr>
        <w:t xml:space="preserve"> &lt;&lt; יור &gt;&gt;</w:t>
      </w:r>
      <w:r w:rsidRPr="001D72F4">
        <w:rPr>
          <w:rStyle w:val="TagStyle"/>
          <w:rtl/>
        </w:rPr>
        <w:t xml:space="preserve"> </w:t>
      </w:r>
      <w:r>
        <w:rPr>
          <w:rtl/>
        </w:rPr>
        <w:t>היו"ר אוריאל בוסו:</w:t>
      </w:r>
      <w:r w:rsidRPr="001D72F4">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r>
        <w:rPr>
          <w:rFonts w:hint="cs"/>
          <w:rtl/>
        </w:rPr>
        <w:t>תודה רבה לחברת הכנסת שרן השכל. נא לסיים.</w:t>
      </w:r>
    </w:p>
    <w:p w:rsidR="00ED721A" w:rsidRDefault="00ED721A" w:rsidP="00D63B9F">
      <w:pPr>
        <w:rPr>
          <w:rtl/>
        </w:rPr>
      </w:pPr>
      <w:bookmarkStart w:id="10199" w:name="_ETM_Q34_433328"/>
      <w:bookmarkStart w:id="10200" w:name="_ETM_Q34_433445"/>
      <w:bookmarkStart w:id="10201" w:name="_ETM_Q34_433488"/>
      <w:bookmarkStart w:id="10202" w:name="_ETM_Q34_433619"/>
      <w:bookmarkEnd w:id="10199"/>
      <w:bookmarkEnd w:id="10200"/>
      <w:bookmarkEnd w:id="10201"/>
      <w:bookmarkEnd w:id="10202"/>
    </w:p>
    <w:p w:rsidR="00ED721A" w:rsidRDefault="00ED721A" w:rsidP="00D63B9F">
      <w:pPr>
        <w:pStyle w:val="-"/>
        <w:keepNext/>
        <w:rPr>
          <w:rtl/>
        </w:rPr>
      </w:pPr>
      <w:bookmarkStart w:id="10203" w:name="ET_speakercontinue_5519_19"/>
      <w:r w:rsidRPr="00135871">
        <w:rPr>
          <w:rStyle w:val="TagStyle"/>
          <w:rtl/>
        </w:rPr>
        <w:t xml:space="preserve"> &lt;&lt; דובר_המשך &gt;&gt;</w:t>
      </w:r>
      <w:r w:rsidRPr="001D72F4">
        <w:rPr>
          <w:rStyle w:val="TagStyle"/>
          <w:rtl/>
        </w:rPr>
        <w:t xml:space="preserve"> </w:t>
      </w:r>
      <w:r>
        <w:rPr>
          <w:rtl/>
        </w:rPr>
        <w:t>שרן מרים השכל (המחנה הממלכתי):</w:t>
      </w:r>
      <w:r w:rsidRPr="001D72F4">
        <w:rPr>
          <w:rStyle w:val="TagStyle"/>
          <w:rtl/>
        </w:rPr>
        <w:t xml:space="preserve"> </w:t>
      </w:r>
      <w:r w:rsidRPr="00135871">
        <w:rPr>
          <w:rStyle w:val="TagStyle"/>
          <w:rtl/>
        </w:rPr>
        <w:t>&lt;&lt; דובר_המשך &gt;&gt;</w:t>
      </w:r>
      <w:r>
        <w:rPr>
          <w:rtl/>
        </w:rPr>
        <w:t xml:space="preserve">   </w:t>
      </w:r>
      <w:bookmarkEnd w:id="10203"/>
    </w:p>
    <w:p w:rsidR="00ED721A" w:rsidRDefault="00ED721A" w:rsidP="005368DB">
      <w:pPr>
        <w:rPr>
          <w:rtl/>
        </w:rPr>
      </w:pPr>
    </w:p>
    <w:p w:rsidR="00ED721A" w:rsidRDefault="005368DB" w:rsidP="005368DB">
      <w:pPr>
        <w:rPr>
          <w:rtl/>
        </w:rPr>
      </w:pPr>
      <w:bookmarkStart w:id="10204" w:name="_ETM_Q34_434671"/>
      <w:bookmarkEnd w:id="10204"/>
      <w:r>
        <w:rPr>
          <w:rFonts w:hint="cs"/>
          <w:rtl/>
        </w:rPr>
        <w:t>– –</w:t>
      </w:r>
      <w:r w:rsidR="00ED721A">
        <w:rPr>
          <w:rFonts w:hint="cs"/>
          <w:rtl/>
        </w:rPr>
        <w:t xml:space="preserve"> במקום</w:t>
      </w:r>
      <w:bookmarkStart w:id="10205" w:name="_ETM_Q34_437935"/>
      <w:bookmarkEnd w:id="10205"/>
      <w:r w:rsidR="00ED721A">
        <w:rPr>
          <w:rFonts w:hint="cs"/>
          <w:rtl/>
        </w:rPr>
        <w:t xml:space="preserve"> להשניא את היהדות על יהודים. </w:t>
      </w:r>
      <w:bookmarkStart w:id="10206" w:name="_ETM_Q34_443967"/>
      <w:bookmarkEnd w:id="10206"/>
    </w:p>
    <w:p w:rsidR="00ED721A" w:rsidRDefault="00ED721A" w:rsidP="00D63B9F">
      <w:pPr>
        <w:rPr>
          <w:rtl/>
        </w:rPr>
      </w:pPr>
      <w:bookmarkStart w:id="10207" w:name="_ETM_Q34_444068"/>
      <w:bookmarkEnd w:id="10207"/>
    </w:p>
    <w:p w:rsidR="00ED721A" w:rsidRDefault="00ED721A" w:rsidP="00D63B9F">
      <w:pPr>
        <w:pStyle w:val="af6"/>
        <w:keepNext/>
        <w:rPr>
          <w:rtl/>
        </w:rPr>
      </w:pPr>
      <w:r w:rsidRPr="00135871">
        <w:rPr>
          <w:rStyle w:val="TagStyle"/>
          <w:rtl/>
        </w:rPr>
        <w:t xml:space="preserve"> &lt;&lt; יור &gt;&gt;</w:t>
      </w:r>
      <w:r w:rsidRPr="001D72F4">
        <w:rPr>
          <w:rStyle w:val="TagStyle"/>
          <w:rtl/>
        </w:rPr>
        <w:t xml:space="preserve"> </w:t>
      </w:r>
      <w:r>
        <w:rPr>
          <w:rtl/>
        </w:rPr>
        <w:t>היו"ר אוריאל בוסו:</w:t>
      </w:r>
      <w:r w:rsidRPr="001D72F4">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תודה רבה. חבר הכנסת יצחק </w:t>
      </w:r>
      <w:bookmarkStart w:id="10208" w:name="_ETM_Q34_446113"/>
      <w:bookmarkEnd w:id="10208"/>
      <w:r>
        <w:rPr>
          <w:rFonts w:hint="cs"/>
          <w:rtl/>
        </w:rPr>
        <w:t xml:space="preserve">פינדרוס, בבקשה. </w:t>
      </w:r>
      <w:bookmarkStart w:id="10209" w:name="_ETM_Q34_449553"/>
      <w:bookmarkEnd w:id="10209"/>
    </w:p>
    <w:p w:rsidR="00ED721A" w:rsidRDefault="00ED721A" w:rsidP="00D63B9F">
      <w:pPr>
        <w:rPr>
          <w:rtl/>
        </w:rPr>
      </w:pPr>
      <w:bookmarkStart w:id="10210" w:name="_ETM_Q34_449678"/>
      <w:bookmarkStart w:id="10211" w:name="_ETM_Q34_449713"/>
      <w:bookmarkStart w:id="10212" w:name="_ETM_Q34_449836"/>
      <w:bookmarkStart w:id="10213" w:name="_ETM_Q34_451904"/>
      <w:bookmarkEnd w:id="10210"/>
      <w:bookmarkEnd w:id="10211"/>
      <w:bookmarkEnd w:id="10212"/>
      <w:bookmarkEnd w:id="10213"/>
    </w:p>
    <w:p w:rsidR="00ED721A" w:rsidRDefault="00ED721A" w:rsidP="00D63B9F">
      <w:pPr>
        <w:pStyle w:val="a4"/>
        <w:keepNext/>
        <w:rPr>
          <w:rtl/>
        </w:rPr>
      </w:pPr>
      <w:bookmarkStart w:id="10214" w:name="ET_speaker_5797_21"/>
      <w:r w:rsidRPr="00135871">
        <w:rPr>
          <w:rStyle w:val="TagStyle"/>
          <w:rtl/>
        </w:rPr>
        <w:t xml:space="preserve"> &lt;&lt; דובר &gt;&gt;</w:t>
      </w:r>
      <w:r w:rsidRPr="001D72F4">
        <w:rPr>
          <w:rStyle w:val="TagStyle"/>
          <w:rtl/>
        </w:rPr>
        <w:t xml:space="preserve"> </w:t>
      </w:r>
      <w:bookmarkStart w:id="10215" w:name="_Toc128998931"/>
      <w:r>
        <w:rPr>
          <w:rtl/>
        </w:rPr>
        <w:t>יצחק פינדרוס (יהדות התורה):</w:t>
      </w:r>
      <w:bookmarkEnd w:id="10215"/>
      <w:r w:rsidRPr="001D72F4">
        <w:rPr>
          <w:rStyle w:val="TagStyle"/>
          <w:rtl/>
        </w:rPr>
        <w:t xml:space="preserve"> </w:t>
      </w:r>
      <w:r w:rsidRPr="00135871">
        <w:rPr>
          <w:rStyle w:val="TagStyle"/>
          <w:rtl/>
        </w:rPr>
        <w:t>&lt;&lt; דובר &gt;&gt;</w:t>
      </w:r>
      <w:r>
        <w:rPr>
          <w:rtl/>
        </w:rPr>
        <w:t xml:space="preserve">   </w:t>
      </w:r>
      <w:bookmarkEnd w:id="10214"/>
    </w:p>
    <w:p w:rsidR="00ED721A" w:rsidRDefault="00ED721A" w:rsidP="005368DB">
      <w:pPr>
        <w:rPr>
          <w:rtl/>
        </w:rPr>
      </w:pPr>
    </w:p>
    <w:p w:rsidR="00ED721A" w:rsidRDefault="00ED721A" w:rsidP="00D63B9F">
      <w:pPr>
        <w:rPr>
          <w:rtl/>
        </w:rPr>
      </w:pPr>
      <w:bookmarkStart w:id="10216" w:name="_ETM_Q34_452593"/>
      <w:bookmarkStart w:id="10217" w:name="_ETM_Q34_452674"/>
      <w:bookmarkEnd w:id="10216"/>
      <w:bookmarkEnd w:id="10217"/>
      <w:r>
        <w:rPr>
          <w:rFonts w:hint="cs"/>
          <w:rtl/>
        </w:rPr>
        <w:t xml:space="preserve">אדוני היושב-ראש, </w:t>
      </w:r>
      <w:bookmarkStart w:id="10218" w:name="_ETM_Q34_457170"/>
      <w:bookmarkEnd w:id="10218"/>
      <w:r>
        <w:rPr>
          <w:rtl/>
        </w:rPr>
        <w:t xml:space="preserve">חבריי </w:t>
      </w:r>
      <w:bookmarkStart w:id="10219" w:name="_ETM_Q34_457529"/>
      <w:bookmarkEnd w:id="10219"/>
      <w:r>
        <w:rPr>
          <w:rtl/>
        </w:rPr>
        <w:t xml:space="preserve">חברי </w:t>
      </w:r>
      <w:bookmarkStart w:id="10220" w:name="_ETM_Q34_457860"/>
      <w:bookmarkEnd w:id="10220"/>
      <w:r>
        <w:rPr>
          <w:rtl/>
        </w:rPr>
        <w:t>הכנסת</w:t>
      </w:r>
      <w:r>
        <w:rPr>
          <w:rFonts w:hint="cs"/>
          <w:rtl/>
        </w:rPr>
        <w:t>, את</w:t>
      </w:r>
      <w:bookmarkStart w:id="10221" w:name="_ETM_Q34_458550"/>
      <w:bookmarkEnd w:id="10221"/>
      <w:r>
        <w:rPr>
          <w:rtl/>
        </w:rPr>
        <w:t xml:space="preserve"> </w:t>
      </w:r>
      <w:bookmarkStart w:id="10222" w:name="_ETM_Q34_458730"/>
      <w:bookmarkEnd w:id="10222"/>
      <w:r>
        <w:rPr>
          <w:rtl/>
        </w:rPr>
        <w:t xml:space="preserve">כל </w:t>
      </w:r>
      <w:bookmarkStart w:id="10223" w:name="_ETM_Q34_458970"/>
      <w:bookmarkEnd w:id="10223"/>
      <w:r>
        <w:rPr>
          <w:rtl/>
        </w:rPr>
        <w:t xml:space="preserve">כך </w:t>
      </w:r>
      <w:bookmarkStart w:id="10224" w:name="_ETM_Q34_459270"/>
      <w:bookmarkEnd w:id="10224"/>
      <w:r>
        <w:rPr>
          <w:rtl/>
        </w:rPr>
        <w:t>צודקת</w:t>
      </w:r>
      <w:r>
        <w:rPr>
          <w:rFonts w:hint="cs"/>
          <w:rtl/>
        </w:rPr>
        <w:t>.</w:t>
      </w:r>
      <w:r>
        <w:rPr>
          <w:rtl/>
        </w:rPr>
        <w:t xml:space="preserve"> </w:t>
      </w:r>
      <w:bookmarkStart w:id="10225" w:name="_ETM_Q34_460600"/>
      <w:bookmarkEnd w:id="10225"/>
      <w:r>
        <w:rPr>
          <w:rtl/>
        </w:rPr>
        <w:t xml:space="preserve">היה </w:t>
      </w:r>
      <w:bookmarkStart w:id="10226" w:name="_ETM_Q34_460930"/>
      <w:bookmarkEnd w:id="10226"/>
      <w:r>
        <w:rPr>
          <w:rtl/>
        </w:rPr>
        <w:t xml:space="preserve">כל </w:t>
      </w:r>
      <w:bookmarkStart w:id="10227" w:name="_ETM_Q34_461140"/>
      <w:bookmarkEnd w:id="10227"/>
      <w:r>
        <w:rPr>
          <w:rtl/>
        </w:rPr>
        <w:t xml:space="preserve">כך </w:t>
      </w:r>
      <w:bookmarkStart w:id="10228" w:name="_ETM_Q34_461440"/>
      <w:bookmarkEnd w:id="10228"/>
      <w:r>
        <w:rPr>
          <w:rtl/>
        </w:rPr>
        <w:t>טוב</w:t>
      </w:r>
      <w:r>
        <w:rPr>
          <w:rFonts w:hint="cs"/>
          <w:rtl/>
        </w:rPr>
        <w:t>,</w:t>
      </w:r>
      <w:r>
        <w:rPr>
          <w:rtl/>
        </w:rPr>
        <w:t xml:space="preserve"> </w:t>
      </w:r>
      <w:bookmarkStart w:id="10229" w:name="_ETM_Q34_461890"/>
      <w:bookmarkEnd w:id="10229"/>
      <w:r>
        <w:rPr>
          <w:rtl/>
        </w:rPr>
        <w:t xml:space="preserve">כל </w:t>
      </w:r>
      <w:bookmarkStart w:id="10230" w:name="_ETM_Q34_462070"/>
      <w:bookmarkEnd w:id="10230"/>
      <w:r>
        <w:rPr>
          <w:rtl/>
        </w:rPr>
        <w:t xml:space="preserve">כך </w:t>
      </w:r>
      <w:bookmarkStart w:id="10231" w:name="_ETM_Q34_462370"/>
      <w:bookmarkEnd w:id="10231"/>
      <w:r>
        <w:rPr>
          <w:rtl/>
        </w:rPr>
        <w:t>נורמלי</w:t>
      </w:r>
      <w:r>
        <w:rPr>
          <w:rFonts w:hint="cs"/>
          <w:rtl/>
        </w:rPr>
        <w:t>.</w:t>
      </w:r>
      <w:r>
        <w:rPr>
          <w:rtl/>
        </w:rPr>
        <w:t xml:space="preserve"> </w:t>
      </w:r>
      <w:bookmarkStart w:id="10232" w:name="_ETM_Q34_463390"/>
      <w:bookmarkEnd w:id="10232"/>
      <w:r>
        <w:rPr>
          <w:rtl/>
        </w:rPr>
        <w:t xml:space="preserve">למה </w:t>
      </w:r>
      <w:bookmarkStart w:id="10233" w:name="_ETM_Q34_463900"/>
      <w:bookmarkEnd w:id="10233"/>
      <w:r>
        <w:rPr>
          <w:rtl/>
        </w:rPr>
        <w:t xml:space="preserve">הם </w:t>
      </w:r>
      <w:bookmarkStart w:id="10234" w:name="_ETM_Q34_463990"/>
      <w:bookmarkEnd w:id="10234"/>
      <w:r>
        <w:rPr>
          <w:rtl/>
        </w:rPr>
        <w:t xml:space="preserve">היו </w:t>
      </w:r>
      <w:bookmarkStart w:id="10235" w:name="_ETM_Q34_464170"/>
      <w:bookmarkEnd w:id="10235"/>
      <w:r>
        <w:rPr>
          <w:rtl/>
        </w:rPr>
        <w:t xml:space="preserve">צריכים </w:t>
      </w:r>
      <w:bookmarkStart w:id="10236" w:name="_ETM_Q34_464500"/>
      <w:bookmarkEnd w:id="10236"/>
      <w:r>
        <w:rPr>
          <w:rtl/>
        </w:rPr>
        <w:t>להתערב</w:t>
      </w:r>
      <w:r>
        <w:rPr>
          <w:rFonts w:hint="cs"/>
          <w:rtl/>
        </w:rPr>
        <w:t>?</w:t>
      </w:r>
      <w:r>
        <w:rPr>
          <w:rtl/>
        </w:rPr>
        <w:t xml:space="preserve"> </w:t>
      </w:r>
      <w:bookmarkStart w:id="10237" w:name="_ETM_Q34_465700"/>
      <w:bookmarkEnd w:id="10237"/>
      <w:r>
        <w:rPr>
          <w:rtl/>
        </w:rPr>
        <w:t xml:space="preserve">אחרי </w:t>
      </w:r>
      <w:bookmarkStart w:id="10238" w:name="_ETM_Q34_466000"/>
      <w:bookmarkEnd w:id="10238"/>
      <w:r>
        <w:rPr>
          <w:rtl/>
        </w:rPr>
        <w:t xml:space="preserve">זה </w:t>
      </w:r>
      <w:bookmarkStart w:id="10239" w:name="_ETM_Q34_466150"/>
      <w:bookmarkEnd w:id="10239"/>
      <w:r>
        <w:rPr>
          <w:rtl/>
        </w:rPr>
        <w:t xml:space="preserve">שואלים </w:t>
      </w:r>
      <w:bookmarkStart w:id="10240" w:name="_ETM_Q34_466450"/>
      <w:bookmarkEnd w:id="10240"/>
      <w:r>
        <w:rPr>
          <w:rtl/>
        </w:rPr>
        <w:t xml:space="preserve">אותנו </w:t>
      </w:r>
      <w:bookmarkStart w:id="10241" w:name="_ETM_Q34_466720"/>
      <w:bookmarkEnd w:id="10241"/>
      <w:r>
        <w:rPr>
          <w:rtl/>
        </w:rPr>
        <w:t>למה</w:t>
      </w:r>
      <w:bookmarkStart w:id="10242" w:name="_ETM_Q34_465439"/>
      <w:bookmarkEnd w:id="10242"/>
      <w:r>
        <w:rPr>
          <w:rFonts w:hint="cs"/>
          <w:rtl/>
        </w:rPr>
        <w:t xml:space="preserve"> הפיכה </w:t>
      </w:r>
      <w:bookmarkStart w:id="10243" w:name="_ETM_Q34_467290"/>
      <w:bookmarkEnd w:id="10243"/>
      <w:r>
        <w:rPr>
          <w:rtl/>
        </w:rPr>
        <w:t>משפטית</w:t>
      </w:r>
      <w:r>
        <w:rPr>
          <w:rFonts w:hint="cs"/>
          <w:rtl/>
        </w:rPr>
        <w:t>.</w:t>
      </w:r>
      <w:r>
        <w:rPr>
          <w:rtl/>
        </w:rPr>
        <w:t xml:space="preserve"> </w:t>
      </w:r>
      <w:bookmarkStart w:id="10244" w:name="_ETM_Q34_467920"/>
      <w:bookmarkEnd w:id="10244"/>
      <w:r>
        <w:rPr>
          <w:rtl/>
        </w:rPr>
        <w:t xml:space="preserve">למה </w:t>
      </w:r>
      <w:bookmarkStart w:id="10245" w:name="_ETM_Q34_468460"/>
      <w:bookmarkEnd w:id="10245"/>
      <w:r>
        <w:rPr>
          <w:rtl/>
        </w:rPr>
        <w:t xml:space="preserve">הם </w:t>
      </w:r>
      <w:bookmarkStart w:id="10246" w:name="_ETM_Q34_468580"/>
      <w:bookmarkEnd w:id="10246"/>
      <w:r>
        <w:rPr>
          <w:rtl/>
        </w:rPr>
        <w:t xml:space="preserve">היו </w:t>
      </w:r>
      <w:bookmarkStart w:id="10247" w:name="_ETM_Q34_468730"/>
      <w:bookmarkEnd w:id="10247"/>
      <w:r>
        <w:rPr>
          <w:rtl/>
        </w:rPr>
        <w:t xml:space="preserve">צריכים </w:t>
      </w:r>
      <w:bookmarkStart w:id="10248" w:name="_ETM_Q34_469029"/>
      <w:bookmarkEnd w:id="10248"/>
      <w:r>
        <w:rPr>
          <w:rtl/>
        </w:rPr>
        <w:t xml:space="preserve">לקלקל </w:t>
      </w:r>
      <w:bookmarkStart w:id="10249" w:name="_ETM_Q34_469720"/>
      <w:bookmarkEnd w:id="10249"/>
      <w:r>
        <w:rPr>
          <w:rtl/>
        </w:rPr>
        <w:t>אותם</w:t>
      </w:r>
      <w:r>
        <w:rPr>
          <w:rFonts w:hint="cs"/>
          <w:rtl/>
        </w:rPr>
        <w:t>,</w:t>
      </w:r>
      <w:r>
        <w:rPr>
          <w:rtl/>
        </w:rPr>
        <w:t xml:space="preserve"> </w:t>
      </w:r>
      <w:bookmarkStart w:id="10250" w:name="_ETM_Q34_470110"/>
      <w:bookmarkEnd w:id="10250"/>
      <w:r>
        <w:rPr>
          <w:rFonts w:hint="cs"/>
          <w:rtl/>
        </w:rPr>
        <w:t xml:space="preserve">חבורת </w:t>
      </w:r>
      <w:r>
        <w:rPr>
          <w:rFonts w:hint="eastAsia"/>
          <w:rtl/>
        </w:rPr>
        <w:t xml:space="preserve">– </w:t>
      </w:r>
      <w:bookmarkStart w:id="10251" w:name="_ETM_Q34_475122"/>
      <w:bookmarkEnd w:id="10251"/>
      <w:r>
        <w:rPr>
          <w:rFonts w:hint="cs"/>
          <w:rtl/>
        </w:rPr>
        <w:t xml:space="preserve">הכנופיה הזאת? למה? למה הם היו צריכים </w:t>
      </w:r>
      <w:bookmarkStart w:id="10252" w:name="_ETM_Q34_475868"/>
      <w:bookmarkEnd w:id="10252"/>
      <w:r>
        <w:rPr>
          <w:rFonts w:hint="cs"/>
          <w:rtl/>
        </w:rPr>
        <w:t xml:space="preserve">לעשות את זה? בשביל שאת תעמדי פה ותגידי דברים נכונים. </w:t>
      </w:r>
      <w:bookmarkStart w:id="10253" w:name="_ETM_Q34_480431"/>
      <w:bookmarkEnd w:id="10253"/>
      <w:r>
        <w:rPr>
          <w:rFonts w:hint="cs"/>
          <w:rtl/>
        </w:rPr>
        <w:t xml:space="preserve">למה? </w:t>
      </w:r>
      <w:bookmarkStart w:id="10254" w:name="_ETM_Q34_471220"/>
      <w:bookmarkStart w:id="10255" w:name="_ETM_Q34_471790"/>
      <w:bookmarkStart w:id="10256" w:name="_ETM_Q34_472150"/>
      <w:bookmarkStart w:id="10257" w:name="_ETM_Q34_473379"/>
      <w:bookmarkStart w:id="10258" w:name="_ETM_Q34_474069"/>
      <w:bookmarkStart w:id="10259" w:name="_ETM_Q34_474190"/>
      <w:bookmarkStart w:id="10260" w:name="_ETM_Q34_474460"/>
      <w:bookmarkStart w:id="10261" w:name="_ETM_Q34_474940"/>
      <w:bookmarkStart w:id="10262" w:name="_ETM_Q34_475060"/>
      <w:bookmarkStart w:id="10263" w:name="_ETM_Q34_475569"/>
      <w:bookmarkStart w:id="10264" w:name="_ETM_Q34_475839"/>
      <w:bookmarkStart w:id="10265" w:name="_ETM_Q34_476229"/>
      <w:bookmarkStart w:id="10266" w:name="_ETM_Q34_476500"/>
      <w:bookmarkStart w:id="10267" w:name="_ETM_Q34_476889"/>
      <w:bookmarkStart w:id="10268" w:name="_ETM_Q34_477190"/>
      <w:bookmarkStart w:id="10269" w:name="_ETM_Q34_477970"/>
      <w:bookmarkStart w:id="10270" w:name="_ETM_Q34_479370"/>
      <w:bookmarkStart w:id="10271" w:name="_ETM_Q34_479729"/>
      <w:bookmarkStart w:id="10272" w:name="_ETM_Q34_479940"/>
      <w:bookmarkStart w:id="10273" w:name="_ETM_Q34_480150"/>
      <w:bookmarkStart w:id="10274" w:name="_ETM_Q34_480000"/>
      <w:bookmarkStart w:id="10275" w:name="_ETM_Q34_481270"/>
      <w:bookmarkStart w:id="10276" w:name="_ETM_Q34_481810"/>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r>
        <w:rPr>
          <w:rFonts w:hint="cs"/>
          <w:rtl/>
        </w:rPr>
        <w:t xml:space="preserve">למי </w:t>
      </w:r>
      <w:r>
        <w:rPr>
          <w:rtl/>
        </w:rPr>
        <w:t>זה</w:t>
      </w:r>
      <w:r>
        <w:rPr>
          <w:rFonts w:hint="cs"/>
          <w:rtl/>
        </w:rPr>
        <w:t xml:space="preserve"> היה חסר? למי זה היה חסר חוץ </w:t>
      </w:r>
      <w:bookmarkStart w:id="10277" w:name="_ETM_Q34_482395"/>
      <w:bookmarkEnd w:id="10277"/>
      <w:proofErr w:type="spellStart"/>
      <w:r>
        <w:rPr>
          <w:rFonts w:hint="cs"/>
          <w:rtl/>
        </w:rPr>
        <w:t>מלחבורה</w:t>
      </w:r>
      <w:proofErr w:type="spellEnd"/>
      <w:r>
        <w:rPr>
          <w:rFonts w:hint="cs"/>
          <w:rtl/>
        </w:rPr>
        <w:t xml:space="preserve"> הזאת? </w:t>
      </w:r>
    </w:p>
    <w:p w:rsidR="00ED721A" w:rsidRDefault="00ED721A" w:rsidP="00D63B9F">
      <w:pPr>
        <w:rPr>
          <w:rtl/>
        </w:rPr>
      </w:pPr>
    </w:p>
    <w:p w:rsidR="00ED721A" w:rsidRDefault="00ED721A" w:rsidP="00DF25C6">
      <w:pPr>
        <w:rPr>
          <w:rtl/>
        </w:rPr>
      </w:pPr>
      <w:r>
        <w:rPr>
          <w:rFonts w:hint="cs"/>
          <w:rtl/>
        </w:rPr>
        <w:t>אבל לא בשביל זה עליתי לדבר</w:t>
      </w:r>
      <w:r w:rsidR="00DF25C6">
        <w:rPr>
          <w:rFonts w:hint="cs"/>
          <w:rtl/>
        </w:rPr>
        <w:t>.</w:t>
      </w:r>
      <w:r>
        <w:rPr>
          <w:rFonts w:hint="cs"/>
          <w:rtl/>
        </w:rPr>
        <w:t xml:space="preserve"> הרב </w:t>
      </w:r>
      <w:bookmarkStart w:id="10278" w:name="_ETM_Q34_485594"/>
      <w:bookmarkEnd w:id="10278"/>
      <w:r>
        <w:rPr>
          <w:rFonts w:hint="cs"/>
          <w:rtl/>
        </w:rPr>
        <w:t xml:space="preserve">גפני הציג את זה קודם. </w:t>
      </w:r>
      <w:bookmarkStart w:id="10279" w:name="_ETM_Q34_490873"/>
      <w:bookmarkEnd w:id="10279"/>
    </w:p>
    <w:p w:rsidR="00ED721A" w:rsidRDefault="00ED721A" w:rsidP="00D63B9F">
      <w:pPr>
        <w:rPr>
          <w:rtl/>
        </w:rPr>
      </w:pPr>
    </w:p>
    <w:p w:rsidR="00ED721A" w:rsidRDefault="00ED721A" w:rsidP="00D63B9F">
      <w:pPr>
        <w:pStyle w:val="af5"/>
        <w:keepNext/>
        <w:rPr>
          <w:rtl/>
        </w:rPr>
      </w:pPr>
      <w:bookmarkStart w:id="10280" w:name="_ETM_Q34_490995"/>
      <w:bookmarkStart w:id="10281" w:name="_ETM_Q34_491065"/>
      <w:bookmarkStart w:id="10282" w:name="ET_interruption_5519_23"/>
      <w:bookmarkEnd w:id="10280"/>
      <w:bookmarkEnd w:id="10281"/>
      <w:r w:rsidRPr="00135871">
        <w:rPr>
          <w:rStyle w:val="TagStyle"/>
          <w:rtl/>
        </w:rPr>
        <w:t xml:space="preserve"> &lt;&lt; קריאה &gt;&gt;</w:t>
      </w:r>
      <w:r w:rsidRPr="001D72F4">
        <w:rPr>
          <w:rStyle w:val="TagStyle"/>
          <w:rtl/>
        </w:rPr>
        <w:t xml:space="preserve"> </w:t>
      </w:r>
      <w:r>
        <w:rPr>
          <w:rtl/>
        </w:rPr>
        <w:t>שרן מרים השכל (המחנה הממלכתי):</w:t>
      </w:r>
      <w:r w:rsidRPr="001D72F4">
        <w:rPr>
          <w:rStyle w:val="TagStyle"/>
          <w:rtl/>
        </w:rPr>
        <w:t xml:space="preserve"> </w:t>
      </w:r>
      <w:r w:rsidRPr="00135871">
        <w:rPr>
          <w:rStyle w:val="TagStyle"/>
          <w:rtl/>
        </w:rPr>
        <w:t>&lt;&lt; קריאה &gt;&gt;</w:t>
      </w:r>
      <w:r>
        <w:rPr>
          <w:rtl/>
        </w:rPr>
        <w:t xml:space="preserve">   </w:t>
      </w:r>
      <w:bookmarkEnd w:id="10282"/>
    </w:p>
    <w:p w:rsidR="00ED721A" w:rsidRDefault="00ED721A" w:rsidP="005368DB">
      <w:pPr>
        <w:rPr>
          <w:rtl/>
        </w:rPr>
      </w:pPr>
    </w:p>
    <w:p w:rsidR="00ED721A" w:rsidRDefault="00ED721A" w:rsidP="005368DB">
      <w:pPr>
        <w:rPr>
          <w:rtl/>
        </w:rPr>
      </w:pPr>
      <w:r>
        <w:rPr>
          <w:rFonts w:hint="cs"/>
          <w:rtl/>
        </w:rPr>
        <w:t xml:space="preserve">אבל אף אחד לא יבוא </w:t>
      </w:r>
      <w:bookmarkStart w:id="10283" w:name="_ETM_Q34_489562"/>
      <w:bookmarkEnd w:id="10283"/>
      <w:r>
        <w:rPr>
          <w:rFonts w:hint="cs"/>
          <w:rtl/>
        </w:rPr>
        <w:t xml:space="preserve">ויכניס </w:t>
      </w:r>
      <w:r w:rsidR="005368DB">
        <w:rPr>
          <w:rFonts w:hint="cs"/>
          <w:rtl/>
        </w:rPr>
        <w:t>– – –</w:t>
      </w:r>
      <w:r>
        <w:rPr>
          <w:rFonts w:hint="cs"/>
          <w:rtl/>
        </w:rPr>
        <w:t xml:space="preserve"> חמץ, אתה לא מבין </w:t>
      </w:r>
      <w:r w:rsidR="005368DB">
        <w:rPr>
          <w:rFonts w:hint="cs"/>
          <w:rtl/>
        </w:rPr>
        <w:t>– – –</w:t>
      </w:r>
      <w:bookmarkStart w:id="10284" w:name="_ETM_Q34_495658"/>
      <w:bookmarkEnd w:id="10284"/>
      <w:r>
        <w:rPr>
          <w:rFonts w:hint="cs"/>
          <w:rtl/>
        </w:rPr>
        <w:t xml:space="preserve"> </w:t>
      </w:r>
    </w:p>
    <w:p w:rsidR="00ED721A" w:rsidRDefault="00ED721A" w:rsidP="00D63B9F">
      <w:pPr>
        <w:rPr>
          <w:rtl/>
        </w:rPr>
      </w:pPr>
      <w:bookmarkStart w:id="10285" w:name="_ETM_Q34_496250"/>
      <w:bookmarkStart w:id="10286" w:name="_ETM_Q34_496389"/>
      <w:bookmarkStart w:id="10287" w:name="_ETM_Q34_496426"/>
      <w:bookmarkStart w:id="10288" w:name="_ETM_Q34_496528"/>
      <w:bookmarkEnd w:id="10285"/>
      <w:bookmarkEnd w:id="10286"/>
      <w:bookmarkEnd w:id="10287"/>
      <w:bookmarkEnd w:id="10288"/>
    </w:p>
    <w:p w:rsidR="00ED721A" w:rsidRDefault="00ED721A" w:rsidP="00D63B9F">
      <w:pPr>
        <w:pStyle w:val="-"/>
        <w:keepNext/>
        <w:rPr>
          <w:rtl/>
        </w:rPr>
      </w:pPr>
      <w:bookmarkStart w:id="10289" w:name="ET_speakercontinue_5797_24"/>
      <w:r w:rsidRPr="00135871">
        <w:rPr>
          <w:rStyle w:val="TagStyle"/>
          <w:rtl/>
        </w:rPr>
        <w:t xml:space="preserve"> &lt;&lt; דובר_המשך &gt;&gt;</w:t>
      </w:r>
      <w:r w:rsidRPr="001D72F4">
        <w:rPr>
          <w:rStyle w:val="TagStyle"/>
          <w:rtl/>
        </w:rPr>
        <w:t xml:space="preserve"> </w:t>
      </w:r>
      <w:r>
        <w:rPr>
          <w:rtl/>
        </w:rPr>
        <w:t>יצחק פינדרוס (יהדות התורה):</w:t>
      </w:r>
      <w:r w:rsidRPr="001D72F4">
        <w:rPr>
          <w:rStyle w:val="TagStyle"/>
          <w:rtl/>
        </w:rPr>
        <w:t xml:space="preserve"> </w:t>
      </w:r>
      <w:r w:rsidRPr="00135871">
        <w:rPr>
          <w:rStyle w:val="TagStyle"/>
          <w:rtl/>
        </w:rPr>
        <w:t>&lt;&lt; דובר_המשך &gt;&gt;</w:t>
      </w:r>
      <w:r>
        <w:rPr>
          <w:rtl/>
        </w:rPr>
        <w:t xml:space="preserve">   </w:t>
      </w:r>
      <w:bookmarkEnd w:id="10289"/>
    </w:p>
    <w:p w:rsidR="00ED721A" w:rsidRDefault="00ED721A" w:rsidP="005368DB">
      <w:pPr>
        <w:rPr>
          <w:rtl/>
        </w:rPr>
      </w:pPr>
    </w:p>
    <w:p w:rsidR="00ED721A" w:rsidRDefault="00ED721A" w:rsidP="00DF25C6">
      <w:pPr>
        <w:rPr>
          <w:rtl/>
        </w:rPr>
      </w:pPr>
      <w:bookmarkStart w:id="10290" w:name="_ETM_Q34_488680"/>
      <w:bookmarkEnd w:id="10290"/>
      <w:r>
        <w:rPr>
          <w:rFonts w:hint="cs"/>
          <w:rtl/>
        </w:rPr>
        <w:t xml:space="preserve">השבוע חל יום השנה הראשון לפטירתו של מרן שר התורה </w:t>
      </w:r>
      <w:bookmarkStart w:id="10291" w:name="_ETM_Q34_493141"/>
      <w:bookmarkEnd w:id="10291"/>
      <w:r>
        <w:rPr>
          <w:rFonts w:hint="cs"/>
          <w:rtl/>
        </w:rPr>
        <w:t xml:space="preserve">הגאון הרב חיים </w:t>
      </w:r>
      <w:proofErr w:type="spellStart"/>
      <w:r>
        <w:rPr>
          <w:rFonts w:hint="cs"/>
          <w:rtl/>
        </w:rPr>
        <w:t>קניבסקי</w:t>
      </w:r>
      <w:proofErr w:type="spellEnd"/>
      <w:r>
        <w:rPr>
          <w:rFonts w:hint="cs"/>
          <w:rtl/>
        </w:rPr>
        <w:t xml:space="preserve">, זכר צדיק וקדוש לברכה. </w:t>
      </w:r>
      <w:bookmarkStart w:id="10292" w:name="_ETM_Q34_501025"/>
      <w:bookmarkStart w:id="10293" w:name="_ETM_Q34_491179"/>
      <w:bookmarkStart w:id="10294" w:name="_ETM_Q34_491257"/>
      <w:bookmarkStart w:id="10295" w:name="_ETM_Q34_491385"/>
      <w:bookmarkStart w:id="10296" w:name="_ETM_Q34_482020"/>
      <w:bookmarkStart w:id="10297" w:name="_ETM_Q34_482320"/>
      <w:bookmarkStart w:id="10298" w:name="_ETM_Q34_482739"/>
      <w:bookmarkStart w:id="10299" w:name="_ETM_Q34_483040"/>
      <w:bookmarkStart w:id="10300" w:name="_ETM_Q34_483759"/>
      <w:bookmarkStart w:id="10301" w:name="_ETM_Q34_484089"/>
      <w:bookmarkStart w:id="10302" w:name="_ETM_Q34_484270"/>
      <w:bookmarkStart w:id="10303" w:name="_ETM_Q34_484390"/>
      <w:bookmarkStart w:id="10304" w:name="_ETM_Q34_484480"/>
      <w:bookmarkStart w:id="10305" w:name="_ETM_Q34_484720"/>
      <w:bookmarkStart w:id="10306" w:name="_ETM_Q34_484839"/>
      <w:bookmarkStart w:id="10307" w:name="_ETM_Q34_485110"/>
      <w:bookmarkStart w:id="10308" w:name="_ETM_Q34_485440"/>
      <w:bookmarkStart w:id="10309" w:name="_ETM_Q34_485589"/>
      <w:bookmarkStart w:id="10310" w:name="_ETM_Q34_485920"/>
      <w:bookmarkStart w:id="10311" w:name="_ETM_Q34_486220"/>
      <w:bookmarkStart w:id="10312" w:name="_ETM_Q34_486279"/>
      <w:bookmarkStart w:id="10313" w:name="_ETM_Q34_487940"/>
      <w:bookmarkStart w:id="10314" w:name="_ETM_Q34_489710"/>
      <w:bookmarkStart w:id="10315" w:name="_ETM_Q34_497119"/>
      <w:bookmarkStart w:id="10316" w:name="_ETM_Q34_497539"/>
      <w:bookmarkStart w:id="10317" w:name="_ETM_Q34_497960"/>
      <w:bookmarkStart w:id="10318" w:name="_ETM_Q34_498439"/>
      <w:bookmarkStart w:id="10319" w:name="_ETM_Q34_500269"/>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r>
        <w:rPr>
          <w:rFonts w:hint="cs"/>
          <w:rtl/>
        </w:rPr>
        <w:t>וכ</w:t>
      </w:r>
      <w:r>
        <w:rPr>
          <w:rtl/>
        </w:rPr>
        <w:t xml:space="preserve">שאני </w:t>
      </w:r>
      <w:bookmarkStart w:id="10320" w:name="_ETM_Q34_500750"/>
      <w:bookmarkEnd w:id="10320"/>
      <w:r>
        <w:rPr>
          <w:rtl/>
        </w:rPr>
        <w:t xml:space="preserve">שומע </w:t>
      </w:r>
      <w:bookmarkStart w:id="10321" w:name="_ETM_Q34_501140"/>
      <w:bookmarkEnd w:id="10321"/>
      <w:r>
        <w:rPr>
          <w:rtl/>
        </w:rPr>
        <w:t xml:space="preserve">היום </w:t>
      </w:r>
      <w:bookmarkStart w:id="10322" w:name="_ETM_Q34_503320"/>
      <w:bookmarkEnd w:id="10322"/>
      <w:r>
        <w:rPr>
          <w:rFonts w:hint="cs"/>
          <w:rtl/>
        </w:rPr>
        <w:t xml:space="preserve">– </w:t>
      </w:r>
      <w:r>
        <w:rPr>
          <w:rtl/>
        </w:rPr>
        <w:t xml:space="preserve">וזה </w:t>
      </w:r>
      <w:bookmarkStart w:id="10323" w:name="_ETM_Q34_503619"/>
      <w:bookmarkEnd w:id="10323"/>
      <w:r>
        <w:rPr>
          <w:rtl/>
        </w:rPr>
        <w:t xml:space="preserve">בענייני </w:t>
      </w:r>
      <w:bookmarkStart w:id="10324" w:name="_ETM_Q34_504070"/>
      <w:bookmarkEnd w:id="10324"/>
      <w:r>
        <w:rPr>
          <w:rtl/>
        </w:rPr>
        <w:t xml:space="preserve">דיומא </w:t>
      </w:r>
      <w:bookmarkStart w:id="10325" w:name="_ETM_Q34_506890"/>
      <w:bookmarkEnd w:id="10325"/>
      <w:r>
        <w:rPr>
          <w:rFonts w:hint="cs"/>
          <w:rtl/>
        </w:rPr>
        <w:t xml:space="preserve">– </w:t>
      </w:r>
      <w:r>
        <w:rPr>
          <w:rtl/>
        </w:rPr>
        <w:t xml:space="preserve">את </w:t>
      </w:r>
      <w:bookmarkStart w:id="10326" w:name="_ETM_Q34_507130"/>
      <w:bookmarkEnd w:id="10326"/>
      <w:r>
        <w:rPr>
          <w:rtl/>
        </w:rPr>
        <w:t xml:space="preserve">הפחד </w:t>
      </w:r>
      <w:bookmarkStart w:id="10327" w:name="_ETM_Q34_508589"/>
      <w:bookmarkEnd w:id="10327"/>
      <w:r>
        <w:rPr>
          <w:rtl/>
        </w:rPr>
        <w:t xml:space="preserve">שמפחידים </w:t>
      </w:r>
      <w:bookmarkStart w:id="10328" w:name="_ETM_Q34_509249"/>
      <w:bookmarkEnd w:id="10328"/>
      <w:r>
        <w:rPr>
          <w:rtl/>
        </w:rPr>
        <w:t xml:space="preserve">אותנו </w:t>
      </w:r>
      <w:bookmarkStart w:id="10329" w:name="_ETM_Q34_509609"/>
      <w:bookmarkEnd w:id="10329"/>
      <w:r>
        <w:rPr>
          <w:rtl/>
        </w:rPr>
        <w:t xml:space="preserve">מה </w:t>
      </w:r>
      <w:bookmarkStart w:id="10330" w:name="_ETM_Q34_509759"/>
      <w:bookmarkEnd w:id="10330"/>
      <w:r>
        <w:rPr>
          <w:rtl/>
        </w:rPr>
        <w:t xml:space="preserve">יקרה </w:t>
      </w:r>
      <w:bookmarkStart w:id="10331" w:name="_ETM_Q34_510000"/>
      <w:bookmarkEnd w:id="10331"/>
      <w:r>
        <w:rPr>
          <w:rtl/>
        </w:rPr>
        <w:t xml:space="preserve">לכלכלת </w:t>
      </w:r>
      <w:bookmarkStart w:id="10332" w:name="_ETM_Q34_510630"/>
      <w:bookmarkEnd w:id="10332"/>
      <w:r>
        <w:rPr>
          <w:rtl/>
        </w:rPr>
        <w:t>ישראל</w:t>
      </w:r>
      <w:r>
        <w:rPr>
          <w:rFonts w:hint="cs"/>
          <w:rtl/>
        </w:rPr>
        <w:t>,</w:t>
      </w:r>
      <w:r>
        <w:rPr>
          <w:rtl/>
        </w:rPr>
        <w:t xml:space="preserve"> </w:t>
      </w:r>
      <w:bookmarkStart w:id="10333" w:name="_ETM_Q34_511410"/>
      <w:bookmarkEnd w:id="10333"/>
      <w:r>
        <w:rPr>
          <w:rtl/>
        </w:rPr>
        <w:t xml:space="preserve">מה </w:t>
      </w:r>
      <w:bookmarkStart w:id="10334" w:name="_ETM_Q34_511619"/>
      <w:bookmarkEnd w:id="10334"/>
      <w:r>
        <w:rPr>
          <w:rtl/>
        </w:rPr>
        <w:t xml:space="preserve">יקרה </w:t>
      </w:r>
      <w:bookmarkStart w:id="10335" w:name="_ETM_Q34_511890"/>
      <w:bookmarkEnd w:id="10335"/>
      <w:r>
        <w:rPr>
          <w:rtl/>
        </w:rPr>
        <w:t xml:space="preserve">לביטחון </w:t>
      </w:r>
      <w:bookmarkStart w:id="10336" w:name="_ETM_Q34_512399"/>
      <w:bookmarkEnd w:id="10336"/>
      <w:r>
        <w:rPr>
          <w:rtl/>
        </w:rPr>
        <w:t>ישראל</w:t>
      </w:r>
      <w:r>
        <w:rPr>
          <w:rFonts w:hint="cs"/>
          <w:rtl/>
        </w:rPr>
        <w:t>,</w:t>
      </w:r>
      <w:r>
        <w:rPr>
          <w:rtl/>
        </w:rPr>
        <w:t xml:space="preserve"> </w:t>
      </w:r>
      <w:bookmarkStart w:id="10337" w:name="_ETM_Q34_513510"/>
      <w:bookmarkEnd w:id="10337"/>
      <w:r>
        <w:rPr>
          <w:rFonts w:hint="cs"/>
          <w:rtl/>
        </w:rPr>
        <w:t xml:space="preserve">מה יקרה למדינת ישראל, </w:t>
      </w:r>
      <w:bookmarkStart w:id="10338" w:name="_ETM_Q34_513899"/>
      <w:bookmarkStart w:id="10339" w:name="_ETM_Q34_514050"/>
      <w:bookmarkStart w:id="10340" w:name="_ETM_Q34_514589"/>
      <w:bookmarkStart w:id="10341" w:name="_ETM_Q34_516670"/>
      <w:bookmarkEnd w:id="10338"/>
      <w:bookmarkEnd w:id="10339"/>
      <w:bookmarkEnd w:id="10340"/>
      <w:bookmarkEnd w:id="10341"/>
      <w:r>
        <w:rPr>
          <w:rtl/>
        </w:rPr>
        <w:t xml:space="preserve">אני </w:t>
      </w:r>
      <w:bookmarkStart w:id="10342" w:name="_ETM_Q34_516940"/>
      <w:bookmarkEnd w:id="10342"/>
      <w:r>
        <w:rPr>
          <w:rtl/>
        </w:rPr>
        <w:t xml:space="preserve">יודע </w:t>
      </w:r>
      <w:bookmarkStart w:id="10343" w:name="_ETM_Q34_518980"/>
      <w:bookmarkEnd w:id="10343"/>
      <w:r>
        <w:rPr>
          <w:rtl/>
        </w:rPr>
        <w:t xml:space="preserve">ואתם </w:t>
      </w:r>
      <w:bookmarkStart w:id="10344" w:name="_ETM_Q34_519489"/>
      <w:bookmarkEnd w:id="10344"/>
      <w:r>
        <w:rPr>
          <w:rtl/>
        </w:rPr>
        <w:t xml:space="preserve">יודעים </w:t>
      </w:r>
      <w:bookmarkStart w:id="10345" w:name="_ETM_Q34_519910"/>
      <w:bookmarkEnd w:id="10345"/>
      <w:r>
        <w:rPr>
          <w:rtl/>
        </w:rPr>
        <w:t xml:space="preserve">את </w:t>
      </w:r>
      <w:bookmarkStart w:id="10346" w:name="_ETM_Q34_520089"/>
      <w:bookmarkEnd w:id="10346"/>
      <w:r>
        <w:rPr>
          <w:rtl/>
        </w:rPr>
        <w:t>האמת</w:t>
      </w:r>
      <w:r>
        <w:rPr>
          <w:rFonts w:hint="cs"/>
          <w:rtl/>
        </w:rPr>
        <w:t>: "</w:t>
      </w:r>
      <w:r>
        <w:rPr>
          <w:rtl/>
        </w:rPr>
        <w:t xml:space="preserve">עם </w:t>
      </w:r>
      <w:bookmarkStart w:id="10347" w:name="_ETM_Q34_521570"/>
      <w:bookmarkEnd w:id="10347"/>
      <w:r>
        <w:rPr>
          <w:rtl/>
        </w:rPr>
        <w:t xml:space="preserve">לבדד </w:t>
      </w:r>
      <w:bookmarkStart w:id="10348" w:name="_ETM_Q34_522109"/>
      <w:bookmarkEnd w:id="10348"/>
      <w:r>
        <w:rPr>
          <w:rtl/>
        </w:rPr>
        <w:t>ישכון</w:t>
      </w:r>
      <w:r>
        <w:rPr>
          <w:rFonts w:hint="cs"/>
          <w:rtl/>
        </w:rPr>
        <w:t>".</w:t>
      </w:r>
      <w:r>
        <w:rPr>
          <w:rtl/>
        </w:rPr>
        <w:t xml:space="preserve"> </w:t>
      </w:r>
      <w:bookmarkStart w:id="10349" w:name="_ETM_Q34_522559"/>
      <w:bookmarkEnd w:id="10349"/>
      <w:proofErr w:type="spellStart"/>
      <w:r>
        <w:rPr>
          <w:rFonts w:hint="cs"/>
          <w:rtl/>
        </w:rPr>
        <w:t>ה</w:t>
      </w:r>
      <w:r>
        <w:rPr>
          <w:rtl/>
        </w:rPr>
        <w:t>סי</w:t>
      </w:r>
      <w:r>
        <w:rPr>
          <w:rFonts w:hint="cs"/>
          <w:rtl/>
        </w:rPr>
        <w:t>י</w:t>
      </w:r>
      <w:r>
        <w:rPr>
          <w:rtl/>
        </w:rPr>
        <w:t>עתא</w:t>
      </w:r>
      <w:proofErr w:type="spellEnd"/>
      <w:r>
        <w:rPr>
          <w:rtl/>
        </w:rPr>
        <w:t xml:space="preserve"> </w:t>
      </w:r>
      <w:bookmarkStart w:id="10350" w:name="_ETM_Q34_523070"/>
      <w:bookmarkEnd w:id="10350"/>
      <w:r>
        <w:rPr>
          <w:rtl/>
        </w:rPr>
        <w:t xml:space="preserve">דשמיא </w:t>
      </w:r>
      <w:bookmarkStart w:id="10351" w:name="_ETM_Q34_523670"/>
      <w:bookmarkEnd w:id="10351"/>
      <w:r>
        <w:rPr>
          <w:rtl/>
        </w:rPr>
        <w:t xml:space="preserve">שיש </w:t>
      </w:r>
      <w:bookmarkStart w:id="10352" w:name="_ETM_Q34_524059"/>
      <w:bookmarkEnd w:id="10352"/>
      <w:r>
        <w:rPr>
          <w:rtl/>
        </w:rPr>
        <w:t xml:space="preserve">לנו </w:t>
      </w:r>
      <w:bookmarkStart w:id="10353" w:name="_ETM_Q34_524300"/>
      <w:bookmarkEnd w:id="10353"/>
      <w:r>
        <w:rPr>
          <w:rtl/>
        </w:rPr>
        <w:t xml:space="preserve">פה </w:t>
      </w:r>
      <w:bookmarkStart w:id="10354" w:name="_ETM_Q34_524449"/>
      <w:bookmarkEnd w:id="10354"/>
      <w:r>
        <w:rPr>
          <w:rtl/>
        </w:rPr>
        <w:t xml:space="preserve">בארץ </w:t>
      </w:r>
      <w:bookmarkStart w:id="10355" w:name="_ETM_Q34_524989"/>
      <w:bookmarkEnd w:id="10355"/>
      <w:r>
        <w:rPr>
          <w:rtl/>
        </w:rPr>
        <w:t xml:space="preserve">ישראל </w:t>
      </w:r>
      <w:bookmarkStart w:id="10356" w:name="_ETM_Q34_526269"/>
      <w:bookmarkEnd w:id="10356"/>
      <w:r>
        <w:rPr>
          <w:rtl/>
        </w:rPr>
        <w:t xml:space="preserve">זה </w:t>
      </w:r>
      <w:bookmarkStart w:id="10357" w:name="_ETM_Q34_526479"/>
      <w:bookmarkEnd w:id="10357"/>
      <w:r>
        <w:rPr>
          <w:rtl/>
        </w:rPr>
        <w:t xml:space="preserve">על </w:t>
      </w:r>
      <w:bookmarkStart w:id="10358" w:name="_ETM_Q34_526629"/>
      <w:bookmarkEnd w:id="10358"/>
      <w:r>
        <w:rPr>
          <w:rtl/>
        </w:rPr>
        <w:t xml:space="preserve">אותה </w:t>
      </w:r>
      <w:bookmarkStart w:id="10359" w:name="_ETM_Q34_526989"/>
      <w:bookmarkEnd w:id="10359"/>
      <w:r>
        <w:rPr>
          <w:rtl/>
        </w:rPr>
        <w:t xml:space="preserve">תורה </w:t>
      </w:r>
      <w:bookmarkStart w:id="10360" w:name="_ETM_Q34_528079"/>
      <w:bookmarkEnd w:id="10360"/>
      <w:r>
        <w:rPr>
          <w:rtl/>
        </w:rPr>
        <w:t xml:space="preserve">כולה </w:t>
      </w:r>
      <w:bookmarkStart w:id="10361" w:name="_ETM_Q34_529880"/>
      <w:bookmarkEnd w:id="10361"/>
      <w:r>
        <w:rPr>
          <w:rtl/>
        </w:rPr>
        <w:t xml:space="preserve">שישב </w:t>
      </w:r>
      <w:bookmarkStart w:id="10362" w:name="_ETM_Q34_530630"/>
      <w:bookmarkEnd w:id="10362"/>
      <w:r>
        <w:rPr>
          <w:rFonts w:hint="cs"/>
          <w:rtl/>
        </w:rPr>
        <w:t xml:space="preserve">מרן שר התורה במשך עשרות </w:t>
      </w:r>
      <w:bookmarkStart w:id="10363" w:name="_ETM_Q34_531193"/>
      <w:bookmarkEnd w:id="10363"/>
      <w:r>
        <w:rPr>
          <w:rFonts w:hint="cs"/>
          <w:rtl/>
        </w:rPr>
        <w:t xml:space="preserve">שנים, שנה אחרי שנה, </w:t>
      </w:r>
      <w:bookmarkStart w:id="10364" w:name="_ETM_Q34_531020"/>
      <w:bookmarkStart w:id="10365" w:name="_ETM_Q34_531350"/>
      <w:bookmarkStart w:id="10366" w:name="_ETM_Q34_531920"/>
      <w:bookmarkStart w:id="10367" w:name="_ETM_Q34_532760"/>
      <w:bookmarkStart w:id="10368" w:name="_ETM_Q34_533330"/>
      <w:bookmarkStart w:id="10369" w:name="_ETM_Q34_534289"/>
      <w:bookmarkStart w:id="10370" w:name="_ETM_Q34_534859"/>
      <w:bookmarkStart w:id="10371" w:name="_ETM_Q34_535190"/>
      <w:bookmarkStart w:id="10372" w:name="_ETM_Q34_535519"/>
      <w:bookmarkEnd w:id="10364"/>
      <w:bookmarkEnd w:id="10365"/>
      <w:bookmarkEnd w:id="10366"/>
      <w:bookmarkEnd w:id="10367"/>
      <w:bookmarkEnd w:id="10368"/>
      <w:bookmarkEnd w:id="10369"/>
      <w:bookmarkEnd w:id="10370"/>
      <w:bookmarkEnd w:id="10371"/>
      <w:bookmarkEnd w:id="10372"/>
      <w:r>
        <w:rPr>
          <w:rtl/>
        </w:rPr>
        <w:t xml:space="preserve">לחשוב </w:t>
      </w:r>
      <w:bookmarkStart w:id="10373" w:name="_ETM_Q34_535999"/>
      <w:bookmarkEnd w:id="10373"/>
      <w:r>
        <w:rPr>
          <w:rtl/>
        </w:rPr>
        <w:t xml:space="preserve">רק </w:t>
      </w:r>
      <w:bookmarkStart w:id="10374" w:name="_ETM_Q34_536269"/>
      <w:bookmarkEnd w:id="10374"/>
      <w:r>
        <w:rPr>
          <w:rtl/>
        </w:rPr>
        <w:t xml:space="preserve">על </w:t>
      </w:r>
      <w:bookmarkStart w:id="10375" w:name="_ETM_Q34_536420"/>
      <w:bookmarkEnd w:id="10375"/>
      <w:proofErr w:type="spellStart"/>
      <w:r>
        <w:rPr>
          <w:rtl/>
        </w:rPr>
        <w:t>ה</w:t>
      </w:r>
      <w:r>
        <w:rPr>
          <w:rFonts w:hint="cs"/>
          <w:rtl/>
        </w:rPr>
        <w:t>ש"ס</w:t>
      </w:r>
      <w:proofErr w:type="spellEnd"/>
      <w:r>
        <w:rPr>
          <w:rFonts w:hint="cs"/>
          <w:rtl/>
        </w:rPr>
        <w:t xml:space="preserve"> של השנה האחרונה, המשניות של</w:t>
      </w:r>
      <w:bookmarkStart w:id="10376" w:name="_ETM_Q34_536739"/>
      <w:bookmarkEnd w:id="10376"/>
      <w:r>
        <w:rPr>
          <w:rFonts w:hint="cs"/>
          <w:rtl/>
        </w:rPr>
        <w:t xml:space="preserve"> השנה האחרונה, השולחן ערוך של השנה האחרונה, ההלכות של השנה</w:t>
      </w:r>
      <w:bookmarkStart w:id="10377" w:name="_ETM_Q34_545989"/>
      <w:bookmarkEnd w:id="10377"/>
      <w:r>
        <w:rPr>
          <w:rFonts w:hint="cs"/>
          <w:rtl/>
        </w:rPr>
        <w:t xml:space="preserve"> האחרונה</w:t>
      </w:r>
      <w:r w:rsidR="00DF25C6">
        <w:rPr>
          <w:rFonts w:hint="cs"/>
          <w:rtl/>
        </w:rPr>
        <w:t>,</w:t>
      </w:r>
      <w:r>
        <w:rPr>
          <w:rFonts w:hint="cs"/>
          <w:rtl/>
        </w:rPr>
        <w:t xml:space="preserve"> הספרים של השנה האחרונה. כמה היה חסר בעולם שממנו</w:t>
      </w:r>
      <w:bookmarkStart w:id="10378" w:name="_ETM_Q34_549925"/>
      <w:bookmarkEnd w:id="10378"/>
      <w:r>
        <w:rPr>
          <w:rFonts w:hint="cs"/>
          <w:rtl/>
        </w:rPr>
        <w:t xml:space="preserve"> באה </w:t>
      </w:r>
      <w:proofErr w:type="spellStart"/>
      <w:r>
        <w:rPr>
          <w:rFonts w:hint="cs"/>
          <w:rtl/>
        </w:rPr>
        <w:t>הסייעתא</w:t>
      </w:r>
      <w:proofErr w:type="spellEnd"/>
      <w:r>
        <w:rPr>
          <w:rFonts w:hint="cs"/>
          <w:rtl/>
        </w:rPr>
        <w:t xml:space="preserve"> דשמיא. </w:t>
      </w:r>
    </w:p>
    <w:p w:rsidR="00ED721A" w:rsidRDefault="00ED721A" w:rsidP="00D63B9F">
      <w:pPr>
        <w:rPr>
          <w:rtl/>
        </w:rPr>
      </w:pPr>
    </w:p>
    <w:p w:rsidR="00ED721A" w:rsidRDefault="00ED721A" w:rsidP="00DF25C6">
      <w:pPr>
        <w:rPr>
          <w:rtl/>
        </w:rPr>
      </w:pPr>
      <w:bookmarkStart w:id="10379" w:name="_ETM_Q34_536839"/>
      <w:bookmarkStart w:id="10380" w:name="_ETM_Q34_537019"/>
      <w:bookmarkStart w:id="10381" w:name="_ETM_Q34_537379"/>
      <w:bookmarkStart w:id="10382" w:name="_ETM_Q34_538339"/>
      <w:bookmarkStart w:id="10383" w:name="_ETM_Q34_539059"/>
      <w:bookmarkStart w:id="10384" w:name="_ETM_Q34_539239"/>
      <w:bookmarkStart w:id="10385" w:name="_ETM_Q34_539600"/>
      <w:bookmarkStart w:id="10386" w:name="_ETM_Q34_540019"/>
      <w:bookmarkStart w:id="10387" w:name="_ETM_Q34_540440"/>
      <w:bookmarkStart w:id="10388" w:name="_ETM_Q34_540739"/>
      <w:bookmarkStart w:id="10389" w:name="_ETM_Q34_540920"/>
      <w:bookmarkStart w:id="10390" w:name="_ETM_Q34_541279"/>
      <w:bookmarkStart w:id="10391" w:name="_ETM_Q34_542179"/>
      <w:bookmarkStart w:id="10392" w:name="_ETM_Q34_542420"/>
      <w:bookmarkStart w:id="10393" w:name="_ETM_Q34_542779"/>
      <w:bookmarkStart w:id="10394" w:name="_ETM_Q34_542960"/>
      <w:bookmarkStart w:id="10395" w:name="_ETM_Q34_543319"/>
      <w:bookmarkStart w:id="10396" w:name="_ETM_Q34_544380"/>
      <w:bookmarkStart w:id="10397" w:name="_ETM_Q34_545100"/>
      <w:bookmarkStart w:id="10398" w:name="_ETM_Q34_545310"/>
      <w:bookmarkStart w:id="10399" w:name="_ETM_Q34_545700"/>
      <w:bookmarkStart w:id="10400" w:name="_ETM_Q34_546029"/>
      <w:bookmarkStart w:id="10401" w:name="_ETM_Q34_546510"/>
      <w:bookmarkStart w:id="10402" w:name="_ETM_Q34_546930"/>
      <w:bookmarkStart w:id="10403" w:name="_ETM_Q34_547320"/>
      <w:bookmarkStart w:id="10404" w:name="_ETM_Q34_547860"/>
      <w:bookmarkStart w:id="10405" w:name="_ETM_Q34_548610"/>
      <w:bookmarkStart w:id="10406" w:name="_ETM_Q34_549570"/>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r>
        <w:rPr>
          <w:rtl/>
        </w:rPr>
        <w:t xml:space="preserve">ישראל </w:t>
      </w:r>
      <w:bookmarkStart w:id="10407" w:name="_ETM_Q34_550230"/>
      <w:bookmarkEnd w:id="10407"/>
      <w:r>
        <w:rPr>
          <w:rtl/>
        </w:rPr>
        <w:t>מתברכים</w:t>
      </w:r>
      <w:bookmarkStart w:id="10408" w:name="_ETM_Q34_551190"/>
      <w:bookmarkEnd w:id="10408"/>
      <w:r>
        <w:rPr>
          <w:rFonts w:hint="cs"/>
          <w:rtl/>
        </w:rPr>
        <w:t xml:space="preserve">. </w:t>
      </w:r>
      <w:r>
        <w:rPr>
          <w:rtl/>
        </w:rPr>
        <w:t xml:space="preserve">לא </w:t>
      </w:r>
      <w:bookmarkStart w:id="10409" w:name="_ETM_Q34_551310"/>
      <w:bookmarkEnd w:id="10409"/>
      <w:r>
        <w:rPr>
          <w:rtl/>
        </w:rPr>
        <w:t>יעזור</w:t>
      </w:r>
      <w:r>
        <w:rPr>
          <w:rFonts w:hint="cs"/>
          <w:rtl/>
        </w:rPr>
        <w:t>,</w:t>
      </w:r>
      <w:r>
        <w:rPr>
          <w:rtl/>
        </w:rPr>
        <w:t xml:space="preserve"> </w:t>
      </w:r>
      <w:bookmarkStart w:id="10410" w:name="_ETM_Q34_551790"/>
      <w:bookmarkEnd w:id="10410"/>
      <w:r>
        <w:rPr>
          <w:rtl/>
        </w:rPr>
        <w:t xml:space="preserve">אנחנו </w:t>
      </w:r>
      <w:bookmarkStart w:id="10411" w:name="_ETM_Q34_552120"/>
      <w:bookmarkEnd w:id="10411"/>
      <w:r>
        <w:rPr>
          <w:rFonts w:hint="cs"/>
          <w:rtl/>
        </w:rPr>
        <w:t>עם אחר</w:t>
      </w:r>
      <w:r w:rsidR="00DF25C6">
        <w:rPr>
          <w:rFonts w:hint="cs"/>
          <w:rtl/>
        </w:rPr>
        <w:t>,</w:t>
      </w:r>
      <w:r>
        <w:rPr>
          <w:rFonts w:hint="cs"/>
          <w:rtl/>
        </w:rPr>
        <w:t xml:space="preserve"> </w:t>
      </w:r>
      <w:bookmarkStart w:id="10412" w:name="_ETM_Q34_552360"/>
      <w:bookmarkStart w:id="10413" w:name="_ETM_Q34_553140"/>
      <w:bookmarkEnd w:id="10412"/>
      <w:bookmarkEnd w:id="10413"/>
      <w:r>
        <w:rPr>
          <w:rtl/>
        </w:rPr>
        <w:t xml:space="preserve">אנחנו </w:t>
      </w:r>
      <w:bookmarkStart w:id="10414" w:name="_ETM_Q34_553410"/>
      <w:bookmarkEnd w:id="10414"/>
      <w:r>
        <w:rPr>
          <w:rtl/>
        </w:rPr>
        <w:t xml:space="preserve">לא </w:t>
      </w:r>
      <w:bookmarkStart w:id="10415" w:name="_ETM_Q34_553529"/>
      <w:bookmarkEnd w:id="10415"/>
      <w:r>
        <w:rPr>
          <w:rtl/>
        </w:rPr>
        <w:t xml:space="preserve">דומים </w:t>
      </w:r>
      <w:bookmarkStart w:id="10416" w:name="_ETM_Q34_553860"/>
      <w:bookmarkEnd w:id="10416"/>
      <w:r>
        <w:rPr>
          <w:rtl/>
        </w:rPr>
        <w:t>לא</w:t>
      </w:r>
      <w:r>
        <w:rPr>
          <w:rFonts w:hint="cs"/>
          <w:rtl/>
        </w:rPr>
        <w:t xml:space="preserve">ף עם. </w:t>
      </w:r>
      <w:bookmarkStart w:id="10417" w:name="_ETM_Q34_554910"/>
      <w:bookmarkEnd w:id="10417"/>
      <w:r>
        <w:rPr>
          <w:rtl/>
        </w:rPr>
        <w:t xml:space="preserve">כשבעולם </w:t>
      </w:r>
      <w:bookmarkStart w:id="10418" w:name="_ETM_Q34_555660"/>
      <w:bookmarkEnd w:id="10418"/>
      <w:r>
        <w:rPr>
          <w:rtl/>
        </w:rPr>
        <w:t xml:space="preserve">עולה </w:t>
      </w:r>
      <w:bookmarkStart w:id="10419" w:name="_ETM_Q34_556260"/>
      <w:bookmarkEnd w:id="10419"/>
      <w:r>
        <w:rPr>
          <w:rtl/>
        </w:rPr>
        <w:t>–</w:t>
      </w:r>
      <w:r>
        <w:rPr>
          <w:rFonts w:hint="cs"/>
          <w:rtl/>
        </w:rPr>
        <w:t xml:space="preserve"> </w:t>
      </w:r>
      <w:r>
        <w:rPr>
          <w:rtl/>
        </w:rPr>
        <w:t xml:space="preserve">פה </w:t>
      </w:r>
      <w:bookmarkStart w:id="10420" w:name="_ETM_Q34_556470"/>
      <w:bookmarkEnd w:id="10420"/>
      <w:r>
        <w:rPr>
          <w:rtl/>
        </w:rPr>
        <w:t>יורד</w:t>
      </w:r>
      <w:r>
        <w:rPr>
          <w:rFonts w:hint="cs"/>
          <w:rtl/>
        </w:rPr>
        <w:t>;</w:t>
      </w:r>
      <w:r>
        <w:rPr>
          <w:rtl/>
        </w:rPr>
        <w:t xml:space="preserve"> </w:t>
      </w:r>
      <w:bookmarkStart w:id="10421" w:name="_ETM_Q34_557010"/>
      <w:bookmarkEnd w:id="10421"/>
      <w:r>
        <w:rPr>
          <w:rtl/>
        </w:rPr>
        <w:t xml:space="preserve">כשבעולם </w:t>
      </w:r>
      <w:bookmarkStart w:id="10422" w:name="_ETM_Q34_557670"/>
      <w:bookmarkEnd w:id="10422"/>
      <w:r>
        <w:rPr>
          <w:rtl/>
        </w:rPr>
        <w:t xml:space="preserve">יורד </w:t>
      </w:r>
      <w:bookmarkStart w:id="10423" w:name="_ETM_Q34_558150"/>
      <w:bookmarkEnd w:id="10423"/>
      <w:r>
        <w:rPr>
          <w:rtl/>
        </w:rPr>
        <w:t>–</w:t>
      </w:r>
      <w:r>
        <w:rPr>
          <w:rFonts w:hint="cs"/>
          <w:rtl/>
        </w:rPr>
        <w:t xml:space="preserve"> </w:t>
      </w:r>
      <w:bookmarkStart w:id="10424" w:name="_ETM_Q34_558992"/>
      <w:bookmarkEnd w:id="10424"/>
      <w:r>
        <w:rPr>
          <w:rtl/>
        </w:rPr>
        <w:t xml:space="preserve">פה </w:t>
      </w:r>
      <w:bookmarkStart w:id="10425" w:name="_ETM_Q34_558660"/>
      <w:bookmarkEnd w:id="10425"/>
      <w:r>
        <w:rPr>
          <w:rFonts w:hint="cs"/>
          <w:rtl/>
        </w:rPr>
        <w:t xml:space="preserve">עולה. </w:t>
      </w:r>
      <w:r>
        <w:rPr>
          <w:rtl/>
        </w:rPr>
        <w:t xml:space="preserve">אין </w:t>
      </w:r>
      <w:bookmarkStart w:id="10426" w:name="_ETM_Q34_558870"/>
      <w:bookmarkEnd w:id="10426"/>
      <w:r>
        <w:rPr>
          <w:rtl/>
        </w:rPr>
        <w:t xml:space="preserve">לזה </w:t>
      </w:r>
      <w:bookmarkStart w:id="10427" w:name="_ETM_Q34_559140"/>
      <w:bookmarkEnd w:id="10427"/>
      <w:r>
        <w:rPr>
          <w:rtl/>
        </w:rPr>
        <w:t xml:space="preserve">קשר </w:t>
      </w:r>
      <w:bookmarkStart w:id="10428" w:name="_ETM_Q34_559500"/>
      <w:bookmarkEnd w:id="10428"/>
      <w:r>
        <w:rPr>
          <w:rtl/>
        </w:rPr>
        <w:t xml:space="preserve">למה </w:t>
      </w:r>
      <w:bookmarkStart w:id="10429" w:name="_ETM_Q34_559710"/>
      <w:bookmarkEnd w:id="10429"/>
      <w:r>
        <w:rPr>
          <w:rtl/>
        </w:rPr>
        <w:t xml:space="preserve">שקורה </w:t>
      </w:r>
      <w:bookmarkStart w:id="10430" w:name="_ETM_Q34_560040"/>
      <w:bookmarkEnd w:id="10430"/>
      <w:r>
        <w:rPr>
          <w:rtl/>
        </w:rPr>
        <w:t>בעולם</w:t>
      </w:r>
      <w:r>
        <w:rPr>
          <w:rFonts w:hint="cs"/>
          <w:rtl/>
        </w:rPr>
        <w:t>.</w:t>
      </w:r>
      <w:r>
        <w:rPr>
          <w:rtl/>
        </w:rPr>
        <w:t xml:space="preserve"> </w:t>
      </w:r>
      <w:bookmarkStart w:id="10431" w:name="_ETM_Q34_561470"/>
      <w:bookmarkEnd w:id="10431"/>
      <w:r>
        <w:rPr>
          <w:rtl/>
        </w:rPr>
        <w:t xml:space="preserve">אנחנו </w:t>
      </w:r>
      <w:bookmarkStart w:id="10432" w:name="_ETM_Q34_561799"/>
      <w:bookmarkEnd w:id="10432"/>
      <w:r>
        <w:rPr>
          <w:rtl/>
        </w:rPr>
        <w:t xml:space="preserve">חיים </w:t>
      </w:r>
      <w:bookmarkStart w:id="10433" w:name="_ETM_Q34_562100"/>
      <w:bookmarkEnd w:id="10433"/>
      <w:r>
        <w:rPr>
          <w:rtl/>
        </w:rPr>
        <w:t xml:space="preserve">כאן </w:t>
      </w:r>
      <w:bookmarkStart w:id="10434" w:name="_ETM_Q34_562369"/>
      <w:bookmarkEnd w:id="10434"/>
      <w:r>
        <w:rPr>
          <w:rtl/>
        </w:rPr>
        <w:t>ב</w:t>
      </w:r>
      <w:r>
        <w:rPr>
          <w:rFonts w:hint="cs"/>
          <w:rtl/>
        </w:rPr>
        <w:t xml:space="preserve">נס </w:t>
      </w:r>
      <w:bookmarkStart w:id="10435" w:name="_ETM_Q34_563189"/>
      <w:bookmarkEnd w:id="10435"/>
      <w:r>
        <w:rPr>
          <w:rtl/>
        </w:rPr>
        <w:t xml:space="preserve">בזכות </w:t>
      </w:r>
      <w:bookmarkStart w:id="10436" w:name="_ETM_Q34_563969"/>
      <w:bookmarkEnd w:id="10436"/>
      <w:r>
        <w:rPr>
          <w:rtl/>
        </w:rPr>
        <w:t xml:space="preserve">אותה </w:t>
      </w:r>
      <w:bookmarkStart w:id="10437" w:name="_ETM_Q34_564329"/>
      <w:bookmarkEnd w:id="10437"/>
      <w:r>
        <w:rPr>
          <w:rtl/>
        </w:rPr>
        <w:t xml:space="preserve">תורה </w:t>
      </w:r>
      <w:bookmarkStart w:id="10438" w:name="_ETM_Q34_565349"/>
      <w:bookmarkEnd w:id="10438"/>
      <w:r>
        <w:rPr>
          <w:rtl/>
        </w:rPr>
        <w:t xml:space="preserve">ובזכות </w:t>
      </w:r>
      <w:bookmarkStart w:id="10439" w:name="_ETM_Q34_566159"/>
      <w:bookmarkEnd w:id="10439"/>
      <w:r>
        <w:rPr>
          <w:rtl/>
        </w:rPr>
        <w:t>אות</w:t>
      </w:r>
      <w:r>
        <w:rPr>
          <w:rFonts w:hint="cs"/>
          <w:rtl/>
        </w:rPr>
        <w:t xml:space="preserve">ו עמל </w:t>
      </w:r>
      <w:r w:rsidR="00DF25C6">
        <w:rPr>
          <w:rFonts w:hint="cs"/>
          <w:rtl/>
        </w:rPr>
        <w:t>ה</w:t>
      </w:r>
      <w:r>
        <w:rPr>
          <w:rFonts w:hint="cs"/>
          <w:rtl/>
        </w:rPr>
        <w:t xml:space="preserve">תורה. </w:t>
      </w:r>
      <w:bookmarkStart w:id="10440" w:name="_ETM_Q34_566579"/>
      <w:bookmarkStart w:id="10441" w:name="_ETM_Q34_566819"/>
      <w:bookmarkStart w:id="10442" w:name="_ETM_Q34_567359"/>
      <w:bookmarkEnd w:id="10440"/>
      <w:bookmarkEnd w:id="10441"/>
      <w:bookmarkEnd w:id="10442"/>
      <w:r>
        <w:rPr>
          <w:rtl/>
        </w:rPr>
        <w:t xml:space="preserve">כמה </w:t>
      </w:r>
      <w:bookmarkStart w:id="10443" w:name="_ETM_Q34_567810"/>
      <w:bookmarkEnd w:id="10443"/>
      <w:r>
        <w:rPr>
          <w:rtl/>
        </w:rPr>
        <w:t>חסר</w:t>
      </w:r>
      <w:r>
        <w:rPr>
          <w:rFonts w:hint="cs"/>
          <w:rtl/>
        </w:rPr>
        <w:t>ה</w:t>
      </w:r>
      <w:r>
        <w:rPr>
          <w:rtl/>
        </w:rPr>
        <w:t xml:space="preserve"> </w:t>
      </w:r>
      <w:bookmarkStart w:id="10444" w:name="_ETM_Q34_568380"/>
      <w:bookmarkEnd w:id="10444"/>
      <w:r>
        <w:rPr>
          <w:rtl/>
        </w:rPr>
        <w:t xml:space="preserve">לנו </w:t>
      </w:r>
      <w:bookmarkStart w:id="10445" w:name="_ETM_Q34_568679"/>
      <w:bookmarkEnd w:id="10445"/>
      <w:r>
        <w:rPr>
          <w:rtl/>
        </w:rPr>
        <w:t>הש</w:t>
      </w:r>
      <w:r>
        <w:rPr>
          <w:rFonts w:hint="cs"/>
          <w:rtl/>
        </w:rPr>
        <w:t xml:space="preserve">נה התורה הזאת. </w:t>
      </w:r>
      <w:bookmarkStart w:id="10446" w:name="_ETM_Q34_569159"/>
      <w:bookmarkStart w:id="10447" w:name="_ETM_Q34_569520"/>
      <w:bookmarkStart w:id="10448" w:name="_ETM_Q34_571850"/>
      <w:bookmarkStart w:id="10449" w:name="_ETM_Q34_572180"/>
      <w:bookmarkStart w:id="10450" w:name="_ETM_Q34_572600"/>
      <w:bookmarkEnd w:id="10446"/>
      <w:bookmarkEnd w:id="10447"/>
      <w:bookmarkEnd w:id="10448"/>
      <w:bookmarkEnd w:id="10449"/>
      <w:bookmarkEnd w:id="10450"/>
      <w:r>
        <w:rPr>
          <w:rFonts w:hint="cs"/>
          <w:rtl/>
        </w:rPr>
        <w:t xml:space="preserve">שנזכה </w:t>
      </w:r>
      <w:r>
        <w:rPr>
          <w:rtl/>
        </w:rPr>
        <w:t xml:space="preserve">בזכות </w:t>
      </w:r>
      <w:bookmarkStart w:id="10451" w:name="_ETM_Q34_573080"/>
      <w:bookmarkEnd w:id="10451"/>
      <w:r>
        <w:rPr>
          <w:rtl/>
        </w:rPr>
        <w:t>הפעולות</w:t>
      </w:r>
      <w:r>
        <w:rPr>
          <w:rFonts w:hint="cs"/>
          <w:rtl/>
        </w:rPr>
        <w:t xml:space="preserve">, </w:t>
      </w:r>
      <w:bookmarkStart w:id="10452" w:name="_ETM_Q34_573412"/>
      <w:bookmarkEnd w:id="10452"/>
      <w:r>
        <w:rPr>
          <w:rFonts w:hint="cs"/>
          <w:rtl/>
        </w:rPr>
        <w:t xml:space="preserve">הקצת פעולות שאנחנו עושים, </w:t>
      </w:r>
      <w:bookmarkStart w:id="10453" w:name="_ETM_Q34_573770"/>
      <w:bookmarkStart w:id="10454" w:name="_ETM_Q34_574400"/>
      <w:bookmarkStart w:id="10455" w:name="_ETM_Q34_574820"/>
      <w:bookmarkStart w:id="10456" w:name="_ETM_Q34_575270"/>
      <w:bookmarkStart w:id="10457" w:name="_ETM_Q34_575779"/>
      <w:bookmarkEnd w:id="10453"/>
      <w:bookmarkEnd w:id="10454"/>
      <w:bookmarkEnd w:id="10455"/>
      <w:bookmarkEnd w:id="10456"/>
      <w:bookmarkEnd w:id="10457"/>
      <w:r>
        <w:rPr>
          <w:rtl/>
        </w:rPr>
        <w:t xml:space="preserve">להרבות </w:t>
      </w:r>
      <w:bookmarkStart w:id="10458" w:name="_ETM_Q34_576440"/>
      <w:bookmarkEnd w:id="10458"/>
      <w:r>
        <w:rPr>
          <w:rtl/>
        </w:rPr>
        <w:t>תורה</w:t>
      </w:r>
      <w:r>
        <w:rPr>
          <w:rFonts w:hint="cs"/>
          <w:rtl/>
        </w:rPr>
        <w:t>, שזה יעמוד לנו. זה מה</w:t>
      </w:r>
      <w:bookmarkStart w:id="10459" w:name="_ETM_Q34_583000"/>
      <w:bookmarkEnd w:id="10459"/>
      <w:r>
        <w:rPr>
          <w:rFonts w:hint="cs"/>
          <w:rtl/>
        </w:rPr>
        <w:t xml:space="preserve"> שיעמיד את הביטחון, זה מה שיעמיד את הכלכלה. כמו שכתוב</w:t>
      </w:r>
      <w:bookmarkStart w:id="10460" w:name="_ETM_Q34_587370"/>
      <w:bookmarkEnd w:id="10460"/>
      <w:r>
        <w:rPr>
          <w:rFonts w:hint="cs"/>
          <w:rtl/>
        </w:rPr>
        <w:t xml:space="preserve"> בתורה שניתנה על ידי משה רבינו, "</w:t>
      </w:r>
      <w:bookmarkStart w:id="10461" w:name="_ETM_Q34_577480"/>
      <w:bookmarkStart w:id="10462" w:name="_ETM_Q34_578080"/>
      <w:bookmarkStart w:id="10463" w:name="_ETM_Q34_578440"/>
      <w:bookmarkStart w:id="10464" w:name="_ETM_Q34_578920"/>
      <w:bookmarkStart w:id="10465" w:name="_ETM_Q34_579190"/>
      <w:bookmarkStart w:id="10466" w:name="_ETM_Q34_579490"/>
      <w:bookmarkStart w:id="10467" w:name="_ETM_Q34_579640"/>
      <w:bookmarkStart w:id="10468" w:name="_ETM_Q34_579850"/>
      <w:bookmarkStart w:id="10469" w:name="_ETM_Q34_580120"/>
      <w:bookmarkStart w:id="10470" w:name="_ETM_Q34_580300"/>
      <w:bookmarkStart w:id="10471" w:name="_ETM_Q34_581560"/>
      <w:bookmarkStart w:id="10472" w:name="_ETM_Q34_581920"/>
      <w:bookmarkStart w:id="10473" w:name="_ETM_Q34_582130"/>
      <w:bookmarkStart w:id="10474" w:name="_ETM_Q34_582490"/>
      <w:bookmarkStart w:id="10475" w:name="_ETM_Q34_582790"/>
      <w:bookmarkStart w:id="10476" w:name="_ETM_Q34_582910"/>
      <w:bookmarkStart w:id="10477" w:name="_ETM_Q34_584170"/>
      <w:bookmarkStart w:id="10478" w:name="_ETM_Q34_584560"/>
      <w:bookmarkStart w:id="10479" w:name="_ETM_Q34_585400"/>
      <w:bookmarkStart w:id="10480" w:name="_ETM_Q34_586000"/>
      <w:bookmarkStart w:id="10481" w:name="_ETM_Q34_586630"/>
      <w:bookmarkStart w:id="10482" w:name="_ETM_Q34_587110"/>
      <w:bookmarkStart w:id="10483" w:name="_ETM_Q34_587440"/>
      <w:bookmarkStart w:id="10484" w:name="_ETM_Q34_588529"/>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r>
        <w:rPr>
          <w:rtl/>
        </w:rPr>
        <w:t xml:space="preserve">אם </w:t>
      </w:r>
      <w:bookmarkStart w:id="10485" w:name="_ETM_Q34_588709"/>
      <w:bookmarkEnd w:id="10485"/>
      <w:proofErr w:type="spellStart"/>
      <w:r>
        <w:rPr>
          <w:rtl/>
        </w:rPr>
        <w:t>ב</w:t>
      </w:r>
      <w:r w:rsidRPr="00FA0AF1">
        <w:rPr>
          <w:rtl/>
        </w:rPr>
        <w:t>חֻקֹּתַי</w:t>
      </w:r>
      <w:proofErr w:type="spellEnd"/>
      <w:r>
        <w:rPr>
          <w:rtl/>
        </w:rPr>
        <w:t xml:space="preserve"> </w:t>
      </w:r>
      <w:bookmarkStart w:id="10486" w:name="_ETM_Q34_589459"/>
      <w:bookmarkEnd w:id="10486"/>
      <w:r>
        <w:rPr>
          <w:rFonts w:hint="cs"/>
          <w:rtl/>
        </w:rPr>
        <w:t xml:space="preserve">תלכו </w:t>
      </w:r>
      <w:bookmarkStart w:id="10487" w:name="_ETM_Q34_589999"/>
      <w:bookmarkEnd w:id="10487"/>
      <w:r w:rsidR="005368DB">
        <w:rPr>
          <w:rFonts w:hint="cs"/>
          <w:rtl/>
        </w:rPr>
        <w:t>– – –</w:t>
      </w:r>
      <w:r>
        <w:rPr>
          <w:rFonts w:hint="cs"/>
          <w:rtl/>
        </w:rPr>
        <w:t xml:space="preserve"> </w:t>
      </w:r>
      <w:r>
        <w:rPr>
          <w:rtl/>
        </w:rPr>
        <w:t xml:space="preserve">ונתתי </w:t>
      </w:r>
      <w:bookmarkStart w:id="10488" w:name="_ETM_Q34_591770"/>
      <w:bookmarkEnd w:id="10488"/>
      <w:r>
        <w:rPr>
          <w:rtl/>
        </w:rPr>
        <w:t xml:space="preserve">שלום </w:t>
      </w:r>
      <w:bookmarkStart w:id="10489" w:name="_ETM_Q34_592310"/>
      <w:bookmarkEnd w:id="10489"/>
      <w:r>
        <w:rPr>
          <w:rtl/>
        </w:rPr>
        <w:t>בארץ</w:t>
      </w:r>
      <w:r>
        <w:rPr>
          <w:rFonts w:hint="cs"/>
          <w:rtl/>
        </w:rPr>
        <w:t xml:space="preserve">", ואז תהיה </w:t>
      </w:r>
      <w:bookmarkStart w:id="10490" w:name="_ETM_Q34_593538"/>
      <w:bookmarkEnd w:id="10490"/>
      <w:r>
        <w:rPr>
          <w:rFonts w:hint="cs"/>
          <w:rtl/>
        </w:rPr>
        <w:t xml:space="preserve">ברכה על כולנו. </w:t>
      </w:r>
      <w:bookmarkStart w:id="10491" w:name="_ETM_Q34_597825"/>
      <w:bookmarkEnd w:id="10491"/>
    </w:p>
    <w:p w:rsidR="00ED721A" w:rsidRDefault="00ED721A" w:rsidP="00D63B9F">
      <w:pPr>
        <w:rPr>
          <w:rtl/>
        </w:rPr>
      </w:pPr>
      <w:bookmarkStart w:id="10492" w:name="_ETM_Q34_597948"/>
      <w:bookmarkStart w:id="10493" w:name="_ETM_Q34_597985"/>
      <w:bookmarkEnd w:id="10492"/>
      <w:bookmarkEnd w:id="10493"/>
    </w:p>
    <w:p w:rsidR="00ED721A" w:rsidRDefault="00ED721A" w:rsidP="00D63B9F">
      <w:pPr>
        <w:pStyle w:val="af5"/>
        <w:keepNext/>
        <w:rPr>
          <w:rtl/>
        </w:rPr>
      </w:pPr>
      <w:bookmarkStart w:id="10494" w:name="_ETM_Q34_598099"/>
      <w:bookmarkStart w:id="10495" w:name="ET_interruption_5519_25"/>
      <w:bookmarkEnd w:id="10494"/>
      <w:r w:rsidRPr="00135871">
        <w:rPr>
          <w:rStyle w:val="TagStyle"/>
          <w:rtl/>
        </w:rPr>
        <w:t xml:space="preserve"> &lt;&lt; קריאה &gt;&gt;</w:t>
      </w:r>
      <w:r w:rsidRPr="00604B1F">
        <w:rPr>
          <w:rStyle w:val="TagStyle"/>
          <w:rtl/>
        </w:rPr>
        <w:t xml:space="preserve"> </w:t>
      </w:r>
      <w:r>
        <w:rPr>
          <w:rtl/>
        </w:rPr>
        <w:t>שרן מרים השכל (המחנה הממלכתי):</w:t>
      </w:r>
      <w:r w:rsidRPr="00604B1F">
        <w:rPr>
          <w:rStyle w:val="TagStyle"/>
          <w:rtl/>
        </w:rPr>
        <w:t xml:space="preserve"> </w:t>
      </w:r>
      <w:r w:rsidRPr="00135871">
        <w:rPr>
          <w:rStyle w:val="TagStyle"/>
          <w:rtl/>
        </w:rPr>
        <w:t>&lt;&lt; קריאה &gt;&gt;</w:t>
      </w:r>
      <w:r>
        <w:rPr>
          <w:rtl/>
        </w:rPr>
        <w:t xml:space="preserve">   </w:t>
      </w:r>
      <w:bookmarkEnd w:id="10495"/>
    </w:p>
    <w:p w:rsidR="00ED721A" w:rsidRDefault="00ED721A" w:rsidP="005368DB">
      <w:pPr>
        <w:rPr>
          <w:rtl/>
        </w:rPr>
      </w:pPr>
    </w:p>
    <w:p w:rsidR="00ED721A" w:rsidRDefault="005368DB" w:rsidP="005368DB">
      <w:pPr>
        <w:rPr>
          <w:rtl/>
        </w:rPr>
      </w:pPr>
      <w:r>
        <w:rPr>
          <w:rFonts w:hint="cs"/>
          <w:rtl/>
        </w:rPr>
        <w:t>– – –</w:t>
      </w:r>
    </w:p>
    <w:p w:rsidR="00ED721A" w:rsidRDefault="00ED721A" w:rsidP="00D63B9F">
      <w:pPr>
        <w:rPr>
          <w:rtl/>
        </w:rPr>
      </w:pPr>
      <w:bookmarkStart w:id="10496" w:name="_ETM_Q34_598283"/>
      <w:bookmarkStart w:id="10497" w:name="_ETM_Q34_598370"/>
      <w:bookmarkStart w:id="10498" w:name="_ETM_Q34_598459"/>
      <w:bookmarkEnd w:id="10496"/>
      <w:bookmarkEnd w:id="10497"/>
      <w:bookmarkEnd w:id="10498"/>
    </w:p>
    <w:p w:rsidR="00ED721A" w:rsidRDefault="00ED721A" w:rsidP="00D63B9F">
      <w:pPr>
        <w:pStyle w:val="-"/>
        <w:keepNext/>
        <w:rPr>
          <w:rtl/>
        </w:rPr>
      </w:pPr>
      <w:bookmarkStart w:id="10499" w:name="_ETM_Q34_598562"/>
      <w:bookmarkStart w:id="10500" w:name="ET_speakercontinue_5797_26"/>
      <w:bookmarkEnd w:id="10499"/>
      <w:r w:rsidRPr="00135871">
        <w:rPr>
          <w:rStyle w:val="TagStyle"/>
          <w:rtl/>
        </w:rPr>
        <w:t xml:space="preserve"> &lt;&lt; דובר_המשך &gt;&gt;</w:t>
      </w:r>
      <w:r w:rsidRPr="00604B1F">
        <w:rPr>
          <w:rStyle w:val="TagStyle"/>
          <w:rtl/>
        </w:rPr>
        <w:t xml:space="preserve"> </w:t>
      </w:r>
      <w:r>
        <w:rPr>
          <w:rtl/>
        </w:rPr>
        <w:t>יצחק פינדרוס (יהדות התורה):</w:t>
      </w:r>
      <w:r w:rsidRPr="00604B1F">
        <w:rPr>
          <w:rStyle w:val="TagStyle"/>
          <w:rtl/>
        </w:rPr>
        <w:t xml:space="preserve"> </w:t>
      </w:r>
      <w:r w:rsidRPr="00135871">
        <w:rPr>
          <w:rStyle w:val="TagStyle"/>
          <w:rtl/>
        </w:rPr>
        <w:t>&lt;&lt; דובר_המשך &gt;&gt;</w:t>
      </w:r>
      <w:r>
        <w:rPr>
          <w:rtl/>
        </w:rPr>
        <w:t xml:space="preserve">   </w:t>
      </w:r>
      <w:bookmarkEnd w:id="10500"/>
    </w:p>
    <w:p w:rsidR="00ED721A" w:rsidRDefault="00ED721A" w:rsidP="005368DB">
      <w:pPr>
        <w:rPr>
          <w:rtl/>
        </w:rPr>
      </w:pPr>
    </w:p>
    <w:p w:rsidR="00ED721A" w:rsidRDefault="00ED721A" w:rsidP="00D63B9F">
      <w:pPr>
        <w:rPr>
          <w:rtl/>
        </w:rPr>
      </w:pPr>
      <w:bookmarkStart w:id="10501" w:name="_ETM_Q34_600010"/>
      <w:bookmarkEnd w:id="10501"/>
      <w:r>
        <w:rPr>
          <w:rFonts w:hint="cs"/>
          <w:rtl/>
        </w:rPr>
        <w:t>הניסים שלנו</w:t>
      </w:r>
      <w:r w:rsidR="00DF25C6">
        <w:rPr>
          <w:rFonts w:hint="cs"/>
          <w:rtl/>
        </w:rPr>
        <w:t>,</w:t>
      </w:r>
      <w:r>
        <w:rPr>
          <w:rFonts w:hint="cs"/>
          <w:rtl/>
        </w:rPr>
        <w:t xml:space="preserve"> הגלויים והנסתרים, </w:t>
      </w:r>
      <w:bookmarkStart w:id="10502" w:name="_ETM_Q34_599968"/>
      <w:bookmarkEnd w:id="10502"/>
      <w:r>
        <w:rPr>
          <w:rFonts w:hint="cs"/>
          <w:rtl/>
        </w:rPr>
        <w:t xml:space="preserve">כמו שהיה, הם בזכות אותה מסירות נפש ואותה תורה. </w:t>
      </w:r>
      <w:bookmarkStart w:id="10503" w:name="_ETM_Q34_605691"/>
      <w:bookmarkEnd w:id="10503"/>
      <w:r>
        <w:rPr>
          <w:rFonts w:hint="cs"/>
          <w:rtl/>
        </w:rPr>
        <w:t>בעזרת השם, בדבר הזה נצליח שבפסח הקרוב לא נצטרך את</w:t>
      </w:r>
      <w:bookmarkStart w:id="10504" w:name="_ETM_Q34_614220"/>
      <w:bookmarkEnd w:id="10504"/>
      <w:r>
        <w:rPr>
          <w:rFonts w:hint="cs"/>
          <w:rtl/>
        </w:rPr>
        <w:t xml:space="preserve"> הטובות שבג"ץ הטיל עלינו לעשות חוק חמץ, אלא </w:t>
      </w:r>
      <w:bookmarkStart w:id="10505" w:name="_ETM_Q34_616829"/>
      <w:bookmarkEnd w:id="10505"/>
      <w:r>
        <w:rPr>
          <w:rFonts w:hint="cs"/>
          <w:rtl/>
        </w:rPr>
        <w:t xml:space="preserve">נזכה כולנו לאכול מן הזבחים ומן הפסחים. תודה </w:t>
      </w:r>
      <w:bookmarkStart w:id="10506" w:name="_ETM_Q34_621944"/>
      <w:bookmarkEnd w:id="10506"/>
      <w:r>
        <w:rPr>
          <w:rFonts w:hint="cs"/>
          <w:rtl/>
        </w:rPr>
        <w:t xml:space="preserve">רבה. </w:t>
      </w:r>
      <w:bookmarkStart w:id="10507" w:name="_ETM_Q34_621975"/>
      <w:bookmarkEnd w:id="10507"/>
    </w:p>
    <w:p w:rsidR="00ED721A" w:rsidRDefault="00ED721A" w:rsidP="00D63B9F">
      <w:pPr>
        <w:rPr>
          <w:rtl/>
        </w:rPr>
      </w:pPr>
      <w:bookmarkStart w:id="10508" w:name="_ETM_Q34_622102"/>
      <w:bookmarkStart w:id="10509" w:name="_ETM_Q34_622135"/>
      <w:bookmarkStart w:id="10510" w:name="_ETM_Q34_622229"/>
      <w:bookmarkEnd w:id="10508"/>
      <w:bookmarkEnd w:id="10509"/>
      <w:bookmarkEnd w:id="10510"/>
    </w:p>
    <w:p w:rsidR="00ED721A" w:rsidRDefault="00ED721A" w:rsidP="00D63B9F">
      <w:pPr>
        <w:pStyle w:val="af5"/>
        <w:keepNext/>
        <w:rPr>
          <w:rtl/>
        </w:rPr>
      </w:pPr>
      <w:bookmarkStart w:id="10511" w:name="ET_interruption_5519_27"/>
      <w:r w:rsidRPr="00135871">
        <w:rPr>
          <w:rStyle w:val="TagStyle"/>
          <w:rtl/>
        </w:rPr>
        <w:t xml:space="preserve"> &lt;&lt; קריאה &gt;&gt;</w:t>
      </w:r>
      <w:r w:rsidRPr="00054339">
        <w:rPr>
          <w:rStyle w:val="TagStyle"/>
          <w:rtl/>
        </w:rPr>
        <w:t xml:space="preserve"> </w:t>
      </w:r>
      <w:r>
        <w:rPr>
          <w:rtl/>
        </w:rPr>
        <w:t>שרן מרים השכל (המחנה הממלכתי):</w:t>
      </w:r>
      <w:r w:rsidRPr="00054339">
        <w:rPr>
          <w:rStyle w:val="TagStyle"/>
          <w:rtl/>
        </w:rPr>
        <w:t xml:space="preserve"> </w:t>
      </w:r>
      <w:r w:rsidRPr="00135871">
        <w:rPr>
          <w:rStyle w:val="TagStyle"/>
          <w:rtl/>
        </w:rPr>
        <w:t>&lt;&lt; קריאה &gt;&gt;</w:t>
      </w:r>
      <w:r>
        <w:rPr>
          <w:rtl/>
        </w:rPr>
        <w:t xml:space="preserve">   </w:t>
      </w:r>
      <w:bookmarkEnd w:id="10511"/>
    </w:p>
    <w:p w:rsidR="00ED721A" w:rsidRDefault="00ED721A" w:rsidP="005368DB">
      <w:pPr>
        <w:rPr>
          <w:rtl/>
        </w:rPr>
      </w:pPr>
    </w:p>
    <w:p w:rsidR="00ED721A" w:rsidRDefault="005368DB" w:rsidP="005368DB">
      <w:pPr>
        <w:rPr>
          <w:rtl/>
        </w:rPr>
      </w:pPr>
      <w:r>
        <w:rPr>
          <w:rFonts w:hint="cs"/>
          <w:rtl/>
        </w:rPr>
        <w:t>– – –</w:t>
      </w:r>
      <w:bookmarkStart w:id="10512" w:name="_ETM_Q34_619472"/>
      <w:bookmarkEnd w:id="10512"/>
    </w:p>
    <w:p w:rsidR="00ED721A" w:rsidRDefault="00ED721A" w:rsidP="00D63B9F">
      <w:pPr>
        <w:rPr>
          <w:rtl/>
        </w:rPr>
      </w:pPr>
      <w:bookmarkStart w:id="10513" w:name="_ETM_Q34_624614"/>
      <w:bookmarkStart w:id="10514" w:name="_ETM_Q34_624751"/>
      <w:bookmarkStart w:id="10515" w:name="_ETM_Q34_624805"/>
      <w:bookmarkStart w:id="10516" w:name="_ETM_Q34_624943"/>
      <w:bookmarkEnd w:id="10513"/>
      <w:bookmarkEnd w:id="10514"/>
      <w:bookmarkEnd w:id="10515"/>
      <w:bookmarkEnd w:id="10516"/>
    </w:p>
    <w:p w:rsidR="00ED721A" w:rsidRDefault="00ED721A" w:rsidP="00D63B9F">
      <w:pPr>
        <w:pStyle w:val="af5"/>
        <w:keepNext/>
        <w:rPr>
          <w:rtl/>
        </w:rPr>
      </w:pPr>
      <w:bookmarkStart w:id="10517" w:name="ET_interruption_5797_29"/>
      <w:r w:rsidRPr="00135871">
        <w:rPr>
          <w:rStyle w:val="TagStyle"/>
          <w:rtl/>
        </w:rPr>
        <w:t xml:space="preserve"> &lt;&lt; קריאה &gt;&gt;</w:t>
      </w:r>
      <w:r w:rsidRPr="00054339">
        <w:rPr>
          <w:rStyle w:val="TagStyle"/>
          <w:rtl/>
        </w:rPr>
        <w:t xml:space="preserve"> </w:t>
      </w:r>
      <w:r>
        <w:rPr>
          <w:rtl/>
        </w:rPr>
        <w:t>יצחק פינדרוס (יהדות התורה):</w:t>
      </w:r>
      <w:r w:rsidRPr="00054339">
        <w:rPr>
          <w:rStyle w:val="TagStyle"/>
          <w:rtl/>
        </w:rPr>
        <w:t xml:space="preserve"> </w:t>
      </w:r>
      <w:r w:rsidRPr="00135871">
        <w:rPr>
          <w:rStyle w:val="TagStyle"/>
          <w:rtl/>
        </w:rPr>
        <w:t>&lt;&lt; קריאה &gt;&gt;</w:t>
      </w:r>
      <w:r>
        <w:rPr>
          <w:rtl/>
        </w:rPr>
        <w:t xml:space="preserve">   </w:t>
      </w:r>
      <w:bookmarkEnd w:id="10517"/>
    </w:p>
    <w:p w:rsidR="00ED721A" w:rsidRDefault="00ED721A" w:rsidP="005368DB">
      <w:pPr>
        <w:rPr>
          <w:rtl/>
        </w:rPr>
      </w:pPr>
    </w:p>
    <w:p w:rsidR="00ED721A" w:rsidRDefault="005368DB" w:rsidP="005368DB">
      <w:pPr>
        <w:rPr>
          <w:rtl/>
          <w:lang w:eastAsia="he-IL"/>
        </w:rPr>
      </w:pPr>
      <w:bookmarkStart w:id="10518" w:name="_ETM_Q34_623241"/>
      <w:bookmarkEnd w:id="10518"/>
      <w:r>
        <w:rPr>
          <w:rFonts w:hint="cs"/>
          <w:rtl/>
          <w:lang w:eastAsia="he-IL"/>
        </w:rPr>
        <w:t>– – –</w:t>
      </w:r>
      <w:r w:rsidR="00ED721A">
        <w:rPr>
          <w:rFonts w:hint="cs"/>
          <w:rtl/>
          <w:lang w:eastAsia="he-IL"/>
        </w:rPr>
        <w:t xml:space="preserve"> זה יפתור שלא להגיע לשטות הזאת של החוק הזה. מי שאשם זה אסתר חיות. תפנו אליה. תפסיקו להגן עליה. תפסיקו להגן עליה. היא אשמה בשטות הזאת.</w:t>
      </w:r>
    </w:p>
    <w:p w:rsidR="00ED721A" w:rsidRDefault="00ED721A" w:rsidP="00D63B9F">
      <w:pPr>
        <w:rPr>
          <w:rtl/>
          <w:lang w:eastAsia="he-IL"/>
        </w:rPr>
      </w:pPr>
      <w:bookmarkStart w:id="10519" w:name="_ETM_Q34_640582"/>
      <w:bookmarkStart w:id="10520" w:name="_ETM_Q34_640705"/>
      <w:bookmarkEnd w:id="10519"/>
      <w:bookmarkEnd w:id="10520"/>
    </w:p>
    <w:p w:rsidR="00ED721A" w:rsidRDefault="00ED721A" w:rsidP="00D63B9F">
      <w:pPr>
        <w:pStyle w:val="af5"/>
        <w:keepNext/>
        <w:rPr>
          <w:rtl/>
        </w:rPr>
      </w:pPr>
      <w:r w:rsidRPr="00135871">
        <w:rPr>
          <w:rStyle w:val="TagStyle"/>
          <w:rtl/>
        </w:rPr>
        <w:t xml:space="preserve"> &lt;&lt; קריאה &gt;&gt;</w:t>
      </w:r>
      <w:r w:rsidRPr="00054339">
        <w:rPr>
          <w:rStyle w:val="TagStyle"/>
          <w:rtl/>
        </w:rPr>
        <w:t xml:space="preserve"> </w:t>
      </w:r>
      <w:r>
        <w:rPr>
          <w:rtl/>
        </w:rPr>
        <w:t>רון כץ (יש עתיד):</w:t>
      </w:r>
      <w:r w:rsidRPr="00054339">
        <w:rPr>
          <w:rStyle w:val="TagStyle"/>
          <w:rtl/>
        </w:rPr>
        <w:t xml:space="preserve"> </w:t>
      </w:r>
      <w:r w:rsidRPr="00135871">
        <w:rPr>
          <w:rStyle w:val="TagStyle"/>
          <w:rtl/>
        </w:rPr>
        <w:t>&lt;&lt; קריאה &gt;&gt;</w:t>
      </w:r>
      <w:r>
        <w:rPr>
          <w:rtl/>
        </w:rPr>
        <w:t xml:space="preserve">   </w:t>
      </w:r>
    </w:p>
    <w:p w:rsidR="00ED721A" w:rsidRDefault="00ED721A" w:rsidP="005368DB">
      <w:pPr>
        <w:rPr>
          <w:rtl/>
          <w:lang w:eastAsia="he-IL"/>
        </w:rPr>
      </w:pPr>
    </w:p>
    <w:p w:rsidR="00ED721A" w:rsidRPr="00054339" w:rsidRDefault="00ED721A" w:rsidP="00D63B9F">
      <w:pPr>
        <w:rPr>
          <w:rtl/>
          <w:lang w:eastAsia="he-IL"/>
        </w:rPr>
      </w:pPr>
      <w:r>
        <w:rPr>
          <w:rFonts w:hint="cs"/>
          <w:rtl/>
          <w:lang w:eastAsia="he-IL"/>
        </w:rPr>
        <w:t xml:space="preserve">למה </w:t>
      </w:r>
      <w:bookmarkStart w:id="10521" w:name="_ETM_Q34_631517"/>
      <w:bookmarkEnd w:id="10521"/>
      <w:r>
        <w:rPr>
          <w:rFonts w:hint="cs"/>
          <w:rtl/>
          <w:lang w:eastAsia="he-IL"/>
        </w:rPr>
        <w:t>עשיתם אותו?</w:t>
      </w:r>
    </w:p>
    <w:p w:rsidR="00ED721A" w:rsidRDefault="00ED721A" w:rsidP="00D63B9F">
      <w:pPr>
        <w:rPr>
          <w:rtl/>
        </w:rPr>
      </w:pPr>
    </w:p>
    <w:p w:rsidR="00ED721A" w:rsidRDefault="00ED721A" w:rsidP="00D63B9F">
      <w:pPr>
        <w:pStyle w:val="af5"/>
        <w:keepNext/>
        <w:rPr>
          <w:rtl/>
        </w:rPr>
      </w:pPr>
      <w:bookmarkStart w:id="10522" w:name="ET_interruption_5519_31"/>
      <w:r w:rsidRPr="00135871">
        <w:rPr>
          <w:rStyle w:val="TagStyle"/>
          <w:rtl/>
        </w:rPr>
        <w:t xml:space="preserve"> &lt;&lt; קריאה &gt;&gt;</w:t>
      </w:r>
      <w:r w:rsidRPr="00054339">
        <w:rPr>
          <w:rStyle w:val="TagStyle"/>
          <w:rtl/>
        </w:rPr>
        <w:t xml:space="preserve"> </w:t>
      </w:r>
      <w:r>
        <w:rPr>
          <w:rtl/>
        </w:rPr>
        <w:t>שרן מרים השכל (המחנה הממלכתי):</w:t>
      </w:r>
      <w:r w:rsidRPr="00054339">
        <w:rPr>
          <w:rStyle w:val="TagStyle"/>
          <w:rtl/>
        </w:rPr>
        <w:t xml:space="preserve"> </w:t>
      </w:r>
      <w:r w:rsidRPr="00135871">
        <w:rPr>
          <w:rStyle w:val="TagStyle"/>
          <w:rtl/>
        </w:rPr>
        <w:t>&lt;&lt; קריאה &gt;&gt;</w:t>
      </w:r>
      <w:r>
        <w:rPr>
          <w:rtl/>
        </w:rPr>
        <w:t xml:space="preserve">   </w:t>
      </w:r>
      <w:bookmarkEnd w:id="10522"/>
    </w:p>
    <w:p w:rsidR="00ED721A" w:rsidRDefault="00ED721A" w:rsidP="005368DB">
      <w:pPr>
        <w:rPr>
          <w:rtl/>
        </w:rPr>
      </w:pPr>
    </w:p>
    <w:p w:rsidR="00ED721A" w:rsidRPr="00054339" w:rsidRDefault="005368DB" w:rsidP="005368DB">
      <w:pPr>
        <w:rPr>
          <w:rtl/>
        </w:rPr>
      </w:pPr>
      <w:r>
        <w:rPr>
          <w:rFonts w:hint="cs"/>
          <w:rtl/>
        </w:rPr>
        <w:t>– – –</w:t>
      </w:r>
    </w:p>
    <w:p w:rsidR="00ED721A" w:rsidRDefault="00ED721A" w:rsidP="00D63B9F">
      <w:pPr>
        <w:ind w:firstLine="0"/>
        <w:rPr>
          <w:rtl/>
        </w:rPr>
      </w:pPr>
      <w:bookmarkStart w:id="10523" w:name="_ETM_Q34_619591"/>
      <w:bookmarkStart w:id="10524" w:name="_ETM_Q34_619664"/>
      <w:bookmarkStart w:id="10525" w:name="_ETM_Q34_619787"/>
      <w:bookmarkEnd w:id="10523"/>
      <w:bookmarkEnd w:id="10524"/>
      <w:bookmarkEnd w:id="10525"/>
    </w:p>
    <w:p w:rsidR="00ED721A" w:rsidRDefault="00ED721A" w:rsidP="00D63B9F">
      <w:pPr>
        <w:pStyle w:val="af5"/>
        <w:keepNext/>
        <w:rPr>
          <w:rtl/>
        </w:rPr>
      </w:pPr>
      <w:bookmarkStart w:id="10526" w:name="ET_interruption_5797_32"/>
      <w:r w:rsidRPr="00135871">
        <w:rPr>
          <w:rStyle w:val="TagStyle"/>
          <w:rtl/>
        </w:rPr>
        <w:t xml:space="preserve"> &lt;&lt; קריאה &gt;&gt;</w:t>
      </w:r>
      <w:r w:rsidRPr="00054339">
        <w:rPr>
          <w:rStyle w:val="TagStyle"/>
          <w:rtl/>
        </w:rPr>
        <w:t xml:space="preserve"> </w:t>
      </w:r>
      <w:r>
        <w:rPr>
          <w:rtl/>
        </w:rPr>
        <w:t>יצחק פינדרוס (יהדות התורה):</w:t>
      </w:r>
      <w:r w:rsidRPr="00054339">
        <w:rPr>
          <w:rStyle w:val="TagStyle"/>
          <w:rtl/>
        </w:rPr>
        <w:t xml:space="preserve"> </w:t>
      </w:r>
      <w:r w:rsidRPr="00135871">
        <w:rPr>
          <w:rStyle w:val="TagStyle"/>
          <w:rtl/>
        </w:rPr>
        <w:t>&lt;&lt; קריאה &gt;&gt;</w:t>
      </w:r>
      <w:r>
        <w:rPr>
          <w:rtl/>
        </w:rPr>
        <w:t xml:space="preserve">   </w:t>
      </w:r>
      <w:bookmarkEnd w:id="10526"/>
    </w:p>
    <w:p w:rsidR="00ED721A" w:rsidRDefault="00ED721A" w:rsidP="005368DB">
      <w:pPr>
        <w:rPr>
          <w:rtl/>
        </w:rPr>
      </w:pPr>
    </w:p>
    <w:p w:rsidR="00ED721A" w:rsidRPr="00054339" w:rsidRDefault="00ED721A" w:rsidP="005368DB">
      <w:pPr>
        <w:rPr>
          <w:rtl/>
        </w:rPr>
      </w:pPr>
      <w:r>
        <w:rPr>
          <w:rFonts w:hint="cs"/>
          <w:rtl/>
        </w:rPr>
        <w:t xml:space="preserve">היא אשמה בשטות הזאת </w:t>
      </w:r>
      <w:r w:rsidR="005368DB">
        <w:rPr>
          <w:rFonts w:hint="cs"/>
          <w:rtl/>
        </w:rPr>
        <w:t>– – –</w:t>
      </w:r>
      <w:r>
        <w:rPr>
          <w:rFonts w:hint="cs"/>
          <w:rtl/>
        </w:rPr>
        <w:t xml:space="preserve"> אחרי אלפיים שנה, צריך חוק לאפשר לו לא </w:t>
      </w:r>
      <w:bookmarkStart w:id="10527" w:name="_ETM_Q34_650487"/>
      <w:bookmarkEnd w:id="10527"/>
      <w:r>
        <w:rPr>
          <w:rFonts w:hint="cs"/>
          <w:rtl/>
        </w:rPr>
        <w:t xml:space="preserve">להכניס חמץ </w:t>
      </w:r>
      <w:r w:rsidR="005368DB">
        <w:rPr>
          <w:rFonts w:hint="cs"/>
          <w:rtl/>
        </w:rPr>
        <w:t>– – –</w:t>
      </w:r>
      <w:r>
        <w:rPr>
          <w:rFonts w:hint="cs"/>
          <w:rtl/>
        </w:rPr>
        <w:t xml:space="preserve"> בושה לכם. בושה </w:t>
      </w:r>
      <w:r w:rsidR="005368DB">
        <w:rPr>
          <w:rFonts w:hint="cs"/>
          <w:rtl/>
        </w:rPr>
        <w:t>– – –</w:t>
      </w:r>
      <w:r>
        <w:rPr>
          <w:rFonts w:hint="cs"/>
          <w:rtl/>
        </w:rPr>
        <w:t xml:space="preserve"> שלכם. </w:t>
      </w:r>
    </w:p>
    <w:p w:rsidR="00ED721A" w:rsidRDefault="00ED721A" w:rsidP="00D63B9F">
      <w:pPr>
        <w:rPr>
          <w:rtl/>
        </w:rPr>
      </w:pPr>
    </w:p>
    <w:p w:rsidR="00ED721A" w:rsidRDefault="00ED721A" w:rsidP="00D63B9F">
      <w:pPr>
        <w:pStyle w:val="af6"/>
        <w:keepNext/>
        <w:rPr>
          <w:rtl/>
        </w:rPr>
      </w:pPr>
      <w:r w:rsidRPr="00135871">
        <w:rPr>
          <w:rStyle w:val="TagStyle"/>
          <w:rtl/>
        </w:rPr>
        <w:t xml:space="preserve"> &lt;&lt; יור &gt;&gt;</w:t>
      </w:r>
      <w:r w:rsidRPr="00054339">
        <w:rPr>
          <w:rStyle w:val="TagStyle"/>
          <w:rtl/>
        </w:rPr>
        <w:t xml:space="preserve"> </w:t>
      </w:r>
      <w:r>
        <w:rPr>
          <w:rtl/>
        </w:rPr>
        <w:t>היו"ר אוריאל בוסו:</w:t>
      </w:r>
      <w:r w:rsidRPr="00054339">
        <w:rPr>
          <w:rStyle w:val="TagStyle"/>
          <w:rtl/>
        </w:rPr>
        <w:t xml:space="preserve"> </w:t>
      </w:r>
      <w:r w:rsidRPr="00135871">
        <w:rPr>
          <w:rStyle w:val="TagStyle"/>
          <w:rtl/>
        </w:rPr>
        <w:t>&lt;&lt; יור &gt;&gt;</w:t>
      </w:r>
      <w:r>
        <w:rPr>
          <w:rtl/>
        </w:rPr>
        <w:t xml:space="preserve">   </w:t>
      </w:r>
    </w:p>
    <w:p w:rsidR="00ED721A" w:rsidRDefault="00ED721A" w:rsidP="005368DB">
      <w:pPr>
        <w:rPr>
          <w:rtl/>
        </w:rPr>
      </w:pPr>
    </w:p>
    <w:p w:rsidR="00ED721A" w:rsidRPr="00054339" w:rsidRDefault="00ED721A" w:rsidP="00D63B9F">
      <w:pPr>
        <w:rPr>
          <w:rtl/>
        </w:rPr>
      </w:pPr>
      <w:bookmarkStart w:id="10528" w:name="_ETM_Q34_621892"/>
      <w:bookmarkEnd w:id="10528"/>
      <w:r>
        <w:rPr>
          <w:rFonts w:hint="cs"/>
          <w:rtl/>
        </w:rPr>
        <w:t>תודה רבה לחבר הכנסת יצחק פינדרוס. חברת הכנסת יפעת שאשא</w:t>
      </w:r>
      <w:bookmarkStart w:id="10529" w:name="_ETM_Q34_627468"/>
      <w:bookmarkEnd w:id="10529"/>
      <w:r>
        <w:rPr>
          <w:rFonts w:hint="cs"/>
          <w:rtl/>
        </w:rPr>
        <w:t xml:space="preserve"> ביטון, בבקשה. </w:t>
      </w:r>
    </w:p>
    <w:p w:rsidR="00ED721A" w:rsidRDefault="00ED721A" w:rsidP="00D63B9F">
      <w:pPr>
        <w:rPr>
          <w:rtl/>
        </w:rPr>
      </w:pPr>
      <w:bookmarkStart w:id="10530" w:name="_ETM_Q34_598178"/>
      <w:bookmarkStart w:id="10531" w:name="_ETM_Q34_598297"/>
      <w:bookmarkStart w:id="10532" w:name="_ETM_Q34_598386"/>
      <w:bookmarkEnd w:id="10530"/>
      <w:bookmarkEnd w:id="10531"/>
      <w:bookmarkEnd w:id="10532"/>
    </w:p>
    <w:p w:rsidR="00ED721A" w:rsidRDefault="00ED721A" w:rsidP="00D63B9F">
      <w:pPr>
        <w:pStyle w:val="a4"/>
        <w:keepNext/>
        <w:rPr>
          <w:rtl/>
        </w:rPr>
      </w:pPr>
      <w:bookmarkStart w:id="10533" w:name="_ETM_Q34_646152"/>
      <w:bookmarkStart w:id="10534" w:name="_ETM_Q34_646249"/>
      <w:bookmarkStart w:id="10535" w:name="ET_speaker_5307_33"/>
      <w:bookmarkEnd w:id="10533"/>
      <w:bookmarkEnd w:id="10534"/>
      <w:r w:rsidRPr="00135871">
        <w:rPr>
          <w:rStyle w:val="TagStyle"/>
          <w:rtl/>
        </w:rPr>
        <w:t xml:space="preserve"> &lt;&lt; דובר &gt;&gt;</w:t>
      </w:r>
      <w:r w:rsidRPr="00054339">
        <w:rPr>
          <w:rStyle w:val="TagStyle"/>
          <w:rtl/>
        </w:rPr>
        <w:t xml:space="preserve"> </w:t>
      </w:r>
      <w:bookmarkStart w:id="10536" w:name="_Toc128998932"/>
      <w:r>
        <w:rPr>
          <w:rtl/>
        </w:rPr>
        <w:t>יפעת שאשא ביטון (המחנה הממלכתי):</w:t>
      </w:r>
      <w:bookmarkEnd w:id="10536"/>
      <w:r w:rsidRPr="00054339">
        <w:rPr>
          <w:rStyle w:val="TagStyle"/>
          <w:rtl/>
        </w:rPr>
        <w:t xml:space="preserve"> </w:t>
      </w:r>
      <w:r w:rsidRPr="00135871">
        <w:rPr>
          <w:rStyle w:val="TagStyle"/>
          <w:rtl/>
        </w:rPr>
        <w:t>&lt;&lt; דובר &gt;&gt;</w:t>
      </w:r>
      <w:r>
        <w:rPr>
          <w:rtl/>
        </w:rPr>
        <w:t xml:space="preserve">   </w:t>
      </w:r>
      <w:bookmarkEnd w:id="10535"/>
    </w:p>
    <w:p w:rsidR="00ED721A" w:rsidRDefault="00ED721A" w:rsidP="005368DB">
      <w:pPr>
        <w:rPr>
          <w:rtl/>
        </w:rPr>
      </w:pPr>
    </w:p>
    <w:p w:rsidR="00ED721A" w:rsidRDefault="00ED721A" w:rsidP="00D63B9F">
      <w:pPr>
        <w:rPr>
          <w:rtl/>
        </w:rPr>
      </w:pPr>
      <w:bookmarkStart w:id="10537" w:name="_ETM_Q34_648344"/>
      <w:bookmarkStart w:id="10538" w:name="_ETM_Q34_648456"/>
      <w:bookmarkStart w:id="10539" w:name="_ETM_Q34_598498"/>
      <w:bookmarkStart w:id="10540" w:name="_ETM_Q34_593119"/>
      <w:bookmarkStart w:id="10541" w:name="_ETM_Q34_594439"/>
      <w:bookmarkStart w:id="10542" w:name="_ETM_Q34_594740"/>
      <w:bookmarkStart w:id="10543" w:name="_ETM_Q34_596929"/>
      <w:bookmarkStart w:id="10544" w:name="_ETM_Q34_597529"/>
      <w:bookmarkStart w:id="10545" w:name="_ETM_Q34_616320"/>
      <w:bookmarkStart w:id="10546" w:name="_ETM_Q34_616710"/>
      <w:bookmarkStart w:id="10547" w:name="_ETM_Q34_617100"/>
      <w:bookmarkStart w:id="10548" w:name="_ETM_Q34_617310"/>
      <w:bookmarkStart w:id="10549" w:name="_ETM_Q34_617640"/>
      <w:bookmarkStart w:id="10550" w:name="_ETM_Q34_617910"/>
      <w:bookmarkStart w:id="10551" w:name="_ETM_Q34_620349"/>
      <w:bookmarkStart w:id="10552" w:name="_ETM_Q34_621160"/>
      <w:bookmarkStart w:id="10553" w:name="_ETM_Q34_621580"/>
      <w:bookmarkStart w:id="10554" w:name="_ETM_Q34_622450"/>
      <w:bookmarkStart w:id="10555" w:name="_ETM_Q34_623770"/>
      <w:bookmarkStart w:id="10556" w:name="_ETM_Q34_624220"/>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r>
        <w:rPr>
          <w:rFonts w:hint="cs"/>
          <w:rtl/>
        </w:rPr>
        <w:t xml:space="preserve">תודה רבה, כבוד היושב-ראש. חבריי חברי הכנסת, </w:t>
      </w:r>
      <w:bookmarkStart w:id="10557" w:name="_ETM_Q34_624610"/>
      <w:bookmarkStart w:id="10558" w:name="_ETM_Q34_624880"/>
      <w:bookmarkStart w:id="10559" w:name="_ETM_Q34_625150"/>
      <w:bookmarkStart w:id="10560" w:name="_ETM_Q34_625360"/>
      <w:bookmarkStart w:id="10561" w:name="_ETM_Q34_626160"/>
      <w:bookmarkStart w:id="10562" w:name="_ETM_Q34_626490"/>
      <w:bookmarkStart w:id="10563" w:name="_ETM_Q34_626760"/>
      <w:bookmarkStart w:id="10564" w:name="_ETM_Q34_628830"/>
      <w:bookmarkStart w:id="10565" w:name="_ETM_Q34_629400"/>
      <w:bookmarkStart w:id="10566" w:name="_ETM_Q34_631870"/>
      <w:bookmarkStart w:id="10567" w:name="_ETM_Q34_635669"/>
      <w:bookmarkStart w:id="10568" w:name="_ETM_Q34_638600"/>
      <w:bookmarkStart w:id="10569" w:name="_ETM_Q34_643140"/>
      <w:bookmarkStart w:id="10570" w:name="_ETM_Q34_647250"/>
      <w:bookmarkStart w:id="10571" w:name="_ETM_Q34_647700"/>
      <w:bookmarkStart w:id="10572" w:name="_ETM_Q34_648390"/>
      <w:bookmarkStart w:id="10573" w:name="_ETM_Q34_648510"/>
      <w:bookmarkStart w:id="10574" w:name="_ETM_Q34_648629"/>
      <w:bookmarkStart w:id="10575" w:name="_ETM_Q34_653580"/>
      <w:bookmarkStart w:id="10576" w:name="_ETM_Q34_653880"/>
      <w:bookmarkStart w:id="10577" w:name="_ETM_Q34_654390"/>
      <w:bookmarkStart w:id="10578" w:name="_ETM_Q34_655540"/>
      <w:bookmarkStart w:id="10579" w:name="_ETM_Q34_655810"/>
      <w:bookmarkStart w:id="10580" w:name="_ETM_Q34_658140"/>
      <w:bookmarkStart w:id="10581" w:name="_ETM_Q34_659129"/>
      <w:bookmarkStart w:id="10582" w:name="_ETM_Q34_659400"/>
      <w:bookmarkStart w:id="10583" w:name="_ETM_Q34_660060"/>
      <w:bookmarkStart w:id="10584" w:name="_ETM_Q34_660450"/>
      <w:bookmarkStart w:id="10585" w:name="_ETM_Q34_660810"/>
      <w:bookmarkStart w:id="10586" w:name="_ETM_Q34_662390"/>
      <w:bookmarkStart w:id="10587" w:name="_ETM_Q34_662510"/>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r>
        <w:rPr>
          <w:rFonts w:hint="cs"/>
          <w:rtl/>
        </w:rPr>
        <w:t xml:space="preserve">אני </w:t>
      </w:r>
      <w:bookmarkStart w:id="10588" w:name="_ETM_Q34_663785"/>
      <w:bookmarkEnd w:id="10588"/>
      <w:r>
        <w:rPr>
          <w:rtl/>
        </w:rPr>
        <w:t xml:space="preserve">חושבת </w:t>
      </w:r>
      <w:bookmarkStart w:id="10589" w:name="_ETM_Q34_662810"/>
      <w:bookmarkEnd w:id="10589"/>
      <w:r>
        <w:rPr>
          <w:rtl/>
        </w:rPr>
        <w:t>ש</w:t>
      </w:r>
      <w:bookmarkStart w:id="10590" w:name="_ETM_Q34_663950"/>
      <w:bookmarkEnd w:id="10590"/>
      <w:r>
        <w:rPr>
          <w:rtl/>
        </w:rPr>
        <w:t xml:space="preserve">מה </w:t>
      </w:r>
      <w:bookmarkStart w:id="10591" w:name="_ETM_Q34_664190"/>
      <w:bookmarkEnd w:id="10591"/>
      <w:r>
        <w:rPr>
          <w:rtl/>
        </w:rPr>
        <w:t xml:space="preserve">שראינו </w:t>
      </w:r>
      <w:bookmarkStart w:id="10592" w:name="_ETM_Q34_664640"/>
      <w:bookmarkEnd w:id="10592"/>
      <w:r>
        <w:rPr>
          <w:rtl/>
        </w:rPr>
        <w:t xml:space="preserve">כרגע </w:t>
      </w:r>
      <w:bookmarkStart w:id="10593" w:name="_ETM_Q34_665090"/>
      <w:bookmarkEnd w:id="10593"/>
      <w:r>
        <w:rPr>
          <w:rtl/>
        </w:rPr>
        <w:t xml:space="preserve">רק </w:t>
      </w:r>
      <w:bookmarkStart w:id="10594" w:name="_ETM_Q34_665300"/>
      <w:bookmarkEnd w:id="10594"/>
      <w:r>
        <w:rPr>
          <w:rtl/>
        </w:rPr>
        <w:t xml:space="preserve">מוכיח </w:t>
      </w:r>
      <w:bookmarkStart w:id="10595" w:name="_ETM_Q34_666049"/>
      <w:bookmarkEnd w:id="10595"/>
      <w:r>
        <w:rPr>
          <w:rtl/>
        </w:rPr>
        <w:t xml:space="preserve">כמה </w:t>
      </w:r>
      <w:bookmarkStart w:id="10596" w:name="_ETM_Q34_666379"/>
      <w:bookmarkEnd w:id="10596"/>
      <w:r>
        <w:rPr>
          <w:rtl/>
        </w:rPr>
        <w:t xml:space="preserve">לא </w:t>
      </w:r>
      <w:bookmarkStart w:id="10597" w:name="_ETM_Q34_666620"/>
      <w:bookmarkEnd w:id="10597"/>
      <w:r>
        <w:rPr>
          <w:rtl/>
        </w:rPr>
        <w:t xml:space="preserve">צריך </w:t>
      </w:r>
      <w:bookmarkStart w:id="10598" w:name="_ETM_Q34_667750"/>
      <w:bookmarkEnd w:id="10598"/>
      <w:r>
        <w:rPr>
          <w:rtl/>
        </w:rPr>
        <w:t xml:space="preserve">את </w:t>
      </w:r>
      <w:bookmarkStart w:id="10599" w:name="_ETM_Q34_667960"/>
      <w:bookmarkEnd w:id="10599"/>
      <w:r>
        <w:rPr>
          <w:rtl/>
        </w:rPr>
        <w:t xml:space="preserve">החוק </w:t>
      </w:r>
      <w:bookmarkStart w:id="10600" w:name="_ETM_Q34_668290"/>
      <w:bookmarkEnd w:id="10600"/>
      <w:r>
        <w:rPr>
          <w:rtl/>
        </w:rPr>
        <w:t>הזה</w:t>
      </w:r>
      <w:r>
        <w:rPr>
          <w:rFonts w:hint="cs"/>
          <w:rtl/>
        </w:rPr>
        <w:t>,</w:t>
      </w:r>
      <w:r>
        <w:rPr>
          <w:rtl/>
        </w:rPr>
        <w:t xml:space="preserve"> </w:t>
      </w:r>
      <w:bookmarkStart w:id="10601" w:name="_ETM_Q34_668680"/>
      <w:bookmarkEnd w:id="10601"/>
      <w:r>
        <w:rPr>
          <w:rtl/>
        </w:rPr>
        <w:t xml:space="preserve">כמה </w:t>
      </w:r>
      <w:bookmarkStart w:id="10602" w:name="_ETM_Q34_669010"/>
      <w:bookmarkEnd w:id="10602"/>
      <w:r>
        <w:rPr>
          <w:rtl/>
        </w:rPr>
        <w:t xml:space="preserve">אנחנו </w:t>
      </w:r>
      <w:bookmarkStart w:id="10603" w:name="_ETM_Q34_669400"/>
      <w:bookmarkEnd w:id="10603"/>
      <w:r>
        <w:rPr>
          <w:rtl/>
        </w:rPr>
        <w:t xml:space="preserve">לא </w:t>
      </w:r>
      <w:bookmarkStart w:id="10604" w:name="_ETM_Q34_669610"/>
      <w:bookmarkEnd w:id="10604"/>
      <w:r>
        <w:rPr>
          <w:rtl/>
        </w:rPr>
        <w:t xml:space="preserve">צריכים </w:t>
      </w:r>
      <w:bookmarkStart w:id="10605" w:name="_ETM_Q34_670090"/>
      <w:bookmarkEnd w:id="10605"/>
      <w:r>
        <w:rPr>
          <w:rtl/>
        </w:rPr>
        <w:t xml:space="preserve">חקיקה </w:t>
      </w:r>
      <w:bookmarkStart w:id="10606" w:name="_ETM_Q34_671400"/>
      <w:bookmarkEnd w:id="10606"/>
      <w:r>
        <w:rPr>
          <w:rtl/>
        </w:rPr>
        <w:t xml:space="preserve">בשביל </w:t>
      </w:r>
      <w:bookmarkStart w:id="10607" w:name="_ETM_Q34_671819"/>
      <w:bookmarkEnd w:id="10607"/>
      <w:r>
        <w:rPr>
          <w:rtl/>
        </w:rPr>
        <w:t xml:space="preserve">להיות </w:t>
      </w:r>
      <w:bookmarkStart w:id="10608" w:name="_ETM_Q34_672180"/>
      <w:bookmarkEnd w:id="10608"/>
      <w:r>
        <w:rPr>
          <w:rtl/>
        </w:rPr>
        <w:t xml:space="preserve">יהודים </w:t>
      </w:r>
      <w:bookmarkStart w:id="10609" w:name="_ETM_Q34_672930"/>
      <w:bookmarkEnd w:id="10609"/>
      <w:r>
        <w:rPr>
          <w:rtl/>
        </w:rPr>
        <w:t xml:space="preserve">ובשביל </w:t>
      </w:r>
      <w:bookmarkStart w:id="10610" w:name="_ETM_Q34_673379"/>
      <w:bookmarkEnd w:id="10610"/>
      <w:r>
        <w:rPr>
          <w:rtl/>
        </w:rPr>
        <w:t xml:space="preserve">לקיים </w:t>
      </w:r>
      <w:bookmarkStart w:id="10611" w:name="_ETM_Q34_673739"/>
      <w:bookmarkEnd w:id="10611"/>
      <w:r>
        <w:rPr>
          <w:rtl/>
        </w:rPr>
        <w:t xml:space="preserve">את </w:t>
      </w:r>
      <w:bookmarkStart w:id="10612" w:name="_ETM_Q34_673829"/>
      <w:bookmarkEnd w:id="10612"/>
      <w:r>
        <w:rPr>
          <w:rtl/>
        </w:rPr>
        <w:t xml:space="preserve">מצוות </w:t>
      </w:r>
      <w:bookmarkStart w:id="10613" w:name="_ETM_Q34_674280"/>
      <w:bookmarkEnd w:id="10613"/>
      <w:r>
        <w:rPr>
          <w:rtl/>
        </w:rPr>
        <w:t>היהודים</w:t>
      </w:r>
      <w:r>
        <w:rPr>
          <w:rFonts w:hint="cs"/>
          <w:rtl/>
        </w:rPr>
        <w:t>.</w:t>
      </w:r>
      <w:r>
        <w:rPr>
          <w:rtl/>
        </w:rPr>
        <w:t xml:space="preserve"> </w:t>
      </w:r>
      <w:bookmarkStart w:id="10614" w:name="_ETM_Q34_675310"/>
      <w:bookmarkEnd w:id="10614"/>
      <w:r>
        <w:rPr>
          <w:rtl/>
        </w:rPr>
        <w:t xml:space="preserve">עשינו </w:t>
      </w:r>
      <w:bookmarkStart w:id="10615" w:name="_ETM_Q34_675700"/>
      <w:bookmarkEnd w:id="10615"/>
      <w:r>
        <w:rPr>
          <w:rtl/>
        </w:rPr>
        <w:t xml:space="preserve">את </w:t>
      </w:r>
      <w:bookmarkStart w:id="10616" w:name="_ETM_Q34_675790"/>
      <w:bookmarkEnd w:id="10616"/>
      <w:r>
        <w:rPr>
          <w:rtl/>
        </w:rPr>
        <w:t xml:space="preserve">זה </w:t>
      </w:r>
      <w:bookmarkStart w:id="10617" w:name="_ETM_Q34_675879"/>
      <w:bookmarkEnd w:id="10617"/>
      <w:r>
        <w:rPr>
          <w:rtl/>
        </w:rPr>
        <w:t xml:space="preserve">במשך </w:t>
      </w:r>
      <w:bookmarkStart w:id="10618" w:name="_ETM_Q34_676299"/>
      <w:bookmarkEnd w:id="10618"/>
      <w:r>
        <w:rPr>
          <w:rtl/>
        </w:rPr>
        <w:t xml:space="preserve">כל </w:t>
      </w:r>
      <w:bookmarkStart w:id="10619" w:name="_ETM_Q34_676510"/>
      <w:bookmarkEnd w:id="10619"/>
      <w:r>
        <w:rPr>
          <w:rtl/>
        </w:rPr>
        <w:t xml:space="preserve">כך </w:t>
      </w:r>
      <w:bookmarkStart w:id="10620" w:name="_ETM_Q34_676930"/>
      <w:bookmarkEnd w:id="10620"/>
      <w:r>
        <w:rPr>
          <w:rtl/>
        </w:rPr>
        <w:t xml:space="preserve">הרבה </w:t>
      </w:r>
      <w:bookmarkStart w:id="10621" w:name="_ETM_Q34_677290"/>
      <w:bookmarkEnd w:id="10621"/>
      <w:r>
        <w:rPr>
          <w:rtl/>
        </w:rPr>
        <w:t xml:space="preserve">שנים </w:t>
      </w:r>
      <w:bookmarkStart w:id="10622" w:name="_ETM_Q34_677739"/>
      <w:bookmarkEnd w:id="10622"/>
      <w:r>
        <w:rPr>
          <w:rtl/>
        </w:rPr>
        <w:t xml:space="preserve">במדינת </w:t>
      </w:r>
      <w:bookmarkStart w:id="10623" w:name="_ETM_Q34_678400"/>
      <w:bookmarkEnd w:id="10623"/>
      <w:r>
        <w:rPr>
          <w:rtl/>
        </w:rPr>
        <w:t xml:space="preserve">ישראל </w:t>
      </w:r>
      <w:bookmarkStart w:id="10624" w:name="_ETM_Q34_679359"/>
      <w:bookmarkEnd w:id="10624"/>
      <w:r>
        <w:rPr>
          <w:rtl/>
        </w:rPr>
        <w:t xml:space="preserve">בלי </w:t>
      </w:r>
      <w:bookmarkStart w:id="10625" w:name="_ETM_Q34_679599"/>
      <w:bookmarkEnd w:id="10625"/>
      <w:r>
        <w:rPr>
          <w:rtl/>
        </w:rPr>
        <w:t xml:space="preserve">שיפריעו </w:t>
      </w:r>
      <w:bookmarkStart w:id="10626" w:name="_ETM_Q34_680230"/>
      <w:bookmarkEnd w:id="10626"/>
      <w:r>
        <w:rPr>
          <w:rtl/>
        </w:rPr>
        <w:t>לנו</w:t>
      </w:r>
      <w:r>
        <w:rPr>
          <w:rFonts w:hint="cs"/>
          <w:rtl/>
        </w:rPr>
        <w:t>.</w:t>
      </w:r>
      <w:r>
        <w:rPr>
          <w:rtl/>
        </w:rPr>
        <w:t xml:space="preserve"> </w:t>
      </w:r>
      <w:bookmarkStart w:id="10627" w:name="_ETM_Q34_681760"/>
      <w:bookmarkEnd w:id="10627"/>
    </w:p>
    <w:p w:rsidR="00ED721A" w:rsidRDefault="00ED721A" w:rsidP="00D63B9F">
      <w:pPr>
        <w:rPr>
          <w:rtl/>
        </w:rPr>
      </w:pPr>
      <w:bookmarkStart w:id="10628" w:name="_ETM_Q34_677357"/>
      <w:bookmarkStart w:id="10629" w:name="_ETM_Q34_677398"/>
      <w:bookmarkEnd w:id="10628"/>
      <w:bookmarkEnd w:id="10629"/>
    </w:p>
    <w:p w:rsidR="00ED721A" w:rsidRDefault="00ED721A" w:rsidP="00813DA9">
      <w:pPr>
        <w:rPr>
          <w:rtl/>
        </w:rPr>
      </w:pPr>
      <w:bookmarkStart w:id="10630" w:name="_ETM_Q34_677565"/>
      <w:bookmarkStart w:id="10631" w:name="_ETM_Q34_677608"/>
      <w:bookmarkEnd w:id="10630"/>
      <w:bookmarkEnd w:id="10631"/>
      <w:r>
        <w:rPr>
          <w:rtl/>
        </w:rPr>
        <w:t xml:space="preserve">אבל </w:t>
      </w:r>
      <w:bookmarkStart w:id="10632" w:name="_ETM_Q34_682180"/>
      <w:bookmarkEnd w:id="10632"/>
      <w:r>
        <w:rPr>
          <w:rtl/>
        </w:rPr>
        <w:t xml:space="preserve">היום </w:t>
      </w:r>
      <w:bookmarkStart w:id="10633" w:name="_ETM_Q34_682959"/>
      <w:bookmarkEnd w:id="10633"/>
      <w:r>
        <w:rPr>
          <w:rtl/>
        </w:rPr>
        <w:t xml:space="preserve">אנחנו </w:t>
      </w:r>
      <w:bookmarkStart w:id="10634" w:name="_ETM_Q34_683319"/>
      <w:bookmarkEnd w:id="10634"/>
      <w:r>
        <w:rPr>
          <w:rtl/>
        </w:rPr>
        <w:t xml:space="preserve">לא </w:t>
      </w:r>
      <w:bookmarkStart w:id="10635" w:name="_ETM_Q34_683409"/>
      <w:bookmarkEnd w:id="10635"/>
      <w:r>
        <w:rPr>
          <w:rtl/>
        </w:rPr>
        <w:t xml:space="preserve">נמצאים </w:t>
      </w:r>
      <w:bookmarkStart w:id="10636" w:name="_ETM_Q34_684040"/>
      <w:bookmarkEnd w:id="10636"/>
      <w:r>
        <w:rPr>
          <w:rtl/>
        </w:rPr>
        <w:t>כאן</w:t>
      </w:r>
      <w:bookmarkStart w:id="10637" w:name="_ETM_Q34_684310"/>
      <w:bookmarkEnd w:id="10637"/>
      <w:r w:rsidR="00813DA9">
        <w:rPr>
          <w:rFonts w:hint="cs"/>
          <w:rtl/>
        </w:rPr>
        <w:t xml:space="preserve"> </w:t>
      </w:r>
      <w:r>
        <w:rPr>
          <w:rtl/>
        </w:rPr>
        <w:t xml:space="preserve">כי </w:t>
      </w:r>
      <w:bookmarkStart w:id="10638" w:name="_ETM_Q34_684430"/>
      <w:bookmarkEnd w:id="10638"/>
      <w:r>
        <w:rPr>
          <w:rtl/>
        </w:rPr>
        <w:t xml:space="preserve">יש </w:t>
      </w:r>
      <w:bookmarkStart w:id="10639" w:name="_ETM_Q34_684610"/>
      <w:bookmarkEnd w:id="10639"/>
      <w:r>
        <w:rPr>
          <w:rtl/>
        </w:rPr>
        <w:t xml:space="preserve">כאן </w:t>
      </w:r>
      <w:bookmarkStart w:id="10640" w:name="_ETM_Q34_684819"/>
      <w:bookmarkEnd w:id="10640"/>
      <w:r>
        <w:rPr>
          <w:rtl/>
        </w:rPr>
        <w:t xml:space="preserve">מישהו </w:t>
      </w:r>
      <w:bookmarkStart w:id="10641" w:name="_ETM_Q34_685360"/>
      <w:bookmarkEnd w:id="10641"/>
      <w:r>
        <w:rPr>
          <w:rtl/>
        </w:rPr>
        <w:t xml:space="preserve">שחושב </w:t>
      </w:r>
      <w:bookmarkStart w:id="10642" w:name="_ETM_Q34_686019"/>
      <w:bookmarkEnd w:id="10642"/>
      <w:r>
        <w:rPr>
          <w:rtl/>
        </w:rPr>
        <w:t xml:space="preserve">שרוצים </w:t>
      </w:r>
      <w:bookmarkStart w:id="10643" w:name="_ETM_Q34_686620"/>
      <w:bookmarkEnd w:id="10643"/>
      <w:r>
        <w:rPr>
          <w:rtl/>
        </w:rPr>
        <w:t xml:space="preserve">לפגוע </w:t>
      </w:r>
      <w:bookmarkStart w:id="10644" w:name="_ETM_Q34_687099"/>
      <w:bookmarkEnd w:id="10644"/>
      <w:r>
        <w:rPr>
          <w:rtl/>
        </w:rPr>
        <w:t xml:space="preserve">בעם </w:t>
      </w:r>
      <w:bookmarkStart w:id="10645" w:name="_ETM_Q34_687489"/>
      <w:bookmarkEnd w:id="10645"/>
      <w:r>
        <w:rPr>
          <w:rtl/>
        </w:rPr>
        <w:t xml:space="preserve">היהודי </w:t>
      </w:r>
      <w:bookmarkStart w:id="10646" w:name="_ETM_Q34_687909"/>
      <w:bookmarkEnd w:id="10646"/>
      <w:r>
        <w:rPr>
          <w:rtl/>
        </w:rPr>
        <w:t xml:space="preserve">או </w:t>
      </w:r>
      <w:bookmarkStart w:id="10647" w:name="_ETM_Q34_688000"/>
      <w:bookmarkEnd w:id="10647"/>
      <w:r>
        <w:rPr>
          <w:rtl/>
        </w:rPr>
        <w:t>בהלכותיו</w:t>
      </w:r>
      <w:r>
        <w:rPr>
          <w:rFonts w:hint="cs"/>
          <w:rtl/>
        </w:rPr>
        <w:t xml:space="preserve">. </w:t>
      </w:r>
      <w:bookmarkStart w:id="10648" w:name="_ETM_Q34_692305"/>
      <w:bookmarkStart w:id="10649" w:name="_ETM_Q34_692443"/>
      <w:bookmarkStart w:id="10650" w:name="_ETM_Q34_692513"/>
      <w:bookmarkStart w:id="10651" w:name="_ETM_Q34_692629"/>
      <w:bookmarkStart w:id="10652" w:name="_ETM_Q34_689720"/>
      <w:bookmarkStart w:id="10653" w:name="_ETM_Q34_689989"/>
      <w:bookmarkEnd w:id="10648"/>
      <w:bookmarkEnd w:id="10649"/>
      <w:bookmarkEnd w:id="10650"/>
      <w:bookmarkEnd w:id="10651"/>
      <w:bookmarkEnd w:id="10652"/>
      <w:bookmarkEnd w:id="10653"/>
      <w:r>
        <w:rPr>
          <w:rFonts w:hint="cs"/>
          <w:rtl/>
        </w:rPr>
        <w:t>היום הממשלה עושה את זה בגלל שהיא באה לדרוס כל</w:t>
      </w:r>
      <w:bookmarkStart w:id="10654" w:name="_ETM_Q34_693498"/>
      <w:bookmarkEnd w:id="10654"/>
      <w:r>
        <w:rPr>
          <w:rFonts w:hint="cs"/>
          <w:rtl/>
        </w:rPr>
        <w:t xml:space="preserve"> חלקה טובה. </w:t>
      </w:r>
      <w:bookmarkStart w:id="10655" w:name="_ETM_Q34_695303"/>
      <w:bookmarkEnd w:id="10655"/>
      <w:r>
        <w:rPr>
          <w:rFonts w:hint="cs"/>
          <w:rtl/>
        </w:rPr>
        <w:t xml:space="preserve">הסיפור הזה של החמץ הוא לא </w:t>
      </w:r>
      <w:r w:rsidRPr="00FE3209">
        <w:t>out of nowhere</w:t>
      </w:r>
      <w:r>
        <w:rPr>
          <w:rFonts w:hint="cs"/>
          <w:rtl/>
        </w:rPr>
        <w:t xml:space="preserve">, הוא חלק ממכלול שלם של ממשלה שבאה לפעול נגד </w:t>
      </w:r>
      <w:bookmarkStart w:id="10656" w:name="_ETM_Q34_713881"/>
      <w:bookmarkEnd w:id="10656"/>
      <w:r>
        <w:rPr>
          <w:rFonts w:hint="cs"/>
          <w:rtl/>
        </w:rPr>
        <w:t>האזרחים שלה, ככה, פשוט</w:t>
      </w:r>
      <w:r w:rsidR="00813DA9">
        <w:rPr>
          <w:rFonts w:hint="cs"/>
          <w:rtl/>
        </w:rPr>
        <w:t>.</w:t>
      </w:r>
      <w:r>
        <w:rPr>
          <w:rFonts w:hint="cs"/>
          <w:rtl/>
        </w:rPr>
        <w:t xml:space="preserve"> נגד האזרחים שלה. ואגב, היא תשיג בדיוק </w:t>
      </w:r>
      <w:bookmarkStart w:id="10657" w:name="_ETM_Q34_714853"/>
      <w:bookmarkEnd w:id="10657"/>
      <w:r>
        <w:rPr>
          <w:rFonts w:hint="cs"/>
          <w:rtl/>
        </w:rPr>
        <w:t xml:space="preserve">הפוך ממה שהיא רוצה. ואנחנו רואים את זה היום כמעט </w:t>
      </w:r>
      <w:bookmarkStart w:id="10658" w:name="_ETM_Q34_718399"/>
      <w:bookmarkEnd w:id="10658"/>
      <w:r>
        <w:rPr>
          <w:rFonts w:hint="cs"/>
          <w:rtl/>
        </w:rPr>
        <w:t xml:space="preserve">בכל חזית אפשרית </w:t>
      </w:r>
      <w:r>
        <w:rPr>
          <w:rtl/>
        </w:rPr>
        <w:t>–</w:t>
      </w:r>
      <w:r>
        <w:rPr>
          <w:rFonts w:hint="cs"/>
          <w:rtl/>
        </w:rPr>
        <w:t xml:space="preserve"> אם זה דרך ההפיכה המשטרית, </w:t>
      </w:r>
      <w:bookmarkStart w:id="10659" w:name="_ETM_Q34_726902"/>
      <w:bookmarkEnd w:id="10659"/>
      <w:r>
        <w:rPr>
          <w:rFonts w:hint="cs"/>
          <w:rtl/>
        </w:rPr>
        <w:t xml:space="preserve">אם זה דרך ההשתלטות של שני אנשים על כל מה </w:t>
      </w:r>
      <w:bookmarkStart w:id="10660" w:name="_ETM_Q34_730969"/>
      <w:bookmarkEnd w:id="10660"/>
      <w:r>
        <w:rPr>
          <w:rFonts w:hint="cs"/>
          <w:rtl/>
        </w:rPr>
        <w:t>שקורה לא רק במדינה אלא גם כאן, בכנסת בממשלה, יום</w:t>
      </w:r>
      <w:bookmarkStart w:id="10661" w:name="_ETM_Q34_736415"/>
      <w:bookmarkEnd w:id="10661"/>
      <w:r>
        <w:rPr>
          <w:rFonts w:hint="cs"/>
          <w:rtl/>
        </w:rPr>
        <w:t xml:space="preserve">-יום, שעה-שעה. קוראים להם נתניהו ודרעי. </w:t>
      </w:r>
      <w:bookmarkStart w:id="10662" w:name="_ETM_Q34_723764"/>
      <w:bookmarkEnd w:id="10662"/>
    </w:p>
    <w:p w:rsidR="00ED721A" w:rsidRDefault="00ED721A" w:rsidP="00D63B9F">
      <w:pPr>
        <w:rPr>
          <w:rtl/>
        </w:rPr>
      </w:pPr>
      <w:bookmarkStart w:id="10663" w:name="_ETM_Q34_723810"/>
      <w:bookmarkStart w:id="10664" w:name="_ETM_Q34_723964"/>
      <w:bookmarkEnd w:id="10663"/>
      <w:bookmarkEnd w:id="10664"/>
    </w:p>
    <w:p w:rsidR="00ED721A" w:rsidRDefault="00ED721A" w:rsidP="00813DA9">
      <w:pPr>
        <w:rPr>
          <w:rtl/>
          <w:lang w:eastAsia="he-IL"/>
        </w:rPr>
      </w:pPr>
      <w:bookmarkStart w:id="10665" w:name="_ETM_Q34_724007"/>
      <w:bookmarkEnd w:id="10665"/>
      <w:r>
        <w:rPr>
          <w:rFonts w:hint="cs"/>
          <w:rtl/>
        </w:rPr>
        <w:t>שימו לב מה</w:t>
      </w:r>
      <w:bookmarkStart w:id="10666" w:name="_ETM_Q34_742477"/>
      <w:bookmarkEnd w:id="10666"/>
      <w:r>
        <w:rPr>
          <w:rFonts w:hint="cs"/>
          <w:rtl/>
        </w:rPr>
        <w:t xml:space="preserve"> קורה כאן בחודשיים האחרונים</w:t>
      </w:r>
      <w:r w:rsidR="00813DA9">
        <w:rPr>
          <w:rFonts w:hint="cs"/>
          <w:rtl/>
        </w:rPr>
        <w:t>.</w:t>
      </w:r>
      <w:r>
        <w:rPr>
          <w:rFonts w:hint="eastAsia"/>
          <w:rtl/>
        </w:rPr>
        <w:t xml:space="preserve"> </w:t>
      </w:r>
      <w:r>
        <w:rPr>
          <w:rtl/>
        </w:rPr>
        <w:t xml:space="preserve">אין </w:t>
      </w:r>
      <w:bookmarkStart w:id="10667" w:name="_ETM_Q34_742750"/>
      <w:bookmarkEnd w:id="10667"/>
      <w:r>
        <w:rPr>
          <w:rtl/>
        </w:rPr>
        <w:t xml:space="preserve">צרות </w:t>
      </w:r>
      <w:bookmarkStart w:id="10668" w:name="_ETM_Q34_743169"/>
      <w:bookmarkEnd w:id="10668"/>
      <w:r>
        <w:rPr>
          <w:rtl/>
        </w:rPr>
        <w:t xml:space="preserve">במדינת </w:t>
      </w:r>
      <w:bookmarkStart w:id="10669" w:name="_ETM_Q34_743740"/>
      <w:bookmarkEnd w:id="10669"/>
      <w:r>
        <w:rPr>
          <w:rtl/>
        </w:rPr>
        <w:t>ישראל</w:t>
      </w:r>
      <w:r>
        <w:rPr>
          <w:rFonts w:hint="cs"/>
          <w:rtl/>
        </w:rPr>
        <w:t>.</w:t>
      </w:r>
      <w:r>
        <w:rPr>
          <w:rtl/>
        </w:rPr>
        <w:t xml:space="preserve"> </w:t>
      </w:r>
      <w:bookmarkStart w:id="10670" w:name="_ETM_Q34_744960"/>
      <w:bookmarkEnd w:id="10670"/>
      <w:r>
        <w:rPr>
          <w:rtl/>
        </w:rPr>
        <w:t xml:space="preserve">אין </w:t>
      </w:r>
      <w:bookmarkStart w:id="10671" w:name="_ETM_Q34_745379"/>
      <w:bookmarkEnd w:id="10671"/>
      <w:r>
        <w:rPr>
          <w:rtl/>
        </w:rPr>
        <w:t xml:space="preserve">את </w:t>
      </w:r>
      <w:bookmarkStart w:id="10672" w:name="_ETM_Q34_745530"/>
      <w:bookmarkEnd w:id="10672"/>
      <w:r>
        <w:rPr>
          <w:rtl/>
        </w:rPr>
        <w:t xml:space="preserve">העניין </w:t>
      </w:r>
      <w:bookmarkStart w:id="10673" w:name="_ETM_Q34_745919"/>
      <w:bookmarkEnd w:id="10673"/>
      <w:r>
        <w:rPr>
          <w:rtl/>
        </w:rPr>
        <w:t xml:space="preserve">של </w:t>
      </w:r>
      <w:bookmarkStart w:id="10674" w:name="_ETM_Q34_746129"/>
      <w:bookmarkEnd w:id="10674"/>
      <w:r>
        <w:rPr>
          <w:rtl/>
        </w:rPr>
        <w:t>הגרעין</w:t>
      </w:r>
      <w:r>
        <w:rPr>
          <w:rFonts w:hint="cs"/>
          <w:rtl/>
        </w:rPr>
        <w:t xml:space="preserve"> </w:t>
      </w:r>
      <w:bookmarkStart w:id="10675" w:name="_ETM_Q34_746999"/>
      <w:bookmarkEnd w:id="10675"/>
      <w:r>
        <w:rPr>
          <w:rFonts w:hint="eastAsia"/>
          <w:rtl/>
        </w:rPr>
        <w:t>–</w:t>
      </w:r>
      <w:r>
        <w:rPr>
          <w:rFonts w:hint="cs"/>
          <w:rtl/>
        </w:rPr>
        <w:t xml:space="preserve"> </w:t>
      </w:r>
      <w:bookmarkStart w:id="10676" w:name="_ETM_Q34_720828"/>
      <w:bookmarkEnd w:id="10676"/>
      <w:r>
        <w:rPr>
          <w:rtl/>
        </w:rPr>
        <w:t xml:space="preserve">איראן </w:t>
      </w:r>
      <w:bookmarkStart w:id="10677" w:name="_ETM_Q34_747569"/>
      <w:bookmarkEnd w:id="10677"/>
      <w:r>
        <w:rPr>
          <w:rtl/>
        </w:rPr>
        <w:t xml:space="preserve">לא </w:t>
      </w:r>
      <w:bookmarkStart w:id="10678" w:name="_ETM_Q34_747870"/>
      <w:bookmarkEnd w:id="10678"/>
      <w:r>
        <w:rPr>
          <w:rtl/>
        </w:rPr>
        <w:t xml:space="preserve">נמצאת </w:t>
      </w:r>
      <w:bookmarkStart w:id="10679" w:name="_ETM_Q34_748349"/>
      <w:bookmarkEnd w:id="10679"/>
      <w:r>
        <w:rPr>
          <w:rtl/>
        </w:rPr>
        <w:t>ב</w:t>
      </w:r>
      <w:r>
        <w:rPr>
          <w:rFonts w:hint="cs"/>
          <w:rtl/>
        </w:rPr>
        <w:t xml:space="preserve">-84% </w:t>
      </w:r>
      <w:bookmarkStart w:id="10680" w:name="_ETM_Q34_749370"/>
      <w:bookmarkStart w:id="10681" w:name="_ETM_Q34_749849"/>
      <w:bookmarkEnd w:id="10680"/>
      <w:bookmarkEnd w:id="10681"/>
      <w:r>
        <w:rPr>
          <w:rtl/>
        </w:rPr>
        <w:t>ה</w:t>
      </w:r>
      <w:r>
        <w:rPr>
          <w:rFonts w:hint="cs"/>
          <w:rtl/>
        </w:rPr>
        <w:t>ע</w:t>
      </w:r>
      <w:r>
        <w:rPr>
          <w:rtl/>
        </w:rPr>
        <w:t xml:space="preserve">שרה </w:t>
      </w:r>
      <w:bookmarkStart w:id="10682" w:name="_ETM_Q34_750300"/>
      <w:bookmarkEnd w:id="10682"/>
      <w:r>
        <w:rPr>
          <w:rtl/>
        </w:rPr>
        <w:t xml:space="preserve">של </w:t>
      </w:r>
      <w:bookmarkStart w:id="10683" w:name="_ETM_Q34_750509"/>
      <w:bookmarkEnd w:id="10683"/>
      <w:r>
        <w:rPr>
          <w:rtl/>
        </w:rPr>
        <w:t>אורניום</w:t>
      </w:r>
      <w:r>
        <w:rPr>
          <w:rFonts w:hint="cs"/>
          <w:rtl/>
        </w:rPr>
        <w:t>;</w:t>
      </w:r>
      <w:r>
        <w:rPr>
          <w:rtl/>
        </w:rPr>
        <w:t xml:space="preserve"> </w:t>
      </w:r>
      <w:bookmarkStart w:id="10684" w:name="_ETM_Q34_751710"/>
      <w:bookmarkEnd w:id="10684"/>
      <w:r>
        <w:rPr>
          <w:rtl/>
        </w:rPr>
        <w:t xml:space="preserve">אין </w:t>
      </w:r>
      <w:bookmarkStart w:id="10685" w:name="_ETM_Q34_752069"/>
      <w:bookmarkEnd w:id="10685"/>
      <w:r>
        <w:rPr>
          <w:rtl/>
        </w:rPr>
        <w:t xml:space="preserve">את </w:t>
      </w:r>
      <w:bookmarkStart w:id="10686" w:name="_ETM_Q34_752190"/>
      <w:bookmarkEnd w:id="10686"/>
      <w:r>
        <w:rPr>
          <w:rtl/>
        </w:rPr>
        <w:t xml:space="preserve">יוקר </w:t>
      </w:r>
      <w:bookmarkStart w:id="10687" w:name="_ETM_Q34_752580"/>
      <w:bookmarkEnd w:id="10687"/>
      <w:r>
        <w:rPr>
          <w:rtl/>
        </w:rPr>
        <w:t>המחיה</w:t>
      </w:r>
      <w:r>
        <w:rPr>
          <w:rFonts w:hint="cs"/>
          <w:rtl/>
        </w:rPr>
        <w:t>;</w:t>
      </w:r>
      <w:r>
        <w:rPr>
          <w:rtl/>
        </w:rPr>
        <w:t xml:space="preserve"> </w:t>
      </w:r>
      <w:bookmarkStart w:id="10688" w:name="_ETM_Q34_753540"/>
      <w:bookmarkEnd w:id="10688"/>
      <w:r>
        <w:rPr>
          <w:rtl/>
        </w:rPr>
        <w:t xml:space="preserve">אין </w:t>
      </w:r>
      <w:bookmarkStart w:id="10689" w:name="_ETM_Q34_753900"/>
      <w:bookmarkEnd w:id="10689"/>
      <w:r>
        <w:rPr>
          <w:rtl/>
        </w:rPr>
        <w:t>טרור</w:t>
      </w:r>
      <w:r>
        <w:rPr>
          <w:rFonts w:hint="cs"/>
          <w:rtl/>
        </w:rPr>
        <w:t>;</w:t>
      </w:r>
      <w:r>
        <w:rPr>
          <w:rtl/>
        </w:rPr>
        <w:t xml:space="preserve"> </w:t>
      </w:r>
      <w:bookmarkStart w:id="10690" w:name="_ETM_Q34_755010"/>
      <w:bookmarkEnd w:id="10690"/>
      <w:r>
        <w:rPr>
          <w:rtl/>
        </w:rPr>
        <w:t xml:space="preserve">אין </w:t>
      </w:r>
      <w:bookmarkStart w:id="10691" w:name="_ETM_Q34_755370"/>
      <w:bookmarkEnd w:id="10691"/>
      <w:r>
        <w:rPr>
          <w:rtl/>
        </w:rPr>
        <w:t>פשיעה</w:t>
      </w:r>
      <w:r>
        <w:rPr>
          <w:rFonts w:hint="cs"/>
          <w:rtl/>
        </w:rPr>
        <w:t>;</w:t>
      </w:r>
      <w:r>
        <w:rPr>
          <w:rtl/>
        </w:rPr>
        <w:t xml:space="preserve"> </w:t>
      </w:r>
      <w:bookmarkStart w:id="10692" w:name="_ETM_Q34_756480"/>
      <w:bookmarkEnd w:id="10692"/>
      <w:r>
        <w:rPr>
          <w:rtl/>
        </w:rPr>
        <w:t xml:space="preserve">אין </w:t>
      </w:r>
      <w:bookmarkStart w:id="10693" w:name="_ETM_Q34_756780"/>
      <w:bookmarkEnd w:id="10693"/>
      <w:r>
        <w:rPr>
          <w:rFonts w:hint="cs"/>
          <w:rtl/>
        </w:rPr>
        <w:t xml:space="preserve">נשים </w:t>
      </w:r>
      <w:bookmarkStart w:id="10694" w:name="_ETM_Q34_757059"/>
      <w:bookmarkStart w:id="10695" w:name="_ETM_Q34_757240"/>
      <w:bookmarkEnd w:id="10694"/>
      <w:bookmarkEnd w:id="10695"/>
      <w:r>
        <w:rPr>
          <w:rtl/>
        </w:rPr>
        <w:t>שנרצחות</w:t>
      </w:r>
      <w:r>
        <w:rPr>
          <w:rFonts w:hint="cs"/>
          <w:rtl/>
        </w:rPr>
        <w:t>.</w:t>
      </w:r>
      <w:r>
        <w:rPr>
          <w:rtl/>
        </w:rPr>
        <w:t xml:space="preserve"> </w:t>
      </w:r>
      <w:bookmarkStart w:id="10696" w:name="_ETM_Q34_758599"/>
      <w:bookmarkEnd w:id="10696"/>
      <w:r>
        <w:rPr>
          <w:rtl/>
        </w:rPr>
        <w:t xml:space="preserve">אין </w:t>
      </w:r>
      <w:bookmarkStart w:id="10697" w:name="_ETM_Q34_758870"/>
      <w:bookmarkEnd w:id="10697"/>
      <w:r>
        <w:rPr>
          <w:rFonts w:hint="cs"/>
          <w:rtl/>
        </w:rPr>
        <w:t xml:space="preserve">צרות במדינת </w:t>
      </w:r>
      <w:bookmarkStart w:id="10698" w:name="_ETM_Q34_763054"/>
      <w:bookmarkEnd w:id="10698"/>
      <w:r>
        <w:rPr>
          <w:rFonts w:hint="cs"/>
          <w:rtl/>
        </w:rPr>
        <w:t xml:space="preserve">ישראל. </w:t>
      </w:r>
      <w:bookmarkStart w:id="10699" w:name="_ETM_Q34_764862"/>
      <w:bookmarkStart w:id="10700" w:name="_ETM_Q34_764958"/>
      <w:bookmarkStart w:id="10701" w:name="_ETM_Q34_765022"/>
      <w:bookmarkStart w:id="10702" w:name="_ETM_Q34_738445"/>
      <w:bookmarkStart w:id="10703" w:name="_ETM_Q34_738523"/>
      <w:bookmarkStart w:id="10704" w:name="TOR_Q35"/>
      <w:bookmarkEnd w:id="10699"/>
      <w:bookmarkEnd w:id="10700"/>
      <w:bookmarkEnd w:id="10701"/>
      <w:bookmarkEnd w:id="10702"/>
      <w:bookmarkEnd w:id="10703"/>
      <w:bookmarkEnd w:id="10704"/>
      <w:r>
        <w:rPr>
          <w:rFonts w:hint="cs"/>
          <w:rtl/>
          <w:lang w:eastAsia="he-IL"/>
        </w:rPr>
        <w:t xml:space="preserve">כנסת ישראל משועבדת לממשלה, שעסוקה בחוק דרעי – שאגב, לקח היום את הפורים שמח ומבדח כמה צעדים קדימה והלך עם זה עד הסוף כשהוא אמר: חוק </w:t>
      </w:r>
      <w:bookmarkStart w:id="10705" w:name="_ETM_Q35_175774"/>
      <w:bookmarkEnd w:id="10705"/>
      <w:r>
        <w:rPr>
          <w:rFonts w:hint="cs"/>
          <w:rtl/>
          <w:lang w:eastAsia="he-IL"/>
        </w:rPr>
        <w:t xml:space="preserve">דרעי הוא לא על דעתי. הוא לא על דעתו, </w:t>
      </w:r>
      <w:bookmarkStart w:id="10706" w:name="_ETM_Q35_177675"/>
      <w:bookmarkEnd w:id="10706"/>
      <w:r>
        <w:rPr>
          <w:rFonts w:hint="cs"/>
          <w:rtl/>
          <w:lang w:eastAsia="he-IL"/>
        </w:rPr>
        <w:t>אבל כנסת ישראל חוקקה אותו פעם אחת, ובג"ץ פסל אותו</w:t>
      </w:r>
      <w:r w:rsidR="00813DA9">
        <w:rPr>
          <w:rFonts w:hint="cs"/>
          <w:rtl/>
          <w:lang w:eastAsia="he-IL"/>
        </w:rPr>
        <w:t>,</w:t>
      </w:r>
      <w:r>
        <w:rPr>
          <w:rFonts w:hint="cs"/>
          <w:rtl/>
          <w:lang w:eastAsia="he-IL"/>
        </w:rPr>
        <w:t xml:space="preserve"> מן הסתם – כי אתם יודעים, בסוף צריך שתישאר איזושהי </w:t>
      </w:r>
      <w:bookmarkStart w:id="10707" w:name="_ETM_Q35_184610"/>
      <w:bookmarkEnd w:id="10707"/>
      <w:r>
        <w:rPr>
          <w:rFonts w:hint="cs"/>
          <w:rtl/>
          <w:lang w:eastAsia="he-IL"/>
        </w:rPr>
        <w:t>אמת מידה במדינת ישראל – אז עכשיו עושים הכול, בכוח. איך הוא אמר? אם לא מהדלת אז דרך החלון</w:t>
      </w:r>
      <w:r w:rsidR="00813DA9">
        <w:rPr>
          <w:rFonts w:hint="cs"/>
          <w:rtl/>
          <w:lang w:eastAsia="he-IL"/>
        </w:rPr>
        <w:t>.</w:t>
      </w:r>
      <w:bookmarkStart w:id="10708" w:name="_ETM_Q35_195263"/>
      <w:bookmarkEnd w:id="10708"/>
      <w:r>
        <w:rPr>
          <w:rFonts w:hint="cs"/>
          <w:rtl/>
          <w:lang w:eastAsia="he-IL"/>
        </w:rPr>
        <w:t xml:space="preserve"> בכוח, כדי שהוא יהיה שר. כולם משועבדים לדבר הזה. </w:t>
      </w:r>
    </w:p>
    <w:p w:rsidR="00ED721A" w:rsidRDefault="00ED721A" w:rsidP="00D63B9F">
      <w:pPr>
        <w:rPr>
          <w:rtl/>
          <w:lang w:eastAsia="he-IL"/>
        </w:rPr>
      </w:pPr>
    </w:p>
    <w:p w:rsidR="00ED721A" w:rsidRDefault="00ED721A" w:rsidP="00813DA9">
      <w:pPr>
        <w:rPr>
          <w:rtl/>
          <w:lang w:eastAsia="he-IL"/>
        </w:rPr>
      </w:pPr>
      <w:r>
        <w:rPr>
          <w:rFonts w:hint="cs"/>
          <w:rtl/>
          <w:lang w:eastAsia="he-IL"/>
        </w:rPr>
        <w:t xml:space="preserve">אחר כך נתניהו, שצריך לומר ביושר, אמר </w:t>
      </w:r>
      <w:bookmarkStart w:id="10709" w:name="_ETM_Q35_200768"/>
      <w:bookmarkEnd w:id="10709"/>
      <w:r>
        <w:rPr>
          <w:rFonts w:hint="cs"/>
          <w:rtl/>
          <w:lang w:eastAsia="he-IL"/>
        </w:rPr>
        <w:t xml:space="preserve">שיטפל ביוקר המחיה, והוא מטפל ביוקר המחיה – של עצמו ושל המשפחה שלו. התחלנו במעונות, המשכנו עם הביגוד, עכשיו יש </w:t>
      </w:r>
      <w:bookmarkStart w:id="10710" w:name="_ETM_Q35_212219"/>
      <w:bookmarkEnd w:id="10710"/>
      <w:r>
        <w:rPr>
          <w:rFonts w:hint="cs"/>
          <w:rtl/>
          <w:lang w:eastAsia="he-IL"/>
        </w:rPr>
        <w:t xml:space="preserve">את הסיפור של האבטחה החדשה שמסדרים להם בגלל איזושהי </w:t>
      </w:r>
      <w:proofErr w:type="spellStart"/>
      <w:r>
        <w:rPr>
          <w:rFonts w:hint="cs"/>
          <w:rtl/>
          <w:lang w:eastAsia="he-IL"/>
        </w:rPr>
        <w:t>פארסה</w:t>
      </w:r>
      <w:proofErr w:type="spellEnd"/>
      <w:r>
        <w:rPr>
          <w:rFonts w:hint="cs"/>
          <w:rtl/>
          <w:lang w:eastAsia="he-IL"/>
        </w:rPr>
        <w:t xml:space="preserve"> שאני לא איכנס </w:t>
      </w:r>
      <w:bookmarkStart w:id="10711" w:name="_ETM_Q35_219061"/>
      <w:bookmarkEnd w:id="10711"/>
      <w:r>
        <w:rPr>
          <w:rFonts w:hint="cs"/>
          <w:rtl/>
          <w:lang w:eastAsia="he-IL"/>
        </w:rPr>
        <w:t>אליה כאן, כי אני לא אספיק ב-20 שניות</w:t>
      </w:r>
      <w:r w:rsidR="00813DA9">
        <w:rPr>
          <w:rFonts w:hint="cs"/>
          <w:rtl/>
          <w:lang w:eastAsia="he-IL"/>
        </w:rPr>
        <w:t>,</w:t>
      </w:r>
      <w:r>
        <w:rPr>
          <w:rFonts w:hint="cs"/>
          <w:rtl/>
          <w:lang w:eastAsia="he-IL"/>
        </w:rPr>
        <w:t xml:space="preserve"> והיום יש את חוק התרומות</w:t>
      </w:r>
      <w:r w:rsidR="00813DA9">
        <w:rPr>
          <w:rFonts w:hint="cs"/>
          <w:rtl/>
          <w:lang w:eastAsia="he-IL"/>
        </w:rPr>
        <w:t>,</w:t>
      </w:r>
      <w:r>
        <w:rPr>
          <w:rFonts w:hint="cs"/>
          <w:rtl/>
          <w:lang w:eastAsia="he-IL"/>
        </w:rPr>
        <w:t xml:space="preserve"> ואנחנו פה </w:t>
      </w:r>
      <w:bookmarkStart w:id="10712" w:name="_ETM_Q35_225508"/>
      <w:bookmarkEnd w:id="10712"/>
      <w:r>
        <w:rPr>
          <w:rFonts w:hint="cs"/>
          <w:rtl/>
          <w:lang w:eastAsia="he-IL"/>
        </w:rPr>
        <w:t xml:space="preserve">כולנו, חברים, צר לי לאכזב אתכם, עובדים בשביל שני אנשים במדינת ישראל. </w:t>
      </w:r>
    </w:p>
    <w:p w:rsidR="00ED721A" w:rsidRDefault="00ED721A" w:rsidP="00D63B9F">
      <w:pPr>
        <w:rPr>
          <w:rtl/>
          <w:lang w:eastAsia="he-IL"/>
        </w:rPr>
      </w:pPr>
    </w:p>
    <w:p w:rsidR="00ED721A" w:rsidRDefault="00ED721A" w:rsidP="00D63B9F">
      <w:pPr>
        <w:pStyle w:val="af5"/>
        <w:keepNext/>
        <w:rPr>
          <w:rtl/>
        </w:rPr>
      </w:pPr>
      <w:bookmarkStart w:id="10713" w:name="ET_interruption_5766_2"/>
      <w:r w:rsidRPr="00F73532">
        <w:rPr>
          <w:rStyle w:val="TagStyle"/>
          <w:rtl/>
        </w:rPr>
        <w:t xml:space="preserve"> &lt;&lt; קריאה &gt;&gt;</w:t>
      </w:r>
      <w:r w:rsidRPr="00300640">
        <w:rPr>
          <w:rStyle w:val="TagStyle"/>
          <w:rtl/>
        </w:rPr>
        <w:t xml:space="preserve"> </w:t>
      </w:r>
      <w:r>
        <w:rPr>
          <w:rtl/>
        </w:rPr>
        <w:t>רם בן ברק (יש עתיד):</w:t>
      </w:r>
      <w:r w:rsidRPr="00300640">
        <w:rPr>
          <w:rStyle w:val="TagStyle"/>
          <w:rtl/>
        </w:rPr>
        <w:t xml:space="preserve"> </w:t>
      </w:r>
      <w:r w:rsidRPr="00F73532">
        <w:rPr>
          <w:rStyle w:val="TagStyle"/>
          <w:rtl/>
        </w:rPr>
        <w:t>&lt;&lt; קריאה &gt;&gt;</w:t>
      </w:r>
      <w:r>
        <w:rPr>
          <w:rtl/>
        </w:rPr>
        <w:t xml:space="preserve">  </w:t>
      </w:r>
      <w:bookmarkEnd w:id="10713"/>
    </w:p>
    <w:p w:rsidR="00ED721A" w:rsidRDefault="00ED721A" w:rsidP="005368DB">
      <w:pPr>
        <w:rPr>
          <w:rtl/>
          <w:lang w:eastAsia="he-IL"/>
        </w:rPr>
      </w:pPr>
    </w:p>
    <w:p w:rsidR="00ED721A" w:rsidRDefault="00ED721A" w:rsidP="00D63B9F">
      <w:pPr>
        <w:rPr>
          <w:rtl/>
          <w:lang w:eastAsia="he-IL"/>
        </w:rPr>
      </w:pPr>
      <w:r>
        <w:rPr>
          <w:rFonts w:hint="cs"/>
          <w:rtl/>
          <w:lang w:eastAsia="he-IL"/>
        </w:rPr>
        <w:t>שלושה, גם שרה.</w:t>
      </w:r>
    </w:p>
    <w:p w:rsidR="00ED721A" w:rsidRDefault="00ED721A" w:rsidP="00D63B9F">
      <w:pPr>
        <w:rPr>
          <w:rtl/>
          <w:lang w:eastAsia="he-IL"/>
        </w:rPr>
      </w:pPr>
    </w:p>
    <w:p w:rsidR="00ED721A" w:rsidRDefault="00ED721A" w:rsidP="00D63B9F">
      <w:pPr>
        <w:pStyle w:val="-"/>
        <w:keepNext/>
        <w:rPr>
          <w:rtl/>
        </w:rPr>
      </w:pPr>
      <w:bookmarkStart w:id="10714" w:name="ET_speakercontinue_5307_3"/>
      <w:r w:rsidRPr="00F73532">
        <w:rPr>
          <w:rStyle w:val="TagStyle"/>
          <w:rtl/>
        </w:rPr>
        <w:t xml:space="preserve"> &lt;&lt; דובר_המשך &gt;&gt;</w:t>
      </w:r>
      <w:r w:rsidRPr="00300640">
        <w:rPr>
          <w:rStyle w:val="TagStyle"/>
          <w:rtl/>
        </w:rPr>
        <w:t xml:space="preserve"> </w:t>
      </w:r>
      <w:r>
        <w:rPr>
          <w:rtl/>
        </w:rPr>
        <w:t>יפעת שאשא ביטון (המחנה הממלכתי):</w:t>
      </w:r>
      <w:r w:rsidRPr="00300640">
        <w:rPr>
          <w:rStyle w:val="TagStyle"/>
          <w:rtl/>
        </w:rPr>
        <w:t xml:space="preserve"> </w:t>
      </w:r>
      <w:r w:rsidRPr="00F73532">
        <w:rPr>
          <w:rStyle w:val="TagStyle"/>
          <w:rtl/>
        </w:rPr>
        <w:t>&lt;&lt; דובר_המשך &gt;&gt;</w:t>
      </w:r>
      <w:r>
        <w:rPr>
          <w:rtl/>
        </w:rPr>
        <w:t xml:space="preserve">  </w:t>
      </w:r>
      <w:bookmarkEnd w:id="10714"/>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ואנחנו שואלים את </w:t>
      </w:r>
      <w:bookmarkStart w:id="10715" w:name="_ETM_Q35_236844"/>
      <w:bookmarkEnd w:id="10715"/>
      <w:r>
        <w:rPr>
          <w:rFonts w:hint="cs"/>
          <w:rtl/>
          <w:lang w:eastAsia="he-IL"/>
        </w:rPr>
        <w:t xml:space="preserve">עצמנו, איפה חברי הליכוד השפויים? איפה הם? </w:t>
      </w:r>
    </w:p>
    <w:p w:rsidR="00ED721A" w:rsidRDefault="00ED721A" w:rsidP="005368DB">
      <w:pPr>
        <w:rPr>
          <w:rtl/>
          <w:lang w:eastAsia="he-IL"/>
        </w:rPr>
      </w:pPr>
    </w:p>
    <w:p w:rsidR="00ED721A" w:rsidRDefault="00ED721A" w:rsidP="00D63B9F">
      <w:pPr>
        <w:pStyle w:val="af6"/>
        <w:keepNext/>
        <w:rPr>
          <w:rtl/>
        </w:rPr>
      </w:pPr>
      <w:r w:rsidRPr="00F73532">
        <w:rPr>
          <w:rStyle w:val="TagStyle"/>
          <w:rtl/>
        </w:rPr>
        <w:t xml:space="preserve"> &lt;&lt; יור &gt;&gt;</w:t>
      </w:r>
      <w:r w:rsidRPr="00300640">
        <w:rPr>
          <w:rStyle w:val="TagStyle"/>
          <w:rtl/>
        </w:rPr>
        <w:t xml:space="preserve"> </w:t>
      </w:r>
      <w:r>
        <w:rPr>
          <w:rtl/>
        </w:rPr>
        <w:t>היו"ר אוריאל בוסו:</w:t>
      </w:r>
      <w:r w:rsidRPr="00300640">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נא לסיים. </w:t>
      </w:r>
    </w:p>
    <w:p w:rsidR="00ED721A" w:rsidRDefault="00ED721A" w:rsidP="00D63B9F">
      <w:pPr>
        <w:rPr>
          <w:rtl/>
          <w:lang w:eastAsia="he-IL"/>
        </w:rPr>
      </w:pPr>
    </w:p>
    <w:p w:rsidR="00ED721A" w:rsidRDefault="00ED721A" w:rsidP="00D63B9F">
      <w:pPr>
        <w:pStyle w:val="-"/>
        <w:keepNext/>
        <w:rPr>
          <w:rtl/>
        </w:rPr>
      </w:pPr>
      <w:bookmarkStart w:id="10716" w:name="ET_speakercontinue_5307_30"/>
      <w:r w:rsidRPr="00F73532">
        <w:rPr>
          <w:rStyle w:val="TagStyle"/>
          <w:rtl/>
        </w:rPr>
        <w:t xml:space="preserve"> &lt;&lt; דובר_המשך &gt;&gt;</w:t>
      </w:r>
      <w:r w:rsidRPr="006D1CF5">
        <w:rPr>
          <w:rStyle w:val="TagStyle"/>
          <w:rtl/>
        </w:rPr>
        <w:t xml:space="preserve"> </w:t>
      </w:r>
      <w:r>
        <w:rPr>
          <w:rtl/>
        </w:rPr>
        <w:t>יפעת שאשא ביטון (המחנה הממלכתי):</w:t>
      </w:r>
      <w:r w:rsidRPr="006D1CF5">
        <w:rPr>
          <w:rStyle w:val="TagStyle"/>
          <w:rtl/>
        </w:rPr>
        <w:t xml:space="preserve"> </w:t>
      </w:r>
      <w:r w:rsidRPr="00F73532">
        <w:rPr>
          <w:rStyle w:val="TagStyle"/>
          <w:rtl/>
        </w:rPr>
        <w:t>&lt;&lt; דובר_המשך &gt;&gt;</w:t>
      </w:r>
      <w:r>
        <w:rPr>
          <w:rtl/>
        </w:rPr>
        <w:t xml:space="preserve">  </w:t>
      </w:r>
      <w:bookmarkEnd w:id="10716"/>
    </w:p>
    <w:p w:rsidR="00ED721A" w:rsidRDefault="00ED721A" w:rsidP="005368DB">
      <w:pPr>
        <w:rPr>
          <w:rtl/>
          <w:lang w:eastAsia="he-IL"/>
        </w:rPr>
      </w:pPr>
    </w:p>
    <w:p w:rsidR="00ED721A" w:rsidRPr="006D1CF5" w:rsidRDefault="00ED721A" w:rsidP="00813DA9">
      <w:pPr>
        <w:rPr>
          <w:rtl/>
          <w:lang w:eastAsia="he-IL"/>
        </w:rPr>
      </w:pPr>
      <w:bookmarkStart w:id="10717" w:name="_ETM_Q35_240753"/>
      <w:bookmarkEnd w:id="10717"/>
      <w:r>
        <w:rPr>
          <w:rFonts w:hint="cs"/>
          <w:rtl/>
          <w:lang w:eastAsia="he-IL"/>
        </w:rPr>
        <w:t xml:space="preserve">הרי </w:t>
      </w:r>
      <w:bookmarkStart w:id="10718" w:name="_ETM_Q35_241508"/>
      <w:bookmarkEnd w:id="10718"/>
      <w:r>
        <w:rPr>
          <w:rFonts w:hint="cs"/>
          <w:rtl/>
          <w:lang w:eastAsia="he-IL"/>
        </w:rPr>
        <w:t>אני יודעת שיש כאלה בליכוד, אבל הם מתנהלים כמו נתינים</w:t>
      </w:r>
      <w:bookmarkStart w:id="10719" w:name="_ETM_Q35_248395"/>
      <w:bookmarkEnd w:id="10719"/>
      <w:r w:rsidR="00813DA9">
        <w:rPr>
          <w:rFonts w:hint="cs"/>
          <w:rtl/>
          <w:lang w:eastAsia="he-IL"/>
        </w:rPr>
        <w:t>,</w:t>
      </w:r>
      <w:r>
        <w:rPr>
          <w:rFonts w:hint="cs"/>
          <w:rtl/>
          <w:lang w:eastAsia="he-IL"/>
        </w:rPr>
        <w:t xml:space="preserve"> עובדים את העריץ. ואני רק מייחלת לרגע שבו </w:t>
      </w:r>
      <w:bookmarkStart w:id="10720" w:name="_ETM_Q35_252235"/>
      <w:bookmarkEnd w:id="10720"/>
      <w:r>
        <w:rPr>
          <w:rFonts w:hint="cs"/>
          <w:rtl/>
          <w:lang w:eastAsia="he-IL"/>
        </w:rPr>
        <w:t xml:space="preserve">הבית הזה יחזור לעבוד בשביל אזרחי ישראל ולא בשביל </w:t>
      </w:r>
      <w:bookmarkStart w:id="10721" w:name="_ETM_Q35_258437"/>
      <w:bookmarkEnd w:id="10721"/>
      <w:r>
        <w:rPr>
          <w:rFonts w:hint="cs"/>
          <w:rtl/>
          <w:lang w:eastAsia="he-IL"/>
        </w:rPr>
        <w:t xml:space="preserve">נתניהו ושותפיו. תודה רבה. </w:t>
      </w:r>
    </w:p>
    <w:p w:rsidR="00ED721A" w:rsidRDefault="00ED721A" w:rsidP="00D63B9F">
      <w:pPr>
        <w:rPr>
          <w:rtl/>
          <w:lang w:eastAsia="he-IL"/>
        </w:rPr>
      </w:pPr>
    </w:p>
    <w:p w:rsidR="00ED721A" w:rsidRDefault="00ED721A" w:rsidP="00D63B9F">
      <w:pPr>
        <w:pStyle w:val="af6"/>
        <w:keepNext/>
        <w:rPr>
          <w:rtl/>
        </w:rPr>
      </w:pPr>
      <w:r w:rsidRPr="00F73532">
        <w:rPr>
          <w:rStyle w:val="TagStyle"/>
          <w:rtl/>
        </w:rPr>
        <w:t xml:space="preserve"> &lt;&lt; יור &gt;&gt;</w:t>
      </w:r>
      <w:r w:rsidRPr="006D1CF5">
        <w:rPr>
          <w:rStyle w:val="TagStyle"/>
          <w:rtl/>
        </w:rPr>
        <w:t xml:space="preserve"> </w:t>
      </w:r>
      <w:r>
        <w:rPr>
          <w:rtl/>
        </w:rPr>
        <w:t>היו"ר אוריאל בוסו:</w:t>
      </w:r>
      <w:r w:rsidRPr="006D1CF5">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722" w:name="_ETM_Q35_257169"/>
      <w:bookmarkEnd w:id="10722"/>
      <w:r>
        <w:rPr>
          <w:rFonts w:hint="cs"/>
          <w:rtl/>
          <w:lang w:eastAsia="he-IL"/>
        </w:rPr>
        <w:t xml:space="preserve">תודה רבה. חבר הכנסת אברהם </w:t>
      </w:r>
      <w:bookmarkStart w:id="10723" w:name="_ETM_Q35_259049"/>
      <w:bookmarkEnd w:id="10723"/>
      <w:r>
        <w:rPr>
          <w:rFonts w:hint="cs"/>
          <w:rtl/>
          <w:lang w:eastAsia="he-IL"/>
        </w:rPr>
        <w:t xml:space="preserve">בצלאל </w:t>
      </w:r>
      <w:r>
        <w:rPr>
          <w:rtl/>
          <w:lang w:eastAsia="he-IL"/>
        </w:rPr>
        <w:t>–</w:t>
      </w:r>
      <w:r>
        <w:rPr>
          <w:rFonts w:hint="cs"/>
          <w:rtl/>
          <w:lang w:eastAsia="he-IL"/>
        </w:rPr>
        <w:t xml:space="preserve"> אינו נוכח; חבר הכנסת צבי ידידיה סוכות </w:t>
      </w:r>
      <w:r>
        <w:rPr>
          <w:rtl/>
          <w:lang w:eastAsia="he-IL"/>
        </w:rPr>
        <w:t>–</w:t>
      </w:r>
      <w:r>
        <w:rPr>
          <w:rFonts w:hint="cs"/>
          <w:rtl/>
          <w:lang w:eastAsia="he-IL"/>
        </w:rPr>
        <w:t xml:space="preserve"> אינו נוכח. חבר הכנסת יאיר לפיד, בבקשה. </w:t>
      </w:r>
    </w:p>
    <w:p w:rsidR="00813DA9" w:rsidRPr="006D1CF5" w:rsidRDefault="00813DA9" w:rsidP="00D63B9F">
      <w:pPr>
        <w:rPr>
          <w:rtl/>
          <w:lang w:eastAsia="he-IL"/>
        </w:rPr>
      </w:pPr>
    </w:p>
    <w:p w:rsidR="00ED721A" w:rsidRDefault="00ED721A" w:rsidP="00D63B9F">
      <w:pPr>
        <w:pStyle w:val="a4"/>
        <w:keepNext/>
        <w:rPr>
          <w:rtl/>
        </w:rPr>
      </w:pPr>
      <w:bookmarkStart w:id="10724" w:name="ET_speaker_5087_7"/>
      <w:r w:rsidRPr="00F73532">
        <w:rPr>
          <w:rStyle w:val="TagStyle"/>
          <w:rtl/>
        </w:rPr>
        <w:t xml:space="preserve"> &lt;&lt; דובר &gt;&gt;</w:t>
      </w:r>
      <w:r w:rsidRPr="00300640">
        <w:rPr>
          <w:rStyle w:val="TagStyle"/>
          <w:rtl/>
        </w:rPr>
        <w:t xml:space="preserve"> </w:t>
      </w:r>
      <w:bookmarkStart w:id="10725" w:name="_Toc128998933"/>
      <w:r>
        <w:rPr>
          <w:rtl/>
        </w:rPr>
        <w:t>יאיר לפיד (יש עתיד):</w:t>
      </w:r>
      <w:bookmarkEnd w:id="10725"/>
      <w:r w:rsidRPr="00300640">
        <w:rPr>
          <w:rStyle w:val="TagStyle"/>
          <w:rtl/>
        </w:rPr>
        <w:t xml:space="preserve"> </w:t>
      </w:r>
      <w:r w:rsidRPr="00F73532">
        <w:rPr>
          <w:rStyle w:val="TagStyle"/>
          <w:rtl/>
        </w:rPr>
        <w:t>&lt;&lt; דובר &gt;&gt;</w:t>
      </w:r>
      <w:r>
        <w:rPr>
          <w:rtl/>
        </w:rPr>
        <w:t xml:space="preserve">  </w:t>
      </w:r>
      <w:bookmarkEnd w:id="10724"/>
    </w:p>
    <w:p w:rsidR="00ED721A" w:rsidRDefault="00ED721A" w:rsidP="005368DB">
      <w:pPr>
        <w:rPr>
          <w:rtl/>
          <w:lang w:eastAsia="he-IL"/>
        </w:rPr>
      </w:pPr>
    </w:p>
    <w:p w:rsidR="00ED721A" w:rsidRDefault="00ED721A" w:rsidP="000D4080">
      <w:pPr>
        <w:rPr>
          <w:rtl/>
          <w:lang w:eastAsia="he-IL"/>
        </w:rPr>
      </w:pPr>
      <w:r>
        <w:rPr>
          <w:rFonts w:hint="cs"/>
          <w:rtl/>
          <w:lang w:eastAsia="he-IL"/>
        </w:rPr>
        <w:t>אדוני היושב-ראש, כנסת נכבדה, אני רוצה להגיד שאנחנו לא צריכים לשאול את עצמנו או לתהות</w:t>
      </w:r>
      <w:bookmarkStart w:id="10726" w:name="_ETM_Q35_284819"/>
      <w:bookmarkEnd w:id="10726"/>
      <w:r>
        <w:rPr>
          <w:rFonts w:hint="cs"/>
          <w:rtl/>
          <w:lang w:eastAsia="he-IL"/>
        </w:rPr>
        <w:t xml:space="preserve"> מה יקרה אם החוק הזה יעבור; אנחנו יודעים, כי זה כבר קרה </w:t>
      </w:r>
      <w:bookmarkStart w:id="10727" w:name="_ETM_Q35_289439"/>
      <w:bookmarkEnd w:id="10727"/>
      <w:r>
        <w:rPr>
          <w:rFonts w:hint="cs"/>
          <w:rtl/>
          <w:lang w:eastAsia="he-IL"/>
        </w:rPr>
        <w:t>קודם, כשעבר חוק החמץ המקורי, ב-1986. כשאני הייתי ילד, איש מעולם אפילו לא חשב</w:t>
      </w:r>
      <w:bookmarkStart w:id="10728" w:name="_ETM_Q35_296736"/>
      <w:bookmarkEnd w:id="10728"/>
      <w:r>
        <w:rPr>
          <w:rFonts w:hint="cs"/>
          <w:rtl/>
          <w:lang w:eastAsia="he-IL"/>
        </w:rPr>
        <w:t xml:space="preserve"> לאכול חמץ בפרהסיה בחג הפסח. גם חילונים גמורים, שלא שמרו כשרות או לא שמרו</w:t>
      </w:r>
      <w:bookmarkStart w:id="10729" w:name="_ETM_Q35_305945"/>
      <w:bookmarkEnd w:id="10729"/>
      <w:r>
        <w:rPr>
          <w:rFonts w:hint="cs"/>
          <w:rtl/>
          <w:lang w:eastAsia="he-IL"/>
        </w:rPr>
        <w:t xml:space="preserve"> על חמץ בפסח, הקפיאו או הסתתרו או ישבו </w:t>
      </w:r>
      <w:bookmarkStart w:id="10730" w:name="_ETM_Q35_308870"/>
      <w:bookmarkEnd w:id="10730"/>
      <w:r>
        <w:rPr>
          <w:rFonts w:hint="cs"/>
          <w:rtl/>
          <w:lang w:eastAsia="he-IL"/>
        </w:rPr>
        <w:t xml:space="preserve">בבית – מתוך כבוד לאחר, מתוך כבוד למסורת, מתוך הבנה שאתה </w:t>
      </w:r>
      <w:bookmarkStart w:id="10731" w:name="_ETM_Q35_311731"/>
      <w:bookmarkEnd w:id="10731"/>
      <w:r>
        <w:rPr>
          <w:rFonts w:hint="cs"/>
          <w:rtl/>
          <w:lang w:eastAsia="he-IL"/>
        </w:rPr>
        <w:t xml:space="preserve">לא רוצה לפגוע בשכניך שהם שומרי מסורת. </w:t>
      </w:r>
    </w:p>
    <w:p w:rsidR="00ED721A" w:rsidRDefault="00ED721A" w:rsidP="00D63B9F">
      <w:pPr>
        <w:rPr>
          <w:rtl/>
          <w:lang w:eastAsia="he-IL"/>
        </w:rPr>
      </w:pPr>
    </w:p>
    <w:p w:rsidR="00ED721A" w:rsidRDefault="00ED721A" w:rsidP="00D63B9F">
      <w:pPr>
        <w:rPr>
          <w:rtl/>
          <w:lang w:eastAsia="he-IL"/>
        </w:rPr>
      </w:pPr>
      <w:r>
        <w:rPr>
          <w:rFonts w:hint="cs"/>
          <w:rtl/>
          <w:lang w:eastAsia="he-IL"/>
        </w:rPr>
        <w:t>ואז, ב-1986, עבר חוק החמץ. אחרי שנה</w:t>
      </w:r>
      <w:bookmarkStart w:id="10732" w:name="_ETM_Q35_321030"/>
      <w:bookmarkEnd w:id="10732"/>
      <w:r>
        <w:rPr>
          <w:rFonts w:hint="cs"/>
          <w:rtl/>
          <w:lang w:eastAsia="he-IL"/>
        </w:rPr>
        <w:t xml:space="preserve">, אנשים כבר עשו מנגלים בים. אחרי שנתיים, בכל פארק </w:t>
      </w:r>
      <w:bookmarkStart w:id="10733" w:name="_ETM_Q35_324354"/>
      <w:bookmarkEnd w:id="10733"/>
      <w:r>
        <w:rPr>
          <w:rFonts w:hint="cs"/>
          <w:rtl/>
          <w:lang w:eastAsia="he-IL"/>
        </w:rPr>
        <w:t xml:space="preserve">אכלו חמץ. אחרי שלוש שנים, מסעדות נשארו פתוחות. </w:t>
      </w:r>
      <w:bookmarkStart w:id="10734" w:name="_ETM_Q35_327428"/>
      <w:bookmarkEnd w:id="10734"/>
      <w:r>
        <w:rPr>
          <w:rFonts w:hint="cs"/>
          <w:rtl/>
          <w:lang w:eastAsia="he-IL"/>
        </w:rPr>
        <w:t xml:space="preserve">כי אנשים לא אוהבים שמנסים לכפות עליהם את הדת. </w:t>
      </w:r>
      <w:bookmarkStart w:id="10735" w:name="_ETM_Q35_338528"/>
      <w:bookmarkEnd w:id="10735"/>
    </w:p>
    <w:p w:rsidR="00ED721A" w:rsidRDefault="00ED721A" w:rsidP="00D63B9F">
      <w:pPr>
        <w:rPr>
          <w:rtl/>
          <w:lang w:eastAsia="he-IL"/>
        </w:rPr>
      </w:pPr>
      <w:bookmarkStart w:id="10736" w:name="_ETM_Q35_338590"/>
      <w:bookmarkEnd w:id="10736"/>
    </w:p>
    <w:p w:rsidR="00ED721A" w:rsidRDefault="00ED721A" w:rsidP="000D4080">
      <w:pPr>
        <w:rPr>
          <w:rtl/>
          <w:lang w:eastAsia="he-IL"/>
        </w:rPr>
      </w:pPr>
      <w:bookmarkStart w:id="10737" w:name="_ETM_Q35_338767"/>
      <w:bookmarkStart w:id="10738" w:name="_ETM_Q35_338828"/>
      <w:bookmarkEnd w:id="10737"/>
      <w:bookmarkEnd w:id="10738"/>
      <w:r>
        <w:rPr>
          <w:rFonts w:hint="cs"/>
          <w:rtl/>
          <w:lang w:eastAsia="he-IL"/>
        </w:rPr>
        <w:t xml:space="preserve">מצד שני, אנחנו גם יודעים מה קורה כשאנשים מבקשים אחד מהשני לנהוג בכבוד. אנחנו יודעים את </w:t>
      </w:r>
      <w:bookmarkStart w:id="10739" w:name="_ETM_Q35_340122"/>
      <w:bookmarkEnd w:id="10739"/>
      <w:r>
        <w:rPr>
          <w:rFonts w:hint="cs"/>
          <w:rtl/>
          <w:lang w:eastAsia="he-IL"/>
        </w:rPr>
        <w:t xml:space="preserve">זה, מפני שאני מעולם לא הזזתי את האוטו שלי </w:t>
      </w:r>
      <w:bookmarkStart w:id="10740" w:name="_ETM_Q35_342867"/>
      <w:bookmarkEnd w:id="10740"/>
      <w:r>
        <w:rPr>
          <w:rFonts w:hint="cs"/>
          <w:rtl/>
          <w:lang w:eastAsia="he-IL"/>
        </w:rPr>
        <w:t xml:space="preserve">ביום הכיפורים, למרות שאין חוק יום הכיפורים. למה? מפני שאני </w:t>
      </w:r>
      <w:bookmarkStart w:id="10741" w:name="_ETM_Q35_348183"/>
      <w:bookmarkEnd w:id="10741"/>
      <w:r>
        <w:rPr>
          <w:rFonts w:hint="cs"/>
          <w:rtl/>
          <w:lang w:eastAsia="he-IL"/>
        </w:rPr>
        <w:t xml:space="preserve">מכבד את שכניי. יש לי שכנים דתיים, ואני רוצה שהם </w:t>
      </w:r>
      <w:bookmarkStart w:id="10742" w:name="_ETM_Q35_350044"/>
      <w:bookmarkEnd w:id="10742"/>
      <w:r>
        <w:rPr>
          <w:rFonts w:hint="cs"/>
          <w:rtl/>
          <w:lang w:eastAsia="he-IL"/>
        </w:rPr>
        <w:t>ירגישו טוב במדינת היהודים</w:t>
      </w:r>
      <w:r w:rsidR="000D4080">
        <w:rPr>
          <w:rFonts w:hint="cs"/>
          <w:rtl/>
          <w:lang w:eastAsia="he-IL"/>
        </w:rPr>
        <w:t>,</w:t>
      </w:r>
      <w:r>
        <w:rPr>
          <w:rFonts w:hint="cs"/>
          <w:rtl/>
          <w:lang w:eastAsia="he-IL"/>
        </w:rPr>
        <w:t xml:space="preserve"> ואני אוהב את העובדה שליום הכיפורים </w:t>
      </w:r>
      <w:bookmarkStart w:id="10743" w:name="_ETM_Q35_354330"/>
      <w:bookmarkEnd w:id="10743"/>
      <w:r>
        <w:rPr>
          <w:rFonts w:hint="cs"/>
          <w:rtl/>
          <w:lang w:eastAsia="he-IL"/>
        </w:rPr>
        <w:t xml:space="preserve">יש צביון יהודי, ואף אחד לא ניסה לכפות </w:t>
      </w:r>
      <w:bookmarkStart w:id="10744" w:name="_ETM_Q35_358140"/>
      <w:bookmarkEnd w:id="10744"/>
      <w:r>
        <w:rPr>
          <w:rFonts w:hint="cs"/>
          <w:rtl/>
          <w:lang w:eastAsia="he-IL"/>
        </w:rPr>
        <w:t>את זה עליי</w:t>
      </w:r>
      <w:r w:rsidR="000D4080">
        <w:rPr>
          <w:rFonts w:hint="cs"/>
          <w:rtl/>
          <w:lang w:eastAsia="he-IL"/>
        </w:rPr>
        <w:t>,</w:t>
      </w:r>
      <w:r>
        <w:rPr>
          <w:rFonts w:hint="cs"/>
          <w:rtl/>
          <w:lang w:eastAsia="he-IL"/>
        </w:rPr>
        <w:t xml:space="preserve"> כמו שאף אחד לא ניסה לכפות עליי לעשות ברית מילה לילדיי, וכמובן שלשני הבנים שלי עשו ברית </w:t>
      </w:r>
      <w:bookmarkStart w:id="10745" w:name="_ETM_Q35_365897"/>
      <w:bookmarkEnd w:id="10745"/>
      <w:r>
        <w:rPr>
          <w:rFonts w:hint="cs"/>
          <w:rtl/>
          <w:lang w:eastAsia="he-IL"/>
        </w:rPr>
        <w:t xml:space="preserve">מילה. </w:t>
      </w:r>
    </w:p>
    <w:p w:rsidR="00ED721A" w:rsidRDefault="00ED721A" w:rsidP="00D63B9F">
      <w:pPr>
        <w:rPr>
          <w:rtl/>
          <w:lang w:eastAsia="he-IL"/>
        </w:rPr>
      </w:pPr>
    </w:p>
    <w:p w:rsidR="00ED721A" w:rsidRDefault="00ED721A" w:rsidP="000D4080">
      <w:pPr>
        <w:rPr>
          <w:rtl/>
          <w:lang w:eastAsia="he-IL"/>
        </w:rPr>
      </w:pPr>
      <w:r>
        <w:rPr>
          <w:rFonts w:hint="cs"/>
          <w:rtl/>
          <w:lang w:eastAsia="he-IL"/>
        </w:rPr>
        <w:t xml:space="preserve">כשאתה כופה, האפקט </w:t>
      </w:r>
      <w:proofErr w:type="spellStart"/>
      <w:r>
        <w:rPr>
          <w:rFonts w:hint="cs"/>
          <w:rtl/>
          <w:lang w:eastAsia="he-IL"/>
        </w:rPr>
        <w:t>המיידי</w:t>
      </w:r>
      <w:proofErr w:type="spellEnd"/>
      <w:r>
        <w:rPr>
          <w:rFonts w:hint="cs"/>
          <w:rtl/>
          <w:lang w:eastAsia="he-IL"/>
        </w:rPr>
        <w:t xml:space="preserve"> הוא הפוך. אם </w:t>
      </w:r>
      <w:bookmarkStart w:id="10746" w:name="_ETM_Q35_369755"/>
      <w:bookmarkEnd w:id="10746"/>
      <w:r>
        <w:rPr>
          <w:rFonts w:hint="cs"/>
          <w:rtl/>
          <w:lang w:eastAsia="he-IL"/>
        </w:rPr>
        <w:t xml:space="preserve">אתם תעבירו את החוק הזה, תהיה לו רק </w:t>
      </w:r>
      <w:bookmarkStart w:id="10747" w:name="_ETM_Q35_371913"/>
      <w:bookmarkEnd w:id="10747"/>
      <w:r>
        <w:rPr>
          <w:rFonts w:hint="cs"/>
          <w:rtl/>
          <w:lang w:eastAsia="he-IL"/>
        </w:rPr>
        <w:t xml:space="preserve">השפעה אחת </w:t>
      </w:r>
      <w:r w:rsidR="000D4080">
        <w:rPr>
          <w:rFonts w:hint="eastAsia"/>
          <w:rtl/>
          <w:lang w:eastAsia="he-IL"/>
        </w:rPr>
        <w:t xml:space="preserve">– </w:t>
      </w:r>
      <w:r>
        <w:rPr>
          <w:rFonts w:hint="cs"/>
          <w:rtl/>
          <w:lang w:eastAsia="he-IL"/>
        </w:rPr>
        <w:t xml:space="preserve">יהיה הרבה יותר חמץ בבית החולים. </w:t>
      </w:r>
    </w:p>
    <w:p w:rsidR="00ED721A" w:rsidRDefault="00ED721A" w:rsidP="00D63B9F">
      <w:pPr>
        <w:rPr>
          <w:rtl/>
          <w:lang w:eastAsia="he-IL"/>
        </w:rPr>
      </w:pPr>
      <w:bookmarkStart w:id="10748" w:name="_ETM_Q35_376748"/>
      <w:bookmarkStart w:id="10749" w:name="_ETM_Q35_376816"/>
      <w:bookmarkEnd w:id="10748"/>
      <w:bookmarkEnd w:id="10749"/>
    </w:p>
    <w:p w:rsidR="00ED721A" w:rsidRDefault="00ED721A" w:rsidP="00D63B9F">
      <w:pPr>
        <w:pStyle w:val="af5"/>
        <w:keepNext/>
        <w:rPr>
          <w:rtl/>
        </w:rPr>
      </w:pPr>
      <w:bookmarkStart w:id="10750" w:name="_ETM_Q35_375672"/>
      <w:bookmarkStart w:id="10751" w:name="_ETM_Q35_375751"/>
      <w:bookmarkEnd w:id="10750"/>
      <w:bookmarkEnd w:id="10751"/>
      <w:r w:rsidRPr="00F73532">
        <w:rPr>
          <w:rStyle w:val="TagStyle"/>
          <w:rtl/>
        </w:rPr>
        <w:t xml:space="preserve"> &lt;&lt; קריאה &gt;&gt;</w:t>
      </w:r>
      <w:r w:rsidRPr="00134642">
        <w:rPr>
          <w:rStyle w:val="TagStyle"/>
          <w:rtl/>
        </w:rPr>
        <w:t xml:space="preserve"> </w:t>
      </w:r>
      <w:r>
        <w:rPr>
          <w:rtl/>
        </w:rPr>
        <w:t>משה סעדה (הליכוד):</w:t>
      </w:r>
      <w:r w:rsidRPr="00134642">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מי שה</w:t>
      </w:r>
      <w:bookmarkStart w:id="10752" w:name="_ETM_Q35_372277"/>
      <w:bookmarkEnd w:id="10752"/>
      <w:r>
        <w:rPr>
          <w:rFonts w:hint="cs"/>
          <w:rtl/>
          <w:lang w:eastAsia="he-IL"/>
        </w:rPr>
        <w:t xml:space="preserve">כשיר את החוק זה בג"ץ. לא קראת </w:t>
      </w:r>
      <w:bookmarkStart w:id="10753" w:name="_ETM_Q35_375267"/>
      <w:bookmarkEnd w:id="10753"/>
      <w:r>
        <w:rPr>
          <w:rFonts w:hint="cs"/>
          <w:rtl/>
          <w:lang w:eastAsia="he-IL"/>
        </w:rPr>
        <w:t xml:space="preserve">את בג"ץ </w:t>
      </w:r>
      <w:r w:rsidR="005368DB">
        <w:rPr>
          <w:rFonts w:hint="cs"/>
          <w:rtl/>
          <w:lang w:eastAsia="he-IL"/>
        </w:rPr>
        <w:t>– – –</w:t>
      </w:r>
      <w:r>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bookmarkStart w:id="10754" w:name="_ETM_Q35_374730"/>
      <w:bookmarkStart w:id="10755" w:name="_ETM_Q35_373318"/>
      <w:bookmarkStart w:id="10756" w:name="ET_interruption_6151_9"/>
      <w:bookmarkEnd w:id="10754"/>
      <w:bookmarkEnd w:id="10755"/>
      <w:r w:rsidRPr="00F73532">
        <w:rPr>
          <w:rStyle w:val="TagStyle"/>
          <w:rtl/>
        </w:rPr>
        <w:t xml:space="preserve"> &lt;&lt; קריאה &gt;&gt;</w:t>
      </w:r>
      <w:r w:rsidRPr="00300640">
        <w:rPr>
          <w:rStyle w:val="TagStyle"/>
          <w:rtl/>
        </w:rPr>
        <w:t xml:space="preserve"> </w:t>
      </w:r>
      <w:r>
        <w:rPr>
          <w:rtl/>
        </w:rPr>
        <w:t>רון כץ (יש עתיד):</w:t>
      </w:r>
      <w:r w:rsidRPr="00300640">
        <w:rPr>
          <w:rStyle w:val="TagStyle"/>
          <w:rtl/>
        </w:rPr>
        <w:t xml:space="preserve"> </w:t>
      </w:r>
      <w:r w:rsidRPr="00F73532">
        <w:rPr>
          <w:rStyle w:val="TagStyle"/>
          <w:rtl/>
        </w:rPr>
        <w:t>&lt;&lt; קריאה &gt;&gt;</w:t>
      </w:r>
      <w:r>
        <w:rPr>
          <w:rtl/>
        </w:rPr>
        <w:t xml:space="preserve">  </w:t>
      </w:r>
      <w:bookmarkEnd w:id="10756"/>
    </w:p>
    <w:p w:rsidR="00ED721A" w:rsidRDefault="00ED721A" w:rsidP="005368DB">
      <w:pPr>
        <w:rPr>
          <w:rtl/>
          <w:lang w:eastAsia="he-IL"/>
        </w:rPr>
      </w:pPr>
    </w:p>
    <w:p w:rsidR="00ED721A" w:rsidRDefault="00ED721A" w:rsidP="00D63B9F">
      <w:pPr>
        <w:rPr>
          <w:rtl/>
          <w:lang w:eastAsia="he-IL"/>
        </w:rPr>
      </w:pPr>
      <w:r>
        <w:rPr>
          <w:rFonts w:hint="cs"/>
          <w:rtl/>
          <w:lang w:eastAsia="he-IL"/>
        </w:rPr>
        <w:t>לא תמיד חייב להגיב.</w:t>
      </w:r>
    </w:p>
    <w:p w:rsidR="00ED721A" w:rsidRDefault="00ED721A" w:rsidP="00D63B9F">
      <w:pPr>
        <w:rPr>
          <w:rtl/>
          <w:lang w:eastAsia="he-IL"/>
        </w:rPr>
      </w:pPr>
    </w:p>
    <w:p w:rsidR="00ED721A" w:rsidRDefault="00ED721A" w:rsidP="00D63B9F">
      <w:pPr>
        <w:pStyle w:val="af5"/>
        <w:keepNext/>
        <w:rPr>
          <w:rtl/>
        </w:rPr>
      </w:pPr>
      <w:bookmarkStart w:id="10757" w:name="ET_interruption_5084_8"/>
      <w:r w:rsidRPr="00F73532">
        <w:rPr>
          <w:rStyle w:val="TagStyle"/>
          <w:rtl/>
        </w:rPr>
        <w:t xml:space="preserve"> &lt;&lt; קריאה &gt;&gt;</w:t>
      </w:r>
      <w:r w:rsidRPr="00300640">
        <w:rPr>
          <w:rStyle w:val="TagStyle"/>
          <w:rtl/>
        </w:rPr>
        <w:t xml:space="preserve"> </w:t>
      </w:r>
      <w:r>
        <w:rPr>
          <w:rtl/>
        </w:rPr>
        <w:t>מיקי לוי (יש עתיד):</w:t>
      </w:r>
      <w:r w:rsidRPr="00300640">
        <w:rPr>
          <w:rStyle w:val="TagStyle"/>
          <w:rtl/>
        </w:rPr>
        <w:t xml:space="preserve"> </w:t>
      </w:r>
      <w:r w:rsidRPr="00F73532">
        <w:rPr>
          <w:rStyle w:val="TagStyle"/>
          <w:rtl/>
        </w:rPr>
        <w:t>&lt;&lt; קריאה &gt;&gt;</w:t>
      </w:r>
      <w:r>
        <w:rPr>
          <w:rtl/>
        </w:rPr>
        <w:t xml:space="preserve">  </w:t>
      </w:r>
      <w:bookmarkEnd w:id="10757"/>
    </w:p>
    <w:p w:rsidR="00ED721A" w:rsidRDefault="00ED721A" w:rsidP="005368DB">
      <w:pPr>
        <w:rPr>
          <w:rtl/>
          <w:lang w:eastAsia="he-IL"/>
        </w:rPr>
      </w:pPr>
    </w:p>
    <w:p w:rsidR="00ED721A" w:rsidRDefault="00ED721A" w:rsidP="00D63B9F">
      <w:pPr>
        <w:rPr>
          <w:rtl/>
          <w:lang w:eastAsia="he-IL"/>
        </w:rPr>
      </w:pPr>
      <w:r>
        <w:rPr>
          <w:rFonts w:hint="cs"/>
          <w:rtl/>
          <w:lang w:eastAsia="he-IL"/>
        </w:rPr>
        <w:t>פעם אחת תשתוק.</w:t>
      </w:r>
    </w:p>
    <w:p w:rsidR="00ED721A" w:rsidRDefault="00ED721A" w:rsidP="00D63B9F">
      <w:pPr>
        <w:rPr>
          <w:rtl/>
          <w:lang w:eastAsia="he-IL"/>
        </w:rPr>
      </w:pPr>
    </w:p>
    <w:p w:rsidR="00ED721A" w:rsidRDefault="00ED721A" w:rsidP="00D63B9F">
      <w:pPr>
        <w:pStyle w:val="af6"/>
        <w:keepNext/>
        <w:rPr>
          <w:rtl/>
        </w:rPr>
      </w:pPr>
      <w:r w:rsidRPr="00F73532">
        <w:rPr>
          <w:rStyle w:val="TagStyle"/>
          <w:rtl/>
        </w:rPr>
        <w:t xml:space="preserve"> &lt;&lt; יור &gt;&gt;</w:t>
      </w:r>
      <w:r w:rsidRPr="00134642">
        <w:rPr>
          <w:rStyle w:val="TagStyle"/>
          <w:rtl/>
        </w:rPr>
        <w:t xml:space="preserve"> </w:t>
      </w:r>
      <w:r>
        <w:rPr>
          <w:rtl/>
        </w:rPr>
        <w:t>היו"ר אוריאל בוסו:</w:t>
      </w:r>
      <w:r w:rsidRPr="00134642">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0D4080">
      <w:pPr>
        <w:rPr>
          <w:rtl/>
          <w:lang w:eastAsia="he-IL"/>
        </w:rPr>
      </w:pPr>
      <w:bookmarkStart w:id="10758" w:name="_ETM_Q35_383579"/>
      <w:bookmarkEnd w:id="10758"/>
      <w:r>
        <w:rPr>
          <w:rFonts w:hint="cs"/>
          <w:rtl/>
          <w:lang w:eastAsia="he-IL"/>
        </w:rPr>
        <w:t xml:space="preserve">חבר הכנסת סעדה, חבר הכנסת סעדה, גם </w:t>
      </w:r>
      <w:r w:rsidR="000D4080">
        <w:rPr>
          <w:rFonts w:hint="cs"/>
          <w:rtl/>
          <w:lang w:eastAsia="he-IL"/>
        </w:rPr>
        <w:t xml:space="preserve">לי </w:t>
      </w:r>
      <w:r>
        <w:rPr>
          <w:rFonts w:hint="cs"/>
          <w:rtl/>
          <w:lang w:eastAsia="he-IL"/>
        </w:rPr>
        <w:t xml:space="preserve">יש הרבה מה לענות, אבל כרגע </w:t>
      </w:r>
      <w:bookmarkStart w:id="10759" w:name="_ETM_Q35_386741"/>
      <w:bookmarkEnd w:id="10759"/>
      <w:r>
        <w:rPr>
          <w:rFonts w:hint="cs"/>
          <w:rtl/>
          <w:lang w:eastAsia="he-IL"/>
        </w:rPr>
        <w:t xml:space="preserve">זה זמן הדיבור של חבר הכנסת לפיד. </w:t>
      </w:r>
    </w:p>
    <w:p w:rsidR="00ED721A" w:rsidRDefault="00ED721A" w:rsidP="00D63B9F">
      <w:pPr>
        <w:rPr>
          <w:rtl/>
          <w:lang w:eastAsia="he-IL"/>
        </w:rPr>
      </w:pPr>
      <w:bookmarkStart w:id="10760" w:name="_ETM_Q35_387540"/>
      <w:bookmarkStart w:id="10761" w:name="_ETM_Q35_387608"/>
      <w:bookmarkEnd w:id="10760"/>
      <w:bookmarkEnd w:id="10761"/>
    </w:p>
    <w:p w:rsidR="00ED721A" w:rsidRDefault="00ED721A" w:rsidP="00D63B9F">
      <w:pPr>
        <w:pStyle w:val="af5"/>
        <w:keepNext/>
        <w:rPr>
          <w:rtl/>
        </w:rPr>
      </w:pPr>
      <w:r w:rsidRPr="00F73532">
        <w:rPr>
          <w:rStyle w:val="TagStyle"/>
          <w:rtl/>
        </w:rPr>
        <w:t xml:space="preserve"> &lt;&lt; קריאה &gt;&gt;</w:t>
      </w:r>
      <w:r w:rsidRPr="00134642">
        <w:rPr>
          <w:rStyle w:val="TagStyle"/>
          <w:rtl/>
        </w:rPr>
        <w:t xml:space="preserve"> </w:t>
      </w:r>
      <w:r>
        <w:rPr>
          <w:rtl/>
        </w:rPr>
        <w:t>משה סעדה (הליכוד):</w:t>
      </w:r>
      <w:r w:rsidRPr="00134642">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5368DB">
      <w:pPr>
        <w:rPr>
          <w:rtl/>
          <w:lang w:eastAsia="he-IL"/>
        </w:rPr>
      </w:pPr>
      <w:bookmarkStart w:id="10762" w:name="_ETM_Q35_388191"/>
      <w:bookmarkEnd w:id="10762"/>
      <w:r>
        <w:rPr>
          <w:rFonts w:hint="cs"/>
          <w:rtl/>
          <w:lang w:eastAsia="he-IL"/>
        </w:rPr>
        <w:t xml:space="preserve">בג"ץ ניסה לשנות </w:t>
      </w:r>
      <w:bookmarkStart w:id="10763" w:name="_ETM_Q35_388793"/>
      <w:bookmarkEnd w:id="10763"/>
      <w:r>
        <w:rPr>
          <w:rFonts w:hint="cs"/>
          <w:rtl/>
          <w:lang w:eastAsia="he-IL"/>
        </w:rPr>
        <w:t>את הסטטוס קוו וניסה להראות את דעתו בצורה לא דמוקרטית</w:t>
      </w:r>
      <w:r w:rsidR="000D4080">
        <w:rPr>
          <w:rFonts w:hint="cs"/>
          <w:rtl/>
          <w:lang w:eastAsia="he-IL"/>
        </w:rPr>
        <w:t>,</w:t>
      </w:r>
      <w:r>
        <w:rPr>
          <w:rFonts w:hint="cs"/>
          <w:rtl/>
          <w:lang w:eastAsia="he-IL"/>
        </w:rPr>
        <w:t xml:space="preserve"> </w:t>
      </w:r>
      <w:bookmarkStart w:id="10764" w:name="_ETM_Q35_393792"/>
      <w:bookmarkEnd w:id="10764"/>
      <w:r>
        <w:rPr>
          <w:rFonts w:hint="cs"/>
          <w:rtl/>
          <w:lang w:eastAsia="he-IL"/>
        </w:rPr>
        <w:t xml:space="preserve">ולכן נאלצנו </w:t>
      </w:r>
      <w:r w:rsidR="005368DB">
        <w:rPr>
          <w:rFonts w:hint="cs"/>
          <w:rtl/>
          <w:lang w:eastAsia="he-IL"/>
        </w:rPr>
        <w:t>– – –</w:t>
      </w:r>
      <w:r>
        <w:rPr>
          <w:rFonts w:hint="cs"/>
          <w:rtl/>
          <w:lang w:eastAsia="he-IL"/>
        </w:rPr>
        <w:t xml:space="preserve"> </w:t>
      </w:r>
    </w:p>
    <w:p w:rsidR="00ED721A" w:rsidRDefault="00ED721A" w:rsidP="00D63B9F">
      <w:pPr>
        <w:rPr>
          <w:rtl/>
          <w:lang w:eastAsia="he-IL"/>
        </w:rPr>
      </w:pPr>
      <w:bookmarkStart w:id="10765" w:name="_ETM_Q35_393919"/>
      <w:bookmarkStart w:id="10766" w:name="_ETM_Q35_394027"/>
      <w:bookmarkEnd w:id="10765"/>
      <w:bookmarkEnd w:id="10766"/>
    </w:p>
    <w:p w:rsidR="00ED721A" w:rsidRDefault="00ED721A" w:rsidP="00D63B9F">
      <w:pPr>
        <w:pStyle w:val="af5"/>
        <w:keepNext/>
        <w:rPr>
          <w:rtl/>
        </w:rPr>
      </w:pPr>
      <w:r w:rsidRPr="00F73532">
        <w:rPr>
          <w:rStyle w:val="TagStyle"/>
          <w:rtl/>
        </w:rPr>
        <w:t xml:space="preserve"> &lt;&lt; קריאה &gt;&gt;</w:t>
      </w:r>
      <w:r w:rsidRPr="00134642">
        <w:rPr>
          <w:rStyle w:val="TagStyle"/>
          <w:rtl/>
        </w:rPr>
        <w:t xml:space="preserve"> </w:t>
      </w:r>
      <w:r>
        <w:rPr>
          <w:rtl/>
        </w:rPr>
        <w:t>מיקי לוי (יש עתיד):</w:t>
      </w:r>
      <w:r w:rsidRPr="00134642">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Pr="00300640" w:rsidRDefault="00ED721A" w:rsidP="00D63B9F">
      <w:pPr>
        <w:rPr>
          <w:rtl/>
          <w:lang w:eastAsia="he-IL"/>
        </w:rPr>
      </w:pPr>
      <w:bookmarkStart w:id="10767" w:name="_ETM_Q35_392875"/>
      <w:bookmarkStart w:id="10768" w:name="_ETM_Q35_393119"/>
      <w:bookmarkStart w:id="10769" w:name="_ETM_Q35_393165"/>
      <w:bookmarkEnd w:id="10767"/>
      <w:bookmarkEnd w:id="10768"/>
      <w:bookmarkEnd w:id="10769"/>
      <w:r>
        <w:rPr>
          <w:rFonts w:hint="cs"/>
          <w:rtl/>
          <w:lang w:eastAsia="he-IL"/>
        </w:rPr>
        <w:t xml:space="preserve">פעם אחת תשתוק, חסר נימוס. </w:t>
      </w:r>
    </w:p>
    <w:p w:rsidR="00ED721A" w:rsidRDefault="00ED721A" w:rsidP="00D63B9F">
      <w:pPr>
        <w:rPr>
          <w:rtl/>
          <w:lang w:eastAsia="he-IL"/>
        </w:rPr>
      </w:pPr>
    </w:p>
    <w:p w:rsidR="00ED721A" w:rsidRDefault="00ED721A" w:rsidP="00D63B9F">
      <w:pPr>
        <w:pStyle w:val="af6"/>
        <w:keepNext/>
        <w:rPr>
          <w:rtl/>
        </w:rPr>
      </w:pPr>
      <w:r w:rsidRPr="00F73532">
        <w:rPr>
          <w:rStyle w:val="TagStyle"/>
          <w:rtl/>
        </w:rPr>
        <w:t xml:space="preserve"> &lt;&lt; יור &gt;&gt;</w:t>
      </w:r>
      <w:r w:rsidRPr="00134642">
        <w:rPr>
          <w:rStyle w:val="TagStyle"/>
          <w:rtl/>
        </w:rPr>
        <w:t xml:space="preserve"> </w:t>
      </w:r>
      <w:r>
        <w:rPr>
          <w:rtl/>
        </w:rPr>
        <w:t>היו"ר אוריאל בוסו:</w:t>
      </w:r>
      <w:r w:rsidRPr="00134642">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Pr="00134642" w:rsidRDefault="00ED721A" w:rsidP="00D63B9F">
      <w:pPr>
        <w:rPr>
          <w:rtl/>
          <w:lang w:eastAsia="he-IL"/>
        </w:rPr>
      </w:pPr>
      <w:bookmarkStart w:id="10770" w:name="_ETM_Q35_394018"/>
      <w:bookmarkEnd w:id="10770"/>
      <w:r>
        <w:rPr>
          <w:rFonts w:hint="cs"/>
          <w:rtl/>
          <w:lang w:eastAsia="he-IL"/>
        </w:rPr>
        <w:t xml:space="preserve">חבר הכנסת סעדה, אתה </w:t>
      </w:r>
      <w:bookmarkStart w:id="10771" w:name="_ETM_Q35_396111"/>
      <w:bookmarkEnd w:id="10771"/>
      <w:r>
        <w:rPr>
          <w:rFonts w:hint="cs"/>
          <w:rtl/>
          <w:lang w:eastAsia="he-IL"/>
        </w:rPr>
        <w:t xml:space="preserve">לא יכול לנהל את הדיון, כי אני העברתי את זה </w:t>
      </w:r>
      <w:bookmarkStart w:id="10772" w:name="_ETM_Q35_395215"/>
      <w:bookmarkEnd w:id="10772"/>
      <w:r>
        <w:rPr>
          <w:rFonts w:hint="cs"/>
          <w:rtl/>
          <w:lang w:eastAsia="he-IL"/>
        </w:rPr>
        <w:t xml:space="preserve">לקריאה ראשונה בוועדה אצלי, ויש לי המון מה להגיד. </w:t>
      </w:r>
      <w:bookmarkStart w:id="10773" w:name="_ETM_Q35_400212"/>
      <w:bookmarkEnd w:id="10773"/>
    </w:p>
    <w:p w:rsidR="00ED721A"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תכבדו את התרבות הישראלית, תכבדו את התרבות, לא את הדת. </w:t>
      </w:r>
      <w:bookmarkStart w:id="10774" w:name="_ETM_Q35_402602"/>
      <w:bookmarkEnd w:id="10774"/>
    </w:p>
    <w:p w:rsidR="00ED721A" w:rsidRDefault="00ED721A" w:rsidP="00D63B9F">
      <w:pPr>
        <w:rPr>
          <w:rtl/>
          <w:lang w:eastAsia="he-IL"/>
        </w:rPr>
      </w:pPr>
    </w:p>
    <w:p w:rsidR="00ED721A" w:rsidRDefault="00ED721A" w:rsidP="00D63B9F">
      <w:pPr>
        <w:pStyle w:val="-"/>
        <w:keepNext/>
        <w:rPr>
          <w:rtl/>
        </w:rPr>
      </w:pPr>
      <w:bookmarkStart w:id="10775" w:name="ET_speakercontinue_5087_11"/>
      <w:r w:rsidRPr="00F73532">
        <w:rPr>
          <w:rStyle w:val="TagStyle"/>
          <w:rtl/>
        </w:rPr>
        <w:t xml:space="preserve"> &lt;&lt; דובר_המשך &gt;&gt;</w:t>
      </w:r>
      <w:r w:rsidRPr="00300640">
        <w:rPr>
          <w:rStyle w:val="TagStyle"/>
          <w:rtl/>
        </w:rPr>
        <w:t xml:space="preserve"> </w:t>
      </w:r>
      <w:r>
        <w:rPr>
          <w:rtl/>
        </w:rPr>
        <w:t>יאיר לפיד (יש עתיד):</w:t>
      </w:r>
      <w:r w:rsidRPr="00300640">
        <w:rPr>
          <w:rStyle w:val="TagStyle"/>
          <w:rtl/>
        </w:rPr>
        <w:t xml:space="preserve"> </w:t>
      </w:r>
      <w:r w:rsidRPr="00F73532">
        <w:rPr>
          <w:rStyle w:val="TagStyle"/>
          <w:rtl/>
        </w:rPr>
        <w:t>&lt;&lt; דובר_המשך &gt;&gt;</w:t>
      </w:r>
      <w:r>
        <w:rPr>
          <w:rtl/>
        </w:rPr>
        <w:t xml:space="preserve">  </w:t>
      </w:r>
      <w:bookmarkEnd w:id="10775"/>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חבר הכנסת סעדה, אתה מרשה לי לענות? אני </w:t>
      </w:r>
      <w:bookmarkStart w:id="10776" w:name="_ETM_Q35_403554"/>
      <w:bookmarkEnd w:id="10776"/>
      <w:r>
        <w:rPr>
          <w:rFonts w:hint="cs"/>
          <w:rtl/>
          <w:lang w:eastAsia="he-IL"/>
        </w:rPr>
        <w:t>מכבד גם אותך</w:t>
      </w:r>
      <w:r w:rsidR="000D4080">
        <w:rPr>
          <w:rFonts w:hint="cs"/>
          <w:rtl/>
          <w:lang w:eastAsia="he-IL"/>
        </w:rPr>
        <w:t>.</w:t>
      </w:r>
      <w:r>
        <w:rPr>
          <w:rFonts w:hint="cs"/>
          <w:rtl/>
          <w:lang w:eastAsia="he-IL"/>
        </w:rPr>
        <w:t xml:space="preserve"> אתה מרשה לי לענות לך? </w:t>
      </w:r>
    </w:p>
    <w:p w:rsidR="00ED721A" w:rsidRDefault="00ED721A" w:rsidP="00D63B9F">
      <w:pPr>
        <w:rPr>
          <w:rtl/>
          <w:lang w:eastAsia="he-IL"/>
        </w:rPr>
      </w:pPr>
      <w:bookmarkStart w:id="10777" w:name="_ETM_Q35_406944"/>
      <w:bookmarkStart w:id="10778" w:name="_ETM_Q35_406990"/>
      <w:bookmarkEnd w:id="10777"/>
      <w:bookmarkEnd w:id="10778"/>
    </w:p>
    <w:p w:rsidR="00ED721A" w:rsidRDefault="00ED721A" w:rsidP="00D63B9F">
      <w:pPr>
        <w:pStyle w:val="af5"/>
        <w:keepNext/>
        <w:rPr>
          <w:rtl/>
        </w:rPr>
      </w:pPr>
      <w:bookmarkStart w:id="10779" w:name="ET_interruption_6357_38"/>
      <w:r w:rsidRPr="00F73532">
        <w:rPr>
          <w:rStyle w:val="TagStyle"/>
          <w:rtl/>
        </w:rPr>
        <w:t xml:space="preserve"> &lt;&lt; קריאה &gt;&gt;</w:t>
      </w:r>
      <w:r w:rsidRPr="00134642">
        <w:rPr>
          <w:rStyle w:val="TagStyle"/>
          <w:rtl/>
        </w:rPr>
        <w:t xml:space="preserve"> </w:t>
      </w:r>
      <w:r>
        <w:rPr>
          <w:rtl/>
        </w:rPr>
        <w:t>משה סעדה (הליכוד):</w:t>
      </w:r>
      <w:r w:rsidRPr="00134642">
        <w:rPr>
          <w:rStyle w:val="TagStyle"/>
          <w:rtl/>
        </w:rPr>
        <w:t xml:space="preserve"> </w:t>
      </w:r>
      <w:r w:rsidRPr="00F73532">
        <w:rPr>
          <w:rStyle w:val="TagStyle"/>
          <w:rtl/>
        </w:rPr>
        <w:t>&lt;&lt; קריאה &gt;&gt;</w:t>
      </w:r>
      <w:r>
        <w:rPr>
          <w:rtl/>
        </w:rPr>
        <w:t xml:space="preserve">  </w:t>
      </w:r>
      <w:bookmarkEnd w:id="10779"/>
    </w:p>
    <w:p w:rsidR="00ED721A" w:rsidRDefault="00ED721A" w:rsidP="005368DB">
      <w:pPr>
        <w:rPr>
          <w:rtl/>
          <w:lang w:eastAsia="he-IL"/>
        </w:rPr>
      </w:pPr>
    </w:p>
    <w:p w:rsidR="00ED721A" w:rsidRDefault="00ED721A" w:rsidP="00D63B9F">
      <w:pPr>
        <w:rPr>
          <w:rtl/>
          <w:lang w:eastAsia="he-IL"/>
        </w:rPr>
      </w:pPr>
      <w:bookmarkStart w:id="10780" w:name="_ETM_Q35_407893"/>
      <w:bookmarkStart w:id="10781" w:name="_ETM_Q35_408160"/>
      <w:bookmarkStart w:id="10782" w:name="_ETM_Q35_408202"/>
      <w:bookmarkEnd w:id="10780"/>
      <w:bookmarkEnd w:id="10781"/>
      <w:bookmarkEnd w:id="10782"/>
      <w:r>
        <w:rPr>
          <w:rFonts w:hint="cs"/>
          <w:rtl/>
          <w:lang w:eastAsia="he-IL"/>
        </w:rPr>
        <w:t xml:space="preserve">בשמחה. </w:t>
      </w:r>
    </w:p>
    <w:p w:rsidR="00ED721A" w:rsidRDefault="00ED721A" w:rsidP="00D63B9F">
      <w:pPr>
        <w:rPr>
          <w:rtl/>
          <w:lang w:eastAsia="he-IL"/>
        </w:rPr>
      </w:pPr>
    </w:p>
    <w:p w:rsidR="00ED721A" w:rsidRDefault="00ED721A" w:rsidP="00D63B9F">
      <w:pPr>
        <w:pStyle w:val="-"/>
        <w:keepNext/>
        <w:rPr>
          <w:rtl/>
        </w:rPr>
      </w:pPr>
      <w:bookmarkStart w:id="10783" w:name="_ETM_Q35_407687"/>
      <w:bookmarkStart w:id="10784" w:name="_ETM_Q35_407785"/>
      <w:bookmarkStart w:id="10785" w:name="ET_speakercontinue_5087_40"/>
      <w:bookmarkEnd w:id="10783"/>
      <w:bookmarkEnd w:id="10784"/>
      <w:r w:rsidRPr="00F73532">
        <w:rPr>
          <w:rStyle w:val="TagStyle"/>
          <w:rtl/>
        </w:rPr>
        <w:t xml:space="preserve"> &lt;&lt; דובר_המשך &gt;&gt;</w:t>
      </w:r>
      <w:r w:rsidRPr="00134642">
        <w:rPr>
          <w:rStyle w:val="TagStyle"/>
          <w:rtl/>
        </w:rPr>
        <w:t xml:space="preserve"> </w:t>
      </w:r>
      <w:r>
        <w:rPr>
          <w:rtl/>
        </w:rPr>
        <w:t>יאיר לפיד (יש עתיד):</w:t>
      </w:r>
      <w:r w:rsidRPr="00134642">
        <w:rPr>
          <w:rStyle w:val="TagStyle"/>
          <w:rtl/>
        </w:rPr>
        <w:t xml:space="preserve"> </w:t>
      </w:r>
      <w:r w:rsidRPr="00F73532">
        <w:rPr>
          <w:rStyle w:val="TagStyle"/>
          <w:rtl/>
        </w:rPr>
        <w:t>&lt;&lt; דובר_המשך &gt;&gt;</w:t>
      </w:r>
      <w:r>
        <w:rPr>
          <w:rtl/>
        </w:rPr>
        <w:t xml:space="preserve">  </w:t>
      </w:r>
      <w:bookmarkEnd w:id="10785"/>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אני </w:t>
      </w:r>
      <w:bookmarkStart w:id="10786" w:name="_ETM_Q35_407510"/>
      <w:bookmarkEnd w:id="10786"/>
      <w:r>
        <w:rPr>
          <w:rFonts w:hint="cs"/>
          <w:rtl/>
          <w:lang w:eastAsia="he-IL"/>
        </w:rPr>
        <w:t>לא חושב שאתה צודק, אבל בוא נניח שאתה צודק</w:t>
      </w:r>
      <w:r w:rsidR="000D4080">
        <w:rPr>
          <w:rFonts w:hint="cs"/>
          <w:rtl/>
          <w:lang w:eastAsia="he-IL"/>
        </w:rPr>
        <w:t>.</w:t>
      </w:r>
      <w:r>
        <w:rPr>
          <w:rFonts w:hint="cs"/>
          <w:rtl/>
          <w:lang w:eastAsia="he-IL"/>
        </w:rPr>
        <w:t xml:space="preserve"> </w:t>
      </w:r>
      <w:bookmarkStart w:id="10787" w:name="_ETM_Q35_407595"/>
      <w:bookmarkStart w:id="10788" w:name="_ETM_Q35_407887"/>
      <w:bookmarkStart w:id="10789" w:name="_ETM_Q35_407935"/>
      <w:bookmarkEnd w:id="10787"/>
      <w:bookmarkEnd w:id="10788"/>
      <w:bookmarkEnd w:id="10789"/>
      <w:r>
        <w:rPr>
          <w:rFonts w:hint="cs"/>
          <w:rtl/>
          <w:lang w:eastAsia="he-IL"/>
        </w:rPr>
        <w:t xml:space="preserve">זה מצדיק חילול חג? זה </w:t>
      </w:r>
      <w:bookmarkStart w:id="10790" w:name="_ETM_Q35_412588"/>
      <w:bookmarkEnd w:id="10790"/>
      <w:r>
        <w:rPr>
          <w:rFonts w:hint="cs"/>
          <w:rtl/>
          <w:lang w:eastAsia="he-IL"/>
        </w:rPr>
        <w:t>מצדיק שאנחנו נעביר פה חוק שיגרום לזה שבסוף הר</w:t>
      </w:r>
      <w:bookmarkStart w:id="10791" w:name="_ETM_Q35_417155"/>
      <w:bookmarkEnd w:id="10791"/>
      <w:r>
        <w:rPr>
          <w:rFonts w:hint="cs"/>
          <w:rtl/>
          <w:lang w:eastAsia="he-IL"/>
        </w:rPr>
        <w:t xml:space="preserve">בה יותר אנשים יבואו עם חמץ לבית חולים, כי </w:t>
      </w:r>
      <w:bookmarkStart w:id="10792" w:name="_ETM_Q35_419323"/>
      <w:bookmarkEnd w:id="10792"/>
      <w:r>
        <w:rPr>
          <w:rFonts w:hint="cs"/>
          <w:rtl/>
          <w:lang w:eastAsia="he-IL"/>
        </w:rPr>
        <w:t>הם יגידו: לי אף אחד לא יכול לעשות</w:t>
      </w:r>
      <w:r w:rsidR="000D4080">
        <w:rPr>
          <w:rFonts w:hint="cs"/>
          <w:rtl/>
          <w:lang w:eastAsia="he-IL"/>
        </w:rPr>
        <w:t>?</w:t>
      </w:r>
      <w:r>
        <w:rPr>
          <w:rFonts w:hint="cs"/>
          <w:rtl/>
          <w:lang w:eastAsia="he-IL"/>
        </w:rPr>
        <w:t xml:space="preserve"> אני מבין שבכל דבר במדינה הזאת עכשיו, מבחינתכם, אשם בית </w:t>
      </w:r>
      <w:bookmarkStart w:id="10793" w:name="_ETM_Q35_424813"/>
      <w:bookmarkEnd w:id="10793"/>
      <w:r>
        <w:rPr>
          <w:rFonts w:hint="cs"/>
          <w:rtl/>
          <w:lang w:eastAsia="he-IL"/>
        </w:rPr>
        <w:t xml:space="preserve">המשפט. </w:t>
      </w:r>
    </w:p>
    <w:p w:rsidR="00ED721A" w:rsidRDefault="00ED721A" w:rsidP="00D63B9F">
      <w:pPr>
        <w:rPr>
          <w:rtl/>
          <w:lang w:eastAsia="he-IL"/>
        </w:rPr>
      </w:pPr>
    </w:p>
    <w:p w:rsidR="00ED721A" w:rsidRDefault="00ED721A" w:rsidP="00D63B9F">
      <w:pPr>
        <w:pStyle w:val="af5"/>
        <w:keepNext/>
        <w:rPr>
          <w:rtl/>
        </w:rPr>
      </w:pPr>
      <w:bookmarkStart w:id="10794" w:name="ET_interruption_6357_12"/>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bookmarkEnd w:id="10794"/>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לא, ממש לא. </w:t>
      </w:r>
    </w:p>
    <w:p w:rsidR="00ED721A" w:rsidRDefault="00ED721A" w:rsidP="00D63B9F">
      <w:pPr>
        <w:rPr>
          <w:rtl/>
          <w:lang w:eastAsia="he-IL"/>
        </w:rPr>
      </w:pPr>
      <w:bookmarkStart w:id="10795" w:name="_ETM_Q35_433332"/>
      <w:bookmarkStart w:id="10796" w:name="_ETM_Q35_433408"/>
      <w:bookmarkEnd w:id="10795"/>
      <w:bookmarkEnd w:id="10796"/>
    </w:p>
    <w:p w:rsidR="00ED721A" w:rsidRDefault="00ED721A" w:rsidP="00D63B9F">
      <w:pPr>
        <w:pStyle w:val="-"/>
        <w:keepNext/>
        <w:rPr>
          <w:rtl/>
        </w:rPr>
      </w:pPr>
      <w:bookmarkStart w:id="10797" w:name="ET_speakercontinue_5087_13"/>
      <w:r w:rsidRPr="00F73532">
        <w:rPr>
          <w:rStyle w:val="TagStyle"/>
          <w:rtl/>
        </w:rPr>
        <w:t xml:space="preserve"> &lt;&lt; דובר_המשך &gt;&gt;</w:t>
      </w:r>
      <w:r w:rsidRPr="00300640">
        <w:rPr>
          <w:rStyle w:val="TagStyle"/>
          <w:rtl/>
        </w:rPr>
        <w:t xml:space="preserve"> </w:t>
      </w:r>
      <w:r>
        <w:rPr>
          <w:rtl/>
        </w:rPr>
        <w:t>יאיר לפיד (יש עתיד):</w:t>
      </w:r>
      <w:r w:rsidRPr="00300640">
        <w:rPr>
          <w:rStyle w:val="TagStyle"/>
          <w:rtl/>
        </w:rPr>
        <w:t xml:space="preserve"> </w:t>
      </w:r>
      <w:r w:rsidRPr="00F73532">
        <w:rPr>
          <w:rStyle w:val="TagStyle"/>
          <w:rtl/>
        </w:rPr>
        <w:t>&lt;&lt; דובר_המשך &gt;&gt;</w:t>
      </w:r>
      <w:r>
        <w:rPr>
          <w:rtl/>
        </w:rPr>
        <w:t xml:space="preserve">  </w:t>
      </w:r>
      <w:bookmarkEnd w:id="10797"/>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אז כל מה שנאמתי פה וכל מה </w:t>
      </w:r>
      <w:bookmarkStart w:id="10798" w:name="_ETM_Q35_428459"/>
      <w:bookmarkEnd w:id="10798"/>
      <w:r>
        <w:rPr>
          <w:rFonts w:hint="cs"/>
          <w:rtl/>
          <w:lang w:eastAsia="he-IL"/>
        </w:rPr>
        <w:t xml:space="preserve">שדיברתי פה הוא על מבחן התוצאה. במבחן התוצאה, כמו בכל </w:t>
      </w:r>
      <w:bookmarkStart w:id="10799" w:name="_ETM_Q35_433388"/>
      <w:bookmarkEnd w:id="10799"/>
      <w:r>
        <w:rPr>
          <w:rFonts w:hint="cs"/>
          <w:rtl/>
          <w:lang w:eastAsia="he-IL"/>
        </w:rPr>
        <w:t xml:space="preserve">חוק שעבר פה בכנסת שעסק בכפייה דתית, האפקט יהיה הפוך </w:t>
      </w:r>
      <w:r w:rsidR="000D4080">
        <w:rPr>
          <w:rFonts w:hint="eastAsia"/>
          <w:rtl/>
          <w:lang w:eastAsia="he-IL"/>
        </w:rPr>
        <w:t xml:space="preserve">– </w:t>
      </w:r>
      <w:r>
        <w:rPr>
          <w:rFonts w:hint="cs"/>
          <w:rtl/>
          <w:lang w:eastAsia="he-IL"/>
        </w:rPr>
        <w:t xml:space="preserve">האפקט יהיה שיהיה חמץ </w:t>
      </w:r>
      <w:bookmarkStart w:id="10800" w:name="_ETM_Q35_442545"/>
      <w:bookmarkEnd w:id="10800"/>
      <w:r>
        <w:rPr>
          <w:rFonts w:hint="cs"/>
          <w:rtl/>
          <w:lang w:eastAsia="he-IL"/>
        </w:rPr>
        <w:t xml:space="preserve">בבתי חולים. </w:t>
      </w:r>
    </w:p>
    <w:p w:rsidR="00ED721A" w:rsidRDefault="00ED721A" w:rsidP="00D63B9F">
      <w:pPr>
        <w:rPr>
          <w:rtl/>
          <w:lang w:eastAsia="he-IL"/>
        </w:rPr>
      </w:pPr>
    </w:p>
    <w:p w:rsidR="00ED721A" w:rsidRDefault="00ED721A" w:rsidP="00D63B9F">
      <w:pPr>
        <w:pStyle w:val="af5"/>
        <w:keepNext/>
        <w:rPr>
          <w:rtl/>
        </w:rPr>
      </w:pPr>
      <w:bookmarkStart w:id="10801" w:name="ET_interruption_6357_14"/>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bookmarkEnd w:id="10801"/>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יודע, יאיר, </w:t>
      </w:r>
      <w:bookmarkStart w:id="10802" w:name="_ETM_Q35_440765"/>
      <w:bookmarkEnd w:id="10802"/>
      <w:r>
        <w:rPr>
          <w:rFonts w:hint="cs"/>
          <w:rtl/>
          <w:lang w:eastAsia="he-IL"/>
        </w:rPr>
        <w:t xml:space="preserve">מי הגיש את העתירה </w:t>
      </w:r>
      <w:r w:rsidR="005368DB">
        <w:rPr>
          <w:rFonts w:hint="cs"/>
          <w:rtl/>
          <w:lang w:eastAsia="he-IL"/>
        </w:rPr>
        <w:t>– – –</w:t>
      </w:r>
      <w:r>
        <w:rPr>
          <w:rFonts w:hint="cs"/>
          <w:rtl/>
          <w:lang w:eastAsia="he-IL"/>
        </w:rPr>
        <w:t xml:space="preserve"> </w:t>
      </w:r>
    </w:p>
    <w:p w:rsidR="00ED721A" w:rsidRDefault="00ED721A" w:rsidP="00D63B9F">
      <w:pPr>
        <w:rPr>
          <w:rtl/>
          <w:lang w:eastAsia="he-IL"/>
        </w:rPr>
      </w:pPr>
    </w:p>
    <w:p w:rsidR="00ED721A" w:rsidRDefault="00ED721A" w:rsidP="00D63B9F">
      <w:pPr>
        <w:pStyle w:val="-"/>
        <w:keepNext/>
        <w:rPr>
          <w:rtl/>
        </w:rPr>
      </w:pPr>
      <w:bookmarkStart w:id="10803" w:name="ET_speakercontinue_5087_15"/>
      <w:r w:rsidRPr="00F73532">
        <w:rPr>
          <w:rStyle w:val="TagStyle"/>
          <w:rtl/>
        </w:rPr>
        <w:t xml:space="preserve"> &lt;&lt; דובר_המשך &gt;&gt;</w:t>
      </w:r>
      <w:r w:rsidRPr="00300640">
        <w:rPr>
          <w:rStyle w:val="TagStyle"/>
          <w:rtl/>
        </w:rPr>
        <w:t xml:space="preserve"> </w:t>
      </w:r>
      <w:r>
        <w:rPr>
          <w:rtl/>
        </w:rPr>
        <w:t>יאיר לפיד (יש עתיד):</w:t>
      </w:r>
      <w:r w:rsidRPr="00300640">
        <w:rPr>
          <w:rStyle w:val="TagStyle"/>
          <w:rtl/>
        </w:rPr>
        <w:t xml:space="preserve"> </w:t>
      </w:r>
      <w:r w:rsidRPr="00F73532">
        <w:rPr>
          <w:rStyle w:val="TagStyle"/>
          <w:rtl/>
        </w:rPr>
        <w:t>&lt;&lt; דובר_המשך &gt;&gt;</w:t>
      </w:r>
      <w:r>
        <w:rPr>
          <w:rtl/>
        </w:rPr>
        <w:t xml:space="preserve">  </w:t>
      </w:r>
      <w:bookmarkEnd w:id="10803"/>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חבר הכנסת סעדה, </w:t>
      </w:r>
      <w:bookmarkStart w:id="10804" w:name="_ETM_Q35_442755"/>
      <w:bookmarkEnd w:id="10804"/>
      <w:r>
        <w:rPr>
          <w:rFonts w:hint="cs"/>
          <w:rtl/>
          <w:lang w:eastAsia="he-IL"/>
        </w:rPr>
        <w:t>נהגתי בך בכבוד למרות שאתה קורא קריאת ביניים</w:t>
      </w:r>
      <w:r w:rsidR="000D4080">
        <w:rPr>
          <w:rFonts w:hint="cs"/>
          <w:rtl/>
          <w:lang w:eastAsia="he-IL"/>
        </w:rPr>
        <w:t>.</w:t>
      </w:r>
      <w:r>
        <w:rPr>
          <w:rFonts w:hint="cs"/>
          <w:rtl/>
          <w:lang w:eastAsia="he-IL"/>
        </w:rPr>
        <w:t xml:space="preserve"> אני רק </w:t>
      </w:r>
      <w:bookmarkStart w:id="10805" w:name="_ETM_Q35_447295"/>
      <w:bookmarkEnd w:id="10805"/>
      <w:r>
        <w:rPr>
          <w:rFonts w:hint="cs"/>
          <w:rtl/>
          <w:lang w:eastAsia="he-IL"/>
        </w:rPr>
        <w:t xml:space="preserve">מבקש שתנהג בי באותה מידה. מה שיקרה </w:t>
      </w:r>
      <w:r w:rsidR="00581BFA">
        <w:rPr>
          <w:rFonts w:hint="cs"/>
          <w:rtl/>
          <w:lang w:eastAsia="he-IL"/>
        </w:rPr>
        <w:t>זה ש</w:t>
      </w:r>
      <w:r>
        <w:rPr>
          <w:rFonts w:hint="cs"/>
          <w:rtl/>
          <w:lang w:eastAsia="he-IL"/>
        </w:rPr>
        <w:t xml:space="preserve">בגלל החקיקה הזאת יהיה פה חילול השם </w:t>
      </w:r>
      <w:bookmarkStart w:id="10806" w:name="_ETM_Q35_453359"/>
      <w:bookmarkEnd w:id="10806"/>
      <w:r>
        <w:rPr>
          <w:rFonts w:hint="cs"/>
          <w:rtl/>
          <w:lang w:eastAsia="he-IL"/>
        </w:rPr>
        <w:t xml:space="preserve">הרבה יותר גדול. עכשיו, ישאל כל חבר כנסת שהוא חובש </w:t>
      </w:r>
      <w:bookmarkStart w:id="10807" w:name="_ETM_Q35_459715"/>
      <w:bookmarkEnd w:id="10807"/>
      <w:r>
        <w:rPr>
          <w:rFonts w:hint="cs"/>
          <w:rtl/>
          <w:lang w:eastAsia="he-IL"/>
        </w:rPr>
        <w:t xml:space="preserve">כיפה, שהוא מאמין, שהוא מסורתי, שהוא דתי ושהוא יהודי, ישאל את עצמו לפני שהוא לוחץ היום </w:t>
      </w:r>
      <w:bookmarkStart w:id="10808" w:name="_ETM_Q35_465237"/>
      <w:bookmarkEnd w:id="10808"/>
      <w:r>
        <w:rPr>
          <w:rFonts w:hint="cs"/>
          <w:rtl/>
          <w:lang w:eastAsia="he-IL"/>
        </w:rPr>
        <w:t xml:space="preserve">עם האצבע על ההצבעה או מצביע בהצבעה </w:t>
      </w:r>
      <w:bookmarkStart w:id="10809" w:name="_ETM_Q35_469963"/>
      <w:bookmarkEnd w:id="10809"/>
      <w:r>
        <w:rPr>
          <w:rFonts w:hint="cs"/>
          <w:rtl/>
          <w:lang w:eastAsia="he-IL"/>
        </w:rPr>
        <w:t xml:space="preserve">שמית, האם במצפון נקי הוא מוכן להצביע על חוק שאין </w:t>
      </w:r>
      <w:bookmarkStart w:id="10810" w:name="_ETM_Q35_475811"/>
      <w:bookmarkEnd w:id="10810"/>
      <w:r>
        <w:rPr>
          <w:rFonts w:hint="cs"/>
          <w:rtl/>
          <w:lang w:eastAsia="he-IL"/>
        </w:rPr>
        <w:t xml:space="preserve">שום ספק לאף אחד, שהוא הולך לגרום לחילול חג הפסח </w:t>
      </w:r>
      <w:bookmarkStart w:id="10811" w:name="_ETM_Q35_479803"/>
      <w:bookmarkEnd w:id="10811"/>
      <w:r>
        <w:rPr>
          <w:rFonts w:hint="cs"/>
          <w:rtl/>
          <w:lang w:eastAsia="he-IL"/>
        </w:rPr>
        <w:t>במדינת ישראל?</w:t>
      </w:r>
      <w:r>
        <w:rPr>
          <w:rFonts w:hint="cs"/>
          <w:lang w:eastAsia="he-IL"/>
        </w:rPr>
        <w:t xml:space="preserve"> </w:t>
      </w:r>
      <w:r>
        <w:rPr>
          <w:rFonts w:hint="cs"/>
          <w:rtl/>
          <w:lang w:eastAsia="he-IL"/>
        </w:rPr>
        <w:t xml:space="preserve">תודה רבה. </w:t>
      </w:r>
    </w:p>
    <w:p w:rsidR="00ED721A" w:rsidRDefault="00ED721A" w:rsidP="00D63B9F">
      <w:pPr>
        <w:rPr>
          <w:rtl/>
          <w:lang w:eastAsia="he-IL"/>
        </w:rPr>
      </w:pPr>
    </w:p>
    <w:p w:rsidR="00ED721A" w:rsidRDefault="00ED721A" w:rsidP="00D63B9F">
      <w:pPr>
        <w:pStyle w:val="af6"/>
        <w:keepNext/>
        <w:rPr>
          <w:rtl/>
        </w:rPr>
      </w:pPr>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12" w:name="_ETM_Q35_482089"/>
      <w:bookmarkEnd w:id="10812"/>
      <w:r>
        <w:rPr>
          <w:rFonts w:hint="cs"/>
          <w:rtl/>
          <w:lang w:eastAsia="he-IL"/>
        </w:rPr>
        <w:t xml:space="preserve">תודה רבה. יש לי הרבה מה לענות. חברת הכנסת טטיאנה מזרסקי, בבקשה. </w:t>
      </w:r>
      <w:bookmarkStart w:id="10813" w:name="_ETM_Q35_487585"/>
      <w:bookmarkEnd w:id="10813"/>
    </w:p>
    <w:p w:rsidR="00ED721A" w:rsidRPr="0096454C" w:rsidRDefault="00ED721A" w:rsidP="00D63B9F">
      <w:pPr>
        <w:rPr>
          <w:rtl/>
          <w:lang w:eastAsia="he-IL"/>
        </w:rPr>
      </w:pPr>
      <w:bookmarkStart w:id="10814" w:name="_ETM_Q35_487650"/>
      <w:bookmarkEnd w:id="10814"/>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הוא מחזיר את הסטטוס קוו. יאיר, הוא מחזיר את הסטטוס </w:t>
      </w:r>
      <w:bookmarkStart w:id="10815" w:name="_ETM_Q35_482743"/>
      <w:bookmarkEnd w:id="10815"/>
      <w:r>
        <w:rPr>
          <w:rFonts w:hint="cs"/>
          <w:rtl/>
          <w:lang w:eastAsia="he-IL"/>
        </w:rPr>
        <w:t xml:space="preserve">קוו. תראו את העובדות, אל תפחידו סתם. באמת, אלה דברים חשובים, זו התרבות שלנו ושלך. אל תתנכרו לתרבות שלנו. יהודים בשואה </w:t>
      </w:r>
      <w:bookmarkStart w:id="10816" w:name="_ETM_Q35_492655"/>
      <w:bookmarkEnd w:id="10816"/>
      <w:r>
        <w:rPr>
          <w:rFonts w:hint="cs"/>
          <w:rtl/>
          <w:lang w:eastAsia="he-IL"/>
        </w:rPr>
        <w:t>הקפידו לא לאכול חמץ</w:t>
      </w:r>
      <w:r w:rsidR="000D4080">
        <w:rPr>
          <w:rFonts w:hint="cs"/>
          <w:rtl/>
          <w:lang w:eastAsia="he-IL"/>
        </w:rPr>
        <w:t>,</w:t>
      </w:r>
      <w:r>
        <w:rPr>
          <w:rFonts w:hint="cs"/>
          <w:rtl/>
          <w:lang w:eastAsia="he-IL"/>
        </w:rPr>
        <w:t xml:space="preserve"> בשואה, את המעט לחם שהיה להם. שיכבדו את התרבות, </w:t>
      </w:r>
      <w:bookmarkStart w:id="10817" w:name="_ETM_Q35_498317"/>
      <w:bookmarkEnd w:id="10817"/>
      <w:r>
        <w:rPr>
          <w:rFonts w:hint="cs"/>
          <w:rtl/>
          <w:lang w:eastAsia="he-IL"/>
        </w:rPr>
        <w:t>יכבדו את המסורת. לא חייבים לשחוט כל פרה קדושה</w:t>
      </w:r>
      <w:r w:rsidR="000D4080">
        <w:rPr>
          <w:rFonts w:hint="cs"/>
          <w:rtl/>
          <w:lang w:eastAsia="he-IL"/>
        </w:rPr>
        <w:t>.</w:t>
      </w:r>
      <w:r>
        <w:rPr>
          <w:rFonts w:hint="cs"/>
          <w:rtl/>
          <w:lang w:eastAsia="he-IL"/>
        </w:rPr>
        <w:t xml:space="preserve"> תשאירו משהו אחד. </w:t>
      </w:r>
    </w:p>
    <w:p w:rsidR="000D4080" w:rsidRDefault="000D4080" w:rsidP="00D63B9F">
      <w:pPr>
        <w:rPr>
          <w:rtl/>
          <w:lang w:eastAsia="he-IL"/>
        </w:rPr>
      </w:pPr>
    </w:p>
    <w:p w:rsidR="00ED721A" w:rsidRDefault="00ED721A" w:rsidP="00D63B9F">
      <w:pPr>
        <w:pStyle w:val="af5"/>
        <w:keepNext/>
        <w:rPr>
          <w:rtl/>
        </w:rPr>
      </w:pPr>
      <w:bookmarkStart w:id="10818" w:name="_ETM_Q35_505579"/>
      <w:bookmarkStart w:id="10819" w:name="_ETM_Q35_505657"/>
      <w:bookmarkStart w:id="10820" w:name="ET_interruption_5084_42"/>
      <w:bookmarkEnd w:id="10818"/>
      <w:bookmarkEnd w:id="10819"/>
      <w:r w:rsidRPr="00F73532">
        <w:rPr>
          <w:rStyle w:val="TagStyle"/>
          <w:rtl/>
        </w:rPr>
        <w:t xml:space="preserve"> &lt;&lt; קריאה &gt;&gt;</w:t>
      </w:r>
      <w:r w:rsidRPr="0096454C">
        <w:rPr>
          <w:rStyle w:val="TagStyle"/>
          <w:rtl/>
        </w:rPr>
        <w:t xml:space="preserve"> </w:t>
      </w:r>
      <w:r>
        <w:rPr>
          <w:rtl/>
        </w:rPr>
        <w:t>מיקי לוי (יש עתיד):</w:t>
      </w:r>
      <w:r w:rsidRPr="0096454C">
        <w:rPr>
          <w:rStyle w:val="TagStyle"/>
          <w:rtl/>
        </w:rPr>
        <w:t xml:space="preserve"> </w:t>
      </w:r>
      <w:r w:rsidRPr="00F73532">
        <w:rPr>
          <w:rStyle w:val="TagStyle"/>
          <w:rtl/>
        </w:rPr>
        <w:t>&lt;&lt; קריאה &gt;&gt;</w:t>
      </w:r>
      <w:r>
        <w:rPr>
          <w:rtl/>
        </w:rPr>
        <w:t xml:space="preserve">  </w:t>
      </w:r>
      <w:bookmarkEnd w:id="10820"/>
    </w:p>
    <w:p w:rsidR="00ED721A" w:rsidRDefault="00ED721A" w:rsidP="005368DB">
      <w:pPr>
        <w:rPr>
          <w:rtl/>
          <w:lang w:eastAsia="he-IL"/>
        </w:rPr>
      </w:pPr>
    </w:p>
    <w:p w:rsidR="00ED721A" w:rsidRDefault="00ED721A" w:rsidP="00D63B9F">
      <w:pPr>
        <w:rPr>
          <w:rtl/>
          <w:lang w:eastAsia="he-IL"/>
        </w:rPr>
      </w:pPr>
      <w:bookmarkStart w:id="10821" w:name="_ETM_Q35_505695"/>
      <w:bookmarkEnd w:id="10821"/>
      <w:r>
        <w:rPr>
          <w:rFonts w:hint="cs"/>
          <w:rtl/>
          <w:lang w:eastAsia="he-IL"/>
        </w:rPr>
        <w:t>ת</w:t>
      </w:r>
      <w:bookmarkStart w:id="10822" w:name="_ETM_Q35_505964"/>
      <w:bookmarkStart w:id="10823" w:name="_ETM_Q35_506020"/>
      <w:bookmarkEnd w:id="10822"/>
      <w:bookmarkEnd w:id="10823"/>
      <w:r>
        <w:rPr>
          <w:rFonts w:hint="cs"/>
          <w:rtl/>
          <w:lang w:eastAsia="he-IL"/>
        </w:rPr>
        <w:t xml:space="preserve">תבייש. </w:t>
      </w:r>
    </w:p>
    <w:p w:rsidR="00ED721A" w:rsidRDefault="00ED721A" w:rsidP="00D63B9F">
      <w:pPr>
        <w:rPr>
          <w:rtl/>
          <w:lang w:eastAsia="he-IL"/>
        </w:rPr>
      </w:pPr>
      <w:bookmarkStart w:id="10824" w:name="_ETM_Q35_508938"/>
      <w:bookmarkStart w:id="10825" w:name="_ETM_Q35_508996"/>
      <w:bookmarkEnd w:id="10824"/>
      <w:bookmarkEnd w:id="10825"/>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26" w:name="_ETM_Q35_508753"/>
      <w:bookmarkEnd w:id="10826"/>
      <w:r>
        <w:rPr>
          <w:rFonts w:hint="cs"/>
          <w:rtl/>
          <w:lang w:eastAsia="he-IL"/>
        </w:rPr>
        <w:t xml:space="preserve">בשם השנאה העצמית </w:t>
      </w:r>
      <w:bookmarkStart w:id="10827" w:name="_ETM_Q35_506194"/>
      <w:bookmarkEnd w:id="10827"/>
      <w:r>
        <w:rPr>
          <w:rFonts w:hint="cs"/>
          <w:rtl/>
          <w:lang w:eastAsia="he-IL"/>
        </w:rPr>
        <w:t xml:space="preserve">אתם מוכנים לוותר על הכול. ראש </w:t>
      </w:r>
      <w:bookmarkStart w:id="10828" w:name="_ETM_Q35_509160"/>
      <w:bookmarkEnd w:id="10828"/>
      <w:r>
        <w:rPr>
          <w:rFonts w:hint="cs"/>
          <w:rtl/>
          <w:lang w:eastAsia="he-IL"/>
        </w:rPr>
        <w:t xml:space="preserve">המפלגה שלך אפילו לא קרא את ההחלטה של בג"ץ. </w:t>
      </w:r>
      <w:bookmarkStart w:id="10829" w:name="_ETM_Q35_508502"/>
      <w:bookmarkStart w:id="10830" w:name="_ETM_Q35_508609"/>
      <w:bookmarkEnd w:id="10829"/>
      <w:bookmarkEnd w:id="10830"/>
      <w:r>
        <w:rPr>
          <w:rFonts w:hint="cs"/>
          <w:rtl/>
          <w:lang w:eastAsia="he-IL"/>
        </w:rPr>
        <w:t xml:space="preserve">תקראו את ההחלטה. </w:t>
      </w:r>
      <w:bookmarkStart w:id="10831" w:name="_ETM_Q35_512836"/>
      <w:bookmarkEnd w:id="10831"/>
    </w:p>
    <w:p w:rsidR="00ED721A" w:rsidRDefault="00ED721A" w:rsidP="00D63B9F">
      <w:pPr>
        <w:rPr>
          <w:rtl/>
          <w:lang w:eastAsia="he-IL"/>
        </w:rPr>
      </w:pPr>
    </w:p>
    <w:p w:rsidR="00ED721A" w:rsidRDefault="00ED721A" w:rsidP="00D63B9F">
      <w:pPr>
        <w:pStyle w:val="af6"/>
        <w:keepNext/>
        <w:rPr>
          <w:rtl/>
        </w:rPr>
      </w:pPr>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32" w:name="_ETM_Q35_509995"/>
      <w:bookmarkEnd w:id="10832"/>
      <w:r>
        <w:rPr>
          <w:rFonts w:hint="cs"/>
          <w:rtl/>
          <w:lang w:eastAsia="he-IL"/>
        </w:rPr>
        <w:t xml:space="preserve">אני הייתי בוחר את המילים, בין שלך </w:t>
      </w:r>
      <w:proofErr w:type="spellStart"/>
      <w:r>
        <w:rPr>
          <w:rFonts w:hint="cs"/>
          <w:rtl/>
          <w:lang w:eastAsia="he-IL"/>
        </w:rPr>
        <w:t>לשלנו</w:t>
      </w:r>
      <w:proofErr w:type="spellEnd"/>
      <w:r>
        <w:rPr>
          <w:rFonts w:hint="cs"/>
          <w:rtl/>
          <w:lang w:eastAsia="he-IL"/>
        </w:rPr>
        <w:t>.</w:t>
      </w:r>
    </w:p>
    <w:p w:rsidR="00ED721A" w:rsidRPr="0096454C" w:rsidRDefault="00ED721A" w:rsidP="00D63B9F">
      <w:pPr>
        <w:rPr>
          <w:rtl/>
          <w:lang w:eastAsia="he-IL"/>
        </w:rPr>
      </w:pPr>
      <w:bookmarkStart w:id="10833" w:name="_ETM_Q35_513082"/>
      <w:bookmarkStart w:id="10834" w:name="_ETM_Q35_513166"/>
      <w:bookmarkEnd w:id="10833"/>
      <w:bookmarkEnd w:id="10834"/>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דוד אמסלם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מיקי לוי, רק </w:t>
      </w:r>
      <w:bookmarkStart w:id="10835" w:name="_ETM_Q35_524372"/>
      <w:bookmarkEnd w:id="10835"/>
      <w:r>
        <w:rPr>
          <w:rFonts w:hint="cs"/>
          <w:rtl/>
          <w:lang w:eastAsia="he-IL"/>
        </w:rPr>
        <w:t xml:space="preserve">אל תדבר עם הידיים. </w:t>
      </w:r>
    </w:p>
    <w:p w:rsidR="00ED721A" w:rsidRDefault="00ED721A" w:rsidP="00D63B9F">
      <w:pPr>
        <w:rPr>
          <w:rtl/>
          <w:lang w:eastAsia="he-IL"/>
        </w:rPr>
      </w:pPr>
    </w:p>
    <w:p w:rsidR="00ED721A" w:rsidRDefault="00ED721A" w:rsidP="00D63B9F">
      <w:pPr>
        <w:pStyle w:val="af5"/>
        <w:keepNext/>
        <w:rPr>
          <w:rStyle w:val="TagStyle"/>
          <w:rtl/>
        </w:rPr>
      </w:pPr>
    </w:p>
    <w:p w:rsidR="00ED721A" w:rsidRDefault="00ED721A" w:rsidP="00D63B9F">
      <w:pPr>
        <w:pStyle w:val="af5"/>
        <w:keepNext/>
        <w:rPr>
          <w:rStyle w:val="TagStyle"/>
          <w:rtl/>
        </w:rPr>
      </w:pPr>
      <w:bookmarkStart w:id="10836" w:name="ET_interruption_5084_67"/>
      <w:r w:rsidRPr="0095041C">
        <w:rPr>
          <w:rStyle w:val="TagStyle"/>
          <w:rtl/>
        </w:rPr>
        <w:t xml:space="preserve"> &lt;&lt; קריאה &gt;&gt; </w:t>
      </w:r>
      <w:r w:rsidRPr="0095041C">
        <w:rPr>
          <w:rStyle w:val="TagStyle"/>
          <w:color w:val="auto"/>
          <w:bdr w:val="none" w:sz="0" w:space="0" w:color="auto"/>
          <w:rtl/>
        </w:rPr>
        <w:t>מיקי לוי (יש עתיד):</w:t>
      </w:r>
      <w:r w:rsidRPr="0095041C">
        <w:rPr>
          <w:rStyle w:val="TagStyle"/>
          <w:rtl/>
        </w:rPr>
        <w:t xml:space="preserve"> &lt;&lt; קריאה &gt;&gt;</w:t>
      </w:r>
      <w:r>
        <w:rPr>
          <w:rStyle w:val="TagStyle"/>
          <w:rtl/>
        </w:rPr>
        <w:t xml:space="preserve">   </w:t>
      </w:r>
      <w:bookmarkEnd w:id="10836"/>
    </w:p>
    <w:p w:rsidR="00ED721A" w:rsidRDefault="00ED721A" w:rsidP="00D63B9F">
      <w:pPr>
        <w:pStyle w:val="KeepWithNext"/>
        <w:rPr>
          <w:rStyle w:val="TagStyle"/>
          <w:rtl/>
        </w:rPr>
      </w:pPr>
    </w:p>
    <w:p w:rsidR="00ED721A" w:rsidRDefault="00ED721A" w:rsidP="00D63B9F">
      <w:pPr>
        <w:pStyle w:val="af5"/>
        <w:rPr>
          <w:rtl/>
        </w:rPr>
      </w:pPr>
      <w:bookmarkStart w:id="10837" w:name="_ETM_Q35_544524"/>
      <w:bookmarkStart w:id="10838" w:name="_ETM_Q35_544632"/>
      <w:bookmarkStart w:id="10839" w:name="_ETM_Q35_546803"/>
      <w:bookmarkEnd w:id="10837"/>
      <w:bookmarkEnd w:id="10838"/>
      <w:bookmarkEnd w:id="10839"/>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40" w:name="_ETM_Q35_516702"/>
      <w:bookmarkStart w:id="10841" w:name="_ETM_Q35_516954"/>
      <w:bookmarkStart w:id="10842" w:name="_ETM_Q35_516994"/>
      <w:bookmarkEnd w:id="10840"/>
      <w:bookmarkEnd w:id="10841"/>
      <w:bookmarkEnd w:id="10842"/>
      <w:r>
        <w:rPr>
          <w:rFonts w:hint="cs"/>
          <w:rtl/>
          <w:lang w:eastAsia="he-IL"/>
        </w:rPr>
        <w:t xml:space="preserve">תקראו את </w:t>
      </w:r>
      <w:bookmarkStart w:id="10843" w:name="_ETM_Q35_519055"/>
      <w:bookmarkEnd w:id="10843"/>
      <w:r>
        <w:rPr>
          <w:rFonts w:hint="cs"/>
          <w:rtl/>
          <w:lang w:eastAsia="he-IL"/>
        </w:rPr>
        <w:t xml:space="preserve">ההחלטה, תשקיעו. </w:t>
      </w:r>
    </w:p>
    <w:p w:rsidR="00ED721A" w:rsidRDefault="00ED721A" w:rsidP="00D63B9F">
      <w:pPr>
        <w:rPr>
          <w:rtl/>
          <w:lang w:eastAsia="he-IL"/>
        </w:rPr>
      </w:pPr>
      <w:bookmarkStart w:id="10844" w:name="_ETM_Q35_521494"/>
      <w:bookmarkStart w:id="10845" w:name="_ETM_Q35_521578"/>
      <w:bookmarkEnd w:id="10844"/>
      <w:bookmarkEnd w:id="10845"/>
    </w:p>
    <w:p w:rsidR="00ED721A" w:rsidRDefault="00ED721A" w:rsidP="00D63B9F">
      <w:pPr>
        <w:pStyle w:val="af6"/>
        <w:keepNext/>
        <w:rPr>
          <w:rtl/>
        </w:rPr>
      </w:pPr>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46" w:name="_ETM_Q35_523310"/>
      <w:bookmarkEnd w:id="10846"/>
      <w:r>
        <w:rPr>
          <w:rFonts w:hint="cs"/>
          <w:rtl/>
          <w:lang w:eastAsia="he-IL"/>
        </w:rPr>
        <w:t xml:space="preserve">בסיכום של הדיון אני אסביר את מהות </w:t>
      </w:r>
      <w:bookmarkStart w:id="10847" w:name="_ETM_Q35_523598"/>
      <w:bookmarkEnd w:id="10847"/>
      <w:r>
        <w:rPr>
          <w:rFonts w:hint="cs"/>
          <w:rtl/>
          <w:lang w:eastAsia="he-IL"/>
        </w:rPr>
        <w:t xml:space="preserve">החוק. </w:t>
      </w:r>
    </w:p>
    <w:p w:rsidR="00ED721A" w:rsidRDefault="00ED721A" w:rsidP="00D63B9F">
      <w:pPr>
        <w:rPr>
          <w:rtl/>
          <w:lang w:eastAsia="he-IL"/>
        </w:rPr>
      </w:pPr>
      <w:bookmarkStart w:id="10848" w:name="_ETM_Q35_526117"/>
      <w:bookmarkStart w:id="10849" w:name="_ETM_Q35_526185"/>
      <w:bookmarkEnd w:id="10848"/>
      <w:bookmarkEnd w:id="10849"/>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50" w:name="_ETM_Q35_525035"/>
      <w:bookmarkEnd w:id="10850"/>
      <w:r>
        <w:rPr>
          <w:rFonts w:hint="cs"/>
          <w:rtl/>
          <w:lang w:eastAsia="he-IL"/>
        </w:rPr>
        <w:t>ה</w:t>
      </w:r>
      <w:bookmarkStart w:id="10851" w:name="_ETM_Q35_525294"/>
      <w:bookmarkStart w:id="10852" w:name="_ETM_Q35_525339"/>
      <w:bookmarkEnd w:id="10851"/>
      <w:bookmarkEnd w:id="10852"/>
      <w:r>
        <w:rPr>
          <w:rFonts w:hint="cs"/>
          <w:rtl/>
          <w:lang w:eastAsia="he-IL"/>
        </w:rPr>
        <w:t xml:space="preserve">ם לא יודעים, תעזור להם. </w:t>
      </w:r>
    </w:p>
    <w:p w:rsidR="00ED721A" w:rsidRDefault="00ED721A" w:rsidP="00D63B9F">
      <w:pPr>
        <w:rPr>
          <w:rtl/>
          <w:lang w:eastAsia="he-IL"/>
        </w:rPr>
      </w:pPr>
      <w:bookmarkStart w:id="10853" w:name="_ETM_Q35_528547"/>
      <w:bookmarkStart w:id="10854" w:name="_ETM_Q35_528617"/>
      <w:bookmarkEnd w:id="10853"/>
      <w:bookmarkEnd w:id="10854"/>
    </w:p>
    <w:p w:rsidR="00ED721A" w:rsidRDefault="00ED721A" w:rsidP="00D63B9F">
      <w:pPr>
        <w:pStyle w:val="a4"/>
        <w:keepNext/>
        <w:rPr>
          <w:rtl/>
        </w:rPr>
      </w:pPr>
      <w:bookmarkStart w:id="10855" w:name="ET_speaker_6228_48"/>
      <w:r w:rsidRPr="00F73532">
        <w:rPr>
          <w:rStyle w:val="TagStyle"/>
          <w:rtl/>
        </w:rPr>
        <w:t xml:space="preserve"> &lt;&lt; דובר &gt;&gt;</w:t>
      </w:r>
      <w:r w:rsidRPr="0096454C">
        <w:rPr>
          <w:rStyle w:val="TagStyle"/>
          <w:rtl/>
        </w:rPr>
        <w:t xml:space="preserve"> </w:t>
      </w:r>
      <w:bookmarkStart w:id="10856" w:name="_Toc128998934"/>
      <w:r>
        <w:rPr>
          <w:rtl/>
        </w:rPr>
        <w:t>טטיאנה מזרסקי (יש עתיד):</w:t>
      </w:r>
      <w:bookmarkEnd w:id="10856"/>
      <w:r w:rsidRPr="0096454C">
        <w:rPr>
          <w:rStyle w:val="TagStyle"/>
          <w:rtl/>
        </w:rPr>
        <w:t xml:space="preserve"> </w:t>
      </w:r>
      <w:r w:rsidRPr="00F73532">
        <w:rPr>
          <w:rStyle w:val="TagStyle"/>
          <w:rtl/>
        </w:rPr>
        <w:t>&lt;&lt; דובר &gt;&gt;</w:t>
      </w:r>
      <w:r>
        <w:rPr>
          <w:rtl/>
        </w:rPr>
        <w:t xml:space="preserve">  </w:t>
      </w:r>
      <w:bookmarkEnd w:id="10855"/>
    </w:p>
    <w:p w:rsidR="00ED721A" w:rsidRDefault="00ED721A" w:rsidP="005368DB">
      <w:pPr>
        <w:rPr>
          <w:rtl/>
          <w:lang w:eastAsia="he-IL"/>
        </w:rPr>
      </w:pPr>
    </w:p>
    <w:p w:rsidR="00ED721A" w:rsidRDefault="00ED721A" w:rsidP="00D63B9F">
      <w:pPr>
        <w:rPr>
          <w:rtl/>
          <w:lang w:eastAsia="he-IL"/>
        </w:rPr>
      </w:pPr>
      <w:bookmarkStart w:id="10857" w:name="_ETM_Q35_527290"/>
      <w:bookmarkEnd w:id="10857"/>
      <w:r>
        <w:rPr>
          <w:rFonts w:hint="cs"/>
          <w:rtl/>
          <w:lang w:eastAsia="he-IL"/>
        </w:rPr>
        <w:t xml:space="preserve">אדוני היושב-ראש, </w:t>
      </w:r>
      <w:bookmarkStart w:id="10858" w:name="_ETM_Q35_531197"/>
      <w:bookmarkEnd w:id="10858"/>
      <w:r>
        <w:rPr>
          <w:rFonts w:hint="cs"/>
          <w:rtl/>
          <w:lang w:eastAsia="he-IL"/>
        </w:rPr>
        <w:t xml:space="preserve">כנסת נכבדה, "שבעת ימים מצות תאכלו". </w:t>
      </w:r>
    </w:p>
    <w:p w:rsidR="00ED721A" w:rsidRPr="0096454C" w:rsidRDefault="00ED721A" w:rsidP="00D63B9F">
      <w:pPr>
        <w:rPr>
          <w:rtl/>
          <w:lang w:eastAsia="he-IL"/>
        </w:rPr>
      </w:pPr>
      <w:bookmarkStart w:id="10859" w:name="_ETM_Q35_532566"/>
      <w:bookmarkStart w:id="10860" w:name="_ETM_Q35_532634"/>
      <w:bookmarkEnd w:id="10859"/>
      <w:bookmarkEnd w:id="10860"/>
    </w:p>
    <w:p w:rsidR="00ED721A" w:rsidRDefault="00ED721A" w:rsidP="00D63B9F">
      <w:pPr>
        <w:pStyle w:val="af5"/>
        <w:keepNext/>
        <w:rPr>
          <w:rtl/>
        </w:rPr>
      </w:pPr>
      <w:bookmarkStart w:id="10861" w:name="ET_interruption_6361_20"/>
      <w:r w:rsidRPr="00F73532">
        <w:rPr>
          <w:rStyle w:val="TagStyle"/>
          <w:rtl/>
        </w:rPr>
        <w:t xml:space="preserve"> &lt;&lt; קריאה &gt;&gt;</w:t>
      </w:r>
      <w:r w:rsidRPr="00300640">
        <w:rPr>
          <w:rStyle w:val="TagStyle"/>
          <w:rtl/>
        </w:rPr>
        <w:t xml:space="preserve"> </w:t>
      </w:r>
      <w:r>
        <w:rPr>
          <w:rtl/>
        </w:rPr>
        <w:t>נאור שירי (יש עתיד):</w:t>
      </w:r>
      <w:r w:rsidRPr="00300640">
        <w:rPr>
          <w:rStyle w:val="TagStyle"/>
          <w:rtl/>
        </w:rPr>
        <w:t xml:space="preserve"> </w:t>
      </w:r>
      <w:r w:rsidRPr="00F73532">
        <w:rPr>
          <w:rStyle w:val="TagStyle"/>
          <w:rtl/>
        </w:rPr>
        <w:t>&lt;&lt; קריאה &gt;&gt;</w:t>
      </w:r>
      <w:r>
        <w:rPr>
          <w:rtl/>
        </w:rPr>
        <w:t xml:space="preserve">  </w:t>
      </w:r>
      <w:bookmarkEnd w:id="10861"/>
    </w:p>
    <w:p w:rsidR="00ED721A" w:rsidRDefault="00ED721A" w:rsidP="005368DB">
      <w:pPr>
        <w:rPr>
          <w:rtl/>
          <w:lang w:eastAsia="he-IL"/>
        </w:rPr>
      </w:pPr>
    </w:p>
    <w:p w:rsidR="00ED721A" w:rsidRDefault="00ED721A" w:rsidP="00955BE9">
      <w:pPr>
        <w:rPr>
          <w:rtl/>
          <w:lang w:eastAsia="he-IL"/>
        </w:rPr>
      </w:pPr>
      <w:r>
        <w:rPr>
          <w:rFonts w:hint="cs"/>
          <w:rtl/>
          <w:lang w:eastAsia="he-IL"/>
        </w:rPr>
        <w:t xml:space="preserve">אתה תראה מה יקרה עם החוק הזה. אנחנו נעזור לך </w:t>
      </w:r>
      <w:bookmarkStart w:id="10862" w:name="_ETM_Q35_539709"/>
      <w:bookmarkEnd w:id="10862"/>
      <w:r>
        <w:rPr>
          <w:rFonts w:hint="cs"/>
          <w:rtl/>
          <w:lang w:eastAsia="he-IL"/>
        </w:rPr>
        <w:t xml:space="preserve">להבין. </w:t>
      </w:r>
    </w:p>
    <w:p w:rsidR="00ED721A" w:rsidRDefault="00ED721A" w:rsidP="00D63B9F">
      <w:pPr>
        <w:rPr>
          <w:rtl/>
          <w:lang w:eastAsia="he-IL"/>
        </w:rPr>
      </w:pPr>
      <w:bookmarkStart w:id="10863" w:name="_ETM_Q35_553924"/>
      <w:bookmarkStart w:id="10864" w:name="_ETM_Q35_554016"/>
      <w:bookmarkEnd w:id="10863"/>
      <w:bookmarkEnd w:id="10864"/>
    </w:p>
    <w:p w:rsidR="00ED721A" w:rsidRDefault="00ED721A" w:rsidP="00D63B9F">
      <w:pPr>
        <w:pStyle w:val="af5"/>
        <w:keepNext/>
        <w:rPr>
          <w:rtl/>
        </w:rPr>
      </w:pPr>
      <w:bookmarkStart w:id="10865" w:name="ET_interruption_6357_49"/>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bookmarkEnd w:id="10865"/>
    </w:p>
    <w:p w:rsidR="00ED721A" w:rsidRDefault="00ED721A" w:rsidP="005368DB">
      <w:pPr>
        <w:rPr>
          <w:rtl/>
          <w:lang w:eastAsia="he-IL"/>
        </w:rPr>
      </w:pPr>
    </w:p>
    <w:p w:rsidR="00ED721A" w:rsidRDefault="00ED721A" w:rsidP="00D63B9F">
      <w:pPr>
        <w:rPr>
          <w:rtl/>
          <w:lang w:eastAsia="he-IL"/>
        </w:rPr>
      </w:pPr>
      <w:bookmarkStart w:id="10866" w:name="_ETM_Q35_541010"/>
      <w:bookmarkEnd w:id="10866"/>
      <w:r>
        <w:rPr>
          <w:rFonts w:hint="cs"/>
          <w:rtl/>
          <w:lang w:eastAsia="he-IL"/>
        </w:rPr>
        <w:t xml:space="preserve">כמו עם הרפורמה, תוך שבועיים זה יעבור. </w:t>
      </w:r>
    </w:p>
    <w:p w:rsidR="00ED721A" w:rsidRDefault="00ED721A" w:rsidP="00D63B9F">
      <w:pPr>
        <w:rPr>
          <w:rtl/>
          <w:lang w:eastAsia="he-IL"/>
        </w:rPr>
      </w:pPr>
      <w:bookmarkStart w:id="10867" w:name="_ETM_Q35_542894"/>
      <w:bookmarkStart w:id="10868" w:name="_ETM_Q35_542974"/>
      <w:bookmarkEnd w:id="10867"/>
      <w:bookmarkEnd w:id="10868"/>
    </w:p>
    <w:p w:rsidR="00ED721A" w:rsidRDefault="00ED721A" w:rsidP="00D63B9F">
      <w:pPr>
        <w:pStyle w:val="af6"/>
        <w:keepNext/>
        <w:rPr>
          <w:rtl/>
        </w:rPr>
      </w:pPr>
      <w:bookmarkStart w:id="10869" w:name="ET_yor_6488_50"/>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869"/>
    </w:p>
    <w:p w:rsidR="00ED721A" w:rsidRDefault="00ED721A" w:rsidP="005368DB">
      <w:pPr>
        <w:rPr>
          <w:rtl/>
          <w:lang w:eastAsia="he-IL"/>
        </w:rPr>
      </w:pPr>
    </w:p>
    <w:p w:rsidR="00ED721A" w:rsidRDefault="00ED721A" w:rsidP="00D63B9F">
      <w:pPr>
        <w:rPr>
          <w:rtl/>
          <w:lang w:eastAsia="he-IL"/>
        </w:rPr>
      </w:pPr>
      <w:bookmarkStart w:id="10870" w:name="_ETM_Q35_544057"/>
      <w:bookmarkEnd w:id="10870"/>
      <w:r>
        <w:rPr>
          <w:rFonts w:hint="cs"/>
          <w:rtl/>
          <w:lang w:eastAsia="he-IL"/>
        </w:rPr>
        <w:t xml:space="preserve">חבר הכנסת </w:t>
      </w:r>
      <w:bookmarkStart w:id="10871" w:name="_ETM_Q35_545765"/>
      <w:bookmarkEnd w:id="10871"/>
      <w:r>
        <w:rPr>
          <w:rFonts w:hint="cs"/>
          <w:rtl/>
          <w:lang w:eastAsia="he-IL"/>
        </w:rPr>
        <w:t xml:space="preserve">סעדה, אני לא יכול להמשיך ולאפשר לה לדבר כשיש קריאות </w:t>
      </w:r>
      <w:bookmarkStart w:id="10872" w:name="_ETM_Q35_545897"/>
      <w:bookmarkEnd w:id="10872"/>
      <w:r>
        <w:rPr>
          <w:rFonts w:hint="cs"/>
          <w:rtl/>
          <w:lang w:eastAsia="he-IL"/>
        </w:rPr>
        <w:t xml:space="preserve">ביניים. </w:t>
      </w:r>
    </w:p>
    <w:p w:rsidR="00ED721A" w:rsidRDefault="00ED721A" w:rsidP="00D63B9F">
      <w:pPr>
        <w:rPr>
          <w:rtl/>
          <w:lang w:eastAsia="he-IL"/>
        </w:rPr>
      </w:pPr>
      <w:bookmarkStart w:id="10873" w:name="_ETM_Q35_547209"/>
      <w:bookmarkStart w:id="10874" w:name="_ETM_Q35_547273"/>
      <w:bookmarkEnd w:id="10873"/>
      <w:bookmarkEnd w:id="10874"/>
    </w:p>
    <w:p w:rsidR="00ED721A" w:rsidRDefault="00ED721A" w:rsidP="00D63B9F">
      <w:pPr>
        <w:pStyle w:val="af5"/>
        <w:keepNext/>
        <w:rPr>
          <w:rtl/>
        </w:rPr>
      </w:pPr>
      <w:bookmarkStart w:id="10875" w:name="ET_interruption_6361_51"/>
      <w:r w:rsidRPr="00F73532">
        <w:rPr>
          <w:rStyle w:val="TagStyle"/>
          <w:rtl/>
        </w:rPr>
        <w:t xml:space="preserve"> &lt;&lt; קריאה &gt;&gt;</w:t>
      </w:r>
      <w:r w:rsidRPr="0096454C">
        <w:rPr>
          <w:rStyle w:val="TagStyle"/>
          <w:rtl/>
        </w:rPr>
        <w:t xml:space="preserve"> </w:t>
      </w:r>
      <w:r>
        <w:rPr>
          <w:rtl/>
        </w:rPr>
        <w:t>נאור שירי (יש עתיד):</w:t>
      </w:r>
      <w:r w:rsidRPr="0096454C">
        <w:rPr>
          <w:rStyle w:val="TagStyle"/>
          <w:rtl/>
        </w:rPr>
        <w:t xml:space="preserve"> </w:t>
      </w:r>
      <w:r w:rsidRPr="00F73532">
        <w:rPr>
          <w:rStyle w:val="TagStyle"/>
          <w:rtl/>
        </w:rPr>
        <w:t>&lt;&lt; קריאה &gt;&gt;</w:t>
      </w:r>
      <w:r>
        <w:rPr>
          <w:rtl/>
        </w:rPr>
        <w:t xml:space="preserve">  </w:t>
      </w:r>
      <w:bookmarkEnd w:id="10875"/>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הוא מרגיש צורך, בגלל שטלי גוטליב לא נמצאת פה, למלא את החלל. </w:t>
      </w:r>
    </w:p>
    <w:p w:rsidR="00ED721A" w:rsidRDefault="00ED721A" w:rsidP="00D63B9F">
      <w:pPr>
        <w:rPr>
          <w:rtl/>
          <w:lang w:eastAsia="he-IL"/>
        </w:rPr>
      </w:pPr>
    </w:p>
    <w:p w:rsidR="00ED721A" w:rsidRDefault="00ED721A" w:rsidP="00D63B9F">
      <w:pPr>
        <w:pStyle w:val="af6"/>
        <w:keepNext/>
        <w:rPr>
          <w:rtl/>
        </w:rPr>
      </w:pPr>
      <w:bookmarkStart w:id="10876" w:name="ET_yor_6488_52"/>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876"/>
    </w:p>
    <w:p w:rsidR="00ED721A" w:rsidRDefault="00ED721A" w:rsidP="005368DB">
      <w:pPr>
        <w:rPr>
          <w:rtl/>
          <w:lang w:eastAsia="he-IL"/>
        </w:rPr>
      </w:pPr>
    </w:p>
    <w:p w:rsidR="00ED721A" w:rsidRDefault="00ED721A" w:rsidP="00D63B9F">
      <w:pPr>
        <w:rPr>
          <w:rtl/>
          <w:lang w:eastAsia="he-IL"/>
        </w:rPr>
      </w:pPr>
      <w:bookmarkStart w:id="10877" w:name="_ETM_Q35_551709"/>
      <w:bookmarkEnd w:id="10877"/>
      <w:r>
        <w:rPr>
          <w:rFonts w:hint="cs"/>
          <w:rtl/>
          <w:lang w:eastAsia="he-IL"/>
        </w:rPr>
        <w:t xml:space="preserve">חבר הכנסת שירי, אתה מפריע לחברתך מהמפלגה. </w:t>
      </w:r>
    </w:p>
    <w:p w:rsidR="00ED721A" w:rsidRPr="0096454C"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מישהו חייב ל</w:t>
      </w:r>
      <w:r w:rsidR="000D4080">
        <w:rPr>
          <w:rFonts w:hint="cs"/>
          <w:rtl/>
          <w:lang w:eastAsia="he-IL"/>
        </w:rPr>
        <w:t>מלא</w:t>
      </w:r>
      <w:r>
        <w:rPr>
          <w:rFonts w:hint="cs"/>
          <w:rtl/>
          <w:lang w:eastAsia="he-IL"/>
        </w:rPr>
        <w:t xml:space="preserve"> את החלל ש</w:t>
      </w:r>
      <w:bookmarkStart w:id="10878" w:name="_ETM_Q35_557557"/>
      <w:bookmarkEnd w:id="10878"/>
      <w:r>
        <w:rPr>
          <w:rFonts w:hint="cs"/>
          <w:rtl/>
          <w:lang w:eastAsia="he-IL"/>
        </w:rPr>
        <w:t xml:space="preserve">ל התרבות היהודית במקום הזה, וזה אני, ובגאווה גדולה. </w:t>
      </w:r>
      <w:r w:rsidR="000D4080">
        <w:rPr>
          <w:rFonts w:hint="cs"/>
          <w:rtl/>
          <w:lang w:eastAsia="he-IL"/>
        </w:rPr>
        <w:t xml:space="preserve">אלפיים </w:t>
      </w:r>
      <w:bookmarkStart w:id="10879" w:name="_ETM_Q35_562368"/>
      <w:bookmarkEnd w:id="10879"/>
      <w:r>
        <w:rPr>
          <w:rFonts w:hint="cs"/>
          <w:rtl/>
          <w:lang w:eastAsia="he-IL"/>
        </w:rPr>
        <w:t>שנה שמרו על החמץ</w:t>
      </w:r>
      <w:r w:rsidR="000D4080">
        <w:rPr>
          <w:rFonts w:hint="cs"/>
          <w:rtl/>
          <w:lang w:eastAsia="he-IL"/>
        </w:rPr>
        <w:t>,</w:t>
      </w:r>
      <w:r>
        <w:rPr>
          <w:rFonts w:hint="cs"/>
          <w:rtl/>
          <w:lang w:eastAsia="he-IL"/>
        </w:rPr>
        <w:t xml:space="preserve"> ואתם בכפייה רוצים לבטל אותו</w:t>
      </w:r>
      <w:r w:rsidR="000D4080">
        <w:rPr>
          <w:rFonts w:hint="cs"/>
          <w:rtl/>
          <w:lang w:eastAsia="he-IL"/>
        </w:rPr>
        <w:t>,</w:t>
      </w:r>
      <w:r>
        <w:rPr>
          <w:rFonts w:hint="cs"/>
          <w:rtl/>
          <w:lang w:eastAsia="he-IL"/>
        </w:rPr>
        <w:t xml:space="preserve"> אז </w:t>
      </w:r>
      <w:bookmarkStart w:id="10880" w:name="_ETM_Q35_570053"/>
      <w:bookmarkEnd w:id="10880"/>
      <w:r>
        <w:rPr>
          <w:rFonts w:hint="cs"/>
          <w:rtl/>
          <w:lang w:eastAsia="he-IL"/>
        </w:rPr>
        <w:t xml:space="preserve">אני פה ואני גאה לשמור על הסטטוס קוו. </w:t>
      </w:r>
    </w:p>
    <w:p w:rsidR="00ED721A" w:rsidRDefault="00ED721A" w:rsidP="00D63B9F">
      <w:pPr>
        <w:rPr>
          <w:rtl/>
          <w:lang w:eastAsia="he-IL"/>
        </w:rPr>
      </w:pPr>
      <w:bookmarkStart w:id="10881" w:name="_ETM_Q35_574506"/>
      <w:bookmarkStart w:id="10882" w:name="_ETM_Q35_574560"/>
      <w:bookmarkEnd w:id="10881"/>
      <w:bookmarkEnd w:id="10882"/>
    </w:p>
    <w:p w:rsidR="00ED721A" w:rsidRDefault="00ED721A" w:rsidP="00D63B9F">
      <w:pPr>
        <w:pStyle w:val="af6"/>
        <w:keepNext/>
        <w:rPr>
          <w:rtl/>
        </w:rPr>
      </w:pPr>
      <w:bookmarkStart w:id="10883" w:name="ET_yor_6488_53"/>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883"/>
    </w:p>
    <w:p w:rsidR="00ED721A" w:rsidRDefault="00ED721A" w:rsidP="005368DB">
      <w:pPr>
        <w:rPr>
          <w:rtl/>
          <w:lang w:eastAsia="he-IL"/>
        </w:rPr>
      </w:pPr>
    </w:p>
    <w:p w:rsidR="00ED721A" w:rsidRPr="0096454C" w:rsidRDefault="00ED721A" w:rsidP="000D4080">
      <w:pPr>
        <w:rPr>
          <w:rtl/>
          <w:lang w:eastAsia="he-IL"/>
        </w:rPr>
      </w:pPr>
      <w:bookmarkStart w:id="10884" w:name="_ETM_Q35_576069"/>
      <w:bookmarkEnd w:id="10884"/>
      <w:r>
        <w:rPr>
          <w:rFonts w:hint="cs"/>
          <w:rtl/>
          <w:lang w:eastAsia="he-IL"/>
        </w:rPr>
        <w:t xml:space="preserve">חבר הכנסת </w:t>
      </w:r>
      <w:bookmarkStart w:id="10885" w:name="_ETM_Q35_573146"/>
      <w:bookmarkEnd w:id="10885"/>
      <w:r>
        <w:rPr>
          <w:rFonts w:hint="cs"/>
          <w:rtl/>
          <w:lang w:eastAsia="he-IL"/>
        </w:rPr>
        <w:t>סעדה, מחר יש צום</w:t>
      </w:r>
      <w:r w:rsidR="000D4080">
        <w:rPr>
          <w:rFonts w:hint="cs"/>
          <w:rtl/>
          <w:lang w:eastAsia="he-IL"/>
        </w:rPr>
        <w:t>.</w:t>
      </w:r>
      <w:r>
        <w:rPr>
          <w:rFonts w:hint="cs"/>
          <w:rtl/>
          <w:lang w:eastAsia="he-IL"/>
        </w:rPr>
        <w:t xml:space="preserve"> בחוץ יש כיבוד. </w:t>
      </w:r>
      <w:bookmarkStart w:id="10886" w:name="_ETM_Q35_581916"/>
      <w:bookmarkEnd w:id="10886"/>
      <w:r>
        <w:rPr>
          <w:rFonts w:hint="cs"/>
          <w:rtl/>
          <w:lang w:eastAsia="he-IL"/>
        </w:rPr>
        <w:t>בחוץ יש כיבוד.</w:t>
      </w:r>
    </w:p>
    <w:p w:rsidR="00ED721A" w:rsidRDefault="00ED721A" w:rsidP="00D63B9F">
      <w:pPr>
        <w:rPr>
          <w:rtl/>
          <w:lang w:eastAsia="he-IL"/>
        </w:rPr>
      </w:pPr>
    </w:p>
    <w:p w:rsidR="00ED721A" w:rsidRDefault="00ED721A" w:rsidP="00D63B9F">
      <w:pPr>
        <w:pStyle w:val="af5"/>
        <w:keepNext/>
        <w:rPr>
          <w:rtl/>
        </w:rPr>
      </w:pPr>
      <w:bookmarkStart w:id="10887" w:name="ET_interruption_6361_22"/>
      <w:r w:rsidRPr="00F73532">
        <w:rPr>
          <w:rStyle w:val="TagStyle"/>
          <w:rtl/>
        </w:rPr>
        <w:t xml:space="preserve"> &lt;&lt; קריאה &gt;&gt;</w:t>
      </w:r>
      <w:r w:rsidRPr="00300640">
        <w:rPr>
          <w:rStyle w:val="TagStyle"/>
          <w:rtl/>
        </w:rPr>
        <w:t xml:space="preserve"> </w:t>
      </w:r>
      <w:r>
        <w:rPr>
          <w:rtl/>
        </w:rPr>
        <w:t>נאור שירי (יש עתיד):</w:t>
      </w:r>
      <w:r w:rsidRPr="00300640">
        <w:rPr>
          <w:rStyle w:val="TagStyle"/>
          <w:rtl/>
        </w:rPr>
        <w:t xml:space="preserve"> </w:t>
      </w:r>
      <w:r w:rsidRPr="00F73532">
        <w:rPr>
          <w:rStyle w:val="TagStyle"/>
          <w:rtl/>
        </w:rPr>
        <w:t>&lt;&lt; קריאה &gt;&gt;</w:t>
      </w:r>
      <w:r>
        <w:rPr>
          <w:rtl/>
        </w:rPr>
        <w:t xml:space="preserve">  </w:t>
      </w:r>
      <w:bookmarkEnd w:id="10887"/>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שתלמדו אותנו יהדות ומסורת. </w:t>
      </w:r>
    </w:p>
    <w:p w:rsidR="00ED721A" w:rsidRDefault="00ED721A" w:rsidP="00D63B9F">
      <w:pPr>
        <w:rPr>
          <w:rtl/>
          <w:lang w:eastAsia="he-IL"/>
        </w:rPr>
      </w:pPr>
    </w:p>
    <w:p w:rsidR="00ED721A" w:rsidRDefault="00ED721A" w:rsidP="00D63B9F">
      <w:pPr>
        <w:pStyle w:val="af5"/>
        <w:keepNext/>
        <w:rPr>
          <w:rtl/>
        </w:rPr>
      </w:pPr>
      <w:bookmarkStart w:id="10888" w:name="ET_interruption_6357_23"/>
      <w:r w:rsidRPr="00F73532">
        <w:rPr>
          <w:rStyle w:val="TagStyle"/>
          <w:rtl/>
        </w:rPr>
        <w:t xml:space="preserve"> &lt;&lt; קריאה &gt;&gt;</w:t>
      </w:r>
      <w:r w:rsidRPr="00300640">
        <w:rPr>
          <w:rStyle w:val="TagStyle"/>
          <w:rtl/>
        </w:rPr>
        <w:t xml:space="preserve"> </w:t>
      </w:r>
      <w:r>
        <w:rPr>
          <w:rtl/>
        </w:rPr>
        <w:t>משה סעדה (הליכוד):</w:t>
      </w:r>
      <w:r w:rsidRPr="00300640">
        <w:rPr>
          <w:rStyle w:val="TagStyle"/>
          <w:rtl/>
        </w:rPr>
        <w:t xml:space="preserve"> </w:t>
      </w:r>
      <w:r w:rsidRPr="00F73532">
        <w:rPr>
          <w:rStyle w:val="TagStyle"/>
          <w:rtl/>
        </w:rPr>
        <w:t>&lt;&lt; קריאה &gt;&gt;</w:t>
      </w:r>
      <w:r>
        <w:rPr>
          <w:rtl/>
        </w:rPr>
        <w:t xml:space="preserve">  </w:t>
      </w:r>
      <w:bookmarkEnd w:id="10888"/>
    </w:p>
    <w:p w:rsidR="00ED721A" w:rsidRDefault="00ED721A" w:rsidP="005368DB">
      <w:pPr>
        <w:rPr>
          <w:rtl/>
          <w:lang w:eastAsia="he-IL"/>
        </w:rPr>
      </w:pPr>
    </w:p>
    <w:p w:rsidR="00ED721A" w:rsidRDefault="005368DB" w:rsidP="000D4080">
      <w:pPr>
        <w:rPr>
          <w:rtl/>
          <w:lang w:eastAsia="he-IL"/>
        </w:rPr>
      </w:pPr>
      <w:r>
        <w:rPr>
          <w:rFonts w:hint="cs"/>
          <w:rtl/>
          <w:lang w:eastAsia="he-IL"/>
        </w:rPr>
        <w:t>– – –</w:t>
      </w:r>
      <w:r w:rsidR="00ED721A">
        <w:rPr>
          <w:rFonts w:hint="cs"/>
          <w:rtl/>
          <w:lang w:eastAsia="he-IL"/>
        </w:rPr>
        <w:t xml:space="preserve"> זה חשוב להם יותר מ</w:t>
      </w:r>
      <w:r w:rsidR="000D4080">
        <w:rPr>
          <w:rFonts w:hint="cs"/>
          <w:rtl/>
          <w:lang w:eastAsia="he-IL"/>
        </w:rPr>
        <w:t xml:space="preserve">אשר </w:t>
      </w:r>
      <w:r w:rsidR="00ED721A">
        <w:rPr>
          <w:rFonts w:hint="cs"/>
          <w:rtl/>
          <w:lang w:eastAsia="he-IL"/>
        </w:rPr>
        <w:t xml:space="preserve">לי. </w:t>
      </w:r>
    </w:p>
    <w:p w:rsidR="00ED721A" w:rsidRDefault="00ED721A" w:rsidP="00D63B9F">
      <w:pPr>
        <w:rPr>
          <w:rtl/>
          <w:lang w:eastAsia="he-IL"/>
        </w:rPr>
      </w:pPr>
      <w:bookmarkStart w:id="10889" w:name="_ETM_Q35_587144"/>
      <w:bookmarkStart w:id="10890" w:name="_ETM_Q35_587225"/>
      <w:bookmarkEnd w:id="10889"/>
      <w:bookmarkEnd w:id="10890"/>
    </w:p>
    <w:p w:rsidR="00ED721A" w:rsidRDefault="00ED721A" w:rsidP="00D63B9F">
      <w:pPr>
        <w:pStyle w:val="af6"/>
        <w:keepNext/>
        <w:rPr>
          <w:rtl/>
        </w:rPr>
      </w:pPr>
      <w:bookmarkStart w:id="10891" w:name="ET_yor_6488_54"/>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891"/>
    </w:p>
    <w:p w:rsidR="00ED721A" w:rsidRDefault="00ED721A" w:rsidP="005368DB">
      <w:pPr>
        <w:rPr>
          <w:rtl/>
          <w:lang w:eastAsia="he-IL"/>
        </w:rPr>
      </w:pPr>
    </w:p>
    <w:p w:rsidR="00ED721A" w:rsidRDefault="00ED721A" w:rsidP="00D63B9F">
      <w:pPr>
        <w:rPr>
          <w:rtl/>
          <w:lang w:eastAsia="he-IL"/>
        </w:rPr>
      </w:pPr>
      <w:bookmarkStart w:id="10892" w:name="_ETM_Q35_588725"/>
      <w:bookmarkEnd w:id="10892"/>
      <w:r>
        <w:rPr>
          <w:rFonts w:hint="cs"/>
          <w:rtl/>
          <w:lang w:eastAsia="he-IL"/>
        </w:rPr>
        <w:t xml:space="preserve">בסוף זה יעבור. </w:t>
      </w:r>
    </w:p>
    <w:p w:rsidR="00ED721A" w:rsidRDefault="00ED721A" w:rsidP="00D63B9F">
      <w:pPr>
        <w:rPr>
          <w:rtl/>
          <w:lang w:eastAsia="he-IL"/>
        </w:rPr>
      </w:pPr>
      <w:bookmarkStart w:id="10893" w:name="_ETM_Q35_585235"/>
      <w:bookmarkStart w:id="10894" w:name="_ETM_Q35_585321"/>
      <w:bookmarkEnd w:id="10893"/>
      <w:bookmarkEnd w:id="10894"/>
    </w:p>
    <w:p w:rsidR="00ED721A" w:rsidRDefault="00ED721A" w:rsidP="00D63B9F">
      <w:pPr>
        <w:pStyle w:val="-"/>
        <w:keepNext/>
        <w:rPr>
          <w:rtl/>
        </w:rPr>
      </w:pPr>
      <w:bookmarkStart w:id="10895" w:name="ET_speakercontinue_6228_55"/>
      <w:r w:rsidRPr="00F73532">
        <w:rPr>
          <w:rStyle w:val="TagStyle"/>
          <w:rtl/>
        </w:rPr>
        <w:t xml:space="preserve"> &lt;&lt; דובר_המשך &gt;&gt;</w:t>
      </w:r>
      <w:r w:rsidRPr="0096454C">
        <w:rPr>
          <w:rStyle w:val="TagStyle"/>
          <w:rtl/>
        </w:rPr>
        <w:t xml:space="preserve"> </w:t>
      </w:r>
      <w:r>
        <w:rPr>
          <w:rtl/>
        </w:rPr>
        <w:t>טטיאנה מזרסקי (יש עתיד):</w:t>
      </w:r>
      <w:r w:rsidRPr="0096454C">
        <w:rPr>
          <w:rStyle w:val="TagStyle"/>
          <w:rtl/>
        </w:rPr>
        <w:t xml:space="preserve"> </w:t>
      </w:r>
      <w:r w:rsidRPr="00F73532">
        <w:rPr>
          <w:rStyle w:val="TagStyle"/>
          <w:rtl/>
        </w:rPr>
        <w:t>&lt;&lt; דובר_המשך &gt;&gt;</w:t>
      </w:r>
      <w:r>
        <w:rPr>
          <w:rtl/>
        </w:rPr>
        <w:t xml:space="preserve">  </w:t>
      </w:r>
      <w:bookmarkEnd w:id="10895"/>
    </w:p>
    <w:p w:rsidR="00ED721A" w:rsidRDefault="00ED721A" w:rsidP="005368DB">
      <w:pPr>
        <w:rPr>
          <w:rtl/>
          <w:lang w:eastAsia="he-IL"/>
        </w:rPr>
      </w:pPr>
    </w:p>
    <w:p w:rsidR="00ED721A" w:rsidRDefault="00ED721A" w:rsidP="00D63B9F">
      <w:pPr>
        <w:rPr>
          <w:rtl/>
          <w:lang w:eastAsia="he-IL"/>
        </w:rPr>
      </w:pPr>
      <w:bookmarkStart w:id="10896" w:name="_ETM_Q35_586255"/>
      <w:bookmarkEnd w:id="10896"/>
      <w:r>
        <w:rPr>
          <w:rFonts w:hint="cs"/>
          <w:rtl/>
          <w:lang w:eastAsia="he-IL"/>
        </w:rPr>
        <w:t xml:space="preserve">זה חשוב לכולנו. </w:t>
      </w:r>
    </w:p>
    <w:p w:rsidR="00ED721A"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897" w:name="_ETM_Q35_589211"/>
      <w:bookmarkStart w:id="10898" w:name="_ETM_Q35_589479"/>
      <w:bookmarkStart w:id="10899" w:name="_ETM_Q35_589543"/>
      <w:bookmarkEnd w:id="10897"/>
      <w:bookmarkEnd w:id="10898"/>
      <w:bookmarkEnd w:id="10899"/>
      <w:r>
        <w:rPr>
          <w:rFonts w:hint="cs"/>
          <w:rtl/>
          <w:lang w:eastAsia="he-IL"/>
        </w:rPr>
        <w:t xml:space="preserve">אני מסכים איתך, לכן שומרים על </w:t>
      </w:r>
      <w:bookmarkStart w:id="10900" w:name="_ETM_Q35_590666"/>
      <w:bookmarkEnd w:id="10900"/>
      <w:r>
        <w:rPr>
          <w:rFonts w:hint="cs"/>
          <w:rtl/>
          <w:lang w:eastAsia="he-IL"/>
        </w:rPr>
        <w:t xml:space="preserve">הסטטוס קוו. </w:t>
      </w:r>
    </w:p>
    <w:p w:rsidR="00ED721A" w:rsidRDefault="00ED721A" w:rsidP="00D63B9F">
      <w:pPr>
        <w:rPr>
          <w:rtl/>
          <w:lang w:eastAsia="he-IL"/>
        </w:rPr>
      </w:pPr>
      <w:bookmarkStart w:id="10901" w:name="_ETM_Q35_590776"/>
      <w:bookmarkStart w:id="10902" w:name="_ETM_Q35_590817"/>
      <w:bookmarkEnd w:id="10901"/>
      <w:bookmarkEnd w:id="10902"/>
    </w:p>
    <w:p w:rsidR="00ED721A" w:rsidRDefault="00ED721A" w:rsidP="00D63B9F">
      <w:pPr>
        <w:pStyle w:val="af6"/>
        <w:keepNext/>
        <w:rPr>
          <w:rtl/>
        </w:rPr>
      </w:pPr>
      <w:bookmarkStart w:id="10903" w:name="ET_yor_6488_57"/>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903"/>
    </w:p>
    <w:p w:rsidR="00ED721A" w:rsidRDefault="00ED721A" w:rsidP="005368DB">
      <w:pPr>
        <w:rPr>
          <w:rtl/>
          <w:lang w:eastAsia="he-IL"/>
        </w:rPr>
      </w:pPr>
    </w:p>
    <w:p w:rsidR="00ED721A" w:rsidRPr="0096454C" w:rsidRDefault="00ED721A" w:rsidP="00D63B9F">
      <w:pPr>
        <w:rPr>
          <w:rtl/>
          <w:lang w:eastAsia="he-IL"/>
        </w:rPr>
      </w:pPr>
      <w:bookmarkStart w:id="10904" w:name="_ETM_Q35_592089"/>
      <w:bookmarkEnd w:id="10904"/>
      <w:r>
        <w:rPr>
          <w:rFonts w:hint="cs"/>
          <w:rtl/>
          <w:lang w:eastAsia="he-IL"/>
        </w:rPr>
        <w:t xml:space="preserve">חבר הכנסת סעדה. </w:t>
      </w:r>
    </w:p>
    <w:p w:rsidR="00ED721A" w:rsidRDefault="00ED721A" w:rsidP="00D63B9F">
      <w:pPr>
        <w:rPr>
          <w:rtl/>
          <w:lang w:eastAsia="he-IL"/>
        </w:rPr>
      </w:pPr>
    </w:p>
    <w:p w:rsidR="00ED721A" w:rsidRDefault="00ED721A" w:rsidP="00D63B9F">
      <w:pPr>
        <w:pStyle w:val="af5"/>
        <w:keepNext/>
        <w:rPr>
          <w:rtl/>
        </w:rPr>
      </w:pPr>
      <w:bookmarkStart w:id="10905" w:name="ET_interruption_6361_24"/>
      <w:r w:rsidRPr="00F73532">
        <w:rPr>
          <w:rStyle w:val="TagStyle"/>
          <w:rtl/>
        </w:rPr>
        <w:t xml:space="preserve"> &lt;&lt; קריאה &gt;&gt;</w:t>
      </w:r>
      <w:r w:rsidRPr="00300640">
        <w:rPr>
          <w:rStyle w:val="TagStyle"/>
          <w:rtl/>
        </w:rPr>
        <w:t xml:space="preserve"> </w:t>
      </w:r>
      <w:r>
        <w:rPr>
          <w:rtl/>
        </w:rPr>
        <w:t>נאור שירי (יש עתיד):</w:t>
      </w:r>
      <w:r w:rsidRPr="00300640">
        <w:rPr>
          <w:rStyle w:val="TagStyle"/>
          <w:rtl/>
        </w:rPr>
        <w:t xml:space="preserve"> </w:t>
      </w:r>
      <w:r w:rsidRPr="00F73532">
        <w:rPr>
          <w:rStyle w:val="TagStyle"/>
          <w:rtl/>
        </w:rPr>
        <w:t>&lt;&lt; קריאה &gt;&gt;</w:t>
      </w:r>
      <w:r>
        <w:rPr>
          <w:rtl/>
        </w:rPr>
        <w:t xml:space="preserve">  </w:t>
      </w:r>
      <w:bookmarkEnd w:id="10905"/>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עוד פעם אתה אומר מה חשוב לנו. </w:t>
      </w:r>
    </w:p>
    <w:p w:rsidR="00ED721A"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דוד אמסלם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אתה טועה</w:t>
      </w:r>
      <w:r w:rsidR="000D4080">
        <w:rPr>
          <w:rFonts w:hint="cs"/>
          <w:rtl/>
          <w:lang w:eastAsia="he-IL"/>
        </w:rPr>
        <w:t>.</w:t>
      </w:r>
      <w:r>
        <w:rPr>
          <w:rFonts w:hint="cs"/>
          <w:rtl/>
          <w:lang w:eastAsia="he-IL"/>
        </w:rPr>
        <w:t xml:space="preserve"> אנחנו לא אומרים </w:t>
      </w:r>
      <w:bookmarkStart w:id="10906" w:name="_ETM_Q35_598357"/>
      <w:bookmarkEnd w:id="10906"/>
      <w:r>
        <w:rPr>
          <w:rFonts w:hint="cs"/>
          <w:rtl/>
          <w:lang w:eastAsia="he-IL"/>
        </w:rPr>
        <w:t xml:space="preserve">מה חשוב לך, אנחנו אומרים מה חשוב לנו. מה שחשוב </w:t>
      </w:r>
      <w:bookmarkStart w:id="10907" w:name="_ETM_Q35_610671"/>
      <w:bookmarkEnd w:id="10907"/>
      <w:r>
        <w:rPr>
          <w:rFonts w:hint="cs"/>
          <w:rtl/>
          <w:lang w:eastAsia="he-IL"/>
        </w:rPr>
        <w:t xml:space="preserve">לך זה לרצות את לפיד, אחרת לא תהיה פה. </w:t>
      </w:r>
    </w:p>
    <w:p w:rsidR="00ED721A" w:rsidRDefault="00ED721A" w:rsidP="00D63B9F">
      <w:pPr>
        <w:rPr>
          <w:rtl/>
          <w:lang w:eastAsia="he-IL"/>
        </w:rPr>
      </w:pPr>
      <w:bookmarkStart w:id="10908" w:name="_ETM_Q35_615077"/>
      <w:bookmarkStart w:id="10909" w:name="_ETM_Q35_615155"/>
      <w:bookmarkEnd w:id="10908"/>
      <w:bookmarkEnd w:id="10909"/>
    </w:p>
    <w:p w:rsidR="00ED721A" w:rsidRDefault="00ED721A" w:rsidP="00D63B9F">
      <w:pPr>
        <w:pStyle w:val="af6"/>
        <w:keepNext/>
        <w:rPr>
          <w:rtl/>
        </w:rPr>
      </w:pPr>
      <w:bookmarkStart w:id="10910" w:name="ET_yor_6488_58"/>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910"/>
    </w:p>
    <w:p w:rsidR="00ED721A" w:rsidRDefault="00ED721A" w:rsidP="005368DB">
      <w:pPr>
        <w:rPr>
          <w:rtl/>
          <w:lang w:eastAsia="he-IL"/>
        </w:rPr>
      </w:pPr>
    </w:p>
    <w:p w:rsidR="00ED721A" w:rsidRDefault="00ED721A" w:rsidP="005368DB">
      <w:pPr>
        <w:rPr>
          <w:rtl/>
          <w:lang w:eastAsia="he-IL"/>
        </w:rPr>
      </w:pPr>
      <w:bookmarkStart w:id="10911" w:name="_ETM_Q35_617158"/>
      <w:bookmarkEnd w:id="10911"/>
      <w:r>
        <w:rPr>
          <w:rFonts w:hint="cs"/>
          <w:rtl/>
          <w:lang w:eastAsia="he-IL"/>
        </w:rPr>
        <w:t xml:space="preserve">חברי הכנסת, אני עוצר את הנאום ואנחנו כרגע, </w:t>
      </w:r>
      <w:bookmarkStart w:id="10912" w:name="_ETM_Q35_618509"/>
      <w:bookmarkEnd w:id="10912"/>
      <w:r>
        <w:rPr>
          <w:rFonts w:hint="cs"/>
          <w:rtl/>
          <w:lang w:eastAsia="he-IL"/>
        </w:rPr>
        <w:t xml:space="preserve">במקום </w:t>
      </w:r>
      <w:r w:rsidR="005368DB">
        <w:rPr>
          <w:rFonts w:hint="cs"/>
          <w:rtl/>
          <w:lang w:eastAsia="he-IL"/>
        </w:rPr>
        <w:t>– – –</w:t>
      </w:r>
      <w:r>
        <w:rPr>
          <w:rFonts w:hint="cs"/>
          <w:rtl/>
          <w:lang w:eastAsia="he-IL"/>
        </w:rPr>
        <w:t xml:space="preserve"> </w:t>
      </w:r>
    </w:p>
    <w:p w:rsidR="00ED721A" w:rsidRDefault="00ED721A" w:rsidP="00D63B9F">
      <w:pPr>
        <w:rPr>
          <w:rtl/>
          <w:lang w:eastAsia="he-IL"/>
        </w:rPr>
      </w:pPr>
      <w:bookmarkStart w:id="10913" w:name="_ETM_Q35_621597"/>
      <w:bookmarkEnd w:id="10913"/>
    </w:p>
    <w:p w:rsidR="00ED721A" w:rsidRDefault="00ED721A" w:rsidP="00D63B9F">
      <w:pPr>
        <w:pStyle w:val="-"/>
        <w:keepNext/>
        <w:rPr>
          <w:rtl/>
        </w:rPr>
      </w:pPr>
      <w:bookmarkStart w:id="10914" w:name="ET_speakercontinue_6228_68"/>
      <w:r w:rsidRPr="0095041C">
        <w:rPr>
          <w:rStyle w:val="TagStyle"/>
          <w:rtl/>
        </w:rPr>
        <w:t xml:space="preserve"> &lt;&lt; דובר_המשך &gt;&gt; </w:t>
      </w:r>
      <w:r>
        <w:rPr>
          <w:rtl/>
        </w:rPr>
        <w:t>טטיאנה מזרסקי (יש עתיד):</w:t>
      </w:r>
      <w:r w:rsidRPr="0095041C">
        <w:rPr>
          <w:rStyle w:val="TagStyle"/>
          <w:rtl/>
        </w:rPr>
        <w:t xml:space="preserve"> &lt;&lt; דובר_המשך &gt;&gt;</w:t>
      </w:r>
      <w:r>
        <w:rPr>
          <w:rtl/>
        </w:rPr>
        <w:t xml:space="preserve">   </w:t>
      </w:r>
      <w:bookmarkEnd w:id="10914"/>
    </w:p>
    <w:p w:rsidR="00ED721A" w:rsidRDefault="00ED721A" w:rsidP="005368DB">
      <w:pPr>
        <w:rPr>
          <w:rtl/>
          <w:lang w:eastAsia="he-IL"/>
        </w:rPr>
      </w:pPr>
    </w:p>
    <w:p w:rsidR="00ED721A" w:rsidRDefault="00ED721A" w:rsidP="000D4080">
      <w:pPr>
        <w:rPr>
          <w:rtl/>
          <w:lang w:eastAsia="he-IL"/>
        </w:rPr>
      </w:pPr>
      <w:bookmarkStart w:id="10915" w:name="_ETM_Q35_603221"/>
      <w:bookmarkEnd w:id="10915"/>
      <w:r>
        <w:rPr>
          <w:rFonts w:hint="cs"/>
          <w:rtl/>
          <w:lang w:eastAsia="he-IL"/>
        </w:rPr>
        <w:t xml:space="preserve">בספר שמות פרק י"ב פסוק ט"ו </w:t>
      </w:r>
      <w:r w:rsidR="005368DB">
        <w:rPr>
          <w:rFonts w:hint="cs"/>
          <w:rtl/>
          <w:lang w:eastAsia="he-IL"/>
        </w:rPr>
        <w:t>– – –</w:t>
      </w:r>
    </w:p>
    <w:p w:rsidR="00ED721A" w:rsidRDefault="00ED721A" w:rsidP="00D63B9F">
      <w:pPr>
        <w:rPr>
          <w:rtl/>
          <w:lang w:eastAsia="he-IL"/>
        </w:rPr>
      </w:pPr>
      <w:bookmarkStart w:id="10916" w:name="_ETM_Q35_650311"/>
      <w:bookmarkStart w:id="10917" w:name="_ETM_Q35_650382"/>
      <w:bookmarkEnd w:id="10916"/>
      <w:bookmarkEnd w:id="10917"/>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דוד אמסלם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זה התפקיד שלכם, לרצות את לפיד. </w:t>
      </w:r>
      <w:bookmarkStart w:id="10918" w:name="_ETM_Q35_623984"/>
      <w:bookmarkEnd w:id="10918"/>
    </w:p>
    <w:p w:rsidR="00ED721A" w:rsidRDefault="00ED721A" w:rsidP="00D63B9F">
      <w:pPr>
        <w:rPr>
          <w:rtl/>
          <w:lang w:eastAsia="he-IL"/>
        </w:rPr>
      </w:pPr>
      <w:bookmarkStart w:id="10919" w:name="_ETM_Q35_624044"/>
      <w:bookmarkEnd w:id="10919"/>
    </w:p>
    <w:p w:rsidR="00ED721A" w:rsidRDefault="00ED721A" w:rsidP="00D63B9F">
      <w:pPr>
        <w:pStyle w:val="af6"/>
        <w:keepNext/>
        <w:rPr>
          <w:rtl/>
        </w:rPr>
      </w:pPr>
      <w:bookmarkStart w:id="10920" w:name="ET_yor_6488_60"/>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920"/>
    </w:p>
    <w:p w:rsidR="00ED721A" w:rsidRDefault="00ED721A" w:rsidP="005368DB">
      <w:pPr>
        <w:rPr>
          <w:rtl/>
          <w:lang w:eastAsia="he-IL"/>
        </w:rPr>
      </w:pPr>
    </w:p>
    <w:p w:rsidR="00ED721A" w:rsidRDefault="00ED721A" w:rsidP="005368DB">
      <w:pPr>
        <w:rPr>
          <w:rtl/>
          <w:lang w:eastAsia="he-IL"/>
        </w:rPr>
      </w:pPr>
      <w:bookmarkStart w:id="10921" w:name="_ETM_Q35_625843"/>
      <w:bookmarkEnd w:id="10921"/>
      <w:r>
        <w:rPr>
          <w:rFonts w:hint="cs"/>
          <w:rtl/>
          <w:lang w:eastAsia="he-IL"/>
        </w:rPr>
        <w:t xml:space="preserve">חברי הכנסת סעדה </w:t>
      </w:r>
      <w:bookmarkStart w:id="10922" w:name="_ETM_Q35_623001"/>
      <w:bookmarkEnd w:id="10922"/>
      <w:proofErr w:type="spellStart"/>
      <w:r>
        <w:rPr>
          <w:rFonts w:hint="cs"/>
          <w:rtl/>
          <w:lang w:eastAsia="he-IL"/>
        </w:rPr>
        <w:t>ואמסלם</w:t>
      </w:r>
      <w:proofErr w:type="spellEnd"/>
      <w:r>
        <w:rPr>
          <w:rFonts w:hint="cs"/>
          <w:rtl/>
          <w:lang w:eastAsia="he-IL"/>
        </w:rPr>
        <w:t xml:space="preserve">, במקום שלוש דקות </w:t>
      </w:r>
      <w:r w:rsidR="005368DB">
        <w:rPr>
          <w:rFonts w:hint="cs"/>
          <w:rtl/>
          <w:lang w:eastAsia="he-IL"/>
        </w:rPr>
        <w:t>– – –</w:t>
      </w:r>
      <w:r>
        <w:rPr>
          <w:rFonts w:hint="cs"/>
          <w:rtl/>
          <w:lang w:eastAsia="he-IL"/>
        </w:rPr>
        <w:t xml:space="preserve"> </w:t>
      </w:r>
    </w:p>
    <w:p w:rsidR="00ED721A" w:rsidRPr="0095041C" w:rsidRDefault="00ED721A" w:rsidP="00D63B9F">
      <w:pPr>
        <w:rPr>
          <w:rtl/>
          <w:lang w:eastAsia="he-IL"/>
        </w:rPr>
      </w:pPr>
      <w:bookmarkStart w:id="10923" w:name="_ETM_Q35_605812"/>
      <w:bookmarkStart w:id="10924" w:name="_ETM_Q35_605884"/>
      <w:bookmarkStart w:id="10925" w:name="_ETM_Q35_616471"/>
      <w:bookmarkStart w:id="10926" w:name="_ETM_Q35_616553"/>
      <w:bookmarkEnd w:id="10923"/>
      <w:bookmarkEnd w:id="10924"/>
      <w:bookmarkEnd w:id="10925"/>
      <w:bookmarkEnd w:id="10926"/>
    </w:p>
    <w:p w:rsidR="00ED721A" w:rsidRDefault="00ED721A" w:rsidP="00D63B9F">
      <w:pPr>
        <w:pStyle w:val="af5"/>
        <w:keepNext/>
        <w:rPr>
          <w:rtl/>
        </w:rPr>
      </w:pPr>
      <w:bookmarkStart w:id="10927" w:name="_ETM_Q35_626788"/>
      <w:bookmarkEnd w:id="10927"/>
      <w:r w:rsidRPr="00F73532">
        <w:rPr>
          <w:rStyle w:val="TagStyle"/>
          <w:rtl/>
        </w:rPr>
        <w:t xml:space="preserve"> &lt;&lt; קריאה &gt;&gt;</w:t>
      </w:r>
      <w:r w:rsidRPr="0096454C">
        <w:rPr>
          <w:rStyle w:val="TagStyle"/>
          <w:rtl/>
        </w:rPr>
        <w:t xml:space="preserve"> </w:t>
      </w:r>
      <w:r>
        <w:rPr>
          <w:rtl/>
        </w:rPr>
        <w:t>דוד אמסלם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דרך אגב, </w:t>
      </w:r>
      <w:bookmarkStart w:id="10928" w:name="_ETM_Q35_626372"/>
      <w:bookmarkEnd w:id="10928"/>
      <w:r>
        <w:rPr>
          <w:rFonts w:hint="cs"/>
          <w:rtl/>
          <w:lang w:eastAsia="he-IL"/>
        </w:rPr>
        <w:t xml:space="preserve">מי שלא ריצה אותו, הוא לא פה היום. מי שלא ריצה אותו לא נמצא בכנסת </w:t>
      </w:r>
      <w:bookmarkStart w:id="10929" w:name="_ETM_Q35_635258"/>
      <w:bookmarkEnd w:id="10929"/>
      <w:r>
        <w:rPr>
          <w:rFonts w:hint="cs"/>
          <w:rtl/>
          <w:lang w:eastAsia="he-IL"/>
        </w:rPr>
        <w:t xml:space="preserve">היום. </w:t>
      </w:r>
    </w:p>
    <w:p w:rsidR="00ED721A"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נאור שירי (יש עתיד):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אתה מרצה את כולם פה. </w:t>
      </w:r>
    </w:p>
    <w:p w:rsidR="00ED721A" w:rsidRDefault="00ED721A" w:rsidP="00D63B9F">
      <w:pPr>
        <w:rPr>
          <w:rtl/>
          <w:lang w:eastAsia="he-IL"/>
        </w:rPr>
      </w:pPr>
    </w:p>
    <w:p w:rsidR="00ED721A" w:rsidRDefault="00ED721A" w:rsidP="00D63B9F">
      <w:pPr>
        <w:pStyle w:val="af6"/>
        <w:keepNext/>
        <w:rPr>
          <w:rtl/>
        </w:rPr>
      </w:pPr>
      <w:bookmarkStart w:id="10930" w:name="ET_yor_6488_62"/>
      <w:r w:rsidRPr="00F73532">
        <w:rPr>
          <w:rStyle w:val="TagStyle"/>
          <w:rtl/>
        </w:rPr>
        <w:t xml:space="preserve"> &lt;&lt; יור &gt;&gt;</w:t>
      </w:r>
      <w:r w:rsidRPr="0096454C">
        <w:rPr>
          <w:rStyle w:val="TagStyle"/>
          <w:rtl/>
        </w:rPr>
        <w:t xml:space="preserve"> </w:t>
      </w:r>
      <w:r>
        <w:rPr>
          <w:rtl/>
        </w:rPr>
        <w:t>היו"ר אוריאל בוסו:</w:t>
      </w:r>
      <w:r w:rsidRPr="0096454C">
        <w:rPr>
          <w:rStyle w:val="TagStyle"/>
          <w:rtl/>
        </w:rPr>
        <w:t xml:space="preserve"> </w:t>
      </w:r>
      <w:r w:rsidRPr="00F73532">
        <w:rPr>
          <w:rStyle w:val="TagStyle"/>
          <w:rtl/>
        </w:rPr>
        <w:t>&lt;&lt; יור &gt;&gt;</w:t>
      </w:r>
      <w:r>
        <w:rPr>
          <w:rtl/>
        </w:rPr>
        <w:t xml:space="preserve">  </w:t>
      </w:r>
      <w:bookmarkEnd w:id="10930"/>
    </w:p>
    <w:p w:rsidR="00ED721A" w:rsidRDefault="00ED721A" w:rsidP="005368DB">
      <w:pPr>
        <w:rPr>
          <w:rtl/>
          <w:lang w:eastAsia="he-IL"/>
        </w:rPr>
      </w:pPr>
    </w:p>
    <w:p w:rsidR="00ED721A" w:rsidRDefault="00ED721A" w:rsidP="000D4080">
      <w:pPr>
        <w:rPr>
          <w:rtl/>
          <w:lang w:eastAsia="he-IL"/>
        </w:rPr>
      </w:pPr>
      <w:bookmarkStart w:id="10931" w:name="_ETM_Q35_633589"/>
      <w:bookmarkEnd w:id="10931"/>
      <w:r>
        <w:rPr>
          <w:rFonts w:hint="cs"/>
          <w:rtl/>
          <w:lang w:eastAsia="he-IL"/>
        </w:rPr>
        <w:t>דודי, נראה לי</w:t>
      </w:r>
      <w:r w:rsidR="000D4080">
        <w:rPr>
          <w:rFonts w:hint="cs"/>
          <w:rtl/>
          <w:lang w:eastAsia="he-IL"/>
        </w:rPr>
        <w:t xml:space="preserve"> ש</w:t>
      </w:r>
      <w:r>
        <w:rPr>
          <w:rFonts w:hint="cs"/>
          <w:rtl/>
          <w:lang w:eastAsia="he-IL"/>
        </w:rPr>
        <w:t xml:space="preserve">גם אתה רשום לדבר. </w:t>
      </w:r>
    </w:p>
    <w:p w:rsidR="00ED721A" w:rsidRPr="0096454C" w:rsidRDefault="00ED721A" w:rsidP="00D63B9F">
      <w:pPr>
        <w:rPr>
          <w:rtl/>
          <w:lang w:eastAsia="he-IL"/>
        </w:rPr>
      </w:pPr>
      <w:bookmarkStart w:id="10932" w:name="_ETM_Q35_636719"/>
      <w:bookmarkStart w:id="10933" w:name="_ETM_Q35_636775"/>
      <w:bookmarkEnd w:id="10932"/>
      <w:bookmarkEnd w:id="10933"/>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דוד אמסלם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אני רק מספר </w:t>
      </w:r>
      <w:bookmarkStart w:id="10934" w:name="_ETM_Q35_636772"/>
      <w:bookmarkEnd w:id="10934"/>
      <w:r>
        <w:rPr>
          <w:rFonts w:hint="cs"/>
          <w:rtl/>
          <w:lang w:eastAsia="he-IL"/>
        </w:rPr>
        <w:t xml:space="preserve">לכם את ההיסטוריה, שלא תטעו. אם אתה חס ושלום לא </w:t>
      </w:r>
      <w:bookmarkStart w:id="10935" w:name="_ETM_Q35_641726"/>
      <w:bookmarkEnd w:id="10935"/>
      <w:r>
        <w:rPr>
          <w:rFonts w:hint="cs"/>
          <w:rtl/>
          <w:lang w:eastAsia="he-IL"/>
        </w:rPr>
        <w:t xml:space="preserve">תרצה אותו, אתה לא תהיה פה. אני אספר לך </w:t>
      </w:r>
      <w:bookmarkStart w:id="10936" w:name="_ETM_Q35_649327"/>
      <w:bookmarkEnd w:id="10936"/>
      <w:r>
        <w:rPr>
          <w:rFonts w:hint="cs"/>
          <w:rtl/>
          <w:lang w:eastAsia="he-IL"/>
        </w:rPr>
        <w:t xml:space="preserve">מה קרה בהיסטוריה </w:t>
      </w:r>
      <w:r w:rsidR="000D4080">
        <w:rPr>
          <w:rFonts w:hint="cs"/>
          <w:rtl/>
          <w:lang w:eastAsia="he-IL"/>
        </w:rPr>
        <w:t>ל</w:t>
      </w:r>
      <w:r>
        <w:rPr>
          <w:rFonts w:hint="cs"/>
          <w:rtl/>
          <w:lang w:eastAsia="he-IL"/>
        </w:rPr>
        <w:t xml:space="preserve">כל אלה שלא ריצו אותו. </w:t>
      </w:r>
    </w:p>
    <w:p w:rsidR="00ED721A" w:rsidRPr="00F73532" w:rsidRDefault="00ED721A" w:rsidP="00D63B9F">
      <w:pPr>
        <w:rPr>
          <w:rtl/>
        </w:rPr>
      </w:pPr>
      <w:bookmarkStart w:id="10937" w:name="_ETM_Q35_651399"/>
      <w:bookmarkStart w:id="10938" w:name="_ETM_Q35_651471"/>
      <w:bookmarkStart w:id="10939" w:name="_ETM_Q35_646451"/>
      <w:bookmarkStart w:id="10940" w:name="_ETM_Q35_646522"/>
      <w:bookmarkEnd w:id="10937"/>
      <w:bookmarkEnd w:id="10938"/>
      <w:bookmarkEnd w:id="10939"/>
      <w:bookmarkEnd w:id="10940"/>
    </w:p>
    <w:p w:rsidR="00ED721A" w:rsidRDefault="00ED721A" w:rsidP="00D63B9F">
      <w:pPr>
        <w:pStyle w:val="af5"/>
        <w:keepNext/>
        <w:rPr>
          <w:rtl/>
        </w:rPr>
      </w:pPr>
      <w:bookmarkStart w:id="10941" w:name="_ETM_Q35_650249"/>
      <w:bookmarkStart w:id="10942" w:name="_ETM_Q35_650314"/>
      <w:bookmarkEnd w:id="10941"/>
      <w:bookmarkEnd w:id="10942"/>
      <w:r w:rsidRPr="00F73532">
        <w:rPr>
          <w:rStyle w:val="TagStyle"/>
          <w:rtl/>
        </w:rPr>
        <w:t xml:space="preserve"> &lt;&lt; קריאה &gt;&gt;</w:t>
      </w:r>
      <w:r w:rsidRPr="00300640">
        <w:rPr>
          <w:rStyle w:val="TagStyle"/>
          <w:rtl/>
        </w:rPr>
        <w:t xml:space="preserve"> </w:t>
      </w:r>
      <w:r>
        <w:rPr>
          <w:rtl/>
        </w:rPr>
        <w:t>נאור שירי (יש עתיד):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יש פה מורה ליהדות, עכשיו יש פה מורה להיסטוריה. </w:t>
      </w:r>
    </w:p>
    <w:p w:rsidR="00ED721A" w:rsidRDefault="00ED721A" w:rsidP="00D63B9F">
      <w:pPr>
        <w:rPr>
          <w:rtl/>
          <w:lang w:eastAsia="he-IL"/>
        </w:rPr>
      </w:pPr>
      <w:bookmarkStart w:id="10943" w:name="_ETM_Q35_660234"/>
      <w:bookmarkStart w:id="10944" w:name="_ETM_Q35_660301"/>
      <w:bookmarkEnd w:id="10943"/>
      <w:bookmarkEnd w:id="10944"/>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0945" w:name="_ETM_Q35_657760"/>
      <w:bookmarkEnd w:id="10945"/>
      <w:r>
        <w:rPr>
          <w:rFonts w:hint="cs"/>
          <w:rtl/>
          <w:lang w:eastAsia="he-IL"/>
        </w:rPr>
        <w:t xml:space="preserve">מה קרה, תלמדו יהדות, זו לא בושה. </w:t>
      </w:r>
    </w:p>
    <w:p w:rsidR="00ED721A" w:rsidRDefault="00ED721A" w:rsidP="00D63B9F">
      <w:pPr>
        <w:rPr>
          <w:rtl/>
          <w:lang w:eastAsia="he-IL"/>
        </w:rPr>
      </w:pPr>
      <w:bookmarkStart w:id="10946" w:name="_ETM_Q35_656720"/>
      <w:bookmarkStart w:id="10947" w:name="_ETM_Q35_656786"/>
      <w:bookmarkEnd w:id="10946"/>
      <w:bookmarkEnd w:id="10947"/>
    </w:p>
    <w:p w:rsidR="00ED721A" w:rsidRDefault="00ED721A" w:rsidP="00D63B9F">
      <w:pPr>
        <w:pStyle w:val="af5"/>
        <w:keepNext/>
        <w:rPr>
          <w:rtl/>
        </w:rPr>
      </w:pPr>
      <w:bookmarkStart w:id="10948" w:name="ET_interruption_5156_64"/>
      <w:r w:rsidRPr="00F73532">
        <w:rPr>
          <w:rStyle w:val="TagStyle"/>
          <w:rtl/>
        </w:rPr>
        <w:t xml:space="preserve"> &lt;&lt; קריאה &gt;&gt;</w:t>
      </w:r>
      <w:r w:rsidRPr="0096454C">
        <w:rPr>
          <w:rStyle w:val="TagStyle"/>
          <w:rtl/>
        </w:rPr>
        <w:t xml:space="preserve"> </w:t>
      </w:r>
      <w:r>
        <w:rPr>
          <w:rtl/>
        </w:rPr>
        <w:t>דוד אמסלם (הליכוד):</w:t>
      </w:r>
      <w:r w:rsidRPr="0096454C">
        <w:rPr>
          <w:rStyle w:val="TagStyle"/>
          <w:rtl/>
        </w:rPr>
        <w:t xml:space="preserve"> </w:t>
      </w:r>
      <w:r w:rsidRPr="00F73532">
        <w:rPr>
          <w:rStyle w:val="TagStyle"/>
          <w:rtl/>
        </w:rPr>
        <w:t>&lt;&lt; קריאה &gt;&gt;</w:t>
      </w:r>
      <w:r>
        <w:rPr>
          <w:rtl/>
        </w:rPr>
        <w:t xml:space="preserve">  </w:t>
      </w:r>
      <w:bookmarkEnd w:id="10948"/>
    </w:p>
    <w:p w:rsidR="00ED721A" w:rsidRDefault="00ED721A" w:rsidP="005368DB">
      <w:pPr>
        <w:rPr>
          <w:rtl/>
          <w:lang w:eastAsia="he-IL"/>
        </w:rPr>
      </w:pPr>
    </w:p>
    <w:p w:rsidR="00ED721A" w:rsidRDefault="00ED721A" w:rsidP="00D63B9F">
      <w:pPr>
        <w:rPr>
          <w:rtl/>
          <w:lang w:eastAsia="he-IL"/>
        </w:rPr>
      </w:pPr>
      <w:bookmarkStart w:id="10949" w:name="_ETM_Q35_660214"/>
      <w:bookmarkStart w:id="10950" w:name="_ETM_Q35_660495"/>
      <w:bookmarkEnd w:id="10949"/>
      <w:bookmarkEnd w:id="10950"/>
      <w:r>
        <w:rPr>
          <w:rFonts w:hint="cs"/>
          <w:rtl/>
          <w:lang w:eastAsia="he-IL"/>
        </w:rPr>
        <w:t>א</w:t>
      </w:r>
      <w:bookmarkStart w:id="10951" w:name="_ETM_Q35_660544"/>
      <w:bookmarkEnd w:id="10951"/>
      <w:r>
        <w:rPr>
          <w:rFonts w:hint="cs"/>
          <w:rtl/>
          <w:lang w:eastAsia="he-IL"/>
        </w:rPr>
        <w:t>תה עוד בחור צעיר</w:t>
      </w:r>
      <w:bookmarkStart w:id="10952" w:name="_ETM_Q35_659888"/>
      <w:bookmarkEnd w:id="10952"/>
      <w:r>
        <w:rPr>
          <w:rFonts w:hint="cs"/>
          <w:rtl/>
          <w:lang w:eastAsia="he-IL"/>
        </w:rPr>
        <w:t xml:space="preserve">, יש לך מה ללמוד. </w:t>
      </w:r>
      <w:bookmarkStart w:id="10953" w:name="_ETM_Q35_659491"/>
      <w:bookmarkEnd w:id="10953"/>
    </w:p>
    <w:p w:rsidR="00ED721A" w:rsidRDefault="00ED721A" w:rsidP="00D63B9F">
      <w:pPr>
        <w:rPr>
          <w:rtl/>
          <w:lang w:eastAsia="he-IL"/>
        </w:rPr>
      </w:pPr>
      <w:bookmarkStart w:id="10954" w:name="_ETM_Q35_659546"/>
      <w:bookmarkEnd w:id="10954"/>
    </w:p>
    <w:p w:rsidR="00ED721A" w:rsidRDefault="00ED721A" w:rsidP="00D63B9F">
      <w:pPr>
        <w:pStyle w:val="af5"/>
        <w:keepNext/>
        <w:rPr>
          <w:rtl/>
        </w:rPr>
      </w:pPr>
      <w:r w:rsidRPr="00F73532">
        <w:rPr>
          <w:rStyle w:val="TagStyle"/>
          <w:rtl/>
        </w:rPr>
        <w:t xml:space="preserve"> &lt;&lt; קריאה &gt;&gt;</w:t>
      </w:r>
      <w:r w:rsidRPr="0096454C">
        <w:rPr>
          <w:rStyle w:val="TagStyle"/>
          <w:rtl/>
        </w:rPr>
        <w:t xml:space="preserve"> </w:t>
      </w:r>
      <w:r>
        <w:rPr>
          <w:rtl/>
        </w:rPr>
        <w:t>משה סעדה (הליכוד):</w:t>
      </w:r>
      <w:r w:rsidRPr="0096454C">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5368DB">
      <w:pPr>
        <w:rPr>
          <w:rtl/>
          <w:lang w:eastAsia="he-IL"/>
        </w:rPr>
      </w:pPr>
      <w:bookmarkStart w:id="10955" w:name="_ETM_Q35_659532"/>
      <w:bookmarkStart w:id="10956" w:name="_ETM_Q35_659819"/>
      <w:bookmarkStart w:id="10957" w:name="_ETM_Q35_659866"/>
      <w:bookmarkEnd w:id="10955"/>
      <w:bookmarkEnd w:id="10956"/>
      <w:bookmarkEnd w:id="10957"/>
      <w:r>
        <w:rPr>
          <w:rFonts w:hint="cs"/>
          <w:rtl/>
          <w:lang w:eastAsia="he-IL"/>
        </w:rPr>
        <w:t>תשלימו פערים, מה רע בזה?</w:t>
      </w:r>
      <w:r>
        <w:rPr>
          <w:rFonts w:hint="cs"/>
          <w:lang w:eastAsia="he-IL"/>
        </w:rPr>
        <w:t xml:space="preserve"> </w:t>
      </w:r>
      <w:bookmarkStart w:id="10958" w:name="_ETM_Q35_662368"/>
      <w:bookmarkEnd w:id="10958"/>
      <w:r>
        <w:rPr>
          <w:rFonts w:hint="cs"/>
          <w:rtl/>
          <w:lang w:eastAsia="he-IL"/>
        </w:rPr>
        <w:t xml:space="preserve">זו לא </w:t>
      </w:r>
      <w:bookmarkStart w:id="10959" w:name="_ETM_Q35_678798"/>
      <w:bookmarkEnd w:id="10959"/>
      <w:r>
        <w:rPr>
          <w:rFonts w:hint="cs"/>
          <w:rtl/>
          <w:lang w:eastAsia="he-IL"/>
        </w:rPr>
        <w:t xml:space="preserve">בושה </w:t>
      </w:r>
      <w:r w:rsidR="005368DB">
        <w:rPr>
          <w:rFonts w:hint="cs"/>
          <w:rtl/>
          <w:lang w:eastAsia="he-IL"/>
        </w:rPr>
        <w:t>– – –</w:t>
      </w:r>
    </w:p>
    <w:p w:rsidR="00ED721A" w:rsidRDefault="00ED721A" w:rsidP="00D63B9F">
      <w:pPr>
        <w:rPr>
          <w:rtl/>
          <w:lang w:eastAsia="he-IL"/>
        </w:rPr>
      </w:pPr>
      <w:bookmarkStart w:id="10960" w:name="_ETM_Q35_662521"/>
      <w:bookmarkStart w:id="10961" w:name="_ETM_Q35_662588"/>
      <w:bookmarkEnd w:id="10960"/>
      <w:bookmarkEnd w:id="10961"/>
    </w:p>
    <w:p w:rsidR="00ED721A" w:rsidRDefault="00ED721A" w:rsidP="00D63B9F">
      <w:pPr>
        <w:pStyle w:val="af5"/>
        <w:keepNext/>
        <w:rPr>
          <w:rtl/>
        </w:rPr>
      </w:pPr>
      <w:bookmarkStart w:id="10962" w:name="ET_interruption_6361_66"/>
      <w:r w:rsidRPr="00F73532">
        <w:rPr>
          <w:rStyle w:val="TagStyle"/>
          <w:rtl/>
        </w:rPr>
        <w:t xml:space="preserve"> &lt;&lt; קריאה &gt;&gt;</w:t>
      </w:r>
      <w:r w:rsidRPr="0096454C">
        <w:rPr>
          <w:rStyle w:val="TagStyle"/>
          <w:rtl/>
        </w:rPr>
        <w:t xml:space="preserve"> </w:t>
      </w:r>
      <w:r>
        <w:rPr>
          <w:rtl/>
        </w:rPr>
        <w:t>נאור שירי (יש עתיד):</w:t>
      </w:r>
      <w:r w:rsidRPr="0096454C">
        <w:rPr>
          <w:rStyle w:val="TagStyle"/>
          <w:rtl/>
        </w:rPr>
        <w:t xml:space="preserve"> </w:t>
      </w:r>
      <w:r w:rsidRPr="00F73532">
        <w:rPr>
          <w:rStyle w:val="TagStyle"/>
          <w:rtl/>
        </w:rPr>
        <w:t>&lt;&lt; קריאה &gt;&gt;</w:t>
      </w:r>
      <w:r>
        <w:rPr>
          <w:rtl/>
        </w:rPr>
        <w:t xml:space="preserve">  </w:t>
      </w:r>
      <w:bookmarkEnd w:id="10962"/>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יש לי </w:t>
      </w:r>
      <w:bookmarkStart w:id="10963" w:name="_ETM_Q35_663461"/>
      <w:bookmarkStart w:id="10964" w:name="_ETM_Q35_663537"/>
      <w:bookmarkEnd w:id="10963"/>
      <w:bookmarkEnd w:id="10964"/>
      <w:r>
        <w:rPr>
          <w:rFonts w:hint="cs"/>
          <w:rtl/>
          <w:lang w:eastAsia="he-IL"/>
        </w:rPr>
        <w:t xml:space="preserve">פה מה ללמוד. </w:t>
      </w:r>
    </w:p>
    <w:p w:rsidR="00ED721A" w:rsidRDefault="00ED721A" w:rsidP="00D63B9F">
      <w:pPr>
        <w:rPr>
          <w:rtl/>
          <w:lang w:eastAsia="he-IL"/>
        </w:rPr>
      </w:pPr>
      <w:bookmarkStart w:id="10965" w:name="_ETM_Q35_662735"/>
      <w:bookmarkStart w:id="10966" w:name="_ETM_Q35_662816"/>
      <w:bookmarkEnd w:id="10965"/>
      <w:bookmarkEnd w:id="10966"/>
    </w:p>
    <w:p w:rsidR="00ED721A" w:rsidRDefault="00ED721A" w:rsidP="00D63B9F">
      <w:pPr>
        <w:pStyle w:val="af5"/>
        <w:keepNext/>
        <w:rPr>
          <w:rtl/>
        </w:rPr>
      </w:pPr>
      <w:bookmarkStart w:id="10967" w:name="_ETM_Q35_660398"/>
      <w:bookmarkStart w:id="10968" w:name="_ETM_Q35_660469"/>
      <w:bookmarkStart w:id="10969" w:name="ET_interruption_5156_67"/>
      <w:bookmarkEnd w:id="10967"/>
      <w:bookmarkEnd w:id="10968"/>
      <w:r w:rsidRPr="00F73532">
        <w:rPr>
          <w:rStyle w:val="TagStyle"/>
          <w:rtl/>
        </w:rPr>
        <w:t xml:space="preserve"> &lt;&lt; קריאה &gt;&gt;</w:t>
      </w:r>
      <w:r w:rsidRPr="0096454C">
        <w:rPr>
          <w:rStyle w:val="TagStyle"/>
          <w:rtl/>
        </w:rPr>
        <w:t xml:space="preserve"> </w:t>
      </w:r>
      <w:r>
        <w:rPr>
          <w:rtl/>
        </w:rPr>
        <w:t>דוד אמסלם (הליכוד):</w:t>
      </w:r>
      <w:r w:rsidRPr="0096454C">
        <w:rPr>
          <w:rStyle w:val="TagStyle"/>
          <w:rtl/>
        </w:rPr>
        <w:t xml:space="preserve"> </w:t>
      </w:r>
      <w:r w:rsidRPr="00F73532">
        <w:rPr>
          <w:rStyle w:val="TagStyle"/>
          <w:rtl/>
        </w:rPr>
        <w:t>&lt;&lt; קריאה &gt;&gt;</w:t>
      </w:r>
      <w:r>
        <w:rPr>
          <w:rtl/>
        </w:rPr>
        <w:t xml:space="preserve">  </w:t>
      </w:r>
      <w:bookmarkEnd w:id="10969"/>
    </w:p>
    <w:p w:rsidR="00ED721A" w:rsidRDefault="00ED721A" w:rsidP="005368DB">
      <w:pPr>
        <w:rPr>
          <w:rtl/>
          <w:lang w:eastAsia="he-IL"/>
        </w:rPr>
      </w:pPr>
    </w:p>
    <w:p w:rsidR="00ED721A" w:rsidRDefault="00ED721A" w:rsidP="00D63B9F">
      <w:pPr>
        <w:rPr>
          <w:rtl/>
          <w:lang w:eastAsia="he-IL"/>
        </w:rPr>
      </w:pPr>
      <w:bookmarkStart w:id="10970" w:name="_ETM_Q35_663379"/>
      <w:bookmarkEnd w:id="10970"/>
      <w:r>
        <w:rPr>
          <w:rFonts w:hint="cs"/>
          <w:rtl/>
          <w:lang w:eastAsia="he-IL"/>
        </w:rPr>
        <w:t>י</w:t>
      </w:r>
      <w:bookmarkStart w:id="10971" w:name="_ETM_Q35_663662"/>
      <w:bookmarkStart w:id="10972" w:name="_ETM_Q35_663731"/>
      <w:bookmarkEnd w:id="10971"/>
      <w:bookmarkEnd w:id="10972"/>
      <w:r>
        <w:rPr>
          <w:rFonts w:hint="cs"/>
          <w:rtl/>
          <w:lang w:eastAsia="he-IL"/>
        </w:rPr>
        <w:t xml:space="preserve">ש לך עוד מה </w:t>
      </w:r>
      <w:bookmarkStart w:id="10973" w:name="_ETM_Q35_665558"/>
      <w:bookmarkEnd w:id="10973"/>
      <w:r>
        <w:rPr>
          <w:rFonts w:hint="cs"/>
          <w:rtl/>
          <w:lang w:eastAsia="he-IL"/>
        </w:rPr>
        <w:t>ללמוד, קצת. אני יודע שאתה חכם גדול</w:t>
      </w:r>
      <w:r w:rsidR="000D4080">
        <w:rPr>
          <w:rFonts w:hint="cs"/>
          <w:rtl/>
          <w:lang w:eastAsia="he-IL"/>
        </w:rPr>
        <w:t>,</w:t>
      </w:r>
      <w:r>
        <w:rPr>
          <w:rFonts w:hint="cs"/>
          <w:rtl/>
          <w:lang w:eastAsia="he-IL"/>
        </w:rPr>
        <w:t xml:space="preserve"> אבל קצת. </w:t>
      </w:r>
      <w:bookmarkStart w:id="10974" w:name="_ETM_Q35_667551"/>
      <w:bookmarkEnd w:id="10974"/>
    </w:p>
    <w:p w:rsidR="00ED721A" w:rsidRDefault="00ED721A" w:rsidP="00D63B9F">
      <w:pPr>
        <w:rPr>
          <w:rtl/>
          <w:lang w:eastAsia="he-IL"/>
        </w:rPr>
      </w:pPr>
      <w:bookmarkStart w:id="10975" w:name="_ETM_Q35_667711"/>
      <w:bookmarkStart w:id="10976" w:name="_ETM_Q35_667769"/>
      <w:bookmarkEnd w:id="10975"/>
      <w:bookmarkEnd w:id="10976"/>
    </w:p>
    <w:p w:rsidR="00ED721A" w:rsidRDefault="00ED721A" w:rsidP="00D63B9F">
      <w:pPr>
        <w:pStyle w:val="af5"/>
        <w:keepNext/>
        <w:rPr>
          <w:rtl/>
        </w:rPr>
      </w:pPr>
      <w:bookmarkStart w:id="10977" w:name="ET_interruption_6361_68"/>
      <w:r w:rsidRPr="00F73532">
        <w:rPr>
          <w:rStyle w:val="TagStyle"/>
          <w:rtl/>
        </w:rPr>
        <w:t xml:space="preserve"> &lt;&lt; קריאה &gt;&gt;</w:t>
      </w:r>
      <w:r w:rsidRPr="0096454C">
        <w:rPr>
          <w:rStyle w:val="TagStyle"/>
          <w:rtl/>
        </w:rPr>
        <w:t xml:space="preserve"> </w:t>
      </w:r>
      <w:r>
        <w:rPr>
          <w:rtl/>
        </w:rPr>
        <w:t>נאור שירי (יש עתיד):</w:t>
      </w:r>
      <w:r w:rsidRPr="0096454C">
        <w:rPr>
          <w:rStyle w:val="TagStyle"/>
          <w:rtl/>
        </w:rPr>
        <w:t xml:space="preserve"> </w:t>
      </w:r>
      <w:r w:rsidRPr="00F73532">
        <w:rPr>
          <w:rStyle w:val="TagStyle"/>
          <w:rtl/>
        </w:rPr>
        <w:t>&lt;&lt; קריאה &gt;&gt;</w:t>
      </w:r>
      <w:r>
        <w:rPr>
          <w:rtl/>
        </w:rPr>
        <w:t xml:space="preserve">  </w:t>
      </w:r>
      <w:bookmarkEnd w:id="10977"/>
    </w:p>
    <w:p w:rsidR="00ED721A" w:rsidRDefault="00ED721A" w:rsidP="005368DB">
      <w:pPr>
        <w:rPr>
          <w:rtl/>
          <w:lang w:eastAsia="he-IL"/>
        </w:rPr>
      </w:pPr>
    </w:p>
    <w:p w:rsidR="00ED721A" w:rsidRDefault="00ED721A" w:rsidP="000D4080">
      <w:pPr>
        <w:rPr>
          <w:rtl/>
          <w:lang w:eastAsia="he-IL"/>
        </w:rPr>
      </w:pPr>
      <w:bookmarkStart w:id="10978" w:name="_ETM_Q35_667905"/>
      <w:bookmarkEnd w:id="10978"/>
      <w:r>
        <w:rPr>
          <w:rFonts w:hint="cs"/>
          <w:rtl/>
          <w:lang w:eastAsia="he-IL"/>
        </w:rPr>
        <w:t xml:space="preserve">אתם מלמדים אותנו רק מה לא לעשות. פה אני לומד רק דברים רעים </w:t>
      </w:r>
      <w:r w:rsidR="000D4080">
        <w:rPr>
          <w:rFonts w:hint="eastAsia"/>
          <w:rtl/>
          <w:lang w:eastAsia="he-IL"/>
        </w:rPr>
        <w:t xml:space="preserve">– </w:t>
      </w:r>
      <w:r>
        <w:rPr>
          <w:rFonts w:hint="cs"/>
          <w:rtl/>
          <w:lang w:eastAsia="he-IL"/>
        </w:rPr>
        <w:t xml:space="preserve">מה לא לעשות, איך לא לעשות. </w:t>
      </w:r>
    </w:p>
    <w:p w:rsidR="00ED721A" w:rsidRDefault="00ED721A" w:rsidP="00D63B9F">
      <w:pPr>
        <w:rPr>
          <w:rtl/>
          <w:lang w:eastAsia="he-IL"/>
        </w:rPr>
      </w:pPr>
    </w:p>
    <w:p w:rsidR="00ED721A" w:rsidRDefault="00ED721A" w:rsidP="00D63B9F">
      <w:pPr>
        <w:pStyle w:val="af5"/>
        <w:keepNext/>
        <w:rPr>
          <w:rtl/>
        </w:rPr>
      </w:pPr>
      <w:r w:rsidRPr="00F73532">
        <w:rPr>
          <w:rStyle w:val="TagStyle"/>
          <w:rtl/>
        </w:rPr>
        <w:t xml:space="preserve"> &lt;&lt; קריאה &gt;&gt;</w:t>
      </w:r>
      <w:r w:rsidRPr="00300640">
        <w:rPr>
          <w:rStyle w:val="TagStyle"/>
          <w:rtl/>
        </w:rPr>
        <w:t xml:space="preserve"> </w:t>
      </w:r>
      <w:r>
        <w:rPr>
          <w:rtl/>
        </w:rPr>
        <w:t>דוד אמסלם (הליכוד):</w:t>
      </w:r>
      <w:r w:rsidRPr="00300640">
        <w:rPr>
          <w:rStyle w:val="TagStyle"/>
          <w:rtl/>
        </w:rPr>
        <w:t xml:space="preserve"> </w:t>
      </w:r>
      <w:r w:rsidRPr="00F73532">
        <w:rPr>
          <w:rStyle w:val="TagStyle"/>
          <w:rtl/>
        </w:rPr>
        <w:t>&lt;&lt; קריאה &gt;&gt;</w:t>
      </w:r>
      <w:r>
        <w:rPr>
          <w:rtl/>
        </w:rPr>
        <w:t xml:space="preserve">  </w:t>
      </w:r>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אשריכם. תלמד אף פעם אל תפגע בלפיד, זה הכי חשוב. </w:t>
      </w:r>
    </w:p>
    <w:p w:rsidR="00ED721A" w:rsidRDefault="00ED721A" w:rsidP="00D63B9F">
      <w:pPr>
        <w:rPr>
          <w:rtl/>
          <w:lang w:eastAsia="he-IL"/>
        </w:rPr>
      </w:pPr>
      <w:bookmarkStart w:id="10979" w:name="_ETM_Q35_674494"/>
      <w:bookmarkStart w:id="10980" w:name="_ETM_Q35_674558"/>
      <w:bookmarkEnd w:id="10979"/>
      <w:bookmarkEnd w:id="10980"/>
    </w:p>
    <w:p w:rsidR="00ED721A" w:rsidRDefault="00ED721A" w:rsidP="00D63B9F">
      <w:pPr>
        <w:pStyle w:val="af6"/>
        <w:keepNext/>
        <w:rPr>
          <w:rtl/>
        </w:rPr>
      </w:pPr>
      <w:bookmarkStart w:id="10981" w:name="ET_yor_6488_69"/>
      <w:r w:rsidRPr="00F73532">
        <w:rPr>
          <w:rStyle w:val="TagStyle"/>
          <w:rtl/>
        </w:rPr>
        <w:t xml:space="preserve"> &lt;&lt; יור &gt;&gt;</w:t>
      </w:r>
      <w:r w:rsidRPr="00785256">
        <w:rPr>
          <w:rStyle w:val="TagStyle"/>
          <w:rtl/>
        </w:rPr>
        <w:t xml:space="preserve"> </w:t>
      </w:r>
      <w:r>
        <w:rPr>
          <w:rtl/>
        </w:rPr>
        <w:t>היו"ר אוריאל בוסו:</w:t>
      </w:r>
      <w:r w:rsidRPr="00785256">
        <w:rPr>
          <w:rStyle w:val="TagStyle"/>
          <w:rtl/>
        </w:rPr>
        <w:t xml:space="preserve"> </w:t>
      </w:r>
      <w:r w:rsidRPr="00F73532">
        <w:rPr>
          <w:rStyle w:val="TagStyle"/>
          <w:rtl/>
        </w:rPr>
        <w:t>&lt;&lt; יור &gt;&gt;</w:t>
      </w:r>
      <w:r>
        <w:rPr>
          <w:rtl/>
        </w:rPr>
        <w:t xml:space="preserve">  </w:t>
      </w:r>
      <w:bookmarkEnd w:id="10981"/>
    </w:p>
    <w:p w:rsidR="00ED721A" w:rsidRDefault="00ED721A" w:rsidP="005368DB">
      <w:pPr>
        <w:rPr>
          <w:rtl/>
          <w:lang w:eastAsia="he-IL"/>
        </w:rPr>
      </w:pPr>
    </w:p>
    <w:p w:rsidR="00ED721A" w:rsidRPr="00785256" w:rsidRDefault="00ED721A" w:rsidP="00D63B9F">
      <w:pPr>
        <w:rPr>
          <w:rtl/>
          <w:lang w:eastAsia="he-IL"/>
        </w:rPr>
      </w:pPr>
      <w:bookmarkStart w:id="10982" w:name="_ETM_Q35_676020"/>
      <w:bookmarkEnd w:id="10982"/>
      <w:r>
        <w:rPr>
          <w:rFonts w:hint="cs"/>
          <w:rtl/>
          <w:lang w:eastAsia="he-IL"/>
        </w:rPr>
        <w:t xml:space="preserve">חבר </w:t>
      </w:r>
      <w:bookmarkStart w:id="10983" w:name="_ETM_Q35_674364"/>
      <w:bookmarkEnd w:id="10983"/>
      <w:r>
        <w:rPr>
          <w:rFonts w:hint="cs"/>
          <w:rtl/>
          <w:lang w:eastAsia="he-IL"/>
        </w:rPr>
        <w:t xml:space="preserve">הכנסת אמסלם, שלוש דקות נאום שלה נהפכו כבר לשבע </w:t>
      </w:r>
      <w:bookmarkStart w:id="10984" w:name="_ETM_Q35_675694"/>
      <w:bookmarkEnd w:id="10984"/>
      <w:r>
        <w:rPr>
          <w:rFonts w:hint="cs"/>
          <w:rtl/>
          <w:lang w:eastAsia="he-IL"/>
        </w:rPr>
        <w:t xml:space="preserve">דקות, נכון לעכשיו. </w:t>
      </w:r>
    </w:p>
    <w:p w:rsidR="00ED721A" w:rsidRDefault="00ED721A" w:rsidP="00D63B9F">
      <w:pPr>
        <w:rPr>
          <w:rtl/>
          <w:lang w:eastAsia="he-IL"/>
        </w:rPr>
      </w:pPr>
    </w:p>
    <w:p w:rsidR="00ED721A" w:rsidRDefault="00ED721A" w:rsidP="00D63B9F">
      <w:pPr>
        <w:pStyle w:val="af5"/>
        <w:keepNext/>
        <w:rPr>
          <w:rtl/>
        </w:rPr>
      </w:pPr>
      <w:bookmarkStart w:id="10985" w:name="ET_interruption_5787_30"/>
      <w:r w:rsidRPr="00F73532">
        <w:rPr>
          <w:rStyle w:val="TagStyle"/>
          <w:rtl/>
        </w:rPr>
        <w:t xml:space="preserve"> &lt;&lt; קריאה &gt;&gt;</w:t>
      </w:r>
      <w:r w:rsidRPr="00B22796">
        <w:rPr>
          <w:rStyle w:val="TagStyle"/>
          <w:rtl/>
        </w:rPr>
        <w:t xml:space="preserve"> </w:t>
      </w:r>
      <w:r>
        <w:rPr>
          <w:rtl/>
        </w:rPr>
        <w:t>יוראי להב הרצנו (יש עתיד):</w:t>
      </w:r>
      <w:r w:rsidRPr="00B22796">
        <w:rPr>
          <w:rStyle w:val="TagStyle"/>
          <w:rtl/>
        </w:rPr>
        <w:t xml:space="preserve"> </w:t>
      </w:r>
      <w:r w:rsidRPr="00F73532">
        <w:rPr>
          <w:rStyle w:val="TagStyle"/>
          <w:rtl/>
        </w:rPr>
        <w:t>&lt;&lt; קריאה &gt;&gt;</w:t>
      </w:r>
      <w:r>
        <w:rPr>
          <w:rtl/>
        </w:rPr>
        <w:t xml:space="preserve">  </w:t>
      </w:r>
      <w:bookmarkEnd w:id="10985"/>
    </w:p>
    <w:p w:rsidR="00ED721A" w:rsidRDefault="00ED721A" w:rsidP="005368DB">
      <w:pPr>
        <w:rPr>
          <w:rtl/>
          <w:lang w:eastAsia="he-IL"/>
        </w:rPr>
      </w:pPr>
    </w:p>
    <w:p w:rsidR="00ED721A" w:rsidRDefault="00ED721A" w:rsidP="000D4080">
      <w:pPr>
        <w:rPr>
          <w:rtl/>
          <w:lang w:eastAsia="he-IL"/>
        </w:rPr>
      </w:pPr>
      <w:r>
        <w:rPr>
          <w:rFonts w:hint="cs"/>
          <w:rtl/>
          <w:lang w:eastAsia="he-IL"/>
        </w:rPr>
        <w:t xml:space="preserve">אמסלם, למה אתה </w:t>
      </w:r>
      <w:r w:rsidR="000D4080">
        <w:rPr>
          <w:rFonts w:hint="cs"/>
          <w:rtl/>
          <w:lang w:eastAsia="he-IL"/>
        </w:rPr>
        <w:t xml:space="preserve">עדיין </w:t>
      </w:r>
      <w:r>
        <w:rPr>
          <w:rFonts w:hint="cs"/>
          <w:rtl/>
          <w:lang w:eastAsia="he-IL"/>
        </w:rPr>
        <w:t xml:space="preserve">לא שר? </w:t>
      </w:r>
    </w:p>
    <w:p w:rsidR="00ED721A" w:rsidRDefault="00ED721A" w:rsidP="00D63B9F">
      <w:pPr>
        <w:rPr>
          <w:rtl/>
          <w:lang w:eastAsia="he-IL"/>
        </w:rPr>
      </w:pPr>
    </w:p>
    <w:p w:rsidR="00ED721A" w:rsidRDefault="00ED721A" w:rsidP="00D63B9F">
      <w:pPr>
        <w:pStyle w:val="af5"/>
        <w:keepNext/>
        <w:rPr>
          <w:rtl/>
        </w:rPr>
      </w:pPr>
      <w:bookmarkStart w:id="10986" w:name="ET_interruption_5156_69"/>
      <w:r w:rsidRPr="00226E48">
        <w:rPr>
          <w:rStyle w:val="TagStyle"/>
          <w:rtl/>
        </w:rPr>
        <w:t xml:space="preserve"> &lt;&lt; קריאה &gt;&gt; </w:t>
      </w:r>
      <w:r>
        <w:rPr>
          <w:rtl/>
        </w:rPr>
        <w:t>דוד אמסלם (הליכוד):</w:t>
      </w:r>
      <w:r w:rsidRPr="00226E48">
        <w:rPr>
          <w:rStyle w:val="TagStyle"/>
          <w:rtl/>
        </w:rPr>
        <w:t xml:space="preserve"> &lt;&lt; קריאה &gt;&gt;</w:t>
      </w:r>
      <w:r>
        <w:rPr>
          <w:rtl/>
        </w:rPr>
        <w:t xml:space="preserve">   </w:t>
      </w:r>
      <w:bookmarkEnd w:id="10986"/>
    </w:p>
    <w:p w:rsidR="00ED721A" w:rsidRDefault="00ED721A" w:rsidP="005368DB">
      <w:pPr>
        <w:rPr>
          <w:rtl/>
          <w:lang w:eastAsia="he-IL"/>
        </w:rPr>
      </w:pPr>
    </w:p>
    <w:p w:rsidR="00ED721A" w:rsidRPr="00226E48" w:rsidRDefault="00ED721A" w:rsidP="00D63B9F">
      <w:pPr>
        <w:rPr>
          <w:rtl/>
          <w:lang w:eastAsia="he-IL"/>
        </w:rPr>
      </w:pPr>
      <w:r>
        <w:rPr>
          <w:rFonts w:hint="cs"/>
          <w:rtl/>
          <w:lang w:eastAsia="he-IL"/>
        </w:rPr>
        <w:t>רק לא לדבר עם הידיים.</w:t>
      </w:r>
    </w:p>
    <w:p w:rsidR="00ED721A" w:rsidRDefault="00ED721A" w:rsidP="00D63B9F">
      <w:pPr>
        <w:rPr>
          <w:rtl/>
          <w:lang w:eastAsia="he-IL"/>
        </w:rPr>
      </w:pPr>
    </w:p>
    <w:p w:rsidR="00ED721A" w:rsidRDefault="00ED721A" w:rsidP="00D63B9F">
      <w:pPr>
        <w:pStyle w:val="af6"/>
        <w:keepNext/>
        <w:rPr>
          <w:rtl/>
        </w:rPr>
      </w:pPr>
      <w:bookmarkStart w:id="10987" w:name="ET_yor_6488_70"/>
      <w:r w:rsidRPr="00F73532">
        <w:rPr>
          <w:rStyle w:val="TagStyle"/>
          <w:rtl/>
        </w:rPr>
        <w:t xml:space="preserve"> &lt;&lt; יור &gt;&gt;</w:t>
      </w:r>
      <w:r w:rsidRPr="00785256">
        <w:rPr>
          <w:rStyle w:val="TagStyle"/>
          <w:rtl/>
        </w:rPr>
        <w:t xml:space="preserve"> </w:t>
      </w:r>
      <w:r>
        <w:rPr>
          <w:rtl/>
        </w:rPr>
        <w:t>היו"ר אוריאל בוסו:</w:t>
      </w:r>
      <w:r w:rsidRPr="00785256">
        <w:rPr>
          <w:rStyle w:val="TagStyle"/>
          <w:rtl/>
        </w:rPr>
        <w:t xml:space="preserve"> </w:t>
      </w:r>
      <w:r w:rsidRPr="00F73532">
        <w:rPr>
          <w:rStyle w:val="TagStyle"/>
          <w:rtl/>
        </w:rPr>
        <w:t>&lt;&lt; יור &gt;&gt;</w:t>
      </w:r>
      <w:r>
        <w:rPr>
          <w:rtl/>
        </w:rPr>
        <w:t xml:space="preserve">  </w:t>
      </w:r>
      <w:bookmarkEnd w:id="10987"/>
    </w:p>
    <w:p w:rsidR="00ED721A" w:rsidRDefault="00ED721A" w:rsidP="005368DB">
      <w:pPr>
        <w:rPr>
          <w:rtl/>
          <w:lang w:eastAsia="he-IL"/>
        </w:rPr>
      </w:pPr>
    </w:p>
    <w:p w:rsidR="00ED721A" w:rsidRDefault="00ED721A" w:rsidP="00D63B9F">
      <w:pPr>
        <w:rPr>
          <w:rtl/>
          <w:lang w:eastAsia="he-IL"/>
        </w:rPr>
      </w:pPr>
      <w:bookmarkStart w:id="10988" w:name="_ETM_Q35_696313"/>
      <w:bookmarkEnd w:id="10988"/>
      <w:r>
        <w:rPr>
          <w:rFonts w:hint="cs"/>
          <w:rtl/>
          <w:lang w:eastAsia="he-IL"/>
        </w:rPr>
        <w:t xml:space="preserve">חבר הכנסת אמסלם, אני רוצה להמשיך לתת </w:t>
      </w:r>
      <w:bookmarkStart w:id="10989" w:name="_ETM_Q35_700053"/>
      <w:bookmarkEnd w:id="10989"/>
      <w:r>
        <w:rPr>
          <w:rFonts w:hint="cs"/>
          <w:rtl/>
          <w:lang w:eastAsia="he-IL"/>
        </w:rPr>
        <w:t xml:space="preserve">לה לדבר. בבקשה. </w:t>
      </w:r>
    </w:p>
    <w:p w:rsidR="00ED721A" w:rsidRPr="00785256" w:rsidRDefault="00ED721A" w:rsidP="00D63B9F">
      <w:pPr>
        <w:rPr>
          <w:rtl/>
          <w:lang w:eastAsia="he-IL"/>
        </w:rPr>
      </w:pPr>
      <w:bookmarkStart w:id="10990" w:name="_ETM_Q35_701113"/>
      <w:bookmarkStart w:id="10991" w:name="_ETM_Q35_701185"/>
      <w:bookmarkEnd w:id="10990"/>
      <w:bookmarkEnd w:id="10991"/>
    </w:p>
    <w:p w:rsidR="00ED721A" w:rsidRDefault="00955BE9" w:rsidP="00955BE9">
      <w:pPr>
        <w:pStyle w:val="-"/>
        <w:rPr>
          <w:rtl/>
        </w:rPr>
      </w:pPr>
      <w:bookmarkStart w:id="10992" w:name="ET_speakercontinue_6228_31"/>
      <w:r w:rsidRPr="00955BE9">
        <w:rPr>
          <w:rStyle w:val="TagStyle"/>
          <w:rtl/>
        </w:rPr>
        <w:t xml:space="preserve"> &lt;&lt; דובר_המשך &gt;&gt;</w:t>
      </w:r>
      <w:r w:rsidR="00ED721A" w:rsidRPr="00B22796">
        <w:rPr>
          <w:rStyle w:val="TagStyle"/>
          <w:rtl/>
        </w:rPr>
        <w:t xml:space="preserve"> </w:t>
      </w:r>
      <w:bookmarkStart w:id="10993" w:name="_Toc128998935"/>
      <w:r w:rsidR="00ED721A">
        <w:rPr>
          <w:rtl/>
        </w:rPr>
        <w:t>טטיאנה מזרסקי (יש עתיד):</w:t>
      </w:r>
      <w:bookmarkEnd w:id="10993"/>
      <w:r w:rsidR="00ED721A" w:rsidRPr="00B22796">
        <w:rPr>
          <w:rStyle w:val="TagStyle"/>
          <w:rtl/>
        </w:rPr>
        <w:t xml:space="preserve"> </w:t>
      </w:r>
      <w:r w:rsidRPr="00955BE9">
        <w:rPr>
          <w:rStyle w:val="TagStyle"/>
          <w:rtl/>
        </w:rPr>
        <w:t xml:space="preserve">&lt;&lt; דובר_המשך &gt;&gt; </w:t>
      </w:r>
      <w:r w:rsidR="00ED721A">
        <w:rPr>
          <w:rtl/>
        </w:rPr>
        <w:t xml:space="preserve">  </w:t>
      </w:r>
      <w:bookmarkEnd w:id="10992"/>
    </w:p>
    <w:p w:rsidR="00ED721A" w:rsidRDefault="00ED721A" w:rsidP="005368DB">
      <w:pPr>
        <w:rPr>
          <w:rtl/>
          <w:lang w:eastAsia="he-IL"/>
        </w:rPr>
      </w:pPr>
    </w:p>
    <w:p w:rsidR="00ED721A" w:rsidRDefault="00ED721A" w:rsidP="000D4080">
      <w:pPr>
        <w:rPr>
          <w:rtl/>
        </w:rPr>
      </w:pPr>
      <w:bookmarkStart w:id="10994" w:name="_ETM_Q35_703914"/>
      <w:bookmarkStart w:id="10995" w:name="_ETM_Q35_703975"/>
      <w:bookmarkEnd w:id="10994"/>
      <w:bookmarkEnd w:id="10995"/>
      <w:r>
        <w:rPr>
          <w:rFonts w:hint="cs"/>
          <w:rtl/>
        </w:rPr>
        <w:t>"</w:t>
      </w:r>
      <w:r>
        <w:rPr>
          <w:rtl/>
        </w:rPr>
        <w:t>ש</w:t>
      </w:r>
      <w:r>
        <w:rPr>
          <w:rFonts w:hint="cs"/>
          <w:rtl/>
        </w:rPr>
        <w:t>ב</w:t>
      </w:r>
      <w:r>
        <w:rPr>
          <w:rtl/>
        </w:rPr>
        <w:t>עת ימים מצ</w:t>
      </w:r>
      <w:r>
        <w:rPr>
          <w:rFonts w:hint="cs"/>
          <w:rtl/>
        </w:rPr>
        <w:t>ו</w:t>
      </w:r>
      <w:r>
        <w:rPr>
          <w:rtl/>
        </w:rPr>
        <w:t>ת תאכלו</w:t>
      </w:r>
      <w:r>
        <w:rPr>
          <w:rFonts w:hint="cs"/>
          <w:rtl/>
        </w:rPr>
        <w:t xml:space="preserve">", </w:t>
      </w:r>
      <w:r>
        <w:rPr>
          <w:rtl/>
        </w:rPr>
        <w:t>כך נקבע בספר שמות,</w:t>
      </w:r>
      <w:r>
        <w:rPr>
          <w:rFonts w:hint="cs"/>
          <w:rtl/>
        </w:rPr>
        <w:t xml:space="preserve"> פרק</w:t>
      </w:r>
      <w:r>
        <w:rPr>
          <w:rtl/>
        </w:rPr>
        <w:t xml:space="preserve"> י</w:t>
      </w:r>
      <w:r>
        <w:rPr>
          <w:rFonts w:hint="cs"/>
          <w:rtl/>
        </w:rPr>
        <w:t>"</w:t>
      </w:r>
      <w:r>
        <w:rPr>
          <w:rtl/>
        </w:rPr>
        <w:t>ב, ט</w:t>
      </w:r>
      <w:r>
        <w:rPr>
          <w:rFonts w:hint="cs"/>
          <w:rtl/>
        </w:rPr>
        <w:t>"</w:t>
      </w:r>
      <w:r>
        <w:rPr>
          <w:rtl/>
        </w:rPr>
        <w:t>ו. איסור אכילת חמץ במהלך הפסח אינו מבוסס על הפסוק המקראי בלבד. במדינת ישראל, מדינה יהודית ודמוקרטית</w:t>
      </w:r>
      <w:r>
        <w:rPr>
          <w:rFonts w:hint="cs"/>
          <w:rtl/>
        </w:rPr>
        <w:t>,</w:t>
      </w:r>
      <w:r>
        <w:rPr>
          <w:rtl/>
        </w:rPr>
        <w:t xml:space="preserve"> זה מעוגן </w:t>
      </w:r>
      <w:r>
        <w:rPr>
          <w:rFonts w:hint="cs"/>
          <w:rtl/>
        </w:rPr>
        <w:t xml:space="preserve">גם </w:t>
      </w:r>
      <w:r>
        <w:rPr>
          <w:rtl/>
        </w:rPr>
        <w:t>בחוק שנחקק עוד בשנת 1986 על</w:t>
      </w:r>
      <w:r>
        <w:rPr>
          <w:rFonts w:hint="cs"/>
          <w:rtl/>
        </w:rPr>
        <w:t xml:space="preserve"> </w:t>
      </w:r>
      <w:r>
        <w:rPr>
          <w:rtl/>
        </w:rPr>
        <w:t>ידי הכנסת ה</w:t>
      </w:r>
      <w:r w:rsidR="000D4080">
        <w:rPr>
          <w:rFonts w:hint="cs"/>
          <w:rtl/>
        </w:rPr>
        <w:t>אחת-עשרה</w:t>
      </w:r>
      <w:r>
        <w:rPr>
          <w:rtl/>
        </w:rPr>
        <w:t xml:space="preserve">. החוק נקרא: חוק חג המצות (איסור חמץ), </w:t>
      </w:r>
      <w:r w:rsidR="000D4080">
        <w:rPr>
          <w:rFonts w:hint="cs"/>
          <w:rtl/>
        </w:rPr>
        <w:t>ו</w:t>
      </w:r>
      <w:r>
        <w:rPr>
          <w:rtl/>
        </w:rPr>
        <w:t xml:space="preserve">חתומים </w:t>
      </w:r>
      <w:r w:rsidR="000D4080">
        <w:rPr>
          <w:rFonts w:hint="cs"/>
          <w:rtl/>
        </w:rPr>
        <w:t xml:space="preserve">עליו </w:t>
      </w:r>
      <w:r>
        <w:rPr>
          <w:rtl/>
        </w:rPr>
        <w:t>ראש הממשלה ונשיא המדינה דאז</w:t>
      </w:r>
      <w:r w:rsidR="00707016">
        <w:rPr>
          <w:rFonts w:hint="cs"/>
          <w:rtl/>
        </w:rPr>
        <w:t>,</w:t>
      </w:r>
      <w:r>
        <w:rPr>
          <w:rtl/>
        </w:rPr>
        <w:t xml:space="preserve"> שמעון פרס</w:t>
      </w:r>
      <w:r>
        <w:rPr>
          <w:rFonts w:hint="cs"/>
          <w:rtl/>
        </w:rPr>
        <w:t>, ז</w:t>
      </w:r>
      <w:r w:rsidR="00707016">
        <w:rPr>
          <w:rFonts w:hint="cs"/>
          <w:rtl/>
        </w:rPr>
        <w:t>י</w:t>
      </w:r>
      <w:r>
        <w:rPr>
          <w:rFonts w:hint="cs"/>
          <w:rtl/>
        </w:rPr>
        <w:t xml:space="preserve">כרונו לברכה, וחיים </w:t>
      </w:r>
      <w:bookmarkStart w:id="10996" w:name="_ETM_Q35_735143"/>
      <w:bookmarkEnd w:id="10996"/>
      <w:r>
        <w:rPr>
          <w:rtl/>
        </w:rPr>
        <w:t>הרצוג</w:t>
      </w:r>
      <w:r>
        <w:rPr>
          <w:rFonts w:hint="cs"/>
          <w:rtl/>
        </w:rPr>
        <w:t>, ז</w:t>
      </w:r>
      <w:r w:rsidR="00707016">
        <w:rPr>
          <w:rFonts w:hint="cs"/>
          <w:rtl/>
        </w:rPr>
        <w:t>י</w:t>
      </w:r>
      <w:r>
        <w:rPr>
          <w:rFonts w:hint="cs"/>
          <w:rtl/>
        </w:rPr>
        <w:t>כרונו לברכה, וש</w:t>
      </w:r>
      <w:r>
        <w:rPr>
          <w:rtl/>
        </w:rPr>
        <w:t>ר הפנים דאז יצחק פרץ.</w:t>
      </w:r>
      <w:r>
        <w:rPr>
          <w:rFonts w:hint="cs"/>
          <w:rtl/>
        </w:rPr>
        <w:t xml:space="preserve"> </w:t>
      </w:r>
    </w:p>
    <w:p w:rsidR="00ED721A" w:rsidRDefault="00ED721A" w:rsidP="00D63B9F">
      <w:pPr>
        <w:rPr>
          <w:rtl/>
        </w:rPr>
      </w:pPr>
      <w:bookmarkStart w:id="10997" w:name="_ETM_Q35_735067"/>
      <w:bookmarkStart w:id="10998" w:name="_ETM_Q35_735132"/>
      <w:bookmarkEnd w:id="10997"/>
      <w:bookmarkEnd w:id="10998"/>
    </w:p>
    <w:p w:rsidR="00ED721A" w:rsidRDefault="00ED721A" w:rsidP="00707016">
      <w:pPr>
        <w:rPr>
          <w:rtl/>
        </w:rPr>
      </w:pPr>
      <w:bookmarkStart w:id="10999" w:name="_ETM_Q35_735179"/>
      <w:bookmarkStart w:id="11000" w:name="_ETM_Q35_735224"/>
      <w:bookmarkEnd w:id="10999"/>
      <w:bookmarkEnd w:id="11000"/>
      <w:r>
        <w:rPr>
          <w:rtl/>
        </w:rPr>
        <w:t>חוק זה נחקק במטרה למנוע הצגת לחם, לחמניות ופיתות בפומבי, כדי למנוע פגיעה ברגשות הציבור</w:t>
      </w:r>
      <w:r>
        <w:rPr>
          <w:rFonts w:hint="cs"/>
          <w:rtl/>
        </w:rPr>
        <w:t xml:space="preserve"> </w:t>
      </w:r>
      <w:r w:rsidR="00707016">
        <w:rPr>
          <w:rFonts w:hint="eastAsia"/>
          <w:rtl/>
        </w:rPr>
        <w:t xml:space="preserve">– </w:t>
      </w:r>
      <w:r>
        <w:rPr>
          <w:rtl/>
        </w:rPr>
        <w:t>כך צוין בדברי ההסבר להצעתו,</w:t>
      </w:r>
      <w:r>
        <w:rPr>
          <w:rFonts w:hint="cs"/>
          <w:rtl/>
        </w:rPr>
        <w:t xml:space="preserve"> </w:t>
      </w:r>
      <w:r w:rsidR="00707016">
        <w:rPr>
          <w:rFonts w:hint="cs"/>
          <w:rtl/>
        </w:rPr>
        <w:t>ו</w:t>
      </w:r>
      <w:r>
        <w:rPr>
          <w:rtl/>
        </w:rPr>
        <w:t xml:space="preserve">בהם הוסבר גם הרקע לחקיקתו </w:t>
      </w:r>
      <w:r w:rsidR="00707016">
        <w:rPr>
          <w:rFonts w:hint="cs"/>
          <w:rtl/>
        </w:rPr>
        <w:t xml:space="preserve">– </w:t>
      </w:r>
      <w:r>
        <w:rPr>
          <w:rtl/>
        </w:rPr>
        <w:t>שקיימת מגמה מסוימת</w:t>
      </w:r>
      <w:r w:rsidR="00707016">
        <w:rPr>
          <w:rFonts w:hint="cs"/>
          <w:rtl/>
        </w:rPr>
        <w:t>,</w:t>
      </w:r>
      <w:r>
        <w:rPr>
          <w:rFonts w:hint="cs"/>
          <w:rtl/>
        </w:rPr>
        <w:t xml:space="preserve"> ו</w:t>
      </w:r>
      <w:r>
        <w:rPr>
          <w:rtl/>
        </w:rPr>
        <w:t>אני</w:t>
      </w:r>
      <w:r>
        <w:rPr>
          <w:rFonts w:hint="cs"/>
          <w:rtl/>
        </w:rPr>
        <w:t xml:space="preserve"> רוצה לצטט:</w:t>
      </w:r>
      <w:r>
        <w:rPr>
          <w:rFonts w:hint="eastAsia"/>
          <w:rtl/>
        </w:rPr>
        <w:t xml:space="preserve"> </w:t>
      </w:r>
      <w:r>
        <w:rPr>
          <w:rtl/>
        </w:rPr>
        <w:t>"גל מכירת החמץ בחנויות, בקיוסקים ובמזנונים בפסח ומוצרי החמץ מוצגים לראווה בפרהסיה, דבר הפוגע ברגשות רוב הציבור הדתי, המסורתי והלאומי".</w:t>
      </w:r>
    </w:p>
    <w:p w:rsidR="00ED721A" w:rsidRDefault="00ED721A" w:rsidP="00D63B9F">
      <w:pPr>
        <w:rPr>
          <w:rtl/>
        </w:rPr>
      </w:pPr>
      <w:bookmarkStart w:id="11001" w:name="_ETM_Q35_747235"/>
      <w:bookmarkStart w:id="11002" w:name="_ETM_Q35_747296"/>
      <w:bookmarkEnd w:id="11001"/>
      <w:bookmarkEnd w:id="11002"/>
    </w:p>
    <w:p w:rsidR="00ED721A" w:rsidRDefault="00ED721A" w:rsidP="005368DB">
      <w:pPr>
        <w:rPr>
          <w:rtl/>
        </w:rPr>
      </w:pPr>
      <w:bookmarkStart w:id="11003" w:name="TOR_Q36"/>
      <w:bookmarkStart w:id="11004" w:name="_ETM_Q36_180000"/>
      <w:bookmarkEnd w:id="11003"/>
      <w:bookmarkEnd w:id="11004"/>
      <w:r>
        <w:rPr>
          <w:rFonts w:hint="cs"/>
          <w:rtl/>
        </w:rPr>
        <w:t xml:space="preserve">אז </w:t>
      </w:r>
      <w:r>
        <w:rPr>
          <w:rtl/>
        </w:rPr>
        <w:t>למה צריך לחוקק חוק נוסף</w:t>
      </w:r>
      <w:r>
        <w:rPr>
          <w:rFonts w:hint="cs"/>
          <w:rtl/>
        </w:rPr>
        <w:t>,</w:t>
      </w:r>
      <w:r>
        <w:rPr>
          <w:rtl/>
        </w:rPr>
        <w:t xml:space="preserve"> איסור הכנסת חמץ לבתי חולים בתקופת הפסח</w:t>
      </w:r>
      <w:r>
        <w:rPr>
          <w:rFonts w:hint="cs"/>
          <w:rtl/>
        </w:rPr>
        <w:t xml:space="preserve">? </w:t>
      </w:r>
      <w:r>
        <w:rPr>
          <w:rtl/>
        </w:rPr>
        <w:t>בעיניי, החוק משתמש בנושא החמץ כדי לבצע עוד צעד פוליטי. ראינו כבר שהוא מסוגל להפיל ממשלה</w:t>
      </w:r>
      <w:r>
        <w:rPr>
          <w:rFonts w:hint="cs"/>
          <w:rtl/>
        </w:rPr>
        <w:t>,</w:t>
      </w:r>
      <w:r>
        <w:rPr>
          <w:rtl/>
        </w:rPr>
        <w:t xml:space="preserve"> וכעת הוא מקדם מדיניות של הרחבת סמכויות של </w:t>
      </w:r>
      <w:r>
        <w:rPr>
          <w:rFonts w:hint="cs"/>
          <w:rtl/>
        </w:rPr>
        <w:t>ה</w:t>
      </w:r>
      <w:r>
        <w:rPr>
          <w:rtl/>
        </w:rPr>
        <w:t xml:space="preserve">רבנות </w:t>
      </w:r>
      <w:r>
        <w:rPr>
          <w:rFonts w:hint="cs"/>
          <w:rtl/>
        </w:rPr>
        <w:t>ה</w:t>
      </w:r>
      <w:r>
        <w:rPr>
          <w:rtl/>
        </w:rPr>
        <w:t>ראשית, ואף כפ</w:t>
      </w:r>
      <w:r>
        <w:rPr>
          <w:rFonts w:hint="cs"/>
          <w:rtl/>
        </w:rPr>
        <w:t>י</w:t>
      </w:r>
      <w:r>
        <w:rPr>
          <w:rtl/>
        </w:rPr>
        <w:t>יה דתית.</w:t>
      </w:r>
    </w:p>
    <w:p w:rsidR="00ED721A" w:rsidRDefault="00ED721A" w:rsidP="00D63B9F">
      <w:pPr>
        <w:rPr>
          <w:rtl/>
        </w:rPr>
      </w:pPr>
      <w:bookmarkStart w:id="11005" w:name="_ETM_Q36_191000"/>
      <w:bookmarkEnd w:id="11005"/>
    </w:p>
    <w:p w:rsidR="00ED721A" w:rsidRDefault="00ED721A" w:rsidP="00D63B9F">
      <w:pPr>
        <w:pStyle w:val="af5"/>
        <w:keepNext/>
        <w:rPr>
          <w:rtl/>
        </w:rPr>
      </w:pPr>
      <w:bookmarkStart w:id="11006" w:name="ET_interruption_6357_1"/>
      <w:r w:rsidRPr="00A1366B">
        <w:rPr>
          <w:rStyle w:val="TagStyle"/>
          <w:rtl/>
        </w:rPr>
        <w:t xml:space="preserve"> &lt;&lt; קריאה &gt;&gt; </w:t>
      </w:r>
      <w:r>
        <w:rPr>
          <w:rtl/>
        </w:rPr>
        <w:t>משה סעדה (הליכוד):</w:t>
      </w:r>
      <w:r w:rsidRPr="00A1366B">
        <w:rPr>
          <w:rStyle w:val="TagStyle"/>
          <w:rtl/>
        </w:rPr>
        <w:t xml:space="preserve"> &lt;&lt; קריאה &gt;&gt;</w:t>
      </w:r>
      <w:r>
        <w:rPr>
          <w:rtl/>
        </w:rPr>
        <w:t xml:space="preserve"> </w:t>
      </w:r>
      <w:bookmarkEnd w:id="11006"/>
    </w:p>
    <w:p w:rsidR="00ED721A" w:rsidRDefault="00ED721A" w:rsidP="005368DB">
      <w:pPr>
        <w:rPr>
          <w:rtl/>
        </w:rPr>
      </w:pPr>
    </w:p>
    <w:p w:rsidR="00ED721A" w:rsidRDefault="00ED721A" w:rsidP="00D63B9F">
      <w:pPr>
        <w:rPr>
          <w:rtl/>
        </w:rPr>
      </w:pPr>
      <w:r>
        <w:rPr>
          <w:rFonts w:hint="cs"/>
          <w:rtl/>
        </w:rPr>
        <w:t>זה לא נכון. עוד פעם לא נכון.</w:t>
      </w:r>
    </w:p>
    <w:p w:rsidR="00ED721A" w:rsidRDefault="00ED721A" w:rsidP="00D63B9F">
      <w:pPr>
        <w:rPr>
          <w:rtl/>
        </w:rPr>
      </w:pPr>
      <w:bookmarkStart w:id="11007" w:name="_ETM_Q36_196000"/>
      <w:bookmarkEnd w:id="11007"/>
    </w:p>
    <w:p w:rsidR="00ED721A" w:rsidRDefault="00ED721A" w:rsidP="00D63B9F">
      <w:pPr>
        <w:pStyle w:val="-"/>
        <w:keepNext/>
        <w:rPr>
          <w:rtl/>
        </w:rPr>
      </w:pPr>
      <w:bookmarkStart w:id="11008" w:name="ET_speakercontinue_6228_2"/>
      <w:r w:rsidRPr="00A1366B">
        <w:rPr>
          <w:rStyle w:val="TagStyle"/>
          <w:rtl/>
        </w:rPr>
        <w:t xml:space="preserve"> &lt;&lt; דובר_המשך &gt;&gt; </w:t>
      </w:r>
      <w:r>
        <w:rPr>
          <w:rtl/>
        </w:rPr>
        <w:t>טטיאנה מזרסקי (יש עתיד):</w:t>
      </w:r>
      <w:r w:rsidRPr="00A1366B">
        <w:rPr>
          <w:rStyle w:val="TagStyle"/>
          <w:rtl/>
        </w:rPr>
        <w:t xml:space="preserve"> &lt;&lt; דובר_המשך &gt;&gt;</w:t>
      </w:r>
      <w:r>
        <w:rPr>
          <w:rtl/>
        </w:rPr>
        <w:t xml:space="preserve"> </w:t>
      </w:r>
      <w:bookmarkEnd w:id="11008"/>
    </w:p>
    <w:p w:rsidR="00ED721A" w:rsidRDefault="00ED721A" w:rsidP="005368DB">
      <w:pPr>
        <w:rPr>
          <w:rtl/>
        </w:rPr>
      </w:pPr>
    </w:p>
    <w:p w:rsidR="00ED721A" w:rsidRDefault="00ED721A" w:rsidP="005368DB">
      <w:pPr>
        <w:rPr>
          <w:rtl/>
        </w:rPr>
      </w:pPr>
      <w:r>
        <w:rPr>
          <w:rtl/>
        </w:rPr>
        <w:t>זכותם של יהודים ולא יהודים</w:t>
      </w:r>
      <w:r>
        <w:rPr>
          <w:rFonts w:hint="cs"/>
          <w:rtl/>
        </w:rPr>
        <w:t xml:space="preserve"> </w:t>
      </w:r>
      <w:r w:rsidR="005368DB">
        <w:rPr>
          <w:rFonts w:hint="cs"/>
          <w:rtl/>
        </w:rPr>
        <w:t>– –</w:t>
      </w:r>
    </w:p>
    <w:p w:rsidR="00ED721A" w:rsidRDefault="00ED721A" w:rsidP="005368DB">
      <w:pPr>
        <w:rPr>
          <w:rtl/>
        </w:rPr>
      </w:pPr>
      <w:bookmarkStart w:id="11009" w:name="_ETM_Q36_192000"/>
      <w:bookmarkEnd w:id="11009"/>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חבר הכנסת אמסלם. אה, חבר הכנסת סעדה.</w:t>
      </w:r>
    </w:p>
    <w:p w:rsidR="00ED721A" w:rsidRDefault="00ED721A" w:rsidP="00D63B9F">
      <w:pPr>
        <w:rPr>
          <w:rtl/>
        </w:rPr>
      </w:pPr>
    </w:p>
    <w:p w:rsidR="00ED721A" w:rsidRDefault="00ED721A" w:rsidP="00D63B9F">
      <w:pPr>
        <w:pStyle w:val="-"/>
        <w:keepNext/>
        <w:rPr>
          <w:rtl/>
        </w:rPr>
      </w:pPr>
      <w:bookmarkStart w:id="11010" w:name="ET_speakercontinue_6228_4"/>
      <w:r w:rsidRPr="00A1366B">
        <w:rPr>
          <w:rStyle w:val="TagStyle"/>
          <w:rtl/>
        </w:rPr>
        <w:t xml:space="preserve"> &lt;&lt; דובר_המשך &gt;&gt; </w:t>
      </w:r>
      <w:r>
        <w:rPr>
          <w:rtl/>
        </w:rPr>
        <w:t>טטיאנה מזרסקי (יש עתיד):</w:t>
      </w:r>
      <w:r w:rsidRPr="00A1366B">
        <w:rPr>
          <w:rStyle w:val="TagStyle"/>
          <w:rtl/>
        </w:rPr>
        <w:t xml:space="preserve"> &lt;&lt; דובר_המשך &gt;&gt;</w:t>
      </w:r>
      <w:r>
        <w:rPr>
          <w:rtl/>
        </w:rPr>
        <w:t xml:space="preserve"> </w:t>
      </w:r>
      <w:bookmarkEnd w:id="11010"/>
    </w:p>
    <w:p w:rsidR="00ED721A" w:rsidRDefault="00ED721A" w:rsidP="005368DB">
      <w:pPr>
        <w:rPr>
          <w:rtl/>
        </w:rPr>
      </w:pPr>
    </w:p>
    <w:p w:rsidR="00ED721A" w:rsidRDefault="005368DB" w:rsidP="00707016">
      <w:pPr>
        <w:rPr>
          <w:rtl/>
        </w:rPr>
      </w:pPr>
      <w:bookmarkStart w:id="11011" w:name="_ETM_Q36_195000"/>
      <w:bookmarkEnd w:id="11011"/>
      <w:r>
        <w:rPr>
          <w:rFonts w:hint="cs"/>
          <w:rtl/>
        </w:rPr>
        <w:t>– –</w:t>
      </w:r>
      <w:r w:rsidR="00ED721A">
        <w:rPr>
          <w:rFonts w:hint="cs"/>
          <w:rtl/>
        </w:rPr>
        <w:t xml:space="preserve"> </w:t>
      </w:r>
      <w:r w:rsidR="00ED721A">
        <w:rPr>
          <w:rtl/>
        </w:rPr>
        <w:t>שאינם חפצים לשמור חמץ לאכול את המזון הרגיל שלהם</w:t>
      </w:r>
      <w:r w:rsidR="00ED721A">
        <w:rPr>
          <w:rFonts w:hint="cs"/>
          <w:rtl/>
        </w:rPr>
        <w:t xml:space="preserve"> </w:t>
      </w:r>
      <w:r>
        <w:rPr>
          <w:rFonts w:hint="cs"/>
          <w:rtl/>
        </w:rPr>
        <w:t>– –</w:t>
      </w:r>
    </w:p>
    <w:p w:rsidR="00ED721A" w:rsidRDefault="00ED721A" w:rsidP="00D63B9F">
      <w:pPr>
        <w:rPr>
          <w:rtl/>
        </w:rPr>
      </w:pPr>
      <w:bookmarkStart w:id="11012" w:name="_ETM_Q36_200000"/>
      <w:bookmarkEnd w:id="11012"/>
    </w:p>
    <w:p w:rsidR="00ED721A" w:rsidRDefault="00ED721A" w:rsidP="00D63B9F">
      <w:pPr>
        <w:pStyle w:val="af5"/>
        <w:keepNext/>
        <w:rPr>
          <w:rtl/>
        </w:rPr>
      </w:pPr>
      <w:bookmarkStart w:id="11013" w:name="ET_interruption_6357_5"/>
      <w:r w:rsidRPr="00A1366B">
        <w:rPr>
          <w:rStyle w:val="TagStyle"/>
          <w:rtl/>
        </w:rPr>
        <w:t xml:space="preserve"> &lt;&lt; קריאה &gt;&gt; </w:t>
      </w:r>
      <w:r>
        <w:rPr>
          <w:rtl/>
        </w:rPr>
        <w:t>משה סעדה (הליכוד):</w:t>
      </w:r>
      <w:r w:rsidRPr="00A1366B">
        <w:rPr>
          <w:rStyle w:val="TagStyle"/>
          <w:rtl/>
        </w:rPr>
        <w:t xml:space="preserve"> &lt;&lt; קריאה &gt;&gt;</w:t>
      </w:r>
      <w:r>
        <w:rPr>
          <w:rtl/>
        </w:rPr>
        <w:t xml:space="preserve"> </w:t>
      </w:r>
      <w:bookmarkEnd w:id="11013"/>
    </w:p>
    <w:p w:rsidR="00ED721A" w:rsidRDefault="00ED721A" w:rsidP="005368DB">
      <w:pPr>
        <w:rPr>
          <w:rtl/>
        </w:rPr>
      </w:pPr>
    </w:p>
    <w:p w:rsidR="00ED721A" w:rsidRDefault="005368DB" w:rsidP="005368DB">
      <w:pPr>
        <w:rPr>
          <w:rtl/>
        </w:rPr>
      </w:pPr>
      <w:bookmarkStart w:id="11014" w:name="_ETM_Q36_201000"/>
      <w:bookmarkEnd w:id="11014"/>
      <w:r>
        <w:rPr>
          <w:rFonts w:hint="cs"/>
          <w:rtl/>
        </w:rPr>
        <w:t>– – –</w:t>
      </w:r>
    </w:p>
    <w:p w:rsidR="00ED721A" w:rsidRDefault="00ED721A" w:rsidP="00D63B9F">
      <w:pPr>
        <w:rPr>
          <w:rtl/>
        </w:rPr>
      </w:pPr>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15" w:name="_ETM_Q36_198000"/>
      <w:bookmarkEnd w:id="11015"/>
      <w:r>
        <w:rPr>
          <w:rFonts w:hint="cs"/>
          <w:rtl/>
        </w:rPr>
        <w:t>מה שהיא רוצה היא תגיד בזמן הזה.</w:t>
      </w:r>
    </w:p>
    <w:p w:rsidR="00ED721A" w:rsidRDefault="00ED721A" w:rsidP="00D63B9F">
      <w:pPr>
        <w:rPr>
          <w:rtl/>
        </w:rPr>
      </w:pPr>
      <w:bookmarkStart w:id="11016" w:name="_ETM_Q36_204000"/>
      <w:bookmarkEnd w:id="11016"/>
    </w:p>
    <w:p w:rsidR="00ED721A" w:rsidRDefault="00ED721A" w:rsidP="00D63B9F">
      <w:pPr>
        <w:pStyle w:val="-"/>
        <w:keepNext/>
        <w:rPr>
          <w:rtl/>
        </w:rPr>
      </w:pPr>
      <w:bookmarkStart w:id="11017" w:name="ET_speakercontinue_6228_7"/>
      <w:r w:rsidRPr="00A1366B">
        <w:rPr>
          <w:rStyle w:val="TagStyle"/>
          <w:rtl/>
        </w:rPr>
        <w:t xml:space="preserve"> &lt;&lt; דובר_המשך &gt;&gt; </w:t>
      </w:r>
      <w:r>
        <w:rPr>
          <w:rtl/>
        </w:rPr>
        <w:t>טטיאנה מזרסקי (יש עתיד):</w:t>
      </w:r>
      <w:r w:rsidRPr="00A1366B">
        <w:rPr>
          <w:rStyle w:val="TagStyle"/>
          <w:rtl/>
        </w:rPr>
        <w:t xml:space="preserve"> &lt;&lt; דובר_המשך &gt;&gt;</w:t>
      </w:r>
      <w:r>
        <w:rPr>
          <w:rtl/>
        </w:rPr>
        <w:t xml:space="preserve"> </w:t>
      </w:r>
      <w:bookmarkEnd w:id="11017"/>
    </w:p>
    <w:p w:rsidR="00ED721A" w:rsidRDefault="00ED721A" w:rsidP="005368DB">
      <w:pPr>
        <w:rPr>
          <w:rtl/>
        </w:rPr>
      </w:pPr>
    </w:p>
    <w:p w:rsidR="00ED721A" w:rsidRDefault="00ED721A" w:rsidP="005368DB">
      <w:pPr>
        <w:rPr>
          <w:rtl/>
        </w:rPr>
      </w:pPr>
      <w:bookmarkStart w:id="11018" w:name="_ETM_Q36_205000"/>
      <w:bookmarkEnd w:id="11018"/>
      <w:r>
        <w:rPr>
          <w:rtl/>
        </w:rPr>
        <w:t xml:space="preserve"> </w:t>
      </w:r>
      <w:r w:rsidR="005368DB">
        <w:rPr>
          <w:rFonts w:hint="cs"/>
          <w:rtl/>
        </w:rPr>
        <w:t>– –</w:t>
      </w:r>
      <w:r>
        <w:rPr>
          <w:rFonts w:hint="cs"/>
          <w:rtl/>
        </w:rPr>
        <w:t xml:space="preserve"> </w:t>
      </w:r>
      <w:r>
        <w:rPr>
          <w:rtl/>
        </w:rPr>
        <w:t>בטח במיט</w:t>
      </w:r>
      <w:r>
        <w:rPr>
          <w:rFonts w:hint="cs"/>
          <w:rtl/>
        </w:rPr>
        <w:t>ה של חולים</w:t>
      </w:r>
      <w:r>
        <w:rPr>
          <w:rtl/>
        </w:rPr>
        <w:t>.</w:t>
      </w:r>
      <w:r>
        <w:rPr>
          <w:rFonts w:hint="cs"/>
          <w:rtl/>
        </w:rPr>
        <w:t xml:space="preserve"> </w:t>
      </w:r>
      <w:r>
        <w:rPr>
          <w:rtl/>
        </w:rPr>
        <w:t>החוק מאפשר פלישה לפרטיותם של בני אדם,</w:t>
      </w:r>
      <w:r>
        <w:rPr>
          <w:rFonts w:hint="cs"/>
          <w:rtl/>
        </w:rPr>
        <w:t xml:space="preserve"> ועוד </w:t>
      </w:r>
      <w:r>
        <w:rPr>
          <w:rtl/>
        </w:rPr>
        <w:t>ברגעים הקשים והרגישים שלהם.</w:t>
      </w:r>
    </w:p>
    <w:p w:rsidR="00ED721A" w:rsidRDefault="00ED721A" w:rsidP="00D63B9F">
      <w:pPr>
        <w:rPr>
          <w:rtl/>
        </w:rPr>
      </w:pPr>
      <w:bookmarkStart w:id="11019" w:name="_ETM_Q36_213000"/>
      <w:bookmarkEnd w:id="11019"/>
    </w:p>
    <w:p w:rsidR="00ED721A" w:rsidRDefault="00ED721A" w:rsidP="00590878">
      <w:pPr>
        <w:rPr>
          <w:rtl/>
        </w:rPr>
      </w:pPr>
      <w:bookmarkStart w:id="11020" w:name="_ETM_Q36_214000"/>
      <w:bookmarkEnd w:id="11020"/>
      <w:r>
        <w:rPr>
          <w:rtl/>
        </w:rPr>
        <w:t>אנחנו לא רוצים למצוא את עצמנו במציאות שנוסף לחיפוש נשק בפתח בת</w:t>
      </w:r>
      <w:r>
        <w:rPr>
          <w:rFonts w:hint="cs"/>
          <w:rtl/>
        </w:rPr>
        <w:t>י</w:t>
      </w:r>
      <w:r>
        <w:rPr>
          <w:rtl/>
        </w:rPr>
        <w:t xml:space="preserve"> חולים, ה</w:t>
      </w:r>
      <w:r>
        <w:rPr>
          <w:rFonts w:hint="cs"/>
          <w:rtl/>
        </w:rPr>
        <w:t xml:space="preserve">מאבטחים </w:t>
      </w:r>
      <w:r>
        <w:rPr>
          <w:rtl/>
        </w:rPr>
        <w:t xml:space="preserve">יבדקו את התוויות על המזון שמביאים </w:t>
      </w:r>
      <w:r>
        <w:rPr>
          <w:rFonts w:hint="cs"/>
          <w:rtl/>
        </w:rPr>
        <w:t>ה</w:t>
      </w:r>
      <w:r>
        <w:rPr>
          <w:rtl/>
        </w:rPr>
        <w:t>מבקרים לבני משפחתם המאושפזים.</w:t>
      </w:r>
      <w:r>
        <w:rPr>
          <w:rFonts w:hint="cs"/>
          <w:rtl/>
        </w:rPr>
        <w:t xml:space="preserve"> </w:t>
      </w:r>
      <w:r>
        <w:rPr>
          <w:rtl/>
        </w:rPr>
        <w:t xml:space="preserve">האם בהמשך ידרשו </w:t>
      </w:r>
      <w:r>
        <w:rPr>
          <w:rFonts w:hint="cs"/>
          <w:rtl/>
        </w:rPr>
        <w:t xml:space="preserve">גם </w:t>
      </w:r>
      <w:r>
        <w:rPr>
          <w:rtl/>
        </w:rPr>
        <w:t>תעודת כשרות למיני המזון הנכנס? חלילה</w:t>
      </w:r>
      <w:r>
        <w:rPr>
          <w:rFonts w:hint="cs"/>
          <w:rtl/>
        </w:rPr>
        <w:t>,</w:t>
      </w:r>
      <w:r>
        <w:rPr>
          <w:rtl/>
        </w:rPr>
        <w:t xml:space="preserve"> זה יכול להיות מוצר חלב מחלב</w:t>
      </w:r>
      <w:r>
        <w:rPr>
          <w:rFonts w:hint="cs"/>
          <w:rtl/>
        </w:rPr>
        <w:t xml:space="preserve"> </w:t>
      </w:r>
      <w:r>
        <w:rPr>
          <w:rtl/>
        </w:rPr>
        <w:t xml:space="preserve">נוכרי, מוצרי מזון </w:t>
      </w:r>
      <w:r>
        <w:rPr>
          <w:rFonts w:hint="cs"/>
          <w:rtl/>
        </w:rPr>
        <w:t>ש</w:t>
      </w:r>
      <w:r>
        <w:rPr>
          <w:rtl/>
        </w:rPr>
        <w:t>לא משחיטה כשרה או כשר</w:t>
      </w:r>
      <w:r>
        <w:rPr>
          <w:rFonts w:hint="cs"/>
          <w:rtl/>
        </w:rPr>
        <w:t>ה</w:t>
      </w:r>
      <w:r>
        <w:rPr>
          <w:rtl/>
        </w:rPr>
        <w:t xml:space="preserve"> בד</w:t>
      </w:r>
      <w:r>
        <w:rPr>
          <w:rFonts w:hint="cs"/>
          <w:rtl/>
        </w:rPr>
        <w:t>"ץ</w:t>
      </w:r>
      <w:r>
        <w:rPr>
          <w:rtl/>
        </w:rPr>
        <w:t>.</w:t>
      </w:r>
      <w:r>
        <w:rPr>
          <w:rFonts w:hint="cs"/>
          <w:rtl/>
        </w:rPr>
        <w:t xml:space="preserve"> אזרחים</w:t>
      </w:r>
      <w:r>
        <w:rPr>
          <w:rtl/>
        </w:rPr>
        <w:t xml:space="preserve"> רבים רואים בכך הפרת זכויות אדם.</w:t>
      </w:r>
    </w:p>
    <w:p w:rsidR="00ED721A" w:rsidRDefault="00ED721A" w:rsidP="00D63B9F">
      <w:pPr>
        <w:rPr>
          <w:rtl/>
        </w:rPr>
      </w:pPr>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את נותנת פה </w:t>
      </w:r>
      <w:bookmarkStart w:id="11021" w:name="_ETM_Q36_242000"/>
      <w:bookmarkEnd w:id="11021"/>
      <w:r>
        <w:rPr>
          <w:rFonts w:hint="cs"/>
          <w:rtl/>
        </w:rPr>
        <w:t>רעיונות.</w:t>
      </w:r>
    </w:p>
    <w:p w:rsidR="00ED721A" w:rsidRDefault="00ED721A" w:rsidP="00D63B9F">
      <w:pPr>
        <w:rPr>
          <w:rtl/>
        </w:rPr>
      </w:pPr>
    </w:p>
    <w:p w:rsidR="00ED721A" w:rsidRDefault="00ED721A" w:rsidP="00D63B9F">
      <w:pPr>
        <w:pStyle w:val="-"/>
        <w:keepNext/>
        <w:rPr>
          <w:rtl/>
        </w:rPr>
      </w:pPr>
      <w:bookmarkStart w:id="11022" w:name="ET_speakercontinue_6228_9"/>
      <w:r w:rsidRPr="00A1366B">
        <w:rPr>
          <w:rStyle w:val="TagStyle"/>
          <w:rtl/>
        </w:rPr>
        <w:t xml:space="preserve"> &lt;&lt; דובר_המשך &gt;&gt; </w:t>
      </w:r>
      <w:r>
        <w:rPr>
          <w:rtl/>
        </w:rPr>
        <w:t>טטיאנה מזרסקי (יש עתיד):</w:t>
      </w:r>
      <w:r w:rsidRPr="00A1366B">
        <w:rPr>
          <w:rStyle w:val="TagStyle"/>
          <w:rtl/>
        </w:rPr>
        <w:t xml:space="preserve"> &lt;&lt; דובר_המשך &gt;&gt;</w:t>
      </w:r>
      <w:r>
        <w:rPr>
          <w:rtl/>
        </w:rPr>
        <w:t xml:space="preserve"> </w:t>
      </w:r>
      <w:bookmarkEnd w:id="11022"/>
    </w:p>
    <w:p w:rsidR="00ED721A" w:rsidRDefault="00ED721A" w:rsidP="005368DB">
      <w:pPr>
        <w:rPr>
          <w:rtl/>
        </w:rPr>
      </w:pPr>
    </w:p>
    <w:p w:rsidR="00ED721A" w:rsidRDefault="00ED721A" w:rsidP="005368DB">
      <w:pPr>
        <w:rPr>
          <w:rtl/>
        </w:rPr>
      </w:pPr>
      <w:bookmarkStart w:id="11023" w:name="_ETM_Q36_245000"/>
      <w:bookmarkEnd w:id="11023"/>
      <w:r>
        <w:rPr>
          <w:rFonts w:hint="cs"/>
          <w:rtl/>
        </w:rPr>
        <w:t>ה</w:t>
      </w:r>
      <w:r>
        <w:rPr>
          <w:rtl/>
        </w:rPr>
        <w:t>מהלך הזה יוצר כפ</w:t>
      </w:r>
      <w:r>
        <w:rPr>
          <w:rFonts w:hint="cs"/>
          <w:rtl/>
        </w:rPr>
        <w:t>י</w:t>
      </w:r>
      <w:r>
        <w:rPr>
          <w:rtl/>
        </w:rPr>
        <w:t>יה, אנטגוניזם ושנא</w:t>
      </w:r>
      <w:r>
        <w:rPr>
          <w:rFonts w:hint="cs"/>
          <w:rtl/>
        </w:rPr>
        <w:t>ת</w:t>
      </w:r>
      <w:r>
        <w:rPr>
          <w:rtl/>
        </w:rPr>
        <w:t xml:space="preserve"> </w:t>
      </w:r>
      <w:r>
        <w:rPr>
          <w:rFonts w:hint="cs"/>
          <w:rtl/>
        </w:rPr>
        <w:t>ה</w:t>
      </w:r>
      <w:r>
        <w:rPr>
          <w:rtl/>
        </w:rPr>
        <w:t xml:space="preserve">דת. </w:t>
      </w:r>
    </w:p>
    <w:p w:rsidR="00ED721A" w:rsidRDefault="00ED721A" w:rsidP="005368DB">
      <w:pPr>
        <w:rPr>
          <w:rtl/>
        </w:rPr>
      </w:pPr>
      <w:bookmarkStart w:id="11024" w:name="_ETM_Q36_253000"/>
      <w:bookmarkEnd w:id="11024"/>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25" w:name="_ETM_Q36_254000"/>
      <w:bookmarkEnd w:id="11025"/>
      <w:r>
        <w:rPr>
          <w:rFonts w:hint="cs"/>
          <w:rtl/>
        </w:rPr>
        <w:t>אחלה רעיונות.</w:t>
      </w:r>
    </w:p>
    <w:p w:rsidR="00ED721A" w:rsidRDefault="00ED721A" w:rsidP="00D63B9F">
      <w:pPr>
        <w:rPr>
          <w:rtl/>
        </w:rPr>
      </w:pPr>
      <w:bookmarkStart w:id="11026" w:name="_ETM_Q36_256000"/>
      <w:bookmarkEnd w:id="11026"/>
    </w:p>
    <w:p w:rsidR="00ED721A" w:rsidRDefault="00ED721A" w:rsidP="00D63B9F">
      <w:pPr>
        <w:pStyle w:val="-"/>
        <w:keepNext/>
        <w:rPr>
          <w:rtl/>
        </w:rPr>
      </w:pPr>
      <w:bookmarkStart w:id="11027" w:name="ET_speakercontinue_6228_11"/>
      <w:r w:rsidRPr="00A1366B">
        <w:rPr>
          <w:rStyle w:val="TagStyle"/>
          <w:rtl/>
        </w:rPr>
        <w:t xml:space="preserve"> &lt;&lt; דובר_המשך &gt;&gt; </w:t>
      </w:r>
      <w:r>
        <w:rPr>
          <w:rtl/>
        </w:rPr>
        <w:t>טטיאנה מזרסקי (יש עתיד):</w:t>
      </w:r>
      <w:r w:rsidRPr="00A1366B">
        <w:rPr>
          <w:rStyle w:val="TagStyle"/>
          <w:rtl/>
        </w:rPr>
        <w:t xml:space="preserve"> &lt;&lt; דובר_המשך &gt;&gt;</w:t>
      </w:r>
      <w:r>
        <w:rPr>
          <w:rtl/>
        </w:rPr>
        <w:t xml:space="preserve"> </w:t>
      </w:r>
      <w:bookmarkEnd w:id="11027"/>
    </w:p>
    <w:p w:rsidR="00ED721A" w:rsidRDefault="00ED721A" w:rsidP="005368DB">
      <w:pPr>
        <w:rPr>
          <w:rtl/>
        </w:rPr>
      </w:pPr>
    </w:p>
    <w:p w:rsidR="00ED721A" w:rsidRDefault="00ED721A" w:rsidP="005368DB">
      <w:pPr>
        <w:rPr>
          <w:rtl/>
        </w:rPr>
      </w:pPr>
      <w:bookmarkStart w:id="11028" w:name="_ETM_Q36_257000"/>
      <w:bookmarkEnd w:id="11028"/>
      <w:r>
        <w:rPr>
          <w:rtl/>
        </w:rPr>
        <w:t>בתי החולים לא צריכים להפוך לשלוחה של הרבנות</w:t>
      </w:r>
      <w:r>
        <w:rPr>
          <w:rFonts w:hint="cs"/>
          <w:rtl/>
        </w:rPr>
        <w:t xml:space="preserve">. </w:t>
      </w:r>
      <w:r>
        <w:rPr>
          <w:rtl/>
        </w:rPr>
        <w:t>את המסורת היהודית מקיימים באהבה, באמונה אישית</w:t>
      </w:r>
      <w:r>
        <w:rPr>
          <w:rFonts w:hint="cs"/>
          <w:rtl/>
        </w:rPr>
        <w:t xml:space="preserve">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29" w:name="_ETM_Q36_261000"/>
      <w:bookmarkEnd w:id="11029"/>
      <w:r>
        <w:rPr>
          <w:rFonts w:hint="cs"/>
          <w:rtl/>
        </w:rPr>
        <w:t>תודה רבה.</w:t>
      </w:r>
    </w:p>
    <w:p w:rsidR="00ED721A" w:rsidRDefault="00ED721A" w:rsidP="00D63B9F">
      <w:pPr>
        <w:rPr>
          <w:rtl/>
        </w:rPr>
      </w:pPr>
      <w:bookmarkStart w:id="11030" w:name="_ETM_Q36_264000"/>
      <w:bookmarkEnd w:id="11030"/>
    </w:p>
    <w:p w:rsidR="00ED721A" w:rsidRDefault="00ED721A" w:rsidP="00D63B9F">
      <w:pPr>
        <w:pStyle w:val="-"/>
        <w:keepNext/>
        <w:rPr>
          <w:rtl/>
        </w:rPr>
      </w:pPr>
      <w:r w:rsidRPr="00A1366B">
        <w:rPr>
          <w:rStyle w:val="TagStyle"/>
          <w:rtl/>
        </w:rPr>
        <w:t xml:space="preserve">&lt;&lt; דובר_המשך &gt;&gt; </w:t>
      </w:r>
      <w:r>
        <w:rPr>
          <w:rtl/>
        </w:rPr>
        <w:t>טטיאנה מזרסקי (יש עתיד):</w:t>
      </w:r>
      <w:r w:rsidRPr="00A1366B">
        <w:rPr>
          <w:rStyle w:val="TagStyle"/>
          <w:rtl/>
        </w:rPr>
        <w:t xml:space="preserve"> &lt;&lt; דובר_המשך &gt;&gt;</w:t>
      </w:r>
      <w:r>
        <w:rPr>
          <w:rtl/>
        </w:rPr>
        <w:t xml:space="preserve"> </w:t>
      </w:r>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ולא בכפייה. תודה רבה.</w:t>
      </w:r>
    </w:p>
    <w:p w:rsidR="00ED721A" w:rsidRDefault="00ED721A" w:rsidP="00D63B9F">
      <w:pPr>
        <w:rPr>
          <w:rtl/>
        </w:rPr>
      </w:pPr>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תודה רבה.</w:t>
      </w:r>
    </w:p>
    <w:p w:rsidR="00ED721A" w:rsidRDefault="00ED721A" w:rsidP="00D63B9F">
      <w:pPr>
        <w:rPr>
          <w:rtl/>
        </w:rPr>
      </w:pPr>
      <w:bookmarkStart w:id="11031" w:name="_ETM_Q36_265000"/>
      <w:bookmarkEnd w:id="11031"/>
    </w:p>
    <w:p w:rsidR="00ED721A" w:rsidRDefault="00ED721A" w:rsidP="00D63B9F">
      <w:pPr>
        <w:pStyle w:val="af5"/>
        <w:keepNext/>
        <w:rPr>
          <w:rtl/>
        </w:rPr>
      </w:pPr>
      <w:bookmarkStart w:id="11032" w:name="ET_interruption_6357_15"/>
      <w:r w:rsidRPr="00A1366B">
        <w:rPr>
          <w:rStyle w:val="TagStyle"/>
          <w:rtl/>
        </w:rPr>
        <w:t xml:space="preserve"> &lt;&lt; קריאה &gt;&gt; </w:t>
      </w:r>
      <w:r>
        <w:rPr>
          <w:rtl/>
        </w:rPr>
        <w:t>משה סעדה (הליכוד):</w:t>
      </w:r>
      <w:r w:rsidRPr="00A1366B">
        <w:rPr>
          <w:rStyle w:val="TagStyle"/>
          <w:rtl/>
        </w:rPr>
        <w:t xml:space="preserve"> &lt;&lt; קריאה &gt;&gt;</w:t>
      </w:r>
      <w:r>
        <w:rPr>
          <w:rtl/>
        </w:rPr>
        <w:t xml:space="preserve"> </w:t>
      </w:r>
      <w:bookmarkEnd w:id="11032"/>
    </w:p>
    <w:p w:rsidR="00ED721A" w:rsidRDefault="00ED721A" w:rsidP="005368DB">
      <w:pPr>
        <w:rPr>
          <w:rtl/>
        </w:rPr>
      </w:pPr>
    </w:p>
    <w:p w:rsidR="00ED721A" w:rsidRDefault="00ED721A" w:rsidP="005368DB">
      <w:pPr>
        <w:rPr>
          <w:rtl/>
        </w:rPr>
      </w:pPr>
      <w:bookmarkStart w:id="11033" w:name="_ETM_Q36_268000"/>
      <w:bookmarkEnd w:id="11033"/>
      <w:r>
        <w:rPr>
          <w:rFonts w:hint="cs"/>
          <w:rtl/>
        </w:rPr>
        <w:t xml:space="preserve">את יודעת את </w:t>
      </w:r>
      <w:bookmarkStart w:id="11034" w:name="_ETM_Q36_266000"/>
      <w:bookmarkEnd w:id="11034"/>
      <w:r w:rsidR="005368DB">
        <w:rPr>
          <w:rFonts w:hint="cs"/>
          <w:rtl/>
        </w:rPr>
        <w:t>– – –</w:t>
      </w:r>
    </w:p>
    <w:p w:rsidR="00ED721A" w:rsidRDefault="00ED721A" w:rsidP="00D63B9F">
      <w:pPr>
        <w:rPr>
          <w:rtl/>
        </w:rPr>
      </w:pPr>
    </w:p>
    <w:p w:rsidR="00ED721A" w:rsidRDefault="00ED721A" w:rsidP="00D63B9F">
      <w:pPr>
        <w:pStyle w:val="af5"/>
        <w:keepNext/>
        <w:rPr>
          <w:rtl/>
        </w:rPr>
      </w:pPr>
      <w:bookmarkStart w:id="11035" w:name="ET_interruption_6228_16"/>
      <w:r w:rsidRPr="00A1366B">
        <w:rPr>
          <w:rStyle w:val="TagStyle"/>
          <w:rtl/>
        </w:rPr>
        <w:t xml:space="preserve"> &lt;&lt; קריאה &gt;&gt; </w:t>
      </w:r>
      <w:r>
        <w:rPr>
          <w:rtl/>
        </w:rPr>
        <w:t>טטיאנה מזרסקי (יש עתיד):</w:t>
      </w:r>
      <w:r w:rsidRPr="00A1366B">
        <w:rPr>
          <w:rStyle w:val="TagStyle"/>
          <w:rtl/>
        </w:rPr>
        <w:t xml:space="preserve"> &lt;&lt; קריאה &gt;&gt;</w:t>
      </w:r>
      <w:r>
        <w:rPr>
          <w:rtl/>
        </w:rPr>
        <w:t xml:space="preserve"> </w:t>
      </w:r>
      <w:bookmarkEnd w:id="11035"/>
    </w:p>
    <w:p w:rsidR="00ED721A" w:rsidRDefault="00ED721A" w:rsidP="005368DB">
      <w:pPr>
        <w:rPr>
          <w:rtl/>
        </w:rPr>
      </w:pPr>
    </w:p>
    <w:p w:rsidR="00ED721A" w:rsidRDefault="00ED721A" w:rsidP="00D63B9F">
      <w:pPr>
        <w:rPr>
          <w:rtl/>
        </w:rPr>
      </w:pPr>
      <w:r>
        <w:rPr>
          <w:rFonts w:hint="cs"/>
          <w:rtl/>
        </w:rPr>
        <w:t>יודעת. יודעת היטב.</w:t>
      </w:r>
    </w:p>
    <w:p w:rsidR="00ED721A" w:rsidRDefault="00ED721A" w:rsidP="00D63B9F">
      <w:pPr>
        <w:rPr>
          <w:rtl/>
        </w:rPr>
      </w:pPr>
    </w:p>
    <w:p w:rsidR="00ED721A" w:rsidRDefault="00ED721A" w:rsidP="00D63B9F">
      <w:pPr>
        <w:pStyle w:val="af6"/>
        <w:keepNext/>
        <w:rPr>
          <w:rtl/>
        </w:rPr>
      </w:pPr>
      <w:r w:rsidRPr="00A1366B">
        <w:rPr>
          <w:rStyle w:val="TagStyle"/>
          <w:rtl/>
        </w:rPr>
        <w:t xml:space="preserve"> &lt;&lt; יור &gt;&gt; </w:t>
      </w:r>
      <w:r>
        <w:rPr>
          <w:rtl/>
        </w:rPr>
        <w:t>היו"ר אוריאל בוסו:</w:t>
      </w:r>
      <w:r w:rsidRPr="00A1366B">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36" w:name="_ETM_Q36_272000"/>
      <w:bookmarkEnd w:id="11036"/>
      <w:r>
        <w:rPr>
          <w:rFonts w:hint="cs"/>
          <w:rtl/>
        </w:rPr>
        <w:t xml:space="preserve">חברת הכנסת מטי צרפתי הרכבי, </w:t>
      </w:r>
      <w:bookmarkStart w:id="11037" w:name="_ETM_Q36_273000"/>
      <w:bookmarkEnd w:id="11037"/>
      <w:r>
        <w:rPr>
          <w:rFonts w:hint="cs"/>
          <w:rtl/>
        </w:rPr>
        <w:t>בבקשה.</w:t>
      </w:r>
    </w:p>
    <w:p w:rsidR="00ED721A" w:rsidRDefault="00ED721A" w:rsidP="00D63B9F">
      <w:pPr>
        <w:rPr>
          <w:rtl/>
        </w:rPr>
      </w:pPr>
    </w:p>
    <w:p w:rsidR="00ED721A" w:rsidRDefault="00ED721A" w:rsidP="00D63B9F">
      <w:pPr>
        <w:pStyle w:val="af5"/>
        <w:keepNext/>
        <w:rPr>
          <w:rtl/>
        </w:rPr>
      </w:pPr>
      <w:r w:rsidRPr="00F45D76">
        <w:rPr>
          <w:rStyle w:val="TagStyle"/>
          <w:rtl/>
        </w:rPr>
        <w:t xml:space="preserve"> &lt;&lt; קריאה &gt;&gt; </w:t>
      </w:r>
      <w:r>
        <w:rPr>
          <w:rtl/>
        </w:rPr>
        <w:t>משה סעדה (הליכוד):</w:t>
      </w:r>
      <w:r w:rsidRPr="00F45D76">
        <w:rPr>
          <w:rStyle w:val="TagStyle"/>
          <w:rtl/>
        </w:rPr>
        <w:t xml:space="preserve"> &lt;&lt; קריאה &gt;&gt;</w:t>
      </w:r>
      <w:r>
        <w:rPr>
          <w:rtl/>
        </w:rPr>
        <w:t xml:space="preserve"> </w:t>
      </w:r>
    </w:p>
    <w:p w:rsidR="00ED721A" w:rsidRDefault="00ED721A" w:rsidP="005368DB">
      <w:pPr>
        <w:rPr>
          <w:rtl/>
        </w:rPr>
      </w:pPr>
    </w:p>
    <w:p w:rsidR="00ED721A" w:rsidRDefault="005368DB" w:rsidP="005368DB">
      <w:pPr>
        <w:rPr>
          <w:rtl/>
        </w:rPr>
      </w:pPr>
      <w:bookmarkStart w:id="11038" w:name="_ETM_Q36_274000"/>
      <w:bookmarkEnd w:id="11038"/>
      <w:r>
        <w:rPr>
          <w:rFonts w:hint="cs"/>
          <w:rtl/>
        </w:rPr>
        <w:t>– – –</w:t>
      </w:r>
      <w:r w:rsidR="00ED721A">
        <w:rPr>
          <w:rFonts w:hint="cs"/>
          <w:rtl/>
        </w:rPr>
        <w:t xml:space="preserve"> שגם או</w:t>
      </w:r>
      <w:bookmarkStart w:id="11039" w:name="_ETM_Q36_269000"/>
      <w:bookmarkEnd w:id="11039"/>
      <w:r w:rsidR="00ED721A">
        <w:rPr>
          <w:rFonts w:hint="cs"/>
          <w:rtl/>
        </w:rPr>
        <w:t xml:space="preserve">כלים חמץ וגם אוכלים </w:t>
      </w:r>
      <w:r>
        <w:rPr>
          <w:rFonts w:hint="cs"/>
          <w:rtl/>
        </w:rPr>
        <w:t>– – –</w:t>
      </w:r>
    </w:p>
    <w:p w:rsidR="00ED721A" w:rsidRDefault="00ED721A" w:rsidP="00D63B9F">
      <w:pPr>
        <w:rPr>
          <w:rtl/>
        </w:rPr>
      </w:pPr>
    </w:p>
    <w:p w:rsidR="00ED721A" w:rsidRDefault="00ED721A" w:rsidP="00D63B9F">
      <w:pPr>
        <w:rPr>
          <w:rtl/>
        </w:rPr>
      </w:pPr>
    </w:p>
    <w:p w:rsidR="00ED721A" w:rsidRDefault="00ED721A" w:rsidP="00D63B9F">
      <w:pPr>
        <w:pStyle w:val="a6"/>
        <w:rPr>
          <w:rtl/>
        </w:rPr>
      </w:pPr>
      <w:bookmarkStart w:id="11040" w:name="_ETM_Q36_277000"/>
      <w:bookmarkStart w:id="11041" w:name="ET_subject_מסמכים_שהונחו_על_שולחן__20"/>
      <w:bookmarkEnd w:id="11040"/>
      <w:r w:rsidRPr="00F45D76">
        <w:rPr>
          <w:rStyle w:val="TagStyle"/>
          <w:rtl/>
        </w:rPr>
        <w:t xml:space="preserve"> &lt;&lt; נושא &gt;&gt; </w:t>
      </w:r>
      <w:bookmarkStart w:id="11042" w:name="_Toc128998936"/>
      <w:r>
        <w:rPr>
          <w:rtl/>
        </w:rPr>
        <w:t xml:space="preserve">מסמכים שהונחו על שולחן </w:t>
      </w:r>
      <w:r>
        <w:rPr>
          <w:rFonts w:hint="cs"/>
          <w:rtl/>
        </w:rPr>
        <w:t>ה</w:t>
      </w:r>
      <w:r>
        <w:rPr>
          <w:rtl/>
        </w:rPr>
        <w:t>כנסת</w:t>
      </w:r>
      <w:bookmarkEnd w:id="11042"/>
      <w:r w:rsidRPr="00F45D76">
        <w:rPr>
          <w:rStyle w:val="TagStyle"/>
          <w:rtl/>
        </w:rPr>
        <w:t xml:space="preserve"> &lt;&lt; נושא &gt;&gt;</w:t>
      </w:r>
      <w:r>
        <w:rPr>
          <w:rtl/>
        </w:rPr>
        <w:t xml:space="preserve"> </w:t>
      </w:r>
      <w:bookmarkEnd w:id="11041"/>
    </w:p>
    <w:p w:rsidR="00ED721A" w:rsidRPr="00590878" w:rsidRDefault="00ED721A" w:rsidP="00D63B9F">
      <w:pPr>
        <w:keepNext/>
        <w:rPr>
          <w:rtl/>
        </w:rPr>
      </w:pPr>
    </w:p>
    <w:p w:rsidR="00ED721A" w:rsidRDefault="00ED721A" w:rsidP="00D63B9F">
      <w:pPr>
        <w:pStyle w:val="af6"/>
        <w:keepNext/>
        <w:rPr>
          <w:rtl/>
        </w:rPr>
      </w:pPr>
      <w:r w:rsidRPr="00F45D76">
        <w:rPr>
          <w:rStyle w:val="TagStyle"/>
          <w:rtl/>
        </w:rPr>
        <w:t xml:space="preserve">&lt;&lt; יור &gt;&gt; </w:t>
      </w:r>
      <w:r>
        <w:rPr>
          <w:rtl/>
        </w:rPr>
        <w:t>היו"ר אוריאל בוסו:</w:t>
      </w:r>
      <w:r w:rsidRPr="00F45D76">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43" w:name="_ETM_Q36_271000"/>
      <w:bookmarkEnd w:id="11043"/>
      <w:r>
        <w:rPr>
          <w:rFonts w:hint="cs"/>
          <w:rtl/>
        </w:rPr>
        <w:t xml:space="preserve">הודעה למזכיר הכנסת, </w:t>
      </w:r>
      <w:bookmarkStart w:id="11044" w:name="_ETM_Q36_276000"/>
      <w:bookmarkEnd w:id="11044"/>
      <w:r>
        <w:rPr>
          <w:rFonts w:hint="cs"/>
          <w:rtl/>
        </w:rPr>
        <w:t>בבקשה.</w:t>
      </w:r>
    </w:p>
    <w:p w:rsidR="00ED721A" w:rsidRDefault="00ED721A" w:rsidP="005368DB">
      <w:pPr>
        <w:rPr>
          <w:rtl/>
        </w:rPr>
      </w:pPr>
    </w:p>
    <w:p w:rsidR="00ED721A" w:rsidRDefault="00ED721A" w:rsidP="00D63B9F">
      <w:pPr>
        <w:pStyle w:val="af5"/>
        <w:keepNext/>
        <w:rPr>
          <w:rtl/>
        </w:rPr>
      </w:pPr>
      <w:bookmarkStart w:id="11045" w:name="ET_interruption_6327_21"/>
      <w:r w:rsidRPr="00F45D76">
        <w:rPr>
          <w:rStyle w:val="TagStyle"/>
          <w:rtl/>
        </w:rPr>
        <w:t xml:space="preserve"> &lt;&lt; קריאה &gt;&gt; </w:t>
      </w:r>
      <w:r>
        <w:rPr>
          <w:rtl/>
        </w:rPr>
        <w:t>מזכיר הכנסת דן מרזוק:</w:t>
      </w:r>
      <w:r w:rsidRPr="00F45D76">
        <w:rPr>
          <w:rStyle w:val="TagStyle"/>
          <w:rtl/>
        </w:rPr>
        <w:t xml:space="preserve"> &lt;&lt; קריאה &gt;&gt;</w:t>
      </w:r>
      <w:r>
        <w:rPr>
          <w:rtl/>
        </w:rPr>
        <w:t xml:space="preserve"> </w:t>
      </w:r>
      <w:bookmarkEnd w:id="11045"/>
    </w:p>
    <w:p w:rsidR="00ED721A" w:rsidRDefault="00ED721A" w:rsidP="005368DB">
      <w:pPr>
        <w:rPr>
          <w:rtl/>
        </w:rPr>
      </w:pPr>
    </w:p>
    <w:p w:rsidR="00ED721A" w:rsidRDefault="00ED721A" w:rsidP="005368DB">
      <w:pPr>
        <w:rPr>
          <w:rtl/>
        </w:rPr>
      </w:pPr>
      <w:r>
        <w:rPr>
          <w:rtl/>
        </w:rPr>
        <w:t>ברשות יושב</w:t>
      </w:r>
      <w:r>
        <w:rPr>
          <w:rFonts w:hint="cs"/>
          <w:rtl/>
        </w:rPr>
        <w:t>-</w:t>
      </w:r>
      <w:r>
        <w:rPr>
          <w:rtl/>
        </w:rPr>
        <w:t>ראש הישיבה</w:t>
      </w:r>
      <w:r>
        <w:rPr>
          <w:rFonts w:hint="cs"/>
          <w:rtl/>
        </w:rPr>
        <w:t xml:space="preserve"> </w:t>
      </w:r>
      <w:r w:rsidR="005368DB">
        <w:rPr>
          <w:rFonts w:hint="cs"/>
          <w:rtl/>
        </w:rPr>
        <w:t>– – –</w:t>
      </w:r>
    </w:p>
    <w:p w:rsidR="00ED721A" w:rsidRDefault="00ED721A" w:rsidP="00D63B9F">
      <w:pPr>
        <w:rPr>
          <w:rtl/>
        </w:rPr>
      </w:pPr>
    </w:p>
    <w:p w:rsidR="00ED721A" w:rsidRDefault="00ED721A" w:rsidP="00D63B9F">
      <w:pPr>
        <w:pStyle w:val="af5"/>
        <w:keepNext/>
        <w:rPr>
          <w:rtl/>
        </w:rPr>
      </w:pPr>
      <w:bookmarkStart w:id="11046" w:name="ET_interruption_6228_22"/>
      <w:r w:rsidRPr="00F45D76">
        <w:rPr>
          <w:rStyle w:val="TagStyle"/>
          <w:rtl/>
        </w:rPr>
        <w:t xml:space="preserve"> &lt;&lt; קריאה &gt;&gt; </w:t>
      </w:r>
      <w:r>
        <w:rPr>
          <w:rtl/>
        </w:rPr>
        <w:t>טטיאנה מזרסקי (יש עתיד):</w:t>
      </w:r>
      <w:r w:rsidRPr="00F45D76">
        <w:rPr>
          <w:rStyle w:val="TagStyle"/>
          <w:rtl/>
        </w:rPr>
        <w:t xml:space="preserve"> &lt;&lt; קריאה &gt;&gt;</w:t>
      </w:r>
      <w:r>
        <w:rPr>
          <w:rtl/>
        </w:rPr>
        <w:t xml:space="preserve"> </w:t>
      </w:r>
      <w:bookmarkEnd w:id="11046"/>
    </w:p>
    <w:p w:rsidR="00ED721A" w:rsidRDefault="00ED721A" w:rsidP="005368DB">
      <w:pPr>
        <w:rPr>
          <w:rtl/>
        </w:rPr>
      </w:pPr>
    </w:p>
    <w:p w:rsidR="00ED721A" w:rsidRDefault="005368DB" w:rsidP="005368DB">
      <w:pPr>
        <w:rPr>
          <w:rtl/>
        </w:rPr>
      </w:pPr>
      <w:bookmarkStart w:id="11047" w:name="_ETM_Q36_282000"/>
      <w:bookmarkEnd w:id="11047"/>
      <w:r>
        <w:rPr>
          <w:rFonts w:hint="cs"/>
          <w:rtl/>
        </w:rPr>
        <w:t>– – –</w:t>
      </w:r>
      <w:r w:rsidR="00ED721A">
        <w:rPr>
          <w:rFonts w:hint="cs"/>
          <w:rtl/>
        </w:rPr>
        <w:t xml:space="preserve"> נשים וגברים בכנסת. למה אתה יושב באותה שורה עם הנשים?</w:t>
      </w:r>
    </w:p>
    <w:p w:rsidR="00ED721A" w:rsidRDefault="00ED721A" w:rsidP="00D63B9F">
      <w:pPr>
        <w:rPr>
          <w:rtl/>
        </w:rPr>
      </w:pPr>
      <w:bookmarkStart w:id="11048" w:name="_ETM_Q36_279000"/>
      <w:bookmarkEnd w:id="11048"/>
    </w:p>
    <w:p w:rsidR="00ED721A" w:rsidRDefault="00ED721A" w:rsidP="00D63B9F">
      <w:pPr>
        <w:pStyle w:val="af5"/>
        <w:keepNext/>
        <w:rPr>
          <w:rtl/>
        </w:rPr>
      </w:pPr>
      <w:r w:rsidRPr="00F45D76">
        <w:rPr>
          <w:rStyle w:val="TagStyle"/>
          <w:rtl/>
        </w:rPr>
        <w:t xml:space="preserve"> &lt;&lt; קריאה &gt;&gt; </w:t>
      </w:r>
      <w:r>
        <w:rPr>
          <w:rtl/>
        </w:rPr>
        <w:t>משה סעדה (הליכוד):</w:t>
      </w:r>
      <w:r w:rsidRPr="00F45D76">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r w:rsidRPr="008844BA">
        <w:rPr>
          <w:rFonts w:hint="cs"/>
          <w:rtl/>
        </w:rPr>
        <w:t xml:space="preserve">לא, נו, רחוק מהאמת. </w:t>
      </w:r>
      <w:bookmarkStart w:id="11049" w:name="_ETM_Q36_283000"/>
      <w:bookmarkEnd w:id="11049"/>
      <w:r w:rsidRPr="008844BA">
        <w:rPr>
          <w:rFonts w:hint="cs"/>
          <w:rtl/>
        </w:rPr>
        <w:t>לא נכון. מספיק להפריד. מספיק, נו.</w:t>
      </w:r>
    </w:p>
    <w:p w:rsidR="00ED721A" w:rsidRDefault="00ED721A" w:rsidP="00D63B9F">
      <w:pPr>
        <w:rPr>
          <w:rtl/>
        </w:rPr>
      </w:pPr>
    </w:p>
    <w:p w:rsidR="00ED721A" w:rsidRDefault="00ED721A" w:rsidP="00D63B9F">
      <w:pPr>
        <w:pStyle w:val="af5"/>
        <w:keepNext/>
        <w:rPr>
          <w:rtl/>
        </w:rPr>
      </w:pPr>
      <w:bookmarkStart w:id="11050" w:name="ET_interruption_6228_24"/>
      <w:r w:rsidRPr="00F45D76">
        <w:rPr>
          <w:rStyle w:val="TagStyle"/>
          <w:rtl/>
        </w:rPr>
        <w:t xml:space="preserve"> &lt;&lt; קריאה &gt;&gt; </w:t>
      </w:r>
      <w:r>
        <w:rPr>
          <w:rtl/>
        </w:rPr>
        <w:t>טטיאנה מזרסקי (יש עתיד):</w:t>
      </w:r>
      <w:r w:rsidRPr="00F45D76">
        <w:rPr>
          <w:rStyle w:val="TagStyle"/>
          <w:rtl/>
        </w:rPr>
        <w:t xml:space="preserve"> &lt;&lt; קריאה &gt;&gt;</w:t>
      </w:r>
      <w:r>
        <w:rPr>
          <w:rtl/>
        </w:rPr>
        <w:t xml:space="preserve"> </w:t>
      </w:r>
      <w:bookmarkEnd w:id="11050"/>
    </w:p>
    <w:p w:rsidR="00ED721A" w:rsidRDefault="00ED721A" w:rsidP="005368DB">
      <w:pPr>
        <w:rPr>
          <w:rtl/>
        </w:rPr>
      </w:pPr>
    </w:p>
    <w:p w:rsidR="00ED721A" w:rsidRDefault="00ED721A" w:rsidP="00707016">
      <w:pPr>
        <w:rPr>
          <w:rtl/>
        </w:rPr>
      </w:pPr>
      <w:r>
        <w:rPr>
          <w:rtl/>
        </w:rPr>
        <w:t xml:space="preserve"> </w:t>
      </w:r>
      <w:r>
        <w:rPr>
          <w:rFonts w:hint="cs"/>
          <w:rtl/>
        </w:rPr>
        <w:t>למה אנחנו יושבים באותו רכב עם נשים? למה?</w:t>
      </w:r>
    </w:p>
    <w:p w:rsidR="00ED721A" w:rsidRDefault="00ED721A" w:rsidP="00D63B9F">
      <w:pPr>
        <w:rPr>
          <w:rtl/>
        </w:rPr>
      </w:pPr>
      <w:bookmarkStart w:id="11051" w:name="_ETM_Q36_286000"/>
      <w:bookmarkEnd w:id="11051"/>
    </w:p>
    <w:p w:rsidR="00ED721A" w:rsidRDefault="00ED721A" w:rsidP="00D63B9F">
      <w:pPr>
        <w:pStyle w:val="af5"/>
        <w:keepNext/>
        <w:rPr>
          <w:rtl/>
        </w:rPr>
      </w:pPr>
      <w:bookmarkStart w:id="11052" w:name="ET_interruption_6357_25"/>
      <w:r w:rsidRPr="00F45D76">
        <w:rPr>
          <w:rStyle w:val="TagStyle"/>
          <w:rtl/>
        </w:rPr>
        <w:t xml:space="preserve"> &lt;&lt; קריאה &gt;&gt; </w:t>
      </w:r>
      <w:r>
        <w:rPr>
          <w:rtl/>
        </w:rPr>
        <w:t>משה סעדה (הליכוד):</w:t>
      </w:r>
      <w:r w:rsidRPr="00F45D76">
        <w:rPr>
          <w:rStyle w:val="TagStyle"/>
          <w:rtl/>
        </w:rPr>
        <w:t xml:space="preserve"> &lt;&lt; קריאה &gt;&gt;</w:t>
      </w:r>
      <w:r>
        <w:rPr>
          <w:rtl/>
        </w:rPr>
        <w:t xml:space="preserve"> </w:t>
      </w:r>
      <w:bookmarkEnd w:id="11052"/>
    </w:p>
    <w:p w:rsidR="00ED721A" w:rsidRDefault="00ED721A" w:rsidP="005368DB">
      <w:pPr>
        <w:rPr>
          <w:rtl/>
        </w:rPr>
      </w:pPr>
    </w:p>
    <w:p w:rsidR="00ED721A" w:rsidRDefault="00ED721A" w:rsidP="00D63B9F">
      <w:pPr>
        <w:rPr>
          <w:rtl/>
        </w:rPr>
      </w:pPr>
      <w:bookmarkStart w:id="11053" w:name="_ETM_Q36_289000"/>
      <w:bookmarkEnd w:id="11053"/>
      <w:r>
        <w:rPr>
          <w:rFonts w:hint="cs"/>
          <w:rtl/>
        </w:rPr>
        <w:t>ככה</w:t>
      </w:r>
      <w:r w:rsidR="00707016">
        <w:rPr>
          <w:rFonts w:hint="cs"/>
          <w:rtl/>
        </w:rPr>
        <w:t>?</w:t>
      </w:r>
      <w:r>
        <w:rPr>
          <w:rFonts w:hint="cs"/>
          <w:rtl/>
        </w:rPr>
        <w:t xml:space="preserve"> אנחנו רוצים </w:t>
      </w:r>
      <w:bookmarkStart w:id="11054" w:name="_ETM_Q36_288000"/>
      <w:bookmarkEnd w:id="11054"/>
      <w:r>
        <w:rPr>
          <w:rFonts w:hint="cs"/>
          <w:rtl/>
        </w:rPr>
        <w:t>הפרדה של נשים וגברים? ככה אנחנו רוצים?</w:t>
      </w:r>
    </w:p>
    <w:p w:rsidR="00ED721A" w:rsidRDefault="00ED721A" w:rsidP="00D63B9F">
      <w:pPr>
        <w:rPr>
          <w:rtl/>
        </w:rPr>
      </w:pPr>
      <w:bookmarkStart w:id="11055" w:name="_ETM_Q36_287000"/>
      <w:bookmarkEnd w:id="11055"/>
    </w:p>
    <w:p w:rsidR="00ED721A" w:rsidRDefault="00ED721A" w:rsidP="00D63B9F">
      <w:pPr>
        <w:pStyle w:val="af5"/>
        <w:keepNext/>
        <w:rPr>
          <w:rtl/>
        </w:rPr>
      </w:pPr>
      <w:bookmarkStart w:id="11056" w:name="ET_interruption_6228_26"/>
      <w:r w:rsidRPr="00F45D76">
        <w:rPr>
          <w:rStyle w:val="TagStyle"/>
          <w:rtl/>
        </w:rPr>
        <w:t xml:space="preserve"> &lt;&lt; קריאה &gt;&gt; </w:t>
      </w:r>
      <w:r>
        <w:rPr>
          <w:rtl/>
        </w:rPr>
        <w:t>טטיאנה מזרסקי (יש עתיד):</w:t>
      </w:r>
      <w:r w:rsidRPr="00F45D76">
        <w:rPr>
          <w:rStyle w:val="TagStyle"/>
          <w:rtl/>
        </w:rPr>
        <w:t xml:space="preserve"> &lt;&lt; קריאה &gt;&gt;</w:t>
      </w:r>
      <w:r>
        <w:rPr>
          <w:rtl/>
        </w:rPr>
        <w:t xml:space="preserve"> </w:t>
      </w:r>
      <w:bookmarkEnd w:id="11056"/>
    </w:p>
    <w:p w:rsidR="00ED721A" w:rsidRDefault="00ED721A" w:rsidP="005368DB">
      <w:pPr>
        <w:rPr>
          <w:rtl/>
        </w:rPr>
      </w:pPr>
    </w:p>
    <w:p w:rsidR="00ED721A" w:rsidRDefault="00ED721A" w:rsidP="00D63B9F">
      <w:pPr>
        <w:rPr>
          <w:rtl/>
        </w:rPr>
      </w:pPr>
      <w:r>
        <w:rPr>
          <w:rFonts w:hint="cs"/>
          <w:rtl/>
        </w:rPr>
        <w:t>אנחנו לא רוצים בכלל פילוג. אתם מפלגים.</w:t>
      </w:r>
    </w:p>
    <w:p w:rsidR="00ED721A" w:rsidRDefault="00ED721A" w:rsidP="00D63B9F">
      <w:pPr>
        <w:rPr>
          <w:rtl/>
        </w:rPr>
      </w:pPr>
    </w:p>
    <w:p w:rsidR="00ED721A" w:rsidRDefault="00ED721A" w:rsidP="00D63B9F">
      <w:pPr>
        <w:pStyle w:val="af5"/>
        <w:keepNext/>
        <w:rPr>
          <w:rtl/>
        </w:rPr>
      </w:pPr>
      <w:bookmarkStart w:id="11057" w:name="ET_interruption_6357_27"/>
      <w:r w:rsidRPr="00F45D76">
        <w:rPr>
          <w:rStyle w:val="TagStyle"/>
          <w:rtl/>
        </w:rPr>
        <w:t xml:space="preserve"> &lt;&lt; קריאה &gt;&gt; </w:t>
      </w:r>
      <w:r>
        <w:rPr>
          <w:rtl/>
        </w:rPr>
        <w:t>משה סעדה (הליכוד):</w:t>
      </w:r>
      <w:r w:rsidRPr="00F45D76">
        <w:rPr>
          <w:rStyle w:val="TagStyle"/>
          <w:rtl/>
        </w:rPr>
        <w:t xml:space="preserve"> &lt;&lt; קריאה &gt;&gt;</w:t>
      </w:r>
      <w:r>
        <w:rPr>
          <w:rtl/>
        </w:rPr>
        <w:t xml:space="preserve"> </w:t>
      </w:r>
      <w:bookmarkEnd w:id="11057"/>
    </w:p>
    <w:p w:rsidR="00ED721A" w:rsidRDefault="00ED721A" w:rsidP="005368DB">
      <w:pPr>
        <w:rPr>
          <w:rtl/>
        </w:rPr>
      </w:pPr>
    </w:p>
    <w:p w:rsidR="00ED721A" w:rsidRDefault="00ED721A" w:rsidP="00D63B9F">
      <w:pPr>
        <w:rPr>
          <w:rtl/>
        </w:rPr>
      </w:pPr>
      <w:bookmarkStart w:id="11058" w:name="_ETM_Q36_293000"/>
      <w:bookmarkEnd w:id="11058"/>
      <w:r>
        <w:rPr>
          <w:rFonts w:hint="cs"/>
          <w:rtl/>
        </w:rPr>
        <w:t>אנחנו יותר ליברלים מכם.</w:t>
      </w:r>
    </w:p>
    <w:p w:rsidR="00ED721A" w:rsidRDefault="00ED721A" w:rsidP="00D63B9F">
      <w:pPr>
        <w:rPr>
          <w:rtl/>
        </w:rPr>
      </w:pPr>
      <w:bookmarkStart w:id="11059" w:name="_ETM_Q36_295000"/>
      <w:bookmarkEnd w:id="11059"/>
    </w:p>
    <w:p w:rsidR="00ED721A" w:rsidRDefault="00ED721A" w:rsidP="00D63B9F">
      <w:pPr>
        <w:pStyle w:val="af5"/>
        <w:keepNext/>
        <w:rPr>
          <w:rtl/>
        </w:rPr>
      </w:pPr>
      <w:bookmarkStart w:id="11060" w:name="ET_interruption_6228_28"/>
      <w:r w:rsidRPr="00F45D76">
        <w:rPr>
          <w:rStyle w:val="TagStyle"/>
          <w:rtl/>
        </w:rPr>
        <w:t xml:space="preserve"> &lt;&lt; קריאה &gt;&gt; </w:t>
      </w:r>
      <w:r>
        <w:rPr>
          <w:rtl/>
        </w:rPr>
        <w:t>טטיאנה מזרסקי (יש עתיד):</w:t>
      </w:r>
      <w:r w:rsidRPr="00F45D76">
        <w:rPr>
          <w:rStyle w:val="TagStyle"/>
          <w:rtl/>
        </w:rPr>
        <w:t xml:space="preserve"> &lt;&lt; קריאה &gt;&gt;</w:t>
      </w:r>
      <w:r>
        <w:rPr>
          <w:rtl/>
        </w:rPr>
        <w:t xml:space="preserve"> </w:t>
      </w:r>
      <w:bookmarkEnd w:id="11060"/>
    </w:p>
    <w:p w:rsidR="00ED721A" w:rsidRDefault="00ED721A" w:rsidP="005368DB">
      <w:pPr>
        <w:rPr>
          <w:rtl/>
        </w:rPr>
      </w:pPr>
    </w:p>
    <w:p w:rsidR="00ED721A" w:rsidRDefault="00ED721A" w:rsidP="00D63B9F">
      <w:pPr>
        <w:rPr>
          <w:rtl/>
        </w:rPr>
      </w:pPr>
      <w:bookmarkStart w:id="11061" w:name="_ETM_Q36_292000"/>
      <w:bookmarkEnd w:id="11061"/>
      <w:r>
        <w:rPr>
          <w:rFonts w:hint="cs"/>
          <w:rtl/>
        </w:rPr>
        <w:t>אתם מפלגים את העם.</w:t>
      </w:r>
    </w:p>
    <w:p w:rsidR="00ED721A" w:rsidRDefault="00ED721A" w:rsidP="00D63B9F">
      <w:pPr>
        <w:rPr>
          <w:rtl/>
        </w:rPr>
      </w:pPr>
    </w:p>
    <w:p w:rsidR="00ED721A" w:rsidRDefault="00ED721A" w:rsidP="00D63B9F">
      <w:pPr>
        <w:pStyle w:val="af5"/>
        <w:keepNext/>
        <w:rPr>
          <w:rtl/>
        </w:rPr>
      </w:pPr>
      <w:r w:rsidRPr="00F45D76">
        <w:rPr>
          <w:rStyle w:val="TagStyle"/>
          <w:rtl/>
        </w:rPr>
        <w:t xml:space="preserve"> &lt;&lt; קריאה &gt;&gt; </w:t>
      </w:r>
      <w:r>
        <w:rPr>
          <w:rtl/>
        </w:rPr>
        <w:t>משה סעדה (הליכוד):</w:t>
      </w:r>
      <w:r w:rsidRPr="00F45D76">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bookmarkStart w:id="11062" w:name="_ETM_Q36_294000"/>
      <w:bookmarkEnd w:id="11062"/>
      <w:r>
        <w:rPr>
          <w:rFonts w:hint="cs"/>
          <w:rtl/>
        </w:rPr>
        <w:t>אנחנו יותר ליברלים מכם.</w:t>
      </w:r>
    </w:p>
    <w:p w:rsidR="00ED721A" w:rsidRDefault="00ED721A" w:rsidP="00D63B9F">
      <w:pPr>
        <w:rPr>
          <w:rtl/>
        </w:rPr>
      </w:pPr>
      <w:bookmarkStart w:id="11063" w:name="_ETM_Q36_298000"/>
      <w:bookmarkEnd w:id="11063"/>
    </w:p>
    <w:p w:rsidR="00ED721A" w:rsidRDefault="00ED721A" w:rsidP="00D63B9F">
      <w:pPr>
        <w:pStyle w:val="af5"/>
        <w:keepNext/>
        <w:rPr>
          <w:rtl/>
        </w:rPr>
      </w:pPr>
      <w:bookmarkStart w:id="11064" w:name="ET_interruption_6361_30"/>
      <w:r w:rsidRPr="00F45D76">
        <w:rPr>
          <w:rStyle w:val="TagStyle"/>
          <w:rtl/>
        </w:rPr>
        <w:t xml:space="preserve"> &lt;&lt; קריאה &gt;&gt; </w:t>
      </w:r>
      <w:r>
        <w:rPr>
          <w:rtl/>
        </w:rPr>
        <w:t>נאור שירי (יש עתיד):</w:t>
      </w:r>
      <w:r w:rsidRPr="00F45D76">
        <w:rPr>
          <w:rStyle w:val="TagStyle"/>
          <w:rtl/>
        </w:rPr>
        <w:t xml:space="preserve"> &lt;&lt; קריאה &gt;&gt;</w:t>
      </w:r>
      <w:r>
        <w:rPr>
          <w:rtl/>
        </w:rPr>
        <w:t xml:space="preserve"> </w:t>
      </w:r>
      <w:bookmarkEnd w:id="11064"/>
    </w:p>
    <w:p w:rsidR="00ED721A" w:rsidRDefault="00ED721A" w:rsidP="005368DB">
      <w:pPr>
        <w:rPr>
          <w:rtl/>
        </w:rPr>
      </w:pPr>
    </w:p>
    <w:p w:rsidR="00ED721A" w:rsidRDefault="00ED721A" w:rsidP="00D63B9F">
      <w:pPr>
        <w:rPr>
          <w:rtl/>
        </w:rPr>
      </w:pPr>
      <w:bookmarkStart w:id="11065" w:name="_ETM_Q36_296000"/>
      <w:bookmarkEnd w:id="11065"/>
      <w:r>
        <w:rPr>
          <w:rFonts w:hint="cs"/>
          <w:rtl/>
        </w:rPr>
        <w:t>תגיד לי, מה? מאחוריך כולם צוחקים. אתה יודע מה זה ליברלי בכלל?</w:t>
      </w:r>
    </w:p>
    <w:p w:rsidR="00ED721A" w:rsidRDefault="00ED721A" w:rsidP="00D63B9F">
      <w:pPr>
        <w:rPr>
          <w:rtl/>
        </w:rPr>
      </w:pPr>
      <w:bookmarkStart w:id="11066" w:name="_ETM_Q36_301000"/>
      <w:bookmarkEnd w:id="11066"/>
    </w:p>
    <w:p w:rsidR="00ED721A" w:rsidRDefault="00ED721A" w:rsidP="00D63B9F">
      <w:pPr>
        <w:pStyle w:val="af6"/>
        <w:keepNext/>
        <w:rPr>
          <w:rtl/>
        </w:rPr>
      </w:pPr>
      <w:r w:rsidRPr="00F45D76">
        <w:rPr>
          <w:rStyle w:val="TagStyle"/>
          <w:rtl/>
        </w:rPr>
        <w:t xml:space="preserve"> &lt;&lt; יור &gt;&gt; </w:t>
      </w:r>
      <w:r>
        <w:rPr>
          <w:rtl/>
        </w:rPr>
        <w:t>היו"ר אוריאל בוסו:</w:t>
      </w:r>
      <w:r w:rsidRPr="00F45D76">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חברי הכנסת, הודעה למזכיר הכנסת.</w:t>
      </w:r>
    </w:p>
    <w:p w:rsidR="00ED721A" w:rsidRPr="00590878" w:rsidRDefault="00ED721A" w:rsidP="00D63B9F">
      <w:pPr>
        <w:rPr>
          <w:rtl/>
        </w:rPr>
      </w:pPr>
      <w:bookmarkStart w:id="11067" w:name="_ETM_Q36_300000"/>
      <w:bookmarkEnd w:id="11067"/>
    </w:p>
    <w:p w:rsidR="00ED721A" w:rsidRDefault="00ED721A" w:rsidP="00D63B9F">
      <w:pPr>
        <w:pStyle w:val="a4"/>
        <w:keepNext/>
        <w:rPr>
          <w:rtl/>
        </w:rPr>
      </w:pPr>
      <w:bookmarkStart w:id="11068" w:name="ET_speaker_6327_56"/>
      <w:r w:rsidRPr="008844BA">
        <w:rPr>
          <w:rStyle w:val="TagStyle"/>
          <w:rtl/>
        </w:rPr>
        <w:t xml:space="preserve"> &lt;&lt; דובר &gt;&gt; </w:t>
      </w:r>
      <w:bookmarkStart w:id="11069" w:name="_Toc128998937"/>
      <w:r>
        <w:rPr>
          <w:rtl/>
        </w:rPr>
        <w:t>מזכיר הכנסת דן מרזוק:</w:t>
      </w:r>
      <w:bookmarkEnd w:id="11069"/>
      <w:r w:rsidRPr="008844BA">
        <w:rPr>
          <w:rStyle w:val="TagStyle"/>
          <w:rtl/>
        </w:rPr>
        <w:t xml:space="preserve"> &lt;&lt; דובר &gt;&gt;</w:t>
      </w:r>
      <w:r>
        <w:rPr>
          <w:rtl/>
        </w:rPr>
        <w:t xml:space="preserve"> </w:t>
      </w:r>
      <w:bookmarkEnd w:id="11068"/>
    </w:p>
    <w:p w:rsidR="00ED721A" w:rsidRPr="008844BA" w:rsidRDefault="00ED721A" w:rsidP="00D63B9F">
      <w:pPr>
        <w:rPr>
          <w:rtl/>
          <w:lang w:eastAsia="he-IL"/>
        </w:rPr>
      </w:pPr>
    </w:p>
    <w:p w:rsidR="00ED721A" w:rsidRDefault="00ED721A" w:rsidP="00707016">
      <w:pPr>
        <w:rPr>
          <w:rtl/>
        </w:rPr>
      </w:pPr>
      <w:bookmarkStart w:id="11070" w:name="_ETM_Q36_304000"/>
      <w:bookmarkEnd w:id="11070"/>
      <w:r>
        <w:rPr>
          <w:rFonts w:hint="cs"/>
          <w:rtl/>
        </w:rPr>
        <w:t xml:space="preserve">ברשות </w:t>
      </w:r>
      <w:bookmarkStart w:id="11071" w:name="_ETM_Q36_303000"/>
      <w:bookmarkEnd w:id="11071"/>
      <w:r>
        <w:rPr>
          <w:rFonts w:hint="cs"/>
          <w:rtl/>
        </w:rPr>
        <w:t>יושב-ראש הישיבה,</w:t>
      </w:r>
      <w:bookmarkStart w:id="11072" w:name="_ETM_Q36_306000"/>
      <w:bookmarkEnd w:id="11072"/>
      <w:r>
        <w:rPr>
          <w:rFonts w:hint="cs"/>
          <w:rtl/>
        </w:rPr>
        <w:t xml:space="preserve"> </w:t>
      </w:r>
      <w:r>
        <w:rPr>
          <w:rtl/>
        </w:rPr>
        <w:t>אני מתכבד להודיעכם</w:t>
      </w:r>
      <w:r>
        <w:rPr>
          <w:rFonts w:hint="cs"/>
          <w:rtl/>
        </w:rPr>
        <w:t>,</w:t>
      </w:r>
      <w:r>
        <w:rPr>
          <w:rtl/>
        </w:rPr>
        <w:t xml:space="preserve"> כי הונחו היום על שולחן הכנסת</w:t>
      </w:r>
      <w:r>
        <w:rPr>
          <w:rFonts w:hint="cs"/>
          <w:rtl/>
        </w:rPr>
        <w:t xml:space="preserve"> </w:t>
      </w:r>
      <w:r>
        <w:rPr>
          <w:rtl/>
        </w:rPr>
        <w:t>החלטות ועדת האתיקה בדבר קובלנות נגד חברי הכנסת יוראי להב הרצנו, ולדימיר בליאק ושלי טל מירון בשל התנהגותם בישיבת ועדת החוקה, חוק ומשפט</w:t>
      </w:r>
      <w:r>
        <w:rPr>
          <w:rFonts w:hint="cs"/>
          <w:rtl/>
        </w:rPr>
        <w:t>,</w:t>
      </w:r>
      <w:r>
        <w:rPr>
          <w:rtl/>
        </w:rPr>
        <w:t xml:space="preserve"> ובדבר קובלנות נגד חבר הכנסת אלמוג כהן בשל התנהגותו בישיבת מליאת הכנסת </w:t>
      </w:r>
      <w:r>
        <w:rPr>
          <w:rFonts w:hint="cs"/>
          <w:rtl/>
        </w:rPr>
        <w:t>ב</w:t>
      </w:r>
      <w:r>
        <w:rPr>
          <w:rtl/>
        </w:rPr>
        <w:t>יום</w:t>
      </w:r>
      <w:r>
        <w:rPr>
          <w:rFonts w:hint="cs"/>
          <w:rtl/>
        </w:rPr>
        <w:t xml:space="preserve"> 21 בפברואר 2023. תודה.</w:t>
      </w:r>
    </w:p>
    <w:p w:rsidR="00ED721A" w:rsidRDefault="00ED721A" w:rsidP="00D63B9F">
      <w:pPr>
        <w:rPr>
          <w:rtl/>
        </w:rPr>
      </w:pPr>
      <w:bookmarkStart w:id="11073" w:name="_ETM_Q36_325000"/>
      <w:bookmarkEnd w:id="11073"/>
    </w:p>
    <w:p w:rsidR="00ED721A" w:rsidRDefault="00ED721A" w:rsidP="00D63B9F">
      <w:pPr>
        <w:pStyle w:val="af6"/>
        <w:keepNext/>
        <w:rPr>
          <w:rtl/>
        </w:rPr>
      </w:pPr>
      <w:r w:rsidRPr="00F45D76">
        <w:rPr>
          <w:rStyle w:val="TagStyle"/>
          <w:rtl/>
        </w:rPr>
        <w:t xml:space="preserve"> &lt;&lt; יור &gt;&gt; </w:t>
      </w:r>
      <w:r>
        <w:rPr>
          <w:rtl/>
        </w:rPr>
        <w:t>היו"ר אוריאל בוסו:</w:t>
      </w:r>
      <w:r w:rsidRPr="00F45D76">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לחסוך מהמזכיר </w:t>
      </w:r>
      <w:bookmarkStart w:id="11074" w:name="_ETM_Q36_328000"/>
      <w:bookmarkEnd w:id="11074"/>
      <w:r>
        <w:rPr>
          <w:rFonts w:hint="cs"/>
          <w:rtl/>
        </w:rPr>
        <w:t>לקרוא את המסקנות, זה יותר ארוך.</w:t>
      </w:r>
    </w:p>
    <w:p w:rsidR="00ED721A" w:rsidRDefault="00ED721A" w:rsidP="00D63B9F">
      <w:pPr>
        <w:rPr>
          <w:rtl/>
        </w:rPr>
      </w:pPr>
      <w:bookmarkStart w:id="11075" w:name="_ETM_Q36_330000"/>
      <w:bookmarkEnd w:id="11075"/>
    </w:p>
    <w:p w:rsidR="00ED721A" w:rsidRDefault="00ED721A" w:rsidP="00D63B9F">
      <w:pPr>
        <w:pStyle w:val="af5"/>
        <w:keepNext/>
        <w:rPr>
          <w:rtl/>
        </w:rPr>
      </w:pPr>
      <w:r w:rsidRPr="00190732">
        <w:rPr>
          <w:rStyle w:val="TagStyle"/>
          <w:rtl/>
        </w:rPr>
        <w:t xml:space="preserve"> &lt;&lt; קריאה &gt;&gt; </w:t>
      </w:r>
      <w:r>
        <w:rPr>
          <w:rtl/>
        </w:rPr>
        <w:t>משה סעדה (הליכוד):</w:t>
      </w:r>
      <w:r w:rsidRPr="00190732">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r>
        <w:rPr>
          <w:rFonts w:hint="cs"/>
          <w:rtl/>
        </w:rPr>
        <w:t>מה המסקנות? מה האורך שלהן?</w:t>
      </w:r>
    </w:p>
    <w:p w:rsidR="00ED721A" w:rsidRDefault="00ED721A" w:rsidP="00D63B9F">
      <w:pPr>
        <w:rPr>
          <w:rtl/>
        </w:rPr>
      </w:pPr>
      <w:bookmarkStart w:id="11076" w:name="_ETM_Q36_331000"/>
      <w:bookmarkEnd w:id="11076"/>
    </w:p>
    <w:p w:rsidR="00ED721A" w:rsidRDefault="00ED721A" w:rsidP="00D63B9F">
      <w:pPr>
        <w:pStyle w:val="af6"/>
        <w:keepNext/>
        <w:rPr>
          <w:rtl/>
        </w:rPr>
      </w:pPr>
      <w:bookmarkStart w:id="11077" w:name="ET_yor_6488_35"/>
      <w:r w:rsidRPr="00190732">
        <w:rPr>
          <w:rStyle w:val="TagStyle"/>
          <w:rtl/>
        </w:rPr>
        <w:t xml:space="preserve"> &lt;&lt; יור &gt;&gt; </w:t>
      </w:r>
      <w:r>
        <w:rPr>
          <w:rtl/>
        </w:rPr>
        <w:t>היו"ר אוריאל בוסו:</w:t>
      </w:r>
      <w:r w:rsidRPr="00190732">
        <w:rPr>
          <w:rStyle w:val="TagStyle"/>
          <w:rtl/>
        </w:rPr>
        <w:t xml:space="preserve"> &lt;&lt; יור &gt;&gt;</w:t>
      </w:r>
      <w:r>
        <w:rPr>
          <w:rtl/>
        </w:rPr>
        <w:t xml:space="preserve"> </w:t>
      </w:r>
      <w:bookmarkEnd w:id="11077"/>
    </w:p>
    <w:p w:rsidR="00ED721A" w:rsidRDefault="00ED721A" w:rsidP="005368DB">
      <w:pPr>
        <w:rPr>
          <w:rtl/>
        </w:rPr>
      </w:pPr>
    </w:p>
    <w:p w:rsidR="00ED721A" w:rsidRDefault="00ED721A" w:rsidP="00D63B9F">
      <w:pPr>
        <w:rPr>
          <w:rtl/>
        </w:rPr>
      </w:pPr>
      <w:bookmarkStart w:id="11078" w:name="_ETM_Q36_332000"/>
      <w:bookmarkEnd w:id="11078"/>
      <w:r>
        <w:rPr>
          <w:rFonts w:hint="cs"/>
          <w:rtl/>
        </w:rPr>
        <w:t xml:space="preserve">זה נמצא במייל של כל אחד ואחד מחברי הכנסת. </w:t>
      </w:r>
    </w:p>
    <w:p w:rsidR="00ED721A" w:rsidRDefault="00ED721A" w:rsidP="00D63B9F">
      <w:pPr>
        <w:rPr>
          <w:rtl/>
        </w:rPr>
      </w:pPr>
    </w:p>
    <w:p w:rsidR="00ED721A" w:rsidRDefault="00ED721A" w:rsidP="00D63B9F">
      <w:pPr>
        <w:pStyle w:val="af5"/>
        <w:keepNext/>
        <w:rPr>
          <w:rtl/>
        </w:rPr>
      </w:pPr>
      <w:bookmarkStart w:id="11079" w:name="ET_interruption_6327_36"/>
      <w:r w:rsidRPr="00190732">
        <w:rPr>
          <w:rStyle w:val="TagStyle"/>
          <w:rtl/>
        </w:rPr>
        <w:t xml:space="preserve"> &lt;&lt; קריאה &gt;&gt; </w:t>
      </w:r>
      <w:r>
        <w:rPr>
          <w:rFonts w:hint="cs"/>
          <w:rtl/>
        </w:rPr>
        <w:t>קריאה</w:t>
      </w:r>
      <w:r>
        <w:rPr>
          <w:rtl/>
        </w:rPr>
        <w:t>:</w:t>
      </w:r>
      <w:r w:rsidRPr="00190732">
        <w:rPr>
          <w:rStyle w:val="TagStyle"/>
          <w:rtl/>
        </w:rPr>
        <w:t xml:space="preserve"> &lt;&lt; קריאה &gt;&gt;</w:t>
      </w:r>
      <w:r>
        <w:rPr>
          <w:rtl/>
        </w:rPr>
        <w:t xml:space="preserve"> </w:t>
      </w:r>
      <w:bookmarkEnd w:id="11079"/>
    </w:p>
    <w:p w:rsidR="00ED721A" w:rsidRDefault="00ED721A" w:rsidP="005368DB">
      <w:pPr>
        <w:rPr>
          <w:rtl/>
        </w:rPr>
      </w:pPr>
    </w:p>
    <w:p w:rsidR="00ED721A" w:rsidRDefault="00ED721A" w:rsidP="00D63B9F">
      <w:pPr>
        <w:rPr>
          <w:rtl/>
        </w:rPr>
      </w:pPr>
      <w:bookmarkStart w:id="11080" w:name="_ETM_Q36_337000"/>
      <w:bookmarkEnd w:id="11080"/>
      <w:r>
        <w:rPr>
          <w:rFonts w:hint="cs"/>
          <w:rtl/>
        </w:rPr>
        <w:t>ב-</w:t>
      </w:r>
      <w:r>
        <w:t>ynet</w:t>
      </w:r>
      <w:r>
        <w:rPr>
          <w:rFonts w:hint="cs"/>
          <w:rtl/>
        </w:rPr>
        <w:t>, ב-</w:t>
      </w:r>
      <w:r>
        <w:t>ynet</w:t>
      </w:r>
      <w:r>
        <w:rPr>
          <w:rFonts w:hint="cs"/>
          <w:rtl/>
        </w:rPr>
        <w:t>.</w:t>
      </w:r>
    </w:p>
    <w:p w:rsidR="00ED721A" w:rsidRDefault="00ED721A" w:rsidP="00D63B9F">
      <w:pPr>
        <w:rPr>
          <w:rtl/>
        </w:rPr>
      </w:pPr>
      <w:bookmarkStart w:id="11081" w:name="_ETM_Q36_334000"/>
      <w:bookmarkEnd w:id="11081"/>
    </w:p>
    <w:p w:rsidR="00ED721A" w:rsidRDefault="00ED721A" w:rsidP="00D63B9F">
      <w:pPr>
        <w:pStyle w:val="af6"/>
        <w:keepNext/>
        <w:rPr>
          <w:rtl/>
        </w:rPr>
      </w:pPr>
      <w:r w:rsidRPr="00190732">
        <w:rPr>
          <w:rStyle w:val="TagStyle"/>
          <w:rtl/>
        </w:rPr>
        <w:t xml:space="preserve"> &lt;&lt; יור &gt;&gt; </w:t>
      </w:r>
      <w:r>
        <w:rPr>
          <w:rtl/>
        </w:rPr>
        <w:t>היו"ר אוריאל בוסו:</w:t>
      </w:r>
      <w:r w:rsidRPr="00190732">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82" w:name="_ETM_Q36_335000"/>
      <w:bookmarkEnd w:id="11082"/>
      <w:r>
        <w:rPr>
          <w:rFonts w:hint="cs"/>
          <w:rtl/>
        </w:rPr>
        <w:t xml:space="preserve">אה, נכון, בחדשות. </w:t>
      </w:r>
    </w:p>
    <w:p w:rsidR="00ED721A" w:rsidRDefault="00ED721A" w:rsidP="00D63B9F">
      <w:pPr>
        <w:rPr>
          <w:rtl/>
        </w:rPr>
      </w:pPr>
    </w:p>
    <w:p w:rsidR="00ED721A" w:rsidRDefault="00ED721A" w:rsidP="00D63B9F">
      <w:pPr>
        <w:rPr>
          <w:rtl/>
        </w:rPr>
      </w:pPr>
    </w:p>
    <w:p w:rsidR="00ED721A" w:rsidRDefault="00ED721A" w:rsidP="00D63B9F">
      <w:pPr>
        <w:pStyle w:val="a6"/>
        <w:rPr>
          <w:rtl/>
        </w:rPr>
      </w:pPr>
      <w:bookmarkStart w:id="11083" w:name="_ETM_Q36_340000"/>
      <w:bookmarkStart w:id="11084" w:name="ET_hatsach_638984_57"/>
      <w:bookmarkEnd w:id="11083"/>
      <w:r w:rsidRPr="008844BA">
        <w:rPr>
          <w:rStyle w:val="TagStyle"/>
          <w:rtl/>
        </w:rPr>
        <w:t xml:space="preserve"> &lt;&lt; הצח &gt;&gt; </w:t>
      </w:r>
      <w:bookmarkStart w:id="11085" w:name="_Toc128998938"/>
      <w:r>
        <w:rPr>
          <w:rtl/>
        </w:rPr>
        <w:t>הצעת חוק זכויות החולה (תיקון מס' 13) (הסדרים לעניין מזון בבית חולים בחג הפסח), התשפ"ג–2023</w:t>
      </w:r>
      <w:bookmarkEnd w:id="11085"/>
      <w:r w:rsidRPr="008844BA">
        <w:rPr>
          <w:rStyle w:val="TagStyle"/>
          <w:rtl/>
        </w:rPr>
        <w:t xml:space="preserve"> &lt;&lt; הצח &gt;&gt;</w:t>
      </w:r>
      <w:r>
        <w:rPr>
          <w:rtl/>
        </w:rPr>
        <w:t xml:space="preserve"> </w:t>
      </w:r>
      <w:bookmarkEnd w:id="11084"/>
    </w:p>
    <w:p w:rsidR="00ED721A" w:rsidRDefault="00ED721A" w:rsidP="00D63B9F">
      <w:pPr>
        <w:pStyle w:val="-0"/>
        <w:rPr>
          <w:rtl/>
        </w:rPr>
      </w:pPr>
      <w:r>
        <w:rPr>
          <w:rtl/>
        </w:rPr>
        <w:t>(קריאה ראשונה)</w:t>
      </w:r>
    </w:p>
    <w:p w:rsidR="00ED721A" w:rsidRDefault="00ED721A" w:rsidP="00D63B9F">
      <w:pPr>
        <w:rPr>
          <w:rtl/>
        </w:rPr>
      </w:pPr>
    </w:p>
    <w:p w:rsidR="00ED721A" w:rsidRDefault="00ED721A" w:rsidP="00D63B9F">
      <w:pPr>
        <w:pStyle w:val="af6"/>
        <w:keepNext/>
        <w:rPr>
          <w:rtl/>
        </w:rPr>
      </w:pPr>
      <w:r w:rsidRPr="008844BA">
        <w:rPr>
          <w:rStyle w:val="TagStyle"/>
          <w:rtl/>
        </w:rPr>
        <w:t xml:space="preserve"> &lt;&lt; יור &gt;&gt; </w:t>
      </w:r>
      <w:r>
        <w:rPr>
          <w:rtl/>
        </w:rPr>
        <w:t>היו"ר אוריאל בוסו:</w:t>
      </w:r>
      <w:r w:rsidRPr="008844BA">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086" w:name="_ETM_Q36_339000"/>
      <w:bookmarkEnd w:id="11086"/>
      <w:r>
        <w:rPr>
          <w:rFonts w:hint="cs"/>
          <w:rtl/>
        </w:rPr>
        <w:t>חברת הכנסת מטי צרפתי הרכבי, בבקשה.</w:t>
      </w:r>
    </w:p>
    <w:p w:rsidR="00ED721A" w:rsidRDefault="00ED721A" w:rsidP="00D63B9F">
      <w:pPr>
        <w:rPr>
          <w:rtl/>
        </w:rPr>
      </w:pPr>
    </w:p>
    <w:p w:rsidR="00ED721A" w:rsidRDefault="00ED721A" w:rsidP="00D63B9F">
      <w:pPr>
        <w:pStyle w:val="a4"/>
        <w:keepNext/>
        <w:rPr>
          <w:rtl/>
        </w:rPr>
      </w:pPr>
      <w:bookmarkStart w:id="11087" w:name="_ETM_Q36_344000"/>
      <w:bookmarkStart w:id="11088" w:name="ET_speaker_6359_39"/>
      <w:bookmarkEnd w:id="11087"/>
      <w:r w:rsidRPr="00190732">
        <w:rPr>
          <w:rStyle w:val="TagStyle"/>
          <w:rtl/>
        </w:rPr>
        <w:t xml:space="preserve"> &lt;&lt; דובר &gt;&gt; </w:t>
      </w:r>
      <w:bookmarkStart w:id="11089" w:name="_Toc128998939"/>
      <w:r>
        <w:rPr>
          <w:rtl/>
        </w:rPr>
        <w:t>מטי צרפתי הרכבי (יש עתיד):</w:t>
      </w:r>
      <w:bookmarkEnd w:id="11089"/>
      <w:r w:rsidRPr="00190732">
        <w:rPr>
          <w:rStyle w:val="TagStyle"/>
          <w:rtl/>
        </w:rPr>
        <w:t xml:space="preserve"> &lt;&lt; דובר &gt;&gt;</w:t>
      </w:r>
      <w:r>
        <w:rPr>
          <w:rtl/>
        </w:rPr>
        <w:t xml:space="preserve"> </w:t>
      </w:r>
      <w:bookmarkEnd w:id="11088"/>
    </w:p>
    <w:p w:rsidR="00ED721A" w:rsidRDefault="00ED721A" w:rsidP="005368DB">
      <w:pPr>
        <w:rPr>
          <w:rtl/>
        </w:rPr>
      </w:pPr>
    </w:p>
    <w:p w:rsidR="00ED721A" w:rsidRDefault="00ED721A" w:rsidP="005368DB">
      <w:pPr>
        <w:rPr>
          <w:rtl/>
        </w:rPr>
      </w:pPr>
      <w:bookmarkStart w:id="11090" w:name="_ETM_Q36_342000"/>
      <w:bookmarkStart w:id="11091" w:name="_ETM_Q36_341000"/>
      <w:bookmarkEnd w:id="11090"/>
      <w:bookmarkEnd w:id="11091"/>
      <w:r>
        <w:rPr>
          <w:rtl/>
        </w:rPr>
        <w:t xml:space="preserve">כבוד </w:t>
      </w:r>
      <w:r>
        <w:rPr>
          <w:rFonts w:hint="cs"/>
          <w:rtl/>
        </w:rPr>
        <w:t>ה</w:t>
      </w:r>
      <w:r>
        <w:rPr>
          <w:rtl/>
        </w:rPr>
        <w:t>יושב</w:t>
      </w:r>
      <w:r>
        <w:rPr>
          <w:rFonts w:hint="cs"/>
          <w:rtl/>
        </w:rPr>
        <w:t>-</w:t>
      </w:r>
      <w:r>
        <w:rPr>
          <w:rtl/>
        </w:rPr>
        <w:t>ראש, כנסת נכבדה</w:t>
      </w:r>
      <w:r>
        <w:rPr>
          <w:rFonts w:hint="cs"/>
          <w:rtl/>
        </w:rPr>
        <w:t xml:space="preserve">, </w:t>
      </w:r>
      <w:r>
        <w:rPr>
          <w:rtl/>
        </w:rPr>
        <w:t>ביום שלישי שעבר נכחתי בשני דיוני ועדות ראויים לציון.</w:t>
      </w:r>
      <w:r>
        <w:rPr>
          <w:rFonts w:hint="cs"/>
          <w:rtl/>
        </w:rPr>
        <w:t xml:space="preserve"> </w:t>
      </w:r>
      <w:bookmarkStart w:id="11092" w:name="_ETM_Q36_353000"/>
      <w:bookmarkEnd w:id="11092"/>
      <w:r>
        <w:rPr>
          <w:rFonts w:hint="cs"/>
          <w:rtl/>
        </w:rPr>
        <w:t>ה</w:t>
      </w:r>
      <w:r>
        <w:rPr>
          <w:rtl/>
        </w:rPr>
        <w:t>א</w:t>
      </w:r>
      <w:r>
        <w:rPr>
          <w:rFonts w:hint="cs"/>
          <w:rtl/>
        </w:rPr>
        <w:t>ח</w:t>
      </w:r>
      <w:r>
        <w:rPr>
          <w:rtl/>
        </w:rPr>
        <w:t xml:space="preserve">ד </w:t>
      </w:r>
      <w:r>
        <w:rPr>
          <w:rFonts w:hint="cs"/>
          <w:rtl/>
        </w:rPr>
        <w:t>היה</w:t>
      </w:r>
      <w:r>
        <w:rPr>
          <w:rtl/>
        </w:rPr>
        <w:t xml:space="preserve"> דיון </w:t>
      </w:r>
      <w:r>
        <w:rPr>
          <w:rFonts w:hint="cs"/>
          <w:rtl/>
        </w:rPr>
        <w:t>ב</w:t>
      </w:r>
      <w:r>
        <w:rPr>
          <w:rtl/>
        </w:rPr>
        <w:t>וועדה לביקורת המדינה ביחס המדינה למשפחות שבו</w:t>
      </w:r>
      <w:r>
        <w:rPr>
          <w:rFonts w:hint="cs"/>
          <w:rtl/>
        </w:rPr>
        <w:t>י</w:t>
      </w:r>
      <w:r>
        <w:rPr>
          <w:rtl/>
        </w:rPr>
        <w:t>ים ונעדרים, נושא כאוב ומשמעותי. באותו דיון, לצערי, אף חבר קואליציה לא ראה לנכון להשתתף בדיון.</w:t>
      </w:r>
      <w:r>
        <w:rPr>
          <w:rFonts w:hint="cs"/>
          <w:rtl/>
        </w:rPr>
        <w:t xml:space="preserve"> </w:t>
      </w:r>
      <w:r>
        <w:rPr>
          <w:rtl/>
        </w:rPr>
        <w:t xml:space="preserve">השני </w:t>
      </w:r>
      <w:r>
        <w:rPr>
          <w:rFonts w:hint="cs"/>
          <w:rtl/>
        </w:rPr>
        <w:t xml:space="preserve">היה </w:t>
      </w:r>
      <w:r>
        <w:rPr>
          <w:rtl/>
        </w:rPr>
        <w:t>דיון של ועדת הבריאות</w:t>
      </w:r>
      <w:r>
        <w:rPr>
          <w:rFonts w:hint="cs"/>
          <w:rtl/>
        </w:rPr>
        <w:t xml:space="preserve">. הדיון הזה </w:t>
      </w:r>
      <w:r>
        <w:rPr>
          <w:rtl/>
        </w:rPr>
        <w:t>היה פופולרי הרבה יותר וה</w:t>
      </w:r>
      <w:r>
        <w:rPr>
          <w:rFonts w:hint="cs"/>
          <w:rtl/>
        </w:rPr>
        <w:t>י</w:t>
      </w:r>
      <w:r>
        <w:rPr>
          <w:rtl/>
        </w:rPr>
        <w:t xml:space="preserve">יתה בו נוכחות ערה ומרשימה של חברי קואליציה. </w:t>
      </w:r>
      <w:r>
        <w:rPr>
          <w:rFonts w:hint="cs"/>
          <w:rtl/>
        </w:rPr>
        <w:t xml:space="preserve">ועדת הבריאות – </w:t>
      </w:r>
      <w:bookmarkStart w:id="11093" w:name="_ETM_Q36_374000"/>
      <w:bookmarkEnd w:id="11093"/>
      <w:r>
        <w:rPr>
          <w:rFonts w:hint="cs"/>
          <w:rtl/>
        </w:rPr>
        <w:t xml:space="preserve">אולי </w:t>
      </w:r>
      <w:bookmarkStart w:id="11094" w:name="_ETM_Q36_375000"/>
      <w:bookmarkStart w:id="11095" w:name="_ETM_Q36_376000"/>
      <w:bookmarkEnd w:id="11094"/>
      <w:bookmarkEnd w:id="11095"/>
      <w:r>
        <w:rPr>
          <w:rFonts w:hint="cs"/>
          <w:rtl/>
        </w:rPr>
        <w:t xml:space="preserve">היה זה דיון </w:t>
      </w:r>
      <w:r>
        <w:rPr>
          <w:rtl/>
        </w:rPr>
        <w:t xml:space="preserve">על פערי הבריאות בין המרכז לפריפריה? </w:t>
      </w:r>
      <w:r>
        <w:rPr>
          <w:rFonts w:hint="cs"/>
          <w:rtl/>
        </w:rPr>
        <w:t xml:space="preserve">אולי דיון </w:t>
      </w:r>
      <w:r>
        <w:rPr>
          <w:rtl/>
        </w:rPr>
        <w:t xml:space="preserve">על המחסור במכשירי </w:t>
      </w:r>
      <w:r>
        <w:t>MRI</w:t>
      </w:r>
      <w:r>
        <w:rPr>
          <w:rtl/>
        </w:rPr>
        <w:t xml:space="preserve">? </w:t>
      </w:r>
      <w:r>
        <w:rPr>
          <w:rFonts w:hint="cs"/>
          <w:rtl/>
        </w:rPr>
        <w:t xml:space="preserve">אולי היה דיון </w:t>
      </w:r>
      <w:r>
        <w:rPr>
          <w:rtl/>
        </w:rPr>
        <w:t xml:space="preserve">על </w:t>
      </w:r>
      <w:r>
        <w:rPr>
          <w:rFonts w:hint="cs"/>
          <w:rtl/>
        </w:rPr>
        <w:t>ה</w:t>
      </w:r>
      <w:r>
        <w:rPr>
          <w:rtl/>
        </w:rPr>
        <w:t>מחסור החמור בתרופות?</w:t>
      </w:r>
    </w:p>
    <w:p w:rsidR="00ED721A" w:rsidRDefault="00ED721A" w:rsidP="005368DB">
      <w:pPr>
        <w:rPr>
          <w:rtl/>
        </w:rPr>
      </w:pPr>
    </w:p>
    <w:p w:rsidR="00ED721A" w:rsidRDefault="00ED721A" w:rsidP="00D63B9F">
      <w:pPr>
        <w:pStyle w:val="af6"/>
        <w:keepNext/>
        <w:rPr>
          <w:rtl/>
        </w:rPr>
      </w:pPr>
      <w:bookmarkStart w:id="11096" w:name="ET_yor_6488_40"/>
      <w:r w:rsidRPr="00190732">
        <w:rPr>
          <w:rStyle w:val="TagStyle"/>
          <w:rtl/>
        </w:rPr>
        <w:t xml:space="preserve"> &lt;&lt; יור &gt;&gt; </w:t>
      </w:r>
      <w:r>
        <w:rPr>
          <w:rtl/>
        </w:rPr>
        <w:t>היו"ר אוריאל בוסו:</w:t>
      </w:r>
      <w:r w:rsidRPr="00190732">
        <w:rPr>
          <w:rStyle w:val="TagStyle"/>
          <w:rtl/>
        </w:rPr>
        <w:t xml:space="preserve"> &lt;&lt; יור &gt;&gt;</w:t>
      </w:r>
      <w:r>
        <w:rPr>
          <w:rtl/>
        </w:rPr>
        <w:t xml:space="preserve"> </w:t>
      </w:r>
      <w:bookmarkEnd w:id="11096"/>
    </w:p>
    <w:p w:rsidR="00ED721A" w:rsidRDefault="00ED721A" w:rsidP="005368DB">
      <w:pPr>
        <w:rPr>
          <w:rtl/>
        </w:rPr>
      </w:pPr>
    </w:p>
    <w:p w:rsidR="00ED721A" w:rsidRDefault="00ED721A" w:rsidP="00D63B9F">
      <w:pPr>
        <w:rPr>
          <w:rtl/>
        </w:rPr>
      </w:pPr>
      <w:bookmarkStart w:id="11097" w:name="_ETM_Q36_384000"/>
      <w:bookmarkEnd w:id="11097"/>
      <w:r>
        <w:rPr>
          <w:rFonts w:hint="cs"/>
          <w:rtl/>
        </w:rPr>
        <w:t>גם, אגב.</w:t>
      </w:r>
    </w:p>
    <w:p w:rsidR="00ED721A" w:rsidRDefault="00ED721A" w:rsidP="00D63B9F">
      <w:pPr>
        <w:rPr>
          <w:rtl/>
        </w:rPr>
      </w:pPr>
    </w:p>
    <w:p w:rsidR="00ED721A" w:rsidRDefault="00ED721A" w:rsidP="00D63B9F">
      <w:pPr>
        <w:pStyle w:val="-"/>
        <w:keepNext/>
        <w:rPr>
          <w:rtl/>
        </w:rPr>
      </w:pPr>
      <w:bookmarkStart w:id="11098" w:name="ET_speakercontinue_6359_41"/>
      <w:r w:rsidRPr="00190732">
        <w:rPr>
          <w:rStyle w:val="TagStyle"/>
          <w:rtl/>
        </w:rPr>
        <w:t xml:space="preserve"> &lt;&lt; דובר_המשך &gt;&gt; </w:t>
      </w:r>
      <w:r>
        <w:rPr>
          <w:rtl/>
        </w:rPr>
        <w:t>מטי צרפתי הרכבי (יש עתיד):</w:t>
      </w:r>
      <w:r w:rsidRPr="00190732">
        <w:rPr>
          <w:rStyle w:val="TagStyle"/>
          <w:rtl/>
        </w:rPr>
        <w:t xml:space="preserve"> &lt;&lt; דובר_המשך &gt;&gt;</w:t>
      </w:r>
      <w:r>
        <w:rPr>
          <w:rtl/>
        </w:rPr>
        <w:t xml:space="preserve"> </w:t>
      </w:r>
      <w:bookmarkEnd w:id="11098"/>
    </w:p>
    <w:p w:rsidR="00ED721A" w:rsidRDefault="00ED721A" w:rsidP="005368DB">
      <w:pPr>
        <w:rPr>
          <w:rtl/>
        </w:rPr>
      </w:pPr>
    </w:p>
    <w:p w:rsidR="00ED721A" w:rsidRDefault="00ED721A" w:rsidP="005368DB">
      <w:pPr>
        <w:rPr>
          <w:rtl/>
        </w:rPr>
      </w:pPr>
      <w:bookmarkStart w:id="11099" w:name="_ETM_Q36_383000"/>
      <w:bookmarkEnd w:id="11099"/>
      <w:r>
        <w:rPr>
          <w:rFonts w:hint="cs"/>
          <w:rtl/>
        </w:rPr>
        <w:t xml:space="preserve">אולי </w:t>
      </w:r>
      <w:r>
        <w:rPr>
          <w:rtl/>
        </w:rPr>
        <w:t>על משבר המתמ</w:t>
      </w:r>
      <w:r>
        <w:rPr>
          <w:rFonts w:hint="cs"/>
          <w:rtl/>
        </w:rPr>
        <w:t>ח</w:t>
      </w:r>
      <w:r>
        <w:rPr>
          <w:rtl/>
        </w:rPr>
        <w:t xml:space="preserve">ים? </w:t>
      </w:r>
      <w:r>
        <w:rPr>
          <w:rFonts w:hint="cs"/>
          <w:rtl/>
        </w:rPr>
        <w:t xml:space="preserve">אולי היה דיון </w:t>
      </w:r>
      <w:r>
        <w:rPr>
          <w:rtl/>
        </w:rPr>
        <w:t>על הזקנה במסדרון?</w:t>
      </w:r>
      <w:r>
        <w:rPr>
          <w:rFonts w:hint="cs"/>
          <w:rtl/>
        </w:rPr>
        <w:t xml:space="preserve"> אולי היה דיון </w:t>
      </w:r>
      <w:r>
        <w:rPr>
          <w:rtl/>
        </w:rPr>
        <w:t xml:space="preserve">על </w:t>
      </w:r>
      <w:r>
        <w:rPr>
          <w:rFonts w:hint="cs"/>
          <w:rtl/>
        </w:rPr>
        <w:t>ה</w:t>
      </w:r>
      <w:r>
        <w:rPr>
          <w:rtl/>
        </w:rPr>
        <w:t>אלימות כלפי הצוותים הרפואיים?</w:t>
      </w:r>
      <w:r>
        <w:rPr>
          <w:rFonts w:hint="cs"/>
          <w:rtl/>
        </w:rPr>
        <w:t xml:space="preserve"> </w:t>
      </w:r>
      <w:r>
        <w:rPr>
          <w:rtl/>
        </w:rPr>
        <w:t>אז זהו, שלא.</w:t>
      </w:r>
      <w:r>
        <w:rPr>
          <w:rFonts w:hint="cs"/>
          <w:rtl/>
        </w:rPr>
        <w:t xml:space="preserve"> הדיון הקריטי </w:t>
      </w:r>
      <w:r w:rsidR="005368DB">
        <w:rPr>
          <w:rFonts w:hint="cs"/>
          <w:rtl/>
        </w:rPr>
        <w:t>– – –</w:t>
      </w:r>
    </w:p>
    <w:p w:rsidR="00ED721A" w:rsidRDefault="00ED721A" w:rsidP="00D63B9F">
      <w:pPr>
        <w:rPr>
          <w:rtl/>
        </w:rPr>
      </w:pPr>
      <w:bookmarkStart w:id="11100" w:name="_ETM_Q36_395000"/>
      <w:bookmarkEnd w:id="11100"/>
    </w:p>
    <w:p w:rsidR="00ED721A" w:rsidRDefault="00ED721A" w:rsidP="00D63B9F">
      <w:pPr>
        <w:pStyle w:val="af6"/>
        <w:keepNext/>
        <w:rPr>
          <w:rtl/>
        </w:rPr>
      </w:pPr>
      <w:bookmarkStart w:id="11101" w:name="ET_yor_6488_42"/>
      <w:r w:rsidRPr="00190732">
        <w:rPr>
          <w:rStyle w:val="TagStyle"/>
          <w:rtl/>
        </w:rPr>
        <w:t xml:space="preserve"> &lt;&lt; יור &gt;&gt; </w:t>
      </w:r>
      <w:r>
        <w:rPr>
          <w:rtl/>
        </w:rPr>
        <w:t>היו"ר אוריאל בוסו:</w:t>
      </w:r>
      <w:r w:rsidRPr="00190732">
        <w:rPr>
          <w:rStyle w:val="TagStyle"/>
          <w:rtl/>
        </w:rPr>
        <w:t xml:space="preserve"> &lt;&lt; יור &gt;&gt;</w:t>
      </w:r>
      <w:r>
        <w:rPr>
          <w:rtl/>
        </w:rPr>
        <w:t xml:space="preserve"> </w:t>
      </w:r>
      <w:bookmarkEnd w:id="11101"/>
    </w:p>
    <w:p w:rsidR="00ED721A" w:rsidRDefault="00ED721A" w:rsidP="005368DB">
      <w:pPr>
        <w:rPr>
          <w:rtl/>
        </w:rPr>
      </w:pPr>
    </w:p>
    <w:p w:rsidR="00ED721A" w:rsidRDefault="00ED721A" w:rsidP="00707016">
      <w:pPr>
        <w:rPr>
          <w:rtl/>
        </w:rPr>
      </w:pPr>
      <w:bookmarkStart w:id="11102" w:name="_ETM_Q36_396000"/>
      <w:bookmarkEnd w:id="11102"/>
      <w:r>
        <w:rPr>
          <w:rFonts w:hint="cs"/>
          <w:rtl/>
        </w:rPr>
        <w:t xml:space="preserve">למה? קודם כול, לא נכון להגיד </w:t>
      </w:r>
      <w:bookmarkStart w:id="11103" w:name="_ETM_Q36_399000"/>
      <w:bookmarkEnd w:id="11103"/>
      <w:r>
        <w:rPr>
          <w:rFonts w:hint="cs"/>
          <w:rtl/>
        </w:rPr>
        <w:t>לא. היה דיון, כל הדברים שנק</w:t>
      </w:r>
      <w:r w:rsidR="00707016">
        <w:rPr>
          <w:rFonts w:hint="cs"/>
          <w:rtl/>
        </w:rPr>
        <w:t>ב</w:t>
      </w:r>
      <w:r>
        <w:rPr>
          <w:rFonts w:hint="cs"/>
          <w:rtl/>
        </w:rPr>
        <w:t xml:space="preserve">ת היו דיונים, </w:t>
      </w:r>
      <w:r w:rsidRPr="008844BA">
        <w:rPr>
          <w:rFonts w:hint="cs"/>
          <w:rtl/>
        </w:rPr>
        <w:t>אבל על פ</w:t>
      </w:r>
      <w:r>
        <w:rPr>
          <w:rFonts w:hint="cs"/>
          <w:rtl/>
        </w:rPr>
        <w:t>רק</w:t>
      </w:r>
      <w:r w:rsidRPr="008844BA">
        <w:rPr>
          <w:rFonts w:hint="cs"/>
          <w:rtl/>
        </w:rPr>
        <w:t>ים</w:t>
      </w:r>
      <w:r>
        <w:rPr>
          <w:rFonts w:hint="cs"/>
          <w:rtl/>
        </w:rPr>
        <w:t xml:space="preserve"> </w:t>
      </w:r>
      <w:bookmarkStart w:id="11104" w:name="_ETM_Q36_403000"/>
      <w:bookmarkEnd w:id="11104"/>
      <w:r>
        <w:rPr>
          <w:rFonts w:hint="cs"/>
          <w:rtl/>
        </w:rPr>
        <w:t xml:space="preserve">אחרים. </w:t>
      </w:r>
    </w:p>
    <w:p w:rsidR="00ED721A" w:rsidRDefault="00ED721A" w:rsidP="00D63B9F">
      <w:pPr>
        <w:rPr>
          <w:rtl/>
        </w:rPr>
      </w:pPr>
      <w:bookmarkStart w:id="11105" w:name="_ETM_Q36_401000"/>
      <w:bookmarkEnd w:id="11105"/>
    </w:p>
    <w:p w:rsidR="00ED721A" w:rsidRDefault="00ED721A" w:rsidP="00D63B9F">
      <w:pPr>
        <w:pStyle w:val="-"/>
        <w:keepNext/>
        <w:rPr>
          <w:rtl/>
        </w:rPr>
      </w:pPr>
      <w:bookmarkStart w:id="11106" w:name="ET_speakercontinue_6359_43"/>
      <w:r w:rsidRPr="00190732">
        <w:rPr>
          <w:rStyle w:val="TagStyle"/>
          <w:rtl/>
        </w:rPr>
        <w:t xml:space="preserve"> &lt;&lt; דובר_המשך &gt;&gt; </w:t>
      </w:r>
      <w:r>
        <w:rPr>
          <w:rtl/>
        </w:rPr>
        <w:t>מטי צרפתי הרכבי (יש עתיד):</w:t>
      </w:r>
      <w:r w:rsidRPr="00190732">
        <w:rPr>
          <w:rStyle w:val="TagStyle"/>
          <w:rtl/>
        </w:rPr>
        <w:t xml:space="preserve"> &lt;&lt; דובר_המשך &gt;&gt;</w:t>
      </w:r>
      <w:r>
        <w:rPr>
          <w:rtl/>
        </w:rPr>
        <w:t xml:space="preserve"> </w:t>
      </w:r>
      <w:bookmarkEnd w:id="11106"/>
    </w:p>
    <w:p w:rsidR="00ED721A" w:rsidRDefault="00ED721A" w:rsidP="005368DB">
      <w:pPr>
        <w:rPr>
          <w:rtl/>
        </w:rPr>
      </w:pPr>
    </w:p>
    <w:p w:rsidR="00ED721A" w:rsidRDefault="00ED721A" w:rsidP="00707016">
      <w:pPr>
        <w:rPr>
          <w:rtl/>
        </w:rPr>
      </w:pPr>
      <w:bookmarkStart w:id="11107" w:name="_ETM_Q36_402000"/>
      <w:bookmarkEnd w:id="11107"/>
      <w:r>
        <w:rPr>
          <w:rFonts w:hint="cs"/>
          <w:rtl/>
        </w:rPr>
        <w:t>ביום הזה שהייתי לא.</w:t>
      </w:r>
    </w:p>
    <w:p w:rsidR="00ED721A" w:rsidRDefault="00ED721A" w:rsidP="00D63B9F">
      <w:pPr>
        <w:rPr>
          <w:rtl/>
        </w:rPr>
      </w:pPr>
      <w:bookmarkStart w:id="11108" w:name="_ETM_Q36_404000"/>
      <w:bookmarkEnd w:id="11108"/>
    </w:p>
    <w:p w:rsidR="00ED721A" w:rsidRDefault="00ED721A" w:rsidP="00D63B9F">
      <w:pPr>
        <w:pStyle w:val="af6"/>
        <w:keepNext/>
        <w:rPr>
          <w:rtl/>
        </w:rPr>
      </w:pPr>
      <w:r w:rsidRPr="00190732">
        <w:rPr>
          <w:rStyle w:val="TagStyle"/>
          <w:rtl/>
        </w:rPr>
        <w:t xml:space="preserve"> &lt;&lt; יור &gt;&gt; </w:t>
      </w:r>
      <w:r>
        <w:rPr>
          <w:rtl/>
        </w:rPr>
        <w:t>היו"ר אוריאל בוסו:</w:t>
      </w:r>
      <w:r w:rsidRPr="00190732">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proofErr w:type="spellStart"/>
      <w:r>
        <w:rPr>
          <w:rFonts w:hint="cs"/>
          <w:rtl/>
        </w:rPr>
        <w:t>אוה</w:t>
      </w:r>
      <w:proofErr w:type="spellEnd"/>
      <w:r>
        <w:rPr>
          <w:rFonts w:hint="cs"/>
          <w:rtl/>
        </w:rPr>
        <w:t xml:space="preserve">, </w:t>
      </w:r>
      <w:bookmarkStart w:id="11109" w:name="_ETM_Q36_406000"/>
      <w:bookmarkEnd w:id="11109"/>
      <w:r>
        <w:rPr>
          <w:rFonts w:hint="cs"/>
          <w:rtl/>
        </w:rPr>
        <w:t xml:space="preserve">אז לא השתתפת בדיונים הללו. לא להגיד </w:t>
      </w:r>
      <w:bookmarkStart w:id="11110" w:name="_ETM_Q36_405000"/>
      <w:bookmarkEnd w:id="11110"/>
      <w:r>
        <w:rPr>
          <w:rFonts w:hint="cs"/>
          <w:rtl/>
        </w:rPr>
        <w:t>שלא היו.</w:t>
      </w:r>
    </w:p>
    <w:p w:rsidR="00ED721A" w:rsidRDefault="00ED721A" w:rsidP="00D63B9F">
      <w:pPr>
        <w:rPr>
          <w:rtl/>
        </w:rPr>
      </w:pPr>
      <w:bookmarkStart w:id="11111" w:name="_ETM_Q36_407000"/>
      <w:bookmarkEnd w:id="11111"/>
    </w:p>
    <w:p w:rsidR="00ED721A" w:rsidRDefault="00ED721A" w:rsidP="00D63B9F">
      <w:pPr>
        <w:pStyle w:val="-"/>
        <w:keepNext/>
        <w:rPr>
          <w:rtl/>
        </w:rPr>
      </w:pPr>
      <w:bookmarkStart w:id="11112" w:name="ET_speakercontinue_6359_45"/>
      <w:r w:rsidRPr="00190732">
        <w:rPr>
          <w:rStyle w:val="TagStyle"/>
          <w:rtl/>
        </w:rPr>
        <w:t xml:space="preserve"> &lt;&lt; דובר_המשך &gt;&gt; </w:t>
      </w:r>
      <w:r>
        <w:rPr>
          <w:rtl/>
        </w:rPr>
        <w:t>מטי צרפתי הרכבי (יש עתיד):</w:t>
      </w:r>
      <w:r w:rsidRPr="00190732">
        <w:rPr>
          <w:rStyle w:val="TagStyle"/>
          <w:rtl/>
        </w:rPr>
        <w:t xml:space="preserve"> &lt;&lt; דובר_המשך &gt;&gt;</w:t>
      </w:r>
      <w:r>
        <w:rPr>
          <w:rtl/>
        </w:rPr>
        <w:t xml:space="preserve"> </w:t>
      </w:r>
      <w:bookmarkEnd w:id="11112"/>
    </w:p>
    <w:p w:rsidR="00ED721A" w:rsidRDefault="00ED721A" w:rsidP="005368DB">
      <w:pPr>
        <w:rPr>
          <w:rtl/>
        </w:rPr>
      </w:pPr>
    </w:p>
    <w:p w:rsidR="00ED721A" w:rsidRDefault="00ED721A" w:rsidP="00D63B9F">
      <w:pPr>
        <w:rPr>
          <w:rtl/>
        </w:rPr>
      </w:pPr>
      <w:bookmarkStart w:id="11113" w:name="_ETM_Q36_409000"/>
      <w:bookmarkEnd w:id="11113"/>
      <w:r>
        <w:rPr>
          <w:rFonts w:hint="cs"/>
          <w:rtl/>
        </w:rPr>
        <w:t xml:space="preserve">אז מה היה הדיון הקריטי? </w:t>
      </w:r>
      <w:r>
        <w:rPr>
          <w:rtl/>
        </w:rPr>
        <w:t>הדיון הקריטי שאליו נהרו חברי הקואליציה בהמוניהם עסק בנושא אחד בוער</w:t>
      </w:r>
      <w:r>
        <w:rPr>
          <w:rFonts w:hint="cs"/>
          <w:rtl/>
        </w:rPr>
        <w:t>:</w:t>
      </w:r>
      <w:r>
        <w:rPr>
          <w:rtl/>
        </w:rPr>
        <w:t xml:space="preserve"> חוק החמץ.</w:t>
      </w:r>
      <w:r>
        <w:rPr>
          <w:rFonts w:hint="cs"/>
          <w:rtl/>
        </w:rPr>
        <w:t xml:space="preserve"> </w:t>
      </w:r>
      <w:r>
        <w:rPr>
          <w:rtl/>
        </w:rPr>
        <w:t>כי חמץ זה עניין של חיים ומוות, כנראה הרבה יותר מעניינים בריאותיים שהם באמת ענייני</w:t>
      </w:r>
      <w:r>
        <w:rPr>
          <w:rFonts w:hint="cs"/>
          <w:rtl/>
        </w:rPr>
        <w:t>ם של</w:t>
      </w:r>
      <w:bookmarkStart w:id="11114" w:name="_ETM_Q36_420000"/>
      <w:bookmarkEnd w:id="11114"/>
      <w:r>
        <w:rPr>
          <w:rtl/>
        </w:rPr>
        <w:t xml:space="preserve"> חיים ומוות.</w:t>
      </w:r>
    </w:p>
    <w:p w:rsidR="00ED721A" w:rsidRDefault="00ED721A" w:rsidP="00D63B9F">
      <w:pPr>
        <w:rPr>
          <w:rtl/>
        </w:rPr>
      </w:pPr>
      <w:bookmarkStart w:id="11115" w:name="_ETM_Q36_427000"/>
      <w:bookmarkEnd w:id="11115"/>
    </w:p>
    <w:p w:rsidR="00ED721A" w:rsidRDefault="00ED721A" w:rsidP="00590878">
      <w:pPr>
        <w:rPr>
          <w:rtl/>
        </w:rPr>
      </w:pPr>
      <w:r>
        <w:rPr>
          <w:rtl/>
        </w:rPr>
        <w:t>הכ</w:t>
      </w:r>
      <w:r>
        <w:rPr>
          <w:rFonts w:hint="cs"/>
          <w:rtl/>
        </w:rPr>
        <w:t>ו</w:t>
      </w:r>
      <w:r>
        <w:rPr>
          <w:rtl/>
        </w:rPr>
        <w:t>ל התחיל בעתירה לבג</w:t>
      </w:r>
      <w:r>
        <w:rPr>
          <w:rFonts w:hint="cs"/>
          <w:rtl/>
        </w:rPr>
        <w:t>"ץ שדיברתם עליה,</w:t>
      </w:r>
      <w:r>
        <w:rPr>
          <w:rtl/>
        </w:rPr>
        <w:t xml:space="preserve"> שהוגשה בעקבות מדיניות האיסור להכניס לבתי חולים חמץ או מזון באריזה שאין עליה חותמת כשר</w:t>
      </w:r>
      <w:r>
        <w:rPr>
          <w:rFonts w:hint="cs"/>
          <w:rtl/>
        </w:rPr>
        <w:t>ות</w:t>
      </w:r>
      <w:r>
        <w:rPr>
          <w:rtl/>
        </w:rPr>
        <w:t xml:space="preserve"> לפס</w:t>
      </w:r>
      <w:r>
        <w:rPr>
          <w:rFonts w:hint="cs"/>
          <w:rtl/>
        </w:rPr>
        <w:t>ח,</w:t>
      </w:r>
      <w:r>
        <w:rPr>
          <w:rtl/>
        </w:rPr>
        <w:t xml:space="preserve"> איסור שנאכף באמצעות חיפושים פולשניים בתיקי מבקרים שערכו מאבטחי ב</w:t>
      </w:r>
      <w:r>
        <w:rPr>
          <w:rFonts w:hint="cs"/>
          <w:rtl/>
        </w:rPr>
        <w:t>י</w:t>
      </w:r>
      <w:r>
        <w:rPr>
          <w:rtl/>
        </w:rPr>
        <w:t>ת החולים.</w:t>
      </w:r>
      <w:r>
        <w:rPr>
          <w:rFonts w:hint="cs"/>
          <w:rtl/>
        </w:rPr>
        <w:t xml:space="preserve"> </w:t>
      </w:r>
      <w:r>
        <w:rPr>
          <w:rtl/>
        </w:rPr>
        <w:t>בית המשפט קבע שמדובר בפגיעה בחירות היסודית הנתונה למטופלים ולמבקרים לנהוג לפי רצונותיהם ומנהגיהם</w:t>
      </w:r>
      <w:r>
        <w:rPr>
          <w:rFonts w:hint="cs"/>
          <w:rtl/>
        </w:rPr>
        <w:t>,</w:t>
      </w:r>
      <w:r>
        <w:rPr>
          <w:rtl/>
        </w:rPr>
        <w:t xml:space="preserve"> וכי הזכות לאוטונומיה, לחופש הבחירה</w:t>
      </w:r>
      <w:r>
        <w:rPr>
          <w:rFonts w:hint="cs"/>
          <w:rtl/>
        </w:rPr>
        <w:t>,</w:t>
      </w:r>
      <w:r>
        <w:rPr>
          <w:rtl/>
        </w:rPr>
        <w:t xml:space="preserve"> נגזרת מכבוד האדם וחירותו ואין לפגוע בעצמאותנו ובהגדרתנו העצמית.</w:t>
      </w:r>
      <w:r>
        <w:rPr>
          <w:rFonts w:hint="cs"/>
          <w:rtl/>
        </w:rPr>
        <w:t xml:space="preserve"> </w:t>
      </w:r>
      <w:bookmarkStart w:id="11116" w:name="_ETM_Q36_461000"/>
      <w:bookmarkEnd w:id="11116"/>
      <w:r>
        <w:rPr>
          <w:rtl/>
        </w:rPr>
        <w:t>מאז אותו בג</w:t>
      </w:r>
      <w:r>
        <w:rPr>
          <w:rFonts w:hint="cs"/>
          <w:rtl/>
        </w:rPr>
        <w:t>"ץ</w:t>
      </w:r>
      <w:r>
        <w:rPr>
          <w:rtl/>
        </w:rPr>
        <w:t xml:space="preserve"> אין בדיקה של תיקי מבקרים</w:t>
      </w:r>
      <w:r>
        <w:rPr>
          <w:rFonts w:hint="cs"/>
          <w:rtl/>
        </w:rPr>
        <w:t>,</w:t>
      </w:r>
      <w:r>
        <w:rPr>
          <w:rtl/>
        </w:rPr>
        <w:t xml:space="preserve"> והפלא ופלא</w:t>
      </w:r>
      <w:r>
        <w:rPr>
          <w:rFonts w:hint="cs"/>
          <w:rtl/>
        </w:rPr>
        <w:t xml:space="preserve"> </w:t>
      </w:r>
      <w:r>
        <w:rPr>
          <w:rtl/>
        </w:rPr>
        <w:t>–</w:t>
      </w:r>
      <w:r>
        <w:rPr>
          <w:rFonts w:hint="cs"/>
          <w:rtl/>
        </w:rPr>
        <w:t xml:space="preserve"> </w:t>
      </w:r>
      <w:r>
        <w:rPr>
          <w:rtl/>
        </w:rPr>
        <w:t>מסדרונות בתי החולים לא התמלאו בפירורי בורקסים. הציבור מכבד את הסטטוס</w:t>
      </w:r>
      <w:r>
        <w:rPr>
          <w:rFonts w:hint="cs"/>
          <w:rtl/>
        </w:rPr>
        <w:t xml:space="preserve"> </w:t>
      </w:r>
      <w:r>
        <w:rPr>
          <w:rtl/>
        </w:rPr>
        <w:t>קוו</w:t>
      </w:r>
      <w:r>
        <w:rPr>
          <w:rFonts w:hint="cs"/>
          <w:rtl/>
        </w:rPr>
        <w:t>,</w:t>
      </w:r>
      <w:r>
        <w:rPr>
          <w:rtl/>
        </w:rPr>
        <w:t xml:space="preserve"> ממש כמו שהוא מכבד את הנוהג</w:t>
      </w:r>
      <w:r>
        <w:rPr>
          <w:rFonts w:hint="cs"/>
          <w:rtl/>
        </w:rPr>
        <w:t>,</w:t>
      </w:r>
      <w:r>
        <w:rPr>
          <w:rtl/>
        </w:rPr>
        <w:t xml:space="preserve"> שלא מעוגן בחוק</w:t>
      </w:r>
      <w:r>
        <w:rPr>
          <w:rFonts w:hint="cs"/>
          <w:rtl/>
        </w:rPr>
        <w:t>,</w:t>
      </w:r>
      <w:r>
        <w:rPr>
          <w:rtl/>
        </w:rPr>
        <w:t xml:space="preserve"> שלא לנסוע ברכב ביום כיפור.</w:t>
      </w:r>
    </w:p>
    <w:p w:rsidR="00ED721A" w:rsidRDefault="00ED721A" w:rsidP="00D63B9F">
      <w:pPr>
        <w:rPr>
          <w:rtl/>
        </w:rPr>
      </w:pPr>
      <w:bookmarkStart w:id="11117" w:name="_ETM_Q36_477000"/>
      <w:bookmarkEnd w:id="11117"/>
    </w:p>
    <w:p w:rsidR="00ED721A" w:rsidRDefault="00ED721A" w:rsidP="00590878">
      <w:pPr>
        <w:rPr>
          <w:rtl/>
        </w:rPr>
      </w:pPr>
      <w:r>
        <w:rPr>
          <w:rtl/>
        </w:rPr>
        <w:t xml:space="preserve">עתה מבקשות מפלגות הקואליציה להפעיל על מנהלי בתי החולים לחץ כדי שיאסרו על הציבור להכניס חמץ לבתי </w:t>
      </w:r>
      <w:r>
        <w:rPr>
          <w:rFonts w:hint="cs"/>
          <w:rtl/>
        </w:rPr>
        <w:t>ה</w:t>
      </w:r>
      <w:r>
        <w:rPr>
          <w:rtl/>
        </w:rPr>
        <w:t>חולים.</w:t>
      </w:r>
      <w:r>
        <w:rPr>
          <w:rFonts w:hint="cs"/>
          <w:rtl/>
        </w:rPr>
        <w:t xml:space="preserve"> </w:t>
      </w:r>
      <w:bookmarkStart w:id="11118" w:name="_ETM_Q36_489000"/>
      <w:bookmarkEnd w:id="11118"/>
      <w:r>
        <w:rPr>
          <w:rFonts w:hint="cs"/>
          <w:rtl/>
        </w:rPr>
        <w:t xml:space="preserve">אני באמת </w:t>
      </w:r>
      <w:bookmarkStart w:id="11119" w:name="_ETM_Q36_484000"/>
      <w:bookmarkEnd w:id="11119"/>
      <w:r>
        <w:rPr>
          <w:rFonts w:hint="cs"/>
          <w:rtl/>
        </w:rPr>
        <w:t xml:space="preserve">לא </w:t>
      </w:r>
      <w:r>
        <w:rPr>
          <w:rtl/>
        </w:rPr>
        <w:t xml:space="preserve">מבינה </w:t>
      </w:r>
      <w:r>
        <w:rPr>
          <w:rFonts w:hint="cs"/>
          <w:rtl/>
        </w:rPr>
        <w:t>למה</w:t>
      </w:r>
      <w:r>
        <w:rPr>
          <w:rtl/>
        </w:rPr>
        <w:t xml:space="preserve"> נדרש החוק</w:t>
      </w:r>
      <w:r>
        <w:rPr>
          <w:rFonts w:hint="cs"/>
          <w:rtl/>
        </w:rPr>
        <w:t>.</w:t>
      </w:r>
      <w:r>
        <w:rPr>
          <w:rtl/>
        </w:rPr>
        <w:t xml:space="preserve"> מדוע, דווקא בעת הזאת, להרחיב יותר את הקרע בעם ולהרחיק את הציבור החילוני מהיהדות</w:t>
      </w:r>
      <w:r>
        <w:rPr>
          <w:rFonts w:hint="cs"/>
          <w:rtl/>
        </w:rPr>
        <w:t xml:space="preserve">? </w:t>
      </w:r>
      <w:r>
        <w:rPr>
          <w:rtl/>
        </w:rPr>
        <w:t>הרי בתי החולים הם כשרים</w:t>
      </w:r>
      <w:r>
        <w:rPr>
          <w:rFonts w:hint="cs"/>
          <w:rtl/>
        </w:rPr>
        <w:t>,</w:t>
      </w:r>
      <w:r>
        <w:rPr>
          <w:rtl/>
        </w:rPr>
        <w:t xml:space="preserve"> ובוודאי אינם מגישים חמץ במהלך חג הפסח</w:t>
      </w:r>
      <w:r>
        <w:rPr>
          <w:rFonts w:hint="cs"/>
          <w:rtl/>
        </w:rPr>
        <w:t>,</w:t>
      </w:r>
      <w:r>
        <w:rPr>
          <w:rtl/>
        </w:rPr>
        <w:t xml:space="preserve"> והציבור ברובו מכבד</w:t>
      </w:r>
      <w:r>
        <w:rPr>
          <w:rFonts w:hint="cs"/>
          <w:rtl/>
        </w:rPr>
        <w:t>,</w:t>
      </w:r>
      <w:r>
        <w:rPr>
          <w:rtl/>
        </w:rPr>
        <w:t xml:space="preserve"> כאמ</w:t>
      </w:r>
      <w:r>
        <w:rPr>
          <w:rFonts w:hint="cs"/>
          <w:rtl/>
        </w:rPr>
        <w:t>ו</w:t>
      </w:r>
      <w:r>
        <w:rPr>
          <w:rtl/>
        </w:rPr>
        <w:t>ר, את הסטטוס</w:t>
      </w:r>
      <w:r>
        <w:rPr>
          <w:rFonts w:hint="cs"/>
          <w:rtl/>
        </w:rPr>
        <w:t xml:space="preserve"> </w:t>
      </w:r>
      <w:r>
        <w:rPr>
          <w:rtl/>
        </w:rPr>
        <w:t>קוו. כ</w:t>
      </w:r>
      <w:r>
        <w:rPr>
          <w:rFonts w:hint="cs"/>
          <w:rtl/>
        </w:rPr>
        <w:t>ש</w:t>
      </w:r>
      <w:r>
        <w:rPr>
          <w:rtl/>
        </w:rPr>
        <w:t>סעדתי את הור</w:t>
      </w:r>
      <w:r>
        <w:rPr>
          <w:rFonts w:hint="cs"/>
          <w:rtl/>
        </w:rPr>
        <w:t>י</w:t>
      </w:r>
      <w:r>
        <w:rPr>
          <w:rtl/>
        </w:rPr>
        <w:t xml:space="preserve">י </w:t>
      </w:r>
      <w:r>
        <w:rPr>
          <w:rFonts w:hint="cs"/>
          <w:rtl/>
        </w:rPr>
        <w:t xml:space="preserve">החולים </w:t>
      </w:r>
      <w:r>
        <w:rPr>
          <w:rtl/>
        </w:rPr>
        <w:t>בבת</w:t>
      </w:r>
      <w:r>
        <w:rPr>
          <w:rFonts w:hint="cs"/>
          <w:rtl/>
        </w:rPr>
        <w:t>י</w:t>
      </w:r>
      <w:r>
        <w:rPr>
          <w:rtl/>
        </w:rPr>
        <w:t xml:space="preserve"> </w:t>
      </w:r>
      <w:r>
        <w:rPr>
          <w:rFonts w:hint="cs"/>
          <w:rtl/>
        </w:rPr>
        <w:t>הח</w:t>
      </w:r>
      <w:r>
        <w:rPr>
          <w:rtl/>
        </w:rPr>
        <w:t>ולים במהלך חג הפס</w:t>
      </w:r>
      <w:r>
        <w:rPr>
          <w:rFonts w:hint="cs"/>
          <w:rtl/>
        </w:rPr>
        <w:t>ח</w:t>
      </w:r>
      <w:r>
        <w:rPr>
          <w:rtl/>
        </w:rPr>
        <w:t xml:space="preserve"> כיבדתי את הלכות המקום, למרות שאני מנהלת אורח ח</w:t>
      </w:r>
      <w:r>
        <w:rPr>
          <w:rFonts w:hint="cs"/>
          <w:rtl/>
        </w:rPr>
        <w:t>יי</w:t>
      </w:r>
      <w:r>
        <w:rPr>
          <w:rtl/>
        </w:rPr>
        <w:t>ם חילוני ולא שומרת כשרות בבית</w:t>
      </w:r>
      <w:r>
        <w:rPr>
          <w:rFonts w:hint="cs"/>
          <w:rtl/>
        </w:rPr>
        <w:t xml:space="preserve">, אבל </w:t>
      </w:r>
      <w:r>
        <w:rPr>
          <w:rtl/>
        </w:rPr>
        <w:t xml:space="preserve">כך עושים </w:t>
      </w:r>
      <w:r>
        <w:rPr>
          <w:rFonts w:hint="cs"/>
          <w:rtl/>
        </w:rPr>
        <w:t xml:space="preserve">גם </w:t>
      </w:r>
      <w:bookmarkStart w:id="11120" w:name="_ETM_Q36_512000"/>
      <w:bookmarkEnd w:id="11120"/>
      <w:r>
        <w:rPr>
          <w:rtl/>
        </w:rPr>
        <w:t>רוב האנשים.</w:t>
      </w:r>
      <w:bookmarkStart w:id="11121" w:name="_ETM_Q36_516000"/>
      <w:bookmarkEnd w:id="11121"/>
      <w:r>
        <w:rPr>
          <w:rFonts w:hint="cs"/>
          <w:rtl/>
        </w:rPr>
        <w:t xml:space="preserve"> </w:t>
      </w:r>
      <w:r>
        <w:rPr>
          <w:rtl/>
        </w:rPr>
        <w:t>אבל עכשיו לא מחכים שנכבד, אלא כופים עלינו. איך בדיוק יכפו? לא ברור.</w:t>
      </w:r>
    </w:p>
    <w:p w:rsidR="00ED721A" w:rsidRDefault="00ED721A" w:rsidP="00D63B9F">
      <w:pPr>
        <w:rPr>
          <w:rtl/>
        </w:rPr>
      </w:pPr>
    </w:p>
    <w:p w:rsidR="00ED721A" w:rsidRDefault="00ED721A" w:rsidP="005368DB">
      <w:pPr>
        <w:rPr>
          <w:rtl/>
        </w:rPr>
      </w:pPr>
      <w:r>
        <w:rPr>
          <w:rtl/>
        </w:rPr>
        <w:t>מה עוד לא ברור? מה בדיוק יוגדר חמץ? כריך או בורקס בוודאי</w:t>
      </w:r>
      <w:r>
        <w:rPr>
          <w:rFonts w:hint="cs"/>
          <w:rtl/>
        </w:rPr>
        <w:t xml:space="preserve">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6"/>
        <w:keepNext/>
        <w:rPr>
          <w:rtl/>
        </w:rPr>
      </w:pPr>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122" w:name="_ETM_Q36_524000"/>
      <w:bookmarkEnd w:id="11122"/>
      <w:r>
        <w:rPr>
          <w:rFonts w:hint="cs"/>
          <w:rtl/>
        </w:rPr>
        <w:t>נא לסיים.</w:t>
      </w:r>
    </w:p>
    <w:p w:rsidR="00ED721A" w:rsidRDefault="00ED721A" w:rsidP="00D63B9F">
      <w:pPr>
        <w:rPr>
          <w:rtl/>
        </w:rPr>
      </w:pPr>
      <w:bookmarkStart w:id="11123" w:name="_ETM_Q36_522000"/>
      <w:bookmarkEnd w:id="11123"/>
    </w:p>
    <w:p w:rsidR="00ED721A" w:rsidRDefault="00ED721A" w:rsidP="00D63B9F">
      <w:pPr>
        <w:pStyle w:val="-"/>
        <w:keepNext/>
        <w:rPr>
          <w:rtl/>
        </w:rPr>
      </w:pPr>
      <w:bookmarkStart w:id="11124" w:name="ET_speakercontinue_6359_47"/>
      <w:r w:rsidRPr="004316B5">
        <w:rPr>
          <w:rStyle w:val="TagStyle"/>
          <w:rtl/>
        </w:rPr>
        <w:t xml:space="preserve"> &lt;&lt; דובר_המשך &gt;&gt; </w:t>
      </w:r>
      <w:r>
        <w:rPr>
          <w:rtl/>
        </w:rPr>
        <w:t>מטי צרפתי הרכבי (יש עתיד):</w:t>
      </w:r>
      <w:r w:rsidRPr="004316B5">
        <w:rPr>
          <w:rStyle w:val="TagStyle"/>
          <w:rtl/>
        </w:rPr>
        <w:t xml:space="preserve"> &lt;&lt; דובר_המשך &gt;&gt;</w:t>
      </w:r>
      <w:r>
        <w:rPr>
          <w:rtl/>
        </w:rPr>
        <w:t xml:space="preserve"> </w:t>
      </w:r>
      <w:bookmarkEnd w:id="11124"/>
    </w:p>
    <w:p w:rsidR="00ED721A" w:rsidRDefault="00ED721A" w:rsidP="005368DB">
      <w:pPr>
        <w:rPr>
          <w:rtl/>
        </w:rPr>
      </w:pPr>
    </w:p>
    <w:p w:rsidR="00ED721A" w:rsidRDefault="00ED721A" w:rsidP="005368DB">
      <w:pPr>
        <w:rPr>
          <w:rtl/>
        </w:rPr>
      </w:pPr>
      <w:bookmarkStart w:id="11125" w:name="_ETM_Q36_523000"/>
      <w:bookmarkEnd w:id="11125"/>
      <w:r>
        <w:rPr>
          <w:rFonts w:hint="cs"/>
          <w:rtl/>
        </w:rPr>
        <w:t xml:space="preserve">שנייה, </w:t>
      </w:r>
      <w:bookmarkStart w:id="11126" w:name="_ETM_Q36_526000"/>
      <w:bookmarkEnd w:id="11126"/>
      <w:r>
        <w:rPr>
          <w:rFonts w:hint="cs"/>
          <w:rtl/>
        </w:rPr>
        <w:t>אדוני.</w:t>
      </w:r>
      <w:r>
        <w:rPr>
          <w:rtl/>
        </w:rPr>
        <w:t xml:space="preserve"> </w:t>
      </w:r>
      <w:r w:rsidR="005368DB">
        <w:rPr>
          <w:rFonts w:hint="cs"/>
          <w:rtl/>
        </w:rPr>
        <w:t>– –</w:t>
      </w:r>
      <w:r>
        <w:rPr>
          <w:rFonts w:hint="cs"/>
          <w:rtl/>
        </w:rPr>
        <w:t xml:space="preserve"> </w:t>
      </w:r>
      <w:r>
        <w:rPr>
          <w:rtl/>
        </w:rPr>
        <w:t>אבל מה עם חפיסת שוקולד שרכשתי לפני החג? פירות יבשים ללא חותמת כשר לפסח?</w:t>
      </w:r>
    </w:p>
    <w:p w:rsidR="00ED721A" w:rsidRDefault="00ED721A" w:rsidP="00D63B9F">
      <w:pPr>
        <w:rPr>
          <w:rtl/>
        </w:rPr>
      </w:pPr>
    </w:p>
    <w:p w:rsidR="00ED721A" w:rsidRDefault="00ED721A" w:rsidP="00D63B9F">
      <w:pPr>
        <w:pStyle w:val="af6"/>
        <w:keepNext/>
        <w:rPr>
          <w:rtl/>
        </w:rPr>
      </w:pPr>
      <w:bookmarkStart w:id="11127" w:name="ET_yor_6488_48"/>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bookmarkEnd w:id="11127"/>
    </w:p>
    <w:p w:rsidR="00ED721A" w:rsidRDefault="00ED721A" w:rsidP="005368DB">
      <w:pPr>
        <w:rPr>
          <w:rtl/>
        </w:rPr>
      </w:pPr>
    </w:p>
    <w:p w:rsidR="00ED721A" w:rsidRDefault="00ED721A" w:rsidP="00D63B9F">
      <w:pPr>
        <w:rPr>
          <w:rtl/>
        </w:rPr>
      </w:pPr>
      <w:bookmarkStart w:id="11128" w:name="_ETM_Q36_529000"/>
      <w:bookmarkEnd w:id="11128"/>
      <w:r>
        <w:rPr>
          <w:rFonts w:hint="cs"/>
          <w:rtl/>
        </w:rPr>
        <w:t>שיהיה לבריאות.</w:t>
      </w:r>
    </w:p>
    <w:p w:rsidR="00ED721A" w:rsidRDefault="00ED721A" w:rsidP="00D63B9F">
      <w:pPr>
        <w:rPr>
          <w:rtl/>
        </w:rPr>
      </w:pPr>
      <w:bookmarkStart w:id="11129" w:name="_ETM_Q36_533000"/>
      <w:bookmarkEnd w:id="11129"/>
    </w:p>
    <w:p w:rsidR="00ED721A" w:rsidRDefault="00ED721A" w:rsidP="00D63B9F">
      <w:pPr>
        <w:pStyle w:val="-"/>
        <w:keepNext/>
        <w:rPr>
          <w:rtl/>
        </w:rPr>
      </w:pPr>
      <w:bookmarkStart w:id="11130" w:name="ET_speakercontinue_6359_49"/>
      <w:r w:rsidRPr="004316B5">
        <w:rPr>
          <w:rStyle w:val="TagStyle"/>
          <w:rtl/>
        </w:rPr>
        <w:t xml:space="preserve"> &lt;&lt; דובר_המשך &gt;&gt; </w:t>
      </w:r>
      <w:r>
        <w:rPr>
          <w:rtl/>
        </w:rPr>
        <w:t>מטי צרפתי הרכבי (יש עתיד):</w:t>
      </w:r>
      <w:r w:rsidRPr="004316B5">
        <w:rPr>
          <w:rStyle w:val="TagStyle"/>
          <w:rtl/>
        </w:rPr>
        <w:t xml:space="preserve"> &lt;&lt; דובר_המשך &gt;&gt;</w:t>
      </w:r>
      <w:r>
        <w:rPr>
          <w:rtl/>
        </w:rPr>
        <w:t xml:space="preserve"> </w:t>
      </w:r>
      <w:bookmarkEnd w:id="11130"/>
    </w:p>
    <w:p w:rsidR="00ED721A" w:rsidRDefault="00ED721A" w:rsidP="005368DB">
      <w:pPr>
        <w:rPr>
          <w:rtl/>
        </w:rPr>
      </w:pPr>
    </w:p>
    <w:p w:rsidR="00ED721A" w:rsidRDefault="00ED721A" w:rsidP="005368DB">
      <w:pPr>
        <w:rPr>
          <w:rtl/>
        </w:rPr>
      </w:pPr>
      <w:bookmarkStart w:id="11131" w:name="_ETM_Q36_534000"/>
      <w:bookmarkEnd w:id="11131"/>
      <w:r>
        <w:rPr>
          <w:rtl/>
        </w:rPr>
        <w:t xml:space="preserve">ובמי יחשדו שהמזון שהם מכניסים חמץ? בכלל הציבור או </w:t>
      </w:r>
      <w:r>
        <w:rPr>
          <w:rFonts w:hint="cs"/>
          <w:rtl/>
        </w:rPr>
        <w:t xml:space="preserve">אולי </w:t>
      </w:r>
      <w:r>
        <w:rPr>
          <w:rtl/>
        </w:rPr>
        <w:t>בבעלי חזות חילונית?</w:t>
      </w:r>
      <w:r>
        <w:rPr>
          <w:rFonts w:hint="cs"/>
          <w:rtl/>
        </w:rPr>
        <w:t xml:space="preserve"> </w:t>
      </w:r>
      <w:r>
        <w:rPr>
          <w:rtl/>
        </w:rPr>
        <w:t>אומרים שבידי מנהלי בתי החולים תישאר ההחלטה</w:t>
      </w:r>
      <w:r>
        <w:rPr>
          <w:rFonts w:hint="cs"/>
          <w:rtl/>
        </w:rPr>
        <w:t xml:space="preserve"> </w:t>
      </w:r>
      <w:r w:rsidR="005368DB">
        <w:rPr>
          <w:rFonts w:hint="cs"/>
          <w:rtl/>
        </w:rPr>
        <w:t>– –</w:t>
      </w:r>
    </w:p>
    <w:p w:rsidR="00ED721A" w:rsidRDefault="00ED721A" w:rsidP="00D63B9F">
      <w:pPr>
        <w:rPr>
          <w:rtl/>
        </w:rPr>
      </w:pPr>
      <w:bookmarkStart w:id="11132" w:name="_ETM_Q36_540000"/>
      <w:bookmarkEnd w:id="11132"/>
    </w:p>
    <w:p w:rsidR="00ED721A" w:rsidRDefault="00ED721A" w:rsidP="00D63B9F">
      <w:pPr>
        <w:pStyle w:val="af6"/>
        <w:keepNext/>
        <w:rPr>
          <w:rtl/>
        </w:rPr>
      </w:pPr>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133" w:name="_ETM_Q36_541000"/>
      <w:bookmarkEnd w:id="11133"/>
      <w:r>
        <w:rPr>
          <w:rFonts w:hint="cs"/>
          <w:rtl/>
        </w:rPr>
        <w:t>תודה רבה.</w:t>
      </w:r>
    </w:p>
    <w:p w:rsidR="00ED721A" w:rsidRDefault="00ED721A" w:rsidP="00D63B9F">
      <w:pPr>
        <w:rPr>
          <w:rtl/>
        </w:rPr>
      </w:pPr>
      <w:bookmarkStart w:id="11134" w:name="_ETM_Q36_544000"/>
      <w:bookmarkEnd w:id="11134"/>
    </w:p>
    <w:p w:rsidR="00ED721A" w:rsidRDefault="00ED721A" w:rsidP="00D63B9F">
      <w:pPr>
        <w:pStyle w:val="-"/>
        <w:keepNext/>
        <w:rPr>
          <w:rtl/>
        </w:rPr>
      </w:pPr>
      <w:bookmarkStart w:id="11135" w:name="ET_speakercontinue_6359_51"/>
      <w:r w:rsidRPr="004316B5">
        <w:rPr>
          <w:rStyle w:val="TagStyle"/>
          <w:rtl/>
        </w:rPr>
        <w:t xml:space="preserve"> &lt;&lt; דובר_המשך &gt;&gt; </w:t>
      </w:r>
      <w:r>
        <w:rPr>
          <w:rtl/>
        </w:rPr>
        <w:t>מטי צרפתי הרכבי (יש עתיד):</w:t>
      </w:r>
      <w:r w:rsidRPr="004316B5">
        <w:rPr>
          <w:rStyle w:val="TagStyle"/>
          <w:rtl/>
        </w:rPr>
        <w:t xml:space="preserve"> &lt;&lt; דובר_המשך &gt;&gt;</w:t>
      </w:r>
      <w:r>
        <w:rPr>
          <w:rtl/>
        </w:rPr>
        <w:t xml:space="preserve"> </w:t>
      </w:r>
      <w:bookmarkEnd w:id="11135"/>
    </w:p>
    <w:p w:rsidR="00ED721A" w:rsidRDefault="00ED721A" w:rsidP="005368DB">
      <w:pPr>
        <w:rPr>
          <w:rtl/>
        </w:rPr>
      </w:pPr>
    </w:p>
    <w:p w:rsidR="00ED721A" w:rsidRDefault="00ED721A" w:rsidP="00924E9C">
      <w:pPr>
        <w:rPr>
          <w:rtl/>
        </w:rPr>
      </w:pPr>
      <w:bookmarkStart w:id="11136" w:name="_ETM_Q36_545000"/>
      <w:bookmarkEnd w:id="11136"/>
      <w:r>
        <w:rPr>
          <w:rFonts w:hint="cs"/>
          <w:rtl/>
        </w:rPr>
        <w:t>דקה, אדוני.</w:t>
      </w:r>
      <w:r>
        <w:rPr>
          <w:rtl/>
        </w:rPr>
        <w:t xml:space="preserve"> </w:t>
      </w:r>
      <w:r w:rsidR="005368DB">
        <w:rPr>
          <w:rFonts w:hint="cs"/>
          <w:rtl/>
        </w:rPr>
        <w:t>– –</w:t>
      </w:r>
      <w:r>
        <w:rPr>
          <w:rFonts w:hint="cs"/>
          <w:rtl/>
        </w:rPr>
        <w:t xml:space="preserve"> </w:t>
      </w:r>
      <w:r>
        <w:rPr>
          <w:rtl/>
        </w:rPr>
        <w:t>אם לאכוף את האיסור או לא.</w:t>
      </w:r>
      <w:r>
        <w:rPr>
          <w:rFonts w:hint="cs"/>
          <w:rtl/>
        </w:rPr>
        <w:t xml:space="preserve"> </w:t>
      </w:r>
      <w:r>
        <w:rPr>
          <w:rtl/>
        </w:rPr>
        <w:t>באיז</w:t>
      </w:r>
      <w:r>
        <w:rPr>
          <w:rFonts w:hint="cs"/>
          <w:rtl/>
        </w:rPr>
        <w:t>ו</w:t>
      </w:r>
      <w:r>
        <w:rPr>
          <w:rtl/>
        </w:rPr>
        <w:t xml:space="preserve"> מציאות מנהל בית חולים יעז להיות זה שאינו אוסר הכנסת חמץ? במציאות שבה שר הבריאות חרדי ושר הפנים חרדי</w:t>
      </w:r>
      <w:r>
        <w:rPr>
          <w:rFonts w:hint="cs"/>
          <w:rtl/>
        </w:rPr>
        <w:t>,</w:t>
      </w:r>
      <w:r>
        <w:rPr>
          <w:rtl/>
        </w:rPr>
        <w:t xml:space="preserve"> </w:t>
      </w:r>
      <w:r>
        <w:rPr>
          <w:rFonts w:hint="cs"/>
          <w:rtl/>
        </w:rPr>
        <w:t>אול</w:t>
      </w:r>
      <w:bookmarkStart w:id="11137" w:name="_ETM_Q36_556000"/>
      <w:bookmarkEnd w:id="11137"/>
      <w:r>
        <w:rPr>
          <w:rFonts w:hint="cs"/>
          <w:rtl/>
        </w:rPr>
        <w:t xml:space="preserve">י זה אותו אחד או מישהו שמחליף אותו. </w:t>
      </w:r>
      <w:r>
        <w:rPr>
          <w:rtl/>
        </w:rPr>
        <w:t xml:space="preserve">ואיזה מנהל יעז </w:t>
      </w:r>
      <w:r>
        <w:rPr>
          <w:rFonts w:hint="cs"/>
          <w:rtl/>
        </w:rPr>
        <w:t xml:space="preserve">– </w:t>
      </w:r>
      <w:r>
        <w:rPr>
          <w:rtl/>
        </w:rPr>
        <w:t>זה שאינו אוסר הכנסת חמץ ויסתכן באובדן קהל היולדות החרדיות</w:t>
      </w:r>
      <w:r>
        <w:rPr>
          <w:rFonts w:hint="cs"/>
          <w:rtl/>
        </w:rPr>
        <w:t xml:space="preserve"> </w:t>
      </w:r>
      <w:bookmarkStart w:id="11138" w:name="_ETM_Q36_570000"/>
      <w:bookmarkEnd w:id="11138"/>
      <w:r w:rsidR="005368DB">
        <w:rPr>
          <w:rFonts w:hint="cs"/>
          <w:rtl/>
        </w:rPr>
        <w:t>– –</w:t>
      </w:r>
    </w:p>
    <w:p w:rsidR="00ED721A" w:rsidRDefault="00ED721A" w:rsidP="00D63B9F">
      <w:pPr>
        <w:rPr>
          <w:rtl/>
        </w:rPr>
      </w:pPr>
    </w:p>
    <w:p w:rsidR="00ED721A" w:rsidRDefault="00ED721A" w:rsidP="00D63B9F">
      <w:pPr>
        <w:pStyle w:val="af6"/>
        <w:keepNext/>
        <w:rPr>
          <w:rtl/>
        </w:rPr>
      </w:pPr>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נא לסיים.</w:t>
      </w:r>
    </w:p>
    <w:p w:rsidR="00ED721A" w:rsidRDefault="00ED721A" w:rsidP="00D63B9F">
      <w:pPr>
        <w:rPr>
          <w:rtl/>
        </w:rPr>
      </w:pPr>
    </w:p>
    <w:p w:rsidR="00ED721A" w:rsidRDefault="00ED721A" w:rsidP="00D63B9F">
      <w:pPr>
        <w:pStyle w:val="-"/>
        <w:keepNext/>
        <w:rPr>
          <w:rtl/>
        </w:rPr>
      </w:pPr>
      <w:bookmarkStart w:id="11139" w:name="ET_speakercontinue_6359_53"/>
      <w:r w:rsidRPr="004316B5">
        <w:rPr>
          <w:rStyle w:val="TagStyle"/>
          <w:rtl/>
        </w:rPr>
        <w:t xml:space="preserve"> &lt;&lt; דובר_המשך &gt;&gt; </w:t>
      </w:r>
      <w:r>
        <w:rPr>
          <w:rtl/>
        </w:rPr>
        <w:t>מטי צרפתי הרכבי (יש עתיד):</w:t>
      </w:r>
      <w:r w:rsidRPr="004316B5">
        <w:rPr>
          <w:rStyle w:val="TagStyle"/>
          <w:rtl/>
        </w:rPr>
        <w:t xml:space="preserve"> &lt;&lt; דובר_המשך &gt;&gt;</w:t>
      </w:r>
      <w:r>
        <w:rPr>
          <w:rtl/>
        </w:rPr>
        <w:t xml:space="preserve"> </w:t>
      </w:r>
      <w:bookmarkEnd w:id="11139"/>
    </w:p>
    <w:p w:rsidR="00ED721A" w:rsidRDefault="00ED721A" w:rsidP="005368DB">
      <w:pPr>
        <w:rPr>
          <w:rtl/>
        </w:rPr>
      </w:pPr>
    </w:p>
    <w:p w:rsidR="00ED721A" w:rsidRDefault="005368DB" w:rsidP="005368DB">
      <w:pPr>
        <w:rPr>
          <w:rtl/>
        </w:rPr>
      </w:pPr>
      <w:bookmarkStart w:id="11140" w:name="_ETM_Q36_566000"/>
      <w:bookmarkEnd w:id="11140"/>
      <w:r>
        <w:rPr>
          <w:rFonts w:hint="cs"/>
          <w:rtl/>
        </w:rPr>
        <w:t>– –</w:t>
      </w:r>
      <w:r w:rsidR="00ED721A">
        <w:rPr>
          <w:rtl/>
        </w:rPr>
        <w:t xml:space="preserve"> שתאיימנה בהחרמת מחלקת היולדות שלו? כולנו יודעים שמחלקת יולדות היא מכרה זהב</w:t>
      </w:r>
      <w:r w:rsidR="00ED721A">
        <w:rPr>
          <w:rFonts w:hint="cs"/>
          <w:rtl/>
        </w:rPr>
        <w:t>.</w:t>
      </w:r>
    </w:p>
    <w:p w:rsidR="00ED721A" w:rsidRDefault="00ED721A" w:rsidP="00D63B9F">
      <w:pPr>
        <w:rPr>
          <w:rtl/>
        </w:rPr>
      </w:pPr>
    </w:p>
    <w:p w:rsidR="00ED721A" w:rsidRDefault="00ED721A" w:rsidP="00D63B9F">
      <w:pPr>
        <w:pStyle w:val="af6"/>
        <w:keepNext/>
        <w:rPr>
          <w:rtl/>
        </w:rPr>
      </w:pPr>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1141" w:name="_ETM_Q36_572000"/>
      <w:bookmarkEnd w:id="11141"/>
      <w:r>
        <w:rPr>
          <w:rFonts w:hint="cs"/>
          <w:rtl/>
        </w:rPr>
        <w:t>תודה רבה.</w:t>
      </w:r>
    </w:p>
    <w:p w:rsidR="00ED721A" w:rsidRDefault="00ED721A" w:rsidP="00D63B9F">
      <w:pPr>
        <w:rPr>
          <w:rtl/>
        </w:rPr>
      </w:pPr>
      <w:bookmarkStart w:id="11142" w:name="_ETM_Q36_577000"/>
      <w:bookmarkEnd w:id="11142"/>
    </w:p>
    <w:p w:rsidR="00ED721A" w:rsidRDefault="00ED721A" w:rsidP="00D63B9F">
      <w:pPr>
        <w:pStyle w:val="-"/>
        <w:keepNext/>
        <w:rPr>
          <w:rtl/>
        </w:rPr>
      </w:pPr>
      <w:bookmarkStart w:id="11143" w:name="ET_speakercontinue_6359_55"/>
      <w:r w:rsidRPr="004316B5">
        <w:rPr>
          <w:rStyle w:val="TagStyle"/>
          <w:rtl/>
        </w:rPr>
        <w:t xml:space="preserve"> &lt;&lt; דובר_המשך &gt;&gt; </w:t>
      </w:r>
      <w:r>
        <w:rPr>
          <w:rtl/>
        </w:rPr>
        <w:t>מטי צרפתי הרכבי (יש עתיד):</w:t>
      </w:r>
      <w:r w:rsidRPr="004316B5">
        <w:rPr>
          <w:rStyle w:val="TagStyle"/>
          <w:rtl/>
        </w:rPr>
        <w:t xml:space="preserve"> &lt;&lt; דובר_המשך &gt;&gt;</w:t>
      </w:r>
      <w:r>
        <w:rPr>
          <w:rtl/>
        </w:rPr>
        <w:t xml:space="preserve"> </w:t>
      </w:r>
      <w:bookmarkEnd w:id="11143"/>
    </w:p>
    <w:p w:rsidR="00ED721A" w:rsidRDefault="00ED721A" w:rsidP="005368DB">
      <w:pPr>
        <w:rPr>
          <w:rtl/>
        </w:rPr>
      </w:pPr>
    </w:p>
    <w:p w:rsidR="00ED721A" w:rsidRDefault="00ED721A" w:rsidP="00D63B9F">
      <w:pPr>
        <w:rPr>
          <w:rtl/>
        </w:rPr>
      </w:pPr>
      <w:r>
        <w:rPr>
          <w:rFonts w:hint="cs"/>
          <w:rtl/>
        </w:rPr>
        <w:t>תודה רבה, אדוני.</w:t>
      </w:r>
    </w:p>
    <w:p w:rsidR="00ED721A" w:rsidRDefault="00ED721A" w:rsidP="00D63B9F">
      <w:pPr>
        <w:rPr>
          <w:rtl/>
        </w:rPr>
      </w:pPr>
    </w:p>
    <w:p w:rsidR="00ED721A" w:rsidRDefault="00ED721A" w:rsidP="00D63B9F">
      <w:pPr>
        <w:pStyle w:val="af6"/>
        <w:keepNext/>
        <w:rPr>
          <w:rtl/>
        </w:rPr>
      </w:pPr>
      <w:bookmarkStart w:id="11144" w:name="_ETM_Q36_578000"/>
      <w:bookmarkStart w:id="11145" w:name="ET_yor_6488_56"/>
      <w:bookmarkEnd w:id="11144"/>
      <w:r w:rsidRPr="004316B5">
        <w:rPr>
          <w:rStyle w:val="TagStyle"/>
          <w:rtl/>
        </w:rPr>
        <w:t xml:space="preserve"> &lt;&lt; יור &gt;&gt; </w:t>
      </w:r>
      <w:r>
        <w:rPr>
          <w:rtl/>
        </w:rPr>
        <w:t>היו"ר אוריאל בוסו:</w:t>
      </w:r>
      <w:r w:rsidRPr="004316B5">
        <w:rPr>
          <w:rStyle w:val="TagStyle"/>
          <w:rtl/>
        </w:rPr>
        <w:t xml:space="preserve"> &lt;&lt; יור &gt;&gt;</w:t>
      </w:r>
      <w:r>
        <w:rPr>
          <w:rtl/>
        </w:rPr>
        <w:t xml:space="preserve"> </w:t>
      </w:r>
      <w:bookmarkEnd w:id="11145"/>
    </w:p>
    <w:p w:rsidR="00ED721A" w:rsidRDefault="00ED721A" w:rsidP="00D63B9F">
      <w:pPr>
        <w:rPr>
          <w:rtl/>
        </w:rPr>
      </w:pPr>
    </w:p>
    <w:p w:rsidR="00ED721A" w:rsidRDefault="00ED721A" w:rsidP="005368DB">
      <w:pPr>
        <w:rPr>
          <w:rtl/>
        </w:rPr>
      </w:pPr>
      <w:bookmarkStart w:id="11146" w:name="_ETM_Q36_579000"/>
      <w:bookmarkStart w:id="11147" w:name="_ETM_Q36_577920"/>
      <w:bookmarkEnd w:id="11146"/>
      <w:bookmarkEnd w:id="11147"/>
      <w:r>
        <w:rPr>
          <w:rtl/>
        </w:rPr>
        <w:t xml:space="preserve">חבר </w:t>
      </w:r>
      <w:bookmarkStart w:id="11148" w:name="_ETM_Q36_578130"/>
      <w:bookmarkEnd w:id="11148"/>
      <w:r>
        <w:rPr>
          <w:rtl/>
        </w:rPr>
        <w:t xml:space="preserve">הכנסת </w:t>
      </w:r>
      <w:bookmarkStart w:id="11149" w:name="_ETM_Q36_578369"/>
      <w:bookmarkEnd w:id="11149"/>
      <w:r>
        <w:rPr>
          <w:rtl/>
        </w:rPr>
        <w:t xml:space="preserve">גלעד </w:t>
      </w:r>
      <w:bookmarkStart w:id="11150" w:name="_ETM_Q36_578579"/>
      <w:bookmarkEnd w:id="11150"/>
      <w:r>
        <w:rPr>
          <w:rtl/>
        </w:rPr>
        <w:t>קריב</w:t>
      </w:r>
      <w:r>
        <w:rPr>
          <w:rFonts w:hint="cs"/>
          <w:rtl/>
        </w:rPr>
        <w:t>,</w:t>
      </w:r>
      <w:r>
        <w:rPr>
          <w:rtl/>
        </w:rPr>
        <w:t xml:space="preserve"> </w:t>
      </w:r>
      <w:bookmarkStart w:id="11151" w:name="_ETM_Q36_578820"/>
      <w:bookmarkEnd w:id="11151"/>
      <w:r>
        <w:rPr>
          <w:rtl/>
        </w:rPr>
        <w:t>בבקשה</w:t>
      </w:r>
      <w:r>
        <w:rPr>
          <w:rFonts w:hint="cs"/>
          <w:rtl/>
        </w:rPr>
        <w:t>.</w:t>
      </w:r>
      <w:r>
        <w:rPr>
          <w:rtl/>
        </w:rPr>
        <w:t xml:space="preserve"> </w:t>
      </w:r>
      <w:bookmarkStart w:id="11152" w:name="_ETM_Q36_580039"/>
      <w:bookmarkEnd w:id="11152"/>
      <w:r>
        <w:rPr>
          <w:rtl/>
        </w:rPr>
        <w:t xml:space="preserve">לעמוד </w:t>
      </w:r>
      <w:bookmarkStart w:id="11153" w:name="_ETM_Q36_580369"/>
      <w:bookmarkEnd w:id="11153"/>
      <w:r>
        <w:rPr>
          <w:rtl/>
        </w:rPr>
        <w:t>בזמנים</w:t>
      </w:r>
      <w:r>
        <w:rPr>
          <w:rFonts w:hint="cs"/>
          <w:rtl/>
        </w:rPr>
        <w:t>,</w:t>
      </w:r>
      <w:r>
        <w:rPr>
          <w:rtl/>
        </w:rPr>
        <w:t xml:space="preserve"> </w:t>
      </w:r>
      <w:bookmarkStart w:id="11154" w:name="_ETM_Q36_581299"/>
      <w:bookmarkEnd w:id="11154"/>
      <w:r>
        <w:rPr>
          <w:rtl/>
        </w:rPr>
        <w:t xml:space="preserve">שלא </w:t>
      </w:r>
      <w:bookmarkStart w:id="11155" w:name="_ETM_Q36_581600"/>
      <w:bookmarkEnd w:id="11155"/>
      <w:r>
        <w:rPr>
          <w:rFonts w:hint="cs"/>
          <w:rtl/>
        </w:rPr>
        <w:t>אי</w:t>
      </w:r>
      <w:r>
        <w:rPr>
          <w:rtl/>
        </w:rPr>
        <w:t xml:space="preserve">אלץ </w:t>
      </w:r>
      <w:bookmarkStart w:id="11156" w:name="_ETM_Q36_581899"/>
      <w:bookmarkEnd w:id="11156"/>
      <w:r>
        <w:rPr>
          <w:rtl/>
        </w:rPr>
        <w:t xml:space="preserve">להפסיק </w:t>
      </w:r>
      <w:bookmarkStart w:id="11157" w:name="_ETM_Q36_582289"/>
      <w:bookmarkEnd w:id="11157"/>
      <w:r>
        <w:rPr>
          <w:rFonts w:hint="cs"/>
          <w:rtl/>
        </w:rPr>
        <w:t>אתכם. ת</w:t>
      </w:r>
      <w:bookmarkStart w:id="11158" w:name="_ETM_Q36_583950"/>
      <w:bookmarkEnd w:id="11158"/>
      <w:r>
        <w:rPr>
          <w:rFonts w:hint="cs"/>
          <w:rtl/>
        </w:rPr>
        <w:t>שתדלו.</w:t>
      </w:r>
      <w:r>
        <w:rPr>
          <w:rtl/>
        </w:rPr>
        <w:t xml:space="preserve"> </w:t>
      </w:r>
      <w:bookmarkStart w:id="11159" w:name="_ETM_Q36_584159"/>
      <w:bookmarkEnd w:id="11159"/>
      <w:r>
        <w:rPr>
          <w:rFonts w:hint="cs"/>
          <w:rtl/>
        </w:rPr>
        <w:t xml:space="preserve">אתה </w:t>
      </w:r>
      <w:r>
        <w:rPr>
          <w:rtl/>
        </w:rPr>
        <w:t>בסדר</w:t>
      </w:r>
      <w:r>
        <w:rPr>
          <w:rFonts w:hint="cs"/>
          <w:rtl/>
        </w:rPr>
        <w:t>.</w:t>
      </w:r>
      <w:r>
        <w:rPr>
          <w:rtl/>
        </w:rPr>
        <w:t xml:space="preserve"> </w:t>
      </w:r>
      <w:bookmarkStart w:id="11160" w:name="_ETM_Q36_584640"/>
      <w:bookmarkEnd w:id="11160"/>
      <w:r>
        <w:rPr>
          <w:rtl/>
        </w:rPr>
        <w:t>תשתדל</w:t>
      </w:r>
      <w:r>
        <w:rPr>
          <w:rFonts w:hint="cs"/>
          <w:rtl/>
        </w:rPr>
        <w:t>ו.</w:t>
      </w:r>
      <w:r>
        <w:rPr>
          <w:rtl/>
        </w:rPr>
        <w:t xml:space="preserve"> </w:t>
      </w:r>
      <w:bookmarkStart w:id="11161" w:name="_ETM_Q36_585000"/>
      <w:bookmarkEnd w:id="11161"/>
      <w:r>
        <w:rPr>
          <w:rFonts w:hint="cs"/>
          <w:rtl/>
        </w:rPr>
        <w:t xml:space="preserve">סתרת את </w:t>
      </w:r>
      <w:bookmarkStart w:id="11162" w:name="_ETM_Q36_586000"/>
      <w:bookmarkEnd w:id="11162"/>
      <w:r>
        <w:rPr>
          <w:rFonts w:hint="cs"/>
          <w:rtl/>
        </w:rPr>
        <w:t>עצמך, חברת הכנסת הרכבי, בכמה דברים, אבל לא משנה.</w:t>
      </w:r>
    </w:p>
    <w:p w:rsidR="00ED721A" w:rsidRDefault="00ED721A" w:rsidP="00D63B9F">
      <w:pPr>
        <w:rPr>
          <w:rtl/>
        </w:rPr>
      </w:pPr>
      <w:bookmarkStart w:id="11163" w:name="_ETM_Q36_591000"/>
      <w:bookmarkEnd w:id="11163"/>
    </w:p>
    <w:p w:rsidR="00ED721A" w:rsidRDefault="00ED721A" w:rsidP="00D63B9F">
      <w:pPr>
        <w:pStyle w:val="a4"/>
        <w:keepNext/>
        <w:rPr>
          <w:rtl/>
        </w:rPr>
      </w:pPr>
      <w:bookmarkStart w:id="11164" w:name="ET_speaker_6156_57"/>
      <w:r w:rsidRPr="00806773">
        <w:rPr>
          <w:rStyle w:val="TagStyle"/>
          <w:rtl/>
        </w:rPr>
        <w:t xml:space="preserve"> &lt;&lt; דובר &gt;&gt; </w:t>
      </w:r>
      <w:bookmarkStart w:id="11165" w:name="_Toc128998940"/>
      <w:r>
        <w:rPr>
          <w:rtl/>
        </w:rPr>
        <w:t>גלעד קריב (העבודה):</w:t>
      </w:r>
      <w:bookmarkEnd w:id="11165"/>
      <w:r w:rsidRPr="00806773">
        <w:rPr>
          <w:rStyle w:val="TagStyle"/>
          <w:rtl/>
        </w:rPr>
        <w:t xml:space="preserve"> &lt;&lt; דובר &gt;&gt;</w:t>
      </w:r>
      <w:r>
        <w:rPr>
          <w:rtl/>
        </w:rPr>
        <w:t xml:space="preserve"> </w:t>
      </w:r>
      <w:bookmarkEnd w:id="11164"/>
    </w:p>
    <w:p w:rsidR="00ED721A" w:rsidRDefault="00ED721A" w:rsidP="00D63B9F">
      <w:pPr>
        <w:rPr>
          <w:rtl/>
        </w:rPr>
      </w:pPr>
    </w:p>
    <w:p w:rsidR="00ED721A" w:rsidRDefault="00ED721A" w:rsidP="00924E9C">
      <w:pPr>
        <w:rPr>
          <w:rtl/>
        </w:rPr>
      </w:pPr>
      <w:bookmarkStart w:id="11166" w:name="_ETM_Q36_597000"/>
      <w:bookmarkStart w:id="11167" w:name="_ETM_Q36_602930"/>
      <w:bookmarkEnd w:id="11166"/>
      <w:bookmarkEnd w:id="11167"/>
      <w:r>
        <w:rPr>
          <w:rtl/>
        </w:rPr>
        <w:t xml:space="preserve">אדוני </w:t>
      </w:r>
      <w:bookmarkStart w:id="11168" w:name="_ETM_Q36_603350"/>
      <w:bookmarkEnd w:id="11168"/>
      <w:r>
        <w:rPr>
          <w:rtl/>
        </w:rPr>
        <w:t>היושב-ראש</w:t>
      </w:r>
      <w:r>
        <w:rPr>
          <w:rFonts w:hint="cs"/>
          <w:rtl/>
        </w:rPr>
        <w:t>,</w:t>
      </w:r>
      <w:r>
        <w:rPr>
          <w:rtl/>
        </w:rPr>
        <w:t xml:space="preserve"> </w:t>
      </w:r>
      <w:bookmarkStart w:id="11169" w:name="_ETM_Q36_604039"/>
      <w:bookmarkEnd w:id="11169"/>
      <w:r>
        <w:rPr>
          <w:rtl/>
        </w:rPr>
        <w:t xml:space="preserve">כנסת </w:t>
      </w:r>
      <w:bookmarkStart w:id="11170" w:name="_ETM_Q36_604429"/>
      <w:bookmarkEnd w:id="11170"/>
      <w:r>
        <w:rPr>
          <w:rtl/>
        </w:rPr>
        <w:t>נכבדה</w:t>
      </w:r>
      <w:r>
        <w:rPr>
          <w:rFonts w:hint="cs"/>
          <w:rtl/>
        </w:rPr>
        <w:t>,</w:t>
      </w:r>
      <w:r>
        <w:rPr>
          <w:rtl/>
        </w:rPr>
        <w:t xml:space="preserve"> </w:t>
      </w:r>
      <w:bookmarkStart w:id="11171" w:name="_ETM_Q36_605060"/>
      <w:bookmarkEnd w:id="11171"/>
      <w:r>
        <w:rPr>
          <w:rtl/>
        </w:rPr>
        <w:t xml:space="preserve">אדוני </w:t>
      </w:r>
      <w:bookmarkStart w:id="11172" w:name="_ETM_Q36_605420"/>
      <w:bookmarkEnd w:id="11172"/>
      <w:r>
        <w:rPr>
          <w:rtl/>
        </w:rPr>
        <w:t>השר</w:t>
      </w:r>
      <w:r>
        <w:rPr>
          <w:rFonts w:hint="cs"/>
          <w:rtl/>
        </w:rPr>
        <w:t>,</w:t>
      </w:r>
      <w:r>
        <w:rPr>
          <w:rtl/>
        </w:rPr>
        <w:t xml:space="preserve"> </w:t>
      </w:r>
      <w:bookmarkStart w:id="11173" w:name="_ETM_Q36_606500"/>
      <w:bookmarkEnd w:id="11173"/>
      <w:r w:rsidR="00924E9C">
        <w:rPr>
          <w:rFonts w:hint="cs"/>
          <w:rtl/>
        </w:rPr>
        <w:t>עוד</w:t>
      </w:r>
      <w:r>
        <w:rPr>
          <w:rtl/>
        </w:rPr>
        <w:t xml:space="preserve"> </w:t>
      </w:r>
      <w:bookmarkStart w:id="11174" w:name="_ETM_Q36_606890"/>
      <w:bookmarkEnd w:id="11174"/>
      <w:r>
        <w:rPr>
          <w:rtl/>
        </w:rPr>
        <w:t xml:space="preserve">פעם </w:t>
      </w:r>
      <w:bookmarkStart w:id="11175" w:name="_ETM_Q36_607220"/>
      <w:bookmarkEnd w:id="11175"/>
      <w:r>
        <w:rPr>
          <w:rtl/>
        </w:rPr>
        <w:t xml:space="preserve">חבר </w:t>
      </w:r>
      <w:bookmarkStart w:id="11176" w:name="_ETM_Q36_607610"/>
      <w:bookmarkEnd w:id="11176"/>
      <w:r>
        <w:rPr>
          <w:rtl/>
        </w:rPr>
        <w:t xml:space="preserve">הכנסת </w:t>
      </w:r>
      <w:bookmarkStart w:id="11177" w:name="_ETM_Q36_608150"/>
      <w:bookmarkEnd w:id="11177"/>
      <w:r>
        <w:rPr>
          <w:rtl/>
        </w:rPr>
        <w:t xml:space="preserve">גפני </w:t>
      </w:r>
      <w:bookmarkStart w:id="11178" w:name="_ETM_Q36_608779"/>
      <w:bookmarkEnd w:id="11178"/>
      <w:r>
        <w:rPr>
          <w:rtl/>
        </w:rPr>
        <w:t>טועה</w:t>
      </w:r>
      <w:r w:rsidR="00924E9C">
        <w:rPr>
          <w:rFonts w:hint="cs"/>
          <w:rtl/>
        </w:rPr>
        <w:t>,</w:t>
      </w:r>
      <w:r>
        <w:rPr>
          <w:rtl/>
        </w:rPr>
        <w:t xml:space="preserve"> </w:t>
      </w:r>
      <w:bookmarkStart w:id="11179" w:name="_ETM_Q36_609200"/>
      <w:bookmarkEnd w:id="11179"/>
      <w:r>
        <w:rPr>
          <w:rtl/>
        </w:rPr>
        <w:t>ובגדול</w:t>
      </w:r>
      <w:r>
        <w:rPr>
          <w:rFonts w:hint="cs"/>
          <w:rtl/>
        </w:rPr>
        <w:t>.</w:t>
      </w:r>
      <w:r>
        <w:rPr>
          <w:rtl/>
        </w:rPr>
        <w:t xml:space="preserve"> </w:t>
      </w:r>
      <w:bookmarkStart w:id="11180" w:name="_ETM_Q36_610400"/>
      <w:bookmarkEnd w:id="11180"/>
      <w:r>
        <w:rPr>
          <w:rtl/>
        </w:rPr>
        <w:t xml:space="preserve">החוק </w:t>
      </w:r>
      <w:bookmarkStart w:id="11181" w:name="_ETM_Q36_610850"/>
      <w:bookmarkEnd w:id="11181"/>
      <w:r>
        <w:rPr>
          <w:rtl/>
        </w:rPr>
        <w:t xml:space="preserve">הזה </w:t>
      </w:r>
      <w:bookmarkStart w:id="11182" w:name="_ETM_Q36_611060"/>
      <w:bookmarkEnd w:id="11182"/>
      <w:r>
        <w:rPr>
          <w:rtl/>
        </w:rPr>
        <w:t xml:space="preserve">ממש </w:t>
      </w:r>
      <w:bookmarkStart w:id="11183" w:name="_ETM_Q36_611480"/>
      <w:bookmarkEnd w:id="11183"/>
      <w:r>
        <w:rPr>
          <w:rtl/>
        </w:rPr>
        <w:t xml:space="preserve">לא </w:t>
      </w:r>
      <w:bookmarkStart w:id="11184" w:name="_ETM_Q36_611630"/>
      <w:bookmarkEnd w:id="11184"/>
      <w:r>
        <w:rPr>
          <w:rtl/>
        </w:rPr>
        <w:t>מיותר</w:t>
      </w:r>
      <w:r>
        <w:rPr>
          <w:rFonts w:hint="cs"/>
          <w:rtl/>
        </w:rPr>
        <w:t>.</w:t>
      </w:r>
      <w:r>
        <w:rPr>
          <w:rtl/>
        </w:rPr>
        <w:t xml:space="preserve"> </w:t>
      </w:r>
      <w:bookmarkStart w:id="11185" w:name="_ETM_Q36_612700"/>
      <w:bookmarkEnd w:id="11185"/>
      <w:r>
        <w:rPr>
          <w:rtl/>
        </w:rPr>
        <w:t xml:space="preserve">באופן </w:t>
      </w:r>
      <w:bookmarkStart w:id="11186" w:name="_ETM_Q36_613239"/>
      <w:bookmarkEnd w:id="11186"/>
      <w:r>
        <w:rPr>
          <w:rtl/>
        </w:rPr>
        <w:t>אבסורדי</w:t>
      </w:r>
      <w:r>
        <w:rPr>
          <w:rFonts w:hint="cs"/>
          <w:rtl/>
        </w:rPr>
        <w:t>,</w:t>
      </w:r>
      <w:r>
        <w:rPr>
          <w:rtl/>
        </w:rPr>
        <w:t xml:space="preserve"> </w:t>
      </w:r>
      <w:bookmarkStart w:id="11187" w:name="_ETM_Q36_613810"/>
      <w:bookmarkEnd w:id="11187"/>
      <w:r>
        <w:rPr>
          <w:rtl/>
        </w:rPr>
        <w:t xml:space="preserve">יש </w:t>
      </w:r>
      <w:bookmarkStart w:id="11188" w:name="_ETM_Q36_614079"/>
      <w:bookmarkEnd w:id="11188"/>
      <w:r>
        <w:rPr>
          <w:rtl/>
        </w:rPr>
        <w:t xml:space="preserve">אפילו </w:t>
      </w:r>
      <w:bookmarkStart w:id="11189" w:name="_ETM_Q36_614500"/>
      <w:bookmarkEnd w:id="11189"/>
      <w:r>
        <w:rPr>
          <w:rtl/>
        </w:rPr>
        <w:t xml:space="preserve">יתרון </w:t>
      </w:r>
      <w:bookmarkStart w:id="11190" w:name="_ETM_Q36_615459"/>
      <w:bookmarkEnd w:id="11190"/>
      <w:r>
        <w:rPr>
          <w:rtl/>
        </w:rPr>
        <w:t xml:space="preserve">שאתם </w:t>
      </w:r>
      <w:bookmarkStart w:id="11191" w:name="_ETM_Q36_615909"/>
      <w:bookmarkEnd w:id="11191"/>
      <w:r>
        <w:rPr>
          <w:rtl/>
        </w:rPr>
        <w:t xml:space="preserve">מקדמים </w:t>
      </w:r>
      <w:bookmarkStart w:id="11192" w:name="_ETM_Q36_616420"/>
      <w:bookmarkEnd w:id="11192"/>
      <w:r>
        <w:rPr>
          <w:rtl/>
        </w:rPr>
        <w:t xml:space="preserve">אותו </w:t>
      </w:r>
      <w:bookmarkStart w:id="11193" w:name="_ETM_Q36_616689"/>
      <w:bookmarkEnd w:id="11193"/>
      <w:r>
        <w:rPr>
          <w:rtl/>
        </w:rPr>
        <w:t xml:space="preserve">במקביל </w:t>
      </w:r>
      <w:bookmarkStart w:id="11194" w:name="_ETM_Q36_617349"/>
      <w:bookmarkEnd w:id="11194"/>
      <w:r>
        <w:rPr>
          <w:rtl/>
        </w:rPr>
        <w:t xml:space="preserve">למהפכת </w:t>
      </w:r>
      <w:bookmarkStart w:id="11195" w:name="_ETM_Q36_618250"/>
      <w:bookmarkEnd w:id="11195"/>
      <w:r>
        <w:rPr>
          <w:rtl/>
        </w:rPr>
        <w:t xml:space="preserve">ההרס </w:t>
      </w:r>
      <w:bookmarkStart w:id="11196" w:name="_ETM_Q36_618730"/>
      <w:bookmarkEnd w:id="11196"/>
      <w:r>
        <w:rPr>
          <w:rtl/>
        </w:rPr>
        <w:t xml:space="preserve">שלכם </w:t>
      </w:r>
      <w:bookmarkStart w:id="11197" w:name="_ETM_Q36_619719"/>
      <w:bookmarkEnd w:id="11197"/>
      <w:r>
        <w:rPr>
          <w:rtl/>
        </w:rPr>
        <w:t xml:space="preserve">במערכת </w:t>
      </w:r>
      <w:bookmarkStart w:id="11198" w:name="_ETM_Q36_620500"/>
      <w:bookmarkEnd w:id="11198"/>
      <w:r>
        <w:rPr>
          <w:rtl/>
        </w:rPr>
        <w:t>המשפט</w:t>
      </w:r>
      <w:r>
        <w:rPr>
          <w:rFonts w:hint="cs"/>
          <w:rtl/>
        </w:rPr>
        <w:t>.</w:t>
      </w:r>
      <w:r>
        <w:rPr>
          <w:rtl/>
        </w:rPr>
        <w:t xml:space="preserve"> </w:t>
      </w:r>
      <w:bookmarkStart w:id="11199" w:name="_ETM_Q36_621720"/>
      <w:bookmarkEnd w:id="11199"/>
      <w:r>
        <w:rPr>
          <w:rtl/>
        </w:rPr>
        <w:t xml:space="preserve">החוק </w:t>
      </w:r>
      <w:bookmarkStart w:id="11200" w:name="_ETM_Q36_622170"/>
      <w:bookmarkEnd w:id="11200"/>
      <w:r>
        <w:rPr>
          <w:rtl/>
        </w:rPr>
        <w:t xml:space="preserve">המזיק </w:t>
      </w:r>
      <w:bookmarkStart w:id="11201" w:name="_ETM_Q36_622710"/>
      <w:bookmarkEnd w:id="11201"/>
      <w:r>
        <w:rPr>
          <w:rtl/>
        </w:rPr>
        <w:t xml:space="preserve">הזה </w:t>
      </w:r>
      <w:bookmarkStart w:id="11202" w:name="_ETM_Q36_623400"/>
      <w:bookmarkEnd w:id="11202"/>
      <w:r>
        <w:rPr>
          <w:rtl/>
        </w:rPr>
        <w:t xml:space="preserve">הוא </w:t>
      </w:r>
      <w:bookmarkStart w:id="11203" w:name="_ETM_Q36_623610"/>
      <w:bookmarkEnd w:id="11203"/>
      <w:r>
        <w:rPr>
          <w:rtl/>
        </w:rPr>
        <w:t xml:space="preserve">התזכורת </w:t>
      </w:r>
      <w:bookmarkStart w:id="11204" w:name="_ETM_Q36_624360"/>
      <w:bookmarkEnd w:id="11204"/>
      <w:r>
        <w:rPr>
          <w:rtl/>
        </w:rPr>
        <w:t xml:space="preserve">החשובה </w:t>
      </w:r>
      <w:bookmarkStart w:id="11205" w:name="_ETM_Q36_624960"/>
      <w:bookmarkEnd w:id="11205"/>
      <w:r>
        <w:rPr>
          <w:rtl/>
        </w:rPr>
        <w:t xml:space="preserve">לציבור </w:t>
      </w:r>
      <w:bookmarkStart w:id="11206" w:name="_ETM_Q36_625500"/>
      <w:bookmarkEnd w:id="11206"/>
      <w:r>
        <w:rPr>
          <w:rtl/>
        </w:rPr>
        <w:t>הישראלי</w:t>
      </w:r>
      <w:r>
        <w:rPr>
          <w:rFonts w:hint="cs"/>
          <w:rtl/>
        </w:rPr>
        <w:t>,</w:t>
      </w:r>
      <w:r>
        <w:rPr>
          <w:rtl/>
        </w:rPr>
        <w:t xml:space="preserve"> </w:t>
      </w:r>
      <w:bookmarkStart w:id="11207" w:name="_ETM_Q36_626640"/>
      <w:bookmarkEnd w:id="11207"/>
      <w:r>
        <w:rPr>
          <w:rtl/>
        </w:rPr>
        <w:t xml:space="preserve">החילוני </w:t>
      </w:r>
      <w:bookmarkStart w:id="11208" w:name="_ETM_Q36_627270"/>
      <w:bookmarkEnd w:id="11208"/>
      <w:r>
        <w:rPr>
          <w:rtl/>
        </w:rPr>
        <w:t xml:space="preserve">והמסורתי </w:t>
      </w:r>
      <w:bookmarkStart w:id="11209" w:name="_ETM_Q36_628530"/>
      <w:bookmarkEnd w:id="11209"/>
      <w:r>
        <w:rPr>
          <w:rtl/>
        </w:rPr>
        <w:t xml:space="preserve">שהמהפכה </w:t>
      </w:r>
      <w:bookmarkStart w:id="11210" w:name="_ETM_Q36_629460"/>
      <w:bookmarkEnd w:id="11210"/>
      <w:r>
        <w:rPr>
          <w:rtl/>
        </w:rPr>
        <w:t xml:space="preserve">המשפטית </w:t>
      </w:r>
      <w:bookmarkStart w:id="11211" w:name="_ETM_Q36_630180"/>
      <w:bookmarkEnd w:id="11211"/>
      <w:r>
        <w:rPr>
          <w:rtl/>
        </w:rPr>
        <w:t xml:space="preserve">לא </w:t>
      </w:r>
      <w:bookmarkStart w:id="11212" w:name="_ETM_Q36_630420"/>
      <w:bookmarkEnd w:id="11212"/>
      <w:r>
        <w:rPr>
          <w:rtl/>
        </w:rPr>
        <w:t xml:space="preserve">עומדת </w:t>
      </w:r>
      <w:bookmarkStart w:id="11213" w:name="_ETM_Q36_630810"/>
      <w:bookmarkEnd w:id="11213"/>
      <w:r>
        <w:rPr>
          <w:rtl/>
        </w:rPr>
        <w:t xml:space="preserve">בפני </w:t>
      </w:r>
      <w:bookmarkStart w:id="11214" w:name="_ETM_Q36_631200"/>
      <w:bookmarkEnd w:id="11214"/>
      <w:r>
        <w:rPr>
          <w:rtl/>
        </w:rPr>
        <w:t>עצמה</w:t>
      </w:r>
      <w:r>
        <w:rPr>
          <w:rFonts w:hint="cs"/>
          <w:rtl/>
        </w:rPr>
        <w:t>,</w:t>
      </w:r>
      <w:r>
        <w:rPr>
          <w:rtl/>
        </w:rPr>
        <w:t xml:space="preserve"> </w:t>
      </w:r>
      <w:bookmarkStart w:id="11215" w:name="_ETM_Q36_632160"/>
      <w:bookmarkEnd w:id="11215"/>
      <w:r>
        <w:rPr>
          <w:rtl/>
        </w:rPr>
        <w:t xml:space="preserve">אלא </w:t>
      </w:r>
      <w:bookmarkStart w:id="11216" w:name="_ETM_Q36_632490"/>
      <w:bookmarkEnd w:id="11216"/>
      <w:r>
        <w:rPr>
          <w:rtl/>
        </w:rPr>
        <w:t xml:space="preserve">היא </w:t>
      </w:r>
      <w:bookmarkStart w:id="11217" w:name="_ETM_Q36_632670"/>
      <w:bookmarkEnd w:id="11217"/>
      <w:r>
        <w:rPr>
          <w:rtl/>
        </w:rPr>
        <w:t xml:space="preserve">אמצעי </w:t>
      </w:r>
      <w:bookmarkStart w:id="11218" w:name="_ETM_Q36_633420"/>
      <w:bookmarkEnd w:id="11218"/>
      <w:r>
        <w:rPr>
          <w:rtl/>
        </w:rPr>
        <w:t xml:space="preserve">להתנעת </w:t>
      </w:r>
      <w:bookmarkStart w:id="11219" w:name="_ETM_Q36_634350"/>
      <w:bookmarkEnd w:id="11219"/>
      <w:r>
        <w:rPr>
          <w:rtl/>
        </w:rPr>
        <w:t xml:space="preserve">גל </w:t>
      </w:r>
      <w:bookmarkStart w:id="11220" w:name="_ETM_Q36_634740"/>
      <w:bookmarkEnd w:id="11220"/>
      <w:r>
        <w:rPr>
          <w:rtl/>
        </w:rPr>
        <w:t xml:space="preserve">חקיקה </w:t>
      </w:r>
      <w:bookmarkStart w:id="11221" w:name="_ETM_Q36_635430"/>
      <w:bookmarkEnd w:id="11221"/>
      <w:r>
        <w:rPr>
          <w:rtl/>
        </w:rPr>
        <w:t xml:space="preserve">דתית </w:t>
      </w:r>
      <w:bookmarkStart w:id="11222" w:name="_ETM_Q36_636420"/>
      <w:bookmarkEnd w:id="11222"/>
      <w:r>
        <w:rPr>
          <w:rtl/>
        </w:rPr>
        <w:t xml:space="preserve">שלא </w:t>
      </w:r>
      <w:bookmarkStart w:id="11223" w:name="_ETM_Q36_636840"/>
      <w:bookmarkEnd w:id="11223"/>
      <w:r>
        <w:rPr>
          <w:rtl/>
        </w:rPr>
        <w:t xml:space="preserve">ראינו </w:t>
      </w:r>
      <w:bookmarkStart w:id="11224" w:name="_ETM_Q36_637230"/>
      <w:bookmarkEnd w:id="11224"/>
      <w:r>
        <w:rPr>
          <w:rtl/>
        </w:rPr>
        <w:t xml:space="preserve">כמותו </w:t>
      </w:r>
      <w:bookmarkStart w:id="11225" w:name="_ETM_Q36_637739"/>
      <w:bookmarkEnd w:id="11225"/>
      <w:r>
        <w:rPr>
          <w:rtl/>
        </w:rPr>
        <w:t xml:space="preserve">מאז </w:t>
      </w:r>
      <w:bookmarkStart w:id="11226" w:name="_ETM_Q36_638159"/>
      <w:bookmarkEnd w:id="11226"/>
      <w:r>
        <w:rPr>
          <w:rtl/>
        </w:rPr>
        <w:t xml:space="preserve">שנות </w:t>
      </w:r>
      <w:bookmarkStart w:id="11227" w:name="_ETM_Q36_638459"/>
      <w:bookmarkEnd w:id="11227"/>
      <w:r>
        <w:rPr>
          <w:rtl/>
        </w:rPr>
        <w:t>ה</w:t>
      </w:r>
      <w:r>
        <w:rPr>
          <w:rFonts w:hint="cs"/>
          <w:rtl/>
        </w:rPr>
        <w:t>שמונים.</w:t>
      </w:r>
      <w:r>
        <w:rPr>
          <w:rtl/>
        </w:rPr>
        <w:t xml:space="preserve"> </w:t>
      </w:r>
      <w:bookmarkStart w:id="11228" w:name="_ETM_Q36_639709"/>
      <w:bookmarkEnd w:id="11228"/>
      <w:r>
        <w:rPr>
          <w:rtl/>
        </w:rPr>
        <w:t xml:space="preserve">בניגוד </w:t>
      </w:r>
      <w:bookmarkStart w:id="11229" w:name="_ETM_Q36_640340"/>
      <w:bookmarkEnd w:id="11229"/>
      <w:r>
        <w:rPr>
          <w:rtl/>
        </w:rPr>
        <w:t>למ</w:t>
      </w:r>
      <w:bookmarkStart w:id="11230" w:name="_ETM_Q36_640549"/>
      <w:bookmarkEnd w:id="11230"/>
      <w:r>
        <w:rPr>
          <w:rtl/>
        </w:rPr>
        <w:t xml:space="preserve">הפכה </w:t>
      </w:r>
      <w:bookmarkStart w:id="11231" w:name="_ETM_Q36_641120"/>
      <w:bookmarkEnd w:id="11231"/>
      <w:r>
        <w:rPr>
          <w:rtl/>
        </w:rPr>
        <w:t>המשטרי</w:t>
      </w:r>
      <w:r>
        <w:rPr>
          <w:rFonts w:hint="cs"/>
          <w:rtl/>
        </w:rPr>
        <w:t>ת,</w:t>
      </w:r>
      <w:r>
        <w:rPr>
          <w:rtl/>
        </w:rPr>
        <w:t xml:space="preserve"> </w:t>
      </w:r>
      <w:bookmarkStart w:id="11232" w:name="_ETM_Q36_641809"/>
      <w:bookmarkEnd w:id="11232"/>
      <w:r>
        <w:rPr>
          <w:rtl/>
        </w:rPr>
        <w:t xml:space="preserve">שפרטיה </w:t>
      </w:r>
      <w:bookmarkStart w:id="11233" w:name="_ETM_Q36_642439"/>
      <w:bookmarkEnd w:id="11233"/>
      <w:r>
        <w:rPr>
          <w:rtl/>
        </w:rPr>
        <w:t xml:space="preserve">הוסתרו </w:t>
      </w:r>
      <w:bookmarkStart w:id="11234" w:name="_ETM_Q36_643010"/>
      <w:bookmarkEnd w:id="11234"/>
      <w:r>
        <w:rPr>
          <w:rtl/>
        </w:rPr>
        <w:t>מהציבור</w:t>
      </w:r>
      <w:r>
        <w:rPr>
          <w:rFonts w:hint="cs"/>
          <w:rtl/>
        </w:rPr>
        <w:t>,</w:t>
      </w:r>
      <w:r>
        <w:rPr>
          <w:rtl/>
        </w:rPr>
        <w:t xml:space="preserve"> </w:t>
      </w:r>
      <w:bookmarkStart w:id="11235" w:name="_ETM_Q36_644329"/>
      <w:bookmarkEnd w:id="11235"/>
      <w:r>
        <w:rPr>
          <w:rtl/>
        </w:rPr>
        <w:t xml:space="preserve">פרטיו </w:t>
      </w:r>
      <w:bookmarkStart w:id="11236" w:name="_ETM_Q36_644840"/>
      <w:bookmarkEnd w:id="11236"/>
      <w:r>
        <w:rPr>
          <w:rtl/>
        </w:rPr>
        <w:t xml:space="preserve">של </w:t>
      </w:r>
      <w:bookmarkStart w:id="11237" w:name="_ETM_Q36_645079"/>
      <w:bookmarkEnd w:id="11237"/>
      <w:r>
        <w:rPr>
          <w:rtl/>
        </w:rPr>
        <w:t xml:space="preserve">גל </w:t>
      </w:r>
      <w:bookmarkStart w:id="11238" w:name="_ETM_Q36_645379"/>
      <w:bookmarkEnd w:id="11238"/>
      <w:r>
        <w:rPr>
          <w:rtl/>
        </w:rPr>
        <w:t xml:space="preserve">החקיקה </w:t>
      </w:r>
      <w:bookmarkStart w:id="11239" w:name="_ETM_Q36_646069"/>
      <w:bookmarkEnd w:id="11239"/>
      <w:r>
        <w:rPr>
          <w:rtl/>
        </w:rPr>
        <w:t xml:space="preserve">הדתית </w:t>
      </w:r>
      <w:bookmarkStart w:id="11240" w:name="_ETM_Q36_646909"/>
      <w:bookmarkEnd w:id="11240"/>
      <w:r>
        <w:rPr>
          <w:rtl/>
        </w:rPr>
        <w:t xml:space="preserve">דווקא </w:t>
      </w:r>
      <w:bookmarkStart w:id="11241" w:name="_ETM_Q36_647359"/>
      <w:bookmarkEnd w:id="11241"/>
      <w:r>
        <w:rPr>
          <w:rtl/>
        </w:rPr>
        <w:t xml:space="preserve">כן </w:t>
      </w:r>
      <w:bookmarkStart w:id="11242" w:name="_ETM_Q36_647659"/>
      <w:bookmarkEnd w:id="11242"/>
      <w:r>
        <w:rPr>
          <w:rtl/>
        </w:rPr>
        <w:t xml:space="preserve">מופיעים </w:t>
      </w:r>
      <w:bookmarkStart w:id="11243" w:name="_ETM_Q36_648109"/>
      <w:bookmarkEnd w:id="11243"/>
      <w:r>
        <w:rPr>
          <w:rtl/>
        </w:rPr>
        <w:t xml:space="preserve">בהסכמים </w:t>
      </w:r>
      <w:bookmarkStart w:id="11244" w:name="_ETM_Q36_648709"/>
      <w:bookmarkEnd w:id="11244"/>
      <w:r>
        <w:rPr>
          <w:rtl/>
        </w:rPr>
        <w:t>הקואליציוניים</w:t>
      </w:r>
      <w:r>
        <w:rPr>
          <w:rFonts w:hint="cs"/>
          <w:rtl/>
        </w:rPr>
        <w:t>:</w:t>
      </w:r>
      <w:r>
        <w:rPr>
          <w:rtl/>
        </w:rPr>
        <w:t xml:space="preserve"> </w:t>
      </w:r>
      <w:bookmarkStart w:id="11245" w:name="_ETM_Q36_650069"/>
      <w:bookmarkEnd w:id="11245"/>
      <w:r>
        <w:rPr>
          <w:rtl/>
        </w:rPr>
        <w:t xml:space="preserve">חוק </w:t>
      </w:r>
      <w:bookmarkStart w:id="11246" w:name="_ETM_Q36_650430"/>
      <w:bookmarkEnd w:id="11246"/>
      <w:r>
        <w:rPr>
          <w:rtl/>
        </w:rPr>
        <w:t>החמץ</w:t>
      </w:r>
      <w:bookmarkStart w:id="11247" w:name="_ETM_Q36_651029"/>
      <w:bookmarkEnd w:id="11247"/>
      <w:r>
        <w:rPr>
          <w:rFonts w:hint="cs"/>
          <w:rtl/>
        </w:rPr>
        <w:t xml:space="preserve">, </w:t>
      </w:r>
      <w:r>
        <w:rPr>
          <w:rtl/>
        </w:rPr>
        <w:t xml:space="preserve">חוק </w:t>
      </w:r>
      <w:bookmarkStart w:id="11248" w:name="_ETM_Q36_651389"/>
      <w:bookmarkEnd w:id="11248"/>
      <w:r>
        <w:rPr>
          <w:rtl/>
        </w:rPr>
        <w:t>הכותל</w:t>
      </w:r>
      <w:r>
        <w:rPr>
          <w:rFonts w:hint="cs"/>
          <w:rtl/>
        </w:rPr>
        <w:t>,</w:t>
      </w:r>
      <w:r>
        <w:rPr>
          <w:rtl/>
        </w:rPr>
        <w:t xml:space="preserve"> </w:t>
      </w:r>
      <w:bookmarkStart w:id="11249" w:name="_ETM_Q36_652349"/>
      <w:bookmarkEnd w:id="11249"/>
      <w:r>
        <w:rPr>
          <w:rtl/>
        </w:rPr>
        <w:t xml:space="preserve">חוק </w:t>
      </w:r>
      <w:bookmarkStart w:id="11250" w:name="_ETM_Q36_652650"/>
      <w:bookmarkEnd w:id="11250"/>
      <w:r>
        <w:rPr>
          <w:rFonts w:hint="cs"/>
          <w:rtl/>
        </w:rPr>
        <w:t xml:space="preserve">השבות, </w:t>
      </w:r>
      <w:bookmarkStart w:id="11251" w:name="_ETM_Q36_649000"/>
      <w:bookmarkStart w:id="11252" w:name="_ETM_Q36_653129"/>
      <w:bookmarkEnd w:id="11251"/>
      <w:bookmarkEnd w:id="11252"/>
      <w:r>
        <w:rPr>
          <w:rtl/>
        </w:rPr>
        <w:t xml:space="preserve">חוקי </w:t>
      </w:r>
      <w:bookmarkStart w:id="11253" w:name="_ETM_Q36_653489"/>
      <w:bookmarkEnd w:id="11253"/>
      <w:r>
        <w:rPr>
          <w:rtl/>
        </w:rPr>
        <w:t>הגיור</w:t>
      </w:r>
      <w:r>
        <w:rPr>
          <w:rFonts w:hint="cs"/>
          <w:rtl/>
        </w:rPr>
        <w:t>,</w:t>
      </w:r>
      <w:r>
        <w:rPr>
          <w:rtl/>
        </w:rPr>
        <w:t xml:space="preserve"> </w:t>
      </w:r>
      <w:bookmarkStart w:id="11254" w:name="_ETM_Q36_654329"/>
      <w:bookmarkEnd w:id="11254"/>
      <w:r>
        <w:rPr>
          <w:rtl/>
        </w:rPr>
        <w:t xml:space="preserve">הכשרת </w:t>
      </w:r>
      <w:bookmarkStart w:id="11255" w:name="_ETM_Q36_654930"/>
      <w:bookmarkEnd w:id="11255"/>
      <w:r>
        <w:rPr>
          <w:rtl/>
        </w:rPr>
        <w:t xml:space="preserve">ההפרדה </w:t>
      </w:r>
      <w:bookmarkStart w:id="11256" w:name="_ETM_Q36_655499"/>
      <w:bookmarkEnd w:id="11256"/>
      <w:r>
        <w:rPr>
          <w:rtl/>
        </w:rPr>
        <w:t>המגדרי</w:t>
      </w:r>
      <w:r>
        <w:rPr>
          <w:rFonts w:hint="cs"/>
          <w:rtl/>
        </w:rPr>
        <w:t>ת,</w:t>
      </w:r>
      <w:r>
        <w:rPr>
          <w:rtl/>
        </w:rPr>
        <w:t xml:space="preserve"> </w:t>
      </w:r>
      <w:bookmarkStart w:id="11257" w:name="_ETM_Q36_656129"/>
      <w:bookmarkEnd w:id="11257"/>
      <w:r>
        <w:rPr>
          <w:rtl/>
        </w:rPr>
        <w:t xml:space="preserve">צמצום </w:t>
      </w:r>
      <w:bookmarkStart w:id="11258" w:name="_ETM_Q36_656639"/>
      <w:bookmarkEnd w:id="11258"/>
      <w:r>
        <w:rPr>
          <w:rtl/>
        </w:rPr>
        <w:t xml:space="preserve">איסור </w:t>
      </w:r>
      <w:bookmarkStart w:id="11259" w:name="_ETM_Q36_657090"/>
      <w:bookmarkEnd w:id="11259"/>
      <w:r w:rsidR="00924E9C">
        <w:rPr>
          <w:rFonts w:hint="cs"/>
          <w:rtl/>
        </w:rPr>
        <w:t>א</w:t>
      </w:r>
      <w:r>
        <w:rPr>
          <w:rtl/>
        </w:rPr>
        <w:t>פליה</w:t>
      </w:r>
      <w:r>
        <w:rPr>
          <w:rFonts w:hint="cs"/>
          <w:rtl/>
        </w:rPr>
        <w:t>,</w:t>
      </w:r>
      <w:r>
        <w:rPr>
          <w:rtl/>
        </w:rPr>
        <w:t xml:space="preserve"> </w:t>
      </w:r>
      <w:bookmarkStart w:id="11260" w:name="_ETM_Q36_658049"/>
      <w:bookmarkEnd w:id="11260"/>
      <w:r>
        <w:rPr>
          <w:rtl/>
        </w:rPr>
        <w:t>הכפפ</w:t>
      </w:r>
      <w:r>
        <w:rPr>
          <w:rFonts w:hint="cs"/>
          <w:rtl/>
        </w:rPr>
        <w:t>ת</w:t>
      </w:r>
      <w:r>
        <w:rPr>
          <w:rtl/>
        </w:rPr>
        <w:t xml:space="preserve"> </w:t>
      </w:r>
      <w:bookmarkStart w:id="11261" w:name="_ETM_Q36_658590"/>
      <w:bookmarkStart w:id="11262" w:name="_ETM_Q36_658680"/>
      <w:bookmarkEnd w:id="11261"/>
      <w:bookmarkEnd w:id="11262"/>
      <w:r>
        <w:rPr>
          <w:rtl/>
        </w:rPr>
        <w:t xml:space="preserve">הרב </w:t>
      </w:r>
      <w:bookmarkStart w:id="11263" w:name="_ETM_Q36_658950"/>
      <w:bookmarkEnd w:id="11263"/>
      <w:r>
        <w:rPr>
          <w:rtl/>
        </w:rPr>
        <w:t xml:space="preserve">הצבאי </w:t>
      </w:r>
      <w:bookmarkStart w:id="11264" w:name="_ETM_Q36_659430"/>
      <w:bookmarkEnd w:id="11264"/>
      <w:r>
        <w:rPr>
          <w:rtl/>
        </w:rPr>
        <w:t xml:space="preserve">לרבנות </w:t>
      </w:r>
      <w:bookmarkStart w:id="11265" w:name="_ETM_Q36_659969"/>
      <w:bookmarkEnd w:id="11265"/>
      <w:r>
        <w:rPr>
          <w:rtl/>
        </w:rPr>
        <w:t>הראשית</w:t>
      </w:r>
      <w:r>
        <w:rPr>
          <w:rFonts w:hint="cs"/>
          <w:rtl/>
        </w:rPr>
        <w:t>,</w:t>
      </w:r>
      <w:r>
        <w:rPr>
          <w:rtl/>
        </w:rPr>
        <w:t xml:space="preserve"> </w:t>
      </w:r>
      <w:bookmarkStart w:id="11266" w:name="_ETM_Q36_660719"/>
      <w:bookmarkEnd w:id="11266"/>
      <w:r>
        <w:rPr>
          <w:rtl/>
        </w:rPr>
        <w:t xml:space="preserve">הרחבת </w:t>
      </w:r>
      <w:bookmarkStart w:id="11267" w:name="_ETM_Q36_661260"/>
      <w:bookmarkEnd w:id="11267"/>
      <w:r>
        <w:rPr>
          <w:rtl/>
        </w:rPr>
        <w:t xml:space="preserve">סמכויות </w:t>
      </w:r>
      <w:bookmarkStart w:id="11268" w:name="_ETM_Q36_661769"/>
      <w:bookmarkEnd w:id="11268"/>
      <w:r>
        <w:rPr>
          <w:rtl/>
        </w:rPr>
        <w:t xml:space="preserve">בתי </w:t>
      </w:r>
      <w:bookmarkStart w:id="11269" w:name="_ETM_Q36_662099"/>
      <w:bookmarkEnd w:id="11269"/>
      <w:r>
        <w:rPr>
          <w:rtl/>
        </w:rPr>
        <w:t xml:space="preserve">הדין </w:t>
      </w:r>
      <w:bookmarkStart w:id="11270" w:name="_ETM_Q36_662370"/>
      <w:bookmarkEnd w:id="11270"/>
      <w:r>
        <w:rPr>
          <w:rtl/>
        </w:rPr>
        <w:t>הרבניים</w:t>
      </w:r>
      <w:r>
        <w:rPr>
          <w:rFonts w:hint="cs"/>
          <w:rtl/>
        </w:rPr>
        <w:t>,</w:t>
      </w:r>
      <w:r>
        <w:rPr>
          <w:rtl/>
        </w:rPr>
        <w:t xml:space="preserve"> </w:t>
      </w:r>
      <w:bookmarkStart w:id="11271" w:name="_ETM_Q36_663239"/>
      <w:bookmarkEnd w:id="11271"/>
      <w:r>
        <w:rPr>
          <w:rtl/>
        </w:rPr>
        <w:t xml:space="preserve">פגיעה </w:t>
      </w:r>
      <w:bookmarkStart w:id="11272" w:name="_ETM_Q36_663689"/>
      <w:bookmarkEnd w:id="11272"/>
      <w:r>
        <w:rPr>
          <w:rtl/>
        </w:rPr>
        <w:t xml:space="preserve">ביכולת </w:t>
      </w:r>
      <w:bookmarkStart w:id="11273" w:name="_ETM_Q36_664290"/>
      <w:bookmarkEnd w:id="11273"/>
      <w:r>
        <w:rPr>
          <w:rtl/>
        </w:rPr>
        <w:t xml:space="preserve">של </w:t>
      </w:r>
      <w:bookmarkStart w:id="11274" w:name="_ETM_Q36_664469"/>
      <w:bookmarkEnd w:id="11274"/>
      <w:r>
        <w:rPr>
          <w:rtl/>
        </w:rPr>
        <w:t xml:space="preserve">הרשויות </w:t>
      </w:r>
      <w:bookmarkStart w:id="11275" w:name="_ETM_Q36_664980"/>
      <w:bookmarkEnd w:id="11275"/>
      <w:r>
        <w:rPr>
          <w:rtl/>
        </w:rPr>
        <w:t xml:space="preserve">המקומיות </w:t>
      </w:r>
      <w:bookmarkStart w:id="11276" w:name="_ETM_Q36_665950"/>
      <w:bookmarkEnd w:id="11276"/>
      <w:r>
        <w:rPr>
          <w:rtl/>
        </w:rPr>
        <w:t xml:space="preserve">להפעיל </w:t>
      </w:r>
      <w:bookmarkStart w:id="11277" w:name="_ETM_Q36_666519"/>
      <w:bookmarkEnd w:id="11277"/>
      <w:r>
        <w:rPr>
          <w:rtl/>
        </w:rPr>
        <w:t xml:space="preserve">קווי </w:t>
      </w:r>
      <w:bookmarkStart w:id="11278" w:name="_ETM_Q36_666819"/>
      <w:bookmarkEnd w:id="11278"/>
      <w:r>
        <w:rPr>
          <w:rtl/>
        </w:rPr>
        <w:t xml:space="preserve">אוטובוסים </w:t>
      </w:r>
      <w:bookmarkStart w:id="11279" w:name="_ETM_Q36_667510"/>
      <w:bookmarkEnd w:id="11279"/>
      <w:r>
        <w:rPr>
          <w:rtl/>
        </w:rPr>
        <w:t xml:space="preserve">בשבת </w:t>
      </w:r>
      <w:bookmarkStart w:id="11280" w:name="_ETM_Q36_668409"/>
      <w:bookmarkEnd w:id="11280"/>
      <w:r>
        <w:rPr>
          <w:rtl/>
        </w:rPr>
        <w:t xml:space="preserve">ועוד </w:t>
      </w:r>
      <w:bookmarkStart w:id="11281" w:name="_ETM_Q36_668950"/>
      <w:bookmarkEnd w:id="11281"/>
      <w:proofErr w:type="spellStart"/>
      <w:r>
        <w:rPr>
          <w:rtl/>
        </w:rPr>
        <w:t>ועוד</w:t>
      </w:r>
      <w:proofErr w:type="spellEnd"/>
      <w:r>
        <w:rPr>
          <w:rtl/>
        </w:rPr>
        <w:t xml:space="preserve"> </w:t>
      </w:r>
      <w:bookmarkStart w:id="11282" w:name="_ETM_Q36_669370"/>
      <w:bookmarkEnd w:id="11282"/>
      <w:proofErr w:type="spellStart"/>
      <w:r>
        <w:rPr>
          <w:rtl/>
        </w:rPr>
        <w:t>ועוד</w:t>
      </w:r>
      <w:proofErr w:type="spellEnd"/>
      <w:r>
        <w:rPr>
          <w:rtl/>
        </w:rPr>
        <w:t xml:space="preserve"> </w:t>
      </w:r>
      <w:bookmarkStart w:id="11283" w:name="_ETM_Q36_670180"/>
      <w:bookmarkEnd w:id="11283"/>
      <w:r w:rsidR="00924E9C">
        <w:rPr>
          <w:rFonts w:hint="cs"/>
          <w:rtl/>
        </w:rPr>
        <w:t xml:space="preserve">– </w:t>
      </w:r>
      <w:r>
        <w:rPr>
          <w:rtl/>
        </w:rPr>
        <w:t xml:space="preserve">כפייה </w:t>
      </w:r>
      <w:bookmarkStart w:id="11284" w:name="_ETM_Q36_670659"/>
      <w:bookmarkEnd w:id="11284"/>
      <w:r>
        <w:rPr>
          <w:rtl/>
        </w:rPr>
        <w:t xml:space="preserve">דתית </w:t>
      </w:r>
      <w:bookmarkStart w:id="11285" w:name="_ETM_Q36_671680"/>
      <w:bookmarkEnd w:id="11285"/>
      <w:r>
        <w:rPr>
          <w:rtl/>
        </w:rPr>
        <w:t xml:space="preserve">שפוגעת </w:t>
      </w:r>
      <w:bookmarkStart w:id="11286" w:name="_ETM_Q36_672400"/>
      <w:bookmarkEnd w:id="11286"/>
      <w:r>
        <w:rPr>
          <w:rtl/>
        </w:rPr>
        <w:t>בדמוקרטיה</w:t>
      </w:r>
      <w:r>
        <w:rPr>
          <w:rFonts w:hint="cs"/>
          <w:rtl/>
        </w:rPr>
        <w:t>,</w:t>
      </w:r>
      <w:r>
        <w:rPr>
          <w:rtl/>
        </w:rPr>
        <w:t xml:space="preserve"> </w:t>
      </w:r>
      <w:bookmarkStart w:id="11287" w:name="_ETM_Q36_673750"/>
      <w:bookmarkEnd w:id="11287"/>
      <w:r>
        <w:rPr>
          <w:rtl/>
        </w:rPr>
        <w:t xml:space="preserve">אבל </w:t>
      </w:r>
      <w:bookmarkStart w:id="11288" w:name="_ETM_Q36_674200"/>
      <w:bookmarkEnd w:id="11288"/>
      <w:r>
        <w:rPr>
          <w:rtl/>
        </w:rPr>
        <w:t xml:space="preserve">לא </w:t>
      </w:r>
      <w:bookmarkStart w:id="11289" w:name="_ETM_Q36_674320"/>
      <w:bookmarkEnd w:id="11289"/>
      <w:r>
        <w:rPr>
          <w:rtl/>
        </w:rPr>
        <w:t xml:space="preserve">פחות </w:t>
      </w:r>
      <w:bookmarkStart w:id="11290" w:name="_ETM_Q36_674770"/>
      <w:bookmarkEnd w:id="11290"/>
      <w:r>
        <w:rPr>
          <w:rtl/>
        </w:rPr>
        <w:t xml:space="preserve">מזה </w:t>
      </w:r>
      <w:bookmarkStart w:id="11291" w:name="_ETM_Q36_675550"/>
      <w:bookmarkEnd w:id="11291"/>
      <w:r>
        <w:rPr>
          <w:rtl/>
        </w:rPr>
        <w:t xml:space="preserve">גם </w:t>
      </w:r>
      <w:bookmarkStart w:id="11292" w:name="_ETM_Q36_675879"/>
      <w:bookmarkEnd w:id="11292"/>
      <w:r>
        <w:rPr>
          <w:rtl/>
        </w:rPr>
        <w:t>ביהדות</w:t>
      </w:r>
      <w:r>
        <w:rPr>
          <w:rFonts w:hint="cs"/>
          <w:rtl/>
        </w:rPr>
        <w:t>.</w:t>
      </w:r>
      <w:r>
        <w:rPr>
          <w:rtl/>
        </w:rPr>
        <w:t xml:space="preserve"> </w:t>
      </w:r>
      <w:bookmarkStart w:id="11293" w:name="_ETM_Q36_677240"/>
      <w:bookmarkEnd w:id="11293"/>
    </w:p>
    <w:p w:rsidR="00ED721A" w:rsidRDefault="00ED721A" w:rsidP="00D63B9F">
      <w:pPr>
        <w:rPr>
          <w:rtl/>
        </w:rPr>
      </w:pPr>
      <w:bookmarkStart w:id="11294" w:name="_ETM_Q36_679000"/>
      <w:bookmarkEnd w:id="11294"/>
    </w:p>
    <w:p w:rsidR="00ED721A" w:rsidRDefault="00ED721A" w:rsidP="008431A8">
      <w:pPr>
        <w:rPr>
          <w:rtl/>
        </w:rPr>
      </w:pPr>
      <w:r>
        <w:rPr>
          <w:rtl/>
        </w:rPr>
        <w:t xml:space="preserve">אז </w:t>
      </w:r>
      <w:bookmarkStart w:id="11295" w:name="_ETM_Q36_677480"/>
      <w:bookmarkEnd w:id="11295"/>
      <w:r>
        <w:rPr>
          <w:rtl/>
        </w:rPr>
        <w:t xml:space="preserve">הרב </w:t>
      </w:r>
      <w:bookmarkStart w:id="11296" w:name="_ETM_Q36_677780"/>
      <w:bookmarkEnd w:id="11296"/>
      <w:r>
        <w:rPr>
          <w:rtl/>
        </w:rPr>
        <w:t xml:space="preserve">גפני </w:t>
      </w:r>
      <w:bookmarkStart w:id="11297" w:name="_ETM_Q36_678260"/>
      <w:bookmarkEnd w:id="11297"/>
      <w:r>
        <w:rPr>
          <w:rtl/>
        </w:rPr>
        <w:t xml:space="preserve">טעה </w:t>
      </w:r>
      <w:bookmarkStart w:id="11298" w:name="_ETM_Q36_679070"/>
      <w:bookmarkEnd w:id="11298"/>
      <w:r>
        <w:rPr>
          <w:rtl/>
        </w:rPr>
        <w:t>כהרגלו</w:t>
      </w:r>
      <w:r>
        <w:rPr>
          <w:rFonts w:hint="cs"/>
          <w:rtl/>
        </w:rPr>
        <w:t>,</w:t>
      </w:r>
      <w:r>
        <w:rPr>
          <w:rtl/>
        </w:rPr>
        <w:t xml:space="preserve"> </w:t>
      </w:r>
      <w:bookmarkStart w:id="11299" w:name="_ETM_Q36_680200"/>
      <w:bookmarkEnd w:id="11299"/>
      <w:r>
        <w:rPr>
          <w:rtl/>
        </w:rPr>
        <w:t xml:space="preserve">אבל </w:t>
      </w:r>
      <w:bookmarkStart w:id="11300" w:name="_ETM_Q36_680680"/>
      <w:bookmarkEnd w:id="11300"/>
      <w:r>
        <w:rPr>
          <w:rtl/>
        </w:rPr>
        <w:t xml:space="preserve">הוא </w:t>
      </w:r>
      <w:bookmarkStart w:id="11301" w:name="_ETM_Q36_680770"/>
      <w:bookmarkEnd w:id="11301"/>
      <w:r>
        <w:rPr>
          <w:rtl/>
        </w:rPr>
        <w:t xml:space="preserve">גם </w:t>
      </w:r>
      <w:bookmarkStart w:id="11302" w:name="_ETM_Q36_681070"/>
      <w:bookmarkEnd w:id="11302"/>
      <w:r>
        <w:rPr>
          <w:rtl/>
        </w:rPr>
        <w:t xml:space="preserve">שיקר </w:t>
      </w:r>
      <w:bookmarkStart w:id="11303" w:name="_ETM_Q36_681820"/>
      <w:bookmarkEnd w:id="11303"/>
      <w:r>
        <w:rPr>
          <w:rtl/>
        </w:rPr>
        <w:t xml:space="preserve">במצח </w:t>
      </w:r>
      <w:bookmarkStart w:id="11304" w:name="_ETM_Q36_682360"/>
      <w:bookmarkEnd w:id="11304"/>
      <w:r>
        <w:rPr>
          <w:rtl/>
        </w:rPr>
        <w:t>נחושה</w:t>
      </w:r>
      <w:r>
        <w:rPr>
          <w:rFonts w:hint="cs"/>
          <w:rtl/>
        </w:rPr>
        <w:t>.</w:t>
      </w:r>
      <w:r>
        <w:rPr>
          <w:rtl/>
        </w:rPr>
        <w:t xml:space="preserve"> </w:t>
      </w:r>
      <w:bookmarkStart w:id="11305" w:name="_ETM_Q36_683670"/>
      <w:bookmarkEnd w:id="11305"/>
      <w:r>
        <w:rPr>
          <w:rtl/>
        </w:rPr>
        <w:t xml:space="preserve">לא </w:t>
      </w:r>
      <w:bookmarkStart w:id="11306" w:name="_ETM_Q36_683970"/>
      <w:bookmarkEnd w:id="11306"/>
      <w:r>
        <w:rPr>
          <w:rFonts w:hint="cs"/>
          <w:rtl/>
        </w:rPr>
        <w:t xml:space="preserve">בג"ץ </w:t>
      </w:r>
      <w:bookmarkStart w:id="11307" w:name="_ETM_Q36_684510"/>
      <w:bookmarkEnd w:id="11307"/>
      <w:r>
        <w:rPr>
          <w:rtl/>
        </w:rPr>
        <w:t xml:space="preserve">התערב </w:t>
      </w:r>
      <w:bookmarkStart w:id="11308" w:name="_ETM_Q36_684900"/>
      <w:bookmarkEnd w:id="11308"/>
      <w:r>
        <w:rPr>
          <w:rtl/>
        </w:rPr>
        <w:t xml:space="preserve">ושינה </w:t>
      </w:r>
      <w:bookmarkStart w:id="11309" w:name="_ETM_Q36_685319"/>
      <w:bookmarkEnd w:id="11309"/>
      <w:r>
        <w:rPr>
          <w:rtl/>
        </w:rPr>
        <w:t xml:space="preserve">את </w:t>
      </w:r>
      <w:bookmarkStart w:id="11310" w:name="_ETM_Q36_685470"/>
      <w:bookmarkEnd w:id="11310"/>
      <w:r>
        <w:rPr>
          <w:rtl/>
        </w:rPr>
        <w:t>הסטטוס</w:t>
      </w:r>
      <w:r>
        <w:rPr>
          <w:rFonts w:hint="cs"/>
          <w:rtl/>
        </w:rPr>
        <w:t xml:space="preserve"> </w:t>
      </w:r>
      <w:r>
        <w:rPr>
          <w:rtl/>
        </w:rPr>
        <w:t>קוו</w:t>
      </w:r>
      <w:bookmarkStart w:id="11311" w:name="_ETM_Q36_686730"/>
      <w:bookmarkEnd w:id="11311"/>
      <w:r>
        <w:rPr>
          <w:rFonts w:hint="cs"/>
          <w:rtl/>
        </w:rPr>
        <w:t xml:space="preserve">, </w:t>
      </w:r>
      <w:r>
        <w:rPr>
          <w:rtl/>
        </w:rPr>
        <w:t xml:space="preserve">הרבנות </w:t>
      </w:r>
      <w:bookmarkStart w:id="11312" w:name="_ETM_Q36_687450"/>
      <w:bookmarkEnd w:id="11312"/>
      <w:r>
        <w:rPr>
          <w:rtl/>
        </w:rPr>
        <w:t xml:space="preserve">היא </w:t>
      </w:r>
      <w:bookmarkStart w:id="11313" w:name="_ETM_Q36_687569"/>
      <w:bookmarkStart w:id="11314" w:name="_ETM_Q36_687780"/>
      <w:bookmarkEnd w:id="11313"/>
      <w:bookmarkEnd w:id="11314"/>
      <w:r>
        <w:rPr>
          <w:rtl/>
        </w:rPr>
        <w:t xml:space="preserve">ששינתה </w:t>
      </w:r>
      <w:bookmarkStart w:id="11315" w:name="_ETM_Q36_688349"/>
      <w:bookmarkEnd w:id="11315"/>
      <w:r>
        <w:rPr>
          <w:rtl/>
        </w:rPr>
        <w:t xml:space="preserve">את </w:t>
      </w:r>
      <w:bookmarkStart w:id="11316" w:name="_ETM_Q36_688530"/>
      <w:bookmarkEnd w:id="11316"/>
      <w:r>
        <w:rPr>
          <w:rtl/>
        </w:rPr>
        <w:t>המצב</w:t>
      </w:r>
      <w:r>
        <w:rPr>
          <w:rFonts w:hint="cs"/>
          <w:rtl/>
        </w:rPr>
        <w:t>.</w:t>
      </w:r>
      <w:r>
        <w:rPr>
          <w:rtl/>
        </w:rPr>
        <w:t xml:space="preserve"> </w:t>
      </w:r>
      <w:bookmarkStart w:id="11317" w:name="_ETM_Q36_689610"/>
      <w:bookmarkEnd w:id="11317"/>
      <w:r>
        <w:rPr>
          <w:rtl/>
        </w:rPr>
        <w:t xml:space="preserve">ההשתלטות </w:t>
      </w:r>
      <w:bookmarkStart w:id="11318" w:name="_ETM_Q36_690330"/>
      <w:bookmarkEnd w:id="11318"/>
      <w:r>
        <w:rPr>
          <w:rtl/>
        </w:rPr>
        <w:t xml:space="preserve">החרדית </w:t>
      </w:r>
      <w:bookmarkStart w:id="11319" w:name="_ETM_Q36_690930"/>
      <w:bookmarkEnd w:id="11319"/>
      <w:proofErr w:type="spellStart"/>
      <w:r>
        <w:rPr>
          <w:rFonts w:hint="cs"/>
          <w:rtl/>
        </w:rPr>
        <w:t>והחרד"לית</w:t>
      </w:r>
      <w:proofErr w:type="spellEnd"/>
      <w:r>
        <w:rPr>
          <w:rFonts w:hint="cs"/>
          <w:rtl/>
        </w:rPr>
        <w:t xml:space="preserve"> </w:t>
      </w:r>
      <w:bookmarkStart w:id="11320" w:name="_ETM_Q36_691379"/>
      <w:bookmarkStart w:id="11321" w:name="_ETM_Q36_691769"/>
      <w:bookmarkEnd w:id="11320"/>
      <w:bookmarkEnd w:id="11321"/>
      <w:r>
        <w:rPr>
          <w:rtl/>
        </w:rPr>
        <w:t xml:space="preserve">על </w:t>
      </w:r>
      <w:bookmarkStart w:id="11322" w:name="_ETM_Q36_691920"/>
      <w:bookmarkEnd w:id="11322"/>
      <w:r>
        <w:rPr>
          <w:rtl/>
        </w:rPr>
        <w:t xml:space="preserve">הממסד </w:t>
      </w:r>
      <w:bookmarkStart w:id="11323" w:name="_ETM_Q36_692459"/>
      <w:bookmarkEnd w:id="11323"/>
      <w:r>
        <w:rPr>
          <w:rtl/>
        </w:rPr>
        <w:t xml:space="preserve">הרבני </w:t>
      </w:r>
      <w:bookmarkStart w:id="11324" w:name="_ETM_Q36_693420"/>
      <w:bookmarkEnd w:id="11324"/>
      <w:r>
        <w:rPr>
          <w:rtl/>
        </w:rPr>
        <w:t xml:space="preserve">הביאה </w:t>
      </w:r>
      <w:bookmarkStart w:id="11325" w:name="_ETM_Q36_693870"/>
      <w:bookmarkEnd w:id="11325"/>
      <w:r>
        <w:rPr>
          <w:rtl/>
        </w:rPr>
        <w:t xml:space="preserve">בעשורים </w:t>
      </w:r>
      <w:bookmarkStart w:id="11326" w:name="_ETM_Q36_694530"/>
      <w:bookmarkEnd w:id="11326"/>
      <w:r>
        <w:rPr>
          <w:rtl/>
        </w:rPr>
        <w:t xml:space="preserve">האחרונים </w:t>
      </w:r>
      <w:bookmarkStart w:id="11327" w:name="_ETM_Q36_695190"/>
      <w:bookmarkEnd w:id="11327"/>
      <w:r>
        <w:rPr>
          <w:rtl/>
        </w:rPr>
        <w:t xml:space="preserve">להקצנה </w:t>
      </w:r>
      <w:bookmarkStart w:id="11328" w:name="_ETM_Q36_695879"/>
      <w:bookmarkEnd w:id="11328"/>
      <w:r>
        <w:rPr>
          <w:rtl/>
        </w:rPr>
        <w:t>דרמטית</w:t>
      </w:r>
      <w:r>
        <w:rPr>
          <w:rFonts w:hint="cs"/>
          <w:rtl/>
        </w:rPr>
        <w:t>.</w:t>
      </w:r>
      <w:r>
        <w:rPr>
          <w:rtl/>
        </w:rPr>
        <w:t xml:space="preserve"> </w:t>
      </w:r>
      <w:bookmarkStart w:id="11329" w:name="_ETM_Q36_697140"/>
      <w:bookmarkEnd w:id="11329"/>
      <w:r>
        <w:rPr>
          <w:rtl/>
        </w:rPr>
        <w:t xml:space="preserve">עשרות </w:t>
      </w:r>
      <w:bookmarkStart w:id="11330" w:name="_ETM_Q36_697769"/>
      <w:bookmarkEnd w:id="11330"/>
      <w:r>
        <w:rPr>
          <w:rtl/>
        </w:rPr>
        <w:t xml:space="preserve">שנים </w:t>
      </w:r>
      <w:bookmarkStart w:id="11331" w:name="_ETM_Q36_698280"/>
      <w:bookmarkEnd w:id="11331"/>
      <w:r>
        <w:rPr>
          <w:rtl/>
        </w:rPr>
        <w:t xml:space="preserve">לא </w:t>
      </w:r>
      <w:bookmarkStart w:id="11332" w:name="_ETM_Q36_698489"/>
      <w:bookmarkEnd w:id="11332"/>
      <w:r>
        <w:rPr>
          <w:rtl/>
        </w:rPr>
        <w:t xml:space="preserve">עלה </w:t>
      </w:r>
      <w:bookmarkStart w:id="11333" w:name="_ETM_Q36_698790"/>
      <w:bookmarkEnd w:id="11333"/>
      <w:r>
        <w:rPr>
          <w:rtl/>
        </w:rPr>
        <w:t xml:space="preserve">על </w:t>
      </w:r>
      <w:bookmarkStart w:id="11334" w:name="_ETM_Q36_698879"/>
      <w:bookmarkEnd w:id="11334"/>
      <w:r>
        <w:rPr>
          <w:rtl/>
        </w:rPr>
        <w:t xml:space="preserve">דעתם </w:t>
      </w:r>
      <w:bookmarkStart w:id="11335" w:name="_ETM_Q36_699450"/>
      <w:bookmarkEnd w:id="11335"/>
      <w:r>
        <w:rPr>
          <w:rtl/>
        </w:rPr>
        <w:t xml:space="preserve">של </w:t>
      </w:r>
      <w:bookmarkStart w:id="11336" w:name="_ETM_Q36_699659"/>
      <w:bookmarkEnd w:id="11336"/>
      <w:r>
        <w:rPr>
          <w:rtl/>
        </w:rPr>
        <w:t xml:space="preserve">משגיחי </w:t>
      </w:r>
      <w:bookmarkStart w:id="11337" w:name="_ETM_Q36_700319"/>
      <w:bookmarkEnd w:id="11337"/>
      <w:r>
        <w:rPr>
          <w:rFonts w:hint="cs"/>
          <w:rtl/>
        </w:rPr>
        <w:t>ה</w:t>
      </w:r>
      <w:r>
        <w:rPr>
          <w:rtl/>
        </w:rPr>
        <w:t xml:space="preserve">כשרות </w:t>
      </w:r>
      <w:bookmarkStart w:id="11338" w:name="_ETM_Q36_701129"/>
      <w:bookmarkEnd w:id="11338"/>
      <w:r>
        <w:rPr>
          <w:rFonts w:hint="cs"/>
          <w:rtl/>
        </w:rPr>
        <w:t>ל</w:t>
      </w:r>
      <w:r>
        <w:rPr>
          <w:rtl/>
        </w:rPr>
        <w:t xml:space="preserve">חטט </w:t>
      </w:r>
      <w:bookmarkStart w:id="11339" w:name="_ETM_Q36_701790"/>
      <w:bookmarkEnd w:id="11339"/>
      <w:r>
        <w:rPr>
          <w:rtl/>
        </w:rPr>
        <w:t xml:space="preserve">בתיקים </w:t>
      </w:r>
      <w:bookmarkStart w:id="11340" w:name="_ETM_Q36_702749"/>
      <w:bookmarkEnd w:id="11340"/>
      <w:r>
        <w:rPr>
          <w:rtl/>
        </w:rPr>
        <w:t xml:space="preserve">של </w:t>
      </w:r>
      <w:bookmarkStart w:id="11341" w:name="_ETM_Q36_703109"/>
      <w:bookmarkEnd w:id="11341"/>
      <w:r>
        <w:rPr>
          <w:rFonts w:hint="cs"/>
          <w:rtl/>
        </w:rPr>
        <w:t>ה</w:t>
      </w:r>
      <w:r>
        <w:rPr>
          <w:rtl/>
        </w:rPr>
        <w:t xml:space="preserve">מבקרים </w:t>
      </w:r>
      <w:bookmarkStart w:id="11342" w:name="_ETM_Q36_703589"/>
      <w:bookmarkEnd w:id="11342"/>
      <w:r>
        <w:rPr>
          <w:rtl/>
        </w:rPr>
        <w:t xml:space="preserve">בבתי </w:t>
      </w:r>
      <w:bookmarkStart w:id="11343" w:name="_ETM_Q36_704010"/>
      <w:bookmarkEnd w:id="11343"/>
      <w:r>
        <w:rPr>
          <w:rtl/>
        </w:rPr>
        <w:t>החולים</w:t>
      </w:r>
      <w:r>
        <w:rPr>
          <w:rFonts w:hint="cs"/>
          <w:rtl/>
        </w:rPr>
        <w:t>.</w:t>
      </w:r>
      <w:r>
        <w:rPr>
          <w:rtl/>
        </w:rPr>
        <w:t xml:space="preserve"> </w:t>
      </w:r>
      <w:bookmarkStart w:id="11344" w:name="_ETM_Q36_705059"/>
      <w:bookmarkEnd w:id="11344"/>
      <w:r>
        <w:rPr>
          <w:rtl/>
        </w:rPr>
        <w:t xml:space="preserve">עשרות </w:t>
      </w:r>
      <w:bookmarkStart w:id="11345" w:name="_ETM_Q36_705569"/>
      <w:bookmarkEnd w:id="11345"/>
      <w:r>
        <w:rPr>
          <w:rtl/>
        </w:rPr>
        <w:t xml:space="preserve">שנים </w:t>
      </w:r>
      <w:bookmarkStart w:id="11346" w:name="_ETM_Q36_706019"/>
      <w:bookmarkEnd w:id="11346"/>
      <w:r>
        <w:rPr>
          <w:rtl/>
        </w:rPr>
        <w:t xml:space="preserve">נמצאו </w:t>
      </w:r>
      <w:bookmarkStart w:id="11347" w:name="_ETM_Q36_706559"/>
      <w:bookmarkEnd w:id="11347"/>
      <w:r>
        <w:rPr>
          <w:rtl/>
        </w:rPr>
        <w:t xml:space="preserve">כל </w:t>
      </w:r>
      <w:bookmarkStart w:id="11348" w:name="_ETM_Q36_706829"/>
      <w:bookmarkEnd w:id="11348"/>
      <w:r>
        <w:rPr>
          <w:rtl/>
        </w:rPr>
        <w:t xml:space="preserve">הפתרונות </w:t>
      </w:r>
      <w:bookmarkStart w:id="11349" w:name="_ETM_Q36_707549"/>
      <w:bookmarkEnd w:id="11349"/>
      <w:r>
        <w:rPr>
          <w:rtl/>
        </w:rPr>
        <w:t>המעש</w:t>
      </w:r>
      <w:r>
        <w:rPr>
          <w:rFonts w:hint="cs"/>
          <w:rtl/>
        </w:rPr>
        <w:t>י</w:t>
      </w:r>
      <w:r>
        <w:rPr>
          <w:rtl/>
        </w:rPr>
        <w:t xml:space="preserve">ים </w:t>
      </w:r>
      <w:bookmarkStart w:id="11350" w:name="_ETM_Q36_708659"/>
      <w:bookmarkEnd w:id="11350"/>
      <w:r>
        <w:rPr>
          <w:rtl/>
        </w:rPr>
        <w:t xml:space="preserve">שאפשרו </w:t>
      </w:r>
      <w:bookmarkStart w:id="11351" w:name="_ETM_Q36_709349"/>
      <w:bookmarkEnd w:id="11351"/>
      <w:r>
        <w:rPr>
          <w:rtl/>
        </w:rPr>
        <w:t xml:space="preserve">קיום </w:t>
      </w:r>
      <w:bookmarkStart w:id="11352" w:name="_ETM_Q36_709739"/>
      <w:bookmarkEnd w:id="11352"/>
      <w:r>
        <w:rPr>
          <w:rtl/>
        </w:rPr>
        <w:t xml:space="preserve">משותף </w:t>
      </w:r>
      <w:bookmarkStart w:id="11353" w:name="_ETM_Q36_710669"/>
      <w:bookmarkEnd w:id="11353"/>
      <w:r>
        <w:rPr>
          <w:rtl/>
        </w:rPr>
        <w:t xml:space="preserve">של </w:t>
      </w:r>
      <w:bookmarkStart w:id="11354" w:name="_ETM_Q36_710939"/>
      <w:bookmarkEnd w:id="11354"/>
      <w:r>
        <w:rPr>
          <w:rtl/>
        </w:rPr>
        <w:t>חילונים</w:t>
      </w:r>
      <w:r>
        <w:rPr>
          <w:rFonts w:hint="cs"/>
          <w:rtl/>
        </w:rPr>
        <w:t>,</w:t>
      </w:r>
      <w:r>
        <w:rPr>
          <w:rtl/>
        </w:rPr>
        <w:t xml:space="preserve"> </w:t>
      </w:r>
      <w:bookmarkStart w:id="11355" w:name="_ETM_Q36_711569"/>
      <w:bookmarkEnd w:id="11355"/>
      <w:r>
        <w:rPr>
          <w:rtl/>
        </w:rPr>
        <w:t xml:space="preserve">דתיים </w:t>
      </w:r>
      <w:bookmarkStart w:id="11356" w:name="_ETM_Q36_712260"/>
      <w:bookmarkEnd w:id="11356"/>
      <w:r>
        <w:rPr>
          <w:rtl/>
        </w:rPr>
        <w:t xml:space="preserve">וישראלים </w:t>
      </w:r>
      <w:bookmarkStart w:id="11357" w:name="_ETM_Q36_713099"/>
      <w:bookmarkEnd w:id="11357"/>
      <w:r>
        <w:rPr>
          <w:rtl/>
        </w:rPr>
        <w:t xml:space="preserve">לא </w:t>
      </w:r>
      <w:bookmarkStart w:id="11358" w:name="_ETM_Q36_713249"/>
      <w:bookmarkEnd w:id="11358"/>
      <w:r>
        <w:rPr>
          <w:rtl/>
        </w:rPr>
        <w:t xml:space="preserve">יהודים </w:t>
      </w:r>
      <w:bookmarkStart w:id="11359" w:name="_ETM_Q36_714120"/>
      <w:bookmarkEnd w:id="11359"/>
      <w:r>
        <w:rPr>
          <w:rtl/>
        </w:rPr>
        <w:t xml:space="preserve">בבתי </w:t>
      </w:r>
      <w:bookmarkStart w:id="11360" w:name="_ETM_Q36_714629"/>
      <w:bookmarkEnd w:id="11360"/>
      <w:r>
        <w:rPr>
          <w:rtl/>
        </w:rPr>
        <w:t>החולים</w:t>
      </w:r>
      <w:r>
        <w:rPr>
          <w:rFonts w:hint="cs"/>
          <w:rtl/>
        </w:rPr>
        <w:t>.</w:t>
      </w:r>
      <w:r>
        <w:rPr>
          <w:rtl/>
        </w:rPr>
        <w:t xml:space="preserve"> </w:t>
      </w:r>
      <w:bookmarkStart w:id="11361" w:name="_ETM_Q36_715650"/>
      <w:bookmarkEnd w:id="11361"/>
      <w:r>
        <w:rPr>
          <w:rtl/>
        </w:rPr>
        <w:t xml:space="preserve">אבל </w:t>
      </w:r>
      <w:bookmarkStart w:id="11362" w:name="_ETM_Q36_716010"/>
      <w:bookmarkEnd w:id="11362"/>
      <w:r>
        <w:rPr>
          <w:rtl/>
        </w:rPr>
        <w:t xml:space="preserve">ההקצנה </w:t>
      </w:r>
      <w:bookmarkStart w:id="11363" w:name="_ETM_Q36_716819"/>
      <w:bookmarkEnd w:id="11363"/>
      <w:r>
        <w:rPr>
          <w:rtl/>
        </w:rPr>
        <w:t xml:space="preserve">והקנאות </w:t>
      </w:r>
      <w:bookmarkStart w:id="11364" w:name="_ETM_Q36_717599"/>
      <w:bookmarkEnd w:id="11364"/>
      <w:r>
        <w:rPr>
          <w:rtl/>
        </w:rPr>
        <w:t>שלכם</w:t>
      </w:r>
      <w:r>
        <w:rPr>
          <w:rFonts w:hint="cs"/>
          <w:rtl/>
        </w:rPr>
        <w:t>,</w:t>
      </w:r>
      <w:r>
        <w:rPr>
          <w:rtl/>
        </w:rPr>
        <w:t xml:space="preserve"> </w:t>
      </w:r>
      <w:bookmarkStart w:id="11365" w:name="_ETM_Q36_718709"/>
      <w:bookmarkEnd w:id="11365"/>
      <w:r>
        <w:rPr>
          <w:rtl/>
        </w:rPr>
        <w:t xml:space="preserve">תומכי </w:t>
      </w:r>
      <w:bookmarkStart w:id="11366" w:name="_ETM_Q36_719189"/>
      <w:bookmarkEnd w:id="11366"/>
      <w:r>
        <w:rPr>
          <w:rtl/>
        </w:rPr>
        <w:t xml:space="preserve">הממסד </w:t>
      </w:r>
      <w:bookmarkStart w:id="11367" w:name="_ETM_Q36_719849"/>
      <w:bookmarkEnd w:id="11367"/>
      <w:r>
        <w:rPr>
          <w:rtl/>
        </w:rPr>
        <w:t>הרבני</w:t>
      </w:r>
      <w:r>
        <w:rPr>
          <w:rFonts w:hint="cs"/>
          <w:rtl/>
        </w:rPr>
        <w:t>,</w:t>
      </w:r>
      <w:r>
        <w:rPr>
          <w:rtl/>
        </w:rPr>
        <w:t xml:space="preserve"> </w:t>
      </w:r>
      <w:bookmarkStart w:id="11368" w:name="_ETM_Q36_720779"/>
      <w:bookmarkEnd w:id="11368"/>
      <w:r>
        <w:rPr>
          <w:rtl/>
        </w:rPr>
        <w:t xml:space="preserve">קלקלו </w:t>
      </w:r>
      <w:bookmarkStart w:id="11369" w:name="_ETM_Q36_721379"/>
      <w:bookmarkEnd w:id="11369"/>
      <w:r>
        <w:rPr>
          <w:rtl/>
        </w:rPr>
        <w:t xml:space="preserve">את </w:t>
      </w:r>
      <w:bookmarkStart w:id="11370" w:name="_ETM_Q36_721559"/>
      <w:bookmarkEnd w:id="11370"/>
      <w:r>
        <w:rPr>
          <w:rtl/>
        </w:rPr>
        <w:t>השורה</w:t>
      </w:r>
      <w:r>
        <w:rPr>
          <w:rFonts w:hint="cs"/>
          <w:rtl/>
        </w:rPr>
        <w:t>.</w:t>
      </w:r>
      <w:r>
        <w:rPr>
          <w:rtl/>
        </w:rPr>
        <w:t xml:space="preserve"> </w:t>
      </w:r>
      <w:bookmarkStart w:id="11371" w:name="_ETM_Q36_722580"/>
      <w:bookmarkEnd w:id="11371"/>
      <w:r>
        <w:rPr>
          <w:rtl/>
        </w:rPr>
        <w:t xml:space="preserve">במקום </w:t>
      </w:r>
      <w:bookmarkStart w:id="11372" w:name="_ETM_Q36_723090"/>
      <w:bookmarkEnd w:id="11372"/>
      <w:r>
        <w:rPr>
          <w:rtl/>
        </w:rPr>
        <w:t xml:space="preserve">להתחרות </w:t>
      </w:r>
      <w:bookmarkStart w:id="11373" w:name="_ETM_Q36_723780"/>
      <w:bookmarkEnd w:id="11373"/>
      <w:r>
        <w:rPr>
          <w:rtl/>
        </w:rPr>
        <w:t xml:space="preserve">על </w:t>
      </w:r>
      <w:bookmarkStart w:id="11374" w:name="_ETM_Q36_723900"/>
      <w:bookmarkEnd w:id="11374"/>
      <w:r>
        <w:rPr>
          <w:rtl/>
        </w:rPr>
        <w:t xml:space="preserve">מי </w:t>
      </w:r>
      <w:bookmarkStart w:id="11375" w:name="_ETM_Q36_724050"/>
      <w:bookmarkEnd w:id="11375"/>
      <w:r>
        <w:rPr>
          <w:rFonts w:hint="cs"/>
          <w:rtl/>
        </w:rPr>
        <w:t>י</w:t>
      </w:r>
      <w:r>
        <w:rPr>
          <w:rtl/>
        </w:rPr>
        <w:t xml:space="preserve">וכל </w:t>
      </w:r>
      <w:bookmarkStart w:id="11376" w:name="_ETM_Q36_724440"/>
      <w:bookmarkEnd w:id="11376"/>
      <w:r>
        <w:rPr>
          <w:rtl/>
        </w:rPr>
        <w:t xml:space="preserve">לקרב </w:t>
      </w:r>
      <w:bookmarkStart w:id="11377" w:name="_ETM_Q36_724980"/>
      <w:bookmarkEnd w:id="11377"/>
      <w:r>
        <w:rPr>
          <w:rtl/>
        </w:rPr>
        <w:t xml:space="preserve">את </w:t>
      </w:r>
      <w:bookmarkStart w:id="11378" w:name="_ETM_Q36_725160"/>
      <w:bookmarkEnd w:id="11378"/>
      <w:r>
        <w:rPr>
          <w:rtl/>
        </w:rPr>
        <w:t xml:space="preserve">הציבור </w:t>
      </w:r>
      <w:bookmarkStart w:id="11379" w:name="_ETM_Q36_726030"/>
      <w:bookmarkEnd w:id="11379"/>
      <w:r>
        <w:rPr>
          <w:rtl/>
        </w:rPr>
        <w:t xml:space="preserve">בדרכי </w:t>
      </w:r>
      <w:bookmarkStart w:id="11380" w:name="_ETM_Q36_726720"/>
      <w:bookmarkEnd w:id="11380"/>
      <w:r>
        <w:rPr>
          <w:rtl/>
        </w:rPr>
        <w:t xml:space="preserve">נועם </w:t>
      </w:r>
      <w:bookmarkStart w:id="11381" w:name="_ETM_Q36_727080"/>
      <w:bookmarkEnd w:id="11381"/>
      <w:r>
        <w:rPr>
          <w:rtl/>
        </w:rPr>
        <w:t xml:space="preserve">למסורת </w:t>
      </w:r>
      <w:bookmarkStart w:id="11382" w:name="_ETM_Q36_727739"/>
      <w:bookmarkEnd w:id="11382"/>
      <w:r>
        <w:rPr>
          <w:rtl/>
        </w:rPr>
        <w:t>ישראל</w:t>
      </w:r>
      <w:r>
        <w:rPr>
          <w:rFonts w:hint="cs"/>
          <w:rtl/>
        </w:rPr>
        <w:t>,</w:t>
      </w:r>
      <w:r>
        <w:rPr>
          <w:rtl/>
        </w:rPr>
        <w:t xml:space="preserve"> </w:t>
      </w:r>
      <w:bookmarkStart w:id="11383" w:name="_ETM_Q36_728760"/>
      <w:bookmarkEnd w:id="11383"/>
      <w:r>
        <w:rPr>
          <w:rtl/>
        </w:rPr>
        <w:t xml:space="preserve">מתחרים </w:t>
      </w:r>
      <w:bookmarkStart w:id="11384" w:name="_ETM_Q36_729630"/>
      <w:bookmarkEnd w:id="11384"/>
      <w:r>
        <w:rPr>
          <w:rtl/>
        </w:rPr>
        <w:t xml:space="preserve">הפלגים </w:t>
      </w:r>
      <w:bookmarkStart w:id="11385" w:name="_ETM_Q36_730140"/>
      <w:bookmarkEnd w:id="11385"/>
      <w:r>
        <w:rPr>
          <w:rtl/>
        </w:rPr>
        <w:t xml:space="preserve">השונים </w:t>
      </w:r>
      <w:bookmarkStart w:id="11386" w:name="_ETM_Q36_730679"/>
      <w:bookmarkEnd w:id="11386"/>
      <w:r>
        <w:rPr>
          <w:rtl/>
        </w:rPr>
        <w:t xml:space="preserve">בממסד </w:t>
      </w:r>
      <w:bookmarkStart w:id="11387" w:name="_ETM_Q36_731280"/>
      <w:bookmarkEnd w:id="11387"/>
      <w:r>
        <w:rPr>
          <w:rtl/>
        </w:rPr>
        <w:t xml:space="preserve">הרבני </w:t>
      </w:r>
      <w:bookmarkStart w:id="11388" w:name="_ETM_Q36_732270"/>
      <w:bookmarkEnd w:id="11388"/>
      <w:r>
        <w:rPr>
          <w:rtl/>
        </w:rPr>
        <w:t xml:space="preserve">מי </w:t>
      </w:r>
      <w:bookmarkStart w:id="11389" w:name="_ETM_Q36_732750"/>
      <w:bookmarkEnd w:id="11389"/>
      <w:r>
        <w:rPr>
          <w:rtl/>
        </w:rPr>
        <w:t xml:space="preserve">מסוגל </w:t>
      </w:r>
      <w:bookmarkStart w:id="11390" w:name="_ETM_Q36_733470"/>
      <w:bookmarkEnd w:id="11390"/>
      <w:r>
        <w:rPr>
          <w:rtl/>
        </w:rPr>
        <w:t xml:space="preserve">להמציא </w:t>
      </w:r>
      <w:bookmarkStart w:id="11391" w:name="_ETM_Q36_733980"/>
      <w:bookmarkEnd w:id="11391"/>
      <w:r>
        <w:rPr>
          <w:rtl/>
        </w:rPr>
        <w:t xml:space="preserve">חומרות </w:t>
      </w:r>
      <w:bookmarkStart w:id="11392" w:name="_ETM_Q36_734580"/>
      <w:bookmarkEnd w:id="11392"/>
      <w:r>
        <w:rPr>
          <w:rtl/>
        </w:rPr>
        <w:t xml:space="preserve">חדשות </w:t>
      </w:r>
      <w:bookmarkStart w:id="11393" w:name="_ETM_Q36_735709"/>
      <w:bookmarkEnd w:id="11393"/>
      <w:r>
        <w:rPr>
          <w:rtl/>
        </w:rPr>
        <w:t xml:space="preserve">שאבותינו </w:t>
      </w:r>
      <w:bookmarkStart w:id="11394" w:name="_ETM_Q36_736610"/>
      <w:bookmarkEnd w:id="11394"/>
      <w:r>
        <w:rPr>
          <w:rtl/>
        </w:rPr>
        <w:t xml:space="preserve">ואימותינו </w:t>
      </w:r>
      <w:bookmarkStart w:id="11395" w:name="_ETM_Q36_737389"/>
      <w:bookmarkEnd w:id="11395"/>
      <w:r>
        <w:rPr>
          <w:rtl/>
        </w:rPr>
        <w:t xml:space="preserve">לא </w:t>
      </w:r>
      <w:bookmarkStart w:id="11396" w:name="_ETM_Q36_737569"/>
      <w:bookmarkEnd w:id="11396"/>
      <w:r>
        <w:rPr>
          <w:rtl/>
        </w:rPr>
        <w:t xml:space="preserve">שיערו </w:t>
      </w:r>
      <w:bookmarkStart w:id="11397" w:name="_ETM_Q36_738199"/>
      <w:bookmarkEnd w:id="11397"/>
      <w:r>
        <w:rPr>
          <w:rtl/>
        </w:rPr>
        <w:t xml:space="preserve">ולא </w:t>
      </w:r>
      <w:bookmarkStart w:id="11398" w:name="_ETM_Q36_738559"/>
      <w:bookmarkEnd w:id="11398"/>
      <w:r>
        <w:rPr>
          <w:rtl/>
        </w:rPr>
        <w:t>הכירו</w:t>
      </w:r>
      <w:r>
        <w:rPr>
          <w:rFonts w:hint="cs"/>
          <w:rtl/>
        </w:rPr>
        <w:t>,</w:t>
      </w:r>
      <w:bookmarkStart w:id="11399" w:name="_ETM_Q36_730265"/>
      <w:bookmarkStart w:id="11400" w:name="_ETM_Q36_730391"/>
      <w:bookmarkStart w:id="11401" w:name="TOR_Q37"/>
      <w:bookmarkEnd w:id="11399"/>
      <w:bookmarkEnd w:id="11400"/>
      <w:bookmarkEnd w:id="11401"/>
      <w:r>
        <w:rPr>
          <w:rFonts w:hint="cs"/>
          <w:rtl/>
        </w:rPr>
        <w:t xml:space="preserve"> תחרות של הקיצוניים שעולה לכולנו מחיר כבד. </w:t>
      </w:r>
    </w:p>
    <w:p w:rsidR="00ED721A" w:rsidRDefault="00ED721A" w:rsidP="00D63B9F">
      <w:pPr>
        <w:rPr>
          <w:rtl/>
        </w:rPr>
      </w:pPr>
      <w:bookmarkStart w:id="11402" w:name="_ETM_Q37_148000"/>
      <w:bookmarkEnd w:id="11402"/>
    </w:p>
    <w:p w:rsidR="00ED721A" w:rsidRDefault="00ED721A" w:rsidP="00D63B9F">
      <w:pPr>
        <w:rPr>
          <w:rtl/>
        </w:rPr>
      </w:pPr>
      <w:bookmarkStart w:id="11403" w:name="_ETM_Q37_149000"/>
      <w:bookmarkEnd w:id="11403"/>
      <w:r>
        <w:rPr>
          <w:rFonts w:hint="cs"/>
          <w:rtl/>
        </w:rPr>
        <w:t xml:space="preserve">זו הסיבה של העתירה שהוגשה לבג"ץ, זו </w:t>
      </w:r>
      <w:bookmarkStart w:id="11404" w:name="_ETM_Q37_142000"/>
      <w:bookmarkEnd w:id="11404"/>
      <w:r>
        <w:rPr>
          <w:rFonts w:hint="cs"/>
          <w:rtl/>
        </w:rPr>
        <w:t xml:space="preserve">הסיבה מדוע הרבנות הראשית דחתה את הצעות הפשרה וזו הסיבה </w:t>
      </w:r>
      <w:bookmarkStart w:id="11405" w:name="_ETM_Q37_156000"/>
      <w:bookmarkEnd w:id="11405"/>
      <w:r>
        <w:rPr>
          <w:rFonts w:hint="cs"/>
          <w:rtl/>
        </w:rPr>
        <w:t>מדוע אתם מדברים גבוהה-גבוהה על מסורת ישראל, אבל בפועל, כל</w:t>
      </w:r>
      <w:bookmarkStart w:id="11406" w:name="_ETM_Q37_163000"/>
      <w:bookmarkEnd w:id="11406"/>
      <w:r>
        <w:rPr>
          <w:rFonts w:hint="cs"/>
          <w:rtl/>
        </w:rPr>
        <w:t xml:space="preserve"> יום מרחיקים רבים ומעמיקים את הניכור מאותה המסורת.</w:t>
      </w:r>
    </w:p>
    <w:p w:rsidR="00ED721A" w:rsidRDefault="00ED721A" w:rsidP="00D63B9F">
      <w:pPr>
        <w:rPr>
          <w:rtl/>
        </w:rPr>
      </w:pPr>
    </w:p>
    <w:p w:rsidR="00ED721A" w:rsidRDefault="00ED721A" w:rsidP="00D63B9F">
      <w:pPr>
        <w:pStyle w:val="af6"/>
        <w:keepNext/>
        <w:rPr>
          <w:rtl/>
        </w:rPr>
      </w:pPr>
      <w:r w:rsidRPr="00754220">
        <w:rPr>
          <w:rStyle w:val="TagStyle"/>
          <w:rtl/>
        </w:rPr>
        <w:t xml:space="preserve"> &lt;&lt; יור &gt;&gt; </w:t>
      </w:r>
      <w:r>
        <w:rPr>
          <w:rtl/>
        </w:rPr>
        <w:t>היו"ר אוריאל בוסו:</w:t>
      </w:r>
      <w:r w:rsidRPr="00754220">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תודה רבה.</w:t>
      </w:r>
    </w:p>
    <w:p w:rsidR="00ED721A" w:rsidRDefault="00ED721A" w:rsidP="00D63B9F">
      <w:pPr>
        <w:rPr>
          <w:rtl/>
          <w:lang w:eastAsia="he-IL"/>
        </w:rPr>
      </w:pPr>
    </w:p>
    <w:p w:rsidR="00ED721A" w:rsidRDefault="00ED721A" w:rsidP="00D63B9F">
      <w:pPr>
        <w:pStyle w:val="-"/>
        <w:keepNext/>
        <w:rPr>
          <w:rtl/>
        </w:rPr>
      </w:pPr>
      <w:bookmarkStart w:id="11407" w:name="ET_speakercontinue_6156_2"/>
      <w:r w:rsidRPr="00754220">
        <w:rPr>
          <w:rStyle w:val="TagStyle"/>
          <w:rtl/>
        </w:rPr>
        <w:t xml:space="preserve"> &lt;&lt; דובר_המשך &gt;&gt; </w:t>
      </w:r>
      <w:r>
        <w:rPr>
          <w:rtl/>
        </w:rPr>
        <w:t>גלעד קריב (העבודה):</w:t>
      </w:r>
      <w:r w:rsidRPr="00754220">
        <w:rPr>
          <w:rStyle w:val="TagStyle"/>
          <w:rtl/>
        </w:rPr>
        <w:t xml:space="preserve"> &lt;&lt; דובר_המשך &gt;&gt;</w:t>
      </w:r>
      <w:r>
        <w:rPr>
          <w:rtl/>
        </w:rPr>
        <w:t xml:space="preserve"> </w:t>
      </w:r>
      <w:bookmarkEnd w:id="1140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בדיוק </w:t>
      </w:r>
      <w:r>
        <w:rPr>
          <w:rtl/>
          <w:lang w:eastAsia="he-IL"/>
        </w:rPr>
        <w:t>–</w:t>
      </w:r>
      <w:r>
        <w:rPr>
          <w:rFonts w:hint="cs"/>
          <w:rtl/>
          <w:lang w:eastAsia="he-IL"/>
        </w:rPr>
        <w:t xml:space="preserve"> ואני </w:t>
      </w:r>
      <w:bookmarkStart w:id="11408" w:name="_ETM_Q37_170000"/>
      <w:bookmarkEnd w:id="11408"/>
      <w:r>
        <w:rPr>
          <w:rFonts w:hint="cs"/>
          <w:rtl/>
          <w:lang w:eastAsia="he-IL"/>
        </w:rPr>
        <w:t xml:space="preserve">מסיים, אדוני </w:t>
      </w:r>
      <w:r>
        <w:rPr>
          <w:rtl/>
          <w:lang w:eastAsia="he-IL"/>
        </w:rPr>
        <w:t>–</w:t>
      </w:r>
      <w:r>
        <w:rPr>
          <w:rFonts w:hint="cs"/>
          <w:rtl/>
          <w:lang w:eastAsia="he-IL"/>
        </w:rPr>
        <w:t xml:space="preserve"> בדיוק כפי שהמחאה האדירה ברחובות אינה מכוונת </w:t>
      </w:r>
      <w:bookmarkStart w:id="11409" w:name="_ETM_Q37_176000"/>
      <w:bookmarkEnd w:id="11409"/>
      <w:r>
        <w:rPr>
          <w:rFonts w:hint="cs"/>
          <w:rtl/>
          <w:lang w:eastAsia="he-IL"/>
        </w:rPr>
        <w:t xml:space="preserve">רק להגנה על הדמוקרטיה אלא גם להגנה על הציונות ועל </w:t>
      </w:r>
      <w:bookmarkStart w:id="11410" w:name="_ETM_Q37_180000"/>
      <w:bookmarkEnd w:id="11410"/>
      <w:r>
        <w:rPr>
          <w:rFonts w:hint="cs"/>
          <w:rtl/>
          <w:lang w:eastAsia="he-IL"/>
        </w:rPr>
        <w:t xml:space="preserve">מגילת העצמאות, כך גם ההתנגדות העזה שלנו לחוק הזה וליתר </w:t>
      </w:r>
      <w:bookmarkStart w:id="11411" w:name="_ETM_Q37_185000"/>
      <w:bookmarkEnd w:id="11411"/>
      <w:r>
        <w:rPr>
          <w:rFonts w:hint="cs"/>
          <w:rtl/>
          <w:lang w:eastAsia="he-IL"/>
        </w:rPr>
        <w:t xml:space="preserve">חוקי הכפייה הדתית שתביאו לכאן בשבועות הקרובים, לא נועדה להגן רק על חופש הדת והמצפון </w:t>
      </w:r>
      <w:r w:rsidR="005368DB">
        <w:rPr>
          <w:rFonts w:hint="cs"/>
          <w:rtl/>
          <w:lang w:eastAsia="he-IL"/>
        </w:rPr>
        <w:t>– –</w:t>
      </w:r>
    </w:p>
    <w:p w:rsidR="00ED721A" w:rsidRDefault="00ED721A" w:rsidP="00D63B9F">
      <w:pPr>
        <w:rPr>
          <w:rtl/>
          <w:lang w:eastAsia="he-IL"/>
        </w:rPr>
      </w:pPr>
      <w:bookmarkStart w:id="11412" w:name="_ETM_Q37_186000"/>
      <w:bookmarkEnd w:id="11412"/>
    </w:p>
    <w:p w:rsidR="00ED721A" w:rsidRDefault="00ED721A" w:rsidP="00D63B9F">
      <w:pPr>
        <w:pStyle w:val="af6"/>
        <w:keepNext/>
        <w:rPr>
          <w:rtl/>
        </w:rPr>
      </w:pPr>
      <w:r w:rsidRPr="00DB20D3">
        <w:rPr>
          <w:rStyle w:val="TagStyle"/>
          <w:rtl/>
        </w:rPr>
        <w:t xml:space="preserve"> &lt;&lt; יור &gt;&gt; </w:t>
      </w:r>
      <w:r>
        <w:rPr>
          <w:rtl/>
        </w:rPr>
        <w:t>היו"ר אוריאל בוסו:</w:t>
      </w:r>
      <w:r w:rsidRPr="00DB20D3">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תודה רבה.</w:t>
      </w:r>
    </w:p>
    <w:p w:rsidR="00ED721A" w:rsidRDefault="00ED721A" w:rsidP="00D63B9F">
      <w:pPr>
        <w:keepNext/>
        <w:rPr>
          <w:rtl/>
        </w:rPr>
      </w:pPr>
      <w:bookmarkStart w:id="11413" w:name="_ETM_Q37_189000"/>
      <w:bookmarkStart w:id="11414" w:name="ET_speaker_6156_16"/>
      <w:bookmarkEnd w:id="11413"/>
    </w:p>
    <w:p w:rsidR="00ED721A" w:rsidRDefault="00ED721A" w:rsidP="00D63B9F">
      <w:pPr>
        <w:pStyle w:val="-"/>
        <w:keepNext/>
        <w:rPr>
          <w:rtl/>
        </w:rPr>
      </w:pPr>
      <w:bookmarkStart w:id="11415" w:name="ET_speakercontinue_6156_17"/>
      <w:r w:rsidRPr="00DB20D3">
        <w:rPr>
          <w:rStyle w:val="TagStyle"/>
          <w:rtl/>
        </w:rPr>
        <w:t xml:space="preserve"> &lt;&lt; דובר_המשך &gt;&gt; </w:t>
      </w:r>
      <w:r>
        <w:rPr>
          <w:rtl/>
        </w:rPr>
        <w:t>גלעד קריב (העבודה):</w:t>
      </w:r>
      <w:r w:rsidRPr="00DB20D3">
        <w:rPr>
          <w:rStyle w:val="TagStyle"/>
          <w:rtl/>
        </w:rPr>
        <w:t xml:space="preserve"> &lt;&lt; דובר_המשך &gt;&gt;</w:t>
      </w:r>
      <w:r>
        <w:rPr>
          <w:rtl/>
        </w:rPr>
        <w:t xml:space="preserve"> </w:t>
      </w:r>
      <w:bookmarkEnd w:id="11415"/>
    </w:p>
    <w:p w:rsidR="00ED721A" w:rsidRDefault="00ED721A" w:rsidP="005368DB">
      <w:pPr>
        <w:rPr>
          <w:rtl/>
        </w:rPr>
      </w:pPr>
    </w:p>
    <w:p w:rsidR="00ED721A" w:rsidRDefault="005368DB" w:rsidP="005368DB">
      <w:pPr>
        <w:rPr>
          <w:rtl/>
        </w:rPr>
      </w:pPr>
      <w:r>
        <w:rPr>
          <w:rFonts w:hint="cs"/>
          <w:rtl/>
        </w:rPr>
        <w:t>– –</w:t>
      </w:r>
      <w:r w:rsidR="00ED721A">
        <w:rPr>
          <w:rFonts w:hint="cs"/>
          <w:rtl/>
        </w:rPr>
        <w:t xml:space="preserve"> </w:t>
      </w:r>
      <w:bookmarkStart w:id="11416" w:name="_ETM_Q37_187000"/>
      <w:bookmarkEnd w:id="11416"/>
      <w:r w:rsidR="00ED721A">
        <w:rPr>
          <w:rFonts w:hint="cs"/>
          <w:rtl/>
        </w:rPr>
        <w:t xml:space="preserve">אלא גם על היהדות, כי יהדות, אדוני היושב-ראש ואחד </w:t>
      </w:r>
      <w:bookmarkStart w:id="11417" w:name="_ETM_Q37_199000"/>
      <w:bookmarkEnd w:id="11417"/>
      <w:r w:rsidR="00ED721A">
        <w:rPr>
          <w:rFonts w:hint="cs"/>
          <w:rtl/>
        </w:rPr>
        <w:t>מיוזמי החוק, עושים באהבה או לא עושים בכלל. השנה עבדי</w:t>
      </w:r>
      <w:r w:rsidR="00924E9C">
        <w:rPr>
          <w:rFonts w:hint="cs"/>
          <w:rtl/>
        </w:rPr>
        <w:t>ם</w:t>
      </w:r>
      <w:r w:rsidR="00ED721A">
        <w:rPr>
          <w:rFonts w:hint="cs"/>
          <w:rtl/>
        </w:rPr>
        <w:t xml:space="preserve"> </w:t>
      </w:r>
      <w:bookmarkStart w:id="11418" w:name="_ETM_Q37_196000"/>
      <w:bookmarkEnd w:id="11418"/>
      <w:r w:rsidR="00ED721A">
        <w:rPr>
          <w:rtl/>
        </w:rPr>
        <w:t>–</w:t>
      </w:r>
      <w:r w:rsidR="00ED721A">
        <w:rPr>
          <w:rFonts w:hint="cs"/>
          <w:rtl/>
        </w:rPr>
        <w:t xml:space="preserve"> לשנה הבאה כבר נהיה בני חורין.</w:t>
      </w:r>
      <w:r w:rsidR="00ED721A">
        <w:rPr>
          <w:rtl/>
        </w:rPr>
        <w:t xml:space="preserve"> </w:t>
      </w:r>
      <w:bookmarkEnd w:id="11414"/>
    </w:p>
    <w:p w:rsidR="00ED721A" w:rsidRDefault="00ED721A" w:rsidP="005368DB">
      <w:pPr>
        <w:rPr>
          <w:rtl/>
          <w:lang w:eastAsia="he-IL"/>
        </w:rPr>
      </w:pPr>
    </w:p>
    <w:p w:rsidR="00ED721A" w:rsidRDefault="00ED721A" w:rsidP="00D63B9F">
      <w:pPr>
        <w:pStyle w:val="af6"/>
        <w:keepNext/>
        <w:rPr>
          <w:rtl/>
        </w:rPr>
      </w:pPr>
      <w:bookmarkStart w:id="11419" w:name="_ETM_Q37_193000"/>
      <w:bookmarkStart w:id="11420" w:name="_ETM_Q37_191000"/>
      <w:bookmarkEnd w:id="11419"/>
      <w:bookmarkEnd w:id="11420"/>
      <w:r w:rsidRPr="00754220">
        <w:rPr>
          <w:rStyle w:val="TagStyle"/>
          <w:rtl/>
        </w:rPr>
        <w:t xml:space="preserve"> &lt;&lt; יור &gt;&gt; </w:t>
      </w:r>
      <w:r>
        <w:rPr>
          <w:rtl/>
        </w:rPr>
        <w:t>היו"ר אוריאל בוסו:</w:t>
      </w:r>
      <w:r w:rsidRPr="00754220">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חברת הכנסת דבי ביטון. אם היית כן </w:t>
      </w:r>
      <w:bookmarkStart w:id="11421" w:name="_ETM_Q37_219000"/>
      <w:bookmarkEnd w:id="11421"/>
      <w:r>
        <w:rPr>
          <w:rFonts w:hint="cs"/>
          <w:rtl/>
          <w:lang w:eastAsia="he-IL"/>
        </w:rPr>
        <w:t xml:space="preserve">עם עצמך היית מודה ואומר שהנוסח של החוק לחלוטין שונה </w:t>
      </w:r>
      <w:bookmarkStart w:id="11422" w:name="_ETM_Q37_223000"/>
      <w:bookmarkEnd w:id="11422"/>
      <w:r>
        <w:rPr>
          <w:rFonts w:hint="cs"/>
          <w:rtl/>
          <w:lang w:eastAsia="he-IL"/>
        </w:rPr>
        <w:t>ממה שחשבתם.</w:t>
      </w:r>
    </w:p>
    <w:p w:rsidR="00ED721A" w:rsidRDefault="00ED721A" w:rsidP="00D63B9F">
      <w:pPr>
        <w:rPr>
          <w:rtl/>
          <w:lang w:eastAsia="he-IL"/>
        </w:rPr>
      </w:pPr>
    </w:p>
    <w:p w:rsidR="00ED721A" w:rsidRDefault="00ED721A" w:rsidP="00D63B9F">
      <w:pPr>
        <w:pStyle w:val="af5"/>
        <w:keepNext/>
        <w:rPr>
          <w:rtl/>
        </w:rPr>
      </w:pPr>
      <w:bookmarkStart w:id="11423" w:name="ET_interruption_6156_18"/>
      <w:r w:rsidRPr="00DB20D3">
        <w:rPr>
          <w:rStyle w:val="TagStyle"/>
          <w:rtl/>
        </w:rPr>
        <w:t xml:space="preserve"> &lt;&lt; קריאה &gt;&gt; </w:t>
      </w:r>
      <w:r>
        <w:rPr>
          <w:rtl/>
        </w:rPr>
        <w:t>גלעד קריב (העבודה):</w:t>
      </w:r>
      <w:r w:rsidRPr="00DB20D3">
        <w:rPr>
          <w:rStyle w:val="TagStyle"/>
          <w:rtl/>
        </w:rPr>
        <w:t xml:space="preserve"> &lt;&lt; קריאה &gt;&gt;</w:t>
      </w:r>
      <w:r>
        <w:rPr>
          <w:rtl/>
        </w:rPr>
        <w:t xml:space="preserve"> </w:t>
      </w:r>
      <w:bookmarkEnd w:id="11423"/>
    </w:p>
    <w:p w:rsidR="00ED721A" w:rsidRDefault="00ED721A" w:rsidP="005368DB">
      <w:pPr>
        <w:rPr>
          <w:rtl/>
          <w:lang w:eastAsia="he-IL"/>
        </w:rPr>
      </w:pPr>
    </w:p>
    <w:p w:rsidR="00ED721A" w:rsidRDefault="00ED721A" w:rsidP="00D63B9F">
      <w:pPr>
        <w:rPr>
          <w:rtl/>
          <w:lang w:eastAsia="he-IL"/>
        </w:rPr>
      </w:pPr>
      <w:bookmarkStart w:id="11424" w:name="_ETM_Q37_222000"/>
      <w:bookmarkEnd w:id="11424"/>
      <w:r>
        <w:rPr>
          <w:rFonts w:hint="cs"/>
          <w:rtl/>
          <w:lang w:eastAsia="he-IL"/>
        </w:rPr>
        <w:t>אז מה? אבל החוק הזה יקדם שם שמיים?</w:t>
      </w:r>
    </w:p>
    <w:p w:rsidR="00ED721A" w:rsidRDefault="00ED721A" w:rsidP="00D63B9F">
      <w:pPr>
        <w:rPr>
          <w:rtl/>
          <w:lang w:eastAsia="he-IL"/>
        </w:rPr>
      </w:pPr>
    </w:p>
    <w:p w:rsidR="00ED721A" w:rsidRDefault="00ED721A" w:rsidP="00D63B9F">
      <w:pPr>
        <w:pStyle w:val="af6"/>
        <w:keepNext/>
        <w:rPr>
          <w:rtl/>
        </w:rPr>
      </w:pPr>
      <w:r w:rsidRPr="00DB20D3">
        <w:rPr>
          <w:rStyle w:val="TagStyle"/>
          <w:rtl/>
        </w:rPr>
        <w:t xml:space="preserve"> &lt;&lt; יור &gt;&gt; </w:t>
      </w:r>
      <w:r>
        <w:rPr>
          <w:rtl/>
        </w:rPr>
        <w:t>היו"ר אוריאל בוסו:</w:t>
      </w:r>
      <w:r w:rsidRPr="00DB20D3">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1425" w:name="_ETM_Q37_226000"/>
      <w:bookmarkEnd w:id="11425"/>
      <w:r>
        <w:rPr>
          <w:rFonts w:hint="cs"/>
          <w:rtl/>
          <w:lang w:eastAsia="he-IL"/>
        </w:rPr>
        <w:t>אני אענה על הכול אחר כך.</w:t>
      </w:r>
    </w:p>
    <w:p w:rsidR="00ED721A" w:rsidRDefault="00ED721A" w:rsidP="00D63B9F">
      <w:pPr>
        <w:rPr>
          <w:rtl/>
          <w:lang w:eastAsia="he-IL"/>
        </w:rPr>
      </w:pPr>
      <w:bookmarkStart w:id="11426" w:name="_ETM_Q37_231000"/>
      <w:bookmarkEnd w:id="11426"/>
    </w:p>
    <w:p w:rsidR="00ED721A" w:rsidRDefault="00ED721A" w:rsidP="00D63B9F">
      <w:pPr>
        <w:pStyle w:val="af5"/>
        <w:keepNext/>
        <w:rPr>
          <w:rtl/>
        </w:rPr>
      </w:pPr>
      <w:bookmarkStart w:id="11427" w:name="ET_interruption_6156_20"/>
      <w:r w:rsidRPr="00DB20D3">
        <w:rPr>
          <w:rStyle w:val="TagStyle"/>
          <w:rtl/>
        </w:rPr>
        <w:t xml:space="preserve"> &lt;&lt; קריאה &gt;&gt; </w:t>
      </w:r>
      <w:r>
        <w:rPr>
          <w:rtl/>
        </w:rPr>
        <w:t>גלעד קריב (העבודה):</w:t>
      </w:r>
      <w:r w:rsidRPr="00DB20D3">
        <w:rPr>
          <w:rStyle w:val="TagStyle"/>
          <w:rtl/>
        </w:rPr>
        <w:t xml:space="preserve"> &lt;&lt; קריאה &gt;&gt;</w:t>
      </w:r>
      <w:r>
        <w:rPr>
          <w:rtl/>
        </w:rPr>
        <w:t xml:space="preserve"> </w:t>
      </w:r>
      <w:bookmarkEnd w:id="11427"/>
    </w:p>
    <w:p w:rsidR="00ED721A" w:rsidRDefault="00ED721A" w:rsidP="005368DB">
      <w:pPr>
        <w:rPr>
          <w:rtl/>
          <w:lang w:eastAsia="he-IL"/>
        </w:rPr>
      </w:pPr>
    </w:p>
    <w:p w:rsidR="00ED721A" w:rsidRDefault="00ED721A" w:rsidP="00D63B9F">
      <w:pPr>
        <w:rPr>
          <w:rtl/>
          <w:lang w:eastAsia="he-IL"/>
        </w:rPr>
      </w:pPr>
      <w:r>
        <w:rPr>
          <w:rFonts w:hint="cs"/>
          <w:rtl/>
          <w:lang w:eastAsia="he-IL"/>
        </w:rPr>
        <w:t>אתה יודע, במסכת – אני חושב</w:t>
      </w:r>
      <w:bookmarkStart w:id="11428" w:name="_ETM_Q37_228000"/>
      <w:bookmarkEnd w:id="11428"/>
      <w:r>
        <w:rPr>
          <w:rFonts w:hint="cs"/>
          <w:rtl/>
          <w:lang w:eastAsia="he-IL"/>
        </w:rPr>
        <w:t xml:space="preserve"> יומא, כתוב שקידוש שם שמיים זה שיה</w:t>
      </w:r>
      <w:bookmarkStart w:id="11429" w:name="_ETM_Q37_236000"/>
      <w:bookmarkEnd w:id="11429"/>
      <w:r>
        <w:rPr>
          <w:rFonts w:hint="cs"/>
          <w:rtl/>
          <w:lang w:eastAsia="he-IL"/>
        </w:rPr>
        <w:t xml:space="preserve">א שם שמיים מתאהב על ידך. ההפך זה חילול שם שמיים. </w:t>
      </w:r>
      <w:bookmarkStart w:id="11430" w:name="_ETM_Q37_225000"/>
      <w:bookmarkEnd w:id="11430"/>
    </w:p>
    <w:p w:rsidR="00ED721A" w:rsidRDefault="00ED721A" w:rsidP="00D63B9F">
      <w:pPr>
        <w:rPr>
          <w:rtl/>
          <w:lang w:eastAsia="he-IL"/>
        </w:rPr>
      </w:pPr>
    </w:p>
    <w:p w:rsidR="00ED721A" w:rsidRDefault="00ED721A" w:rsidP="00D63B9F">
      <w:pPr>
        <w:pStyle w:val="a4"/>
        <w:keepNext/>
        <w:rPr>
          <w:rtl/>
        </w:rPr>
      </w:pPr>
      <w:bookmarkStart w:id="11431" w:name="ET_speaker_6341_4"/>
      <w:r w:rsidRPr="00754220">
        <w:rPr>
          <w:rStyle w:val="TagStyle"/>
          <w:rtl/>
        </w:rPr>
        <w:t xml:space="preserve"> &lt;&lt; דובר &gt;&gt; </w:t>
      </w:r>
      <w:bookmarkStart w:id="11432" w:name="_Toc128998941"/>
      <w:r>
        <w:rPr>
          <w:rtl/>
        </w:rPr>
        <w:t>דבי ביטון (יש עתיד):</w:t>
      </w:r>
      <w:bookmarkEnd w:id="11432"/>
      <w:r w:rsidRPr="00754220">
        <w:rPr>
          <w:rStyle w:val="TagStyle"/>
          <w:rtl/>
        </w:rPr>
        <w:t xml:space="preserve"> &lt;&lt; דובר &gt;&gt;</w:t>
      </w:r>
      <w:r>
        <w:rPr>
          <w:rtl/>
        </w:rPr>
        <w:t xml:space="preserve"> </w:t>
      </w:r>
      <w:bookmarkEnd w:id="11431"/>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כבוד היושב-ראש, כנסת נכבדה, כבוד </w:t>
      </w:r>
      <w:bookmarkStart w:id="11433" w:name="_ETM_Q37_247837"/>
      <w:bookmarkEnd w:id="11433"/>
      <w:r>
        <w:rPr>
          <w:rFonts w:hint="cs"/>
          <w:rtl/>
          <w:lang w:eastAsia="he-IL"/>
        </w:rPr>
        <w:t>היושב-ראש, אני רוצה לדבר על חוק החמץ.</w:t>
      </w:r>
    </w:p>
    <w:p w:rsidR="00ED721A" w:rsidRDefault="00ED721A" w:rsidP="00D63B9F">
      <w:pPr>
        <w:rPr>
          <w:rtl/>
          <w:lang w:eastAsia="he-IL"/>
        </w:rPr>
      </w:pPr>
    </w:p>
    <w:p w:rsidR="00ED721A" w:rsidRDefault="00ED721A" w:rsidP="00D63B9F">
      <w:pPr>
        <w:pStyle w:val="af5"/>
        <w:keepNext/>
        <w:rPr>
          <w:rtl/>
        </w:rPr>
      </w:pPr>
      <w:bookmarkStart w:id="11434" w:name="ET_interruption_5787_21"/>
      <w:r w:rsidRPr="00FD74D1">
        <w:rPr>
          <w:rStyle w:val="TagStyle"/>
          <w:rtl/>
        </w:rPr>
        <w:t xml:space="preserve"> &lt;&lt; קריאה &gt;&gt; </w:t>
      </w:r>
      <w:r>
        <w:rPr>
          <w:rtl/>
        </w:rPr>
        <w:t>יוראי להב הרצנו (יש עתיד):</w:t>
      </w:r>
      <w:r w:rsidRPr="00FD74D1">
        <w:rPr>
          <w:rStyle w:val="TagStyle"/>
          <w:rtl/>
        </w:rPr>
        <w:t xml:space="preserve"> &lt;&lt; קריאה &gt;&gt;</w:t>
      </w:r>
      <w:r>
        <w:rPr>
          <w:rtl/>
        </w:rPr>
        <w:t xml:space="preserve"> </w:t>
      </w:r>
      <w:bookmarkEnd w:id="11434"/>
    </w:p>
    <w:p w:rsidR="00ED721A" w:rsidRDefault="00ED721A" w:rsidP="005368DB">
      <w:pPr>
        <w:rPr>
          <w:rtl/>
          <w:lang w:eastAsia="he-IL"/>
        </w:rPr>
      </w:pPr>
    </w:p>
    <w:p w:rsidR="00ED721A" w:rsidRDefault="00ED721A" w:rsidP="00D63B9F">
      <w:pPr>
        <w:rPr>
          <w:rtl/>
          <w:lang w:eastAsia="he-IL"/>
        </w:rPr>
      </w:pPr>
      <w:bookmarkStart w:id="11435" w:name="_ETM_Q37_247000"/>
      <w:bookmarkEnd w:id="11435"/>
      <w:r>
        <w:rPr>
          <w:rFonts w:hint="cs"/>
          <w:rtl/>
          <w:lang w:eastAsia="he-IL"/>
        </w:rPr>
        <w:t>דבי, לא שומעים אותך.</w:t>
      </w:r>
    </w:p>
    <w:p w:rsidR="00ED721A" w:rsidRDefault="00ED721A" w:rsidP="00D63B9F">
      <w:pPr>
        <w:rPr>
          <w:rtl/>
          <w:lang w:eastAsia="he-IL"/>
        </w:rPr>
      </w:pPr>
    </w:p>
    <w:p w:rsidR="00ED721A" w:rsidRDefault="00ED721A" w:rsidP="00D63B9F">
      <w:pPr>
        <w:pStyle w:val="af6"/>
        <w:keepNext/>
        <w:rPr>
          <w:rtl/>
        </w:rPr>
      </w:pPr>
      <w:r w:rsidRPr="00FD74D1">
        <w:rPr>
          <w:rStyle w:val="TagStyle"/>
          <w:rtl/>
        </w:rPr>
        <w:t xml:space="preserve"> &lt;&lt; יור &gt;&gt; </w:t>
      </w:r>
      <w:r>
        <w:rPr>
          <w:rtl/>
        </w:rPr>
        <w:t>היו"ר אוריאל בוסו:</w:t>
      </w:r>
      <w:r w:rsidRPr="00FD74D1">
        <w:rPr>
          <w:rStyle w:val="TagStyle"/>
          <w:rtl/>
        </w:rPr>
        <w:t xml:space="preserve"> &lt;&lt; יור &gt;&gt;</w:t>
      </w:r>
      <w:r>
        <w:rPr>
          <w:rtl/>
        </w:rPr>
        <w:t xml:space="preserve"> </w:t>
      </w:r>
    </w:p>
    <w:p w:rsidR="00ED721A" w:rsidRDefault="00ED721A" w:rsidP="005368DB">
      <w:pPr>
        <w:rPr>
          <w:rtl/>
          <w:lang w:eastAsia="he-IL"/>
        </w:rPr>
      </w:pPr>
    </w:p>
    <w:p w:rsidR="00ED721A" w:rsidRDefault="00ED721A" w:rsidP="00924E9C">
      <w:pPr>
        <w:rPr>
          <w:rtl/>
          <w:lang w:eastAsia="he-IL"/>
        </w:rPr>
      </w:pPr>
      <w:bookmarkStart w:id="11436" w:name="_ETM_Q37_251000"/>
      <w:bookmarkEnd w:id="11436"/>
      <w:r>
        <w:rPr>
          <w:rFonts w:hint="cs"/>
          <w:rtl/>
          <w:lang w:eastAsia="he-IL"/>
        </w:rPr>
        <w:t>היא עייפה</w:t>
      </w:r>
      <w:r w:rsidR="00924E9C">
        <w:rPr>
          <w:rFonts w:hint="cs"/>
          <w:rtl/>
          <w:lang w:eastAsia="he-IL"/>
        </w:rPr>
        <w:t>.</w:t>
      </w:r>
      <w:r>
        <w:rPr>
          <w:rFonts w:hint="cs"/>
          <w:rtl/>
          <w:lang w:eastAsia="he-IL"/>
        </w:rPr>
        <w:t xml:space="preserve"> מה, בכוח?</w:t>
      </w:r>
      <w:bookmarkStart w:id="11437" w:name="_ETM_Q37_256000"/>
      <w:bookmarkEnd w:id="11437"/>
    </w:p>
    <w:p w:rsidR="00ED721A" w:rsidRDefault="00ED721A" w:rsidP="005368DB">
      <w:pPr>
        <w:rPr>
          <w:rtl/>
          <w:lang w:eastAsia="he-IL"/>
        </w:rPr>
      </w:pPr>
      <w:bookmarkStart w:id="11438" w:name="_ETM_Q37_257000"/>
      <w:bookmarkEnd w:id="11438"/>
    </w:p>
    <w:p w:rsidR="00ED721A" w:rsidRDefault="00ED721A" w:rsidP="00D63B9F">
      <w:pPr>
        <w:pStyle w:val="-"/>
        <w:keepNext/>
        <w:rPr>
          <w:rtl/>
        </w:rPr>
      </w:pPr>
      <w:r w:rsidRPr="00FD74D1">
        <w:rPr>
          <w:rStyle w:val="TagStyle"/>
          <w:rtl/>
        </w:rPr>
        <w:t xml:space="preserve"> &lt;&lt; דובר_המשך &gt;&gt; </w:t>
      </w:r>
      <w:r>
        <w:rPr>
          <w:rtl/>
        </w:rPr>
        <w:t>דבי ביטון (יש עתיד):</w:t>
      </w:r>
      <w:r w:rsidRPr="00FD74D1">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לא, לא עייפה. אני רוצה לומר לאדוני, גם אמרתי את זה בוועדה: למה </w:t>
      </w:r>
      <w:bookmarkStart w:id="11439" w:name="_ETM_Q37_262000"/>
      <w:bookmarkEnd w:id="11439"/>
      <w:r>
        <w:rPr>
          <w:rFonts w:hint="cs"/>
          <w:rtl/>
          <w:lang w:eastAsia="he-IL"/>
        </w:rPr>
        <w:t xml:space="preserve">אנחנו צריכים חוקים שקשורים ביהדות? אני מרגישה כמו שהייתם </w:t>
      </w:r>
      <w:bookmarkStart w:id="11440" w:name="_ETM_Q37_266000"/>
      <w:bookmarkEnd w:id="11440"/>
      <w:r>
        <w:rPr>
          <w:rFonts w:hint="cs"/>
          <w:rtl/>
          <w:lang w:eastAsia="he-IL"/>
        </w:rPr>
        <w:t xml:space="preserve">מביאים עכשיו חוק לברית מילה. לא ברור לנו? הרי אנשים </w:t>
      </w:r>
      <w:bookmarkStart w:id="11441" w:name="_ETM_Q37_270000"/>
      <w:bookmarkEnd w:id="11441"/>
      <w:r>
        <w:rPr>
          <w:rFonts w:hint="cs"/>
          <w:rtl/>
          <w:lang w:eastAsia="he-IL"/>
        </w:rPr>
        <w:t xml:space="preserve">ששומרים </w:t>
      </w:r>
      <w:r>
        <w:rPr>
          <w:rtl/>
          <w:lang w:eastAsia="he-IL"/>
        </w:rPr>
        <w:t>–</w:t>
      </w:r>
      <w:r>
        <w:rPr>
          <w:rFonts w:hint="cs"/>
          <w:rtl/>
          <w:lang w:eastAsia="he-IL"/>
        </w:rPr>
        <w:t xml:space="preserve"> שומרים.</w:t>
      </w:r>
    </w:p>
    <w:p w:rsidR="00ED721A" w:rsidRDefault="00ED721A" w:rsidP="00D63B9F">
      <w:pPr>
        <w:rPr>
          <w:rtl/>
          <w:lang w:eastAsia="he-IL"/>
        </w:rPr>
      </w:pPr>
    </w:p>
    <w:p w:rsidR="00ED721A" w:rsidRDefault="00ED721A" w:rsidP="00924E9C">
      <w:pPr>
        <w:rPr>
          <w:rtl/>
          <w:lang w:eastAsia="he-IL"/>
        </w:rPr>
      </w:pPr>
      <w:bookmarkStart w:id="11442" w:name="_ETM_Q37_272000"/>
      <w:bookmarkEnd w:id="11442"/>
      <w:r>
        <w:rPr>
          <w:rFonts w:hint="cs"/>
          <w:rtl/>
          <w:lang w:eastAsia="he-IL"/>
        </w:rPr>
        <w:t>אני אגיד לאדוני, אני הייתי אחות</w:t>
      </w:r>
      <w:bookmarkStart w:id="11443" w:name="_ETM_Q37_277000"/>
      <w:bookmarkEnd w:id="11443"/>
      <w:r>
        <w:rPr>
          <w:rFonts w:hint="cs"/>
          <w:rtl/>
          <w:lang w:eastAsia="he-IL"/>
        </w:rPr>
        <w:t xml:space="preserve"> בבית חולים. כשהביאו את המגשים ליהודים אז הביאו את </w:t>
      </w:r>
      <w:bookmarkStart w:id="11444" w:name="_ETM_Q37_279000"/>
      <w:bookmarkEnd w:id="11444"/>
      <w:r>
        <w:rPr>
          <w:rFonts w:hint="cs"/>
          <w:rtl/>
          <w:lang w:eastAsia="he-IL"/>
        </w:rPr>
        <w:t>זה בכלים חד-פעמיים</w:t>
      </w:r>
      <w:r w:rsidR="00924E9C">
        <w:rPr>
          <w:rFonts w:hint="cs"/>
          <w:rtl/>
          <w:lang w:eastAsia="he-IL"/>
        </w:rPr>
        <w:t>,</w:t>
      </w:r>
      <w:r>
        <w:rPr>
          <w:rFonts w:hint="cs"/>
          <w:rtl/>
          <w:lang w:eastAsia="he-IL"/>
        </w:rPr>
        <w:t xml:space="preserve"> וגם כשישב השכן </w:t>
      </w:r>
      <w:r w:rsidR="00924E9C">
        <w:rPr>
          <w:rFonts w:hint="cs"/>
          <w:rtl/>
          <w:lang w:eastAsia="he-IL"/>
        </w:rPr>
        <w:t xml:space="preserve">במיטה </w:t>
      </w:r>
      <w:r>
        <w:rPr>
          <w:rFonts w:hint="cs"/>
          <w:rtl/>
          <w:lang w:eastAsia="he-IL"/>
        </w:rPr>
        <w:t xml:space="preserve">ליד, המאושפז לידו, לא </w:t>
      </w:r>
      <w:bookmarkStart w:id="11445" w:name="_ETM_Q37_289000"/>
      <w:bookmarkEnd w:id="11445"/>
      <w:r>
        <w:rPr>
          <w:rFonts w:hint="cs"/>
          <w:rtl/>
          <w:lang w:eastAsia="he-IL"/>
        </w:rPr>
        <w:t xml:space="preserve">ראינו פגיעה אחד בשני. היו קודים, היה כבוד. זה כמו </w:t>
      </w:r>
      <w:bookmarkStart w:id="11446" w:name="_ETM_Q37_291000"/>
      <w:bookmarkEnd w:id="11446"/>
      <w:r>
        <w:rPr>
          <w:rFonts w:hint="cs"/>
          <w:rtl/>
          <w:lang w:eastAsia="he-IL"/>
        </w:rPr>
        <w:t xml:space="preserve">שעכשיו יהיה רמדאן ואנשים מאושפזים, ואנחנו מביאים לחולים שלנו, ובצדק, </w:t>
      </w:r>
      <w:bookmarkStart w:id="11447" w:name="_ETM_Q37_293000"/>
      <w:bookmarkEnd w:id="11447"/>
      <w:r>
        <w:rPr>
          <w:rFonts w:hint="cs"/>
          <w:rtl/>
          <w:lang w:eastAsia="he-IL"/>
        </w:rPr>
        <w:t>את האוכל שלהם. ואז אתה מסתכל על המאושפז שליד,</w:t>
      </w:r>
      <w:bookmarkStart w:id="11448" w:name="_ETM_Q37_302000"/>
      <w:bookmarkEnd w:id="11448"/>
      <w:r>
        <w:rPr>
          <w:rFonts w:hint="cs"/>
          <w:rtl/>
          <w:lang w:eastAsia="he-IL"/>
        </w:rPr>
        <w:t xml:space="preserve"> שהוא ברמדאן, הוא בצום </w:t>
      </w:r>
      <w:r>
        <w:rPr>
          <w:rtl/>
          <w:lang w:eastAsia="he-IL"/>
        </w:rPr>
        <w:t>–</w:t>
      </w:r>
      <w:r>
        <w:rPr>
          <w:rFonts w:hint="cs"/>
          <w:rtl/>
          <w:lang w:eastAsia="he-IL"/>
        </w:rPr>
        <w:t xml:space="preserve"> איך היית מרגיש? נכון שאתה יהודי ואלה בתי החולים שלך </w:t>
      </w:r>
      <w:proofErr w:type="spellStart"/>
      <w:r>
        <w:rPr>
          <w:rFonts w:hint="cs"/>
          <w:rtl/>
          <w:lang w:eastAsia="he-IL"/>
        </w:rPr>
        <w:t>וכו</w:t>
      </w:r>
      <w:proofErr w:type="spellEnd"/>
      <w:r w:rsidR="00924E9C">
        <w:rPr>
          <w:rFonts w:hint="cs"/>
          <w:rtl/>
          <w:lang w:eastAsia="he-IL"/>
        </w:rPr>
        <w:t>'</w:t>
      </w:r>
      <w:r>
        <w:rPr>
          <w:rFonts w:hint="cs"/>
          <w:rtl/>
          <w:lang w:eastAsia="he-IL"/>
        </w:rPr>
        <w:t xml:space="preserve">. </w:t>
      </w:r>
      <w:bookmarkStart w:id="11449" w:name="_ETM_Q37_304000"/>
      <w:bookmarkEnd w:id="11449"/>
      <w:r>
        <w:rPr>
          <w:rFonts w:hint="cs"/>
          <w:rtl/>
          <w:lang w:eastAsia="he-IL"/>
        </w:rPr>
        <w:t xml:space="preserve">מצד שני, הבאתם כאן </w:t>
      </w:r>
      <w:bookmarkStart w:id="11450" w:name="_ETM_Q37_312000"/>
      <w:bookmarkEnd w:id="11450"/>
      <w:r>
        <w:rPr>
          <w:rFonts w:hint="cs"/>
          <w:rtl/>
          <w:lang w:eastAsia="he-IL"/>
        </w:rPr>
        <w:t>חוק שהוא קצת הזוי. כי בגדול, אתם אומרים למנהלי בתי</w:t>
      </w:r>
      <w:bookmarkStart w:id="11451" w:name="_ETM_Q37_308000"/>
      <w:bookmarkEnd w:id="11451"/>
      <w:r>
        <w:rPr>
          <w:rFonts w:hint="cs"/>
          <w:rtl/>
          <w:lang w:eastAsia="he-IL"/>
        </w:rPr>
        <w:t xml:space="preserve"> החולים: קבלו החלטה</w:t>
      </w:r>
      <w:r w:rsidR="00924E9C">
        <w:rPr>
          <w:rFonts w:hint="cs"/>
          <w:rtl/>
          <w:lang w:eastAsia="he-IL"/>
        </w:rPr>
        <w:t>,</w:t>
      </w:r>
      <w:r>
        <w:rPr>
          <w:rFonts w:hint="cs"/>
          <w:rtl/>
          <w:lang w:eastAsia="he-IL"/>
        </w:rPr>
        <w:t xml:space="preserve"> קבלו החלטה ותחליטו אם כן לבדוק או </w:t>
      </w:r>
      <w:bookmarkStart w:id="11452" w:name="_ETM_Q37_321000"/>
      <w:bookmarkEnd w:id="11452"/>
      <w:r>
        <w:rPr>
          <w:rFonts w:hint="cs"/>
          <w:rtl/>
          <w:lang w:eastAsia="he-IL"/>
        </w:rPr>
        <w:t>לא לבדוק.</w:t>
      </w:r>
    </w:p>
    <w:p w:rsidR="00ED721A" w:rsidRDefault="00ED721A" w:rsidP="00D63B9F">
      <w:pPr>
        <w:rPr>
          <w:rtl/>
          <w:lang w:eastAsia="he-IL"/>
        </w:rPr>
      </w:pPr>
    </w:p>
    <w:p w:rsidR="00ED721A" w:rsidRDefault="00ED721A" w:rsidP="003D0180">
      <w:pPr>
        <w:rPr>
          <w:rtl/>
          <w:lang w:eastAsia="he-IL"/>
        </w:rPr>
      </w:pPr>
      <w:bookmarkStart w:id="11453" w:name="_ETM_Q37_322000"/>
      <w:bookmarkEnd w:id="11453"/>
      <w:r>
        <w:rPr>
          <w:rFonts w:hint="cs"/>
          <w:rtl/>
          <w:lang w:eastAsia="he-IL"/>
        </w:rPr>
        <w:t xml:space="preserve">מה שמטריד אותי, אדוני, זה שכשאני מסתכלת ברשתות החברתיות, </w:t>
      </w:r>
      <w:bookmarkStart w:id="11454" w:name="_ETM_Q37_327000"/>
      <w:bookmarkEnd w:id="11454"/>
      <w:r>
        <w:rPr>
          <w:rFonts w:hint="cs"/>
          <w:rtl/>
          <w:lang w:eastAsia="he-IL"/>
        </w:rPr>
        <w:t xml:space="preserve">לצערי אני רואה מין מרד סמוי כזה. ראיתי פוסט של </w:t>
      </w:r>
      <w:bookmarkStart w:id="11455" w:name="_ETM_Q37_333000"/>
      <w:bookmarkEnd w:id="11455"/>
      <w:r>
        <w:rPr>
          <w:rFonts w:hint="cs"/>
          <w:rtl/>
          <w:lang w:eastAsia="he-IL"/>
        </w:rPr>
        <w:t xml:space="preserve">נערה שכותבת: אני שומרת, אני גדלתי בבית – אבל בפסח הזה </w:t>
      </w:r>
      <w:bookmarkStart w:id="11456" w:name="_ETM_Q37_337000"/>
      <w:bookmarkEnd w:id="11456"/>
      <w:r>
        <w:rPr>
          <w:rFonts w:hint="cs"/>
          <w:rtl/>
          <w:lang w:eastAsia="he-IL"/>
        </w:rPr>
        <w:t xml:space="preserve">אני אבוא עם סנדוויצ'ים לבית חולים. ואני מסתכלת </w:t>
      </w:r>
      <w:bookmarkStart w:id="11457" w:name="_ETM_Q37_343000"/>
      <w:bookmarkEnd w:id="11457"/>
      <w:r>
        <w:rPr>
          <w:rFonts w:hint="cs"/>
          <w:rtl/>
          <w:lang w:eastAsia="he-IL"/>
        </w:rPr>
        <w:t>על זה ואני אומרת: וואו, מה אנחנו עושים? אנחנו מרחיקים.</w:t>
      </w:r>
      <w:bookmarkStart w:id="11458" w:name="_ETM_Q37_345000"/>
      <w:bookmarkEnd w:id="11458"/>
      <w:r>
        <w:rPr>
          <w:rFonts w:hint="cs"/>
          <w:rtl/>
          <w:lang w:eastAsia="he-IL"/>
        </w:rPr>
        <w:t xml:space="preserve"> הרי מי שגדל ושומר ויהדות זה יהדות</w:t>
      </w:r>
      <w:r w:rsidR="003D0180">
        <w:rPr>
          <w:rFonts w:hint="cs"/>
          <w:rtl/>
          <w:lang w:eastAsia="he-IL"/>
        </w:rPr>
        <w:t>,</w:t>
      </w:r>
      <w:r>
        <w:rPr>
          <w:rFonts w:hint="cs"/>
          <w:rtl/>
          <w:lang w:eastAsia="he-IL"/>
        </w:rPr>
        <w:t xml:space="preserve"> יעשה את </w:t>
      </w:r>
      <w:bookmarkStart w:id="11459" w:name="_ETM_Q37_350000"/>
      <w:bookmarkEnd w:id="11459"/>
      <w:r>
        <w:rPr>
          <w:rFonts w:hint="cs"/>
          <w:rtl/>
          <w:lang w:eastAsia="he-IL"/>
        </w:rPr>
        <w:t>זה, הוא לא צריך חוקים.</w:t>
      </w:r>
    </w:p>
    <w:p w:rsidR="00ED721A" w:rsidRDefault="00ED721A" w:rsidP="00D63B9F">
      <w:pPr>
        <w:rPr>
          <w:rtl/>
          <w:lang w:eastAsia="he-IL"/>
        </w:rPr>
      </w:pPr>
    </w:p>
    <w:p w:rsidR="00ED721A" w:rsidRDefault="00ED721A" w:rsidP="003D0180">
      <w:pPr>
        <w:rPr>
          <w:rtl/>
          <w:lang w:eastAsia="he-IL"/>
        </w:rPr>
      </w:pPr>
      <w:bookmarkStart w:id="11460" w:name="_ETM_Q37_342000"/>
      <w:bookmarkEnd w:id="11460"/>
      <w:r>
        <w:rPr>
          <w:rFonts w:hint="cs"/>
          <w:rtl/>
          <w:lang w:eastAsia="he-IL"/>
        </w:rPr>
        <w:t xml:space="preserve">ולכן אני חושבת, אדוני, שכל החקיקה הזאת – </w:t>
      </w:r>
      <w:bookmarkStart w:id="11461" w:name="_ETM_Q37_346000"/>
      <w:bookmarkEnd w:id="11461"/>
      <w:r>
        <w:rPr>
          <w:rFonts w:hint="cs"/>
          <w:rtl/>
          <w:lang w:eastAsia="he-IL"/>
        </w:rPr>
        <w:t>ואמר את זה גם חבר הכנסת גפני בהגינותו</w:t>
      </w:r>
      <w:r w:rsidR="003D0180">
        <w:rPr>
          <w:rFonts w:hint="cs"/>
          <w:rtl/>
          <w:lang w:eastAsia="he-IL"/>
        </w:rPr>
        <w:t>,</w:t>
      </w:r>
      <w:r>
        <w:rPr>
          <w:rFonts w:hint="cs"/>
          <w:rtl/>
          <w:lang w:eastAsia="he-IL"/>
        </w:rPr>
        <w:t xml:space="preserve"> </w:t>
      </w:r>
      <w:bookmarkStart w:id="11462" w:name="_ETM_Q37_364570"/>
      <w:bookmarkEnd w:id="11462"/>
      <w:r>
        <w:rPr>
          <w:rFonts w:hint="cs"/>
          <w:rtl/>
          <w:lang w:eastAsia="he-IL"/>
        </w:rPr>
        <w:t xml:space="preserve">שזה חוק </w:t>
      </w:r>
      <w:bookmarkStart w:id="11463" w:name="_ETM_Q37_359000"/>
      <w:bookmarkEnd w:id="11463"/>
      <w:r>
        <w:rPr>
          <w:rFonts w:hint="cs"/>
          <w:rtl/>
          <w:lang w:eastAsia="he-IL"/>
        </w:rPr>
        <w:t xml:space="preserve">מיותר. אז אם החוק הזה כל כך מיותר, למה אנחנו </w:t>
      </w:r>
      <w:bookmarkStart w:id="11464" w:name="_ETM_Q37_356000"/>
      <w:bookmarkEnd w:id="11464"/>
      <w:r>
        <w:rPr>
          <w:rFonts w:hint="cs"/>
          <w:rtl/>
          <w:lang w:eastAsia="he-IL"/>
        </w:rPr>
        <w:t xml:space="preserve">צריכים להביא אותו לשולחן? למה אנחנו צריכים להגיד: בג"ץ אמר, </w:t>
      </w:r>
      <w:bookmarkStart w:id="11465" w:name="_ETM_Q37_366000"/>
      <w:bookmarkEnd w:id="11465"/>
      <w:r>
        <w:rPr>
          <w:rFonts w:hint="cs"/>
          <w:rtl/>
          <w:lang w:eastAsia="he-IL"/>
        </w:rPr>
        <w:t xml:space="preserve">בג"ץ לא אמר. יש לנו התבונות שלנו, האנשים שלנו, </w:t>
      </w:r>
      <w:bookmarkStart w:id="11466" w:name="_ETM_Q37_369000"/>
      <w:bookmarkEnd w:id="11466"/>
      <w:r>
        <w:rPr>
          <w:rFonts w:hint="cs"/>
          <w:rtl/>
          <w:lang w:eastAsia="he-IL"/>
        </w:rPr>
        <w:t>היהדות שלנו, ואף אחד לא יכפה אחד על השני</w:t>
      </w:r>
      <w:r w:rsidR="003D0180">
        <w:rPr>
          <w:rFonts w:hint="cs"/>
          <w:rtl/>
          <w:lang w:eastAsia="he-IL"/>
        </w:rPr>
        <w:t>,</w:t>
      </w:r>
      <w:r>
        <w:rPr>
          <w:rFonts w:hint="cs"/>
          <w:rtl/>
          <w:lang w:eastAsia="he-IL"/>
        </w:rPr>
        <w:t xml:space="preserve"> </w:t>
      </w:r>
      <w:bookmarkStart w:id="11467" w:name="_ETM_Q37_365000"/>
      <w:bookmarkEnd w:id="11467"/>
      <w:r>
        <w:rPr>
          <w:rFonts w:hint="cs"/>
          <w:rtl/>
          <w:lang w:eastAsia="he-IL"/>
        </w:rPr>
        <w:t>ואנחנו לא נחטט בתיקים בשביל לחפש חמץ</w:t>
      </w:r>
      <w:r w:rsidR="003D0180">
        <w:rPr>
          <w:rFonts w:hint="cs"/>
          <w:rtl/>
          <w:lang w:eastAsia="he-IL"/>
        </w:rPr>
        <w:t>,</w:t>
      </w:r>
      <w:r>
        <w:rPr>
          <w:rFonts w:hint="cs"/>
          <w:rtl/>
          <w:lang w:eastAsia="he-IL"/>
        </w:rPr>
        <w:t xml:space="preserve"> כי אנחנו לא </w:t>
      </w:r>
      <w:bookmarkStart w:id="11468" w:name="_ETM_Q37_377000"/>
      <w:bookmarkEnd w:id="11468"/>
      <w:r>
        <w:rPr>
          <w:rFonts w:hint="cs"/>
          <w:rtl/>
          <w:lang w:eastAsia="he-IL"/>
        </w:rPr>
        <w:t xml:space="preserve">כאלה, אדוני, ואדוני יודע שזה לא מכובד וזו פגיעה בכבוד </w:t>
      </w:r>
      <w:bookmarkStart w:id="11469" w:name="_ETM_Q37_376000"/>
      <w:bookmarkEnd w:id="11469"/>
      <w:r>
        <w:rPr>
          <w:rFonts w:hint="cs"/>
          <w:rtl/>
          <w:lang w:eastAsia="he-IL"/>
        </w:rPr>
        <w:t xml:space="preserve">האדם ובחירות שלו ובתנועה שלו. למה אנחנו צריכים את </w:t>
      </w:r>
      <w:bookmarkStart w:id="11470" w:name="_ETM_Q37_385000"/>
      <w:bookmarkEnd w:id="11470"/>
      <w:r>
        <w:rPr>
          <w:rFonts w:hint="cs"/>
          <w:rtl/>
          <w:lang w:eastAsia="he-IL"/>
        </w:rPr>
        <w:t xml:space="preserve">החוקים האלה? </w:t>
      </w:r>
      <w:bookmarkStart w:id="11471" w:name="_ETM_Q37_386000"/>
      <w:bookmarkEnd w:id="11471"/>
      <w:r>
        <w:rPr>
          <w:rFonts w:hint="cs"/>
          <w:rtl/>
          <w:lang w:eastAsia="he-IL"/>
        </w:rPr>
        <w:t>צריך להיזהר מאוד בחוקים, אדוני, כשמדובר ביהדות</w:t>
      </w:r>
      <w:r w:rsidR="003D0180">
        <w:rPr>
          <w:rFonts w:hint="cs"/>
          <w:rtl/>
          <w:lang w:eastAsia="he-IL"/>
        </w:rPr>
        <w:t>,</w:t>
      </w:r>
      <w:r>
        <w:rPr>
          <w:rFonts w:hint="cs"/>
          <w:rtl/>
          <w:lang w:eastAsia="he-IL"/>
        </w:rPr>
        <w:t xml:space="preserve"> כי באופן כללי, כל חוק שאתה תביא, אתה בעצם </w:t>
      </w:r>
      <w:r>
        <w:rPr>
          <w:rtl/>
          <w:lang w:eastAsia="he-IL"/>
        </w:rPr>
        <w:t>–</w:t>
      </w:r>
      <w:r>
        <w:rPr>
          <w:rFonts w:hint="cs"/>
          <w:rtl/>
          <w:lang w:eastAsia="he-IL"/>
        </w:rPr>
        <w:t xml:space="preserve"> </w:t>
      </w:r>
      <w:bookmarkStart w:id="11472" w:name="_ETM_Q37_395000"/>
      <w:bookmarkEnd w:id="11472"/>
      <w:r>
        <w:rPr>
          <w:rFonts w:hint="cs"/>
          <w:rtl/>
          <w:lang w:eastAsia="he-IL"/>
        </w:rPr>
        <w:t xml:space="preserve">הצד שמנגד, שפחות </w:t>
      </w:r>
      <w:bookmarkStart w:id="11473" w:name="_ETM_Q37_388000"/>
      <w:bookmarkEnd w:id="11473"/>
      <w:r>
        <w:rPr>
          <w:rFonts w:hint="cs"/>
          <w:rtl/>
          <w:lang w:eastAsia="he-IL"/>
        </w:rPr>
        <w:t>אכפת לו, יתחיל להלהיט</w:t>
      </w:r>
      <w:r w:rsidR="003D0180">
        <w:rPr>
          <w:rFonts w:hint="cs"/>
          <w:rtl/>
          <w:lang w:eastAsia="he-IL"/>
        </w:rPr>
        <w:t>,</w:t>
      </w:r>
      <w:r>
        <w:rPr>
          <w:rFonts w:hint="cs"/>
          <w:rtl/>
          <w:lang w:eastAsia="he-IL"/>
        </w:rPr>
        <w:t xml:space="preserve"> ואחריו נגררים גם </w:t>
      </w:r>
      <w:bookmarkStart w:id="11474" w:name="_ETM_Q37_399000"/>
      <w:bookmarkEnd w:id="11474"/>
      <w:r>
        <w:rPr>
          <w:rFonts w:hint="cs"/>
          <w:rtl/>
          <w:lang w:eastAsia="he-IL"/>
        </w:rPr>
        <w:t xml:space="preserve">אלה שגדלו על זה. </w:t>
      </w:r>
      <w:bookmarkStart w:id="11475" w:name="_ETM_Q37_393000"/>
      <w:bookmarkEnd w:id="11475"/>
    </w:p>
    <w:p w:rsidR="00ED721A" w:rsidRDefault="00ED721A" w:rsidP="00D63B9F">
      <w:pPr>
        <w:rPr>
          <w:rtl/>
          <w:lang w:eastAsia="he-IL"/>
        </w:rPr>
      </w:pPr>
    </w:p>
    <w:p w:rsidR="00ED721A" w:rsidRDefault="00ED721A" w:rsidP="005368DB">
      <w:pPr>
        <w:rPr>
          <w:rtl/>
          <w:lang w:eastAsia="he-IL"/>
        </w:rPr>
      </w:pPr>
      <w:bookmarkStart w:id="11476" w:name="_ETM_Q37_407000"/>
      <w:bookmarkEnd w:id="11476"/>
      <w:r>
        <w:rPr>
          <w:rFonts w:hint="cs"/>
          <w:rtl/>
          <w:lang w:eastAsia="he-IL"/>
        </w:rPr>
        <w:t xml:space="preserve">לכן, אדוני, אני חושבת שלא יהיה </w:t>
      </w:r>
      <w:bookmarkStart w:id="11477" w:name="_ETM_Q37_404000"/>
      <w:bookmarkEnd w:id="11477"/>
      <w:r>
        <w:rPr>
          <w:rFonts w:hint="cs"/>
          <w:rtl/>
          <w:lang w:eastAsia="he-IL"/>
        </w:rPr>
        <w:t xml:space="preserve">מקום </w:t>
      </w:r>
      <w:r>
        <w:rPr>
          <w:rtl/>
          <w:lang w:eastAsia="he-IL"/>
        </w:rPr>
        <w:t>–</w:t>
      </w:r>
      <w:r>
        <w:rPr>
          <w:rFonts w:hint="cs"/>
          <w:rtl/>
          <w:lang w:eastAsia="he-IL"/>
        </w:rPr>
        <w:t xml:space="preserve"> אני, כאדם, כאישה שגדלה בבית מסורתי, שכבר אחרי </w:t>
      </w:r>
      <w:bookmarkStart w:id="11478" w:name="_ETM_Q37_403000"/>
      <w:bookmarkEnd w:id="11478"/>
      <w:r>
        <w:rPr>
          <w:rFonts w:hint="cs"/>
          <w:rtl/>
          <w:lang w:eastAsia="he-IL"/>
        </w:rPr>
        <w:t xml:space="preserve">פורים נכנסת למרתון של החינוך שקיבלנו, היסודי, וחס וחלילה </w:t>
      </w:r>
      <w:bookmarkStart w:id="11479" w:name="_ETM_Q37_413000"/>
      <w:bookmarkEnd w:id="11479"/>
      <w:r>
        <w:rPr>
          <w:rFonts w:hint="cs"/>
          <w:rtl/>
          <w:lang w:eastAsia="he-IL"/>
        </w:rPr>
        <w:t xml:space="preserve">שלא יהיה איזה פירור </w:t>
      </w:r>
      <w:r w:rsidR="005368DB">
        <w:rPr>
          <w:rFonts w:hint="cs"/>
          <w:rtl/>
          <w:lang w:eastAsia="he-IL"/>
        </w:rPr>
        <w:t>– – –</w:t>
      </w:r>
    </w:p>
    <w:p w:rsidR="00ED721A" w:rsidRDefault="00ED721A" w:rsidP="00D63B9F">
      <w:pPr>
        <w:rPr>
          <w:rtl/>
          <w:lang w:eastAsia="he-IL"/>
        </w:rPr>
      </w:pPr>
      <w:bookmarkStart w:id="11480" w:name="_ETM_Q37_410000"/>
      <w:bookmarkEnd w:id="11480"/>
    </w:p>
    <w:p w:rsidR="00ED721A" w:rsidRDefault="00ED721A" w:rsidP="00D63B9F">
      <w:pPr>
        <w:pStyle w:val="af6"/>
        <w:keepNext/>
        <w:rPr>
          <w:rtl/>
        </w:rPr>
      </w:pPr>
      <w:r w:rsidRPr="00414E91">
        <w:rPr>
          <w:rStyle w:val="TagStyle"/>
          <w:rtl/>
        </w:rPr>
        <w:t xml:space="preserve"> &lt;&lt; יור &gt;&gt; </w:t>
      </w:r>
      <w:r>
        <w:rPr>
          <w:rtl/>
        </w:rPr>
        <w:t>היו"ר אוריאל בוסו:</w:t>
      </w:r>
      <w:r w:rsidRPr="00414E91">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1481" w:name="_ETM_Q37_411000"/>
      <w:bookmarkEnd w:id="11481"/>
      <w:r>
        <w:rPr>
          <w:rFonts w:hint="cs"/>
          <w:rtl/>
          <w:lang w:eastAsia="he-IL"/>
        </w:rPr>
        <w:t>את באיחור, חברת הכנסת ביטון.</w:t>
      </w:r>
    </w:p>
    <w:p w:rsidR="00ED721A" w:rsidRDefault="00ED721A" w:rsidP="00D63B9F">
      <w:pPr>
        <w:rPr>
          <w:rtl/>
          <w:lang w:eastAsia="he-IL"/>
        </w:rPr>
      </w:pPr>
    </w:p>
    <w:p w:rsidR="00ED721A" w:rsidRDefault="00ED721A" w:rsidP="00D63B9F">
      <w:pPr>
        <w:pStyle w:val="-"/>
        <w:keepNext/>
        <w:rPr>
          <w:rtl/>
        </w:rPr>
      </w:pPr>
      <w:r w:rsidRPr="00414E91">
        <w:rPr>
          <w:rStyle w:val="TagStyle"/>
          <w:rtl/>
        </w:rPr>
        <w:t xml:space="preserve"> &lt;&lt; דובר_המשך &gt;&gt; </w:t>
      </w:r>
      <w:r>
        <w:rPr>
          <w:rtl/>
        </w:rPr>
        <w:t>דבי ביטון (יש עתיד):</w:t>
      </w:r>
      <w:r w:rsidRPr="00414E91">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3D0180">
      <w:pPr>
        <w:rPr>
          <w:rtl/>
          <w:lang w:eastAsia="he-IL"/>
        </w:rPr>
      </w:pPr>
      <w:bookmarkStart w:id="11482" w:name="_ETM_Q37_415000"/>
      <w:bookmarkEnd w:id="11482"/>
      <w:r>
        <w:rPr>
          <w:rFonts w:hint="cs"/>
          <w:rtl/>
          <w:lang w:eastAsia="he-IL"/>
        </w:rPr>
        <w:t xml:space="preserve">לא, </w:t>
      </w:r>
      <w:bookmarkStart w:id="11483" w:name="_ETM_Q37_416000"/>
      <w:bookmarkEnd w:id="11483"/>
      <w:r>
        <w:rPr>
          <w:rFonts w:hint="cs"/>
          <w:rtl/>
          <w:lang w:eastAsia="he-IL"/>
        </w:rPr>
        <w:t xml:space="preserve">אחרי פורים אצלנו. אחרי העוגיות, כשגומרים לאפות. ואני אומרת </w:t>
      </w:r>
      <w:bookmarkStart w:id="11484" w:name="_ETM_Q37_420000"/>
      <w:bookmarkEnd w:id="11484"/>
      <w:r>
        <w:rPr>
          <w:rFonts w:hint="cs"/>
          <w:rtl/>
          <w:lang w:eastAsia="he-IL"/>
        </w:rPr>
        <w:t>לעצמי: מי צריך לחנך אותנו כן, לא, ואם</w:t>
      </w:r>
      <w:r w:rsidR="003D0180">
        <w:rPr>
          <w:rFonts w:hint="cs"/>
          <w:rtl/>
          <w:lang w:eastAsia="he-IL"/>
        </w:rPr>
        <w:t xml:space="preserve"> </w:t>
      </w:r>
      <w:r>
        <w:rPr>
          <w:rFonts w:hint="cs"/>
          <w:rtl/>
          <w:lang w:eastAsia="he-IL"/>
        </w:rPr>
        <w:t>היינו מחליטים שלא, אז מישהו יכול לכפות?</w:t>
      </w:r>
    </w:p>
    <w:p w:rsidR="00ED721A" w:rsidRDefault="00ED721A" w:rsidP="00D63B9F">
      <w:pPr>
        <w:rPr>
          <w:rtl/>
          <w:lang w:eastAsia="he-IL"/>
        </w:rPr>
      </w:pPr>
    </w:p>
    <w:p w:rsidR="00ED721A" w:rsidRPr="00414E91" w:rsidRDefault="00ED721A" w:rsidP="00D63B9F">
      <w:pPr>
        <w:rPr>
          <w:rtl/>
          <w:lang w:eastAsia="he-IL"/>
        </w:rPr>
      </w:pPr>
      <w:bookmarkStart w:id="11485" w:name="_ETM_Q37_428000"/>
      <w:bookmarkEnd w:id="11485"/>
      <w:r>
        <w:rPr>
          <w:rFonts w:hint="cs"/>
          <w:rtl/>
          <w:lang w:eastAsia="he-IL"/>
        </w:rPr>
        <w:t xml:space="preserve">אני חושבת, אדוני, שאין לזה </w:t>
      </w:r>
      <w:bookmarkStart w:id="11486" w:name="_ETM_Q37_421000"/>
      <w:bookmarkEnd w:id="11486"/>
      <w:r>
        <w:rPr>
          <w:rFonts w:hint="cs"/>
          <w:rtl/>
          <w:lang w:eastAsia="he-IL"/>
        </w:rPr>
        <w:t>מקום, ולכן אני אצביע נגד החוק. תודה.</w:t>
      </w:r>
    </w:p>
    <w:p w:rsidR="00ED721A" w:rsidRDefault="00ED721A" w:rsidP="00D63B9F">
      <w:pPr>
        <w:rPr>
          <w:rtl/>
          <w:lang w:eastAsia="he-IL"/>
        </w:rPr>
      </w:pPr>
    </w:p>
    <w:p w:rsidR="00ED721A" w:rsidRDefault="00ED721A" w:rsidP="00D63B9F">
      <w:pPr>
        <w:pStyle w:val="af6"/>
        <w:keepNext/>
        <w:rPr>
          <w:rtl/>
        </w:rPr>
      </w:pPr>
      <w:r w:rsidRPr="009543DA">
        <w:rPr>
          <w:rStyle w:val="TagStyle"/>
          <w:rtl/>
        </w:rPr>
        <w:t xml:space="preserve"> &lt;&lt; יור &gt;&gt; </w:t>
      </w:r>
      <w:r>
        <w:rPr>
          <w:rtl/>
        </w:rPr>
        <w:t>היו"ר אוריאל בוסו:</w:t>
      </w:r>
      <w:r w:rsidRPr="009543DA">
        <w:rPr>
          <w:rStyle w:val="TagStyle"/>
          <w:rtl/>
        </w:rPr>
        <w:t xml:space="preserve"> &lt;&lt; יור &gt;&gt;</w:t>
      </w:r>
      <w:r>
        <w:rPr>
          <w:rtl/>
        </w:rPr>
        <w:t xml:space="preserve"> </w:t>
      </w:r>
    </w:p>
    <w:p w:rsidR="00ED721A" w:rsidRDefault="00ED721A" w:rsidP="00D63B9F">
      <w:pPr>
        <w:rPr>
          <w:rtl/>
          <w:lang w:eastAsia="he-IL"/>
        </w:rPr>
      </w:pPr>
    </w:p>
    <w:p w:rsidR="00ED721A" w:rsidRDefault="00ED721A" w:rsidP="00D63B9F">
      <w:pPr>
        <w:rPr>
          <w:rtl/>
          <w:lang w:eastAsia="he-IL"/>
        </w:rPr>
      </w:pPr>
      <w:bookmarkStart w:id="11487" w:name="_ETM_Q37_433000"/>
      <w:bookmarkEnd w:id="11487"/>
      <w:r>
        <w:rPr>
          <w:rFonts w:hint="cs"/>
          <w:rtl/>
          <w:lang w:eastAsia="he-IL"/>
        </w:rPr>
        <w:t xml:space="preserve">תודה רבה. חבר הכנסת </w:t>
      </w:r>
      <w:bookmarkStart w:id="11488" w:name="_ETM_Q37_436000"/>
      <w:bookmarkEnd w:id="11488"/>
      <w:r>
        <w:rPr>
          <w:rFonts w:hint="cs"/>
          <w:rtl/>
          <w:lang w:eastAsia="he-IL"/>
        </w:rPr>
        <w:t xml:space="preserve">יואב סגלוביץ' </w:t>
      </w:r>
      <w:r>
        <w:rPr>
          <w:rtl/>
          <w:lang w:eastAsia="he-IL"/>
        </w:rPr>
        <w:t>–</w:t>
      </w:r>
      <w:r>
        <w:rPr>
          <w:rFonts w:hint="cs"/>
          <w:rtl/>
          <w:lang w:eastAsia="he-IL"/>
        </w:rPr>
        <w:t xml:space="preserve"> אינו נוכח. חבר הכנסת אלון שוסטר, </w:t>
      </w:r>
      <w:bookmarkStart w:id="11489" w:name="_ETM_Q37_438000"/>
      <w:bookmarkEnd w:id="11489"/>
      <w:r>
        <w:rPr>
          <w:rFonts w:hint="cs"/>
          <w:rtl/>
          <w:lang w:eastAsia="he-IL"/>
        </w:rPr>
        <w:t>בבקשה.</w:t>
      </w:r>
    </w:p>
    <w:p w:rsidR="00ED721A" w:rsidRDefault="00ED721A" w:rsidP="00D63B9F">
      <w:pPr>
        <w:rPr>
          <w:rtl/>
          <w:lang w:eastAsia="he-IL"/>
        </w:rPr>
      </w:pPr>
    </w:p>
    <w:p w:rsidR="00ED721A" w:rsidRDefault="00ED721A" w:rsidP="00D63B9F">
      <w:pPr>
        <w:pStyle w:val="a4"/>
        <w:keepNext/>
        <w:rPr>
          <w:rtl/>
        </w:rPr>
      </w:pPr>
      <w:bookmarkStart w:id="11490" w:name="ET_speaker_6144_10"/>
      <w:r w:rsidRPr="009543DA">
        <w:rPr>
          <w:rStyle w:val="TagStyle"/>
          <w:rtl/>
        </w:rPr>
        <w:t xml:space="preserve"> &lt;&lt; דובר &gt;&gt; </w:t>
      </w:r>
      <w:bookmarkStart w:id="11491" w:name="_Toc128998942"/>
      <w:r>
        <w:rPr>
          <w:rtl/>
        </w:rPr>
        <w:t>אלון שוסטר (המחנה הממלכתי):</w:t>
      </w:r>
      <w:bookmarkEnd w:id="11491"/>
      <w:r w:rsidRPr="009543DA">
        <w:rPr>
          <w:rStyle w:val="TagStyle"/>
          <w:rtl/>
        </w:rPr>
        <w:t xml:space="preserve"> &lt;&lt; דובר &gt;&gt;</w:t>
      </w:r>
      <w:r>
        <w:rPr>
          <w:rtl/>
        </w:rPr>
        <w:t xml:space="preserve"> </w:t>
      </w:r>
      <w:bookmarkEnd w:id="11490"/>
    </w:p>
    <w:p w:rsidR="00ED721A" w:rsidRDefault="00ED721A" w:rsidP="005368DB">
      <w:pPr>
        <w:rPr>
          <w:rtl/>
          <w:lang w:eastAsia="he-IL"/>
        </w:rPr>
      </w:pPr>
    </w:p>
    <w:p w:rsidR="00ED721A" w:rsidRDefault="00ED721A" w:rsidP="003D0180">
      <w:pPr>
        <w:rPr>
          <w:rtl/>
          <w:lang w:eastAsia="he-IL"/>
        </w:rPr>
      </w:pPr>
      <w:r>
        <w:rPr>
          <w:rFonts w:hint="cs"/>
          <w:rtl/>
          <w:lang w:eastAsia="he-IL"/>
        </w:rPr>
        <w:t xml:space="preserve">שלום ליושב-ראש, שלום לחבריי וחברותיי. היושב-ראש, יש ציבור גדול בארץ שעייף מגזרות שהוא מגדיר </w:t>
      </w:r>
      <w:bookmarkStart w:id="11492" w:name="_ETM_Q37_466000"/>
      <w:bookmarkEnd w:id="11492"/>
      <w:r>
        <w:rPr>
          <w:rFonts w:hint="cs"/>
          <w:rtl/>
          <w:lang w:eastAsia="he-IL"/>
        </w:rPr>
        <w:t>כגזרות שמד בתחום הציבורי, מה שאנחנו קוראים "רבולוציה כנגד הדמוקרטיה"</w:t>
      </w:r>
      <w:r w:rsidR="003D0180">
        <w:rPr>
          <w:rFonts w:hint="cs"/>
          <w:rtl/>
          <w:lang w:eastAsia="he-IL"/>
        </w:rPr>
        <w:t>.</w:t>
      </w:r>
      <w:r>
        <w:rPr>
          <w:rFonts w:hint="cs"/>
          <w:rtl/>
          <w:lang w:eastAsia="he-IL"/>
        </w:rPr>
        <w:t xml:space="preserve"> </w:t>
      </w:r>
      <w:bookmarkStart w:id="11493" w:name="_ETM_Q37_477000"/>
      <w:bookmarkEnd w:id="11493"/>
      <w:r>
        <w:rPr>
          <w:rFonts w:hint="cs"/>
          <w:rtl/>
          <w:lang w:eastAsia="he-IL"/>
        </w:rPr>
        <w:t xml:space="preserve">זה גזרות שמד במונחים אחרים </w:t>
      </w:r>
      <w:r w:rsidR="003D0180">
        <w:rPr>
          <w:rFonts w:hint="eastAsia"/>
          <w:rtl/>
          <w:lang w:eastAsia="he-IL"/>
        </w:rPr>
        <w:t xml:space="preserve">– </w:t>
      </w:r>
      <w:r>
        <w:rPr>
          <w:rFonts w:hint="cs"/>
          <w:rtl/>
          <w:lang w:eastAsia="he-IL"/>
        </w:rPr>
        <w:t xml:space="preserve">כך אנחנו תופסים את העניין, </w:t>
      </w:r>
      <w:bookmarkStart w:id="11494" w:name="_ETM_Q37_474000"/>
      <w:bookmarkEnd w:id="11494"/>
      <w:r>
        <w:rPr>
          <w:rFonts w:hint="cs"/>
          <w:rtl/>
          <w:lang w:eastAsia="he-IL"/>
        </w:rPr>
        <w:t>זו האמת שלנו.</w:t>
      </w:r>
      <w:bookmarkStart w:id="11495" w:name="_ETM_Q37_480000"/>
      <w:bookmarkEnd w:id="11495"/>
      <w:r>
        <w:rPr>
          <w:rFonts w:hint="cs"/>
          <w:rtl/>
          <w:lang w:eastAsia="he-IL"/>
        </w:rPr>
        <w:t xml:space="preserve"> אנחנו מוצפים חדשות לבקרים בהצלפות וירטואליות שבאות מהבית</w:t>
      </w:r>
      <w:bookmarkStart w:id="11496" w:name="_ETM_Q37_490000"/>
      <w:bookmarkEnd w:id="11496"/>
      <w:r>
        <w:rPr>
          <w:rFonts w:hint="cs"/>
          <w:rtl/>
          <w:lang w:eastAsia="he-IL"/>
        </w:rPr>
        <w:t xml:space="preserve"> הזה וממשרד ראש הממשלה, והציבור הגדול, המשרת, הנאמן, אוהב העם </w:t>
      </w:r>
      <w:bookmarkStart w:id="11497" w:name="_ETM_Q37_500000"/>
      <w:bookmarkEnd w:id="11497"/>
      <w:r>
        <w:rPr>
          <w:rFonts w:hint="cs"/>
          <w:rtl/>
          <w:lang w:eastAsia="he-IL"/>
        </w:rPr>
        <w:t>והארץ</w:t>
      </w:r>
      <w:r w:rsidR="003D0180">
        <w:rPr>
          <w:rFonts w:hint="cs"/>
          <w:rtl/>
          <w:lang w:eastAsia="he-IL"/>
        </w:rPr>
        <w:t>,</w:t>
      </w:r>
      <w:r>
        <w:rPr>
          <w:rFonts w:hint="cs"/>
          <w:rtl/>
          <w:lang w:eastAsia="he-IL"/>
        </w:rPr>
        <w:t xml:space="preserve"> עייף. </w:t>
      </w:r>
      <w:bookmarkStart w:id="11498" w:name="_ETM_Q37_505000"/>
      <w:bookmarkEnd w:id="11498"/>
      <w:r>
        <w:rPr>
          <w:rFonts w:hint="cs"/>
          <w:rtl/>
          <w:lang w:eastAsia="he-IL"/>
        </w:rPr>
        <w:t xml:space="preserve">בהקשר של החוק שבו אנחנו עוסקים הציבור עייף, </w:t>
      </w:r>
      <w:bookmarkStart w:id="11499" w:name="_ETM_Q37_510000"/>
      <w:bookmarkEnd w:id="11499"/>
      <w:r>
        <w:rPr>
          <w:rFonts w:hint="cs"/>
          <w:rtl/>
          <w:lang w:eastAsia="he-IL"/>
        </w:rPr>
        <w:t xml:space="preserve">אדוני היושב-ראש, </w:t>
      </w:r>
      <w:proofErr w:type="spellStart"/>
      <w:r>
        <w:rPr>
          <w:rFonts w:hint="cs"/>
          <w:rtl/>
          <w:lang w:eastAsia="he-IL"/>
        </w:rPr>
        <w:t>מפריבילגים</w:t>
      </w:r>
      <w:proofErr w:type="spellEnd"/>
      <w:r>
        <w:rPr>
          <w:rFonts w:hint="cs"/>
          <w:rtl/>
          <w:lang w:eastAsia="he-IL"/>
        </w:rPr>
        <w:t xml:space="preserve"> שמגדירים מי הוא יהודי ומהי היהדות. </w:t>
      </w:r>
      <w:bookmarkStart w:id="11500" w:name="_ETM_Q37_523000"/>
      <w:bookmarkEnd w:id="11500"/>
    </w:p>
    <w:p w:rsidR="00ED721A" w:rsidRDefault="00ED721A" w:rsidP="008431A8">
      <w:pPr>
        <w:rPr>
          <w:rtl/>
          <w:lang w:eastAsia="he-IL"/>
        </w:rPr>
      </w:pPr>
    </w:p>
    <w:p w:rsidR="00ED721A" w:rsidRDefault="00ED721A" w:rsidP="003D0180">
      <w:pPr>
        <w:rPr>
          <w:rtl/>
          <w:lang w:eastAsia="he-IL"/>
        </w:rPr>
      </w:pPr>
      <w:r>
        <w:rPr>
          <w:rFonts w:hint="cs"/>
          <w:rtl/>
          <w:lang w:eastAsia="he-IL"/>
        </w:rPr>
        <w:t>אני רוצה</w:t>
      </w:r>
      <w:bookmarkStart w:id="11501" w:name="_ETM_Q37_524000"/>
      <w:bookmarkEnd w:id="11501"/>
      <w:r>
        <w:rPr>
          <w:rFonts w:hint="cs"/>
          <w:rtl/>
          <w:lang w:eastAsia="he-IL"/>
        </w:rPr>
        <w:t xml:space="preserve"> לקבוע שהמדינה הזו הוקמה שלב אחר שלב, במשך כמעט – </w:t>
      </w:r>
      <w:bookmarkStart w:id="11502" w:name="_ETM_Q37_532751"/>
      <w:bookmarkEnd w:id="11502"/>
      <w:r>
        <w:rPr>
          <w:rFonts w:hint="cs"/>
          <w:rtl/>
          <w:lang w:eastAsia="he-IL"/>
        </w:rPr>
        <w:t xml:space="preserve">כמה? </w:t>
      </w:r>
      <w:bookmarkStart w:id="11503" w:name="_ETM_Q37_532000"/>
      <w:bookmarkEnd w:id="11503"/>
      <w:r>
        <w:rPr>
          <w:rFonts w:hint="cs"/>
          <w:rtl/>
          <w:lang w:eastAsia="he-IL"/>
        </w:rPr>
        <w:t>80 שנה, והציבור היהודי שהגיע לכאן היה ציבור נאמן,</w:t>
      </w:r>
      <w:bookmarkStart w:id="11504" w:name="_ETM_Q37_539000"/>
      <w:bookmarkEnd w:id="11504"/>
      <w:r>
        <w:rPr>
          <w:rFonts w:hint="cs"/>
          <w:rtl/>
          <w:lang w:eastAsia="he-IL"/>
        </w:rPr>
        <w:t xml:space="preserve"> </w:t>
      </w:r>
      <w:r w:rsidR="003D0180">
        <w:rPr>
          <w:rFonts w:hint="cs"/>
          <w:rtl/>
          <w:lang w:eastAsia="he-IL"/>
        </w:rPr>
        <w:t>ו</w:t>
      </w:r>
      <w:r>
        <w:rPr>
          <w:rFonts w:hint="cs"/>
          <w:rtl/>
          <w:lang w:eastAsia="he-IL"/>
        </w:rPr>
        <w:t xml:space="preserve">ההיסטוריה היהודית של כולנו פיעמה בו ודחפה אותו. יותר מכך, העתיד של העם היהודי, שלא לדבר על ההווה הקשה שלו, </w:t>
      </w:r>
      <w:bookmarkStart w:id="11505" w:name="_ETM_Q37_553000"/>
      <w:bookmarkEnd w:id="11505"/>
      <w:r>
        <w:rPr>
          <w:rFonts w:hint="cs"/>
          <w:rtl/>
          <w:lang w:eastAsia="he-IL"/>
        </w:rPr>
        <w:t xml:space="preserve">היה בראש סדר העדיפויות שלו. </w:t>
      </w:r>
      <w:bookmarkStart w:id="11506" w:name="_ETM_Q37_548000"/>
      <w:bookmarkEnd w:id="11506"/>
      <w:r>
        <w:rPr>
          <w:rFonts w:hint="cs"/>
          <w:rtl/>
          <w:lang w:eastAsia="he-IL"/>
        </w:rPr>
        <w:t xml:space="preserve">והינה קמה מדינה, ואנחנו, במקום </w:t>
      </w:r>
      <w:bookmarkStart w:id="11507" w:name="_ETM_Q37_559000"/>
      <w:bookmarkEnd w:id="11507"/>
      <w:r>
        <w:rPr>
          <w:rFonts w:hint="cs"/>
          <w:rtl/>
          <w:lang w:eastAsia="he-IL"/>
        </w:rPr>
        <w:t>לייצר חברה סובלנית</w:t>
      </w:r>
      <w:bookmarkStart w:id="11508" w:name="_ETM_Q37_562743"/>
      <w:bookmarkEnd w:id="11508"/>
      <w:r>
        <w:rPr>
          <w:rFonts w:hint="cs"/>
          <w:rtl/>
          <w:lang w:eastAsia="he-IL"/>
        </w:rPr>
        <w:t xml:space="preserve">, שמבחינתי צריכה לומר: יהדות עושים באהבה </w:t>
      </w:r>
      <w:bookmarkStart w:id="11509" w:name="_ETM_Q37_564000"/>
      <w:bookmarkEnd w:id="11509"/>
      <w:r>
        <w:rPr>
          <w:rFonts w:hint="cs"/>
          <w:rtl/>
          <w:lang w:eastAsia="he-IL"/>
        </w:rPr>
        <w:t xml:space="preserve">או לא עושים בכלל, אדוני היושב-ראש – הרעיון הזה של </w:t>
      </w:r>
      <w:bookmarkStart w:id="11510" w:name="_ETM_Q37_572000"/>
      <w:bookmarkEnd w:id="11510"/>
      <w:r>
        <w:rPr>
          <w:rFonts w:hint="cs"/>
          <w:rtl/>
          <w:lang w:eastAsia="he-IL"/>
        </w:rPr>
        <w:t xml:space="preserve">לכפות, האפשרות של לאסור את ההכנסה הזו של החמץ, </w:t>
      </w:r>
      <w:bookmarkStart w:id="11511" w:name="_ETM_Q37_582000"/>
      <w:bookmarkEnd w:id="11511"/>
      <w:r>
        <w:rPr>
          <w:rFonts w:hint="cs"/>
          <w:rtl/>
          <w:lang w:eastAsia="he-IL"/>
        </w:rPr>
        <w:t xml:space="preserve">היא ביטוי לסוג של שתלטנות על המרחב הציבורי, ואני מאוד </w:t>
      </w:r>
      <w:bookmarkStart w:id="11512" w:name="_ETM_Q37_591000"/>
      <w:bookmarkEnd w:id="11512"/>
      <w:r>
        <w:rPr>
          <w:rFonts w:hint="cs"/>
          <w:rtl/>
          <w:lang w:eastAsia="he-IL"/>
        </w:rPr>
        <w:t>מצר על כך. מיותר לחלוטין.</w:t>
      </w:r>
    </w:p>
    <w:p w:rsidR="00ED721A" w:rsidRDefault="00ED721A" w:rsidP="00D63B9F">
      <w:pPr>
        <w:rPr>
          <w:rtl/>
          <w:lang w:eastAsia="he-IL"/>
        </w:rPr>
      </w:pPr>
    </w:p>
    <w:p w:rsidR="00ED721A" w:rsidRDefault="00ED721A" w:rsidP="00D63B9F">
      <w:pPr>
        <w:rPr>
          <w:rtl/>
          <w:lang w:eastAsia="he-IL"/>
        </w:rPr>
      </w:pPr>
      <w:bookmarkStart w:id="11513" w:name="_ETM_Q37_595000"/>
      <w:bookmarkEnd w:id="11513"/>
      <w:r>
        <w:rPr>
          <w:rFonts w:hint="cs"/>
          <w:rtl/>
          <w:lang w:eastAsia="he-IL"/>
        </w:rPr>
        <w:t xml:space="preserve">הייתי מנסח את החוק, וזה מה </w:t>
      </w:r>
      <w:bookmarkStart w:id="11514" w:name="_ETM_Q37_598000"/>
      <w:bookmarkEnd w:id="11514"/>
      <w:r>
        <w:rPr>
          <w:rFonts w:hint="cs"/>
          <w:rtl/>
          <w:lang w:eastAsia="he-IL"/>
        </w:rPr>
        <w:t xml:space="preserve">שהצעתי בשלבי החקיקה, לאפשר כמובן למנהלים לדבר על ליבם של </w:t>
      </w:r>
      <w:bookmarkStart w:id="11515" w:name="_ETM_Q37_604000"/>
      <w:bookmarkEnd w:id="11515"/>
      <w:r>
        <w:rPr>
          <w:rFonts w:hint="cs"/>
          <w:rtl/>
          <w:lang w:eastAsia="he-IL"/>
        </w:rPr>
        <w:t xml:space="preserve">המבקרים, לבקש במפגיע, לדרוש, אבל לאסור </w:t>
      </w:r>
      <w:r>
        <w:rPr>
          <w:rtl/>
          <w:lang w:eastAsia="he-IL"/>
        </w:rPr>
        <w:t>–</w:t>
      </w:r>
      <w:r>
        <w:rPr>
          <w:rFonts w:hint="cs"/>
          <w:rtl/>
          <w:lang w:eastAsia="he-IL"/>
        </w:rPr>
        <w:t xml:space="preserve"> יש כאן מעבר </w:t>
      </w:r>
      <w:bookmarkStart w:id="11516" w:name="_ETM_Q37_611000"/>
      <w:bookmarkEnd w:id="11516"/>
      <w:r>
        <w:rPr>
          <w:rFonts w:hint="cs"/>
          <w:rtl/>
          <w:lang w:eastAsia="he-IL"/>
        </w:rPr>
        <w:t xml:space="preserve">שהוא לא מהגזרות הקשות ביותר שהבית הזה עוסק בהן, אבל </w:t>
      </w:r>
      <w:bookmarkStart w:id="11517" w:name="_ETM_Q37_618000"/>
      <w:bookmarkEnd w:id="11517"/>
      <w:r>
        <w:rPr>
          <w:rFonts w:hint="cs"/>
          <w:rtl/>
          <w:lang w:eastAsia="he-IL"/>
        </w:rPr>
        <w:t>אנחנו ממש לא זקוקים בעת הזו לגזרה הזו.</w:t>
      </w:r>
    </w:p>
    <w:p w:rsidR="00ED721A" w:rsidRDefault="00ED721A" w:rsidP="00D63B9F">
      <w:pPr>
        <w:rPr>
          <w:rtl/>
          <w:lang w:eastAsia="he-IL"/>
        </w:rPr>
      </w:pPr>
    </w:p>
    <w:p w:rsidR="00ED721A" w:rsidRDefault="00ED721A" w:rsidP="003D0180">
      <w:pPr>
        <w:rPr>
          <w:rtl/>
          <w:lang w:eastAsia="he-IL"/>
        </w:rPr>
      </w:pPr>
      <w:r>
        <w:rPr>
          <w:rFonts w:hint="cs"/>
          <w:rtl/>
          <w:lang w:eastAsia="he-IL"/>
        </w:rPr>
        <w:t xml:space="preserve">אם כן </w:t>
      </w:r>
      <w:r>
        <w:rPr>
          <w:rtl/>
          <w:lang w:eastAsia="he-IL"/>
        </w:rPr>
        <w:t>–</w:t>
      </w:r>
      <w:r>
        <w:rPr>
          <w:rFonts w:hint="cs"/>
          <w:rtl/>
          <w:lang w:eastAsia="he-IL"/>
        </w:rPr>
        <w:t xml:space="preserve"> </w:t>
      </w:r>
      <w:bookmarkStart w:id="11518" w:name="_ETM_Q37_625000"/>
      <w:bookmarkEnd w:id="11518"/>
      <w:r>
        <w:rPr>
          <w:rFonts w:hint="cs"/>
          <w:rtl/>
          <w:lang w:eastAsia="he-IL"/>
        </w:rPr>
        <w:t>כן לבקשה, כן לשיח המכבד</w:t>
      </w:r>
      <w:r w:rsidR="003D0180">
        <w:rPr>
          <w:rFonts w:hint="cs"/>
          <w:rtl/>
          <w:lang w:eastAsia="he-IL"/>
        </w:rPr>
        <w:t>.</w:t>
      </w:r>
      <w:r>
        <w:rPr>
          <w:rFonts w:hint="cs"/>
          <w:rtl/>
          <w:lang w:eastAsia="he-IL"/>
        </w:rPr>
        <w:t xml:space="preserve"> לא</w:t>
      </w:r>
      <w:bookmarkStart w:id="11519" w:name="_ETM_Q37_628000"/>
      <w:bookmarkEnd w:id="11519"/>
      <w:r>
        <w:rPr>
          <w:rFonts w:hint="cs"/>
          <w:rtl/>
          <w:lang w:eastAsia="he-IL"/>
        </w:rPr>
        <w:t xml:space="preserve"> לכפייה. תודה.</w:t>
      </w:r>
    </w:p>
    <w:p w:rsidR="00ED721A" w:rsidRDefault="00ED721A" w:rsidP="00D63B9F">
      <w:pPr>
        <w:rPr>
          <w:rtl/>
          <w:lang w:eastAsia="he-IL"/>
        </w:rPr>
      </w:pPr>
      <w:bookmarkStart w:id="11520" w:name="_ETM_Q37_624000"/>
      <w:bookmarkEnd w:id="11520"/>
      <w:r>
        <w:rPr>
          <w:rFonts w:hint="cs"/>
          <w:rtl/>
          <w:lang w:eastAsia="he-IL"/>
        </w:rPr>
        <w:t xml:space="preserve"> </w:t>
      </w:r>
    </w:p>
    <w:p w:rsidR="00ED721A" w:rsidRDefault="00ED721A" w:rsidP="00D63B9F">
      <w:pPr>
        <w:pStyle w:val="af6"/>
        <w:keepNext/>
        <w:rPr>
          <w:rtl/>
        </w:rPr>
      </w:pPr>
      <w:bookmarkStart w:id="11521" w:name="_ETM_Q37_623000"/>
      <w:bookmarkEnd w:id="11521"/>
      <w:r w:rsidRPr="004161D7">
        <w:rPr>
          <w:rStyle w:val="TagStyle"/>
          <w:rtl/>
        </w:rPr>
        <w:t xml:space="preserve"> &lt;&lt; יור &gt;&gt; </w:t>
      </w:r>
      <w:r>
        <w:rPr>
          <w:rtl/>
        </w:rPr>
        <w:t>היו"ר אוריאל בוסו:</w:t>
      </w:r>
      <w:r w:rsidRPr="004161D7">
        <w:rPr>
          <w:rStyle w:val="TagStyle"/>
          <w:rtl/>
        </w:rPr>
        <w:t xml:space="preserve"> &lt;&lt; יור &gt;&gt;</w:t>
      </w:r>
      <w:r>
        <w:rPr>
          <w:rtl/>
        </w:rPr>
        <w:t xml:space="preserve"> </w:t>
      </w:r>
    </w:p>
    <w:p w:rsidR="00ED721A" w:rsidRDefault="00ED721A" w:rsidP="005368DB">
      <w:pPr>
        <w:rPr>
          <w:rtl/>
          <w:lang w:eastAsia="he-IL"/>
        </w:rPr>
      </w:pPr>
    </w:p>
    <w:p w:rsidR="00ED721A" w:rsidRPr="004161D7" w:rsidRDefault="00ED721A" w:rsidP="00D63B9F">
      <w:pPr>
        <w:rPr>
          <w:rtl/>
          <w:lang w:eastAsia="he-IL"/>
        </w:rPr>
      </w:pPr>
      <w:bookmarkStart w:id="11522" w:name="_ETM_Q37_632000"/>
      <w:bookmarkEnd w:id="11522"/>
      <w:r>
        <w:rPr>
          <w:rFonts w:hint="cs"/>
          <w:rtl/>
          <w:lang w:eastAsia="he-IL"/>
        </w:rPr>
        <w:t>תודה. זה בדיוק ניסוח החוק, אגב.</w:t>
      </w:r>
    </w:p>
    <w:p w:rsidR="00ED721A" w:rsidRPr="004161D7" w:rsidRDefault="00ED721A" w:rsidP="00D63B9F">
      <w:pPr>
        <w:rPr>
          <w:rtl/>
          <w:lang w:eastAsia="he-IL"/>
        </w:rPr>
      </w:pPr>
    </w:p>
    <w:p w:rsidR="00ED721A" w:rsidRDefault="00ED721A" w:rsidP="00D63B9F">
      <w:pPr>
        <w:pStyle w:val="af6"/>
        <w:keepNext/>
        <w:rPr>
          <w:rtl/>
        </w:rPr>
      </w:pPr>
      <w:r w:rsidRPr="009543DA">
        <w:rPr>
          <w:rStyle w:val="TagStyle"/>
          <w:rtl/>
        </w:rPr>
        <w:t xml:space="preserve"> &lt;&lt; יור &gt;&gt; </w:t>
      </w:r>
      <w:r>
        <w:rPr>
          <w:rtl/>
        </w:rPr>
        <w:t>היו"ר אוריאל בוסו:</w:t>
      </w:r>
      <w:r w:rsidRPr="009543D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החוק כולל איסור, הוא</w:t>
      </w:r>
      <w:bookmarkStart w:id="11523" w:name="_ETM_Q37_636000"/>
      <w:bookmarkEnd w:id="11523"/>
      <w:r>
        <w:rPr>
          <w:rFonts w:hint="cs"/>
          <w:rtl/>
          <w:lang w:eastAsia="he-IL"/>
        </w:rPr>
        <w:t xml:space="preserve"> כולל איסור.</w:t>
      </w:r>
    </w:p>
    <w:p w:rsidR="00ED721A" w:rsidRDefault="00ED721A" w:rsidP="00D63B9F">
      <w:pPr>
        <w:rPr>
          <w:rtl/>
          <w:lang w:eastAsia="he-IL"/>
        </w:rPr>
      </w:pPr>
    </w:p>
    <w:p w:rsidR="00ED721A" w:rsidRDefault="00ED721A" w:rsidP="00D63B9F">
      <w:pPr>
        <w:pStyle w:val="af6"/>
        <w:keepNext/>
        <w:rPr>
          <w:rtl/>
        </w:rPr>
      </w:pPr>
      <w:r w:rsidRPr="004161D7">
        <w:rPr>
          <w:rStyle w:val="TagStyle"/>
          <w:rtl/>
        </w:rPr>
        <w:t xml:space="preserve"> &lt;&lt; יור &gt;&gt; </w:t>
      </w:r>
      <w:r>
        <w:rPr>
          <w:rtl/>
        </w:rPr>
        <w:t>היו"ר אוריאל בוסו:</w:t>
      </w:r>
      <w:r w:rsidRPr="004161D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לא, לא נכון. סמכות של מנהל בית החולים ליידע </w:t>
      </w:r>
      <w:bookmarkStart w:id="11524" w:name="_ETM_Q37_641000"/>
      <w:bookmarkEnd w:id="11524"/>
      <w:r>
        <w:rPr>
          <w:rFonts w:hint="cs"/>
          <w:rtl/>
          <w:lang w:eastAsia="he-IL"/>
        </w:rPr>
        <w:t>ולהציב שילוט. לא משנה, אנחנו נסביר אחר כך.</w:t>
      </w:r>
    </w:p>
    <w:p w:rsidR="00ED721A" w:rsidRDefault="00ED721A" w:rsidP="00D63B9F">
      <w:pPr>
        <w:rPr>
          <w:rtl/>
          <w:lang w:eastAsia="he-IL"/>
        </w:rPr>
      </w:pPr>
      <w:bookmarkStart w:id="11525" w:name="_ETM_Q37_637000"/>
      <w:bookmarkEnd w:id="11525"/>
    </w:p>
    <w:p w:rsidR="00ED721A" w:rsidRDefault="00ED721A" w:rsidP="00D63B9F">
      <w:pPr>
        <w:pStyle w:val="af5"/>
        <w:keepNext/>
        <w:rPr>
          <w:rtl/>
        </w:rPr>
      </w:pPr>
      <w:bookmarkStart w:id="11526" w:name="ET_interruption_6367_30"/>
      <w:r w:rsidRPr="004161D7">
        <w:rPr>
          <w:rStyle w:val="TagStyle"/>
          <w:rtl/>
        </w:rPr>
        <w:t xml:space="preserve"> &lt;&lt; קריאה &gt;&gt; </w:t>
      </w:r>
      <w:r>
        <w:rPr>
          <w:rtl/>
        </w:rPr>
        <w:t>שרון ניר (ישראל ביתנו):</w:t>
      </w:r>
      <w:r w:rsidRPr="004161D7">
        <w:rPr>
          <w:rStyle w:val="TagStyle"/>
          <w:rtl/>
        </w:rPr>
        <w:t xml:space="preserve"> &lt;&lt; קריאה &gt;&gt;</w:t>
      </w:r>
      <w:r>
        <w:rPr>
          <w:rtl/>
        </w:rPr>
        <w:t xml:space="preserve"> </w:t>
      </w:r>
      <w:bookmarkEnd w:id="11526"/>
    </w:p>
    <w:p w:rsidR="00ED721A" w:rsidRDefault="00ED721A" w:rsidP="005368DB">
      <w:pPr>
        <w:rPr>
          <w:rtl/>
          <w:lang w:eastAsia="he-IL"/>
        </w:rPr>
      </w:pPr>
    </w:p>
    <w:p w:rsidR="00ED721A" w:rsidRDefault="00ED721A" w:rsidP="00D63B9F">
      <w:pPr>
        <w:rPr>
          <w:rtl/>
          <w:lang w:eastAsia="he-IL"/>
        </w:rPr>
      </w:pPr>
      <w:bookmarkStart w:id="11527" w:name="_ETM_Q37_640000"/>
      <w:bookmarkStart w:id="11528" w:name="_ETM_Q37_638000"/>
      <w:bookmarkEnd w:id="11527"/>
      <w:bookmarkEnd w:id="11528"/>
      <w:r>
        <w:rPr>
          <w:rFonts w:hint="cs"/>
          <w:rtl/>
          <w:lang w:eastAsia="he-IL"/>
        </w:rPr>
        <w:t>אז למה החוק? אז למה החוק, היושב-ראש?</w:t>
      </w:r>
    </w:p>
    <w:p w:rsidR="00ED721A" w:rsidRDefault="00ED721A" w:rsidP="00D63B9F">
      <w:pPr>
        <w:rPr>
          <w:rtl/>
          <w:lang w:eastAsia="he-IL"/>
        </w:rPr>
      </w:pPr>
    </w:p>
    <w:p w:rsidR="00ED721A" w:rsidRDefault="00ED721A" w:rsidP="00D63B9F">
      <w:pPr>
        <w:pStyle w:val="af6"/>
        <w:keepNext/>
        <w:rPr>
          <w:rtl/>
        </w:rPr>
      </w:pPr>
      <w:r w:rsidRPr="009543DA">
        <w:rPr>
          <w:rStyle w:val="TagStyle"/>
          <w:rtl/>
        </w:rPr>
        <w:t xml:space="preserve"> &lt;&lt; יור &gt;&gt; </w:t>
      </w:r>
      <w:r>
        <w:rPr>
          <w:rtl/>
        </w:rPr>
        <w:t>היו"ר אוריאל בוסו:</w:t>
      </w:r>
      <w:r w:rsidRPr="009543D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אבל לפעמים לא צריך לבלבל בעובדות.</w:t>
      </w:r>
    </w:p>
    <w:p w:rsidR="00ED721A" w:rsidRDefault="00ED721A" w:rsidP="00D63B9F">
      <w:pPr>
        <w:rPr>
          <w:rtl/>
          <w:lang w:eastAsia="he-IL"/>
        </w:rPr>
      </w:pPr>
    </w:p>
    <w:p w:rsidR="00ED721A" w:rsidRDefault="00ED721A" w:rsidP="00D63B9F">
      <w:pPr>
        <w:rPr>
          <w:rtl/>
          <w:lang w:eastAsia="he-IL"/>
        </w:rPr>
      </w:pPr>
      <w:bookmarkStart w:id="11529" w:name="_ETM_Q37_648000"/>
      <w:bookmarkEnd w:id="11529"/>
      <w:r>
        <w:rPr>
          <w:rFonts w:hint="cs"/>
          <w:rtl/>
          <w:lang w:eastAsia="he-IL"/>
        </w:rPr>
        <w:t>חבר הכנסת עופר כסיף, בבקשה.</w:t>
      </w:r>
    </w:p>
    <w:p w:rsidR="00ED721A" w:rsidRDefault="00ED721A" w:rsidP="00D63B9F">
      <w:pPr>
        <w:rPr>
          <w:rtl/>
          <w:lang w:eastAsia="he-IL"/>
        </w:rPr>
      </w:pPr>
      <w:bookmarkStart w:id="11530" w:name="_ETM_Q37_650000"/>
      <w:bookmarkEnd w:id="11530"/>
    </w:p>
    <w:p w:rsidR="00ED721A" w:rsidRDefault="00ED721A" w:rsidP="00D63B9F">
      <w:pPr>
        <w:pStyle w:val="af5"/>
        <w:keepNext/>
        <w:rPr>
          <w:rtl/>
        </w:rPr>
      </w:pPr>
      <w:r w:rsidRPr="004161D7">
        <w:rPr>
          <w:rStyle w:val="TagStyle"/>
          <w:rtl/>
        </w:rPr>
        <w:t xml:space="preserve"> &lt;&lt; קריאה &gt;&gt; </w:t>
      </w:r>
      <w:r>
        <w:rPr>
          <w:rtl/>
        </w:rPr>
        <w:t>אלעזר שטרן (יש עתיד):</w:t>
      </w:r>
      <w:r w:rsidRPr="004161D7">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לא נכון, זו לא הקביעה </w:t>
      </w:r>
      <w:r w:rsidR="005368DB">
        <w:rPr>
          <w:rFonts w:hint="cs"/>
          <w:rtl/>
          <w:lang w:eastAsia="he-IL"/>
        </w:rPr>
        <w:t>– – –</w:t>
      </w:r>
    </w:p>
    <w:p w:rsidR="00ED721A" w:rsidRDefault="00ED721A" w:rsidP="00D63B9F">
      <w:pPr>
        <w:rPr>
          <w:rtl/>
          <w:lang w:eastAsia="he-IL"/>
        </w:rPr>
      </w:pPr>
      <w:bookmarkStart w:id="11531" w:name="_ETM_Q37_651000"/>
      <w:bookmarkEnd w:id="11531"/>
    </w:p>
    <w:p w:rsidR="00ED721A" w:rsidRDefault="00ED721A" w:rsidP="00D63B9F">
      <w:pPr>
        <w:pStyle w:val="af5"/>
        <w:keepNext/>
        <w:rPr>
          <w:rtl/>
        </w:rPr>
      </w:pPr>
      <w:bookmarkStart w:id="11532" w:name="ET_interruption_6144_32"/>
      <w:r w:rsidRPr="004161D7">
        <w:rPr>
          <w:rStyle w:val="TagStyle"/>
          <w:rtl/>
        </w:rPr>
        <w:t xml:space="preserve"> &lt;&lt; קריאה &gt;&gt; </w:t>
      </w:r>
      <w:r>
        <w:rPr>
          <w:rtl/>
        </w:rPr>
        <w:t>אלון שוסטר (המחנה הממלכתי):</w:t>
      </w:r>
      <w:r w:rsidRPr="004161D7">
        <w:rPr>
          <w:rStyle w:val="TagStyle"/>
          <w:rtl/>
        </w:rPr>
        <w:t xml:space="preserve"> &lt;&lt; קריאה &gt;&gt;</w:t>
      </w:r>
      <w:r>
        <w:rPr>
          <w:rtl/>
        </w:rPr>
        <w:t xml:space="preserve"> </w:t>
      </w:r>
      <w:bookmarkEnd w:id="11532"/>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יש </w:t>
      </w:r>
      <w:bookmarkStart w:id="11533" w:name="_ETM_Q37_652000"/>
      <w:bookmarkEnd w:id="11533"/>
      <w:r>
        <w:rPr>
          <w:rFonts w:hint="cs"/>
          <w:rtl/>
          <w:lang w:eastAsia="he-IL"/>
        </w:rPr>
        <w:t xml:space="preserve">להם אפשרות לאסור. </w:t>
      </w:r>
    </w:p>
    <w:p w:rsidR="00ED721A" w:rsidRDefault="00ED721A" w:rsidP="00D63B9F">
      <w:pPr>
        <w:rPr>
          <w:rtl/>
          <w:lang w:eastAsia="he-IL"/>
        </w:rPr>
      </w:pPr>
      <w:bookmarkStart w:id="11534" w:name="_ETM_Q37_646000"/>
      <w:bookmarkEnd w:id="11534"/>
    </w:p>
    <w:p w:rsidR="00ED721A" w:rsidRDefault="00ED721A" w:rsidP="00D63B9F">
      <w:pPr>
        <w:pStyle w:val="af5"/>
        <w:keepNext/>
        <w:rPr>
          <w:rtl/>
        </w:rPr>
      </w:pPr>
      <w:r w:rsidRPr="004161D7">
        <w:rPr>
          <w:rStyle w:val="TagStyle"/>
          <w:rtl/>
        </w:rPr>
        <w:t xml:space="preserve"> &lt;&lt; קריאה &gt;&gt; </w:t>
      </w:r>
      <w:r>
        <w:rPr>
          <w:rtl/>
        </w:rPr>
        <w:t>אלעזר שטרן (יש עתיד):</w:t>
      </w:r>
      <w:r w:rsidRPr="004161D7">
        <w:rPr>
          <w:rStyle w:val="TagStyle"/>
          <w:rtl/>
        </w:rPr>
        <w:t xml:space="preserve"> &lt;&lt; קריאה &gt;&gt;</w:t>
      </w:r>
      <w:r>
        <w:rPr>
          <w:rtl/>
        </w:rPr>
        <w:t xml:space="preserve"> </w:t>
      </w:r>
    </w:p>
    <w:p w:rsidR="00ED721A" w:rsidRDefault="00ED721A" w:rsidP="005368DB">
      <w:pPr>
        <w:rPr>
          <w:rtl/>
          <w:lang w:eastAsia="he-IL"/>
        </w:rPr>
      </w:pPr>
    </w:p>
    <w:p w:rsidR="00ED721A" w:rsidRPr="004161D7" w:rsidRDefault="00ED721A" w:rsidP="005368DB">
      <w:pPr>
        <w:rPr>
          <w:rtl/>
          <w:lang w:eastAsia="he-IL"/>
        </w:rPr>
      </w:pPr>
      <w:bookmarkStart w:id="11535" w:name="_ETM_Q37_649000"/>
      <w:bookmarkEnd w:id="11535"/>
      <w:r>
        <w:rPr>
          <w:rFonts w:hint="cs"/>
          <w:rtl/>
          <w:lang w:eastAsia="he-IL"/>
        </w:rPr>
        <w:t xml:space="preserve">ברור. ברור שיש להם </w:t>
      </w:r>
      <w:r w:rsidR="005368DB">
        <w:rPr>
          <w:rFonts w:hint="cs"/>
          <w:rtl/>
          <w:lang w:eastAsia="he-IL"/>
        </w:rPr>
        <w:t>– – –</w:t>
      </w:r>
    </w:p>
    <w:p w:rsidR="00ED721A" w:rsidRDefault="00ED721A" w:rsidP="00D63B9F">
      <w:pPr>
        <w:rPr>
          <w:rtl/>
          <w:lang w:eastAsia="he-IL"/>
        </w:rPr>
      </w:pPr>
    </w:p>
    <w:p w:rsidR="00ED721A" w:rsidRDefault="00ED721A" w:rsidP="00D63B9F">
      <w:pPr>
        <w:pStyle w:val="a4"/>
        <w:keepNext/>
        <w:rPr>
          <w:rtl/>
        </w:rPr>
      </w:pPr>
      <w:bookmarkStart w:id="11536" w:name="ET_speaker_5785_13"/>
      <w:r w:rsidRPr="009543DA">
        <w:rPr>
          <w:rStyle w:val="TagStyle"/>
          <w:rtl/>
        </w:rPr>
        <w:t xml:space="preserve"> &lt;&lt; דובר &gt;&gt; </w:t>
      </w:r>
      <w:bookmarkStart w:id="11537" w:name="_Toc128998943"/>
      <w:r>
        <w:rPr>
          <w:rtl/>
        </w:rPr>
        <w:t>עופר כסיף (חד"ש-תע"ל):</w:t>
      </w:r>
      <w:bookmarkEnd w:id="11537"/>
      <w:r w:rsidRPr="009543DA">
        <w:rPr>
          <w:rStyle w:val="TagStyle"/>
          <w:rtl/>
        </w:rPr>
        <w:t xml:space="preserve"> &lt;&lt; דובר &gt;&gt;</w:t>
      </w:r>
      <w:r>
        <w:rPr>
          <w:rtl/>
        </w:rPr>
        <w:t xml:space="preserve"> </w:t>
      </w:r>
      <w:bookmarkEnd w:id="11536"/>
    </w:p>
    <w:p w:rsidR="00ED721A" w:rsidRDefault="00ED721A" w:rsidP="005368DB">
      <w:pPr>
        <w:rPr>
          <w:rtl/>
          <w:lang w:eastAsia="he-IL"/>
        </w:rPr>
      </w:pPr>
    </w:p>
    <w:p w:rsidR="00ED721A" w:rsidRDefault="00ED721A" w:rsidP="003D0180">
      <w:pPr>
        <w:rPr>
          <w:rtl/>
          <w:lang w:eastAsia="he-IL"/>
        </w:rPr>
      </w:pPr>
      <w:r>
        <w:rPr>
          <w:rFonts w:hint="cs"/>
          <w:rtl/>
          <w:lang w:eastAsia="he-IL"/>
        </w:rPr>
        <w:t>כבוד היושב-ראש, חברי הכנסת, אם יש דבר אחד שהוא משותף לכל יושבי הארץ</w:t>
      </w:r>
      <w:r w:rsidR="003D0180">
        <w:rPr>
          <w:rFonts w:hint="cs"/>
          <w:rtl/>
          <w:lang w:eastAsia="he-IL"/>
        </w:rPr>
        <w:t xml:space="preserve"> זה</w:t>
      </w:r>
      <w:r>
        <w:rPr>
          <w:rFonts w:hint="cs"/>
          <w:rtl/>
          <w:lang w:eastAsia="he-IL"/>
        </w:rPr>
        <w:t xml:space="preserve"> איכות הסביבה, האינטרס באיכות הסביבה. משבר </w:t>
      </w:r>
      <w:bookmarkStart w:id="11538" w:name="_ETM_Q37_693000"/>
      <w:bookmarkEnd w:id="11538"/>
      <w:r>
        <w:rPr>
          <w:rFonts w:hint="cs"/>
          <w:rtl/>
          <w:lang w:eastAsia="he-IL"/>
        </w:rPr>
        <w:t xml:space="preserve">האקלים לא מפריד בין דם לדם, זיהום האוויר לא מבחין </w:t>
      </w:r>
      <w:bookmarkStart w:id="11539" w:name="_ETM_Q37_699000"/>
      <w:bookmarkEnd w:id="11539"/>
      <w:r>
        <w:rPr>
          <w:rFonts w:hint="cs"/>
          <w:rtl/>
          <w:lang w:eastAsia="he-IL"/>
        </w:rPr>
        <w:t xml:space="preserve">בין ריאה לריאה והרס משאבי הטבע פוגע בכולם. </w:t>
      </w:r>
      <w:bookmarkStart w:id="11540" w:name="_ETM_Q37_703000"/>
      <w:bookmarkEnd w:id="11540"/>
      <w:r>
        <w:rPr>
          <w:rFonts w:hint="cs"/>
          <w:rtl/>
          <w:lang w:eastAsia="he-IL"/>
        </w:rPr>
        <w:t xml:space="preserve">אין ספק </w:t>
      </w:r>
      <w:bookmarkStart w:id="11541" w:name="_ETM_Q37_704000"/>
      <w:bookmarkEnd w:id="11541"/>
      <w:r>
        <w:rPr>
          <w:rFonts w:hint="cs"/>
          <w:rtl/>
          <w:lang w:eastAsia="he-IL"/>
        </w:rPr>
        <w:t xml:space="preserve">שהשכבות המוחלשות והפריפריה החברתית-גיאוגרפית סובלות במיוחד מפגעי משבר האקלים וההרס </w:t>
      </w:r>
      <w:bookmarkStart w:id="11542" w:name="_ETM_Q37_712000"/>
      <w:bookmarkEnd w:id="11542"/>
      <w:r>
        <w:rPr>
          <w:rFonts w:hint="cs"/>
          <w:rtl/>
          <w:lang w:eastAsia="he-IL"/>
        </w:rPr>
        <w:t>הסביבתי, והם הראשונים שטובתם צריכה להיות מול עינינו</w:t>
      </w:r>
      <w:r w:rsidR="003D0180">
        <w:rPr>
          <w:rFonts w:hint="cs"/>
          <w:rtl/>
          <w:lang w:eastAsia="he-IL"/>
        </w:rPr>
        <w:t>,</w:t>
      </w:r>
      <w:r>
        <w:rPr>
          <w:rFonts w:hint="cs"/>
          <w:rtl/>
          <w:lang w:eastAsia="he-IL"/>
        </w:rPr>
        <w:t xml:space="preserve"> אך גם </w:t>
      </w:r>
      <w:bookmarkStart w:id="11543" w:name="_ETM_Q37_719000"/>
      <w:bookmarkEnd w:id="11543"/>
      <w:r>
        <w:rPr>
          <w:rFonts w:hint="cs"/>
          <w:rtl/>
          <w:lang w:eastAsia="he-IL"/>
        </w:rPr>
        <w:t xml:space="preserve">למבוססים ולאמידים לא יהיה מפלט מנזקי הסביבה. </w:t>
      </w:r>
      <w:bookmarkStart w:id="11544" w:name="_ETM_Q37_725000"/>
      <w:bookmarkEnd w:id="11544"/>
    </w:p>
    <w:p w:rsidR="00ED721A" w:rsidRDefault="00ED721A" w:rsidP="008431A8">
      <w:pPr>
        <w:rPr>
          <w:rtl/>
          <w:lang w:eastAsia="he-IL"/>
        </w:rPr>
      </w:pPr>
    </w:p>
    <w:p w:rsidR="00ED721A" w:rsidRDefault="00ED721A" w:rsidP="008431A8">
      <w:pPr>
        <w:rPr>
          <w:rtl/>
        </w:rPr>
      </w:pPr>
      <w:r>
        <w:rPr>
          <w:rFonts w:hint="cs"/>
          <w:rtl/>
          <w:lang w:eastAsia="he-IL"/>
        </w:rPr>
        <w:t>למרבה הצער, גם</w:t>
      </w:r>
      <w:bookmarkStart w:id="11545" w:name="_ETM_Q37_721000"/>
      <w:bookmarkEnd w:id="11545"/>
      <w:r>
        <w:rPr>
          <w:rFonts w:hint="cs"/>
          <w:rtl/>
          <w:lang w:eastAsia="he-IL"/>
        </w:rPr>
        <w:t xml:space="preserve"> את נושא איכות הסביבה הופכת הממשלה לכר פורה לשיסוי </w:t>
      </w:r>
      <w:bookmarkStart w:id="11546" w:name="_ETM_Q37_730000"/>
      <w:bookmarkEnd w:id="11546"/>
      <w:r>
        <w:rPr>
          <w:rFonts w:hint="cs"/>
          <w:rtl/>
          <w:lang w:eastAsia="he-IL"/>
        </w:rPr>
        <w:t>ופילוג, בעת שמתחת לשולחן עוברות החלטות הרות אסון. במסגרת חוק</w:t>
      </w:r>
      <w:bookmarkStart w:id="11547" w:name="_ETM_Q37_736000"/>
      <w:bookmarkEnd w:id="11547"/>
      <w:r>
        <w:rPr>
          <w:rFonts w:hint="cs"/>
          <w:rtl/>
          <w:lang w:eastAsia="he-IL"/>
        </w:rPr>
        <w:t xml:space="preserve"> ההסדרים אישרה הממשלה את הרחקת היועצים הסביבתיים ממוסדות התכנון והחלפתם </w:t>
      </w:r>
      <w:bookmarkStart w:id="11548" w:name="_ETM_Q37_746000"/>
      <w:bookmarkEnd w:id="11548"/>
      <w:r>
        <w:rPr>
          <w:rFonts w:hint="cs"/>
          <w:rtl/>
          <w:lang w:eastAsia="he-IL"/>
        </w:rPr>
        <w:t>ביועצים חיצוניים מהשוק הפרטי.</w:t>
      </w:r>
      <w:bookmarkStart w:id="11549" w:name="TOR_Q38"/>
      <w:bookmarkEnd w:id="11549"/>
      <w:r>
        <w:rPr>
          <w:rFonts w:hint="cs"/>
          <w:rtl/>
        </w:rPr>
        <w:t xml:space="preserve"> נערי האוצר הצליחו להחדיר סוס טרויאני לתוך חקיקת התקציב, תוך שימוש פסול בחוק ההסדרים, חוק נלוז, שמזמן היה צריך לעבור מן העולם </w:t>
      </w:r>
      <w:r>
        <w:rPr>
          <w:rFonts w:hint="eastAsia"/>
          <w:rtl/>
        </w:rPr>
        <w:t xml:space="preserve">– </w:t>
      </w:r>
      <w:r>
        <w:rPr>
          <w:rFonts w:hint="cs"/>
          <w:rtl/>
        </w:rPr>
        <w:t xml:space="preserve">מהלך דורסני של </w:t>
      </w:r>
      <w:bookmarkStart w:id="11550" w:name="_ETM_Q38_162037"/>
      <w:bookmarkEnd w:id="11550"/>
      <w:r>
        <w:rPr>
          <w:rFonts w:hint="cs"/>
          <w:rtl/>
        </w:rPr>
        <w:t xml:space="preserve">הפרטה קיצונית ומתן יד חופשית לכרישי הנדל"ן, ולשוק הלא-חופשי בכלל, לחדור עם אינטרסים כספיים על חשבון הציבור; רווח למעטים במקום רווחה לרבים. </w:t>
      </w:r>
    </w:p>
    <w:p w:rsidR="00ED721A" w:rsidRDefault="00ED721A" w:rsidP="009635F5">
      <w:pPr>
        <w:rPr>
          <w:rtl/>
        </w:rPr>
      </w:pPr>
      <w:bookmarkStart w:id="11551" w:name="_ETM_Q38_181196"/>
      <w:bookmarkEnd w:id="11551"/>
    </w:p>
    <w:p w:rsidR="00ED721A" w:rsidRDefault="00ED721A" w:rsidP="003D0180">
      <w:pPr>
        <w:rPr>
          <w:rtl/>
        </w:rPr>
      </w:pPr>
      <w:bookmarkStart w:id="11552" w:name="_ETM_Q38_181409"/>
      <w:bookmarkStart w:id="11553" w:name="_ETM_Q38_181437"/>
      <w:bookmarkStart w:id="11554" w:name="_ETM_Q38_181478"/>
      <w:bookmarkEnd w:id="11552"/>
      <w:bookmarkEnd w:id="11553"/>
      <w:bookmarkEnd w:id="11554"/>
      <w:r>
        <w:rPr>
          <w:rFonts w:hint="cs"/>
          <w:rtl/>
        </w:rPr>
        <w:t xml:space="preserve">במשרד להגנת הסביבה אומרים שהפרטת הייעוץ הסביבתי תפגע גם </w:t>
      </w:r>
      <w:proofErr w:type="spellStart"/>
      <w:r>
        <w:rPr>
          <w:rFonts w:hint="cs"/>
          <w:rtl/>
        </w:rPr>
        <w:t>במינהל</w:t>
      </w:r>
      <w:proofErr w:type="spellEnd"/>
      <w:r>
        <w:rPr>
          <w:rFonts w:hint="cs"/>
          <w:rtl/>
        </w:rPr>
        <w:t xml:space="preserve"> תקין, ובעיקר </w:t>
      </w:r>
      <w:r>
        <w:rPr>
          <w:rFonts w:hint="eastAsia"/>
          <w:rtl/>
        </w:rPr>
        <w:t xml:space="preserve">– </w:t>
      </w:r>
      <w:r>
        <w:rPr>
          <w:rFonts w:hint="cs"/>
          <w:rtl/>
        </w:rPr>
        <w:t>תזיק להגנה האפקטיבית על איכות הסביבה של כולנו. אך השרה</w:t>
      </w:r>
      <w:r w:rsidR="003D0180">
        <w:rPr>
          <w:rFonts w:hint="cs"/>
          <w:rtl/>
        </w:rPr>
        <w:t>,</w:t>
      </w:r>
      <w:r>
        <w:rPr>
          <w:rFonts w:hint="cs"/>
          <w:rtl/>
        </w:rPr>
        <w:t xml:space="preserve"> במעשה שאין </w:t>
      </w:r>
      <w:bookmarkStart w:id="11555" w:name="_ETM_Q38_196045"/>
      <w:bookmarkEnd w:id="11555"/>
      <w:r>
        <w:rPr>
          <w:rFonts w:hint="cs"/>
          <w:rtl/>
        </w:rPr>
        <w:t>להגדירו אלא כחרקירי</w:t>
      </w:r>
      <w:r w:rsidR="003D0180">
        <w:rPr>
          <w:rFonts w:hint="cs"/>
          <w:rtl/>
        </w:rPr>
        <w:t>,</w:t>
      </w:r>
      <w:r>
        <w:rPr>
          <w:rFonts w:hint="cs"/>
          <w:rtl/>
        </w:rPr>
        <w:t xml:space="preserve"> הצביעה בעד ההחלטה ונגד משרדה שלה. בושה. אך הבושה לא מפסיקה במסדרונות הממשלה. בעקבות ההחלטה הגשתי </w:t>
      </w:r>
      <w:bookmarkStart w:id="11556" w:name="_ETM_Q38_210997"/>
      <w:bookmarkEnd w:id="11556"/>
      <w:r>
        <w:rPr>
          <w:rFonts w:hint="cs"/>
          <w:rtl/>
        </w:rPr>
        <w:t xml:space="preserve">שאילתה דחופה, בתקווה לקבל הסבר מהשרה על הנזק הסביבתי שייגרם לכל אחד מאיתנו בעקבות הכניעה למשרד </w:t>
      </w:r>
      <w:bookmarkStart w:id="11557" w:name="_ETM_Q38_217813"/>
      <w:bookmarkEnd w:id="11557"/>
      <w:r>
        <w:rPr>
          <w:rFonts w:hint="cs"/>
          <w:rtl/>
        </w:rPr>
        <w:t xml:space="preserve">האוצר, וכיצד משרדה מתכוון </w:t>
      </w:r>
      <w:proofErr w:type="spellStart"/>
      <w:r>
        <w:rPr>
          <w:rFonts w:hint="cs"/>
          <w:rtl/>
        </w:rPr>
        <w:t>למונעו</w:t>
      </w:r>
      <w:proofErr w:type="spellEnd"/>
      <w:r>
        <w:rPr>
          <w:rFonts w:hint="cs"/>
          <w:rtl/>
        </w:rPr>
        <w:t>.</w:t>
      </w:r>
      <w:r w:rsidR="005368DB">
        <w:rPr>
          <w:rFonts w:hint="cs"/>
          <w:rtl/>
        </w:rPr>
        <w:t xml:space="preserve"> </w:t>
      </w:r>
      <w:r>
        <w:rPr>
          <w:rFonts w:hint="cs"/>
          <w:rtl/>
        </w:rPr>
        <w:t>חשבתי שדווקא בכנסת הזאת, שכביכול מרוממת את ריבונותה המוחלטת, יירתמו לפיקוח פרלמנטרי</w:t>
      </w:r>
      <w:r w:rsidR="005368DB">
        <w:rPr>
          <w:rFonts w:hint="cs"/>
          <w:rtl/>
        </w:rPr>
        <w:t xml:space="preserve"> </w:t>
      </w:r>
      <w:r>
        <w:rPr>
          <w:rFonts w:hint="cs"/>
          <w:rtl/>
        </w:rPr>
        <w:t xml:space="preserve">אפקטיבי על מוסדות השלטון, אך יושב-ראש הכנסת דחה את השאילתה. </w:t>
      </w:r>
    </w:p>
    <w:p w:rsidR="00ED721A" w:rsidRDefault="00ED721A" w:rsidP="009635F5">
      <w:pPr>
        <w:rPr>
          <w:rtl/>
        </w:rPr>
      </w:pPr>
    </w:p>
    <w:p w:rsidR="00ED721A" w:rsidRDefault="00ED721A" w:rsidP="003D0180">
      <w:pPr>
        <w:rPr>
          <w:rtl/>
        </w:rPr>
      </w:pPr>
      <w:r>
        <w:rPr>
          <w:rFonts w:hint="cs"/>
          <w:rtl/>
        </w:rPr>
        <w:t xml:space="preserve">אם כך, ברצוני לשאול את השרה להגנת הסביבה עידית סילמן מעל </w:t>
      </w:r>
      <w:bookmarkStart w:id="11558" w:name="_ETM_Q38_242719"/>
      <w:bookmarkEnd w:id="11558"/>
      <w:r>
        <w:rPr>
          <w:rFonts w:hint="cs"/>
          <w:rtl/>
        </w:rPr>
        <w:t xml:space="preserve">הבמה הזאת: 1. כיצד המשרד מעריך את הנזק הסביבתי בהרחקת היועצים? 2. איך המשרד נערך </w:t>
      </w:r>
      <w:proofErr w:type="spellStart"/>
      <w:r>
        <w:rPr>
          <w:rFonts w:hint="cs"/>
          <w:rtl/>
        </w:rPr>
        <w:t>למונעו</w:t>
      </w:r>
      <w:proofErr w:type="spellEnd"/>
      <w:r>
        <w:rPr>
          <w:rFonts w:hint="cs"/>
          <w:rtl/>
        </w:rPr>
        <w:t xml:space="preserve">? </w:t>
      </w:r>
    </w:p>
    <w:p w:rsidR="00ED721A" w:rsidRDefault="00ED721A" w:rsidP="009635F5">
      <w:pPr>
        <w:rPr>
          <w:rtl/>
        </w:rPr>
      </w:pPr>
    </w:p>
    <w:p w:rsidR="00ED721A" w:rsidRDefault="00ED721A" w:rsidP="00D63B9F">
      <w:pPr>
        <w:pStyle w:val="af6"/>
        <w:keepNext/>
        <w:rPr>
          <w:rtl/>
        </w:rPr>
      </w:pPr>
      <w:r w:rsidRPr="002A3ACA">
        <w:rPr>
          <w:rStyle w:val="TagStyle"/>
          <w:rtl/>
        </w:rPr>
        <w:t xml:space="preserve"> &lt;&lt; יור &gt;&gt; </w:t>
      </w:r>
      <w:r>
        <w:rPr>
          <w:rtl/>
        </w:rPr>
        <w:t>היו"ר אוריאל בוסו:</w:t>
      </w:r>
      <w:r w:rsidRPr="002A3AC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w:t>
      </w:r>
    </w:p>
    <w:p w:rsidR="00ED721A" w:rsidRDefault="00ED721A" w:rsidP="00D63B9F">
      <w:pPr>
        <w:rPr>
          <w:rtl/>
          <w:lang w:eastAsia="he-IL"/>
        </w:rPr>
      </w:pPr>
    </w:p>
    <w:p w:rsidR="00ED721A" w:rsidRDefault="00ED721A" w:rsidP="00D63B9F">
      <w:pPr>
        <w:pStyle w:val="-"/>
        <w:keepNext/>
        <w:rPr>
          <w:rtl/>
        </w:rPr>
      </w:pPr>
      <w:bookmarkStart w:id="11559" w:name="ET_speakercontinue_5785_5"/>
      <w:r w:rsidRPr="002A3ACA">
        <w:rPr>
          <w:rStyle w:val="TagStyle"/>
          <w:rtl/>
        </w:rPr>
        <w:t xml:space="preserve"> &lt;&lt; דובר_המשך &gt;&gt; </w:t>
      </w:r>
      <w:r>
        <w:rPr>
          <w:rtl/>
        </w:rPr>
        <w:t>עופר כסיף (חד"ש-תע"ל):</w:t>
      </w:r>
      <w:r w:rsidRPr="002A3ACA">
        <w:rPr>
          <w:rStyle w:val="TagStyle"/>
          <w:rtl/>
        </w:rPr>
        <w:t xml:space="preserve"> &lt;&lt; דובר_המשך &gt;&gt;</w:t>
      </w:r>
      <w:r>
        <w:rPr>
          <w:rtl/>
        </w:rPr>
        <w:t xml:space="preserve">   </w:t>
      </w:r>
      <w:bookmarkEnd w:id="11559"/>
    </w:p>
    <w:p w:rsidR="00ED721A" w:rsidRDefault="00ED721A" w:rsidP="005368DB">
      <w:pPr>
        <w:rPr>
          <w:rtl/>
          <w:lang w:eastAsia="he-IL"/>
        </w:rPr>
      </w:pPr>
    </w:p>
    <w:p w:rsidR="00ED721A" w:rsidRDefault="00ED721A" w:rsidP="008431A8">
      <w:pPr>
        <w:rPr>
          <w:rtl/>
          <w:lang w:eastAsia="he-IL"/>
        </w:rPr>
      </w:pPr>
      <w:r>
        <w:rPr>
          <w:rFonts w:hint="cs"/>
          <w:rtl/>
          <w:lang w:eastAsia="he-IL"/>
        </w:rPr>
        <w:t xml:space="preserve">אני יודע שאני </w:t>
      </w:r>
      <w:bookmarkStart w:id="11560" w:name="_ETM_Q38_256502"/>
      <w:bookmarkEnd w:id="11560"/>
      <w:r>
        <w:rPr>
          <w:rFonts w:hint="cs"/>
          <w:rtl/>
          <w:lang w:eastAsia="he-IL"/>
        </w:rPr>
        <w:t xml:space="preserve">ורבים אחרים מחכים לתשובתה, ואני מקווה שנקבל אותה. תודה. </w:t>
      </w:r>
    </w:p>
    <w:p w:rsidR="00ED721A" w:rsidRDefault="00ED721A" w:rsidP="00D63B9F">
      <w:pPr>
        <w:rPr>
          <w:rtl/>
          <w:lang w:eastAsia="he-IL"/>
        </w:rPr>
      </w:pPr>
    </w:p>
    <w:p w:rsidR="00ED721A" w:rsidRDefault="00ED721A" w:rsidP="00D63B9F">
      <w:pPr>
        <w:pStyle w:val="af6"/>
        <w:keepNext/>
        <w:rPr>
          <w:rtl/>
        </w:rPr>
      </w:pPr>
      <w:r w:rsidRPr="002A3ACA">
        <w:rPr>
          <w:rStyle w:val="TagStyle"/>
          <w:rtl/>
        </w:rPr>
        <w:t xml:space="preserve"> &lt;&lt; יור &gt;&gt; </w:t>
      </w:r>
      <w:r>
        <w:rPr>
          <w:rtl/>
        </w:rPr>
        <w:t>היו"ר אוריאל בוסו:</w:t>
      </w:r>
      <w:r w:rsidRPr="002A3ACA">
        <w:rPr>
          <w:rStyle w:val="TagStyle"/>
          <w:rtl/>
        </w:rPr>
        <w:t xml:space="preserve"> &lt;&lt; יור &gt;&gt;</w:t>
      </w:r>
      <w:r>
        <w:rPr>
          <w:rtl/>
        </w:rPr>
        <w:t xml:space="preserve">   </w:t>
      </w:r>
    </w:p>
    <w:p w:rsidR="00ED721A" w:rsidRDefault="00ED721A" w:rsidP="005368DB">
      <w:pPr>
        <w:rPr>
          <w:rtl/>
          <w:lang w:eastAsia="he-IL"/>
        </w:rPr>
      </w:pPr>
    </w:p>
    <w:p w:rsidR="00ED721A" w:rsidRDefault="00ED721A" w:rsidP="008431A8">
      <w:pPr>
        <w:rPr>
          <w:rtl/>
          <w:lang w:eastAsia="he-IL"/>
        </w:rPr>
      </w:pPr>
      <w:r>
        <w:rPr>
          <w:rFonts w:hint="cs"/>
          <w:rtl/>
          <w:lang w:eastAsia="he-IL"/>
        </w:rPr>
        <w:t xml:space="preserve">תודה רבה. מישהו כאן אמר משהו נורמלי ולא דברי ההבלים שדיברו פה. </w:t>
      </w:r>
      <w:bookmarkStart w:id="11561" w:name="_ETM_Q38_267939"/>
      <w:bookmarkEnd w:id="11561"/>
      <w:r>
        <w:rPr>
          <w:rFonts w:hint="cs"/>
          <w:rtl/>
          <w:lang w:eastAsia="he-IL"/>
        </w:rPr>
        <w:t xml:space="preserve">חבר הכנסת ולדימיר בליאק. למרות החלטת ועדת האתיקה, כנראה שאתה </w:t>
      </w:r>
      <w:bookmarkStart w:id="11562" w:name="_ETM_Q38_272502"/>
      <w:bookmarkEnd w:id="11562"/>
      <w:r>
        <w:rPr>
          <w:rFonts w:hint="cs"/>
          <w:rtl/>
          <w:lang w:eastAsia="he-IL"/>
        </w:rPr>
        <w:t xml:space="preserve">יכול לנאום במליאה. </w:t>
      </w:r>
    </w:p>
    <w:p w:rsidR="00ED721A" w:rsidRDefault="00ED721A" w:rsidP="00D63B9F">
      <w:pPr>
        <w:rPr>
          <w:rtl/>
          <w:lang w:eastAsia="he-IL"/>
        </w:rPr>
      </w:pPr>
    </w:p>
    <w:p w:rsidR="00ED721A" w:rsidRDefault="00ED721A" w:rsidP="00D63B9F">
      <w:pPr>
        <w:pStyle w:val="af5"/>
        <w:keepNext/>
        <w:rPr>
          <w:rtl/>
        </w:rPr>
      </w:pPr>
      <w:bookmarkStart w:id="11563" w:name="ET_interruption_6255_15"/>
      <w:r w:rsidRPr="00487711">
        <w:rPr>
          <w:rStyle w:val="TagStyle"/>
          <w:rtl/>
        </w:rPr>
        <w:t xml:space="preserve"> &lt;&lt; קריאה &gt;&gt; </w:t>
      </w:r>
      <w:r>
        <w:rPr>
          <w:rtl/>
        </w:rPr>
        <w:t>סימון דוידסון (יש עתיד):</w:t>
      </w:r>
      <w:r w:rsidRPr="00487711">
        <w:rPr>
          <w:rStyle w:val="TagStyle"/>
          <w:rtl/>
        </w:rPr>
        <w:t xml:space="preserve"> &lt;&lt; קריאה &gt;&gt;</w:t>
      </w:r>
      <w:r>
        <w:rPr>
          <w:rtl/>
        </w:rPr>
        <w:t xml:space="preserve">   </w:t>
      </w:r>
      <w:bookmarkEnd w:id="11563"/>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תדע לך שהמחמאה הזאת מוקלטת. </w:t>
      </w:r>
    </w:p>
    <w:p w:rsidR="00ED721A" w:rsidRDefault="00ED721A" w:rsidP="00D63B9F">
      <w:pPr>
        <w:rPr>
          <w:rtl/>
          <w:lang w:eastAsia="he-IL"/>
        </w:rPr>
      </w:pPr>
    </w:p>
    <w:p w:rsidR="00ED721A" w:rsidRDefault="00ED721A" w:rsidP="00D63B9F">
      <w:pPr>
        <w:pStyle w:val="af6"/>
        <w:keepNext/>
        <w:rPr>
          <w:rtl/>
        </w:rPr>
      </w:pPr>
      <w:r w:rsidRPr="002A3ACA">
        <w:rPr>
          <w:rStyle w:val="TagStyle"/>
          <w:rtl/>
        </w:rPr>
        <w:t xml:space="preserve"> &lt;&lt; יור &gt;&gt; </w:t>
      </w:r>
      <w:r>
        <w:rPr>
          <w:rtl/>
        </w:rPr>
        <w:t>היו"ר אוריאל בוסו:</w:t>
      </w:r>
      <w:r w:rsidRPr="002A3AC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הוא דיבר על הגנת הסביבה, על דברים </w:t>
      </w:r>
      <w:bookmarkStart w:id="11564" w:name="_ETM_Q38_286964"/>
      <w:bookmarkEnd w:id="11564"/>
      <w:r>
        <w:rPr>
          <w:rFonts w:hint="cs"/>
          <w:rtl/>
          <w:lang w:eastAsia="he-IL"/>
        </w:rPr>
        <w:t xml:space="preserve">של איכות הסביבה, פחות שטויות על חמץ. </w:t>
      </w:r>
    </w:p>
    <w:p w:rsidR="00ED721A" w:rsidRDefault="00ED721A" w:rsidP="00D63B9F">
      <w:pPr>
        <w:rPr>
          <w:rtl/>
          <w:lang w:eastAsia="he-IL"/>
        </w:rPr>
      </w:pPr>
    </w:p>
    <w:p w:rsidR="00ED721A" w:rsidRDefault="00ED721A" w:rsidP="00D63B9F">
      <w:pPr>
        <w:pStyle w:val="a4"/>
        <w:keepNext/>
        <w:rPr>
          <w:rtl/>
        </w:rPr>
      </w:pPr>
      <w:bookmarkStart w:id="11565" w:name="ET_speaker_6127_7"/>
      <w:r w:rsidRPr="002A3ACA">
        <w:rPr>
          <w:rStyle w:val="TagStyle"/>
          <w:rtl/>
        </w:rPr>
        <w:t xml:space="preserve"> &lt;&lt; דובר &gt;&gt; </w:t>
      </w:r>
      <w:bookmarkStart w:id="11566" w:name="_Toc128998944"/>
      <w:r>
        <w:rPr>
          <w:rtl/>
        </w:rPr>
        <w:t>ולדימיר בליאק (יש עתיד):</w:t>
      </w:r>
      <w:bookmarkEnd w:id="11566"/>
      <w:r w:rsidRPr="002A3ACA">
        <w:rPr>
          <w:rStyle w:val="TagStyle"/>
          <w:rtl/>
        </w:rPr>
        <w:t xml:space="preserve"> &lt;&lt; דובר &gt;&gt;</w:t>
      </w:r>
      <w:r>
        <w:rPr>
          <w:rtl/>
        </w:rPr>
        <w:t xml:space="preserve">   </w:t>
      </w:r>
      <w:bookmarkEnd w:id="11565"/>
    </w:p>
    <w:p w:rsidR="00ED721A" w:rsidRDefault="00ED721A" w:rsidP="005368DB">
      <w:pPr>
        <w:rPr>
          <w:rtl/>
          <w:lang w:eastAsia="he-IL"/>
        </w:rPr>
      </w:pPr>
    </w:p>
    <w:p w:rsidR="00ED721A" w:rsidRDefault="00ED721A" w:rsidP="008431A8">
      <w:pPr>
        <w:rPr>
          <w:rtl/>
          <w:lang w:eastAsia="he-IL"/>
        </w:rPr>
      </w:pPr>
      <w:r>
        <w:rPr>
          <w:rFonts w:hint="cs"/>
          <w:rtl/>
          <w:lang w:eastAsia="he-IL"/>
        </w:rPr>
        <w:t xml:space="preserve">תודה רבה, אדוני </w:t>
      </w:r>
      <w:bookmarkStart w:id="11567" w:name="_ETM_Q38_289088"/>
      <w:bookmarkEnd w:id="11567"/>
      <w:r>
        <w:rPr>
          <w:rFonts w:hint="cs"/>
          <w:rtl/>
          <w:lang w:eastAsia="he-IL"/>
        </w:rPr>
        <w:t xml:space="preserve">היושב-ראש. חבריי חברי הכנסת, אדוני השר, קודם כול, אני מכבד את ההחלטה של ועדת האתיקה, כמובן, ומסכים עם חבר הכנסת גפני שמדובר בחוק מיותר, ולכן אני רוצה לחלוק אתכם את </w:t>
      </w:r>
      <w:bookmarkStart w:id="11568" w:name="_ETM_Q38_299563"/>
      <w:bookmarkEnd w:id="11568"/>
      <w:r>
        <w:rPr>
          <w:rFonts w:hint="cs"/>
          <w:rtl/>
          <w:lang w:eastAsia="he-IL"/>
        </w:rPr>
        <w:t xml:space="preserve">החוויות שלי מיום רביעי האחרון. </w:t>
      </w:r>
    </w:p>
    <w:p w:rsidR="00ED721A" w:rsidRDefault="00ED721A" w:rsidP="00D63B9F">
      <w:pPr>
        <w:rPr>
          <w:rtl/>
          <w:lang w:eastAsia="he-IL"/>
        </w:rPr>
      </w:pPr>
      <w:bookmarkStart w:id="11569" w:name="_ETM_Q38_304187"/>
      <w:bookmarkEnd w:id="11569"/>
    </w:p>
    <w:p w:rsidR="00ED721A" w:rsidRDefault="00ED721A" w:rsidP="008431A8">
      <w:pPr>
        <w:rPr>
          <w:rtl/>
          <w:lang w:eastAsia="he-IL"/>
        </w:rPr>
      </w:pPr>
      <w:bookmarkStart w:id="11570" w:name="_ETM_Q38_304372"/>
      <w:bookmarkStart w:id="11571" w:name="_ETM_Q38_304405"/>
      <w:bookmarkStart w:id="11572" w:name="_ETM_Q38_304496"/>
      <w:bookmarkEnd w:id="11570"/>
      <w:bookmarkEnd w:id="11571"/>
      <w:bookmarkEnd w:id="11572"/>
      <w:r>
        <w:rPr>
          <w:rFonts w:hint="cs"/>
          <w:rtl/>
          <w:lang w:eastAsia="he-IL"/>
        </w:rPr>
        <w:t xml:space="preserve">ביום רביעי אחרי הצוהריים כל חברי סיעת יש עתיד עזבו את מליאת הכנסת והגיעו לתל אביב כדי להיות לצד המפגינים למען הדמוקרטיה ושלטון החוק. בשלב מסוים, בדרך, אני יצאתי מהרכב וצעדתי </w:t>
      </w:r>
      <w:bookmarkStart w:id="11573" w:name="_ETM_Q38_321394"/>
      <w:bookmarkEnd w:id="11573"/>
      <w:r>
        <w:rPr>
          <w:rFonts w:hint="cs"/>
          <w:rtl/>
          <w:lang w:eastAsia="he-IL"/>
        </w:rPr>
        <w:t xml:space="preserve">לכיוון תחנת הרכבת </w:t>
      </w:r>
      <w:proofErr w:type="spellStart"/>
      <w:r>
        <w:rPr>
          <w:rFonts w:hint="cs"/>
          <w:rtl/>
          <w:lang w:eastAsia="he-IL"/>
        </w:rPr>
        <w:t>סבידור</w:t>
      </w:r>
      <w:proofErr w:type="spellEnd"/>
      <w:r>
        <w:rPr>
          <w:rFonts w:hint="cs"/>
          <w:rtl/>
          <w:lang w:eastAsia="he-IL"/>
        </w:rPr>
        <w:t xml:space="preserve">. פגשתי בדרך, אני חושב, אלפי מפגינים מכל הגילים, מכל העדות, מכל שכבות האוכלוסייה, אלפי אזרחים שיצאו </w:t>
      </w:r>
      <w:bookmarkStart w:id="11574" w:name="_ETM_Q38_332269"/>
      <w:bookmarkEnd w:id="11574"/>
      <w:r>
        <w:rPr>
          <w:rFonts w:hint="cs"/>
          <w:rtl/>
          <w:lang w:eastAsia="he-IL"/>
        </w:rPr>
        <w:t xml:space="preserve">להפגין כי הם חרדים לעתיד הבית שלהם, מדינת ישראל יהודית ודמוקרטית. </w:t>
      </w:r>
    </w:p>
    <w:p w:rsidR="00ED721A" w:rsidRDefault="00ED721A" w:rsidP="00D63B9F">
      <w:pPr>
        <w:rPr>
          <w:rtl/>
          <w:lang w:eastAsia="he-IL"/>
        </w:rPr>
      </w:pPr>
      <w:bookmarkStart w:id="11575" w:name="_ETM_Q38_340867"/>
      <w:bookmarkStart w:id="11576" w:name="_ETM_Q38_340948"/>
      <w:bookmarkEnd w:id="11575"/>
      <w:bookmarkEnd w:id="11576"/>
    </w:p>
    <w:p w:rsidR="00ED721A" w:rsidRDefault="00ED721A" w:rsidP="003D0180">
      <w:pPr>
        <w:rPr>
          <w:rtl/>
          <w:lang w:eastAsia="he-IL"/>
        </w:rPr>
      </w:pPr>
      <w:bookmarkStart w:id="11577" w:name="_ETM_Q38_341039"/>
      <w:bookmarkStart w:id="11578" w:name="_ETM_Q38_341077"/>
      <w:bookmarkEnd w:id="11577"/>
      <w:bookmarkEnd w:id="11578"/>
      <w:r>
        <w:rPr>
          <w:rFonts w:hint="cs"/>
          <w:rtl/>
          <w:lang w:eastAsia="he-IL"/>
        </w:rPr>
        <w:t xml:space="preserve">על חלקם היה ניכר הלם מהאירועים האלימים </w:t>
      </w:r>
      <w:bookmarkStart w:id="11579" w:name="_ETM_Q38_343297"/>
      <w:bookmarkEnd w:id="11579"/>
      <w:r>
        <w:rPr>
          <w:rFonts w:hint="cs"/>
          <w:rtl/>
          <w:lang w:eastAsia="he-IL"/>
        </w:rPr>
        <w:t xml:space="preserve">בקפלן. חלקם, כולל עיתונאים, אגב, כאבו את המכות שקיבלו. ראיתי תל אביב שונה </w:t>
      </w:r>
      <w:r>
        <w:rPr>
          <w:rFonts w:hint="eastAsia"/>
          <w:rtl/>
          <w:lang w:eastAsia="he-IL"/>
        </w:rPr>
        <w:t xml:space="preserve">– </w:t>
      </w:r>
      <w:r>
        <w:rPr>
          <w:rFonts w:hint="cs"/>
          <w:rtl/>
          <w:lang w:eastAsia="he-IL"/>
        </w:rPr>
        <w:t xml:space="preserve">תל אביב </w:t>
      </w:r>
      <w:bookmarkStart w:id="11580" w:name="_ETM_Q38_352963"/>
      <w:bookmarkEnd w:id="11580"/>
      <w:r>
        <w:rPr>
          <w:rFonts w:hint="cs"/>
          <w:rtl/>
          <w:lang w:eastAsia="he-IL"/>
        </w:rPr>
        <w:t xml:space="preserve">סוערת, תל אביב כואבת. ואז נזכרתי כי דקות לפני שעזבנו את המליאה ראיתי את שר </w:t>
      </w:r>
      <w:proofErr w:type="spellStart"/>
      <w:r>
        <w:rPr>
          <w:rFonts w:hint="cs"/>
          <w:rtl/>
          <w:lang w:eastAsia="he-IL"/>
        </w:rPr>
        <w:t>הטיקטוק</w:t>
      </w:r>
      <w:proofErr w:type="spellEnd"/>
      <w:r>
        <w:rPr>
          <w:rFonts w:hint="cs"/>
          <w:rtl/>
          <w:lang w:eastAsia="he-IL"/>
        </w:rPr>
        <w:t xml:space="preserve"> והפיתות בן גביר נכנס לכאן, מרוצה </w:t>
      </w:r>
      <w:bookmarkStart w:id="11581" w:name="_ETM_Q38_366534"/>
      <w:bookmarkEnd w:id="11581"/>
      <w:r>
        <w:rPr>
          <w:rFonts w:hint="cs"/>
          <w:rtl/>
          <w:lang w:eastAsia="he-IL"/>
        </w:rPr>
        <w:t xml:space="preserve">וזחוח, וראיתי חברי כנסת ושרים מהליכוד מקבלים אותו בחיבוקים נלהבים. בשעה הזאת בתל אביב רימוני הלם כבר עפו, באופן לגמרי רנדומלי, לכיוון </w:t>
      </w:r>
      <w:bookmarkStart w:id="11582" w:name="_ETM_Q38_381353"/>
      <w:bookmarkEnd w:id="11582"/>
      <w:r>
        <w:rPr>
          <w:rFonts w:hint="cs"/>
          <w:rtl/>
          <w:lang w:eastAsia="he-IL"/>
        </w:rPr>
        <w:t xml:space="preserve">הקהל, וכבר נשפך הדם הראשון של המפגינים. זה קרה כמובן בעקבות הלחץ של פעיל כך האלים, שחדר לחפ"ק המשטרה </w:t>
      </w:r>
      <w:bookmarkStart w:id="11583" w:name="_ETM_Q38_391651"/>
      <w:bookmarkEnd w:id="11583"/>
      <w:r>
        <w:rPr>
          <w:rFonts w:hint="cs"/>
          <w:rtl/>
          <w:lang w:eastAsia="he-IL"/>
        </w:rPr>
        <w:t xml:space="preserve">כדי לחמם את האווירה. </w:t>
      </w:r>
      <w:bookmarkStart w:id="11584" w:name="_ETM_Q38_398735"/>
      <w:bookmarkStart w:id="11585" w:name="_ETM_Q38_398776"/>
      <w:bookmarkStart w:id="11586" w:name="_ETM_Q38_398855"/>
      <w:bookmarkStart w:id="11587" w:name="_ETM_Q38_398898"/>
      <w:bookmarkEnd w:id="11584"/>
      <w:bookmarkEnd w:id="11585"/>
      <w:bookmarkEnd w:id="11586"/>
      <w:bookmarkEnd w:id="11587"/>
      <w:r>
        <w:rPr>
          <w:rFonts w:hint="cs"/>
          <w:rtl/>
          <w:lang w:eastAsia="he-IL"/>
        </w:rPr>
        <w:t>היו פה אנשים שהיו מאוד מרוצים מהאירועים. אתם וראש הממשלה – שרק לפני חודשיים נשבע להיות ראש הממשלה של כולם – הראיתם את פרצופכם המסית</w:t>
      </w:r>
      <w:r w:rsidR="003D0180">
        <w:rPr>
          <w:rFonts w:hint="cs"/>
          <w:rtl/>
          <w:lang w:eastAsia="he-IL"/>
        </w:rPr>
        <w:t>;</w:t>
      </w:r>
      <w:r>
        <w:rPr>
          <w:rFonts w:hint="cs"/>
          <w:rtl/>
          <w:lang w:eastAsia="he-IL"/>
        </w:rPr>
        <w:t xml:space="preserve"> אותו ראש הממשלה שבערב, באותו יום, השווה את המפגינים הפטריוטים </w:t>
      </w:r>
      <w:bookmarkStart w:id="11588" w:name="_ETM_Q38_419654"/>
      <w:bookmarkEnd w:id="11588"/>
      <w:r>
        <w:rPr>
          <w:rFonts w:hint="cs"/>
          <w:rtl/>
          <w:lang w:eastAsia="he-IL"/>
        </w:rPr>
        <w:t xml:space="preserve">לפורעי החוק בשטחים ששרפו כפר ערבי. </w:t>
      </w:r>
    </w:p>
    <w:p w:rsidR="00ED721A" w:rsidRDefault="00ED721A" w:rsidP="00D63B9F">
      <w:pPr>
        <w:rPr>
          <w:rtl/>
          <w:lang w:eastAsia="he-IL"/>
        </w:rPr>
      </w:pPr>
    </w:p>
    <w:p w:rsidR="00ED721A" w:rsidRDefault="00ED721A" w:rsidP="003D0180">
      <w:pPr>
        <w:rPr>
          <w:rtl/>
          <w:lang w:eastAsia="he-IL"/>
        </w:rPr>
      </w:pPr>
      <w:r>
        <w:rPr>
          <w:rFonts w:hint="cs"/>
          <w:rtl/>
          <w:lang w:eastAsia="he-IL"/>
        </w:rPr>
        <w:t xml:space="preserve">אני רציתי לומר לחברי הקואליציה שהם צריכים להתבייש על האירועים האלה, אבל הבושה מתה בחלק </w:t>
      </w:r>
      <w:bookmarkStart w:id="11589" w:name="_ETM_Q38_434194"/>
      <w:bookmarkEnd w:id="11589"/>
      <w:r>
        <w:rPr>
          <w:rFonts w:hint="cs"/>
          <w:rtl/>
          <w:lang w:eastAsia="he-IL"/>
        </w:rPr>
        <w:t xml:space="preserve">הקואליציוני של הבית הזה ומקום קבורתה לא נודע. אבל אנחנו כאן בשם האנשים האלה שהתלהבתם כאשר הרביצו להם </w:t>
      </w:r>
      <w:bookmarkStart w:id="11590" w:name="_ETM_Q38_445197"/>
      <w:bookmarkEnd w:id="11590"/>
      <w:r>
        <w:rPr>
          <w:rFonts w:hint="cs"/>
          <w:rtl/>
          <w:lang w:eastAsia="he-IL"/>
        </w:rPr>
        <w:t xml:space="preserve">ברחובות. אנחנו כאן בשם הרוב הישראלי השפוי, הסביר, המוסרי, שיודע היטב כי האמת שונה מהשקר ויש הבדל גדול בין לבן לשחור. הרוב הישראלי הזה לא ייתן לכם לבצע </w:t>
      </w:r>
      <w:bookmarkStart w:id="11591" w:name="_ETM_Q38_462796"/>
      <w:bookmarkEnd w:id="11591"/>
      <w:r>
        <w:rPr>
          <w:rFonts w:hint="cs"/>
          <w:rtl/>
          <w:lang w:eastAsia="he-IL"/>
        </w:rPr>
        <w:t xml:space="preserve">את ההפיכה המשטרית הבלתי-חוקית. תודה רבה. </w:t>
      </w:r>
    </w:p>
    <w:p w:rsidR="00ED721A" w:rsidRDefault="00ED721A" w:rsidP="00D63B9F">
      <w:pPr>
        <w:rPr>
          <w:rtl/>
          <w:lang w:eastAsia="he-IL"/>
        </w:rPr>
      </w:pPr>
    </w:p>
    <w:p w:rsidR="00ED721A" w:rsidRDefault="00ED721A" w:rsidP="00D63B9F">
      <w:pPr>
        <w:pStyle w:val="af6"/>
        <w:keepNext/>
        <w:rPr>
          <w:rtl/>
        </w:rPr>
      </w:pPr>
      <w:r w:rsidRPr="002A3ACA">
        <w:rPr>
          <w:rStyle w:val="TagStyle"/>
          <w:rtl/>
        </w:rPr>
        <w:t xml:space="preserve"> &lt;&lt; יור &gt;&gt; </w:t>
      </w:r>
      <w:r>
        <w:rPr>
          <w:rtl/>
        </w:rPr>
        <w:t>היו"ר אוריאל בוסו:</w:t>
      </w:r>
      <w:r w:rsidRPr="002A3ACA">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רבה. חבר הכנסת עידן רול, בבקשה, ולאחר מכן </w:t>
      </w:r>
      <w:bookmarkStart w:id="11592" w:name="_ETM_Q38_475424"/>
      <w:bookmarkEnd w:id="11592"/>
      <w:r>
        <w:rPr>
          <w:rFonts w:hint="eastAsia"/>
          <w:rtl/>
          <w:lang w:eastAsia="he-IL"/>
        </w:rPr>
        <w:t xml:space="preserve">– </w:t>
      </w:r>
      <w:r>
        <w:rPr>
          <w:rFonts w:hint="cs"/>
          <w:rtl/>
          <w:lang w:eastAsia="he-IL"/>
        </w:rPr>
        <w:t xml:space="preserve">חבר הכנסת דוד אמסלם. </w:t>
      </w:r>
    </w:p>
    <w:p w:rsidR="00ED721A" w:rsidRDefault="00ED721A" w:rsidP="00D63B9F">
      <w:pPr>
        <w:rPr>
          <w:rtl/>
          <w:lang w:eastAsia="he-IL"/>
        </w:rPr>
      </w:pPr>
    </w:p>
    <w:p w:rsidR="00ED721A" w:rsidRDefault="00ED721A" w:rsidP="00D63B9F">
      <w:pPr>
        <w:pStyle w:val="a4"/>
        <w:keepNext/>
        <w:rPr>
          <w:rtl/>
        </w:rPr>
      </w:pPr>
      <w:bookmarkStart w:id="11593" w:name="ET_speaker_5803_10"/>
      <w:r w:rsidRPr="002A3ACA">
        <w:rPr>
          <w:rStyle w:val="TagStyle"/>
          <w:rtl/>
        </w:rPr>
        <w:t xml:space="preserve"> &lt;&lt; דובר &gt;&gt; </w:t>
      </w:r>
      <w:bookmarkStart w:id="11594" w:name="_Toc128998945"/>
      <w:r>
        <w:rPr>
          <w:rtl/>
        </w:rPr>
        <w:t>עידן רול (יש עתיד):</w:t>
      </w:r>
      <w:bookmarkEnd w:id="11594"/>
      <w:r w:rsidRPr="002A3ACA">
        <w:rPr>
          <w:rStyle w:val="TagStyle"/>
          <w:rtl/>
        </w:rPr>
        <w:t xml:space="preserve"> &lt;&lt; דובר &gt;&gt;</w:t>
      </w:r>
      <w:r>
        <w:rPr>
          <w:rtl/>
        </w:rPr>
        <w:t xml:space="preserve">   </w:t>
      </w:r>
      <w:bookmarkEnd w:id="11593"/>
    </w:p>
    <w:p w:rsidR="00ED721A" w:rsidRDefault="00ED721A" w:rsidP="005368DB">
      <w:pPr>
        <w:rPr>
          <w:rtl/>
          <w:lang w:eastAsia="he-IL"/>
        </w:rPr>
      </w:pPr>
    </w:p>
    <w:p w:rsidR="00ED721A" w:rsidRDefault="00ED721A" w:rsidP="00F62DDE">
      <w:pPr>
        <w:rPr>
          <w:rtl/>
          <w:lang w:eastAsia="he-IL"/>
        </w:rPr>
      </w:pPr>
      <w:r>
        <w:rPr>
          <w:rFonts w:hint="cs"/>
          <w:rtl/>
          <w:lang w:eastAsia="he-IL"/>
        </w:rPr>
        <w:t xml:space="preserve">תודה רבה, אדוני היושב-ראש. כנסת נכבדה, בגלל שכולנו פה המון שעות </w:t>
      </w:r>
      <w:bookmarkStart w:id="11595" w:name="_ETM_Q38_490066"/>
      <w:bookmarkEnd w:id="11595"/>
      <w:r>
        <w:rPr>
          <w:rFonts w:hint="cs"/>
          <w:rtl/>
          <w:lang w:eastAsia="he-IL"/>
        </w:rPr>
        <w:t xml:space="preserve">בקדנציה הזאת, רציתי לעשות את חלקי כדי לעדכן את כולם. אני הולך לעשות מבזק של סדר עולמי, למי שלא יוצא </w:t>
      </w:r>
      <w:bookmarkStart w:id="11596" w:name="_ETM_Q38_498579"/>
      <w:bookmarkEnd w:id="11596"/>
      <w:r>
        <w:rPr>
          <w:rFonts w:hint="cs"/>
          <w:rtl/>
          <w:lang w:eastAsia="he-IL"/>
        </w:rPr>
        <w:t xml:space="preserve">לראות. אני אעשה לכם קצת סדר בכל ההריסות שעשו בזירה </w:t>
      </w:r>
      <w:bookmarkStart w:id="11597" w:name="_ETM_Q38_500649"/>
      <w:bookmarkEnd w:id="11597"/>
      <w:r>
        <w:rPr>
          <w:rFonts w:hint="cs"/>
          <w:rtl/>
          <w:lang w:eastAsia="he-IL"/>
        </w:rPr>
        <w:t xml:space="preserve">המדינית בחודשיים בקושי שיש פה ממשלה. אז סדר עולמי </w:t>
      </w:r>
      <w:r>
        <w:rPr>
          <w:rFonts w:hint="eastAsia"/>
          <w:rtl/>
          <w:lang w:eastAsia="he-IL"/>
        </w:rPr>
        <w:t xml:space="preserve">– </w:t>
      </w:r>
      <w:r>
        <w:rPr>
          <w:rFonts w:hint="cs"/>
          <w:rtl/>
          <w:lang w:eastAsia="he-IL"/>
        </w:rPr>
        <w:t xml:space="preserve">מתחילים. </w:t>
      </w:r>
    </w:p>
    <w:p w:rsidR="00ED721A" w:rsidRDefault="00ED721A" w:rsidP="00D63B9F">
      <w:pPr>
        <w:rPr>
          <w:rtl/>
          <w:lang w:eastAsia="he-IL"/>
        </w:rPr>
      </w:pPr>
      <w:bookmarkStart w:id="11598" w:name="_ETM_Q38_463711"/>
      <w:bookmarkStart w:id="11599" w:name="_ETM_Q38_463789"/>
      <w:bookmarkEnd w:id="11598"/>
      <w:bookmarkEnd w:id="11599"/>
    </w:p>
    <w:p w:rsidR="00ED721A" w:rsidRDefault="00ED721A" w:rsidP="00AD50B6">
      <w:pPr>
        <w:rPr>
          <w:rtl/>
          <w:lang w:eastAsia="he-IL"/>
        </w:rPr>
      </w:pPr>
      <w:bookmarkStart w:id="11600" w:name="_ETM_Q38_510353"/>
      <w:bookmarkStart w:id="11601" w:name="_ETM_Q38_510477"/>
      <w:bookmarkStart w:id="11602" w:name="_ETM_Q38_510548"/>
      <w:bookmarkStart w:id="11603" w:name="_ETM_Q38_510601"/>
      <w:bookmarkEnd w:id="11600"/>
      <w:bookmarkEnd w:id="11601"/>
      <w:bookmarkEnd w:id="11602"/>
      <w:bookmarkEnd w:id="11603"/>
      <w:r>
        <w:rPr>
          <w:rFonts w:hint="cs"/>
          <w:rtl/>
          <w:lang w:eastAsia="he-IL"/>
        </w:rPr>
        <w:t>זה התחיל מרצף גינויים של ארצות הברית. מי שבקי בדיפלומטיה ובאמריקאיות יודע שכל מה שקורה פה בשבועות האחרונים הוא חסר תקדים. מעולם לא התבטא נשיא אמריקאי בצורה כז</w:t>
      </w:r>
      <w:r w:rsidR="00AD50B6">
        <w:rPr>
          <w:rFonts w:hint="cs"/>
          <w:rtl/>
          <w:lang w:eastAsia="he-IL"/>
        </w:rPr>
        <w:t>את</w:t>
      </w:r>
      <w:r>
        <w:rPr>
          <w:rFonts w:hint="cs"/>
          <w:rtl/>
          <w:lang w:eastAsia="he-IL"/>
        </w:rPr>
        <w:t xml:space="preserve"> על ישראל</w:t>
      </w:r>
      <w:r w:rsidR="00AD50B6">
        <w:rPr>
          <w:rFonts w:hint="cs"/>
          <w:rtl/>
          <w:lang w:eastAsia="he-IL"/>
        </w:rPr>
        <w:t>.</w:t>
      </w:r>
      <w:r>
        <w:rPr>
          <w:rFonts w:hint="cs"/>
          <w:rtl/>
          <w:lang w:eastAsia="he-IL"/>
        </w:rPr>
        <w:t xml:space="preserve"> מעולם לא </w:t>
      </w:r>
      <w:bookmarkStart w:id="11604" w:name="_ETM_Q38_524553"/>
      <w:bookmarkEnd w:id="11604"/>
      <w:r>
        <w:rPr>
          <w:rFonts w:hint="cs"/>
          <w:rtl/>
          <w:lang w:eastAsia="he-IL"/>
        </w:rPr>
        <w:t xml:space="preserve">גינה דובר הבית הלבן בצורה כל כך חריפה. מעולם לא דיבר שגריר ארצות הברית – תום </w:t>
      </w:r>
      <w:proofErr w:type="spellStart"/>
      <w:r>
        <w:rPr>
          <w:rFonts w:hint="cs"/>
          <w:rtl/>
          <w:lang w:eastAsia="he-IL"/>
        </w:rPr>
        <w:t>ניידס</w:t>
      </w:r>
      <w:proofErr w:type="spellEnd"/>
      <w:r>
        <w:rPr>
          <w:rFonts w:hint="cs"/>
          <w:rtl/>
          <w:lang w:eastAsia="he-IL"/>
        </w:rPr>
        <w:t xml:space="preserve"> או כל אחד שקדם לו; לבטח לא תום </w:t>
      </w:r>
      <w:proofErr w:type="spellStart"/>
      <w:r>
        <w:rPr>
          <w:rFonts w:hint="cs"/>
          <w:rtl/>
          <w:lang w:eastAsia="he-IL"/>
        </w:rPr>
        <w:t>ניידס</w:t>
      </w:r>
      <w:proofErr w:type="spellEnd"/>
      <w:r>
        <w:rPr>
          <w:rFonts w:hint="cs"/>
          <w:rtl/>
          <w:lang w:eastAsia="he-IL"/>
        </w:rPr>
        <w:t xml:space="preserve">, </w:t>
      </w:r>
      <w:bookmarkStart w:id="11605" w:name="_ETM_Q38_534535"/>
      <w:bookmarkEnd w:id="11605"/>
      <w:r>
        <w:rPr>
          <w:rFonts w:hint="cs"/>
          <w:rtl/>
          <w:lang w:eastAsia="he-IL"/>
        </w:rPr>
        <w:t xml:space="preserve">אחד השגרירים היותר-אוהדי ישראל שהיו לנו מטעם ארצות הברית – בצורה כזאת על הממשלה ועל שרים בממשלה. </w:t>
      </w:r>
      <w:bookmarkStart w:id="11606" w:name="_ETM_Q38_529063"/>
      <w:bookmarkStart w:id="11607" w:name="_ETM_Q38_529118"/>
      <w:bookmarkStart w:id="11608" w:name="_ETM_Q38_529479"/>
      <w:bookmarkStart w:id="11609" w:name="_ETM_Q38_529531"/>
      <w:bookmarkEnd w:id="11606"/>
      <w:bookmarkEnd w:id="11607"/>
      <w:bookmarkEnd w:id="11608"/>
      <w:bookmarkEnd w:id="11609"/>
      <w:r>
        <w:rPr>
          <w:rFonts w:hint="cs"/>
          <w:rtl/>
          <w:lang w:eastAsia="he-IL"/>
        </w:rPr>
        <w:t xml:space="preserve">בשבוע האחרון הממשלה המסוכנת </w:t>
      </w:r>
      <w:bookmarkStart w:id="11610" w:name="_ETM_Q38_546276"/>
      <w:bookmarkEnd w:id="11610"/>
      <w:r>
        <w:rPr>
          <w:rtl/>
          <w:lang w:eastAsia="he-IL"/>
        </w:rPr>
        <w:t>–</w:t>
      </w:r>
      <w:r>
        <w:rPr>
          <w:rFonts w:hint="cs"/>
          <w:rtl/>
          <w:lang w:eastAsia="he-IL"/>
        </w:rPr>
        <w:t xml:space="preserve"> בואו, זו הממשלה הכי כושלת בתולדות מדינת ישראל </w:t>
      </w:r>
      <w:r>
        <w:rPr>
          <w:rtl/>
          <w:lang w:eastAsia="he-IL"/>
        </w:rPr>
        <w:t>–</w:t>
      </w:r>
      <w:r>
        <w:rPr>
          <w:rFonts w:hint="cs"/>
          <w:rtl/>
          <w:lang w:eastAsia="he-IL"/>
        </w:rPr>
        <w:t xml:space="preserve"> </w:t>
      </w:r>
      <w:bookmarkStart w:id="11611" w:name="_ETM_Q38_549395"/>
      <w:bookmarkEnd w:id="11611"/>
      <w:r>
        <w:rPr>
          <w:rFonts w:hint="cs"/>
          <w:rtl/>
          <w:lang w:eastAsia="he-IL"/>
        </w:rPr>
        <w:t xml:space="preserve">היא הצליחה להסתכסך עם גרמניה, צרפת וארצות הברית. כל שלושת הגינויים הם גינויים </w:t>
      </w:r>
      <w:bookmarkStart w:id="11612" w:name="_ETM_Q38_557423"/>
      <w:bookmarkEnd w:id="11612"/>
      <w:r>
        <w:rPr>
          <w:rFonts w:hint="cs"/>
          <w:rtl/>
          <w:lang w:eastAsia="he-IL"/>
        </w:rPr>
        <w:t xml:space="preserve">שאני לא זוכר </w:t>
      </w:r>
      <w:r>
        <w:rPr>
          <w:rtl/>
          <w:lang w:eastAsia="he-IL"/>
        </w:rPr>
        <w:t>–</w:t>
      </w:r>
      <w:r>
        <w:rPr>
          <w:rFonts w:hint="cs"/>
          <w:rtl/>
          <w:lang w:eastAsia="he-IL"/>
        </w:rPr>
        <w:t xml:space="preserve"> מה זה לא זוכר? </w:t>
      </w:r>
      <w:proofErr w:type="spellStart"/>
      <w:r>
        <w:rPr>
          <w:rFonts w:hint="cs"/>
          <w:rtl/>
          <w:lang w:eastAsia="he-IL"/>
        </w:rPr>
        <w:t>הסאבטקסט</w:t>
      </w:r>
      <w:proofErr w:type="spellEnd"/>
      <w:r>
        <w:rPr>
          <w:rFonts w:hint="cs"/>
          <w:rtl/>
          <w:lang w:eastAsia="he-IL"/>
        </w:rPr>
        <w:t xml:space="preserve">, דיפלומטיה </w:t>
      </w:r>
      <w:r w:rsidR="005368DB">
        <w:rPr>
          <w:rFonts w:hint="cs"/>
          <w:rtl/>
          <w:lang w:eastAsia="he-IL"/>
        </w:rPr>
        <w:t>– – –</w:t>
      </w:r>
      <w:r>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r w:rsidRPr="00CC7F49">
        <w:rPr>
          <w:rStyle w:val="TagStyle"/>
          <w:rtl/>
        </w:rPr>
        <w:t xml:space="preserve"> &lt;&lt; קריאה &gt;&gt; </w:t>
      </w:r>
      <w:r>
        <w:rPr>
          <w:rtl/>
        </w:rPr>
        <w:t>מיקי לוי (יש עתיד):</w:t>
      </w:r>
      <w:r w:rsidRPr="00CC7F49">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proofErr w:type="spellStart"/>
      <w:r>
        <w:rPr>
          <w:rFonts w:hint="cs"/>
          <w:rtl/>
          <w:lang w:eastAsia="he-IL"/>
        </w:rPr>
        <w:t>מפרציות</w:t>
      </w:r>
      <w:proofErr w:type="spellEnd"/>
      <w:r>
        <w:rPr>
          <w:rFonts w:hint="cs"/>
          <w:rtl/>
          <w:lang w:eastAsia="he-IL"/>
        </w:rPr>
        <w:t xml:space="preserve">. </w:t>
      </w:r>
    </w:p>
    <w:p w:rsidR="00ED721A" w:rsidRDefault="00ED721A" w:rsidP="00D63B9F">
      <w:pPr>
        <w:rPr>
          <w:rtl/>
          <w:lang w:eastAsia="he-IL"/>
        </w:rPr>
      </w:pPr>
    </w:p>
    <w:p w:rsidR="00ED721A" w:rsidRDefault="00ED721A" w:rsidP="00D63B9F">
      <w:pPr>
        <w:pStyle w:val="-"/>
        <w:keepNext/>
        <w:rPr>
          <w:rtl/>
        </w:rPr>
      </w:pPr>
      <w:r w:rsidRPr="002A3ACA">
        <w:rPr>
          <w:rStyle w:val="TagStyle"/>
          <w:rtl/>
        </w:rPr>
        <w:t xml:space="preserve"> &lt;&lt; דובר_המשך &gt;&gt; </w:t>
      </w:r>
      <w:r>
        <w:rPr>
          <w:rtl/>
        </w:rPr>
        <w:t>עידן רול (יש עתיד):</w:t>
      </w:r>
      <w:r w:rsidRPr="002A3ACA">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AD50B6">
      <w:pPr>
        <w:rPr>
          <w:rtl/>
          <w:lang w:eastAsia="he-IL"/>
        </w:rPr>
      </w:pPr>
      <w:proofErr w:type="spellStart"/>
      <w:r>
        <w:rPr>
          <w:rFonts w:hint="cs"/>
          <w:rtl/>
          <w:lang w:eastAsia="he-IL"/>
        </w:rPr>
        <w:t>מפרציות</w:t>
      </w:r>
      <w:proofErr w:type="spellEnd"/>
      <w:r>
        <w:rPr>
          <w:rFonts w:hint="cs"/>
          <w:rtl/>
          <w:lang w:eastAsia="he-IL"/>
        </w:rPr>
        <w:t xml:space="preserve"> זה שבוע שעבר. אבל שתבינו שזו יריית הפתיחה. </w:t>
      </w:r>
      <w:bookmarkStart w:id="11613" w:name="_ETM_Q38_568600"/>
      <w:bookmarkEnd w:id="11613"/>
      <w:r>
        <w:rPr>
          <w:rFonts w:hint="cs"/>
          <w:rtl/>
          <w:lang w:eastAsia="he-IL"/>
        </w:rPr>
        <w:t xml:space="preserve">ברגע שצרפת סימנה ואמרה אנחנו יורדים מהגדר עכשיו – אני </w:t>
      </w:r>
      <w:bookmarkStart w:id="11614" w:name="_ETM_Q38_572150"/>
      <w:bookmarkEnd w:id="11614"/>
      <w:r>
        <w:rPr>
          <w:rFonts w:hint="cs"/>
          <w:rtl/>
          <w:lang w:eastAsia="he-IL"/>
        </w:rPr>
        <w:t xml:space="preserve">יודע שבאיחוד האירופי מחכים על הגדר, מנסים לראות לאן הולכת ההפיכה הזו. עכשיו אתם רואים </w:t>
      </w:r>
      <w:bookmarkStart w:id="11615" w:name="_ETM_Q38_578497"/>
      <w:bookmarkEnd w:id="11615"/>
      <w:r>
        <w:rPr>
          <w:rFonts w:hint="cs"/>
          <w:rtl/>
          <w:lang w:eastAsia="he-IL"/>
        </w:rPr>
        <w:t>שלאט</w:t>
      </w:r>
      <w:r w:rsidR="00AD50B6">
        <w:rPr>
          <w:rFonts w:hint="cs"/>
          <w:rtl/>
          <w:lang w:eastAsia="he-IL"/>
        </w:rPr>
        <w:t>-</w:t>
      </w:r>
      <w:r>
        <w:rPr>
          <w:rFonts w:hint="cs"/>
          <w:rtl/>
          <w:lang w:eastAsia="he-IL"/>
        </w:rPr>
        <w:t xml:space="preserve">לאט כולם באים ואומרים מה המחיר של הדבר הזה. ברגע שגרמניה, המעצמה הכי </w:t>
      </w:r>
      <w:bookmarkStart w:id="11616" w:name="_ETM_Q38_582538"/>
      <w:bookmarkEnd w:id="11616"/>
      <w:r>
        <w:rPr>
          <w:rFonts w:hint="cs"/>
          <w:rtl/>
          <w:lang w:eastAsia="he-IL"/>
        </w:rPr>
        <w:t xml:space="preserve">גדולה באירופה, ואחריה צרפת, הביעו את דעתן בצורה כל </w:t>
      </w:r>
      <w:bookmarkStart w:id="11617" w:name="_ETM_Q38_586752"/>
      <w:bookmarkEnd w:id="11617"/>
      <w:r>
        <w:rPr>
          <w:rFonts w:hint="cs"/>
          <w:rtl/>
          <w:lang w:eastAsia="he-IL"/>
        </w:rPr>
        <w:t xml:space="preserve">כך חריפה, מאוד מאוד ברור לאן הולך כל העניין הזה. </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צריך להבין, לכל אותם גיבורים שעושים פה אבו </w:t>
      </w:r>
      <w:bookmarkStart w:id="11618" w:name="_ETM_Q38_581272"/>
      <w:bookmarkEnd w:id="11618"/>
      <w:r>
        <w:rPr>
          <w:rFonts w:hint="cs"/>
          <w:rtl/>
          <w:lang w:eastAsia="he-IL"/>
        </w:rPr>
        <w:t xml:space="preserve">עלי כל הזמן בקואליציה, כי </w:t>
      </w:r>
      <w:bookmarkStart w:id="11619" w:name="_ETM_Q38_597571"/>
      <w:bookmarkEnd w:id="11619"/>
      <w:r>
        <w:rPr>
          <w:rFonts w:hint="cs"/>
          <w:rtl/>
          <w:lang w:eastAsia="he-IL"/>
        </w:rPr>
        <w:t xml:space="preserve">הם לא מבינים כלום: דיפלומטיה זה עולם של </w:t>
      </w:r>
      <w:proofErr w:type="spellStart"/>
      <w:r>
        <w:rPr>
          <w:rFonts w:hint="cs"/>
          <w:rtl/>
          <w:lang w:eastAsia="he-IL"/>
        </w:rPr>
        <w:t>סאבטקסט</w:t>
      </w:r>
      <w:proofErr w:type="spellEnd"/>
      <w:r>
        <w:rPr>
          <w:rFonts w:hint="cs"/>
          <w:rtl/>
          <w:lang w:eastAsia="he-IL"/>
        </w:rPr>
        <w:t xml:space="preserve">. דיפלומטיה זה להגיד מעט, להתכוון להרבה. לאחרונה </w:t>
      </w:r>
      <w:bookmarkStart w:id="11620" w:name="_ETM_Q38_603700"/>
      <w:bookmarkEnd w:id="11620"/>
      <w:r>
        <w:rPr>
          <w:rFonts w:hint="cs"/>
          <w:rtl/>
          <w:lang w:eastAsia="he-IL"/>
        </w:rPr>
        <w:t xml:space="preserve">כל הדיפלומטים זונחים את הדיפלומטיה, ופשוט אומרים מה הם חושבים על ישראל ועל הממשלה החדשה שלה, </w:t>
      </w:r>
      <w:bookmarkStart w:id="11621" w:name="_ETM_Q38_609852"/>
      <w:bookmarkEnd w:id="11621"/>
      <w:r>
        <w:rPr>
          <w:rFonts w:hint="cs"/>
          <w:rtl/>
          <w:lang w:eastAsia="he-IL"/>
        </w:rPr>
        <w:t xml:space="preserve">וזה צריך להיות סימן מאוד מדאיג. </w:t>
      </w:r>
    </w:p>
    <w:p w:rsidR="00ED721A" w:rsidRDefault="00ED721A" w:rsidP="00D63B9F">
      <w:pPr>
        <w:rPr>
          <w:rtl/>
          <w:lang w:eastAsia="he-IL"/>
        </w:rPr>
      </w:pPr>
    </w:p>
    <w:p w:rsidR="00ED721A" w:rsidRDefault="00ED721A" w:rsidP="00D70D1D">
      <w:pPr>
        <w:rPr>
          <w:rtl/>
          <w:lang w:eastAsia="he-IL"/>
        </w:rPr>
      </w:pPr>
      <w:r>
        <w:rPr>
          <w:rFonts w:hint="cs"/>
          <w:rtl/>
          <w:lang w:eastAsia="he-IL"/>
        </w:rPr>
        <w:t xml:space="preserve">לפני שנה ומשהו היינו במקום מדהים גם עם </w:t>
      </w:r>
      <w:bookmarkStart w:id="11622" w:name="_ETM_Q38_617275"/>
      <w:bookmarkEnd w:id="11622"/>
      <w:r>
        <w:rPr>
          <w:rFonts w:hint="cs"/>
          <w:rtl/>
          <w:lang w:eastAsia="he-IL"/>
        </w:rPr>
        <w:t xml:space="preserve">ארצות הברית וגם עם האיחוד האירופי. הנשיא </w:t>
      </w:r>
      <w:proofErr w:type="spellStart"/>
      <w:r>
        <w:rPr>
          <w:rFonts w:hint="cs"/>
          <w:rtl/>
          <w:lang w:eastAsia="he-IL"/>
        </w:rPr>
        <w:t>ביידן</w:t>
      </w:r>
      <w:proofErr w:type="spellEnd"/>
      <w:r>
        <w:rPr>
          <w:rFonts w:hint="cs"/>
          <w:rtl/>
          <w:lang w:eastAsia="he-IL"/>
        </w:rPr>
        <w:t xml:space="preserve"> הגיע לישראל </w:t>
      </w:r>
      <w:bookmarkStart w:id="11623" w:name="_ETM_Q38_621249"/>
      <w:bookmarkEnd w:id="11623"/>
      <w:r>
        <w:rPr>
          <w:rFonts w:hint="cs"/>
          <w:rtl/>
          <w:lang w:eastAsia="he-IL"/>
        </w:rPr>
        <w:t>וחתם על אמנת ירושלים, והאיחוד האירופי חידש איתנו</w:t>
      </w:r>
      <w:r w:rsidR="00AD50B6">
        <w:rPr>
          <w:rFonts w:hint="cs"/>
          <w:rtl/>
          <w:lang w:eastAsia="he-IL"/>
        </w:rPr>
        <w:t>,</w:t>
      </w:r>
      <w:r>
        <w:rPr>
          <w:rFonts w:hint="cs"/>
          <w:rtl/>
          <w:lang w:eastAsia="he-IL"/>
        </w:rPr>
        <w:t xml:space="preserve"> לראשונה </w:t>
      </w:r>
      <w:bookmarkStart w:id="11624" w:name="_ETM_Q38_627317"/>
      <w:bookmarkEnd w:id="11624"/>
      <w:r>
        <w:rPr>
          <w:rFonts w:hint="cs"/>
          <w:rtl/>
          <w:lang w:eastAsia="he-IL"/>
        </w:rPr>
        <w:t>מזה שנים</w:t>
      </w:r>
      <w:r w:rsidR="00AD50B6">
        <w:rPr>
          <w:rFonts w:hint="cs"/>
          <w:rtl/>
          <w:lang w:eastAsia="he-IL"/>
        </w:rPr>
        <w:t>,</w:t>
      </w:r>
      <w:r>
        <w:rPr>
          <w:rFonts w:hint="cs"/>
          <w:rtl/>
          <w:lang w:eastAsia="he-IL"/>
        </w:rPr>
        <w:t xml:space="preserve"> את מועצת האסוציאציה, שבעצם שמה אותנו במקום מדהים </w:t>
      </w:r>
      <w:bookmarkStart w:id="11625" w:name="_ETM_Q38_632231"/>
      <w:bookmarkEnd w:id="11625"/>
      <w:r>
        <w:rPr>
          <w:rFonts w:hint="cs"/>
          <w:rtl/>
          <w:lang w:eastAsia="he-IL"/>
        </w:rPr>
        <w:t xml:space="preserve">מבחינת סחר ושיתופי פעולה עם האיחוד האירופי. קצת יותר </w:t>
      </w:r>
      <w:bookmarkStart w:id="11626" w:name="_ETM_Q38_637162"/>
      <w:bookmarkEnd w:id="11626"/>
      <w:r>
        <w:rPr>
          <w:rFonts w:hint="cs"/>
          <w:rtl/>
          <w:lang w:eastAsia="he-IL"/>
        </w:rPr>
        <w:t xml:space="preserve">משנה אחרי ופחות מחודשיים של ממשלה, אנחנו מוצאים את עצמנו </w:t>
      </w:r>
      <w:bookmarkStart w:id="11627" w:name="_ETM_Q38_640473"/>
      <w:bookmarkEnd w:id="11627"/>
      <w:r>
        <w:rPr>
          <w:rFonts w:hint="cs"/>
          <w:rtl/>
          <w:lang w:eastAsia="he-IL"/>
        </w:rPr>
        <w:t>מגונים מקצה לקצה באיחוד האירופי</w:t>
      </w:r>
      <w:r w:rsidR="00AD50B6">
        <w:rPr>
          <w:rFonts w:hint="cs"/>
          <w:rtl/>
          <w:lang w:eastAsia="he-IL"/>
        </w:rPr>
        <w:t>,</w:t>
      </w:r>
      <w:r>
        <w:rPr>
          <w:rFonts w:hint="cs"/>
          <w:rtl/>
          <w:lang w:eastAsia="he-IL"/>
        </w:rPr>
        <w:t xml:space="preserve"> מקבלים גינויים חריפים אפילו יותר </w:t>
      </w:r>
      <w:bookmarkStart w:id="11628" w:name="_ETM_Q38_648146"/>
      <w:bookmarkEnd w:id="11628"/>
      <w:r>
        <w:rPr>
          <w:rFonts w:hint="cs"/>
          <w:rtl/>
          <w:lang w:eastAsia="he-IL"/>
        </w:rPr>
        <w:t>מהרגיל באו"ם</w:t>
      </w:r>
      <w:r w:rsidR="00AD50B6">
        <w:rPr>
          <w:rFonts w:hint="cs"/>
          <w:rtl/>
          <w:lang w:eastAsia="he-IL"/>
        </w:rPr>
        <w:t>,</w:t>
      </w:r>
      <w:r>
        <w:rPr>
          <w:rFonts w:hint="cs"/>
          <w:rtl/>
          <w:lang w:eastAsia="he-IL"/>
        </w:rPr>
        <w:t xml:space="preserve"> וארצות הברית מסמנת לנו קו אדום</w:t>
      </w:r>
      <w:r w:rsidR="00D70D1D">
        <w:rPr>
          <w:rFonts w:hint="cs"/>
          <w:rtl/>
          <w:lang w:eastAsia="he-IL"/>
        </w:rPr>
        <w:t>;</w:t>
      </w:r>
      <w:r>
        <w:rPr>
          <w:rFonts w:hint="cs"/>
          <w:rtl/>
          <w:lang w:eastAsia="he-IL"/>
        </w:rPr>
        <w:t xml:space="preserve"> מה זה </w:t>
      </w:r>
      <w:bookmarkStart w:id="11629" w:name="_ETM_Q38_650703"/>
      <w:bookmarkEnd w:id="11629"/>
      <w:r>
        <w:rPr>
          <w:rFonts w:hint="cs"/>
          <w:rtl/>
          <w:lang w:eastAsia="he-IL"/>
        </w:rPr>
        <w:t xml:space="preserve">קו אדום? בוהק. צריך להבין, </w:t>
      </w:r>
      <w:bookmarkStart w:id="11630" w:name="_ETM_Q38_658088"/>
      <w:bookmarkEnd w:id="11630"/>
      <w:r>
        <w:rPr>
          <w:rFonts w:hint="cs"/>
          <w:rtl/>
          <w:lang w:eastAsia="he-IL"/>
        </w:rPr>
        <w:t xml:space="preserve">לכל אותם גיבורים בקואליציה שבאמת לא מבינים </w:t>
      </w:r>
      <w:r w:rsidR="005368DB">
        <w:rPr>
          <w:rFonts w:hint="cs"/>
          <w:rtl/>
          <w:lang w:eastAsia="he-IL"/>
        </w:rPr>
        <w:t>– –</w:t>
      </w:r>
      <w:r>
        <w:rPr>
          <w:rFonts w:hint="cs"/>
          <w:rtl/>
          <w:lang w:eastAsia="he-IL"/>
        </w:rPr>
        <w:t xml:space="preserve"> </w:t>
      </w:r>
    </w:p>
    <w:p w:rsidR="00ED721A" w:rsidRDefault="00ED721A" w:rsidP="00D63B9F">
      <w:pPr>
        <w:rPr>
          <w:rtl/>
          <w:lang w:eastAsia="he-IL"/>
        </w:rPr>
      </w:pPr>
    </w:p>
    <w:p w:rsidR="00ED721A" w:rsidRDefault="00ED721A" w:rsidP="00D63B9F">
      <w:pPr>
        <w:pStyle w:val="af6"/>
        <w:keepNext/>
        <w:rPr>
          <w:rtl/>
        </w:rPr>
      </w:pPr>
      <w:r w:rsidRPr="00267377">
        <w:rPr>
          <w:rStyle w:val="TagStyle"/>
          <w:rtl/>
        </w:rPr>
        <w:t xml:space="preserve"> &lt;&lt; יור &gt;&gt; </w:t>
      </w:r>
      <w:r>
        <w:rPr>
          <w:rtl/>
        </w:rPr>
        <w:t>היו"ר אוריאל בוסו:</w:t>
      </w:r>
      <w:r w:rsidRPr="00267377">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נא לסיים. </w:t>
      </w:r>
    </w:p>
    <w:p w:rsidR="00ED721A" w:rsidRDefault="00ED721A" w:rsidP="00D63B9F">
      <w:pPr>
        <w:rPr>
          <w:rtl/>
          <w:lang w:eastAsia="he-IL"/>
        </w:rPr>
      </w:pPr>
    </w:p>
    <w:p w:rsidR="00ED721A" w:rsidRDefault="00ED721A" w:rsidP="00D63B9F">
      <w:pPr>
        <w:pStyle w:val="-"/>
        <w:keepNext/>
        <w:rPr>
          <w:rtl/>
        </w:rPr>
      </w:pPr>
      <w:bookmarkStart w:id="11631" w:name="ET_speakercontinue_5803_13"/>
      <w:r w:rsidRPr="00267377">
        <w:rPr>
          <w:rStyle w:val="TagStyle"/>
          <w:rtl/>
        </w:rPr>
        <w:t xml:space="preserve"> &lt;&lt; דובר_המשך &gt;&gt; </w:t>
      </w:r>
      <w:r>
        <w:rPr>
          <w:rtl/>
        </w:rPr>
        <w:t>עידן רול (יש עתיד):</w:t>
      </w:r>
      <w:r w:rsidRPr="00267377">
        <w:rPr>
          <w:rStyle w:val="TagStyle"/>
          <w:rtl/>
        </w:rPr>
        <w:t xml:space="preserve"> &lt;&lt; דובר_המשך &gt;&gt;</w:t>
      </w:r>
      <w:r>
        <w:rPr>
          <w:rtl/>
        </w:rPr>
        <w:t xml:space="preserve">   </w:t>
      </w:r>
      <w:bookmarkEnd w:id="11631"/>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לא מבינים על מה הם מדברים </w:t>
      </w:r>
      <w:r>
        <w:rPr>
          <w:rFonts w:hint="cs"/>
          <w:rtl/>
          <w:lang w:eastAsia="he-IL"/>
        </w:rPr>
        <w:t>– – –</w:t>
      </w:r>
      <w:r w:rsidR="00ED721A">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r w:rsidRPr="007A5BE9">
        <w:rPr>
          <w:rStyle w:val="TagStyle"/>
          <w:rtl/>
        </w:rPr>
        <w:t xml:space="preserve"> &lt;&lt; קריאה &gt;&gt; </w:t>
      </w:r>
      <w:r>
        <w:rPr>
          <w:rtl/>
        </w:rPr>
        <w:t>דוד אמסלם (הליכוד):</w:t>
      </w:r>
      <w:r w:rsidRPr="007A5BE9">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70D1D">
      <w:pPr>
        <w:rPr>
          <w:rtl/>
          <w:lang w:eastAsia="he-IL"/>
        </w:rPr>
      </w:pPr>
      <w:r>
        <w:rPr>
          <w:rFonts w:hint="cs"/>
          <w:rtl/>
          <w:lang w:eastAsia="he-IL"/>
        </w:rPr>
        <w:t>אנחנו לא מבינים ולא עשי</w:t>
      </w:r>
      <w:r w:rsidR="00D70D1D">
        <w:rPr>
          <w:rFonts w:hint="cs"/>
          <w:rtl/>
          <w:lang w:eastAsia="he-IL"/>
        </w:rPr>
        <w:t>נו</w:t>
      </w:r>
      <w:r>
        <w:rPr>
          <w:rFonts w:hint="cs"/>
          <w:rtl/>
          <w:lang w:eastAsia="he-IL"/>
        </w:rPr>
        <w:t xml:space="preserve"> כלום?</w:t>
      </w:r>
    </w:p>
    <w:p w:rsidR="00ED721A" w:rsidRDefault="00ED721A" w:rsidP="00D63B9F">
      <w:pPr>
        <w:rPr>
          <w:rtl/>
          <w:lang w:eastAsia="he-IL"/>
        </w:rPr>
      </w:pPr>
      <w:bookmarkStart w:id="11632" w:name="_ETM_Q38_663202"/>
      <w:bookmarkStart w:id="11633" w:name="_ETM_Q38_663405"/>
      <w:bookmarkEnd w:id="11632"/>
      <w:bookmarkEnd w:id="11633"/>
    </w:p>
    <w:p w:rsidR="00ED721A" w:rsidRDefault="00ED721A" w:rsidP="00D63B9F">
      <w:pPr>
        <w:pStyle w:val="-"/>
        <w:keepNext/>
        <w:rPr>
          <w:rtl/>
        </w:rPr>
      </w:pPr>
      <w:bookmarkStart w:id="11634" w:name="ET_speakercontinue_5803_20"/>
      <w:r w:rsidRPr="007A5BE9">
        <w:rPr>
          <w:rStyle w:val="TagStyle"/>
          <w:rtl/>
        </w:rPr>
        <w:t xml:space="preserve"> &lt;&lt; דובר_המשך &gt;&gt; </w:t>
      </w:r>
      <w:r>
        <w:rPr>
          <w:rtl/>
        </w:rPr>
        <w:t>עידן רול (יש עתיד):</w:t>
      </w:r>
      <w:r w:rsidRPr="007A5BE9">
        <w:rPr>
          <w:rStyle w:val="TagStyle"/>
          <w:rtl/>
        </w:rPr>
        <w:t xml:space="preserve"> &lt;&lt; דובר_המשך &gt;&gt;</w:t>
      </w:r>
      <w:r>
        <w:rPr>
          <w:rtl/>
        </w:rPr>
        <w:t xml:space="preserve">   </w:t>
      </w:r>
      <w:bookmarkEnd w:id="11634"/>
    </w:p>
    <w:p w:rsidR="00ED721A" w:rsidRDefault="00ED721A" w:rsidP="005368DB">
      <w:pPr>
        <w:rPr>
          <w:rtl/>
          <w:lang w:eastAsia="he-IL"/>
        </w:rPr>
      </w:pPr>
    </w:p>
    <w:p w:rsidR="00ED721A" w:rsidRPr="007A5BE9" w:rsidRDefault="00ED721A" w:rsidP="00D70D1D">
      <w:pPr>
        <w:rPr>
          <w:rtl/>
          <w:lang w:eastAsia="he-IL"/>
        </w:rPr>
      </w:pPr>
      <w:r>
        <w:rPr>
          <w:rFonts w:hint="cs"/>
          <w:rtl/>
          <w:lang w:eastAsia="he-IL"/>
        </w:rPr>
        <w:t xml:space="preserve">לא, אתה אמרת שלא עשית </w:t>
      </w:r>
      <w:bookmarkStart w:id="11635" w:name="_ETM_Q38_663679"/>
      <w:bookmarkEnd w:id="11635"/>
      <w:r>
        <w:rPr>
          <w:rFonts w:hint="cs"/>
          <w:rtl/>
          <w:lang w:eastAsia="he-IL"/>
        </w:rPr>
        <w:t>כלום</w:t>
      </w:r>
      <w:r w:rsidR="00D70D1D">
        <w:rPr>
          <w:rFonts w:hint="cs"/>
          <w:rtl/>
          <w:lang w:eastAsia="he-IL"/>
        </w:rPr>
        <w:t>.</w:t>
      </w:r>
      <w:r>
        <w:rPr>
          <w:rFonts w:hint="cs"/>
          <w:rtl/>
          <w:lang w:eastAsia="he-IL"/>
        </w:rPr>
        <w:t xml:space="preserve"> חלקכם עשיתם. אתה ספציפית </w:t>
      </w:r>
      <w:r w:rsidR="005368DB">
        <w:rPr>
          <w:rFonts w:hint="cs"/>
          <w:rtl/>
          <w:lang w:eastAsia="he-IL"/>
        </w:rPr>
        <w:t>– – –</w:t>
      </w:r>
      <w:r>
        <w:rPr>
          <w:rFonts w:hint="cs"/>
          <w:rtl/>
          <w:lang w:eastAsia="he-IL"/>
        </w:rPr>
        <w:t xml:space="preserve"> כול</w:t>
      </w:r>
      <w:bookmarkStart w:id="11636" w:name="_ETM_Q38_665152"/>
      <w:bookmarkEnd w:id="11636"/>
      <w:r>
        <w:rPr>
          <w:rFonts w:hint="cs"/>
          <w:rtl/>
          <w:lang w:eastAsia="he-IL"/>
        </w:rPr>
        <w:t xml:space="preserve">כם לא מבינים. </w:t>
      </w:r>
    </w:p>
    <w:p w:rsidR="00ED721A" w:rsidRDefault="00ED721A" w:rsidP="005368DB">
      <w:pPr>
        <w:rPr>
          <w:rtl/>
          <w:lang w:eastAsia="he-IL"/>
        </w:rPr>
      </w:pPr>
    </w:p>
    <w:p w:rsidR="00ED721A" w:rsidRDefault="00ED721A" w:rsidP="00D63B9F">
      <w:pPr>
        <w:pStyle w:val="af5"/>
        <w:keepNext/>
        <w:rPr>
          <w:rtl/>
        </w:rPr>
      </w:pPr>
      <w:r w:rsidRPr="007A5BE9">
        <w:rPr>
          <w:rStyle w:val="TagStyle"/>
          <w:rtl/>
        </w:rPr>
        <w:t xml:space="preserve">&lt;&lt; קריאה &gt;&gt; </w:t>
      </w:r>
      <w:r>
        <w:rPr>
          <w:rtl/>
        </w:rPr>
        <w:t>דוד אמסלם (הליכוד):</w:t>
      </w:r>
      <w:r w:rsidRPr="007A5BE9">
        <w:rPr>
          <w:rStyle w:val="TagStyle"/>
          <w:rtl/>
        </w:rPr>
        <w:t xml:space="preserve"> &lt;&lt; קריאה &gt;&gt;</w:t>
      </w:r>
      <w:r>
        <w:rPr>
          <w:rtl/>
        </w:rPr>
        <w:t xml:space="preserve">   </w:t>
      </w:r>
    </w:p>
    <w:p w:rsidR="00ED721A" w:rsidRPr="007A5BE9" w:rsidRDefault="00ED721A" w:rsidP="00D63B9F">
      <w:pPr>
        <w:rPr>
          <w:rtl/>
          <w:lang w:eastAsia="he-IL"/>
        </w:rPr>
      </w:pPr>
    </w:p>
    <w:p w:rsidR="00ED721A" w:rsidRDefault="00ED721A" w:rsidP="00D63B9F">
      <w:pPr>
        <w:rPr>
          <w:rtl/>
          <w:lang w:eastAsia="he-IL"/>
        </w:rPr>
      </w:pPr>
      <w:r>
        <w:rPr>
          <w:rFonts w:hint="cs"/>
          <w:rtl/>
          <w:lang w:eastAsia="he-IL"/>
        </w:rPr>
        <w:t xml:space="preserve">אני לא דגמנתי, אני לא דוגמן, אני עבדתי קשה בחיים שלי. </w:t>
      </w:r>
    </w:p>
    <w:p w:rsidR="00ED721A" w:rsidRDefault="00ED721A" w:rsidP="00D63B9F">
      <w:pPr>
        <w:rPr>
          <w:rtl/>
          <w:lang w:eastAsia="he-IL"/>
        </w:rPr>
      </w:pPr>
    </w:p>
    <w:p w:rsidR="00ED721A" w:rsidRDefault="00ED721A" w:rsidP="00D63B9F">
      <w:pPr>
        <w:pStyle w:val="-"/>
        <w:keepNext/>
        <w:rPr>
          <w:rtl/>
        </w:rPr>
      </w:pPr>
      <w:bookmarkStart w:id="11637" w:name="ET_speakercontinue_5803_14"/>
      <w:r w:rsidRPr="00267377">
        <w:rPr>
          <w:rStyle w:val="TagStyle"/>
          <w:rtl/>
        </w:rPr>
        <w:t xml:space="preserve"> &lt;&lt; דובר_המשך &gt;&gt; </w:t>
      </w:r>
      <w:r>
        <w:rPr>
          <w:rtl/>
        </w:rPr>
        <w:t>עידן רול (יש עתיד):</w:t>
      </w:r>
      <w:r w:rsidRPr="00267377">
        <w:rPr>
          <w:rStyle w:val="TagStyle"/>
          <w:rtl/>
        </w:rPr>
        <w:t xml:space="preserve"> &lt;&lt; דובר_המשך &gt;&gt;</w:t>
      </w:r>
      <w:r>
        <w:rPr>
          <w:rtl/>
        </w:rPr>
        <w:t xml:space="preserve">   </w:t>
      </w:r>
      <w:bookmarkEnd w:id="11637"/>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אני עבדתי </w:t>
      </w:r>
      <w:bookmarkStart w:id="11638" w:name="_ETM_Q38_668567"/>
      <w:bookmarkEnd w:id="11638"/>
      <w:r>
        <w:rPr>
          <w:rFonts w:hint="cs"/>
          <w:rtl/>
          <w:lang w:eastAsia="he-IL"/>
        </w:rPr>
        <w:t xml:space="preserve">קשה מאוד בחיים שלי. כנראה עשיתי קצת יותר. </w:t>
      </w:r>
      <w:bookmarkStart w:id="11639" w:name="_ETM_Q38_671779"/>
      <w:bookmarkEnd w:id="11639"/>
    </w:p>
    <w:p w:rsidR="00ED721A" w:rsidRDefault="00ED721A" w:rsidP="00D63B9F">
      <w:pPr>
        <w:rPr>
          <w:rtl/>
          <w:lang w:eastAsia="he-IL"/>
        </w:rPr>
      </w:pPr>
      <w:bookmarkStart w:id="11640" w:name="_ETM_Q38_671915"/>
      <w:bookmarkEnd w:id="11640"/>
    </w:p>
    <w:p w:rsidR="00ED721A" w:rsidRDefault="00ED721A" w:rsidP="00D63B9F">
      <w:pPr>
        <w:pStyle w:val="af5"/>
        <w:keepNext/>
        <w:rPr>
          <w:rtl/>
        </w:rPr>
      </w:pPr>
      <w:bookmarkStart w:id="11641" w:name="_ETM_Q38_672356"/>
      <w:bookmarkStart w:id="11642" w:name="_ETM_Q38_672469"/>
      <w:bookmarkEnd w:id="11641"/>
      <w:bookmarkEnd w:id="11642"/>
      <w:r w:rsidRPr="007A5BE9">
        <w:rPr>
          <w:rStyle w:val="TagStyle"/>
          <w:rtl/>
        </w:rPr>
        <w:t xml:space="preserve">&lt;&lt; קריאה &gt;&gt; </w:t>
      </w:r>
      <w:r>
        <w:rPr>
          <w:rtl/>
        </w:rPr>
        <w:t>דוד אמסלם (הליכוד):</w:t>
      </w:r>
      <w:r w:rsidRPr="007A5BE9">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אז </w:t>
      </w:r>
      <w:bookmarkStart w:id="11643" w:name="_ETM_Q38_674466"/>
      <w:bookmarkEnd w:id="11643"/>
      <w:r>
        <w:rPr>
          <w:rFonts w:hint="cs"/>
          <w:rtl/>
          <w:lang w:eastAsia="he-IL"/>
        </w:rPr>
        <w:t xml:space="preserve">לכן תיכנס קצת לגוגל, אני לא דגמנתי. אני לא דוגמן.  </w:t>
      </w:r>
    </w:p>
    <w:p w:rsidR="00ED721A" w:rsidRDefault="00ED721A" w:rsidP="00D63B9F">
      <w:pPr>
        <w:rPr>
          <w:rtl/>
          <w:lang w:eastAsia="he-IL"/>
        </w:rPr>
      </w:pPr>
    </w:p>
    <w:p w:rsidR="00ED721A" w:rsidRDefault="00ED721A" w:rsidP="00D63B9F">
      <w:pPr>
        <w:pStyle w:val="-"/>
        <w:keepNext/>
        <w:rPr>
          <w:rtl/>
        </w:rPr>
      </w:pPr>
      <w:r w:rsidRPr="00267377">
        <w:rPr>
          <w:rStyle w:val="TagStyle"/>
          <w:rtl/>
        </w:rPr>
        <w:t xml:space="preserve"> &lt;&lt; דובר_המשך &gt;&gt; </w:t>
      </w:r>
      <w:r>
        <w:rPr>
          <w:rtl/>
        </w:rPr>
        <w:t>עידן רול (יש עתיד):</w:t>
      </w:r>
      <w:r w:rsidRPr="00267377">
        <w:rPr>
          <w:rStyle w:val="TagStyle"/>
          <w:rtl/>
        </w:rPr>
        <w:t xml:space="preserve"> &lt;&lt; דובר_המשך &gt;&gt;</w:t>
      </w:r>
      <w:r>
        <w:rPr>
          <w:rtl/>
        </w:rPr>
        <w:t xml:space="preserve">   </w:t>
      </w:r>
    </w:p>
    <w:p w:rsidR="00ED721A" w:rsidRDefault="00ED721A" w:rsidP="005368DB">
      <w:pPr>
        <w:rPr>
          <w:rtl/>
          <w:lang w:eastAsia="he-IL"/>
        </w:rPr>
      </w:pPr>
      <w:bookmarkStart w:id="11644" w:name="_ETM_Q38_675365"/>
      <w:bookmarkEnd w:id="11644"/>
    </w:p>
    <w:p w:rsidR="00ED721A" w:rsidRDefault="00ED721A" w:rsidP="005368DB">
      <w:pPr>
        <w:rPr>
          <w:rtl/>
          <w:lang w:eastAsia="he-IL"/>
        </w:rPr>
      </w:pPr>
      <w:bookmarkStart w:id="11645" w:name="_ETM_Q38_675505"/>
      <w:bookmarkEnd w:id="11645"/>
      <w:r>
        <w:rPr>
          <w:rFonts w:hint="cs"/>
          <w:rtl/>
          <w:lang w:eastAsia="he-IL"/>
        </w:rPr>
        <w:t xml:space="preserve">בכל מקרה </w:t>
      </w:r>
      <w:bookmarkStart w:id="11646" w:name="_ETM_Q38_678037"/>
      <w:bookmarkEnd w:id="11646"/>
      <w:r w:rsidR="005368DB">
        <w:rPr>
          <w:rFonts w:hint="cs"/>
          <w:rtl/>
          <w:lang w:eastAsia="he-IL"/>
        </w:rPr>
        <w:t>– –</w:t>
      </w:r>
      <w:r>
        <w:rPr>
          <w:rFonts w:hint="cs"/>
          <w:rtl/>
          <w:lang w:eastAsia="he-IL"/>
        </w:rPr>
        <w:t xml:space="preserve"> </w:t>
      </w:r>
    </w:p>
    <w:p w:rsidR="00ED721A" w:rsidRDefault="00ED721A" w:rsidP="00D63B9F">
      <w:pPr>
        <w:rPr>
          <w:rtl/>
          <w:lang w:eastAsia="he-IL"/>
        </w:rPr>
      </w:pPr>
    </w:p>
    <w:p w:rsidR="00ED721A" w:rsidRDefault="00ED721A" w:rsidP="00D63B9F">
      <w:pPr>
        <w:pStyle w:val="af6"/>
        <w:keepNext/>
        <w:rPr>
          <w:rtl/>
        </w:rPr>
      </w:pPr>
      <w:r w:rsidRPr="007A5BE9">
        <w:rPr>
          <w:rStyle w:val="TagStyle"/>
          <w:rtl/>
        </w:rPr>
        <w:t xml:space="preserve"> &lt;&lt; יור &gt;&gt; </w:t>
      </w:r>
      <w:r>
        <w:rPr>
          <w:rtl/>
        </w:rPr>
        <w:t>היו"ר אוריאל בוסו:</w:t>
      </w:r>
      <w:r w:rsidRPr="007A5BE9">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נא לסיים, חבר הכנסת רול. משפט לסיכום. </w:t>
      </w:r>
    </w:p>
    <w:p w:rsidR="00ED721A" w:rsidRDefault="00ED721A" w:rsidP="00D63B9F">
      <w:pPr>
        <w:rPr>
          <w:rtl/>
          <w:lang w:eastAsia="he-IL"/>
        </w:rPr>
      </w:pPr>
    </w:p>
    <w:p w:rsidR="00ED721A" w:rsidRDefault="00ED721A" w:rsidP="00D63B9F">
      <w:pPr>
        <w:pStyle w:val="-"/>
        <w:keepNext/>
        <w:rPr>
          <w:rtl/>
        </w:rPr>
      </w:pPr>
      <w:bookmarkStart w:id="11647" w:name="ET_speakercontinue_5803_22"/>
      <w:r w:rsidRPr="007A5BE9">
        <w:rPr>
          <w:rStyle w:val="TagStyle"/>
          <w:rtl/>
        </w:rPr>
        <w:t xml:space="preserve"> &lt;&lt; דובר_המשך &gt;&gt; </w:t>
      </w:r>
      <w:r>
        <w:rPr>
          <w:rtl/>
        </w:rPr>
        <w:t>עידן רול (יש עתיד):</w:t>
      </w:r>
      <w:r w:rsidRPr="007A5BE9">
        <w:rPr>
          <w:rStyle w:val="TagStyle"/>
          <w:rtl/>
        </w:rPr>
        <w:t xml:space="preserve"> &lt;&lt; דובר_המשך &gt;&gt;</w:t>
      </w:r>
      <w:r>
        <w:rPr>
          <w:rtl/>
        </w:rPr>
        <w:t xml:space="preserve">   </w:t>
      </w:r>
      <w:bookmarkEnd w:id="11647"/>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w:t>
      </w:r>
      <w:bookmarkStart w:id="11648" w:name="_ETM_Q38_675989"/>
      <w:bookmarkStart w:id="11649" w:name="_ETM_Q38_676112"/>
      <w:bookmarkEnd w:id="11648"/>
      <w:bookmarkEnd w:id="11649"/>
      <w:r w:rsidR="00ED721A">
        <w:rPr>
          <w:rFonts w:hint="cs"/>
          <w:rtl/>
          <w:lang w:eastAsia="he-IL"/>
        </w:rPr>
        <w:t xml:space="preserve">צריך להבין, אומנם ארצות הברית לא תחתוך פתאום את היחסים איתנו, אבל יש </w:t>
      </w:r>
      <w:bookmarkStart w:id="11650" w:name="_ETM_Q38_682368"/>
      <w:bookmarkEnd w:id="11650"/>
      <w:r w:rsidR="00ED721A">
        <w:rPr>
          <w:rFonts w:hint="cs"/>
          <w:rtl/>
          <w:lang w:eastAsia="he-IL"/>
        </w:rPr>
        <w:t xml:space="preserve">סל כלים מאוד נרחב שבאמצעותו היא מסייעת לישראל, </w:t>
      </w:r>
      <w:bookmarkStart w:id="11651" w:name="_ETM_Q38_688738"/>
      <w:bookmarkEnd w:id="11651"/>
      <w:r w:rsidR="00ED721A">
        <w:rPr>
          <w:rFonts w:hint="cs"/>
          <w:rtl/>
          <w:lang w:eastAsia="he-IL"/>
        </w:rPr>
        <w:t>וסל הכלים הזה הולך ומצטמצם, ולצערי עוד עלול להצטמצם בצורה מ</w:t>
      </w:r>
      <w:bookmarkStart w:id="11652" w:name="_ETM_Q38_692412"/>
      <w:bookmarkEnd w:id="11652"/>
      <w:r w:rsidR="00ED721A">
        <w:rPr>
          <w:rFonts w:hint="cs"/>
          <w:rtl/>
          <w:lang w:eastAsia="he-IL"/>
        </w:rPr>
        <w:t xml:space="preserve">כאיבה, אם הממשלה הזו לא תתעורר. תודה רבה. </w:t>
      </w:r>
    </w:p>
    <w:p w:rsidR="00ED721A" w:rsidRDefault="00ED721A" w:rsidP="00D63B9F">
      <w:pPr>
        <w:rPr>
          <w:rtl/>
          <w:lang w:eastAsia="he-IL"/>
        </w:rPr>
      </w:pPr>
    </w:p>
    <w:p w:rsidR="00ED721A" w:rsidRDefault="00ED721A" w:rsidP="00D63B9F">
      <w:pPr>
        <w:pStyle w:val="af6"/>
        <w:keepNext/>
        <w:rPr>
          <w:rtl/>
        </w:rPr>
      </w:pPr>
      <w:r w:rsidRPr="007A5BE9">
        <w:rPr>
          <w:rStyle w:val="TagStyle"/>
          <w:rtl/>
        </w:rPr>
        <w:t xml:space="preserve"> &lt;&lt; יור &gt;&gt; </w:t>
      </w:r>
      <w:r>
        <w:rPr>
          <w:rtl/>
        </w:rPr>
        <w:t>היו"ר אוריאל בוסו:</w:t>
      </w:r>
      <w:r w:rsidRPr="007A5BE9">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תודה רבה. </w:t>
      </w:r>
      <w:bookmarkStart w:id="11653" w:name="_ETM_Q38_696363"/>
      <w:bookmarkEnd w:id="11653"/>
      <w:r>
        <w:rPr>
          <w:rFonts w:hint="cs"/>
          <w:rtl/>
        </w:rPr>
        <w:t xml:space="preserve">חבר הכנסת דוד אמסלם, בבקשה. </w:t>
      </w:r>
    </w:p>
    <w:p w:rsidR="00ED721A" w:rsidRDefault="00ED721A" w:rsidP="00D63B9F">
      <w:pPr>
        <w:rPr>
          <w:rtl/>
        </w:rPr>
      </w:pPr>
      <w:bookmarkStart w:id="11654" w:name="_ETM_Q38_705141"/>
      <w:bookmarkStart w:id="11655" w:name="_ETM_Q38_705312"/>
      <w:bookmarkEnd w:id="11654"/>
      <w:bookmarkEnd w:id="11655"/>
    </w:p>
    <w:p w:rsidR="00ED721A" w:rsidRDefault="00ED721A" w:rsidP="00D63B9F">
      <w:pPr>
        <w:pStyle w:val="af5"/>
        <w:keepNext/>
        <w:rPr>
          <w:rtl/>
        </w:rPr>
      </w:pPr>
      <w:r w:rsidRPr="007A5BE9">
        <w:rPr>
          <w:rStyle w:val="TagStyle"/>
          <w:rtl/>
        </w:rPr>
        <w:t xml:space="preserve">&lt;&lt; קריאה &gt;&gt; </w:t>
      </w:r>
      <w:r>
        <w:rPr>
          <w:rtl/>
        </w:rPr>
        <w:t>דוד אמסלם (הליכוד):</w:t>
      </w:r>
      <w:r w:rsidRPr="007A5BE9">
        <w:rPr>
          <w:rStyle w:val="TagStyle"/>
          <w:rtl/>
        </w:rPr>
        <w:t xml:space="preserve"> &lt;&lt; קריאה &gt;&gt;</w:t>
      </w:r>
      <w:r>
        <w:rPr>
          <w:rtl/>
        </w:rPr>
        <w:t xml:space="preserve">   </w:t>
      </w:r>
    </w:p>
    <w:p w:rsidR="00ED721A" w:rsidRDefault="00ED721A" w:rsidP="00D63B9F">
      <w:pPr>
        <w:rPr>
          <w:rtl/>
        </w:rPr>
      </w:pPr>
      <w:r>
        <w:rPr>
          <w:rFonts w:hint="cs"/>
          <w:rtl/>
        </w:rPr>
        <w:t xml:space="preserve"> </w:t>
      </w:r>
    </w:p>
    <w:p w:rsidR="00ED721A" w:rsidRDefault="00ED721A" w:rsidP="005368DB">
      <w:pPr>
        <w:rPr>
          <w:rtl/>
        </w:rPr>
      </w:pPr>
      <w:bookmarkStart w:id="11656" w:name="_ETM_Q38_705160"/>
      <w:bookmarkStart w:id="11657" w:name="_ETM_Q38_705315"/>
      <w:bookmarkEnd w:id="11656"/>
      <w:bookmarkEnd w:id="11657"/>
      <w:r>
        <w:rPr>
          <w:rFonts w:hint="cs"/>
          <w:rtl/>
        </w:rPr>
        <w:t xml:space="preserve">אתה מרשה לי? </w:t>
      </w:r>
      <w:bookmarkStart w:id="11658" w:name="_ETM_Q38_705037"/>
      <w:bookmarkEnd w:id="11658"/>
      <w:r>
        <w:rPr>
          <w:rFonts w:hint="cs"/>
          <w:rtl/>
        </w:rPr>
        <w:t xml:space="preserve">אני לא יודע, היום בארץ אם אתם מרשים </w:t>
      </w:r>
      <w:bookmarkStart w:id="11659" w:name="_ETM_Q38_703471"/>
      <w:bookmarkEnd w:id="11659"/>
      <w:r>
        <w:rPr>
          <w:rFonts w:hint="cs"/>
          <w:rtl/>
        </w:rPr>
        <w:t xml:space="preserve">או לא מרשים, לא משנה כמה </w:t>
      </w:r>
      <w:r w:rsidR="005368DB">
        <w:rPr>
          <w:rFonts w:hint="cs"/>
          <w:rtl/>
        </w:rPr>
        <w:t>– – –</w:t>
      </w:r>
      <w:r>
        <w:rPr>
          <w:rFonts w:hint="cs"/>
          <w:rtl/>
        </w:rPr>
        <w:t xml:space="preserve"> </w:t>
      </w:r>
    </w:p>
    <w:p w:rsidR="00ED721A" w:rsidRDefault="00ED721A" w:rsidP="00D63B9F">
      <w:pPr>
        <w:rPr>
          <w:rtl/>
        </w:rPr>
      </w:pPr>
    </w:p>
    <w:p w:rsidR="00ED721A" w:rsidRDefault="00ED721A" w:rsidP="00D63B9F">
      <w:pPr>
        <w:pStyle w:val="af5"/>
        <w:keepNext/>
        <w:rPr>
          <w:rtl/>
        </w:rPr>
      </w:pPr>
      <w:bookmarkStart w:id="11660" w:name="ET_interruption_5803_24"/>
      <w:r w:rsidRPr="00A95131">
        <w:rPr>
          <w:rStyle w:val="TagStyle"/>
          <w:rtl/>
        </w:rPr>
        <w:t xml:space="preserve"> &lt;&lt; קריאה &gt;&gt; </w:t>
      </w:r>
      <w:r>
        <w:rPr>
          <w:rtl/>
        </w:rPr>
        <w:t>עידן רול (יש עתיד):</w:t>
      </w:r>
      <w:r w:rsidRPr="00A95131">
        <w:rPr>
          <w:rStyle w:val="TagStyle"/>
          <w:rtl/>
        </w:rPr>
        <w:t xml:space="preserve"> &lt;&lt; קריאה &gt;&gt;</w:t>
      </w:r>
      <w:r>
        <w:rPr>
          <w:rtl/>
        </w:rPr>
        <w:t xml:space="preserve">   </w:t>
      </w:r>
      <w:bookmarkEnd w:id="1166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כמה רגשי נחיתות, דודי, כמה רגשי נחיתות. </w:t>
      </w:r>
      <w:bookmarkStart w:id="11661" w:name="_ETM_Q38_712636"/>
      <w:bookmarkEnd w:id="11661"/>
    </w:p>
    <w:p w:rsidR="00ED721A" w:rsidRDefault="00ED721A" w:rsidP="00D63B9F">
      <w:pPr>
        <w:rPr>
          <w:rtl/>
          <w:lang w:eastAsia="he-IL"/>
        </w:rPr>
      </w:pPr>
      <w:bookmarkStart w:id="11662" w:name="_ETM_Q38_714012"/>
      <w:bookmarkStart w:id="11663" w:name="_ETM_Q38_714160"/>
      <w:bookmarkEnd w:id="11662"/>
      <w:bookmarkEnd w:id="11663"/>
    </w:p>
    <w:p w:rsidR="00ED721A" w:rsidRDefault="00ED721A" w:rsidP="00D63B9F">
      <w:pPr>
        <w:pStyle w:val="af5"/>
        <w:keepNext/>
        <w:rPr>
          <w:rtl/>
        </w:rPr>
      </w:pPr>
      <w:bookmarkStart w:id="11664" w:name="ET_interruption_6255_25"/>
      <w:r w:rsidRPr="00A95131">
        <w:rPr>
          <w:rStyle w:val="TagStyle"/>
          <w:rtl/>
        </w:rPr>
        <w:t xml:space="preserve"> &lt;&lt; קריאה &gt;&gt; </w:t>
      </w:r>
      <w:r>
        <w:rPr>
          <w:rtl/>
        </w:rPr>
        <w:t>סימון דוידסון (יש עתיד):</w:t>
      </w:r>
      <w:r w:rsidRPr="00A95131">
        <w:rPr>
          <w:rStyle w:val="TagStyle"/>
          <w:rtl/>
        </w:rPr>
        <w:t xml:space="preserve"> &lt;&lt; קריאה &gt;&gt;</w:t>
      </w:r>
      <w:r>
        <w:rPr>
          <w:rtl/>
        </w:rPr>
        <w:t xml:space="preserve">   </w:t>
      </w:r>
      <w:bookmarkEnd w:id="11664"/>
    </w:p>
    <w:p w:rsidR="00ED721A" w:rsidRDefault="00ED721A" w:rsidP="005368DB">
      <w:pPr>
        <w:rPr>
          <w:rtl/>
        </w:rPr>
      </w:pPr>
    </w:p>
    <w:p w:rsidR="00ED721A" w:rsidRDefault="00ED721A" w:rsidP="00D63B9F">
      <w:pPr>
        <w:rPr>
          <w:rtl/>
          <w:lang w:eastAsia="he-IL"/>
        </w:rPr>
      </w:pPr>
      <w:proofErr w:type="spellStart"/>
      <w:r>
        <w:rPr>
          <w:rFonts w:hint="cs"/>
          <w:rtl/>
          <w:lang w:eastAsia="he-IL"/>
        </w:rPr>
        <w:t>אוה</w:t>
      </w:r>
      <w:proofErr w:type="spellEnd"/>
      <w:r>
        <w:rPr>
          <w:rFonts w:hint="cs"/>
          <w:rtl/>
          <w:lang w:eastAsia="he-IL"/>
        </w:rPr>
        <w:t xml:space="preserve">, אמסלם עולה. קודם כול, מה השעה? מה השעה, אמסלם? </w:t>
      </w:r>
    </w:p>
    <w:p w:rsidR="00ED721A" w:rsidRDefault="00ED721A" w:rsidP="00D63B9F">
      <w:pPr>
        <w:rPr>
          <w:rtl/>
          <w:lang w:eastAsia="he-IL"/>
        </w:rPr>
      </w:pPr>
    </w:p>
    <w:p w:rsidR="00ED721A" w:rsidRDefault="00ED721A" w:rsidP="00D63B9F">
      <w:pPr>
        <w:pStyle w:val="a4"/>
        <w:keepNext/>
        <w:rPr>
          <w:rtl/>
        </w:rPr>
      </w:pPr>
      <w:bookmarkStart w:id="11665" w:name="ET_speaker_5156_16"/>
      <w:r w:rsidRPr="00267377">
        <w:rPr>
          <w:rStyle w:val="TagStyle"/>
          <w:rtl/>
        </w:rPr>
        <w:t xml:space="preserve"> &lt;&lt; דובר &gt;&gt; </w:t>
      </w:r>
      <w:bookmarkStart w:id="11666" w:name="_Toc128998946"/>
      <w:r>
        <w:rPr>
          <w:rtl/>
        </w:rPr>
        <w:t>דוד אמסלם (הליכוד):</w:t>
      </w:r>
      <w:bookmarkEnd w:id="11666"/>
      <w:r w:rsidRPr="00267377">
        <w:rPr>
          <w:rStyle w:val="TagStyle"/>
          <w:rtl/>
        </w:rPr>
        <w:t xml:space="preserve"> &lt;&lt; דובר &gt;&gt;</w:t>
      </w:r>
      <w:r>
        <w:rPr>
          <w:rtl/>
        </w:rPr>
        <w:t xml:space="preserve">   </w:t>
      </w:r>
      <w:bookmarkEnd w:id="11665"/>
    </w:p>
    <w:p w:rsidR="00ED721A" w:rsidRDefault="00ED721A" w:rsidP="005368DB">
      <w:pPr>
        <w:rPr>
          <w:rtl/>
          <w:lang w:eastAsia="he-IL"/>
        </w:rPr>
      </w:pPr>
    </w:p>
    <w:p w:rsidR="00ED721A" w:rsidRDefault="00ED721A" w:rsidP="00D63B9F">
      <w:pPr>
        <w:rPr>
          <w:rtl/>
          <w:lang w:eastAsia="he-IL"/>
        </w:rPr>
      </w:pPr>
      <w:bookmarkStart w:id="11667" w:name="_ETM_Q38_718136"/>
      <w:bookmarkStart w:id="11668" w:name="_ETM_Q38_718313"/>
      <w:bookmarkEnd w:id="11667"/>
      <w:bookmarkEnd w:id="11668"/>
      <w:r>
        <w:rPr>
          <w:rFonts w:hint="cs"/>
          <w:rtl/>
          <w:lang w:eastAsia="he-IL"/>
        </w:rPr>
        <w:t xml:space="preserve">סימון, עכשיו 22:18. </w:t>
      </w:r>
      <w:bookmarkStart w:id="11669" w:name="_ETM_Q38_727063"/>
      <w:bookmarkEnd w:id="11669"/>
      <w:r>
        <w:rPr>
          <w:rFonts w:hint="cs"/>
          <w:rtl/>
          <w:lang w:eastAsia="he-IL"/>
        </w:rPr>
        <w:t xml:space="preserve">לא הבנת, יש לי שעון, כבר הטמעתי אותו בפנים. </w:t>
      </w:r>
      <w:proofErr w:type="spellStart"/>
      <w:r>
        <w:rPr>
          <w:rFonts w:hint="cs"/>
          <w:rtl/>
          <w:lang w:eastAsia="he-IL"/>
        </w:rPr>
        <w:t>הרולקס</w:t>
      </w:r>
      <w:proofErr w:type="spellEnd"/>
      <w:r>
        <w:rPr>
          <w:rFonts w:hint="cs"/>
          <w:rtl/>
          <w:lang w:eastAsia="he-IL"/>
        </w:rPr>
        <w:t xml:space="preserve"> בפנים</w:t>
      </w:r>
      <w:bookmarkStart w:id="11670" w:name="_ETM_Q38_731814"/>
      <w:bookmarkEnd w:id="11670"/>
      <w:r>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bookmarkStart w:id="11671" w:name="ET_interruption_6127_30"/>
      <w:r w:rsidRPr="00A95131">
        <w:rPr>
          <w:rStyle w:val="TagStyle"/>
          <w:rtl/>
        </w:rPr>
        <w:t xml:space="preserve"> &lt;&lt; קריאה &gt;&gt; </w:t>
      </w:r>
      <w:r>
        <w:rPr>
          <w:rtl/>
        </w:rPr>
        <w:t>ולדימיר בליאק (יש עתיד):</w:t>
      </w:r>
      <w:r w:rsidRPr="00A95131">
        <w:rPr>
          <w:rStyle w:val="TagStyle"/>
          <w:rtl/>
        </w:rPr>
        <w:t xml:space="preserve"> &lt;&lt; קריאה &gt;&gt;</w:t>
      </w:r>
      <w:r>
        <w:rPr>
          <w:rtl/>
        </w:rPr>
        <w:t xml:space="preserve">   </w:t>
      </w:r>
      <w:bookmarkEnd w:id="11671"/>
    </w:p>
    <w:p w:rsidR="00ED721A" w:rsidRDefault="00ED721A" w:rsidP="005368DB">
      <w:pPr>
        <w:rPr>
          <w:rtl/>
          <w:lang w:eastAsia="he-IL"/>
        </w:rPr>
      </w:pPr>
    </w:p>
    <w:p w:rsidR="00ED721A" w:rsidRDefault="00ED721A" w:rsidP="00D63B9F">
      <w:pPr>
        <w:rPr>
          <w:rtl/>
          <w:lang w:eastAsia="he-IL"/>
        </w:rPr>
      </w:pPr>
      <w:proofErr w:type="spellStart"/>
      <w:r>
        <w:rPr>
          <w:rFonts w:hint="cs"/>
          <w:rtl/>
          <w:lang w:eastAsia="he-IL"/>
        </w:rPr>
        <w:t>הרולקס</w:t>
      </w:r>
      <w:proofErr w:type="spellEnd"/>
      <w:r>
        <w:rPr>
          <w:rFonts w:hint="cs"/>
          <w:rtl/>
          <w:lang w:eastAsia="he-IL"/>
        </w:rPr>
        <w:t xml:space="preserve"> עובד. </w:t>
      </w:r>
    </w:p>
    <w:p w:rsidR="00ED721A" w:rsidRDefault="00ED721A" w:rsidP="00D63B9F">
      <w:pPr>
        <w:rPr>
          <w:rtl/>
          <w:lang w:eastAsia="he-IL"/>
        </w:rPr>
      </w:pPr>
      <w:bookmarkStart w:id="11672" w:name="_ETM_Q38_732093"/>
      <w:bookmarkStart w:id="11673" w:name="_ETM_Q38_732249"/>
      <w:bookmarkEnd w:id="11672"/>
      <w:bookmarkEnd w:id="11673"/>
    </w:p>
    <w:p w:rsidR="00ED721A" w:rsidRDefault="00ED721A" w:rsidP="00D63B9F">
      <w:pPr>
        <w:pStyle w:val="-"/>
        <w:keepNext/>
        <w:rPr>
          <w:rtl/>
        </w:rPr>
      </w:pPr>
      <w:bookmarkStart w:id="11674" w:name="ET_speakercontinue_5156_28"/>
      <w:r w:rsidRPr="00A95131">
        <w:rPr>
          <w:rStyle w:val="TagStyle"/>
          <w:rtl/>
        </w:rPr>
        <w:t xml:space="preserve"> &lt;&lt; דובר_המשך &gt;&gt; </w:t>
      </w:r>
      <w:r>
        <w:rPr>
          <w:rtl/>
        </w:rPr>
        <w:t>דוד אמסלם (הליכוד):</w:t>
      </w:r>
      <w:r w:rsidRPr="00A95131">
        <w:rPr>
          <w:rStyle w:val="TagStyle"/>
          <w:rtl/>
        </w:rPr>
        <w:t xml:space="preserve"> &lt;&lt; דובר_המשך &gt;&gt;</w:t>
      </w:r>
      <w:r>
        <w:rPr>
          <w:rtl/>
        </w:rPr>
        <w:t xml:space="preserve">   </w:t>
      </w:r>
      <w:bookmarkEnd w:id="11674"/>
    </w:p>
    <w:p w:rsidR="00ED721A" w:rsidRDefault="00ED721A" w:rsidP="005368DB">
      <w:pPr>
        <w:rPr>
          <w:rtl/>
          <w:lang w:eastAsia="he-IL"/>
        </w:rPr>
      </w:pPr>
    </w:p>
    <w:p w:rsidR="00ED721A" w:rsidRPr="00A95131" w:rsidRDefault="00ED721A" w:rsidP="00D63B9F">
      <w:pPr>
        <w:rPr>
          <w:rtl/>
          <w:lang w:eastAsia="he-IL"/>
        </w:rPr>
      </w:pPr>
      <w:r>
        <w:rPr>
          <w:rFonts w:hint="cs"/>
          <w:rtl/>
          <w:lang w:eastAsia="he-IL"/>
        </w:rPr>
        <w:t xml:space="preserve">כן, עובד, אל תדאג. </w:t>
      </w:r>
    </w:p>
    <w:p w:rsidR="00ED721A" w:rsidRDefault="00ED721A" w:rsidP="00D63B9F">
      <w:pPr>
        <w:pStyle w:val="af5"/>
        <w:widowControl w:val="0"/>
        <w:rPr>
          <w:rtl/>
        </w:rPr>
      </w:pPr>
      <w:bookmarkStart w:id="11675" w:name="ET_interruption_6255_31"/>
    </w:p>
    <w:p w:rsidR="00ED721A" w:rsidRDefault="00ED721A" w:rsidP="00D63B9F">
      <w:pPr>
        <w:pStyle w:val="af5"/>
        <w:keepNext/>
        <w:rPr>
          <w:rtl/>
        </w:rPr>
      </w:pPr>
      <w:r w:rsidRPr="00A95131">
        <w:rPr>
          <w:rStyle w:val="TagStyle"/>
          <w:rtl/>
        </w:rPr>
        <w:t xml:space="preserve"> &lt;&lt; קריאה &gt;&gt; </w:t>
      </w:r>
      <w:r>
        <w:rPr>
          <w:rtl/>
        </w:rPr>
        <w:t>סימון דוידסון (יש עתיד):</w:t>
      </w:r>
      <w:r w:rsidRPr="00A95131">
        <w:rPr>
          <w:rStyle w:val="TagStyle"/>
          <w:rtl/>
        </w:rPr>
        <w:t xml:space="preserve"> &lt;&lt; קריאה &gt;&gt;</w:t>
      </w:r>
      <w:r>
        <w:rPr>
          <w:rtl/>
        </w:rPr>
        <w:t xml:space="preserve">   </w:t>
      </w:r>
      <w:bookmarkEnd w:id="11675"/>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מתקתק. </w:t>
      </w:r>
    </w:p>
    <w:p w:rsidR="00ED721A" w:rsidRDefault="00ED721A" w:rsidP="00D63B9F">
      <w:pPr>
        <w:rPr>
          <w:rtl/>
          <w:lang w:eastAsia="he-IL"/>
        </w:rPr>
      </w:pPr>
    </w:p>
    <w:p w:rsidR="00ED721A" w:rsidRDefault="00ED721A" w:rsidP="00D63B9F">
      <w:pPr>
        <w:pStyle w:val="-"/>
        <w:keepNext/>
        <w:rPr>
          <w:rtl/>
        </w:rPr>
      </w:pPr>
      <w:bookmarkStart w:id="11676" w:name="ET_speakercontinue_5156_17"/>
      <w:r w:rsidRPr="00267377">
        <w:rPr>
          <w:rStyle w:val="TagStyle"/>
          <w:rtl/>
        </w:rPr>
        <w:t xml:space="preserve"> &lt;&lt; דובר_המשך &gt;&gt; </w:t>
      </w:r>
      <w:r>
        <w:rPr>
          <w:rtl/>
        </w:rPr>
        <w:t>דוד אמסלם (הליכוד):</w:t>
      </w:r>
      <w:r w:rsidRPr="00267377">
        <w:rPr>
          <w:rStyle w:val="TagStyle"/>
          <w:rtl/>
        </w:rPr>
        <w:t xml:space="preserve"> &lt;&lt; דובר_המשך &gt;&gt;</w:t>
      </w:r>
      <w:r>
        <w:rPr>
          <w:rtl/>
        </w:rPr>
        <w:t xml:space="preserve">   </w:t>
      </w:r>
      <w:bookmarkEnd w:id="11676"/>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אל תדאג. </w:t>
      </w:r>
      <w:bookmarkStart w:id="11677" w:name="_ETM_Q38_738583"/>
      <w:bookmarkEnd w:id="11677"/>
      <w:r>
        <w:rPr>
          <w:rFonts w:hint="cs"/>
          <w:rtl/>
          <w:lang w:eastAsia="he-IL"/>
        </w:rPr>
        <w:t xml:space="preserve">הרצנו, אל תדאג, אמר הדג. </w:t>
      </w:r>
    </w:p>
    <w:p w:rsidR="00ED721A" w:rsidRDefault="00ED721A" w:rsidP="00D63B9F">
      <w:pPr>
        <w:rPr>
          <w:rtl/>
          <w:lang w:eastAsia="he-IL"/>
        </w:rPr>
      </w:pPr>
    </w:p>
    <w:p w:rsidR="00ED721A" w:rsidRDefault="00ED721A" w:rsidP="00D63B9F">
      <w:pPr>
        <w:pStyle w:val="af5"/>
        <w:keepNext/>
        <w:rPr>
          <w:rtl/>
        </w:rPr>
      </w:pPr>
      <w:bookmarkStart w:id="11678" w:name="ET_interruption_5787_32"/>
      <w:r w:rsidRPr="00A95131">
        <w:rPr>
          <w:rStyle w:val="TagStyle"/>
          <w:rtl/>
        </w:rPr>
        <w:t xml:space="preserve"> &lt;&lt; קריאה &gt;&gt; </w:t>
      </w:r>
      <w:r>
        <w:rPr>
          <w:rtl/>
        </w:rPr>
        <w:t>יוראי להב הרצנו (יש עתיד):</w:t>
      </w:r>
      <w:r w:rsidRPr="00A95131">
        <w:rPr>
          <w:rStyle w:val="TagStyle"/>
          <w:rtl/>
        </w:rPr>
        <w:t xml:space="preserve"> &lt;&lt; קריאה &gt;&gt;</w:t>
      </w:r>
      <w:r>
        <w:rPr>
          <w:rtl/>
        </w:rPr>
        <w:t xml:space="preserve">   </w:t>
      </w:r>
      <w:bookmarkEnd w:id="11678"/>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דואג. אתה השר </w:t>
      </w:r>
      <w:r w:rsidR="005368DB">
        <w:rPr>
          <w:rFonts w:hint="cs"/>
          <w:rtl/>
          <w:lang w:eastAsia="he-IL"/>
        </w:rPr>
        <w:t>– – –</w:t>
      </w:r>
      <w:r>
        <w:rPr>
          <w:rFonts w:hint="cs"/>
          <w:rtl/>
          <w:lang w:eastAsia="he-IL"/>
        </w:rPr>
        <w:t xml:space="preserve"> </w:t>
      </w:r>
    </w:p>
    <w:p w:rsidR="00ED721A" w:rsidRDefault="00ED721A" w:rsidP="00D63B9F">
      <w:pPr>
        <w:rPr>
          <w:rtl/>
          <w:lang w:eastAsia="he-IL"/>
        </w:rPr>
      </w:pPr>
    </w:p>
    <w:p w:rsidR="00ED721A" w:rsidRDefault="00ED721A" w:rsidP="00D63B9F">
      <w:pPr>
        <w:pStyle w:val="-"/>
        <w:keepNext/>
        <w:rPr>
          <w:rtl/>
        </w:rPr>
      </w:pPr>
      <w:r w:rsidRPr="00A95131">
        <w:rPr>
          <w:rStyle w:val="TagStyle"/>
          <w:rtl/>
        </w:rPr>
        <w:t xml:space="preserve">&lt;&lt; דובר_המשך &gt;&gt; </w:t>
      </w:r>
      <w:r>
        <w:rPr>
          <w:rtl/>
        </w:rPr>
        <w:t>דוד אמסלם (הליכוד):</w:t>
      </w:r>
      <w:r w:rsidRPr="00A95131">
        <w:rPr>
          <w:rStyle w:val="TagStyle"/>
          <w:rtl/>
        </w:rPr>
        <w:t xml:space="preserve"> &lt;&lt; דובר_המשך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הרי אתה ניכסת </w:t>
      </w:r>
      <w:bookmarkStart w:id="11679" w:name="_ETM_Q38_743276"/>
      <w:bookmarkEnd w:id="11679"/>
      <w:r>
        <w:rPr>
          <w:rFonts w:hint="cs"/>
          <w:rtl/>
          <w:lang w:eastAsia="he-IL"/>
        </w:rPr>
        <w:t xml:space="preserve">לך את כל הלהט"בים במדינת ישראל, אמרתי את זה. </w:t>
      </w:r>
    </w:p>
    <w:p w:rsidR="00ED721A" w:rsidRDefault="00ED721A" w:rsidP="00D63B9F">
      <w:pPr>
        <w:rPr>
          <w:rtl/>
          <w:lang w:eastAsia="he-IL"/>
        </w:rPr>
      </w:pPr>
      <w:bookmarkStart w:id="11680" w:name="_ETM_Q38_744135"/>
      <w:bookmarkStart w:id="11681" w:name="_ETM_Q38_744257"/>
      <w:bookmarkEnd w:id="11680"/>
      <w:bookmarkEnd w:id="11681"/>
    </w:p>
    <w:p w:rsidR="00ED721A" w:rsidRDefault="00ED721A" w:rsidP="00D63B9F">
      <w:pPr>
        <w:pStyle w:val="af5"/>
        <w:keepNext/>
        <w:rPr>
          <w:rtl/>
        </w:rPr>
      </w:pPr>
      <w:bookmarkStart w:id="11682" w:name="ET_interruption_5787_33"/>
      <w:r w:rsidRPr="00A95131">
        <w:rPr>
          <w:rStyle w:val="TagStyle"/>
          <w:rtl/>
        </w:rPr>
        <w:t xml:space="preserve"> &lt;&lt; קריאה &gt;&gt; </w:t>
      </w:r>
      <w:r>
        <w:rPr>
          <w:rtl/>
        </w:rPr>
        <w:t>יוראי להב הרצנו (יש עתיד):</w:t>
      </w:r>
      <w:r w:rsidRPr="00A95131">
        <w:rPr>
          <w:rStyle w:val="TagStyle"/>
          <w:rtl/>
        </w:rPr>
        <w:t xml:space="preserve"> &lt;&lt; קריאה &gt;&gt;</w:t>
      </w:r>
      <w:r>
        <w:rPr>
          <w:rtl/>
        </w:rPr>
        <w:t xml:space="preserve">   </w:t>
      </w:r>
      <w:bookmarkEnd w:id="11682"/>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מייצג אותם </w:t>
      </w:r>
      <w:r w:rsidR="005368DB">
        <w:rPr>
          <w:rFonts w:hint="cs"/>
          <w:rtl/>
          <w:lang w:eastAsia="he-IL"/>
        </w:rPr>
        <w:t>– – –</w:t>
      </w:r>
      <w:r>
        <w:rPr>
          <w:rFonts w:hint="cs"/>
          <w:rtl/>
          <w:lang w:eastAsia="he-IL"/>
        </w:rPr>
        <w:t xml:space="preserve"> אדוני. </w:t>
      </w:r>
    </w:p>
    <w:p w:rsidR="00ED721A" w:rsidRDefault="00ED721A" w:rsidP="00D63B9F">
      <w:pPr>
        <w:rPr>
          <w:rtl/>
          <w:lang w:eastAsia="he-IL"/>
        </w:rPr>
      </w:pPr>
    </w:p>
    <w:p w:rsidR="00ED721A" w:rsidRDefault="00ED721A" w:rsidP="00D63B9F">
      <w:pPr>
        <w:pStyle w:val="-"/>
        <w:keepNext/>
        <w:rPr>
          <w:rtl/>
        </w:rPr>
      </w:pPr>
      <w:r w:rsidRPr="00A95131">
        <w:rPr>
          <w:rStyle w:val="TagStyle"/>
          <w:rtl/>
        </w:rPr>
        <w:t xml:space="preserve">&lt;&lt; דובר_המשך &gt;&gt; </w:t>
      </w:r>
      <w:r>
        <w:rPr>
          <w:rtl/>
        </w:rPr>
        <w:t>דוד אמסלם (הליכוד):</w:t>
      </w:r>
      <w:r w:rsidRPr="00A95131">
        <w:rPr>
          <w:rStyle w:val="TagStyle"/>
          <w:rtl/>
        </w:rPr>
        <w:t xml:space="preserve"> &lt;&lt; דובר_המשך &gt;&gt;</w:t>
      </w:r>
      <w:r>
        <w:rPr>
          <w:rtl/>
        </w:rPr>
        <w:t xml:space="preserve">   </w:t>
      </w:r>
    </w:p>
    <w:p w:rsidR="00ED721A" w:rsidRPr="00A95131" w:rsidRDefault="00ED721A" w:rsidP="00D63B9F">
      <w:pPr>
        <w:rPr>
          <w:rtl/>
          <w:lang w:eastAsia="he-IL"/>
        </w:rPr>
      </w:pPr>
    </w:p>
    <w:p w:rsidR="00ED721A" w:rsidRDefault="00ED721A" w:rsidP="00D63B9F">
      <w:pPr>
        <w:rPr>
          <w:rtl/>
          <w:lang w:eastAsia="he-IL"/>
        </w:rPr>
      </w:pPr>
      <w:r>
        <w:rPr>
          <w:rFonts w:hint="cs"/>
          <w:rtl/>
          <w:lang w:eastAsia="he-IL"/>
        </w:rPr>
        <w:t xml:space="preserve">כאילו אין </w:t>
      </w:r>
      <w:bookmarkStart w:id="11683" w:name="_ETM_Q38_745811"/>
      <w:bookmarkEnd w:id="11683"/>
      <w:r>
        <w:rPr>
          <w:rFonts w:hint="cs"/>
          <w:rtl/>
          <w:lang w:eastAsia="he-IL"/>
        </w:rPr>
        <w:t xml:space="preserve">אצלנו להט"בים, אין לנו כלום. </w:t>
      </w:r>
    </w:p>
    <w:p w:rsidR="00ED721A" w:rsidRDefault="00ED721A" w:rsidP="00D63B9F">
      <w:pPr>
        <w:rPr>
          <w:rtl/>
          <w:lang w:eastAsia="he-IL"/>
        </w:rPr>
      </w:pPr>
      <w:bookmarkStart w:id="11684" w:name="_ETM_Q38_748446"/>
      <w:bookmarkStart w:id="11685" w:name="_ETM_Q38_748582"/>
      <w:bookmarkEnd w:id="11684"/>
      <w:bookmarkEnd w:id="11685"/>
    </w:p>
    <w:p w:rsidR="00ED721A" w:rsidRDefault="00ED721A" w:rsidP="00D63B9F">
      <w:pPr>
        <w:pStyle w:val="af5"/>
        <w:keepNext/>
        <w:rPr>
          <w:rtl/>
        </w:rPr>
      </w:pPr>
      <w:bookmarkStart w:id="11686" w:name="ET_interruption_5787_34"/>
      <w:r w:rsidRPr="00A95131">
        <w:rPr>
          <w:rStyle w:val="TagStyle"/>
          <w:rtl/>
        </w:rPr>
        <w:t xml:space="preserve"> &lt;&lt; קריאה &gt;&gt; </w:t>
      </w:r>
      <w:r>
        <w:rPr>
          <w:rtl/>
        </w:rPr>
        <w:t>יוראי להב הרצנו (יש עתיד):</w:t>
      </w:r>
      <w:r w:rsidRPr="00A95131">
        <w:rPr>
          <w:rStyle w:val="TagStyle"/>
          <w:rtl/>
        </w:rPr>
        <w:t xml:space="preserve"> &lt;&lt; קריאה &gt;&gt;</w:t>
      </w:r>
      <w:r>
        <w:rPr>
          <w:rtl/>
        </w:rPr>
        <w:t xml:space="preserve">   </w:t>
      </w:r>
      <w:bookmarkEnd w:id="1168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יש, אבל </w:t>
      </w:r>
      <w:r w:rsidR="005368DB">
        <w:rPr>
          <w:rFonts w:hint="cs"/>
          <w:rtl/>
          <w:lang w:eastAsia="he-IL"/>
        </w:rPr>
        <w:t>– – –</w:t>
      </w:r>
      <w:r>
        <w:rPr>
          <w:rFonts w:hint="cs"/>
          <w:rtl/>
          <w:lang w:eastAsia="he-IL"/>
        </w:rPr>
        <w:t xml:space="preserve"> </w:t>
      </w:r>
    </w:p>
    <w:p w:rsidR="00ED721A" w:rsidRDefault="00ED721A" w:rsidP="00D63B9F">
      <w:pPr>
        <w:rPr>
          <w:rtl/>
          <w:lang w:eastAsia="he-IL"/>
        </w:rPr>
      </w:pPr>
      <w:bookmarkStart w:id="11687" w:name="_ETM_Q38_748656"/>
      <w:bookmarkStart w:id="11688" w:name="_ETM_Q38_748815"/>
      <w:bookmarkEnd w:id="11687"/>
      <w:bookmarkEnd w:id="11688"/>
    </w:p>
    <w:p w:rsidR="00ED721A" w:rsidRDefault="00ED721A" w:rsidP="00D63B9F">
      <w:pPr>
        <w:pStyle w:val="-"/>
        <w:keepNext/>
        <w:rPr>
          <w:rtl/>
        </w:rPr>
      </w:pPr>
      <w:bookmarkStart w:id="11689" w:name="_ETM_Q38_749888"/>
      <w:bookmarkStart w:id="11690" w:name="_ETM_Q38_749980"/>
      <w:bookmarkEnd w:id="11689"/>
      <w:bookmarkEnd w:id="11690"/>
      <w:r w:rsidRPr="00A95131">
        <w:rPr>
          <w:rStyle w:val="TagStyle"/>
          <w:rtl/>
        </w:rPr>
        <w:t xml:space="preserve">&lt;&lt; דובר_המשך &gt;&gt; </w:t>
      </w:r>
      <w:r>
        <w:rPr>
          <w:rtl/>
        </w:rPr>
        <w:t>דוד אמסלם (הליכוד):</w:t>
      </w:r>
      <w:r w:rsidRPr="00A95131">
        <w:rPr>
          <w:rStyle w:val="TagStyle"/>
          <w:rtl/>
        </w:rPr>
        <w:t xml:space="preserve"> &lt;&lt; דובר_המשך &gt;&gt;</w:t>
      </w:r>
      <w:r>
        <w:rPr>
          <w:rtl/>
        </w:rPr>
        <w:t xml:space="preserve">   </w:t>
      </w:r>
    </w:p>
    <w:p w:rsidR="00ED721A" w:rsidRPr="00A95131" w:rsidRDefault="00ED721A" w:rsidP="00D63B9F">
      <w:pPr>
        <w:rPr>
          <w:rtl/>
          <w:lang w:eastAsia="he-IL"/>
        </w:rPr>
      </w:pPr>
    </w:p>
    <w:p w:rsidR="00ED721A" w:rsidRDefault="00ED721A" w:rsidP="00D63B9F">
      <w:pPr>
        <w:rPr>
          <w:rtl/>
          <w:lang w:eastAsia="he-IL"/>
        </w:rPr>
      </w:pPr>
      <w:r>
        <w:rPr>
          <w:rFonts w:hint="cs"/>
          <w:rtl/>
          <w:lang w:eastAsia="he-IL"/>
        </w:rPr>
        <w:t xml:space="preserve">אין לנו ילדים, אין לנו נכדים. </w:t>
      </w:r>
      <w:bookmarkStart w:id="11691" w:name="_ETM_Q38_751275"/>
      <w:bookmarkEnd w:id="11691"/>
      <w:r>
        <w:rPr>
          <w:rFonts w:hint="cs"/>
          <w:rtl/>
          <w:lang w:eastAsia="he-IL"/>
        </w:rPr>
        <w:t xml:space="preserve">כל הלהט"בים בשמאל. אנחנו לא נדאג להם, אתה תדאג </w:t>
      </w:r>
      <w:bookmarkStart w:id="11692" w:name="_ETM_Q38_754531"/>
      <w:bookmarkEnd w:id="11692"/>
      <w:r>
        <w:rPr>
          <w:rFonts w:hint="cs"/>
          <w:rtl/>
          <w:lang w:eastAsia="he-IL"/>
        </w:rPr>
        <w:t xml:space="preserve">להם. </w:t>
      </w:r>
    </w:p>
    <w:p w:rsidR="00ED721A" w:rsidRDefault="00ED721A" w:rsidP="00D63B9F">
      <w:pPr>
        <w:rPr>
          <w:rtl/>
          <w:lang w:eastAsia="he-IL"/>
        </w:rPr>
      </w:pPr>
    </w:p>
    <w:p w:rsidR="00ED721A" w:rsidRDefault="00ED721A" w:rsidP="00D63B9F">
      <w:pPr>
        <w:pStyle w:val="af5"/>
        <w:keepNext/>
        <w:rPr>
          <w:rtl/>
        </w:rPr>
      </w:pPr>
      <w:bookmarkStart w:id="11693" w:name="ET_interruption_5787_35"/>
      <w:r w:rsidRPr="00A95131">
        <w:rPr>
          <w:rStyle w:val="TagStyle"/>
          <w:rtl/>
        </w:rPr>
        <w:t xml:space="preserve"> &lt;&lt; קריאה &gt;&gt; </w:t>
      </w:r>
      <w:r>
        <w:rPr>
          <w:rtl/>
        </w:rPr>
        <w:t>יוראי להב הרצנו (יש עתיד):</w:t>
      </w:r>
      <w:r w:rsidRPr="00A95131">
        <w:rPr>
          <w:rStyle w:val="TagStyle"/>
          <w:rtl/>
        </w:rPr>
        <w:t xml:space="preserve"> &lt;&lt; קריאה &gt;&gt;</w:t>
      </w:r>
      <w:r>
        <w:rPr>
          <w:rtl/>
        </w:rPr>
        <w:t xml:space="preserve">   </w:t>
      </w:r>
      <w:bookmarkEnd w:id="11693"/>
    </w:p>
    <w:p w:rsidR="00ED721A" w:rsidRDefault="00ED721A" w:rsidP="005368DB">
      <w:pPr>
        <w:rPr>
          <w:rtl/>
          <w:lang w:eastAsia="he-IL"/>
        </w:rPr>
      </w:pPr>
    </w:p>
    <w:p w:rsidR="00ED721A" w:rsidRDefault="00ED721A" w:rsidP="00D63B9F">
      <w:pPr>
        <w:rPr>
          <w:rtl/>
          <w:lang w:eastAsia="he-IL"/>
        </w:rPr>
      </w:pPr>
      <w:bookmarkStart w:id="11694" w:name="_ETM_Q38_756706"/>
      <w:bookmarkEnd w:id="11694"/>
      <w:r>
        <w:rPr>
          <w:rFonts w:hint="cs"/>
          <w:rtl/>
          <w:lang w:eastAsia="he-IL"/>
        </w:rPr>
        <w:t xml:space="preserve">למה אתה מצביע נגדם? למה אתה מצביע נגדם? </w:t>
      </w:r>
    </w:p>
    <w:p w:rsidR="00ED721A" w:rsidRDefault="00ED721A" w:rsidP="00D63B9F">
      <w:pPr>
        <w:rPr>
          <w:rtl/>
          <w:lang w:eastAsia="he-IL"/>
        </w:rPr>
      </w:pPr>
    </w:p>
    <w:p w:rsidR="00ED721A" w:rsidRDefault="00ED721A" w:rsidP="00D63B9F">
      <w:pPr>
        <w:pStyle w:val="-"/>
        <w:keepNext/>
        <w:rPr>
          <w:rtl/>
        </w:rPr>
      </w:pPr>
      <w:bookmarkStart w:id="11695" w:name="ET_speakercontinue_5156_24"/>
      <w:r w:rsidRPr="004C73B4">
        <w:rPr>
          <w:rStyle w:val="TagStyle"/>
          <w:rtl/>
        </w:rPr>
        <w:t xml:space="preserve">&lt;&lt; דובר_המשך &gt;&gt; </w:t>
      </w:r>
      <w:r>
        <w:rPr>
          <w:rtl/>
        </w:rPr>
        <w:t>דוד אמסלם (הליכוד):</w:t>
      </w:r>
      <w:r w:rsidRPr="004C73B4">
        <w:rPr>
          <w:rStyle w:val="TagStyle"/>
          <w:rtl/>
        </w:rPr>
        <w:t xml:space="preserve"> &lt;&lt; דובר_המשך &gt;&gt;</w:t>
      </w:r>
      <w:r>
        <w:rPr>
          <w:rtl/>
        </w:rPr>
        <w:t xml:space="preserve">   </w:t>
      </w:r>
      <w:bookmarkEnd w:id="11695"/>
    </w:p>
    <w:p w:rsidR="00ED721A" w:rsidRDefault="00ED721A" w:rsidP="005368DB">
      <w:pPr>
        <w:rPr>
          <w:rtl/>
        </w:rPr>
      </w:pPr>
    </w:p>
    <w:p w:rsidR="00ED721A" w:rsidRDefault="00ED721A" w:rsidP="005368DB">
      <w:pPr>
        <w:rPr>
          <w:rtl/>
          <w:lang w:eastAsia="he-IL"/>
        </w:rPr>
      </w:pPr>
      <w:bookmarkStart w:id="11696" w:name="_ETM_Q39_151000"/>
      <w:bookmarkEnd w:id="11696"/>
      <w:r>
        <w:rPr>
          <w:rFonts w:hint="cs"/>
          <w:rtl/>
          <w:lang w:eastAsia="he-IL"/>
        </w:rPr>
        <w:t>אתה מבין את החוצפה שלך?</w:t>
      </w:r>
    </w:p>
    <w:p w:rsidR="00ED721A" w:rsidRDefault="00ED721A" w:rsidP="00D63B9F">
      <w:pPr>
        <w:rPr>
          <w:rtl/>
          <w:lang w:eastAsia="he-IL"/>
        </w:rPr>
      </w:pPr>
    </w:p>
    <w:p w:rsidR="00ED721A" w:rsidRDefault="00ED721A" w:rsidP="00D63B9F">
      <w:pPr>
        <w:pStyle w:val="af5"/>
        <w:keepNext/>
        <w:rPr>
          <w:rtl/>
        </w:rPr>
      </w:pPr>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1697" w:name="_ETM_Q39_157000"/>
      <w:bookmarkEnd w:id="11697"/>
      <w:r>
        <w:rPr>
          <w:rFonts w:hint="cs"/>
          <w:rtl/>
          <w:lang w:eastAsia="he-IL"/>
        </w:rPr>
        <w:t>למה אתה מצביע נגדם?</w:t>
      </w:r>
    </w:p>
    <w:p w:rsidR="00ED721A" w:rsidRDefault="00ED721A" w:rsidP="00D63B9F">
      <w:pPr>
        <w:rPr>
          <w:rtl/>
          <w:lang w:eastAsia="he-IL"/>
        </w:rPr>
      </w:pPr>
    </w:p>
    <w:p w:rsidR="00ED721A" w:rsidRDefault="00ED721A" w:rsidP="00D63B9F">
      <w:pPr>
        <w:pStyle w:val="-"/>
        <w:keepNext/>
        <w:rPr>
          <w:rtl/>
        </w:rPr>
      </w:pPr>
      <w:bookmarkStart w:id="11698" w:name="ET_speakercontinue_5156_26"/>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698"/>
    </w:p>
    <w:p w:rsidR="00ED721A" w:rsidRDefault="00ED721A" w:rsidP="005368DB">
      <w:pPr>
        <w:rPr>
          <w:rtl/>
          <w:lang w:eastAsia="he-IL"/>
        </w:rPr>
      </w:pPr>
    </w:p>
    <w:p w:rsidR="00ED721A" w:rsidRDefault="00ED721A" w:rsidP="00D63B9F">
      <w:pPr>
        <w:rPr>
          <w:rtl/>
          <w:lang w:eastAsia="he-IL"/>
        </w:rPr>
      </w:pPr>
      <w:r>
        <w:rPr>
          <w:rFonts w:hint="cs"/>
          <w:rtl/>
          <w:lang w:eastAsia="he-IL"/>
        </w:rPr>
        <w:t>אתה מבין את החוצפה שלך?</w:t>
      </w:r>
    </w:p>
    <w:p w:rsidR="00ED721A" w:rsidRDefault="00ED721A" w:rsidP="00D63B9F">
      <w:pPr>
        <w:rPr>
          <w:rtl/>
          <w:lang w:eastAsia="he-IL"/>
        </w:rPr>
      </w:pPr>
      <w:bookmarkStart w:id="11699" w:name="_ETM_Q39_158000"/>
      <w:bookmarkEnd w:id="11699"/>
    </w:p>
    <w:p w:rsidR="00ED721A" w:rsidRDefault="00ED721A" w:rsidP="00D63B9F">
      <w:pPr>
        <w:pStyle w:val="af5"/>
        <w:keepNext/>
        <w:rPr>
          <w:rtl/>
        </w:rPr>
      </w:pPr>
      <w:bookmarkStart w:id="11700" w:name="ET_interruption_5787_27"/>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0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למה אתה מצביע </w:t>
      </w:r>
      <w:bookmarkStart w:id="11701" w:name="_ETM_Q39_160000"/>
      <w:bookmarkEnd w:id="11701"/>
      <w:r>
        <w:rPr>
          <w:rFonts w:hint="cs"/>
          <w:rtl/>
          <w:lang w:eastAsia="he-IL"/>
        </w:rPr>
        <w:t>נגדם?</w:t>
      </w:r>
    </w:p>
    <w:p w:rsidR="00ED721A" w:rsidRDefault="00ED721A" w:rsidP="00D63B9F">
      <w:pPr>
        <w:rPr>
          <w:rtl/>
          <w:lang w:eastAsia="he-IL"/>
        </w:rPr>
      </w:pPr>
    </w:p>
    <w:p w:rsidR="00ED721A" w:rsidRDefault="00ED721A" w:rsidP="00D63B9F">
      <w:pPr>
        <w:pStyle w:val="-"/>
        <w:keepNext/>
        <w:rPr>
          <w:rtl/>
        </w:rPr>
      </w:pPr>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5368DB">
      <w:pPr>
        <w:rPr>
          <w:rtl/>
          <w:lang w:eastAsia="he-IL"/>
        </w:rPr>
      </w:pPr>
      <w:bookmarkStart w:id="11702" w:name="_ETM_Q39_159000"/>
      <w:bookmarkEnd w:id="11702"/>
      <w:r>
        <w:rPr>
          <w:rFonts w:hint="cs"/>
          <w:rtl/>
          <w:lang w:eastAsia="he-IL"/>
        </w:rPr>
        <w:t xml:space="preserve">אדוני היושב-ראש, חברי הכנסת, מעולם </w:t>
      </w:r>
      <w:r w:rsidR="005368DB">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1703" w:name="ET_interruption_5787_29"/>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03"/>
    </w:p>
    <w:p w:rsidR="00ED721A" w:rsidRDefault="00ED721A" w:rsidP="005368DB">
      <w:pPr>
        <w:rPr>
          <w:rtl/>
          <w:lang w:eastAsia="he-IL"/>
        </w:rPr>
      </w:pPr>
    </w:p>
    <w:p w:rsidR="00ED721A" w:rsidRDefault="00ED721A" w:rsidP="00D63B9F">
      <w:pPr>
        <w:rPr>
          <w:rtl/>
          <w:lang w:eastAsia="he-IL"/>
        </w:rPr>
      </w:pPr>
      <w:bookmarkStart w:id="11704" w:name="_ETM_Q39_161000"/>
      <w:bookmarkEnd w:id="11704"/>
      <w:r>
        <w:rPr>
          <w:rFonts w:hint="cs"/>
          <w:rtl/>
          <w:lang w:eastAsia="he-IL"/>
        </w:rPr>
        <w:t xml:space="preserve">למה אתה </w:t>
      </w:r>
      <w:bookmarkStart w:id="11705" w:name="_ETM_Q39_162000"/>
      <w:bookmarkEnd w:id="11705"/>
      <w:r>
        <w:rPr>
          <w:rFonts w:hint="cs"/>
          <w:rtl/>
          <w:lang w:eastAsia="he-IL"/>
        </w:rPr>
        <w:t>מצביע נגדם?</w:t>
      </w:r>
    </w:p>
    <w:p w:rsidR="00ED721A" w:rsidRDefault="00ED721A" w:rsidP="00D63B9F">
      <w:pPr>
        <w:rPr>
          <w:rtl/>
          <w:lang w:eastAsia="he-IL"/>
        </w:rPr>
      </w:pPr>
    </w:p>
    <w:p w:rsidR="00ED721A" w:rsidRDefault="00ED721A" w:rsidP="00D63B9F">
      <w:pPr>
        <w:pStyle w:val="-"/>
        <w:keepNext/>
        <w:rPr>
          <w:rtl/>
        </w:rPr>
      </w:pPr>
      <w:bookmarkStart w:id="11706" w:name="ET_speakercontinue_5156_30"/>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06"/>
    </w:p>
    <w:p w:rsidR="00ED721A" w:rsidRDefault="00ED721A" w:rsidP="005368DB">
      <w:pPr>
        <w:rPr>
          <w:rtl/>
          <w:lang w:eastAsia="he-IL"/>
        </w:rPr>
      </w:pPr>
    </w:p>
    <w:p w:rsidR="00ED721A" w:rsidRDefault="00ED721A" w:rsidP="00D63B9F">
      <w:pPr>
        <w:rPr>
          <w:rtl/>
          <w:lang w:eastAsia="he-IL"/>
        </w:rPr>
      </w:pPr>
      <w:bookmarkStart w:id="11707" w:name="_ETM_Q39_165000"/>
      <w:bookmarkEnd w:id="11707"/>
      <w:r>
        <w:rPr>
          <w:rFonts w:hint="cs"/>
          <w:rtl/>
          <w:lang w:eastAsia="he-IL"/>
        </w:rPr>
        <w:t xml:space="preserve">אני מתחייב, דרך אגב, </w:t>
      </w:r>
      <w:r w:rsidR="00D70D1D">
        <w:rPr>
          <w:rFonts w:hint="cs"/>
          <w:rtl/>
          <w:lang w:eastAsia="he-IL"/>
        </w:rPr>
        <w:t>ש</w:t>
      </w:r>
      <w:r>
        <w:rPr>
          <w:rFonts w:hint="cs"/>
          <w:rtl/>
          <w:lang w:eastAsia="he-IL"/>
        </w:rPr>
        <w:t xml:space="preserve">לעולם אנחנו לא נפגע בזכויות </w:t>
      </w:r>
      <w:bookmarkStart w:id="11708" w:name="_ETM_Q39_168000"/>
      <w:bookmarkEnd w:id="11708"/>
      <w:r>
        <w:rPr>
          <w:rFonts w:hint="cs"/>
          <w:rtl/>
          <w:lang w:eastAsia="he-IL"/>
        </w:rPr>
        <w:t>שאני מאמין בהן – של הלהט"בים, כמו של כל בן אדם.</w:t>
      </w:r>
    </w:p>
    <w:p w:rsidR="00ED721A" w:rsidRDefault="00ED721A" w:rsidP="00D63B9F">
      <w:pPr>
        <w:rPr>
          <w:rtl/>
          <w:lang w:eastAsia="he-IL"/>
        </w:rPr>
      </w:pPr>
    </w:p>
    <w:p w:rsidR="00ED721A" w:rsidRDefault="00ED721A" w:rsidP="00D63B9F">
      <w:pPr>
        <w:pStyle w:val="af5"/>
        <w:keepNext/>
        <w:rPr>
          <w:rtl/>
        </w:rPr>
      </w:pPr>
      <w:bookmarkStart w:id="11709" w:name="ET_interruption_5787_31"/>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09"/>
    </w:p>
    <w:p w:rsidR="00ED721A" w:rsidRDefault="00ED721A" w:rsidP="005368DB">
      <w:pPr>
        <w:rPr>
          <w:rtl/>
          <w:lang w:eastAsia="he-IL"/>
        </w:rPr>
      </w:pPr>
    </w:p>
    <w:p w:rsidR="00ED721A" w:rsidRPr="004C73B4"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af5"/>
        <w:keepNext/>
        <w:rPr>
          <w:rtl/>
        </w:rPr>
      </w:pPr>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F62DDE">
      <w:pPr>
        <w:rPr>
          <w:rtl/>
          <w:lang w:eastAsia="he-IL"/>
        </w:rPr>
      </w:pPr>
      <w:bookmarkStart w:id="11710" w:name="_ETM_Q39_170000"/>
      <w:bookmarkEnd w:id="11710"/>
      <w:r>
        <w:rPr>
          <w:rFonts w:hint="cs"/>
          <w:rtl/>
          <w:lang w:eastAsia="he-IL"/>
        </w:rPr>
        <w:t>הזכות להפוך להיות אבא זו לא זכות שאתה מאמין בה?</w:t>
      </w:r>
    </w:p>
    <w:p w:rsidR="00ED721A" w:rsidRDefault="00ED721A" w:rsidP="00D63B9F">
      <w:pPr>
        <w:rPr>
          <w:rtl/>
          <w:lang w:eastAsia="he-IL"/>
        </w:rPr>
      </w:pPr>
    </w:p>
    <w:p w:rsidR="00ED721A" w:rsidRDefault="00ED721A" w:rsidP="00D63B9F">
      <w:pPr>
        <w:pStyle w:val="-"/>
        <w:keepNext/>
        <w:rPr>
          <w:rtl/>
        </w:rPr>
      </w:pPr>
      <w:bookmarkStart w:id="11711" w:name="ET_speakercontinue_5156_33"/>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11"/>
    </w:p>
    <w:p w:rsidR="00ED721A" w:rsidRDefault="00ED721A" w:rsidP="005368DB">
      <w:pPr>
        <w:rPr>
          <w:rtl/>
          <w:lang w:eastAsia="he-IL"/>
        </w:rPr>
      </w:pPr>
    </w:p>
    <w:p w:rsidR="00ED721A" w:rsidRDefault="00ED721A" w:rsidP="00F62DDE">
      <w:pPr>
        <w:rPr>
          <w:rtl/>
          <w:lang w:eastAsia="he-IL"/>
        </w:rPr>
      </w:pPr>
      <w:bookmarkStart w:id="11712" w:name="_ETM_Q39_172000"/>
      <w:bookmarkEnd w:id="11712"/>
      <w:r>
        <w:rPr>
          <w:rFonts w:hint="cs"/>
          <w:rtl/>
          <w:lang w:eastAsia="he-IL"/>
        </w:rPr>
        <w:t>אנחנו נתווכח עליה אחרי זה, על מה המושג של פונדקאות.</w:t>
      </w:r>
    </w:p>
    <w:p w:rsidR="00ED721A" w:rsidRDefault="00ED721A" w:rsidP="00D63B9F">
      <w:pPr>
        <w:rPr>
          <w:rtl/>
          <w:lang w:eastAsia="he-IL"/>
        </w:rPr>
      </w:pPr>
      <w:bookmarkStart w:id="11713" w:name="_ETM_Q39_177000"/>
      <w:bookmarkEnd w:id="11713"/>
    </w:p>
    <w:p w:rsidR="00ED721A" w:rsidRDefault="00ED721A" w:rsidP="00D63B9F">
      <w:pPr>
        <w:pStyle w:val="af5"/>
        <w:keepNext/>
        <w:rPr>
          <w:rtl/>
        </w:rPr>
      </w:pPr>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אימוץ. אימוץ.</w:t>
      </w:r>
    </w:p>
    <w:p w:rsidR="00ED721A" w:rsidRDefault="00ED721A" w:rsidP="00D63B9F">
      <w:pPr>
        <w:rPr>
          <w:rtl/>
          <w:lang w:eastAsia="he-IL"/>
        </w:rPr>
      </w:pPr>
      <w:bookmarkStart w:id="11714" w:name="_ETM_Q39_179000"/>
      <w:bookmarkEnd w:id="11714"/>
    </w:p>
    <w:p w:rsidR="00ED721A" w:rsidRDefault="00ED721A" w:rsidP="00D63B9F">
      <w:pPr>
        <w:pStyle w:val="-"/>
        <w:keepNext/>
        <w:rPr>
          <w:rtl/>
        </w:rPr>
      </w:pPr>
      <w:bookmarkStart w:id="11715" w:name="ET_speakercontinue_5156_35"/>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15"/>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איך אתם יודעים להנדס מילים </w:t>
      </w:r>
      <w:r w:rsidR="005368DB">
        <w:rPr>
          <w:rFonts w:hint="cs"/>
          <w:rtl/>
          <w:lang w:eastAsia="he-IL"/>
        </w:rPr>
        <w:t>– –</w:t>
      </w:r>
    </w:p>
    <w:p w:rsidR="00ED721A" w:rsidRDefault="00ED721A" w:rsidP="00D63B9F">
      <w:pPr>
        <w:rPr>
          <w:rtl/>
          <w:lang w:eastAsia="he-IL"/>
        </w:rPr>
      </w:pPr>
    </w:p>
    <w:p w:rsidR="00ED721A" w:rsidRDefault="00ED721A" w:rsidP="00D63B9F">
      <w:pPr>
        <w:pStyle w:val="af5"/>
        <w:keepNext/>
        <w:rPr>
          <w:rtl/>
        </w:rPr>
      </w:pPr>
      <w:bookmarkStart w:id="11716" w:name="ET_interruption_5787_36"/>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16"/>
    </w:p>
    <w:p w:rsidR="00ED721A" w:rsidRDefault="00ED721A" w:rsidP="005368DB">
      <w:pPr>
        <w:rPr>
          <w:rtl/>
          <w:lang w:eastAsia="he-IL"/>
        </w:rPr>
      </w:pPr>
    </w:p>
    <w:p w:rsidR="00ED721A" w:rsidRDefault="00ED721A" w:rsidP="00D63B9F">
      <w:pPr>
        <w:rPr>
          <w:rtl/>
          <w:lang w:eastAsia="he-IL"/>
        </w:rPr>
      </w:pPr>
      <w:r>
        <w:rPr>
          <w:rFonts w:hint="cs"/>
          <w:rtl/>
          <w:lang w:eastAsia="he-IL"/>
        </w:rPr>
        <w:t>אמסלם, הצבעת נגד אימוץ.</w:t>
      </w:r>
    </w:p>
    <w:p w:rsidR="00ED721A" w:rsidRDefault="00ED721A" w:rsidP="00D63B9F">
      <w:pPr>
        <w:rPr>
          <w:rtl/>
          <w:lang w:eastAsia="he-IL"/>
        </w:rPr>
      </w:pPr>
    </w:p>
    <w:p w:rsidR="00ED721A" w:rsidRDefault="00ED721A" w:rsidP="00D63B9F">
      <w:pPr>
        <w:pStyle w:val="-"/>
        <w:keepNext/>
        <w:rPr>
          <w:rtl/>
        </w:rPr>
      </w:pPr>
      <w:bookmarkStart w:id="11717" w:name="ET_speakercontinue_5156_37"/>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17"/>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להנדס את התודעה.</w:t>
      </w:r>
    </w:p>
    <w:p w:rsidR="00ED721A" w:rsidRDefault="00ED721A" w:rsidP="00D63B9F">
      <w:pPr>
        <w:rPr>
          <w:rtl/>
          <w:lang w:eastAsia="he-IL"/>
        </w:rPr>
      </w:pPr>
      <w:bookmarkStart w:id="11718" w:name="_ETM_Q39_181000"/>
      <w:bookmarkEnd w:id="11718"/>
    </w:p>
    <w:p w:rsidR="00ED721A" w:rsidRDefault="00ED721A" w:rsidP="00D63B9F">
      <w:pPr>
        <w:pStyle w:val="af5"/>
        <w:keepNext/>
        <w:rPr>
          <w:rtl/>
        </w:rPr>
      </w:pPr>
      <w:bookmarkStart w:id="11719" w:name="ET_interruption_5787_38"/>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19"/>
    </w:p>
    <w:p w:rsidR="00ED721A" w:rsidRDefault="00ED721A" w:rsidP="005368DB">
      <w:pPr>
        <w:rPr>
          <w:rtl/>
          <w:lang w:eastAsia="he-IL"/>
        </w:rPr>
      </w:pPr>
    </w:p>
    <w:p w:rsidR="00ED721A" w:rsidRDefault="00ED721A" w:rsidP="00D63B9F">
      <w:pPr>
        <w:rPr>
          <w:rtl/>
          <w:lang w:eastAsia="he-IL"/>
        </w:rPr>
      </w:pPr>
      <w:bookmarkStart w:id="11720" w:name="_ETM_Q39_178000"/>
      <w:bookmarkEnd w:id="11720"/>
      <w:r>
        <w:rPr>
          <w:rFonts w:hint="cs"/>
          <w:rtl/>
          <w:lang w:eastAsia="he-IL"/>
        </w:rPr>
        <w:t>הצבעתם נגד אימוץ.</w:t>
      </w:r>
    </w:p>
    <w:p w:rsidR="00ED721A" w:rsidRDefault="00ED721A" w:rsidP="00D63B9F">
      <w:pPr>
        <w:rPr>
          <w:rtl/>
          <w:lang w:eastAsia="he-IL"/>
        </w:rPr>
      </w:pPr>
      <w:bookmarkStart w:id="11721" w:name="_ETM_Q39_183000"/>
      <w:bookmarkEnd w:id="11721"/>
    </w:p>
    <w:p w:rsidR="00ED721A" w:rsidRDefault="00ED721A" w:rsidP="00D63B9F">
      <w:pPr>
        <w:pStyle w:val="-"/>
        <w:keepNext/>
        <w:rPr>
          <w:rtl/>
        </w:rPr>
      </w:pPr>
      <w:bookmarkStart w:id="11722" w:name="ET_speakercontinue_5156_39"/>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22"/>
    </w:p>
    <w:p w:rsidR="00ED721A" w:rsidRDefault="00ED721A" w:rsidP="005368DB">
      <w:pPr>
        <w:rPr>
          <w:rtl/>
          <w:lang w:eastAsia="he-IL"/>
        </w:rPr>
      </w:pPr>
    </w:p>
    <w:p w:rsidR="00ED721A" w:rsidRDefault="00ED721A" w:rsidP="00D63B9F">
      <w:pPr>
        <w:rPr>
          <w:rtl/>
          <w:lang w:eastAsia="he-IL"/>
        </w:rPr>
      </w:pPr>
      <w:r>
        <w:rPr>
          <w:rFonts w:hint="cs"/>
          <w:rtl/>
          <w:lang w:eastAsia="he-IL"/>
        </w:rPr>
        <w:t>בואו נמשיך. לא זה הנושא.</w:t>
      </w:r>
    </w:p>
    <w:p w:rsidR="00ED721A" w:rsidRDefault="00ED721A" w:rsidP="00D63B9F">
      <w:pPr>
        <w:rPr>
          <w:rtl/>
          <w:lang w:eastAsia="he-IL"/>
        </w:rPr>
      </w:pPr>
    </w:p>
    <w:p w:rsidR="00ED721A" w:rsidRDefault="00ED721A" w:rsidP="00D63B9F">
      <w:pPr>
        <w:pStyle w:val="af5"/>
        <w:keepNext/>
        <w:rPr>
          <w:rtl/>
        </w:rPr>
      </w:pPr>
      <w:bookmarkStart w:id="11723" w:name="ET_interruption_קריאות_42"/>
      <w:r w:rsidRPr="004C73B4">
        <w:rPr>
          <w:rStyle w:val="TagStyle"/>
          <w:rtl/>
        </w:rPr>
        <w:t xml:space="preserve"> &lt;&lt; קריאה &gt;&gt; </w:t>
      </w:r>
      <w:r>
        <w:rPr>
          <w:rtl/>
        </w:rPr>
        <w:t>קריאות:</w:t>
      </w:r>
      <w:r w:rsidRPr="004C73B4">
        <w:rPr>
          <w:rStyle w:val="TagStyle"/>
          <w:rtl/>
        </w:rPr>
        <w:t xml:space="preserve"> &lt;&lt; קריאה &gt;&gt;</w:t>
      </w:r>
      <w:r>
        <w:rPr>
          <w:rtl/>
        </w:rPr>
        <w:t xml:space="preserve">   </w:t>
      </w:r>
      <w:bookmarkEnd w:id="11723"/>
    </w:p>
    <w:p w:rsidR="00ED721A" w:rsidRDefault="00ED721A" w:rsidP="005368DB">
      <w:pPr>
        <w:rPr>
          <w:rtl/>
          <w:lang w:eastAsia="he-IL"/>
        </w:rPr>
      </w:pPr>
    </w:p>
    <w:p w:rsidR="00ED721A" w:rsidRDefault="005368DB" w:rsidP="005368DB">
      <w:pPr>
        <w:rPr>
          <w:rtl/>
          <w:lang w:eastAsia="he-IL"/>
        </w:rPr>
      </w:pPr>
      <w:bookmarkStart w:id="11724" w:name="_ETM_Q39_185000"/>
      <w:bookmarkEnd w:id="11724"/>
      <w:r>
        <w:rPr>
          <w:rFonts w:hint="cs"/>
          <w:rtl/>
          <w:lang w:eastAsia="he-IL"/>
        </w:rPr>
        <w:t>– – –</w:t>
      </w:r>
    </w:p>
    <w:p w:rsidR="00ED721A" w:rsidRPr="004C73B4" w:rsidRDefault="00ED721A" w:rsidP="00D63B9F">
      <w:pPr>
        <w:rPr>
          <w:rtl/>
          <w:lang w:eastAsia="he-IL"/>
        </w:rPr>
      </w:pPr>
    </w:p>
    <w:p w:rsidR="00ED721A" w:rsidRDefault="00ED721A" w:rsidP="00D63B9F">
      <w:pPr>
        <w:pStyle w:val="af6"/>
        <w:keepNext/>
        <w:rPr>
          <w:rtl/>
        </w:rPr>
      </w:pPr>
      <w:r w:rsidRPr="004C73B4">
        <w:rPr>
          <w:rStyle w:val="TagStyle"/>
          <w:rtl/>
        </w:rPr>
        <w:t xml:space="preserve"> &lt;&lt; יור &gt;&gt; </w:t>
      </w:r>
      <w:r>
        <w:rPr>
          <w:rtl/>
        </w:rPr>
        <w:t>היו"ר אוריאל בוסו:</w:t>
      </w:r>
      <w:r w:rsidRPr="004C73B4">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חברי הכנסת.</w:t>
      </w:r>
    </w:p>
    <w:p w:rsidR="00ED721A" w:rsidRDefault="00ED721A" w:rsidP="00D63B9F">
      <w:pPr>
        <w:rPr>
          <w:rtl/>
          <w:lang w:eastAsia="he-IL"/>
        </w:rPr>
      </w:pPr>
    </w:p>
    <w:p w:rsidR="00ED721A" w:rsidRDefault="00ED721A" w:rsidP="00D63B9F">
      <w:pPr>
        <w:pStyle w:val="af5"/>
        <w:keepNext/>
        <w:rPr>
          <w:rtl/>
        </w:rPr>
      </w:pPr>
      <w:bookmarkStart w:id="11725" w:name="ET_interruption_5787_43"/>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25"/>
    </w:p>
    <w:p w:rsidR="00ED721A" w:rsidRDefault="00ED721A" w:rsidP="005368DB">
      <w:pPr>
        <w:rPr>
          <w:rtl/>
          <w:lang w:eastAsia="he-IL"/>
        </w:rPr>
      </w:pPr>
    </w:p>
    <w:p w:rsidR="00ED721A" w:rsidRPr="004C73B4" w:rsidRDefault="00ED721A" w:rsidP="00D63B9F">
      <w:pPr>
        <w:rPr>
          <w:rtl/>
          <w:lang w:eastAsia="he-IL"/>
        </w:rPr>
      </w:pPr>
      <w:bookmarkStart w:id="11726" w:name="_ETM_Q39_182000"/>
      <w:bookmarkStart w:id="11727" w:name="_ETM_Q39_184000"/>
      <w:bookmarkEnd w:id="11726"/>
      <w:bookmarkEnd w:id="11727"/>
      <w:r>
        <w:rPr>
          <w:rFonts w:hint="cs"/>
          <w:rtl/>
          <w:lang w:eastAsia="he-IL"/>
        </w:rPr>
        <w:t>הצבעת נגד אימוץ?</w:t>
      </w:r>
    </w:p>
    <w:p w:rsidR="00ED721A" w:rsidRDefault="00ED721A" w:rsidP="00D63B9F">
      <w:pPr>
        <w:rPr>
          <w:rtl/>
          <w:lang w:eastAsia="he-IL"/>
        </w:rPr>
      </w:pPr>
    </w:p>
    <w:p w:rsidR="00ED721A" w:rsidRDefault="00ED721A" w:rsidP="00D63B9F">
      <w:pPr>
        <w:pStyle w:val="af6"/>
        <w:keepNext/>
        <w:rPr>
          <w:rtl/>
        </w:rPr>
      </w:pPr>
      <w:r w:rsidRPr="004C73B4">
        <w:rPr>
          <w:rStyle w:val="TagStyle"/>
          <w:rtl/>
        </w:rPr>
        <w:t xml:space="preserve"> &lt;&lt; יור &gt;&gt; </w:t>
      </w:r>
      <w:r>
        <w:rPr>
          <w:rtl/>
        </w:rPr>
        <w:t>היו"ר אוריאל בוסו:</w:t>
      </w:r>
      <w:r w:rsidRPr="004C73B4">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1728" w:name="_ETM_Q39_186000"/>
      <w:bookmarkEnd w:id="11728"/>
      <w:r>
        <w:rPr>
          <w:rFonts w:hint="cs"/>
          <w:rtl/>
          <w:lang w:eastAsia="he-IL"/>
        </w:rPr>
        <w:t>אתם מפריעים לי.</w:t>
      </w:r>
    </w:p>
    <w:p w:rsidR="00ED721A" w:rsidRDefault="00ED721A" w:rsidP="00D63B9F">
      <w:pPr>
        <w:rPr>
          <w:rtl/>
          <w:lang w:eastAsia="he-IL"/>
        </w:rPr>
      </w:pPr>
    </w:p>
    <w:p w:rsidR="00ED721A" w:rsidRDefault="00ED721A" w:rsidP="00D63B9F">
      <w:pPr>
        <w:pStyle w:val="af5"/>
        <w:keepNext/>
        <w:rPr>
          <w:rtl/>
        </w:rPr>
      </w:pPr>
      <w:bookmarkStart w:id="11729" w:name="ET_interruption_קריאות_45"/>
      <w:r w:rsidRPr="004C73B4">
        <w:rPr>
          <w:rStyle w:val="TagStyle"/>
          <w:rtl/>
        </w:rPr>
        <w:t xml:space="preserve"> &lt;&lt; קריאה &gt;&gt; </w:t>
      </w:r>
      <w:r>
        <w:rPr>
          <w:rtl/>
        </w:rPr>
        <w:t>קריאות:</w:t>
      </w:r>
      <w:r w:rsidRPr="004C73B4">
        <w:rPr>
          <w:rStyle w:val="TagStyle"/>
          <w:rtl/>
        </w:rPr>
        <w:t xml:space="preserve"> &lt;&lt; קריאה &gt;&gt;</w:t>
      </w:r>
      <w:r>
        <w:rPr>
          <w:rtl/>
        </w:rPr>
        <w:t xml:space="preserve">   </w:t>
      </w:r>
      <w:bookmarkEnd w:id="11729"/>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af6"/>
        <w:keepNext/>
        <w:rPr>
          <w:rtl/>
        </w:rPr>
      </w:pPr>
      <w:r w:rsidRPr="004C73B4">
        <w:rPr>
          <w:rStyle w:val="TagStyle"/>
          <w:rtl/>
        </w:rPr>
        <w:t xml:space="preserve"> &lt;&lt; יור &gt;&gt; </w:t>
      </w:r>
      <w:r>
        <w:rPr>
          <w:rtl/>
        </w:rPr>
        <w:t>היו"ר אוריאל בוסו:</w:t>
      </w:r>
      <w:r w:rsidRPr="004C73B4">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1730" w:name="_ETM_Q39_189000"/>
      <w:bookmarkEnd w:id="11730"/>
      <w:r>
        <w:rPr>
          <w:rFonts w:hint="cs"/>
          <w:rtl/>
          <w:lang w:eastAsia="he-IL"/>
        </w:rPr>
        <w:t>חברי הכנסת.</w:t>
      </w:r>
    </w:p>
    <w:p w:rsidR="00ED721A" w:rsidRDefault="00ED721A" w:rsidP="00D63B9F">
      <w:pPr>
        <w:rPr>
          <w:rtl/>
          <w:lang w:eastAsia="he-IL"/>
        </w:rPr>
      </w:pPr>
    </w:p>
    <w:p w:rsidR="00ED721A" w:rsidRDefault="00ED721A" w:rsidP="00D63B9F">
      <w:pPr>
        <w:pStyle w:val="-"/>
        <w:keepNext/>
        <w:rPr>
          <w:rtl/>
        </w:rPr>
      </w:pPr>
      <w:bookmarkStart w:id="11731" w:name="ET_speakercontinue_5156_47"/>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31"/>
    </w:p>
    <w:p w:rsidR="00ED721A" w:rsidRDefault="00ED721A" w:rsidP="005368DB">
      <w:pPr>
        <w:rPr>
          <w:rtl/>
          <w:lang w:eastAsia="he-IL"/>
        </w:rPr>
      </w:pPr>
    </w:p>
    <w:p w:rsidR="00ED721A" w:rsidRDefault="00ED721A" w:rsidP="005368DB">
      <w:pPr>
        <w:rPr>
          <w:rtl/>
          <w:lang w:eastAsia="he-IL"/>
        </w:rPr>
      </w:pPr>
      <w:bookmarkStart w:id="11732" w:name="_ETM_Q39_188000"/>
      <w:bookmarkEnd w:id="11732"/>
      <w:r>
        <w:rPr>
          <w:rFonts w:hint="cs"/>
          <w:rtl/>
          <w:lang w:eastAsia="he-IL"/>
        </w:rPr>
        <w:t xml:space="preserve">אדוני היושב-ראש </w:t>
      </w:r>
      <w:r w:rsidR="005368DB">
        <w:rPr>
          <w:rFonts w:hint="cs"/>
          <w:rtl/>
          <w:lang w:eastAsia="he-IL"/>
        </w:rPr>
        <w:t>– – –</w:t>
      </w:r>
    </w:p>
    <w:p w:rsidR="00ED721A" w:rsidRDefault="00ED721A" w:rsidP="00D63B9F">
      <w:pPr>
        <w:rPr>
          <w:rtl/>
          <w:lang w:eastAsia="he-IL"/>
        </w:rPr>
      </w:pPr>
      <w:bookmarkStart w:id="11733" w:name="_ETM_Q39_191000"/>
      <w:bookmarkEnd w:id="11733"/>
    </w:p>
    <w:p w:rsidR="00ED721A" w:rsidRDefault="00ED721A" w:rsidP="00D63B9F">
      <w:pPr>
        <w:pStyle w:val="af5"/>
        <w:keepNext/>
        <w:rPr>
          <w:rtl/>
        </w:rPr>
      </w:pPr>
      <w:bookmarkStart w:id="11734" w:name="ET_interruption_קריאות_48"/>
      <w:r w:rsidRPr="004C73B4">
        <w:rPr>
          <w:rStyle w:val="TagStyle"/>
          <w:rtl/>
        </w:rPr>
        <w:t xml:space="preserve"> &lt;&lt; קריאה &gt;&gt; </w:t>
      </w:r>
      <w:r>
        <w:rPr>
          <w:rtl/>
        </w:rPr>
        <w:t>קריאות:</w:t>
      </w:r>
      <w:r w:rsidRPr="004C73B4">
        <w:rPr>
          <w:rStyle w:val="TagStyle"/>
          <w:rtl/>
        </w:rPr>
        <w:t xml:space="preserve"> &lt;&lt; קריאה &gt;&gt;</w:t>
      </w:r>
      <w:r>
        <w:rPr>
          <w:rtl/>
        </w:rPr>
        <w:t xml:space="preserve">   </w:t>
      </w:r>
      <w:bookmarkEnd w:id="11734"/>
    </w:p>
    <w:p w:rsidR="00ED721A" w:rsidRDefault="00ED721A" w:rsidP="005368DB">
      <w:pPr>
        <w:rPr>
          <w:rtl/>
          <w:lang w:eastAsia="he-IL"/>
        </w:rPr>
      </w:pPr>
    </w:p>
    <w:p w:rsidR="00ED721A" w:rsidRDefault="005368DB" w:rsidP="005368DB">
      <w:pPr>
        <w:rPr>
          <w:rtl/>
          <w:lang w:eastAsia="he-IL"/>
        </w:rPr>
      </w:pPr>
      <w:bookmarkStart w:id="11735" w:name="_ETM_Q39_190000"/>
      <w:bookmarkEnd w:id="11735"/>
      <w:r>
        <w:rPr>
          <w:rFonts w:hint="cs"/>
          <w:rtl/>
          <w:lang w:eastAsia="he-IL"/>
        </w:rPr>
        <w:t>– – –</w:t>
      </w:r>
    </w:p>
    <w:p w:rsidR="00ED721A" w:rsidRDefault="00ED721A" w:rsidP="00D63B9F">
      <w:pPr>
        <w:rPr>
          <w:rtl/>
          <w:lang w:eastAsia="he-IL"/>
        </w:rPr>
      </w:pPr>
      <w:bookmarkStart w:id="11736" w:name="_ETM_Q39_193000"/>
      <w:bookmarkEnd w:id="11736"/>
    </w:p>
    <w:p w:rsidR="00ED721A" w:rsidRDefault="00ED721A" w:rsidP="00D63B9F">
      <w:pPr>
        <w:pStyle w:val="-"/>
        <w:keepNext/>
        <w:rPr>
          <w:rtl/>
        </w:rPr>
      </w:pPr>
      <w:bookmarkStart w:id="11737" w:name="ET_speakercontinue_5156_49"/>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37"/>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דרך אגב, </w:t>
      </w:r>
      <w:bookmarkStart w:id="11738" w:name="_ETM_Q39_194000"/>
      <w:bookmarkEnd w:id="11738"/>
      <w:r>
        <w:rPr>
          <w:rFonts w:hint="cs"/>
          <w:rtl/>
          <w:lang w:eastAsia="he-IL"/>
        </w:rPr>
        <w:t>למה לא הבאת את החוק כשהייתם?</w:t>
      </w:r>
    </w:p>
    <w:p w:rsidR="00ED721A" w:rsidRDefault="00ED721A" w:rsidP="00D63B9F">
      <w:pPr>
        <w:rPr>
          <w:rtl/>
          <w:lang w:eastAsia="he-IL"/>
        </w:rPr>
      </w:pPr>
    </w:p>
    <w:p w:rsidR="00ED721A" w:rsidRDefault="00ED721A" w:rsidP="00D63B9F">
      <w:pPr>
        <w:pStyle w:val="af5"/>
        <w:keepNext/>
        <w:rPr>
          <w:rtl/>
        </w:rPr>
      </w:pPr>
      <w:bookmarkStart w:id="11739" w:name="ET_interruption_קריאות_50"/>
      <w:r w:rsidRPr="004C73B4">
        <w:rPr>
          <w:rStyle w:val="TagStyle"/>
          <w:rtl/>
        </w:rPr>
        <w:t xml:space="preserve"> &lt;&lt; קריאה &gt;&gt; </w:t>
      </w:r>
      <w:r>
        <w:rPr>
          <w:rtl/>
        </w:rPr>
        <w:t>קריאות:</w:t>
      </w:r>
      <w:r w:rsidRPr="004C73B4">
        <w:rPr>
          <w:rStyle w:val="TagStyle"/>
          <w:rtl/>
        </w:rPr>
        <w:t xml:space="preserve"> &lt;&lt; קריאה &gt;&gt;</w:t>
      </w:r>
      <w:r>
        <w:rPr>
          <w:rtl/>
        </w:rPr>
        <w:t xml:space="preserve">   </w:t>
      </w:r>
      <w:bookmarkEnd w:id="11739"/>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740" w:name="ET_speakercontinue_5156_51"/>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4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עד לפני חודשיים </w:t>
      </w:r>
      <w:bookmarkStart w:id="11741" w:name="_ETM_Q39_200000"/>
      <w:bookmarkEnd w:id="11741"/>
      <w:r>
        <w:rPr>
          <w:rFonts w:hint="cs"/>
          <w:rtl/>
          <w:lang w:eastAsia="he-IL"/>
        </w:rPr>
        <w:t>היית בממשלה. למה אתה לא העלית?</w:t>
      </w:r>
    </w:p>
    <w:p w:rsidR="00ED721A" w:rsidRDefault="00ED721A" w:rsidP="00D63B9F">
      <w:pPr>
        <w:rPr>
          <w:rtl/>
          <w:lang w:eastAsia="he-IL"/>
        </w:rPr>
      </w:pPr>
    </w:p>
    <w:p w:rsidR="00ED721A" w:rsidRDefault="00ED721A" w:rsidP="00D63B9F">
      <w:pPr>
        <w:pStyle w:val="af5"/>
        <w:keepNext/>
        <w:rPr>
          <w:rtl/>
        </w:rPr>
      </w:pPr>
      <w:bookmarkStart w:id="11742" w:name="ET_interruption_5786_53"/>
      <w:r w:rsidRPr="004C73B4">
        <w:rPr>
          <w:rStyle w:val="TagStyle"/>
          <w:rtl/>
        </w:rPr>
        <w:t xml:space="preserve"> &lt;&lt; קריאה &gt;&gt; </w:t>
      </w:r>
      <w:r>
        <w:rPr>
          <w:rtl/>
        </w:rPr>
        <w:t>אופיר כץ (הליכוד):</w:t>
      </w:r>
      <w:r w:rsidRPr="004C73B4">
        <w:rPr>
          <w:rStyle w:val="TagStyle"/>
          <w:rtl/>
        </w:rPr>
        <w:t xml:space="preserve"> &lt;&lt; קריאה &gt;&gt;</w:t>
      </w:r>
      <w:r>
        <w:rPr>
          <w:rtl/>
        </w:rPr>
        <w:t xml:space="preserve">   </w:t>
      </w:r>
      <w:bookmarkEnd w:id="11742"/>
    </w:p>
    <w:p w:rsidR="00ED721A" w:rsidRDefault="00ED721A" w:rsidP="005368DB">
      <w:pPr>
        <w:rPr>
          <w:rtl/>
          <w:lang w:eastAsia="he-IL"/>
        </w:rPr>
      </w:pPr>
    </w:p>
    <w:p w:rsidR="00ED721A" w:rsidRDefault="00ED721A" w:rsidP="00D63B9F">
      <w:pPr>
        <w:rPr>
          <w:rtl/>
          <w:lang w:eastAsia="he-IL"/>
        </w:rPr>
      </w:pPr>
      <w:bookmarkStart w:id="11743" w:name="_ETM_Q39_204000"/>
      <w:bookmarkEnd w:id="11743"/>
      <w:r>
        <w:rPr>
          <w:rFonts w:hint="cs"/>
          <w:rtl/>
          <w:lang w:eastAsia="he-IL"/>
        </w:rPr>
        <w:t xml:space="preserve">עכשיו? </w:t>
      </w:r>
      <w:bookmarkStart w:id="11744" w:name="_ETM_Q39_203000"/>
      <w:bookmarkEnd w:id="11744"/>
      <w:r>
        <w:rPr>
          <w:rFonts w:hint="cs"/>
          <w:rtl/>
          <w:lang w:eastAsia="he-IL"/>
        </w:rPr>
        <w:t>עכשיו נזכרתם? שנה וחצי הייתם בשלטון</w:t>
      </w:r>
      <w:bookmarkStart w:id="11745" w:name="_ETM_Q39_206000"/>
      <w:bookmarkEnd w:id="11745"/>
      <w:r>
        <w:rPr>
          <w:rFonts w:hint="cs"/>
          <w:rtl/>
          <w:lang w:eastAsia="he-IL"/>
        </w:rPr>
        <w:t>, לא הבאתם את זה. למה עכשיו?</w:t>
      </w:r>
    </w:p>
    <w:p w:rsidR="00ED721A" w:rsidRPr="004C73B4" w:rsidRDefault="00ED721A" w:rsidP="00D63B9F">
      <w:pPr>
        <w:rPr>
          <w:rtl/>
          <w:lang w:eastAsia="he-IL"/>
        </w:rPr>
      </w:pPr>
    </w:p>
    <w:p w:rsidR="00ED721A" w:rsidRDefault="00ED721A" w:rsidP="00D63B9F">
      <w:pPr>
        <w:pStyle w:val="-"/>
        <w:keepNext/>
        <w:rPr>
          <w:rtl/>
        </w:rPr>
      </w:pPr>
      <w:bookmarkStart w:id="11746" w:name="ET_speakercontinue_5156_52"/>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46"/>
    </w:p>
    <w:p w:rsidR="00ED721A" w:rsidRDefault="00ED721A" w:rsidP="005368DB">
      <w:pPr>
        <w:rPr>
          <w:rtl/>
          <w:lang w:eastAsia="he-IL"/>
        </w:rPr>
      </w:pPr>
    </w:p>
    <w:p w:rsidR="00ED721A" w:rsidRDefault="00ED721A" w:rsidP="00D63B9F">
      <w:pPr>
        <w:rPr>
          <w:rtl/>
          <w:lang w:eastAsia="he-IL"/>
        </w:rPr>
      </w:pPr>
      <w:r>
        <w:rPr>
          <w:rFonts w:hint="cs"/>
          <w:rtl/>
          <w:lang w:eastAsia="he-IL"/>
        </w:rPr>
        <w:t>הרצנו, למה לא העלית את החוק?</w:t>
      </w:r>
    </w:p>
    <w:p w:rsidR="00ED721A" w:rsidRDefault="00ED721A" w:rsidP="00D63B9F">
      <w:pPr>
        <w:rPr>
          <w:rtl/>
          <w:lang w:eastAsia="he-IL"/>
        </w:rPr>
      </w:pPr>
      <w:bookmarkStart w:id="11747" w:name="_ETM_Q39_208000"/>
      <w:bookmarkEnd w:id="11747"/>
    </w:p>
    <w:p w:rsidR="00ED721A" w:rsidRDefault="00ED721A" w:rsidP="00D63B9F">
      <w:pPr>
        <w:pStyle w:val="af5"/>
        <w:keepNext/>
        <w:rPr>
          <w:rtl/>
        </w:rPr>
      </w:pPr>
      <w:bookmarkStart w:id="11748" w:name="ET_interruption_קריאות_54"/>
      <w:r w:rsidRPr="004C73B4">
        <w:rPr>
          <w:rStyle w:val="TagStyle"/>
          <w:rtl/>
        </w:rPr>
        <w:t xml:space="preserve"> &lt;&lt; קריאה &gt;&gt; </w:t>
      </w:r>
      <w:r>
        <w:rPr>
          <w:rtl/>
        </w:rPr>
        <w:t>קריאות:</w:t>
      </w:r>
      <w:r w:rsidRPr="004C73B4">
        <w:rPr>
          <w:rStyle w:val="TagStyle"/>
          <w:rtl/>
        </w:rPr>
        <w:t xml:space="preserve"> &lt;&lt; קריאה &gt;&gt;</w:t>
      </w:r>
      <w:r>
        <w:rPr>
          <w:rtl/>
        </w:rPr>
        <w:t xml:space="preserve">   </w:t>
      </w:r>
      <w:bookmarkEnd w:id="11748"/>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bookmarkStart w:id="11749" w:name="_ETM_Q39_209000"/>
      <w:bookmarkEnd w:id="11749"/>
    </w:p>
    <w:p w:rsidR="00ED721A" w:rsidRDefault="00ED721A" w:rsidP="00D63B9F">
      <w:pPr>
        <w:pStyle w:val="-"/>
        <w:keepNext/>
        <w:rPr>
          <w:rtl/>
        </w:rPr>
      </w:pPr>
      <w:bookmarkStart w:id="11750" w:name="ET_speakercontinue_5156_55"/>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5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הרצנו, למה לא העלית את החוק </w:t>
      </w:r>
      <w:bookmarkStart w:id="11751" w:name="_ETM_Q39_211000"/>
      <w:bookmarkEnd w:id="11751"/>
      <w:r>
        <w:rPr>
          <w:rFonts w:hint="cs"/>
          <w:rtl/>
          <w:lang w:eastAsia="he-IL"/>
        </w:rPr>
        <w:t xml:space="preserve">לממשלה כשהיית בה חבר? </w:t>
      </w:r>
      <w:bookmarkStart w:id="11752" w:name="_ETM_Q39_216000"/>
      <w:bookmarkEnd w:id="11752"/>
    </w:p>
    <w:p w:rsidR="00ED721A" w:rsidRDefault="00ED721A" w:rsidP="00D63B9F">
      <w:pPr>
        <w:rPr>
          <w:rtl/>
          <w:lang w:eastAsia="he-IL"/>
        </w:rPr>
      </w:pPr>
      <w:bookmarkStart w:id="11753" w:name="_ETM_Q39_236831"/>
      <w:bookmarkStart w:id="11754" w:name="_ETM_Q39_237061"/>
      <w:bookmarkEnd w:id="11753"/>
      <w:bookmarkEnd w:id="11754"/>
    </w:p>
    <w:p w:rsidR="00ED721A" w:rsidRDefault="00ED721A" w:rsidP="00D63B9F">
      <w:pPr>
        <w:pStyle w:val="af5"/>
        <w:keepNext/>
        <w:rPr>
          <w:rtl/>
        </w:rPr>
      </w:pPr>
      <w:bookmarkStart w:id="11755" w:name="ET_interruption_5787_56"/>
      <w:r w:rsidRPr="004C73B4">
        <w:rPr>
          <w:rStyle w:val="TagStyle"/>
          <w:rtl/>
        </w:rPr>
        <w:t xml:space="preserve"> &lt;&lt; קריאה &gt;&gt; </w:t>
      </w:r>
      <w:r>
        <w:rPr>
          <w:rtl/>
        </w:rPr>
        <w:t>יוראי להב הרצנו (יש עתיד):</w:t>
      </w:r>
      <w:r w:rsidRPr="004C73B4">
        <w:rPr>
          <w:rStyle w:val="TagStyle"/>
          <w:rtl/>
        </w:rPr>
        <w:t xml:space="preserve"> &lt;&lt; קריאה &gt;&gt;</w:t>
      </w:r>
      <w:r>
        <w:rPr>
          <w:rtl/>
        </w:rPr>
        <w:t xml:space="preserve">   </w:t>
      </w:r>
      <w:bookmarkEnd w:id="11755"/>
    </w:p>
    <w:p w:rsidR="00ED721A" w:rsidRDefault="00ED721A" w:rsidP="005368DB">
      <w:pPr>
        <w:rPr>
          <w:rtl/>
          <w:lang w:eastAsia="he-IL"/>
        </w:rPr>
      </w:pPr>
    </w:p>
    <w:p w:rsidR="00ED721A" w:rsidRDefault="00ED721A" w:rsidP="00F62DDE">
      <w:pPr>
        <w:rPr>
          <w:rtl/>
          <w:lang w:eastAsia="he-IL"/>
        </w:rPr>
      </w:pPr>
      <w:bookmarkStart w:id="11756" w:name="_ETM_Q39_217000"/>
      <w:bookmarkStart w:id="11757" w:name="_ETM_Q39_202000"/>
      <w:bookmarkStart w:id="11758" w:name="_ETM_Q39_199000"/>
      <w:bookmarkEnd w:id="11756"/>
      <w:bookmarkEnd w:id="11757"/>
      <w:bookmarkEnd w:id="11758"/>
      <w:r>
        <w:rPr>
          <w:rFonts w:hint="cs"/>
          <w:rtl/>
          <w:lang w:eastAsia="he-IL"/>
        </w:rPr>
        <w:t>עבדנו, לא הספקנו.</w:t>
      </w:r>
    </w:p>
    <w:p w:rsidR="00ED721A" w:rsidRDefault="00ED721A" w:rsidP="00D63B9F">
      <w:pPr>
        <w:rPr>
          <w:rtl/>
          <w:lang w:eastAsia="he-IL"/>
        </w:rPr>
      </w:pPr>
      <w:bookmarkStart w:id="11759" w:name="_ETM_Q39_220000"/>
      <w:bookmarkEnd w:id="11759"/>
    </w:p>
    <w:p w:rsidR="00ED721A" w:rsidRDefault="00ED721A" w:rsidP="00D63B9F">
      <w:pPr>
        <w:pStyle w:val="-"/>
        <w:keepNext/>
        <w:rPr>
          <w:rtl/>
        </w:rPr>
      </w:pPr>
      <w:bookmarkStart w:id="11760" w:name="ET_speakercontinue_5156_57"/>
      <w:r w:rsidRPr="004C73B4">
        <w:rPr>
          <w:rStyle w:val="TagStyle"/>
          <w:rtl/>
        </w:rPr>
        <w:t xml:space="preserve"> &lt;&lt; דובר_המשך &gt;&gt; </w:t>
      </w:r>
      <w:r>
        <w:rPr>
          <w:rtl/>
        </w:rPr>
        <w:t>דוד אמסלם (הליכוד):</w:t>
      </w:r>
      <w:r w:rsidRPr="004C73B4">
        <w:rPr>
          <w:rStyle w:val="TagStyle"/>
          <w:rtl/>
        </w:rPr>
        <w:t xml:space="preserve"> &lt;&lt; דובר_המשך &gt;&gt;</w:t>
      </w:r>
      <w:r>
        <w:rPr>
          <w:rtl/>
        </w:rPr>
        <w:t xml:space="preserve">   </w:t>
      </w:r>
      <w:bookmarkEnd w:id="11760"/>
    </w:p>
    <w:p w:rsidR="00ED721A" w:rsidRDefault="00ED721A" w:rsidP="005368DB">
      <w:pPr>
        <w:rPr>
          <w:rtl/>
          <w:lang w:eastAsia="he-IL"/>
        </w:rPr>
      </w:pPr>
    </w:p>
    <w:p w:rsidR="00ED721A" w:rsidRDefault="00ED721A" w:rsidP="00D63B9F">
      <w:pPr>
        <w:rPr>
          <w:rtl/>
          <w:lang w:eastAsia="he-IL"/>
        </w:rPr>
      </w:pPr>
      <w:bookmarkStart w:id="11761" w:name="_ETM_Q39_222000"/>
      <w:bookmarkEnd w:id="11761"/>
      <w:r>
        <w:rPr>
          <w:rFonts w:hint="cs"/>
          <w:rtl/>
          <w:lang w:eastAsia="he-IL"/>
        </w:rPr>
        <w:t>שנתיים לא הספקתם?</w:t>
      </w:r>
    </w:p>
    <w:p w:rsidR="00ED721A" w:rsidRDefault="00ED721A" w:rsidP="00D63B9F">
      <w:pPr>
        <w:rPr>
          <w:rtl/>
          <w:lang w:eastAsia="he-IL"/>
        </w:rPr>
      </w:pPr>
    </w:p>
    <w:p w:rsidR="00ED721A" w:rsidRDefault="00ED721A" w:rsidP="00D63B9F">
      <w:pPr>
        <w:pStyle w:val="af5"/>
        <w:keepNext/>
        <w:rPr>
          <w:rtl/>
        </w:rPr>
      </w:pPr>
      <w:bookmarkStart w:id="11762" w:name="ET_interruption_5787_58"/>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762"/>
    </w:p>
    <w:p w:rsidR="00ED721A" w:rsidRDefault="00ED721A" w:rsidP="005368DB">
      <w:pPr>
        <w:rPr>
          <w:rtl/>
          <w:lang w:eastAsia="he-IL"/>
        </w:rPr>
      </w:pPr>
    </w:p>
    <w:p w:rsidR="00ED721A" w:rsidRDefault="00ED721A" w:rsidP="00D63B9F">
      <w:pPr>
        <w:rPr>
          <w:rtl/>
          <w:lang w:eastAsia="he-IL"/>
        </w:rPr>
      </w:pPr>
      <w:bookmarkStart w:id="11763" w:name="_ETM_Q39_223000"/>
      <w:bookmarkStart w:id="11764" w:name="_ETM_Q39_221000"/>
      <w:bookmarkEnd w:id="11763"/>
      <w:bookmarkEnd w:id="11764"/>
      <w:r>
        <w:rPr>
          <w:rFonts w:hint="cs"/>
          <w:rtl/>
          <w:lang w:eastAsia="he-IL"/>
        </w:rPr>
        <w:t>למה הצבעת נגד? למה הצבעת נגד?</w:t>
      </w:r>
    </w:p>
    <w:p w:rsidR="00ED721A" w:rsidRDefault="00ED721A" w:rsidP="00D63B9F">
      <w:pPr>
        <w:rPr>
          <w:rtl/>
          <w:lang w:eastAsia="he-IL"/>
        </w:rPr>
      </w:pPr>
    </w:p>
    <w:p w:rsidR="00ED721A" w:rsidRDefault="00ED721A" w:rsidP="00D63B9F">
      <w:pPr>
        <w:pStyle w:val="-"/>
        <w:keepNext/>
        <w:rPr>
          <w:rtl/>
        </w:rPr>
      </w:pPr>
      <w:bookmarkStart w:id="11765" w:name="ET_speakercontinue_5156_5"/>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765"/>
    </w:p>
    <w:p w:rsidR="00ED721A" w:rsidRDefault="00ED721A" w:rsidP="005368DB">
      <w:pPr>
        <w:rPr>
          <w:rtl/>
          <w:lang w:eastAsia="he-IL"/>
        </w:rPr>
      </w:pPr>
    </w:p>
    <w:p w:rsidR="00ED721A" w:rsidRDefault="00ED721A" w:rsidP="00D63B9F">
      <w:pPr>
        <w:rPr>
          <w:rtl/>
          <w:lang w:eastAsia="he-IL"/>
        </w:rPr>
      </w:pPr>
      <w:bookmarkStart w:id="11766" w:name="_ETM_Q39_225000"/>
      <w:bookmarkEnd w:id="11766"/>
      <w:r>
        <w:rPr>
          <w:rFonts w:hint="cs"/>
          <w:rtl/>
          <w:lang w:eastAsia="he-IL"/>
        </w:rPr>
        <w:t xml:space="preserve">בגלל שאתה צבוע, הרצנו. הבוס שלך החליט שהוא צריך את </w:t>
      </w:r>
      <w:bookmarkStart w:id="11767" w:name="_ETM_Q39_231000"/>
      <w:bookmarkEnd w:id="11767"/>
      <w:r>
        <w:rPr>
          <w:rFonts w:hint="cs"/>
          <w:rtl/>
          <w:lang w:eastAsia="he-IL"/>
        </w:rPr>
        <w:t>מנסור עבאס.</w:t>
      </w:r>
    </w:p>
    <w:p w:rsidR="00ED721A" w:rsidRDefault="00ED721A" w:rsidP="00D63B9F">
      <w:pPr>
        <w:rPr>
          <w:rtl/>
          <w:lang w:eastAsia="he-IL"/>
        </w:rPr>
      </w:pPr>
      <w:bookmarkStart w:id="11768" w:name="_ETM_Q39_229000"/>
      <w:bookmarkEnd w:id="11768"/>
    </w:p>
    <w:p w:rsidR="00ED721A" w:rsidRDefault="00ED721A" w:rsidP="00D63B9F">
      <w:pPr>
        <w:pStyle w:val="af5"/>
        <w:keepNext/>
        <w:rPr>
          <w:rtl/>
        </w:rPr>
      </w:pPr>
      <w:bookmarkStart w:id="11769" w:name="ET_interruption_5787_59"/>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769"/>
    </w:p>
    <w:p w:rsidR="00ED721A" w:rsidRDefault="00ED721A" w:rsidP="005368DB">
      <w:pPr>
        <w:rPr>
          <w:rtl/>
          <w:lang w:eastAsia="he-IL"/>
        </w:rPr>
      </w:pPr>
    </w:p>
    <w:p w:rsidR="00ED721A" w:rsidRDefault="00ED721A" w:rsidP="00D63B9F">
      <w:pPr>
        <w:rPr>
          <w:rtl/>
          <w:lang w:eastAsia="he-IL"/>
        </w:rPr>
      </w:pPr>
      <w:bookmarkStart w:id="11770" w:name="_ETM_Q39_230000"/>
      <w:bookmarkEnd w:id="11770"/>
      <w:r>
        <w:rPr>
          <w:rFonts w:hint="cs"/>
          <w:rtl/>
          <w:lang w:eastAsia="he-IL"/>
        </w:rPr>
        <w:t>אתה צבוע.</w:t>
      </w:r>
    </w:p>
    <w:p w:rsidR="00ED721A" w:rsidRDefault="00ED721A" w:rsidP="00D63B9F">
      <w:pPr>
        <w:rPr>
          <w:rtl/>
          <w:lang w:eastAsia="he-IL"/>
        </w:rPr>
      </w:pPr>
    </w:p>
    <w:p w:rsidR="00ED721A" w:rsidRDefault="00ED721A" w:rsidP="00D63B9F">
      <w:pPr>
        <w:pStyle w:val="af6"/>
        <w:keepNext/>
        <w:rPr>
          <w:rtl/>
        </w:rPr>
      </w:pPr>
      <w:r w:rsidRPr="00A61379">
        <w:rPr>
          <w:rStyle w:val="TagStyle"/>
          <w:rtl/>
        </w:rPr>
        <w:t xml:space="preserve"> &lt;&lt; יור &gt;&gt; </w:t>
      </w:r>
      <w:r>
        <w:rPr>
          <w:rtl/>
        </w:rPr>
        <w:t>היו"ר אוריאל בוסו:</w:t>
      </w:r>
      <w:r w:rsidRPr="00A61379">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חברי הכנסת. חברי הכנסת.</w:t>
      </w:r>
    </w:p>
    <w:p w:rsidR="00ED721A" w:rsidRDefault="00ED721A" w:rsidP="00D63B9F">
      <w:pPr>
        <w:rPr>
          <w:rtl/>
          <w:lang w:eastAsia="he-IL"/>
        </w:rPr>
      </w:pPr>
    </w:p>
    <w:p w:rsidR="00ED721A" w:rsidRDefault="00ED721A" w:rsidP="00D63B9F">
      <w:pPr>
        <w:pStyle w:val="-"/>
        <w:keepNext/>
        <w:rPr>
          <w:rtl/>
        </w:rPr>
      </w:pPr>
      <w:bookmarkStart w:id="11771" w:name="ET_speakercontinue_5156_61"/>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771"/>
    </w:p>
    <w:p w:rsidR="00ED721A" w:rsidRDefault="00ED721A" w:rsidP="005368DB">
      <w:pPr>
        <w:rPr>
          <w:rtl/>
          <w:lang w:eastAsia="he-IL"/>
        </w:rPr>
      </w:pPr>
    </w:p>
    <w:p w:rsidR="00ED721A" w:rsidRDefault="00ED721A" w:rsidP="005368DB">
      <w:pPr>
        <w:rPr>
          <w:rtl/>
          <w:lang w:eastAsia="he-IL"/>
        </w:rPr>
      </w:pPr>
      <w:bookmarkStart w:id="11772" w:name="_ETM_Q39_233000"/>
      <w:bookmarkEnd w:id="11772"/>
      <w:r>
        <w:rPr>
          <w:rFonts w:hint="cs"/>
          <w:rtl/>
          <w:lang w:eastAsia="he-IL"/>
        </w:rPr>
        <w:t xml:space="preserve">חברי הכנסת, אתם מפריעים לי </w:t>
      </w:r>
      <w:r w:rsidR="005368DB">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1773" w:name="ET_interruption_5787_62"/>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773"/>
    </w:p>
    <w:p w:rsidR="00ED721A" w:rsidRDefault="00ED721A" w:rsidP="005368DB">
      <w:pPr>
        <w:rPr>
          <w:rtl/>
          <w:lang w:eastAsia="he-IL"/>
        </w:rPr>
      </w:pPr>
    </w:p>
    <w:p w:rsidR="00ED721A" w:rsidRDefault="00ED721A" w:rsidP="00D63B9F">
      <w:pPr>
        <w:rPr>
          <w:rtl/>
          <w:lang w:eastAsia="he-IL"/>
        </w:rPr>
      </w:pPr>
      <w:r>
        <w:rPr>
          <w:rFonts w:hint="cs"/>
          <w:rtl/>
          <w:lang w:eastAsia="he-IL"/>
        </w:rPr>
        <w:t>למה אתה מצביע נגדם?</w:t>
      </w:r>
    </w:p>
    <w:p w:rsidR="00ED721A" w:rsidRDefault="00ED721A" w:rsidP="00D63B9F">
      <w:pPr>
        <w:rPr>
          <w:rtl/>
          <w:lang w:eastAsia="he-IL"/>
        </w:rPr>
      </w:pPr>
      <w:bookmarkStart w:id="11774" w:name="_ETM_Q39_234000"/>
      <w:bookmarkEnd w:id="11774"/>
    </w:p>
    <w:p w:rsidR="00ED721A" w:rsidRDefault="00ED721A" w:rsidP="00D63B9F">
      <w:pPr>
        <w:pStyle w:val="af5"/>
        <w:keepNext/>
        <w:rPr>
          <w:rtl/>
        </w:rPr>
      </w:pPr>
      <w:bookmarkStart w:id="11775" w:name="ET_interruption_קריאות_63"/>
      <w:r w:rsidRPr="00A61379">
        <w:rPr>
          <w:rStyle w:val="TagStyle"/>
          <w:rtl/>
        </w:rPr>
        <w:t xml:space="preserve"> &lt;&lt; קריאה &gt;&gt; </w:t>
      </w:r>
      <w:r>
        <w:rPr>
          <w:rtl/>
        </w:rPr>
        <w:t>קריאות:</w:t>
      </w:r>
      <w:r w:rsidRPr="00A61379">
        <w:rPr>
          <w:rStyle w:val="TagStyle"/>
          <w:rtl/>
        </w:rPr>
        <w:t xml:space="preserve"> &lt;&lt; קריאה &gt;&gt;</w:t>
      </w:r>
      <w:r>
        <w:rPr>
          <w:rtl/>
        </w:rPr>
        <w:t xml:space="preserve">   </w:t>
      </w:r>
      <w:bookmarkEnd w:id="11775"/>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776" w:name="ET_speakercontinue_5156_64"/>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776"/>
    </w:p>
    <w:p w:rsidR="00ED721A" w:rsidRDefault="00ED721A" w:rsidP="005368DB">
      <w:pPr>
        <w:rPr>
          <w:rtl/>
          <w:lang w:eastAsia="he-IL"/>
        </w:rPr>
      </w:pPr>
    </w:p>
    <w:p w:rsidR="00ED721A" w:rsidRDefault="00ED721A" w:rsidP="00D63B9F">
      <w:pPr>
        <w:rPr>
          <w:rtl/>
          <w:lang w:eastAsia="he-IL"/>
        </w:rPr>
      </w:pPr>
      <w:bookmarkStart w:id="11777" w:name="_ETM_Q39_236000"/>
      <w:bookmarkEnd w:id="11777"/>
      <w:r>
        <w:rPr>
          <w:rFonts w:hint="cs"/>
          <w:rtl/>
          <w:lang w:eastAsia="he-IL"/>
        </w:rPr>
        <w:t>עוד לא התחלתי, אדוני היושב-ראש.</w:t>
      </w:r>
    </w:p>
    <w:p w:rsidR="00ED721A" w:rsidRDefault="00ED721A" w:rsidP="00D63B9F">
      <w:pPr>
        <w:rPr>
          <w:rtl/>
          <w:lang w:eastAsia="he-IL"/>
        </w:rPr>
      </w:pPr>
      <w:bookmarkStart w:id="11778" w:name="_ETM_Q39_237000"/>
      <w:bookmarkEnd w:id="11778"/>
    </w:p>
    <w:p w:rsidR="00ED721A" w:rsidRDefault="00ED721A" w:rsidP="00D63B9F">
      <w:pPr>
        <w:pStyle w:val="af6"/>
        <w:keepNext/>
        <w:rPr>
          <w:rtl/>
        </w:rPr>
      </w:pPr>
      <w:bookmarkStart w:id="11779" w:name="ET_yor_6488_65"/>
      <w:r w:rsidRPr="00A61379">
        <w:rPr>
          <w:rStyle w:val="TagStyle"/>
          <w:rtl/>
        </w:rPr>
        <w:t xml:space="preserve"> &lt;&lt; יור &gt;&gt; </w:t>
      </w:r>
      <w:r>
        <w:rPr>
          <w:rtl/>
        </w:rPr>
        <w:t>היו"ר אוריאל בוסו:</w:t>
      </w:r>
      <w:r w:rsidRPr="00A61379">
        <w:rPr>
          <w:rStyle w:val="TagStyle"/>
          <w:rtl/>
        </w:rPr>
        <w:t xml:space="preserve"> &lt;&lt; יור &gt;&gt;</w:t>
      </w:r>
      <w:r>
        <w:rPr>
          <w:rtl/>
        </w:rPr>
        <w:t xml:space="preserve">   </w:t>
      </w:r>
      <w:bookmarkEnd w:id="11779"/>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עצרתי לך את </w:t>
      </w:r>
      <w:r w:rsidR="005368DB">
        <w:rPr>
          <w:rFonts w:hint="cs"/>
          <w:rtl/>
          <w:lang w:eastAsia="he-IL"/>
        </w:rPr>
        <w:t>– – –</w:t>
      </w:r>
    </w:p>
    <w:p w:rsidR="00ED721A" w:rsidRDefault="00ED721A" w:rsidP="00D63B9F">
      <w:pPr>
        <w:rPr>
          <w:rtl/>
          <w:lang w:eastAsia="he-IL"/>
        </w:rPr>
      </w:pPr>
    </w:p>
    <w:p w:rsidR="00ED721A" w:rsidRDefault="00ED721A" w:rsidP="00D63B9F">
      <w:pPr>
        <w:pStyle w:val="af5"/>
        <w:keepNext/>
        <w:rPr>
          <w:rtl/>
        </w:rPr>
      </w:pPr>
      <w:r w:rsidRPr="00A61379">
        <w:rPr>
          <w:rStyle w:val="TagStyle"/>
          <w:rtl/>
        </w:rPr>
        <w:t xml:space="preserve"> &lt;&lt; קריאה &gt;&gt; </w:t>
      </w:r>
      <w:r>
        <w:rPr>
          <w:rtl/>
        </w:rPr>
        <w:t>משה סעדה (הליכוד):</w:t>
      </w:r>
      <w:r w:rsidRPr="00A61379">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שלא ירקוד לך </w:t>
      </w:r>
      <w:bookmarkStart w:id="11780" w:name="_ETM_Q39_238000"/>
      <w:bookmarkEnd w:id="11780"/>
      <w:r>
        <w:rPr>
          <w:rFonts w:hint="cs"/>
          <w:rtl/>
          <w:lang w:eastAsia="he-IL"/>
        </w:rPr>
        <w:t>על השולחן. תשמור על השולחן שלו.</w:t>
      </w:r>
    </w:p>
    <w:p w:rsidR="00ED721A" w:rsidRDefault="00ED721A" w:rsidP="00D63B9F">
      <w:pPr>
        <w:rPr>
          <w:rtl/>
          <w:lang w:eastAsia="he-IL"/>
        </w:rPr>
      </w:pPr>
      <w:bookmarkStart w:id="11781" w:name="_ETM_Q39_240000"/>
      <w:bookmarkEnd w:id="11781"/>
    </w:p>
    <w:p w:rsidR="00ED721A" w:rsidRDefault="00ED721A" w:rsidP="00D63B9F">
      <w:pPr>
        <w:pStyle w:val="af5"/>
        <w:keepNext/>
        <w:rPr>
          <w:rtl/>
        </w:rPr>
      </w:pPr>
      <w:bookmarkStart w:id="11782" w:name="ET_interruption_קריאה_67"/>
      <w:r w:rsidRPr="00A61379">
        <w:rPr>
          <w:rStyle w:val="TagStyle"/>
          <w:rtl/>
        </w:rPr>
        <w:t xml:space="preserve"> &lt;&lt; קריאה &gt;&gt; </w:t>
      </w:r>
      <w:r>
        <w:rPr>
          <w:rtl/>
        </w:rPr>
        <w:t>קריאה:</w:t>
      </w:r>
      <w:r w:rsidRPr="00A61379">
        <w:rPr>
          <w:rStyle w:val="TagStyle"/>
          <w:rtl/>
        </w:rPr>
        <w:t xml:space="preserve"> &lt;&lt; קריאה &gt;&gt;</w:t>
      </w:r>
      <w:r>
        <w:rPr>
          <w:rtl/>
        </w:rPr>
        <w:t xml:space="preserve">   </w:t>
      </w:r>
      <w:bookmarkEnd w:id="11782"/>
    </w:p>
    <w:p w:rsidR="00ED721A" w:rsidRDefault="00ED721A" w:rsidP="005368DB">
      <w:pPr>
        <w:rPr>
          <w:rtl/>
          <w:lang w:eastAsia="he-IL"/>
        </w:rPr>
      </w:pPr>
    </w:p>
    <w:p w:rsidR="00ED721A" w:rsidRDefault="00ED721A" w:rsidP="00D63B9F">
      <w:pPr>
        <w:rPr>
          <w:rtl/>
          <w:lang w:eastAsia="he-IL"/>
        </w:rPr>
      </w:pPr>
      <w:r>
        <w:rPr>
          <w:rFonts w:hint="cs"/>
          <w:rtl/>
          <w:lang w:eastAsia="he-IL"/>
        </w:rPr>
        <w:t>תעזור לו. תשמור עליו.</w:t>
      </w:r>
    </w:p>
    <w:p w:rsidR="00ED721A" w:rsidRDefault="00ED721A" w:rsidP="00D63B9F">
      <w:pPr>
        <w:rPr>
          <w:rtl/>
          <w:lang w:eastAsia="he-IL"/>
        </w:rPr>
      </w:pPr>
    </w:p>
    <w:p w:rsidR="00ED721A" w:rsidRDefault="00ED721A" w:rsidP="00D63B9F">
      <w:pPr>
        <w:pStyle w:val="-"/>
        <w:keepNext/>
        <w:rPr>
          <w:rtl/>
        </w:rPr>
      </w:pPr>
      <w:bookmarkStart w:id="11783" w:name="ET_speakercontinue_5156_68"/>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783"/>
    </w:p>
    <w:p w:rsidR="00ED721A" w:rsidRDefault="00ED721A" w:rsidP="005368DB">
      <w:pPr>
        <w:rPr>
          <w:rtl/>
          <w:lang w:eastAsia="he-IL"/>
        </w:rPr>
      </w:pPr>
    </w:p>
    <w:p w:rsidR="00ED721A" w:rsidRDefault="00ED721A" w:rsidP="005368DB">
      <w:pPr>
        <w:rPr>
          <w:rtl/>
          <w:lang w:eastAsia="he-IL"/>
        </w:rPr>
      </w:pPr>
      <w:bookmarkStart w:id="11784" w:name="_ETM_Q39_241000"/>
      <w:bookmarkEnd w:id="11784"/>
      <w:r>
        <w:rPr>
          <w:rFonts w:hint="cs"/>
          <w:rtl/>
          <w:lang w:eastAsia="he-IL"/>
        </w:rPr>
        <w:t xml:space="preserve">אדוני היושב-ראש </w:t>
      </w:r>
      <w:r w:rsidR="005368DB">
        <w:rPr>
          <w:rFonts w:hint="cs"/>
          <w:rtl/>
          <w:lang w:eastAsia="he-IL"/>
        </w:rPr>
        <w:t>– – –</w:t>
      </w:r>
    </w:p>
    <w:p w:rsidR="00ED721A" w:rsidRDefault="00ED721A" w:rsidP="00D63B9F">
      <w:pPr>
        <w:rPr>
          <w:rtl/>
          <w:lang w:eastAsia="he-IL"/>
        </w:rPr>
      </w:pPr>
      <w:bookmarkStart w:id="11785" w:name="_ETM_Q39_245000"/>
      <w:bookmarkEnd w:id="11785"/>
    </w:p>
    <w:p w:rsidR="00ED721A" w:rsidRDefault="00ED721A" w:rsidP="00D63B9F">
      <w:pPr>
        <w:pStyle w:val="af5"/>
        <w:keepNext/>
        <w:rPr>
          <w:rtl/>
        </w:rPr>
      </w:pPr>
      <w:bookmarkStart w:id="11786" w:name="ET_interruption_5787_69"/>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786"/>
    </w:p>
    <w:p w:rsidR="00ED721A" w:rsidRDefault="00ED721A" w:rsidP="005368DB">
      <w:pPr>
        <w:rPr>
          <w:rtl/>
          <w:lang w:eastAsia="he-IL"/>
        </w:rPr>
      </w:pPr>
    </w:p>
    <w:p w:rsidR="00ED721A" w:rsidRDefault="00ED721A" w:rsidP="00D63B9F">
      <w:pPr>
        <w:rPr>
          <w:rtl/>
          <w:lang w:eastAsia="he-IL"/>
        </w:rPr>
      </w:pPr>
      <w:bookmarkStart w:id="11787" w:name="_ETM_Q39_243000"/>
      <w:bookmarkEnd w:id="11787"/>
      <w:r>
        <w:rPr>
          <w:rFonts w:hint="cs"/>
          <w:rtl/>
          <w:lang w:eastAsia="he-IL"/>
        </w:rPr>
        <w:t>אני בעד הקהילה הגאה, שאתה מצביע נגדה.</w:t>
      </w:r>
    </w:p>
    <w:p w:rsidR="00ED721A" w:rsidRDefault="00ED721A" w:rsidP="00D63B9F">
      <w:pPr>
        <w:rPr>
          <w:rtl/>
          <w:lang w:eastAsia="he-IL"/>
        </w:rPr>
      </w:pPr>
    </w:p>
    <w:p w:rsidR="00ED721A" w:rsidRDefault="00ED721A" w:rsidP="00D63B9F">
      <w:pPr>
        <w:pStyle w:val="-"/>
        <w:keepNext/>
        <w:rPr>
          <w:rtl/>
        </w:rPr>
      </w:pPr>
      <w:bookmarkStart w:id="11788" w:name="ET_speakercontinue_5156_70"/>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788"/>
    </w:p>
    <w:p w:rsidR="00ED721A" w:rsidRDefault="00ED721A" w:rsidP="005368DB">
      <w:pPr>
        <w:rPr>
          <w:rtl/>
          <w:lang w:eastAsia="he-IL"/>
        </w:rPr>
      </w:pPr>
    </w:p>
    <w:p w:rsidR="00ED721A" w:rsidRDefault="00ED721A" w:rsidP="00D63B9F">
      <w:pPr>
        <w:rPr>
          <w:rtl/>
          <w:lang w:eastAsia="he-IL"/>
        </w:rPr>
      </w:pPr>
      <w:bookmarkStart w:id="11789" w:name="_ETM_Q39_248000"/>
      <w:bookmarkEnd w:id="11789"/>
      <w:r>
        <w:rPr>
          <w:rFonts w:hint="cs"/>
          <w:rtl/>
          <w:lang w:eastAsia="he-IL"/>
        </w:rPr>
        <w:t xml:space="preserve">אל </w:t>
      </w:r>
      <w:bookmarkStart w:id="11790" w:name="_ETM_Q39_247000"/>
      <w:bookmarkEnd w:id="11790"/>
      <w:r>
        <w:rPr>
          <w:rFonts w:hint="cs"/>
          <w:rtl/>
          <w:lang w:eastAsia="he-IL"/>
        </w:rPr>
        <w:t xml:space="preserve">תפריע. אל תפריע. אני רוצה להתקדם, ברשותך. </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רבותיי, אני רואה </w:t>
      </w:r>
      <w:bookmarkStart w:id="11791" w:name="_ETM_Q39_251000"/>
      <w:bookmarkEnd w:id="11791"/>
      <w:r>
        <w:rPr>
          <w:rFonts w:hint="cs"/>
          <w:rtl/>
          <w:lang w:eastAsia="he-IL"/>
        </w:rPr>
        <w:t>בהפגנות שאתם צועקים "דמוקרטיה". רציתי להגיד לכם שאתם טועים במילה. מדוע?</w:t>
      </w:r>
    </w:p>
    <w:p w:rsidR="00ED721A" w:rsidRDefault="00ED721A" w:rsidP="00D63B9F">
      <w:pPr>
        <w:rPr>
          <w:rtl/>
          <w:lang w:eastAsia="he-IL"/>
        </w:rPr>
      </w:pPr>
      <w:bookmarkStart w:id="11792" w:name="_ETM_Q39_260000"/>
      <w:bookmarkEnd w:id="11792"/>
    </w:p>
    <w:p w:rsidR="00ED721A" w:rsidRDefault="00ED721A" w:rsidP="00D63B9F">
      <w:pPr>
        <w:pStyle w:val="af5"/>
        <w:keepNext/>
        <w:rPr>
          <w:rtl/>
        </w:rPr>
      </w:pPr>
      <w:bookmarkStart w:id="11793" w:name="ET_interruption_6255_71"/>
      <w:r w:rsidRPr="00A61379">
        <w:rPr>
          <w:rStyle w:val="TagStyle"/>
          <w:rtl/>
        </w:rPr>
        <w:t xml:space="preserve"> &lt;&lt; קריאה &gt;&gt; </w:t>
      </w:r>
      <w:r>
        <w:rPr>
          <w:rtl/>
        </w:rPr>
        <w:t>סימון דוידסון (יש עתיד):</w:t>
      </w:r>
      <w:r w:rsidRPr="00A61379">
        <w:rPr>
          <w:rStyle w:val="TagStyle"/>
          <w:rtl/>
        </w:rPr>
        <w:t xml:space="preserve"> &lt;&lt; קריאה &gt;&gt;</w:t>
      </w:r>
      <w:r>
        <w:rPr>
          <w:rtl/>
        </w:rPr>
        <w:t xml:space="preserve">   </w:t>
      </w:r>
      <w:bookmarkEnd w:id="11793"/>
    </w:p>
    <w:p w:rsidR="00ED721A" w:rsidRDefault="00ED721A" w:rsidP="005368DB">
      <w:pPr>
        <w:rPr>
          <w:rtl/>
          <w:lang w:eastAsia="he-IL"/>
        </w:rPr>
      </w:pPr>
    </w:p>
    <w:p w:rsidR="00ED721A" w:rsidRDefault="00ED721A" w:rsidP="00D63B9F">
      <w:pPr>
        <w:rPr>
          <w:rtl/>
          <w:lang w:eastAsia="he-IL"/>
        </w:rPr>
      </w:pPr>
      <w:bookmarkStart w:id="11794" w:name="_ETM_Q39_259000"/>
      <w:bookmarkEnd w:id="11794"/>
      <w:r>
        <w:rPr>
          <w:rFonts w:hint="cs"/>
          <w:rtl/>
          <w:lang w:eastAsia="he-IL"/>
        </w:rPr>
        <w:t>מדוע?</w:t>
      </w:r>
    </w:p>
    <w:p w:rsidR="00ED721A" w:rsidRDefault="00ED721A" w:rsidP="00D63B9F">
      <w:pPr>
        <w:rPr>
          <w:rtl/>
          <w:lang w:eastAsia="he-IL"/>
        </w:rPr>
      </w:pPr>
      <w:bookmarkStart w:id="11795" w:name="_ETM_Q39_261000"/>
      <w:bookmarkEnd w:id="11795"/>
    </w:p>
    <w:p w:rsidR="00ED721A" w:rsidRDefault="00ED721A" w:rsidP="00D63B9F">
      <w:pPr>
        <w:pStyle w:val="-"/>
        <w:keepNext/>
        <w:rPr>
          <w:rtl/>
        </w:rPr>
      </w:pPr>
      <w:bookmarkStart w:id="11796" w:name="ET_speakercontinue_5156_72"/>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796"/>
    </w:p>
    <w:p w:rsidR="00ED721A" w:rsidRDefault="00ED721A" w:rsidP="005368DB">
      <w:pPr>
        <w:rPr>
          <w:rtl/>
          <w:lang w:eastAsia="he-IL"/>
        </w:rPr>
      </w:pPr>
    </w:p>
    <w:p w:rsidR="00ED721A" w:rsidRDefault="00ED721A" w:rsidP="00D70D1D">
      <w:pPr>
        <w:rPr>
          <w:rtl/>
          <w:lang w:eastAsia="he-IL"/>
        </w:rPr>
      </w:pPr>
      <w:bookmarkStart w:id="11797" w:name="_ETM_Q39_262000"/>
      <w:bookmarkEnd w:id="11797"/>
      <w:r>
        <w:rPr>
          <w:rFonts w:hint="cs"/>
          <w:rtl/>
          <w:lang w:eastAsia="he-IL"/>
        </w:rPr>
        <w:t xml:space="preserve">דמוקרטיה זו מילה יוונית שמורכבת משתי מילים: </w:t>
      </w:r>
      <w:proofErr w:type="spellStart"/>
      <w:r>
        <w:rPr>
          <w:rFonts w:hint="cs"/>
          <w:rtl/>
          <w:lang w:eastAsia="he-IL"/>
        </w:rPr>
        <w:t>דמוס</w:t>
      </w:r>
      <w:proofErr w:type="spellEnd"/>
      <w:r>
        <w:rPr>
          <w:rFonts w:hint="cs"/>
          <w:rtl/>
          <w:lang w:eastAsia="he-IL"/>
        </w:rPr>
        <w:t xml:space="preserve"> </w:t>
      </w:r>
      <w:proofErr w:type="spellStart"/>
      <w:r>
        <w:rPr>
          <w:rFonts w:hint="cs"/>
          <w:rtl/>
          <w:lang w:eastAsia="he-IL"/>
        </w:rPr>
        <w:t>וקרטוס</w:t>
      </w:r>
      <w:proofErr w:type="spellEnd"/>
      <w:r>
        <w:rPr>
          <w:rFonts w:hint="cs"/>
          <w:rtl/>
          <w:lang w:eastAsia="he-IL"/>
        </w:rPr>
        <w:t xml:space="preserve">. </w:t>
      </w:r>
      <w:bookmarkStart w:id="11798" w:name="_ETM_Q39_267000"/>
      <w:bookmarkEnd w:id="11798"/>
      <w:proofErr w:type="spellStart"/>
      <w:r>
        <w:rPr>
          <w:rFonts w:hint="cs"/>
          <w:rtl/>
          <w:lang w:eastAsia="he-IL"/>
        </w:rPr>
        <w:t>דמוס</w:t>
      </w:r>
      <w:proofErr w:type="spellEnd"/>
      <w:r>
        <w:rPr>
          <w:rFonts w:hint="cs"/>
          <w:rtl/>
          <w:lang w:eastAsia="he-IL"/>
        </w:rPr>
        <w:t xml:space="preserve"> זה עם; </w:t>
      </w:r>
      <w:proofErr w:type="spellStart"/>
      <w:r>
        <w:rPr>
          <w:rFonts w:hint="cs"/>
          <w:rtl/>
          <w:lang w:eastAsia="he-IL"/>
        </w:rPr>
        <w:t>קרטוס</w:t>
      </w:r>
      <w:proofErr w:type="spellEnd"/>
      <w:r>
        <w:rPr>
          <w:rFonts w:hint="cs"/>
          <w:rtl/>
          <w:lang w:eastAsia="he-IL"/>
        </w:rPr>
        <w:t xml:space="preserve"> זה השלטון.</w:t>
      </w:r>
    </w:p>
    <w:p w:rsidR="00ED721A" w:rsidRDefault="00ED721A" w:rsidP="00D63B9F">
      <w:pPr>
        <w:rPr>
          <w:rtl/>
          <w:lang w:eastAsia="he-IL"/>
        </w:rPr>
      </w:pPr>
      <w:bookmarkStart w:id="11799" w:name="_ETM_Q39_270000"/>
      <w:bookmarkEnd w:id="11799"/>
    </w:p>
    <w:p w:rsidR="00ED721A" w:rsidRDefault="00ED721A" w:rsidP="00D63B9F">
      <w:pPr>
        <w:pStyle w:val="af5"/>
        <w:keepNext/>
        <w:rPr>
          <w:rtl/>
        </w:rPr>
      </w:pPr>
      <w:bookmarkStart w:id="11800" w:name="ET_interruption_6361_73"/>
      <w:r w:rsidRPr="00A61379">
        <w:rPr>
          <w:rStyle w:val="TagStyle"/>
          <w:rtl/>
        </w:rPr>
        <w:t xml:space="preserve"> &lt;&lt; קריאה &gt;&gt; </w:t>
      </w:r>
      <w:r>
        <w:rPr>
          <w:rtl/>
        </w:rPr>
        <w:t>נאור שירי (יש עתיד):</w:t>
      </w:r>
      <w:r w:rsidRPr="00A61379">
        <w:rPr>
          <w:rStyle w:val="TagStyle"/>
          <w:rtl/>
        </w:rPr>
        <w:t xml:space="preserve"> &lt;&lt; קריאה &gt;&gt;</w:t>
      </w:r>
      <w:r>
        <w:rPr>
          <w:rtl/>
        </w:rPr>
        <w:t xml:space="preserve">   </w:t>
      </w:r>
      <w:bookmarkEnd w:id="11800"/>
    </w:p>
    <w:p w:rsidR="00ED721A" w:rsidRDefault="00ED721A" w:rsidP="005368DB">
      <w:pPr>
        <w:rPr>
          <w:rtl/>
          <w:lang w:eastAsia="he-IL"/>
        </w:rPr>
      </w:pPr>
    </w:p>
    <w:p w:rsidR="00ED721A" w:rsidRPr="00A61379" w:rsidRDefault="00ED721A" w:rsidP="00D63B9F">
      <w:pPr>
        <w:rPr>
          <w:rtl/>
          <w:lang w:eastAsia="he-IL"/>
        </w:rPr>
      </w:pPr>
      <w:bookmarkStart w:id="11801" w:name="_ETM_Q39_272000"/>
      <w:bookmarkEnd w:id="11801"/>
      <w:r>
        <w:rPr>
          <w:rFonts w:hint="cs"/>
          <w:rtl/>
          <w:lang w:eastAsia="he-IL"/>
        </w:rPr>
        <w:t>נכון זה מוויקיפדיה?</w:t>
      </w:r>
    </w:p>
    <w:p w:rsidR="00ED721A" w:rsidRDefault="00ED721A" w:rsidP="00D63B9F">
      <w:pPr>
        <w:rPr>
          <w:rtl/>
          <w:lang w:eastAsia="he-IL"/>
        </w:rPr>
      </w:pPr>
    </w:p>
    <w:p w:rsidR="00ED721A" w:rsidRDefault="00ED721A" w:rsidP="00D63B9F">
      <w:pPr>
        <w:pStyle w:val="-"/>
        <w:keepNext/>
        <w:rPr>
          <w:rtl/>
        </w:rPr>
      </w:pPr>
      <w:bookmarkStart w:id="11802" w:name="ET_speakercontinue_5156_74"/>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02"/>
    </w:p>
    <w:p w:rsidR="00ED721A" w:rsidRDefault="00ED721A" w:rsidP="005368DB">
      <w:pPr>
        <w:rPr>
          <w:rtl/>
          <w:lang w:eastAsia="he-IL"/>
        </w:rPr>
      </w:pPr>
    </w:p>
    <w:p w:rsidR="00ED721A" w:rsidRDefault="00ED721A" w:rsidP="00D63B9F">
      <w:pPr>
        <w:rPr>
          <w:rtl/>
          <w:lang w:eastAsia="he-IL"/>
        </w:rPr>
      </w:pPr>
      <w:bookmarkStart w:id="11803" w:name="_ETM_Q39_274000"/>
      <w:bookmarkEnd w:id="11803"/>
      <w:r>
        <w:rPr>
          <w:rFonts w:hint="cs"/>
          <w:rtl/>
          <w:lang w:eastAsia="he-IL"/>
        </w:rPr>
        <w:t xml:space="preserve">אז </w:t>
      </w:r>
      <w:bookmarkStart w:id="11804" w:name="_ETM_Q39_239000"/>
      <w:bookmarkEnd w:id="11804"/>
      <w:r>
        <w:rPr>
          <w:rFonts w:hint="cs"/>
          <w:rtl/>
          <w:lang w:eastAsia="he-IL"/>
        </w:rPr>
        <w:t>אתם נגד שהעם ישלוט. הרי העם שולט באמצעות הכנסת.</w:t>
      </w:r>
    </w:p>
    <w:p w:rsidR="00ED721A" w:rsidRDefault="00ED721A" w:rsidP="00D63B9F">
      <w:pPr>
        <w:rPr>
          <w:rtl/>
          <w:lang w:eastAsia="he-IL"/>
        </w:rPr>
      </w:pPr>
    </w:p>
    <w:p w:rsidR="00ED721A" w:rsidRDefault="00ED721A" w:rsidP="00D63B9F">
      <w:pPr>
        <w:pStyle w:val="af5"/>
        <w:keepNext/>
        <w:rPr>
          <w:rtl/>
        </w:rPr>
      </w:pPr>
      <w:bookmarkStart w:id="11805" w:name="ET_interruption_5787_75"/>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805"/>
    </w:p>
    <w:p w:rsidR="00ED721A" w:rsidRDefault="00ED721A" w:rsidP="005368DB">
      <w:pPr>
        <w:rPr>
          <w:rtl/>
          <w:lang w:eastAsia="he-IL"/>
        </w:rPr>
      </w:pPr>
    </w:p>
    <w:p w:rsidR="00ED721A" w:rsidRDefault="00ED721A" w:rsidP="00D63B9F">
      <w:pPr>
        <w:rPr>
          <w:rtl/>
          <w:lang w:eastAsia="he-IL"/>
        </w:rPr>
      </w:pPr>
      <w:bookmarkStart w:id="11806" w:name="_ETM_Q39_277000"/>
      <w:bookmarkEnd w:id="11806"/>
      <w:r>
        <w:rPr>
          <w:rFonts w:hint="cs"/>
          <w:rtl/>
          <w:lang w:eastAsia="he-IL"/>
        </w:rPr>
        <w:t>העם זה רוב או כל העם?</w:t>
      </w:r>
    </w:p>
    <w:p w:rsidR="00ED721A" w:rsidRDefault="00ED721A" w:rsidP="00D63B9F">
      <w:pPr>
        <w:rPr>
          <w:rtl/>
          <w:lang w:eastAsia="he-IL"/>
        </w:rPr>
      </w:pPr>
    </w:p>
    <w:p w:rsidR="00ED721A" w:rsidRDefault="00ED721A" w:rsidP="00D63B9F">
      <w:pPr>
        <w:pStyle w:val="-"/>
        <w:keepNext/>
        <w:rPr>
          <w:rtl/>
        </w:rPr>
      </w:pPr>
      <w:bookmarkStart w:id="11807" w:name="ET_speakercontinue_5156_76"/>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0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לכן, תקראו – דיקטטורה שיפוטית, זה מה שאתם צריכים </w:t>
      </w:r>
      <w:bookmarkStart w:id="11808" w:name="_ETM_Q39_282000"/>
      <w:bookmarkEnd w:id="11808"/>
      <w:r>
        <w:rPr>
          <w:rFonts w:hint="cs"/>
          <w:rtl/>
          <w:lang w:eastAsia="he-IL"/>
        </w:rPr>
        <w:t xml:space="preserve">לצעוק בהפגנות </w:t>
      </w:r>
      <w:r w:rsidR="005368DB">
        <w:rPr>
          <w:rFonts w:hint="cs"/>
          <w:rtl/>
          <w:lang w:eastAsia="he-IL"/>
        </w:rPr>
        <w:t>– –</w:t>
      </w:r>
    </w:p>
    <w:p w:rsidR="00ED721A" w:rsidRDefault="00ED721A" w:rsidP="00D63B9F">
      <w:pPr>
        <w:rPr>
          <w:rtl/>
          <w:lang w:eastAsia="he-IL"/>
        </w:rPr>
      </w:pPr>
      <w:bookmarkStart w:id="11809" w:name="_ETM_Q39_283000"/>
      <w:bookmarkEnd w:id="11809"/>
    </w:p>
    <w:p w:rsidR="00ED721A" w:rsidRDefault="00ED721A" w:rsidP="00D63B9F">
      <w:pPr>
        <w:pStyle w:val="af5"/>
        <w:keepNext/>
        <w:rPr>
          <w:rtl/>
        </w:rPr>
      </w:pPr>
      <w:bookmarkStart w:id="11810" w:name="ET_interruption_5787_77"/>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810"/>
    </w:p>
    <w:p w:rsidR="00ED721A" w:rsidRDefault="00ED721A" w:rsidP="005368DB">
      <w:pPr>
        <w:rPr>
          <w:rtl/>
          <w:lang w:eastAsia="he-IL"/>
        </w:rPr>
      </w:pPr>
    </w:p>
    <w:p w:rsidR="00ED721A" w:rsidRPr="00A61379" w:rsidRDefault="00ED721A" w:rsidP="00D63B9F">
      <w:pPr>
        <w:rPr>
          <w:rtl/>
          <w:lang w:eastAsia="he-IL"/>
        </w:rPr>
      </w:pPr>
      <w:bookmarkStart w:id="11811" w:name="_ETM_Q39_279000"/>
      <w:bookmarkEnd w:id="11811"/>
      <w:r>
        <w:rPr>
          <w:rFonts w:hint="cs"/>
          <w:rtl/>
          <w:lang w:eastAsia="he-IL"/>
        </w:rPr>
        <w:t>העם זה הרוב או שהעם זה כל העם?</w:t>
      </w:r>
    </w:p>
    <w:p w:rsidR="00ED721A" w:rsidRDefault="00ED721A" w:rsidP="00D63B9F">
      <w:pPr>
        <w:rPr>
          <w:rtl/>
          <w:lang w:eastAsia="he-IL"/>
        </w:rPr>
      </w:pPr>
      <w:bookmarkStart w:id="11812" w:name="_ETM_Q39_278000"/>
      <w:bookmarkEnd w:id="11812"/>
    </w:p>
    <w:p w:rsidR="00ED721A" w:rsidRDefault="00ED721A" w:rsidP="00D63B9F">
      <w:pPr>
        <w:pStyle w:val="-"/>
        <w:keepNext/>
        <w:rPr>
          <w:rtl/>
        </w:rPr>
      </w:pPr>
      <w:bookmarkStart w:id="11813" w:name="ET_speakercontinue_5156_78"/>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13"/>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אנחנו </w:t>
      </w:r>
      <w:bookmarkStart w:id="11814" w:name="_ETM_Q39_285000"/>
      <w:bookmarkEnd w:id="11814"/>
      <w:r w:rsidR="00ED721A">
        <w:rPr>
          <w:rFonts w:hint="cs"/>
          <w:rtl/>
          <w:lang w:eastAsia="he-IL"/>
        </w:rPr>
        <w:t>בעד דיקטטורה שיפוטית, לא בעד שלטון העם. דיקטטורה שיפוטית.</w:t>
      </w:r>
    </w:p>
    <w:p w:rsidR="00ED721A" w:rsidRDefault="00ED721A" w:rsidP="00D63B9F">
      <w:pPr>
        <w:rPr>
          <w:rtl/>
          <w:lang w:eastAsia="he-IL"/>
        </w:rPr>
      </w:pPr>
    </w:p>
    <w:p w:rsidR="00ED721A" w:rsidRDefault="00ED721A" w:rsidP="00D63B9F">
      <w:pPr>
        <w:pStyle w:val="af5"/>
        <w:keepNext/>
        <w:rPr>
          <w:rtl/>
        </w:rPr>
      </w:pPr>
      <w:bookmarkStart w:id="11815" w:name="ET_interruption_5787_79"/>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815"/>
    </w:p>
    <w:p w:rsidR="00ED721A" w:rsidRDefault="00ED721A" w:rsidP="005368DB">
      <w:pPr>
        <w:rPr>
          <w:rtl/>
          <w:lang w:eastAsia="he-IL"/>
        </w:rPr>
      </w:pPr>
    </w:p>
    <w:p w:rsidR="00ED721A" w:rsidRDefault="00ED721A" w:rsidP="00D63B9F">
      <w:pPr>
        <w:rPr>
          <w:rtl/>
          <w:lang w:eastAsia="he-IL"/>
        </w:rPr>
      </w:pPr>
      <w:bookmarkStart w:id="11816" w:name="_ETM_Q39_289000"/>
      <w:bookmarkEnd w:id="11816"/>
      <w:r>
        <w:rPr>
          <w:rFonts w:hint="cs"/>
          <w:rtl/>
          <w:lang w:eastAsia="he-IL"/>
        </w:rPr>
        <w:t>מי זה העם?</w:t>
      </w:r>
    </w:p>
    <w:p w:rsidR="00ED721A" w:rsidRDefault="00ED721A" w:rsidP="00D63B9F">
      <w:pPr>
        <w:rPr>
          <w:rtl/>
          <w:lang w:eastAsia="he-IL"/>
        </w:rPr>
      </w:pPr>
      <w:bookmarkStart w:id="11817" w:name="_ETM_Q39_290000"/>
      <w:bookmarkEnd w:id="11817"/>
    </w:p>
    <w:p w:rsidR="00ED721A" w:rsidRDefault="00ED721A" w:rsidP="00D63B9F">
      <w:pPr>
        <w:pStyle w:val="-"/>
        <w:keepNext/>
        <w:rPr>
          <w:rtl/>
        </w:rPr>
      </w:pPr>
      <w:bookmarkStart w:id="11818" w:name="ET_speakercontinue_5156_80"/>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18"/>
    </w:p>
    <w:p w:rsidR="00ED721A" w:rsidRDefault="00ED721A" w:rsidP="005368DB">
      <w:pPr>
        <w:rPr>
          <w:rtl/>
          <w:lang w:eastAsia="he-IL"/>
        </w:rPr>
      </w:pPr>
    </w:p>
    <w:p w:rsidR="00ED721A" w:rsidRDefault="00ED721A" w:rsidP="00F62DDE">
      <w:pPr>
        <w:rPr>
          <w:rtl/>
          <w:lang w:eastAsia="he-IL"/>
        </w:rPr>
      </w:pPr>
      <w:r>
        <w:rPr>
          <w:rFonts w:hint="cs"/>
          <w:rtl/>
          <w:lang w:eastAsia="he-IL"/>
        </w:rPr>
        <w:t xml:space="preserve">אתה. זה נכון שאנחנו לא </w:t>
      </w:r>
      <w:bookmarkStart w:id="11819" w:name="_ETM_Q39_296000"/>
      <w:bookmarkEnd w:id="11819"/>
      <w:r>
        <w:rPr>
          <w:rFonts w:hint="cs"/>
          <w:rtl/>
          <w:lang w:eastAsia="he-IL"/>
        </w:rPr>
        <w:t>חלק מהעם, בגלל שאצלכם אנחנו לא לגיטימיים.</w:t>
      </w:r>
    </w:p>
    <w:p w:rsidR="00ED721A" w:rsidRDefault="00ED721A" w:rsidP="00D63B9F">
      <w:pPr>
        <w:rPr>
          <w:rtl/>
          <w:lang w:eastAsia="he-IL"/>
        </w:rPr>
      </w:pPr>
      <w:bookmarkStart w:id="11820" w:name="_ETM_Q39_298000"/>
      <w:bookmarkEnd w:id="11820"/>
    </w:p>
    <w:p w:rsidR="00ED721A" w:rsidRDefault="00ED721A" w:rsidP="00D63B9F">
      <w:pPr>
        <w:pStyle w:val="af5"/>
        <w:keepNext/>
        <w:rPr>
          <w:rtl/>
        </w:rPr>
      </w:pPr>
      <w:bookmarkStart w:id="11821" w:name="ET_interruption_6255_86"/>
      <w:r w:rsidRPr="00A61379">
        <w:rPr>
          <w:rStyle w:val="TagStyle"/>
          <w:rtl/>
        </w:rPr>
        <w:t xml:space="preserve"> &lt;&lt; קריאה &gt;&gt; </w:t>
      </w:r>
      <w:r>
        <w:rPr>
          <w:rtl/>
        </w:rPr>
        <w:t>סימון דוידסון (יש עתיד):</w:t>
      </w:r>
      <w:r w:rsidRPr="00A61379">
        <w:rPr>
          <w:rStyle w:val="TagStyle"/>
          <w:rtl/>
        </w:rPr>
        <w:t xml:space="preserve"> &lt;&lt; קריאה &gt;&gt;</w:t>
      </w:r>
      <w:r>
        <w:rPr>
          <w:rtl/>
        </w:rPr>
        <w:t xml:space="preserve">   </w:t>
      </w:r>
      <w:bookmarkEnd w:id="11821"/>
    </w:p>
    <w:p w:rsidR="00ED721A" w:rsidRDefault="00ED721A" w:rsidP="005368DB">
      <w:pPr>
        <w:rPr>
          <w:rtl/>
          <w:lang w:eastAsia="he-IL"/>
        </w:rPr>
      </w:pPr>
    </w:p>
    <w:p w:rsidR="00ED721A" w:rsidRDefault="00ED721A" w:rsidP="00D63B9F">
      <w:pPr>
        <w:rPr>
          <w:rtl/>
          <w:lang w:eastAsia="he-IL"/>
        </w:rPr>
      </w:pPr>
      <w:bookmarkStart w:id="11822" w:name="_ETM_Q39_291000"/>
      <w:bookmarkEnd w:id="11822"/>
      <w:r>
        <w:rPr>
          <w:rFonts w:hint="cs"/>
          <w:rtl/>
          <w:lang w:eastAsia="he-IL"/>
        </w:rPr>
        <w:t xml:space="preserve">אנחנו ביום שבת נצעק: </w:t>
      </w:r>
      <w:bookmarkStart w:id="11823" w:name="_ETM_Q39_292000"/>
      <w:bookmarkEnd w:id="11823"/>
      <w:r>
        <w:rPr>
          <w:rFonts w:hint="cs"/>
          <w:rtl/>
          <w:lang w:eastAsia="he-IL"/>
        </w:rPr>
        <w:t>אמסלם.</w:t>
      </w:r>
    </w:p>
    <w:p w:rsidR="00ED721A" w:rsidRPr="00A61379" w:rsidRDefault="00ED721A" w:rsidP="00D63B9F">
      <w:pPr>
        <w:rPr>
          <w:rtl/>
          <w:lang w:eastAsia="he-IL"/>
        </w:rPr>
      </w:pPr>
      <w:bookmarkStart w:id="11824" w:name="_ETM_Q39_293000"/>
      <w:bookmarkEnd w:id="11824"/>
    </w:p>
    <w:p w:rsidR="00ED721A" w:rsidRDefault="00ED721A" w:rsidP="00D63B9F">
      <w:pPr>
        <w:pStyle w:val="af5"/>
        <w:keepNext/>
        <w:rPr>
          <w:rtl/>
        </w:rPr>
      </w:pPr>
      <w:bookmarkStart w:id="11825" w:name="ET_interruption_קריאות_81"/>
      <w:r w:rsidRPr="00A61379">
        <w:rPr>
          <w:rStyle w:val="TagStyle"/>
          <w:rtl/>
        </w:rPr>
        <w:t xml:space="preserve"> &lt;&lt; קריאה &gt;&gt; </w:t>
      </w:r>
      <w:r>
        <w:rPr>
          <w:rtl/>
        </w:rPr>
        <w:t>קריאות:</w:t>
      </w:r>
      <w:r w:rsidRPr="00A61379">
        <w:rPr>
          <w:rStyle w:val="TagStyle"/>
          <w:rtl/>
        </w:rPr>
        <w:t xml:space="preserve"> &lt;&lt; קריאה &gt;&gt;</w:t>
      </w:r>
      <w:r>
        <w:rPr>
          <w:rtl/>
        </w:rPr>
        <w:t xml:space="preserve">   </w:t>
      </w:r>
      <w:bookmarkEnd w:id="11825"/>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826" w:name="ET_speakercontinue_5156_82"/>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26"/>
    </w:p>
    <w:p w:rsidR="00ED721A" w:rsidRDefault="00ED721A" w:rsidP="005368DB">
      <w:pPr>
        <w:rPr>
          <w:rtl/>
          <w:lang w:eastAsia="he-IL"/>
        </w:rPr>
      </w:pPr>
    </w:p>
    <w:p w:rsidR="00ED721A" w:rsidRDefault="00ED721A" w:rsidP="00D63B9F">
      <w:pPr>
        <w:rPr>
          <w:rtl/>
          <w:lang w:eastAsia="he-IL"/>
        </w:rPr>
      </w:pPr>
      <w:bookmarkStart w:id="11827" w:name="_ETM_Q39_301000"/>
      <w:bookmarkStart w:id="11828" w:name="_ETM_Q39_297000"/>
      <w:bookmarkEnd w:id="11827"/>
      <w:bookmarkEnd w:id="11828"/>
      <w:r>
        <w:rPr>
          <w:rFonts w:hint="cs"/>
          <w:rtl/>
          <w:lang w:eastAsia="he-IL"/>
        </w:rPr>
        <w:t>אבל אני רוצה להתקדם, ברשותך.</w:t>
      </w:r>
    </w:p>
    <w:p w:rsidR="00ED721A" w:rsidRDefault="00ED721A" w:rsidP="00D63B9F">
      <w:pPr>
        <w:rPr>
          <w:rtl/>
          <w:lang w:eastAsia="he-IL"/>
        </w:rPr>
      </w:pPr>
      <w:bookmarkStart w:id="11829" w:name="_ETM_Q39_299000"/>
      <w:bookmarkEnd w:id="11829"/>
    </w:p>
    <w:p w:rsidR="00ED721A" w:rsidRDefault="00ED721A" w:rsidP="00D63B9F">
      <w:pPr>
        <w:pStyle w:val="af6"/>
        <w:keepNext/>
        <w:rPr>
          <w:rtl/>
        </w:rPr>
      </w:pPr>
      <w:bookmarkStart w:id="11830" w:name="ET_yor_6488_83"/>
      <w:r w:rsidRPr="00A61379">
        <w:rPr>
          <w:rStyle w:val="TagStyle"/>
          <w:rtl/>
        </w:rPr>
        <w:t xml:space="preserve"> &lt;&lt; יור &gt;&gt; </w:t>
      </w:r>
      <w:r>
        <w:rPr>
          <w:rtl/>
        </w:rPr>
        <w:t>היו"ר אוריאל בוסו:</w:t>
      </w:r>
      <w:r w:rsidRPr="00A61379">
        <w:rPr>
          <w:rStyle w:val="TagStyle"/>
          <w:rtl/>
        </w:rPr>
        <w:t xml:space="preserve"> &lt;&lt; יור &gt;&gt;</w:t>
      </w:r>
      <w:r>
        <w:rPr>
          <w:rtl/>
        </w:rPr>
        <w:t xml:space="preserve">   </w:t>
      </w:r>
      <w:bookmarkEnd w:id="11830"/>
    </w:p>
    <w:p w:rsidR="00ED721A" w:rsidRDefault="00ED721A" w:rsidP="005368DB">
      <w:pPr>
        <w:rPr>
          <w:rtl/>
          <w:lang w:eastAsia="he-IL"/>
        </w:rPr>
      </w:pPr>
    </w:p>
    <w:p w:rsidR="00ED721A" w:rsidRDefault="00ED721A" w:rsidP="00D63B9F">
      <w:pPr>
        <w:rPr>
          <w:rtl/>
          <w:lang w:eastAsia="he-IL"/>
        </w:rPr>
      </w:pPr>
      <w:bookmarkStart w:id="11831" w:name="_ETM_Q39_300000"/>
      <w:bookmarkEnd w:id="11831"/>
      <w:r>
        <w:rPr>
          <w:rFonts w:hint="cs"/>
          <w:rtl/>
          <w:lang w:eastAsia="he-IL"/>
        </w:rPr>
        <w:t>חברי הכנסת. חברי הכנסת.</w:t>
      </w:r>
    </w:p>
    <w:p w:rsidR="00ED721A" w:rsidRDefault="00ED721A" w:rsidP="00D63B9F">
      <w:pPr>
        <w:rPr>
          <w:rtl/>
          <w:lang w:eastAsia="he-IL"/>
        </w:rPr>
      </w:pPr>
      <w:bookmarkStart w:id="11832" w:name="_ETM_Q39_302000"/>
      <w:bookmarkEnd w:id="11832"/>
    </w:p>
    <w:p w:rsidR="00ED721A" w:rsidRDefault="00ED721A" w:rsidP="00D63B9F">
      <w:pPr>
        <w:pStyle w:val="-"/>
        <w:keepNext/>
        <w:rPr>
          <w:rtl/>
        </w:rPr>
      </w:pPr>
      <w:bookmarkStart w:id="11833" w:name="ET_speakercontinue_5156_84"/>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33"/>
    </w:p>
    <w:p w:rsidR="00ED721A" w:rsidRDefault="00ED721A" w:rsidP="005368DB">
      <w:pPr>
        <w:rPr>
          <w:rtl/>
          <w:lang w:eastAsia="he-IL"/>
        </w:rPr>
      </w:pPr>
    </w:p>
    <w:p w:rsidR="00ED721A" w:rsidRDefault="00ED721A" w:rsidP="00D63B9F">
      <w:pPr>
        <w:rPr>
          <w:rtl/>
          <w:lang w:eastAsia="he-IL"/>
        </w:rPr>
      </w:pPr>
      <w:bookmarkStart w:id="11834" w:name="_ETM_Q39_303000"/>
      <w:bookmarkEnd w:id="11834"/>
      <w:r>
        <w:rPr>
          <w:rFonts w:hint="cs"/>
          <w:rtl/>
          <w:lang w:eastAsia="he-IL"/>
        </w:rPr>
        <w:t>ברשותך, אני רוצה להתקדם.</w:t>
      </w:r>
    </w:p>
    <w:p w:rsidR="00ED721A" w:rsidRDefault="00ED721A" w:rsidP="00D63B9F">
      <w:pPr>
        <w:rPr>
          <w:rtl/>
          <w:lang w:eastAsia="he-IL"/>
        </w:rPr>
      </w:pPr>
    </w:p>
    <w:p w:rsidR="00ED721A" w:rsidRDefault="00ED721A" w:rsidP="00D63B9F">
      <w:pPr>
        <w:pStyle w:val="af5"/>
        <w:keepNext/>
        <w:rPr>
          <w:rtl/>
        </w:rPr>
      </w:pPr>
      <w:bookmarkStart w:id="11835" w:name="ET_interruption_6127_85"/>
      <w:r w:rsidRPr="00A61379">
        <w:rPr>
          <w:rStyle w:val="TagStyle"/>
          <w:rtl/>
        </w:rPr>
        <w:t xml:space="preserve"> &lt;&lt; קריאה &gt;&gt; </w:t>
      </w:r>
      <w:r>
        <w:rPr>
          <w:rtl/>
        </w:rPr>
        <w:t>ולדימיר בליאק (יש עתיד):</w:t>
      </w:r>
      <w:r w:rsidRPr="00A61379">
        <w:rPr>
          <w:rStyle w:val="TagStyle"/>
          <w:rtl/>
        </w:rPr>
        <w:t xml:space="preserve"> &lt;&lt; קריאה &gt;&gt;</w:t>
      </w:r>
      <w:r>
        <w:rPr>
          <w:rtl/>
        </w:rPr>
        <w:t xml:space="preserve">   </w:t>
      </w:r>
      <w:bookmarkEnd w:id="11835"/>
    </w:p>
    <w:p w:rsidR="00ED721A" w:rsidRDefault="00ED721A" w:rsidP="005368DB">
      <w:pPr>
        <w:rPr>
          <w:rtl/>
          <w:lang w:eastAsia="he-IL"/>
        </w:rPr>
      </w:pPr>
    </w:p>
    <w:p w:rsidR="00ED721A" w:rsidRDefault="005368DB" w:rsidP="005368DB">
      <w:pPr>
        <w:rPr>
          <w:rtl/>
          <w:lang w:eastAsia="he-IL"/>
        </w:rPr>
      </w:pPr>
      <w:bookmarkStart w:id="11836" w:name="_ETM_Q39_304000"/>
      <w:bookmarkEnd w:id="11836"/>
      <w:r>
        <w:rPr>
          <w:rFonts w:hint="cs"/>
          <w:rtl/>
          <w:lang w:eastAsia="he-IL"/>
        </w:rPr>
        <w:t>– – –</w:t>
      </w:r>
      <w:r w:rsidR="00ED721A">
        <w:rPr>
          <w:rFonts w:hint="cs"/>
          <w:rtl/>
          <w:lang w:eastAsia="he-IL"/>
        </w:rPr>
        <w:t xml:space="preserve"> אדוני.</w:t>
      </w:r>
    </w:p>
    <w:p w:rsidR="00ED721A" w:rsidRDefault="00ED721A" w:rsidP="00D63B9F">
      <w:pPr>
        <w:rPr>
          <w:rtl/>
          <w:lang w:eastAsia="he-IL"/>
        </w:rPr>
      </w:pPr>
    </w:p>
    <w:p w:rsidR="00ED721A" w:rsidRDefault="00ED721A" w:rsidP="00D63B9F">
      <w:pPr>
        <w:pStyle w:val="-"/>
        <w:keepNext/>
        <w:rPr>
          <w:rtl/>
        </w:rPr>
      </w:pPr>
      <w:bookmarkStart w:id="11837" w:name="ET_speakercontinue_5156_87"/>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37"/>
    </w:p>
    <w:p w:rsidR="00ED721A" w:rsidRDefault="00ED721A" w:rsidP="005368DB">
      <w:pPr>
        <w:rPr>
          <w:rtl/>
          <w:lang w:eastAsia="he-IL"/>
        </w:rPr>
      </w:pPr>
    </w:p>
    <w:p w:rsidR="00ED721A" w:rsidRDefault="00ED721A" w:rsidP="00D70D1D">
      <w:pPr>
        <w:rPr>
          <w:rtl/>
          <w:lang w:eastAsia="he-IL"/>
        </w:rPr>
      </w:pPr>
      <w:bookmarkStart w:id="11838" w:name="_ETM_Q39_305000"/>
      <w:bookmarkEnd w:id="11838"/>
      <w:r>
        <w:rPr>
          <w:rFonts w:hint="cs"/>
          <w:rtl/>
          <w:lang w:eastAsia="he-IL"/>
        </w:rPr>
        <w:t xml:space="preserve">תראו, רבותיי, בחודש וחצי האחרונים אני רואה בטלוויזיה דברים איומים </w:t>
      </w:r>
      <w:bookmarkStart w:id="11839" w:name="_ETM_Q39_312000"/>
      <w:bookmarkEnd w:id="11839"/>
      <w:r>
        <w:rPr>
          <w:rFonts w:hint="cs"/>
          <w:rtl/>
          <w:lang w:eastAsia="he-IL"/>
        </w:rPr>
        <w:t xml:space="preserve">ונוראים, ואני לא מאמין. אני רואה שהמדינה נחסמת בין פעמיים לשלוש בשבוע. למה? כי בא להם להפגין; לעצור את המדינה. איך </w:t>
      </w:r>
      <w:bookmarkStart w:id="11840" w:name="_ETM_Q39_327000"/>
      <w:bookmarkEnd w:id="11840"/>
      <w:r>
        <w:rPr>
          <w:rFonts w:hint="cs"/>
          <w:rtl/>
          <w:lang w:eastAsia="he-IL"/>
        </w:rPr>
        <w:t xml:space="preserve">אמר לפיד? יש מישהו שאולי מת בדרך, יש איזה חתן שפספס את החתונה שלו, יש סבא שלא </w:t>
      </w:r>
      <w:bookmarkStart w:id="11841" w:name="_ETM_Q39_336000"/>
      <w:bookmarkEnd w:id="11841"/>
      <w:r>
        <w:rPr>
          <w:rFonts w:hint="cs"/>
          <w:rtl/>
          <w:lang w:eastAsia="he-IL"/>
        </w:rPr>
        <w:t>הגיע לברית</w:t>
      </w:r>
      <w:r w:rsidR="00D70D1D">
        <w:rPr>
          <w:rFonts w:hint="cs"/>
          <w:rtl/>
          <w:lang w:eastAsia="he-IL"/>
        </w:rPr>
        <w:t>,</w:t>
      </w:r>
      <w:r>
        <w:rPr>
          <w:rFonts w:hint="cs"/>
          <w:rtl/>
          <w:lang w:eastAsia="he-IL"/>
        </w:rPr>
        <w:t xml:space="preserve"> אבל אותם זה לא מעניין. הם מכים שוטרים, אז מה? איך אמרה מרב מיכאלי? לא נורא. לנשוך שוטרים? שטויות.</w:t>
      </w:r>
    </w:p>
    <w:p w:rsidR="00ED721A" w:rsidRDefault="00ED721A" w:rsidP="00D63B9F">
      <w:pPr>
        <w:rPr>
          <w:rtl/>
          <w:lang w:eastAsia="he-IL"/>
        </w:rPr>
      </w:pPr>
      <w:bookmarkStart w:id="11842" w:name="_ETM_Q39_349000"/>
      <w:bookmarkEnd w:id="11842"/>
    </w:p>
    <w:p w:rsidR="00ED721A" w:rsidRDefault="00ED721A" w:rsidP="00D63B9F">
      <w:pPr>
        <w:pStyle w:val="af5"/>
        <w:keepNext/>
        <w:rPr>
          <w:rtl/>
        </w:rPr>
      </w:pPr>
      <w:bookmarkStart w:id="11843" w:name="ET_interruption_6255_88"/>
      <w:r w:rsidRPr="00A61379">
        <w:rPr>
          <w:rStyle w:val="TagStyle"/>
          <w:rtl/>
        </w:rPr>
        <w:t xml:space="preserve"> &lt;&lt; קריאה &gt;&gt; </w:t>
      </w:r>
      <w:r>
        <w:rPr>
          <w:rtl/>
        </w:rPr>
        <w:t>סימון דוידסון (יש עתיד):</w:t>
      </w:r>
      <w:r w:rsidRPr="00A61379">
        <w:rPr>
          <w:rStyle w:val="TagStyle"/>
          <w:rtl/>
        </w:rPr>
        <w:t xml:space="preserve"> &lt;&lt; קריאה &gt;&gt;</w:t>
      </w:r>
      <w:r>
        <w:rPr>
          <w:rtl/>
        </w:rPr>
        <w:t xml:space="preserve">   </w:t>
      </w:r>
      <w:bookmarkEnd w:id="11843"/>
    </w:p>
    <w:p w:rsidR="00ED721A" w:rsidRDefault="00ED721A" w:rsidP="005368DB">
      <w:pPr>
        <w:rPr>
          <w:rtl/>
          <w:lang w:eastAsia="he-IL"/>
        </w:rPr>
      </w:pPr>
    </w:p>
    <w:p w:rsidR="00ED721A" w:rsidRDefault="00ED721A" w:rsidP="00D63B9F">
      <w:pPr>
        <w:rPr>
          <w:rtl/>
          <w:lang w:eastAsia="he-IL"/>
        </w:rPr>
      </w:pPr>
      <w:bookmarkStart w:id="11844" w:name="_ETM_Q39_348000"/>
      <w:bookmarkEnd w:id="11844"/>
      <w:r>
        <w:rPr>
          <w:rFonts w:hint="cs"/>
          <w:rtl/>
          <w:lang w:eastAsia="he-IL"/>
        </w:rPr>
        <w:t>אמסלם, אתה כבר 30 שניות עובד עלינו. זה לא נכון.</w:t>
      </w:r>
    </w:p>
    <w:p w:rsidR="00ED721A" w:rsidRDefault="00ED721A" w:rsidP="00D63B9F">
      <w:pPr>
        <w:rPr>
          <w:rtl/>
          <w:lang w:eastAsia="he-IL"/>
        </w:rPr>
      </w:pPr>
    </w:p>
    <w:p w:rsidR="00ED721A" w:rsidRDefault="00ED721A" w:rsidP="00D63B9F">
      <w:pPr>
        <w:pStyle w:val="-"/>
        <w:keepNext/>
        <w:rPr>
          <w:rtl/>
        </w:rPr>
      </w:pPr>
      <w:bookmarkStart w:id="11845" w:name="ET_speakercontinue_5156_89"/>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45"/>
    </w:p>
    <w:p w:rsidR="00ED721A" w:rsidRDefault="00ED721A" w:rsidP="005368DB">
      <w:pPr>
        <w:rPr>
          <w:rtl/>
          <w:lang w:eastAsia="he-IL"/>
        </w:rPr>
      </w:pPr>
    </w:p>
    <w:p w:rsidR="00ED721A" w:rsidRDefault="00ED721A" w:rsidP="005368DB">
      <w:pPr>
        <w:rPr>
          <w:rtl/>
          <w:lang w:eastAsia="he-IL"/>
        </w:rPr>
      </w:pPr>
      <w:bookmarkStart w:id="11846" w:name="_ETM_Q39_352000"/>
      <w:bookmarkEnd w:id="11846"/>
      <w:r>
        <w:rPr>
          <w:rFonts w:hint="cs"/>
          <w:rtl/>
          <w:lang w:eastAsia="he-IL"/>
        </w:rPr>
        <w:t xml:space="preserve">רק שנייה. אתם </w:t>
      </w:r>
      <w:bookmarkStart w:id="11847" w:name="_ETM_Q39_353000"/>
      <w:bookmarkEnd w:id="11847"/>
      <w:r>
        <w:rPr>
          <w:rFonts w:hint="cs"/>
          <w:rtl/>
          <w:lang w:eastAsia="he-IL"/>
        </w:rPr>
        <w:t xml:space="preserve">אפילו – רק שנייה </w:t>
      </w:r>
      <w:r w:rsidR="005368DB">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1848" w:name="ET_interruption_קריאות_90"/>
      <w:r w:rsidRPr="00A61379">
        <w:rPr>
          <w:rStyle w:val="TagStyle"/>
          <w:rtl/>
        </w:rPr>
        <w:t xml:space="preserve"> &lt;&lt; קריאה &gt;&gt; </w:t>
      </w:r>
      <w:r>
        <w:rPr>
          <w:rtl/>
        </w:rPr>
        <w:t>קריאות:</w:t>
      </w:r>
      <w:r w:rsidRPr="00A61379">
        <w:rPr>
          <w:rStyle w:val="TagStyle"/>
          <w:rtl/>
        </w:rPr>
        <w:t xml:space="preserve"> &lt;&lt; קריאה &gt;&gt;</w:t>
      </w:r>
      <w:r>
        <w:rPr>
          <w:rtl/>
        </w:rPr>
        <w:t xml:space="preserve">   </w:t>
      </w:r>
      <w:bookmarkEnd w:id="11848"/>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w:t>
      </w:r>
      <w:bookmarkStart w:id="11849" w:name="_ETM_Q39_354000"/>
      <w:bookmarkEnd w:id="11849"/>
      <w:r w:rsidR="00ED721A">
        <w:rPr>
          <w:rFonts w:hint="cs"/>
          <w:rtl/>
          <w:lang w:eastAsia="he-IL"/>
        </w:rPr>
        <w:t>מה השעה?</w:t>
      </w:r>
    </w:p>
    <w:p w:rsidR="00ED721A" w:rsidRDefault="00ED721A" w:rsidP="00D63B9F">
      <w:pPr>
        <w:rPr>
          <w:rtl/>
          <w:lang w:eastAsia="he-IL"/>
        </w:rPr>
      </w:pPr>
    </w:p>
    <w:p w:rsidR="00ED721A" w:rsidRDefault="00ED721A" w:rsidP="00D63B9F">
      <w:pPr>
        <w:pStyle w:val="-"/>
        <w:keepNext/>
        <w:rPr>
          <w:rtl/>
        </w:rPr>
      </w:pPr>
      <w:bookmarkStart w:id="11850" w:name="ET_speakercontinue_5156_91"/>
      <w:r w:rsidRPr="00A61379">
        <w:rPr>
          <w:rStyle w:val="TagStyle"/>
          <w:rtl/>
        </w:rPr>
        <w:t xml:space="preserve"> &lt;&lt; דובר_המשך &gt;&gt; </w:t>
      </w:r>
      <w:r>
        <w:rPr>
          <w:rtl/>
        </w:rPr>
        <w:t>דוד אמסלם (הליכוד):</w:t>
      </w:r>
      <w:r w:rsidRPr="00A61379">
        <w:rPr>
          <w:rStyle w:val="TagStyle"/>
          <w:rtl/>
        </w:rPr>
        <w:t xml:space="preserve"> &lt;&lt; דובר_המשך &gt;&gt;</w:t>
      </w:r>
      <w:r>
        <w:rPr>
          <w:rtl/>
        </w:rPr>
        <w:t xml:space="preserve">   </w:t>
      </w:r>
      <w:bookmarkEnd w:id="11850"/>
    </w:p>
    <w:p w:rsidR="00ED721A" w:rsidRDefault="00ED721A" w:rsidP="005368DB">
      <w:pPr>
        <w:rPr>
          <w:rtl/>
          <w:lang w:eastAsia="he-IL"/>
        </w:rPr>
      </w:pPr>
    </w:p>
    <w:p w:rsidR="00ED721A" w:rsidRDefault="00ED721A" w:rsidP="00F62DDE">
      <w:pPr>
        <w:rPr>
          <w:rtl/>
          <w:lang w:eastAsia="he-IL"/>
        </w:rPr>
      </w:pPr>
      <w:bookmarkStart w:id="11851" w:name="_ETM_Q39_355000"/>
      <w:bookmarkEnd w:id="11851"/>
      <w:r>
        <w:rPr>
          <w:rFonts w:hint="cs"/>
          <w:rtl/>
          <w:lang w:eastAsia="he-IL"/>
        </w:rPr>
        <w:t>הם מפריעים לי, אדוני היושב-ראש.</w:t>
      </w:r>
    </w:p>
    <w:p w:rsidR="00ED721A" w:rsidRDefault="00ED721A" w:rsidP="00D63B9F">
      <w:pPr>
        <w:rPr>
          <w:rtl/>
          <w:lang w:eastAsia="he-IL"/>
        </w:rPr>
      </w:pPr>
      <w:bookmarkStart w:id="11852" w:name="_ETM_Q39_358000"/>
      <w:bookmarkEnd w:id="11852"/>
    </w:p>
    <w:p w:rsidR="00ED721A" w:rsidRDefault="00ED721A" w:rsidP="00D63B9F">
      <w:pPr>
        <w:pStyle w:val="af5"/>
        <w:keepNext/>
        <w:rPr>
          <w:rtl/>
        </w:rPr>
      </w:pPr>
      <w:bookmarkStart w:id="11853" w:name="ET_interruption_5787_92"/>
      <w:r w:rsidRPr="00A61379">
        <w:rPr>
          <w:rStyle w:val="TagStyle"/>
          <w:rtl/>
        </w:rPr>
        <w:t xml:space="preserve"> &lt;&lt; קריאה &gt;&gt; </w:t>
      </w:r>
      <w:r>
        <w:rPr>
          <w:rtl/>
        </w:rPr>
        <w:t>יוראי להב הרצנו (יש עתיד):</w:t>
      </w:r>
      <w:r w:rsidRPr="00A61379">
        <w:rPr>
          <w:rStyle w:val="TagStyle"/>
          <w:rtl/>
        </w:rPr>
        <w:t xml:space="preserve"> &lt;&lt; קריאה &gt;&gt;</w:t>
      </w:r>
      <w:r>
        <w:rPr>
          <w:rtl/>
        </w:rPr>
        <w:t xml:space="preserve">   </w:t>
      </w:r>
      <w:bookmarkEnd w:id="11853"/>
    </w:p>
    <w:p w:rsidR="00ED721A" w:rsidRDefault="00ED721A" w:rsidP="005368DB">
      <w:pPr>
        <w:rPr>
          <w:rtl/>
          <w:lang w:eastAsia="he-IL"/>
        </w:rPr>
      </w:pPr>
    </w:p>
    <w:p w:rsidR="00ED721A" w:rsidRDefault="00ED721A" w:rsidP="00D63B9F">
      <w:pPr>
        <w:rPr>
          <w:rtl/>
          <w:lang w:eastAsia="he-IL"/>
        </w:rPr>
      </w:pPr>
      <w:bookmarkStart w:id="11854" w:name="_ETM_Q39_357000"/>
      <w:bookmarkEnd w:id="11854"/>
      <w:r>
        <w:rPr>
          <w:rFonts w:hint="cs"/>
          <w:rtl/>
          <w:lang w:eastAsia="he-IL"/>
        </w:rPr>
        <w:t>מה השעה, אמסלם?</w:t>
      </w:r>
    </w:p>
    <w:p w:rsidR="00ED721A" w:rsidRDefault="00ED721A" w:rsidP="00D63B9F">
      <w:pPr>
        <w:rPr>
          <w:rtl/>
          <w:lang w:eastAsia="he-IL"/>
        </w:rPr>
      </w:pPr>
    </w:p>
    <w:p w:rsidR="00ED721A" w:rsidRDefault="00ED721A" w:rsidP="00D63B9F">
      <w:pPr>
        <w:pStyle w:val="af5"/>
        <w:keepNext/>
        <w:rPr>
          <w:rtl/>
        </w:rPr>
      </w:pPr>
      <w:bookmarkStart w:id="11855" w:name="ET_interruption_6255_93"/>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855"/>
    </w:p>
    <w:p w:rsidR="00ED721A" w:rsidRDefault="00ED721A" w:rsidP="005368DB">
      <w:pPr>
        <w:rPr>
          <w:rtl/>
          <w:lang w:eastAsia="he-IL"/>
        </w:rPr>
      </w:pPr>
    </w:p>
    <w:p w:rsidR="00ED721A" w:rsidRDefault="00ED721A" w:rsidP="00D63B9F">
      <w:pPr>
        <w:rPr>
          <w:rtl/>
          <w:lang w:eastAsia="he-IL"/>
        </w:rPr>
      </w:pPr>
      <w:bookmarkStart w:id="11856" w:name="_ETM_Q39_359000"/>
      <w:bookmarkEnd w:id="11856"/>
      <w:r>
        <w:rPr>
          <w:rFonts w:hint="cs"/>
          <w:rtl/>
          <w:lang w:eastAsia="he-IL"/>
        </w:rPr>
        <w:t>מה השעה? מה השעה?</w:t>
      </w:r>
    </w:p>
    <w:p w:rsidR="00ED721A" w:rsidRDefault="00ED721A" w:rsidP="00D63B9F">
      <w:pPr>
        <w:rPr>
          <w:rtl/>
          <w:lang w:eastAsia="he-IL"/>
        </w:rPr>
      </w:pPr>
    </w:p>
    <w:p w:rsidR="00ED721A" w:rsidRDefault="00ED721A" w:rsidP="00D63B9F">
      <w:pPr>
        <w:pStyle w:val="af5"/>
        <w:keepNext/>
        <w:rPr>
          <w:rtl/>
        </w:rPr>
      </w:pPr>
      <w:bookmarkStart w:id="11857" w:name="ET_interruption_קריאות_94"/>
      <w:r w:rsidRPr="00553968">
        <w:rPr>
          <w:rStyle w:val="TagStyle"/>
          <w:rtl/>
        </w:rPr>
        <w:t xml:space="preserve"> &lt;&lt; קריאה &gt;&gt; </w:t>
      </w:r>
      <w:r>
        <w:rPr>
          <w:rtl/>
        </w:rPr>
        <w:t>קריאות:</w:t>
      </w:r>
      <w:r w:rsidRPr="00553968">
        <w:rPr>
          <w:rStyle w:val="TagStyle"/>
          <w:rtl/>
        </w:rPr>
        <w:t xml:space="preserve"> &lt;&lt; קריאה &gt;&gt;</w:t>
      </w:r>
      <w:r>
        <w:rPr>
          <w:rtl/>
        </w:rPr>
        <w:t xml:space="preserve">   </w:t>
      </w:r>
      <w:bookmarkEnd w:id="11857"/>
    </w:p>
    <w:p w:rsidR="00ED721A" w:rsidRDefault="00ED721A" w:rsidP="005368DB">
      <w:pPr>
        <w:rPr>
          <w:rtl/>
          <w:lang w:eastAsia="he-IL"/>
        </w:rPr>
      </w:pPr>
    </w:p>
    <w:p w:rsidR="00ED721A" w:rsidRDefault="005368DB" w:rsidP="005368DB">
      <w:pPr>
        <w:rPr>
          <w:rtl/>
          <w:lang w:eastAsia="he-IL"/>
        </w:rPr>
      </w:pPr>
      <w:bookmarkStart w:id="11858" w:name="_ETM_Q39_364000"/>
      <w:bookmarkEnd w:id="11858"/>
      <w:r>
        <w:rPr>
          <w:rFonts w:hint="cs"/>
          <w:rtl/>
          <w:lang w:eastAsia="he-IL"/>
        </w:rPr>
        <w:t>– – –</w:t>
      </w:r>
    </w:p>
    <w:p w:rsidR="00ED721A" w:rsidRDefault="00ED721A" w:rsidP="00D63B9F">
      <w:pPr>
        <w:rPr>
          <w:rtl/>
          <w:lang w:eastAsia="he-IL"/>
        </w:rPr>
      </w:pPr>
      <w:bookmarkStart w:id="11859" w:name="_ETM_Q39_365000"/>
      <w:bookmarkEnd w:id="11859"/>
    </w:p>
    <w:p w:rsidR="00ED721A" w:rsidRDefault="00ED721A" w:rsidP="00D63B9F">
      <w:pPr>
        <w:pStyle w:val="-"/>
        <w:keepNext/>
        <w:rPr>
          <w:rtl/>
        </w:rPr>
      </w:pPr>
      <w:bookmarkStart w:id="11860" w:name="ET_speakercontinue_5156_95"/>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860"/>
    </w:p>
    <w:p w:rsidR="00ED721A" w:rsidRDefault="00ED721A" w:rsidP="005368DB">
      <w:pPr>
        <w:rPr>
          <w:rtl/>
          <w:lang w:eastAsia="he-IL"/>
        </w:rPr>
      </w:pPr>
    </w:p>
    <w:p w:rsidR="00ED721A" w:rsidRDefault="00ED721A" w:rsidP="00D63B9F">
      <w:pPr>
        <w:rPr>
          <w:rtl/>
          <w:lang w:eastAsia="he-IL"/>
        </w:rPr>
      </w:pPr>
      <w:r>
        <w:rPr>
          <w:rFonts w:hint="cs"/>
          <w:rtl/>
          <w:lang w:eastAsia="he-IL"/>
        </w:rPr>
        <w:t>22:22.</w:t>
      </w:r>
    </w:p>
    <w:p w:rsidR="00ED721A" w:rsidRDefault="00ED721A" w:rsidP="00D63B9F">
      <w:pPr>
        <w:rPr>
          <w:rtl/>
          <w:lang w:eastAsia="he-IL"/>
        </w:rPr>
      </w:pPr>
    </w:p>
    <w:p w:rsidR="00ED721A" w:rsidRDefault="00ED721A" w:rsidP="00D63B9F">
      <w:pPr>
        <w:pStyle w:val="af6"/>
        <w:keepNext/>
        <w:rPr>
          <w:rtl/>
        </w:rPr>
      </w:pPr>
      <w:bookmarkStart w:id="11861" w:name="ET_yor_6488_96"/>
      <w:r w:rsidRPr="00553968">
        <w:rPr>
          <w:rStyle w:val="TagStyle"/>
          <w:rtl/>
        </w:rPr>
        <w:t xml:space="preserve"> &lt;&lt; יור &gt;&gt; </w:t>
      </w:r>
      <w:r>
        <w:rPr>
          <w:rtl/>
        </w:rPr>
        <w:t>היו"ר אוריאל בוסו:</w:t>
      </w:r>
      <w:r w:rsidRPr="00553968">
        <w:rPr>
          <w:rStyle w:val="TagStyle"/>
          <w:rtl/>
        </w:rPr>
        <w:t xml:space="preserve"> &lt;&lt; יור &gt;&gt;</w:t>
      </w:r>
      <w:r>
        <w:rPr>
          <w:rtl/>
        </w:rPr>
        <w:t xml:space="preserve">   </w:t>
      </w:r>
      <w:bookmarkEnd w:id="11861"/>
    </w:p>
    <w:p w:rsidR="00ED721A" w:rsidRDefault="00ED721A" w:rsidP="005368DB">
      <w:pPr>
        <w:rPr>
          <w:rtl/>
          <w:lang w:eastAsia="he-IL"/>
        </w:rPr>
      </w:pPr>
    </w:p>
    <w:p w:rsidR="00ED721A" w:rsidRDefault="00ED721A" w:rsidP="00D63B9F">
      <w:pPr>
        <w:rPr>
          <w:rtl/>
          <w:lang w:eastAsia="he-IL"/>
        </w:rPr>
      </w:pPr>
      <w:r>
        <w:rPr>
          <w:rFonts w:hint="cs"/>
          <w:rtl/>
          <w:lang w:eastAsia="he-IL"/>
        </w:rPr>
        <w:t>כשמפריעים אני עוצר.</w:t>
      </w:r>
    </w:p>
    <w:p w:rsidR="00ED721A" w:rsidRDefault="00ED721A" w:rsidP="00D63B9F">
      <w:pPr>
        <w:rPr>
          <w:rtl/>
          <w:lang w:eastAsia="he-IL"/>
        </w:rPr>
      </w:pPr>
    </w:p>
    <w:p w:rsidR="00ED721A" w:rsidRDefault="00ED721A" w:rsidP="00D63B9F">
      <w:pPr>
        <w:pStyle w:val="af5"/>
        <w:keepNext/>
        <w:rPr>
          <w:rtl/>
        </w:rPr>
      </w:pPr>
      <w:bookmarkStart w:id="11862" w:name="ET_interruption_6255_98"/>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862"/>
    </w:p>
    <w:p w:rsidR="00ED721A" w:rsidRDefault="00ED721A" w:rsidP="005368DB">
      <w:pPr>
        <w:rPr>
          <w:rtl/>
          <w:lang w:eastAsia="he-IL"/>
        </w:rPr>
      </w:pPr>
    </w:p>
    <w:p w:rsidR="00ED721A" w:rsidRDefault="00ED721A" w:rsidP="00D63B9F">
      <w:pPr>
        <w:rPr>
          <w:rtl/>
          <w:lang w:eastAsia="he-IL"/>
        </w:rPr>
      </w:pPr>
      <w:bookmarkStart w:id="11863" w:name="_ETM_Q39_368000"/>
      <w:bookmarkEnd w:id="11863"/>
      <w:r>
        <w:rPr>
          <w:rFonts w:hint="cs"/>
          <w:rtl/>
          <w:lang w:eastAsia="he-IL"/>
        </w:rPr>
        <w:t>איפה השעון?</w:t>
      </w:r>
    </w:p>
    <w:p w:rsidR="00ED721A" w:rsidRPr="00553968" w:rsidRDefault="00ED721A" w:rsidP="00D63B9F">
      <w:pPr>
        <w:rPr>
          <w:rtl/>
          <w:lang w:eastAsia="he-IL"/>
        </w:rPr>
      </w:pPr>
      <w:bookmarkStart w:id="11864" w:name="_ETM_Q39_369000"/>
      <w:bookmarkEnd w:id="11864"/>
    </w:p>
    <w:p w:rsidR="00ED721A" w:rsidRDefault="00ED721A" w:rsidP="00D63B9F">
      <w:pPr>
        <w:pStyle w:val="-"/>
        <w:keepNext/>
        <w:rPr>
          <w:rtl/>
        </w:rPr>
      </w:pPr>
      <w:bookmarkStart w:id="11865" w:name="ET_speakercontinue_5156_97"/>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865"/>
    </w:p>
    <w:p w:rsidR="00ED721A" w:rsidRDefault="00ED721A" w:rsidP="005368DB">
      <w:pPr>
        <w:rPr>
          <w:rtl/>
          <w:lang w:eastAsia="he-IL"/>
        </w:rPr>
      </w:pPr>
    </w:p>
    <w:p w:rsidR="00ED721A" w:rsidRDefault="00ED721A" w:rsidP="00D63B9F">
      <w:pPr>
        <w:rPr>
          <w:rtl/>
          <w:lang w:eastAsia="he-IL"/>
        </w:rPr>
      </w:pPr>
      <w:bookmarkStart w:id="11866" w:name="_ETM_Q39_366000"/>
      <w:bookmarkEnd w:id="11866"/>
      <w:r>
        <w:rPr>
          <w:rFonts w:hint="cs"/>
          <w:rtl/>
          <w:lang w:eastAsia="he-IL"/>
        </w:rPr>
        <w:t>אני השתלתי אותו בפנים, שלא תיקחו לי אותו.</w:t>
      </w:r>
    </w:p>
    <w:p w:rsidR="00ED721A" w:rsidRDefault="00ED721A" w:rsidP="00D63B9F">
      <w:pPr>
        <w:rPr>
          <w:rtl/>
          <w:lang w:eastAsia="he-IL"/>
        </w:rPr>
      </w:pPr>
      <w:bookmarkStart w:id="11867" w:name="_ETM_Q39_372000"/>
      <w:bookmarkEnd w:id="11867"/>
    </w:p>
    <w:p w:rsidR="00ED721A" w:rsidRDefault="00ED721A" w:rsidP="00D63B9F">
      <w:pPr>
        <w:pStyle w:val="af6"/>
        <w:keepNext/>
        <w:rPr>
          <w:rtl/>
        </w:rPr>
      </w:pPr>
      <w:bookmarkStart w:id="11868" w:name="ET_yor_6488_99"/>
      <w:r w:rsidRPr="00553968">
        <w:rPr>
          <w:rStyle w:val="TagStyle"/>
          <w:rtl/>
        </w:rPr>
        <w:t xml:space="preserve"> &lt;&lt; יור &gt;&gt; </w:t>
      </w:r>
      <w:r>
        <w:rPr>
          <w:rtl/>
        </w:rPr>
        <w:t>היו"ר אוריאל בוסו:</w:t>
      </w:r>
      <w:r w:rsidRPr="00553968">
        <w:rPr>
          <w:rStyle w:val="TagStyle"/>
          <w:rtl/>
        </w:rPr>
        <w:t xml:space="preserve"> &lt;&lt; יור &gt;&gt;</w:t>
      </w:r>
      <w:r>
        <w:rPr>
          <w:rtl/>
        </w:rPr>
        <w:t xml:space="preserve">   </w:t>
      </w:r>
      <w:bookmarkEnd w:id="11868"/>
    </w:p>
    <w:p w:rsidR="00ED721A" w:rsidRDefault="00ED721A" w:rsidP="005368DB">
      <w:pPr>
        <w:rPr>
          <w:rtl/>
          <w:lang w:eastAsia="he-IL"/>
        </w:rPr>
      </w:pPr>
    </w:p>
    <w:p w:rsidR="00ED721A" w:rsidRDefault="00ED721A" w:rsidP="00D63B9F">
      <w:pPr>
        <w:rPr>
          <w:rtl/>
          <w:lang w:eastAsia="he-IL"/>
        </w:rPr>
      </w:pPr>
      <w:bookmarkStart w:id="11869" w:name="_ETM_Q39_371000"/>
      <w:bookmarkEnd w:id="11869"/>
      <w:r>
        <w:rPr>
          <w:rFonts w:hint="cs"/>
          <w:rtl/>
          <w:lang w:eastAsia="he-IL"/>
        </w:rPr>
        <w:t xml:space="preserve">עצרתי </w:t>
      </w:r>
      <w:bookmarkStart w:id="11870" w:name="_ETM_Q39_373000"/>
      <w:bookmarkEnd w:id="11870"/>
      <w:r>
        <w:rPr>
          <w:rFonts w:hint="cs"/>
          <w:rtl/>
          <w:lang w:eastAsia="he-IL"/>
        </w:rPr>
        <w:t>כרגע, כי אתם מפריעים. גם אצלכם אותו דבר.</w:t>
      </w:r>
    </w:p>
    <w:p w:rsidR="00ED721A" w:rsidRDefault="00ED721A" w:rsidP="00D63B9F">
      <w:pPr>
        <w:rPr>
          <w:rtl/>
          <w:lang w:eastAsia="he-IL"/>
        </w:rPr>
      </w:pPr>
    </w:p>
    <w:p w:rsidR="00ED721A" w:rsidRDefault="00ED721A" w:rsidP="00D63B9F">
      <w:pPr>
        <w:pStyle w:val="-"/>
        <w:keepNext/>
        <w:rPr>
          <w:rtl/>
        </w:rPr>
      </w:pPr>
      <w:bookmarkStart w:id="11871" w:name="ET_speakercontinue_5156_101"/>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871"/>
    </w:p>
    <w:p w:rsidR="00ED721A" w:rsidRDefault="00ED721A" w:rsidP="005368DB">
      <w:pPr>
        <w:rPr>
          <w:rtl/>
          <w:lang w:eastAsia="he-IL"/>
        </w:rPr>
      </w:pPr>
    </w:p>
    <w:p w:rsidR="00ED721A" w:rsidRPr="00553968" w:rsidRDefault="00ED721A" w:rsidP="005368DB">
      <w:pPr>
        <w:rPr>
          <w:rtl/>
          <w:lang w:eastAsia="he-IL"/>
        </w:rPr>
      </w:pPr>
      <w:bookmarkStart w:id="11872" w:name="_ETM_Q39_376000"/>
      <w:bookmarkEnd w:id="11872"/>
      <w:r>
        <w:rPr>
          <w:rFonts w:hint="cs"/>
          <w:rtl/>
          <w:lang w:eastAsia="he-IL"/>
        </w:rPr>
        <w:t xml:space="preserve">אני רואה תקיפת </w:t>
      </w:r>
      <w:bookmarkStart w:id="11873" w:name="_ETM_Q39_379000"/>
      <w:bookmarkEnd w:id="11873"/>
      <w:r>
        <w:rPr>
          <w:rFonts w:hint="cs"/>
          <w:rtl/>
          <w:lang w:eastAsia="he-IL"/>
        </w:rPr>
        <w:t xml:space="preserve">שוטרים. אני רואה מחסומי לחץ. מחסומי לחץ, כשהיינו מביאים אותם </w:t>
      </w:r>
      <w:bookmarkStart w:id="11874" w:name="_ETM_Q39_383000"/>
      <w:bookmarkEnd w:id="11874"/>
      <w:r>
        <w:rPr>
          <w:rFonts w:hint="cs"/>
          <w:rtl/>
          <w:lang w:eastAsia="he-IL"/>
        </w:rPr>
        <w:t xml:space="preserve">פה לעירייה </w:t>
      </w:r>
      <w:r w:rsidR="005368DB">
        <w:rPr>
          <w:rFonts w:hint="cs"/>
          <w:rtl/>
          <w:lang w:eastAsia="he-IL"/>
        </w:rPr>
        <w:t>– – –</w:t>
      </w:r>
    </w:p>
    <w:p w:rsidR="00ED721A" w:rsidRDefault="00ED721A" w:rsidP="00D63B9F">
      <w:pPr>
        <w:rPr>
          <w:rtl/>
          <w:lang w:eastAsia="he-IL"/>
        </w:rPr>
      </w:pPr>
      <w:bookmarkStart w:id="11875" w:name="_ETM_Q39_375000"/>
      <w:bookmarkEnd w:id="11875"/>
    </w:p>
    <w:p w:rsidR="00ED721A" w:rsidRDefault="00ED721A" w:rsidP="00D63B9F">
      <w:pPr>
        <w:pStyle w:val="af5"/>
        <w:keepNext/>
        <w:rPr>
          <w:rtl/>
        </w:rPr>
      </w:pPr>
      <w:bookmarkStart w:id="11876" w:name="ET_interruption_6255_102"/>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876"/>
    </w:p>
    <w:p w:rsidR="00ED721A" w:rsidRDefault="00ED721A" w:rsidP="005368DB">
      <w:pPr>
        <w:rPr>
          <w:rtl/>
          <w:lang w:eastAsia="he-IL"/>
        </w:rPr>
      </w:pPr>
    </w:p>
    <w:p w:rsidR="00ED721A" w:rsidRDefault="00ED721A" w:rsidP="00D63B9F">
      <w:pPr>
        <w:rPr>
          <w:rtl/>
          <w:lang w:eastAsia="he-IL"/>
        </w:rPr>
      </w:pPr>
      <w:bookmarkStart w:id="11877" w:name="_ETM_Q39_381000"/>
      <w:bookmarkEnd w:id="11877"/>
      <w:r>
        <w:rPr>
          <w:rFonts w:hint="cs"/>
          <w:rtl/>
          <w:lang w:eastAsia="he-IL"/>
        </w:rPr>
        <w:t>תבוא לנתניה, תראה איזה סדר מופתי.</w:t>
      </w:r>
    </w:p>
    <w:p w:rsidR="00ED721A" w:rsidRDefault="00ED721A" w:rsidP="00D63B9F">
      <w:pPr>
        <w:rPr>
          <w:rtl/>
          <w:lang w:eastAsia="he-IL"/>
        </w:rPr>
      </w:pPr>
    </w:p>
    <w:p w:rsidR="00ED721A" w:rsidRDefault="00ED721A" w:rsidP="00D63B9F">
      <w:pPr>
        <w:pStyle w:val="af6"/>
        <w:keepNext/>
        <w:rPr>
          <w:rtl/>
        </w:rPr>
      </w:pPr>
      <w:r w:rsidRPr="00AC0F05">
        <w:rPr>
          <w:rStyle w:val="TagStyle"/>
          <w:rtl/>
        </w:rPr>
        <w:t xml:space="preserve"> &lt;&lt; יור &gt;&gt; </w:t>
      </w:r>
      <w:r>
        <w:rPr>
          <w:rtl/>
        </w:rPr>
        <w:t>היו"ר אוריאל בוסו:</w:t>
      </w:r>
      <w:r w:rsidRPr="00AC0F05">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חבר הכנסת דוידסון, אני צריך לעצור </w:t>
      </w:r>
      <w:bookmarkStart w:id="11878" w:name="_ETM_Q39_387000"/>
      <w:bookmarkEnd w:id="11878"/>
      <w:r>
        <w:rPr>
          <w:rFonts w:hint="cs"/>
          <w:rtl/>
          <w:lang w:eastAsia="he-IL"/>
        </w:rPr>
        <w:t>את השעון, כמו שאני עושה לכולם.</w:t>
      </w:r>
    </w:p>
    <w:p w:rsidR="00ED721A" w:rsidRDefault="00ED721A" w:rsidP="00D63B9F">
      <w:pPr>
        <w:rPr>
          <w:rtl/>
          <w:lang w:eastAsia="he-IL"/>
        </w:rPr>
      </w:pPr>
    </w:p>
    <w:p w:rsidR="00ED721A" w:rsidRDefault="00ED721A" w:rsidP="00D63B9F">
      <w:pPr>
        <w:pStyle w:val="-"/>
        <w:keepNext/>
        <w:rPr>
          <w:rtl/>
        </w:rPr>
      </w:pPr>
      <w:bookmarkStart w:id="11879" w:name="ET_speakercontinue_5156_10"/>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879"/>
    </w:p>
    <w:p w:rsidR="00ED721A" w:rsidRDefault="00ED721A" w:rsidP="005368DB">
      <w:pPr>
        <w:rPr>
          <w:rtl/>
          <w:lang w:eastAsia="he-IL"/>
        </w:rPr>
      </w:pPr>
    </w:p>
    <w:p w:rsidR="00ED721A" w:rsidRDefault="00ED721A" w:rsidP="00D63B9F">
      <w:pPr>
        <w:rPr>
          <w:rtl/>
          <w:lang w:eastAsia="he-IL"/>
        </w:rPr>
      </w:pPr>
      <w:r>
        <w:rPr>
          <w:rFonts w:hint="cs"/>
          <w:rtl/>
          <w:lang w:eastAsia="he-IL"/>
        </w:rPr>
        <w:t>מחסומי לחץ נזרקים על שוטרים.</w:t>
      </w:r>
    </w:p>
    <w:p w:rsidR="00ED721A" w:rsidRDefault="00ED721A" w:rsidP="00D63B9F">
      <w:pPr>
        <w:rPr>
          <w:rtl/>
          <w:lang w:eastAsia="he-IL"/>
        </w:rPr>
      </w:pPr>
      <w:bookmarkStart w:id="11880" w:name="_ETM_Q39_390000"/>
      <w:bookmarkEnd w:id="11880"/>
    </w:p>
    <w:p w:rsidR="00ED721A" w:rsidRDefault="00ED721A" w:rsidP="00D63B9F">
      <w:pPr>
        <w:pStyle w:val="af5"/>
        <w:keepNext/>
        <w:rPr>
          <w:rtl/>
        </w:rPr>
      </w:pPr>
      <w:bookmarkStart w:id="11881" w:name="ET_interruption_6361_103"/>
      <w:r w:rsidRPr="00553968">
        <w:rPr>
          <w:rStyle w:val="TagStyle"/>
          <w:rtl/>
        </w:rPr>
        <w:t xml:space="preserve"> &lt;&lt; קריאה &gt;&gt; </w:t>
      </w:r>
      <w:r>
        <w:rPr>
          <w:rtl/>
        </w:rPr>
        <w:t>נאור שירי (יש עתיד):</w:t>
      </w:r>
      <w:r w:rsidRPr="00553968">
        <w:rPr>
          <w:rStyle w:val="TagStyle"/>
          <w:rtl/>
        </w:rPr>
        <w:t xml:space="preserve"> &lt;&lt; קריאה &gt;&gt;</w:t>
      </w:r>
      <w:r>
        <w:rPr>
          <w:rtl/>
        </w:rPr>
        <w:t xml:space="preserve">   </w:t>
      </w:r>
      <w:bookmarkEnd w:id="11881"/>
    </w:p>
    <w:p w:rsidR="00ED721A" w:rsidRDefault="00ED721A" w:rsidP="005368DB">
      <w:pPr>
        <w:rPr>
          <w:rtl/>
          <w:lang w:eastAsia="he-IL"/>
        </w:rPr>
      </w:pPr>
    </w:p>
    <w:p w:rsidR="00ED721A" w:rsidRDefault="00ED721A" w:rsidP="00D63B9F">
      <w:pPr>
        <w:rPr>
          <w:rtl/>
          <w:lang w:eastAsia="he-IL"/>
        </w:rPr>
      </w:pPr>
      <w:bookmarkStart w:id="11882" w:name="_ETM_Q39_391000"/>
      <w:bookmarkEnd w:id="11882"/>
      <w:r>
        <w:rPr>
          <w:rFonts w:hint="cs"/>
          <w:rtl/>
          <w:lang w:eastAsia="he-IL"/>
        </w:rPr>
        <w:t>אף אחד לא יעצור את השעון של דודי אמסלם.</w:t>
      </w:r>
    </w:p>
    <w:p w:rsidR="00ED721A" w:rsidRDefault="00ED721A" w:rsidP="00D63B9F">
      <w:pPr>
        <w:rPr>
          <w:rtl/>
          <w:lang w:eastAsia="he-IL"/>
        </w:rPr>
      </w:pPr>
    </w:p>
    <w:p w:rsidR="00ED721A" w:rsidRDefault="00ED721A" w:rsidP="00D63B9F">
      <w:pPr>
        <w:pStyle w:val="af5"/>
        <w:keepNext/>
        <w:rPr>
          <w:rtl/>
        </w:rPr>
      </w:pPr>
      <w:bookmarkStart w:id="11883" w:name="ET_interruption_6127_104"/>
      <w:r w:rsidRPr="00553968">
        <w:rPr>
          <w:rStyle w:val="TagStyle"/>
          <w:rtl/>
        </w:rPr>
        <w:t xml:space="preserve"> &lt;&lt; קריאה &gt;&gt; </w:t>
      </w:r>
      <w:r>
        <w:rPr>
          <w:rtl/>
        </w:rPr>
        <w:t>ולדימיר בליאק (יש עתיד):</w:t>
      </w:r>
      <w:r w:rsidRPr="00553968">
        <w:rPr>
          <w:rStyle w:val="TagStyle"/>
          <w:rtl/>
        </w:rPr>
        <w:t xml:space="preserve"> &lt;&lt; קריאה &gt;&gt;</w:t>
      </w:r>
      <w:r>
        <w:rPr>
          <w:rtl/>
        </w:rPr>
        <w:t xml:space="preserve">   </w:t>
      </w:r>
      <w:bookmarkEnd w:id="11883"/>
    </w:p>
    <w:p w:rsidR="00ED721A" w:rsidRDefault="00ED721A" w:rsidP="005368DB">
      <w:pPr>
        <w:rPr>
          <w:rtl/>
          <w:lang w:eastAsia="he-IL"/>
        </w:rPr>
      </w:pPr>
    </w:p>
    <w:p w:rsidR="00ED721A" w:rsidRDefault="00ED721A" w:rsidP="005368DB">
      <w:pPr>
        <w:rPr>
          <w:rtl/>
          <w:lang w:eastAsia="he-IL"/>
        </w:rPr>
      </w:pPr>
      <w:r>
        <w:rPr>
          <w:rFonts w:hint="cs"/>
          <w:rtl/>
          <w:lang w:eastAsia="he-IL"/>
        </w:rPr>
        <w:t>אנח</w:t>
      </w:r>
      <w:bookmarkStart w:id="11884" w:name="_ETM_Q39_394000"/>
      <w:bookmarkEnd w:id="11884"/>
      <w:r>
        <w:rPr>
          <w:rFonts w:hint="cs"/>
          <w:rtl/>
          <w:lang w:eastAsia="he-IL"/>
        </w:rPr>
        <w:t xml:space="preserve">נו רוצים </w:t>
      </w:r>
      <w:r w:rsidR="005368DB">
        <w:rPr>
          <w:rFonts w:hint="cs"/>
          <w:rtl/>
          <w:lang w:eastAsia="he-IL"/>
        </w:rPr>
        <w:t>– – –</w:t>
      </w:r>
    </w:p>
    <w:p w:rsidR="00ED721A" w:rsidRPr="00553968" w:rsidRDefault="00ED721A" w:rsidP="00D63B9F">
      <w:pPr>
        <w:rPr>
          <w:rtl/>
          <w:lang w:eastAsia="he-IL"/>
        </w:rPr>
      </w:pPr>
      <w:bookmarkStart w:id="11885" w:name="_ETM_Q39_395000"/>
      <w:bookmarkEnd w:id="11885"/>
    </w:p>
    <w:p w:rsidR="00ED721A" w:rsidRDefault="00ED721A" w:rsidP="00D63B9F">
      <w:pPr>
        <w:pStyle w:val="-"/>
        <w:keepNext/>
        <w:rPr>
          <w:rtl/>
        </w:rPr>
      </w:pPr>
      <w:bookmarkStart w:id="11886" w:name="ET_speakercontinue_5156_11"/>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886"/>
    </w:p>
    <w:p w:rsidR="00ED721A" w:rsidRDefault="00ED721A" w:rsidP="005368DB">
      <w:pPr>
        <w:rPr>
          <w:rtl/>
          <w:lang w:eastAsia="he-IL"/>
        </w:rPr>
      </w:pPr>
    </w:p>
    <w:p w:rsidR="00ED721A" w:rsidRDefault="00ED721A" w:rsidP="00F62DDE">
      <w:pPr>
        <w:rPr>
          <w:rtl/>
          <w:lang w:eastAsia="he-IL"/>
        </w:rPr>
      </w:pPr>
      <w:r>
        <w:rPr>
          <w:rFonts w:hint="cs"/>
          <w:rtl/>
          <w:lang w:eastAsia="he-IL"/>
        </w:rPr>
        <w:t xml:space="preserve">כל זה לא עבירות פליליות, </w:t>
      </w:r>
      <w:bookmarkStart w:id="11887" w:name="_ETM_Q39_398000"/>
      <w:bookmarkEnd w:id="11887"/>
      <w:r>
        <w:rPr>
          <w:rFonts w:hint="cs"/>
          <w:rtl/>
          <w:lang w:eastAsia="he-IL"/>
        </w:rPr>
        <w:t xml:space="preserve">מה פתאום, מר לוי. אלה אנשים נאורים, קוראים שירה. לכם אנחנו קוראים אנרכיסטים? לסגור את כביש 1 </w:t>
      </w:r>
      <w:bookmarkStart w:id="11888" w:name="_ETM_Q39_412000"/>
      <w:bookmarkEnd w:id="11888"/>
      <w:r>
        <w:rPr>
          <w:rFonts w:hint="eastAsia"/>
          <w:rtl/>
          <w:lang w:eastAsia="he-IL"/>
        </w:rPr>
        <w:t>–</w:t>
      </w:r>
      <w:r>
        <w:rPr>
          <w:rFonts w:hint="cs"/>
          <w:rtl/>
          <w:lang w:eastAsia="he-IL"/>
        </w:rPr>
        <w:t xml:space="preserve"> להם קוראים אנרכיסטים?</w:t>
      </w:r>
    </w:p>
    <w:p w:rsidR="00ED721A" w:rsidRDefault="00ED721A" w:rsidP="00D63B9F">
      <w:pPr>
        <w:rPr>
          <w:rtl/>
          <w:lang w:eastAsia="he-IL"/>
        </w:rPr>
      </w:pPr>
      <w:bookmarkStart w:id="11889" w:name="_ETM_Q39_414000"/>
      <w:bookmarkEnd w:id="11889"/>
    </w:p>
    <w:p w:rsidR="00ED721A" w:rsidRDefault="00ED721A" w:rsidP="00D63B9F">
      <w:pPr>
        <w:pStyle w:val="af5"/>
        <w:keepNext/>
        <w:rPr>
          <w:rtl/>
        </w:rPr>
      </w:pPr>
      <w:bookmarkStart w:id="11890" w:name="ET_interruption_5783_105"/>
      <w:r w:rsidRPr="00553968">
        <w:rPr>
          <w:rStyle w:val="TagStyle"/>
          <w:rtl/>
        </w:rPr>
        <w:t xml:space="preserve"> &lt;&lt; קריאה &gt;&gt; </w:t>
      </w:r>
      <w:r>
        <w:rPr>
          <w:rtl/>
        </w:rPr>
        <w:t>מירב כהן (יש עתיד):</w:t>
      </w:r>
      <w:r w:rsidRPr="00553968">
        <w:rPr>
          <w:rStyle w:val="TagStyle"/>
          <w:rtl/>
        </w:rPr>
        <w:t xml:space="preserve"> &lt;&lt; קריאה &gt;&gt;</w:t>
      </w:r>
      <w:r>
        <w:rPr>
          <w:rtl/>
        </w:rPr>
        <w:t xml:space="preserve">   </w:t>
      </w:r>
      <w:bookmarkEnd w:id="11890"/>
    </w:p>
    <w:p w:rsidR="00ED721A" w:rsidRDefault="00ED721A" w:rsidP="005368DB">
      <w:pPr>
        <w:rPr>
          <w:rtl/>
          <w:lang w:eastAsia="he-IL"/>
        </w:rPr>
      </w:pPr>
    </w:p>
    <w:p w:rsidR="00ED721A" w:rsidRDefault="00ED721A" w:rsidP="00D63B9F">
      <w:pPr>
        <w:rPr>
          <w:rtl/>
          <w:lang w:eastAsia="he-IL"/>
        </w:rPr>
      </w:pPr>
      <w:bookmarkStart w:id="11891" w:name="_ETM_Q39_413000"/>
      <w:bookmarkEnd w:id="11891"/>
      <w:r>
        <w:rPr>
          <w:rFonts w:hint="cs"/>
          <w:rtl/>
          <w:lang w:eastAsia="he-IL"/>
        </w:rPr>
        <w:t>לא. לאנשים ששורפים בתים קוראים אנרכיסטים.</w:t>
      </w:r>
    </w:p>
    <w:p w:rsidR="00ED721A" w:rsidRDefault="00ED721A" w:rsidP="00D63B9F">
      <w:pPr>
        <w:rPr>
          <w:rtl/>
          <w:lang w:eastAsia="he-IL"/>
        </w:rPr>
      </w:pPr>
    </w:p>
    <w:p w:rsidR="00ED721A" w:rsidRDefault="00ED721A" w:rsidP="00D63B9F">
      <w:pPr>
        <w:pStyle w:val="-"/>
        <w:keepNext/>
        <w:rPr>
          <w:rtl/>
        </w:rPr>
      </w:pPr>
      <w:bookmarkStart w:id="11892" w:name="ET_speakercontinue_5156_12"/>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892"/>
    </w:p>
    <w:p w:rsidR="00ED721A" w:rsidRDefault="00ED721A" w:rsidP="005368DB">
      <w:pPr>
        <w:rPr>
          <w:rtl/>
          <w:lang w:eastAsia="he-IL"/>
        </w:rPr>
      </w:pPr>
    </w:p>
    <w:p w:rsidR="00ED721A" w:rsidRDefault="00ED721A" w:rsidP="00D63B9F">
      <w:pPr>
        <w:rPr>
          <w:rtl/>
          <w:lang w:eastAsia="he-IL"/>
        </w:rPr>
      </w:pPr>
      <w:bookmarkStart w:id="11893" w:name="_ETM_Q39_416000"/>
      <w:bookmarkEnd w:id="11893"/>
      <w:r>
        <w:rPr>
          <w:rFonts w:hint="cs"/>
          <w:rtl/>
          <w:lang w:eastAsia="he-IL"/>
        </w:rPr>
        <w:t xml:space="preserve">אני שומע את עורך דין גונן בן יצחק. </w:t>
      </w:r>
      <w:bookmarkStart w:id="11894" w:name="_ETM_Q39_418000"/>
      <w:bookmarkEnd w:id="11894"/>
      <w:r>
        <w:rPr>
          <w:rFonts w:hint="cs"/>
          <w:rtl/>
          <w:lang w:eastAsia="he-IL"/>
        </w:rPr>
        <w:t>סגרתם. באה אשת ראש הממשלה להסתפר.</w:t>
      </w:r>
    </w:p>
    <w:p w:rsidR="00ED721A" w:rsidRDefault="00ED721A" w:rsidP="00D63B9F">
      <w:pPr>
        <w:rPr>
          <w:rtl/>
          <w:lang w:eastAsia="he-IL"/>
        </w:rPr>
      </w:pPr>
      <w:bookmarkStart w:id="11895" w:name="_ETM_Q39_420000"/>
      <w:bookmarkEnd w:id="11895"/>
    </w:p>
    <w:p w:rsidR="00ED721A" w:rsidRDefault="00ED721A" w:rsidP="00D63B9F">
      <w:pPr>
        <w:pStyle w:val="af5"/>
        <w:keepNext/>
        <w:rPr>
          <w:rtl/>
        </w:rPr>
      </w:pPr>
      <w:bookmarkStart w:id="11896" w:name="ET_interruption_6255_106"/>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896"/>
    </w:p>
    <w:p w:rsidR="00ED721A" w:rsidRDefault="00ED721A" w:rsidP="005368DB">
      <w:pPr>
        <w:rPr>
          <w:rtl/>
          <w:lang w:eastAsia="he-IL"/>
        </w:rPr>
      </w:pPr>
    </w:p>
    <w:p w:rsidR="00ED721A" w:rsidRDefault="00ED721A" w:rsidP="00D63B9F">
      <w:pPr>
        <w:rPr>
          <w:rtl/>
          <w:lang w:eastAsia="he-IL"/>
        </w:rPr>
      </w:pPr>
      <w:bookmarkStart w:id="11897" w:name="_ETM_Q39_421000"/>
      <w:bookmarkEnd w:id="11897"/>
      <w:r>
        <w:rPr>
          <w:rFonts w:hint="cs"/>
          <w:rtl/>
          <w:lang w:eastAsia="he-IL"/>
        </w:rPr>
        <w:t>אף אחד לא הפריע לה.</w:t>
      </w:r>
    </w:p>
    <w:p w:rsidR="00ED721A" w:rsidRDefault="00ED721A" w:rsidP="00D63B9F">
      <w:pPr>
        <w:rPr>
          <w:rtl/>
          <w:lang w:eastAsia="he-IL"/>
        </w:rPr>
      </w:pPr>
    </w:p>
    <w:p w:rsidR="00ED721A" w:rsidRDefault="00ED721A" w:rsidP="00D63B9F">
      <w:pPr>
        <w:pStyle w:val="-"/>
        <w:keepNext/>
        <w:rPr>
          <w:rtl/>
        </w:rPr>
      </w:pPr>
      <w:bookmarkStart w:id="11898" w:name="ET_speakercontinue_5156_13"/>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898"/>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מה הוא אומר? 5,000 איש בחוץ. </w:t>
      </w:r>
      <w:bookmarkStart w:id="11899" w:name="_ETM_Q39_427000"/>
      <w:bookmarkEnd w:id="11899"/>
    </w:p>
    <w:p w:rsidR="00ED721A" w:rsidRDefault="00ED721A" w:rsidP="00D63B9F">
      <w:pPr>
        <w:rPr>
          <w:rtl/>
          <w:lang w:eastAsia="he-IL"/>
        </w:rPr>
      </w:pPr>
    </w:p>
    <w:p w:rsidR="00ED721A" w:rsidRDefault="00ED721A" w:rsidP="00D63B9F">
      <w:pPr>
        <w:pStyle w:val="af5"/>
        <w:keepNext/>
        <w:rPr>
          <w:rtl/>
        </w:rPr>
      </w:pPr>
      <w:bookmarkStart w:id="11900" w:name="ET_interruption_קריאות_107"/>
      <w:r w:rsidRPr="00553968">
        <w:rPr>
          <w:rStyle w:val="TagStyle"/>
          <w:rtl/>
        </w:rPr>
        <w:t xml:space="preserve"> &lt;&lt; קריאה &gt;&gt; </w:t>
      </w:r>
      <w:r>
        <w:rPr>
          <w:rtl/>
        </w:rPr>
        <w:t>קריאות:</w:t>
      </w:r>
      <w:r w:rsidRPr="00553968">
        <w:rPr>
          <w:rStyle w:val="TagStyle"/>
          <w:rtl/>
        </w:rPr>
        <w:t xml:space="preserve"> &lt;&lt; קריאה &gt;&gt;</w:t>
      </w:r>
      <w:r>
        <w:rPr>
          <w:rtl/>
        </w:rPr>
        <w:t xml:space="preserve">   </w:t>
      </w:r>
      <w:bookmarkEnd w:id="11900"/>
    </w:p>
    <w:p w:rsidR="00ED721A" w:rsidRDefault="00ED721A" w:rsidP="005368DB">
      <w:pPr>
        <w:rPr>
          <w:rtl/>
          <w:lang w:eastAsia="he-IL"/>
        </w:rPr>
      </w:pPr>
    </w:p>
    <w:p w:rsidR="00ED721A" w:rsidRDefault="005368DB" w:rsidP="005368DB">
      <w:pPr>
        <w:rPr>
          <w:rtl/>
          <w:lang w:eastAsia="he-IL"/>
        </w:rPr>
      </w:pPr>
      <w:bookmarkStart w:id="11901" w:name="_ETM_Q39_424000"/>
      <w:bookmarkEnd w:id="11901"/>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902" w:name="ET_speakercontinue_5156_108"/>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02"/>
    </w:p>
    <w:p w:rsidR="00ED721A" w:rsidRDefault="00ED721A" w:rsidP="005368DB">
      <w:pPr>
        <w:rPr>
          <w:rtl/>
          <w:lang w:eastAsia="he-IL"/>
        </w:rPr>
      </w:pPr>
    </w:p>
    <w:p w:rsidR="00ED721A" w:rsidRDefault="00ED721A" w:rsidP="00F62DDE">
      <w:pPr>
        <w:rPr>
          <w:rtl/>
          <w:lang w:eastAsia="he-IL"/>
        </w:rPr>
      </w:pPr>
      <w:bookmarkStart w:id="11903" w:name="_ETM_Q39_426000"/>
      <w:bookmarkEnd w:id="11903"/>
      <w:r>
        <w:rPr>
          <w:rFonts w:hint="cs"/>
          <w:rtl/>
          <w:lang w:eastAsia="he-IL"/>
        </w:rPr>
        <w:t xml:space="preserve">לא. זה היו קרטונים. אמרתי, </w:t>
      </w:r>
      <w:proofErr w:type="spellStart"/>
      <w:r>
        <w:rPr>
          <w:rFonts w:hint="cs"/>
          <w:rtl/>
          <w:lang w:eastAsia="he-IL"/>
        </w:rPr>
        <w:t>ההייטקיסטים</w:t>
      </w:r>
      <w:proofErr w:type="spellEnd"/>
      <w:r>
        <w:rPr>
          <w:rFonts w:hint="cs"/>
          <w:rtl/>
          <w:lang w:eastAsia="he-IL"/>
        </w:rPr>
        <w:t xml:space="preserve"> עשו קרטונים ושמו.</w:t>
      </w:r>
    </w:p>
    <w:p w:rsidR="00ED721A" w:rsidRDefault="00ED721A" w:rsidP="00D63B9F">
      <w:pPr>
        <w:rPr>
          <w:rtl/>
          <w:lang w:eastAsia="he-IL"/>
        </w:rPr>
      </w:pPr>
    </w:p>
    <w:p w:rsidR="00ED721A" w:rsidRDefault="00ED721A" w:rsidP="00D63B9F">
      <w:pPr>
        <w:pStyle w:val="af5"/>
        <w:keepNext/>
        <w:rPr>
          <w:rtl/>
        </w:rPr>
      </w:pPr>
      <w:bookmarkStart w:id="11904" w:name="ET_interruption_קריאות_109"/>
      <w:r w:rsidRPr="00553968">
        <w:rPr>
          <w:rStyle w:val="TagStyle"/>
          <w:rtl/>
        </w:rPr>
        <w:t xml:space="preserve"> &lt;&lt; קריאה &gt;&gt; </w:t>
      </w:r>
      <w:r>
        <w:rPr>
          <w:rtl/>
        </w:rPr>
        <w:t>קריאות:</w:t>
      </w:r>
      <w:r w:rsidRPr="00553968">
        <w:rPr>
          <w:rStyle w:val="TagStyle"/>
          <w:rtl/>
        </w:rPr>
        <w:t xml:space="preserve"> &lt;&lt; קריאה &gt;&gt;</w:t>
      </w:r>
      <w:r>
        <w:rPr>
          <w:rtl/>
        </w:rPr>
        <w:t xml:space="preserve">   </w:t>
      </w:r>
      <w:bookmarkEnd w:id="11904"/>
    </w:p>
    <w:p w:rsidR="00ED721A" w:rsidRDefault="00ED721A" w:rsidP="005368DB">
      <w:pPr>
        <w:rPr>
          <w:rtl/>
          <w:lang w:eastAsia="he-IL"/>
        </w:rPr>
      </w:pPr>
    </w:p>
    <w:p w:rsidR="00ED721A" w:rsidRDefault="005368DB" w:rsidP="005368DB">
      <w:pPr>
        <w:rPr>
          <w:rtl/>
          <w:lang w:eastAsia="he-IL"/>
        </w:rPr>
      </w:pPr>
      <w:bookmarkStart w:id="11905" w:name="_ETM_Q39_430000"/>
      <w:bookmarkEnd w:id="11905"/>
      <w:r>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1906" w:name="ET_interruption_6255_110"/>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906"/>
    </w:p>
    <w:p w:rsidR="00ED721A" w:rsidRDefault="00ED721A" w:rsidP="005368DB">
      <w:pPr>
        <w:rPr>
          <w:rtl/>
          <w:lang w:eastAsia="he-IL"/>
        </w:rPr>
      </w:pPr>
    </w:p>
    <w:p w:rsidR="00ED721A" w:rsidRDefault="00ED721A" w:rsidP="00D63B9F">
      <w:pPr>
        <w:rPr>
          <w:rtl/>
          <w:lang w:eastAsia="he-IL"/>
        </w:rPr>
      </w:pPr>
      <w:bookmarkStart w:id="11907" w:name="_ETM_Q39_431000"/>
      <w:bookmarkEnd w:id="11907"/>
      <w:r>
        <w:rPr>
          <w:rFonts w:hint="cs"/>
          <w:rtl/>
          <w:lang w:eastAsia="he-IL"/>
        </w:rPr>
        <w:t>כמה זמן לוקח לעשות גוונים.</w:t>
      </w:r>
    </w:p>
    <w:p w:rsidR="00ED721A" w:rsidRPr="00553968" w:rsidRDefault="00ED721A" w:rsidP="00D63B9F">
      <w:pPr>
        <w:rPr>
          <w:rtl/>
          <w:lang w:eastAsia="he-IL"/>
        </w:rPr>
      </w:pPr>
      <w:bookmarkStart w:id="11908" w:name="_ETM_Q39_432000"/>
      <w:bookmarkEnd w:id="11908"/>
    </w:p>
    <w:p w:rsidR="00ED721A" w:rsidRDefault="00ED721A" w:rsidP="00D63B9F">
      <w:pPr>
        <w:pStyle w:val="-"/>
        <w:keepNext/>
        <w:rPr>
          <w:rtl/>
        </w:rPr>
      </w:pPr>
      <w:bookmarkStart w:id="11909" w:name="ET_speakercontinue_5156_14"/>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909"/>
    </w:p>
    <w:p w:rsidR="00ED721A" w:rsidRDefault="00ED721A" w:rsidP="005368DB">
      <w:pPr>
        <w:rPr>
          <w:rtl/>
          <w:lang w:eastAsia="he-IL"/>
        </w:rPr>
      </w:pPr>
    </w:p>
    <w:p w:rsidR="00ED721A" w:rsidRDefault="00ED721A" w:rsidP="00D70D1D">
      <w:pPr>
        <w:rPr>
          <w:rtl/>
          <w:lang w:eastAsia="he-IL"/>
        </w:rPr>
      </w:pPr>
      <w:r>
        <w:rPr>
          <w:rFonts w:hint="cs"/>
          <w:rtl/>
          <w:lang w:eastAsia="he-IL"/>
        </w:rPr>
        <w:t>שנייה. מה אומר עו</w:t>
      </w:r>
      <w:r w:rsidR="00D70D1D">
        <w:rPr>
          <w:rFonts w:hint="cs"/>
          <w:rtl/>
          <w:lang w:eastAsia="he-IL"/>
        </w:rPr>
        <w:t>"ד</w:t>
      </w:r>
      <w:r>
        <w:rPr>
          <w:rFonts w:hint="cs"/>
          <w:rtl/>
          <w:lang w:eastAsia="he-IL"/>
        </w:rPr>
        <w:t xml:space="preserve"> </w:t>
      </w:r>
      <w:bookmarkStart w:id="11910" w:name="_ETM_Q39_434000"/>
      <w:bookmarkEnd w:id="11910"/>
      <w:r>
        <w:rPr>
          <w:rFonts w:hint="cs"/>
          <w:rtl/>
          <w:lang w:eastAsia="he-IL"/>
        </w:rPr>
        <w:t>גונן בן יצחק? זה אחד המסיתים הגדולים</w:t>
      </w:r>
      <w:r w:rsidR="00D70D1D">
        <w:rPr>
          <w:rFonts w:hint="cs"/>
          <w:rtl/>
          <w:lang w:eastAsia="he-IL"/>
        </w:rPr>
        <w:t>.</w:t>
      </w:r>
    </w:p>
    <w:p w:rsidR="00ED721A" w:rsidRDefault="00ED721A" w:rsidP="00D63B9F">
      <w:pPr>
        <w:rPr>
          <w:rtl/>
          <w:lang w:eastAsia="he-IL"/>
        </w:rPr>
      </w:pPr>
    </w:p>
    <w:p w:rsidR="00ED721A" w:rsidRDefault="00ED721A" w:rsidP="00D63B9F">
      <w:pPr>
        <w:pStyle w:val="af5"/>
        <w:keepNext/>
        <w:rPr>
          <w:rtl/>
        </w:rPr>
      </w:pPr>
      <w:bookmarkStart w:id="11911" w:name="ET_interruption_קריאה_111"/>
      <w:r w:rsidRPr="00553968">
        <w:rPr>
          <w:rStyle w:val="TagStyle"/>
          <w:rtl/>
        </w:rPr>
        <w:t xml:space="preserve"> &lt;&lt; קריאה &gt;&gt; </w:t>
      </w:r>
      <w:r>
        <w:rPr>
          <w:rtl/>
        </w:rPr>
        <w:t>קריאה:</w:t>
      </w:r>
      <w:r w:rsidRPr="00553968">
        <w:rPr>
          <w:rStyle w:val="TagStyle"/>
          <w:rtl/>
        </w:rPr>
        <w:t xml:space="preserve"> &lt;&lt; קריאה &gt;&gt;</w:t>
      </w:r>
      <w:r>
        <w:rPr>
          <w:rtl/>
        </w:rPr>
        <w:t xml:space="preserve">   </w:t>
      </w:r>
      <w:bookmarkEnd w:id="11911"/>
    </w:p>
    <w:p w:rsidR="00ED721A" w:rsidRDefault="00ED721A" w:rsidP="005368DB">
      <w:pPr>
        <w:rPr>
          <w:rtl/>
          <w:lang w:eastAsia="he-IL"/>
        </w:rPr>
      </w:pPr>
    </w:p>
    <w:p w:rsidR="00ED721A" w:rsidRDefault="005368DB" w:rsidP="005368DB">
      <w:pPr>
        <w:rPr>
          <w:rtl/>
          <w:lang w:eastAsia="he-IL"/>
        </w:rPr>
      </w:pPr>
      <w:bookmarkStart w:id="11912" w:name="_ETM_Q39_437000"/>
      <w:bookmarkEnd w:id="11912"/>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913" w:name="ET_speakercontinue_5156_112"/>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13"/>
    </w:p>
    <w:p w:rsidR="00ED721A" w:rsidRDefault="00ED721A" w:rsidP="005368DB">
      <w:pPr>
        <w:rPr>
          <w:rtl/>
          <w:lang w:eastAsia="he-IL"/>
        </w:rPr>
      </w:pPr>
    </w:p>
    <w:p w:rsidR="00ED721A" w:rsidRDefault="00ED721A" w:rsidP="005368DB">
      <w:pPr>
        <w:rPr>
          <w:rtl/>
          <w:lang w:eastAsia="he-IL"/>
        </w:rPr>
      </w:pPr>
      <w:bookmarkStart w:id="11914" w:name="_ETM_Q39_440000"/>
      <w:bookmarkEnd w:id="11914"/>
      <w:r>
        <w:rPr>
          <w:rFonts w:hint="cs"/>
          <w:rtl/>
          <w:lang w:eastAsia="he-IL"/>
        </w:rPr>
        <w:t xml:space="preserve">אתה לא </w:t>
      </w:r>
      <w:bookmarkStart w:id="11915" w:name="_ETM_Q39_442000"/>
      <w:bookmarkEnd w:id="11915"/>
      <w:r>
        <w:rPr>
          <w:rFonts w:hint="cs"/>
          <w:rtl/>
          <w:lang w:eastAsia="he-IL"/>
        </w:rPr>
        <w:t>תאמין, הרב גפני:</w:t>
      </w:r>
      <w:bookmarkStart w:id="11916" w:name="_ETM_Q39_465713"/>
      <w:bookmarkEnd w:id="11916"/>
      <w:r>
        <w:rPr>
          <w:rFonts w:hint="cs"/>
          <w:rtl/>
          <w:lang w:eastAsia="he-IL"/>
        </w:rPr>
        <w:t xml:space="preserve"> מה היה לה לחפש בתל אביב? מה </w:t>
      </w:r>
      <w:bookmarkStart w:id="11917" w:name="_ETM_Q39_446000"/>
      <w:bookmarkEnd w:id="11917"/>
      <w:r>
        <w:rPr>
          <w:rFonts w:hint="cs"/>
          <w:rtl/>
          <w:lang w:eastAsia="he-IL"/>
        </w:rPr>
        <w:t>עשיתי למוחרת? הל</w:t>
      </w:r>
      <w:bookmarkStart w:id="11918" w:name="_ETM_Q39_438000"/>
      <w:bookmarkEnd w:id="11918"/>
      <w:r>
        <w:rPr>
          <w:rFonts w:hint="cs"/>
          <w:rtl/>
          <w:lang w:eastAsia="he-IL"/>
        </w:rPr>
        <w:t xml:space="preserve">כתי למשרד הפנים, אמרתי: חבר'ה, אני מבקש דרכון לתל אביב. זה שלהם. אנחנו, אסור לנו להיכנס </w:t>
      </w:r>
      <w:bookmarkStart w:id="11919" w:name="_ETM_Q39_452000"/>
      <w:bookmarkEnd w:id="11919"/>
      <w:r>
        <w:rPr>
          <w:rFonts w:hint="cs"/>
          <w:rtl/>
          <w:lang w:eastAsia="he-IL"/>
        </w:rPr>
        <w:t>לתל אביב בלי אישור של השמאלנים.</w:t>
      </w:r>
    </w:p>
    <w:p w:rsidR="00ED721A" w:rsidRDefault="00ED721A" w:rsidP="00D63B9F">
      <w:pPr>
        <w:rPr>
          <w:rtl/>
          <w:lang w:eastAsia="he-IL"/>
        </w:rPr>
      </w:pPr>
      <w:bookmarkStart w:id="11920" w:name="_ETM_Q39_455000"/>
      <w:bookmarkEnd w:id="11920"/>
    </w:p>
    <w:p w:rsidR="00ED721A" w:rsidRDefault="00ED721A" w:rsidP="00D63B9F">
      <w:pPr>
        <w:pStyle w:val="af5"/>
        <w:keepNext/>
        <w:rPr>
          <w:rtl/>
        </w:rPr>
      </w:pPr>
      <w:bookmarkStart w:id="11921" w:name="ET_interruption_קריאות_113"/>
      <w:r w:rsidRPr="00553968">
        <w:rPr>
          <w:rStyle w:val="TagStyle"/>
          <w:rtl/>
        </w:rPr>
        <w:t xml:space="preserve"> &lt;&lt; קריאה &gt;&gt; </w:t>
      </w:r>
      <w:r>
        <w:rPr>
          <w:rtl/>
        </w:rPr>
        <w:t>קריאות:</w:t>
      </w:r>
      <w:r w:rsidRPr="00553968">
        <w:rPr>
          <w:rStyle w:val="TagStyle"/>
          <w:rtl/>
        </w:rPr>
        <w:t xml:space="preserve"> &lt;&lt; קריאה &gt;&gt;</w:t>
      </w:r>
      <w:r>
        <w:rPr>
          <w:rtl/>
        </w:rPr>
        <w:t xml:space="preserve">   </w:t>
      </w:r>
      <w:bookmarkEnd w:id="11921"/>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922" w:name="ET_speakercontinue_5156_114"/>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22"/>
    </w:p>
    <w:p w:rsidR="00ED721A" w:rsidRDefault="00ED721A" w:rsidP="005368DB">
      <w:pPr>
        <w:rPr>
          <w:rtl/>
          <w:lang w:eastAsia="he-IL"/>
        </w:rPr>
      </w:pPr>
    </w:p>
    <w:p w:rsidR="00ED721A" w:rsidRDefault="00ED721A" w:rsidP="00D63B9F">
      <w:pPr>
        <w:rPr>
          <w:rtl/>
          <w:lang w:eastAsia="he-IL"/>
        </w:rPr>
      </w:pPr>
      <w:bookmarkStart w:id="11923" w:name="_ETM_Q39_456000"/>
      <w:bookmarkEnd w:id="11923"/>
      <w:r>
        <w:rPr>
          <w:rFonts w:hint="cs"/>
          <w:rtl/>
          <w:lang w:eastAsia="he-IL"/>
        </w:rPr>
        <w:t xml:space="preserve">תבינו לאן הגענו. מה </w:t>
      </w:r>
      <w:bookmarkStart w:id="11924" w:name="_ETM_Q39_459000"/>
      <w:bookmarkEnd w:id="11924"/>
      <w:r>
        <w:rPr>
          <w:rFonts w:hint="cs"/>
          <w:rtl/>
          <w:lang w:eastAsia="he-IL"/>
        </w:rPr>
        <w:t>יש לה לחפש בתל אביב, לאשת ראש הממשלה? אתם מבינים?</w:t>
      </w:r>
    </w:p>
    <w:p w:rsidR="00ED721A" w:rsidRDefault="00ED721A" w:rsidP="00D63B9F">
      <w:pPr>
        <w:rPr>
          <w:rtl/>
          <w:lang w:eastAsia="he-IL"/>
        </w:rPr>
      </w:pPr>
      <w:bookmarkStart w:id="11925" w:name="_ETM_Q39_463000"/>
      <w:bookmarkEnd w:id="11925"/>
    </w:p>
    <w:p w:rsidR="00ED721A" w:rsidRDefault="00ED721A" w:rsidP="00D63B9F">
      <w:pPr>
        <w:pStyle w:val="af5"/>
        <w:keepNext/>
        <w:rPr>
          <w:rtl/>
        </w:rPr>
      </w:pPr>
      <w:bookmarkStart w:id="11926" w:name="ET_interruption_5084_115"/>
      <w:r w:rsidRPr="00553968">
        <w:rPr>
          <w:rStyle w:val="TagStyle"/>
          <w:rtl/>
        </w:rPr>
        <w:t xml:space="preserve"> &lt;&lt; קריאה &gt;&gt; </w:t>
      </w:r>
      <w:r>
        <w:rPr>
          <w:rtl/>
        </w:rPr>
        <w:t>מיקי לוי (יש עתיד):</w:t>
      </w:r>
      <w:r w:rsidRPr="00553968">
        <w:rPr>
          <w:rStyle w:val="TagStyle"/>
          <w:rtl/>
        </w:rPr>
        <w:t xml:space="preserve"> &lt;&lt; קריאה &gt;&gt;</w:t>
      </w:r>
      <w:r>
        <w:rPr>
          <w:rtl/>
        </w:rPr>
        <w:t xml:space="preserve">   </w:t>
      </w:r>
      <w:bookmarkEnd w:id="11926"/>
    </w:p>
    <w:p w:rsidR="00ED721A" w:rsidRDefault="00ED721A" w:rsidP="005368DB">
      <w:pPr>
        <w:rPr>
          <w:rtl/>
          <w:lang w:eastAsia="he-IL"/>
        </w:rPr>
      </w:pPr>
    </w:p>
    <w:p w:rsidR="00ED721A" w:rsidRDefault="00ED721A" w:rsidP="00F62DDE">
      <w:pPr>
        <w:rPr>
          <w:rtl/>
          <w:lang w:eastAsia="he-IL"/>
        </w:rPr>
      </w:pPr>
      <w:bookmarkStart w:id="11927" w:name="_ETM_Q39_462000"/>
      <w:bookmarkEnd w:id="11927"/>
      <w:r>
        <w:rPr>
          <w:rFonts w:hint="cs"/>
          <w:rtl/>
          <w:lang w:eastAsia="he-IL"/>
        </w:rPr>
        <w:t>שמאלנים בוגדים – אתם.</w:t>
      </w:r>
    </w:p>
    <w:p w:rsidR="00ED721A" w:rsidRDefault="00ED721A" w:rsidP="00D63B9F">
      <w:pPr>
        <w:rPr>
          <w:rtl/>
          <w:lang w:eastAsia="he-IL"/>
        </w:rPr>
      </w:pPr>
      <w:bookmarkStart w:id="11928" w:name="_ETM_Q39_464000"/>
      <w:bookmarkEnd w:id="11928"/>
    </w:p>
    <w:p w:rsidR="00ED721A" w:rsidRDefault="00ED721A" w:rsidP="00D63B9F">
      <w:pPr>
        <w:pStyle w:val="-"/>
        <w:keepNext/>
        <w:rPr>
          <w:rtl/>
        </w:rPr>
      </w:pPr>
      <w:bookmarkStart w:id="11929" w:name="ET_speakercontinue_5156_116"/>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29"/>
    </w:p>
    <w:p w:rsidR="00ED721A" w:rsidRDefault="00ED721A" w:rsidP="005368DB">
      <w:pPr>
        <w:rPr>
          <w:rtl/>
          <w:lang w:eastAsia="he-IL"/>
        </w:rPr>
      </w:pPr>
    </w:p>
    <w:p w:rsidR="00ED721A" w:rsidRDefault="00ED721A" w:rsidP="00D63B9F">
      <w:pPr>
        <w:rPr>
          <w:rtl/>
          <w:lang w:eastAsia="he-IL"/>
        </w:rPr>
      </w:pPr>
      <w:bookmarkStart w:id="11930" w:name="_ETM_Q39_465000"/>
      <w:bookmarkEnd w:id="11930"/>
      <w:r>
        <w:rPr>
          <w:rFonts w:hint="cs"/>
          <w:rtl/>
          <w:lang w:eastAsia="he-IL"/>
        </w:rPr>
        <w:t>תראו, רבותיי, אני רוצה להקריא לכם משהו קטן.</w:t>
      </w:r>
    </w:p>
    <w:p w:rsidR="00ED721A" w:rsidRDefault="00ED721A" w:rsidP="00D63B9F">
      <w:pPr>
        <w:rPr>
          <w:rtl/>
          <w:lang w:eastAsia="he-IL"/>
        </w:rPr>
      </w:pPr>
      <w:bookmarkStart w:id="11931" w:name="_ETM_Q39_467000"/>
      <w:bookmarkEnd w:id="11931"/>
    </w:p>
    <w:p w:rsidR="00ED721A" w:rsidRDefault="00ED721A" w:rsidP="00D63B9F">
      <w:pPr>
        <w:pStyle w:val="af6"/>
        <w:keepNext/>
        <w:rPr>
          <w:rtl/>
        </w:rPr>
      </w:pPr>
      <w:bookmarkStart w:id="11932" w:name="ET_yor_6488_117"/>
      <w:r w:rsidRPr="00553968">
        <w:rPr>
          <w:rStyle w:val="TagStyle"/>
          <w:rtl/>
        </w:rPr>
        <w:t xml:space="preserve"> &lt;&lt; יור &gt;&gt; </w:t>
      </w:r>
      <w:r>
        <w:rPr>
          <w:rtl/>
        </w:rPr>
        <w:t>היו"ר אוריאל בוסו:</w:t>
      </w:r>
      <w:r w:rsidRPr="00553968">
        <w:rPr>
          <w:rStyle w:val="TagStyle"/>
          <w:rtl/>
        </w:rPr>
        <w:t xml:space="preserve"> &lt;&lt; יור &gt;&gt;</w:t>
      </w:r>
      <w:r>
        <w:rPr>
          <w:rtl/>
        </w:rPr>
        <w:t xml:space="preserve">   </w:t>
      </w:r>
      <w:bookmarkEnd w:id="11932"/>
    </w:p>
    <w:p w:rsidR="00ED721A" w:rsidRDefault="00ED721A" w:rsidP="005368DB">
      <w:pPr>
        <w:rPr>
          <w:rtl/>
          <w:lang w:eastAsia="he-IL"/>
        </w:rPr>
      </w:pPr>
    </w:p>
    <w:p w:rsidR="00ED721A" w:rsidRDefault="00ED721A" w:rsidP="00D63B9F">
      <w:pPr>
        <w:rPr>
          <w:rtl/>
          <w:lang w:eastAsia="he-IL"/>
        </w:rPr>
      </w:pPr>
      <w:bookmarkStart w:id="11933" w:name="_ETM_Q39_466000"/>
      <w:bookmarkEnd w:id="11933"/>
      <w:r>
        <w:rPr>
          <w:rFonts w:hint="cs"/>
          <w:rtl/>
          <w:lang w:eastAsia="he-IL"/>
        </w:rPr>
        <w:t>משפט לסיום.</w:t>
      </w:r>
    </w:p>
    <w:p w:rsidR="00ED721A" w:rsidRDefault="00ED721A" w:rsidP="00D63B9F">
      <w:pPr>
        <w:rPr>
          <w:rtl/>
          <w:lang w:eastAsia="he-IL"/>
        </w:rPr>
      </w:pPr>
    </w:p>
    <w:p w:rsidR="00ED721A" w:rsidRDefault="00ED721A" w:rsidP="00D63B9F">
      <w:pPr>
        <w:pStyle w:val="af5"/>
        <w:keepNext/>
        <w:rPr>
          <w:rtl/>
        </w:rPr>
      </w:pPr>
      <w:bookmarkStart w:id="11934" w:name="ET_interruption_6255_118"/>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934"/>
    </w:p>
    <w:p w:rsidR="00ED721A" w:rsidRDefault="00ED721A" w:rsidP="005368DB">
      <w:pPr>
        <w:rPr>
          <w:rtl/>
          <w:lang w:eastAsia="he-IL"/>
        </w:rPr>
      </w:pPr>
    </w:p>
    <w:p w:rsidR="00ED721A" w:rsidRDefault="00ED721A" w:rsidP="00D63B9F">
      <w:pPr>
        <w:rPr>
          <w:rtl/>
          <w:lang w:eastAsia="he-IL"/>
        </w:rPr>
      </w:pPr>
      <w:bookmarkStart w:id="11935" w:name="_ETM_Q39_469000"/>
      <w:bookmarkEnd w:id="11935"/>
      <w:r>
        <w:rPr>
          <w:rFonts w:hint="cs"/>
          <w:rtl/>
          <w:lang w:eastAsia="he-IL"/>
        </w:rPr>
        <w:t>לעשות גוונים לוקח שלוש שעות, זה בדיוק הזמן שהיא הייתה שם.</w:t>
      </w:r>
    </w:p>
    <w:p w:rsidR="00ED721A" w:rsidRDefault="00ED721A" w:rsidP="00D63B9F">
      <w:pPr>
        <w:rPr>
          <w:rtl/>
          <w:lang w:eastAsia="he-IL"/>
        </w:rPr>
      </w:pPr>
    </w:p>
    <w:p w:rsidR="00ED721A" w:rsidRDefault="00ED721A" w:rsidP="00D63B9F">
      <w:pPr>
        <w:pStyle w:val="-"/>
        <w:keepNext/>
        <w:rPr>
          <w:rtl/>
        </w:rPr>
      </w:pPr>
      <w:bookmarkStart w:id="11936" w:name="ET_speakercontinue_5156_15"/>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936"/>
    </w:p>
    <w:p w:rsidR="00ED721A" w:rsidRDefault="00ED721A" w:rsidP="005368DB">
      <w:pPr>
        <w:rPr>
          <w:rtl/>
          <w:lang w:eastAsia="he-IL"/>
        </w:rPr>
      </w:pPr>
    </w:p>
    <w:p w:rsidR="00ED721A" w:rsidRDefault="00ED721A" w:rsidP="00F62DDE">
      <w:pPr>
        <w:rPr>
          <w:rtl/>
          <w:lang w:eastAsia="he-IL"/>
        </w:rPr>
      </w:pPr>
      <w:bookmarkStart w:id="11937" w:name="_ETM_Q39_476000"/>
      <w:bookmarkEnd w:id="11937"/>
      <w:r>
        <w:rPr>
          <w:rFonts w:hint="cs"/>
          <w:rtl/>
          <w:lang w:eastAsia="he-IL"/>
        </w:rPr>
        <w:t xml:space="preserve">לפחות איך אמר? </w:t>
      </w:r>
      <w:bookmarkStart w:id="11938" w:name="_ETM_Q39_477000"/>
      <w:bookmarkEnd w:id="11938"/>
      <w:r>
        <w:rPr>
          <w:rFonts w:hint="cs"/>
          <w:rtl/>
          <w:lang w:eastAsia="he-IL"/>
        </w:rPr>
        <w:t xml:space="preserve">שלא נמות טיפשים. איך אמר האדמו"ר הגדול, הדגול שלכם, אהרן </w:t>
      </w:r>
      <w:bookmarkStart w:id="11939" w:name="_ETM_Q39_485000"/>
      <w:bookmarkEnd w:id="11939"/>
      <w:r>
        <w:rPr>
          <w:rFonts w:hint="cs"/>
          <w:rtl/>
          <w:lang w:eastAsia="he-IL"/>
        </w:rPr>
        <w:t xml:space="preserve">ברק? "חופש ההפגנה אינו חופש לעצור את המדינה". לכן הוא ישב במעצרים </w:t>
      </w:r>
      <w:bookmarkStart w:id="11940" w:name="_ETM_Q39_490000"/>
      <w:bookmarkEnd w:id="11940"/>
      <w:r>
        <w:rPr>
          <w:rFonts w:hint="cs"/>
          <w:rtl/>
          <w:lang w:eastAsia="he-IL"/>
        </w:rPr>
        <w:t>ועצר ילדים במעצר עד תום ההליכים. לא כמו היום</w:t>
      </w:r>
      <w:r w:rsidR="00D70D1D">
        <w:rPr>
          <w:rFonts w:hint="cs"/>
          <w:rtl/>
          <w:lang w:eastAsia="he-IL"/>
        </w:rPr>
        <w:t>,</w:t>
      </w:r>
      <w:r>
        <w:rPr>
          <w:rFonts w:hint="cs"/>
          <w:rtl/>
          <w:lang w:eastAsia="he-IL"/>
        </w:rPr>
        <w:t xml:space="preserve"> שופט </w:t>
      </w:r>
      <w:bookmarkStart w:id="11941" w:name="_ETM_Q39_498000"/>
      <w:bookmarkEnd w:id="11941"/>
      <w:r>
        <w:rPr>
          <w:rFonts w:hint="cs"/>
          <w:rtl/>
          <w:lang w:eastAsia="he-IL"/>
        </w:rPr>
        <w:t xml:space="preserve">בבית משפט השלום </w:t>
      </w:r>
      <w:r>
        <w:rPr>
          <w:rFonts w:hint="eastAsia"/>
          <w:rtl/>
          <w:lang w:eastAsia="he-IL"/>
        </w:rPr>
        <w:t xml:space="preserve">– </w:t>
      </w:r>
      <w:r>
        <w:rPr>
          <w:rFonts w:hint="cs"/>
          <w:rtl/>
          <w:lang w:eastAsia="he-IL"/>
        </w:rPr>
        <w:t xml:space="preserve">רואה מפגין, באו אליו היום להארכת מעצר, </w:t>
      </w:r>
      <w:bookmarkStart w:id="11942" w:name="_ETM_Q39_501000"/>
      <w:bookmarkEnd w:id="11942"/>
      <w:r>
        <w:rPr>
          <w:rFonts w:hint="cs"/>
          <w:rtl/>
          <w:lang w:eastAsia="he-IL"/>
        </w:rPr>
        <w:t>הוא אומר: הבחור הזה, למה? יש לו תואר שני, הוא עם משקפיים, לא נראה לי שהוא מסוכן.</w:t>
      </w:r>
    </w:p>
    <w:p w:rsidR="00ED721A" w:rsidRDefault="00ED721A" w:rsidP="00D63B9F">
      <w:pPr>
        <w:rPr>
          <w:rtl/>
          <w:lang w:eastAsia="he-IL"/>
        </w:rPr>
      </w:pPr>
    </w:p>
    <w:p w:rsidR="00ED721A" w:rsidRDefault="00ED721A" w:rsidP="00D63B9F">
      <w:pPr>
        <w:pStyle w:val="af5"/>
        <w:keepNext/>
        <w:rPr>
          <w:rtl/>
        </w:rPr>
      </w:pPr>
      <w:bookmarkStart w:id="11943" w:name="ET_interruption_6127_119"/>
      <w:r w:rsidRPr="00553968">
        <w:rPr>
          <w:rStyle w:val="TagStyle"/>
          <w:rtl/>
        </w:rPr>
        <w:t xml:space="preserve"> &lt;&lt; קריאה &gt;&gt; </w:t>
      </w:r>
      <w:r>
        <w:rPr>
          <w:rtl/>
        </w:rPr>
        <w:t>ולדימיר בליאק (יש עתיד):</w:t>
      </w:r>
      <w:r w:rsidRPr="00553968">
        <w:rPr>
          <w:rStyle w:val="TagStyle"/>
          <w:rtl/>
        </w:rPr>
        <w:t xml:space="preserve"> &lt;&lt; קריאה &gt;&gt;</w:t>
      </w:r>
      <w:r>
        <w:rPr>
          <w:rtl/>
        </w:rPr>
        <w:t xml:space="preserve">   </w:t>
      </w:r>
      <w:bookmarkEnd w:id="11943"/>
    </w:p>
    <w:p w:rsidR="00ED721A" w:rsidRDefault="00ED721A" w:rsidP="005368DB">
      <w:pPr>
        <w:rPr>
          <w:rtl/>
          <w:lang w:eastAsia="he-IL"/>
        </w:rPr>
      </w:pPr>
    </w:p>
    <w:p w:rsidR="00ED721A" w:rsidRDefault="00ED721A" w:rsidP="00D63B9F">
      <w:pPr>
        <w:rPr>
          <w:rtl/>
          <w:lang w:eastAsia="he-IL"/>
        </w:rPr>
      </w:pPr>
      <w:bookmarkStart w:id="11944" w:name="_ETM_Q39_505000"/>
      <w:bookmarkEnd w:id="11944"/>
      <w:proofErr w:type="spellStart"/>
      <w:r>
        <w:rPr>
          <w:rFonts w:hint="cs"/>
          <w:rtl/>
          <w:lang w:eastAsia="he-IL"/>
        </w:rPr>
        <w:t>ורולקסים</w:t>
      </w:r>
      <w:proofErr w:type="spellEnd"/>
      <w:r>
        <w:rPr>
          <w:rFonts w:hint="cs"/>
          <w:rtl/>
          <w:lang w:eastAsia="he-IL"/>
        </w:rPr>
        <w:t xml:space="preserve"> </w:t>
      </w:r>
      <w:proofErr w:type="spellStart"/>
      <w:r>
        <w:rPr>
          <w:rFonts w:hint="cs"/>
          <w:rtl/>
          <w:lang w:eastAsia="he-IL"/>
        </w:rPr>
        <w:t>ומרצדסים</w:t>
      </w:r>
      <w:proofErr w:type="spellEnd"/>
      <w:r>
        <w:rPr>
          <w:rFonts w:hint="cs"/>
          <w:rtl/>
          <w:lang w:eastAsia="he-IL"/>
        </w:rPr>
        <w:t>.</w:t>
      </w:r>
    </w:p>
    <w:p w:rsidR="00ED721A" w:rsidRDefault="00ED721A" w:rsidP="00D63B9F">
      <w:pPr>
        <w:rPr>
          <w:rtl/>
          <w:lang w:eastAsia="he-IL"/>
        </w:rPr>
      </w:pPr>
    </w:p>
    <w:p w:rsidR="00ED721A" w:rsidRDefault="00ED721A" w:rsidP="00D63B9F">
      <w:pPr>
        <w:pStyle w:val="-"/>
        <w:keepNext/>
        <w:rPr>
          <w:rtl/>
        </w:rPr>
      </w:pPr>
      <w:bookmarkStart w:id="11945" w:name="ET_speakercontinue_5156_16"/>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1945"/>
    </w:p>
    <w:p w:rsidR="00ED721A" w:rsidRDefault="00ED721A" w:rsidP="005368DB">
      <w:pPr>
        <w:rPr>
          <w:rtl/>
          <w:lang w:eastAsia="he-IL"/>
        </w:rPr>
      </w:pPr>
    </w:p>
    <w:p w:rsidR="00ED721A" w:rsidRDefault="00ED721A" w:rsidP="00D63B9F">
      <w:pPr>
        <w:rPr>
          <w:rtl/>
          <w:lang w:eastAsia="he-IL"/>
        </w:rPr>
      </w:pPr>
      <w:bookmarkStart w:id="11946" w:name="_ETM_Q39_508000"/>
      <w:bookmarkEnd w:id="11946"/>
      <w:r>
        <w:rPr>
          <w:rFonts w:hint="cs"/>
          <w:rtl/>
          <w:lang w:eastAsia="he-IL"/>
        </w:rPr>
        <w:t xml:space="preserve">לא הבנתי. יש לו רולקס ומרצדס, דרך אגב. </w:t>
      </w:r>
    </w:p>
    <w:p w:rsidR="00ED721A" w:rsidRDefault="00ED721A" w:rsidP="00D63B9F">
      <w:pPr>
        <w:rPr>
          <w:rtl/>
          <w:lang w:eastAsia="he-IL"/>
        </w:rPr>
      </w:pPr>
    </w:p>
    <w:p w:rsidR="00ED721A" w:rsidRDefault="00ED721A" w:rsidP="00D63B9F">
      <w:pPr>
        <w:pStyle w:val="af5"/>
        <w:keepNext/>
        <w:rPr>
          <w:rtl/>
        </w:rPr>
      </w:pPr>
      <w:bookmarkStart w:id="11947" w:name="ET_interruption_6127_201"/>
      <w:r w:rsidRPr="00BE4DF7">
        <w:rPr>
          <w:rStyle w:val="TagStyle"/>
          <w:rtl/>
        </w:rPr>
        <w:t xml:space="preserve"> &lt;&lt; קריאה &gt;&gt; </w:t>
      </w:r>
      <w:r>
        <w:rPr>
          <w:rtl/>
        </w:rPr>
        <w:t>ולדימיר בליאק (יש עתיד):</w:t>
      </w:r>
      <w:r w:rsidRPr="00BE4DF7">
        <w:rPr>
          <w:rStyle w:val="TagStyle"/>
          <w:rtl/>
        </w:rPr>
        <w:t xml:space="preserve"> &lt;&lt; קריאה &gt;&gt;</w:t>
      </w:r>
      <w:r>
        <w:rPr>
          <w:rtl/>
        </w:rPr>
        <w:t xml:space="preserve">   </w:t>
      </w:r>
      <w:bookmarkEnd w:id="11947"/>
    </w:p>
    <w:p w:rsidR="00ED721A" w:rsidRDefault="00ED721A" w:rsidP="005368DB">
      <w:pPr>
        <w:rPr>
          <w:rtl/>
          <w:lang w:eastAsia="he-IL"/>
        </w:rPr>
      </w:pPr>
    </w:p>
    <w:p w:rsidR="00ED721A" w:rsidRDefault="00ED721A" w:rsidP="00D63B9F">
      <w:pPr>
        <w:rPr>
          <w:rtl/>
          <w:lang w:eastAsia="he-IL"/>
        </w:rPr>
      </w:pPr>
      <w:r>
        <w:rPr>
          <w:rFonts w:hint="cs"/>
          <w:rtl/>
          <w:lang w:eastAsia="he-IL"/>
        </w:rPr>
        <w:t>והוא גם אשכנזי.</w:t>
      </w:r>
    </w:p>
    <w:p w:rsidR="00ED721A" w:rsidRPr="00BE4DF7" w:rsidRDefault="00ED721A" w:rsidP="00D63B9F">
      <w:pPr>
        <w:rPr>
          <w:rtl/>
          <w:lang w:eastAsia="he-IL"/>
        </w:rPr>
      </w:pPr>
      <w:bookmarkStart w:id="11948" w:name="_ETM_Q39_510000"/>
      <w:bookmarkEnd w:id="11948"/>
    </w:p>
    <w:p w:rsidR="00ED721A" w:rsidRDefault="00ED721A" w:rsidP="00D63B9F">
      <w:pPr>
        <w:pStyle w:val="af5"/>
        <w:keepNext/>
        <w:rPr>
          <w:rtl/>
        </w:rPr>
      </w:pPr>
      <w:bookmarkStart w:id="11949" w:name="ET_interruption_6255_120"/>
      <w:r w:rsidRPr="00553968">
        <w:rPr>
          <w:rStyle w:val="TagStyle"/>
          <w:rtl/>
        </w:rPr>
        <w:t xml:space="preserve"> &lt;&lt; קריאה &gt;&gt; </w:t>
      </w:r>
      <w:r>
        <w:rPr>
          <w:rtl/>
        </w:rPr>
        <w:t>סימון דוידסון (יש עתיד):</w:t>
      </w:r>
      <w:r w:rsidRPr="00553968">
        <w:rPr>
          <w:rStyle w:val="TagStyle"/>
          <w:rtl/>
        </w:rPr>
        <w:t xml:space="preserve"> &lt;&lt; קריאה &gt;&gt;</w:t>
      </w:r>
      <w:r>
        <w:rPr>
          <w:rtl/>
        </w:rPr>
        <w:t xml:space="preserve">   </w:t>
      </w:r>
      <w:bookmarkEnd w:id="11949"/>
    </w:p>
    <w:p w:rsidR="00ED721A" w:rsidRDefault="00ED721A" w:rsidP="005368DB">
      <w:pPr>
        <w:rPr>
          <w:rtl/>
          <w:lang w:eastAsia="he-IL"/>
        </w:rPr>
      </w:pPr>
    </w:p>
    <w:p w:rsidR="00ED721A" w:rsidRDefault="00ED721A" w:rsidP="00D63B9F">
      <w:pPr>
        <w:rPr>
          <w:rtl/>
          <w:lang w:eastAsia="he-IL"/>
        </w:rPr>
      </w:pPr>
      <w:bookmarkStart w:id="11950" w:name="_ETM_Q39_513000"/>
      <w:bookmarkEnd w:id="11950"/>
      <w:r>
        <w:rPr>
          <w:rFonts w:hint="cs"/>
          <w:rtl/>
          <w:lang w:eastAsia="he-IL"/>
        </w:rPr>
        <w:t>והוא גם אשכנזי.</w:t>
      </w:r>
    </w:p>
    <w:p w:rsidR="00ED721A" w:rsidRDefault="00ED721A" w:rsidP="00D63B9F">
      <w:pPr>
        <w:rPr>
          <w:rtl/>
          <w:lang w:eastAsia="he-IL"/>
        </w:rPr>
      </w:pPr>
    </w:p>
    <w:p w:rsidR="00ED721A" w:rsidRDefault="00ED721A" w:rsidP="00D63B9F">
      <w:pPr>
        <w:pStyle w:val="-"/>
        <w:keepNext/>
        <w:rPr>
          <w:rtl/>
        </w:rPr>
      </w:pPr>
      <w:bookmarkStart w:id="11951" w:name="ET_speakercontinue_5156_202"/>
      <w:r w:rsidRPr="00BE4DF7">
        <w:rPr>
          <w:rStyle w:val="TagStyle"/>
          <w:rtl/>
        </w:rPr>
        <w:t xml:space="preserve"> &lt;&lt; דובר_המשך &gt;&gt; </w:t>
      </w:r>
      <w:r>
        <w:rPr>
          <w:rtl/>
        </w:rPr>
        <w:t>דוד אמסלם (הליכוד):</w:t>
      </w:r>
      <w:r w:rsidRPr="00BE4DF7">
        <w:rPr>
          <w:rStyle w:val="TagStyle"/>
          <w:rtl/>
        </w:rPr>
        <w:t xml:space="preserve"> &lt;&lt; דובר_המשך &gt;&gt;</w:t>
      </w:r>
      <w:r>
        <w:rPr>
          <w:rtl/>
        </w:rPr>
        <w:t xml:space="preserve">   </w:t>
      </w:r>
      <w:bookmarkEnd w:id="11951"/>
    </w:p>
    <w:p w:rsidR="00ED721A" w:rsidRDefault="00ED721A" w:rsidP="005368DB">
      <w:pPr>
        <w:rPr>
          <w:rtl/>
          <w:lang w:eastAsia="he-IL"/>
        </w:rPr>
      </w:pPr>
    </w:p>
    <w:p w:rsidR="00ED721A" w:rsidRDefault="00ED721A" w:rsidP="00D63B9F">
      <w:pPr>
        <w:rPr>
          <w:rtl/>
          <w:lang w:eastAsia="he-IL"/>
        </w:rPr>
      </w:pPr>
      <w:bookmarkStart w:id="11952" w:name="_ETM_Q39_507000"/>
      <w:bookmarkEnd w:id="11952"/>
      <w:r>
        <w:rPr>
          <w:rFonts w:hint="cs"/>
          <w:rtl/>
          <w:lang w:eastAsia="he-IL"/>
        </w:rPr>
        <w:t xml:space="preserve">רולקס, מרצדס </w:t>
      </w:r>
      <w:bookmarkStart w:id="11953" w:name="_ETM_Q39_511000"/>
      <w:bookmarkEnd w:id="11953"/>
      <w:r>
        <w:rPr>
          <w:rFonts w:hint="cs"/>
          <w:rtl/>
          <w:lang w:eastAsia="he-IL"/>
        </w:rPr>
        <w:t>ואוכל קוויאר.</w:t>
      </w:r>
    </w:p>
    <w:p w:rsidR="00ED721A" w:rsidRDefault="00ED721A" w:rsidP="00D63B9F">
      <w:pPr>
        <w:rPr>
          <w:rtl/>
          <w:lang w:eastAsia="he-IL"/>
        </w:rPr>
      </w:pPr>
    </w:p>
    <w:p w:rsidR="00ED721A" w:rsidRDefault="00ED721A" w:rsidP="00D63B9F">
      <w:pPr>
        <w:pStyle w:val="af5"/>
        <w:keepNext/>
        <w:rPr>
          <w:rtl/>
        </w:rPr>
      </w:pPr>
      <w:bookmarkStart w:id="11954" w:name="ET_interruption_6255_203"/>
      <w:r w:rsidRPr="00BE4DF7">
        <w:rPr>
          <w:rStyle w:val="TagStyle"/>
          <w:rtl/>
        </w:rPr>
        <w:t xml:space="preserve"> &lt;&lt; קריאה &gt;&gt; </w:t>
      </w:r>
      <w:r>
        <w:rPr>
          <w:rtl/>
        </w:rPr>
        <w:t>סימון דוידסון (יש עתיד):</w:t>
      </w:r>
      <w:r w:rsidRPr="00BE4DF7">
        <w:rPr>
          <w:rStyle w:val="TagStyle"/>
          <w:rtl/>
        </w:rPr>
        <w:t xml:space="preserve"> &lt;&lt; קריאה &gt;&gt;</w:t>
      </w:r>
      <w:r>
        <w:rPr>
          <w:rtl/>
        </w:rPr>
        <w:t xml:space="preserve">   </w:t>
      </w:r>
      <w:bookmarkEnd w:id="11954"/>
    </w:p>
    <w:p w:rsidR="00ED721A" w:rsidRDefault="00ED721A" w:rsidP="005368DB">
      <w:pPr>
        <w:rPr>
          <w:rtl/>
          <w:lang w:eastAsia="he-IL"/>
        </w:rPr>
      </w:pPr>
    </w:p>
    <w:p w:rsidR="00ED721A" w:rsidRDefault="00ED721A" w:rsidP="00D63B9F">
      <w:pPr>
        <w:rPr>
          <w:rtl/>
          <w:lang w:eastAsia="he-IL"/>
        </w:rPr>
      </w:pPr>
      <w:bookmarkStart w:id="11955" w:name="_ETM_Q39_512000"/>
      <w:bookmarkEnd w:id="11955"/>
      <w:r>
        <w:rPr>
          <w:rFonts w:hint="cs"/>
          <w:rtl/>
          <w:lang w:eastAsia="he-IL"/>
        </w:rPr>
        <w:t>ואשכנזי.</w:t>
      </w:r>
    </w:p>
    <w:p w:rsidR="00ED721A" w:rsidRPr="00BE4DF7" w:rsidRDefault="00ED721A" w:rsidP="00D63B9F">
      <w:pPr>
        <w:rPr>
          <w:rtl/>
          <w:lang w:eastAsia="he-IL"/>
        </w:rPr>
      </w:pPr>
      <w:bookmarkStart w:id="11956" w:name="_ETM_Q39_514000"/>
      <w:bookmarkEnd w:id="11956"/>
    </w:p>
    <w:p w:rsidR="00ED721A" w:rsidRDefault="00ED721A" w:rsidP="00D63B9F">
      <w:pPr>
        <w:pStyle w:val="-"/>
        <w:keepNext/>
        <w:rPr>
          <w:rtl/>
        </w:rPr>
      </w:pPr>
      <w:bookmarkStart w:id="11957" w:name="ET_speakercontinue_5156_121"/>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57"/>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אתה מבין? זה שופט. לא </w:t>
      </w:r>
      <w:bookmarkStart w:id="11958" w:name="_ETM_Q39_518000"/>
      <w:bookmarkEnd w:id="11958"/>
      <w:r>
        <w:rPr>
          <w:rFonts w:hint="cs"/>
          <w:rtl/>
          <w:lang w:eastAsia="he-IL"/>
        </w:rPr>
        <w:t xml:space="preserve">משנה שאחד עם משקפיים נשך שוטר. מה חשובות העובדות? </w:t>
      </w:r>
      <w:bookmarkStart w:id="11959" w:name="_ETM_Q39_524000"/>
      <w:bookmarkEnd w:id="11959"/>
      <w:r>
        <w:rPr>
          <w:rFonts w:hint="cs"/>
          <w:rtl/>
          <w:lang w:eastAsia="he-IL"/>
        </w:rPr>
        <w:t xml:space="preserve">הוא לא יכול בדמיון שלו. איך נעצור אותו? הרי הוא בא, מגן עלינו. אנחנו </w:t>
      </w:r>
      <w:bookmarkStart w:id="11960" w:name="_ETM_Q39_530000"/>
      <w:bookmarkEnd w:id="11960"/>
      <w:r>
        <w:rPr>
          <w:rFonts w:hint="cs"/>
          <w:rtl/>
          <w:lang w:eastAsia="he-IL"/>
        </w:rPr>
        <w:t xml:space="preserve">בקבוצה שלו. אתה מבין מה אמר מזוז? מזוז אמר, אני </w:t>
      </w:r>
      <w:bookmarkStart w:id="11961" w:name="_ETM_Q39_535000"/>
      <w:bookmarkEnd w:id="11961"/>
      <w:r>
        <w:rPr>
          <w:rFonts w:hint="cs"/>
          <w:rtl/>
          <w:lang w:eastAsia="he-IL"/>
        </w:rPr>
        <w:t xml:space="preserve">מקריא לכם </w:t>
      </w:r>
      <w:r w:rsidR="005368DB">
        <w:rPr>
          <w:rFonts w:hint="cs"/>
          <w:rtl/>
          <w:lang w:eastAsia="he-IL"/>
        </w:rPr>
        <w:t>– –</w:t>
      </w:r>
    </w:p>
    <w:p w:rsidR="00ED721A" w:rsidRDefault="00ED721A" w:rsidP="00D63B9F">
      <w:pPr>
        <w:rPr>
          <w:rtl/>
          <w:lang w:eastAsia="he-IL"/>
        </w:rPr>
      </w:pPr>
      <w:bookmarkStart w:id="11962" w:name="_ETM_Q39_534000"/>
      <w:bookmarkEnd w:id="11962"/>
    </w:p>
    <w:p w:rsidR="00ED721A" w:rsidRDefault="00ED721A" w:rsidP="00D63B9F">
      <w:pPr>
        <w:pStyle w:val="af6"/>
        <w:keepNext/>
        <w:rPr>
          <w:rtl/>
        </w:rPr>
      </w:pPr>
      <w:bookmarkStart w:id="11963" w:name="ET_yor_6488_122"/>
      <w:r w:rsidRPr="00553968">
        <w:rPr>
          <w:rStyle w:val="TagStyle"/>
          <w:rtl/>
        </w:rPr>
        <w:t xml:space="preserve"> &lt;&lt; יור &gt;&gt; </w:t>
      </w:r>
      <w:r>
        <w:rPr>
          <w:rtl/>
        </w:rPr>
        <w:t>היו"ר אוריאל בוסו:</w:t>
      </w:r>
      <w:r w:rsidRPr="00553968">
        <w:rPr>
          <w:rStyle w:val="TagStyle"/>
          <w:rtl/>
        </w:rPr>
        <w:t xml:space="preserve"> &lt;&lt; יור &gt;&gt;</w:t>
      </w:r>
      <w:r>
        <w:rPr>
          <w:rtl/>
        </w:rPr>
        <w:t xml:space="preserve">   </w:t>
      </w:r>
      <w:bookmarkEnd w:id="11963"/>
    </w:p>
    <w:p w:rsidR="00ED721A" w:rsidRDefault="00ED721A" w:rsidP="005368DB">
      <w:pPr>
        <w:rPr>
          <w:rtl/>
          <w:lang w:eastAsia="he-IL"/>
        </w:rPr>
      </w:pPr>
    </w:p>
    <w:p w:rsidR="00ED721A" w:rsidRDefault="00ED721A" w:rsidP="00D63B9F">
      <w:pPr>
        <w:rPr>
          <w:rtl/>
          <w:lang w:eastAsia="he-IL"/>
        </w:rPr>
      </w:pPr>
      <w:bookmarkStart w:id="11964" w:name="_ETM_Q39_533000"/>
      <w:bookmarkEnd w:id="11964"/>
      <w:r>
        <w:rPr>
          <w:rFonts w:hint="cs"/>
          <w:rtl/>
          <w:lang w:eastAsia="he-IL"/>
        </w:rPr>
        <w:t>תסיים.</w:t>
      </w:r>
    </w:p>
    <w:p w:rsidR="00ED721A" w:rsidRDefault="00ED721A" w:rsidP="00D63B9F">
      <w:pPr>
        <w:rPr>
          <w:rtl/>
          <w:lang w:eastAsia="he-IL"/>
        </w:rPr>
      </w:pPr>
    </w:p>
    <w:p w:rsidR="00ED721A" w:rsidRDefault="00ED721A" w:rsidP="00D63B9F">
      <w:pPr>
        <w:pStyle w:val="-"/>
        <w:keepNext/>
        <w:rPr>
          <w:rtl/>
        </w:rPr>
      </w:pPr>
      <w:bookmarkStart w:id="11965" w:name="ET_speakercontinue_5156_123"/>
      <w:r w:rsidRPr="00553968">
        <w:rPr>
          <w:rStyle w:val="TagStyle"/>
          <w:rtl/>
        </w:rPr>
        <w:t xml:space="preserve"> &lt;&lt; דובר_המשך &gt;&gt; </w:t>
      </w:r>
      <w:r>
        <w:rPr>
          <w:rtl/>
        </w:rPr>
        <w:t>דוד אמסלם (הליכוד):</w:t>
      </w:r>
      <w:r w:rsidRPr="00553968">
        <w:rPr>
          <w:rStyle w:val="TagStyle"/>
          <w:rtl/>
        </w:rPr>
        <w:t xml:space="preserve"> &lt;&lt; דובר_המשך &gt;&gt;</w:t>
      </w:r>
      <w:r>
        <w:rPr>
          <w:rtl/>
        </w:rPr>
        <w:t xml:space="preserve">   </w:t>
      </w:r>
      <w:bookmarkEnd w:id="11965"/>
    </w:p>
    <w:p w:rsidR="00ED721A" w:rsidRDefault="00ED721A" w:rsidP="005368DB">
      <w:pPr>
        <w:rPr>
          <w:rtl/>
          <w:lang w:eastAsia="he-IL"/>
        </w:rPr>
      </w:pPr>
    </w:p>
    <w:p w:rsidR="00ED721A" w:rsidRDefault="005368DB" w:rsidP="00D70D1D">
      <w:pPr>
        <w:rPr>
          <w:rtl/>
          <w:lang w:eastAsia="he-IL"/>
        </w:rPr>
      </w:pPr>
      <w:bookmarkStart w:id="11966" w:name="_ETM_Q39_536000"/>
      <w:bookmarkEnd w:id="11966"/>
      <w:r>
        <w:rPr>
          <w:rFonts w:hint="cs"/>
          <w:rtl/>
          <w:lang w:eastAsia="he-IL"/>
        </w:rPr>
        <w:t>– –</w:t>
      </w:r>
      <w:r w:rsidR="00ED721A">
        <w:rPr>
          <w:rFonts w:hint="cs"/>
          <w:rtl/>
          <w:lang w:eastAsia="he-IL"/>
        </w:rPr>
        <w:t xml:space="preserve"> הוא איים: עד 20 שנות מאסר </w:t>
      </w:r>
      <w:bookmarkStart w:id="11967" w:name="_ETM_Q39_540000"/>
      <w:bookmarkEnd w:id="11967"/>
      <w:r w:rsidR="00ED721A">
        <w:rPr>
          <w:rFonts w:hint="cs"/>
          <w:rtl/>
          <w:lang w:eastAsia="he-IL"/>
        </w:rPr>
        <w:t xml:space="preserve">לחוסמי כבישים. הוא, דרך אגב, הנחה את המשטרה לעצור את </w:t>
      </w:r>
      <w:bookmarkStart w:id="11968" w:name="_ETM_Q39_544000"/>
      <w:bookmarkEnd w:id="11968"/>
      <w:r w:rsidR="00ED721A">
        <w:rPr>
          <w:rFonts w:hint="cs"/>
          <w:rtl/>
          <w:lang w:eastAsia="he-IL"/>
        </w:rPr>
        <w:t>כולם, אבל מי יעצור</w:t>
      </w:r>
      <w:r w:rsidR="00D70D1D">
        <w:rPr>
          <w:rFonts w:hint="cs"/>
          <w:rtl/>
          <w:lang w:eastAsia="he-IL"/>
        </w:rPr>
        <w:t>,</w:t>
      </w:r>
      <w:r w:rsidR="00ED721A">
        <w:rPr>
          <w:rFonts w:hint="cs"/>
          <w:rtl/>
          <w:lang w:eastAsia="he-IL"/>
        </w:rPr>
        <w:t xml:space="preserve"> </w:t>
      </w:r>
      <w:proofErr w:type="spellStart"/>
      <w:r w:rsidR="00ED721A">
        <w:rPr>
          <w:rFonts w:hint="cs"/>
          <w:rtl/>
          <w:lang w:eastAsia="he-IL"/>
        </w:rPr>
        <w:t>בהרב</w:t>
      </w:r>
      <w:proofErr w:type="spellEnd"/>
      <w:r w:rsidR="00ED721A">
        <w:rPr>
          <w:rFonts w:hint="cs"/>
          <w:rtl/>
          <w:lang w:eastAsia="he-IL"/>
        </w:rPr>
        <w:t xml:space="preserve">? הגב' </w:t>
      </w:r>
      <w:proofErr w:type="spellStart"/>
      <w:r w:rsidR="00ED721A">
        <w:rPr>
          <w:rFonts w:hint="cs"/>
          <w:rtl/>
          <w:lang w:eastAsia="he-IL"/>
        </w:rPr>
        <w:t>בהרב</w:t>
      </w:r>
      <w:proofErr w:type="spellEnd"/>
      <w:r w:rsidR="00ED721A">
        <w:rPr>
          <w:rFonts w:hint="cs"/>
          <w:rtl/>
          <w:lang w:eastAsia="he-IL"/>
        </w:rPr>
        <w:t xml:space="preserve">? כן? ממנה מצפים לעשות </w:t>
      </w:r>
      <w:bookmarkStart w:id="11969" w:name="_ETM_Q39_552000"/>
      <w:bookmarkEnd w:id="11969"/>
      <w:r w:rsidR="00ED721A">
        <w:rPr>
          <w:rFonts w:hint="cs"/>
          <w:rtl/>
          <w:lang w:eastAsia="he-IL"/>
        </w:rPr>
        <w:t>משהו? אז פרקליט המדינה עובד בשירותכם; היועצת המשפטית עובדת בשירותכם.</w:t>
      </w:r>
    </w:p>
    <w:p w:rsidR="00ED721A" w:rsidRDefault="00ED721A" w:rsidP="00D63B9F">
      <w:pPr>
        <w:rPr>
          <w:rtl/>
          <w:lang w:eastAsia="he-IL"/>
        </w:rPr>
      </w:pPr>
    </w:p>
    <w:p w:rsidR="00ED721A" w:rsidRDefault="00ED721A" w:rsidP="00D63B9F">
      <w:pPr>
        <w:pStyle w:val="af5"/>
        <w:keepNext/>
        <w:rPr>
          <w:rtl/>
        </w:rPr>
      </w:pPr>
      <w:bookmarkStart w:id="11970" w:name="ET_interruption_6361_124"/>
      <w:r w:rsidRPr="00EB0407">
        <w:rPr>
          <w:rStyle w:val="TagStyle"/>
          <w:rtl/>
        </w:rPr>
        <w:t xml:space="preserve"> &lt;&lt; קריאה &gt;&gt; </w:t>
      </w:r>
      <w:r>
        <w:rPr>
          <w:rtl/>
        </w:rPr>
        <w:t>נאור שירי (יש עתיד):</w:t>
      </w:r>
      <w:r w:rsidRPr="00EB0407">
        <w:rPr>
          <w:rStyle w:val="TagStyle"/>
          <w:rtl/>
        </w:rPr>
        <w:t xml:space="preserve"> &lt;&lt; קריאה &gt;&gt;</w:t>
      </w:r>
      <w:r>
        <w:rPr>
          <w:rtl/>
        </w:rPr>
        <w:t xml:space="preserve">   </w:t>
      </w:r>
      <w:bookmarkEnd w:id="11970"/>
    </w:p>
    <w:p w:rsidR="00ED721A" w:rsidRDefault="00ED721A" w:rsidP="005368DB">
      <w:pPr>
        <w:rPr>
          <w:rtl/>
          <w:lang w:eastAsia="he-IL"/>
        </w:rPr>
      </w:pPr>
    </w:p>
    <w:p w:rsidR="00ED721A" w:rsidRDefault="00ED721A" w:rsidP="00D63B9F">
      <w:pPr>
        <w:rPr>
          <w:rtl/>
          <w:lang w:eastAsia="he-IL"/>
        </w:rPr>
      </w:pPr>
      <w:bookmarkStart w:id="11971" w:name="_ETM_Q39_558000"/>
      <w:bookmarkStart w:id="11972" w:name="_ETM_Q39_545000"/>
      <w:bookmarkEnd w:id="11971"/>
      <w:bookmarkEnd w:id="11972"/>
      <w:r>
        <w:rPr>
          <w:rFonts w:hint="cs"/>
          <w:rtl/>
          <w:lang w:eastAsia="he-IL"/>
        </w:rPr>
        <w:t>אתם מיניתם אותו. איזה בכיינים אתם.</w:t>
      </w:r>
    </w:p>
    <w:p w:rsidR="00ED721A" w:rsidRDefault="00ED721A" w:rsidP="00D63B9F">
      <w:pPr>
        <w:rPr>
          <w:rtl/>
          <w:lang w:eastAsia="he-IL"/>
        </w:rPr>
      </w:pPr>
    </w:p>
    <w:p w:rsidR="00ED721A" w:rsidRDefault="00ED721A" w:rsidP="00D63B9F">
      <w:pPr>
        <w:pStyle w:val="af6"/>
        <w:keepNext/>
        <w:rPr>
          <w:rtl/>
        </w:rPr>
      </w:pPr>
      <w:bookmarkStart w:id="11973" w:name="ET_yor_6488_125"/>
      <w:r w:rsidRPr="00EB0407">
        <w:rPr>
          <w:rStyle w:val="TagStyle"/>
          <w:rtl/>
        </w:rPr>
        <w:t xml:space="preserve"> &lt;&lt; יור &gt;&gt; </w:t>
      </w:r>
      <w:r>
        <w:rPr>
          <w:rtl/>
        </w:rPr>
        <w:t>היו"ר אוריאל בוסו:</w:t>
      </w:r>
      <w:r w:rsidRPr="00EB0407">
        <w:rPr>
          <w:rStyle w:val="TagStyle"/>
          <w:rtl/>
        </w:rPr>
        <w:t xml:space="preserve"> &lt;&lt; יור &gt;&gt;</w:t>
      </w:r>
      <w:r>
        <w:rPr>
          <w:rtl/>
        </w:rPr>
        <w:t xml:space="preserve">   </w:t>
      </w:r>
      <w:bookmarkEnd w:id="11973"/>
    </w:p>
    <w:p w:rsidR="00ED721A" w:rsidRDefault="00ED721A" w:rsidP="005368DB">
      <w:pPr>
        <w:rPr>
          <w:rtl/>
          <w:lang w:eastAsia="he-IL"/>
        </w:rPr>
      </w:pPr>
    </w:p>
    <w:p w:rsidR="00ED721A" w:rsidRDefault="00ED721A" w:rsidP="00D63B9F">
      <w:pPr>
        <w:rPr>
          <w:rtl/>
          <w:lang w:eastAsia="he-IL"/>
        </w:rPr>
      </w:pPr>
      <w:bookmarkStart w:id="11974" w:name="_ETM_Q39_561000"/>
      <w:bookmarkEnd w:id="11974"/>
      <w:r>
        <w:rPr>
          <w:rFonts w:hint="cs"/>
          <w:rtl/>
          <w:lang w:eastAsia="he-IL"/>
        </w:rPr>
        <w:t>חבר הכנסת אמסלם.</w:t>
      </w:r>
    </w:p>
    <w:p w:rsidR="00ED721A" w:rsidRPr="00EB0407" w:rsidRDefault="00ED721A" w:rsidP="00D63B9F">
      <w:pPr>
        <w:rPr>
          <w:rtl/>
          <w:lang w:eastAsia="he-IL"/>
        </w:rPr>
      </w:pPr>
      <w:bookmarkStart w:id="11975" w:name="_ETM_Q39_562000"/>
      <w:bookmarkEnd w:id="11975"/>
    </w:p>
    <w:p w:rsidR="00ED721A" w:rsidRDefault="00ED721A" w:rsidP="00D63B9F">
      <w:pPr>
        <w:pStyle w:val="-"/>
        <w:keepNext/>
        <w:rPr>
          <w:rtl/>
        </w:rPr>
      </w:pPr>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אתם מבינים לאיזה כאוס הגענו?</w:t>
      </w:r>
    </w:p>
    <w:p w:rsidR="00ED721A" w:rsidRDefault="00ED721A" w:rsidP="00D63B9F">
      <w:pPr>
        <w:rPr>
          <w:rtl/>
          <w:lang w:eastAsia="he-IL"/>
        </w:rPr>
      </w:pPr>
    </w:p>
    <w:p w:rsidR="00ED721A" w:rsidRDefault="00ED721A" w:rsidP="00D63B9F">
      <w:pPr>
        <w:pStyle w:val="af6"/>
        <w:keepNext/>
        <w:rPr>
          <w:rtl/>
        </w:rPr>
      </w:pPr>
      <w:bookmarkStart w:id="11976" w:name="ET_yor_6488_126"/>
      <w:r w:rsidRPr="00EB0407">
        <w:rPr>
          <w:rStyle w:val="TagStyle"/>
          <w:rtl/>
        </w:rPr>
        <w:t xml:space="preserve"> &lt;&lt; יור &gt;&gt; </w:t>
      </w:r>
      <w:r>
        <w:rPr>
          <w:rtl/>
        </w:rPr>
        <w:t>היו"ר אוריאל בוסו:</w:t>
      </w:r>
      <w:r w:rsidRPr="00EB0407">
        <w:rPr>
          <w:rStyle w:val="TagStyle"/>
          <w:rtl/>
        </w:rPr>
        <w:t xml:space="preserve"> &lt;&lt; יור &gt;&gt;</w:t>
      </w:r>
      <w:r>
        <w:rPr>
          <w:rtl/>
        </w:rPr>
        <w:t xml:space="preserve">   </w:t>
      </w:r>
      <w:bookmarkEnd w:id="11976"/>
    </w:p>
    <w:p w:rsidR="00ED721A" w:rsidRDefault="00ED721A" w:rsidP="005368DB">
      <w:pPr>
        <w:rPr>
          <w:rtl/>
          <w:lang w:eastAsia="he-IL"/>
        </w:rPr>
      </w:pPr>
    </w:p>
    <w:p w:rsidR="00ED721A" w:rsidRDefault="00ED721A" w:rsidP="00D63B9F">
      <w:pPr>
        <w:rPr>
          <w:rtl/>
          <w:lang w:eastAsia="he-IL"/>
        </w:rPr>
      </w:pPr>
      <w:bookmarkStart w:id="11977" w:name="_ETM_Q39_563000"/>
      <w:bookmarkEnd w:id="11977"/>
      <w:r>
        <w:rPr>
          <w:rFonts w:hint="cs"/>
          <w:rtl/>
          <w:lang w:eastAsia="he-IL"/>
        </w:rPr>
        <w:t>חבר הכנסת אמסלם.</w:t>
      </w:r>
    </w:p>
    <w:p w:rsidR="00ED721A" w:rsidRDefault="00ED721A" w:rsidP="00D63B9F">
      <w:pPr>
        <w:rPr>
          <w:rtl/>
          <w:lang w:eastAsia="he-IL"/>
        </w:rPr>
      </w:pPr>
    </w:p>
    <w:p w:rsidR="00ED721A" w:rsidRDefault="00ED721A" w:rsidP="00D63B9F">
      <w:pPr>
        <w:pStyle w:val="-"/>
        <w:keepNext/>
        <w:rPr>
          <w:rtl/>
        </w:rPr>
      </w:pPr>
      <w:bookmarkStart w:id="11978" w:name="ET_speakercontinue_5156_127"/>
      <w:r w:rsidRPr="00EB0407">
        <w:rPr>
          <w:rStyle w:val="TagStyle"/>
          <w:rtl/>
        </w:rPr>
        <w:t xml:space="preserve"> &lt;&lt; דובר_המשך &gt;&gt; </w:t>
      </w:r>
      <w:r>
        <w:rPr>
          <w:rtl/>
        </w:rPr>
        <w:t>דוד אמסלם (הליכוד):</w:t>
      </w:r>
      <w:r w:rsidRPr="00EB0407">
        <w:rPr>
          <w:rStyle w:val="TagStyle"/>
          <w:rtl/>
        </w:rPr>
        <w:t xml:space="preserve"> &lt;&lt; דובר_המשך &gt;&gt;</w:t>
      </w:r>
      <w:r>
        <w:rPr>
          <w:rtl/>
        </w:rPr>
        <w:t xml:space="preserve">   </w:t>
      </w:r>
      <w:bookmarkEnd w:id="11978"/>
    </w:p>
    <w:p w:rsidR="00ED721A" w:rsidRDefault="00ED721A" w:rsidP="005368DB">
      <w:pPr>
        <w:rPr>
          <w:rtl/>
          <w:lang w:eastAsia="he-IL"/>
        </w:rPr>
      </w:pPr>
    </w:p>
    <w:p w:rsidR="00ED721A" w:rsidRDefault="00ED721A" w:rsidP="00D63B9F">
      <w:pPr>
        <w:rPr>
          <w:rtl/>
          <w:lang w:eastAsia="he-IL"/>
        </w:rPr>
      </w:pPr>
      <w:bookmarkStart w:id="11979" w:name="_ETM_Q39_564000"/>
      <w:bookmarkEnd w:id="11979"/>
      <w:r>
        <w:rPr>
          <w:rFonts w:hint="cs"/>
          <w:rtl/>
          <w:lang w:eastAsia="he-IL"/>
        </w:rPr>
        <w:t>עוד שני משפטים, ברשותך.</w:t>
      </w:r>
    </w:p>
    <w:p w:rsidR="00ED721A" w:rsidRDefault="00ED721A" w:rsidP="00D63B9F">
      <w:pPr>
        <w:rPr>
          <w:rtl/>
          <w:lang w:eastAsia="he-IL"/>
        </w:rPr>
      </w:pPr>
    </w:p>
    <w:p w:rsidR="00ED721A" w:rsidRDefault="00ED721A" w:rsidP="00D63B9F">
      <w:pPr>
        <w:pStyle w:val="af6"/>
        <w:keepNext/>
        <w:rPr>
          <w:rtl/>
        </w:rPr>
      </w:pPr>
      <w:bookmarkStart w:id="11980" w:name="ET_yor_6488_128"/>
      <w:r w:rsidRPr="00EB0407">
        <w:rPr>
          <w:rStyle w:val="TagStyle"/>
          <w:rtl/>
        </w:rPr>
        <w:t xml:space="preserve"> &lt;&lt; יור &gt;&gt; </w:t>
      </w:r>
      <w:r>
        <w:rPr>
          <w:rtl/>
        </w:rPr>
        <w:t>היו"ר אוריאל בוסו:</w:t>
      </w:r>
      <w:r w:rsidRPr="00EB0407">
        <w:rPr>
          <w:rStyle w:val="TagStyle"/>
          <w:rtl/>
        </w:rPr>
        <w:t xml:space="preserve"> &lt;&lt; יור &gt;&gt;</w:t>
      </w:r>
      <w:r>
        <w:rPr>
          <w:rtl/>
        </w:rPr>
        <w:t xml:space="preserve">   </w:t>
      </w:r>
      <w:bookmarkEnd w:id="11980"/>
    </w:p>
    <w:p w:rsidR="00ED721A" w:rsidRDefault="00ED721A" w:rsidP="005368DB">
      <w:pPr>
        <w:rPr>
          <w:rtl/>
          <w:lang w:eastAsia="he-IL"/>
        </w:rPr>
      </w:pPr>
    </w:p>
    <w:p w:rsidR="00ED721A" w:rsidRDefault="00ED721A" w:rsidP="00D63B9F">
      <w:pPr>
        <w:rPr>
          <w:rtl/>
          <w:lang w:eastAsia="he-IL"/>
        </w:rPr>
      </w:pPr>
      <w:bookmarkStart w:id="11981" w:name="_ETM_Q39_565000"/>
      <w:bookmarkEnd w:id="11981"/>
      <w:r>
        <w:rPr>
          <w:rFonts w:hint="cs"/>
          <w:rtl/>
          <w:lang w:eastAsia="he-IL"/>
        </w:rPr>
        <w:t>משפטים לסיום.</w:t>
      </w:r>
    </w:p>
    <w:p w:rsidR="00ED721A" w:rsidRDefault="00ED721A" w:rsidP="00D63B9F">
      <w:pPr>
        <w:rPr>
          <w:rtl/>
          <w:lang w:eastAsia="he-IL"/>
        </w:rPr>
      </w:pPr>
      <w:bookmarkStart w:id="11982" w:name="_ETM_Q39_566000"/>
      <w:bookmarkEnd w:id="11982"/>
    </w:p>
    <w:p w:rsidR="00ED721A" w:rsidRDefault="00ED721A" w:rsidP="00D63B9F">
      <w:pPr>
        <w:pStyle w:val="-"/>
        <w:keepNext/>
        <w:rPr>
          <w:rtl/>
        </w:rPr>
      </w:pPr>
      <w:bookmarkStart w:id="11983" w:name="ET_speakercontinue_5156_129"/>
      <w:r w:rsidRPr="00EB0407">
        <w:rPr>
          <w:rStyle w:val="TagStyle"/>
          <w:rtl/>
        </w:rPr>
        <w:t xml:space="preserve"> &lt;&lt; דובר_המשך &gt;&gt; </w:t>
      </w:r>
      <w:r>
        <w:rPr>
          <w:rtl/>
        </w:rPr>
        <w:t>דוד אמסלם (הליכוד):</w:t>
      </w:r>
      <w:r w:rsidRPr="00EB0407">
        <w:rPr>
          <w:rStyle w:val="TagStyle"/>
          <w:rtl/>
        </w:rPr>
        <w:t xml:space="preserve"> &lt;&lt; דובר_המשך &gt;&gt;</w:t>
      </w:r>
      <w:r>
        <w:rPr>
          <w:rtl/>
        </w:rPr>
        <w:t xml:space="preserve">   </w:t>
      </w:r>
      <w:bookmarkEnd w:id="11983"/>
    </w:p>
    <w:p w:rsidR="00ED721A" w:rsidRDefault="00ED721A" w:rsidP="005368DB">
      <w:pPr>
        <w:rPr>
          <w:rtl/>
          <w:lang w:eastAsia="he-IL"/>
        </w:rPr>
      </w:pPr>
    </w:p>
    <w:p w:rsidR="00ED721A" w:rsidRDefault="00ED721A" w:rsidP="00D63B9F">
      <w:pPr>
        <w:rPr>
          <w:rtl/>
          <w:lang w:eastAsia="he-IL"/>
        </w:rPr>
      </w:pPr>
      <w:bookmarkStart w:id="11984" w:name="_ETM_Q39_568000"/>
      <w:bookmarkEnd w:id="11984"/>
      <w:r>
        <w:rPr>
          <w:rFonts w:hint="cs"/>
          <w:rtl/>
          <w:lang w:eastAsia="he-IL"/>
        </w:rPr>
        <w:t>והגדילו הטייסים.</w:t>
      </w:r>
    </w:p>
    <w:p w:rsidR="00ED721A" w:rsidRDefault="00ED721A" w:rsidP="00D63B9F">
      <w:pPr>
        <w:rPr>
          <w:rtl/>
          <w:lang w:eastAsia="he-IL"/>
        </w:rPr>
      </w:pPr>
    </w:p>
    <w:p w:rsidR="00ED721A" w:rsidRDefault="00ED721A" w:rsidP="00D63B9F">
      <w:pPr>
        <w:pStyle w:val="af5"/>
        <w:keepNext/>
        <w:rPr>
          <w:rtl/>
        </w:rPr>
      </w:pPr>
      <w:bookmarkStart w:id="11985" w:name="ET_interruption_6255_130"/>
      <w:r w:rsidRPr="00EB0407">
        <w:rPr>
          <w:rStyle w:val="TagStyle"/>
          <w:rtl/>
        </w:rPr>
        <w:t xml:space="preserve"> &lt;&lt; קריאה &gt;&gt; </w:t>
      </w:r>
      <w:r>
        <w:rPr>
          <w:rtl/>
        </w:rPr>
        <w:t>סימון דוידסון (יש עתיד):</w:t>
      </w:r>
      <w:r w:rsidRPr="00EB0407">
        <w:rPr>
          <w:rStyle w:val="TagStyle"/>
          <w:rtl/>
        </w:rPr>
        <w:t xml:space="preserve"> &lt;&lt; קריאה &gt;&gt;</w:t>
      </w:r>
      <w:r>
        <w:rPr>
          <w:rtl/>
        </w:rPr>
        <w:t xml:space="preserve">   </w:t>
      </w:r>
      <w:bookmarkEnd w:id="11985"/>
    </w:p>
    <w:p w:rsidR="00ED721A" w:rsidRDefault="00ED721A" w:rsidP="005368DB">
      <w:pPr>
        <w:rPr>
          <w:rtl/>
          <w:lang w:eastAsia="he-IL"/>
        </w:rPr>
      </w:pPr>
    </w:p>
    <w:p w:rsidR="00ED721A" w:rsidRDefault="00ED721A" w:rsidP="00D63B9F">
      <w:pPr>
        <w:rPr>
          <w:rtl/>
          <w:lang w:eastAsia="he-IL"/>
        </w:rPr>
      </w:pPr>
      <w:bookmarkStart w:id="11986" w:name="_ETM_Q39_570000"/>
      <w:bookmarkEnd w:id="11986"/>
      <w:r>
        <w:rPr>
          <w:rFonts w:hint="cs"/>
          <w:rtl/>
          <w:lang w:eastAsia="he-IL"/>
        </w:rPr>
        <w:t>גם נגד הטייסים יש לך? גם הטייסים לא בסדר?</w:t>
      </w:r>
    </w:p>
    <w:p w:rsidR="00ED721A" w:rsidRDefault="00ED721A" w:rsidP="00D63B9F">
      <w:pPr>
        <w:rPr>
          <w:rtl/>
          <w:lang w:eastAsia="he-IL"/>
        </w:rPr>
      </w:pPr>
      <w:bookmarkStart w:id="11987" w:name="_ETM_Q39_572000"/>
      <w:bookmarkEnd w:id="11987"/>
    </w:p>
    <w:p w:rsidR="00ED721A" w:rsidRDefault="00ED721A" w:rsidP="00D63B9F">
      <w:pPr>
        <w:pStyle w:val="-"/>
        <w:keepNext/>
        <w:rPr>
          <w:rtl/>
        </w:rPr>
      </w:pPr>
      <w:bookmarkStart w:id="11988" w:name="ET_speakercontinue_5156_131"/>
      <w:r w:rsidRPr="00EB0407">
        <w:rPr>
          <w:rStyle w:val="TagStyle"/>
          <w:rtl/>
        </w:rPr>
        <w:t xml:space="preserve"> &lt;&lt; דובר_המשך &gt;&gt; </w:t>
      </w:r>
      <w:r>
        <w:rPr>
          <w:rtl/>
        </w:rPr>
        <w:t>דוד אמסלם (הליכוד):</w:t>
      </w:r>
      <w:r w:rsidRPr="00EB0407">
        <w:rPr>
          <w:rStyle w:val="TagStyle"/>
          <w:rtl/>
        </w:rPr>
        <w:t xml:space="preserve"> &lt;&lt; דובר_המשך &gt;&gt;</w:t>
      </w:r>
      <w:r>
        <w:rPr>
          <w:rtl/>
        </w:rPr>
        <w:t xml:space="preserve">   </w:t>
      </w:r>
      <w:bookmarkEnd w:id="11988"/>
    </w:p>
    <w:p w:rsidR="00ED721A" w:rsidRDefault="00ED721A" w:rsidP="005368DB">
      <w:pPr>
        <w:rPr>
          <w:rtl/>
          <w:lang w:eastAsia="he-IL"/>
        </w:rPr>
      </w:pPr>
    </w:p>
    <w:p w:rsidR="00ED721A" w:rsidRDefault="00ED721A" w:rsidP="00D63B9F">
      <w:pPr>
        <w:rPr>
          <w:rtl/>
          <w:lang w:eastAsia="he-IL"/>
        </w:rPr>
      </w:pPr>
      <w:bookmarkStart w:id="11989" w:name="_ETM_Q39_573000"/>
      <w:bookmarkEnd w:id="11989"/>
      <w:r>
        <w:rPr>
          <w:rFonts w:hint="cs"/>
          <w:rtl/>
          <w:lang w:eastAsia="he-IL"/>
        </w:rPr>
        <w:t>שנייה. אני רוצה לומר משהו חשוב עכשיו, סימון.</w:t>
      </w:r>
    </w:p>
    <w:p w:rsidR="00ED721A" w:rsidRDefault="00ED721A" w:rsidP="00D63B9F">
      <w:pPr>
        <w:rPr>
          <w:rtl/>
          <w:lang w:eastAsia="he-IL"/>
        </w:rPr>
      </w:pPr>
    </w:p>
    <w:p w:rsidR="00ED721A" w:rsidRDefault="00ED721A" w:rsidP="00D63B9F">
      <w:pPr>
        <w:pStyle w:val="af6"/>
        <w:keepNext/>
        <w:rPr>
          <w:rtl/>
        </w:rPr>
      </w:pPr>
      <w:bookmarkStart w:id="11990" w:name="ET_yor_6488_132"/>
      <w:r w:rsidRPr="00EB0407">
        <w:rPr>
          <w:rStyle w:val="TagStyle"/>
          <w:rtl/>
        </w:rPr>
        <w:t xml:space="preserve"> &lt;&lt; יור &gt;&gt; </w:t>
      </w:r>
      <w:r>
        <w:rPr>
          <w:rtl/>
        </w:rPr>
        <w:t>היו"ר אוריאל בוסו:</w:t>
      </w:r>
      <w:r w:rsidRPr="00EB0407">
        <w:rPr>
          <w:rStyle w:val="TagStyle"/>
          <w:rtl/>
        </w:rPr>
        <w:t xml:space="preserve"> &lt;&lt; יור &gt;&gt;</w:t>
      </w:r>
      <w:r>
        <w:rPr>
          <w:rtl/>
        </w:rPr>
        <w:t xml:space="preserve">   </w:t>
      </w:r>
      <w:bookmarkEnd w:id="11990"/>
    </w:p>
    <w:p w:rsidR="00ED721A" w:rsidRDefault="00ED721A" w:rsidP="005368DB">
      <w:pPr>
        <w:rPr>
          <w:rtl/>
          <w:lang w:eastAsia="he-IL"/>
        </w:rPr>
      </w:pPr>
    </w:p>
    <w:p w:rsidR="00ED721A" w:rsidRDefault="00ED721A" w:rsidP="00D63B9F">
      <w:pPr>
        <w:rPr>
          <w:rtl/>
          <w:lang w:eastAsia="he-IL"/>
        </w:rPr>
      </w:pPr>
      <w:r>
        <w:rPr>
          <w:rFonts w:hint="cs"/>
          <w:rtl/>
          <w:lang w:eastAsia="he-IL"/>
        </w:rPr>
        <w:t>משפט לסיכום.</w:t>
      </w:r>
    </w:p>
    <w:p w:rsidR="00ED721A" w:rsidRDefault="00ED721A" w:rsidP="00D63B9F">
      <w:pPr>
        <w:rPr>
          <w:rtl/>
          <w:lang w:eastAsia="he-IL"/>
        </w:rPr>
      </w:pPr>
      <w:bookmarkStart w:id="11991" w:name="_ETM_Q39_575000"/>
      <w:bookmarkEnd w:id="11991"/>
    </w:p>
    <w:p w:rsidR="00ED721A" w:rsidRDefault="00ED721A" w:rsidP="00D63B9F">
      <w:pPr>
        <w:pStyle w:val="af5"/>
        <w:keepNext/>
        <w:rPr>
          <w:rtl/>
        </w:rPr>
      </w:pPr>
      <w:bookmarkStart w:id="11992" w:name="ET_interruption_6357_204"/>
      <w:r w:rsidRPr="00BE4DF7">
        <w:rPr>
          <w:rStyle w:val="TagStyle"/>
          <w:rtl/>
        </w:rPr>
        <w:t xml:space="preserve"> &lt;&lt; קריאה &gt;&gt; </w:t>
      </w:r>
      <w:r>
        <w:rPr>
          <w:rtl/>
        </w:rPr>
        <w:t>משה סעדה (הליכוד):</w:t>
      </w:r>
      <w:r w:rsidRPr="00BE4DF7">
        <w:rPr>
          <w:rStyle w:val="TagStyle"/>
          <w:rtl/>
        </w:rPr>
        <w:t xml:space="preserve"> &lt;&lt; קריאה &gt;&gt;</w:t>
      </w:r>
      <w:r>
        <w:rPr>
          <w:rtl/>
        </w:rPr>
        <w:t xml:space="preserve">   </w:t>
      </w:r>
      <w:bookmarkEnd w:id="11992"/>
    </w:p>
    <w:p w:rsidR="00ED721A" w:rsidRDefault="00ED721A" w:rsidP="005368DB">
      <w:pPr>
        <w:rPr>
          <w:rtl/>
          <w:lang w:eastAsia="he-IL"/>
        </w:rPr>
      </w:pPr>
    </w:p>
    <w:p w:rsidR="00ED721A" w:rsidRPr="00BE4DF7" w:rsidRDefault="005368DB" w:rsidP="005368DB">
      <w:pPr>
        <w:rPr>
          <w:rtl/>
          <w:lang w:eastAsia="he-IL"/>
        </w:rPr>
      </w:pPr>
      <w:bookmarkStart w:id="11993" w:name="_ETM_Q39_574000"/>
      <w:bookmarkEnd w:id="11993"/>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1994" w:name="ET_speakercontinue_5156_133"/>
      <w:r w:rsidRPr="00EB0407">
        <w:rPr>
          <w:rStyle w:val="TagStyle"/>
          <w:rtl/>
        </w:rPr>
        <w:t xml:space="preserve"> &lt;&lt; דובר_המשך &gt;&gt; </w:t>
      </w:r>
      <w:r>
        <w:rPr>
          <w:rtl/>
        </w:rPr>
        <w:t>דוד אמסלם (הליכוד):</w:t>
      </w:r>
      <w:r w:rsidRPr="00EB0407">
        <w:rPr>
          <w:rStyle w:val="TagStyle"/>
          <w:rtl/>
        </w:rPr>
        <w:t xml:space="preserve"> &lt;&lt; דובר_המשך &gt;&gt;</w:t>
      </w:r>
      <w:r>
        <w:rPr>
          <w:rtl/>
        </w:rPr>
        <w:t xml:space="preserve">   </w:t>
      </w:r>
      <w:bookmarkEnd w:id="11994"/>
    </w:p>
    <w:p w:rsidR="00ED721A" w:rsidRDefault="00ED721A" w:rsidP="005368DB">
      <w:pPr>
        <w:rPr>
          <w:rtl/>
          <w:lang w:eastAsia="he-IL"/>
        </w:rPr>
      </w:pPr>
    </w:p>
    <w:p w:rsidR="00ED721A" w:rsidRDefault="00ED721A" w:rsidP="00D63B9F">
      <w:pPr>
        <w:rPr>
          <w:rtl/>
          <w:lang w:eastAsia="he-IL"/>
        </w:rPr>
      </w:pPr>
      <w:bookmarkStart w:id="11995" w:name="_ETM_Q39_576000"/>
      <w:bookmarkEnd w:id="11995"/>
      <w:r>
        <w:rPr>
          <w:rFonts w:hint="cs"/>
          <w:rtl/>
          <w:lang w:eastAsia="he-IL"/>
        </w:rPr>
        <w:t xml:space="preserve">אני קורא: 40 </w:t>
      </w:r>
      <w:bookmarkStart w:id="11996" w:name="_ETM_Q39_579000"/>
      <w:bookmarkEnd w:id="11996"/>
      <w:r>
        <w:rPr>
          <w:rFonts w:hint="cs"/>
          <w:rtl/>
          <w:lang w:eastAsia="he-IL"/>
        </w:rPr>
        <w:t xml:space="preserve">טייסי מילואים </w:t>
      </w:r>
      <w:r>
        <w:rPr>
          <w:rFonts w:hint="eastAsia"/>
          <w:rtl/>
          <w:lang w:eastAsia="he-IL"/>
        </w:rPr>
        <w:t xml:space="preserve">– </w:t>
      </w:r>
      <w:r>
        <w:rPr>
          <w:rFonts w:hint="cs"/>
          <w:rtl/>
          <w:lang w:eastAsia="he-IL"/>
        </w:rPr>
        <w:t>לא להתייצב לאימונים.</w:t>
      </w:r>
    </w:p>
    <w:p w:rsidR="00ED721A" w:rsidRDefault="00ED721A" w:rsidP="00D63B9F">
      <w:pPr>
        <w:rPr>
          <w:rtl/>
          <w:lang w:eastAsia="he-IL"/>
        </w:rPr>
      </w:pPr>
    </w:p>
    <w:p w:rsidR="00ED721A" w:rsidRDefault="00ED721A" w:rsidP="00D63B9F">
      <w:pPr>
        <w:pStyle w:val="af5"/>
        <w:keepNext/>
        <w:rPr>
          <w:rtl/>
        </w:rPr>
      </w:pPr>
      <w:bookmarkStart w:id="11997" w:name="_ETM_Q39_580000"/>
      <w:bookmarkStart w:id="11998" w:name="ET_interruption_6507_134"/>
      <w:bookmarkEnd w:id="11997"/>
      <w:r w:rsidRPr="00EB0407">
        <w:rPr>
          <w:rStyle w:val="TagStyle"/>
          <w:rtl/>
        </w:rPr>
        <w:t xml:space="preserve">&lt;&lt; קריאה &gt;&gt; </w:t>
      </w:r>
      <w:r>
        <w:rPr>
          <w:rtl/>
        </w:rPr>
        <w:t>שלי טל מירון (יש עתיד):</w:t>
      </w:r>
      <w:r w:rsidRPr="00EB0407">
        <w:rPr>
          <w:rStyle w:val="TagStyle"/>
          <w:rtl/>
        </w:rPr>
        <w:t xml:space="preserve"> &lt;&lt; קריאה &gt;&gt;</w:t>
      </w:r>
      <w:r>
        <w:rPr>
          <w:rtl/>
        </w:rPr>
        <w:t xml:space="preserve">   </w:t>
      </w:r>
      <w:bookmarkEnd w:id="11998"/>
    </w:p>
    <w:p w:rsidR="00ED721A" w:rsidRDefault="00ED721A" w:rsidP="005368DB">
      <w:pPr>
        <w:rPr>
          <w:rtl/>
          <w:lang w:eastAsia="he-IL"/>
        </w:rPr>
      </w:pPr>
    </w:p>
    <w:p w:rsidR="00ED721A" w:rsidRDefault="00ED721A" w:rsidP="00D63B9F">
      <w:pPr>
        <w:rPr>
          <w:rtl/>
          <w:lang w:eastAsia="he-IL"/>
        </w:rPr>
      </w:pPr>
      <w:r>
        <w:rPr>
          <w:rFonts w:hint="cs"/>
          <w:rtl/>
          <w:lang w:eastAsia="he-IL"/>
        </w:rPr>
        <w:t>אין שעון חלופי?</w:t>
      </w:r>
    </w:p>
    <w:p w:rsidR="00ED721A" w:rsidRDefault="00ED721A" w:rsidP="00D63B9F">
      <w:pPr>
        <w:rPr>
          <w:rtl/>
          <w:lang w:eastAsia="he-IL"/>
        </w:rPr>
      </w:pPr>
      <w:bookmarkStart w:id="11999" w:name="_ETM_Q39_577000"/>
      <w:bookmarkEnd w:id="11999"/>
    </w:p>
    <w:p w:rsidR="00ED721A" w:rsidRDefault="00ED721A" w:rsidP="00D63B9F">
      <w:pPr>
        <w:pStyle w:val="af6"/>
        <w:keepNext/>
        <w:rPr>
          <w:rtl/>
        </w:rPr>
      </w:pPr>
      <w:bookmarkStart w:id="12000" w:name="ET_yor_6488_135"/>
      <w:r w:rsidRPr="00EB0407">
        <w:rPr>
          <w:rStyle w:val="TagStyle"/>
          <w:rtl/>
        </w:rPr>
        <w:t xml:space="preserve"> &lt;&lt; יור &gt;&gt; </w:t>
      </w:r>
      <w:r>
        <w:rPr>
          <w:rtl/>
        </w:rPr>
        <w:t>היו"ר אוריאל בוסו:</w:t>
      </w:r>
      <w:r w:rsidRPr="00EB0407">
        <w:rPr>
          <w:rStyle w:val="TagStyle"/>
          <w:rtl/>
        </w:rPr>
        <w:t xml:space="preserve"> &lt;&lt; יור &gt;&gt;</w:t>
      </w:r>
      <w:r>
        <w:rPr>
          <w:rtl/>
        </w:rPr>
        <w:t xml:space="preserve">   </w:t>
      </w:r>
      <w:bookmarkEnd w:id="1200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אפילו לא הארכתי לו </w:t>
      </w:r>
      <w:bookmarkStart w:id="12001" w:name="_ETM_Q39_581000"/>
      <w:bookmarkEnd w:id="12001"/>
      <w:r>
        <w:rPr>
          <w:rFonts w:hint="cs"/>
          <w:rtl/>
          <w:lang w:eastAsia="he-IL"/>
        </w:rPr>
        <w:t>בעוד דקה.</w:t>
      </w:r>
    </w:p>
    <w:p w:rsidR="00ED721A" w:rsidRDefault="00ED721A" w:rsidP="00D63B9F">
      <w:pPr>
        <w:rPr>
          <w:rtl/>
          <w:lang w:eastAsia="he-IL"/>
        </w:rPr>
      </w:pPr>
    </w:p>
    <w:p w:rsidR="00ED721A" w:rsidRDefault="00ED721A" w:rsidP="00D63B9F">
      <w:pPr>
        <w:pStyle w:val="-"/>
        <w:keepNext/>
        <w:rPr>
          <w:rtl/>
        </w:rPr>
      </w:pPr>
      <w:bookmarkStart w:id="12002" w:name="ET_speakercontinue_5156_205"/>
      <w:r w:rsidRPr="00BE4DF7">
        <w:rPr>
          <w:rStyle w:val="TagStyle"/>
          <w:rtl/>
        </w:rPr>
        <w:t xml:space="preserve"> &lt;&lt; דובר_המשך &gt;&gt; </w:t>
      </w:r>
      <w:r>
        <w:rPr>
          <w:rtl/>
        </w:rPr>
        <w:t>דוד אמסלם (הליכוד):</w:t>
      </w:r>
      <w:r w:rsidRPr="00BE4DF7">
        <w:rPr>
          <w:rStyle w:val="TagStyle"/>
          <w:rtl/>
        </w:rPr>
        <w:t xml:space="preserve"> &lt;&lt; דובר_המשך &gt;&gt;</w:t>
      </w:r>
      <w:r>
        <w:rPr>
          <w:rtl/>
        </w:rPr>
        <w:t xml:space="preserve">   </w:t>
      </w:r>
      <w:bookmarkEnd w:id="12002"/>
    </w:p>
    <w:p w:rsidR="00ED721A" w:rsidRDefault="00ED721A" w:rsidP="005368DB">
      <w:pPr>
        <w:rPr>
          <w:rtl/>
          <w:lang w:eastAsia="he-IL"/>
        </w:rPr>
      </w:pPr>
    </w:p>
    <w:p w:rsidR="00ED721A" w:rsidRDefault="00ED721A" w:rsidP="00384BB0">
      <w:pPr>
        <w:rPr>
          <w:rtl/>
          <w:lang w:eastAsia="he-IL"/>
        </w:rPr>
      </w:pPr>
      <w:bookmarkStart w:id="12003" w:name="_ETM_Q39_583000"/>
      <w:bookmarkEnd w:id="12003"/>
      <w:r>
        <w:rPr>
          <w:rFonts w:hint="cs"/>
          <w:rtl/>
          <w:lang w:eastAsia="he-IL"/>
        </w:rPr>
        <w:t xml:space="preserve">עד עכשיו חשבתי שהצבא מחוץ לעניין. למה? כשאויבי ישראל רוצים לחסל אותנו, הם לא </w:t>
      </w:r>
      <w:bookmarkStart w:id="12004" w:name="_ETM_Q39_590000"/>
      <w:bookmarkEnd w:id="12004"/>
      <w:r>
        <w:rPr>
          <w:rFonts w:hint="cs"/>
          <w:rtl/>
          <w:lang w:eastAsia="he-IL"/>
        </w:rPr>
        <w:t>מבחינים בינינו, אבל 37 טייסים החליטו לא לבוא להתאמן. כאן נחצו קו אדום ובורדו ביחד.</w:t>
      </w:r>
    </w:p>
    <w:p w:rsidR="00ED721A" w:rsidRDefault="00ED721A" w:rsidP="00D63B9F">
      <w:pPr>
        <w:rPr>
          <w:rtl/>
          <w:lang w:eastAsia="he-IL"/>
        </w:rPr>
      </w:pPr>
    </w:p>
    <w:p w:rsidR="00ED721A" w:rsidRDefault="00ED721A" w:rsidP="00D63B9F">
      <w:pPr>
        <w:pStyle w:val="af6"/>
        <w:keepNext/>
        <w:rPr>
          <w:rtl/>
        </w:rPr>
      </w:pPr>
      <w:bookmarkStart w:id="12005" w:name="ET_yor_6488_136"/>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05"/>
    </w:p>
    <w:p w:rsidR="00ED721A" w:rsidRDefault="00ED721A" w:rsidP="005368DB">
      <w:pPr>
        <w:rPr>
          <w:rtl/>
          <w:lang w:eastAsia="he-IL"/>
        </w:rPr>
      </w:pPr>
    </w:p>
    <w:p w:rsidR="00ED721A" w:rsidRDefault="00ED721A" w:rsidP="00D63B9F">
      <w:pPr>
        <w:rPr>
          <w:rtl/>
          <w:lang w:eastAsia="he-IL"/>
        </w:rPr>
      </w:pPr>
      <w:bookmarkStart w:id="12006" w:name="_ETM_Q39_598000"/>
      <w:bookmarkEnd w:id="12006"/>
      <w:r>
        <w:rPr>
          <w:rFonts w:hint="cs"/>
          <w:rtl/>
          <w:lang w:eastAsia="he-IL"/>
        </w:rPr>
        <w:t xml:space="preserve">נא </w:t>
      </w:r>
      <w:bookmarkStart w:id="12007" w:name="_ETM_Q39_600000"/>
      <w:bookmarkEnd w:id="12007"/>
      <w:r>
        <w:rPr>
          <w:rFonts w:hint="cs"/>
          <w:rtl/>
          <w:lang w:eastAsia="he-IL"/>
        </w:rPr>
        <w:t>לסיים, דודי.</w:t>
      </w:r>
    </w:p>
    <w:p w:rsidR="00ED721A" w:rsidRDefault="00ED721A" w:rsidP="00D63B9F">
      <w:pPr>
        <w:rPr>
          <w:rtl/>
          <w:lang w:eastAsia="he-IL"/>
        </w:rPr>
      </w:pPr>
      <w:bookmarkStart w:id="12008" w:name="_ETM_Q39_601000"/>
      <w:bookmarkEnd w:id="12008"/>
    </w:p>
    <w:p w:rsidR="00ED721A" w:rsidRDefault="00ED721A" w:rsidP="00D63B9F">
      <w:pPr>
        <w:pStyle w:val="-"/>
        <w:keepNext/>
        <w:rPr>
          <w:rtl/>
        </w:rPr>
      </w:pPr>
      <w:bookmarkStart w:id="12009" w:name="ET_speakercontinue_5156_137"/>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09"/>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צריך להבין, אצלנו בימין </w:t>
      </w:r>
      <w:r w:rsidR="005368DB">
        <w:rPr>
          <w:rFonts w:hint="cs"/>
          <w:rtl/>
          <w:lang w:eastAsia="he-IL"/>
        </w:rPr>
        <w:t>– –</w:t>
      </w:r>
    </w:p>
    <w:p w:rsidR="00ED721A" w:rsidRDefault="00ED721A" w:rsidP="00D63B9F">
      <w:pPr>
        <w:rPr>
          <w:rtl/>
          <w:lang w:eastAsia="he-IL"/>
        </w:rPr>
      </w:pPr>
    </w:p>
    <w:p w:rsidR="00ED721A" w:rsidRDefault="00ED721A" w:rsidP="00D63B9F">
      <w:pPr>
        <w:pStyle w:val="af6"/>
        <w:keepNext/>
        <w:rPr>
          <w:rtl/>
        </w:rPr>
      </w:pPr>
      <w:bookmarkStart w:id="12010" w:name="ET_yor_6488_138"/>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10"/>
    </w:p>
    <w:p w:rsidR="00ED721A" w:rsidRDefault="00ED721A" w:rsidP="005368DB">
      <w:pPr>
        <w:rPr>
          <w:rtl/>
          <w:lang w:eastAsia="he-IL"/>
        </w:rPr>
      </w:pPr>
    </w:p>
    <w:p w:rsidR="00ED721A" w:rsidRDefault="00ED721A" w:rsidP="00D63B9F">
      <w:pPr>
        <w:rPr>
          <w:rtl/>
          <w:lang w:eastAsia="he-IL"/>
        </w:rPr>
      </w:pPr>
      <w:r>
        <w:rPr>
          <w:rFonts w:hint="cs"/>
          <w:rtl/>
          <w:lang w:eastAsia="he-IL"/>
        </w:rPr>
        <w:t>תודה. תודה רבה.</w:t>
      </w:r>
    </w:p>
    <w:p w:rsidR="00ED721A" w:rsidRDefault="00ED721A" w:rsidP="00D63B9F">
      <w:pPr>
        <w:rPr>
          <w:rtl/>
          <w:lang w:eastAsia="he-IL"/>
        </w:rPr>
      </w:pPr>
    </w:p>
    <w:p w:rsidR="00ED721A" w:rsidRDefault="00ED721A" w:rsidP="00D63B9F">
      <w:pPr>
        <w:pStyle w:val="-"/>
        <w:keepNext/>
        <w:rPr>
          <w:rtl/>
        </w:rPr>
      </w:pPr>
      <w:bookmarkStart w:id="12011" w:name="ET_speakercontinue_5156_139"/>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11"/>
    </w:p>
    <w:p w:rsidR="00ED721A" w:rsidRDefault="00ED721A" w:rsidP="005368DB">
      <w:pPr>
        <w:rPr>
          <w:rtl/>
          <w:lang w:eastAsia="he-IL"/>
        </w:rPr>
      </w:pPr>
    </w:p>
    <w:p w:rsidR="00ED721A" w:rsidRDefault="005368DB" w:rsidP="005368DB">
      <w:pPr>
        <w:rPr>
          <w:rtl/>
          <w:lang w:eastAsia="he-IL"/>
        </w:rPr>
      </w:pPr>
      <w:bookmarkStart w:id="12012" w:name="_ETM_Q39_602000"/>
      <w:bookmarkEnd w:id="12012"/>
      <w:r>
        <w:rPr>
          <w:rFonts w:hint="cs"/>
          <w:rtl/>
          <w:lang w:eastAsia="he-IL"/>
        </w:rPr>
        <w:t>– –</w:t>
      </w:r>
      <w:r w:rsidR="00ED721A">
        <w:rPr>
          <w:rFonts w:hint="cs"/>
          <w:rtl/>
          <w:lang w:eastAsia="he-IL"/>
        </w:rPr>
        <w:t xml:space="preserve"> גם כשהיה </w:t>
      </w:r>
      <w:bookmarkStart w:id="12013" w:name="_ETM_Q39_604000"/>
      <w:bookmarkEnd w:id="12013"/>
      <w:r w:rsidR="00ED721A">
        <w:rPr>
          <w:rFonts w:hint="cs"/>
          <w:rtl/>
          <w:lang w:eastAsia="he-IL"/>
        </w:rPr>
        <w:t>גירוש, אף אחד לא החליט לסרב.</w:t>
      </w:r>
    </w:p>
    <w:p w:rsidR="00ED721A" w:rsidRDefault="00ED721A" w:rsidP="00D63B9F">
      <w:pPr>
        <w:rPr>
          <w:rtl/>
          <w:lang w:eastAsia="he-IL"/>
        </w:rPr>
      </w:pPr>
    </w:p>
    <w:p w:rsidR="00ED721A" w:rsidRDefault="00ED721A" w:rsidP="00D63B9F">
      <w:pPr>
        <w:pStyle w:val="af6"/>
        <w:keepNext/>
        <w:rPr>
          <w:rtl/>
        </w:rPr>
      </w:pPr>
      <w:bookmarkStart w:id="12014" w:name="ET_yor_6488_140"/>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14"/>
    </w:p>
    <w:p w:rsidR="00ED721A" w:rsidRDefault="00ED721A" w:rsidP="005368DB">
      <w:pPr>
        <w:rPr>
          <w:rtl/>
          <w:lang w:eastAsia="he-IL"/>
        </w:rPr>
      </w:pPr>
    </w:p>
    <w:p w:rsidR="00ED721A" w:rsidRDefault="00ED721A" w:rsidP="00D63B9F">
      <w:pPr>
        <w:rPr>
          <w:rtl/>
          <w:lang w:eastAsia="he-IL"/>
        </w:rPr>
      </w:pPr>
      <w:r>
        <w:rPr>
          <w:rFonts w:hint="cs"/>
          <w:rtl/>
          <w:lang w:eastAsia="he-IL"/>
        </w:rPr>
        <w:t>תודה רבה.</w:t>
      </w:r>
    </w:p>
    <w:p w:rsidR="00ED721A" w:rsidRDefault="00ED721A" w:rsidP="00D63B9F">
      <w:pPr>
        <w:rPr>
          <w:rtl/>
          <w:lang w:eastAsia="he-IL"/>
        </w:rPr>
      </w:pPr>
      <w:bookmarkStart w:id="12015" w:name="_ETM_Q39_607000"/>
      <w:bookmarkEnd w:id="12015"/>
    </w:p>
    <w:p w:rsidR="00ED721A" w:rsidRDefault="00ED721A" w:rsidP="00D63B9F">
      <w:pPr>
        <w:pStyle w:val="af5"/>
        <w:keepNext/>
        <w:rPr>
          <w:rtl/>
        </w:rPr>
      </w:pPr>
      <w:bookmarkStart w:id="12016" w:name="ET_interruption_קריאות_141"/>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16"/>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2017" w:name="ET_speakercontinue_5156_143"/>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17"/>
    </w:p>
    <w:p w:rsidR="00ED721A" w:rsidRDefault="00ED721A" w:rsidP="005368DB">
      <w:pPr>
        <w:rPr>
          <w:rtl/>
          <w:lang w:eastAsia="he-IL"/>
        </w:rPr>
      </w:pPr>
    </w:p>
    <w:p w:rsidR="00ED721A" w:rsidRDefault="00ED721A" w:rsidP="005368DB">
      <w:pPr>
        <w:rPr>
          <w:rtl/>
          <w:lang w:eastAsia="he-IL"/>
        </w:rPr>
      </w:pPr>
      <w:bookmarkStart w:id="12018" w:name="_ETM_Q39_606000"/>
      <w:bookmarkEnd w:id="12018"/>
      <w:r>
        <w:rPr>
          <w:rFonts w:hint="cs"/>
          <w:rtl/>
          <w:lang w:eastAsia="he-IL"/>
        </w:rPr>
        <w:t xml:space="preserve">אף אחד </w:t>
      </w:r>
      <w:bookmarkStart w:id="12019" w:name="_ETM_Q39_609000"/>
      <w:bookmarkEnd w:id="12019"/>
      <w:r w:rsidR="005368DB">
        <w:rPr>
          <w:rFonts w:hint="cs"/>
          <w:rtl/>
          <w:lang w:eastAsia="he-IL"/>
        </w:rPr>
        <w:t>– – –</w:t>
      </w:r>
    </w:p>
    <w:p w:rsidR="00ED721A" w:rsidRPr="009E2709" w:rsidRDefault="00ED721A" w:rsidP="00D63B9F">
      <w:pPr>
        <w:rPr>
          <w:rtl/>
          <w:lang w:eastAsia="he-IL"/>
        </w:rPr>
      </w:pPr>
    </w:p>
    <w:p w:rsidR="00ED721A" w:rsidRDefault="00ED721A" w:rsidP="00D63B9F">
      <w:pPr>
        <w:pStyle w:val="af6"/>
        <w:keepNext/>
        <w:rPr>
          <w:rtl/>
        </w:rPr>
      </w:pPr>
      <w:bookmarkStart w:id="12020" w:name="ET_yor_6488_142"/>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20"/>
    </w:p>
    <w:p w:rsidR="00ED721A" w:rsidRDefault="00ED721A" w:rsidP="005368DB">
      <w:pPr>
        <w:rPr>
          <w:rtl/>
          <w:lang w:eastAsia="he-IL"/>
        </w:rPr>
      </w:pPr>
    </w:p>
    <w:p w:rsidR="00ED721A" w:rsidRDefault="00ED721A" w:rsidP="00D63B9F">
      <w:pPr>
        <w:rPr>
          <w:rtl/>
          <w:lang w:eastAsia="he-IL"/>
        </w:rPr>
      </w:pPr>
      <w:r>
        <w:rPr>
          <w:rFonts w:hint="cs"/>
          <w:rtl/>
          <w:lang w:eastAsia="he-IL"/>
        </w:rPr>
        <w:t>תודה רבה לחבר הכנסת דודי אמסלם.</w:t>
      </w:r>
    </w:p>
    <w:p w:rsidR="00ED721A" w:rsidRDefault="00ED721A" w:rsidP="00D63B9F">
      <w:pPr>
        <w:rPr>
          <w:rtl/>
          <w:lang w:eastAsia="he-IL"/>
        </w:rPr>
      </w:pPr>
    </w:p>
    <w:p w:rsidR="00ED721A" w:rsidRDefault="00ED721A" w:rsidP="00D63B9F">
      <w:pPr>
        <w:pStyle w:val="-"/>
        <w:keepNext/>
        <w:rPr>
          <w:rtl/>
        </w:rPr>
      </w:pPr>
      <w:bookmarkStart w:id="12021" w:name="ET_speakercontinue_5156_144"/>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21"/>
    </w:p>
    <w:p w:rsidR="00ED721A" w:rsidRDefault="00ED721A" w:rsidP="005368DB">
      <w:pPr>
        <w:rPr>
          <w:rtl/>
          <w:lang w:eastAsia="he-IL"/>
        </w:rPr>
      </w:pPr>
    </w:p>
    <w:p w:rsidR="00ED721A" w:rsidRDefault="00ED721A" w:rsidP="00D63B9F">
      <w:pPr>
        <w:rPr>
          <w:rtl/>
          <w:lang w:eastAsia="he-IL"/>
        </w:rPr>
      </w:pPr>
      <w:bookmarkStart w:id="12022" w:name="_ETM_Q39_608000"/>
      <w:bookmarkEnd w:id="12022"/>
      <w:r>
        <w:rPr>
          <w:rFonts w:hint="cs"/>
          <w:rtl/>
          <w:lang w:eastAsia="he-IL"/>
        </w:rPr>
        <w:t xml:space="preserve">דרך אגב, אני </w:t>
      </w:r>
      <w:bookmarkStart w:id="12023" w:name="_ETM_Q39_611000"/>
      <w:bookmarkEnd w:id="12023"/>
      <w:r>
        <w:rPr>
          <w:rFonts w:hint="cs"/>
          <w:rtl/>
          <w:lang w:eastAsia="he-IL"/>
        </w:rPr>
        <w:t>20 שנה עשיתי מילואים, ומעולם לא חשבתי לא ללכת למילואים.</w:t>
      </w:r>
    </w:p>
    <w:p w:rsidR="00ED721A" w:rsidRDefault="00ED721A" w:rsidP="00D63B9F">
      <w:pPr>
        <w:rPr>
          <w:rtl/>
          <w:lang w:eastAsia="he-IL"/>
        </w:rPr>
      </w:pPr>
    </w:p>
    <w:p w:rsidR="00ED721A" w:rsidRDefault="00ED721A" w:rsidP="00D63B9F">
      <w:pPr>
        <w:pStyle w:val="af6"/>
        <w:keepNext/>
        <w:rPr>
          <w:rtl/>
        </w:rPr>
      </w:pPr>
      <w:bookmarkStart w:id="12024" w:name="ET_yor_6488_145"/>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24"/>
    </w:p>
    <w:p w:rsidR="00ED721A" w:rsidRDefault="00ED721A" w:rsidP="005368DB">
      <w:pPr>
        <w:rPr>
          <w:rtl/>
          <w:lang w:eastAsia="he-IL"/>
        </w:rPr>
      </w:pPr>
    </w:p>
    <w:p w:rsidR="00ED721A" w:rsidRDefault="00ED721A" w:rsidP="00D63B9F">
      <w:pPr>
        <w:rPr>
          <w:rtl/>
          <w:lang w:eastAsia="he-IL"/>
        </w:rPr>
      </w:pPr>
      <w:bookmarkStart w:id="12025" w:name="_ETM_Q39_612000"/>
      <w:bookmarkEnd w:id="12025"/>
      <w:r>
        <w:rPr>
          <w:rFonts w:hint="cs"/>
          <w:rtl/>
          <w:lang w:eastAsia="he-IL"/>
        </w:rPr>
        <w:t xml:space="preserve">תודה </w:t>
      </w:r>
      <w:bookmarkStart w:id="12026" w:name="_ETM_Q39_614000"/>
      <w:bookmarkEnd w:id="12026"/>
      <w:r>
        <w:rPr>
          <w:rFonts w:hint="cs"/>
          <w:rtl/>
          <w:lang w:eastAsia="he-IL"/>
        </w:rPr>
        <w:t>לחבר הכנסת אמסלם. תודה רבה.</w:t>
      </w:r>
    </w:p>
    <w:p w:rsidR="00ED721A" w:rsidRDefault="00ED721A" w:rsidP="00D63B9F">
      <w:pPr>
        <w:rPr>
          <w:rtl/>
          <w:lang w:eastAsia="he-IL"/>
        </w:rPr>
      </w:pPr>
    </w:p>
    <w:p w:rsidR="00ED721A" w:rsidRDefault="00ED721A" w:rsidP="00D63B9F">
      <w:pPr>
        <w:pStyle w:val="af5"/>
        <w:keepNext/>
        <w:rPr>
          <w:rtl/>
        </w:rPr>
      </w:pPr>
      <w:bookmarkStart w:id="12027" w:name="ET_interruption_קריאות_146"/>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27"/>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bookmarkStart w:id="12028" w:name="_ETM_Q39_615000"/>
      <w:bookmarkEnd w:id="12028"/>
    </w:p>
    <w:p w:rsidR="00ED721A" w:rsidRDefault="00ED721A" w:rsidP="00D63B9F">
      <w:pPr>
        <w:pStyle w:val="-"/>
        <w:keepNext/>
        <w:rPr>
          <w:rtl/>
        </w:rPr>
      </w:pPr>
      <w:bookmarkStart w:id="12029" w:name="ET_speakercontinue_5156_147"/>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29"/>
    </w:p>
    <w:p w:rsidR="00ED721A" w:rsidRDefault="00ED721A" w:rsidP="005368DB">
      <w:pPr>
        <w:rPr>
          <w:rtl/>
          <w:lang w:eastAsia="he-IL"/>
        </w:rPr>
      </w:pPr>
    </w:p>
    <w:p w:rsidR="00ED721A" w:rsidRDefault="00ED721A" w:rsidP="00D63B9F">
      <w:pPr>
        <w:rPr>
          <w:rtl/>
          <w:lang w:eastAsia="he-IL"/>
        </w:rPr>
      </w:pPr>
      <w:bookmarkStart w:id="12030" w:name="_ETM_Q39_616000"/>
      <w:bookmarkEnd w:id="12030"/>
      <w:r>
        <w:rPr>
          <w:rFonts w:hint="cs"/>
          <w:rtl/>
          <w:lang w:eastAsia="he-IL"/>
        </w:rPr>
        <w:t>לא משנה מה קורה.</w:t>
      </w:r>
    </w:p>
    <w:p w:rsidR="00ED721A" w:rsidRDefault="00ED721A" w:rsidP="00D63B9F">
      <w:pPr>
        <w:rPr>
          <w:rtl/>
          <w:lang w:eastAsia="he-IL"/>
        </w:rPr>
      </w:pPr>
    </w:p>
    <w:p w:rsidR="00ED721A" w:rsidRDefault="00ED721A" w:rsidP="00D63B9F">
      <w:pPr>
        <w:pStyle w:val="af6"/>
        <w:keepNext/>
        <w:rPr>
          <w:rtl/>
        </w:rPr>
      </w:pPr>
      <w:bookmarkStart w:id="12031" w:name="ET_yor_6488_148"/>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31"/>
    </w:p>
    <w:p w:rsidR="00ED721A" w:rsidRDefault="00ED721A" w:rsidP="005368DB">
      <w:pPr>
        <w:rPr>
          <w:rtl/>
          <w:lang w:eastAsia="he-IL"/>
        </w:rPr>
      </w:pPr>
    </w:p>
    <w:p w:rsidR="00ED721A" w:rsidRDefault="00ED721A" w:rsidP="00D63B9F">
      <w:pPr>
        <w:rPr>
          <w:rtl/>
          <w:lang w:eastAsia="he-IL"/>
        </w:rPr>
      </w:pPr>
      <w:bookmarkStart w:id="12032" w:name="_ETM_Q39_617000"/>
      <w:bookmarkEnd w:id="12032"/>
      <w:r>
        <w:rPr>
          <w:rFonts w:hint="cs"/>
          <w:rtl/>
          <w:lang w:eastAsia="he-IL"/>
        </w:rPr>
        <w:t>דודי.</w:t>
      </w:r>
    </w:p>
    <w:p w:rsidR="00ED721A" w:rsidRDefault="00ED721A" w:rsidP="00D63B9F">
      <w:pPr>
        <w:rPr>
          <w:rtl/>
          <w:lang w:eastAsia="he-IL"/>
        </w:rPr>
      </w:pPr>
      <w:bookmarkStart w:id="12033" w:name="_ETM_Q39_619000"/>
      <w:bookmarkEnd w:id="12033"/>
    </w:p>
    <w:p w:rsidR="00ED721A" w:rsidRDefault="00ED721A" w:rsidP="00D63B9F">
      <w:pPr>
        <w:pStyle w:val="af5"/>
        <w:keepNext/>
        <w:rPr>
          <w:rtl/>
        </w:rPr>
      </w:pPr>
      <w:bookmarkStart w:id="12034" w:name="ET_interruption_קריאות_149"/>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34"/>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Pr="009E2709" w:rsidRDefault="00ED721A" w:rsidP="00D63B9F">
      <w:pPr>
        <w:rPr>
          <w:rtl/>
          <w:lang w:eastAsia="he-IL"/>
        </w:rPr>
      </w:pPr>
      <w:bookmarkStart w:id="12035" w:name="_ETM_Q39_618000"/>
      <w:bookmarkEnd w:id="12035"/>
    </w:p>
    <w:p w:rsidR="00ED721A" w:rsidRDefault="00ED721A" w:rsidP="00D63B9F">
      <w:pPr>
        <w:pStyle w:val="-"/>
        <w:keepNext/>
        <w:rPr>
          <w:rtl/>
        </w:rPr>
      </w:pPr>
      <w:bookmarkStart w:id="12036" w:name="ET_speakercontinue_5156_19"/>
      <w:r w:rsidRPr="00AC0F05">
        <w:rPr>
          <w:rStyle w:val="TagStyle"/>
          <w:rtl/>
        </w:rPr>
        <w:t xml:space="preserve">&lt;&lt; דובר_המשך &gt;&gt; </w:t>
      </w:r>
      <w:r>
        <w:rPr>
          <w:rtl/>
        </w:rPr>
        <w:t>דוד אמסלם (הליכוד):</w:t>
      </w:r>
      <w:r w:rsidRPr="00AC0F05">
        <w:rPr>
          <w:rStyle w:val="TagStyle"/>
          <w:rtl/>
        </w:rPr>
        <w:t xml:space="preserve"> &lt;&lt; דובר_המשך &gt;&gt;</w:t>
      </w:r>
      <w:r>
        <w:rPr>
          <w:rtl/>
        </w:rPr>
        <w:t xml:space="preserve">   </w:t>
      </w:r>
      <w:bookmarkEnd w:id="1203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אני </w:t>
      </w:r>
      <w:bookmarkStart w:id="12037" w:name="_ETM_Q39_622000"/>
      <w:bookmarkEnd w:id="12037"/>
      <w:r>
        <w:rPr>
          <w:rFonts w:hint="cs"/>
          <w:rtl/>
          <w:lang w:eastAsia="he-IL"/>
        </w:rPr>
        <w:t xml:space="preserve">רואה שאתם לא מתביישים. כשאני אומר </w:t>
      </w:r>
      <w:r w:rsidR="005368DB">
        <w:rPr>
          <w:rFonts w:hint="cs"/>
          <w:rtl/>
          <w:lang w:eastAsia="he-IL"/>
        </w:rPr>
        <w:t>– –</w:t>
      </w:r>
    </w:p>
    <w:p w:rsidR="00ED721A" w:rsidRDefault="00ED721A" w:rsidP="00D63B9F">
      <w:pPr>
        <w:rPr>
          <w:rtl/>
          <w:lang w:eastAsia="he-IL"/>
        </w:rPr>
      </w:pPr>
      <w:bookmarkStart w:id="12038" w:name="_ETM_Q39_624000"/>
      <w:bookmarkEnd w:id="12038"/>
    </w:p>
    <w:p w:rsidR="00ED721A" w:rsidRDefault="00ED721A" w:rsidP="00D63B9F">
      <w:pPr>
        <w:pStyle w:val="af6"/>
        <w:keepNext/>
        <w:rPr>
          <w:rtl/>
        </w:rPr>
      </w:pPr>
      <w:bookmarkStart w:id="12039" w:name="ET_yor_6488_150"/>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39"/>
    </w:p>
    <w:p w:rsidR="00ED721A" w:rsidRDefault="00ED721A" w:rsidP="005368DB">
      <w:pPr>
        <w:rPr>
          <w:rtl/>
          <w:lang w:eastAsia="he-IL"/>
        </w:rPr>
      </w:pPr>
    </w:p>
    <w:p w:rsidR="00ED721A" w:rsidRDefault="00ED721A" w:rsidP="00D63B9F">
      <w:pPr>
        <w:rPr>
          <w:rtl/>
          <w:lang w:eastAsia="he-IL"/>
        </w:rPr>
      </w:pPr>
      <w:r>
        <w:rPr>
          <w:rFonts w:hint="cs"/>
          <w:rtl/>
          <w:lang w:eastAsia="he-IL"/>
        </w:rPr>
        <w:t>תודה רבה.</w:t>
      </w:r>
    </w:p>
    <w:p w:rsidR="00ED721A" w:rsidRDefault="00ED721A" w:rsidP="00D63B9F">
      <w:pPr>
        <w:rPr>
          <w:rtl/>
          <w:lang w:eastAsia="he-IL"/>
        </w:rPr>
      </w:pPr>
      <w:bookmarkStart w:id="12040" w:name="_ETM_Q39_621000"/>
      <w:bookmarkEnd w:id="12040"/>
    </w:p>
    <w:p w:rsidR="00ED721A" w:rsidRDefault="00ED721A" w:rsidP="00D63B9F">
      <w:pPr>
        <w:pStyle w:val="-"/>
        <w:keepNext/>
        <w:rPr>
          <w:rtl/>
        </w:rPr>
      </w:pPr>
      <w:bookmarkStart w:id="12041" w:name="ET_speakercontinue_5156_151"/>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41"/>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שאנחנו בבעיה מול האליטות, זאת </w:t>
      </w:r>
      <w:bookmarkStart w:id="12042" w:name="_ETM_Q39_627000"/>
      <w:bookmarkEnd w:id="12042"/>
      <w:r w:rsidR="00ED721A">
        <w:rPr>
          <w:rFonts w:hint="cs"/>
          <w:rtl/>
          <w:lang w:eastAsia="he-IL"/>
        </w:rPr>
        <w:t xml:space="preserve">הבעיה. </w:t>
      </w:r>
    </w:p>
    <w:p w:rsidR="00ED721A" w:rsidRDefault="00ED721A" w:rsidP="00D63B9F">
      <w:pPr>
        <w:rPr>
          <w:rtl/>
          <w:lang w:eastAsia="he-IL"/>
        </w:rPr>
      </w:pPr>
    </w:p>
    <w:p w:rsidR="00ED721A" w:rsidRDefault="00ED721A" w:rsidP="00D63B9F">
      <w:pPr>
        <w:pStyle w:val="af5"/>
        <w:keepNext/>
        <w:rPr>
          <w:rtl/>
        </w:rPr>
      </w:pPr>
      <w:bookmarkStart w:id="12043" w:name="ET_interruption_קריאות_152"/>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43"/>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bookmarkStart w:id="12044" w:name="_ETM_Q39_626000"/>
      <w:bookmarkEnd w:id="12044"/>
    </w:p>
    <w:p w:rsidR="00ED721A" w:rsidRDefault="00ED721A" w:rsidP="00D63B9F">
      <w:pPr>
        <w:pStyle w:val="af5"/>
        <w:keepNext/>
        <w:rPr>
          <w:rtl/>
        </w:rPr>
      </w:pPr>
      <w:bookmarkStart w:id="12045" w:name="ET_interruption_6151_154"/>
      <w:r w:rsidRPr="009E2709">
        <w:rPr>
          <w:rStyle w:val="TagStyle"/>
          <w:rtl/>
        </w:rPr>
        <w:t xml:space="preserve"> &lt;&lt; קריאה &gt;&gt; </w:t>
      </w:r>
      <w:r>
        <w:rPr>
          <w:rtl/>
        </w:rPr>
        <w:t>רון כץ (יש עתיד):</w:t>
      </w:r>
      <w:r w:rsidRPr="009E2709">
        <w:rPr>
          <w:rStyle w:val="TagStyle"/>
          <w:rtl/>
        </w:rPr>
        <w:t xml:space="preserve"> &lt;&lt; קריאה &gt;&gt;</w:t>
      </w:r>
      <w:r>
        <w:rPr>
          <w:rtl/>
        </w:rPr>
        <w:t xml:space="preserve">   </w:t>
      </w:r>
      <w:bookmarkEnd w:id="12045"/>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יש בעיה בהסברה </w:t>
      </w:r>
      <w:r w:rsidR="005368DB">
        <w:rPr>
          <w:rFonts w:hint="cs"/>
          <w:rtl/>
          <w:lang w:eastAsia="he-IL"/>
        </w:rPr>
        <w:t>– – –</w:t>
      </w:r>
    </w:p>
    <w:p w:rsidR="00ED721A" w:rsidRPr="009E2709" w:rsidRDefault="00ED721A" w:rsidP="00D63B9F">
      <w:pPr>
        <w:rPr>
          <w:rtl/>
          <w:lang w:eastAsia="he-IL"/>
        </w:rPr>
      </w:pPr>
    </w:p>
    <w:p w:rsidR="00ED721A" w:rsidRDefault="00ED721A" w:rsidP="00D63B9F">
      <w:pPr>
        <w:pStyle w:val="-"/>
        <w:keepNext/>
        <w:rPr>
          <w:rtl/>
        </w:rPr>
      </w:pPr>
      <w:bookmarkStart w:id="12046" w:name="ET_speakercontinue_5156_153"/>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46"/>
    </w:p>
    <w:p w:rsidR="00ED721A" w:rsidRDefault="00ED721A" w:rsidP="005368DB">
      <w:pPr>
        <w:rPr>
          <w:rtl/>
          <w:lang w:eastAsia="he-IL"/>
        </w:rPr>
      </w:pPr>
    </w:p>
    <w:p w:rsidR="00ED721A" w:rsidRDefault="00ED721A" w:rsidP="00D63B9F">
      <w:pPr>
        <w:rPr>
          <w:rtl/>
          <w:lang w:eastAsia="he-IL"/>
        </w:rPr>
      </w:pPr>
      <w:bookmarkStart w:id="12047" w:name="_ETM_Q39_628000"/>
      <w:bookmarkEnd w:id="12047"/>
      <w:r>
        <w:rPr>
          <w:rFonts w:hint="cs"/>
          <w:rtl/>
          <w:lang w:eastAsia="he-IL"/>
        </w:rPr>
        <w:t>זה לא חוק כזה, חוק אחר.</w:t>
      </w:r>
    </w:p>
    <w:p w:rsidR="00ED721A" w:rsidRDefault="00ED721A" w:rsidP="00D63B9F">
      <w:pPr>
        <w:rPr>
          <w:rtl/>
          <w:lang w:eastAsia="he-IL"/>
        </w:rPr>
      </w:pPr>
    </w:p>
    <w:p w:rsidR="00ED721A" w:rsidRDefault="00ED721A" w:rsidP="00D63B9F">
      <w:pPr>
        <w:pStyle w:val="af6"/>
        <w:keepNext/>
        <w:rPr>
          <w:rtl/>
        </w:rPr>
      </w:pPr>
      <w:bookmarkStart w:id="12048" w:name="ET_yor_6488_155"/>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48"/>
    </w:p>
    <w:p w:rsidR="00ED721A" w:rsidRDefault="00ED721A" w:rsidP="005368DB">
      <w:pPr>
        <w:rPr>
          <w:rtl/>
          <w:lang w:eastAsia="he-IL"/>
        </w:rPr>
      </w:pPr>
    </w:p>
    <w:p w:rsidR="00ED721A" w:rsidRDefault="00ED721A" w:rsidP="00D63B9F">
      <w:pPr>
        <w:rPr>
          <w:rtl/>
          <w:lang w:eastAsia="he-IL"/>
        </w:rPr>
      </w:pPr>
      <w:bookmarkStart w:id="12049" w:name="_ETM_Q39_629000"/>
      <w:bookmarkEnd w:id="12049"/>
      <w:r>
        <w:rPr>
          <w:rFonts w:hint="cs"/>
          <w:rtl/>
          <w:lang w:eastAsia="he-IL"/>
        </w:rPr>
        <w:t>חבר הכנסת אמסלם.</w:t>
      </w:r>
    </w:p>
    <w:p w:rsidR="00ED721A" w:rsidRDefault="00ED721A" w:rsidP="00D63B9F">
      <w:pPr>
        <w:rPr>
          <w:rtl/>
          <w:lang w:eastAsia="he-IL"/>
        </w:rPr>
      </w:pPr>
      <w:bookmarkStart w:id="12050" w:name="_ETM_Q39_630000"/>
      <w:bookmarkEnd w:id="12050"/>
    </w:p>
    <w:p w:rsidR="00ED721A" w:rsidRDefault="00ED721A" w:rsidP="00D63B9F">
      <w:pPr>
        <w:pStyle w:val="-"/>
        <w:keepNext/>
        <w:rPr>
          <w:rtl/>
        </w:rPr>
      </w:pPr>
      <w:bookmarkStart w:id="12051" w:name="ET_speakercontinue_5156_156"/>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51"/>
    </w:p>
    <w:p w:rsidR="00ED721A" w:rsidRDefault="00ED721A" w:rsidP="005368DB">
      <w:pPr>
        <w:rPr>
          <w:rtl/>
          <w:lang w:eastAsia="he-IL"/>
        </w:rPr>
      </w:pPr>
    </w:p>
    <w:p w:rsidR="00ED721A" w:rsidRDefault="00ED721A" w:rsidP="00D70D1D">
      <w:pPr>
        <w:rPr>
          <w:rtl/>
          <w:lang w:eastAsia="he-IL"/>
        </w:rPr>
      </w:pPr>
      <w:bookmarkStart w:id="12052" w:name="_ETM_Q39_631000"/>
      <w:bookmarkEnd w:id="12052"/>
      <w:r>
        <w:rPr>
          <w:rFonts w:hint="cs"/>
          <w:rtl/>
          <w:lang w:eastAsia="he-IL"/>
        </w:rPr>
        <w:t>השאלה היא</w:t>
      </w:r>
      <w:r w:rsidR="00D70D1D">
        <w:rPr>
          <w:rFonts w:hint="cs"/>
          <w:rtl/>
          <w:lang w:eastAsia="he-IL"/>
        </w:rPr>
        <w:t>,</w:t>
      </w:r>
      <w:r>
        <w:rPr>
          <w:rFonts w:hint="cs"/>
          <w:rtl/>
          <w:lang w:eastAsia="he-IL"/>
        </w:rPr>
        <w:t xml:space="preserve"> אמרתי</w:t>
      </w:r>
      <w:r w:rsidR="00D70D1D">
        <w:rPr>
          <w:rFonts w:hint="cs"/>
          <w:rtl/>
          <w:lang w:eastAsia="he-IL"/>
        </w:rPr>
        <w:t>,</w:t>
      </w:r>
      <w:r>
        <w:rPr>
          <w:rFonts w:hint="cs"/>
          <w:rtl/>
          <w:lang w:eastAsia="he-IL"/>
        </w:rPr>
        <w:t xml:space="preserve"> מי מנהל את המדינה </w:t>
      </w:r>
      <w:r w:rsidR="00D70D1D">
        <w:rPr>
          <w:rFonts w:hint="eastAsia"/>
          <w:rtl/>
          <w:lang w:eastAsia="he-IL"/>
        </w:rPr>
        <w:t xml:space="preserve">– </w:t>
      </w:r>
      <w:r>
        <w:rPr>
          <w:rFonts w:hint="cs"/>
          <w:rtl/>
          <w:lang w:eastAsia="he-IL"/>
        </w:rPr>
        <w:t xml:space="preserve">האם האליטות </w:t>
      </w:r>
      <w:r w:rsidR="005368DB">
        <w:rPr>
          <w:rFonts w:hint="cs"/>
          <w:rtl/>
          <w:lang w:eastAsia="he-IL"/>
        </w:rPr>
        <w:t>– – –</w:t>
      </w:r>
    </w:p>
    <w:p w:rsidR="00ED721A" w:rsidRDefault="00ED721A" w:rsidP="00D63B9F">
      <w:pPr>
        <w:rPr>
          <w:rtl/>
          <w:lang w:eastAsia="he-IL"/>
        </w:rPr>
      </w:pPr>
      <w:bookmarkStart w:id="12053" w:name="_ETM_Q39_635000"/>
      <w:bookmarkEnd w:id="12053"/>
    </w:p>
    <w:p w:rsidR="00ED721A" w:rsidRDefault="00ED721A" w:rsidP="00D63B9F">
      <w:pPr>
        <w:pStyle w:val="af5"/>
        <w:keepNext/>
        <w:rPr>
          <w:rtl/>
        </w:rPr>
      </w:pPr>
      <w:bookmarkStart w:id="12054" w:name="ET_interruption_6255_157"/>
      <w:r w:rsidRPr="009E2709">
        <w:rPr>
          <w:rStyle w:val="TagStyle"/>
          <w:rtl/>
        </w:rPr>
        <w:t xml:space="preserve"> &lt;&lt; קריאה &gt;&gt; </w:t>
      </w:r>
      <w:r>
        <w:rPr>
          <w:rtl/>
        </w:rPr>
        <w:t>סימון דוידסון (יש עתיד):</w:t>
      </w:r>
      <w:r w:rsidRPr="009E2709">
        <w:rPr>
          <w:rStyle w:val="TagStyle"/>
          <w:rtl/>
        </w:rPr>
        <w:t xml:space="preserve"> &lt;&lt; קריאה &gt;&gt;</w:t>
      </w:r>
      <w:r>
        <w:rPr>
          <w:rtl/>
        </w:rPr>
        <w:t xml:space="preserve">   </w:t>
      </w:r>
      <w:bookmarkEnd w:id="12054"/>
    </w:p>
    <w:p w:rsidR="00ED721A" w:rsidRDefault="00ED721A" w:rsidP="005368DB">
      <w:pPr>
        <w:rPr>
          <w:rtl/>
          <w:lang w:eastAsia="he-IL"/>
        </w:rPr>
      </w:pPr>
    </w:p>
    <w:p w:rsidR="00ED721A" w:rsidRDefault="00ED721A" w:rsidP="00D70D1D">
      <w:pPr>
        <w:rPr>
          <w:rtl/>
          <w:lang w:eastAsia="he-IL"/>
        </w:rPr>
      </w:pPr>
      <w:r>
        <w:rPr>
          <w:rFonts w:hint="cs"/>
          <w:rtl/>
          <w:lang w:eastAsia="he-IL"/>
        </w:rPr>
        <w:t xml:space="preserve">זאת הבעיה </w:t>
      </w:r>
      <w:r w:rsidR="00D70D1D">
        <w:rPr>
          <w:rFonts w:hint="eastAsia"/>
          <w:rtl/>
          <w:lang w:eastAsia="he-IL"/>
        </w:rPr>
        <w:t xml:space="preserve">– </w:t>
      </w:r>
      <w:r>
        <w:rPr>
          <w:rFonts w:hint="cs"/>
          <w:rtl/>
          <w:lang w:eastAsia="he-IL"/>
        </w:rPr>
        <w:t>אף אחד.</w:t>
      </w:r>
    </w:p>
    <w:p w:rsidR="00ED721A" w:rsidRDefault="00ED721A" w:rsidP="00D63B9F">
      <w:pPr>
        <w:rPr>
          <w:rtl/>
          <w:lang w:eastAsia="he-IL"/>
        </w:rPr>
      </w:pPr>
      <w:bookmarkStart w:id="12055" w:name="_ETM_Q39_636000"/>
      <w:bookmarkEnd w:id="12055"/>
    </w:p>
    <w:p w:rsidR="00ED721A" w:rsidRDefault="00ED721A" w:rsidP="00D63B9F">
      <w:pPr>
        <w:pStyle w:val="-"/>
        <w:keepNext/>
        <w:rPr>
          <w:rtl/>
        </w:rPr>
      </w:pPr>
      <w:bookmarkStart w:id="12056" w:name="ET_speakercontinue_5156_158"/>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56"/>
    </w:p>
    <w:p w:rsidR="00ED721A" w:rsidRDefault="00ED721A" w:rsidP="005368DB">
      <w:pPr>
        <w:rPr>
          <w:rtl/>
          <w:lang w:eastAsia="he-IL"/>
        </w:rPr>
      </w:pPr>
    </w:p>
    <w:p w:rsidR="00ED721A" w:rsidRDefault="00ED721A" w:rsidP="00D63B9F">
      <w:pPr>
        <w:rPr>
          <w:rtl/>
          <w:lang w:eastAsia="he-IL"/>
        </w:rPr>
      </w:pPr>
      <w:bookmarkStart w:id="12057" w:name="_ETM_Q39_637000"/>
      <w:bookmarkEnd w:id="12057"/>
      <w:r>
        <w:rPr>
          <w:rFonts w:hint="cs"/>
          <w:rtl/>
          <w:lang w:eastAsia="he-IL"/>
        </w:rPr>
        <w:t xml:space="preserve">איך </w:t>
      </w:r>
      <w:bookmarkStart w:id="12058" w:name="_ETM_Q39_639000"/>
      <w:bookmarkEnd w:id="12058"/>
      <w:r>
        <w:rPr>
          <w:rFonts w:hint="cs"/>
          <w:rtl/>
          <w:lang w:eastAsia="he-IL"/>
        </w:rPr>
        <w:t>אמר שליין? מה, בלי האליטות אפשר לנהל?</w:t>
      </w:r>
    </w:p>
    <w:p w:rsidR="00ED721A" w:rsidRDefault="00ED721A" w:rsidP="00D63B9F">
      <w:pPr>
        <w:rPr>
          <w:rtl/>
          <w:lang w:eastAsia="he-IL"/>
        </w:rPr>
      </w:pPr>
    </w:p>
    <w:p w:rsidR="00ED721A" w:rsidRDefault="00ED721A" w:rsidP="00D63B9F">
      <w:pPr>
        <w:pStyle w:val="af5"/>
        <w:keepNext/>
        <w:rPr>
          <w:rtl/>
        </w:rPr>
      </w:pPr>
      <w:bookmarkStart w:id="12059" w:name="ET_interruption_6255_159"/>
      <w:r w:rsidRPr="009E2709">
        <w:rPr>
          <w:rStyle w:val="TagStyle"/>
          <w:rtl/>
        </w:rPr>
        <w:t xml:space="preserve"> &lt;&lt; קריאה &gt;&gt; </w:t>
      </w:r>
      <w:r>
        <w:rPr>
          <w:rtl/>
        </w:rPr>
        <w:t>סימון דוידסון (יש עתיד):</w:t>
      </w:r>
      <w:r w:rsidRPr="009E2709">
        <w:rPr>
          <w:rStyle w:val="TagStyle"/>
          <w:rtl/>
        </w:rPr>
        <w:t xml:space="preserve"> &lt;&lt; קריאה &gt;&gt;</w:t>
      </w:r>
      <w:r>
        <w:rPr>
          <w:rtl/>
        </w:rPr>
        <w:t xml:space="preserve">   </w:t>
      </w:r>
      <w:bookmarkEnd w:id="12059"/>
    </w:p>
    <w:p w:rsidR="00ED721A" w:rsidRDefault="00ED721A" w:rsidP="005368DB">
      <w:pPr>
        <w:rPr>
          <w:rtl/>
          <w:lang w:eastAsia="he-IL"/>
        </w:rPr>
      </w:pPr>
    </w:p>
    <w:p w:rsidR="00ED721A" w:rsidRDefault="00ED721A" w:rsidP="00D63B9F">
      <w:pPr>
        <w:rPr>
          <w:rtl/>
          <w:lang w:eastAsia="he-IL"/>
        </w:rPr>
      </w:pPr>
      <w:bookmarkStart w:id="12060" w:name="_ETM_Q39_642000"/>
      <w:bookmarkEnd w:id="12060"/>
      <w:r>
        <w:rPr>
          <w:rFonts w:hint="cs"/>
          <w:rtl/>
          <w:lang w:eastAsia="he-IL"/>
        </w:rPr>
        <w:t xml:space="preserve">אף אחד לא מנהל. </w:t>
      </w:r>
      <w:bookmarkStart w:id="12061" w:name="_ETM_Q39_643000"/>
      <w:bookmarkEnd w:id="12061"/>
      <w:r>
        <w:rPr>
          <w:rFonts w:hint="cs"/>
          <w:rtl/>
          <w:lang w:eastAsia="he-IL"/>
        </w:rPr>
        <w:t>אף אחד.</w:t>
      </w:r>
    </w:p>
    <w:p w:rsidR="00ED721A" w:rsidRDefault="00ED721A" w:rsidP="00D63B9F">
      <w:pPr>
        <w:rPr>
          <w:rtl/>
          <w:lang w:eastAsia="he-IL"/>
        </w:rPr>
      </w:pPr>
      <w:bookmarkStart w:id="12062" w:name="_ETM_Q39_645000"/>
      <w:bookmarkEnd w:id="12062"/>
    </w:p>
    <w:p w:rsidR="00ED721A" w:rsidRDefault="00ED721A" w:rsidP="00D63B9F">
      <w:pPr>
        <w:pStyle w:val="-"/>
        <w:keepNext/>
        <w:rPr>
          <w:rtl/>
        </w:rPr>
      </w:pPr>
      <w:bookmarkStart w:id="12063" w:name="ET_speakercontinue_5156_160"/>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63"/>
    </w:p>
    <w:p w:rsidR="00ED721A" w:rsidRDefault="00ED721A" w:rsidP="005368DB">
      <w:pPr>
        <w:rPr>
          <w:rtl/>
          <w:lang w:eastAsia="he-IL"/>
        </w:rPr>
      </w:pPr>
    </w:p>
    <w:p w:rsidR="00ED721A" w:rsidRDefault="00ED721A" w:rsidP="00384BB0">
      <w:pPr>
        <w:rPr>
          <w:rtl/>
          <w:lang w:eastAsia="he-IL"/>
        </w:rPr>
      </w:pPr>
      <w:bookmarkStart w:id="12064" w:name="_ETM_Q39_646000"/>
      <w:bookmarkEnd w:id="12064"/>
      <w:r>
        <w:rPr>
          <w:rFonts w:hint="cs"/>
          <w:rtl/>
          <w:lang w:eastAsia="he-IL"/>
        </w:rPr>
        <w:t xml:space="preserve">מי יטוס במטוסים, דודי אמסלם? אתה מבין? לא מתביישים. </w:t>
      </w:r>
      <w:bookmarkStart w:id="12065" w:name="_ETM_Q39_650000"/>
      <w:bookmarkEnd w:id="12065"/>
      <w:r>
        <w:rPr>
          <w:rFonts w:hint="cs"/>
          <w:rtl/>
          <w:lang w:eastAsia="he-IL"/>
        </w:rPr>
        <w:t>גזענים.</w:t>
      </w:r>
      <w:bookmarkStart w:id="12066" w:name="_ETM_Q39_654000"/>
      <w:bookmarkEnd w:id="12066"/>
    </w:p>
    <w:p w:rsidR="00ED721A" w:rsidRDefault="00ED721A" w:rsidP="00D63B9F">
      <w:pPr>
        <w:rPr>
          <w:rtl/>
          <w:lang w:eastAsia="he-IL"/>
        </w:rPr>
      </w:pPr>
    </w:p>
    <w:p w:rsidR="00ED721A" w:rsidRDefault="00ED721A" w:rsidP="00D63B9F">
      <w:pPr>
        <w:pStyle w:val="af5"/>
        <w:keepNext/>
        <w:rPr>
          <w:rtl/>
        </w:rPr>
      </w:pPr>
      <w:bookmarkStart w:id="12067" w:name="ET_interruption_6151_161"/>
      <w:r w:rsidRPr="009E2709">
        <w:rPr>
          <w:rStyle w:val="TagStyle"/>
          <w:rtl/>
        </w:rPr>
        <w:t xml:space="preserve"> &lt;&lt; קריאה &gt;&gt; </w:t>
      </w:r>
      <w:r>
        <w:rPr>
          <w:rtl/>
        </w:rPr>
        <w:t>רון כץ (יש עתיד):</w:t>
      </w:r>
      <w:r w:rsidRPr="009E2709">
        <w:rPr>
          <w:rStyle w:val="TagStyle"/>
          <w:rtl/>
        </w:rPr>
        <w:t xml:space="preserve"> &lt;&lt; קריאה &gt;&gt;</w:t>
      </w:r>
      <w:r>
        <w:rPr>
          <w:rtl/>
        </w:rPr>
        <w:t xml:space="preserve">   </w:t>
      </w:r>
      <w:bookmarkEnd w:id="12067"/>
    </w:p>
    <w:p w:rsidR="00ED721A" w:rsidRDefault="00ED721A" w:rsidP="005368DB">
      <w:pPr>
        <w:rPr>
          <w:rtl/>
          <w:lang w:eastAsia="he-IL"/>
        </w:rPr>
      </w:pPr>
    </w:p>
    <w:p w:rsidR="00ED721A" w:rsidRDefault="00ED721A" w:rsidP="00D63B9F">
      <w:pPr>
        <w:rPr>
          <w:rtl/>
          <w:lang w:eastAsia="he-IL"/>
        </w:rPr>
      </w:pPr>
      <w:bookmarkStart w:id="12068" w:name="_ETM_Q39_649000"/>
      <w:bookmarkEnd w:id="12068"/>
      <w:r>
        <w:rPr>
          <w:rFonts w:hint="cs"/>
          <w:rtl/>
          <w:lang w:eastAsia="he-IL"/>
        </w:rPr>
        <w:t>למה לא מינו אותך לשר?</w:t>
      </w:r>
    </w:p>
    <w:p w:rsidR="00ED721A" w:rsidRDefault="00ED721A" w:rsidP="00D63B9F">
      <w:pPr>
        <w:rPr>
          <w:rtl/>
          <w:lang w:eastAsia="he-IL"/>
        </w:rPr>
      </w:pPr>
    </w:p>
    <w:p w:rsidR="00ED721A" w:rsidRDefault="00ED721A" w:rsidP="00D63B9F">
      <w:pPr>
        <w:pStyle w:val="af5"/>
        <w:keepNext/>
        <w:rPr>
          <w:rtl/>
        </w:rPr>
      </w:pPr>
      <w:bookmarkStart w:id="12069" w:name="ET_interruption_5787_162"/>
      <w:r w:rsidRPr="009E2709">
        <w:rPr>
          <w:rStyle w:val="TagStyle"/>
          <w:rtl/>
        </w:rPr>
        <w:t xml:space="preserve"> &lt;&lt; קריאה &gt;&gt; </w:t>
      </w:r>
      <w:r>
        <w:rPr>
          <w:rtl/>
        </w:rPr>
        <w:t>יוראי להב הרצנו (יש עתיד):</w:t>
      </w:r>
      <w:r w:rsidRPr="009E2709">
        <w:rPr>
          <w:rStyle w:val="TagStyle"/>
          <w:rtl/>
        </w:rPr>
        <w:t xml:space="preserve"> &lt;&lt; קריאה &gt;&gt;</w:t>
      </w:r>
      <w:r>
        <w:rPr>
          <w:rtl/>
        </w:rPr>
        <w:t xml:space="preserve">   </w:t>
      </w:r>
      <w:bookmarkEnd w:id="12069"/>
    </w:p>
    <w:p w:rsidR="00ED721A" w:rsidRDefault="00ED721A" w:rsidP="005368DB">
      <w:pPr>
        <w:rPr>
          <w:rtl/>
          <w:lang w:eastAsia="he-IL"/>
        </w:rPr>
      </w:pPr>
    </w:p>
    <w:p w:rsidR="00ED721A" w:rsidRDefault="00ED721A" w:rsidP="00D63B9F">
      <w:pPr>
        <w:rPr>
          <w:rtl/>
          <w:lang w:eastAsia="he-IL"/>
        </w:rPr>
      </w:pPr>
      <w:bookmarkStart w:id="12070" w:name="_ETM_Q39_651000"/>
      <w:bookmarkEnd w:id="12070"/>
      <w:r>
        <w:rPr>
          <w:rFonts w:hint="cs"/>
          <w:rtl/>
          <w:lang w:eastAsia="he-IL"/>
        </w:rPr>
        <w:t>למה אתה לא שר?</w:t>
      </w:r>
    </w:p>
    <w:p w:rsidR="00ED721A" w:rsidRDefault="00ED721A" w:rsidP="00D63B9F">
      <w:pPr>
        <w:rPr>
          <w:rtl/>
          <w:lang w:eastAsia="he-IL"/>
        </w:rPr>
      </w:pPr>
    </w:p>
    <w:p w:rsidR="00ED721A" w:rsidRDefault="00ED721A" w:rsidP="00D63B9F">
      <w:pPr>
        <w:pStyle w:val="-"/>
        <w:keepNext/>
        <w:rPr>
          <w:rtl/>
        </w:rPr>
      </w:pPr>
      <w:bookmarkStart w:id="12071" w:name="ET_speakercontinue_5156_21"/>
      <w:r w:rsidRPr="00AC0F05">
        <w:rPr>
          <w:rStyle w:val="TagStyle"/>
          <w:rtl/>
        </w:rPr>
        <w:t xml:space="preserve"> &lt;&lt; דובר_המשך &gt;&gt; </w:t>
      </w:r>
      <w:r>
        <w:rPr>
          <w:rtl/>
        </w:rPr>
        <w:t>דוד אמסלם (הליכוד):</w:t>
      </w:r>
      <w:r w:rsidRPr="00AC0F05">
        <w:rPr>
          <w:rStyle w:val="TagStyle"/>
          <w:rtl/>
        </w:rPr>
        <w:t xml:space="preserve"> &lt;&lt; דובר_המשך &gt;&gt;</w:t>
      </w:r>
      <w:r>
        <w:rPr>
          <w:rtl/>
        </w:rPr>
        <w:t xml:space="preserve">   </w:t>
      </w:r>
      <w:bookmarkEnd w:id="12071"/>
    </w:p>
    <w:p w:rsidR="00ED721A" w:rsidRDefault="00ED721A" w:rsidP="005368DB">
      <w:pPr>
        <w:rPr>
          <w:rtl/>
          <w:lang w:eastAsia="he-IL"/>
        </w:rPr>
      </w:pPr>
    </w:p>
    <w:p w:rsidR="00ED721A" w:rsidRDefault="00ED721A" w:rsidP="00D63B9F">
      <w:pPr>
        <w:rPr>
          <w:rtl/>
          <w:lang w:eastAsia="he-IL"/>
        </w:rPr>
      </w:pPr>
      <w:bookmarkStart w:id="12072" w:name="_ETM_Q39_652000"/>
      <w:bookmarkEnd w:id="12072"/>
      <w:r>
        <w:rPr>
          <w:rFonts w:hint="cs"/>
          <w:rtl/>
          <w:lang w:eastAsia="he-IL"/>
        </w:rPr>
        <w:t>אנחנו נלמד אתכם מהי דמוקרטיה.</w:t>
      </w:r>
    </w:p>
    <w:p w:rsidR="00ED721A" w:rsidRDefault="00ED721A" w:rsidP="00D63B9F">
      <w:pPr>
        <w:rPr>
          <w:rtl/>
          <w:lang w:eastAsia="he-IL"/>
        </w:rPr>
      </w:pPr>
    </w:p>
    <w:p w:rsidR="00ED721A" w:rsidRDefault="00ED721A" w:rsidP="00D63B9F">
      <w:pPr>
        <w:pStyle w:val="af5"/>
        <w:keepNext/>
        <w:rPr>
          <w:rtl/>
        </w:rPr>
      </w:pPr>
      <w:bookmarkStart w:id="12073" w:name="ET_interruption_5787_163"/>
      <w:r w:rsidRPr="009E2709">
        <w:rPr>
          <w:rStyle w:val="TagStyle"/>
          <w:rtl/>
        </w:rPr>
        <w:t xml:space="preserve"> &lt;&lt; קריאה &gt;&gt; </w:t>
      </w:r>
      <w:r>
        <w:rPr>
          <w:rtl/>
        </w:rPr>
        <w:t>יוראי להב הרצנו (יש עתיד):</w:t>
      </w:r>
      <w:r w:rsidRPr="009E2709">
        <w:rPr>
          <w:rStyle w:val="TagStyle"/>
          <w:rtl/>
        </w:rPr>
        <w:t xml:space="preserve"> &lt;&lt; קריאה &gt;&gt;</w:t>
      </w:r>
      <w:r>
        <w:rPr>
          <w:rtl/>
        </w:rPr>
        <w:t xml:space="preserve">   </w:t>
      </w:r>
      <w:bookmarkEnd w:id="12073"/>
    </w:p>
    <w:p w:rsidR="00ED721A" w:rsidRDefault="00ED721A" w:rsidP="005368DB">
      <w:pPr>
        <w:rPr>
          <w:rtl/>
          <w:lang w:eastAsia="he-IL"/>
        </w:rPr>
      </w:pPr>
    </w:p>
    <w:p w:rsidR="00ED721A" w:rsidRDefault="00ED721A" w:rsidP="00D63B9F">
      <w:pPr>
        <w:rPr>
          <w:rtl/>
          <w:lang w:eastAsia="he-IL"/>
        </w:rPr>
      </w:pPr>
      <w:r>
        <w:rPr>
          <w:rFonts w:hint="cs"/>
          <w:rtl/>
          <w:lang w:eastAsia="he-IL"/>
        </w:rPr>
        <w:t>למה אתה לא שר?</w:t>
      </w:r>
    </w:p>
    <w:p w:rsidR="00ED721A" w:rsidRDefault="00ED721A" w:rsidP="00D63B9F">
      <w:pPr>
        <w:rPr>
          <w:rtl/>
          <w:lang w:eastAsia="he-IL"/>
        </w:rPr>
      </w:pPr>
    </w:p>
    <w:p w:rsidR="00ED721A" w:rsidRDefault="00ED721A" w:rsidP="00D63B9F">
      <w:pPr>
        <w:pStyle w:val="af6"/>
        <w:keepNext/>
        <w:rPr>
          <w:rtl/>
        </w:rPr>
      </w:pPr>
      <w:bookmarkStart w:id="12074" w:name="ET_yor_6488_164"/>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074"/>
    </w:p>
    <w:p w:rsidR="00ED721A" w:rsidRDefault="00ED721A" w:rsidP="005368DB">
      <w:pPr>
        <w:rPr>
          <w:rtl/>
          <w:lang w:eastAsia="he-IL"/>
        </w:rPr>
      </w:pPr>
    </w:p>
    <w:p w:rsidR="00ED721A" w:rsidRDefault="00ED721A" w:rsidP="00D63B9F">
      <w:pPr>
        <w:rPr>
          <w:rtl/>
          <w:lang w:eastAsia="he-IL"/>
        </w:rPr>
      </w:pPr>
      <w:bookmarkStart w:id="12075" w:name="_ETM_Q39_655000"/>
      <w:bookmarkEnd w:id="12075"/>
      <w:r>
        <w:rPr>
          <w:rFonts w:hint="cs"/>
          <w:rtl/>
          <w:lang w:eastAsia="he-IL"/>
        </w:rPr>
        <w:t>תודה רבה.</w:t>
      </w:r>
    </w:p>
    <w:p w:rsidR="00ED721A" w:rsidRDefault="00ED721A" w:rsidP="00D63B9F">
      <w:pPr>
        <w:rPr>
          <w:rtl/>
          <w:lang w:eastAsia="he-IL"/>
        </w:rPr>
      </w:pPr>
      <w:bookmarkStart w:id="12076" w:name="_ETM_Q39_656000"/>
      <w:bookmarkEnd w:id="12076"/>
    </w:p>
    <w:p w:rsidR="00ED721A" w:rsidRDefault="00ED721A" w:rsidP="00D63B9F">
      <w:pPr>
        <w:pStyle w:val="-"/>
        <w:keepNext/>
        <w:rPr>
          <w:rtl/>
        </w:rPr>
      </w:pPr>
      <w:bookmarkStart w:id="12077" w:name="ET_speakercontinue_5156_165"/>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77"/>
    </w:p>
    <w:p w:rsidR="00ED721A" w:rsidRDefault="00ED721A" w:rsidP="005368DB">
      <w:pPr>
        <w:rPr>
          <w:rtl/>
          <w:lang w:eastAsia="he-IL"/>
        </w:rPr>
      </w:pPr>
    </w:p>
    <w:p w:rsidR="00ED721A" w:rsidRDefault="00ED721A" w:rsidP="00D63B9F">
      <w:pPr>
        <w:rPr>
          <w:rtl/>
          <w:lang w:eastAsia="he-IL"/>
        </w:rPr>
      </w:pPr>
      <w:bookmarkStart w:id="12078" w:name="_ETM_Q39_657000"/>
      <w:bookmarkEnd w:id="12078"/>
      <w:r>
        <w:rPr>
          <w:rFonts w:hint="cs"/>
          <w:rtl/>
          <w:lang w:eastAsia="he-IL"/>
        </w:rPr>
        <w:t xml:space="preserve">דרך אגב, בקצב הזה, אתם תוציאו הצעת חוק </w:t>
      </w:r>
      <w:bookmarkStart w:id="12079" w:name="_ETM_Q39_660000"/>
      <w:bookmarkEnd w:id="12079"/>
      <w:r>
        <w:rPr>
          <w:rFonts w:hint="cs"/>
          <w:rtl/>
          <w:lang w:eastAsia="he-IL"/>
        </w:rPr>
        <w:t xml:space="preserve">שאנחנו גם לא יכולים להצביע. אני לא צוחק. זה הכיוון </w:t>
      </w:r>
      <w:bookmarkStart w:id="12080" w:name="_ETM_Q39_664000"/>
      <w:bookmarkEnd w:id="12080"/>
      <w:r>
        <w:rPr>
          <w:rFonts w:hint="cs"/>
          <w:rtl/>
          <w:lang w:eastAsia="he-IL"/>
        </w:rPr>
        <w:t>שתלכו אליו.</w:t>
      </w:r>
    </w:p>
    <w:p w:rsidR="00ED721A" w:rsidRDefault="00ED721A" w:rsidP="00D63B9F">
      <w:pPr>
        <w:rPr>
          <w:rtl/>
          <w:lang w:eastAsia="he-IL"/>
        </w:rPr>
      </w:pPr>
    </w:p>
    <w:p w:rsidR="00ED721A" w:rsidRDefault="00ED721A" w:rsidP="00D63B9F">
      <w:pPr>
        <w:pStyle w:val="af5"/>
        <w:keepNext/>
        <w:rPr>
          <w:rtl/>
        </w:rPr>
      </w:pPr>
      <w:bookmarkStart w:id="12081" w:name="ET_interruption_קריאות_166"/>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81"/>
    </w:p>
    <w:p w:rsidR="00ED721A" w:rsidRDefault="00ED721A" w:rsidP="005368DB">
      <w:pPr>
        <w:rPr>
          <w:rtl/>
          <w:lang w:eastAsia="he-IL"/>
        </w:rPr>
      </w:pPr>
    </w:p>
    <w:p w:rsidR="00ED721A" w:rsidRDefault="005368DB" w:rsidP="005368DB">
      <w:pPr>
        <w:rPr>
          <w:rtl/>
          <w:lang w:eastAsia="he-IL"/>
        </w:rPr>
      </w:pPr>
      <w:bookmarkStart w:id="12082" w:name="_ETM_Q39_662000"/>
      <w:bookmarkEnd w:id="12082"/>
      <w:r>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2083" w:name="ET_interruption_6361_167"/>
      <w:r w:rsidRPr="009E2709">
        <w:rPr>
          <w:rStyle w:val="TagStyle"/>
          <w:rtl/>
        </w:rPr>
        <w:t xml:space="preserve"> &lt;&lt; קריאה &gt;&gt; </w:t>
      </w:r>
      <w:r>
        <w:rPr>
          <w:rtl/>
        </w:rPr>
        <w:t>נאור שירי (יש עתיד):</w:t>
      </w:r>
      <w:r w:rsidRPr="009E2709">
        <w:rPr>
          <w:rStyle w:val="TagStyle"/>
          <w:rtl/>
        </w:rPr>
        <w:t xml:space="preserve"> &lt;&lt; קריאה &gt;&gt;</w:t>
      </w:r>
      <w:r>
        <w:rPr>
          <w:rtl/>
        </w:rPr>
        <w:t xml:space="preserve">   </w:t>
      </w:r>
      <w:bookmarkEnd w:id="12083"/>
    </w:p>
    <w:p w:rsidR="00ED721A" w:rsidRDefault="00ED721A" w:rsidP="005368DB">
      <w:pPr>
        <w:rPr>
          <w:rtl/>
          <w:lang w:eastAsia="he-IL"/>
        </w:rPr>
      </w:pPr>
    </w:p>
    <w:p w:rsidR="00ED721A" w:rsidRDefault="00ED721A" w:rsidP="00D63B9F">
      <w:pPr>
        <w:rPr>
          <w:rtl/>
          <w:lang w:eastAsia="he-IL"/>
        </w:rPr>
      </w:pPr>
      <w:bookmarkStart w:id="12084" w:name="_ETM_Q39_663000"/>
      <w:bookmarkStart w:id="12085" w:name="_ETM_Q39_665000"/>
      <w:bookmarkEnd w:id="12084"/>
      <w:bookmarkEnd w:id="12085"/>
      <w:r>
        <w:rPr>
          <w:rFonts w:hint="cs"/>
          <w:rtl/>
          <w:lang w:eastAsia="he-IL"/>
        </w:rPr>
        <w:t>למה לא מינו אותך לשר? אתה מדבר עלינו? דבר על עצמך.</w:t>
      </w:r>
    </w:p>
    <w:p w:rsidR="00ED721A" w:rsidRDefault="00ED721A" w:rsidP="00D63B9F">
      <w:pPr>
        <w:rPr>
          <w:rtl/>
          <w:lang w:eastAsia="he-IL"/>
        </w:rPr>
      </w:pPr>
    </w:p>
    <w:p w:rsidR="00ED721A" w:rsidRDefault="00ED721A" w:rsidP="00D63B9F">
      <w:pPr>
        <w:pStyle w:val="-"/>
        <w:keepNext/>
        <w:rPr>
          <w:rtl/>
        </w:rPr>
      </w:pPr>
      <w:bookmarkStart w:id="12086" w:name="ET_speakercontinue_5156_168"/>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86"/>
    </w:p>
    <w:p w:rsidR="00ED721A" w:rsidRDefault="00ED721A" w:rsidP="005368DB">
      <w:pPr>
        <w:rPr>
          <w:rtl/>
          <w:lang w:eastAsia="he-IL"/>
        </w:rPr>
      </w:pPr>
    </w:p>
    <w:p w:rsidR="00ED721A" w:rsidRDefault="00ED721A" w:rsidP="00D70D1D">
      <w:pPr>
        <w:rPr>
          <w:rtl/>
          <w:lang w:eastAsia="he-IL"/>
        </w:rPr>
      </w:pPr>
      <w:bookmarkStart w:id="12087" w:name="_ETM_Q39_666000"/>
      <w:bookmarkEnd w:id="12087"/>
      <w:r>
        <w:rPr>
          <w:rFonts w:hint="cs"/>
          <w:rtl/>
          <w:lang w:eastAsia="he-IL"/>
        </w:rPr>
        <w:t>לכן אני אומר לכם</w:t>
      </w:r>
      <w:r w:rsidR="00D70D1D">
        <w:rPr>
          <w:rFonts w:hint="cs"/>
          <w:rtl/>
          <w:lang w:eastAsia="he-IL"/>
        </w:rPr>
        <w:t>,</w:t>
      </w:r>
      <w:r>
        <w:rPr>
          <w:rFonts w:hint="cs"/>
          <w:rtl/>
          <w:lang w:eastAsia="he-IL"/>
        </w:rPr>
        <w:t xml:space="preserve"> אנחנו נוביל רפורמה </w:t>
      </w:r>
      <w:r w:rsidR="005368DB">
        <w:rPr>
          <w:rFonts w:hint="cs"/>
          <w:rtl/>
          <w:lang w:eastAsia="he-IL"/>
        </w:rPr>
        <w:t>– –</w:t>
      </w:r>
    </w:p>
    <w:p w:rsidR="00ED721A" w:rsidRPr="009E2709" w:rsidRDefault="00ED721A" w:rsidP="00D63B9F">
      <w:pPr>
        <w:rPr>
          <w:rtl/>
          <w:lang w:eastAsia="he-IL"/>
        </w:rPr>
      </w:pPr>
      <w:bookmarkStart w:id="12088" w:name="_ETM_Q39_668000"/>
      <w:bookmarkEnd w:id="12088"/>
    </w:p>
    <w:p w:rsidR="00ED721A" w:rsidRDefault="00ED721A" w:rsidP="00D63B9F">
      <w:pPr>
        <w:pStyle w:val="af6"/>
        <w:keepNext/>
        <w:rPr>
          <w:rtl/>
        </w:rPr>
      </w:pPr>
      <w:r w:rsidRPr="00AC0F05">
        <w:rPr>
          <w:rStyle w:val="TagStyle"/>
          <w:rtl/>
        </w:rPr>
        <w:t xml:space="preserve"> &lt;&lt; יור &gt;&gt; </w:t>
      </w:r>
      <w:r>
        <w:rPr>
          <w:rtl/>
        </w:rPr>
        <w:t>היו"ר אוריאל בוסו:</w:t>
      </w:r>
      <w:r w:rsidRPr="00AC0F05">
        <w:rPr>
          <w:rStyle w:val="TagStyle"/>
          <w:rtl/>
        </w:rPr>
        <w:t xml:space="preserve"> &lt;&lt;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089" w:name="_ETM_Q39_667000"/>
      <w:bookmarkEnd w:id="12089"/>
      <w:r>
        <w:rPr>
          <w:rFonts w:hint="cs"/>
          <w:rtl/>
          <w:lang w:eastAsia="he-IL"/>
        </w:rPr>
        <w:t>תודה.</w:t>
      </w:r>
    </w:p>
    <w:p w:rsidR="00ED721A" w:rsidRDefault="00ED721A" w:rsidP="00D63B9F">
      <w:pPr>
        <w:rPr>
          <w:rtl/>
          <w:lang w:eastAsia="he-IL"/>
        </w:rPr>
      </w:pPr>
    </w:p>
    <w:p w:rsidR="00ED721A" w:rsidRDefault="00ED721A" w:rsidP="00D63B9F">
      <w:pPr>
        <w:pStyle w:val="-"/>
        <w:keepNext/>
        <w:rPr>
          <w:rtl/>
        </w:rPr>
      </w:pPr>
      <w:bookmarkStart w:id="12090" w:name="ET_speakercontinue_5156_169"/>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90"/>
    </w:p>
    <w:p w:rsidR="00ED721A" w:rsidRDefault="00ED721A" w:rsidP="005368DB">
      <w:pPr>
        <w:rPr>
          <w:rtl/>
          <w:lang w:eastAsia="he-IL"/>
        </w:rPr>
      </w:pPr>
    </w:p>
    <w:p w:rsidR="00ED721A" w:rsidRDefault="005368DB" w:rsidP="005368DB">
      <w:pPr>
        <w:rPr>
          <w:rtl/>
          <w:lang w:eastAsia="he-IL"/>
        </w:rPr>
      </w:pPr>
      <w:bookmarkStart w:id="12091" w:name="_ETM_Q39_669000"/>
      <w:bookmarkEnd w:id="12091"/>
      <w:r>
        <w:rPr>
          <w:rFonts w:hint="cs"/>
          <w:rtl/>
          <w:lang w:eastAsia="he-IL"/>
        </w:rPr>
        <w:t>– –</w:t>
      </w:r>
      <w:r w:rsidR="00ED721A">
        <w:rPr>
          <w:rFonts w:hint="cs"/>
          <w:rtl/>
          <w:lang w:eastAsia="he-IL"/>
        </w:rPr>
        <w:t xml:space="preserve"> כדי שמדינת ישראל תהיה מדינה דמוקרטית </w:t>
      </w:r>
      <w:r>
        <w:rPr>
          <w:rFonts w:hint="cs"/>
          <w:rtl/>
          <w:lang w:eastAsia="he-IL"/>
        </w:rPr>
        <w:t>– –</w:t>
      </w:r>
      <w:r w:rsidR="00ED721A">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bookmarkStart w:id="12092" w:name="ET_interruption_6361_170"/>
      <w:r w:rsidRPr="009E2709">
        <w:rPr>
          <w:rStyle w:val="TagStyle"/>
          <w:rtl/>
        </w:rPr>
        <w:t xml:space="preserve"> &lt;&lt; קריאה &gt;&gt; </w:t>
      </w:r>
      <w:r>
        <w:rPr>
          <w:rtl/>
        </w:rPr>
        <w:t>נאור שירי (יש עתיד):</w:t>
      </w:r>
      <w:r w:rsidRPr="009E2709">
        <w:rPr>
          <w:rStyle w:val="TagStyle"/>
          <w:rtl/>
        </w:rPr>
        <w:t xml:space="preserve"> &lt;&lt; קריאה &gt;&gt;</w:t>
      </w:r>
      <w:r>
        <w:rPr>
          <w:rtl/>
        </w:rPr>
        <w:t xml:space="preserve">   </w:t>
      </w:r>
      <w:bookmarkEnd w:id="12092"/>
    </w:p>
    <w:p w:rsidR="00ED721A" w:rsidRDefault="00ED721A" w:rsidP="005368DB">
      <w:pPr>
        <w:rPr>
          <w:rtl/>
          <w:lang w:eastAsia="he-IL"/>
        </w:rPr>
      </w:pPr>
    </w:p>
    <w:p w:rsidR="00ED721A" w:rsidRDefault="00ED721A" w:rsidP="00D63B9F">
      <w:pPr>
        <w:rPr>
          <w:rtl/>
          <w:lang w:eastAsia="he-IL"/>
        </w:rPr>
      </w:pPr>
      <w:bookmarkStart w:id="12093" w:name="_ETM_Q39_670000"/>
      <w:bookmarkEnd w:id="12093"/>
      <w:r>
        <w:rPr>
          <w:rFonts w:hint="cs"/>
          <w:rtl/>
          <w:lang w:eastAsia="he-IL"/>
        </w:rPr>
        <w:t>למה אתה לא שר?</w:t>
      </w:r>
    </w:p>
    <w:p w:rsidR="00ED721A" w:rsidRDefault="00ED721A" w:rsidP="00D63B9F">
      <w:pPr>
        <w:rPr>
          <w:rtl/>
          <w:lang w:eastAsia="he-IL"/>
        </w:rPr>
      </w:pPr>
      <w:bookmarkStart w:id="12094" w:name="_ETM_Q39_671000"/>
      <w:bookmarkEnd w:id="12094"/>
    </w:p>
    <w:p w:rsidR="00ED721A" w:rsidRDefault="00ED721A" w:rsidP="00D63B9F">
      <w:pPr>
        <w:pStyle w:val="-"/>
        <w:keepNext/>
        <w:rPr>
          <w:rtl/>
        </w:rPr>
      </w:pPr>
      <w:bookmarkStart w:id="12095" w:name="ET_speakercontinue_5156_171"/>
      <w:r w:rsidRPr="009E2709">
        <w:rPr>
          <w:rStyle w:val="TagStyle"/>
          <w:rtl/>
        </w:rPr>
        <w:t xml:space="preserve"> &lt;&lt; דובר_המשך &gt;&gt; </w:t>
      </w:r>
      <w:r>
        <w:rPr>
          <w:rtl/>
        </w:rPr>
        <w:t>דוד אמסלם (הליכוד):</w:t>
      </w:r>
      <w:r w:rsidRPr="009E2709">
        <w:rPr>
          <w:rStyle w:val="TagStyle"/>
          <w:rtl/>
        </w:rPr>
        <w:t xml:space="preserve"> &lt;&lt; דובר_המשך &gt;&gt;</w:t>
      </w:r>
      <w:r>
        <w:rPr>
          <w:rtl/>
        </w:rPr>
        <w:t xml:space="preserve">   </w:t>
      </w:r>
      <w:bookmarkEnd w:id="12095"/>
    </w:p>
    <w:p w:rsidR="00ED721A" w:rsidRDefault="00ED721A" w:rsidP="005368DB">
      <w:pPr>
        <w:rPr>
          <w:rtl/>
          <w:lang w:eastAsia="he-IL"/>
        </w:rPr>
      </w:pPr>
    </w:p>
    <w:p w:rsidR="00ED721A" w:rsidRDefault="005368DB" w:rsidP="005368DB">
      <w:pPr>
        <w:rPr>
          <w:rtl/>
          <w:lang w:eastAsia="he-IL"/>
        </w:rPr>
      </w:pPr>
      <w:bookmarkStart w:id="12096" w:name="_ETM_Q39_672000"/>
      <w:bookmarkEnd w:id="12096"/>
      <w:r>
        <w:rPr>
          <w:rFonts w:hint="cs"/>
          <w:rtl/>
          <w:lang w:eastAsia="he-IL"/>
        </w:rPr>
        <w:t>– –</w:t>
      </w:r>
      <w:r w:rsidR="00ED721A">
        <w:rPr>
          <w:rFonts w:hint="cs"/>
          <w:rtl/>
          <w:lang w:eastAsia="he-IL"/>
        </w:rPr>
        <w:t xml:space="preserve"> לא דיקטטורה שיפוטית.</w:t>
      </w:r>
    </w:p>
    <w:p w:rsidR="00ED721A" w:rsidRDefault="00ED721A" w:rsidP="00D63B9F">
      <w:pPr>
        <w:rPr>
          <w:rtl/>
          <w:lang w:eastAsia="he-IL"/>
        </w:rPr>
      </w:pPr>
      <w:bookmarkStart w:id="12097" w:name="_ETM_Q39_674000"/>
      <w:bookmarkEnd w:id="12097"/>
    </w:p>
    <w:p w:rsidR="00ED721A" w:rsidRDefault="00ED721A" w:rsidP="00D63B9F">
      <w:pPr>
        <w:pStyle w:val="af5"/>
        <w:keepNext/>
        <w:rPr>
          <w:rtl/>
        </w:rPr>
      </w:pPr>
      <w:bookmarkStart w:id="12098" w:name="ET_interruption_קריאות_172"/>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098"/>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af6"/>
        <w:keepNext/>
        <w:rPr>
          <w:rtl/>
        </w:rPr>
      </w:pPr>
      <w:bookmarkStart w:id="12099" w:name="_ETM_Q39_675000"/>
      <w:bookmarkStart w:id="12100" w:name="ET_yor_6488_173"/>
      <w:bookmarkEnd w:id="12099"/>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100"/>
    </w:p>
    <w:p w:rsidR="00ED721A" w:rsidRDefault="00ED721A" w:rsidP="005368DB">
      <w:pPr>
        <w:rPr>
          <w:rtl/>
          <w:lang w:eastAsia="he-IL"/>
        </w:rPr>
      </w:pPr>
    </w:p>
    <w:p w:rsidR="00ED721A" w:rsidRDefault="00ED721A" w:rsidP="00D63B9F">
      <w:pPr>
        <w:rPr>
          <w:rtl/>
          <w:lang w:eastAsia="he-IL"/>
        </w:rPr>
      </w:pPr>
      <w:bookmarkStart w:id="12101" w:name="_ETM_Q39_676000"/>
      <w:bookmarkEnd w:id="12101"/>
      <w:r>
        <w:rPr>
          <w:rFonts w:hint="cs"/>
          <w:rtl/>
          <w:lang w:eastAsia="he-IL"/>
        </w:rPr>
        <w:t xml:space="preserve">תודה </w:t>
      </w:r>
      <w:bookmarkStart w:id="12102" w:name="_ETM_Q39_678000"/>
      <w:bookmarkEnd w:id="12102"/>
      <w:r>
        <w:rPr>
          <w:rFonts w:hint="cs"/>
          <w:rtl/>
          <w:lang w:eastAsia="he-IL"/>
        </w:rPr>
        <w:t>רבה. חבר הכנסת יוראי להב הרצנו, בבקשה.</w:t>
      </w:r>
    </w:p>
    <w:p w:rsidR="00ED721A" w:rsidRDefault="00ED721A" w:rsidP="00D63B9F">
      <w:pPr>
        <w:rPr>
          <w:rtl/>
          <w:lang w:eastAsia="he-IL"/>
        </w:rPr>
      </w:pPr>
      <w:bookmarkStart w:id="12103" w:name="_ETM_Q39_679000"/>
      <w:bookmarkEnd w:id="12103"/>
    </w:p>
    <w:p w:rsidR="00ED721A" w:rsidRDefault="00ED721A" w:rsidP="00D63B9F">
      <w:pPr>
        <w:pStyle w:val="af5"/>
        <w:keepNext/>
        <w:rPr>
          <w:rtl/>
        </w:rPr>
      </w:pPr>
      <w:bookmarkStart w:id="12104" w:name="ET_interruption_6495_174"/>
      <w:r w:rsidRPr="009E2709">
        <w:rPr>
          <w:rStyle w:val="TagStyle"/>
          <w:rtl/>
        </w:rPr>
        <w:t xml:space="preserve"> &lt;&lt; קריאה &gt;&gt; </w:t>
      </w:r>
      <w:r>
        <w:rPr>
          <w:rtl/>
        </w:rPr>
        <w:t>שרה במשרד ראש הממשלה מאי גולן:</w:t>
      </w:r>
      <w:r w:rsidRPr="009E2709">
        <w:rPr>
          <w:rStyle w:val="TagStyle"/>
          <w:rtl/>
        </w:rPr>
        <w:t xml:space="preserve"> &lt;&lt; קריאה &gt;&gt;</w:t>
      </w:r>
      <w:r>
        <w:rPr>
          <w:rtl/>
        </w:rPr>
        <w:t xml:space="preserve">   </w:t>
      </w:r>
      <w:bookmarkEnd w:id="12104"/>
    </w:p>
    <w:p w:rsidR="00ED721A" w:rsidRDefault="00ED721A" w:rsidP="005368DB">
      <w:pPr>
        <w:rPr>
          <w:rtl/>
          <w:lang w:eastAsia="he-IL"/>
        </w:rPr>
      </w:pPr>
    </w:p>
    <w:p w:rsidR="00ED721A" w:rsidRDefault="00ED721A" w:rsidP="00D70D1D">
      <w:pPr>
        <w:rPr>
          <w:rtl/>
          <w:lang w:eastAsia="he-IL"/>
        </w:rPr>
      </w:pPr>
      <w:bookmarkStart w:id="12105" w:name="_ETM_Q39_680000"/>
      <w:bookmarkEnd w:id="12105"/>
      <w:r>
        <w:rPr>
          <w:rFonts w:hint="cs"/>
          <w:rtl/>
          <w:lang w:eastAsia="he-IL"/>
        </w:rPr>
        <w:t>תנוח דעתך. נשב פה הרבה זמן</w:t>
      </w:r>
      <w:r w:rsidR="00D70D1D">
        <w:rPr>
          <w:rFonts w:hint="cs"/>
          <w:rtl/>
          <w:lang w:eastAsia="he-IL"/>
        </w:rPr>
        <w:t>,</w:t>
      </w:r>
      <w:r>
        <w:rPr>
          <w:rFonts w:hint="cs"/>
          <w:rtl/>
          <w:lang w:eastAsia="he-IL"/>
        </w:rPr>
        <w:t xml:space="preserve"> אל תדאג, נאור.</w:t>
      </w:r>
    </w:p>
    <w:p w:rsidR="00ED721A" w:rsidRDefault="00ED721A" w:rsidP="00D63B9F">
      <w:pPr>
        <w:rPr>
          <w:rtl/>
          <w:lang w:eastAsia="he-IL"/>
        </w:rPr>
      </w:pPr>
      <w:bookmarkStart w:id="12106" w:name="_ETM_Q39_681000"/>
      <w:bookmarkEnd w:id="12106"/>
    </w:p>
    <w:p w:rsidR="00ED721A" w:rsidRDefault="00ED721A" w:rsidP="00D63B9F">
      <w:pPr>
        <w:pStyle w:val="af5"/>
        <w:keepNext/>
        <w:rPr>
          <w:rtl/>
        </w:rPr>
      </w:pPr>
      <w:bookmarkStart w:id="12107" w:name="ET_interruption_קריאות_175"/>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107"/>
    </w:p>
    <w:p w:rsidR="00ED721A" w:rsidRDefault="00ED721A" w:rsidP="005368DB">
      <w:pPr>
        <w:rPr>
          <w:rtl/>
          <w:lang w:eastAsia="he-IL"/>
        </w:rPr>
      </w:pPr>
    </w:p>
    <w:p w:rsidR="00ED721A" w:rsidRDefault="005368DB" w:rsidP="005368DB">
      <w:pPr>
        <w:rPr>
          <w:rtl/>
          <w:lang w:eastAsia="he-IL"/>
        </w:rPr>
      </w:pPr>
      <w:bookmarkStart w:id="12108" w:name="_ETM_Q39_684000"/>
      <w:bookmarkEnd w:id="12108"/>
      <w:r>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2109" w:name="ET_interruption_6255_176"/>
      <w:r w:rsidRPr="009E2709">
        <w:rPr>
          <w:rStyle w:val="TagStyle"/>
          <w:rtl/>
        </w:rPr>
        <w:t xml:space="preserve"> &lt;&lt; קריאה &gt;&gt; </w:t>
      </w:r>
      <w:r>
        <w:rPr>
          <w:rtl/>
        </w:rPr>
        <w:t>סימון דוידסון (יש עתיד):</w:t>
      </w:r>
      <w:r w:rsidRPr="009E2709">
        <w:rPr>
          <w:rStyle w:val="TagStyle"/>
          <w:rtl/>
        </w:rPr>
        <w:t xml:space="preserve"> &lt;&lt; קריאה &gt;&gt;</w:t>
      </w:r>
      <w:r>
        <w:rPr>
          <w:rtl/>
        </w:rPr>
        <w:t xml:space="preserve">   </w:t>
      </w:r>
      <w:bookmarkEnd w:id="12109"/>
    </w:p>
    <w:p w:rsidR="00ED721A" w:rsidRDefault="00ED721A" w:rsidP="005368DB">
      <w:pPr>
        <w:rPr>
          <w:rtl/>
          <w:lang w:eastAsia="he-IL"/>
        </w:rPr>
      </w:pPr>
    </w:p>
    <w:p w:rsidR="00ED721A" w:rsidRDefault="00ED721A" w:rsidP="00D63B9F">
      <w:pPr>
        <w:rPr>
          <w:rtl/>
          <w:lang w:eastAsia="he-IL"/>
        </w:rPr>
      </w:pPr>
      <w:bookmarkStart w:id="12110" w:name="_ETM_Q39_686000"/>
      <w:bookmarkEnd w:id="12110"/>
      <w:r>
        <w:rPr>
          <w:rFonts w:hint="cs"/>
          <w:rtl/>
          <w:lang w:eastAsia="he-IL"/>
        </w:rPr>
        <w:t xml:space="preserve">מאי, כמה זמן לוקח </w:t>
      </w:r>
      <w:bookmarkStart w:id="12111" w:name="_ETM_Q39_688000"/>
      <w:bookmarkEnd w:id="12111"/>
      <w:r>
        <w:rPr>
          <w:rFonts w:hint="cs"/>
          <w:rtl/>
          <w:lang w:eastAsia="he-IL"/>
        </w:rPr>
        <w:t>לעשות גוונים, בתור אישה? כמה זמן לוקח לעשות גוונים?</w:t>
      </w:r>
    </w:p>
    <w:p w:rsidR="00ED721A" w:rsidRDefault="00ED721A" w:rsidP="00D63B9F">
      <w:pPr>
        <w:rPr>
          <w:rtl/>
          <w:lang w:eastAsia="he-IL"/>
        </w:rPr>
      </w:pPr>
    </w:p>
    <w:p w:rsidR="00ED721A" w:rsidRDefault="00ED721A" w:rsidP="00D63B9F">
      <w:pPr>
        <w:pStyle w:val="af5"/>
        <w:keepNext/>
        <w:rPr>
          <w:rtl/>
        </w:rPr>
      </w:pPr>
      <w:bookmarkStart w:id="12112" w:name="ET_interruption_6507_206"/>
      <w:r w:rsidRPr="00BE4DF7">
        <w:rPr>
          <w:rStyle w:val="TagStyle"/>
          <w:rtl/>
        </w:rPr>
        <w:t xml:space="preserve"> &lt;&lt; קריאה &gt;&gt; </w:t>
      </w:r>
      <w:r>
        <w:rPr>
          <w:rtl/>
        </w:rPr>
        <w:t>שלי טל מירון (יש עתיד):</w:t>
      </w:r>
      <w:r w:rsidRPr="00BE4DF7">
        <w:rPr>
          <w:rStyle w:val="TagStyle"/>
          <w:rtl/>
        </w:rPr>
        <w:t xml:space="preserve"> &lt;&lt; קריאה &gt;&gt;</w:t>
      </w:r>
      <w:r>
        <w:rPr>
          <w:rtl/>
        </w:rPr>
        <w:t xml:space="preserve">   </w:t>
      </w:r>
      <w:bookmarkEnd w:id="12112"/>
    </w:p>
    <w:p w:rsidR="00ED721A" w:rsidRDefault="00ED721A" w:rsidP="005368DB">
      <w:pPr>
        <w:rPr>
          <w:rtl/>
          <w:lang w:eastAsia="he-IL"/>
        </w:rPr>
      </w:pPr>
    </w:p>
    <w:p w:rsidR="00ED721A" w:rsidRDefault="00ED721A" w:rsidP="005368DB">
      <w:pPr>
        <w:rPr>
          <w:rtl/>
          <w:lang w:eastAsia="he-IL"/>
        </w:rPr>
      </w:pPr>
      <w:bookmarkStart w:id="12113" w:name="_ETM_Q39_691000"/>
      <w:bookmarkEnd w:id="12113"/>
      <w:r>
        <w:rPr>
          <w:rFonts w:hint="cs"/>
          <w:rtl/>
          <w:lang w:eastAsia="he-IL"/>
        </w:rPr>
        <w:t xml:space="preserve">שלוש שעות </w:t>
      </w:r>
      <w:r w:rsidR="005368DB">
        <w:rPr>
          <w:rFonts w:hint="cs"/>
          <w:rtl/>
          <w:lang w:eastAsia="he-IL"/>
        </w:rPr>
        <w:t>– – –</w:t>
      </w:r>
    </w:p>
    <w:p w:rsidR="00ED721A" w:rsidRPr="00BE4DF7" w:rsidRDefault="00ED721A" w:rsidP="00D63B9F">
      <w:pPr>
        <w:rPr>
          <w:rtl/>
          <w:lang w:eastAsia="he-IL"/>
        </w:rPr>
      </w:pPr>
      <w:bookmarkStart w:id="12114" w:name="_ETM_Q39_692000"/>
      <w:bookmarkEnd w:id="12114"/>
    </w:p>
    <w:p w:rsidR="00ED721A" w:rsidRDefault="00ED721A" w:rsidP="00D63B9F">
      <w:pPr>
        <w:pStyle w:val="af5"/>
        <w:keepNext/>
        <w:rPr>
          <w:rtl/>
        </w:rPr>
      </w:pPr>
      <w:bookmarkStart w:id="12115" w:name="ET_interruption_6495_177"/>
      <w:r w:rsidRPr="009E2709">
        <w:rPr>
          <w:rStyle w:val="TagStyle"/>
          <w:rtl/>
        </w:rPr>
        <w:t xml:space="preserve"> &lt;&lt; קריאה &gt;&gt; </w:t>
      </w:r>
      <w:r>
        <w:rPr>
          <w:rtl/>
        </w:rPr>
        <w:t>שרה במשרד ראש הממשלה מאי גולן:</w:t>
      </w:r>
      <w:r w:rsidRPr="009E2709">
        <w:rPr>
          <w:rStyle w:val="TagStyle"/>
          <w:rtl/>
        </w:rPr>
        <w:t xml:space="preserve"> &lt;&lt; קריאה &gt;&gt;</w:t>
      </w:r>
      <w:r>
        <w:rPr>
          <w:rtl/>
        </w:rPr>
        <w:t xml:space="preserve">   </w:t>
      </w:r>
      <w:bookmarkEnd w:id="12115"/>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העניין הוא שהיא לא שואלת אתכם. היא לא </w:t>
      </w:r>
      <w:bookmarkStart w:id="12116" w:name="_ETM_Q39_695000"/>
      <w:bookmarkEnd w:id="12116"/>
      <w:r w:rsidR="00ED721A">
        <w:rPr>
          <w:rFonts w:hint="cs"/>
          <w:rtl/>
          <w:lang w:eastAsia="he-IL"/>
        </w:rPr>
        <w:t xml:space="preserve">צריכה לשאול </w:t>
      </w:r>
      <w:r>
        <w:rPr>
          <w:rFonts w:hint="cs"/>
          <w:rtl/>
          <w:lang w:eastAsia="he-IL"/>
        </w:rPr>
        <w:t>– – –</w:t>
      </w:r>
    </w:p>
    <w:p w:rsidR="00ED721A" w:rsidRDefault="00ED721A" w:rsidP="00D63B9F">
      <w:pPr>
        <w:rPr>
          <w:rtl/>
          <w:lang w:eastAsia="he-IL"/>
        </w:rPr>
      </w:pPr>
      <w:bookmarkStart w:id="12117" w:name="_ETM_Q39_696000"/>
      <w:bookmarkEnd w:id="12117"/>
    </w:p>
    <w:p w:rsidR="00ED721A" w:rsidRDefault="00ED721A" w:rsidP="00D63B9F">
      <w:pPr>
        <w:pStyle w:val="af5"/>
        <w:keepNext/>
        <w:rPr>
          <w:rtl/>
        </w:rPr>
      </w:pPr>
      <w:bookmarkStart w:id="12118" w:name="ET_interruption_קריאות_178"/>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118"/>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bookmarkStart w:id="12119" w:name="_ETM_Q39_697000"/>
      <w:bookmarkEnd w:id="12119"/>
    </w:p>
    <w:p w:rsidR="00ED721A" w:rsidRDefault="00ED721A" w:rsidP="00D63B9F">
      <w:pPr>
        <w:pStyle w:val="af5"/>
        <w:keepNext/>
        <w:rPr>
          <w:rtl/>
        </w:rPr>
      </w:pPr>
      <w:bookmarkStart w:id="12120" w:name="ET_interruption_6495_207"/>
      <w:r w:rsidRPr="00BE4DF7">
        <w:rPr>
          <w:rStyle w:val="TagStyle"/>
          <w:rtl/>
        </w:rPr>
        <w:t xml:space="preserve"> &lt;&lt; קריאה &gt;&gt; </w:t>
      </w:r>
      <w:r>
        <w:rPr>
          <w:rtl/>
        </w:rPr>
        <w:t>שרה במשרד ראש הממשלה מאי גולן:</w:t>
      </w:r>
      <w:r w:rsidRPr="00BE4DF7">
        <w:rPr>
          <w:rStyle w:val="TagStyle"/>
          <w:rtl/>
        </w:rPr>
        <w:t xml:space="preserve"> &lt;&lt; קריאה &gt;&gt;</w:t>
      </w:r>
      <w:r>
        <w:rPr>
          <w:rtl/>
        </w:rPr>
        <w:t xml:space="preserve">   </w:t>
      </w:r>
      <w:bookmarkEnd w:id="12120"/>
    </w:p>
    <w:p w:rsidR="00ED721A" w:rsidRDefault="00ED721A" w:rsidP="005368DB">
      <w:pPr>
        <w:rPr>
          <w:rtl/>
          <w:lang w:eastAsia="he-IL"/>
        </w:rPr>
      </w:pPr>
    </w:p>
    <w:p w:rsidR="00ED721A" w:rsidRDefault="00ED721A" w:rsidP="005368DB">
      <w:pPr>
        <w:rPr>
          <w:rtl/>
          <w:lang w:eastAsia="he-IL"/>
        </w:rPr>
      </w:pPr>
      <w:bookmarkStart w:id="12121" w:name="_ETM_Q39_698000"/>
      <w:bookmarkEnd w:id="12121"/>
      <w:r>
        <w:rPr>
          <w:rFonts w:hint="cs"/>
          <w:rtl/>
          <w:lang w:eastAsia="he-IL"/>
        </w:rPr>
        <w:t xml:space="preserve">אני במספרה עכשיו, אני לא צריכה אישור </w:t>
      </w:r>
      <w:r w:rsidR="005368DB">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2122" w:name="ET_interruption_קריאות_208"/>
      <w:r w:rsidRPr="00BE4DF7">
        <w:rPr>
          <w:rStyle w:val="TagStyle"/>
          <w:rtl/>
        </w:rPr>
        <w:t xml:space="preserve"> &lt;&lt; קריאה &gt;&gt; </w:t>
      </w:r>
      <w:r>
        <w:rPr>
          <w:rtl/>
        </w:rPr>
        <w:t>קריאות:</w:t>
      </w:r>
      <w:r w:rsidRPr="00BE4DF7">
        <w:rPr>
          <w:rStyle w:val="TagStyle"/>
          <w:rtl/>
        </w:rPr>
        <w:t xml:space="preserve"> &lt;&lt; קריאה &gt;&gt;</w:t>
      </w:r>
      <w:r>
        <w:rPr>
          <w:rtl/>
        </w:rPr>
        <w:t xml:space="preserve">   </w:t>
      </w:r>
      <w:bookmarkEnd w:id="12122"/>
    </w:p>
    <w:p w:rsidR="00ED721A" w:rsidRDefault="00ED721A" w:rsidP="005368DB">
      <w:pPr>
        <w:rPr>
          <w:rtl/>
          <w:lang w:eastAsia="he-IL"/>
        </w:rPr>
      </w:pPr>
    </w:p>
    <w:p w:rsidR="00ED721A" w:rsidRPr="00BE4DF7" w:rsidRDefault="005368DB" w:rsidP="005368DB">
      <w:pPr>
        <w:rPr>
          <w:rtl/>
          <w:lang w:eastAsia="he-IL"/>
        </w:rPr>
      </w:pPr>
      <w:bookmarkStart w:id="12123" w:name="_ETM_Q39_702000"/>
      <w:bookmarkEnd w:id="12123"/>
      <w:r>
        <w:rPr>
          <w:rFonts w:hint="cs"/>
          <w:rtl/>
          <w:lang w:eastAsia="he-IL"/>
        </w:rPr>
        <w:t>– – –</w:t>
      </w:r>
    </w:p>
    <w:p w:rsidR="00ED721A" w:rsidRDefault="00ED721A" w:rsidP="00D63B9F">
      <w:pPr>
        <w:rPr>
          <w:rtl/>
          <w:lang w:eastAsia="he-IL"/>
        </w:rPr>
      </w:pPr>
      <w:bookmarkStart w:id="12124" w:name="_ETM_Q39_699000"/>
      <w:bookmarkEnd w:id="12124"/>
    </w:p>
    <w:p w:rsidR="00ED721A" w:rsidRDefault="00ED721A" w:rsidP="00D63B9F">
      <w:pPr>
        <w:pStyle w:val="af6"/>
        <w:keepNext/>
        <w:rPr>
          <w:rtl/>
        </w:rPr>
      </w:pPr>
      <w:bookmarkStart w:id="12125" w:name="ET_yor_6488_179"/>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125"/>
    </w:p>
    <w:p w:rsidR="00ED721A" w:rsidRDefault="00ED721A" w:rsidP="005368DB">
      <w:pPr>
        <w:rPr>
          <w:rtl/>
          <w:lang w:eastAsia="he-IL"/>
        </w:rPr>
      </w:pPr>
    </w:p>
    <w:p w:rsidR="00ED721A" w:rsidRDefault="00ED721A" w:rsidP="00D63B9F">
      <w:pPr>
        <w:rPr>
          <w:rtl/>
          <w:lang w:eastAsia="he-IL"/>
        </w:rPr>
      </w:pPr>
      <w:bookmarkStart w:id="12126" w:name="_ETM_Q39_713000"/>
      <w:bookmarkEnd w:id="12126"/>
      <w:r>
        <w:rPr>
          <w:rFonts w:hint="cs"/>
          <w:rtl/>
          <w:lang w:eastAsia="he-IL"/>
        </w:rPr>
        <w:t>השרה גולן. חברי הכנסת. חברי הכנסת.</w:t>
      </w:r>
    </w:p>
    <w:p w:rsidR="00ED721A" w:rsidRDefault="00ED721A" w:rsidP="00D63B9F">
      <w:pPr>
        <w:rPr>
          <w:rtl/>
          <w:lang w:eastAsia="he-IL"/>
        </w:rPr>
      </w:pPr>
      <w:bookmarkStart w:id="12127" w:name="_ETM_Q39_719000"/>
      <w:bookmarkEnd w:id="12127"/>
    </w:p>
    <w:p w:rsidR="00ED721A" w:rsidRDefault="00ED721A" w:rsidP="00D63B9F">
      <w:pPr>
        <w:pStyle w:val="af5"/>
        <w:keepNext/>
        <w:rPr>
          <w:rtl/>
        </w:rPr>
      </w:pPr>
      <w:bookmarkStart w:id="12128" w:name="ET_interruption_6357_180"/>
      <w:r w:rsidRPr="009E2709">
        <w:rPr>
          <w:rStyle w:val="TagStyle"/>
          <w:rtl/>
        </w:rPr>
        <w:t xml:space="preserve"> &lt;&lt; קריאה &gt;&gt; </w:t>
      </w:r>
      <w:r>
        <w:rPr>
          <w:rtl/>
        </w:rPr>
        <w:t>משה סעדה (הליכוד):</w:t>
      </w:r>
      <w:r w:rsidRPr="009E2709">
        <w:rPr>
          <w:rStyle w:val="TagStyle"/>
          <w:rtl/>
        </w:rPr>
        <w:t xml:space="preserve"> &lt;&lt; קריאה &gt;&gt;</w:t>
      </w:r>
      <w:r>
        <w:rPr>
          <w:rtl/>
        </w:rPr>
        <w:t xml:space="preserve">   </w:t>
      </w:r>
      <w:bookmarkEnd w:id="12128"/>
    </w:p>
    <w:p w:rsidR="00ED721A" w:rsidRDefault="00ED721A" w:rsidP="005368DB">
      <w:pPr>
        <w:rPr>
          <w:rtl/>
          <w:lang w:eastAsia="he-IL"/>
        </w:rPr>
      </w:pPr>
    </w:p>
    <w:p w:rsidR="00ED721A" w:rsidRDefault="00ED721A" w:rsidP="00384BB0">
      <w:pPr>
        <w:rPr>
          <w:rtl/>
          <w:lang w:eastAsia="he-IL"/>
        </w:rPr>
      </w:pPr>
      <w:bookmarkStart w:id="12129" w:name="_ETM_Q39_718000"/>
      <w:bookmarkEnd w:id="12129"/>
      <w:r>
        <w:rPr>
          <w:rFonts w:hint="cs"/>
          <w:rtl/>
          <w:lang w:eastAsia="he-IL"/>
        </w:rPr>
        <w:t xml:space="preserve">יאללה, תירגע, עוד שלושה שבועות הרפורמה עוברת. אתם תפגינו </w:t>
      </w:r>
      <w:r>
        <w:rPr>
          <w:rFonts w:hint="eastAsia"/>
          <w:rtl/>
          <w:lang w:eastAsia="he-IL"/>
        </w:rPr>
        <w:t xml:space="preserve">– </w:t>
      </w:r>
      <w:r>
        <w:rPr>
          <w:rFonts w:hint="cs"/>
          <w:rtl/>
          <w:lang w:eastAsia="he-IL"/>
        </w:rPr>
        <w:t>אנחנו נחוקק.</w:t>
      </w:r>
    </w:p>
    <w:p w:rsidR="00ED721A" w:rsidRDefault="00ED721A" w:rsidP="00D63B9F">
      <w:pPr>
        <w:rPr>
          <w:rtl/>
          <w:lang w:eastAsia="he-IL"/>
        </w:rPr>
      </w:pPr>
      <w:bookmarkStart w:id="12130" w:name="_ETM_Q39_721000"/>
      <w:bookmarkEnd w:id="12130"/>
    </w:p>
    <w:p w:rsidR="00ED721A" w:rsidRDefault="00ED721A" w:rsidP="00D63B9F">
      <w:pPr>
        <w:pStyle w:val="af5"/>
        <w:keepNext/>
        <w:rPr>
          <w:rtl/>
        </w:rPr>
      </w:pPr>
      <w:bookmarkStart w:id="12131" w:name="ET_interruption_קריאות_181"/>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131"/>
    </w:p>
    <w:p w:rsidR="00ED721A" w:rsidRDefault="00ED721A" w:rsidP="005368DB">
      <w:pPr>
        <w:rPr>
          <w:rtl/>
          <w:lang w:eastAsia="he-IL"/>
        </w:rPr>
      </w:pPr>
    </w:p>
    <w:p w:rsidR="00ED721A" w:rsidRDefault="005368DB" w:rsidP="005368DB">
      <w:pPr>
        <w:rPr>
          <w:rtl/>
          <w:lang w:eastAsia="he-IL"/>
        </w:rPr>
      </w:pPr>
      <w:bookmarkStart w:id="12132" w:name="_ETM_Q39_722000"/>
      <w:bookmarkEnd w:id="12132"/>
      <w:r>
        <w:rPr>
          <w:rFonts w:hint="cs"/>
          <w:rtl/>
          <w:lang w:eastAsia="he-IL"/>
        </w:rPr>
        <w:t>– – –</w:t>
      </w:r>
    </w:p>
    <w:p w:rsidR="00ED721A" w:rsidRDefault="00ED721A" w:rsidP="00D63B9F">
      <w:pPr>
        <w:rPr>
          <w:rtl/>
          <w:lang w:eastAsia="he-IL"/>
        </w:rPr>
      </w:pPr>
      <w:bookmarkStart w:id="12133" w:name="_ETM_Q39_724000"/>
      <w:bookmarkEnd w:id="12133"/>
    </w:p>
    <w:p w:rsidR="00ED721A" w:rsidRDefault="00ED721A" w:rsidP="00D63B9F">
      <w:pPr>
        <w:pStyle w:val="af5"/>
        <w:keepNext/>
        <w:rPr>
          <w:rtl/>
        </w:rPr>
      </w:pPr>
      <w:bookmarkStart w:id="12134" w:name="ET_interruption_6357_182"/>
      <w:r w:rsidRPr="009E2709">
        <w:rPr>
          <w:rStyle w:val="TagStyle"/>
          <w:rtl/>
        </w:rPr>
        <w:t xml:space="preserve"> &lt;&lt; קריאה &gt;&gt; </w:t>
      </w:r>
      <w:r>
        <w:rPr>
          <w:rtl/>
        </w:rPr>
        <w:t>משה סעדה (הליכוד):</w:t>
      </w:r>
      <w:r w:rsidRPr="009E2709">
        <w:rPr>
          <w:rStyle w:val="TagStyle"/>
          <w:rtl/>
        </w:rPr>
        <w:t xml:space="preserve"> &lt;&lt; קריאה &gt;&gt;</w:t>
      </w:r>
      <w:r>
        <w:rPr>
          <w:rtl/>
        </w:rPr>
        <w:t xml:space="preserve">   </w:t>
      </w:r>
      <w:bookmarkEnd w:id="12134"/>
    </w:p>
    <w:p w:rsidR="00ED721A" w:rsidRDefault="00ED721A" w:rsidP="005368DB">
      <w:pPr>
        <w:rPr>
          <w:rtl/>
          <w:lang w:eastAsia="he-IL"/>
        </w:rPr>
      </w:pPr>
    </w:p>
    <w:p w:rsidR="00ED721A" w:rsidRDefault="00ED721A" w:rsidP="00D70D1D">
      <w:pPr>
        <w:rPr>
          <w:rtl/>
          <w:lang w:eastAsia="he-IL"/>
        </w:rPr>
      </w:pPr>
      <w:bookmarkStart w:id="12135" w:name="_ETM_Q39_723000"/>
      <w:bookmarkEnd w:id="12135"/>
      <w:r>
        <w:rPr>
          <w:rFonts w:hint="cs"/>
          <w:rtl/>
          <w:lang w:eastAsia="he-IL"/>
        </w:rPr>
        <w:t>מאי, שיפגינו. אנחנו נחוקק.</w:t>
      </w:r>
      <w:bookmarkStart w:id="12136" w:name="_ETM_Q39_728000"/>
      <w:bookmarkEnd w:id="12136"/>
      <w:r>
        <w:rPr>
          <w:rFonts w:hint="cs"/>
          <w:rtl/>
          <w:lang w:eastAsia="he-IL"/>
        </w:rPr>
        <w:t xml:space="preserve"> שיפגינו. תפגינו כל היום וכל הלילה. אנחנו נחוקק ונחוקק </w:t>
      </w:r>
      <w:proofErr w:type="spellStart"/>
      <w:r>
        <w:rPr>
          <w:rFonts w:hint="cs"/>
          <w:rtl/>
          <w:lang w:eastAsia="he-IL"/>
        </w:rPr>
        <w:t>ונחוקק</w:t>
      </w:r>
      <w:proofErr w:type="spellEnd"/>
      <w:r>
        <w:rPr>
          <w:rFonts w:hint="cs"/>
          <w:rtl/>
          <w:lang w:eastAsia="he-IL"/>
        </w:rPr>
        <w:t>.</w:t>
      </w:r>
    </w:p>
    <w:p w:rsidR="00ED721A" w:rsidRDefault="00ED721A" w:rsidP="00D63B9F">
      <w:pPr>
        <w:rPr>
          <w:rtl/>
          <w:lang w:eastAsia="he-IL"/>
        </w:rPr>
      </w:pPr>
    </w:p>
    <w:p w:rsidR="00ED721A" w:rsidRDefault="00ED721A" w:rsidP="00D63B9F">
      <w:pPr>
        <w:pStyle w:val="af5"/>
        <w:keepNext/>
        <w:rPr>
          <w:rtl/>
        </w:rPr>
      </w:pPr>
      <w:bookmarkStart w:id="12137" w:name="_ETM_Q39_737000"/>
      <w:bookmarkStart w:id="12138" w:name="ET_interruption_6361_199"/>
      <w:bookmarkEnd w:id="12137"/>
      <w:r w:rsidRPr="003E7925">
        <w:rPr>
          <w:rStyle w:val="TagStyle"/>
          <w:rtl/>
        </w:rPr>
        <w:t xml:space="preserve">&lt;&lt; קריאה &gt;&gt; </w:t>
      </w:r>
      <w:r>
        <w:rPr>
          <w:rtl/>
        </w:rPr>
        <w:t>נאור שירי (יש עתיד):</w:t>
      </w:r>
      <w:r w:rsidRPr="003E7925">
        <w:rPr>
          <w:rStyle w:val="TagStyle"/>
          <w:rtl/>
        </w:rPr>
        <w:t xml:space="preserve"> &lt;&lt; קריאה &gt;&gt;</w:t>
      </w:r>
      <w:r>
        <w:rPr>
          <w:rtl/>
        </w:rPr>
        <w:t xml:space="preserve">   </w:t>
      </w:r>
      <w:bookmarkEnd w:id="12138"/>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אל תתבכיינו שמפגינים נגדכם. תלכו לספר, יפגינו נגדכם; תלכו לברצלונה, יפגינו נגדכם. בכל מקום שתלכו נפגין נגדכם. </w:t>
      </w:r>
    </w:p>
    <w:p w:rsidR="00ED721A" w:rsidRDefault="00ED721A" w:rsidP="00D63B9F">
      <w:pPr>
        <w:rPr>
          <w:rtl/>
          <w:lang w:eastAsia="he-IL"/>
        </w:rPr>
      </w:pPr>
    </w:p>
    <w:p w:rsidR="00ED721A" w:rsidRDefault="00ED721A" w:rsidP="00D63B9F">
      <w:pPr>
        <w:pStyle w:val="af5"/>
        <w:keepNext/>
        <w:rPr>
          <w:rtl/>
        </w:rPr>
      </w:pPr>
      <w:bookmarkStart w:id="12139" w:name="ET_interruption_קריאות_183"/>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139"/>
    </w:p>
    <w:p w:rsidR="00ED721A" w:rsidRDefault="00ED721A" w:rsidP="005368DB">
      <w:pPr>
        <w:rPr>
          <w:rtl/>
          <w:lang w:eastAsia="he-IL"/>
        </w:rPr>
      </w:pPr>
    </w:p>
    <w:p w:rsidR="00ED721A" w:rsidRDefault="005368DB" w:rsidP="005368DB">
      <w:pPr>
        <w:rPr>
          <w:rtl/>
          <w:lang w:eastAsia="he-IL"/>
        </w:rPr>
      </w:pPr>
      <w:bookmarkStart w:id="12140" w:name="_ETM_Q39_731000"/>
      <w:bookmarkEnd w:id="12140"/>
      <w:r>
        <w:rPr>
          <w:rFonts w:hint="cs"/>
          <w:rtl/>
          <w:lang w:eastAsia="he-IL"/>
        </w:rPr>
        <w:t>– – –</w:t>
      </w:r>
    </w:p>
    <w:p w:rsidR="00ED721A" w:rsidRDefault="00ED721A" w:rsidP="00D63B9F">
      <w:pPr>
        <w:rPr>
          <w:rtl/>
          <w:lang w:eastAsia="he-IL"/>
        </w:rPr>
      </w:pPr>
      <w:bookmarkStart w:id="12141" w:name="_ETM_Q39_732000"/>
      <w:bookmarkEnd w:id="12141"/>
    </w:p>
    <w:p w:rsidR="00ED721A" w:rsidRDefault="00ED721A" w:rsidP="00D63B9F">
      <w:pPr>
        <w:pStyle w:val="af6"/>
        <w:keepNext/>
        <w:rPr>
          <w:rtl/>
        </w:rPr>
      </w:pPr>
      <w:bookmarkStart w:id="12142" w:name="ET_yor_6488_184"/>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142"/>
    </w:p>
    <w:p w:rsidR="00ED721A" w:rsidRDefault="00ED721A" w:rsidP="005368DB">
      <w:pPr>
        <w:rPr>
          <w:rtl/>
          <w:lang w:eastAsia="he-IL"/>
        </w:rPr>
      </w:pPr>
    </w:p>
    <w:p w:rsidR="00ED721A" w:rsidRDefault="00ED721A" w:rsidP="00D63B9F">
      <w:pPr>
        <w:rPr>
          <w:rtl/>
          <w:lang w:eastAsia="he-IL"/>
        </w:rPr>
      </w:pPr>
      <w:bookmarkStart w:id="12143" w:name="_ETM_Q39_733000"/>
      <w:bookmarkEnd w:id="12143"/>
      <w:r>
        <w:rPr>
          <w:rFonts w:hint="cs"/>
          <w:rtl/>
          <w:lang w:eastAsia="he-IL"/>
        </w:rPr>
        <w:t>חברי הכנסת, אמרו לי שבחוץ יש כזה כיבוד טוב. מה אתם עושים פה?</w:t>
      </w:r>
    </w:p>
    <w:p w:rsidR="00ED721A" w:rsidRDefault="00ED721A" w:rsidP="00D63B9F">
      <w:pPr>
        <w:rPr>
          <w:rtl/>
          <w:lang w:eastAsia="he-IL"/>
        </w:rPr>
      </w:pPr>
      <w:bookmarkStart w:id="12144" w:name="_ETM_Q39_738000"/>
      <w:bookmarkEnd w:id="12144"/>
    </w:p>
    <w:p w:rsidR="00ED721A" w:rsidRDefault="00ED721A" w:rsidP="00D63B9F">
      <w:pPr>
        <w:pStyle w:val="af5"/>
        <w:keepNext/>
        <w:rPr>
          <w:rtl/>
        </w:rPr>
      </w:pPr>
      <w:bookmarkStart w:id="12145" w:name="ET_interruption_קריאות_185"/>
      <w:r w:rsidRPr="009E2709">
        <w:rPr>
          <w:rStyle w:val="TagStyle"/>
          <w:rtl/>
        </w:rPr>
        <w:t xml:space="preserve"> &lt;&lt; קריאה &gt;&gt; </w:t>
      </w:r>
      <w:r>
        <w:rPr>
          <w:rtl/>
        </w:rPr>
        <w:t>קריאות:</w:t>
      </w:r>
      <w:r w:rsidRPr="009E2709">
        <w:rPr>
          <w:rStyle w:val="TagStyle"/>
          <w:rtl/>
        </w:rPr>
        <w:t xml:space="preserve"> &lt;&lt; קריאה &gt;&gt;</w:t>
      </w:r>
      <w:r>
        <w:rPr>
          <w:rtl/>
        </w:rPr>
        <w:t xml:space="preserve">   </w:t>
      </w:r>
      <w:bookmarkEnd w:id="12145"/>
    </w:p>
    <w:p w:rsidR="00ED721A" w:rsidRDefault="00ED721A" w:rsidP="005368DB">
      <w:pPr>
        <w:rPr>
          <w:rtl/>
          <w:lang w:eastAsia="he-IL"/>
        </w:rPr>
      </w:pPr>
    </w:p>
    <w:p w:rsidR="00ED721A" w:rsidRDefault="005368DB" w:rsidP="005368DB">
      <w:pPr>
        <w:rPr>
          <w:rtl/>
          <w:lang w:eastAsia="he-IL"/>
        </w:rPr>
      </w:pPr>
      <w:bookmarkStart w:id="12146" w:name="_ETM_Q39_740000"/>
      <w:bookmarkEnd w:id="12146"/>
      <w:r>
        <w:rPr>
          <w:rFonts w:hint="cs"/>
          <w:rtl/>
          <w:lang w:eastAsia="he-IL"/>
        </w:rPr>
        <w:t>– – –</w:t>
      </w:r>
    </w:p>
    <w:p w:rsidR="00ED721A" w:rsidRDefault="00ED721A" w:rsidP="00D63B9F">
      <w:pPr>
        <w:rPr>
          <w:rtl/>
          <w:lang w:eastAsia="he-IL"/>
        </w:rPr>
      </w:pPr>
      <w:bookmarkStart w:id="12147" w:name="_ETM_Q39_742000"/>
      <w:bookmarkEnd w:id="12147"/>
    </w:p>
    <w:p w:rsidR="00ED721A" w:rsidRDefault="00ED721A" w:rsidP="00D63B9F">
      <w:pPr>
        <w:pStyle w:val="af6"/>
        <w:keepNext/>
        <w:rPr>
          <w:rtl/>
        </w:rPr>
      </w:pPr>
      <w:bookmarkStart w:id="12148" w:name="ET_yor_6488_186"/>
      <w:r w:rsidRPr="009E2709">
        <w:rPr>
          <w:rStyle w:val="TagStyle"/>
          <w:rtl/>
        </w:rPr>
        <w:t xml:space="preserve"> &lt;&lt; יור &gt;&gt; </w:t>
      </w:r>
      <w:r>
        <w:rPr>
          <w:rtl/>
        </w:rPr>
        <w:t>היו"ר אוריאל בוסו:</w:t>
      </w:r>
      <w:r w:rsidRPr="009E2709">
        <w:rPr>
          <w:rStyle w:val="TagStyle"/>
          <w:rtl/>
        </w:rPr>
        <w:t xml:space="preserve"> &lt;&lt; יור &gt;&gt;</w:t>
      </w:r>
      <w:r>
        <w:rPr>
          <w:rtl/>
        </w:rPr>
        <w:t xml:space="preserve">   </w:t>
      </w:r>
      <w:bookmarkEnd w:id="12148"/>
    </w:p>
    <w:p w:rsidR="00ED721A" w:rsidRDefault="00ED721A" w:rsidP="005368DB">
      <w:pPr>
        <w:rPr>
          <w:rtl/>
          <w:lang w:eastAsia="he-IL"/>
        </w:rPr>
      </w:pPr>
    </w:p>
    <w:p w:rsidR="00ED721A" w:rsidRDefault="00ED721A" w:rsidP="00D63B9F">
      <w:pPr>
        <w:rPr>
          <w:rtl/>
          <w:lang w:eastAsia="he-IL"/>
        </w:rPr>
      </w:pPr>
      <w:bookmarkStart w:id="12149" w:name="_ETM_Q39_743000"/>
      <w:bookmarkEnd w:id="12149"/>
      <w:r>
        <w:rPr>
          <w:rFonts w:hint="cs"/>
          <w:rtl/>
          <w:lang w:eastAsia="he-IL"/>
        </w:rPr>
        <w:t>חברי הכנסת.</w:t>
      </w:r>
    </w:p>
    <w:p w:rsidR="00ED721A" w:rsidRDefault="00ED721A" w:rsidP="00D63B9F">
      <w:pPr>
        <w:rPr>
          <w:rtl/>
          <w:lang w:eastAsia="he-IL"/>
        </w:rPr>
      </w:pPr>
      <w:bookmarkStart w:id="12150" w:name="_ETM_Q39_750979"/>
      <w:bookmarkStart w:id="12151" w:name="_ETM_Q39_751089"/>
      <w:bookmarkEnd w:id="12150"/>
      <w:bookmarkEnd w:id="12151"/>
    </w:p>
    <w:p w:rsidR="00ED721A" w:rsidRDefault="00ED721A" w:rsidP="00D63B9F">
      <w:pPr>
        <w:pStyle w:val="af5"/>
        <w:keepNext/>
        <w:rPr>
          <w:rtl/>
        </w:rPr>
      </w:pPr>
      <w:bookmarkStart w:id="12152" w:name="_ETM_Q39_746000"/>
      <w:bookmarkStart w:id="12153" w:name="ET_interruption_6151_187"/>
      <w:bookmarkEnd w:id="12152"/>
      <w:r w:rsidRPr="003E7925">
        <w:rPr>
          <w:rStyle w:val="TagStyle"/>
          <w:rtl/>
        </w:rPr>
        <w:t xml:space="preserve"> &lt;&lt; קריאה &gt;&gt; </w:t>
      </w:r>
      <w:r>
        <w:rPr>
          <w:rtl/>
        </w:rPr>
        <w:t>רון כץ (יש עתיד):</w:t>
      </w:r>
      <w:r w:rsidRPr="003E7925">
        <w:rPr>
          <w:rStyle w:val="TagStyle"/>
          <w:rtl/>
        </w:rPr>
        <w:t xml:space="preserve"> &lt;&lt; קריאה &gt;&gt;</w:t>
      </w:r>
      <w:r>
        <w:rPr>
          <w:rtl/>
        </w:rPr>
        <w:t xml:space="preserve">   </w:t>
      </w:r>
      <w:bookmarkEnd w:id="12153"/>
    </w:p>
    <w:p w:rsidR="00ED721A" w:rsidRDefault="00ED721A" w:rsidP="005368DB">
      <w:pPr>
        <w:rPr>
          <w:rtl/>
          <w:lang w:eastAsia="he-IL"/>
        </w:rPr>
      </w:pPr>
    </w:p>
    <w:p w:rsidR="00ED721A" w:rsidRDefault="005368DB" w:rsidP="005368DB">
      <w:pPr>
        <w:rPr>
          <w:rtl/>
          <w:lang w:eastAsia="he-IL"/>
        </w:rPr>
      </w:pPr>
      <w:r>
        <w:rPr>
          <w:rFonts w:hint="cs"/>
          <w:rtl/>
          <w:lang w:eastAsia="he-IL"/>
        </w:rPr>
        <w:t>– – –</w:t>
      </w:r>
      <w:r w:rsidR="00ED721A">
        <w:rPr>
          <w:rFonts w:hint="cs"/>
          <w:rtl/>
          <w:lang w:eastAsia="he-IL"/>
        </w:rPr>
        <w:t xml:space="preserve"> תספורת </w:t>
      </w:r>
      <w:r>
        <w:rPr>
          <w:rFonts w:hint="cs"/>
          <w:rtl/>
          <w:lang w:eastAsia="he-IL"/>
        </w:rPr>
        <w:t>– – –</w:t>
      </w:r>
    </w:p>
    <w:p w:rsidR="00ED721A" w:rsidRDefault="00ED721A" w:rsidP="00D63B9F">
      <w:pPr>
        <w:rPr>
          <w:rtl/>
          <w:lang w:eastAsia="he-IL"/>
        </w:rPr>
      </w:pPr>
    </w:p>
    <w:p w:rsidR="00ED721A" w:rsidRDefault="00ED721A" w:rsidP="00D63B9F">
      <w:pPr>
        <w:pStyle w:val="af6"/>
        <w:keepNext/>
        <w:rPr>
          <w:rtl/>
        </w:rPr>
      </w:pPr>
      <w:bookmarkStart w:id="12154" w:name="ET_yor_6488_188"/>
      <w:r w:rsidRPr="003E7925">
        <w:rPr>
          <w:rStyle w:val="TagStyle"/>
          <w:rtl/>
        </w:rPr>
        <w:t xml:space="preserve"> &lt;&lt; יור &gt;&gt; </w:t>
      </w:r>
      <w:r>
        <w:rPr>
          <w:rtl/>
        </w:rPr>
        <w:t>היו"ר אוריאל בוסו:</w:t>
      </w:r>
      <w:r w:rsidRPr="003E7925">
        <w:rPr>
          <w:rStyle w:val="TagStyle"/>
          <w:rtl/>
        </w:rPr>
        <w:t xml:space="preserve"> &lt;&lt; יור &gt;&gt;</w:t>
      </w:r>
      <w:r>
        <w:rPr>
          <w:rtl/>
        </w:rPr>
        <w:t xml:space="preserve">   </w:t>
      </w:r>
      <w:bookmarkEnd w:id="12154"/>
    </w:p>
    <w:p w:rsidR="00ED721A" w:rsidRDefault="00ED721A" w:rsidP="005368DB">
      <w:pPr>
        <w:rPr>
          <w:rtl/>
          <w:lang w:eastAsia="he-IL"/>
        </w:rPr>
      </w:pPr>
    </w:p>
    <w:p w:rsidR="00ED721A" w:rsidRDefault="00ED721A" w:rsidP="00D63B9F">
      <w:pPr>
        <w:rPr>
          <w:rtl/>
          <w:lang w:eastAsia="he-IL"/>
        </w:rPr>
      </w:pPr>
      <w:bookmarkStart w:id="12155" w:name="_ETM_Q39_748000"/>
      <w:bookmarkEnd w:id="12155"/>
      <w:r>
        <w:rPr>
          <w:rFonts w:hint="cs"/>
          <w:rtl/>
          <w:lang w:eastAsia="he-IL"/>
        </w:rPr>
        <w:t>חברי הכנסת, אמרו שבחוץ יש כיבוד כל כך טוב. יש כיבוד כל כך טוב בחוץ.</w:t>
      </w:r>
    </w:p>
    <w:p w:rsidR="00ED721A" w:rsidRDefault="00ED721A" w:rsidP="00D63B9F">
      <w:pPr>
        <w:rPr>
          <w:rtl/>
          <w:lang w:eastAsia="he-IL"/>
        </w:rPr>
      </w:pPr>
      <w:bookmarkStart w:id="12156" w:name="_ETM_Q39_756000"/>
      <w:bookmarkEnd w:id="12156"/>
    </w:p>
    <w:p w:rsidR="00ED721A" w:rsidRDefault="00ED721A" w:rsidP="00D63B9F">
      <w:pPr>
        <w:pStyle w:val="af5"/>
        <w:keepNext/>
        <w:rPr>
          <w:rtl/>
        </w:rPr>
      </w:pPr>
      <w:bookmarkStart w:id="12157" w:name="ET_interruption_6495_189"/>
      <w:r w:rsidRPr="003E7925">
        <w:rPr>
          <w:rStyle w:val="TagStyle"/>
          <w:rtl/>
        </w:rPr>
        <w:t xml:space="preserve"> &lt;&lt; קריאה &gt;&gt; </w:t>
      </w:r>
      <w:r>
        <w:rPr>
          <w:rtl/>
        </w:rPr>
        <w:t>שרה במשרד ראש הממשלה מאי גולן:</w:t>
      </w:r>
      <w:r w:rsidRPr="003E7925">
        <w:rPr>
          <w:rStyle w:val="TagStyle"/>
          <w:rtl/>
        </w:rPr>
        <w:t xml:space="preserve"> &lt;&lt; קריאה &gt;&gt;</w:t>
      </w:r>
      <w:r>
        <w:rPr>
          <w:rtl/>
        </w:rPr>
        <w:t xml:space="preserve">   </w:t>
      </w:r>
      <w:bookmarkEnd w:id="12157"/>
    </w:p>
    <w:p w:rsidR="00ED721A" w:rsidRDefault="00ED721A" w:rsidP="005368DB">
      <w:pPr>
        <w:rPr>
          <w:rtl/>
          <w:lang w:eastAsia="he-IL"/>
        </w:rPr>
      </w:pPr>
    </w:p>
    <w:p w:rsidR="00ED721A" w:rsidRDefault="005368DB" w:rsidP="005368DB">
      <w:pPr>
        <w:rPr>
          <w:rtl/>
          <w:lang w:eastAsia="he-IL"/>
        </w:rPr>
      </w:pPr>
      <w:bookmarkStart w:id="12158" w:name="_ETM_Q39_755000"/>
      <w:bookmarkEnd w:id="12158"/>
      <w:r>
        <w:rPr>
          <w:rFonts w:hint="cs"/>
          <w:rtl/>
          <w:lang w:eastAsia="he-IL"/>
        </w:rPr>
        <w:t>– – –</w:t>
      </w:r>
      <w:r w:rsidR="00ED721A">
        <w:rPr>
          <w:rFonts w:hint="cs"/>
          <w:rtl/>
          <w:lang w:eastAsia="he-IL"/>
        </w:rPr>
        <w:t xml:space="preserve"> </w:t>
      </w:r>
      <w:bookmarkStart w:id="12159" w:name="_ETM_Q39_760274"/>
      <w:bookmarkEnd w:id="12159"/>
      <w:r w:rsidR="00ED721A">
        <w:rPr>
          <w:rFonts w:hint="cs"/>
          <w:rtl/>
          <w:lang w:eastAsia="he-IL"/>
        </w:rPr>
        <w:t xml:space="preserve">תל אביב </w:t>
      </w:r>
      <w:r>
        <w:rPr>
          <w:rFonts w:hint="cs"/>
          <w:rtl/>
          <w:lang w:eastAsia="he-IL"/>
        </w:rPr>
        <w:t>– – –</w:t>
      </w:r>
    </w:p>
    <w:p w:rsidR="00ED721A" w:rsidRDefault="00ED721A" w:rsidP="00D63B9F">
      <w:pPr>
        <w:rPr>
          <w:rtl/>
          <w:lang w:eastAsia="he-IL"/>
        </w:rPr>
      </w:pPr>
    </w:p>
    <w:p w:rsidR="00ED721A" w:rsidRDefault="00ED721A" w:rsidP="00D63B9F">
      <w:pPr>
        <w:pStyle w:val="af5"/>
        <w:keepNext/>
        <w:rPr>
          <w:rtl/>
        </w:rPr>
      </w:pPr>
      <w:bookmarkStart w:id="12160" w:name="ET_interruption_קריאות_190"/>
      <w:r w:rsidRPr="003E7925">
        <w:rPr>
          <w:rStyle w:val="TagStyle"/>
          <w:rtl/>
        </w:rPr>
        <w:t xml:space="preserve"> &lt;&lt; קריאה &gt;&gt; </w:t>
      </w:r>
      <w:r>
        <w:rPr>
          <w:rtl/>
        </w:rPr>
        <w:t>קריאות:</w:t>
      </w:r>
      <w:r w:rsidRPr="003E7925">
        <w:rPr>
          <w:rStyle w:val="TagStyle"/>
          <w:rtl/>
        </w:rPr>
        <w:t xml:space="preserve"> &lt;&lt; קריאה &gt;&gt;</w:t>
      </w:r>
      <w:r>
        <w:rPr>
          <w:rtl/>
        </w:rPr>
        <w:t xml:space="preserve">   </w:t>
      </w:r>
      <w:bookmarkEnd w:id="12160"/>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Pr="003E7925" w:rsidRDefault="00ED721A" w:rsidP="00D63B9F">
      <w:pPr>
        <w:rPr>
          <w:rtl/>
          <w:lang w:eastAsia="he-IL"/>
        </w:rPr>
      </w:pPr>
      <w:bookmarkStart w:id="12161" w:name="_ETM_Q39_760000"/>
      <w:bookmarkStart w:id="12162" w:name="_ETM_Q39_761000"/>
      <w:bookmarkEnd w:id="12161"/>
      <w:bookmarkEnd w:id="12162"/>
    </w:p>
    <w:p w:rsidR="00ED721A" w:rsidRDefault="00ED721A" w:rsidP="00D63B9F">
      <w:pPr>
        <w:pStyle w:val="af5"/>
        <w:keepNext/>
        <w:rPr>
          <w:rtl/>
        </w:rPr>
      </w:pPr>
      <w:bookmarkStart w:id="12163" w:name="ET_interruption_5787_191"/>
      <w:r w:rsidRPr="003E7925">
        <w:rPr>
          <w:rStyle w:val="TagStyle"/>
          <w:rtl/>
        </w:rPr>
        <w:t xml:space="preserve"> &lt;&lt; קריאה &gt;&gt; </w:t>
      </w:r>
      <w:r>
        <w:rPr>
          <w:rtl/>
        </w:rPr>
        <w:t>יוראי להב הרצנו (יש עתיד):</w:t>
      </w:r>
      <w:r w:rsidRPr="003E7925">
        <w:rPr>
          <w:rStyle w:val="TagStyle"/>
          <w:rtl/>
        </w:rPr>
        <w:t xml:space="preserve"> &lt;&lt; קריאה &gt;&gt;</w:t>
      </w:r>
      <w:r>
        <w:rPr>
          <w:rtl/>
        </w:rPr>
        <w:t xml:space="preserve">   </w:t>
      </w:r>
      <w:bookmarkEnd w:id="12163"/>
    </w:p>
    <w:p w:rsidR="00ED721A" w:rsidRDefault="00ED721A" w:rsidP="005368DB">
      <w:pPr>
        <w:rPr>
          <w:rtl/>
          <w:lang w:eastAsia="he-IL"/>
        </w:rPr>
      </w:pPr>
    </w:p>
    <w:p w:rsidR="00ED721A" w:rsidRPr="003E7925" w:rsidRDefault="00ED721A" w:rsidP="00D63B9F">
      <w:pPr>
        <w:rPr>
          <w:rtl/>
          <w:lang w:eastAsia="he-IL"/>
        </w:rPr>
      </w:pPr>
      <w:bookmarkStart w:id="12164" w:name="_ETM_Q39_757000"/>
      <w:bookmarkEnd w:id="12164"/>
      <w:r>
        <w:rPr>
          <w:rFonts w:hint="cs"/>
          <w:rtl/>
          <w:lang w:eastAsia="he-IL"/>
        </w:rPr>
        <w:t>השרה גולן, את מפריעה לי.</w:t>
      </w:r>
    </w:p>
    <w:p w:rsidR="00ED721A" w:rsidRDefault="00ED721A" w:rsidP="00D63B9F">
      <w:pPr>
        <w:rPr>
          <w:rtl/>
          <w:lang w:eastAsia="he-IL"/>
        </w:rPr>
      </w:pPr>
      <w:bookmarkStart w:id="12165" w:name="_ETM_Q39_758000"/>
      <w:bookmarkEnd w:id="12165"/>
    </w:p>
    <w:p w:rsidR="00ED721A" w:rsidRDefault="00ED721A" w:rsidP="00D63B9F">
      <w:pPr>
        <w:pStyle w:val="af6"/>
        <w:keepNext/>
        <w:rPr>
          <w:rtl/>
        </w:rPr>
      </w:pPr>
      <w:r w:rsidRPr="00B42C12">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B42C12">
        <w:rPr>
          <w:rStyle w:val="TagStyle"/>
          <w:rtl/>
        </w:rPr>
        <w:t>&lt;&lt; יור &gt;&gt;</w:t>
      </w:r>
      <w:r>
        <w:rPr>
          <w:rFonts w:hint="cs"/>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השרה גולן, כרגע קיבלנו עוד חמש דקות לדיון. רק עכשיו. </w:t>
      </w:r>
    </w:p>
    <w:p w:rsidR="00ED721A" w:rsidRDefault="00ED721A" w:rsidP="00D63B9F">
      <w:pPr>
        <w:ind w:firstLine="0"/>
        <w:rPr>
          <w:rtl/>
          <w:lang w:eastAsia="he-IL"/>
        </w:rPr>
      </w:pPr>
    </w:p>
    <w:p w:rsidR="00ED721A" w:rsidRDefault="00ED721A" w:rsidP="00D63B9F">
      <w:pPr>
        <w:pStyle w:val="af5"/>
        <w:keepNext/>
        <w:rPr>
          <w:rtl/>
        </w:rPr>
      </w:pPr>
      <w:bookmarkStart w:id="12166" w:name="ET_interruption_6495_11"/>
      <w:r w:rsidRPr="00B42C12">
        <w:rPr>
          <w:rStyle w:val="TagStyle"/>
          <w:rtl/>
        </w:rPr>
        <w:t xml:space="preserve"> &lt;&lt; קריאה &gt;&gt;</w:t>
      </w:r>
      <w:r w:rsidRPr="004C01A9">
        <w:rPr>
          <w:rStyle w:val="TagStyle"/>
          <w:rtl/>
        </w:rPr>
        <w:t xml:space="preserve"> </w:t>
      </w:r>
      <w:r>
        <w:rPr>
          <w:rtl/>
        </w:rPr>
        <w:t>שרה במשרד ראש הממשלה מאי גולן:</w:t>
      </w:r>
      <w:r w:rsidRPr="004C01A9">
        <w:rPr>
          <w:rStyle w:val="TagStyle"/>
          <w:rtl/>
        </w:rPr>
        <w:t xml:space="preserve"> </w:t>
      </w:r>
      <w:r w:rsidRPr="00B42C12">
        <w:rPr>
          <w:rStyle w:val="TagStyle"/>
          <w:rtl/>
        </w:rPr>
        <w:t>&lt;&lt; קריאה &gt;&gt;</w:t>
      </w:r>
      <w:r>
        <w:rPr>
          <w:rtl/>
        </w:rPr>
        <w:t xml:space="preserve">  </w:t>
      </w:r>
      <w:bookmarkEnd w:id="1216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אבל </w:t>
      </w:r>
      <w:bookmarkStart w:id="12167" w:name="_ETM_Q40_165623"/>
      <w:bookmarkEnd w:id="12167"/>
      <w:r w:rsidR="005368DB">
        <w:rPr>
          <w:rFonts w:hint="cs"/>
          <w:rtl/>
          <w:lang w:eastAsia="he-IL"/>
        </w:rPr>
        <w:t>– – –</w:t>
      </w:r>
      <w:r>
        <w:rPr>
          <w:rFonts w:hint="cs"/>
          <w:rtl/>
          <w:lang w:eastAsia="he-IL"/>
        </w:rPr>
        <w:t xml:space="preserve"> שלו.</w:t>
      </w:r>
    </w:p>
    <w:p w:rsidR="00ED721A" w:rsidRDefault="00ED721A" w:rsidP="00D63B9F">
      <w:pPr>
        <w:ind w:firstLine="0"/>
        <w:rPr>
          <w:rtl/>
          <w:lang w:eastAsia="he-IL"/>
        </w:rPr>
      </w:pPr>
      <w:bookmarkStart w:id="12168" w:name="_ETM_Q40_166728"/>
      <w:bookmarkStart w:id="12169" w:name="_ETM_Q40_166811"/>
      <w:bookmarkStart w:id="12170" w:name="_ETM_Q40_166840"/>
      <w:bookmarkStart w:id="12171" w:name="_ETM_Q40_166941"/>
      <w:bookmarkEnd w:id="12168"/>
      <w:bookmarkEnd w:id="12169"/>
      <w:bookmarkEnd w:id="12170"/>
      <w:bookmarkEnd w:id="12171"/>
    </w:p>
    <w:p w:rsidR="00ED721A" w:rsidRDefault="00ED721A" w:rsidP="00D63B9F">
      <w:pPr>
        <w:pStyle w:val="af6"/>
        <w:keepNext/>
        <w:rPr>
          <w:rtl/>
        </w:rPr>
      </w:pPr>
      <w:r w:rsidRPr="00B42C12">
        <w:rPr>
          <w:rStyle w:val="TagStyle"/>
          <w:rtl/>
        </w:rPr>
        <w:t xml:space="preserve"> &lt;&lt; יור &gt;&gt;</w:t>
      </w:r>
      <w:r w:rsidRPr="004C01A9">
        <w:rPr>
          <w:rStyle w:val="TagStyle"/>
          <w:rtl/>
        </w:rPr>
        <w:t xml:space="preserve"> </w:t>
      </w:r>
      <w:r>
        <w:rPr>
          <w:rtl/>
        </w:rPr>
        <w:t>היו"ר אוריאל בוסו:</w:t>
      </w:r>
      <w:r w:rsidRPr="004C01A9">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172" w:name="_ETM_Q40_167896"/>
      <w:bookmarkEnd w:id="12172"/>
      <w:r>
        <w:rPr>
          <w:rFonts w:hint="cs"/>
          <w:rtl/>
          <w:lang w:eastAsia="he-IL"/>
        </w:rPr>
        <w:t>אל תנהלי איתם דיון. תודה רבה.</w:t>
      </w:r>
    </w:p>
    <w:p w:rsidR="00ED721A" w:rsidRDefault="00ED721A" w:rsidP="00D63B9F">
      <w:pPr>
        <w:ind w:firstLine="0"/>
        <w:rPr>
          <w:rtl/>
          <w:lang w:eastAsia="he-IL"/>
        </w:rPr>
      </w:pPr>
      <w:bookmarkStart w:id="12173" w:name="_ETM_Q40_171140"/>
      <w:bookmarkStart w:id="12174" w:name="_ETM_Q40_171224"/>
      <w:bookmarkStart w:id="12175" w:name="_ETM_Q40_171260"/>
      <w:bookmarkStart w:id="12176" w:name="_ETM_Q40_171313"/>
      <w:bookmarkStart w:id="12177" w:name="_ETM_Q40_168653"/>
      <w:bookmarkEnd w:id="12173"/>
      <w:bookmarkEnd w:id="12174"/>
      <w:bookmarkEnd w:id="12175"/>
      <w:bookmarkEnd w:id="12176"/>
      <w:bookmarkEnd w:id="12177"/>
    </w:p>
    <w:p w:rsidR="00ED721A" w:rsidRDefault="00ED721A" w:rsidP="00D63B9F">
      <w:pPr>
        <w:pStyle w:val="af5"/>
        <w:keepNext/>
        <w:rPr>
          <w:rtl/>
        </w:rPr>
      </w:pPr>
      <w:bookmarkStart w:id="12178" w:name="ET_interruption_6151_13"/>
      <w:r w:rsidRPr="00B42C12">
        <w:rPr>
          <w:rStyle w:val="TagStyle"/>
          <w:rtl/>
        </w:rPr>
        <w:t xml:space="preserve"> &lt;&lt; קריאה &gt;&gt;</w:t>
      </w:r>
      <w:r w:rsidRPr="004C01A9">
        <w:rPr>
          <w:rStyle w:val="TagStyle"/>
          <w:rtl/>
        </w:rPr>
        <w:t xml:space="preserve"> </w:t>
      </w:r>
      <w:r>
        <w:rPr>
          <w:rtl/>
        </w:rPr>
        <w:t>רון כץ (יש עתיד):</w:t>
      </w:r>
      <w:r w:rsidRPr="004C01A9">
        <w:rPr>
          <w:rStyle w:val="TagStyle"/>
          <w:rtl/>
        </w:rPr>
        <w:t xml:space="preserve"> </w:t>
      </w:r>
      <w:r w:rsidRPr="00B42C12">
        <w:rPr>
          <w:rStyle w:val="TagStyle"/>
          <w:rtl/>
        </w:rPr>
        <w:t>&lt;&lt; קריאה &gt;&gt;</w:t>
      </w:r>
      <w:r>
        <w:rPr>
          <w:rtl/>
        </w:rPr>
        <w:t xml:space="preserve">  </w:t>
      </w:r>
      <w:bookmarkEnd w:id="12178"/>
    </w:p>
    <w:p w:rsidR="00ED721A" w:rsidRDefault="00ED721A" w:rsidP="005368DB">
      <w:pPr>
        <w:rPr>
          <w:rtl/>
          <w:lang w:eastAsia="he-IL"/>
        </w:rPr>
      </w:pPr>
    </w:p>
    <w:p w:rsidR="00ED721A" w:rsidRDefault="005368DB" w:rsidP="005368DB">
      <w:pPr>
        <w:rPr>
          <w:rtl/>
          <w:lang w:eastAsia="he-IL"/>
        </w:rPr>
      </w:pPr>
      <w:bookmarkStart w:id="12179" w:name="_ETM_Q40_168764"/>
      <w:bookmarkEnd w:id="12179"/>
      <w:r>
        <w:rPr>
          <w:rFonts w:hint="cs"/>
          <w:rtl/>
          <w:lang w:eastAsia="he-IL"/>
        </w:rPr>
        <w:t>– – –</w:t>
      </w:r>
      <w:r w:rsidR="00ED721A">
        <w:rPr>
          <w:rFonts w:hint="cs"/>
          <w:rtl/>
          <w:lang w:eastAsia="he-IL"/>
        </w:rPr>
        <w:t xml:space="preserve"> יש דלת אחורית מאחורי המספרה. אפשר </w:t>
      </w:r>
      <w:r>
        <w:rPr>
          <w:rFonts w:hint="cs"/>
          <w:rtl/>
          <w:lang w:eastAsia="he-IL"/>
        </w:rPr>
        <w:t>– – –</w:t>
      </w:r>
      <w:r w:rsidR="00ED721A">
        <w:rPr>
          <w:rFonts w:hint="cs"/>
          <w:rtl/>
          <w:lang w:eastAsia="he-IL"/>
        </w:rPr>
        <w:t xml:space="preserve"> גם לשם. לא צריך את כל הטררם. </w:t>
      </w:r>
    </w:p>
    <w:p w:rsidR="00ED721A" w:rsidRDefault="00ED721A" w:rsidP="00D63B9F">
      <w:pPr>
        <w:ind w:firstLine="0"/>
        <w:rPr>
          <w:rtl/>
          <w:lang w:eastAsia="he-IL"/>
        </w:rPr>
      </w:pPr>
      <w:bookmarkStart w:id="12180" w:name="_ETM_Q40_172053"/>
      <w:bookmarkStart w:id="12181" w:name="_ETM_Q40_172125"/>
      <w:bookmarkStart w:id="12182" w:name="_ETM_Q40_172181"/>
      <w:bookmarkStart w:id="12183" w:name="_ETM_Q40_172248"/>
      <w:bookmarkEnd w:id="12180"/>
      <w:bookmarkEnd w:id="12181"/>
      <w:bookmarkEnd w:id="12182"/>
      <w:bookmarkEnd w:id="12183"/>
    </w:p>
    <w:p w:rsidR="00ED721A" w:rsidRDefault="00ED721A" w:rsidP="00D63B9F">
      <w:pPr>
        <w:pStyle w:val="af6"/>
        <w:keepNext/>
        <w:rPr>
          <w:rtl/>
        </w:rPr>
      </w:pPr>
      <w:r w:rsidRPr="00B42C12">
        <w:rPr>
          <w:rStyle w:val="TagStyle"/>
          <w:rtl/>
        </w:rPr>
        <w:t xml:space="preserve"> &lt;&lt; יור &gt;&gt;</w:t>
      </w:r>
      <w:r w:rsidRPr="004C01A9">
        <w:rPr>
          <w:rStyle w:val="TagStyle"/>
          <w:rtl/>
        </w:rPr>
        <w:t xml:space="preserve"> </w:t>
      </w:r>
      <w:r>
        <w:rPr>
          <w:rtl/>
        </w:rPr>
        <w:t>היו"ר אוריאל בוסו:</w:t>
      </w:r>
      <w:r w:rsidRPr="004C01A9">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184" w:name="_ETM_Q40_173159"/>
      <w:bookmarkEnd w:id="12184"/>
      <w:r>
        <w:rPr>
          <w:rFonts w:hint="cs"/>
          <w:rtl/>
          <w:lang w:eastAsia="he-IL"/>
        </w:rPr>
        <w:t xml:space="preserve">חברי </w:t>
      </w:r>
      <w:bookmarkStart w:id="12185" w:name="_ETM_Q40_173701"/>
      <w:bookmarkEnd w:id="12185"/>
      <w:r>
        <w:rPr>
          <w:rFonts w:hint="cs"/>
          <w:rtl/>
          <w:lang w:eastAsia="he-IL"/>
        </w:rPr>
        <w:t>הכנסת, תודה רבה. בבקשה.</w:t>
      </w:r>
    </w:p>
    <w:p w:rsidR="00ED721A" w:rsidRDefault="00ED721A" w:rsidP="00D63B9F">
      <w:pPr>
        <w:ind w:firstLine="0"/>
        <w:rPr>
          <w:rtl/>
          <w:lang w:eastAsia="he-IL"/>
        </w:rPr>
      </w:pPr>
      <w:bookmarkStart w:id="12186" w:name="_ETM_Q40_174632"/>
      <w:bookmarkStart w:id="12187" w:name="_ETM_Q40_174714"/>
      <w:bookmarkStart w:id="12188" w:name="_ETM_Q40_174753"/>
      <w:bookmarkStart w:id="12189" w:name="_ETM_Q40_174808"/>
      <w:bookmarkStart w:id="12190" w:name="_ETM_Q40_169883"/>
      <w:bookmarkStart w:id="12191" w:name="_ETM_Q40_169981"/>
      <w:bookmarkStart w:id="12192" w:name="_ETM_Q40_170069"/>
      <w:bookmarkStart w:id="12193" w:name="_ETM_Q40_170124"/>
      <w:bookmarkStart w:id="12194" w:name="_ETM_Q40_170200"/>
      <w:bookmarkEnd w:id="12186"/>
      <w:bookmarkEnd w:id="12187"/>
      <w:bookmarkEnd w:id="12188"/>
      <w:bookmarkEnd w:id="12189"/>
      <w:bookmarkEnd w:id="12190"/>
      <w:bookmarkEnd w:id="12191"/>
      <w:bookmarkEnd w:id="12192"/>
      <w:bookmarkEnd w:id="12193"/>
      <w:bookmarkEnd w:id="12194"/>
    </w:p>
    <w:p w:rsidR="00ED721A" w:rsidRDefault="00ED721A" w:rsidP="00D63B9F">
      <w:pPr>
        <w:pStyle w:val="a4"/>
        <w:keepNext/>
        <w:rPr>
          <w:rtl/>
        </w:rPr>
      </w:pPr>
      <w:bookmarkStart w:id="12195" w:name="ET_speaker_5787_2"/>
      <w:r w:rsidRPr="00B42C12">
        <w:rPr>
          <w:rStyle w:val="TagStyle"/>
          <w:rtl/>
        </w:rPr>
        <w:t xml:space="preserve"> &lt;&lt; דובר &gt;&gt;</w:t>
      </w:r>
      <w:r w:rsidRPr="00B55D0D">
        <w:rPr>
          <w:rStyle w:val="TagStyle"/>
          <w:rtl/>
        </w:rPr>
        <w:t xml:space="preserve"> </w:t>
      </w:r>
      <w:bookmarkStart w:id="12196" w:name="_Toc128998947"/>
      <w:r>
        <w:rPr>
          <w:rtl/>
        </w:rPr>
        <w:t>יוראי להב הרצנו (יש עתיד):</w:t>
      </w:r>
      <w:bookmarkEnd w:id="12196"/>
      <w:r w:rsidRPr="00B55D0D">
        <w:rPr>
          <w:rStyle w:val="TagStyle"/>
          <w:rtl/>
        </w:rPr>
        <w:t xml:space="preserve"> </w:t>
      </w:r>
      <w:r w:rsidRPr="00B42C12">
        <w:rPr>
          <w:rStyle w:val="TagStyle"/>
          <w:rtl/>
        </w:rPr>
        <w:t>&lt;&lt; דובר &gt;&gt;</w:t>
      </w:r>
      <w:r>
        <w:rPr>
          <w:rtl/>
        </w:rPr>
        <w:t xml:space="preserve">  </w:t>
      </w:r>
      <w:bookmarkEnd w:id="12195"/>
    </w:p>
    <w:p w:rsidR="00ED721A" w:rsidRDefault="00ED721A" w:rsidP="005368DB">
      <w:pPr>
        <w:rPr>
          <w:rtl/>
        </w:rPr>
      </w:pPr>
    </w:p>
    <w:p w:rsidR="00ED721A" w:rsidRDefault="00ED721A" w:rsidP="00D70D1D">
      <w:pPr>
        <w:rPr>
          <w:rtl/>
        </w:rPr>
      </w:pPr>
      <w:r>
        <w:rPr>
          <w:rFonts w:hint="cs"/>
          <w:rtl/>
        </w:rPr>
        <w:t xml:space="preserve">אדוני היושב-ראש, השרה גולן, חבריי </w:t>
      </w:r>
      <w:bookmarkStart w:id="12197" w:name="_ETM_Q40_177926"/>
      <w:bookmarkEnd w:id="12197"/>
      <w:r>
        <w:rPr>
          <w:rFonts w:hint="cs"/>
          <w:rtl/>
        </w:rPr>
        <w:t xml:space="preserve">חברי הכנסת, לאחרונה אנחנו חוזים בתופעה מרתקת: חלק </w:t>
      </w:r>
      <w:bookmarkStart w:id="12198" w:name="_ETM_Q40_182663"/>
      <w:bookmarkEnd w:id="12198"/>
      <w:r>
        <w:rPr>
          <w:rFonts w:hint="cs"/>
          <w:rtl/>
        </w:rPr>
        <w:t xml:space="preserve">מחברי הכנסת כאן מצליחים לשהות ולחיות ביקום מקביל של ממש. </w:t>
      </w:r>
      <w:bookmarkStart w:id="12199" w:name="_ETM_Q40_188470"/>
      <w:bookmarkEnd w:id="12199"/>
      <w:r>
        <w:rPr>
          <w:rFonts w:hint="cs"/>
          <w:rtl/>
        </w:rPr>
        <w:t xml:space="preserve">באותו יקום שקר הוא אמת, מלחמה היא שלום, גזענות היא </w:t>
      </w:r>
      <w:bookmarkStart w:id="12200" w:name="_ETM_Q40_192784"/>
      <w:bookmarkEnd w:id="12200"/>
      <w:r>
        <w:rPr>
          <w:rFonts w:hint="cs"/>
          <w:rtl/>
        </w:rPr>
        <w:t xml:space="preserve">סובלנות. ביקום המדומה, הקואליציה הזו מאשימה אותנו שאנחנו </w:t>
      </w:r>
      <w:bookmarkStart w:id="12201" w:name="_ETM_Q40_197937"/>
      <w:bookmarkEnd w:id="12201"/>
      <w:r>
        <w:rPr>
          <w:rFonts w:hint="cs"/>
          <w:rtl/>
        </w:rPr>
        <w:t xml:space="preserve">פעילי </w:t>
      </w:r>
      <w:r>
        <w:rPr>
          <w:rFonts w:hint="cs"/>
        </w:rPr>
        <w:t>BDS</w:t>
      </w:r>
      <w:r w:rsidR="00D70D1D">
        <w:rPr>
          <w:rFonts w:hint="cs"/>
          <w:rtl/>
        </w:rPr>
        <w:t>,</w:t>
      </w:r>
      <w:r>
        <w:rPr>
          <w:rFonts w:hint="cs"/>
          <w:rtl/>
        </w:rPr>
        <w:t xml:space="preserve"> אבל במציאות מי שמפיקה חומרים לתנועת ה-</w:t>
      </w:r>
      <w:r>
        <w:rPr>
          <w:rFonts w:hint="cs"/>
        </w:rPr>
        <w:t>BDS</w:t>
      </w:r>
      <w:r>
        <w:rPr>
          <w:rFonts w:hint="cs"/>
          <w:rtl/>
        </w:rPr>
        <w:t xml:space="preserve"> </w:t>
      </w:r>
      <w:bookmarkStart w:id="12202" w:name="_ETM_Q40_205839"/>
      <w:bookmarkEnd w:id="12202"/>
      <w:r>
        <w:rPr>
          <w:rFonts w:hint="cs"/>
          <w:rtl/>
        </w:rPr>
        <w:t>העולמית היא שרת התעמולה גלית דיסטל אטבריאן, שתנועת ה-</w:t>
      </w:r>
      <w:r>
        <w:rPr>
          <w:rFonts w:hint="cs"/>
        </w:rPr>
        <w:t>BDS</w:t>
      </w:r>
      <w:r>
        <w:rPr>
          <w:rFonts w:hint="cs"/>
          <w:rtl/>
        </w:rPr>
        <w:t xml:space="preserve"> לקחה</w:t>
      </w:r>
      <w:bookmarkStart w:id="12203" w:name="_ETM_Q40_210593"/>
      <w:bookmarkEnd w:id="12203"/>
      <w:r>
        <w:rPr>
          <w:rFonts w:hint="cs"/>
          <w:rtl/>
        </w:rPr>
        <w:t xml:space="preserve"> סרטון שלה, וללא עריכה שידרה אותו לכל העולם במסגרת </w:t>
      </w:r>
      <w:bookmarkStart w:id="12204" w:name="_ETM_Q40_215315"/>
      <w:bookmarkEnd w:id="12204"/>
      <w:r>
        <w:rPr>
          <w:rFonts w:hint="cs"/>
          <w:rtl/>
        </w:rPr>
        <w:t>הקמפיין של שונאי ישראל.</w:t>
      </w:r>
    </w:p>
    <w:p w:rsidR="00ED721A" w:rsidRDefault="00ED721A" w:rsidP="009635F5">
      <w:pPr>
        <w:rPr>
          <w:rtl/>
        </w:rPr>
      </w:pPr>
      <w:bookmarkStart w:id="12205" w:name="_ETM_Q40_215672"/>
      <w:bookmarkStart w:id="12206" w:name="_ETM_Q40_215767"/>
      <w:bookmarkEnd w:id="12205"/>
      <w:bookmarkEnd w:id="12206"/>
    </w:p>
    <w:p w:rsidR="00ED721A" w:rsidRDefault="00ED721A" w:rsidP="00D70D1D">
      <w:pPr>
        <w:rPr>
          <w:rtl/>
        </w:rPr>
      </w:pPr>
      <w:bookmarkStart w:id="12207" w:name="_ETM_Q40_218136"/>
      <w:bookmarkStart w:id="12208" w:name="_ETM_Q40_218187"/>
      <w:bookmarkEnd w:id="12207"/>
      <w:bookmarkEnd w:id="12208"/>
      <w:r>
        <w:rPr>
          <w:rFonts w:hint="cs"/>
          <w:rtl/>
        </w:rPr>
        <w:t>ביקום המדומה חברי הממשלה מכנים את המפגינים</w:t>
      </w:r>
      <w:r w:rsidR="00D70D1D">
        <w:rPr>
          <w:rFonts w:hint="cs"/>
          <w:rtl/>
        </w:rPr>
        <w:t xml:space="preserve"> </w:t>
      </w:r>
      <w:bookmarkStart w:id="12209" w:name="_ETM_Q40_218965"/>
      <w:bookmarkEnd w:id="12209"/>
      <w:r>
        <w:rPr>
          <w:rFonts w:hint="cs"/>
          <w:rtl/>
        </w:rPr>
        <w:t xml:space="preserve">אנרכיסטים. אותם פטריוטים, נושאי דגל ישראל, משרתי מילואים, </w:t>
      </w:r>
      <w:proofErr w:type="spellStart"/>
      <w:r>
        <w:rPr>
          <w:rFonts w:hint="cs"/>
          <w:rtl/>
        </w:rPr>
        <w:t>הייטקיסטים</w:t>
      </w:r>
      <w:proofErr w:type="spellEnd"/>
      <w:r>
        <w:rPr>
          <w:rFonts w:hint="cs"/>
          <w:rtl/>
        </w:rPr>
        <w:t>,</w:t>
      </w:r>
      <w:bookmarkStart w:id="12210" w:name="_ETM_Q40_224501"/>
      <w:bookmarkEnd w:id="12210"/>
      <w:r>
        <w:rPr>
          <w:rFonts w:hint="cs"/>
          <w:rtl/>
        </w:rPr>
        <w:t xml:space="preserve"> רופאות, עובדים סוציאליים, הם האנרכיסטים והחוליגנים; </w:t>
      </w:r>
      <w:proofErr w:type="spellStart"/>
      <w:r>
        <w:rPr>
          <w:rFonts w:hint="cs"/>
          <w:rtl/>
        </w:rPr>
        <w:t>שורפי</w:t>
      </w:r>
      <w:proofErr w:type="spellEnd"/>
      <w:r>
        <w:rPr>
          <w:rFonts w:hint="cs"/>
          <w:rtl/>
        </w:rPr>
        <w:t xml:space="preserve"> הבתים </w:t>
      </w:r>
      <w:proofErr w:type="spellStart"/>
      <w:r>
        <w:rPr>
          <w:rFonts w:hint="cs"/>
          <w:rtl/>
        </w:rPr>
        <w:t>בחאוורה</w:t>
      </w:r>
      <w:proofErr w:type="spellEnd"/>
      <w:r>
        <w:rPr>
          <w:rFonts w:hint="cs"/>
          <w:rtl/>
        </w:rPr>
        <w:t xml:space="preserve"> </w:t>
      </w:r>
      <w:r w:rsidR="00D70D1D">
        <w:rPr>
          <w:rFonts w:hint="eastAsia"/>
          <w:rtl/>
        </w:rPr>
        <w:t xml:space="preserve">– </w:t>
      </w:r>
      <w:r>
        <w:rPr>
          <w:rFonts w:hint="cs"/>
          <w:rtl/>
        </w:rPr>
        <w:t xml:space="preserve">להם </w:t>
      </w:r>
      <w:bookmarkStart w:id="12211" w:name="_ETM_Q40_235233"/>
      <w:bookmarkEnd w:id="12211"/>
      <w:r>
        <w:rPr>
          <w:rFonts w:hint="cs"/>
          <w:rtl/>
        </w:rPr>
        <w:t xml:space="preserve">צריך לתת גב. הם פועלים מכאב. ביקום המדומה הם </w:t>
      </w:r>
      <w:bookmarkStart w:id="12212" w:name="_ETM_Q40_240149"/>
      <w:bookmarkEnd w:id="12212"/>
      <w:r>
        <w:rPr>
          <w:rFonts w:hint="cs"/>
          <w:rtl/>
        </w:rPr>
        <w:t xml:space="preserve">מכנים אותנו טרוריסטים, בעוד שחבר הכנסת היחיד שהורשע בתמיכה </w:t>
      </w:r>
      <w:bookmarkStart w:id="12213" w:name="_ETM_Q40_237751"/>
      <w:bookmarkEnd w:id="12213"/>
      <w:r>
        <w:rPr>
          <w:rFonts w:hint="cs"/>
          <w:rtl/>
        </w:rPr>
        <w:t>בטרור יושב ב</w:t>
      </w:r>
      <w:r w:rsidR="00D70D1D">
        <w:rPr>
          <w:rFonts w:hint="cs"/>
          <w:rtl/>
        </w:rPr>
        <w:t xml:space="preserve">ממשלתם – ליצן </w:t>
      </w:r>
      <w:proofErr w:type="spellStart"/>
      <w:r w:rsidR="00D70D1D">
        <w:rPr>
          <w:rFonts w:hint="cs"/>
          <w:rtl/>
        </w:rPr>
        <w:t>הטיקטוק</w:t>
      </w:r>
      <w:proofErr w:type="spellEnd"/>
      <w:r w:rsidR="00D70D1D">
        <w:rPr>
          <w:rFonts w:hint="cs"/>
          <w:rtl/>
        </w:rPr>
        <w:t>, שר הפיתות</w:t>
      </w:r>
      <w:r>
        <w:rPr>
          <w:rFonts w:hint="cs"/>
          <w:rtl/>
        </w:rPr>
        <w:t xml:space="preserve"> הלאומ</w:t>
      </w:r>
      <w:bookmarkStart w:id="12214" w:name="_ETM_Q40_248609"/>
      <w:bookmarkEnd w:id="12214"/>
      <w:r>
        <w:rPr>
          <w:rFonts w:hint="cs"/>
          <w:rtl/>
        </w:rPr>
        <w:t>י איתמר בן גביר</w:t>
      </w:r>
      <w:r w:rsidR="00D70D1D">
        <w:rPr>
          <w:rFonts w:hint="cs"/>
          <w:rtl/>
        </w:rPr>
        <w:t>.</w:t>
      </w:r>
      <w:r>
        <w:rPr>
          <w:rFonts w:hint="cs"/>
          <w:rtl/>
        </w:rPr>
        <w:t xml:space="preserve"> האיש שנגדו הוגשו 53 כתבי </w:t>
      </w:r>
      <w:bookmarkStart w:id="12215" w:name="_ETM_Q40_256695"/>
      <w:bookmarkEnd w:id="12215"/>
      <w:r>
        <w:rPr>
          <w:rFonts w:hint="cs"/>
          <w:rtl/>
        </w:rPr>
        <w:t>אישום, שהורשע בהסתה, בהתפרעות, בהפרעה לשוטר</w:t>
      </w:r>
      <w:r w:rsidR="00D70D1D">
        <w:rPr>
          <w:rFonts w:hint="cs"/>
          <w:rtl/>
        </w:rPr>
        <w:t>,</w:t>
      </w:r>
      <w:r>
        <w:rPr>
          <w:rFonts w:hint="cs"/>
          <w:rtl/>
        </w:rPr>
        <w:t xml:space="preserve"> האיש שדרש </w:t>
      </w:r>
      <w:bookmarkStart w:id="12216" w:name="_ETM_Q40_259461"/>
      <w:bookmarkEnd w:id="12216"/>
      <w:r>
        <w:rPr>
          <w:rFonts w:hint="cs"/>
          <w:rtl/>
        </w:rPr>
        <w:t xml:space="preserve">לשחרר את יגאל עמיר מהכלא, אחראי לביטחון האישי </w:t>
      </w:r>
      <w:bookmarkStart w:id="12217" w:name="_ETM_Q40_266749"/>
      <w:bookmarkEnd w:id="12217"/>
      <w:r>
        <w:rPr>
          <w:rFonts w:hint="cs"/>
          <w:rtl/>
        </w:rPr>
        <w:t xml:space="preserve">של כולנו. </w:t>
      </w:r>
    </w:p>
    <w:p w:rsidR="00ED721A" w:rsidRDefault="00ED721A" w:rsidP="00D63B9F">
      <w:pPr>
        <w:rPr>
          <w:rtl/>
        </w:rPr>
      </w:pPr>
      <w:bookmarkStart w:id="12218" w:name="_ETM_Q40_271369"/>
      <w:bookmarkStart w:id="12219" w:name="_ETM_Q40_271461"/>
      <w:bookmarkEnd w:id="12218"/>
      <w:bookmarkEnd w:id="12219"/>
    </w:p>
    <w:p w:rsidR="00ED721A" w:rsidRDefault="00ED721A" w:rsidP="00D70D1D">
      <w:pPr>
        <w:rPr>
          <w:rtl/>
        </w:rPr>
      </w:pPr>
      <w:bookmarkStart w:id="12220" w:name="_ETM_Q40_271493"/>
      <w:bookmarkStart w:id="12221" w:name="_ETM_Q40_271572"/>
      <w:bookmarkEnd w:id="12220"/>
      <w:bookmarkEnd w:id="12221"/>
      <w:r>
        <w:rPr>
          <w:rFonts w:hint="cs"/>
          <w:rtl/>
        </w:rPr>
        <w:t xml:space="preserve">ביקום המדומה מסבירים לנו שריכוז כל סמכויות המדינה </w:t>
      </w:r>
      <w:bookmarkStart w:id="12222" w:name="_ETM_Q40_272845"/>
      <w:bookmarkEnd w:id="12222"/>
      <w:r>
        <w:rPr>
          <w:rFonts w:hint="cs"/>
          <w:rtl/>
        </w:rPr>
        <w:t>בידי הממשלה וביטול העצמאות של בתי המשפט זה בעצם</w:t>
      </w:r>
      <w:bookmarkStart w:id="12223" w:name="_ETM_Q40_276574"/>
      <w:bookmarkEnd w:id="12223"/>
      <w:r>
        <w:rPr>
          <w:rFonts w:hint="cs"/>
          <w:rtl/>
        </w:rPr>
        <w:t xml:space="preserve"> חיזוק הדמוקרטיה. שם, ביקום המדומה, סמוטריץ' – מי שהנהיג את מצעד </w:t>
      </w:r>
      <w:bookmarkStart w:id="12224" w:name="_ETM_Q40_283373"/>
      <w:bookmarkEnd w:id="12224"/>
      <w:r>
        <w:rPr>
          <w:rFonts w:hint="cs"/>
          <w:rtl/>
        </w:rPr>
        <w:t xml:space="preserve">הבהמות מול מצעד הגאווה בירושלים והצהיר על עצמו כהומופוב </w:t>
      </w:r>
      <w:bookmarkStart w:id="12225" w:name="_ETM_Q40_286646"/>
      <w:bookmarkEnd w:id="12225"/>
      <w:r>
        <w:rPr>
          <w:rFonts w:hint="cs"/>
          <w:rtl/>
        </w:rPr>
        <w:t>גאה – הוא יהיה אחראי לזכויות הקהילה הגאה. באותו י</w:t>
      </w:r>
      <w:bookmarkStart w:id="12226" w:name="_ETM_Q40_287848"/>
      <w:bookmarkEnd w:id="12226"/>
      <w:r>
        <w:rPr>
          <w:rFonts w:hint="cs"/>
          <w:rtl/>
        </w:rPr>
        <w:t xml:space="preserve">קום מדומה, יושב-ראש ועדת החוקה שמחה רוטמן מסביר שזכויות המיעוטים </w:t>
      </w:r>
      <w:bookmarkStart w:id="12227" w:name="_ETM_Q40_299497"/>
      <w:bookmarkEnd w:id="12227"/>
      <w:r>
        <w:rPr>
          <w:rFonts w:hint="cs"/>
          <w:rtl/>
        </w:rPr>
        <w:t>דווקא יתחזקו כאשר נקבל החלטות אך ורק לפי רצון הרוב.</w:t>
      </w:r>
    </w:p>
    <w:p w:rsidR="00ED721A" w:rsidRDefault="00ED721A" w:rsidP="00D63B9F">
      <w:pPr>
        <w:rPr>
          <w:rtl/>
        </w:rPr>
      </w:pPr>
      <w:bookmarkStart w:id="12228" w:name="_ETM_Q40_304383"/>
      <w:bookmarkStart w:id="12229" w:name="_ETM_Q40_304486"/>
      <w:bookmarkEnd w:id="12228"/>
      <w:bookmarkEnd w:id="12229"/>
    </w:p>
    <w:p w:rsidR="00ED721A" w:rsidRDefault="00ED721A" w:rsidP="00546326">
      <w:pPr>
        <w:rPr>
          <w:rtl/>
          <w:lang w:eastAsia="he-IL"/>
        </w:rPr>
      </w:pPr>
      <w:bookmarkStart w:id="12230" w:name="_ETM_Q40_304153"/>
      <w:bookmarkStart w:id="12231" w:name="_ETM_Q40_304214"/>
      <w:bookmarkEnd w:id="12230"/>
      <w:bookmarkEnd w:id="12231"/>
      <w:r>
        <w:rPr>
          <w:rFonts w:hint="cs"/>
          <w:rtl/>
        </w:rPr>
        <w:t xml:space="preserve">כשמקלפים </w:t>
      </w:r>
      <w:bookmarkStart w:id="12232" w:name="_ETM_Q40_306031"/>
      <w:bookmarkEnd w:id="12232"/>
      <w:r>
        <w:rPr>
          <w:rFonts w:hint="cs"/>
          <w:rtl/>
        </w:rPr>
        <w:t xml:space="preserve">את השקרים ומפוצצים את בועת המציאות המדומה, אי-אפשר </w:t>
      </w:r>
      <w:bookmarkStart w:id="12233" w:name="_ETM_Q40_311707"/>
      <w:bookmarkEnd w:id="12233"/>
      <w:r>
        <w:rPr>
          <w:rFonts w:hint="cs"/>
          <w:rtl/>
        </w:rPr>
        <w:t xml:space="preserve">שלא לראות את האמת מול העיניים: זו איננה רפורמה </w:t>
      </w:r>
      <w:bookmarkStart w:id="12234" w:name="_ETM_Q40_316433"/>
      <w:bookmarkEnd w:id="12234"/>
      <w:r>
        <w:rPr>
          <w:rFonts w:hint="cs"/>
          <w:rtl/>
        </w:rPr>
        <w:t>אלא הפיכה משטרית שתחסל את הדמוקרטיה הישראלית ותפקי</w:t>
      </w:r>
      <w:bookmarkStart w:id="12235" w:name="_ETM_Q40_322468"/>
      <w:bookmarkEnd w:id="12235"/>
      <w:r>
        <w:rPr>
          <w:rFonts w:hint="cs"/>
          <w:rtl/>
        </w:rPr>
        <w:t xml:space="preserve">ר את אזרחי ישראל חשופים לגמרי בפני ממשלה שתוכל </w:t>
      </w:r>
      <w:bookmarkStart w:id="12236" w:name="_ETM_Q40_325059"/>
      <w:bookmarkEnd w:id="12236"/>
      <w:r>
        <w:rPr>
          <w:rFonts w:hint="cs"/>
          <w:rtl/>
        </w:rPr>
        <w:t xml:space="preserve">לעשות כל העולה על רוחה, בלי </w:t>
      </w:r>
      <w:proofErr w:type="spellStart"/>
      <w:r>
        <w:rPr>
          <w:rFonts w:hint="cs"/>
          <w:rtl/>
        </w:rPr>
        <w:t>איזונים</w:t>
      </w:r>
      <w:proofErr w:type="spellEnd"/>
      <w:r>
        <w:rPr>
          <w:rFonts w:hint="cs"/>
          <w:rtl/>
        </w:rPr>
        <w:t xml:space="preserve"> ובלי בלמים. </w:t>
      </w:r>
    </w:p>
    <w:p w:rsidR="00ED721A" w:rsidRDefault="00ED721A" w:rsidP="00D63B9F">
      <w:pPr>
        <w:ind w:firstLine="0"/>
        <w:rPr>
          <w:rtl/>
          <w:lang w:eastAsia="he-IL"/>
        </w:rPr>
      </w:pPr>
      <w:bookmarkStart w:id="12237" w:name="_ETM_Q40_329559"/>
      <w:bookmarkStart w:id="12238" w:name="_ETM_Q40_329631"/>
      <w:bookmarkEnd w:id="12237"/>
      <w:bookmarkEnd w:id="12238"/>
    </w:p>
    <w:p w:rsidR="00ED721A" w:rsidRDefault="00ED721A" w:rsidP="00D63B9F">
      <w:pPr>
        <w:pStyle w:val="af5"/>
        <w:keepNext/>
        <w:rPr>
          <w:rtl/>
        </w:rPr>
      </w:pPr>
      <w:bookmarkStart w:id="12239" w:name="ET_interruption_6494_15"/>
      <w:r w:rsidRPr="00B42C12">
        <w:rPr>
          <w:rStyle w:val="TagStyle"/>
          <w:rtl/>
        </w:rPr>
        <w:t xml:space="preserve"> &lt;&lt;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r>
        <w:rPr>
          <w:rtl/>
        </w:rPr>
        <w:t xml:space="preserve">  </w:t>
      </w:r>
      <w:bookmarkEnd w:id="12239"/>
    </w:p>
    <w:p w:rsidR="00ED721A" w:rsidRDefault="00ED721A" w:rsidP="005368DB">
      <w:pPr>
        <w:rPr>
          <w:rtl/>
          <w:lang w:eastAsia="he-IL"/>
        </w:rPr>
      </w:pPr>
    </w:p>
    <w:p w:rsidR="00ED721A" w:rsidRDefault="00ED721A" w:rsidP="005368DB">
      <w:pPr>
        <w:rPr>
          <w:rtl/>
          <w:lang w:eastAsia="he-IL"/>
        </w:rPr>
      </w:pPr>
      <w:bookmarkStart w:id="12240" w:name="_ETM_Q40_331564"/>
      <w:bookmarkStart w:id="12241" w:name="_ETM_Q40_331821"/>
      <w:bookmarkStart w:id="12242" w:name="_ETM_Q40_331879"/>
      <w:bookmarkEnd w:id="12240"/>
      <w:bookmarkEnd w:id="12241"/>
      <w:bookmarkEnd w:id="12242"/>
      <w:r>
        <w:rPr>
          <w:rFonts w:hint="cs"/>
          <w:rtl/>
          <w:lang w:eastAsia="he-IL"/>
        </w:rPr>
        <w:t>יוראי, הצטרפת ל-</w:t>
      </w:r>
      <w:r>
        <w:rPr>
          <w:rFonts w:hint="cs"/>
          <w:lang w:eastAsia="he-IL"/>
        </w:rPr>
        <w:t>BDS</w:t>
      </w:r>
      <w:r>
        <w:rPr>
          <w:rFonts w:hint="cs"/>
          <w:rtl/>
          <w:lang w:eastAsia="he-IL"/>
        </w:rPr>
        <w:t xml:space="preserve">? זה מתאים </w:t>
      </w:r>
      <w:r w:rsidR="005368DB">
        <w:rPr>
          <w:rFonts w:hint="cs"/>
          <w:rtl/>
          <w:lang w:eastAsia="he-IL"/>
        </w:rPr>
        <w:t>– – –</w:t>
      </w:r>
    </w:p>
    <w:p w:rsidR="00ED721A" w:rsidRDefault="00ED721A" w:rsidP="00D63B9F">
      <w:pPr>
        <w:ind w:firstLine="0"/>
        <w:rPr>
          <w:rtl/>
          <w:lang w:eastAsia="he-IL"/>
        </w:rPr>
      </w:pPr>
      <w:bookmarkStart w:id="12243" w:name="_ETM_Q40_332888"/>
      <w:bookmarkStart w:id="12244" w:name="_ETM_Q40_330910"/>
      <w:bookmarkStart w:id="12245" w:name="_ETM_Q40_331530"/>
      <w:bookmarkStart w:id="12246" w:name="_ETM_Q40_331555"/>
      <w:bookmarkStart w:id="12247" w:name="_ETM_Q40_356552"/>
      <w:bookmarkStart w:id="12248" w:name="_ETM_Q40_356607"/>
      <w:bookmarkEnd w:id="12243"/>
      <w:bookmarkEnd w:id="12244"/>
      <w:bookmarkEnd w:id="12245"/>
      <w:bookmarkEnd w:id="12246"/>
      <w:bookmarkEnd w:id="12247"/>
      <w:bookmarkEnd w:id="12248"/>
    </w:p>
    <w:p w:rsidR="00ED721A" w:rsidRDefault="00ED721A" w:rsidP="00D63B9F">
      <w:pPr>
        <w:pStyle w:val="af5"/>
        <w:keepNext/>
        <w:rPr>
          <w:rtl/>
        </w:rPr>
      </w:pPr>
      <w:bookmarkStart w:id="12249" w:name="ET_interruption_קריאות_20"/>
      <w:r w:rsidRPr="00B42C12">
        <w:rPr>
          <w:rStyle w:val="TagStyle"/>
          <w:rtl/>
        </w:rPr>
        <w:t xml:space="preserve"> &lt;&lt; קריאה &gt;&gt;</w:t>
      </w:r>
      <w:r w:rsidRPr="00A0572E">
        <w:rPr>
          <w:rStyle w:val="TagStyle"/>
          <w:rtl/>
        </w:rPr>
        <w:t xml:space="preserve"> </w:t>
      </w:r>
      <w:r>
        <w:rPr>
          <w:rtl/>
        </w:rPr>
        <w:t>קריאות:</w:t>
      </w:r>
      <w:r w:rsidRPr="00A0572E">
        <w:rPr>
          <w:rStyle w:val="TagStyle"/>
          <w:rtl/>
        </w:rPr>
        <w:t xml:space="preserve"> </w:t>
      </w:r>
      <w:r w:rsidRPr="00B42C12">
        <w:rPr>
          <w:rStyle w:val="TagStyle"/>
          <w:rtl/>
        </w:rPr>
        <w:t>&lt;&lt; קריאה &gt;&gt;</w:t>
      </w:r>
      <w:r>
        <w:rPr>
          <w:rtl/>
        </w:rPr>
        <w:t xml:space="preserve">  </w:t>
      </w:r>
      <w:bookmarkEnd w:id="12249"/>
    </w:p>
    <w:p w:rsidR="00ED721A" w:rsidRDefault="00ED721A" w:rsidP="005368DB">
      <w:pPr>
        <w:rPr>
          <w:rtl/>
          <w:lang w:eastAsia="he-IL"/>
        </w:rPr>
      </w:pPr>
    </w:p>
    <w:p w:rsidR="00ED721A" w:rsidRDefault="005368DB" w:rsidP="005368DB">
      <w:pPr>
        <w:rPr>
          <w:lang w:eastAsia="he-IL"/>
        </w:rPr>
      </w:pPr>
      <w:bookmarkStart w:id="12250" w:name="_ETM_Q40_357466"/>
      <w:bookmarkStart w:id="12251" w:name="_ETM_Q40_357734"/>
      <w:bookmarkStart w:id="12252" w:name="_ETM_Q40_357800"/>
      <w:bookmarkEnd w:id="12250"/>
      <w:bookmarkEnd w:id="12251"/>
      <w:bookmarkEnd w:id="12252"/>
      <w:r>
        <w:rPr>
          <w:rFonts w:hint="cs"/>
          <w:rtl/>
          <w:lang w:eastAsia="he-IL"/>
        </w:rPr>
        <w:t>– – –</w:t>
      </w:r>
    </w:p>
    <w:p w:rsidR="00ED721A" w:rsidRPr="00A0572E" w:rsidRDefault="00ED721A" w:rsidP="00D63B9F">
      <w:pPr>
        <w:pStyle w:val="afe"/>
        <w:ind w:left="1080" w:firstLine="0"/>
        <w:rPr>
          <w:rtl/>
          <w:lang w:eastAsia="he-IL"/>
        </w:rPr>
      </w:pPr>
      <w:bookmarkStart w:id="12253" w:name="_ETM_Q40_359252"/>
      <w:bookmarkStart w:id="12254" w:name="_ETM_Q40_359328"/>
      <w:bookmarkEnd w:id="12253"/>
      <w:bookmarkEnd w:id="12254"/>
    </w:p>
    <w:p w:rsidR="00ED721A" w:rsidRDefault="00ED721A" w:rsidP="00D63B9F">
      <w:pPr>
        <w:pStyle w:val="-"/>
        <w:keepNext/>
        <w:rPr>
          <w:rtl/>
        </w:rPr>
      </w:pPr>
      <w:bookmarkStart w:id="12255" w:name="ET_speakercontinue_5787_18"/>
      <w:r w:rsidRPr="00B42C12">
        <w:rPr>
          <w:rStyle w:val="TagStyle"/>
          <w:rtl/>
        </w:rPr>
        <w:t xml:space="preserve"> &lt;&lt; דובר_המשך &gt;&gt;</w:t>
      </w:r>
      <w:r w:rsidRPr="00A0572E">
        <w:rPr>
          <w:rStyle w:val="TagStyle"/>
          <w:rtl/>
        </w:rPr>
        <w:t xml:space="preserve"> </w:t>
      </w:r>
      <w:r>
        <w:rPr>
          <w:rtl/>
        </w:rPr>
        <w:t>יוראי להב הרצנו (יש עתיד):</w:t>
      </w:r>
      <w:r w:rsidRPr="00A0572E">
        <w:rPr>
          <w:rStyle w:val="TagStyle"/>
          <w:rtl/>
        </w:rPr>
        <w:t xml:space="preserve"> </w:t>
      </w:r>
      <w:r w:rsidRPr="00B42C12">
        <w:rPr>
          <w:rStyle w:val="TagStyle"/>
          <w:rtl/>
        </w:rPr>
        <w:t>&lt;&lt; דובר_המשך &gt;&gt;</w:t>
      </w:r>
      <w:r>
        <w:rPr>
          <w:rtl/>
        </w:rPr>
        <w:t xml:space="preserve">  </w:t>
      </w:r>
      <w:bookmarkEnd w:id="12255"/>
    </w:p>
    <w:p w:rsidR="00ED721A" w:rsidRPr="00A0572E" w:rsidRDefault="00ED721A" w:rsidP="005368DB">
      <w:pPr>
        <w:rPr>
          <w:rtl/>
          <w:lang w:eastAsia="he-IL"/>
        </w:rPr>
      </w:pPr>
      <w:bookmarkStart w:id="12256" w:name="_ETM_Q40_335337"/>
      <w:bookmarkEnd w:id="12256"/>
    </w:p>
    <w:p w:rsidR="00ED721A" w:rsidRDefault="00ED721A" w:rsidP="00546326">
      <w:pPr>
        <w:rPr>
          <w:rtl/>
          <w:lang w:eastAsia="he-IL"/>
        </w:rPr>
      </w:pPr>
      <w:bookmarkStart w:id="12257" w:name="_ETM_Q40_334286"/>
      <w:bookmarkStart w:id="12258" w:name="_ETM_Q40_335251"/>
      <w:bookmarkEnd w:id="12257"/>
      <w:bookmarkEnd w:id="12258"/>
      <w:r>
        <w:rPr>
          <w:rFonts w:hint="cs"/>
          <w:rtl/>
        </w:rPr>
        <w:t>מה</w:t>
      </w:r>
      <w:bookmarkStart w:id="12259" w:name="_ETM_Q40_334515"/>
      <w:bookmarkEnd w:id="12259"/>
      <w:r>
        <w:rPr>
          <w:rFonts w:hint="cs"/>
          <w:rtl/>
        </w:rPr>
        <w:t xml:space="preserve"> שברור לי הוא שנפלתם על הדור הלא-נכון. </w:t>
      </w:r>
      <w:r>
        <w:rPr>
          <w:rFonts w:hint="cs"/>
          <w:rtl/>
          <w:lang w:eastAsia="he-IL"/>
        </w:rPr>
        <w:t xml:space="preserve">מאות אלפי </w:t>
      </w:r>
      <w:bookmarkStart w:id="12260" w:name="_ETM_Q40_337598"/>
      <w:bookmarkEnd w:id="12260"/>
      <w:r>
        <w:rPr>
          <w:rFonts w:hint="cs"/>
          <w:rtl/>
          <w:lang w:eastAsia="he-IL"/>
        </w:rPr>
        <w:t>ישראלים וישראליות שנחושים להילחם על העתיד שלהם ושל ילדיהם ל</w:t>
      </w:r>
      <w:bookmarkStart w:id="12261" w:name="_ETM_Q40_345710"/>
      <w:bookmarkEnd w:id="12261"/>
      <w:r>
        <w:rPr>
          <w:rFonts w:hint="cs"/>
          <w:rtl/>
          <w:lang w:eastAsia="he-IL"/>
        </w:rPr>
        <w:t>א יפסיקו. לא נפסיק לצאת לרחובות ולמחות</w:t>
      </w:r>
      <w:bookmarkStart w:id="12262" w:name="_ETM_Q40_350429"/>
      <w:bookmarkEnd w:id="12262"/>
      <w:r>
        <w:rPr>
          <w:rFonts w:hint="cs"/>
          <w:rtl/>
          <w:lang w:eastAsia="he-IL"/>
        </w:rPr>
        <w:t xml:space="preserve"> נגד ההפיכה המשטרית ובעד ישראל יהודית ודמוקרטית.</w:t>
      </w:r>
      <w:bookmarkStart w:id="12263" w:name="_ETM_Q40_350769"/>
      <w:bookmarkEnd w:id="12263"/>
      <w:r>
        <w:rPr>
          <w:rFonts w:hint="cs"/>
          <w:rtl/>
          <w:lang w:eastAsia="he-IL"/>
        </w:rPr>
        <w:t xml:space="preserve"> לעולם לא נוותר. </w:t>
      </w:r>
      <w:bookmarkStart w:id="12264" w:name="_ETM_Q40_355956"/>
      <w:bookmarkEnd w:id="12264"/>
    </w:p>
    <w:p w:rsidR="00ED721A" w:rsidRDefault="00ED721A" w:rsidP="00D63B9F">
      <w:pPr>
        <w:ind w:firstLine="0"/>
        <w:rPr>
          <w:rtl/>
          <w:lang w:eastAsia="he-IL"/>
        </w:rPr>
      </w:pPr>
      <w:bookmarkStart w:id="12265" w:name="_ETM_Q40_350833"/>
      <w:bookmarkStart w:id="12266" w:name="_ETM_Q40_350869"/>
      <w:bookmarkStart w:id="12267" w:name="_ETM_Q40_350934"/>
      <w:bookmarkEnd w:id="12265"/>
      <w:bookmarkEnd w:id="12266"/>
      <w:bookmarkEnd w:id="12267"/>
    </w:p>
    <w:p w:rsidR="00ED721A" w:rsidRDefault="00ED721A" w:rsidP="00D63B9F">
      <w:pPr>
        <w:pStyle w:val="af5"/>
        <w:keepNext/>
        <w:rPr>
          <w:rtl/>
        </w:rPr>
      </w:pPr>
      <w:bookmarkStart w:id="12268" w:name="ET_interruption_6494_19"/>
      <w:r w:rsidRPr="00B42C12">
        <w:rPr>
          <w:rStyle w:val="TagStyle"/>
          <w:rtl/>
        </w:rPr>
        <w:t xml:space="preserve"> &lt;&lt;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r>
        <w:rPr>
          <w:rtl/>
        </w:rPr>
        <w:t xml:space="preserve">  </w:t>
      </w:r>
      <w:bookmarkEnd w:id="12268"/>
    </w:p>
    <w:p w:rsidR="00ED721A" w:rsidRDefault="00ED721A" w:rsidP="005368DB">
      <w:pPr>
        <w:rPr>
          <w:rtl/>
          <w:lang w:eastAsia="he-IL"/>
        </w:rPr>
      </w:pPr>
    </w:p>
    <w:p w:rsidR="00ED721A" w:rsidRDefault="00ED721A" w:rsidP="005368DB">
      <w:pPr>
        <w:rPr>
          <w:rtl/>
          <w:lang w:eastAsia="he-IL"/>
        </w:rPr>
      </w:pPr>
      <w:bookmarkStart w:id="12269" w:name="_ETM_Q40_347295"/>
      <w:bookmarkEnd w:id="12269"/>
      <w:r>
        <w:rPr>
          <w:rFonts w:hint="cs"/>
          <w:rtl/>
          <w:lang w:eastAsia="he-IL"/>
        </w:rPr>
        <w:t xml:space="preserve">אתה מוצא </w:t>
      </w:r>
      <w:bookmarkStart w:id="12270" w:name="_ETM_Q40_349400"/>
      <w:bookmarkEnd w:id="12270"/>
      <w:r>
        <w:rPr>
          <w:rFonts w:hint="cs"/>
          <w:rtl/>
          <w:lang w:eastAsia="he-IL"/>
        </w:rPr>
        <w:t>את עצמך מזדהה עם ה-</w:t>
      </w:r>
      <w:r>
        <w:rPr>
          <w:rFonts w:hint="cs"/>
          <w:lang w:eastAsia="he-IL"/>
        </w:rPr>
        <w:t>BDS</w:t>
      </w:r>
      <w:r>
        <w:rPr>
          <w:rFonts w:hint="cs"/>
          <w:rtl/>
          <w:lang w:eastAsia="he-IL"/>
        </w:rPr>
        <w:t xml:space="preserve"> </w:t>
      </w:r>
      <w:r w:rsidR="005368DB">
        <w:rPr>
          <w:rFonts w:hint="cs"/>
          <w:rtl/>
          <w:lang w:eastAsia="he-IL"/>
        </w:rPr>
        <w:t>– – –</w:t>
      </w:r>
    </w:p>
    <w:p w:rsidR="00ED721A" w:rsidRDefault="00ED721A" w:rsidP="00D63B9F">
      <w:pPr>
        <w:ind w:firstLine="0"/>
        <w:rPr>
          <w:rtl/>
          <w:lang w:eastAsia="he-IL"/>
        </w:rPr>
      </w:pPr>
      <w:bookmarkStart w:id="12271" w:name="_ETM_Q40_354534"/>
      <w:bookmarkStart w:id="12272" w:name="_ETM_Q40_354592"/>
      <w:bookmarkStart w:id="12273" w:name="_ETM_Q40_355590"/>
      <w:bookmarkStart w:id="12274" w:name="_ETM_Q40_355656"/>
      <w:bookmarkEnd w:id="12271"/>
      <w:bookmarkEnd w:id="12272"/>
      <w:bookmarkEnd w:id="12273"/>
      <w:bookmarkEnd w:id="12274"/>
    </w:p>
    <w:p w:rsidR="00ED721A" w:rsidRDefault="00ED721A" w:rsidP="00D63B9F">
      <w:pPr>
        <w:pStyle w:val="-"/>
        <w:keepNext/>
        <w:rPr>
          <w:rtl/>
        </w:rPr>
      </w:pPr>
      <w:bookmarkStart w:id="12275" w:name="ET_speakercontinue_5787_21"/>
      <w:r w:rsidRPr="00B42C12">
        <w:rPr>
          <w:rStyle w:val="TagStyle"/>
          <w:rtl/>
        </w:rPr>
        <w:t xml:space="preserve"> &lt;&lt; דובר_המשך &gt;&gt;</w:t>
      </w:r>
      <w:r w:rsidRPr="00A0572E">
        <w:rPr>
          <w:rStyle w:val="TagStyle"/>
          <w:rtl/>
        </w:rPr>
        <w:t xml:space="preserve"> </w:t>
      </w:r>
      <w:r>
        <w:rPr>
          <w:rtl/>
        </w:rPr>
        <w:t>יוראי להב הרצנו (יש עתיד):</w:t>
      </w:r>
      <w:r w:rsidRPr="00A0572E">
        <w:rPr>
          <w:rStyle w:val="TagStyle"/>
          <w:rtl/>
        </w:rPr>
        <w:t xml:space="preserve"> </w:t>
      </w:r>
      <w:r w:rsidRPr="00B42C12">
        <w:rPr>
          <w:rStyle w:val="TagStyle"/>
          <w:rtl/>
        </w:rPr>
        <w:t>&lt;&lt; דובר_המשך &gt;&gt;</w:t>
      </w:r>
      <w:r>
        <w:rPr>
          <w:rtl/>
        </w:rPr>
        <w:t xml:space="preserve">  </w:t>
      </w:r>
      <w:bookmarkEnd w:id="12275"/>
    </w:p>
    <w:p w:rsidR="00ED721A" w:rsidRDefault="00ED721A" w:rsidP="005368DB">
      <w:pPr>
        <w:rPr>
          <w:rtl/>
          <w:lang w:eastAsia="he-IL"/>
        </w:rPr>
      </w:pPr>
    </w:p>
    <w:p w:rsidR="00ED721A" w:rsidRDefault="00ED721A" w:rsidP="00D63B9F">
      <w:pPr>
        <w:rPr>
          <w:rtl/>
          <w:lang w:eastAsia="he-IL"/>
        </w:rPr>
      </w:pPr>
      <w:bookmarkStart w:id="12276" w:name="_ETM_Q40_356885"/>
      <w:bookmarkEnd w:id="12276"/>
      <w:r>
        <w:rPr>
          <w:rFonts w:hint="cs"/>
          <w:rtl/>
          <w:lang w:eastAsia="he-IL"/>
        </w:rPr>
        <w:t xml:space="preserve">ולגבי שאלתך, שרת התעמולה, היחידה </w:t>
      </w:r>
      <w:r w:rsidRPr="006F5A54">
        <w:rPr>
          <w:rFonts w:hint="cs"/>
          <w:rtl/>
          <w:lang w:eastAsia="he-IL"/>
        </w:rPr>
        <w:t>שמפיקה</w:t>
      </w:r>
      <w:r>
        <w:rPr>
          <w:rFonts w:hint="cs"/>
          <w:rtl/>
          <w:lang w:eastAsia="he-IL"/>
        </w:rPr>
        <w:t xml:space="preserve"> </w:t>
      </w:r>
      <w:bookmarkStart w:id="12277" w:name="_ETM_Q40_358452"/>
      <w:bookmarkEnd w:id="12277"/>
      <w:r>
        <w:rPr>
          <w:rFonts w:hint="cs"/>
          <w:rtl/>
          <w:lang w:eastAsia="he-IL"/>
        </w:rPr>
        <w:t>סרטונים ל-</w:t>
      </w:r>
      <w:r>
        <w:rPr>
          <w:rFonts w:hint="cs"/>
          <w:lang w:eastAsia="he-IL"/>
        </w:rPr>
        <w:t>BDS</w:t>
      </w:r>
      <w:r>
        <w:rPr>
          <w:rFonts w:hint="cs"/>
          <w:rtl/>
          <w:lang w:eastAsia="he-IL"/>
        </w:rPr>
        <w:t xml:space="preserve"> זו את. </w:t>
      </w:r>
    </w:p>
    <w:p w:rsidR="00ED721A" w:rsidRPr="00A0572E" w:rsidRDefault="00ED721A" w:rsidP="00D63B9F">
      <w:pPr>
        <w:ind w:firstLine="0"/>
        <w:rPr>
          <w:rtl/>
          <w:lang w:eastAsia="he-IL"/>
        </w:rPr>
      </w:pPr>
      <w:bookmarkStart w:id="12278" w:name="_ETM_Q40_363368"/>
      <w:bookmarkStart w:id="12279" w:name="_ETM_Q40_363431"/>
      <w:bookmarkStart w:id="12280" w:name="_ETM_Q40_364150"/>
      <w:bookmarkStart w:id="12281" w:name="_ETM_Q40_364254"/>
      <w:bookmarkEnd w:id="12278"/>
      <w:bookmarkEnd w:id="12279"/>
      <w:bookmarkEnd w:id="12280"/>
      <w:bookmarkEnd w:id="12281"/>
    </w:p>
    <w:p w:rsidR="00ED721A" w:rsidRDefault="00ED721A" w:rsidP="00D63B9F">
      <w:pPr>
        <w:pStyle w:val="af5"/>
        <w:keepNext/>
        <w:rPr>
          <w:rtl/>
        </w:rPr>
      </w:pPr>
      <w:bookmarkStart w:id="12282" w:name="ET_interruption_6494_66"/>
      <w:r w:rsidRPr="00B42C12">
        <w:rPr>
          <w:rStyle w:val="TagStyle"/>
          <w:rtl/>
        </w:rPr>
        <w:t xml:space="preserve"> &lt;&lt;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bookmarkEnd w:id="12282"/>
      <w:r>
        <w:rPr>
          <w:rtl/>
        </w:rPr>
        <w:t xml:space="preserve">  </w:t>
      </w:r>
    </w:p>
    <w:p w:rsidR="00ED721A" w:rsidRDefault="00ED721A" w:rsidP="005368DB">
      <w:pPr>
        <w:rPr>
          <w:rtl/>
          <w:lang w:eastAsia="he-IL"/>
        </w:rPr>
      </w:pPr>
    </w:p>
    <w:p w:rsidR="00ED721A" w:rsidRDefault="00ED721A" w:rsidP="00D63B9F">
      <w:pPr>
        <w:rPr>
          <w:rtl/>
          <w:lang w:eastAsia="he-IL"/>
        </w:rPr>
      </w:pPr>
      <w:bookmarkStart w:id="12283" w:name="_ETM_Q40_364072"/>
      <w:bookmarkStart w:id="12284" w:name="_ETM_Q40_364177"/>
      <w:bookmarkEnd w:id="12283"/>
      <w:bookmarkEnd w:id="12284"/>
      <w:r>
        <w:rPr>
          <w:rFonts w:hint="cs"/>
          <w:rtl/>
          <w:lang w:eastAsia="he-IL"/>
        </w:rPr>
        <w:t xml:space="preserve">אתה </w:t>
      </w:r>
      <w:r>
        <w:rPr>
          <w:rFonts w:hint="cs"/>
          <w:lang w:eastAsia="he-IL"/>
        </w:rPr>
        <w:t>BDS</w:t>
      </w:r>
      <w:r>
        <w:rPr>
          <w:rFonts w:hint="cs"/>
          <w:rtl/>
          <w:lang w:eastAsia="he-IL"/>
        </w:rPr>
        <w:t xml:space="preserve"> או לפיד </w:t>
      </w:r>
      <w:r>
        <w:rPr>
          <w:rFonts w:hint="cs"/>
          <w:lang w:eastAsia="he-IL"/>
        </w:rPr>
        <w:t>BDS</w:t>
      </w:r>
      <w:r>
        <w:rPr>
          <w:rFonts w:hint="cs"/>
          <w:rtl/>
          <w:lang w:eastAsia="he-IL"/>
        </w:rPr>
        <w:t xml:space="preserve">? </w:t>
      </w:r>
    </w:p>
    <w:p w:rsidR="00ED721A" w:rsidRDefault="00ED721A" w:rsidP="00D63B9F">
      <w:pPr>
        <w:rPr>
          <w:rtl/>
          <w:lang w:eastAsia="he-IL"/>
        </w:rPr>
      </w:pPr>
      <w:bookmarkStart w:id="12285" w:name="_ETM_Q40_366726"/>
      <w:bookmarkStart w:id="12286" w:name="_ETM_Q40_366832"/>
      <w:bookmarkEnd w:id="12285"/>
      <w:bookmarkEnd w:id="12286"/>
    </w:p>
    <w:p w:rsidR="00ED721A" w:rsidRPr="006F5A54" w:rsidRDefault="00ED721A" w:rsidP="00D63B9F">
      <w:pPr>
        <w:pStyle w:val="-"/>
        <w:keepNext/>
        <w:rPr>
          <w:rtl/>
        </w:rPr>
      </w:pPr>
      <w:bookmarkStart w:id="12287" w:name="_ETM_Q40_366881"/>
      <w:bookmarkStart w:id="12288" w:name="_ETM_Q40_366953"/>
      <w:bookmarkStart w:id="12289" w:name="ET_speakercontinue_5787_67"/>
      <w:bookmarkEnd w:id="12287"/>
      <w:bookmarkEnd w:id="12288"/>
      <w:r w:rsidRPr="00B42C12">
        <w:rPr>
          <w:rStyle w:val="TagStyle"/>
          <w:rtl/>
        </w:rPr>
        <w:t>&lt;&lt; דובר_המשך &gt;&gt;</w:t>
      </w:r>
      <w:r w:rsidRPr="006F5A54">
        <w:rPr>
          <w:rStyle w:val="TagStyle"/>
          <w:b w:val="0"/>
          <w:bCs w:val="0"/>
          <w:rtl/>
        </w:rPr>
        <w:t xml:space="preserve"> </w:t>
      </w:r>
      <w:r w:rsidRPr="006F5A54">
        <w:rPr>
          <w:rtl/>
        </w:rPr>
        <w:t>יוראי להב הרצנו (יש עתיד):</w:t>
      </w:r>
      <w:r w:rsidRPr="006F5A54">
        <w:rPr>
          <w:rStyle w:val="TagStyle"/>
          <w:b w:val="0"/>
          <w:bCs w:val="0"/>
          <w:rtl/>
        </w:rPr>
        <w:t xml:space="preserve"> </w:t>
      </w:r>
      <w:r w:rsidRPr="00B42C12">
        <w:rPr>
          <w:rStyle w:val="TagStyle"/>
          <w:rtl/>
        </w:rPr>
        <w:t>&lt;&lt; דובר_המשך &gt;&gt;</w:t>
      </w:r>
      <w:bookmarkEnd w:id="12289"/>
      <w:r>
        <w:rPr>
          <w:rtl/>
        </w:rPr>
        <w:t xml:space="preserve"> </w:t>
      </w:r>
      <w:r w:rsidRPr="006F5A54">
        <w:rPr>
          <w:rtl/>
        </w:rPr>
        <w:t xml:space="preserve"> </w:t>
      </w:r>
    </w:p>
    <w:p w:rsidR="00ED721A" w:rsidRDefault="00ED721A" w:rsidP="005368DB">
      <w:pPr>
        <w:rPr>
          <w:rtl/>
          <w:lang w:eastAsia="he-IL"/>
        </w:rPr>
      </w:pPr>
      <w:bookmarkStart w:id="12290" w:name="_ETM_Q40_365739"/>
      <w:bookmarkStart w:id="12291" w:name="_ETM_Q40_365837"/>
      <w:bookmarkEnd w:id="12290"/>
      <w:bookmarkEnd w:id="12291"/>
    </w:p>
    <w:p w:rsidR="00ED721A" w:rsidRDefault="00ED721A" w:rsidP="00546326">
      <w:pPr>
        <w:rPr>
          <w:rtl/>
          <w:lang w:eastAsia="he-IL"/>
        </w:rPr>
      </w:pPr>
      <w:bookmarkStart w:id="12292" w:name="_ETM_Q40_363495"/>
      <w:bookmarkStart w:id="12293" w:name="_ETM_Q40_363556"/>
      <w:bookmarkEnd w:id="12292"/>
      <w:bookmarkEnd w:id="12293"/>
      <w:r>
        <w:rPr>
          <w:rFonts w:hint="cs"/>
          <w:rtl/>
          <w:lang w:eastAsia="he-IL"/>
        </w:rPr>
        <w:t>תנועת ה-</w:t>
      </w:r>
      <w:r>
        <w:rPr>
          <w:rFonts w:hint="cs"/>
          <w:lang w:eastAsia="he-IL"/>
        </w:rPr>
        <w:t>BDS</w:t>
      </w:r>
      <w:r>
        <w:rPr>
          <w:rFonts w:hint="cs"/>
          <w:rtl/>
          <w:lang w:eastAsia="he-IL"/>
        </w:rPr>
        <w:t xml:space="preserve"> לקחה את </w:t>
      </w:r>
      <w:bookmarkStart w:id="12294" w:name="_ETM_Q40_364744"/>
      <w:bookmarkEnd w:id="12294"/>
      <w:r>
        <w:rPr>
          <w:rFonts w:hint="cs"/>
          <w:rtl/>
          <w:lang w:eastAsia="he-IL"/>
        </w:rPr>
        <w:t>הסרטון שלך, ליקטה אותו</w:t>
      </w:r>
      <w:r w:rsidR="00546326">
        <w:rPr>
          <w:rFonts w:hint="cs"/>
          <w:rtl/>
          <w:lang w:eastAsia="he-IL"/>
        </w:rPr>
        <w:t>,</w:t>
      </w:r>
      <w:r>
        <w:rPr>
          <w:rFonts w:hint="cs"/>
          <w:rtl/>
          <w:lang w:eastAsia="he-IL"/>
        </w:rPr>
        <w:t xml:space="preserve"> </w:t>
      </w:r>
      <w:bookmarkStart w:id="12295" w:name="_ETM_Q40_374325"/>
      <w:bookmarkEnd w:id="12295"/>
      <w:r>
        <w:rPr>
          <w:rFonts w:hint="cs"/>
          <w:rtl/>
          <w:lang w:eastAsia="he-IL"/>
        </w:rPr>
        <w:t>בלי לערוך בכלל</w:t>
      </w:r>
      <w:r w:rsidR="00546326">
        <w:rPr>
          <w:rFonts w:hint="cs"/>
          <w:rtl/>
          <w:lang w:eastAsia="he-IL"/>
        </w:rPr>
        <w:t>,</w:t>
      </w:r>
      <w:r>
        <w:rPr>
          <w:rFonts w:hint="cs"/>
          <w:rtl/>
          <w:lang w:eastAsia="he-IL"/>
        </w:rPr>
        <w:t xml:space="preserve"> ושידרה אותו </w:t>
      </w:r>
      <w:bookmarkStart w:id="12296" w:name="_ETM_Q40_368709"/>
      <w:bookmarkEnd w:id="12296"/>
      <w:r>
        <w:rPr>
          <w:rFonts w:hint="cs"/>
          <w:rtl/>
          <w:lang w:eastAsia="he-IL"/>
        </w:rPr>
        <w:t xml:space="preserve">לכל העולם. </w:t>
      </w:r>
    </w:p>
    <w:p w:rsidR="00ED721A" w:rsidRDefault="00ED721A" w:rsidP="00D63B9F">
      <w:pPr>
        <w:ind w:firstLine="0"/>
        <w:rPr>
          <w:rtl/>
          <w:lang w:eastAsia="he-IL"/>
        </w:rPr>
      </w:pPr>
      <w:bookmarkStart w:id="12297" w:name="_ETM_Q40_369958"/>
      <w:bookmarkStart w:id="12298" w:name="_ETM_Q40_370057"/>
      <w:bookmarkStart w:id="12299" w:name="_ETM_Q40_370102"/>
      <w:bookmarkStart w:id="12300" w:name="_ETM_Q40_370157"/>
      <w:bookmarkEnd w:id="12297"/>
      <w:bookmarkEnd w:id="12298"/>
      <w:bookmarkEnd w:id="12299"/>
      <w:bookmarkEnd w:id="12300"/>
    </w:p>
    <w:p w:rsidR="00ED721A" w:rsidRDefault="00ED721A" w:rsidP="00D63B9F">
      <w:pPr>
        <w:pStyle w:val="af6"/>
        <w:keepNext/>
        <w:rPr>
          <w:rtl/>
        </w:rPr>
      </w:pPr>
      <w:r w:rsidRPr="00B42C12">
        <w:rPr>
          <w:rStyle w:val="TagStyle"/>
          <w:rtl/>
        </w:rPr>
        <w:t xml:space="preserve"> &lt;&lt; יור &gt;&gt;</w:t>
      </w:r>
      <w:r w:rsidRPr="00A0572E">
        <w:rPr>
          <w:rStyle w:val="TagStyle"/>
          <w:rtl/>
        </w:rPr>
        <w:t xml:space="preserve"> </w:t>
      </w:r>
      <w:r>
        <w:rPr>
          <w:rtl/>
        </w:rPr>
        <w:t>היו"ר אוריאל בוסו:</w:t>
      </w:r>
      <w:r w:rsidRPr="00A0572E">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301" w:name="_ETM_Q40_370518"/>
      <w:bookmarkEnd w:id="12301"/>
      <w:r>
        <w:rPr>
          <w:rFonts w:hint="cs"/>
          <w:rtl/>
          <w:lang w:eastAsia="he-IL"/>
        </w:rPr>
        <w:t xml:space="preserve">תודה רבה. </w:t>
      </w:r>
    </w:p>
    <w:p w:rsidR="00ED721A" w:rsidRPr="00A0572E" w:rsidRDefault="00ED721A" w:rsidP="00D63B9F">
      <w:pPr>
        <w:rPr>
          <w:rtl/>
          <w:lang w:eastAsia="he-IL"/>
        </w:rPr>
      </w:pPr>
      <w:bookmarkStart w:id="12302" w:name="_ETM_Q40_372188"/>
      <w:bookmarkStart w:id="12303" w:name="_ETM_Q40_372277"/>
      <w:bookmarkEnd w:id="12302"/>
      <w:bookmarkEnd w:id="12303"/>
    </w:p>
    <w:p w:rsidR="00ED721A" w:rsidRDefault="00ED721A" w:rsidP="00D63B9F">
      <w:pPr>
        <w:pStyle w:val="af5"/>
        <w:keepNext/>
        <w:rPr>
          <w:rtl/>
        </w:rPr>
      </w:pPr>
      <w:bookmarkStart w:id="12304" w:name="ET_interruption_6494_22"/>
      <w:r w:rsidRPr="00B42C12">
        <w:rPr>
          <w:rStyle w:val="TagStyle"/>
          <w:rtl/>
        </w:rPr>
        <w:t xml:space="preserve"> &lt;&lt;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r>
        <w:rPr>
          <w:rtl/>
        </w:rPr>
        <w:t xml:space="preserve">  </w:t>
      </w:r>
      <w:bookmarkEnd w:id="12304"/>
    </w:p>
    <w:p w:rsidR="00ED721A" w:rsidRDefault="00ED721A" w:rsidP="005368DB">
      <w:pPr>
        <w:rPr>
          <w:rtl/>
          <w:lang w:eastAsia="he-IL"/>
        </w:rPr>
      </w:pPr>
    </w:p>
    <w:p w:rsidR="00ED721A" w:rsidRDefault="00ED721A" w:rsidP="00D63B9F">
      <w:pPr>
        <w:rPr>
          <w:rtl/>
          <w:lang w:eastAsia="he-IL"/>
        </w:rPr>
      </w:pPr>
      <w:bookmarkStart w:id="12305" w:name="_ETM_Q40_372260"/>
      <w:bookmarkEnd w:id="12305"/>
      <w:r>
        <w:rPr>
          <w:rFonts w:hint="cs"/>
          <w:rtl/>
          <w:lang w:eastAsia="he-IL"/>
        </w:rPr>
        <w:t xml:space="preserve">נכון, נכון. ואתה מוצא את עצמך איתם? עם </w:t>
      </w:r>
      <w:bookmarkStart w:id="12306" w:name="_ETM_Q40_373161"/>
      <w:bookmarkEnd w:id="12306"/>
      <w:r>
        <w:rPr>
          <w:rFonts w:hint="cs"/>
          <w:rtl/>
          <w:lang w:eastAsia="he-IL"/>
        </w:rPr>
        <w:t>ה-</w:t>
      </w:r>
      <w:r>
        <w:rPr>
          <w:rFonts w:hint="cs"/>
          <w:lang w:eastAsia="he-IL"/>
        </w:rPr>
        <w:t>BDS</w:t>
      </w:r>
      <w:r>
        <w:rPr>
          <w:rFonts w:hint="cs"/>
          <w:rtl/>
          <w:lang w:eastAsia="he-IL"/>
        </w:rPr>
        <w:t>?</w:t>
      </w:r>
      <w:r>
        <w:rPr>
          <w:rFonts w:hint="cs"/>
          <w:lang w:eastAsia="he-IL"/>
        </w:rPr>
        <w:t xml:space="preserve"> </w:t>
      </w:r>
    </w:p>
    <w:p w:rsidR="00ED721A" w:rsidRDefault="00ED721A" w:rsidP="00D63B9F">
      <w:pPr>
        <w:ind w:firstLine="0"/>
        <w:rPr>
          <w:rtl/>
          <w:lang w:eastAsia="he-IL"/>
        </w:rPr>
      </w:pPr>
      <w:bookmarkStart w:id="12307" w:name="_ETM_Q40_374621"/>
      <w:bookmarkStart w:id="12308" w:name="_ETM_Q40_374719"/>
      <w:bookmarkStart w:id="12309" w:name="_ETM_Q40_372494"/>
      <w:bookmarkStart w:id="12310" w:name="_ETM_Q40_372588"/>
      <w:bookmarkEnd w:id="12307"/>
      <w:bookmarkEnd w:id="12308"/>
      <w:bookmarkEnd w:id="12309"/>
      <w:bookmarkEnd w:id="12310"/>
    </w:p>
    <w:p w:rsidR="00ED721A" w:rsidRDefault="00ED721A" w:rsidP="00D63B9F">
      <w:pPr>
        <w:pStyle w:val="-"/>
        <w:keepNext/>
        <w:rPr>
          <w:rtl/>
        </w:rPr>
      </w:pPr>
      <w:bookmarkStart w:id="12311" w:name="ET_speakercontinue_5787_24"/>
      <w:r w:rsidRPr="00B42C12">
        <w:rPr>
          <w:rStyle w:val="TagStyle"/>
          <w:rtl/>
        </w:rPr>
        <w:t xml:space="preserve"> &lt;&lt; דובר_המשך &gt;&gt;</w:t>
      </w:r>
      <w:r w:rsidRPr="00A0572E">
        <w:rPr>
          <w:rStyle w:val="TagStyle"/>
          <w:rtl/>
        </w:rPr>
        <w:t xml:space="preserve"> </w:t>
      </w:r>
      <w:r>
        <w:rPr>
          <w:rtl/>
        </w:rPr>
        <w:t>יוראי להב הרצנו (יש עתיד):</w:t>
      </w:r>
      <w:r w:rsidRPr="00A0572E">
        <w:rPr>
          <w:rStyle w:val="TagStyle"/>
          <w:rtl/>
        </w:rPr>
        <w:t xml:space="preserve"> </w:t>
      </w:r>
      <w:r w:rsidRPr="00B42C12">
        <w:rPr>
          <w:rStyle w:val="TagStyle"/>
          <w:rtl/>
        </w:rPr>
        <w:t>&lt;&lt; דובר_המשך &gt;&gt;</w:t>
      </w:r>
      <w:r>
        <w:rPr>
          <w:rtl/>
        </w:rPr>
        <w:t xml:space="preserve">  </w:t>
      </w:r>
      <w:bookmarkEnd w:id="12311"/>
    </w:p>
    <w:p w:rsidR="00ED721A" w:rsidRDefault="00ED721A" w:rsidP="005368DB">
      <w:pPr>
        <w:rPr>
          <w:rtl/>
          <w:lang w:eastAsia="he-IL"/>
        </w:rPr>
      </w:pPr>
    </w:p>
    <w:p w:rsidR="00ED721A" w:rsidRDefault="00ED721A" w:rsidP="00546326">
      <w:pPr>
        <w:rPr>
          <w:rtl/>
          <w:lang w:eastAsia="he-IL"/>
        </w:rPr>
      </w:pPr>
      <w:bookmarkStart w:id="12312" w:name="_ETM_Q40_373649"/>
      <w:bookmarkEnd w:id="12312"/>
      <w:r>
        <w:rPr>
          <w:rFonts w:hint="cs"/>
          <w:rtl/>
          <w:lang w:eastAsia="he-IL"/>
        </w:rPr>
        <w:t xml:space="preserve">את מוצאת אותם איתך. את מפיקה חומרים </w:t>
      </w:r>
      <w:bookmarkStart w:id="12313" w:name="_ETM_Q40_373576"/>
      <w:bookmarkEnd w:id="12313"/>
      <w:r>
        <w:rPr>
          <w:rFonts w:hint="cs"/>
          <w:rtl/>
          <w:lang w:eastAsia="he-IL"/>
        </w:rPr>
        <w:t>לתנועה, הם לוקחים אותם ומפיצים אותם</w:t>
      </w:r>
      <w:r w:rsidR="00546326">
        <w:rPr>
          <w:rFonts w:hint="cs"/>
          <w:rtl/>
          <w:lang w:eastAsia="he-IL"/>
        </w:rPr>
        <w:t>,</w:t>
      </w:r>
      <w:r>
        <w:rPr>
          <w:rFonts w:hint="cs"/>
          <w:rtl/>
          <w:lang w:eastAsia="he-IL"/>
        </w:rPr>
        <w:t xml:space="preserve"> אז מי שמצטרף </w:t>
      </w:r>
      <w:bookmarkStart w:id="12314" w:name="_ETM_Q40_384235"/>
      <w:bookmarkEnd w:id="12314"/>
      <w:r>
        <w:rPr>
          <w:rFonts w:hint="cs"/>
          <w:rtl/>
          <w:lang w:eastAsia="he-IL"/>
        </w:rPr>
        <w:t>ל-</w:t>
      </w:r>
      <w:r>
        <w:rPr>
          <w:rFonts w:hint="cs"/>
          <w:lang w:eastAsia="he-IL"/>
        </w:rPr>
        <w:t>BDS</w:t>
      </w:r>
      <w:r>
        <w:rPr>
          <w:rFonts w:hint="cs"/>
          <w:rtl/>
          <w:lang w:eastAsia="he-IL"/>
        </w:rPr>
        <w:t>, גברתי, ז</w:t>
      </w:r>
      <w:r w:rsidR="00546326">
        <w:rPr>
          <w:rFonts w:hint="cs"/>
          <w:rtl/>
          <w:lang w:eastAsia="he-IL"/>
        </w:rPr>
        <w:t>ה</w:t>
      </w:r>
      <w:r>
        <w:rPr>
          <w:rFonts w:hint="cs"/>
          <w:rtl/>
          <w:lang w:eastAsia="he-IL"/>
        </w:rPr>
        <w:t xml:space="preserve"> את</w:t>
      </w:r>
      <w:r w:rsidR="00546326">
        <w:rPr>
          <w:rFonts w:hint="cs"/>
          <w:rtl/>
          <w:lang w:eastAsia="he-IL"/>
        </w:rPr>
        <w:t>.</w:t>
      </w:r>
      <w:r>
        <w:rPr>
          <w:rFonts w:hint="cs"/>
          <w:rtl/>
          <w:lang w:eastAsia="he-IL"/>
        </w:rPr>
        <w:t xml:space="preserve"> </w:t>
      </w:r>
    </w:p>
    <w:p w:rsidR="00ED721A" w:rsidRDefault="00ED721A" w:rsidP="00D63B9F">
      <w:pPr>
        <w:rPr>
          <w:rtl/>
          <w:lang w:eastAsia="he-IL"/>
        </w:rPr>
      </w:pPr>
    </w:p>
    <w:p w:rsidR="00ED721A" w:rsidRDefault="00ED721A" w:rsidP="00D63B9F">
      <w:pPr>
        <w:pStyle w:val="af5"/>
        <w:keepNext/>
        <w:rPr>
          <w:rtl/>
        </w:rPr>
      </w:pPr>
      <w:r w:rsidRPr="00B42C12">
        <w:rPr>
          <w:rStyle w:val="TagStyle"/>
          <w:rtl/>
        </w:rPr>
        <w:t>&lt;&lt;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r>
        <w:rPr>
          <w:rtl/>
        </w:rPr>
        <w:t xml:space="preserve">  </w:t>
      </w:r>
    </w:p>
    <w:p w:rsidR="00ED721A" w:rsidRDefault="00ED721A" w:rsidP="00D63B9F">
      <w:pPr>
        <w:rPr>
          <w:rtl/>
          <w:lang w:eastAsia="he-IL"/>
        </w:rPr>
      </w:pPr>
    </w:p>
    <w:p w:rsidR="00ED721A" w:rsidRDefault="00ED721A" w:rsidP="00546326">
      <w:pPr>
        <w:rPr>
          <w:rtl/>
          <w:lang w:eastAsia="he-IL"/>
        </w:rPr>
      </w:pPr>
      <w:r>
        <w:rPr>
          <w:rFonts w:hint="cs"/>
          <w:rtl/>
          <w:lang w:eastAsia="he-IL"/>
        </w:rPr>
        <w:t xml:space="preserve">אין לך חשיבה לוגית? אפס חשיבה לוגית? מרוב שאתה קופץ על שולחנות לא </w:t>
      </w:r>
      <w:bookmarkStart w:id="12315" w:name="_ETM_Q40_381732"/>
      <w:bookmarkEnd w:id="12315"/>
      <w:r>
        <w:rPr>
          <w:rFonts w:hint="cs"/>
          <w:rtl/>
          <w:lang w:eastAsia="he-IL"/>
        </w:rPr>
        <w:t>נשאר שכל? כמה אתה טיפש</w:t>
      </w:r>
      <w:r w:rsidR="00546326">
        <w:rPr>
          <w:rFonts w:hint="cs"/>
          <w:rtl/>
          <w:lang w:eastAsia="he-IL"/>
        </w:rPr>
        <w:t>,</w:t>
      </w:r>
      <w:r>
        <w:rPr>
          <w:rFonts w:hint="cs"/>
          <w:rtl/>
          <w:lang w:eastAsia="he-IL"/>
        </w:rPr>
        <w:t xml:space="preserve"> אבל כמה אתה טיפש.</w:t>
      </w:r>
    </w:p>
    <w:p w:rsidR="00ED721A" w:rsidRDefault="00ED721A" w:rsidP="00D63B9F">
      <w:pPr>
        <w:rPr>
          <w:rtl/>
          <w:lang w:eastAsia="he-IL"/>
        </w:rPr>
      </w:pPr>
    </w:p>
    <w:p w:rsidR="00ED721A" w:rsidRDefault="00ED721A" w:rsidP="00D63B9F">
      <w:pPr>
        <w:pStyle w:val="-"/>
        <w:keepNext/>
        <w:rPr>
          <w:rtl/>
        </w:rPr>
      </w:pPr>
      <w:r w:rsidRPr="00B42C12">
        <w:rPr>
          <w:rStyle w:val="TagStyle"/>
          <w:rtl/>
        </w:rPr>
        <w:t>&lt;&lt; דובר_המשך &gt;&gt;</w:t>
      </w:r>
      <w:r w:rsidRPr="00A0572E">
        <w:rPr>
          <w:rStyle w:val="TagStyle"/>
          <w:rtl/>
        </w:rPr>
        <w:t xml:space="preserve"> </w:t>
      </w:r>
      <w:r>
        <w:rPr>
          <w:rtl/>
        </w:rPr>
        <w:t>יוראי להב הרצנו (יש עתיד):</w:t>
      </w:r>
      <w:r w:rsidRPr="00A0572E">
        <w:rPr>
          <w:rStyle w:val="TagStyle"/>
          <w:rtl/>
        </w:rPr>
        <w:t xml:space="preserve"> </w:t>
      </w:r>
      <w:r w:rsidRPr="00B42C12">
        <w:rPr>
          <w:rStyle w:val="TagStyle"/>
          <w:rtl/>
        </w:rPr>
        <w:t>&lt;&lt; דובר_המשך &gt;&gt;</w:t>
      </w:r>
      <w:r>
        <w:rPr>
          <w:rtl/>
        </w:rPr>
        <w:t xml:space="preserve">  </w:t>
      </w:r>
    </w:p>
    <w:p w:rsidR="00ED721A" w:rsidRDefault="00ED721A" w:rsidP="00D63B9F">
      <w:pPr>
        <w:rPr>
          <w:rtl/>
          <w:lang w:eastAsia="he-IL"/>
        </w:rPr>
      </w:pPr>
    </w:p>
    <w:p w:rsidR="00ED721A" w:rsidRDefault="00ED721A" w:rsidP="00546326">
      <w:pPr>
        <w:rPr>
          <w:rtl/>
          <w:lang w:eastAsia="he-IL"/>
        </w:rPr>
      </w:pPr>
      <w:r>
        <w:rPr>
          <w:rFonts w:hint="cs"/>
          <w:rtl/>
          <w:lang w:eastAsia="he-IL"/>
        </w:rPr>
        <w:t>את פוגעת בתדמית יש</w:t>
      </w:r>
      <w:bookmarkStart w:id="12316" w:name="_ETM_Q40_387593"/>
      <w:bookmarkEnd w:id="12316"/>
      <w:r>
        <w:rPr>
          <w:rFonts w:hint="cs"/>
          <w:rtl/>
          <w:lang w:eastAsia="he-IL"/>
        </w:rPr>
        <w:t>ראל בעולם</w:t>
      </w:r>
      <w:r w:rsidR="00546326">
        <w:rPr>
          <w:rFonts w:hint="cs"/>
          <w:rtl/>
          <w:lang w:eastAsia="he-IL"/>
        </w:rPr>
        <w:t>.</w:t>
      </w:r>
      <w:r>
        <w:rPr>
          <w:rFonts w:hint="cs"/>
          <w:rtl/>
          <w:lang w:eastAsia="he-IL"/>
        </w:rPr>
        <w:t xml:space="preserve"> את פיגוע הסברתי</w:t>
      </w:r>
      <w:r w:rsidR="00546326">
        <w:rPr>
          <w:rFonts w:hint="cs"/>
          <w:rtl/>
          <w:lang w:eastAsia="he-IL"/>
        </w:rPr>
        <w:t>,</w:t>
      </w:r>
      <w:r>
        <w:rPr>
          <w:rFonts w:hint="cs"/>
          <w:rtl/>
          <w:lang w:eastAsia="he-IL"/>
        </w:rPr>
        <w:t xml:space="preserve"> ומוטב שתסגרי את משרדך בהקדם </w:t>
      </w:r>
      <w:bookmarkStart w:id="12317" w:name="_ETM_Q40_390786"/>
      <w:bookmarkEnd w:id="12317"/>
      <w:r>
        <w:rPr>
          <w:rFonts w:hint="cs"/>
          <w:rtl/>
          <w:lang w:eastAsia="he-IL"/>
        </w:rPr>
        <w:t xml:space="preserve">האפשרי, כי כל שנייה שאת שם, זה נזק </w:t>
      </w:r>
      <w:bookmarkStart w:id="12318" w:name="_ETM_Q40_395048"/>
      <w:bookmarkEnd w:id="12318"/>
      <w:r>
        <w:rPr>
          <w:rFonts w:hint="cs"/>
          <w:rtl/>
          <w:lang w:eastAsia="he-IL"/>
        </w:rPr>
        <w:t xml:space="preserve">איום ונורא לישראל. </w:t>
      </w:r>
    </w:p>
    <w:p w:rsidR="00ED721A" w:rsidRDefault="00ED721A" w:rsidP="00D63B9F">
      <w:pPr>
        <w:ind w:firstLine="0"/>
        <w:rPr>
          <w:rtl/>
          <w:lang w:eastAsia="he-IL"/>
        </w:rPr>
      </w:pPr>
      <w:bookmarkStart w:id="12319" w:name="_ETM_Q40_392744"/>
      <w:bookmarkStart w:id="12320" w:name="_ETM_Q40_392817"/>
      <w:bookmarkStart w:id="12321" w:name="_ETM_Q40_384196"/>
      <w:bookmarkStart w:id="12322" w:name="_ETM_Q40_384273"/>
      <w:bookmarkStart w:id="12323" w:name="_ETM_Q40_395799"/>
      <w:bookmarkStart w:id="12324" w:name="_ETM_Q40_395878"/>
      <w:bookmarkEnd w:id="12319"/>
      <w:bookmarkEnd w:id="12320"/>
      <w:bookmarkEnd w:id="12321"/>
      <w:bookmarkEnd w:id="12322"/>
      <w:bookmarkEnd w:id="12323"/>
      <w:bookmarkEnd w:id="12324"/>
    </w:p>
    <w:p w:rsidR="00ED721A" w:rsidRDefault="00ED721A" w:rsidP="00D63B9F">
      <w:pPr>
        <w:pStyle w:val="af6"/>
        <w:keepNext/>
        <w:rPr>
          <w:rtl/>
        </w:rPr>
      </w:pPr>
      <w:bookmarkStart w:id="12325" w:name="ET_yor_6488_25"/>
      <w:r w:rsidRPr="00B42C12">
        <w:rPr>
          <w:rStyle w:val="TagStyle"/>
          <w:rtl/>
        </w:rPr>
        <w:t xml:space="preserve"> &lt;&lt; יור &gt;&gt;</w:t>
      </w:r>
      <w:r w:rsidRPr="00A0572E">
        <w:rPr>
          <w:rStyle w:val="TagStyle"/>
          <w:rtl/>
        </w:rPr>
        <w:t xml:space="preserve"> </w:t>
      </w:r>
      <w:r>
        <w:rPr>
          <w:rtl/>
        </w:rPr>
        <w:t>היו"ר אוריאל בוסו:</w:t>
      </w:r>
      <w:r w:rsidRPr="00A0572E">
        <w:rPr>
          <w:rStyle w:val="TagStyle"/>
          <w:rtl/>
        </w:rPr>
        <w:t xml:space="preserve"> </w:t>
      </w:r>
      <w:r w:rsidRPr="00B42C12">
        <w:rPr>
          <w:rStyle w:val="TagStyle"/>
          <w:rtl/>
        </w:rPr>
        <w:t>&lt;&lt; יור &gt;&gt;</w:t>
      </w:r>
      <w:r>
        <w:rPr>
          <w:rtl/>
        </w:rPr>
        <w:t xml:space="preserve">  </w:t>
      </w:r>
      <w:bookmarkEnd w:id="12325"/>
    </w:p>
    <w:p w:rsidR="00ED721A" w:rsidRDefault="00ED721A" w:rsidP="005368DB">
      <w:pPr>
        <w:rPr>
          <w:rtl/>
          <w:lang w:eastAsia="he-IL"/>
        </w:rPr>
      </w:pPr>
    </w:p>
    <w:p w:rsidR="00ED721A" w:rsidRDefault="00ED721A" w:rsidP="00D63B9F">
      <w:pPr>
        <w:rPr>
          <w:rtl/>
          <w:lang w:eastAsia="he-IL"/>
        </w:rPr>
      </w:pPr>
      <w:bookmarkStart w:id="12326" w:name="_ETM_Q40_396654"/>
      <w:bookmarkEnd w:id="12326"/>
      <w:r>
        <w:rPr>
          <w:rFonts w:hint="cs"/>
          <w:rtl/>
          <w:lang w:eastAsia="he-IL"/>
        </w:rPr>
        <w:t xml:space="preserve">תודה רבה. חברת הכנסת מרב מיכאלי, בבקשה. </w:t>
      </w:r>
      <w:bookmarkStart w:id="12327" w:name="_ETM_Q40_399653"/>
      <w:bookmarkEnd w:id="12327"/>
    </w:p>
    <w:p w:rsidR="00ED721A" w:rsidRPr="00A0572E" w:rsidRDefault="00ED721A" w:rsidP="00D63B9F">
      <w:pPr>
        <w:rPr>
          <w:rtl/>
          <w:lang w:eastAsia="he-IL"/>
        </w:rPr>
      </w:pPr>
      <w:bookmarkStart w:id="12328" w:name="_ETM_Q40_399909"/>
      <w:bookmarkStart w:id="12329" w:name="_ETM_Q40_399972"/>
      <w:bookmarkEnd w:id="12328"/>
      <w:bookmarkEnd w:id="12329"/>
    </w:p>
    <w:p w:rsidR="00ED721A" w:rsidRDefault="00ED721A" w:rsidP="00D63B9F">
      <w:pPr>
        <w:pStyle w:val="af5"/>
        <w:keepNext/>
        <w:rPr>
          <w:rtl/>
        </w:rPr>
      </w:pPr>
      <w:bookmarkStart w:id="12330" w:name="_ETM_Q40_397418"/>
      <w:bookmarkStart w:id="12331" w:name="_ETM_Q40_397517"/>
      <w:bookmarkStart w:id="12332" w:name="ET_interruption_6494_68"/>
      <w:bookmarkEnd w:id="12330"/>
      <w:bookmarkEnd w:id="12331"/>
      <w:r w:rsidRPr="00B42C12">
        <w:rPr>
          <w:rStyle w:val="TagStyle"/>
          <w:rtl/>
        </w:rPr>
        <w:t>&lt;&lt;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bookmarkEnd w:id="12332"/>
      <w:r>
        <w:rPr>
          <w:rtl/>
        </w:rPr>
        <w:t xml:space="preserve">  </w:t>
      </w:r>
    </w:p>
    <w:p w:rsidR="00ED721A" w:rsidRDefault="00ED721A" w:rsidP="005368DB">
      <w:pPr>
        <w:rPr>
          <w:rtl/>
          <w:lang w:eastAsia="he-IL"/>
        </w:rPr>
      </w:pPr>
    </w:p>
    <w:p w:rsidR="00ED721A" w:rsidRDefault="00ED721A" w:rsidP="00D63B9F">
      <w:pPr>
        <w:rPr>
          <w:rtl/>
          <w:lang w:eastAsia="he-IL"/>
        </w:rPr>
      </w:pPr>
      <w:bookmarkStart w:id="12333" w:name="_ETM_Q40_390368"/>
      <w:bookmarkEnd w:id="12333"/>
      <w:r>
        <w:rPr>
          <w:rFonts w:hint="cs"/>
          <w:rtl/>
          <w:lang w:eastAsia="he-IL"/>
        </w:rPr>
        <w:t>אתה לוקח יד ביד את ה-</w:t>
      </w:r>
      <w:r>
        <w:rPr>
          <w:rFonts w:hint="cs"/>
          <w:lang w:eastAsia="he-IL"/>
        </w:rPr>
        <w:t>BDS</w:t>
      </w:r>
      <w:r>
        <w:rPr>
          <w:rFonts w:hint="cs"/>
          <w:rtl/>
          <w:lang w:eastAsia="he-IL"/>
        </w:rPr>
        <w:t>? זה מופרע. זה מופרע. ה-</w:t>
      </w:r>
      <w:r>
        <w:rPr>
          <w:rFonts w:hint="cs"/>
          <w:lang w:eastAsia="he-IL"/>
        </w:rPr>
        <w:t>BDS</w:t>
      </w:r>
      <w:r>
        <w:rPr>
          <w:rFonts w:hint="cs"/>
          <w:rtl/>
          <w:lang w:eastAsia="he-IL"/>
        </w:rPr>
        <w:t xml:space="preserve"> תוקף את </w:t>
      </w:r>
      <w:bookmarkStart w:id="12334" w:name="_ETM_Q40_400228"/>
      <w:bookmarkEnd w:id="12334"/>
      <w:r>
        <w:rPr>
          <w:rFonts w:hint="cs"/>
          <w:rtl/>
          <w:lang w:eastAsia="he-IL"/>
        </w:rPr>
        <w:t>ישראל, אני מגינה על ישראל ואתה מוצא את עצמך מזדהה עם ה-</w:t>
      </w:r>
      <w:bookmarkStart w:id="12335" w:name="_ETM_Q40_401335"/>
      <w:bookmarkEnd w:id="12335"/>
      <w:r>
        <w:rPr>
          <w:rFonts w:hint="cs"/>
          <w:lang w:eastAsia="he-IL"/>
        </w:rPr>
        <w:t>BDS</w:t>
      </w:r>
      <w:r>
        <w:rPr>
          <w:rFonts w:hint="cs"/>
          <w:rtl/>
          <w:lang w:eastAsia="he-IL"/>
        </w:rPr>
        <w:t xml:space="preserve">? </w:t>
      </w:r>
    </w:p>
    <w:p w:rsidR="00ED721A" w:rsidRDefault="00ED721A" w:rsidP="00D63B9F">
      <w:pPr>
        <w:rPr>
          <w:rtl/>
          <w:lang w:eastAsia="he-IL"/>
        </w:rPr>
      </w:pPr>
      <w:bookmarkStart w:id="12336" w:name="_ETM_Q40_392665"/>
      <w:bookmarkStart w:id="12337" w:name="_ETM_Q40_392793"/>
      <w:bookmarkEnd w:id="12336"/>
      <w:bookmarkEnd w:id="12337"/>
    </w:p>
    <w:p w:rsidR="00ED721A" w:rsidRDefault="00ED721A" w:rsidP="00D63B9F">
      <w:pPr>
        <w:pStyle w:val="af5"/>
        <w:keepNext/>
        <w:rPr>
          <w:rtl/>
        </w:rPr>
      </w:pPr>
      <w:bookmarkStart w:id="12338" w:name="ET_interruption_5787_26"/>
      <w:r w:rsidRPr="00B42C12">
        <w:rPr>
          <w:rStyle w:val="TagStyle"/>
          <w:rtl/>
        </w:rPr>
        <w:t xml:space="preserve"> &lt;&lt; קריאה &gt;&gt;</w:t>
      </w:r>
      <w:r w:rsidRPr="00A0572E">
        <w:rPr>
          <w:rStyle w:val="TagStyle"/>
          <w:rtl/>
        </w:rPr>
        <w:t xml:space="preserve"> </w:t>
      </w:r>
      <w:r>
        <w:rPr>
          <w:rtl/>
        </w:rPr>
        <w:t>יוראי להב הרצנו (יש עתיד):</w:t>
      </w:r>
      <w:r w:rsidRPr="00A0572E">
        <w:rPr>
          <w:rStyle w:val="TagStyle"/>
          <w:rtl/>
        </w:rPr>
        <w:t xml:space="preserve"> </w:t>
      </w:r>
      <w:r w:rsidRPr="00B42C12">
        <w:rPr>
          <w:rStyle w:val="TagStyle"/>
          <w:rtl/>
        </w:rPr>
        <w:t>&lt;&lt; קריאה &gt;&gt;</w:t>
      </w:r>
      <w:r>
        <w:rPr>
          <w:rtl/>
        </w:rPr>
        <w:t xml:space="preserve">  </w:t>
      </w:r>
      <w:bookmarkEnd w:id="12338"/>
    </w:p>
    <w:p w:rsidR="00ED721A" w:rsidRDefault="00ED721A" w:rsidP="005368DB">
      <w:pPr>
        <w:rPr>
          <w:rtl/>
          <w:lang w:eastAsia="he-IL"/>
        </w:rPr>
      </w:pPr>
    </w:p>
    <w:p w:rsidR="00ED721A" w:rsidRDefault="00ED721A" w:rsidP="00546326">
      <w:pPr>
        <w:rPr>
          <w:rtl/>
          <w:lang w:eastAsia="he-IL"/>
        </w:rPr>
      </w:pPr>
      <w:bookmarkStart w:id="12339" w:name="_ETM_Q40_402283"/>
      <w:bookmarkEnd w:id="12339"/>
      <w:r>
        <w:rPr>
          <w:rFonts w:hint="cs"/>
          <w:rtl/>
          <w:lang w:eastAsia="he-IL"/>
        </w:rPr>
        <w:t>אני מזדהה? את הפקת סרטון</w:t>
      </w:r>
      <w:r w:rsidR="00546326">
        <w:rPr>
          <w:rFonts w:hint="cs"/>
          <w:rtl/>
          <w:lang w:eastAsia="he-IL"/>
        </w:rPr>
        <w:t>,</w:t>
      </w:r>
      <w:r>
        <w:rPr>
          <w:rFonts w:hint="cs"/>
          <w:rtl/>
          <w:lang w:eastAsia="he-IL"/>
        </w:rPr>
        <w:t xml:space="preserve"> ה-</w:t>
      </w:r>
      <w:r>
        <w:rPr>
          <w:rFonts w:hint="cs"/>
          <w:lang w:eastAsia="he-IL"/>
        </w:rPr>
        <w:t>BDS</w:t>
      </w:r>
      <w:r>
        <w:rPr>
          <w:rFonts w:hint="cs"/>
          <w:rtl/>
          <w:lang w:eastAsia="he-IL"/>
        </w:rPr>
        <w:t xml:space="preserve"> לקחו אותו </w:t>
      </w:r>
      <w:bookmarkStart w:id="12340" w:name="_ETM_Q40_408959"/>
      <w:bookmarkEnd w:id="12340"/>
      <w:r>
        <w:rPr>
          <w:rFonts w:hint="cs"/>
          <w:rtl/>
          <w:lang w:eastAsia="he-IL"/>
        </w:rPr>
        <w:t>והפיצו אותו. ה-</w:t>
      </w:r>
      <w:r>
        <w:rPr>
          <w:rFonts w:hint="cs"/>
          <w:lang w:eastAsia="he-IL"/>
        </w:rPr>
        <w:t>BDS</w:t>
      </w:r>
      <w:r>
        <w:rPr>
          <w:rFonts w:hint="cs"/>
          <w:rtl/>
          <w:lang w:eastAsia="he-IL"/>
        </w:rPr>
        <w:t xml:space="preserve"> לקחו אותו והפיצו אותו. </w:t>
      </w:r>
    </w:p>
    <w:p w:rsidR="00ED721A" w:rsidRDefault="00ED721A" w:rsidP="00D63B9F">
      <w:pPr>
        <w:rPr>
          <w:rtl/>
          <w:lang w:eastAsia="he-IL"/>
        </w:rPr>
      </w:pPr>
      <w:bookmarkStart w:id="12341" w:name="_ETM_Q40_407976"/>
      <w:bookmarkStart w:id="12342" w:name="_ETM_Q40_408070"/>
      <w:bookmarkStart w:id="12343" w:name="_ETM_Q40_408099"/>
      <w:bookmarkStart w:id="12344" w:name="_ETM_Q40_408163"/>
      <w:bookmarkEnd w:id="12341"/>
      <w:bookmarkEnd w:id="12342"/>
      <w:bookmarkEnd w:id="12343"/>
      <w:bookmarkEnd w:id="12344"/>
    </w:p>
    <w:p w:rsidR="00ED721A" w:rsidRDefault="00ED721A" w:rsidP="00D63B9F">
      <w:pPr>
        <w:pStyle w:val="af5"/>
        <w:keepNext/>
        <w:rPr>
          <w:rtl/>
        </w:rPr>
      </w:pPr>
      <w:bookmarkStart w:id="12345" w:name="ET_interruption_6494_27"/>
      <w:r w:rsidRPr="00B42C12">
        <w:rPr>
          <w:rStyle w:val="TagStyle"/>
          <w:rtl/>
        </w:rPr>
        <w:t xml:space="preserve"> &lt;&lt;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r>
        <w:rPr>
          <w:rtl/>
        </w:rPr>
        <w:t xml:space="preserve">  </w:t>
      </w:r>
      <w:bookmarkEnd w:id="12345"/>
    </w:p>
    <w:p w:rsidR="00ED721A" w:rsidRDefault="00ED721A" w:rsidP="005368DB">
      <w:pPr>
        <w:rPr>
          <w:rtl/>
          <w:lang w:eastAsia="he-IL"/>
        </w:rPr>
      </w:pPr>
    </w:p>
    <w:p w:rsidR="00ED721A" w:rsidRDefault="00ED721A" w:rsidP="005368DB">
      <w:pPr>
        <w:rPr>
          <w:rtl/>
          <w:lang w:eastAsia="he-IL"/>
        </w:rPr>
      </w:pPr>
      <w:bookmarkStart w:id="12346" w:name="_ETM_Q40_405217"/>
      <w:bookmarkEnd w:id="12346"/>
      <w:r>
        <w:rPr>
          <w:rFonts w:hint="cs"/>
          <w:rtl/>
          <w:lang w:eastAsia="he-IL"/>
        </w:rPr>
        <w:t xml:space="preserve">אני </w:t>
      </w:r>
      <w:bookmarkStart w:id="12347" w:name="_ETM_Q40_405206"/>
      <w:bookmarkEnd w:id="12347"/>
      <w:r>
        <w:rPr>
          <w:rFonts w:hint="cs"/>
          <w:rtl/>
          <w:lang w:eastAsia="he-IL"/>
        </w:rPr>
        <w:t xml:space="preserve">גאה בסרטון הזה, זה סרטון מעולה. אתה רק </w:t>
      </w:r>
      <w:bookmarkStart w:id="12348" w:name="_ETM_Q40_409682"/>
      <w:bookmarkEnd w:id="12348"/>
      <w:r>
        <w:rPr>
          <w:rFonts w:hint="cs"/>
          <w:rtl/>
          <w:lang w:eastAsia="he-IL"/>
        </w:rPr>
        <w:t>מוצא את עצמך מזדהה עם ה-</w:t>
      </w:r>
      <w:r>
        <w:rPr>
          <w:rFonts w:hint="cs"/>
          <w:lang w:eastAsia="he-IL"/>
        </w:rPr>
        <w:t>BDS</w:t>
      </w:r>
      <w:r>
        <w:rPr>
          <w:rFonts w:hint="cs"/>
          <w:rtl/>
          <w:lang w:eastAsia="he-IL"/>
        </w:rPr>
        <w:t xml:space="preserve">. זה כמו שחיילי צה"ל </w:t>
      </w:r>
      <w:bookmarkStart w:id="12349" w:name="_ETM_Q40_418193"/>
      <w:bookmarkEnd w:id="12349"/>
      <w:r>
        <w:rPr>
          <w:rFonts w:hint="cs"/>
          <w:rtl/>
          <w:lang w:eastAsia="he-IL"/>
        </w:rPr>
        <w:t xml:space="preserve">ירו </w:t>
      </w:r>
      <w:r w:rsidR="005368DB">
        <w:rPr>
          <w:rFonts w:hint="cs"/>
          <w:rtl/>
          <w:lang w:eastAsia="he-IL"/>
        </w:rPr>
        <w:t>– – –</w:t>
      </w:r>
    </w:p>
    <w:p w:rsidR="00ED721A" w:rsidRDefault="00ED721A" w:rsidP="00D63B9F">
      <w:pPr>
        <w:ind w:firstLine="0"/>
        <w:rPr>
          <w:rtl/>
          <w:lang w:eastAsia="he-IL"/>
        </w:rPr>
      </w:pPr>
      <w:bookmarkStart w:id="12350" w:name="_ETM_Q40_414836"/>
      <w:bookmarkStart w:id="12351" w:name="_ETM_Q40_416866"/>
      <w:bookmarkStart w:id="12352" w:name="_ETM_Q40_413815"/>
      <w:bookmarkEnd w:id="12350"/>
      <w:bookmarkEnd w:id="12351"/>
      <w:bookmarkEnd w:id="12352"/>
    </w:p>
    <w:p w:rsidR="00ED721A" w:rsidRDefault="00ED721A" w:rsidP="00D63B9F">
      <w:pPr>
        <w:pStyle w:val="af5"/>
        <w:keepNext/>
        <w:rPr>
          <w:rtl/>
        </w:rPr>
      </w:pPr>
      <w:bookmarkStart w:id="12353" w:name="ET_interruption_5787_28"/>
      <w:r w:rsidRPr="00B42C12">
        <w:rPr>
          <w:rStyle w:val="TagStyle"/>
          <w:rtl/>
        </w:rPr>
        <w:t xml:space="preserve"> &lt;&lt; קריאה &gt;&gt;</w:t>
      </w:r>
      <w:r w:rsidRPr="00F557BB">
        <w:rPr>
          <w:rStyle w:val="TagStyle"/>
          <w:rtl/>
        </w:rPr>
        <w:t xml:space="preserve"> </w:t>
      </w:r>
      <w:r>
        <w:rPr>
          <w:rtl/>
        </w:rPr>
        <w:t>יוראי להב הרצנו (יש עתיד):</w:t>
      </w:r>
      <w:r w:rsidRPr="00F557BB">
        <w:rPr>
          <w:rStyle w:val="TagStyle"/>
          <w:rtl/>
        </w:rPr>
        <w:t xml:space="preserve"> </w:t>
      </w:r>
      <w:r w:rsidRPr="00B42C12">
        <w:rPr>
          <w:rStyle w:val="TagStyle"/>
          <w:rtl/>
        </w:rPr>
        <w:t>&lt;&lt; קריאה &gt;&gt;</w:t>
      </w:r>
      <w:r>
        <w:rPr>
          <w:rtl/>
        </w:rPr>
        <w:t xml:space="preserve">  </w:t>
      </w:r>
      <w:bookmarkEnd w:id="12353"/>
    </w:p>
    <w:p w:rsidR="00ED721A" w:rsidRDefault="00ED721A" w:rsidP="005368DB">
      <w:pPr>
        <w:rPr>
          <w:rtl/>
          <w:lang w:eastAsia="he-IL"/>
        </w:rPr>
      </w:pPr>
    </w:p>
    <w:p w:rsidR="00ED721A" w:rsidRDefault="00ED721A" w:rsidP="00546326">
      <w:pPr>
        <w:rPr>
          <w:rtl/>
          <w:lang w:eastAsia="he-IL"/>
        </w:rPr>
      </w:pPr>
      <w:bookmarkStart w:id="12354" w:name="_ETM_Q40_416998"/>
      <w:bookmarkEnd w:id="12354"/>
      <w:r>
        <w:rPr>
          <w:rFonts w:hint="cs"/>
          <w:rtl/>
          <w:lang w:eastAsia="he-IL"/>
        </w:rPr>
        <w:t>אמת זה שקר, מלחמה זה שלום</w:t>
      </w:r>
      <w:r w:rsidR="00546326">
        <w:rPr>
          <w:rFonts w:hint="cs"/>
          <w:rtl/>
          <w:lang w:eastAsia="he-IL"/>
        </w:rPr>
        <w:t>,</w:t>
      </w:r>
      <w:bookmarkStart w:id="12355" w:name="_ETM_Q40_417128"/>
      <w:bookmarkEnd w:id="12355"/>
      <w:r>
        <w:rPr>
          <w:rFonts w:hint="cs"/>
          <w:rtl/>
          <w:lang w:eastAsia="he-IL"/>
        </w:rPr>
        <w:t xml:space="preserve"> סרטון הסברה זה סרטון </w:t>
      </w:r>
      <w:r>
        <w:rPr>
          <w:rFonts w:hint="cs"/>
          <w:lang w:eastAsia="he-IL"/>
        </w:rPr>
        <w:t>BDS</w:t>
      </w:r>
      <w:r>
        <w:rPr>
          <w:rFonts w:hint="cs"/>
          <w:rtl/>
          <w:lang w:eastAsia="he-IL"/>
        </w:rPr>
        <w:t xml:space="preserve">. </w:t>
      </w:r>
    </w:p>
    <w:p w:rsidR="00ED721A" w:rsidRPr="00F557BB" w:rsidRDefault="00ED721A" w:rsidP="00D63B9F">
      <w:pPr>
        <w:rPr>
          <w:rtl/>
          <w:lang w:eastAsia="he-IL"/>
        </w:rPr>
      </w:pPr>
      <w:bookmarkStart w:id="12356" w:name="_ETM_Q40_417531"/>
      <w:bookmarkEnd w:id="12356"/>
    </w:p>
    <w:p w:rsidR="00ED721A" w:rsidRDefault="00ED721A" w:rsidP="00D63B9F">
      <w:pPr>
        <w:pStyle w:val="af5"/>
        <w:keepNext/>
        <w:rPr>
          <w:rtl/>
        </w:rPr>
      </w:pPr>
      <w:bookmarkStart w:id="12357" w:name="ET_interruption_6494_69"/>
      <w:r w:rsidRPr="00B42C12">
        <w:rPr>
          <w:rStyle w:val="TagStyle"/>
          <w:rtl/>
        </w:rPr>
        <w:t>&lt;&lt;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bookmarkEnd w:id="12357"/>
      <w:r>
        <w:rPr>
          <w:rtl/>
        </w:rPr>
        <w:t xml:space="preserve">  </w:t>
      </w:r>
    </w:p>
    <w:p w:rsidR="00ED721A" w:rsidRDefault="00ED721A" w:rsidP="005368DB">
      <w:pPr>
        <w:rPr>
          <w:rtl/>
          <w:lang w:eastAsia="he-IL"/>
        </w:rPr>
      </w:pPr>
      <w:bookmarkStart w:id="12358" w:name="_ETM_Q40_417920"/>
      <w:bookmarkEnd w:id="12358"/>
    </w:p>
    <w:p w:rsidR="00ED721A" w:rsidRDefault="00ED721A" w:rsidP="005368DB">
      <w:pPr>
        <w:rPr>
          <w:rtl/>
          <w:lang w:eastAsia="he-IL"/>
        </w:rPr>
      </w:pPr>
      <w:r>
        <w:rPr>
          <w:rFonts w:hint="cs"/>
          <w:rtl/>
          <w:lang w:eastAsia="he-IL"/>
        </w:rPr>
        <w:t xml:space="preserve">לא. </w:t>
      </w:r>
      <w:r w:rsidR="005368DB">
        <w:rPr>
          <w:rFonts w:hint="cs"/>
          <w:rtl/>
          <w:lang w:eastAsia="he-IL"/>
        </w:rPr>
        <w:t>– – –</w:t>
      </w:r>
      <w:r>
        <w:rPr>
          <w:rFonts w:hint="cs"/>
          <w:rtl/>
          <w:lang w:eastAsia="he-IL"/>
        </w:rPr>
        <w:t xml:space="preserve"> זה </w:t>
      </w:r>
      <w:r w:rsidR="005368DB">
        <w:rPr>
          <w:rFonts w:hint="cs"/>
          <w:rtl/>
          <w:lang w:eastAsia="he-IL"/>
        </w:rPr>
        <w:t>– – –</w:t>
      </w:r>
      <w:r>
        <w:rPr>
          <w:rFonts w:hint="cs"/>
          <w:rtl/>
          <w:lang w:eastAsia="he-IL"/>
        </w:rPr>
        <w:t xml:space="preserve"> אתה כל כך טיפש. אתה </w:t>
      </w:r>
      <w:bookmarkStart w:id="12359" w:name="_ETM_Q40_419592"/>
      <w:bookmarkEnd w:id="12359"/>
      <w:r>
        <w:rPr>
          <w:rFonts w:hint="cs"/>
          <w:rtl/>
          <w:lang w:eastAsia="he-IL"/>
        </w:rPr>
        <w:t>באמת מאוד לא חכם. מאוד לא חכם.</w:t>
      </w:r>
    </w:p>
    <w:p w:rsidR="00ED721A" w:rsidRDefault="00ED721A" w:rsidP="00D63B9F">
      <w:pPr>
        <w:ind w:firstLine="0"/>
        <w:rPr>
          <w:rtl/>
          <w:lang w:eastAsia="he-IL"/>
        </w:rPr>
      </w:pPr>
      <w:bookmarkStart w:id="12360" w:name="_ETM_Q40_422393"/>
      <w:bookmarkEnd w:id="12360"/>
    </w:p>
    <w:p w:rsidR="00ED721A" w:rsidRDefault="00ED721A" w:rsidP="00D63B9F">
      <w:pPr>
        <w:pStyle w:val="af5"/>
        <w:keepNext/>
        <w:rPr>
          <w:rtl/>
        </w:rPr>
      </w:pPr>
      <w:bookmarkStart w:id="12361" w:name="ET_interruption_קריאות_29"/>
      <w:r w:rsidRPr="00B42C12">
        <w:rPr>
          <w:rStyle w:val="TagStyle"/>
          <w:rtl/>
        </w:rPr>
        <w:t xml:space="preserve"> &lt;&lt; קריאה &gt;&gt;</w:t>
      </w:r>
      <w:r w:rsidRPr="00F557BB">
        <w:rPr>
          <w:rStyle w:val="TagStyle"/>
          <w:rtl/>
        </w:rPr>
        <w:t xml:space="preserve"> </w:t>
      </w:r>
      <w:r>
        <w:rPr>
          <w:rtl/>
        </w:rPr>
        <w:t>קריאות:</w:t>
      </w:r>
      <w:r w:rsidRPr="00F557BB">
        <w:rPr>
          <w:rStyle w:val="TagStyle"/>
          <w:rtl/>
        </w:rPr>
        <w:t xml:space="preserve"> </w:t>
      </w:r>
      <w:r w:rsidRPr="00B42C12">
        <w:rPr>
          <w:rStyle w:val="TagStyle"/>
          <w:rtl/>
        </w:rPr>
        <w:t>&lt;&lt; קריאה &gt;&gt;</w:t>
      </w:r>
      <w:r>
        <w:rPr>
          <w:rtl/>
        </w:rPr>
        <w:t xml:space="preserve">  </w:t>
      </w:r>
      <w:bookmarkEnd w:id="12361"/>
    </w:p>
    <w:p w:rsidR="00ED721A" w:rsidRDefault="00ED721A" w:rsidP="005368DB">
      <w:pPr>
        <w:rPr>
          <w:rtl/>
          <w:lang w:eastAsia="he-IL"/>
        </w:rPr>
      </w:pPr>
    </w:p>
    <w:p w:rsidR="00ED721A" w:rsidRDefault="00ED721A" w:rsidP="00D63B9F">
      <w:pPr>
        <w:rPr>
          <w:rtl/>
          <w:lang w:eastAsia="he-IL"/>
        </w:rPr>
      </w:pPr>
      <w:bookmarkStart w:id="12362" w:name="_ETM_Q40_424955"/>
      <w:bookmarkEnd w:id="12362"/>
      <w:r>
        <w:rPr>
          <w:rFonts w:hint="cs"/>
          <w:rtl/>
          <w:lang w:eastAsia="he-IL"/>
        </w:rPr>
        <w:t xml:space="preserve">הו, הו, </w:t>
      </w:r>
      <w:bookmarkStart w:id="12363" w:name="_ETM_Q40_424981"/>
      <w:bookmarkEnd w:id="12363"/>
      <w:r>
        <w:rPr>
          <w:rFonts w:hint="cs"/>
          <w:rtl/>
          <w:lang w:eastAsia="he-IL"/>
        </w:rPr>
        <w:t xml:space="preserve">לא יפה. מי את שתגידי לו שהוא </w:t>
      </w:r>
      <w:bookmarkStart w:id="12364" w:name="_ETM_Q40_430006"/>
      <w:bookmarkEnd w:id="12364"/>
      <w:r>
        <w:rPr>
          <w:rFonts w:hint="cs"/>
          <w:rtl/>
          <w:lang w:eastAsia="he-IL"/>
        </w:rPr>
        <w:t xml:space="preserve">טיפש? מי את? </w:t>
      </w:r>
    </w:p>
    <w:p w:rsidR="00ED721A" w:rsidRDefault="00ED721A" w:rsidP="00D63B9F">
      <w:pPr>
        <w:rPr>
          <w:rtl/>
          <w:lang w:eastAsia="he-IL"/>
        </w:rPr>
      </w:pPr>
      <w:bookmarkStart w:id="12365" w:name="_ETM_Q40_426054"/>
      <w:bookmarkStart w:id="12366" w:name="_ETM_Q40_426119"/>
      <w:bookmarkEnd w:id="12365"/>
      <w:bookmarkEnd w:id="12366"/>
    </w:p>
    <w:p w:rsidR="00ED721A" w:rsidRDefault="00ED721A" w:rsidP="00D63B9F">
      <w:pPr>
        <w:pStyle w:val="af5"/>
        <w:keepNext/>
        <w:rPr>
          <w:rtl/>
        </w:rPr>
      </w:pPr>
      <w:bookmarkStart w:id="12367" w:name="_ETM_Q40_428501"/>
      <w:bookmarkStart w:id="12368" w:name="_ETM_Q40_428587"/>
      <w:bookmarkStart w:id="12369" w:name="ET_interruption_6494_70"/>
      <w:bookmarkEnd w:id="12367"/>
      <w:bookmarkEnd w:id="12368"/>
      <w:r w:rsidRPr="00B42C12">
        <w:rPr>
          <w:rStyle w:val="TagStyle"/>
          <w:rtl/>
        </w:rPr>
        <w:t>&lt;&lt; קריאה &gt;&gt;</w:t>
      </w:r>
      <w:r w:rsidRPr="00A0572E">
        <w:rPr>
          <w:rStyle w:val="TagStyle"/>
          <w:rtl/>
        </w:rPr>
        <w:t xml:space="preserve"> </w:t>
      </w:r>
      <w:r>
        <w:rPr>
          <w:rtl/>
        </w:rPr>
        <w:t>שרת ההסברה גלית דיסטל אטבריאן:</w:t>
      </w:r>
      <w:r w:rsidRPr="00A0572E">
        <w:rPr>
          <w:rStyle w:val="TagStyle"/>
          <w:rtl/>
        </w:rPr>
        <w:t xml:space="preserve"> </w:t>
      </w:r>
      <w:r w:rsidRPr="00B42C12">
        <w:rPr>
          <w:rStyle w:val="TagStyle"/>
          <w:rtl/>
        </w:rPr>
        <w:t>&lt;&lt; קריאה &gt;&gt;</w:t>
      </w:r>
      <w:bookmarkEnd w:id="12369"/>
      <w:r>
        <w:rPr>
          <w:rtl/>
        </w:rPr>
        <w:t xml:space="preserve">  </w:t>
      </w:r>
    </w:p>
    <w:p w:rsidR="00ED721A" w:rsidRDefault="00ED721A" w:rsidP="005368DB">
      <w:pPr>
        <w:rPr>
          <w:rtl/>
          <w:lang w:eastAsia="he-IL"/>
        </w:rPr>
      </w:pPr>
    </w:p>
    <w:p w:rsidR="00ED721A" w:rsidRDefault="00ED721A" w:rsidP="005368DB">
      <w:pPr>
        <w:rPr>
          <w:rtl/>
          <w:lang w:eastAsia="he-IL"/>
        </w:rPr>
      </w:pPr>
      <w:r>
        <w:rPr>
          <w:rFonts w:hint="cs"/>
          <w:rtl/>
          <w:lang w:eastAsia="he-IL"/>
        </w:rPr>
        <w:t>זה כמו שה-</w:t>
      </w:r>
      <w:r>
        <w:rPr>
          <w:rFonts w:hint="cs"/>
          <w:lang w:eastAsia="he-IL"/>
        </w:rPr>
        <w:t>BDS</w:t>
      </w:r>
      <w:r>
        <w:rPr>
          <w:rFonts w:hint="cs"/>
          <w:rtl/>
          <w:lang w:eastAsia="he-IL"/>
        </w:rPr>
        <w:t xml:space="preserve"> ייקחו </w:t>
      </w:r>
      <w:bookmarkStart w:id="12370" w:name="_ETM_Q40_431953"/>
      <w:bookmarkEnd w:id="12370"/>
      <w:r>
        <w:rPr>
          <w:rFonts w:hint="cs"/>
          <w:rtl/>
          <w:lang w:eastAsia="he-IL"/>
        </w:rPr>
        <w:t xml:space="preserve">סרטון של חיילי צה"ל ואז תגיד: אני עם </w:t>
      </w:r>
      <w:bookmarkStart w:id="12371" w:name="_ETM_Q40_434568"/>
      <w:bookmarkEnd w:id="12371"/>
      <w:r>
        <w:rPr>
          <w:rFonts w:hint="cs"/>
          <w:rtl/>
          <w:lang w:eastAsia="he-IL"/>
        </w:rPr>
        <w:t>ה-</w:t>
      </w:r>
      <w:r>
        <w:rPr>
          <w:rFonts w:hint="cs"/>
          <w:lang w:eastAsia="he-IL"/>
        </w:rPr>
        <w:t>BDS</w:t>
      </w:r>
      <w:r>
        <w:rPr>
          <w:rFonts w:hint="cs"/>
          <w:rtl/>
          <w:lang w:eastAsia="he-IL"/>
        </w:rPr>
        <w:t xml:space="preserve"> ונגד חיילי צה"ל. אז כבר לא </w:t>
      </w:r>
      <w:bookmarkStart w:id="12372" w:name="_ETM_Q40_440372"/>
      <w:bookmarkEnd w:id="12372"/>
      <w:r>
        <w:rPr>
          <w:rFonts w:hint="cs"/>
          <w:rtl/>
          <w:lang w:eastAsia="he-IL"/>
        </w:rPr>
        <w:t xml:space="preserve">מגינים על המדינה יותר. לא מגינים על המדינה. אסור </w:t>
      </w:r>
      <w:r w:rsidR="005368DB">
        <w:rPr>
          <w:rFonts w:hint="cs"/>
          <w:rtl/>
          <w:lang w:eastAsia="he-IL"/>
        </w:rPr>
        <w:t>– – –</w:t>
      </w:r>
    </w:p>
    <w:p w:rsidR="00ED721A" w:rsidRDefault="00ED721A" w:rsidP="00D63B9F">
      <w:pPr>
        <w:ind w:firstLine="0"/>
        <w:rPr>
          <w:rtl/>
          <w:lang w:eastAsia="he-IL"/>
        </w:rPr>
      </w:pPr>
      <w:bookmarkStart w:id="12373" w:name="_ETM_Q40_440819"/>
      <w:bookmarkStart w:id="12374" w:name="_ETM_Q40_440904"/>
      <w:bookmarkStart w:id="12375" w:name="_ETM_Q40_439718"/>
      <w:bookmarkStart w:id="12376" w:name="_ETM_Q40_439790"/>
      <w:bookmarkEnd w:id="12373"/>
      <w:bookmarkEnd w:id="12374"/>
      <w:bookmarkEnd w:id="12375"/>
      <w:bookmarkEnd w:id="12376"/>
    </w:p>
    <w:p w:rsidR="00ED721A" w:rsidRDefault="00ED721A" w:rsidP="00D63B9F">
      <w:pPr>
        <w:pStyle w:val="af5"/>
        <w:keepNext/>
        <w:rPr>
          <w:rtl/>
        </w:rPr>
      </w:pPr>
      <w:r w:rsidRPr="00B42C12">
        <w:rPr>
          <w:rStyle w:val="TagStyle"/>
          <w:rtl/>
        </w:rPr>
        <w:t xml:space="preserve"> &lt;&lt; קריאה &gt;&gt;</w:t>
      </w:r>
      <w:r w:rsidRPr="00F557BB">
        <w:rPr>
          <w:rStyle w:val="TagStyle"/>
          <w:rtl/>
        </w:rPr>
        <w:t xml:space="preserve"> </w:t>
      </w:r>
      <w:r>
        <w:rPr>
          <w:rtl/>
        </w:rPr>
        <w:t>נאור שירי (יש עתיד):</w:t>
      </w:r>
      <w:r w:rsidRPr="00F557BB">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5368DB">
      <w:pPr>
        <w:rPr>
          <w:rtl/>
          <w:lang w:eastAsia="he-IL"/>
        </w:rPr>
      </w:pPr>
      <w:bookmarkStart w:id="12377" w:name="_ETM_Q40_436823"/>
      <w:bookmarkEnd w:id="12377"/>
      <w:r>
        <w:rPr>
          <w:rFonts w:hint="cs"/>
          <w:rtl/>
          <w:lang w:eastAsia="he-IL"/>
        </w:rPr>
        <w:t xml:space="preserve">לא הייתי אומר לו טיפש </w:t>
      </w:r>
      <w:r w:rsidR="005368DB">
        <w:rPr>
          <w:rFonts w:hint="cs"/>
          <w:rtl/>
          <w:lang w:eastAsia="he-IL"/>
        </w:rPr>
        <w:t>– – –</w:t>
      </w:r>
      <w:r>
        <w:rPr>
          <w:rFonts w:hint="cs"/>
          <w:rtl/>
          <w:lang w:eastAsia="he-IL"/>
        </w:rPr>
        <w:t xml:space="preserve"> </w:t>
      </w:r>
      <w:bookmarkStart w:id="12378" w:name="_ETM_Q40_440968"/>
      <w:bookmarkEnd w:id="12378"/>
      <w:r>
        <w:rPr>
          <w:rFonts w:hint="cs"/>
          <w:rtl/>
          <w:lang w:eastAsia="he-IL"/>
        </w:rPr>
        <w:t xml:space="preserve">לשנות את השם שלה באנגלית </w:t>
      </w:r>
      <w:r w:rsidR="005368DB">
        <w:rPr>
          <w:rFonts w:hint="cs"/>
          <w:rtl/>
          <w:lang w:eastAsia="he-IL"/>
        </w:rPr>
        <w:t>– – –</w:t>
      </w:r>
    </w:p>
    <w:p w:rsidR="00ED721A" w:rsidRDefault="00ED721A" w:rsidP="00D63B9F">
      <w:pPr>
        <w:rPr>
          <w:rtl/>
          <w:lang w:eastAsia="he-IL"/>
        </w:rPr>
      </w:pPr>
      <w:bookmarkStart w:id="12379" w:name="_ETM_Q40_442668"/>
      <w:bookmarkStart w:id="12380" w:name="_ETM_Q40_442743"/>
      <w:bookmarkEnd w:id="12379"/>
      <w:bookmarkEnd w:id="12380"/>
    </w:p>
    <w:p w:rsidR="00ED721A" w:rsidRDefault="00ED721A" w:rsidP="00D63B9F">
      <w:pPr>
        <w:pStyle w:val="af5"/>
        <w:keepNext/>
        <w:rPr>
          <w:rtl/>
        </w:rPr>
      </w:pPr>
      <w:bookmarkStart w:id="12381" w:name="ET_interruption_6127_31"/>
      <w:r w:rsidRPr="00B42C12">
        <w:rPr>
          <w:rStyle w:val="TagStyle"/>
          <w:rtl/>
        </w:rPr>
        <w:t xml:space="preserve"> &lt;&lt; קריאה &gt;&gt;</w:t>
      </w:r>
      <w:r w:rsidRPr="00F557BB">
        <w:rPr>
          <w:rStyle w:val="TagStyle"/>
          <w:rtl/>
        </w:rPr>
        <w:t xml:space="preserve"> </w:t>
      </w:r>
      <w:r>
        <w:rPr>
          <w:rtl/>
        </w:rPr>
        <w:t>ולדימיר בליאק (יש עתיד):</w:t>
      </w:r>
      <w:r w:rsidRPr="00F557BB">
        <w:rPr>
          <w:rStyle w:val="TagStyle"/>
          <w:rtl/>
        </w:rPr>
        <w:t xml:space="preserve"> </w:t>
      </w:r>
      <w:r w:rsidRPr="00B42C12">
        <w:rPr>
          <w:rStyle w:val="TagStyle"/>
          <w:rtl/>
        </w:rPr>
        <w:t>&lt;&lt; קריאה &gt;&gt;</w:t>
      </w:r>
      <w:r>
        <w:rPr>
          <w:rtl/>
        </w:rPr>
        <w:t xml:space="preserve">  </w:t>
      </w:r>
      <w:bookmarkEnd w:id="12381"/>
    </w:p>
    <w:p w:rsidR="00ED721A" w:rsidRDefault="00ED721A" w:rsidP="005368DB">
      <w:pPr>
        <w:rPr>
          <w:rtl/>
          <w:lang w:eastAsia="he-IL"/>
        </w:rPr>
      </w:pPr>
    </w:p>
    <w:p w:rsidR="00ED721A" w:rsidRDefault="00ED721A" w:rsidP="005368DB">
      <w:pPr>
        <w:rPr>
          <w:rtl/>
          <w:lang w:eastAsia="he-IL"/>
        </w:rPr>
      </w:pPr>
      <w:bookmarkStart w:id="12382" w:name="_ETM_Q40_444963"/>
      <w:bookmarkEnd w:id="12382"/>
      <w:r>
        <w:rPr>
          <w:rFonts w:hint="cs"/>
          <w:rtl/>
          <w:lang w:eastAsia="he-IL"/>
        </w:rPr>
        <w:t xml:space="preserve">תעשי לנו טובה, תפסיקי </w:t>
      </w:r>
      <w:r w:rsidR="005368DB">
        <w:rPr>
          <w:rFonts w:hint="cs"/>
          <w:rtl/>
          <w:lang w:eastAsia="he-IL"/>
        </w:rPr>
        <w:t>– – –</w:t>
      </w:r>
    </w:p>
    <w:p w:rsidR="00ED721A" w:rsidRDefault="00ED721A" w:rsidP="00D63B9F">
      <w:pPr>
        <w:ind w:firstLine="0"/>
        <w:rPr>
          <w:rtl/>
          <w:lang w:eastAsia="he-IL"/>
        </w:rPr>
      </w:pPr>
      <w:bookmarkStart w:id="12383" w:name="_ETM_Q40_454462"/>
      <w:bookmarkStart w:id="12384" w:name="_ETM_Q40_454792"/>
      <w:bookmarkStart w:id="12385" w:name="_ETM_Q40_454873"/>
      <w:bookmarkEnd w:id="12383"/>
      <w:bookmarkEnd w:id="12384"/>
      <w:bookmarkEnd w:id="12385"/>
    </w:p>
    <w:p w:rsidR="00ED721A" w:rsidRDefault="00ED721A" w:rsidP="00D63B9F">
      <w:pPr>
        <w:pStyle w:val="af5"/>
        <w:keepNext/>
        <w:rPr>
          <w:rtl/>
        </w:rPr>
      </w:pPr>
      <w:bookmarkStart w:id="12386" w:name="ET_interruption_6361_32"/>
      <w:r w:rsidRPr="00B42C12">
        <w:rPr>
          <w:rStyle w:val="TagStyle"/>
          <w:rtl/>
        </w:rPr>
        <w:t xml:space="preserve"> &lt;&lt; קריאה &gt;&gt;</w:t>
      </w:r>
      <w:r w:rsidRPr="00F557BB">
        <w:rPr>
          <w:rStyle w:val="TagStyle"/>
          <w:rtl/>
        </w:rPr>
        <w:t xml:space="preserve"> </w:t>
      </w:r>
      <w:r>
        <w:rPr>
          <w:rtl/>
        </w:rPr>
        <w:t>נאור שירי (יש עתיד):</w:t>
      </w:r>
      <w:r w:rsidRPr="00F557BB">
        <w:rPr>
          <w:rStyle w:val="TagStyle"/>
          <w:rtl/>
        </w:rPr>
        <w:t xml:space="preserve"> </w:t>
      </w:r>
      <w:r w:rsidRPr="00B42C12">
        <w:rPr>
          <w:rStyle w:val="TagStyle"/>
          <w:rtl/>
        </w:rPr>
        <w:t>&lt;&lt; קריאה &gt;&gt;</w:t>
      </w:r>
      <w:r>
        <w:rPr>
          <w:rtl/>
        </w:rPr>
        <w:t xml:space="preserve">  </w:t>
      </w:r>
      <w:bookmarkEnd w:id="12386"/>
    </w:p>
    <w:p w:rsidR="00ED721A" w:rsidRDefault="00ED721A" w:rsidP="005368DB">
      <w:pPr>
        <w:rPr>
          <w:rtl/>
          <w:lang w:eastAsia="he-IL"/>
        </w:rPr>
      </w:pPr>
    </w:p>
    <w:p w:rsidR="00ED721A" w:rsidRDefault="00ED721A" w:rsidP="00546326">
      <w:pPr>
        <w:rPr>
          <w:rtl/>
          <w:lang w:eastAsia="he-IL"/>
        </w:rPr>
      </w:pPr>
      <w:bookmarkStart w:id="12387" w:name="_ETM_Q40_451084"/>
      <w:bookmarkStart w:id="12388" w:name="_ETM_Q40_451352"/>
      <w:bookmarkStart w:id="12389" w:name="_ETM_Q40_451420"/>
      <w:bookmarkEnd w:id="12387"/>
      <w:bookmarkEnd w:id="12388"/>
      <w:bookmarkEnd w:id="12389"/>
      <w:r>
        <w:rPr>
          <w:rFonts w:hint="cs"/>
          <w:rtl/>
          <w:lang w:eastAsia="he-IL"/>
        </w:rPr>
        <w:t xml:space="preserve">השרה </w:t>
      </w:r>
      <w:bookmarkStart w:id="12390" w:name="_ETM_Q40_452442"/>
      <w:bookmarkEnd w:id="12390"/>
      <w:r w:rsidR="005368DB">
        <w:rPr>
          <w:rFonts w:hint="cs"/>
          <w:rtl/>
          <w:lang w:eastAsia="he-IL"/>
        </w:rPr>
        <w:t>– – –</w:t>
      </w:r>
      <w:r>
        <w:rPr>
          <w:rFonts w:hint="cs"/>
          <w:rtl/>
          <w:lang w:eastAsia="he-IL"/>
        </w:rPr>
        <w:t xml:space="preserve"> את השרה </w:t>
      </w:r>
      <w:r w:rsidR="005368DB">
        <w:rPr>
          <w:rFonts w:hint="cs"/>
          <w:rtl/>
          <w:lang w:eastAsia="he-IL"/>
        </w:rPr>
        <w:t>– – –</w:t>
      </w:r>
      <w:bookmarkStart w:id="12391" w:name="_ETM_Q40_457145"/>
      <w:bookmarkEnd w:id="12391"/>
      <w:r>
        <w:rPr>
          <w:rFonts w:hint="cs"/>
          <w:rtl/>
          <w:lang w:eastAsia="he-IL"/>
        </w:rPr>
        <w:t xml:space="preserve"> זה התרגום שלך באנגלית. לא </w:t>
      </w:r>
      <w:r w:rsidR="005368DB">
        <w:rPr>
          <w:rFonts w:hint="cs"/>
          <w:rtl/>
          <w:lang w:eastAsia="he-IL"/>
        </w:rPr>
        <w:t>– – –</w:t>
      </w:r>
    </w:p>
    <w:p w:rsidR="00ED721A" w:rsidRDefault="00ED721A" w:rsidP="00D63B9F">
      <w:pPr>
        <w:rPr>
          <w:rtl/>
          <w:lang w:eastAsia="he-IL"/>
        </w:rPr>
      </w:pPr>
      <w:bookmarkStart w:id="12392" w:name="_ETM_Q40_457313"/>
      <w:bookmarkStart w:id="12393" w:name="_ETM_Q40_457406"/>
      <w:bookmarkEnd w:id="12392"/>
      <w:bookmarkEnd w:id="12393"/>
    </w:p>
    <w:p w:rsidR="00ED721A" w:rsidRDefault="00ED721A" w:rsidP="00D63B9F">
      <w:pPr>
        <w:pStyle w:val="af5"/>
        <w:keepNext/>
        <w:rPr>
          <w:rtl/>
        </w:rPr>
      </w:pPr>
      <w:bookmarkStart w:id="12394" w:name="_ETM_Q40_457457"/>
      <w:bookmarkStart w:id="12395" w:name="_ETM_Q40_457519"/>
      <w:bookmarkStart w:id="12396" w:name="ET_interruption_6494_33"/>
      <w:bookmarkEnd w:id="12394"/>
      <w:bookmarkEnd w:id="12395"/>
      <w:r w:rsidRPr="00B42C12">
        <w:rPr>
          <w:rStyle w:val="TagStyle"/>
          <w:rtl/>
        </w:rPr>
        <w:t xml:space="preserve"> &lt;&lt; קריאה &gt;&gt;</w:t>
      </w:r>
      <w:r w:rsidRPr="00F557BB">
        <w:rPr>
          <w:rStyle w:val="TagStyle"/>
          <w:rtl/>
        </w:rPr>
        <w:t xml:space="preserve"> </w:t>
      </w:r>
      <w:r>
        <w:rPr>
          <w:rtl/>
        </w:rPr>
        <w:t>שרת ההסברה גלית דיסטל אטבריאן:</w:t>
      </w:r>
      <w:r w:rsidRPr="00F557BB">
        <w:rPr>
          <w:rStyle w:val="TagStyle"/>
          <w:rtl/>
        </w:rPr>
        <w:t xml:space="preserve"> </w:t>
      </w:r>
      <w:r w:rsidRPr="00B42C12">
        <w:rPr>
          <w:rStyle w:val="TagStyle"/>
          <w:rtl/>
        </w:rPr>
        <w:t>&lt;&lt; קריאה &gt;&gt;</w:t>
      </w:r>
      <w:r>
        <w:rPr>
          <w:rtl/>
        </w:rPr>
        <w:t xml:space="preserve">  </w:t>
      </w:r>
      <w:bookmarkEnd w:id="12396"/>
    </w:p>
    <w:p w:rsidR="00ED721A" w:rsidRDefault="00ED721A" w:rsidP="005368DB">
      <w:pPr>
        <w:rPr>
          <w:rtl/>
          <w:lang w:eastAsia="he-IL"/>
        </w:rPr>
      </w:pPr>
    </w:p>
    <w:p w:rsidR="00ED721A" w:rsidRDefault="00ED721A" w:rsidP="00D63B9F">
      <w:pPr>
        <w:rPr>
          <w:rtl/>
          <w:lang w:eastAsia="he-IL"/>
        </w:rPr>
      </w:pPr>
      <w:bookmarkStart w:id="12397" w:name="_ETM_Q40_456449"/>
      <w:bookmarkEnd w:id="12397"/>
      <w:r>
        <w:rPr>
          <w:rFonts w:hint="cs"/>
          <w:rtl/>
          <w:lang w:eastAsia="he-IL"/>
        </w:rPr>
        <w:t>איך קוראים</w:t>
      </w:r>
      <w:bookmarkStart w:id="12398" w:name="_ETM_Q40_457463"/>
      <w:bookmarkEnd w:id="12398"/>
      <w:r>
        <w:rPr>
          <w:rFonts w:hint="cs"/>
          <w:rtl/>
          <w:lang w:eastAsia="he-IL"/>
        </w:rPr>
        <w:t xml:space="preserve"> לך? מי אתה</w:t>
      </w:r>
      <w:bookmarkStart w:id="12399" w:name="_ETM_Q40_459894"/>
      <w:bookmarkEnd w:id="12399"/>
      <w:r>
        <w:rPr>
          <w:rFonts w:hint="cs"/>
          <w:rtl/>
          <w:lang w:eastAsia="he-IL"/>
        </w:rPr>
        <w:t>?</w:t>
      </w:r>
    </w:p>
    <w:p w:rsidR="00ED721A" w:rsidRDefault="00ED721A" w:rsidP="00D63B9F">
      <w:pPr>
        <w:rPr>
          <w:rtl/>
          <w:lang w:eastAsia="he-IL"/>
        </w:rPr>
      </w:pPr>
      <w:bookmarkStart w:id="12400" w:name="_ETM_Q40_459979"/>
      <w:bookmarkStart w:id="12401" w:name="_ETM_Q40_460022"/>
      <w:bookmarkStart w:id="12402" w:name="_ETM_Q40_460120"/>
      <w:bookmarkStart w:id="12403" w:name="_ETM_Q40_406422"/>
      <w:bookmarkStart w:id="12404" w:name="_ETM_Q40_406496"/>
      <w:bookmarkEnd w:id="12400"/>
      <w:bookmarkEnd w:id="12401"/>
      <w:bookmarkEnd w:id="12402"/>
      <w:bookmarkEnd w:id="12403"/>
      <w:bookmarkEnd w:id="12404"/>
    </w:p>
    <w:p w:rsidR="00ED721A" w:rsidRDefault="00ED721A" w:rsidP="00D63B9F">
      <w:pPr>
        <w:pStyle w:val="af6"/>
        <w:keepNext/>
        <w:rPr>
          <w:rtl/>
        </w:rPr>
      </w:pPr>
      <w:r w:rsidRPr="00B42C12">
        <w:rPr>
          <w:rStyle w:val="TagStyle"/>
          <w:rtl/>
        </w:rPr>
        <w:t xml:space="preserve"> &lt;&lt; יור &gt;&gt;</w:t>
      </w:r>
      <w:r w:rsidRPr="00F557BB">
        <w:rPr>
          <w:rStyle w:val="TagStyle"/>
          <w:rtl/>
        </w:rPr>
        <w:t xml:space="preserve"> </w:t>
      </w:r>
      <w:r>
        <w:rPr>
          <w:rtl/>
        </w:rPr>
        <w:t>היו"ר אוריאל בוסו:</w:t>
      </w:r>
      <w:r w:rsidRPr="00F557BB">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Pr="00F557BB" w:rsidRDefault="00ED721A" w:rsidP="00546326">
      <w:pPr>
        <w:rPr>
          <w:rtl/>
          <w:lang w:eastAsia="he-IL"/>
        </w:rPr>
      </w:pPr>
      <w:bookmarkStart w:id="12405" w:name="_ETM_Q40_463926"/>
      <w:bookmarkEnd w:id="12405"/>
      <w:r>
        <w:rPr>
          <w:rFonts w:hint="cs"/>
          <w:rtl/>
          <w:lang w:eastAsia="he-IL"/>
        </w:rPr>
        <w:t xml:space="preserve">השרה דיסטל. אילו אנרגיות יש לכם פה </w:t>
      </w:r>
      <w:bookmarkStart w:id="12406" w:name="_ETM_Q40_464282"/>
      <w:bookmarkEnd w:id="12406"/>
      <w:r>
        <w:rPr>
          <w:rFonts w:hint="cs"/>
          <w:rtl/>
          <w:lang w:eastAsia="he-IL"/>
        </w:rPr>
        <w:t xml:space="preserve">היום. תודה </w:t>
      </w:r>
      <w:bookmarkStart w:id="12407" w:name="_ETM_Q40_473332"/>
      <w:bookmarkEnd w:id="12407"/>
      <w:r>
        <w:rPr>
          <w:rFonts w:hint="cs"/>
          <w:rtl/>
          <w:lang w:eastAsia="he-IL"/>
        </w:rPr>
        <w:t xml:space="preserve">רבה, חברי הכנסת. חברי </w:t>
      </w:r>
      <w:bookmarkStart w:id="12408" w:name="_ETM_Q40_471008"/>
      <w:bookmarkEnd w:id="12408"/>
      <w:r>
        <w:rPr>
          <w:rFonts w:hint="cs"/>
          <w:rtl/>
          <w:lang w:eastAsia="he-IL"/>
        </w:rPr>
        <w:t>הכנסת, נא לאפשר לנואמת להשלים את דבריה. בבקשה</w:t>
      </w:r>
      <w:r w:rsidR="00546326">
        <w:rPr>
          <w:rFonts w:hint="cs"/>
          <w:rtl/>
          <w:lang w:eastAsia="he-IL"/>
        </w:rPr>
        <w:t>,</w:t>
      </w:r>
      <w:r>
        <w:rPr>
          <w:rFonts w:hint="cs"/>
          <w:rtl/>
          <w:lang w:eastAsia="he-IL"/>
        </w:rPr>
        <w:t xml:space="preserve"> שלוש </w:t>
      </w:r>
      <w:bookmarkStart w:id="12409" w:name="_ETM_Q40_476011"/>
      <w:bookmarkEnd w:id="12409"/>
      <w:r>
        <w:rPr>
          <w:rFonts w:hint="cs"/>
          <w:rtl/>
          <w:lang w:eastAsia="he-IL"/>
        </w:rPr>
        <w:t xml:space="preserve">דקות לרשותך. </w:t>
      </w:r>
    </w:p>
    <w:p w:rsidR="00ED721A" w:rsidRDefault="00ED721A" w:rsidP="00D63B9F">
      <w:pPr>
        <w:ind w:firstLine="0"/>
        <w:rPr>
          <w:rtl/>
          <w:lang w:eastAsia="he-IL"/>
        </w:rPr>
      </w:pPr>
      <w:bookmarkStart w:id="12410" w:name="_ETM_Q40_406548"/>
      <w:bookmarkStart w:id="12411" w:name="_ETM_Q40_406616"/>
      <w:bookmarkStart w:id="12412" w:name="_ETM_Q40_393813"/>
      <w:bookmarkStart w:id="12413" w:name="_ETM_Q40_393909"/>
      <w:bookmarkStart w:id="12414" w:name="_ETM_Q40_470184"/>
      <w:bookmarkStart w:id="12415" w:name="_ETM_Q40_470273"/>
      <w:bookmarkEnd w:id="12410"/>
      <w:bookmarkEnd w:id="12411"/>
      <w:bookmarkEnd w:id="12412"/>
      <w:bookmarkEnd w:id="12413"/>
      <w:bookmarkEnd w:id="12414"/>
      <w:bookmarkEnd w:id="12415"/>
    </w:p>
    <w:p w:rsidR="00ED721A" w:rsidRDefault="00ED721A" w:rsidP="00D63B9F">
      <w:pPr>
        <w:pStyle w:val="af5"/>
        <w:keepNext/>
        <w:rPr>
          <w:rtl/>
        </w:rPr>
      </w:pPr>
      <w:r w:rsidRPr="00B42C12">
        <w:rPr>
          <w:rStyle w:val="TagStyle"/>
          <w:rtl/>
        </w:rPr>
        <w:t xml:space="preserve"> &lt;&lt; קריאה &gt;&gt;</w:t>
      </w:r>
      <w:r w:rsidRPr="00F557BB">
        <w:rPr>
          <w:rStyle w:val="TagStyle"/>
          <w:rtl/>
        </w:rPr>
        <w:t xml:space="preserve"> </w:t>
      </w:r>
      <w:r>
        <w:rPr>
          <w:rtl/>
        </w:rPr>
        <w:t>יוראי להב הרצנו (יש עתיד):</w:t>
      </w:r>
      <w:r w:rsidRPr="00F557BB">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5368DB" w:rsidP="005368DB">
      <w:pPr>
        <w:rPr>
          <w:lang w:eastAsia="he-IL"/>
        </w:rPr>
      </w:pPr>
      <w:bookmarkStart w:id="12416" w:name="_ETM_Q40_469190"/>
      <w:bookmarkStart w:id="12417" w:name="_ETM_Q40_469439"/>
      <w:bookmarkStart w:id="12418" w:name="_ETM_Q40_469495"/>
      <w:bookmarkEnd w:id="12416"/>
      <w:bookmarkEnd w:id="12417"/>
      <w:bookmarkEnd w:id="12418"/>
      <w:r>
        <w:rPr>
          <w:rFonts w:hint="cs"/>
          <w:rtl/>
          <w:lang w:eastAsia="he-IL"/>
        </w:rPr>
        <w:t>– – –</w:t>
      </w:r>
    </w:p>
    <w:p w:rsidR="00ED721A" w:rsidRDefault="00ED721A" w:rsidP="00D63B9F">
      <w:pPr>
        <w:ind w:firstLine="0"/>
        <w:rPr>
          <w:rtl/>
          <w:lang w:eastAsia="he-IL"/>
        </w:rPr>
      </w:pPr>
      <w:bookmarkStart w:id="12419" w:name="_ETM_Q40_470384"/>
      <w:bookmarkStart w:id="12420" w:name="_ETM_Q40_470462"/>
      <w:bookmarkStart w:id="12421" w:name="_ETM_Q40_470497"/>
      <w:bookmarkStart w:id="12422" w:name="_ETM_Q40_470560"/>
      <w:bookmarkStart w:id="12423" w:name="_ETM_Q40_470607"/>
      <w:bookmarkStart w:id="12424" w:name="_ETM_Q40_470720"/>
      <w:bookmarkEnd w:id="12419"/>
      <w:bookmarkEnd w:id="12420"/>
      <w:bookmarkEnd w:id="12421"/>
      <w:bookmarkEnd w:id="12422"/>
      <w:bookmarkEnd w:id="12423"/>
      <w:bookmarkEnd w:id="12424"/>
    </w:p>
    <w:p w:rsidR="00ED721A" w:rsidRDefault="00ED721A" w:rsidP="00D63B9F">
      <w:pPr>
        <w:pStyle w:val="af5"/>
        <w:keepNext/>
        <w:rPr>
          <w:rtl/>
        </w:rPr>
      </w:pPr>
      <w:bookmarkStart w:id="12425" w:name="ET_interruption_6151_36"/>
      <w:r w:rsidRPr="00B42C12">
        <w:rPr>
          <w:rStyle w:val="TagStyle"/>
          <w:rtl/>
        </w:rPr>
        <w:t xml:space="preserve"> &lt;&lt; קריאה &gt;&gt;</w:t>
      </w:r>
      <w:r w:rsidRPr="00F557BB">
        <w:rPr>
          <w:rStyle w:val="TagStyle"/>
          <w:rtl/>
        </w:rPr>
        <w:t xml:space="preserve"> </w:t>
      </w:r>
      <w:r>
        <w:rPr>
          <w:rtl/>
        </w:rPr>
        <w:t>רון כץ (יש עתיד):</w:t>
      </w:r>
      <w:r w:rsidRPr="00F557BB">
        <w:rPr>
          <w:rStyle w:val="TagStyle"/>
          <w:rtl/>
        </w:rPr>
        <w:t xml:space="preserve"> </w:t>
      </w:r>
      <w:r w:rsidRPr="00B42C12">
        <w:rPr>
          <w:rStyle w:val="TagStyle"/>
          <w:rtl/>
        </w:rPr>
        <w:t>&lt;&lt; קריאה &gt;&gt;</w:t>
      </w:r>
      <w:r>
        <w:rPr>
          <w:rtl/>
        </w:rPr>
        <w:t xml:space="preserve">  </w:t>
      </w:r>
      <w:bookmarkEnd w:id="12425"/>
    </w:p>
    <w:p w:rsidR="00ED721A" w:rsidRDefault="00ED721A" w:rsidP="005368DB">
      <w:pPr>
        <w:rPr>
          <w:rtl/>
          <w:lang w:eastAsia="he-IL"/>
        </w:rPr>
      </w:pPr>
    </w:p>
    <w:p w:rsidR="00ED721A" w:rsidRPr="00F557BB" w:rsidRDefault="005368DB" w:rsidP="005368DB">
      <w:pPr>
        <w:rPr>
          <w:rtl/>
          <w:lang w:eastAsia="he-IL"/>
        </w:rPr>
      </w:pPr>
      <w:bookmarkStart w:id="12426" w:name="_ETM_Q40_470871"/>
      <w:bookmarkEnd w:id="12426"/>
      <w:r>
        <w:rPr>
          <w:rFonts w:hint="cs"/>
          <w:rtl/>
          <w:lang w:eastAsia="he-IL"/>
        </w:rPr>
        <w:t>– – –</w:t>
      </w:r>
      <w:r w:rsidR="00ED721A">
        <w:rPr>
          <w:rFonts w:hint="cs"/>
          <w:rtl/>
          <w:lang w:eastAsia="he-IL"/>
        </w:rPr>
        <w:t xml:space="preserve"> להגן על המדינה. </w:t>
      </w:r>
    </w:p>
    <w:p w:rsidR="00ED721A" w:rsidRDefault="00ED721A" w:rsidP="00D63B9F">
      <w:pPr>
        <w:ind w:firstLine="0"/>
        <w:rPr>
          <w:rtl/>
          <w:lang w:eastAsia="he-IL"/>
        </w:rPr>
      </w:pPr>
      <w:bookmarkStart w:id="12427" w:name="_ETM_Q40_470834"/>
      <w:bookmarkStart w:id="12428" w:name="_ETM_Q40_470957"/>
      <w:bookmarkEnd w:id="12427"/>
      <w:bookmarkEnd w:id="12428"/>
    </w:p>
    <w:p w:rsidR="00ED721A" w:rsidRDefault="00ED721A" w:rsidP="00D63B9F">
      <w:pPr>
        <w:pStyle w:val="af5"/>
        <w:keepNext/>
        <w:rPr>
          <w:rtl/>
        </w:rPr>
      </w:pPr>
      <w:bookmarkStart w:id="12429" w:name="ET_interruption_5084_37"/>
      <w:r w:rsidRPr="00B42C12">
        <w:rPr>
          <w:rStyle w:val="TagStyle"/>
          <w:rtl/>
        </w:rPr>
        <w:t xml:space="preserve"> &lt;&lt; קריאה &gt;&gt;</w:t>
      </w:r>
      <w:r w:rsidRPr="00F557BB">
        <w:rPr>
          <w:rStyle w:val="TagStyle"/>
          <w:rtl/>
        </w:rPr>
        <w:t xml:space="preserve"> </w:t>
      </w:r>
      <w:r>
        <w:rPr>
          <w:rtl/>
        </w:rPr>
        <w:t>מיקי לוי (יש עתיד):</w:t>
      </w:r>
      <w:r w:rsidRPr="00F557BB">
        <w:rPr>
          <w:rStyle w:val="TagStyle"/>
          <w:rtl/>
        </w:rPr>
        <w:t xml:space="preserve"> </w:t>
      </w:r>
      <w:r w:rsidRPr="00B42C12">
        <w:rPr>
          <w:rStyle w:val="TagStyle"/>
          <w:rtl/>
        </w:rPr>
        <w:t>&lt;&lt; קריאה &gt;&gt;</w:t>
      </w:r>
      <w:r>
        <w:rPr>
          <w:rtl/>
        </w:rPr>
        <w:t xml:space="preserve">  </w:t>
      </w:r>
      <w:bookmarkEnd w:id="12429"/>
    </w:p>
    <w:p w:rsidR="00ED721A" w:rsidRDefault="00ED721A" w:rsidP="005368DB">
      <w:pPr>
        <w:rPr>
          <w:rtl/>
          <w:lang w:eastAsia="he-IL"/>
        </w:rPr>
      </w:pPr>
    </w:p>
    <w:p w:rsidR="00ED721A" w:rsidRDefault="00ED721A" w:rsidP="00546326">
      <w:pPr>
        <w:rPr>
          <w:rtl/>
          <w:lang w:eastAsia="he-IL"/>
        </w:rPr>
      </w:pPr>
      <w:r>
        <w:rPr>
          <w:rFonts w:hint="cs"/>
          <w:rtl/>
          <w:lang w:eastAsia="he-IL"/>
        </w:rPr>
        <w:t>לא צריך שה-</w:t>
      </w:r>
      <w:r>
        <w:rPr>
          <w:rFonts w:hint="cs"/>
          <w:lang w:eastAsia="he-IL"/>
        </w:rPr>
        <w:t>BDS</w:t>
      </w:r>
      <w:r>
        <w:rPr>
          <w:rFonts w:hint="cs"/>
          <w:rtl/>
          <w:lang w:eastAsia="he-IL"/>
        </w:rPr>
        <w:t xml:space="preserve"> יעבוד</w:t>
      </w:r>
      <w:r w:rsidR="00546326">
        <w:rPr>
          <w:rFonts w:hint="cs"/>
          <w:rtl/>
          <w:lang w:eastAsia="he-IL"/>
        </w:rPr>
        <w:t>,</w:t>
      </w:r>
      <w:r>
        <w:rPr>
          <w:rFonts w:hint="cs"/>
          <w:rtl/>
          <w:lang w:eastAsia="he-IL"/>
        </w:rPr>
        <w:t xml:space="preserve"> יש לו הכול מן המוכן.</w:t>
      </w:r>
    </w:p>
    <w:p w:rsidR="00ED721A" w:rsidRDefault="00ED721A" w:rsidP="00D63B9F">
      <w:pPr>
        <w:ind w:firstLine="0"/>
        <w:rPr>
          <w:rtl/>
          <w:lang w:eastAsia="he-IL"/>
        </w:rPr>
      </w:pPr>
      <w:bookmarkStart w:id="12430" w:name="_ETM_Q40_473934"/>
      <w:bookmarkStart w:id="12431" w:name="_ETM_Q40_478613"/>
      <w:bookmarkStart w:id="12432" w:name="_ETM_Q40_478699"/>
      <w:bookmarkEnd w:id="12430"/>
      <w:bookmarkEnd w:id="12431"/>
      <w:bookmarkEnd w:id="12432"/>
    </w:p>
    <w:p w:rsidR="00ED721A" w:rsidRDefault="00ED721A" w:rsidP="00D63B9F">
      <w:pPr>
        <w:pStyle w:val="af5"/>
        <w:keepNext/>
        <w:rPr>
          <w:rtl/>
        </w:rPr>
      </w:pPr>
      <w:bookmarkStart w:id="12433" w:name="ET_interruption_קר_אה_39"/>
      <w:r w:rsidRPr="00B42C12">
        <w:rPr>
          <w:rStyle w:val="TagStyle"/>
          <w:rtl/>
        </w:rPr>
        <w:t xml:space="preserve"> &lt;&lt; קריאה &gt;&gt;</w:t>
      </w:r>
      <w:r w:rsidRPr="00F557BB">
        <w:rPr>
          <w:rStyle w:val="TagStyle"/>
          <w:rtl/>
        </w:rPr>
        <w:t xml:space="preserve"> </w:t>
      </w:r>
      <w:r>
        <w:rPr>
          <w:rtl/>
        </w:rPr>
        <w:t>קריאה:</w:t>
      </w:r>
      <w:r w:rsidRPr="00F557BB">
        <w:rPr>
          <w:rStyle w:val="TagStyle"/>
          <w:rtl/>
        </w:rPr>
        <w:t xml:space="preserve"> </w:t>
      </w:r>
      <w:r w:rsidRPr="00B42C12">
        <w:rPr>
          <w:rStyle w:val="TagStyle"/>
          <w:rtl/>
        </w:rPr>
        <w:t>&lt;&lt; קריאה &gt;&gt;</w:t>
      </w:r>
      <w:r>
        <w:rPr>
          <w:rtl/>
        </w:rPr>
        <w:t xml:space="preserve">  </w:t>
      </w:r>
      <w:bookmarkEnd w:id="12433"/>
    </w:p>
    <w:p w:rsidR="00ED721A" w:rsidRDefault="00ED721A" w:rsidP="005368DB">
      <w:pPr>
        <w:rPr>
          <w:rtl/>
          <w:lang w:eastAsia="he-IL"/>
        </w:rPr>
      </w:pPr>
    </w:p>
    <w:p w:rsidR="00ED721A" w:rsidRDefault="00ED721A" w:rsidP="005368DB">
      <w:pPr>
        <w:rPr>
          <w:rtl/>
          <w:lang w:eastAsia="he-IL"/>
        </w:rPr>
      </w:pPr>
      <w:bookmarkStart w:id="12434" w:name="_ETM_Q40_481121"/>
      <w:bookmarkEnd w:id="12434"/>
      <w:r>
        <w:rPr>
          <w:rFonts w:hint="cs"/>
          <w:rtl/>
          <w:lang w:eastAsia="he-IL"/>
        </w:rPr>
        <w:t xml:space="preserve">בדיוק. בדרך כלל הם </w:t>
      </w:r>
      <w:r w:rsidR="005368DB">
        <w:rPr>
          <w:rFonts w:hint="cs"/>
          <w:rtl/>
          <w:lang w:eastAsia="he-IL"/>
        </w:rPr>
        <w:t>– – –</w:t>
      </w:r>
    </w:p>
    <w:p w:rsidR="00ED721A" w:rsidRDefault="00ED721A" w:rsidP="00D63B9F">
      <w:pPr>
        <w:ind w:firstLine="0"/>
        <w:rPr>
          <w:rtl/>
          <w:lang w:eastAsia="he-IL"/>
        </w:rPr>
      </w:pPr>
      <w:bookmarkStart w:id="12435" w:name="_ETM_Q40_480582"/>
      <w:bookmarkStart w:id="12436" w:name="_ETM_Q40_480668"/>
      <w:bookmarkStart w:id="12437" w:name="_ETM_Q40_480694"/>
      <w:bookmarkStart w:id="12438" w:name="_ETM_Q40_480763"/>
      <w:bookmarkEnd w:id="12435"/>
      <w:bookmarkEnd w:id="12436"/>
      <w:bookmarkEnd w:id="12437"/>
      <w:bookmarkEnd w:id="12438"/>
    </w:p>
    <w:p w:rsidR="00ED721A" w:rsidRDefault="00ED721A" w:rsidP="00D63B9F">
      <w:pPr>
        <w:pStyle w:val="af5"/>
        <w:keepNext/>
        <w:rPr>
          <w:rtl/>
        </w:rPr>
      </w:pPr>
      <w:bookmarkStart w:id="12439" w:name="ET_interruption_6495_40"/>
      <w:r w:rsidRPr="00B42C12">
        <w:rPr>
          <w:rStyle w:val="TagStyle"/>
          <w:rtl/>
        </w:rPr>
        <w:t xml:space="preserve"> &lt;&lt; קריאה &gt;&gt;</w:t>
      </w:r>
      <w:r w:rsidRPr="00F557BB">
        <w:rPr>
          <w:rStyle w:val="TagStyle"/>
          <w:rtl/>
        </w:rPr>
        <w:t xml:space="preserve"> </w:t>
      </w:r>
      <w:r>
        <w:rPr>
          <w:rtl/>
        </w:rPr>
        <w:t>שרה במשרד ראש הממשלה מאי גולן:</w:t>
      </w:r>
      <w:r w:rsidRPr="00F557BB">
        <w:rPr>
          <w:rStyle w:val="TagStyle"/>
          <w:rtl/>
        </w:rPr>
        <w:t xml:space="preserve"> </w:t>
      </w:r>
      <w:r w:rsidRPr="00B42C12">
        <w:rPr>
          <w:rStyle w:val="TagStyle"/>
          <w:rtl/>
        </w:rPr>
        <w:t>&lt;&lt; קריאה &gt;&gt;</w:t>
      </w:r>
      <w:r>
        <w:rPr>
          <w:rtl/>
        </w:rPr>
        <w:t xml:space="preserve">  </w:t>
      </w:r>
      <w:bookmarkEnd w:id="12439"/>
    </w:p>
    <w:p w:rsidR="00ED721A" w:rsidRDefault="00ED721A" w:rsidP="005368DB">
      <w:pPr>
        <w:rPr>
          <w:rtl/>
          <w:lang w:eastAsia="he-IL"/>
        </w:rPr>
      </w:pPr>
    </w:p>
    <w:p w:rsidR="00ED721A" w:rsidRDefault="00ED721A" w:rsidP="00D63B9F">
      <w:pPr>
        <w:rPr>
          <w:rtl/>
          <w:lang w:eastAsia="he-IL"/>
        </w:rPr>
      </w:pPr>
      <w:bookmarkStart w:id="12440" w:name="_ETM_Q40_483192"/>
      <w:bookmarkEnd w:id="12440"/>
      <w:r>
        <w:rPr>
          <w:rFonts w:hint="cs"/>
          <w:rtl/>
          <w:lang w:eastAsia="he-IL"/>
        </w:rPr>
        <w:t xml:space="preserve">הכול בגלל </w:t>
      </w:r>
      <w:bookmarkStart w:id="12441" w:name="_ETM_Q40_480685"/>
      <w:bookmarkEnd w:id="12441"/>
      <w:r>
        <w:rPr>
          <w:rFonts w:hint="cs"/>
          <w:rtl/>
          <w:lang w:eastAsia="he-IL"/>
        </w:rPr>
        <w:t xml:space="preserve">הסרטון של גלית דיסטל? </w:t>
      </w:r>
      <w:bookmarkStart w:id="12442" w:name="_ETM_Q40_483899"/>
      <w:bookmarkStart w:id="12443" w:name="_ETM_Q40_483981"/>
      <w:bookmarkStart w:id="12444" w:name="_ETM_Q40_485819"/>
      <w:bookmarkStart w:id="12445" w:name="_ETM_Q40_485910"/>
      <w:bookmarkStart w:id="12446" w:name="_ETM_Q40_483561"/>
      <w:bookmarkEnd w:id="12442"/>
      <w:bookmarkEnd w:id="12443"/>
      <w:bookmarkEnd w:id="12444"/>
      <w:bookmarkEnd w:id="12445"/>
      <w:bookmarkEnd w:id="12446"/>
    </w:p>
    <w:p w:rsidR="00ED721A" w:rsidRDefault="00ED721A" w:rsidP="00D63B9F">
      <w:pPr>
        <w:rPr>
          <w:rtl/>
          <w:lang w:eastAsia="he-IL"/>
        </w:rPr>
      </w:pPr>
      <w:bookmarkStart w:id="12447" w:name="_ETM_Q40_486146"/>
      <w:bookmarkStart w:id="12448" w:name="_ETM_Q40_486222"/>
      <w:bookmarkEnd w:id="12447"/>
      <w:bookmarkEnd w:id="12448"/>
    </w:p>
    <w:p w:rsidR="00ED721A" w:rsidRDefault="00ED721A" w:rsidP="00D63B9F">
      <w:pPr>
        <w:pStyle w:val="a4"/>
        <w:keepNext/>
        <w:rPr>
          <w:rtl/>
        </w:rPr>
      </w:pPr>
      <w:bookmarkStart w:id="12449" w:name="ET_speaker_5090_41"/>
      <w:r w:rsidRPr="00B42C12">
        <w:rPr>
          <w:rStyle w:val="TagStyle"/>
          <w:rtl/>
        </w:rPr>
        <w:t xml:space="preserve"> &lt;&lt; דובר &gt;&gt;</w:t>
      </w:r>
      <w:r w:rsidRPr="00F557BB">
        <w:rPr>
          <w:rStyle w:val="TagStyle"/>
          <w:rtl/>
        </w:rPr>
        <w:t xml:space="preserve"> </w:t>
      </w:r>
      <w:bookmarkStart w:id="12450" w:name="_Toc128998948"/>
      <w:r>
        <w:rPr>
          <w:rtl/>
        </w:rPr>
        <w:t>מרב מיכאלי (העבודה):</w:t>
      </w:r>
      <w:bookmarkEnd w:id="12450"/>
      <w:r w:rsidRPr="00F557BB">
        <w:rPr>
          <w:rStyle w:val="TagStyle"/>
          <w:rtl/>
        </w:rPr>
        <w:t xml:space="preserve"> </w:t>
      </w:r>
      <w:r w:rsidRPr="00B42C12">
        <w:rPr>
          <w:rStyle w:val="TagStyle"/>
          <w:rtl/>
        </w:rPr>
        <w:t>&lt;&lt; דובר &gt;&gt;</w:t>
      </w:r>
      <w:r>
        <w:rPr>
          <w:rtl/>
        </w:rPr>
        <w:t xml:space="preserve">  </w:t>
      </w:r>
      <w:bookmarkEnd w:id="12449"/>
    </w:p>
    <w:p w:rsidR="00ED721A" w:rsidRDefault="00ED721A" w:rsidP="005368DB">
      <w:pPr>
        <w:rPr>
          <w:rtl/>
          <w:lang w:eastAsia="he-IL"/>
        </w:rPr>
      </w:pPr>
    </w:p>
    <w:p w:rsidR="00ED721A" w:rsidRDefault="00ED721A" w:rsidP="004D4112">
      <w:pPr>
        <w:rPr>
          <w:rtl/>
          <w:lang w:eastAsia="he-IL"/>
        </w:rPr>
      </w:pPr>
      <w:bookmarkStart w:id="12451" w:name="_ETM_Q40_484320"/>
      <w:bookmarkStart w:id="12452" w:name="_ETM_Q40_484365"/>
      <w:bookmarkEnd w:id="12451"/>
      <w:bookmarkEnd w:id="12452"/>
      <w:r>
        <w:rPr>
          <w:rFonts w:hint="cs"/>
          <w:rtl/>
          <w:lang w:eastAsia="he-IL"/>
        </w:rPr>
        <w:t xml:space="preserve">חבריי חברי הכנסת, חברותיי חברות </w:t>
      </w:r>
      <w:bookmarkStart w:id="12453" w:name="_ETM_Q40_489305"/>
      <w:bookmarkEnd w:id="12453"/>
      <w:r>
        <w:rPr>
          <w:rFonts w:hint="cs"/>
          <w:rtl/>
          <w:lang w:eastAsia="he-IL"/>
        </w:rPr>
        <w:t>הכנסת, אדוני היושב-ראש</w:t>
      </w:r>
      <w:r w:rsidR="007B1071">
        <w:rPr>
          <w:rFonts w:hint="cs"/>
          <w:rtl/>
          <w:lang w:eastAsia="he-IL"/>
        </w:rPr>
        <w:t>.</w:t>
      </w:r>
      <w:r>
        <w:rPr>
          <w:rFonts w:hint="cs"/>
          <w:rtl/>
          <w:lang w:eastAsia="he-IL"/>
        </w:rPr>
        <w:t xml:space="preserve"> לאן גברתי? הבן שלי מאושפז פה. תיק, בבקשה. אין לי נשק, אני ממהרת נורא. בשביל נשק יש לנו מגנומטר, אני </w:t>
      </w:r>
      <w:bookmarkStart w:id="12454" w:name="_ETM_Q40_502708"/>
      <w:bookmarkEnd w:id="12454"/>
      <w:r>
        <w:rPr>
          <w:rFonts w:hint="cs"/>
          <w:rtl/>
          <w:lang w:eastAsia="he-IL"/>
        </w:rPr>
        <w:t xml:space="preserve">צריך לבדוק משהו אחר. מה יש פה בשקית? אוכל לבן שלי. בהכשר בד"ץ? אני יודעת? זה כשר, תסתכל. מה זה? אפונה? לא, לא. זה קטניות, זה לא כשר. אדוני, אנחנו ספרדים. אה, אני מצטער, הרב של </w:t>
      </w:r>
      <w:bookmarkStart w:id="12455" w:name="_ETM_Q40_514445"/>
      <w:bookmarkEnd w:id="12455"/>
      <w:r>
        <w:rPr>
          <w:rFonts w:hint="cs"/>
          <w:rtl/>
          <w:lang w:eastAsia="he-IL"/>
        </w:rPr>
        <w:t xml:space="preserve">בית החולים אשכנזי. את צריכה לזרוק את זה. אני חייבת? בסדר, אני אזרוק. אני יכולה </w:t>
      </w:r>
      <w:bookmarkStart w:id="12456" w:name="_ETM_Q40_519475"/>
      <w:bookmarkEnd w:id="12456"/>
      <w:r>
        <w:rPr>
          <w:rFonts w:hint="cs"/>
          <w:rtl/>
          <w:lang w:eastAsia="he-IL"/>
        </w:rPr>
        <w:t>להיכנס?</w:t>
      </w:r>
      <w:r>
        <w:rPr>
          <w:rFonts w:hint="cs"/>
          <w:lang w:eastAsia="he-IL"/>
        </w:rPr>
        <w:t xml:space="preserve"> </w:t>
      </w:r>
      <w:r>
        <w:rPr>
          <w:rFonts w:hint="cs"/>
          <w:rtl/>
          <w:lang w:eastAsia="he-IL"/>
        </w:rPr>
        <w:t xml:space="preserve">אני מצטער. עכשיו בדיוק 16:00, אז הכניסה כבר לא מעורבת, אלא לגברים </w:t>
      </w:r>
      <w:bookmarkStart w:id="12457" w:name="_ETM_Q40_530389"/>
      <w:bookmarkEnd w:id="12457"/>
      <w:r>
        <w:rPr>
          <w:rFonts w:hint="cs"/>
          <w:rtl/>
          <w:lang w:eastAsia="he-IL"/>
        </w:rPr>
        <w:t xml:space="preserve">בלבד. רק גברים יכולים להיכנס? 16:00–22:00 רק גברים. </w:t>
      </w:r>
      <w:bookmarkStart w:id="12458" w:name="_ETM_Q40_535487"/>
      <w:bookmarkEnd w:id="12458"/>
      <w:r>
        <w:rPr>
          <w:rFonts w:hint="cs"/>
          <w:rtl/>
          <w:lang w:eastAsia="he-IL"/>
        </w:rPr>
        <w:t xml:space="preserve">אבל את יכולה להיכנס מהכניסה האחורית. אל תדאגי, ייתנו לך </w:t>
      </w:r>
      <w:bookmarkStart w:id="12459" w:name="_ETM_Q40_542046"/>
      <w:bookmarkEnd w:id="12459"/>
      <w:r>
        <w:rPr>
          <w:rFonts w:hint="cs"/>
          <w:rtl/>
          <w:lang w:eastAsia="he-IL"/>
        </w:rPr>
        <w:t xml:space="preserve">שם כיסוי ראש. למה אני צריכה כיסוי ראש? מה זאת </w:t>
      </w:r>
      <w:bookmarkStart w:id="12460" w:name="_ETM_Q40_545837"/>
      <w:bookmarkEnd w:id="12460"/>
      <w:r>
        <w:rPr>
          <w:rFonts w:hint="cs"/>
          <w:rtl/>
          <w:lang w:eastAsia="he-IL"/>
        </w:rPr>
        <w:t xml:space="preserve">אומרת? אמרת שיש לך בן. את אישה נשואה, לא? וגם </w:t>
      </w:r>
      <w:bookmarkStart w:id="12461" w:name="_ETM_Q40_549266"/>
      <w:bookmarkEnd w:id="12461"/>
      <w:r>
        <w:rPr>
          <w:rFonts w:hint="cs"/>
          <w:rtl/>
          <w:lang w:eastAsia="he-IL"/>
        </w:rPr>
        <w:t xml:space="preserve">ייתנו לך משהו לכסות איתו את המרפקים. אדוני, הבן </w:t>
      </w:r>
      <w:bookmarkStart w:id="12462" w:name="_ETM_Q40_552594"/>
      <w:bookmarkEnd w:id="12462"/>
      <w:r>
        <w:rPr>
          <w:rFonts w:hint="cs"/>
          <w:rtl/>
          <w:lang w:eastAsia="he-IL"/>
        </w:rPr>
        <w:t xml:space="preserve">שלי מאושפז לפני ניתוח. נו, את לא רוצה שהוא </w:t>
      </w:r>
      <w:bookmarkStart w:id="12463" w:name="_ETM_Q40_557253"/>
      <w:bookmarkEnd w:id="12463"/>
      <w:r>
        <w:rPr>
          <w:rFonts w:hint="cs"/>
          <w:rtl/>
          <w:lang w:eastAsia="he-IL"/>
        </w:rPr>
        <w:t xml:space="preserve">יבריא? את יודעת שלבוש צנוע ירפא אותו. קדימה, כניסה אחורית, </w:t>
      </w:r>
      <w:bookmarkStart w:id="12464" w:name="_ETM_Q40_561418"/>
      <w:bookmarkEnd w:id="12464"/>
      <w:r>
        <w:rPr>
          <w:rFonts w:hint="cs"/>
          <w:rtl/>
          <w:lang w:eastAsia="he-IL"/>
        </w:rPr>
        <w:t xml:space="preserve">בהנחה שאת לא בנידה. סליחה, זה לא העסק שלך. אני </w:t>
      </w:r>
      <w:bookmarkStart w:id="12465" w:name="_ETM_Q40_566313"/>
      <w:bookmarkEnd w:id="12465"/>
      <w:r>
        <w:rPr>
          <w:rFonts w:hint="cs"/>
          <w:rtl/>
          <w:lang w:eastAsia="he-IL"/>
        </w:rPr>
        <w:t xml:space="preserve">רק ממלא אחרי ההוראות. אם את בנידה, את צריכה </w:t>
      </w:r>
      <w:bookmarkStart w:id="12466" w:name="_ETM_Q40_569374"/>
      <w:bookmarkEnd w:id="12466"/>
      <w:r>
        <w:rPr>
          <w:rFonts w:hint="cs"/>
          <w:rtl/>
          <w:lang w:eastAsia="he-IL"/>
        </w:rPr>
        <w:t xml:space="preserve">להביא אישור מבית הדין הרבני להיכנס. פיקוח נפש, </w:t>
      </w:r>
      <w:bookmarkStart w:id="12467" w:name="_ETM_Q40_572417"/>
      <w:bookmarkEnd w:id="12467"/>
      <w:r>
        <w:rPr>
          <w:rFonts w:hint="cs"/>
          <w:rtl/>
          <w:lang w:eastAsia="he-IL"/>
        </w:rPr>
        <w:t xml:space="preserve">אדוני המאבטח, הבן שלי לפני ניתוח. בדיוק, אני דואג לפיקוח </w:t>
      </w:r>
      <w:bookmarkStart w:id="12468" w:name="_ETM_Q40_579185"/>
      <w:bookmarkEnd w:id="12468"/>
      <w:r>
        <w:rPr>
          <w:rFonts w:hint="cs"/>
          <w:rtl/>
          <w:lang w:eastAsia="he-IL"/>
        </w:rPr>
        <w:t xml:space="preserve">הנפש העדינה של רב בית החולים. מה, אם בטעות, </w:t>
      </w:r>
      <w:bookmarkStart w:id="12469" w:name="_ETM_Q40_579617"/>
      <w:bookmarkEnd w:id="12469"/>
      <w:r>
        <w:rPr>
          <w:rFonts w:hint="cs"/>
          <w:rtl/>
          <w:lang w:eastAsia="he-IL"/>
        </w:rPr>
        <w:t xml:space="preserve">כשתעלי במדרגות תיגעי במעקה והרב ייגע במעקה אחרייך? מאה </w:t>
      </w:r>
      <w:bookmarkStart w:id="12470" w:name="_ETM_Q40_587693"/>
      <w:bookmarkEnd w:id="12470"/>
      <w:r>
        <w:rPr>
          <w:rFonts w:hint="cs"/>
          <w:rtl/>
          <w:lang w:eastAsia="he-IL"/>
        </w:rPr>
        <w:t xml:space="preserve">אחוז. אני אעלה במעלית. אז יהיה ייחוד במעלית – חס </w:t>
      </w:r>
      <w:bookmarkStart w:id="12471" w:name="_ETM_Q40_592554"/>
      <w:bookmarkEnd w:id="12471"/>
      <w:r>
        <w:rPr>
          <w:rFonts w:hint="cs"/>
          <w:rtl/>
          <w:lang w:eastAsia="he-IL"/>
        </w:rPr>
        <w:t>ושלום, חס ושלום. רחמנא ליצ</w:t>
      </w:r>
      <w:r w:rsidR="007B1071">
        <w:rPr>
          <w:rFonts w:hint="cs"/>
          <w:rtl/>
          <w:lang w:eastAsia="he-IL"/>
        </w:rPr>
        <w:t>ל</w:t>
      </w:r>
      <w:r>
        <w:rPr>
          <w:rFonts w:hint="cs"/>
          <w:rtl/>
          <w:lang w:eastAsia="he-IL"/>
        </w:rPr>
        <w:t xml:space="preserve">ן. את תעלי במדרגות בלי </w:t>
      </w:r>
      <w:bookmarkStart w:id="12472" w:name="_ETM_Q40_593894"/>
      <w:bookmarkEnd w:id="12472"/>
      <w:r>
        <w:rPr>
          <w:rFonts w:hint="cs"/>
          <w:rtl/>
          <w:lang w:eastAsia="he-IL"/>
        </w:rPr>
        <w:t xml:space="preserve">לגעת במעקה ובלי האפונה, עם כיסוי ראש ומרפקים, אבל רק </w:t>
      </w:r>
      <w:bookmarkStart w:id="12473" w:name="_ETM_Q40_600898"/>
      <w:bookmarkEnd w:id="12473"/>
      <w:r>
        <w:rPr>
          <w:rFonts w:hint="cs"/>
          <w:rtl/>
          <w:lang w:eastAsia="he-IL"/>
        </w:rPr>
        <w:t xml:space="preserve">אחרי שתביאי אישור מיוחד. אדוני, אבל הבן שלי. אבל </w:t>
      </w:r>
      <w:bookmarkStart w:id="12474" w:name="_ETM_Q40_604971"/>
      <w:bookmarkEnd w:id="12474"/>
      <w:r>
        <w:rPr>
          <w:rFonts w:hint="cs"/>
          <w:rtl/>
          <w:lang w:eastAsia="he-IL"/>
        </w:rPr>
        <w:t xml:space="preserve">אלה ההוראות, גברתי. עכשיו את חייבת ללכת, כי אני </w:t>
      </w:r>
      <w:bookmarkStart w:id="12475" w:name="_ETM_Q40_607204"/>
      <w:bookmarkEnd w:id="12475"/>
      <w:r>
        <w:rPr>
          <w:rFonts w:hint="cs"/>
          <w:rtl/>
          <w:lang w:eastAsia="he-IL"/>
        </w:rPr>
        <w:t xml:space="preserve">רואה שגברים רוצים להיכנס. בכל זאת, את יודעת, גברים. </w:t>
      </w:r>
    </w:p>
    <w:p w:rsidR="00ED721A" w:rsidRDefault="00ED721A" w:rsidP="00D63B9F">
      <w:pPr>
        <w:ind w:firstLine="0"/>
        <w:rPr>
          <w:rtl/>
          <w:lang w:eastAsia="he-IL"/>
        </w:rPr>
      </w:pPr>
    </w:p>
    <w:p w:rsidR="00ED721A" w:rsidRDefault="00ED721A" w:rsidP="00D63B9F">
      <w:pPr>
        <w:pStyle w:val="af5"/>
        <w:keepNext/>
        <w:rPr>
          <w:rtl/>
        </w:rPr>
      </w:pPr>
      <w:bookmarkStart w:id="12476" w:name="ET_interruption_6357_42"/>
      <w:r w:rsidRPr="00B42C12">
        <w:rPr>
          <w:rStyle w:val="TagStyle"/>
          <w:rtl/>
        </w:rPr>
        <w:t xml:space="preserve"> &lt;&lt; קריאה &gt;&gt;</w:t>
      </w:r>
      <w:r w:rsidRPr="006250F2">
        <w:rPr>
          <w:rStyle w:val="TagStyle"/>
          <w:rtl/>
        </w:rPr>
        <w:t xml:space="preserve"> </w:t>
      </w:r>
      <w:r>
        <w:rPr>
          <w:rtl/>
        </w:rPr>
        <w:t>משה סעדה (הליכוד):</w:t>
      </w:r>
      <w:r w:rsidRPr="006250F2">
        <w:rPr>
          <w:rStyle w:val="TagStyle"/>
          <w:rtl/>
        </w:rPr>
        <w:t xml:space="preserve"> </w:t>
      </w:r>
      <w:r w:rsidRPr="00B42C12">
        <w:rPr>
          <w:rStyle w:val="TagStyle"/>
          <w:rtl/>
        </w:rPr>
        <w:t>&lt;&lt; קריאה &gt;&gt;</w:t>
      </w:r>
      <w:r>
        <w:rPr>
          <w:rtl/>
        </w:rPr>
        <w:t xml:space="preserve">  </w:t>
      </w:r>
      <w:bookmarkEnd w:id="12476"/>
    </w:p>
    <w:p w:rsidR="00ED721A" w:rsidRDefault="00ED721A" w:rsidP="005368DB">
      <w:pPr>
        <w:rPr>
          <w:rtl/>
          <w:lang w:eastAsia="he-IL"/>
        </w:rPr>
      </w:pPr>
    </w:p>
    <w:p w:rsidR="00ED721A" w:rsidRDefault="00ED721A" w:rsidP="005368DB">
      <w:pPr>
        <w:rPr>
          <w:rtl/>
          <w:lang w:eastAsia="he-IL"/>
        </w:rPr>
      </w:pPr>
      <w:bookmarkStart w:id="12477" w:name="_ETM_Q40_604997"/>
      <w:bookmarkStart w:id="12478" w:name="_ETM_Q40_605260"/>
      <w:bookmarkStart w:id="12479" w:name="_ETM_Q40_605339"/>
      <w:bookmarkEnd w:id="12477"/>
      <w:bookmarkEnd w:id="12478"/>
      <w:bookmarkEnd w:id="12479"/>
      <w:r>
        <w:rPr>
          <w:rFonts w:hint="cs"/>
          <w:rtl/>
          <w:lang w:eastAsia="he-IL"/>
        </w:rPr>
        <w:t>מה</w:t>
      </w:r>
      <w:bookmarkStart w:id="12480" w:name="_ETM_Q40_608492"/>
      <w:bookmarkEnd w:id="12480"/>
      <w:r>
        <w:rPr>
          <w:rFonts w:hint="cs"/>
          <w:rtl/>
          <w:lang w:eastAsia="he-IL"/>
        </w:rPr>
        <w:t xml:space="preserve"> זה? שלטון אנטישמי </w:t>
      </w:r>
      <w:r w:rsidR="005368DB">
        <w:rPr>
          <w:rFonts w:hint="cs"/>
          <w:rtl/>
          <w:lang w:eastAsia="he-IL"/>
        </w:rPr>
        <w:t>– – –</w:t>
      </w:r>
      <w:r>
        <w:rPr>
          <w:rFonts w:hint="cs"/>
          <w:rtl/>
          <w:lang w:eastAsia="he-IL"/>
        </w:rPr>
        <w:t xml:space="preserve"> כמה אפשר לייצר שנאה?</w:t>
      </w:r>
      <w:r>
        <w:rPr>
          <w:rFonts w:hint="cs"/>
          <w:lang w:eastAsia="he-IL"/>
        </w:rPr>
        <w:t xml:space="preserve"> </w:t>
      </w:r>
      <w:r>
        <w:rPr>
          <w:rFonts w:hint="cs"/>
          <w:rtl/>
          <w:lang w:eastAsia="he-IL"/>
        </w:rPr>
        <w:t xml:space="preserve">כמה אפשר </w:t>
      </w:r>
      <w:bookmarkStart w:id="12481" w:name="_ETM_Q40_610757"/>
      <w:bookmarkEnd w:id="12481"/>
      <w:r>
        <w:rPr>
          <w:rFonts w:hint="cs"/>
          <w:rtl/>
          <w:lang w:eastAsia="he-IL"/>
        </w:rPr>
        <w:t>להפריד? אין גבולות לאנטישמיות?</w:t>
      </w:r>
    </w:p>
    <w:p w:rsidR="00ED721A" w:rsidRDefault="00ED721A" w:rsidP="00D63B9F">
      <w:pPr>
        <w:ind w:firstLine="0"/>
        <w:rPr>
          <w:rtl/>
          <w:lang w:eastAsia="he-IL"/>
        </w:rPr>
      </w:pPr>
      <w:bookmarkStart w:id="12482" w:name="_ETM_Q40_615644"/>
      <w:bookmarkStart w:id="12483" w:name="_ETM_Q40_615750"/>
      <w:bookmarkStart w:id="12484" w:name="_ETM_Q40_615775"/>
      <w:bookmarkStart w:id="12485" w:name="_ETM_Q40_615839"/>
      <w:bookmarkEnd w:id="12482"/>
      <w:bookmarkEnd w:id="12483"/>
      <w:bookmarkEnd w:id="12484"/>
      <w:bookmarkEnd w:id="12485"/>
    </w:p>
    <w:p w:rsidR="00ED721A" w:rsidRDefault="00ED721A" w:rsidP="00D63B9F">
      <w:pPr>
        <w:pStyle w:val="-"/>
        <w:keepNext/>
        <w:rPr>
          <w:rtl/>
        </w:rPr>
      </w:pPr>
      <w:bookmarkStart w:id="12486" w:name="ET_speakercontinue_5090_43"/>
      <w:r w:rsidRPr="00B42C12">
        <w:rPr>
          <w:rStyle w:val="TagStyle"/>
          <w:rtl/>
        </w:rPr>
        <w:t xml:space="preserve"> &lt;&lt; דובר_המשך &gt;&gt;</w:t>
      </w:r>
      <w:r w:rsidRPr="006250F2">
        <w:rPr>
          <w:rStyle w:val="TagStyle"/>
          <w:rtl/>
        </w:rPr>
        <w:t xml:space="preserve"> </w:t>
      </w:r>
      <w:r>
        <w:rPr>
          <w:rtl/>
        </w:rPr>
        <w:t>מרב מיכאלי (העבודה):</w:t>
      </w:r>
      <w:r w:rsidRPr="006250F2">
        <w:rPr>
          <w:rStyle w:val="TagStyle"/>
          <w:rtl/>
        </w:rPr>
        <w:t xml:space="preserve"> </w:t>
      </w:r>
      <w:r w:rsidRPr="00B42C12">
        <w:rPr>
          <w:rStyle w:val="TagStyle"/>
          <w:rtl/>
        </w:rPr>
        <w:t>&lt;&lt; דובר_המשך &gt;&gt;</w:t>
      </w:r>
      <w:r>
        <w:rPr>
          <w:rtl/>
        </w:rPr>
        <w:t xml:space="preserve">  </w:t>
      </w:r>
      <w:bookmarkEnd w:id="12486"/>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נשמע לכם </w:t>
      </w:r>
      <w:bookmarkStart w:id="12487" w:name="_ETM_Q40_614047"/>
      <w:bookmarkEnd w:id="12487"/>
      <w:r>
        <w:rPr>
          <w:rFonts w:hint="cs"/>
          <w:rtl/>
          <w:lang w:eastAsia="he-IL"/>
        </w:rPr>
        <w:t xml:space="preserve">אבסורד? מופרך? מוגזם? לשם לוקחת אותנו הממשלה הזו, חברות וחברים. </w:t>
      </w:r>
    </w:p>
    <w:p w:rsidR="00ED721A" w:rsidRDefault="00ED721A" w:rsidP="00D63B9F">
      <w:pPr>
        <w:rPr>
          <w:rtl/>
          <w:lang w:eastAsia="he-IL"/>
        </w:rPr>
      </w:pPr>
      <w:bookmarkStart w:id="12488" w:name="_ETM_Q40_622145"/>
      <w:bookmarkStart w:id="12489" w:name="_ETM_Q40_622244"/>
      <w:bookmarkEnd w:id="12488"/>
      <w:bookmarkEnd w:id="12489"/>
    </w:p>
    <w:p w:rsidR="00ED721A" w:rsidRDefault="00ED721A" w:rsidP="00D63B9F">
      <w:pPr>
        <w:pStyle w:val="af5"/>
        <w:keepNext/>
        <w:rPr>
          <w:rtl/>
        </w:rPr>
      </w:pPr>
      <w:bookmarkStart w:id="12490" w:name="_ETM_Q40_622300"/>
      <w:bookmarkStart w:id="12491" w:name="_ETM_Q40_622369"/>
      <w:bookmarkEnd w:id="12490"/>
      <w:bookmarkEnd w:id="12491"/>
      <w:r w:rsidRPr="00B42C12">
        <w:rPr>
          <w:rStyle w:val="TagStyle"/>
          <w:rtl/>
        </w:rPr>
        <w:t>&lt;&lt; קריאה &gt;&gt;</w:t>
      </w:r>
      <w:r w:rsidRPr="006250F2">
        <w:rPr>
          <w:rStyle w:val="TagStyle"/>
          <w:rtl/>
        </w:rPr>
        <w:t xml:space="preserve"> </w:t>
      </w:r>
      <w:r>
        <w:rPr>
          <w:rtl/>
        </w:rPr>
        <w:t>משה סעדה (הליכוד):</w:t>
      </w:r>
      <w:r w:rsidRPr="006250F2">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492" w:name="_ETM_Q40_622437"/>
      <w:bookmarkEnd w:id="12492"/>
      <w:r>
        <w:rPr>
          <w:rFonts w:hint="cs"/>
          <w:rtl/>
          <w:lang w:eastAsia="he-IL"/>
        </w:rPr>
        <w:t>ממש.</w:t>
      </w:r>
    </w:p>
    <w:p w:rsidR="00ED721A" w:rsidRDefault="00ED721A" w:rsidP="00D63B9F">
      <w:pPr>
        <w:ind w:firstLine="0"/>
        <w:rPr>
          <w:rtl/>
          <w:lang w:eastAsia="he-IL"/>
        </w:rPr>
      </w:pPr>
      <w:bookmarkStart w:id="12493" w:name="_ETM_Q40_623038"/>
      <w:bookmarkStart w:id="12494" w:name="_ETM_Q40_623110"/>
      <w:bookmarkStart w:id="12495" w:name="_ETM_Q40_623135"/>
      <w:bookmarkStart w:id="12496" w:name="_ETM_Q40_623215"/>
      <w:bookmarkEnd w:id="12493"/>
      <w:bookmarkEnd w:id="12494"/>
      <w:bookmarkEnd w:id="12495"/>
      <w:bookmarkEnd w:id="12496"/>
    </w:p>
    <w:p w:rsidR="00ED721A" w:rsidRDefault="00ED721A" w:rsidP="00D63B9F">
      <w:pPr>
        <w:pStyle w:val="-"/>
        <w:keepNext/>
        <w:rPr>
          <w:rtl/>
        </w:rPr>
      </w:pPr>
      <w:bookmarkStart w:id="12497" w:name="ET_speakercontinue_5090_44"/>
      <w:r w:rsidRPr="00B42C12">
        <w:rPr>
          <w:rStyle w:val="TagStyle"/>
          <w:rtl/>
        </w:rPr>
        <w:t xml:space="preserve"> &lt;&lt; דובר_המשך &gt;&gt;</w:t>
      </w:r>
      <w:r w:rsidRPr="006250F2">
        <w:rPr>
          <w:rStyle w:val="TagStyle"/>
          <w:rtl/>
        </w:rPr>
        <w:t xml:space="preserve"> </w:t>
      </w:r>
      <w:r>
        <w:rPr>
          <w:rtl/>
        </w:rPr>
        <w:t>מרב מיכאלי (העבודה):</w:t>
      </w:r>
      <w:r w:rsidRPr="006250F2">
        <w:rPr>
          <w:rStyle w:val="TagStyle"/>
          <w:rtl/>
        </w:rPr>
        <w:t xml:space="preserve"> </w:t>
      </w:r>
      <w:r w:rsidRPr="00B42C12">
        <w:rPr>
          <w:rStyle w:val="TagStyle"/>
          <w:rtl/>
        </w:rPr>
        <w:t>&lt;&lt; דובר_המשך &gt;&gt;</w:t>
      </w:r>
      <w:r>
        <w:rPr>
          <w:rtl/>
        </w:rPr>
        <w:t xml:space="preserve">  </w:t>
      </w:r>
      <w:bookmarkEnd w:id="12497"/>
    </w:p>
    <w:p w:rsidR="00ED721A" w:rsidRDefault="00ED721A" w:rsidP="005368DB">
      <w:pPr>
        <w:rPr>
          <w:rtl/>
          <w:lang w:eastAsia="he-IL"/>
        </w:rPr>
      </w:pPr>
    </w:p>
    <w:p w:rsidR="00ED721A" w:rsidRDefault="00ED721A" w:rsidP="00D63B9F">
      <w:pPr>
        <w:rPr>
          <w:rtl/>
          <w:lang w:eastAsia="he-IL"/>
        </w:rPr>
      </w:pPr>
      <w:bookmarkStart w:id="12498" w:name="_ETM_Q40_624542"/>
      <w:bookmarkEnd w:id="12498"/>
      <w:r>
        <w:rPr>
          <w:rFonts w:hint="cs"/>
          <w:rtl/>
          <w:lang w:eastAsia="he-IL"/>
        </w:rPr>
        <w:t>אם לא ננצח בימים אלה, אנחנו נקום למדינת ישראל</w:t>
      </w:r>
      <w:bookmarkStart w:id="12499" w:name="_ETM_Q40_627681"/>
      <w:bookmarkEnd w:id="12499"/>
      <w:r>
        <w:rPr>
          <w:rFonts w:hint="cs"/>
          <w:rtl/>
          <w:lang w:eastAsia="he-IL"/>
        </w:rPr>
        <w:t xml:space="preserve"> אחרת לגמרי. אסור לנו להגיע לשם. </w:t>
      </w:r>
      <w:bookmarkStart w:id="12500" w:name="_ETM_Q40_631761"/>
      <w:bookmarkEnd w:id="12500"/>
    </w:p>
    <w:p w:rsidR="00ED721A" w:rsidRDefault="00ED721A" w:rsidP="00D63B9F">
      <w:pPr>
        <w:ind w:firstLine="0"/>
        <w:rPr>
          <w:rtl/>
          <w:lang w:eastAsia="he-IL"/>
        </w:rPr>
      </w:pPr>
      <w:bookmarkStart w:id="12501" w:name="_ETM_Q40_631837"/>
      <w:bookmarkStart w:id="12502" w:name="_ETM_Q40_631883"/>
      <w:bookmarkStart w:id="12503" w:name="_ETM_Q40_631970"/>
      <w:bookmarkEnd w:id="12501"/>
      <w:bookmarkEnd w:id="12502"/>
      <w:bookmarkEnd w:id="12503"/>
    </w:p>
    <w:p w:rsidR="00ED721A" w:rsidRDefault="00ED721A" w:rsidP="00D63B9F">
      <w:pPr>
        <w:pStyle w:val="af6"/>
        <w:keepNext/>
        <w:rPr>
          <w:rtl/>
        </w:rPr>
      </w:pPr>
      <w:bookmarkStart w:id="12504" w:name="ET_yor_6488_45"/>
      <w:r w:rsidRPr="00B42C12">
        <w:rPr>
          <w:rStyle w:val="TagStyle"/>
          <w:rtl/>
        </w:rPr>
        <w:t xml:space="preserve"> &lt;&lt; יור &gt;&gt;</w:t>
      </w:r>
      <w:r w:rsidRPr="006250F2">
        <w:rPr>
          <w:rStyle w:val="TagStyle"/>
          <w:rtl/>
        </w:rPr>
        <w:t xml:space="preserve"> </w:t>
      </w:r>
      <w:r>
        <w:rPr>
          <w:rtl/>
        </w:rPr>
        <w:t>היו"ר אוריאל בוסו:</w:t>
      </w:r>
      <w:r w:rsidRPr="006250F2">
        <w:rPr>
          <w:rStyle w:val="TagStyle"/>
          <w:rtl/>
        </w:rPr>
        <w:t xml:space="preserve"> </w:t>
      </w:r>
      <w:r w:rsidRPr="00B42C12">
        <w:rPr>
          <w:rStyle w:val="TagStyle"/>
          <w:rtl/>
        </w:rPr>
        <w:t>&lt;&lt; יור &gt;&gt;</w:t>
      </w:r>
      <w:r>
        <w:rPr>
          <w:rtl/>
        </w:rPr>
        <w:t xml:space="preserve">  </w:t>
      </w:r>
      <w:bookmarkEnd w:id="12504"/>
    </w:p>
    <w:p w:rsidR="00ED721A" w:rsidRDefault="00ED721A" w:rsidP="005368DB">
      <w:pPr>
        <w:rPr>
          <w:rtl/>
          <w:lang w:eastAsia="he-IL"/>
        </w:rPr>
      </w:pPr>
    </w:p>
    <w:p w:rsidR="00ED721A" w:rsidRDefault="00ED721A" w:rsidP="00D63B9F">
      <w:pPr>
        <w:rPr>
          <w:rtl/>
          <w:lang w:eastAsia="he-IL"/>
        </w:rPr>
      </w:pPr>
      <w:bookmarkStart w:id="12505" w:name="_ETM_Q40_632875"/>
      <w:bookmarkEnd w:id="12505"/>
      <w:r>
        <w:rPr>
          <w:rFonts w:hint="cs"/>
          <w:rtl/>
          <w:lang w:eastAsia="he-IL"/>
        </w:rPr>
        <w:t>תודה רבה. חבר הכנסת אלקין, בבקשה.</w:t>
      </w:r>
    </w:p>
    <w:p w:rsidR="00ED721A" w:rsidRDefault="00ED721A" w:rsidP="00D63B9F">
      <w:pPr>
        <w:rPr>
          <w:rtl/>
          <w:lang w:eastAsia="he-IL"/>
        </w:rPr>
      </w:pPr>
    </w:p>
    <w:p w:rsidR="00ED721A" w:rsidRDefault="00ED721A" w:rsidP="00D63B9F">
      <w:pPr>
        <w:pStyle w:val="af5"/>
        <w:keepNext/>
        <w:rPr>
          <w:rtl/>
        </w:rPr>
      </w:pPr>
      <w:bookmarkStart w:id="12506" w:name="_ETM_Q40_630587"/>
      <w:bookmarkStart w:id="12507" w:name="_ETM_Q40_630630"/>
      <w:bookmarkEnd w:id="12506"/>
      <w:bookmarkEnd w:id="12507"/>
      <w:r w:rsidRPr="00B42C12">
        <w:rPr>
          <w:rStyle w:val="TagStyle"/>
          <w:rtl/>
        </w:rPr>
        <w:t>&lt;&lt; קריאה &gt;&gt;</w:t>
      </w:r>
      <w:r w:rsidRPr="006250F2">
        <w:rPr>
          <w:rStyle w:val="TagStyle"/>
          <w:rtl/>
        </w:rPr>
        <w:t xml:space="preserve"> </w:t>
      </w:r>
      <w:r>
        <w:rPr>
          <w:rtl/>
        </w:rPr>
        <w:t>משה סעדה (הליכוד):</w:t>
      </w:r>
      <w:r w:rsidRPr="006250F2">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4D4112">
      <w:pPr>
        <w:rPr>
          <w:rtl/>
          <w:lang w:eastAsia="he-IL"/>
        </w:rPr>
      </w:pPr>
      <w:bookmarkStart w:id="12508" w:name="_ETM_Q40_629357"/>
      <w:bookmarkStart w:id="12509" w:name="_ETM_Q40_629475"/>
      <w:bookmarkEnd w:id="12508"/>
      <w:bookmarkEnd w:id="12509"/>
      <w:r>
        <w:rPr>
          <w:rFonts w:hint="cs"/>
          <w:rtl/>
          <w:lang w:eastAsia="he-IL"/>
        </w:rPr>
        <w:t>מדינת ישראל כז</w:t>
      </w:r>
      <w:r w:rsidR="004D4112">
        <w:rPr>
          <w:rFonts w:hint="cs"/>
          <w:rtl/>
          <w:lang w:eastAsia="he-IL"/>
        </w:rPr>
        <w:t>את</w:t>
      </w:r>
      <w:bookmarkStart w:id="12510" w:name="_ETM_Q40_630877"/>
      <w:bookmarkEnd w:id="12510"/>
      <w:r>
        <w:rPr>
          <w:rFonts w:hint="cs"/>
          <w:rtl/>
          <w:lang w:eastAsia="he-IL"/>
        </w:rPr>
        <w:t xml:space="preserve"> לא קיימת, אבל בשם ההפחדה מותר לעשות </w:t>
      </w:r>
      <w:bookmarkStart w:id="12511" w:name="_ETM_Q40_635801"/>
      <w:bookmarkEnd w:id="12511"/>
      <w:r>
        <w:rPr>
          <w:rFonts w:hint="cs"/>
          <w:rtl/>
          <w:lang w:eastAsia="he-IL"/>
        </w:rPr>
        <w:t xml:space="preserve">הכול </w:t>
      </w:r>
      <w:r w:rsidR="004D4112">
        <w:rPr>
          <w:rFonts w:hint="eastAsia"/>
          <w:rtl/>
          <w:lang w:eastAsia="he-IL"/>
        </w:rPr>
        <w:t xml:space="preserve">– </w:t>
      </w:r>
      <w:r>
        <w:rPr>
          <w:rFonts w:hint="cs"/>
          <w:rtl/>
          <w:lang w:eastAsia="he-IL"/>
        </w:rPr>
        <w:t xml:space="preserve">מותר לשקר, מותר להפחיד, </w:t>
      </w:r>
      <w:bookmarkStart w:id="12512" w:name="_ETM_Q40_638832"/>
      <w:bookmarkEnd w:id="12512"/>
      <w:r>
        <w:rPr>
          <w:rFonts w:hint="cs"/>
          <w:rtl/>
          <w:lang w:eastAsia="he-IL"/>
        </w:rPr>
        <w:t xml:space="preserve">מותר להוציא את דיבת הארץ רעה, מותר לסרב, מותר </w:t>
      </w:r>
      <w:bookmarkStart w:id="12513" w:name="_ETM_Q40_643678"/>
      <w:bookmarkEnd w:id="12513"/>
      <w:r>
        <w:rPr>
          <w:rFonts w:hint="cs"/>
          <w:rtl/>
          <w:lang w:eastAsia="he-IL"/>
        </w:rPr>
        <w:t>לקבל לגיטימציה לזרוק אבנים</w:t>
      </w:r>
      <w:r w:rsidR="004D4112">
        <w:rPr>
          <w:rFonts w:hint="cs"/>
          <w:rtl/>
          <w:lang w:eastAsia="he-IL"/>
        </w:rPr>
        <w:t>,</w:t>
      </w:r>
      <w:r>
        <w:rPr>
          <w:rFonts w:hint="cs"/>
          <w:rtl/>
          <w:lang w:eastAsia="he-IL"/>
        </w:rPr>
        <w:t xml:space="preserve"> אבל הכול בסדר. </w:t>
      </w:r>
    </w:p>
    <w:p w:rsidR="00ED721A" w:rsidRDefault="00ED721A" w:rsidP="00D63B9F">
      <w:pPr>
        <w:rPr>
          <w:rtl/>
          <w:lang w:eastAsia="he-IL"/>
        </w:rPr>
      </w:pPr>
      <w:bookmarkStart w:id="12514" w:name="_ETM_Q40_651810"/>
      <w:bookmarkStart w:id="12515" w:name="_ETM_Q40_651877"/>
      <w:bookmarkEnd w:id="12514"/>
      <w:bookmarkEnd w:id="12515"/>
    </w:p>
    <w:p w:rsidR="00ED721A" w:rsidRDefault="00ED721A" w:rsidP="00D63B9F">
      <w:pPr>
        <w:pStyle w:val="af5"/>
        <w:keepNext/>
        <w:rPr>
          <w:rtl/>
        </w:rPr>
      </w:pPr>
      <w:bookmarkStart w:id="12516" w:name="_ETM_Q40_651953"/>
      <w:bookmarkStart w:id="12517" w:name="_ETM_Q40_652010"/>
      <w:bookmarkStart w:id="12518" w:name="ET_interruption_קר_אה_65"/>
      <w:bookmarkEnd w:id="12516"/>
      <w:bookmarkEnd w:id="12517"/>
      <w:r w:rsidRPr="00C16FC7">
        <w:rPr>
          <w:rStyle w:val="TagStyle"/>
          <w:rtl/>
        </w:rPr>
        <w:t xml:space="preserve"> &lt;&lt; קריאה &gt;&gt; </w:t>
      </w:r>
      <w:r>
        <w:rPr>
          <w:rtl/>
        </w:rPr>
        <w:t>קריא</w:t>
      </w:r>
      <w:r>
        <w:rPr>
          <w:rFonts w:hint="cs"/>
          <w:rtl/>
        </w:rPr>
        <w:t>ות</w:t>
      </w:r>
      <w:r>
        <w:rPr>
          <w:rtl/>
        </w:rPr>
        <w:t>:</w:t>
      </w:r>
      <w:r w:rsidRPr="00C16FC7">
        <w:rPr>
          <w:rStyle w:val="TagStyle"/>
          <w:rtl/>
        </w:rPr>
        <w:t xml:space="preserve"> &lt;&lt; קריאה &gt;&gt;</w:t>
      </w:r>
      <w:r>
        <w:rPr>
          <w:rtl/>
        </w:rPr>
        <w:t xml:space="preserve">   </w:t>
      </w:r>
      <w:bookmarkEnd w:id="12518"/>
    </w:p>
    <w:p w:rsidR="00ED721A" w:rsidRDefault="00ED721A" w:rsidP="005368DB">
      <w:pPr>
        <w:rPr>
          <w:rtl/>
          <w:lang w:eastAsia="he-IL"/>
        </w:rPr>
      </w:pPr>
    </w:p>
    <w:p w:rsidR="00ED721A" w:rsidRDefault="00ED721A" w:rsidP="00D63B9F">
      <w:pPr>
        <w:rPr>
          <w:rtl/>
          <w:lang w:eastAsia="he-IL"/>
        </w:rPr>
      </w:pPr>
      <w:bookmarkStart w:id="12519" w:name="_ETM_Q40_669080"/>
      <w:bookmarkStart w:id="12520" w:name="_ETM_Q40_669172"/>
      <w:bookmarkEnd w:id="12519"/>
      <w:bookmarkEnd w:id="12520"/>
      <w:r>
        <w:rPr>
          <w:rFonts w:hint="cs"/>
          <w:rtl/>
          <w:lang w:eastAsia="he-IL"/>
        </w:rPr>
        <w:t>שקרן. שקרן.</w:t>
      </w:r>
    </w:p>
    <w:p w:rsidR="00ED721A" w:rsidRPr="00C16FC7" w:rsidRDefault="00ED721A" w:rsidP="00D63B9F">
      <w:pPr>
        <w:rPr>
          <w:rtl/>
          <w:lang w:eastAsia="he-IL"/>
        </w:rPr>
      </w:pPr>
      <w:bookmarkStart w:id="12521" w:name="_ETM_Q40_681850"/>
      <w:bookmarkStart w:id="12522" w:name="_ETM_Q40_681944"/>
      <w:bookmarkEnd w:id="12521"/>
      <w:bookmarkEnd w:id="12522"/>
    </w:p>
    <w:p w:rsidR="00ED721A" w:rsidRDefault="00ED721A" w:rsidP="00D63B9F">
      <w:pPr>
        <w:pStyle w:val="af5"/>
        <w:keepNext/>
        <w:rPr>
          <w:rtl/>
        </w:rPr>
      </w:pPr>
      <w:bookmarkStart w:id="12523" w:name="_ETM_Q40_662996"/>
      <w:bookmarkEnd w:id="12523"/>
      <w:r w:rsidRPr="00B42C12">
        <w:rPr>
          <w:rStyle w:val="TagStyle"/>
          <w:rtl/>
        </w:rPr>
        <w:t>&lt;&lt; קריאה &gt;&gt;</w:t>
      </w:r>
      <w:r w:rsidRPr="006250F2">
        <w:rPr>
          <w:rStyle w:val="TagStyle"/>
          <w:rtl/>
        </w:rPr>
        <w:t xml:space="preserve"> </w:t>
      </w:r>
      <w:r>
        <w:rPr>
          <w:rtl/>
        </w:rPr>
        <w:t>משה סעדה (הליכוד):</w:t>
      </w:r>
      <w:r w:rsidRPr="006250F2">
        <w:rPr>
          <w:rStyle w:val="TagStyle"/>
          <w:rtl/>
        </w:rPr>
        <w:t xml:space="preserve"> </w:t>
      </w:r>
      <w:r w:rsidRPr="00B42C12">
        <w:rPr>
          <w:rStyle w:val="TagStyle"/>
          <w:rtl/>
        </w:rPr>
        <w:t>&lt;&lt; קריאה &gt;&gt;</w:t>
      </w:r>
      <w:r>
        <w:rPr>
          <w:rtl/>
        </w:rPr>
        <w:t xml:space="preserve">  </w:t>
      </w:r>
    </w:p>
    <w:p w:rsidR="00ED721A" w:rsidRPr="00C16FC7" w:rsidRDefault="00ED721A" w:rsidP="00D63B9F">
      <w:pPr>
        <w:rPr>
          <w:rtl/>
          <w:lang w:eastAsia="he-IL"/>
        </w:rPr>
      </w:pPr>
    </w:p>
    <w:p w:rsidR="00ED721A" w:rsidRDefault="00ED721A" w:rsidP="005368DB">
      <w:pPr>
        <w:rPr>
          <w:rtl/>
          <w:lang w:eastAsia="he-IL"/>
        </w:rPr>
      </w:pPr>
      <w:bookmarkStart w:id="12524" w:name="_ETM_Q40_652073"/>
      <w:bookmarkStart w:id="12525" w:name="_ETM_Q40_652132"/>
      <w:bookmarkEnd w:id="12524"/>
      <w:bookmarkEnd w:id="12525"/>
      <w:r>
        <w:rPr>
          <w:rFonts w:hint="cs"/>
          <w:rtl/>
          <w:lang w:eastAsia="he-IL"/>
        </w:rPr>
        <w:t xml:space="preserve">בסך הכול אתם רוצים שלטון. </w:t>
      </w:r>
      <w:bookmarkStart w:id="12526" w:name="_ETM_Q40_634389"/>
      <w:bookmarkEnd w:id="12526"/>
      <w:r>
        <w:rPr>
          <w:rFonts w:hint="cs"/>
          <w:rtl/>
          <w:lang w:eastAsia="he-IL"/>
        </w:rPr>
        <w:t xml:space="preserve">מרב </w:t>
      </w:r>
      <w:r w:rsidR="005368DB">
        <w:rPr>
          <w:rFonts w:hint="cs"/>
          <w:rtl/>
          <w:lang w:eastAsia="he-IL"/>
        </w:rPr>
        <w:t>– – –</w:t>
      </w:r>
      <w:r>
        <w:rPr>
          <w:rFonts w:hint="cs"/>
          <w:rtl/>
          <w:lang w:eastAsia="he-IL"/>
        </w:rPr>
        <w:t xml:space="preserve"> </w:t>
      </w:r>
      <w:bookmarkStart w:id="12527" w:name="_ETM_Q40_649859"/>
      <w:bookmarkEnd w:id="12527"/>
      <w:r>
        <w:rPr>
          <w:rFonts w:hint="cs"/>
          <w:rtl/>
          <w:lang w:eastAsia="he-IL"/>
        </w:rPr>
        <w:t xml:space="preserve">למפלגה שלך. משמונה מנדטים </w:t>
      </w:r>
      <w:bookmarkStart w:id="12528" w:name="_ETM_Q40_652635"/>
      <w:bookmarkEnd w:id="12528"/>
      <w:r>
        <w:rPr>
          <w:rFonts w:hint="cs"/>
          <w:rtl/>
          <w:lang w:eastAsia="he-IL"/>
        </w:rPr>
        <w:t>לארבע</w:t>
      </w:r>
      <w:r w:rsidR="004D4112">
        <w:rPr>
          <w:rFonts w:hint="cs"/>
          <w:rtl/>
          <w:lang w:eastAsia="he-IL"/>
        </w:rPr>
        <w:t>ה</w:t>
      </w:r>
      <w:r>
        <w:rPr>
          <w:rFonts w:hint="cs"/>
          <w:rtl/>
          <w:lang w:eastAsia="he-IL"/>
        </w:rPr>
        <w:t xml:space="preserve">, ואתם בדרך לאפס. תחשבו </w:t>
      </w:r>
      <w:r w:rsidR="005368DB">
        <w:rPr>
          <w:rFonts w:hint="cs"/>
          <w:rtl/>
          <w:lang w:eastAsia="he-IL"/>
        </w:rPr>
        <w:t>– – –</w:t>
      </w:r>
      <w:r>
        <w:rPr>
          <w:rFonts w:hint="cs"/>
          <w:rtl/>
          <w:lang w:eastAsia="he-IL"/>
        </w:rPr>
        <w:t xml:space="preserve"> לא לעורר שנאה, לא </w:t>
      </w:r>
      <w:bookmarkStart w:id="12529" w:name="_ETM_Q40_657517"/>
      <w:bookmarkEnd w:id="12529"/>
      <w:r w:rsidR="005368DB">
        <w:rPr>
          <w:rFonts w:hint="cs"/>
          <w:rtl/>
          <w:lang w:eastAsia="he-IL"/>
        </w:rPr>
        <w:t>– – –</w:t>
      </w:r>
    </w:p>
    <w:p w:rsidR="00ED721A" w:rsidRDefault="00ED721A" w:rsidP="00D63B9F">
      <w:pPr>
        <w:ind w:firstLine="0"/>
        <w:rPr>
          <w:rtl/>
          <w:lang w:eastAsia="he-IL"/>
        </w:rPr>
      </w:pPr>
      <w:bookmarkStart w:id="12530" w:name="_ETM_Q40_643042"/>
      <w:bookmarkStart w:id="12531" w:name="_ETM_Q40_643143"/>
      <w:bookmarkEnd w:id="12530"/>
      <w:bookmarkEnd w:id="12531"/>
    </w:p>
    <w:p w:rsidR="00ED721A" w:rsidRDefault="00ED721A" w:rsidP="00D63B9F">
      <w:pPr>
        <w:pStyle w:val="af5"/>
        <w:keepNext/>
        <w:rPr>
          <w:rtl/>
        </w:rPr>
      </w:pPr>
      <w:bookmarkStart w:id="12532" w:name="ET_interruption_6361_47"/>
      <w:r w:rsidRPr="00B42C12">
        <w:rPr>
          <w:rStyle w:val="TagStyle"/>
          <w:rtl/>
        </w:rPr>
        <w:t xml:space="preserve"> &lt;&lt; קריאה &gt;&gt;</w:t>
      </w:r>
      <w:r w:rsidRPr="006250F2">
        <w:rPr>
          <w:rStyle w:val="TagStyle"/>
          <w:rtl/>
        </w:rPr>
        <w:t xml:space="preserve"> </w:t>
      </w:r>
      <w:r>
        <w:rPr>
          <w:rtl/>
        </w:rPr>
        <w:t>נאור שירי (יש עתיד):</w:t>
      </w:r>
      <w:r w:rsidRPr="006250F2">
        <w:rPr>
          <w:rStyle w:val="TagStyle"/>
          <w:rtl/>
        </w:rPr>
        <w:t xml:space="preserve"> </w:t>
      </w:r>
      <w:r w:rsidRPr="00B42C12">
        <w:rPr>
          <w:rStyle w:val="TagStyle"/>
          <w:rtl/>
        </w:rPr>
        <w:t>&lt;&lt; קריאה &gt;&gt;</w:t>
      </w:r>
      <w:r>
        <w:rPr>
          <w:rtl/>
        </w:rPr>
        <w:t xml:space="preserve">  </w:t>
      </w:r>
      <w:bookmarkEnd w:id="12532"/>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שקרן, שקרן, שקרן, שקרן. אתה שקרן. </w:t>
      </w:r>
    </w:p>
    <w:p w:rsidR="00ED721A" w:rsidRDefault="00ED721A" w:rsidP="00D63B9F">
      <w:pPr>
        <w:ind w:firstLine="0"/>
        <w:rPr>
          <w:rtl/>
          <w:lang w:eastAsia="he-IL"/>
        </w:rPr>
      </w:pPr>
      <w:bookmarkStart w:id="12533" w:name="_ETM_Q40_659486"/>
      <w:bookmarkStart w:id="12534" w:name="_ETM_Q40_659732"/>
      <w:bookmarkStart w:id="12535" w:name="_ETM_Q40_659827"/>
      <w:bookmarkEnd w:id="12533"/>
      <w:bookmarkEnd w:id="12534"/>
      <w:bookmarkEnd w:id="12535"/>
    </w:p>
    <w:p w:rsidR="00ED721A" w:rsidRDefault="00ED721A" w:rsidP="00D63B9F">
      <w:pPr>
        <w:pStyle w:val="af5"/>
        <w:keepNext/>
        <w:rPr>
          <w:rtl/>
        </w:rPr>
      </w:pPr>
      <w:bookmarkStart w:id="12536" w:name="ET_interruption_6127_48"/>
      <w:r w:rsidRPr="00B42C12">
        <w:rPr>
          <w:rStyle w:val="TagStyle"/>
          <w:rtl/>
        </w:rPr>
        <w:t xml:space="preserve"> &lt;&lt; קריאה &gt;&gt;</w:t>
      </w:r>
      <w:r w:rsidRPr="00814515">
        <w:rPr>
          <w:rStyle w:val="TagStyle"/>
          <w:rtl/>
        </w:rPr>
        <w:t xml:space="preserve"> </w:t>
      </w:r>
      <w:r>
        <w:rPr>
          <w:rtl/>
        </w:rPr>
        <w:t>ולדימיר בליאק (יש עתיד):</w:t>
      </w:r>
      <w:r w:rsidRPr="00814515">
        <w:rPr>
          <w:rStyle w:val="TagStyle"/>
          <w:rtl/>
        </w:rPr>
        <w:t xml:space="preserve"> </w:t>
      </w:r>
      <w:r w:rsidRPr="00B42C12">
        <w:rPr>
          <w:rStyle w:val="TagStyle"/>
          <w:rtl/>
        </w:rPr>
        <w:t>&lt;&lt; קריאה &gt;&gt;</w:t>
      </w:r>
      <w:r>
        <w:rPr>
          <w:rtl/>
        </w:rPr>
        <w:t xml:space="preserve">  </w:t>
      </w:r>
      <w:bookmarkEnd w:id="12536"/>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שקרן </w:t>
      </w:r>
      <w:bookmarkStart w:id="12537" w:name="_ETM_Q40_657557"/>
      <w:bookmarkEnd w:id="12537"/>
      <w:r>
        <w:rPr>
          <w:rFonts w:hint="cs"/>
          <w:rtl/>
          <w:lang w:eastAsia="he-IL"/>
        </w:rPr>
        <w:t>ומתנשא.</w:t>
      </w:r>
    </w:p>
    <w:p w:rsidR="00ED721A" w:rsidRDefault="00ED721A" w:rsidP="00D63B9F">
      <w:pPr>
        <w:ind w:firstLine="0"/>
        <w:rPr>
          <w:rtl/>
          <w:lang w:eastAsia="he-IL"/>
        </w:rPr>
      </w:pPr>
      <w:bookmarkStart w:id="12538" w:name="_ETM_Q40_658884"/>
      <w:bookmarkStart w:id="12539" w:name="_ETM_Q40_658957"/>
      <w:bookmarkStart w:id="12540" w:name="_ETM_Q40_662271"/>
      <w:bookmarkStart w:id="12541" w:name="_ETM_Q40_662342"/>
      <w:bookmarkStart w:id="12542" w:name="_ETM_Q40_660700"/>
      <w:bookmarkStart w:id="12543" w:name="_ETM_Q40_660767"/>
      <w:bookmarkEnd w:id="12538"/>
      <w:bookmarkEnd w:id="12539"/>
      <w:bookmarkEnd w:id="12540"/>
      <w:bookmarkEnd w:id="12541"/>
      <w:bookmarkEnd w:id="12542"/>
      <w:bookmarkEnd w:id="12543"/>
    </w:p>
    <w:p w:rsidR="00ED721A" w:rsidRDefault="00ED721A" w:rsidP="00D63B9F">
      <w:pPr>
        <w:pStyle w:val="af5"/>
        <w:keepNext/>
        <w:rPr>
          <w:rtl/>
        </w:rPr>
      </w:pPr>
      <w:r w:rsidRPr="00B42C12">
        <w:rPr>
          <w:rStyle w:val="TagStyle"/>
          <w:rtl/>
        </w:rPr>
        <w:t xml:space="preserve"> &lt;&lt; קריאה &gt;&gt;</w:t>
      </w:r>
      <w:r w:rsidRPr="00814515">
        <w:rPr>
          <w:rStyle w:val="TagStyle"/>
          <w:rtl/>
        </w:rPr>
        <w:t xml:space="preserve"> </w:t>
      </w:r>
      <w:r>
        <w:rPr>
          <w:rtl/>
        </w:rPr>
        <w:t>משה סעדה (הליכוד):</w:t>
      </w:r>
      <w:r w:rsidRPr="00814515">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מארבע</w:t>
      </w:r>
      <w:r w:rsidR="004D4112">
        <w:rPr>
          <w:rFonts w:hint="cs"/>
          <w:rtl/>
          <w:lang w:eastAsia="he-IL"/>
        </w:rPr>
        <w:t>ה</w:t>
      </w:r>
      <w:r>
        <w:rPr>
          <w:rFonts w:hint="cs"/>
          <w:rtl/>
          <w:lang w:eastAsia="he-IL"/>
        </w:rPr>
        <w:t xml:space="preserve"> לאפס</w:t>
      </w:r>
      <w:r w:rsidR="004D4112">
        <w:rPr>
          <w:rFonts w:hint="cs"/>
          <w:rtl/>
          <w:lang w:eastAsia="he-IL"/>
        </w:rPr>
        <w:t>,</w:t>
      </w:r>
      <w:r>
        <w:rPr>
          <w:rFonts w:hint="cs"/>
          <w:rtl/>
          <w:lang w:eastAsia="he-IL"/>
        </w:rPr>
        <w:t xml:space="preserve"> ואתם בעקבותיה. </w:t>
      </w:r>
    </w:p>
    <w:p w:rsidR="00ED721A" w:rsidRDefault="00ED721A" w:rsidP="00D63B9F">
      <w:pPr>
        <w:ind w:firstLine="0"/>
        <w:rPr>
          <w:rtl/>
          <w:lang w:eastAsia="he-IL"/>
        </w:rPr>
      </w:pPr>
      <w:bookmarkStart w:id="12544" w:name="_ETM_Q40_663459"/>
      <w:bookmarkStart w:id="12545" w:name="_ETM_Q40_663528"/>
      <w:bookmarkStart w:id="12546" w:name="_ETM_Q40_663572"/>
      <w:bookmarkStart w:id="12547" w:name="_ETM_Q40_663632"/>
      <w:bookmarkEnd w:id="12544"/>
      <w:bookmarkEnd w:id="12545"/>
      <w:bookmarkEnd w:id="12546"/>
      <w:bookmarkEnd w:id="12547"/>
    </w:p>
    <w:p w:rsidR="00ED721A" w:rsidRDefault="00ED721A" w:rsidP="00D63B9F">
      <w:pPr>
        <w:pStyle w:val="af5"/>
        <w:keepNext/>
        <w:rPr>
          <w:rtl/>
        </w:rPr>
      </w:pPr>
      <w:bookmarkStart w:id="12548" w:name="ET_interruption_6361_50"/>
      <w:r w:rsidRPr="00B42C12">
        <w:rPr>
          <w:rStyle w:val="TagStyle"/>
          <w:rtl/>
        </w:rPr>
        <w:t xml:space="preserve"> &lt;&lt; קריאה &gt;&gt;</w:t>
      </w:r>
      <w:r w:rsidRPr="00814515">
        <w:rPr>
          <w:rStyle w:val="TagStyle"/>
          <w:rtl/>
        </w:rPr>
        <w:t xml:space="preserve"> </w:t>
      </w:r>
      <w:r>
        <w:rPr>
          <w:rtl/>
        </w:rPr>
        <w:t>נאור שירי (יש עתיד):</w:t>
      </w:r>
      <w:r w:rsidRPr="00814515">
        <w:rPr>
          <w:rStyle w:val="TagStyle"/>
          <w:rtl/>
        </w:rPr>
        <w:t xml:space="preserve"> </w:t>
      </w:r>
      <w:r w:rsidRPr="00B42C12">
        <w:rPr>
          <w:rStyle w:val="TagStyle"/>
          <w:rtl/>
        </w:rPr>
        <w:t>&lt;&lt; קריאה &gt;&gt;</w:t>
      </w:r>
      <w:r>
        <w:rPr>
          <w:rtl/>
        </w:rPr>
        <w:t xml:space="preserve">  </w:t>
      </w:r>
      <w:bookmarkEnd w:id="12548"/>
    </w:p>
    <w:p w:rsidR="00ED721A" w:rsidRDefault="00ED721A" w:rsidP="005368DB">
      <w:pPr>
        <w:rPr>
          <w:rtl/>
          <w:lang w:eastAsia="he-IL"/>
        </w:rPr>
      </w:pPr>
    </w:p>
    <w:p w:rsidR="00ED721A" w:rsidRDefault="00ED721A" w:rsidP="00D63B9F">
      <w:pPr>
        <w:rPr>
          <w:rtl/>
          <w:lang w:eastAsia="he-IL"/>
        </w:rPr>
      </w:pPr>
      <w:bookmarkStart w:id="12549" w:name="_ETM_Q40_664164"/>
      <w:bookmarkEnd w:id="12549"/>
      <w:r>
        <w:rPr>
          <w:rFonts w:hint="cs"/>
          <w:rtl/>
          <w:lang w:eastAsia="he-IL"/>
        </w:rPr>
        <w:t xml:space="preserve">מה אתה עושה </w:t>
      </w:r>
      <w:bookmarkStart w:id="12550" w:name="_ETM_Q40_665510"/>
      <w:bookmarkEnd w:id="12550"/>
      <w:r>
        <w:rPr>
          <w:rFonts w:hint="cs"/>
          <w:rtl/>
          <w:lang w:eastAsia="he-IL"/>
        </w:rPr>
        <w:t xml:space="preserve">לי ככה? מה בעקבותיה? שקרן, שקרן, שקרן. </w:t>
      </w:r>
    </w:p>
    <w:p w:rsidR="00ED721A" w:rsidRDefault="00ED721A" w:rsidP="00D63B9F">
      <w:pPr>
        <w:ind w:firstLine="0"/>
        <w:rPr>
          <w:rtl/>
          <w:lang w:eastAsia="he-IL"/>
        </w:rPr>
      </w:pPr>
      <w:bookmarkStart w:id="12551" w:name="_ETM_Q40_670937"/>
      <w:bookmarkEnd w:id="12551"/>
    </w:p>
    <w:p w:rsidR="00ED721A" w:rsidRDefault="00ED721A" w:rsidP="00D63B9F">
      <w:pPr>
        <w:pStyle w:val="af5"/>
        <w:keepNext/>
        <w:rPr>
          <w:rtl/>
        </w:rPr>
      </w:pPr>
      <w:r w:rsidRPr="00B42C12">
        <w:rPr>
          <w:rStyle w:val="TagStyle"/>
          <w:rtl/>
        </w:rPr>
        <w:t xml:space="preserve"> &lt;&lt; קריאה &gt;&gt;</w:t>
      </w:r>
      <w:r w:rsidRPr="006F5A54">
        <w:rPr>
          <w:rStyle w:val="TagStyle"/>
          <w:rtl/>
        </w:rPr>
        <w:t xml:space="preserve"> </w:t>
      </w:r>
      <w:r>
        <w:rPr>
          <w:rtl/>
        </w:rPr>
        <w:t>קריאה:</w:t>
      </w:r>
      <w:r w:rsidRPr="006F5A54">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552" w:name="_ETM_Q40_673986"/>
      <w:bookmarkStart w:id="12553" w:name="_ETM_Q40_674237"/>
      <w:bookmarkStart w:id="12554" w:name="_ETM_Q40_674300"/>
      <w:bookmarkEnd w:id="12552"/>
      <w:bookmarkEnd w:id="12553"/>
      <w:bookmarkEnd w:id="12554"/>
      <w:r>
        <w:rPr>
          <w:rFonts w:hint="cs"/>
          <w:rtl/>
          <w:lang w:eastAsia="he-IL"/>
        </w:rPr>
        <w:t xml:space="preserve">איזה שקרן. </w:t>
      </w:r>
    </w:p>
    <w:p w:rsidR="00ED721A" w:rsidRPr="006F5A54" w:rsidRDefault="00ED721A" w:rsidP="00D63B9F">
      <w:pPr>
        <w:rPr>
          <w:rtl/>
          <w:lang w:eastAsia="he-IL"/>
        </w:rPr>
      </w:pPr>
      <w:bookmarkStart w:id="12555" w:name="_ETM_Q40_675301"/>
      <w:bookmarkStart w:id="12556" w:name="_ETM_Q40_675367"/>
      <w:bookmarkEnd w:id="12555"/>
      <w:bookmarkEnd w:id="12556"/>
    </w:p>
    <w:p w:rsidR="00ED721A" w:rsidRDefault="00ED721A" w:rsidP="00D63B9F">
      <w:pPr>
        <w:pStyle w:val="af5"/>
        <w:keepNext/>
        <w:rPr>
          <w:rtl/>
        </w:rPr>
      </w:pPr>
      <w:bookmarkStart w:id="12557" w:name="ET_interruption_קר_אה_51"/>
      <w:r w:rsidRPr="00B42C12">
        <w:rPr>
          <w:rStyle w:val="TagStyle"/>
          <w:rtl/>
        </w:rPr>
        <w:t xml:space="preserve"> &lt;&lt; קריאה &gt;&gt;</w:t>
      </w:r>
      <w:r w:rsidRPr="00814515">
        <w:rPr>
          <w:rStyle w:val="TagStyle"/>
          <w:rtl/>
        </w:rPr>
        <w:t xml:space="preserve"> </w:t>
      </w:r>
      <w:r>
        <w:rPr>
          <w:rtl/>
        </w:rPr>
        <w:t>קריאה:</w:t>
      </w:r>
      <w:r w:rsidRPr="00814515">
        <w:rPr>
          <w:rStyle w:val="TagStyle"/>
          <w:rtl/>
        </w:rPr>
        <w:t xml:space="preserve"> </w:t>
      </w:r>
      <w:r w:rsidRPr="00B42C12">
        <w:rPr>
          <w:rStyle w:val="TagStyle"/>
          <w:rtl/>
        </w:rPr>
        <w:t>&lt;&lt; קריאה &gt;&gt;</w:t>
      </w:r>
      <w:r>
        <w:rPr>
          <w:rtl/>
        </w:rPr>
        <w:t xml:space="preserve">  </w:t>
      </w:r>
      <w:bookmarkEnd w:id="12557"/>
    </w:p>
    <w:p w:rsidR="00ED721A" w:rsidRDefault="00ED721A" w:rsidP="005368DB">
      <w:pPr>
        <w:rPr>
          <w:rtl/>
          <w:lang w:eastAsia="he-IL"/>
        </w:rPr>
      </w:pPr>
    </w:p>
    <w:p w:rsidR="00ED721A" w:rsidRDefault="00ED721A" w:rsidP="005368DB">
      <w:pPr>
        <w:rPr>
          <w:rtl/>
          <w:lang w:eastAsia="he-IL"/>
        </w:rPr>
      </w:pPr>
      <w:bookmarkStart w:id="12558" w:name="_ETM_Q40_674025"/>
      <w:bookmarkEnd w:id="12558"/>
      <w:r>
        <w:rPr>
          <w:rFonts w:hint="cs"/>
          <w:rtl/>
          <w:lang w:eastAsia="he-IL"/>
        </w:rPr>
        <w:t xml:space="preserve">סליחה, זה </w:t>
      </w:r>
      <w:bookmarkStart w:id="12559" w:name="_ETM_Q40_671952"/>
      <w:bookmarkEnd w:id="12559"/>
      <w:r>
        <w:rPr>
          <w:rFonts w:hint="cs"/>
          <w:rtl/>
          <w:lang w:eastAsia="he-IL"/>
        </w:rPr>
        <w:t xml:space="preserve">לא הומוגני </w:t>
      </w:r>
      <w:r w:rsidR="005368DB">
        <w:rPr>
          <w:rFonts w:hint="cs"/>
          <w:rtl/>
          <w:lang w:eastAsia="he-IL"/>
        </w:rPr>
        <w:t>– – –</w:t>
      </w:r>
      <w:bookmarkStart w:id="12560" w:name="_ETM_Q40_662032"/>
      <w:bookmarkStart w:id="12561" w:name="_ETM_Q40_662097"/>
      <w:bookmarkStart w:id="12562" w:name="_ETM_Q40_676931"/>
      <w:bookmarkStart w:id="12563" w:name="_ETM_Q40_677019"/>
      <w:bookmarkEnd w:id="12560"/>
      <w:bookmarkEnd w:id="12561"/>
      <w:bookmarkEnd w:id="12562"/>
      <w:bookmarkEnd w:id="12563"/>
    </w:p>
    <w:p w:rsidR="00ED721A" w:rsidRDefault="00ED721A" w:rsidP="00D63B9F">
      <w:pPr>
        <w:ind w:firstLine="0"/>
        <w:rPr>
          <w:rtl/>
          <w:lang w:eastAsia="he-IL"/>
        </w:rPr>
      </w:pPr>
      <w:bookmarkStart w:id="12564" w:name="_ETM_Q40_165435"/>
      <w:bookmarkStart w:id="12565" w:name="_ETM_Q40_165530"/>
      <w:bookmarkStart w:id="12566" w:name="_ETM_Q40_678614"/>
      <w:bookmarkStart w:id="12567" w:name="_ETM_Q40_678652"/>
      <w:bookmarkEnd w:id="12564"/>
      <w:bookmarkEnd w:id="12565"/>
      <w:bookmarkEnd w:id="12566"/>
      <w:bookmarkEnd w:id="12567"/>
    </w:p>
    <w:p w:rsidR="00ED721A" w:rsidRDefault="00ED721A" w:rsidP="00D63B9F">
      <w:pPr>
        <w:pStyle w:val="af5"/>
        <w:keepNext/>
        <w:rPr>
          <w:rtl/>
        </w:rPr>
      </w:pPr>
      <w:bookmarkStart w:id="12568" w:name="ET_interruption_6361_52"/>
      <w:r w:rsidRPr="00B42C12">
        <w:rPr>
          <w:rStyle w:val="TagStyle"/>
          <w:rtl/>
        </w:rPr>
        <w:t xml:space="preserve"> &lt;&lt; קריאה &gt;&gt;</w:t>
      </w:r>
      <w:r w:rsidRPr="00814515">
        <w:rPr>
          <w:rStyle w:val="TagStyle"/>
          <w:rtl/>
        </w:rPr>
        <w:t xml:space="preserve"> </w:t>
      </w:r>
      <w:r>
        <w:rPr>
          <w:rtl/>
        </w:rPr>
        <w:t>נאור שירי (יש עתיד):</w:t>
      </w:r>
      <w:r w:rsidRPr="00814515">
        <w:rPr>
          <w:rStyle w:val="TagStyle"/>
          <w:rtl/>
        </w:rPr>
        <w:t xml:space="preserve"> </w:t>
      </w:r>
      <w:r w:rsidRPr="00B42C12">
        <w:rPr>
          <w:rStyle w:val="TagStyle"/>
          <w:rtl/>
        </w:rPr>
        <w:t>&lt;&lt; קריאה &gt;&gt;</w:t>
      </w:r>
      <w:r>
        <w:rPr>
          <w:rtl/>
        </w:rPr>
        <w:t xml:space="preserve">  </w:t>
      </w:r>
      <w:bookmarkEnd w:id="12568"/>
    </w:p>
    <w:p w:rsidR="00ED721A" w:rsidRPr="00814515" w:rsidRDefault="00ED721A" w:rsidP="005368DB">
      <w:pPr>
        <w:rPr>
          <w:rtl/>
          <w:lang w:eastAsia="he-IL"/>
        </w:rPr>
      </w:pPr>
      <w:bookmarkStart w:id="12569" w:name="_ETM_Q40_680209"/>
      <w:bookmarkEnd w:id="12569"/>
    </w:p>
    <w:p w:rsidR="00ED721A" w:rsidRDefault="00ED721A" w:rsidP="00D63B9F">
      <w:pPr>
        <w:rPr>
          <w:rtl/>
          <w:lang w:eastAsia="he-IL"/>
        </w:rPr>
      </w:pPr>
      <w:bookmarkStart w:id="12570" w:name="_ETM_Q40_676466"/>
      <w:bookmarkEnd w:id="12570"/>
      <w:r>
        <w:rPr>
          <w:rFonts w:hint="cs"/>
          <w:rtl/>
          <w:lang w:eastAsia="he-IL"/>
        </w:rPr>
        <w:t xml:space="preserve">מה אתה מחייך ומשקר? לפני שנייה עשית לנו הרצאה על מוסר, היסטוריה. אתה שקרן. </w:t>
      </w:r>
    </w:p>
    <w:p w:rsidR="00ED721A" w:rsidRDefault="00ED721A" w:rsidP="00D63B9F">
      <w:pPr>
        <w:ind w:firstLine="0"/>
        <w:rPr>
          <w:rtl/>
          <w:lang w:eastAsia="he-IL"/>
        </w:rPr>
      </w:pPr>
      <w:r>
        <w:rPr>
          <w:rFonts w:hint="cs"/>
          <w:rtl/>
          <w:lang w:eastAsia="he-IL"/>
        </w:rPr>
        <w:t xml:space="preserve">צריך לחקור אותך במח"ש. שקרן. </w:t>
      </w:r>
    </w:p>
    <w:p w:rsidR="00ED721A" w:rsidRDefault="00ED721A" w:rsidP="00D63B9F">
      <w:pPr>
        <w:ind w:firstLine="0"/>
        <w:rPr>
          <w:rtl/>
          <w:lang w:eastAsia="he-IL"/>
        </w:rPr>
      </w:pPr>
    </w:p>
    <w:p w:rsidR="00ED721A" w:rsidRDefault="00ED721A" w:rsidP="00D63B9F">
      <w:pPr>
        <w:pStyle w:val="af5"/>
        <w:keepNext/>
        <w:rPr>
          <w:rtl/>
        </w:rPr>
      </w:pPr>
      <w:bookmarkStart w:id="12571" w:name="ET_interruption_6357_53"/>
      <w:r w:rsidRPr="00B42C12">
        <w:rPr>
          <w:rStyle w:val="TagStyle"/>
          <w:rtl/>
        </w:rPr>
        <w:t xml:space="preserve"> &lt;&lt; קריאה &gt;&gt;</w:t>
      </w:r>
      <w:r w:rsidRPr="00814515">
        <w:rPr>
          <w:rStyle w:val="TagStyle"/>
          <w:rtl/>
        </w:rPr>
        <w:t xml:space="preserve"> </w:t>
      </w:r>
      <w:r>
        <w:rPr>
          <w:rtl/>
        </w:rPr>
        <w:t>משה סעדה (הליכוד):</w:t>
      </w:r>
      <w:r w:rsidRPr="00814515">
        <w:rPr>
          <w:rStyle w:val="TagStyle"/>
          <w:rtl/>
        </w:rPr>
        <w:t xml:space="preserve"> </w:t>
      </w:r>
      <w:r w:rsidRPr="00B42C12">
        <w:rPr>
          <w:rStyle w:val="TagStyle"/>
          <w:rtl/>
        </w:rPr>
        <w:t>&lt;&lt; קריאה &gt;&gt;</w:t>
      </w:r>
      <w:r>
        <w:rPr>
          <w:rtl/>
        </w:rPr>
        <w:t xml:space="preserve">  </w:t>
      </w:r>
      <w:bookmarkEnd w:id="12571"/>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בליאק, אתה רוצה </w:t>
      </w:r>
      <w:bookmarkStart w:id="12572" w:name="_ETM_Q40_684204"/>
      <w:bookmarkEnd w:id="12572"/>
      <w:r>
        <w:rPr>
          <w:rFonts w:hint="cs"/>
          <w:rtl/>
          <w:lang w:eastAsia="he-IL"/>
        </w:rPr>
        <w:t xml:space="preserve">לקפוץ על שולחן? </w:t>
      </w:r>
    </w:p>
    <w:p w:rsidR="00ED721A" w:rsidRDefault="00ED721A" w:rsidP="00D63B9F">
      <w:pPr>
        <w:ind w:firstLine="0"/>
        <w:rPr>
          <w:rtl/>
          <w:lang w:eastAsia="he-IL"/>
        </w:rPr>
      </w:pPr>
      <w:bookmarkStart w:id="12573" w:name="_ETM_Q40_686172"/>
      <w:bookmarkStart w:id="12574" w:name="_ETM_Q40_686258"/>
      <w:bookmarkStart w:id="12575" w:name="_ETM_Q40_689755"/>
      <w:bookmarkStart w:id="12576" w:name="_ETM_Q40_689834"/>
      <w:bookmarkEnd w:id="12573"/>
      <w:bookmarkEnd w:id="12574"/>
      <w:bookmarkEnd w:id="12575"/>
      <w:bookmarkEnd w:id="12576"/>
    </w:p>
    <w:p w:rsidR="00ED721A" w:rsidRDefault="00ED721A" w:rsidP="00D63B9F">
      <w:pPr>
        <w:pStyle w:val="af5"/>
        <w:keepNext/>
        <w:rPr>
          <w:rtl/>
        </w:rPr>
      </w:pPr>
      <w:bookmarkStart w:id="12577" w:name="ET_interruption_6255_54"/>
      <w:r w:rsidRPr="00B42C12">
        <w:rPr>
          <w:rStyle w:val="TagStyle"/>
          <w:rtl/>
        </w:rPr>
        <w:t xml:space="preserve"> &lt;&lt; קריאה &gt;&gt;</w:t>
      </w:r>
      <w:r w:rsidRPr="00814515">
        <w:rPr>
          <w:rStyle w:val="TagStyle"/>
          <w:rtl/>
        </w:rPr>
        <w:t xml:space="preserve"> </w:t>
      </w:r>
      <w:r>
        <w:rPr>
          <w:rtl/>
        </w:rPr>
        <w:t>סימון דוידסון (יש עתיד):</w:t>
      </w:r>
      <w:r w:rsidRPr="00814515">
        <w:rPr>
          <w:rStyle w:val="TagStyle"/>
          <w:rtl/>
        </w:rPr>
        <w:t xml:space="preserve"> </w:t>
      </w:r>
      <w:r w:rsidRPr="00B42C12">
        <w:rPr>
          <w:rStyle w:val="TagStyle"/>
          <w:rtl/>
        </w:rPr>
        <w:t>&lt;&lt; קריאה &gt;&gt;</w:t>
      </w:r>
      <w:r>
        <w:rPr>
          <w:rtl/>
        </w:rPr>
        <w:t xml:space="preserve">  </w:t>
      </w:r>
      <w:bookmarkEnd w:id="12577"/>
    </w:p>
    <w:p w:rsidR="00ED721A" w:rsidRDefault="00ED721A" w:rsidP="005368DB">
      <w:pPr>
        <w:rPr>
          <w:rtl/>
          <w:lang w:eastAsia="he-IL"/>
        </w:rPr>
      </w:pPr>
    </w:p>
    <w:p w:rsidR="00ED721A" w:rsidRDefault="00ED721A" w:rsidP="004D4112">
      <w:pPr>
        <w:rPr>
          <w:rtl/>
          <w:lang w:eastAsia="he-IL"/>
        </w:rPr>
      </w:pPr>
      <w:bookmarkStart w:id="12578" w:name="_ETM_Q40_689729"/>
      <w:bookmarkEnd w:id="12578"/>
      <w:r>
        <w:rPr>
          <w:rFonts w:hint="cs"/>
          <w:rtl/>
          <w:lang w:eastAsia="he-IL"/>
        </w:rPr>
        <w:t>אין כבר מח"ש</w:t>
      </w:r>
      <w:r w:rsidR="004D4112">
        <w:rPr>
          <w:rFonts w:hint="cs"/>
          <w:rtl/>
          <w:lang w:eastAsia="he-IL"/>
        </w:rPr>
        <w:t>.</w:t>
      </w:r>
      <w:r>
        <w:rPr>
          <w:rFonts w:hint="cs"/>
          <w:rtl/>
          <w:lang w:eastAsia="he-IL"/>
        </w:rPr>
        <w:t xml:space="preserve"> אין.</w:t>
      </w:r>
    </w:p>
    <w:p w:rsidR="00ED721A" w:rsidRDefault="00ED721A" w:rsidP="00D63B9F">
      <w:pPr>
        <w:ind w:firstLine="0"/>
        <w:rPr>
          <w:rtl/>
          <w:lang w:eastAsia="he-IL"/>
        </w:rPr>
      </w:pPr>
      <w:bookmarkStart w:id="12579" w:name="_ETM_Q40_692160"/>
      <w:bookmarkStart w:id="12580" w:name="_ETM_Q40_692297"/>
      <w:bookmarkStart w:id="12581" w:name="_ETM_Q40_692321"/>
      <w:bookmarkStart w:id="12582" w:name="_ETM_Q40_692390"/>
      <w:bookmarkEnd w:id="12579"/>
      <w:bookmarkEnd w:id="12580"/>
      <w:bookmarkEnd w:id="12581"/>
      <w:bookmarkEnd w:id="12582"/>
    </w:p>
    <w:p w:rsidR="00ED721A" w:rsidRDefault="00ED721A" w:rsidP="00D63B9F">
      <w:pPr>
        <w:pStyle w:val="af5"/>
        <w:keepNext/>
        <w:rPr>
          <w:rtl/>
        </w:rPr>
      </w:pPr>
      <w:bookmarkStart w:id="12583" w:name="ET_interruption_6127_55"/>
      <w:r w:rsidRPr="00B42C12">
        <w:rPr>
          <w:rStyle w:val="TagStyle"/>
          <w:rtl/>
        </w:rPr>
        <w:t xml:space="preserve"> &lt;&lt; קריאה &gt;&gt;</w:t>
      </w:r>
      <w:r w:rsidRPr="00814515">
        <w:rPr>
          <w:rStyle w:val="TagStyle"/>
          <w:rtl/>
        </w:rPr>
        <w:t xml:space="preserve"> </w:t>
      </w:r>
      <w:r>
        <w:rPr>
          <w:rtl/>
        </w:rPr>
        <w:t>ולדימיר בליאק (יש עתיד):</w:t>
      </w:r>
      <w:r w:rsidRPr="00814515">
        <w:rPr>
          <w:rStyle w:val="TagStyle"/>
          <w:rtl/>
        </w:rPr>
        <w:t xml:space="preserve"> </w:t>
      </w:r>
      <w:r w:rsidRPr="00B42C12">
        <w:rPr>
          <w:rStyle w:val="TagStyle"/>
          <w:rtl/>
        </w:rPr>
        <w:t>&lt;&lt; קריאה &gt;&gt;</w:t>
      </w:r>
      <w:r>
        <w:rPr>
          <w:rtl/>
        </w:rPr>
        <w:t xml:space="preserve">  </w:t>
      </w:r>
      <w:bookmarkEnd w:id="12583"/>
    </w:p>
    <w:p w:rsidR="00ED721A" w:rsidRDefault="00ED721A" w:rsidP="005368DB">
      <w:pPr>
        <w:rPr>
          <w:rtl/>
          <w:lang w:eastAsia="he-IL"/>
        </w:rPr>
      </w:pPr>
    </w:p>
    <w:p w:rsidR="00ED721A" w:rsidRPr="00814515" w:rsidRDefault="00ED721A" w:rsidP="00D63B9F">
      <w:pPr>
        <w:rPr>
          <w:rtl/>
          <w:lang w:eastAsia="he-IL"/>
        </w:rPr>
      </w:pPr>
      <w:r>
        <w:rPr>
          <w:rFonts w:hint="cs"/>
          <w:rtl/>
          <w:lang w:eastAsia="he-IL"/>
        </w:rPr>
        <w:t xml:space="preserve">סגר את מח"ש. </w:t>
      </w:r>
      <w:bookmarkStart w:id="12584" w:name="_ETM_Q40_693321"/>
      <w:bookmarkEnd w:id="12584"/>
      <w:r>
        <w:rPr>
          <w:rFonts w:hint="cs"/>
          <w:rtl/>
          <w:lang w:eastAsia="he-IL"/>
        </w:rPr>
        <w:t>שקרן.</w:t>
      </w:r>
    </w:p>
    <w:p w:rsidR="00ED721A" w:rsidRDefault="00ED721A" w:rsidP="00D63B9F">
      <w:pPr>
        <w:rPr>
          <w:rtl/>
          <w:lang w:eastAsia="he-IL"/>
        </w:rPr>
      </w:pPr>
    </w:p>
    <w:p w:rsidR="00ED721A" w:rsidRDefault="00ED721A" w:rsidP="00D63B9F">
      <w:pPr>
        <w:pStyle w:val="af5"/>
        <w:keepNext/>
        <w:rPr>
          <w:rtl/>
        </w:rPr>
      </w:pPr>
      <w:bookmarkStart w:id="12585" w:name="_ETM_Q40_694924"/>
      <w:bookmarkEnd w:id="12585"/>
      <w:r w:rsidRPr="00B42C12">
        <w:rPr>
          <w:rStyle w:val="TagStyle"/>
          <w:rtl/>
        </w:rPr>
        <w:t>&lt;&lt; קריאה &gt;&gt;</w:t>
      </w:r>
      <w:r w:rsidRPr="00814515">
        <w:rPr>
          <w:rStyle w:val="TagStyle"/>
          <w:rtl/>
        </w:rPr>
        <w:t xml:space="preserve"> </w:t>
      </w:r>
      <w:r>
        <w:rPr>
          <w:rtl/>
        </w:rPr>
        <w:t>נאור שירי (יש עתיד):</w:t>
      </w:r>
      <w:r w:rsidRPr="00814515">
        <w:rPr>
          <w:rStyle w:val="TagStyle"/>
          <w:rtl/>
        </w:rPr>
        <w:t xml:space="preserve"> </w:t>
      </w:r>
      <w:r w:rsidRPr="00B42C12">
        <w:rPr>
          <w:rStyle w:val="TagStyle"/>
          <w:rtl/>
        </w:rPr>
        <w:t>&lt;&lt; קריאה &gt;&gt;</w:t>
      </w:r>
      <w:r>
        <w:rPr>
          <w:rtl/>
        </w:rPr>
        <w:t xml:space="preserve">  </w:t>
      </w:r>
    </w:p>
    <w:p w:rsidR="00ED721A" w:rsidRPr="00814515" w:rsidRDefault="00ED721A" w:rsidP="005368DB">
      <w:pPr>
        <w:rPr>
          <w:rtl/>
          <w:lang w:eastAsia="he-IL"/>
        </w:rPr>
      </w:pPr>
    </w:p>
    <w:p w:rsidR="00ED721A" w:rsidRDefault="005368DB" w:rsidP="005368DB">
      <w:pPr>
        <w:rPr>
          <w:lang w:eastAsia="he-IL"/>
        </w:rPr>
      </w:pPr>
      <w:r>
        <w:rPr>
          <w:rFonts w:hint="cs"/>
          <w:rtl/>
          <w:lang w:eastAsia="he-IL"/>
        </w:rPr>
        <w:t>– – –</w:t>
      </w:r>
    </w:p>
    <w:p w:rsidR="00ED721A" w:rsidRDefault="00ED721A" w:rsidP="00D63B9F">
      <w:pPr>
        <w:ind w:firstLine="0"/>
        <w:rPr>
          <w:rtl/>
          <w:lang w:eastAsia="he-IL"/>
        </w:rPr>
      </w:pPr>
      <w:bookmarkStart w:id="12586" w:name="_ETM_Q40_697272"/>
      <w:bookmarkStart w:id="12587" w:name="_ETM_Q40_697369"/>
      <w:bookmarkStart w:id="12588" w:name="_ETM_Q40_697399"/>
      <w:bookmarkStart w:id="12589" w:name="_ETM_Q40_697481"/>
      <w:bookmarkStart w:id="12590" w:name="_ETM_Q40_699384"/>
      <w:bookmarkStart w:id="12591" w:name="_ETM_Q40_699451"/>
      <w:bookmarkEnd w:id="12586"/>
      <w:bookmarkEnd w:id="12587"/>
      <w:bookmarkEnd w:id="12588"/>
      <w:bookmarkEnd w:id="12589"/>
      <w:bookmarkEnd w:id="12590"/>
      <w:bookmarkEnd w:id="12591"/>
    </w:p>
    <w:p w:rsidR="00ED721A" w:rsidRDefault="00ED721A" w:rsidP="00D63B9F">
      <w:pPr>
        <w:pStyle w:val="af5"/>
        <w:keepNext/>
        <w:rPr>
          <w:rtl/>
        </w:rPr>
      </w:pPr>
      <w:bookmarkStart w:id="12592" w:name="ET_interruption_6255_56"/>
      <w:r w:rsidRPr="00B42C12">
        <w:rPr>
          <w:rStyle w:val="TagStyle"/>
          <w:rtl/>
        </w:rPr>
        <w:t xml:space="preserve"> &lt;&lt; קריאה &gt;&gt;</w:t>
      </w:r>
      <w:r w:rsidRPr="00814515">
        <w:rPr>
          <w:rStyle w:val="TagStyle"/>
          <w:rtl/>
        </w:rPr>
        <w:t xml:space="preserve"> </w:t>
      </w:r>
      <w:r>
        <w:rPr>
          <w:rtl/>
        </w:rPr>
        <w:t>סימון דוידסון (יש עתיד):</w:t>
      </w:r>
      <w:r w:rsidRPr="00814515">
        <w:rPr>
          <w:rStyle w:val="TagStyle"/>
          <w:rtl/>
        </w:rPr>
        <w:t xml:space="preserve"> </w:t>
      </w:r>
      <w:r w:rsidRPr="00B42C12">
        <w:rPr>
          <w:rStyle w:val="TagStyle"/>
          <w:rtl/>
        </w:rPr>
        <w:t>&lt;&lt; קריאה &gt;&gt;</w:t>
      </w:r>
      <w:r>
        <w:rPr>
          <w:rtl/>
        </w:rPr>
        <w:t xml:space="preserve">  </w:t>
      </w:r>
      <w:bookmarkEnd w:id="12592"/>
    </w:p>
    <w:p w:rsidR="00ED721A" w:rsidRDefault="00ED721A" w:rsidP="005368DB">
      <w:pPr>
        <w:rPr>
          <w:rtl/>
          <w:lang w:eastAsia="he-IL"/>
        </w:rPr>
      </w:pPr>
    </w:p>
    <w:p w:rsidR="00ED721A" w:rsidRDefault="00ED721A" w:rsidP="004D4112">
      <w:pPr>
        <w:rPr>
          <w:rtl/>
          <w:lang w:eastAsia="he-IL"/>
        </w:rPr>
      </w:pPr>
      <w:bookmarkStart w:id="12593" w:name="_ETM_Q40_698842"/>
      <w:bookmarkEnd w:id="12593"/>
      <w:r>
        <w:rPr>
          <w:rFonts w:hint="cs"/>
          <w:rtl/>
          <w:lang w:eastAsia="he-IL"/>
        </w:rPr>
        <w:t>אלקין, אתה מוכן להסביר למר קג"ב ש</w:t>
      </w:r>
      <w:r w:rsidR="004D4112">
        <w:rPr>
          <w:rFonts w:hint="cs"/>
          <w:rtl/>
          <w:lang w:eastAsia="he-IL"/>
        </w:rPr>
        <w:t xml:space="preserve">גם </w:t>
      </w:r>
      <w:r>
        <w:rPr>
          <w:rFonts w:hint="cs"/>
          <w:rtl/>
          <w:lang w:eastAsia="he-IL"/>
        </w:rPr>
        <w:t xml:space="preserve">בברית </w:t>
      </w:r>
      <w:bookmarkStart w:id="12594" w:name="_ETM_Q40_702342"/>
      <w:bookmarkEnd w:id="12594"/>
      <w:r>
        <w:rPr>
          <w:rFonts w:hint="cs"/>
          <w:rtl/>
          <w:lang w:eastAsia="he-IL"/>
        </w:rPr>
        <w:t xml:space="preserve">המועצות לשעבר לא היה מח"ש והיו חוקרים את </w:t>
      </w:r>
      <w:bookmarkStart w:id="12595" w:name="_ETM_Q40_708330"/>
      <w:bookmarkEnd w:id="12595"/>
      <w:r>
        <w:rPr>
          <w:rFonts w:hint="cs"/>
          <w:rtl/>
          <w:lang w:eastAsia="he-IL"/>
        </w:rPr>
        <w:t>השוטרים על ידי השלטון? זה החוק שהוא מעביר עכשיו. תסביר לו את</w:t>
      </w:r>
      <w:bookmarkStart w:id="12596" w:name="_ETM_Q40_710162"/>
      <w:bookmarkEnd w:id="12596"/>
      <w:r>
        <w:rPr>
          <w:rFonts w:hint="cs"/>
          <w:rtl/>
          <w:lang w:eastAsia="he-IL"/>
        </w:rPr>
        <w:t xml:space="preserve"> זה, הוא לא מבין את זה. </w:t>
      </w:r>
    </w:p>
    <w:p w:rsidR="00ED721A" w:rsidRDefault="00ED721A" w:rsidP="00D63B9F">
      <w:pPr>
        <w:ind w:firstLine="0"/>
        <w:rPr>
          <w:rtl/>
          <w:lang w:eastAsia="he-IL"/>
        </w:rPr>
      </w:pPr>
      <w:bookmarkStart w:id="12597" w:name="_ETM_Q40_709720"/>
      <w:bookmarkStart w:id="12598" w:name="_ETM_Q40_709796"/>
      <w:bookmarkStart w:id="12599" w:name="_ETM_Q40_709848"/>
      <w:bookmarkStart w:id="12600" w:name="_ETM_Q40_709921"/>
      <w:bookmarkEnd w:id="12597"/>
      <w:bookmarkEnd w:id="12598"/>
      <w:bookmarkEnd w:id="12599"/>
      <w:bookmarkEnd w:id="12600"/>
    </w:p>
    <w:p w:rsidR="00ED721A" w:rsidRDefault="00ED721A" w:rsidP="00D63B9F">
      <w:pPr>
        <w:pStyle w:val="af5"/>
        <w:keepNext/>
        <w:rPr>
          <w:rtl/>
        </w:rPr>
      </w:pPr>
      <w:r w:rsidRPr="00B42C12">
        <w:rPr>
          <w:rStyle w:val="TagStyle"/>
          <w:rtl/>
        </w:rPr>
        <w:t xml:space="preserve"> &lt;&lt; קריאה &gt;&gt;</w:t>
      </w:r>
      <w:r w:rsidRPr="00814515">
        <w:rPr>
          <w:rStyle w:val="TagStyle"/>
          <w:rtl/>
        </w:rPr>
        <w:t xml:space="preserve"> </w:t>
      </w:r>
      <w:r>
        <w:rPr>
          <w:rtl/>
        </w:rPr>
        <w:t>משה סעדה (הליכוד):</w:t>
      </w:r>
      <w:r w:rsidRPr="00814515">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4D4112">
      <w:pPr>
        <w:rPr>
          <w:rtl/>
          <w:lang w:eastAsia="he-IL"/>
        </w:rPr>
      </w:pPr>
      <w:bookmarkStart w:id="12601" w:name="_ETM_Q40_713146"/>
      <w:bookmarkEnd w:id="12601"/>
      <w:r>
        <w:rPr>
          <w:rFonts w:hint="cs"/>
          <w:rtl/>
          <w:lang w:eastAsia="he-IL"/>
        </w:rPr>
        <w:t xml:space="preserve">זה בסדר. לא קראתם אותו. </w:t>
      </w:r>
      <w:bookmarkStart w:id="12602" w:name="_ETM_Q40_715927"/>
      <w:bookmarkEnd w:id="12602"/>
      <w:r>
        <w:rPr>
          <w:rFonts w:hint="cs"/>
          <w:rtl/>
          <w:lang w:eastAsia="he-IL"/>
        </w:rPr>
        <w:t xml:space="preserve">אני יודע, זו טרחה </w:t>
      </w:r>
      <w:r w:rsidR="004D4112">
        <w:rPr>
          <w:rFonts w:hint="eastAsia"/>
          <w:rtl/>
          <w:lang w:eastAsia="he-IL"/>
        </w:rPr>
        <w:t xml:space="preserve">– </w:t>
      </w:r>
      <w:r>
        <w:rPr>
          <w:rFonts w:hint="cs"/>
          <w:rtl/>
          <w:lang w:eastAsia="he-IL"/>
        </w:rPr>
        <w:t>זה גדול, זה קשה. זה</w:t>
      </w:r>
      <w:bookmarkStart w:id="12603" w:name="_ETM_Q40_718376"/>
      <w:bookmarkEnd w:id="12603"/>
      <w:r>
        <w:rPr>
          <w:rFonts w:hint="cs"/>
          <w:rtl/>
          <w:lang w:eastAsia="he-IL"/>
        </w:rPr>
        <w:t xml:space="preserve"> עמוד אחד</w:t>
      </w:r>
      <w:r w:rsidR="004D4112">
        <w:rPr>
          <w:rFonts w:hint="cs"/>
          <w:rtl/>
          <w:lang w:eastAsia="he-IL"/>
        </w:rPr>
        <w:t>,</w:t>
      </w:r>
      <w:r>
        <w:rPr>
          <w:rFonts w:hint="cs"/>
          <w:rtl/>
          <w:lang w:eastAsia="he-IL"/>
        </w:rPr>
        <w:t xml:space="preserve"> זה קשה עליכם. אני יודע. </w:t>
      </w:r>
    </w:p>
    <w:p w:rsidR="00ED721A" w:rsidRDefault="00ED721A" w:rsidP="00D63B9F">
      <w:pPr>
        <w:ind w:firstLine="0"/>
        <w:rPr>
          <w:rtl/>
          <w:lang w:eastAsia="he-IL"/>
        </w:rPr>
      </w:pPr>
      <w:bookmarkStart w:id="12604" w:name="_ETM_Q40_720387"/>
      <w:bookmarkStart w:id="12605" w:name="_ETM_Q40_720497"/>
      <w:bookmarkStart w:id="12606" w:name="_ETM_Q40_720519"/>
      <w:bookmarkStart w:id="12607" w:name="_ETM_Q40_720578"/>
      <w:bookmarkEnd w:id="12604"/>
      <w:bookmarkEnd w:id="12605"/>
      <w:bookmarkEnd w:id="12606"/>
      <w:bookmarkEnd w:id="12607"/>
    </w:p>
    <w:p w:rsidR="00ED721A" w:rsidRDefault="00ED721A" w:rsidP="00D63B9F">
      <w:pPr>
        <w:pStyle w:val="af6"/>
        <w:keepNext/>
        <w:rPr>
          <w:rtl/>
        </w:rPr>
      </w:pPr>
      <w:r w:rsidRPr="00B42C12">
        <w:rPr>
          <w:rStyle w:val="TagStyle"/>
          <w:rtl/>
        </w:rPr>
        <w:t xml:space="preserve"> &lt;&lt; יור &gt;&gt;</w:t>
      </w:r>
      <w:r w:rsidRPr="00814515">
        <w:rPr>
          <w:rStyle w:val="TagStyle"/>
          <w:rtl/>
        </w:rPr>
        <w:t xml:space="preserve"> </w:t>
      </w:r>
      <w:r>
        <w:rPr>
          <w:rtl/>
        </w:rPr>
        <w:t>היו"ר אוריאל בוסו:</w:t>
      </w:r>
      <w:r w:rsidRPr="00814515">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Default="00ED721A" w:rsidP="004D4112">
      <w:pPr>
        <w:rPr>
          <w:rtl/>
          <w:lang w:eastAsia="he-IL"/>
        </w:rPr>
      </w:pPr>
      <w:bookmarkStart w:id="12608" w:name="_ETM_Q40_721943"/>
      <w:bookmarkEnd w:id="12608"/>
      <w:r>
        <w:rPr>
          <w:rFonts w:hint="cs"/>
          <w:rtl/>
          <w:lang w:eastAsia="he-IL"/>
        </w:rPr>
        <w:t xml:space="preserve">חבר הכנסת סעדה, </w:t>
      </w:r>
      <w:bookmarkStart w:id="12609" w:name="_ETM_Q40_720219"/>
      <w:bookmarkEnd w:id="12609"/>
      <w:r>
        <w:rPr>
          <w:rFonts w:hint="cs"/>
          <w:rtl/>
          <w:lang w:eastAsia="he-IL"/>
        </w:rPr>
        <w:t xml:space="preserve">אתה מפריע לי לנהל את הדיון. תסתכל, אתה מושך </w:t>
      </w:r>
      <w:bookmarkStart w:id="12610" w:name="_ETM_Q40_722608"/>
      <w:bookmarkEnd w:id="12610"/>
      <w:r>
        <w:rPr>
          <w:rFonts w:hint="cs"/>
          <w:rtl/>
          <w:lang w:eastAsia="he-IL"/>
        </w:rPr>
        <w:t xml:space="preserve">עוד עשר דקות כל פעם. זה לא לעניין. </w:t>
      </w:r>
      <w:bookmarkStart w:id="12611" w:name="_ETM_Q40_727753"/>
      <w:bookmarkEnd w:id="12611"/>
      <w:r>
        <w:rPr>
          <w:rFonts w:hint="cs"/>
          <w:rtl/>
          <w:lang w:eastAsia="he-IL"/>
        </w:rPr>
        <w:t xml:space="preserve">אתה מעכב את כולם, רוצים בסוף להתקדם. </w:t>
      </w:r>
    </w:p>
    <w:p w:rsidR="00ED721A" w:rsidRDefault="00ED721A" w:rsidP="00D63B9F">
      <w:pPr>
        <w:ind w:firstLine="0"/>
        <w:rPr>
          <w:rtl/>
          <w:lang w:eastAsia="he-IL"/>
        </w:rPr>
      </w:pPr>
      <w:bookmarkStart w:id="12612" w:name="_ETM_Q40_730012"/>
      <w:bookmarkStart w:id="12613" w:name="_ETM_Q40_730068"/>
      <w:bookmarkStart w:id="12614" w:name="_ETM_Q40_730108"/>
      <w:bookmarkStart w:id="12615" w:name="_ETM_Q40_730556"/>
      <w:bookmarkStart w:id="12616" w:name="_ETM_Q40_730660"/>
      <w:bookmarkEnd w:id="12612"/>
      <w:bookmarkEnd w:id="12613"/>
      <w:bookmarkEnd w:id="12614"/>
      <w:bookmarkEnd w:id="12615"/>
      <w:bookmarkEnd w:id="12616"/>
    </w:p>
    <w:p w:rsidR="00ED721A" w:rsidRDefault="00ED721A" w:rsidP="00D63B9F">
      <w:pPr>
        <w:pStyle w:val="af5"/>
        <w:keepNext/>
        <w:rPr>
          <w:rtl/>
        </w:rPr>
      </w:pPr>
      <w:r w:rsidRPr="00B42C12">
        <w:rPr>
          <w:rStyle w:val="TagStyle"/>
          <w:rtl/>
        </w:rPr>
        <w:t xml:space="preserve"> &lt;&lt; קריאה &gt;&gt;</w:t>
      </w:r>
      <w:r w:rsidRPr="00814515">
        <w:rPr>
          <w:rStyle w:val="TagStyle"/>
          <w:rtl/>
        </w:rPr>
        <w:t xml:space="preserve"> </w:t>
      </w:r>
      <w:r>
        <w:rPr>
          <w:rtl/>
        </w:rPr>
        <w:t>משה סעדה (הליכוד):</w:t>
      </w:r>
      <w:r w:rsidRPr="00814515">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617" w:name="_ETM_Q40_727632"/>
      <w:bookmarkEnd w:id="12617"/>
      <w:r>
        <w:rPr>
          <w:rFonts w:hint="cs"/>
          <w:rtl/>
          <w:lang w:eastAsia="he-IL"/>
        </w:rPr>
        <w:t>מעכב למה? מעכב למי?</w:t>
      </w:r>
      <w:bookmarkStart w:id="12618" w:name="_ETM_Q40_728730"/>
      <w:bookmarkEnd w:id="12618"/>
    </w:p>
    <w:p w:rsidR="00ED721A" w:rsidRDefault="00ED721A" w:rsidP="00D63B9F">
      <w:pPr>
        <w:ind w:firstLine="0"/>
        <w:rPr>
          <w:rtl/>
          <w:lang w:eastAsia="he-IL"/>
        </w:rPr>
      </w:pPr>
      <w:bookmarkStart w:id="12619" w:name="_ETM_Q40_728812"/>
      <w:bookmarkStart w:id="12620" w:name="_ETM_Q40_728859"/>
      <w:bookmarkStart w:id="12621" w:name="_ETM_Q40_728946"/>
      <w:bookmarkEnd w:id="12619"/>
      <w:bookmarkEnd w:id="12620"/>
      <w:bookmarkEnd w:id="12621"/>
    </w:p>
    <w:p w:rsidR="00ED721A" w:rsidRDefault="00ED721A" w:rsidP="00D63B9F">
      <w:pPr>
        <w:pStyle w:val="af6"/>
        <w:keepNext/>
        <w:rPr>
          <w:rtl/>
        </w:rPr>
      </w:pPr>
      <w:r w:rsidRPr="00B42C12">
        <w:rPr>
          <w:rStyle w:val="TagStyle"/>
          <w:rtl/>
        </w:rPr>
        <w:t xml:space="preserve"> &lt;&lt; יור &gt;&gt;</w:t>
      </w:r>
      <w:r w:rsidRPr="00814515">
        <w:rPr>
          <w:rStyle w:val="TagStyle"/>
          <w:rtl/>
        </w:rPr>
        <w:t xml:space="preserve"> </w:t>
      </w:r>
      <w:r>
        <w:rPr>
          <w:rtl/>
        </w:rPr>
        <w:t>היו"ר אוריאל בוסו:</w:t>
      </w:r>
      <w:r w:rsidRPr="00814515">
        <w:rPr>
          <w:rStyle w:val="TagStyle"/>
          <w:rtl/>
        </w:rPr>
        <w:t xml:space="preserve"> </w:t>
      </w:r>
      <w:r w:rsidRPr="00B42C12">
        <w:rPr>
          <w:rStyle w:val="TagStyle"/>
          <w:rtl/>
        </w:rPr>
        <w:t>&lt;&lt; יור &gt;&gt;</w:t>
      </w:r>
      <w:r>
        <w:rPr>
          <w:rtl/>
        </w:rPr>
        <w:t xml:space="preserve">  </w:t>
      </w:r>
    </w:p>
    <w:p w:rsidR="00ED721A" w:rsidRPr="00814515" w:rsidRDefault="00ED721A" w:rsidP="005368DB">
      <w:pPr>
        <w:rPr>
          <w:rtl/>
          <w:lang w:eastAsia="he-IL"/>
        </w:rPr>
      </w:pPr>
      <w:bookmarkStart w:id="12622" w:name="_ETM_Q40_730264"/>
      <w:bookmarkEnd w:id="12622"/>
    </w:p>
    <w:p w:rsidR="00ED721A" w:rsidRDefault="00ED721A" w:rsidP="00D63B9F">
      <w:pPr>
        <w:rPr>
          <w:rtl/>
          <w:lang w:eastAsia="he-IL"/>
        </w:rPr>
      </w:pPr>
      <w:bookmarkStart w:id="12623" w:name="_ETM_Q40_730167"/>
      <w:bookmarkEnd w:id="12623"/>
      <w:r>
        <w:rPr>
          <w:rFonts w:hint="cs"/>
          <w:rtl/>
          <w:lang w:eastAsia="he-IL"/>
        </w:rPr>
        <w:t xml:space="preserve">יש עוד חוק </w:t>
      </w:r>
      <w:bookmarkStart w:id="12624" w:name="_ETM_Q40_730128"/>
      <w:bookmarkEnd w:id="12624"/>
      <w:r>
        <w:rPr>
          <w:rFonts w:hint="cs"/>
          <w:rtl/>
          <w:lang w:eastAsia="he-IL"/>
        </w:rPr>
        <w:t xml:space="preserve">אחד היום, ומחר יש תענית אסתר. </w:t>
      </w:r>
      <w:bookmarkStart w:id="12625" w:name="_ETM_Q40_731269"/>
      <w:bookmarkEnd w:id="12625"/>
    </w:p>
    <w:p w:rsidR="00ED721A" w:rsidRDefault="00ED721A" w:rsidP="00D63B9F">
      <w:pPr>
        <w:ind w:firstLine="0"/>
        <w:rPr>
          <w:rtl/>
          <w:lang w:eastAsia="he-IL"/>
        </w:rPr>
      </w:pPr>
      <w:bookmarkStart w:id="12626" w:name="_ETM_Q40_731398"/>
      <w:bookmarkStart w:id="12627" w:name="_ETM_Q40_731502"/>
      <w:bookmarkStart w:id="12628" w:name="_ETM_Q40_731527"/>
      <w:bookmarkStart w:id="12629" w:name="_ETM_Q40_731592"/>
      <w:bookmarkEnd w:id="12626"/>
      <w:bookmarkEnd w:id="12627"/>
      <w:bookmarkEnd w:id="12628"/>
      <w:bookmarkEnd w:id="12629"/>
    </w:p>
    <w:p w:rsidR="00ED721A" w:rsidRDefault="00ED721A" w:rsidP="00D63B9F">
      <w:pPr>
        <w:pStyle w:val="af5"/>
        <w:keepNext/>
        <w:rPr>
          <w:rtl/>
        </w:rPr>
      </w:pPr>
      <w:r w:rsidRPr="00B42C12">
        <w:rPr>
          <w:rStyle w:val="TagStyle"/>
          <w:rtl/>
        </w:rPr>
        <w:t xml:space="preserve"> &lt;&lt; קריאה &gt;&gt;</w:t>
      </w:r>
      <w:r w:rsidRPr="00814515">
        <w:rPr>
          <w:rStyle w:val="TagStyle"/>
          <w:rtl/>
        </w:rPr>
        <w:t xml:space="preserve"> </w:t>
      </w:r>
      <w:r>
        <w:rPr>
          <w:rtl/>
        </w:rPr>
        <w:t>משה סעדה (הליכוד):</w:t>
      </w:r>
      <w:r w:rsidRPr="00814515">
        <w:rPr>
          <w:rStyle w:val="TagStyle"/>
          <w:rtl/>
        </w:rPr>
        <w:t xml:space="preserve"> </w:t>
      </w:r>
      <w:r w:rsidRPr="00B42C12">
        <w:rPr>
          <w:rStyle w:val="TagStyle"/>
          <w:rtl/>
        </w:rPr>
        <w:t>&lt;&lt; קריאה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630" w:name="_ETM_Q40_733068"/>
      <w:bookmarkEnd w:id="12630"/>
      <w:r>
        <w:rPr>
          <w:rFonts w:hint="cs"/>
          <w:rtl/>
          <w:lang w:eastAsia="he-IL"/>
        </w:rPr>
        <w:t>אני יודע.</w:t>
      </w:r>
    </w:p>
    <w:p w:rsidR="00ED721A" w:rsidRDefault="00ED721A" w:rsidP="00D63B9F">
      <w:pPr>
        <w:ind w:firstLine="0"/>
        <w:rPr>
          <w:rtl/>
          <w:lang w:eastAsia="he-IL"/>
        </w:rPr>
      </w:pPr>
      <w:bookmarkStart w:id="12631" w:name="_ETM_Q40_730866"/>
      <w:bookmarkStart w:id="12632" w:name="_ETM_Q40_730956"/>
      <w:bookmarkStart w:id="12633" w:name="_ETM_Q40_732099"/>
      <w:bookmarkStart w:id="12634" w:name="_ETM_Q40_732203"/>
      <w:bookmarkEnd w:id="12631"/>
      <w:bookmarkEnd w:id="12632"/>
      <w:bookmarkEnd w:id="12633"/>
      <w:bookmarkEnd w:id="12634"/>
    </w:p>
    <w:p w:rsidR="00ED721A" w:rsidRDefault="00ED721A" w:rsidP="00D63B9F">
      <w:pPr>
        <w:pStyle w:val="af6"/>
        <w:keepNext/>
        <w:rPr>
          <w:rtl/>
        </w:rPr>
      </w:pPr>
      <w:r w:rsidRPr="00B42C12">
        <w:rPr>
          <w:rStyle w:val="TagStyle"/>
          <w:rtl/>
        </w:rPr>
        <w:t xml:space="preserve"> &lt;&lt; יור &gt;&gt;</w:t>
      </w:r>
      <w:r w:rsidRPr="00814515">
        <w:rPr>
          <w:rStyle w:val="TagStyle"/>
          <w:rtl/>
        </w:rPr>
        <w:t xml:space="preserve"> </w:t>
      </w:r>
      <w:r>
        <w:rPr>
          <w:rtl/>
        </w:rPr>
        <w:t>היו"ר אוריאל בוסו:</w:t>
      </w:r>
      <w:r w:rsidRPr="00814515">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Pr="00814515" w:rsidRDefault="00ED721A" w:rsidP="00D63B9F">
      <w:pPr>
        <w:rPr>
          <w:rtl/>
          <w:lang w:eastAsia="he-IL"/>
        </w:rPr>
      </w:pPr>
      <w:bookmarkStart w:id="12635" w:name="_ETM_Q40_732880"/>
      <w:bookmarkEnd w:id="12635"/>
      <w:r>
        <w:rPr>
          <w:rFonts w:hint="cs"/>
          <w:rtl/>
          <w:lang w:eastAsia="he-IL"/>
        </w:rPr>
        <w:t xml:space="preserve">אנשים רוצים להספיק ואתה מושך את הדיון. אתה עושה </w:t>
      </w:r>
      <w:bookmarkStart w:id="12636" w:name="_ETM_Q40_733292"/>
      <w:bookmarkEnd w:id="12636"/>
      <w:r>
        <w:rPr>
          <w:rFonts w:hint="cs"/>
          <w:rtl/>
          <w:lang w:eastAsia="he-IL"/>
        </w:rPr>
        <w:t xml:space="preserve">פיליבסטר לקואליציה. </w:t>
      </w:r>
    </w:p>
    <w:p w:rsidR="00ED721A" w:rsidRDefault="00ED721A" w:rsidP="00D63B9F">
      <w:pPr>
        <w:ind w:firstLine="0"/>
        <w:rPr>
          <w:rtl/>
          <w:lang w:eastAsia="he-IL"/>
        </w:rPr>
      </w:pPr>
      <w:bookmarkStart w:id="12637" w:name="_ETM_Q40_728201"/>
      <w:bookmarkStart w:id="12638" w:name="_ETM_Q40_728317"/>
      <w:bookmarkEnd w:id="12637"/>
      <w:bookmarkEnd w:id="12638"/>
    </w:p>
    <w:p w:rsidR="00ED721A" w:rsidRDefault="00ED721A" w:rsidP="00D63B9F">
      <w:pPr>
        <w:pStyle w:val="af5"/>
        <w:keepNext/>
        <w:rPr>
          <w:rtl/>
        </w:rPr>
      </w:pPr>
      <w:bookmarkStart w:id="12639" w:name="ET_interruption_6507_63"/>
      <w:r w:rsidRPr="00B42C12">
        <w:rPr>
          <w:rStyle w:val="TagStyle"/>
          <w:rtl/>
        </w:rPr>
        <w:t xml:space="preserve"> &lt;&lt; קריאה &gt;&gt;</w:t>
      </w:r>
      <w:r w:rsidRPr="00814515">
        <w:rPr>
          <w:rStyle w:val="TagStyle"/>
          <w:rtl/>
        </w:rPr>
        <w:t xml:space="preserve"> </w:t>
      </w:r>
      <w:r>
        <w:rPr>
          <w:rtl/>
        </w:rPr>
        <w:t>שלי טל מירון (יש עתיד):</w:t>
      </w:r>
      <w:r w:rsidRPr="00814515">
        <w:rPr>
          <w:rStyle w:val="TagStyle"/>
          <w:rtl/>
        </w:rPr>
        <w:t xml:space="preserve"> </w:t>
      </w:r>
      <w:r w:rsidRPr="00B42C12">
        <w:rPr>
          <w:rStyle w:val="TagStyle"/>
          <w:rtl/>
        </w:rPr>
        <w:t>&lt;&lt; קריאה &gt;&gt;</w:t>
      </w:r>
      <w:r>
        <w:rPr>
          <w:rtl/>
        </w:rPr>
        <w:t xml:space="preserve">  </w:t>
      </w:r>
      <w:bookmarkEnd w:id="12639"/>
    </w:p>
    <w:p w:rsidR="00ED721A" w:rsidRDefault="00ED721A" w:rsidP="005368DB">
      <w:pPr>
        <w:rPr>
          <w:rtl/>
          <w:lang w:eastAsia="he-IL"/>
        </w:rPr>
      </w:pPr>
    </w:p>
    <w:p w:rsidR="00ED721A" w:rsidRDefault="005368DB" w:rsidP="005368DB">
      <w:pPr>
        <w:rPr>
          <w:rtl/>
          <w:lang w:eastAsia="he-IL"/>
        </w:rPr>
      </w:pPr>
      <w:bookmarkStart w:id="12640" w:name="_ETM_Q40_731265"/>
      <w:bookmarkStart w:id="12641" w:name="_ETM_Q40_731525"/>
      <w:bookmarkStart w:id="12642" w:name="_ETM_Q40_731596"/>
      <w:bookmarkEnd w:id="12640"/>
      <w:bookmarkEnd w:id="12641"/>
      <w:bookmarkEnd w:id="12642"/>
      <w:r>
        <w:rPr>
          <w:rFonts w:hint="cs"/>
          <w:rtl/>
          <w:lang w:eastAsia="he-IL"/>
        </w:rPr>
        <w:t>– – –</w:t>
      </w:r>
      <w:r w:rsidR="00ED721A">
        <w:rPr>
          <w:rFonts w:hint="cs"/>
          <w:rtl/>
          <w:lang w:eastAsia="he-IL"/>
        </w:rPr>
        <w:t xml:space="preserve"> היא תעזור לו. </w:t>
      </w:r>
      <w:bookmarkStart w:id="12643" w:name="_ETM_Q40_734696"/>
      <w:bookmarkEnd w:id="12643"/>
    </w:p>
    <w:p w:rsidR="00ED721A" w:rsidRDefault="00ED721A" w:rsidP="00D63B9F">
      <w:pPr>
        <w:ind w:firstLine="0"/>
        <w:rPr>
          <w:rtl/>
          <w:lang w:eastAsia="he-IL"/>
        </w:rPr>
      </w:pPr>
      <w:bookmarkStart w:id="12644" w:name="_ETM_Q40_737444"/>
      <w:bookmarkStart w:id="12645" w:name="_ETM_Q40_737522"/>
      <w:bookmarkStart w:id="12646" w:name="_ETM_Q40_736412"/>
      <w:bookmarkStart w:id="12647" w:name="_ETM_Q40_736501"/>
      <w:bookmarkEnd w:id="12644"/>
      <w:bookmarkEnd w:id="12645"/>
      <w:bookmarkEnd w:id="12646"/>
      <w:bookmarkEnd w:id="12647"/>
    </w:p>
    <w:p w:rsidR="00ED721A" w:rsidRDefault="00ED721A" w:rsidP="00D63B9F">
      <w:pPr>
        <w:pStyle w:val="af5"/>
        <w:keepNext/>
        <w:rPr>
          <w:rtl/>
        </w:rPr>
      </w:pPr>
      <w:bookmarkStart w:id="12648" w:name="ET_interruption_6127_64"/>
      <w:r w:rsidRPr="00B42C12">
        <w:rPr>
          <w:rStyle w:val="TagStyle"/>
          <w:rtl/>
        </w:rPr>
        <w:t xml:space="preserve"> &lt;&lt; קריאה &gt;&gt;</w:t>
      </w:r>
      <w:r w:rsidRPr="00814515">
        <w:rPr>
          <w:rStyle w:val="TagStyle"/>
          <w:rtl/>
        </w:rPr>
        <w:t xml:space="preserve"> </w:t>
      </w:r>
      <w:r>
        <w:rPr>
          <w:rtl/>
        </w:rPr>
        <w:t>ולדימיר בליאק (יש עתיד):</w:t>
      </w:r>
      <w:r w:rsidRPr="00814515">
        <w:rPr>
          <w:rStyle w:val="TagStyle"/>
          <w:rtl/>
        </w:rPr>
        <w:t xml:space="preserve"> </w:t>
      </w:r>
      <w:r w:rsidRPr="00B42C12">
        <w:rPr>
          <w:rStyle w:val="TagStyle"/>
          <w:rtl/>
        </w:rPr>
        <w:t>&lt;&lt; קריאה &gt;&gt;</w:t>
      </w:r>
      <w:r>
        <w:rPr>
          <w:rtl/>
        </w:rPr>
        <w:t xml:space="preserve">  </w:t>
      </w:r>
      <w:bookmarkEnd w:id="12648"/>
    </w:p>
    <w:p w:rsidR="00ED721A" w:rsidRDefault="00ED721A" w:rsidP="005368DB">
      <w:pPr>
        <w:rPr>
          <w:rtl/>
          <w:lang w:eastAsia="he-IL"/>
        </w:rPr>
      </w:pPr>
    </w:p>
    <w:p w:rsidR="00ED721A" w:rsidRDefault="00ED721A" w:rsidP="00D63B9F">
      <w:pPr>
        <w:rPr>
          <w:rtl/>
          <w:lang w:eastAsia="he-IL"/>
        </w:rPr>
      </w:pPr>
      <w:bookmarkStart w:id="12649" w:name="_ETM_Q40_737225"/>
      <w:bookmarkEnd w:id="12649"/>
      <w:r>
        <w:rPr>
          <w:rFonts w:hint="cs"/>
          <w:rtl/>
          <w:lang w:eastAsia="he-IL"/>
        </w:rPr>
        <w:t xml:space="preserve">גם </w:t>
      </w:r>
      <w:bookmarkStart w:id="12650" w:name="_ETM_Q40_737603"/>
      <w:bookmarkEnd w:id="12650"/>
      <w:r>
        <w:rPr>
          <w:rFonts w:hint="cs"/>
          <w:rtl/>
          <w:lang w:eastAsia="he-IL"/>
        </w:rPr>
        <w:t>שקרן וגם שחצן.</w:t>
      </w:r>
    </w:p>
    <w:p w:rsidR="00ED721A" w:rsidRDefault="00ED721A" w:rsidP="00D63B9F">
      <w:pPr>
        <w:ind w:firstLine="0"/>
        <w:rPr>
          <w:rtl/>
          <w:lang w:eastAsia="he-IL"/>
        </w:rPr>
      </w:pPr>
      <w:bookmarkStart w:id="12651" w:name="_ETM_Q40_733511"/>
      <w:bookmarkEnd w:id="12651"/>
    </w:p>
    <w:p w:rsidR="00ED721A" w:rsidRDefault="00ED721A" w:rsidP="00D63B9F">
      <w:pPr>
        <w:pStyle w:val="af6"/>
        <w:keepNext/>
        <w:rPr>
          <w:rtl/>
        </w:rPr>
      </w:pPr>
      <w:r w:rsidRPr="00B42C12">
        <w:rPr>
          <w:rStyle w:val="TagStyle"/>
          <w:rtl/>
        </w:rPr>
        <w:t xml:space="preserve"> &lt;&lt; יור &gt;&gt;</w:t>
      </w:r>
      <w:r w:rsidRPr="0049563D">
        <w:rPr>
          <w:rStyle w:val="TagStyle"/>
          <w:rtl/>
        </w:rPr>
        <w:t xml:space="preserve"> </w:t>
      </w:r>
      <w:r>
        <w:rPr>
          <w:rtl/>
        </w:rPr>
        <w:t>היו"ר אוריאל בוסו:</w:t>
      </w:r>
      <w:r w:rsidRPr="0049563D">
        <w:rPr>
          <w:rStyle w:val="TagStyle"/>
          <w:rtl/>
        </w:rPr>
        <w:t xml:space="preserve"> </w:t>
      </w:r>
      <w:r w:rsidRPr="00B42C12">
        <w:rPr>
          <w:rStyle w:val="TagStyle"/>
          <w:rtl/>
        </w:rPr>
        <w:t>&lt;&lt; יור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בבקשה.</w:t>
      </w:r>
      <w:bookmarkStart w:id="12652" w:name="_ETM_Q40_737776"/>
      <w:bookmarkEnd w:id="12652"/>
    </w:p>
    <w:p w:rsidR="00ED721A" w:rsidRPr="0049563D" w:rsidRDefault="00ED721A" w:rsidP="00D63B9F">
      <w:pPr>
        <w:rPr>
          <w:rtl/>
          <w:lang w:eastAsia="he-IL"/>
        </w:rPr>
      </w:pPr>
      <w:bookmarkStart w:id="12653" w:name="_ETM_Q40_737861"/>
      <w:bookmarkEnd w:id="12653"/>
    </w:p>
    <w:p w:rsidR="00ED721A" w:rsidRDefault="00ED721A" w:rsidP="00D63B9F">
      <w:pPr>
        <w:pStyle w:val="a4"/>
        <w:keepNext/>
        <w:rPr>
          <w:rtl/>
        </w:rPr>
      </w:pPr>
      <w:bookmarkStart w:id="12654" w:name="ET_speaker_4590_8"/>
      <w:r w:rsidRPr="00B42C12">
        <w:rPr>
          <w:rStyle w:val="TagStyle"/>
          <w:rtl/>
        </w:rPr>
        <w:t xml:space="preserve"> &lt;&lt; דובר &gt;&gt;</w:t>
      </w:r>
      <w:r w:rsidRPr="0049563D">
        <w:rPr>
          <w:rStyle w:val="TagStyle"/>
          <w:rtl/>
        </w:rPr>
        <w:t xml:space="preserve"> </w:t>
      </w:r>
      <w:bookmarkStart w:id="12655" w:name="_Toc128998949"/>
      <w:r>
        <w:rPr>
          <w:rtl/>
        </w:rPr>
        <w:t>זאב אלקין (המחנה הממלכתי):</w:t>
      </w:r>
      <w:bookmarkEnd w:id="12655"/>
      <w:r w:rsidRPr="0049563D">
        <w:rPr>
          <w:rStyle w:val="TagStyle"/>
          <w:rtl/>
        </w:rPr>
        <w:t xml:space="preserve"> </w:t>
      </w:r>
      <w:r w:rsidRPr="00B42C12">
        <w:rPr>
          <w:rStyle w:val="TagStyle"/>
          <w:rtl/>
        </w:rPr>
        <w:t>&lt;&lt; דובר &gt;&gt;</w:t>
      </w:r>
      <w:r>
        <w:rPr>
          <w:rtl/>
        </w:rPr>
        <w:t xml:space="preserve">  </w:t>
      </w:r>
      <w:bookmarkEnd w:id="12654"/>
    </w:p>
    <w:p w:rsidR="00ED721A" w:rsidRPr="00814515" w:rsidRDefault="00ED721A" w:rsidP="005368DB">
      <w:pPr>
        <w:rPr>
          <w:rtl/>
          <w:lang w:eastAsia="he-IL"/>
        </w:rPr>
      </w:pPr>
      <w:bookmarkStart w:id="12656" w:name="_ETM_Q40_738140"/>
      <w:bookmarkStart w:id="12657" w:name="_ETM_Q40_738238"/>
      <w:bookmarkEnd w:id="12656"/>
      <w:bookmarkEnd w:id="12657"/>
    </w:p>
    <w:p w:rsidR="00ED721A" w:rsidRDefault="00ED721A" w:rsidP="004D4112">
      <w:pPr>
        <w:rPr>
          <w:rtl/>
        </w:rPr>
      </w:pPr>
      <w:r>
        <w:rPr>
          <w:rFonts w:hint="cs"/>
          <w:rtl/>
          <w:lang w:eastAsia="he-IL"/>
        </w:rPr>
        <w:t>תודה רבה, אדוני היושב-</w:t>
      </w:r>
      <w:r w:rsidR="004D4112">
        <w:rPr>
          <w:rFonts w:hint="cs"/>
          <w:rtl/>
          <w:lang w:eastAsia="he-IL"/>
        </w:rPr>
        <w:t>ראש.</w:t>
      </w:r>
      <w:r>
        <w:rPr>
          <w:rFonts w:hint="cs"/>
          <w:rtl/>
          <w:lang w:eastAsia="he-IL"/>
        </w:rPr>
        <w:t xml:space="preserve"> גברתי השרה, </w:t>
      </w:r>
      <w:bookmarkStart w:id="12658" w:name="_ETM_Q40_739708"/>
      <w:bookmarkEnd w:id="12658"/>
      <w:r>
        <w:rPr>
          <w:rFonts w:hint="cs"/>
          <w:rtl/>
          <w:lang w:eastAsia="he-IL"/>
        </w:rPr>
        <w:t>חבריי חברי הכנסת, אדוני יוזם החוק ויושב-ראש ועדת הכספים</w:t>
      </w:r>
      <w:r w:rsidR="004D4112">
        <w:rPr>
          <w:rFonts w:hint="cs"/>
          <w:rtl/>
          <w:lang w:eastAsia="he-IL"/>
        </w:rPr>
        <w:t>,</w:t>
      </w:r>
      <w:r>
        <w:rPr>
          <w:rFonts w:hint="cs"/>
          <w:rtl/>
          <w:lang w:eastAsia="he-IL"/>
        </w:rPr>
        <w:t xml:space="preserve"> קודם </w:t>
      </w:r>
      <w:bookmarkStart w:id="12659" w:name="_ETM_Q40_747212"/>
      <w:bookmarkEnd w:id="12659"/>
      <w:r>
        <w:rPr>
          <w:rFonts w:hint="cs"/>
          <w:rtl/>
          <w:lang w:eastAsia="he-IL"/>
        </w:rPr>
        <w:t xml:space="preserve">כול, אדוני היושב-ראש, זה התוצאה של מה שקורה. </w:t>
      </w:r>
      <w:bookmarkStart w:id="12660" w:name="_ETM_Q40_750883"/>
      <w:bookmarkEnd w:id="12660"/>
      <w:r>
        <w:rPr>
          <w:rFonts w:hint="cs"/>
          <w:rtl/>
          <w:lang w:eastAsia="he-IL"/>
        </w:rPr>
        <w:t xml:space="preserve">זה הנורבגי. </w:t>
      </w:r>
      <w:bookmarkStart w:id="12661" w:name="_ETM_Q40_753584"/>
      <w:bookmarkStart w:id="12662" w:name="_ETM_Q40_753694"/>
      <w:bookmarkStart w:id="12663" w:name="TOR_Q41"/>
      <w:bookmarkStart w:id="12664" w:name="_ETM_Q41_180000"/>
      <w:bookmarkEnd w:id="12661"/>
      <w:bookmarkEnd w:id="12662"/>
      <w:bookmarkEnd w:id="12663"/>
      <w:bookmarkEnd w:id="12664"/>
      <w:r>
        <w:rPr>
          <w:rFonts w:hint="cs"/>
          <w:rtl/>
        </w:rPr>
        <w:t xml:space="preserve">כשיש נורבגי בכזה היקף, אז גם להיכנס תוך צעקות </w:t>
      </w:r>
      <w:bookmarkStart w:id="12665" w:name="_ETM_Q41_157000"/>
      <w:bookmarkEnd w:id="12665"/>
      <w:r>
        <w:rPr>
          <w:rFonts w:hint="cs"/>
          <w:rtl/>
        </w:rPr>
        <w:t>בדיון כזה במליאה</w:t>
      </w:r>
      <w:r w:rsidR="004D4112">
        <w:rPr>
          <w:rFonts w:hint="cs"/>
          <w:rtl/>
        </w:rPr>
        <w:t>,</w:t>
      </w:r>
      <w:r>
        <w:rPr>
          <w:rFonts w:hint="cs"/>
          <w:rtl/>
        </w:rPr>
        <w:t xml:space="preserve"> זה כבר רווח בפריימריז עתידיים, ולכן </w:t>
      </w:r>
      <w:bookmarkStart w:id="12666" w:name="_ETM_Q41_160000"/>
      <w:bookmarkEnd w:id="12666"/>
      <w:r>
        <w:rPr>
          <w:rFonts w:hint="cs"/>
          <w:rtl/>
        </w:rPr>
        <w:t xml:space="preserve">חבר הכנסת משה סעדה עושה נכון כשהוא מקפיד להיות </w:t>
      </w:r>
      <w:bookmarkStart w:id="12667" w:name="_ETM_Q41_165000"/>
      <w:bookmarkEnd w:id="12667"/>
      <w:r>
        <w:rPr>
          <w:rFonts w:hint="cs"/>
          <w:rtl/>
        </w:rPr>
        <w:t xml:space="preserve">כאן ולהתערב בדיון, כי בסוף התחרות שלו עכשיו היא מול </w:t>
      </w:r>
      <w:bookmarkStart w:id="12668" w:name="_ETM_Q41_167000"/>
      <w:bookmarkEnd w:id="12668"/>
      <w:r>
        <w:rPr>
          <w:rFonts w:hint="cs"/>
          <w:rtl/>
        </w:rPr>
        <w:t>30</w:t>
      </w:r>
      <w:r w:rsidR="004D4112">
        <w:rPr>
          <w:rFonts w:hint="cs"/>
          <w:rtl/>
        </w:rPr>
        <w:t xml:space="preserve">, </w:t>
      </w:r>
      <w:r>
        <w:rPr>
          <w:rFonts w:hint="cs"/>
          <w:rtl/>
        </w:rPr>
        <w:t>40 איש. זה לא דבר קל</w:t>
      </w:r>
      <w:r w:rsidR="004D4112">
        <w:rPr>
          <w:rFonts w:hint="cs"/>
          <w:rtl/>
        </w:rPr>
        <w:t>,</w:t>
      </w:r>
      <w:r>
        <w:rPr>
          <w:rFonts w:hint="cs"/>
          <w:rtl/>
        </w:rPr>
        <w:t xml:space="preserve"> אל תזלזלו בזה. </w:t>
      </w:r>
      <w:bookmarkStart w:id="12669" w:name="_ETM_Q41_170000"/>
      <w:bookmarkEnd w:id="12669"/>
    </w:p>
    <w:p w:rsidR="00ED721A" w:rsidRDefault="00ED721A" w:rsidP="00D63B9F">
      <w:pPr>
        <w:rPr>
          <w:rtl/>
        </w:rPr>
      </w:pPr>
    </w:p>
    <w:p w:rsidR="00ED721A" w:rsidRDefault="00ED721A" w:rsidP="00D63B9F">
      <w:pPr>
        <w:pStyle w:val="af5"/>
        <w:keepNext/>
        <w:rPr>
          <w:rtl/>
        </w:rPr>
      </w:pPr>
      <w:r w:rsidRPr="00342BC0">
        <w:rPr>
          <w:rStyle w:val="TagStyle"/>
          <w:rtl/>
        </w:rPr>
        <w:t xml:space="preserve"> &lt;&lt; קריאה &gt;&gt; </w:t>
      </w:r>
      <w:r>
        <w:rPr>
          <w:rtl/>
        </w:rPr>
        <w:t>משה סעדה (הליכוד):</w:t>
      </w:r>
      <w:r w:rsidRPr="00342BC0">
        <w:rPr>
          <w:rStyle w:val="TagStyle"/>
          <w:rtl/>
        </w:rPr>
        <w:t xml:space="preserve"> &lt;&lt; קריאה &gt;&gt;</w:t>
      </w:r>
      <w:r>
        <w:rPr>
          <w:rtl/>
        </w:rPr>
        <w:t xml:space="preserve">  </w:t>
      </w:r>
    </w:p>
    <w:p w:rsidR="00ED721A" w:rsidRDefault="00ED721A" w:rsidP="005368DB">
      <w:pPr>
        <w:rPr>
          <w:rtl/>
        </w:rPr>
      </w:pPr>
    </w:p>
    <w:p w:rsidR="00ED721A" w:rsidRDefault="00ED721A" w:rsidP="005368DB">
      <w:pPr>
        <w:rPr>
          <w:rtl/>
        </w:rPr>
      </w:pPr>
      <w:r>
        <w:rPr>
          <w:rFonts w:hint="cs"/>
          <w:rtl/>
        </w:rPr>
        <w:t xml:space="preserve">אלקין, אלקין </w:t>
      </w:r>
      <w:r w:rsidR="005368DB">
        <w:rPr>
          <w:rFonts w:hint="cs"/>
          <w:rtl/>
        </w:rPr>
        <w:t>– – –</w:t>
      </w:r>
    </w:p>
    <w:p w:rsidR="00ED721A" w:rsidRPr="00384BB0" w:rsidRDefault="00ED721A" w:rsidP="00D63B9F">
      <w:pPr>
        <w:rPr>
          <w:rtl/>
        </w:rPr>
      </w:pPr>
      <w:bookmarkStart w:id="12670" w:name="_ETM_Q41_174000"/>
      <w:bookmarkStart w:id="12671" w:name="ET_interruption_4590_2"/>
      <w:bookmarkEnd w:id="12670"/>
    </w:p>
    <w:p w:rsidR="00ED721A" w:rsidRDefault="00ED721A" w:rsidP="00D63B9F">
      <w:pPr>
        <w:pStyle w:val="-"/>
        <w:keepNext/>
        <w:rPr>
          <w:rtl/>
        </w:rPr>
      </w:pPr>
      <w:r w:rsidRPr="00342BC0">
        <w:rPr>
          <w:rStyle w:val="TagStyle"/>
          <w:rtl/>
        </w:rPr>
        <w:t xml:space="preserve"> &lt;&lt; דובר_המשך &gt;&gt; </w:t>
      </w:r>
      <w:r>
        <w:rPr>
          <w:rtl/>
        </w:rPr>
        <w:t>זאב אלקין (המחנה הממלכתי):</w:t>
      </w:r>
      <w:r w:rsidRPr="00342BC0">
        <w:rPr>
          <w:rStyle w:val="TagStyle"/>
          <w:rtl/>
        </w:rPr>
        <w:t xml:space="preserve"> &lt;&lt; דובר_המשך &gt;&gt;</w:t>
      </w:r>
      <w:r>
        <w:rPr>
          <w:rtl/>
        </w:rPr>
        <w:t xml:space="preserve">  </w:t>
      </w:r>
    </w:p>
    <w:p w:rsidR="00ED721A" w:rsidRDefault="00ED721A" w:rsidP="005368DB">
      <w:pPr>
        <w:rPr>
          <w:rtl/>
        </w:rPr>
      </w:pPr>
    </w:p>
    <w:bookmarkEnd w:id="12671"/>
    <w:p w:rsidR="00ED721A" w:rsidRDefault="00ED721A" w:rsidP="004D4112">
      <w:pPr>
        <w:rPr>
          <w:rtl/>
        </w:rPr>
      </w:pPr>
      <w:r>
        <w:rPr>
          <w:rFonts w:hint="cs"/>
          <w:rtl/>
        </w:rPr>
        <w:t>ז</w:t>
      </w:r>
      <w:r w:rsidR="004D4112">
        <w:rPr>
          <w:rFonts w:hint="cs"/>
          <w:rtl/>
        </w:rPr>
        <w:t>ה</w:t>
      </w:r>
      <w:r>
        <w:rPr>
          <w:rFonts w:hint="cs"/>
          <w:rtl/>
        </w:rPr>
        <w:t xml:space="preserve"> עבודה קשה</w:t>
      </w:r>
      <w:r w:rsidR="004D4112">
        <w:rPr>
          <w:rFonts w:hint="cs"/>
          <w:rtl/>
        </w:rPr>
        <w:t>,</w:t>
      </w:r>
      <w:r>
        <w:rPr>
          <w:rFonts w:hint="cs"/>
          <w:rtl/>
        </w:rPr>
        <w:t xml:space="preserve"> ולכן הוא כאן. </w:t>
      </w:r>
    </w:p>
    <w:p w:rsidR="00ED721A" w:rsidRDefault="00ED721A" w:rsidP="00D63B9F">
      <w:pPr>
        <w:rPr>
          <w:rtl/>
        </w:rPr>
      </w:pPr>
    </w:p>
    <w:p w:rsidR="00ED721A" w:rsidRDefault="00ED721A" w:rsidP="00D63B9F">
      <w:pPr>
        <w:pStyle w:val="af5"/>
        <w:keepNext/>
        <w:rPr>
          <w:rtl/>
        </w:rPr>
      </w:pPr>
      <w:bookmarkStart w:id="12672" w:name="ET_interruption_6357_3"/>
      <w:r w:rsidRPr="00342BC0">
        <w:rPr>
          <w:rStyle w:val="TagStyle"/>
          <w:rtl/>
        </w:rPr>
        <w:t xml:space="preserve"> &lt;&lt; קריאה &gt;&gt; </w:t>
      </w:r>
      <w:r>
        <w:rPr>
          <w:rtl/>
        </w:rPr>
        <w:t>משה סעדה (הליכוד):</w:t>
      </w:r>
      <w:r w:rsidRPr="00342BC0">
        <w:rPr>
          <w:rStyle w:val="TagStyle"/>
          <w:rtl/>
        </w:rPr>
        <w:t xml:space="preserve"> &lt;&lt; קריאה &gt;&gt;</w:t>
      </w:r>
      <w:r>
        <w:rPr>
          <w:rtl/>
        </w:rPr>
        <w:t xml:space="preserve">  </w:t>
      </w:r>
      <w:bookmarkEnd w:id="12672"/>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זה העניין. </w:t>
      </w:r>
    </w:p>
    <w:p w:rsidR="00ED721A" w:rsidRDefault="00ED721A" w:rsidP="00D63B9F">
      <w:pPr>
        <w:rPr>
          <w:rtl/>
        </w:rPr>
      </w:pPr>
    </w:p>
    <w:p w:rsidR="00ED721A" w:rsidRDefault="00ED721A" w:rsidP="00D63B9F">
      <w:pPr>
        <w:pStyle w:val="-"/>
        <w:keepNext/>
        <w:rPr>
          <w:rtl/>
        </w:rPr>
      </w:pPr>
      <w:r w:rsidRPr="00342BC0">
        <w:rPr>
          <w:rStyle w:val="TagStyle"/>
          <w:rtl/>
        </w:rPr>
        <w:t xml:space="preserve"> &lt;&lt; דובר_המשך &gt;&gt; </w:t>
      </w:r>
      <w:r>
        <w:rPr>
          <w:rtl/>
        </w:rPr>
        <w:t>זאב אלקין (המחנה הממלכתי):</w:t>
      </w:r>
      <w:r w:rsidRPr="00342BC0">
        <w:rPr>
          <w:rStyle w:val="TagStyle"/>
          <w:rtl/>
        </w:rPr>
        <w:t xml:space="preserve"> &lt;&lt; דובר_המשך &gt;&gt;</w:t>
      </w:r>
      <w:r>
        <w:rPr>
          <w:rtl/>
        </w:rPr>
        <w:t xml:space="preserve">  </w:t>
      </w:r>
    </w:p>
    <w:p w:rsidR="00ED721A" w:rsidRDefault="00ED721A" w:rsidP="005368DB">
      <w:pPr>
        <w:rPr>
          <w:rtl/>
        </w:rPr>
      </w:pPr>
    </w:p>
    <w:p w:rsidR="00ED721A" w:rsidRDefault="00ED721A" w:rsidP="004D4112">
      <w:pPr>
        <w:rPr>
          <w:rtl/>
        </w:rPr>
      </w:pPr>
      <w:r>
        <w:rPr>
          <w:rFonts w:hint="cs"/>
          <w:rtl/>
        </w:rPr>
        <w:t xml:space="preserve">שלא לדבר על כך שבסוף הרי גם </w:t>
      </w:r>
      <w:bookmarkStart w:id="12673" w:name="_ETM_Q41_183000"/>
      <w:bookmarkEnd w:id="12673"/>
      <w:r>
        <w:rPr>
          <w:rFonts w:hint="cs"/>
          <w:rtl/>
        </w:rPr>
        <w:t xml:space="preserve">מינו </w:t>
      </w:r>
      <w:r w:rsidR="004D4112">
        <w:rPr>
          <w:rFonts w:hint="cs"/>
          <w:rtl/>
        </w:rPr>
        <w:t xml:space="preserve">מספר </w:t>
      </w:r>
      <w:r>
        <w:rPr>
          <w:rFonts w:hint="cs"/>
          <w:rtl/>
        </w:rPr>
        <w:t>מסוי</w:t>
      </w:r>
      <w:r w:rsidR="004D4112">
        <w:rPr>
          <w:rFonts w:hint="cs"/>
          <w:rtl/>
        </w:rPr>
        <w:t>ם</w:t>
      </w:r>
      <w:r>
        <w:rPr>
          <w:rFonts w:hint="cs"/>
          <w:rtl/>
        </w:rPr>
        <w:t xml:space="preserve"> של שרים ושרות שאין להם בדיוק מה לעשות, אז ההזדמנות היחידה שלהם לבלוט בפריימריז זה להיות שרה להסברה ולקריאות ביניים במליאה, אחרת אין לה</w:t>
      </w:r>
      <w:r w:rsidR="004D4112">
        <w:rPr>
          <w:rFonts w:hint="cs"/>
          <w:rtl/>
        </w:rPr>
        <w:t>ם</w:t>
      </w:r>
      <w:r>
        <w:rPr>
          <w:rFonts w:hint="cs"/>
          <w:rtl/>
        </w:rPr>
        <w:t xml:space="preserve"> מה לעשות. </w:t>
      </w:r>
    </w:p>
    <w:p w:rsidR="00ED721A" w:rsidRDefault="00ED721A" w:rsidP="00D63B9F">
      <w:pPr>
        <w:rPr>
          <w:rtl/>
        </w:rPr>
      </w:pPr>
      <w:bookmarkStart w:id="12674" w:name="_ETM_Q41_198000"/>
      <w:bookmarkEnd w:id="12674"/>
    </w:p>
    <w:p w:rsidR="00ED721A" w:rsidRDefault="00ED721A" w:rsidP="00D63B9F">
      <w:pPr>
        <w:pStyle w:val="af5"/>
        <w:keepNext/>
        <w:rPr>
          <w:rtl/>
        </w:rPr>
      </w:pPr>
      <w:bookmarkStart w:id="12675" w:name="ET_interruption_6357_7"/>
      <w:r w:rsidRPr="003B2AD5">
        <w:rPr>
          <w:rStyle w:val="TagStyle"/>
          <w:rtl/>
        </w:rPr>
        <w:t xml:space="preserve"> &lt;&lt; קריאה &gt;&gt; </w:t>
      </w:r>
      <w:r>
        <w:rPr>
          <w:rtl/>
        </w:rPr>
        <w:t>משה סעדה (הליכוד):</w:t>
      </w:r>
      <w:r w:rsidRPr="003B2AD5">
        <w:rPr>
          <w:rStyle w:val="TagStyle"/>
          <w:rtl/>
        </w:rPr>
        <w:t xml:space="preserve"> &lt;&lt; קריאה &gt;&gt;</w:t>
      </w:r>
      <w:r>
        <w:rPr>
          <w:rtl/>
        </w:rPr>
        <w:t xml:space="preserve">  </w:t>
      </w:r>
      <w:bookmarkEnd w:id="12675"/>
    </w:p>
    <w:p w:rsidR="00ED721A" w:rsidRDefault="00ED721A" w:rsidP="005368DB">
      <w:pPr>
        <w:rPr>
          <w:rtl/>
        </w:rPr>
      </w:pPr>
    </w:p>
    <w:p w:rsidR="00ED721A" w:rsidRDefault="00ED721A" w:rsidP="005368DB">
      <w:pPr>
        <w:rPr>
          <w:rtl/>
        </w:rPr>
      </w:pPr>
      <w:r>
        <w:rPr>
          <w:rFonts w:hint="cs"/>
          <w:rtl/>
        </w:rPr>
        <w:t xml:space="preserve">אלקין, אלקין </w:t>
      </w:r>
      <w:r w:rsidR="005368DB">
        <w:rPr>
          <w:rFonts w:hint="cs"/>
          <w:rtl/>
        </w:rPr>
        <w:t>– – –</w:t>
      </w:r>
      <w:r>
        <w:rPr>
          <w:rFonts w:hint="cs"/>
          <w:rtl/>
        </w:rPr>
        <w:t xml:space="preserve"> אליכם. </w:t>
      </w:r>
    </w:p>
    <w:p w:rsidR="00ED721A" w:rsidRDefault="00ED721A" w:rsidP="00D63B9F">
      <w:pPr>
        <w:rPr>
          <w:rtl/>
        </w:rPr>
      </w:pPr>
      <w:bookmarkStart w:id="12676" w:name="_ETM_Q41_200000"/>
      <w:bookmarkEnd w:id="12676"/>
    </w:p>
    <w:p w:rsidR="00ED721A" w:rsidRDefault="00ED721A" w:rsidP="00D63B9F">
      <w:pPr>
        <w:pStyle w:val="-"/>
        <w:keepNext/>
        <w:rPr>
          <w:rtl/>
        </w:rPr>
      </w:pPr>
      <w:r w:rsidRPr="003B2AD5">
        <w:rPr>
          <w:rStyle w:val="TagStyle"/>
          <w:rtl/>
        </w:rPr>
        <w:t xml:space="preserve"> &lt;&lt; דובר_המשך &gt;&gt; </w:t>
      </w:r>
      <w:r>
        <w:rPr>
          <w:rtl/>
        </w:rPr>
        <w:t>זאב אלקין (המחנה הממלכתי):</w:t>
      </w:r>
      <w:r w:rsidRPr="003B2AD5">
        <w:rPr>
          <w:rStyle w:val="TagStyle"/>
          <w:rtl/>
        </w:rPr>
        <w:t xml:space="preserve"> &lt;&lt; דובר_המשך &gt;&gt;</w:t>
      </w:r>
      <w:r>
        <w:rPr>
          <w:rtl/>
        </w:rPr>
        <w:t xml:space="preserve">  </w:t>
      </w:r>
    </w:p>
    <w:p w:rsidR="00ED721A" w:rsidRDefault="00ED721A" w:rsidP="005368DB">
      <w:pPr>
        <w:rPr>
          <w:rtl/>
        </w:rPr>
      </w:pPr>
    </w:p>
    <w:p w:rsidR="00ED721A" w:rsidRDefault="00ED721A" w:rsidP="005368DB">
      <w:pPr>
        <w:rPr>
          <w:rtl/>
        </w:rPr>
      </w:pPr>
      <w:r>
        <w:rPr>
          <w:rFonts w:hint="cs"/>
          <w:rtl/>
        </w:rPr>
        <w:t xml:space="preserve">אל תתפלאו על מה שקרה פה </w:t>
      </w:r>
      <w:r w:rsidR="005368DB">
        <w:rPr>
          <w:rFonts w:hint="cs"/>
          <w:rtl/>
        </w:rPr>
        <w:t>– – –</w:t>
      </w:r>
    </w:p>
    <w:p w:rsidR="00ED721A" w:rsidRDefault="00ED721A" w:rsidP="00D63B9F">
      <w:pPr>
        <w:rPr>
          <w:rtl/>
        </w:rPr>
      </w:pPr>
    </w:p>
    <w:p w:rsidR="00ED721A" w:rsidRDefault="00ED721A" w:rsidP="00D63B9F">
      <w:pPr>
        <w:pStyle w:val="af5"/>
        <w:keepNext/>
        <w:rPr>
          <w:rtl/>
        </w:rPr>
      </w:pPr>
      <w:bookmarkStart w:id="12677" w:name="ET_interruption_6357_9"/>
      <w:r w:rsidRPr="003B2AD5">
        <w:rPr>
          <w:rStyle w:val="TagStyle"/>
          <w:rtl/>
        </w:rPr>
        <w:t xml:space="preserve"> &lt;&lt; קריאה &gt;&gt; </w:t>
      </w:r>
      <w:r>
        <w:rPr>
          <w:rtl/>
        </w:rPr>
        <w:t>משה סעדה (הליכוד):</w:t>
      </w:r>
      <w:r w:rsidRPr="003B2AD5">
        <w:rPr>
          <w:rStyle w:val="TagStyle"/>
          <w:rtl/>
        </w:rPr>
        <w:t xml:space="preserve"> &lt;&lt; קריאה &gt;&gt;</w:t>
      </w:r>
      <w:r>
        <w:rPr>
          <w:rtl/>
        </w:rPr>
        <w:t xml:space="preserve">  </w:t>
      </w:r>
      <w:bookmarkEnd w:id="12677"/>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תענה לי אתה שאתה צוחק עלינו. </w:t>
      </w:r>
    </w:p>
    <w:p w:rsidR="00ED721A" w:rsidRDefault="00ED721A" w:rsidP="00D63B9F">
      <w:pPr>
        <w:rPr>
          <w:rtl/>
        </w:rPr>
      </w:pPr>
    </w:p>
    <w:p w:rsidR="00ED721A" w:rsidRDefault="00ED721A" w:rsidP="00D63B9F">
      <w:pPr>
        <w:pStyle w:val="af6"/>
        <w:keepNext/>
        <w:rPr>
          <w:rtl/>
        </w:rPr>
      </w:pPr>
      <w:r w:rsidRPr="003B2AD5">
        <w:rPr>
          <w:rStyle w:val="TagStyle"/>
          <w:rtl/>
        </w:rPr>
        <w:t xml:space="preserve"> &lt;&lt; יור &gt;&gt; </w:t>
      </w:r>
      <w:r>
        <w:rPr>
          <w:rtl/>
        </w:rPr>
        <w:t>היו"ר אוריאל בוסו:</w:t>
      </w:r>
      <w:r w:rsidRPr="003B2AD5">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חבר הכנסת סעדה. </w:t>
      </w:r>
    </w:p>
    <w:p w:rsidR="00ED721A" w:rsidRDefault="00ED721A" w:rsidP="00D63B9F">
      <w:pPr>
        <w:rPr>
          <w:rtl/>
        </w:rPr>
      </w:pPr>
    </w:p>
    <w:p w:rsidR="00ED721A" w:rsidRDefault="00ED721A" w:rsidP="00D63B9F">
      <w:pPr>
        <w:pStyle w:val="af5"/>
        <w:keepNext/>
        <w:rPr>
          <w:rtl/>
        </w:rPr>
      </w:pPr>
      <w:bookmarkStart w:id="12678" w:name="ET_interruption_6357_11"/>
      <w:r w:rsidRPr="003B2AD5">
        <w:rPr>
          <w:rStyle w:val="TagStyle"/>
          <w:rtl/>
        </w:rPr>
        <w:t xml:space="preserve"> &lt;&lt; קריאה &gt;&gt; </w:t>
      </w:r>
      <w:r>
        <w:rPr>
          <w:rtl/>
        </w:rPr>
        <w:t>משה סעדה (הליכוד):</w:t>
      </w:r>
      <w:r w:rsidRPr="003B2AD5">
        <w:rPr>
          <w:rStyle w:val="TagStyle"/>
          <w:rtl/>
        </w:rPr>
        <w:t xml:space="preserve"> &lt;&lt; קריאה &gt;&gt;</w:t>
      </w:r>
      <w:r>
        <w:rPr>
          <w:rtl/>
        </w:rPr>
        <w:t xml:space="preserve">  </w:t>
      </w:r>
      <w:bookmarkEnd w:id="12678"/>
    </w:p>
    <w:p w:rsidR="00ED721A" w:rsidRDefault="00ED721A" w:rsidP="005368DB">
      <w:pPr>
        <w:rPr>
          <w:rtl/>
        </w:rPr>
      </w:pPr>
    </w:p>
    <w:p w:rsidR="00ED721A" w:rsidRDefault="00ED721A" w:rsidP="00D63B9F">
      <w:pPr>
        <w:rPr>
          <w:rtl/>
        </w:rPr>
      </w:pPr>
      <w:r>
        <w:rPr>
          <w:rFonts w:hint="cs"/>
          <w:rtl/>
        </w:rPr>
        <w:t>יש לך מים?</w:t>
      </w:r>
    </w:p>
    <w:p w:rsidR="00ED721A" w:rsidRDefault="00ED721A" w:rsidP="00D63B9F">
      <w:pPr>
        <w:rPr>
          <w:rtl/>
        </w:rPr>
      </w:pPr>
    </w:p>
    <w:p w:rsidR="00ED721A" w:rsidRDefault="00ED721A" w:rsidP="00D63B9F">
      <w:pPr>
        <w:pStyle w:val="af6"/>
        <w:keepNext/>
        <w:rPr>
          <w:rtl/>
        </w:rPr>
      </w:pPr>
      <w:r w:rsidRPr="003B2AD5">
        <w:rPr>
          <w:rStyle w:val="TagStyle"/>
          <w:rtl/>
        </w:rPr>
        <w:t xml:space="preserve"> &lt;&lt; יור &gt;&gt; </w:t>
      </w:r>
      <w:r>
        <w:rPr>
          <w:rtl/>
        </w:rPr>
        <w:t>היו"ר אוריאל בוסו:</w:t>
      </w:r>
      <w:r w:rsidRPr="003B2AD5">
        <w:rPr>
          <w:rStyle w:val="TagStyle"/>
          <w:rtl/>
        </w:rPr>
        <w:t xml:space="preserve"> &lt;&lt; יור &gt;&gt;</w:t>
      </w:r>
      <w:r>
        <w:rPr>
          <w:rtl/>
        </w:rPr>
        <w:t xml:space="preserve">  </w:t>
      </w:r>
    </w:p>
    <w:p w:rsidR="00ED721A" w:rsidRDefault="00ED721A" w:rsidP="005368DB">
      <w:pPr>
        <w:rPr>
          <w:rtl/>
        </w:rPr>
      </w:pPr>
    </w:p>
    <w:p w:rsidR="00ED721A" w:rsidRDefault="00ED721A" w:rsidP="005368DB">
      <w:pPr>
        <w:rPr>
          <w:rtl/>
        </w:rPr>
      </w:pPr>
      <w:bookmarkStart w:id="12679" w:name="_ETM_Q41_204000"/>
      <w:bookmarkEnd w:id="12679"/>
      <w:r>
        <w:rPr>
          <w:rFonts w:hint="cs"/>
          <w:rtl/>
        </w:rPr>
        <w:t>נכון, א</w:t>
      </w:r>
      <w:r w:rsidR="00ED2509">
        <w:rPr>
          <w:rFonts w:hint="cs"/>
          <w:rtl/>
        </w:rPr>
        <w:t>ו</w:t>
      </w:r>
      <w:r>
        <w:rPr>
          <w:rFonts w:hint="cs"/>
          <w:rtl/>
        </w:rPr>
        <w:t xml:space="preserve">מנם הוא מדבר אליך ישירות, אבל </w:t>
      </w:r>
      <w:r w:rsidR="005368DB">
        <w:rPr>
          <w:rFonts w:hint="cs"/>
          <w:rtl/>
        </w:rPr>
        <w:t>– –</w:t>
      </w:r>
    </w:p>
    <w:p w:rsidR="00ED721A" w:rsidRDefault="00ED721A" w:rsidP="00D63B9F">
      <w:pPr>
        <w:rPr>
          <w:rtl/>
        </w:rPr>
      </w:pPr>
    </w:p>
    <w:p w:rsidR="00ED721A" w:rsidRDefault="00ED721A" w:rsidP="00D63B9F">
      <w:pPr>
        <w:pStyle w:val="-"/>
        <w:keepNext/>
        <w:rPr>
          <w:rtl/>
        </w:rPr>
      </w:pPr>
      <w:r w:rsidRPr="003B2AD5">
        <w:rPr>
          <w:rStyle w:val="TagStyle"/>
          <w:rtl/>
        </w:rPr>
        <w:t xml:space="preserve"> &lt;&lt; דובר_המשך &gt;&gt; </w:t>
      </w:r>
      <w:r>
        <w:rPr>
          <w:rtl/>
        </w:rPr>
        <w:t>זאב אלקין (המחנה הממלכתי):</w:t>
      </w:r>
      <w:r w:rsidRPr="003B2AD5">
        <w:rPr>
          <w:rStyle w:val="TagStyle"/>
          <w:rtl/>
        </w:rPr>
        <w:t xml:space="preserve"> &lt;&lt; דובר_המשך &gt;&gt;</w:t>
      </w:r>
      <w:r>
        <w:rPr>
          <w:rtl/>
        </w:rPr>
        <w:t xml:space="preserve">  </w:t>
      </w:r>
    </w:p>
    <w:p w:rsidR="00ED721A" w:rsidRDefault="00ED721A" w:rsidP="005368DB">
      <w:pPr>
        <w:rPr>
          <w:rtl/>
        </w:rPr>
      </w:pPr>
    </w:p>
    <w:p w:rsidR="00ED721A" w:rsidRDefault="00ED721A" w:rsidP="00D63B9F">
      <w:pPr>
        <w:rPr>
          <w:rtl/>
        </w:rPr>
      </w:pPr>
      <w:r>
        <w:rPr>
          <w:rFonts w:hint="cs"/>
          <w:rtl/>
        </w:rPr>
        <w:t>אל תתפלאו על</w:t>
      </w:r>
      <w:bookmarkStart w:id="12680" w:name="_ETM_Q41_207000"/>
      <w:bookmarkEnd w:id="12680"/>
      <w:r>
        <w:rPr>
          <w:rFonts w:hint="cs"/>
          <w:rtl/>
        </w:rPr>
        <w:t xml:space="preserve"> מה שקרה פה.</w:t>
      </w:r>
    </w:p>
    <w:p w:rsidR="00ED721A" w:rsidRDefault="00ED721A" w:rsidP="00D63B9F">
      <w:pPr>
        <w:rPr>
          <w:rtl/>
        </w:rPr>
      </w:pPr>
    </w:p>
    <w:p w:rsidR="00ED721A" w:rsidRDefault="00ED721A" w:rsidP="00D63B9F">
      <w:pPr>
        <w:pStyle w:val="af6"/>
        <w:keepNext/>
        <w:rPr>
          <w:rtl/>
        </w:rPr>
      </w:pPr>
      <w:r w:rsidRPr="003B2AD5">
        <w:rPr>
          <w:rStyle w:val="TagStyle"/>
          <w:rtl/>
        </w:rPr>
        <w:t xml:space="preserve"> &lt;&lt; יור &gt;&gt; </w:t>
      </w:r>
      <w:r>
        <w:rPr>
          <w:rtl/>
        </w:rPr>
        <w:t>היו"ר אוריאל בוסו:</w:t>
      </w:r>
      <w:r w:rsidRPr="003B2AD5">
        <w:rPr>
          <w:rStyle w:val="TagStyle"/>
          <w:rtl/>
        </w:rPr>
        <w:t xml:space="preserve"> &lt;&lt; יור &gt;&gt;</w:t>
      </w:r>
      <w:r>
        <w:rPr>
          <w:rtl/>
        </w:rPr>
        <w:t xml:space="preserve">  </w:t>
      </w:r>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תנסה להתאפק, תנסה להתאפק. </w:t>
      </w:r>
    </w:p>
    <w:p w:rsidR="00ED721A" w:rsidRDefault="00ED721A" w:rsidP="00D63B9F">
      <w:pPr>
        <w:rPr>
          <w:rtl/>
        </w:rPr>
      </w:pPr>
    </w:p>
    <w:p w:rsidR="00ED721A" w:rsidRDefault="00ED721A" w:rsidP="00D63B9F">
      <w:pPr>
        <w:pStyle w:val="-"/>
        <w:keepNext/>
        <w:rPr>
          <w:rtl/>
        </w:rPr>
      </w:pPr>
      <w:bookmarkStart w:id="12681" w:name="ET_speakercontinue_4590_15"/>
      <w:r w:rsidRPr="003B2AD5">
        <w:rPr>
          <w:rStyle w:val="TagStyle"/>
          <w:rtl/>
        </w:rPr>
        <w:t xml:space="preserve"> &lt;&lt; דובר_המשך &gt;&gt; </w:t>
      </w:r>
      <w:r>
        <w:rPr>
          <w:rtl/>
        </w:rPr>
        <w:t>זאב אלקין (המחנה הממלכתי):</w:t>
      </w:r>
      <w:r w:rsidRPr="003B2AD5">
        <w:rPr>
          <w:rStyle w:val="TagStyle"/>
          <w:rtl/>
        </w:rPr>
        <w:t xml:space="preserve"> &lt;&lt; דובר_המשך &gt;&gt;</w:t>
      </w:r>
      <w:r>
        <w:rPr>
          <w:rtl/>
        </w:rPr>
        <w:t xml:space="preserve">  </w:t>
      </w:r>
      <w:bookmarkEnd w:id="12681"/>
    </w:p>
    <w:p w:rsidR="00ED721A" w:rsidRDefault="00ED721A" w:rsidP="005368DB">
      <w:pPr>
        <w:rPr>
          <w:rtl/>
        </w:rPr>
      </w:pPr>
    </w:p>
    <w:p w:rsidR="00ED721A" w:rsidRDefault="00ED721A" w:rsidP="004D4112">
      <w:pPr>
        <w:rPr>
          <w:rtl/>
        </w:rPr>
      </w:pPr>
      <w:r>
        <w:rPr>
          <w:rFonts w:hint="cs"/>
          <w:rtl/>
        </w:rPr>
        <w:t>אני רציתי לדבר דווקא לאחר ההערה</w:t>
      </w:r>
      <w:r w:rsidR="004D4112">
        <w:rPr>
          <w:rFonts w:hint="cs"/>
          <w:rtl/>
        </w:rPr>
        <w:t>,</w:t>
      </w:r>
      <w:r>
        <w:rPr>
          <w:rFonts w:hint="cs"/>
          <w:rtl/>
        </w:rPr>
        <w:t xml:space="preserve"> בעקבות הדברים שהיו כאן. אגב, אדוני היושב-ראש, נדמה לי שזו כבר פעם שנייה שאתה יושב היום בדיון שבו שרים ושרות קוראים קריאות ביניים. זה כנראה הופך למסורת. אני מציע לנשיאות, </w:t>
      </w:r>
      <w:bookmarkStart w:id="12682" w:name="_ETM_Q41_228000"/>
      <w:bookmarkEnd w:id="12682"/>
      <w:r>
        <w:rPr>
          <w:rFonts w:hint="cs"/>
          <w:rtl/>
        </w:rPr>
        <w:t>אדוני, כסגן יושב-ראש וכחבר הנשיאות, לקיים על זה איזשהו דיון ואולי לרענן את זיכרונם של שרים ושרו</w:t>
      </w:r>
      <w:bookmarkStart w:id="12683" w:name="_ETM_Q41_234000"/>
      <w:bookmarkEnd w:id="12683"/>
      <w:r>
        <w:rPr>
          <w:rFonts w:hint="cs"/>
          <w:rtl/>
        </w:rPr>
        <w:t xml:space="preserve">ת. </w:t>
      </w:r>
    </w:p>
    <w:p w:rsidR="00ED721A" w:rsidRDefault="00ED721A" w:rsidP="00D63B9F">
      <w:pPr>
        <w:rPr>
          <w:rtl/>
        </w:rPr>
      </w:pPr>
    </w:p>
    <w:p w:rsidR="00ED721A" w:rsidRDefault="00ED721A" w:rsidP="00D63B9F">
      <w:pPr>
        <w:pStyle w:val="af5"/>
        <w:keepNext/>
        <w:rPr>
          <w:rtl/>
        </w:rPr>
      </w:pPr>
      <w:bookmarkStart w:id="12684" w:name="ET_interruption_5786_16"/>
      <w:r w:rsidRPr="001419C6">
        <w:rPr>
          <w:rStyle w:val="TagStyle"/>
          <w:rtl/>
        </w:rPr>
        <w:t xml:space="preserve"> &lt;&lt; קריאה &gt;&gt; </w:t>
      </w:r>
      <w:r>
        <w:rPr>
          <w:rtl/>
        </w:rPr>
        <w:t>אופיר כץ (הליכוד):</w:t>
      </w:r>
      <w:r w:rsidRPr="001419C6">
        <w:rPr>
          <w:rStyle w:val="TagStyle"/>
          <w:rtl/>
        </w:rPr>
        <w:t xml:space="preserve"> &lt;&lt; קריאה &gt;&gt;</w:t>
      </w:r>
      <w:r>
        <w:rPr>
          <w:rtl/>
        </w:rPr>
        <w:t xml:space="preserve">  </w:t>
      </w:r>
      <w:bookmarkEnd w:id="12684"/>
    </w:p>
    <w:p w:rsidR="00ED721A" w:rsidRDefault="00ED721A" w:rsidP="005368DB">
      <w:pPr>
        <w:rPr>
          <w:rtl/>
        </w:rPr>
      </w:pPr>
    </w:p>
    <w:p w:rsidR="00ED721A" w:rsidRDefault="00ED721A" w:rsidP="00D63B9F">
      <w:pPr>
        <w:rPr>
          <w:rtl/>
        </w:rPr>
      </w:pPr>
      <w:r>
        <w:rPr>
          <w:rFonts w:hint="cs"/>
          <w:rtl/>
        </w:rPr>
        <w:t xml:space="preserve">הם פנו אליה באופן אישי, זאב. </w:t>
      </w:r>
    </w:p>
    <w:p w:rsidR="00ED721A" w:rsidRDefault="00ED721A" w:rsidP="00D63B9F">
      <w:pPr>
        <w:rPr>
          <w:rtl/>
        </w:rPr>
      </w:pPr>
      <w:bookmarkStart w:id="12685" w:name="_ETM_Q41_235000"/>
      <w:bookmarkEnd w:id="12685"/>
    </w:p>
    <w:p w:rsidR="00ED721A" w:rsidRDefault="00ED721A" w:rsidP="00D63B9F">
      <w:pPr>
        <w:pStyle w:val="-"/>
        <w:keepNext/>
        <w:rPr>
          <w:rtl/>
        </w:rPr>
      </w:pPr>
      <w:r w:rsidRPr="001419C6">
        <w:rPr>
          <w:rStyle w:val="TagStyle"/>
          <w:rtl/>
        </w:rPr>
        <w:t xml:space="preserve"> &lt;&lt; דובר_המשך &gt;&gt; </w:t>
      </w:r>
      <w:r>
        <w:rPr>
          <w:rtl/>
        </w:rPr>
        <w:t>זאב אלקין (המחנה הממלכתי):</w:t>
      </w:r>
      <w:r w:rsidRPr="001419C6">
        <w:rPr>
          <w:rStyle w:val="TagStyle"/>
          <w:rtl/>
        </w:rPr>
        <w:t xml:space="preserve"> &lt;&lt; דובר_המשך &gt;&gt;</w:t>
      </w:r>
      <w:r>
        <w:rPr>
          <w:rtl/>
        </w:rPr>
        <w:t xml:space="preserve">  </w:t>
      </w:r>
    </w:p>
    <w:p w:rsidR="00ED721A" w:rsidRDefault="00ED721A" w:rsidP="005368DB">
      <w:pPr>
        <w:rPr>
          <w:rtl/>
        </w:rPr>
      </w:pPr>
    </w:p>
    <w:p w:rsidR="00ED721A" w:rsidRDefault="00ED721A" w:rsidP="004D4112">
      <w:pPr>
        <w:rPr>
          <w:rtl/>
        </w:rPr>
      </w:pPr>
      <w:bookmarkStart w:id="12686" w:name="_ETM_Q41_236000"/>
      <w:bookmarkEnd w:id="12686"/>
      <w:r>
        <w:rPr>
          <w:rFonts w:hint="cs"/>
          <w:rtl/>
        </w:rPr>
        <w:t>לפי הנוהג – זה לא משנה</w:t>
      </w:r>
      <w:r w:rsidR="004D4112">
        <w:rPr>
          <w:rFonts w:hint="cs"/>
          <w:rtl/>
        </w:rPr>
        <w:t>.</w:t>
      </w:r>
      <w:r w:rsidR="004D4112">
        <w:rPr>
          <w:rFonts w:hint="eastAsia"/>
          <w:rtl/>
        </w:rPr>
        <w:t xml:space="preserve"> </w:t>
      </w:r>
      <w:r>
        <w:rPr>
          <w:rFonts w:hint="cs"/>
          <w:rtl/>
        </w:rPr>
        <w:t>שרים</w:t>
      </w:r>
      <w:r w:rsidR="004D4112">
        <w:rPr>
          <w:rFonts w:hint="cs"/>
          <w:rtl/>
        </w:rPr>
        <w:t>,</w:t>
      </w:r>
      <w:r>
        <w:rPr>
          <w:rFonts w:hint="cs"/>
          <w:rtl/>
        </w:rPr>
        <w:t xml:space="preserve"> חבר הכנסת כץ </w:t>
      </w:r>
      <w:r w:rsidR="005368DB">
        <w:rPr>
          <w:rFonts w:hint="cs"/>
          <w:rtl/>
        </w:rPr>
        <w:t>– – –</w:t>
      </w:r>
    </w:p>
    <w:p w:rsidR="00ED721A" w:rsidRDefault="00ED721A" w:rsidP="00D63B9F">
      <w:pPr>
        <w:rPr>
          <w:rtl/>
        </w:rPr>
      </w:pPr>
    </w:p>
    <w:p w:rsidR="00ED721A" w:rsidRDefault="00ED721A" w:rsidP="00D63B9F">
      <w:pPr>
        <w:pStyle w:val="af5"/>
        <w:keepNext/>
        <w:rPr>
          <w:rtl/>
        </w:rPr>
      </w:pPr>
      <w:bookmarkStart w:id="12687" w:name="ET_interruption_5786_18"/>
      <w:r w:rsidRPr="00BF0ED0">
        <w:rPr>
          <w:rStyle w:val="TagStyle"/>
          <w:rtl/>
        </w:rPr>
        <w:t xml:space="preserve"> &lt;&lt; קריאה &gt;&gt; </w:t>
      </w:r>
      <w:r>
        <w:rPr>
          <w:rtl/>
        </w:rPr>
        <w:t>אופיר כץ (הליכוד):</w:t>
      </w:r>
      <w:r w:rsidRPr="00BF0ED0">
        <w:rPr>
          <w:rStyle w:val="TagStyle"/>
          <w:rtl/>
        </w:rPr>
        <w:t xml:space="preserve"> &lt;&lt; קריאה &gt;&gt;</w:t>
      </w:r>
      <w:r>
        <w:rPr>
          <w:rtl/>
        </w:rPr>
        <w:t xml:space="preserve">  </w:t>
      </w:r>
      <w:bookmarkEnd w:id="12687"/>
    </w:p>
    <w:p w:rsidR="00ED721A" w:rsidRDefault="00ED721A" w:rsidP="005368DB">
      <w:pPr>
        <w:rPr>
          <w:rtl/>
        </w:rPr>
      </w:pPr>
    </w:p>
    <w:p w:rsidR="00ED721A" w:rsidRDefault="00ED721A" w:rsidP="00D63B9F">
      <w:pPr>
        <w:rPr>
          <w:rtl/>
        </w:rPr>
      </w:pPr>
      <w:r>
        <w:rPr>
          <w:rFonts w:hint="cs"/>
          <w:rtl/>
        </w:rPr>
        <w:t>זאב, גם כשאני נאמתי והייתי פונה אליך באופן אישי היית עונה.</w:t>
      </w:r>
    </w:p>
    <w:p w:rsidR="00ED721A" w:rsidRDefault="00ED721A" w:rsidP="00D63B9F">
      <w:pPr>
        <w:rPr>
          <w:rtl/>
        </w:rPr>
      </w:pPr>
      <w:bookmarkStart w:id="12688" w:name="_ETM_Q41_245000"/>
      <w:bookmarkEnd w:id="12688"/>
    </w:p>
    <w:p w:rsidR="00ED721A" w:rsidRDefault="00ED721A" w:rsidP="00D63B9F">
      <w:pPr>
        <w:pStyle w:val="-"/>
        <w:keepNext/>
        <w:rPr>
          <w:rtl/>
        </w:rPr>
      </w:pPr>
      <w:bookmarkStart w:id="12689" w:name="ET_speakercontinue_4590_19"/>
      <w:r w:rsidRPr="000D6381">
        <w:rPr>
          <w:rStyle w:val="TagStyle"/>
          <w:rtl/>
        </w:rPr>
        <w:t xml:space="preserve"> &lt;&lt; דובר_המשך &gt;&gt; </w:t>
      </w:r>
      <w:r>
        <w:rPr>
          <w:rtl/>
        </w:rPr>
        <w:t>זאב אלקין (המחנה הממלכתי):</w:t>
      </w:r>
      <w:r w:rsidRPr="000D6381">
        <w:rPr>
          <w:rStyle w:val="TagStyle"/>
          <w:rtl/>
        </w:rPr>
        <w:t xml:space="preserve"> &lt;&lt; דובר_המשך &gt;&gt;</w:t>
      </w:r>
      <w:r>
        <w:rPr>
          <w:rtl/>
        </w:rPr>
        <w:t xml:space="preserve">  </w:t>
      </w:r>
      <w:bookmarkEnd w:id="12689"/>
    </w:p>
    <w:p w:rsidR="00ED721A" w:rsidRDefault="00ED721A" w:rsidP="005368DB">
      <w:pPr>
        <w:rPr>
          <w:rtl/>
        </w:rPr>
      </w:pPr>
    </w:p>
    <w:p w:rsidR="00ED721A" w:rsidRDefault="00ED721A" w:rsidP="00D63B9F">
      <w:pPr>
        <w:rPr>
          <w:rtl/>
        </w:rPr>
      </w:pPr>
      <w:r>
        <w:rPr>
          <w:rFonts w:hint="cs"/>
          <w:rtl/>
        </w:rPr>
        <w:t xml:space="preserve">לא. חברי כנסת עונים. שרים, אם הם רוצים לדבר, הם </w:t>
      </w:r>
      <w:bookmarkStart w:id="12690" w:name="_ETM_Q41_248000"/>
      <w:bookmarkEnd w:id="12690"/>
      <w:r>
        <w:rPr>
          <w:rFonts w:hint="cs"/>
          <w:rtl/>
        </w:rPr>
        <w:t xml:space="preserve">יכולים לעלות לדוכן בכל רגע נתון, מותר להם. </w:t>
      </w:r>
    </w:p>
    <w:p w:rsidR="00ED721A" w:rsidRDefault="00ED721A" w:rsidP="00D63B9F">
      <w:pPr>
        <w:rPr>
          <w:rtl/>
        </w:rPr>
      </w:pPr>
    </w:p>
    <w:p w:rsidR="00ED721A" w:rsidRDefault="00ED721A" w:rsidP="00D63B9F">
      <w:pPr>
        <w:pStyle w:val="af6"/>
        <w:keepNext/>
        <w:rPr>
          <w:rtl/>
        </w:rPr>
      </w:pPr>
      <w:r w:rsidRPr="000D6381">
        <w:rPr>
          <w:rStyle w:val="TagStyle"/>
          <w:rtl/>
        </w:rPr>
        <w:t xml:space="preserve"> &lt;&lt; יור &gt;&gt; </w:t>
      </w:r>
      <w:r>
        <w:rPr>
          <w:rtl/>
        </w:rPr>
        <w:t>היו"ר אוריאל בוסו:</w:t>
      </w:r>
      <w:r w:rsidRPr="000D6381">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ראינו שרים שדיברו גם בקדנציה הקודמת.</w:t>
      </w:r>
    </w:p>
    <w:p w:rsidR="00ED721A" w:rsidRDefault="00ED721A" w:rsidP="00D63B9F">
      <w:pPr>
        <w:rPr>
          <w:rtl/>
        </w:rPr>
      </w:pPr>
      <w:bookmarkStart w:id="12691" w:name="_ETM_Q41_251000"/>
      <w:bookmarkEnd w:id="12691"/>
    </w:p>
    <w:p w:rsidR="00ED721A" w:rsidRDefault="00ED721A" w:rsidP="00D63B9F">
      <w:pPr>
        <w:pStyle w:val="af5"/>
        <w:keepNext/>
        <w:rPr>
          <w:rtl/>
        </w:rPr>
      </w:pPr>
      <w:bookmarkStart w:id="12692" w:name="ET_interruption_6255_21"/>
      <w:r w:rsidRPr="000D6381">
        <w:rPr>
          <w:rStyle w:val="TagStyle"/>
          <w:rtl/>
        </w:rPr>
        <w:t xml:space="preserve"> &lt;&lt; קריאה &gt;&gt; </w:t>
      </w:r>
      <w:r>
        <w:rPr>
          <w:rtl/>
        </w:rPr>
        <w:t>סימון דוידסון (יש עתיד):</w:t>
      </w:r>
      <w:r w:rsidRPr="000D6381">
        <w:rPr>
          <w:rStyle w:val="TagStyle"/>
          <w:rtl/>
        </w:rPr>
        <w:t xml:space="preserve"> &lt;&lt; קריאה &gt;&gt;</w:t>
      </w:r>
      <w:r>
        <w:rPr>
          <w:rtl/>
        </w:rPr>
        <w:t xml:space="preserve">  </w:t>
      </w:r>
      <w:bookmarkEnd w:id="12692"/>
    </w:p>
    <w:p w:rsidR="00ED721A" w:rsidRDefault="00ED721A" w:rsidP="005368DB">
      <w:pPr>
        <w:rPr>
          <w:rtl/>
        </w:rPr>
      </w:pPr>
    </w:p>
    <w:p w:rsidR="00ED721A" w:rsidRDefault="00ED721A" w:rsidP="00D63B9F">
      <w:pPr>
        <w:rPr>
          <w:rtl/>
        </w:rPr>
      </w:pPr>
      <w:bookmarkStart w:id="12693" w:name="_ETM_Q41_253000"/>
      <w:bookmarkEnd w:id="12693"/>
      <w:r>
        <w:rPr>
          <w:rFonts w:hint="cs"/>
          <w:rtl/>
        </w:rPr>
        <w:t xml:space="preserve">רגע, ואם זה שר שאין לו מדפסת? </w:t>
      </w:r>
    </w:p>
    <w:p w:rsidR="00ED721A" w:rsidRDefault="00ED721A" w:rsidP="00D63B9F">
      <w:pPr>
        <w:rPr>
          <w:rtl/>
        </w:rPr>
      </w:pPr>
      <w:bookmarkStart w:id="12694" w:name="_ETM_Q41_255000"/>
      <w:bookmarkEnd w:id="12694"/>
    </w:p>
    <w:p w:rsidR="00ED721A" w:rsidRDefault="00ED721A" w:rsidP="00D63B9F">
      <w:pPr>
        <w:pStyle w:val="-"/>
        <w:keepNext/>
        <w:rPr>
          <w:rtl/>
        </w:rPr>
      </w:pPr>
      <w:r w:rsidRPr="002C5756">
        <w:rPr>
          <w:rStyle w:val="TagStyle"/>
          <w:rtl/>
        </w:rPr>
        <w:t xml:space="preserve"> &lt;&lt; דובר_המשך &gt;&gt; </w:t>
      </w:r>
      <w:r>
        <w:rPr>
          <w:rtl/>
        </w:rPr>
        <w:t>זאב אלקין (המחנה הממלכתי):</w:t>
      </w:r>
      <w:r w:rsidRPr="002C5756">
        <w:rPr>
          <w:rStyle w:val="TagStyle"/>
          <w:rtl/>
        </w:rPr>
        <w:t xml:space="preserve"> &lt;&lt; דובר_המשך &gt;&gt;</w:t>
      </w:r>
      <w:r>
        <w:rPr>
          <w:rtl/>
        </w:rPr>
        <w:t xml:space="preserve">  </w:t>
      </w:r>
    </w:p>
    <w:p w:rsidR="00ED721A" w:rsidRDefault="00ED721A" w:rsidP="005368DB">
      <w:pPr>
        <w:rPr>
          <w:rtl/>
        </w:rPr>
      </w:pPr>
    </w:p>
    <w:p w:rsidR="00ED721A" w:rsidRDefault="00ED721A" w:rsidP="00D63B9F">
      <w:pPr>
        <w:rPr>
          <w:rtl/>
        </w:rPr>
      </w:pPr>
      <w:r>
        <w:rPr>
          <w:rFonts w:hint="cs"/>
          <w:rtl/>
        </w:rPr>
        <w:t xml:space="preserve">מותר להם. </w:t>
      </w:r>
    </w:p>
    <w:p w:rsidR="00ED721A" w:rsidRDefault="00ED721A" w:rsidP="00D63B9F">
      <w:pPr>
        <w:rPr>
          <w:rtl/>
        </w:rPr>
      </w:pPr>
    </w:p>
    <w:p w:rsidR="00ED721A" w:rsidRDefault="00ED721A" w:rsidP="00D63B9F">
      <w:pPr>
        <w:pStyle w:val="af5"/>
        <w:keepNext/>
        <w:rPr>
          <w:rtl/>
        </w:rPr>
      </w:pPr>
      <w:bookmarkStart w:id="12695" w:name="ET_interruption_5300_23"/>
      <w:r w:rsidRPr="002C5756">
        <w:rPr>
          <w:rStyle w:val="TagStyle"/>
          <w:rtl/>
        </w:rPr>
        <w:t xml:space="preserve"> &lt;&lt; קריאה &gt;&gt; </w:t>
      </w:r>
      <w:r>
        <w:rPr>
          <w:rtl/>
        </w:rPr>
        <w:t>מירב בן ארי (יש עתיד):</w:t>
      </w:r>
      <w:r w:rsidRPr="002C5756">
        <w:rPr>
          <w:rStyle w:val="TagStyle"/>
          <w:rtl/>
        </w:rPr>
        <w:t xml:space="preserve"> &lt;&lt; קריאה &gt;&gt;</w:t>
      </w:r>
      <w:r>
        <w:rPr>
          <w:rtl/>
        </w:rPr>
        <w:t xml:space="preserve">  </w:t>
      </w:r>
      <w:bookmarkEnd w:id="12695"/>
    </w:p>
    <w:p w:rsidR="00ED721A" w:rsidRDefault="00ED721A" w:rsidP="005368DB">
      <w:pPr>
        <w:rPr>
          <w:rtl/>
        </w:rPr>
      </w:pPr>
    </w:p>
    <w:p w:rsidR="00ED721A" w:rsidRDefault="00ED721A" w:rsidP="00D63B9F">
      <w:pPr>
        <w:rPr>
          <w:rtl/>
        </w:rPr>
      </w:pPr>
      <w:r>
        <w:rPr>
          <w:rFonts w:hint="cs"/>
          <w:rtl/>
        </w:rPr>
        <w:t xml:space="preserve">ואם זו שרה </w:t>
      </w:r>
      <w:bookmarkStart w:id="12696" w:name="_ETM_Q41_257000"/>
      <w:bookmarkEnd w:id="12696"/>
      <w:r>
        <w:rPr>
          <w:rFonts w:hint="cs"/>
          <w:rtl/>
        </w:rPr>
        <w:t>שאין לה תיק?</w:t>
      </w:r>
    </w:p>
    <w:p w:rsidR="00ED721A" w:rsidRDefault="00ED721A" w:rsidP="00D63B9F">
      <w:pPr>
        <w:rPr>
          <w:rtl/>
        </w:rPr>
      </w:pPr>
    </w:p>
    <w:p w:rsidR="00ED721A" w:rsidRDefault="00ED721A" w:rsidP="00D63B9F">
      <w:pPr>
        <w:pStyle w:val="-"/>
        <w:keepNext/>
        <w:rPr>
          <w:rtl/>
        </w:rPr>
      </w:pPr>
      <w:bookmarkStart w:id="12697" w:name="ET_speakercontinue_4590_24"/>
      <w:r w:rsidRPr="002C5756">
        <w:rPr>
          <w:rStyle w:val="TagStyle"/>
          <w:rtl/>
        </w:rPr>
        <w:t xml:space="preserve"> &lt;&lt; דובר_המשך &gt;&gt; </w:t>
      </w:r>
      <w:r>
        <w:rPr>
          <w:rtl/>
        </w:rPr>
        <w:t>זאב אלקין (המחנה הממלכתי):</w:t>
      </w:r>
      <w:r w:rsidRPr="002C5756">
        <w:rPr>
          <w:rStyle w:val="TagStyle"/>
          <w:rtl/>
        </w:rPr>
        <w:t xml:space="preserve"> &lt;&lt; דובר_המשך &gt;&gt;</w:t>
      </w:r>
      <w:r>
        <w:rPr>
          <w:rtl/>
        </w:rPr>
        <w:t xml:space="preserve">  </w:t>
      </w:r>
      <w:bookmarkEnd w:id="12697"/>
    </w:p>
    <w:p w:rsidR="00ED721A" w:rsidRDefault="00ED721A" w:rsidP="005368DB">
      <w:pPr>
        <w:rPr>
          <w:rtl/>
        </w:rPr>
      </w:pPr>
    </w:p>
    <w:p w:rsidR="004D4112" w:rsidRDefault="00ED721A" w:rsidP="004D4112">
      <w:pPr>
        <w:rPr>
          <w:rtl/>
        </w:rPr>
      </w:pPr>
      <w:r>
        <w:rPr>
          <w:rFonts w:hint="cs"/>
          <w:rtl/>
        </w:rPr>
        <w:t xml:space="preserve">גם שר שאין </w:t>
      </w:r>
      <w:r w:rsidR="004D4112">
        <w:rPr>
          <w:rFonts w:hint="cs"/>
          <w:rtl/>
        </w:rPr>
        <w:t xml:space="preserve">לו </w:t>
      </w:r>
      <w:r>
        <w:rPr>
          <w:rFonts w:hint="cs"/>
          <w:rtl/>
        </w:rPr>
        <w:t>מדפסת, אף כוח</w:t>
      </w:r>
      <w:bookmarkStart w:id="12698" w:name="_ETM_Q41_262000"/>
      <w:bookmarkEnd w:id="12698"/>
      <w:r>
        <w:rPr>
          <w:rFonts w:hint="cs"/>
          <w:rtl/>
        </w:rPr>
        <w:t xml:space="preserve"> עליון לא יקרא קריאות ביניים, חבר הכנסת דוידסון. </w:t>
      </w:r>
    </w:p>
    <w:p w:rsidR="004D4112" w:rsidRDefault="004D4112" w:rsidP="004D4112">
      <w:pPr>
        <w:rPr>
          <w:rtl/>
        </w:rPr>
      </w:pPr>
    </w:p>
    <w:p w:rsidR="00ED721A" w:rsidRDefault="00ED721A" w:rsidP="004D4112">
      <w:pPr>
        <w:rPr>
          <w:rtl/>
        </w:rPr>
      </w:pPr>
      <w:r>
        <w:rPr>
          <w:rFonts w:hint="cs"/>
          <w:rtl/>
        </w:rPr>
        <w:t xml:space="preserve">בכל זאת, אנחנו התכנסנו כאן בשביל חוק החמץ, כי ככה, בשקט </w:t>
      </w:r>
      <w:proofErr w:type="spellStart"/>
      <w:r>
        <w:rPr>
          <w:rFonts w:hint="cs"/>
          <w:rtl/>
        </w:rPr>
        <w:t>בשקט</w:t>
      </w:r>
      <w:proofErr w:type="spellEnd"/>
      <w:r>
        <w:rPr>
          <w:rFonts w:hint="cs"/>
          <w:rtl/>
        </w:rPr>
        <w:t>, מעבירים כאן</w:t>
      </w:r>
      <w:r w:rsidR="004D4112">
        <w:rPr>
          <w:rFonts w:hint="cs"/>
          <w:rtl/>
        </w:rPr>
        <w:t>,</w:t>
      </w:r>
      <w:r>
        <w:rPr>
          <w:rFonts w:hint="cs"/>
          <w:rtl/>
        </w:rPr>
        <w:t xml:space="preserve"> במקביל לחוקים הזויים שקשורים ברפורמה המשפטית</w:t>
      </w:r>
      <w:r w:rsidR="004D4112">
        <w:rPr>
          <w:rFonts w:hint="cs"/>
          <w:rtl/>
        </w:rPr>
        <w:t>,</w:t>
      </w:r>
      <w:r>
        <w:rPr>
          <w:rFonts w:hint="cs"/>
          <w:rtl/>
        </w:rPr>
        <w:t xml:space="preserve"> חוק שלכאורה, כפי שהתבשרנו כולנו הערב – ודווקא יוזם החוק אולי ידע לספר לנו </w:t>
      </w:r>
      <w:bookmarkStart w:id="12699" w:name="_ETM_Q41_285000"/>
      <w:bookmarkEnd w:id="12699"/>
      <w:r>
        <w:rPr>
          <w:rFonts w:hint="cs"/>
          <w:rtl/>
        </w:rPr>
        <w:t>משהו שאנחנו לא יודעים</w:t>
      </w:r>
      <w:bookmarkStart w:id="12700" w:name="_ETM_Q41_289997"/>
      <w:bookmarkEnd w:id="12700"/>
      <w:r>
        <w:rPr>
          <w:rFonts w:hint="cs"/>
          <w:rtl/>
        </w:rPr>
        <w:t xml:space="preserve"> </w:t>
      </w:r>
      <w:r w:rsidR="005368DB">
        <w:rPr>
          <w:rFonts w:hint="cs"/>
          <w:rtl/>
        </w:rPr>
        <w:t>– – –</w:t>
      </w:r>
    </w:p>
    <w:p w:rsidR="00ED721A" w:rsidRDefault="00ED721A" w:rsidP="00D63B9F">
      <w:pPr>
        <w:rPr>
          <w:rtl/>
        </w:rPr>
      </w:pPr>
    </w:p>
    <w:p w:rsidR="00ED721A" w:rsidRDefault="00ED721A" w:rsidP="00D63B9F">
      <w:pPr>
        <w:pStyle w:val="af5"/>
        <w:keepNext/>
        <w:rPr>
          <w:rtl/>
        </w:rPr>
      </w:pPr>
      <w:bookmarkStart w:id="12701" w:name="ET_interruption_קר_אה_25"/>
      <w:r w:rsidRPr="006644C7">
        <w:rPr>
          <w:rStyle w:val="TagStyle"/>
          <w:rtl/>
        </w:rPr>
        <w:t xml:space="preserve"> &lt;&lt; קריאה &gt;&gt; </w:t>
      </w:r>
      <w:r>
        <w:rPr>
          <w:rtl/>
        </w:rPr>
        <w:t>קריא</w:t>
      </w:r>
      <w:r>
        <w:rPr>
          <w:rFonts w:hint="cs"/>
          <w:rtl/>
        </w:rPr>
        <w:t>ות</w:t>
      </w:r>
      <w:r>
        <w:rPr>
          <w:rtl/>
        </w:rPr>
        <w:t>:</w:t>
      </w:r>
      <w:r w:rsidRPr="006644C7">
        <w:rPr>
          <w:rStyle w:val="TagStyle"/>
          <w:rtl/>
        </w:rPr>
        <w:t xml:space="preserve"> &lt;&lt; קריאה &gt;&gt;</w:t>
      </w:r>
      <w:r>
        <w:rPr>
          <w:rtl/>
        </w:rPr>
        <w:t xml:space="preserve">  </w:t>
      </w:r>
      <w:bookmarkEnd w:id="12701"/>
    </w:p>
    <w:p w:rsidR="004D4112" w:rsidRDefault="004D4112" w:rsidP="005368DB">
      <w:pPr>
        <w:rPr>
          <w:rtl/>
        </w:rPr>
      </w:pPr>
    </w:p>
    <w:p w:rsidR="00ED721A" w:rsidRDefault="005368DB" w:rsidP="005368DB">
      <w:pPr>
        <w:rPr>
          <w:rtl/>
        </w:rPr>
      </w:pPr>
      <w:r>
        <w:rPr>
          <w:rFonts w:hint="cs"/>
          <w:rtl/>
        </w:rPr>
        <w:t>– – –</w:t>
      </w:r>
    </w:p>
    <w:p w:rsidR="00ED721A" w:rsidRDefault="00ED721A" w:rsidP="00D63B9F">
      <w:pPr>
        <w:rPr>
          <w:rtl/>
        </w:rPr>
      </w:pPr>
    </w:p>
    <w:p w:rsidR="00ED721A" w:rsidRDefault="00ED721A" w:rsidP="00D63B9F">
      <w:pPr>
        <w:pStyle w:val="-"/>
        <w:keepNext/>
        <w:rPr>
          <w:rtl/>
        </w:rPr>
      </w:pPr>
      <w:bookmarkStart w:id="12702" w:name="ET_speakercontinue_4590_27"/>
      <w:r w:rsidRPr="006644C7">
        <w:rPr>
          <w:rStyle w:val="TagStyle"/>
          <w:rtl/>
        </w:rPr>
        <w:t xml:space="preserve"> &lt;&lt; דובר_המשך &gt;&gt; </w:t>
      </w:r>
      <w:r>
        <w:rPr>
          <w:rtl/>
        </w:rPr>
        <w:t>זאב אלקין (המחנה הממלכתי):</w:t>
      </w:r>
      <w:r w:rsidRPr="006644C7">
        <w:rPr>
          <w:rStyle w:val="TagStyle"/>
          <w:rtl/>
        </w:rPr>
        <w:t xml:space="preserve"> &lt;&lt; דובר_המשך &gt;&gt;</w:t>
      </w:r>
      <w:r>
        <w:rPr>
          <w:rtl/>
        </w:rPr>
        <w:t xml:space="preserve">  </w:t>
      </w:r>
      <w:bookmarkEnd w:id="12702"/>
    </w:p>
    <w:p w:rsidR="00ED721A" w:rsidRDefault="00ED721A" w:rsidP="005368DB">
      <w:pPr>
        <w:rPr>
          <w:rtl/>
        </w:rPr>
      </w:pPr>
    </w:p>
    <w:p w:rsidR="00ED721A" w:rsidRDefault="00ED721A" w:rsidP="00D63B9F">
      <w:pPr>
        <w:rPr>
          <w:rtl/>
        </w:rPr>
      </w:pPr>
      <w:r>
        <w:rPr>
          <w:rFonts w:hint="cs"/>
          <w:rtl/>
        </w:rPr>
        <w:t>אני לא מסוגל לדבר כך. אני לא שומע את עצמי.</w:t>
      </w:r>
    </w:p>
    <w:p w:rsidR="00ED721A" w:rsidRPr="00384BB0" w:rsidRDefault="00ED721A" w:rsidP="00D63B9F">
      <w:pPr>
        <w:keepNext/>
        <w:rPr>
          <w:rtl/>
        </w:rPr>
      </w:pPr>
    </w:p>
    <w:p w:rsidR="00ED721A" w:rsidRDefault="00ED721A" w:rsidP="00D63B9F">
      <w:pPr>
        <w:pStyle w:val="af6"/>
        <w:keepNext/>
        <w:rPr>
          <w:rtl/>
        </w:rPr>
      </w:pPr>
      <w:r w:rsidRPr="006644C7">
        <w:rPr>
          <w:rStyle w:val="TagStyle"/>
          <w:rtl/>
        </w:rPr>
        <w:t xml:space="preserve">&lt;&lt; יור &gt;&gt; </w:t>
      </w:r>
      <w:r>
        <w:rPr>
          <w:rtl/>
        </w:rPr>
        <w:t>היו"ר אוריאל בוסו:</w:t>
      </w:r>
      <w:r w:rsidRPr="006644C7">
        <w:rPr>
          <w:rStyle w:val="TagStyle"/>
          <w:rtl/>
        </w:rPr>
        <w:t xml:space="preserve"> &lt;&lt; יור &gt;&gt;</w:t>
      </w:r>
      <w:r>
        <w:rPr>
          <w:rtl/>
        </w:rPr>
        <w:t xml:space="preserve">  </w:t>
      </w:r>
    </w:p>
    <w:p w:rsidR="00ED721A" w:rsidRDefault="00ED721A" w:rsidP="005368DB">
      <w:pPr>
        <w:rPr>
          <w:rtl/>
        </w:rPr>
      </w:pPr>
    </w:p>
    <w:p w:rsidR="00ED721A" w:rsidRDefault="00ED721A" w:rsidP="00384BB0">
      <w:pPr>
        <w:rPr>
          <w:rtl/>
        </w:rPr>
      </w:pPr>
      <w:bookmarkStart w:id="12703" w:name="_ETM_Q41_296000"/>
      <w:bookmarkEnd w:id="12703"/>
      <w:r>
        <w:rPr>
          <w:rFonts w:hint="cs"/>
          <w:rtl/>
        </w:rPr>
        <w:t xml:space="preserve">השרה, רגע, מי פה תורן? </w:t>
      </w:r>
      <w:bookmarkStart w:id="12704" w:name="_ETM_Q41_300000"/>
      <w:bookmarkEnd w:id="12704"/>
    </w:p>
    <w:p w:rsidR="00ED721A" w:rsidRDefault="00ED721A" w:rsidP="00D63B9F">
      <w:pPr>
        <w:rPr>
          <w:rtl/>
        </w:rPr>
      </w:pPr>
    </w:p>
    <w:p w:rsidR="00ED721A" w:rsidRDefault="00ED721A" w:rsidP="00D63B9F">
      <w:pPr>
        <w:pStyle w:val="-"/>
        <w:keepNext/>
        <w:rPr>
          <w:rtl/>
        </w:rPr>
      </w:pPr>
      <w:r w:rsidRPr="006644C7">
        <w:rPr>
          <w:rStyle w:val="TagStyle"/>
          <w:rtl/>
        </w:rPr>
        <w:t xml:space="preserve"> &lt;&lt; דובר_המשך &gt;&gt; </w:t>
      </w:r>
      <w:r>
        <w:rPr>
          <w:rtl/>
        </w:rPr>
        <w:t>זאב אלקין (המחנה הממלכתי):</w:t>
      </w:r>
      <w:r w:rsidRPr="006644C7">
        <w:rPr>
          <w:rStyle w:val="TagStyle"/>
          <w:rtl/>
        </w:rPr>
        <w:t xml:space="preserve"> &lt;&lt; דובר_המשך &gt;&gt;</w:t>
      </w:r>
      <w:r>
        <w:rPr>
          <w:rtl/>
        </w:rPr>
        <w:t xml:space="preserve">  </w:t>
      </w:r>
    </w:p>
    <w:p w:rsidR="00ED721A" w:rsidRDefault="00ED721A" w:rsidP="005368DB">
      <w:pPr>
        <w:rPr>
          <w:rtl/>
        </w:rPr>
      </w:pPr>
    </w:p>
    <w:p w:rsidR="00ED721A" w:rsidRDefault="00ED721A" w:rsidP="00384BB0">
      <w:pPr>
        <w:rPr>
          <w:rtl/>
        </w:rPr>
      </w:pPr>
      <w:r>
        <w:rPr>
          <w:rFonts w:hint="cs"/>
          <w:rtl/>
        </w:rPr>
        <w:t xml:space="preserve">אני מציע לאדוני לפזר אותנו ולכנס אותנו ב-09:00. </w:t>
      </w:r>
    </w:p>
    <w:p w:rsidR="00ED721A" w:rsidRDefault="00ED721A" w:rsidP="00D63B9F">
      <w:pPr>
        <w:rPr>
          <w:rtl/>
        </w:rPr>
      </w:pPr>
    </w:p>
    <w:p w:rsidR="00ED721A" w:rsidRDefault="00ED721A" w:rsidP="00D63B9F">
      <w:pPr>
        <w:pStyle w:val="af6"/>
        <w:keepNext/>
        <w:rPr>
          <w:rtl/>
        </w:rPr>
      </w:pPr>
      <w:r w:rsidRPr="006644C7">
        <w:rPr>
          <w:rStyle w:val="TagStyle"/>
          <w:rtl/>
        </w:rPr>
        <w:t xml:space="preserve"> &lt;&lt; יור &gt;&gt; </w:t>
      </w:r>
      <w:r>
        <w:rPr>
          <w:rtl/>
        </w:rPr>
        <w:t>היו"ר אוריאל בוסו:</w:t>
      </w:r>
      <w:r w:rsidRPr="006644C7">
        <w:rPr>
          <w:rStyle w:val="TagStyle"/>
          <w:rtl/>
        </w:rPr>
        <w:t xml:space="preserve"> &lt;&lt; יור &gt;&gt;</w:t>
      </w:r>
      <w:r>
        <w:rPr>
          <w:rtl/>
        </w:rPr>
        <w:t xml:space="preserve">  </w:t>
      </w:r>
    </w:p>
    <w:p w:rsidR="00ED721A" w:rsidRDefault="00ED721A" w:rsidP="005368DB">
      <w:pPr>
        <w:rPr>
          <w:rtl/>
        </w:rPr>
      </w:pPr>
    </w:p>
    <w:p w:rsidR="00ED721A" w:rsidRDefault="00ED721A" w:rsidP="00384BB0">
      <w:pPr>
        <w:rPr>
          <w:rtl/>
        </w:rPr>
      </w:pPr>
      <w:r>
        <w:rPr>
          <w:rFonts w:hint="cs"/>
          <w:rtl/>
        </w:rPr>
        <w:t xml:space="preserve">מי שר תורן? אין שר תורן. </w:t>
      </w:r>
    </w:p>
    <w:p w:rsidR="00ED721A" w:rsidRDefault="00ED721A" w:rsidP="00D63B9F">
      <w:pPr>
        <w:rPr>
          <w:rtl/>
        </w:rPr>
      </w:pPr>
    </w:p>
    <w:p w:rsidR="00ED721A" w:rsidRDefault="00ED721A" w:rsidP="00D63B9F">
      <w:pPr>
        <w:pStyle w:val="-"/>
        <w:keepNext/>
        <w:rPr>
          <w:rtl/>
        </w:rPr>
      </w:pPr>
      <w:bookmarkStart w:id="12705" w:name="_ETM_Q41_306000"/>
      <w:bookmarkStart w:id="12706" w:name="ET_speakercontinue_4590_30"/>
      <w:bookmarkEnd w:id="12705"/>
      <w:r w:rsidRPr="006644C7">
        <w:rPr>
          <w:rStyle w:val="TagStyle"/>
          <w:rtl/>
        </w:rPr>
        <w:t xml:space="preserve">&lt;&lt; דובר_המשך &gt;&gt; </w:t>
      </w:r>
      <w:r>
        <w:rPr>
          <w:rtl/>
        </w:rPr>
        <w:t>זאב אלקין (המחנה הממלכתי):</w:t>
      </w:r>
      <w:r w:rsidRPr="006644C7">
        <w:rPr>
          <w:rStyle w:val="TagStyle"/>
          <w:rtl/>
        </w:rPr>
        <w:t xml:space="preserve"> &lt;&lt; דובר_המשך &gt;&gt;</w:t>
      </w:r>
      <w:r>
        <w:rPr>
          <w:rtl/>
        </w:rPr>
        <w:t xml:space="preserve">  </w:t>
      </w:r>
      <w:bookmarkEnd w:id="12706"/>
    </w:p>
    <w:p w:rsidR="00ED721A" w:rsidRDefault="00ED721A" w:rsidP="005368DB">
      <w:pPr>
        <w:rPr>
          <w:rtl/>
        </w:rPr>
      </w:pPr>
    </w:p>
    <w:p w:rsidR="00ED721A" w:rsidRDefault="00ED721A" w:rsidP="00D63B9F">
      <w:pPr>
        <w:rPr>
          <w:rtl/>
        </w:rPr>
      </w:pPr>
      <w:r>
        <w:rPr>
          <w:rFonts w:hint="cs"/>
          <w:rtl/>
        </w:rPr>
        <w:t xml:space="preserve">יש מעט שרים </w:t>
      </w:r>
      <w:bookmarkStart w:id="12707" w:name="_ETM_Q41_305000"/>
      <w:bookmarkEnd w:id="12707"/>
      <w:r>
        <w:rPr>
          <w:rFonts w:hint="cs"/>
          <w:rtl/>
        </w:rPr>
        <w:t xml:space="preserve">בממשלה. יש מחסור בשרים תורנים. </w:t>
      </w:r>
    </w:p>
    <w:p w:rsidR="00ED721A" w:rsidRPr="00384BB0" w:rsidRDefault="00ED721A" w:rsidP="00D63B9F">
      <w:pPr>
        <w:rPr>
          <w:rtl/>
        </w:rPr>
      </w:pPr>
      <w:bookmarkStart w:id="12708" w:name="_ETM_Q41_309000"/>
      <w:bookmarkStart w:id="12709" w:name="_ETM_Q41_289000"/>
      <w:bookmarkEnd w:id="12708"/>
      <w:bookmarkEnd w:id="12709"/>
    </w:p>
    <w:p w:rsidR="00ED721A" w:rsidRDefault="00ED721A" w:rsidP="00D63B9F">
      <w:pPr>
        <w:pStyle w:val="af6"/>
        <w:keepNext/>
        <w:rPr>
          <w:rtl/>
        </w:rPr>
      </w:pPr>
      <w:r w:rsidRPr="006644C7">
        <w:rPr>
          <w:rStyle w:val="TagStyle"/>
          <w:rtl/>
        </w:rPr>
        <w:t xml:space="preserve"> &lt;&lt; יור &gt;&gt; </w:t>
      </w:r>
      <w:r>
        <w:rPr>
          <w:rtl/>
        </w:rPr>
        <w:t>היו"ר אוריאל בוסו:</w:t>
      </w:r>
      <w:r w:rsidRPr="006644C7">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אז תקראו לשר אחר. </w:t>
      </w:r>
    </w:p>
    <w:p w:rsidR="00ED721A" w:rsidRDefault="00ED721A" w:rsidP="00D63B9F">
      <w:pPr>
        <w:rPr>
          <w:rtl/>
        </w:rPr>
      </w:pPr>
    </w:p>
    <w:p w:rsidR="00ED721A" w:rsidRDefault="00ED721A" w:rsidP="00384BB0">
      <w:pPr>
        <w:pStyle w:val="af5"/>
        <w:rPr>
          <w:rtl/>
        </w:rPr>
      </w:pPr>
      <w:bookmarkStart w:id="12710" w:name="ET_interruption_קר_אה_1094"/>
      <w:r w:rsidRPr="00384BB0">
        <w:rPr>
          <w:rStyle w:val="TagStyle"/>
          <w:rtl/>
        </w:rPr>
        <w:t xml:space="preserve"> &lt;&lt; קריאה &gt;&gt; </w:t>
      </w:r>
      <w:r>
        <w:rPr>
          <w:rtl/>
        </w:rPr>
        <w:t>קריאה:</w:t>
      </w:r>
      <w:r w:rsidRPr="00384BB0">
        <w:rPr>
          <w:rStyle w:val="TagStyle"/>
          <w:rtl/>
        </w:rPr>
        <w:t xml:space="preserve"> &lt;&lt; קריאה &gt;&gt;</w:t>
      </w:r>
      <w:bookmarkEnd w:id="12710"/>
      <w:r>
        <w:rPr>
          <w:rtl/>
        </w:rPr>
        <w:t xml:space="preserve">  </w:t>
      </w:r>
    </w:p>
    <w:p w:rsidR="00ED721A" w:rsidRDefault="00ED721A" w:rsidP="00D63B9F">
      <w:pPr>
        <w:rPr>
          <w:rtl/>
        </w:rPr>
      </w:pPr>
      <w:r>
        <w:rPr>
          <w:rtl/>
        </w:rPr>
        <w:t xml:space="preserve"> </w:t>
      </w:r>
    </w:p>
    <w:p w:rsidR="00ED721A" w:rsidRDefault="005368DB" w:rsidP="005368DB">
      <w:pPr>
        <w:rPr>
          <w:rtl/>
        </w:rPr>
      </w:pPr>
      <w:r>
        <w:rPr>
          <w:rFonts w:hint="cs"/>
          <w:rtl/>
        </w:rPr>
        <w:t>– – –</w:t>
      </w:r>
    </w:p>
    <w:p w:rsidR="00ED721A" w:rsidRDefault="00ED721A" w:rsidP="00D63B9F">
      <w:pPr>
        <w:rPr>
          <w:rtl/>
        </w:rPr>
      </w:pPr>
    </w:p>
    <w:p w:rsidR="00ED721A" w:rsidRDefault="00ED721A" w:rsidP="00384BB0">
      <w:pPr>
        <w:pStyle w:val="af6"/>
        <w:keepNext/>
        <w:rPr>
          <w:rtl/>
        </w:rPr>
      </w:pPr>
      <w:r w:rsidRPr="006644C7">
        <w:rPr>
          <w:rStyle w:val="TagStyle"/>
          <w:rtl/>
        </w:rPr>
        <w:t xml:space="preserve">&lt;&lt; יור &gt;&gt; </w:t>
      </w:r>
      <w:r>
        <w:rPr>
          <w:rtl/>
        </w:rPr>
        <w:t>היו"ר אוריאל בוסו:</w:t>
      </w:r>
      <w:r w:rsidRPr="006644C7">
        <w:rPr>
          <w:rStyle w:val="TagStyle"/>
          <w:rtl/>
        </w:rPr>
        <w:t xml:space="preserve"> &lt;&lt; יור &gt;&gt;</w:t>
      </w:r>
      <w:r>
        <w:rPr>
          <w:rtl/>
        </w:rPr>
        <w:t xml:space="preserve">  </w:t>
      </w:r>
    </w:p>
    <w:p w:rsidR="00ED721A" w:rsidRDefault="00ED721A" w:rsidP="00D63B9F">
      <w:pPr>
        <w:rPr>
          <w:rtl/>
        </w:rPr>
      </w:pPr>
    </w:p>
    <w:p w:rsidR="00ED721A" w:rsidRDefault="00ED721A" w:rsidP="00D63B9F">
      <w:pPr>
        <w:rPr>
          <w:rtl/>
        </w:rPr>
      </w:pPr>
      <w:r>
        <w:rPr>
          <w:rFonts w:hint="cs"/>
          <w:rtl/>
        </w:rPr>
        <w:t xml:space="preserve">אבל </w:t>
      </w:r>
      <w:bookmarkStart w:id="12711" w:name="_ETM_Q41_312000"/>
      <w:bookmarkEnd w:id="12711"/>
      <w:r>
        <w:rPr>
          <w:rFonts w:hint="cs"/>
          <w:rtl/>
        </w:rPr>
        <w:t xml:space="preserve">בינתיים את מנהלת איתם דו-שיח. </w:t>
      </w:r>
    </w:p>
    <w:p w:rsidR="00ED721A" w:rsidRDefault="00ED721A" w:rsidP="00D63B9F">
      <w:pPr>
        <w:rPr>
          <w:rtl/>
        </w:rPr>
      </w:pPr>
      <w:bookmarkStart w:id="12712" w:name="_ETM_Q41_314000"/>
      <w:bookmarkEnd w:id="12712"/>
    </w:p>
    <w:p w:rsidR="00ED721A" w:rsidRDefault="00ED721A" w:rsidP="00D63B9F">
      <w:pPr>
        <w:pStyle w:val="af5"/>
        <w:keepNext/>
        <w:rPr>
          <w:rtl/>
        </w:rPr>
      </w:pPr>
      <w:bookmarkStart w:id="12713" w:name="ET_interruption_6361_33"/>
      <w:r w:rsidRPr="004B6261">
        <w:rPr>
          <w:rStyle w:val="TagStyle"/>
          <w:rtl/>
        </w:rPr>
        <w:t xml:space="preserve"> &lt;&lt; קריאה &gt;&gt; </w:t>
      </w:r>
      <w:r>
        <w:rPr>
          <w:rtl/>
        </w:rPr>
        <w:t>נאור שירי (יש עתיד):</w:t>
      </w:r>
      <w:r w:rsidRPr="004B6261">
        <w:rPr>
          <w:rStyle w:val="TagStyle"/>
          <w:rtl/>
        </w:rPr>
        <w:t xml:space="preserve"> &lt;&lt; קריאה &gt;&gt;</w:t>
      </w:r>
      <w:r>
        <w:rPr>
          <w:rtl/>
        </w:rPr>
        <w:t xml:space="preserve">  </w:t>
      </w:r>
      <w:bookmarkEnd w:id="12713"/>
    </w:p>
    <w:p w:rsidR="00ED721A" w:rsidRDefault="00ED721A" w:rsidP="005368DB">
      <w:pPr>
        <w:rPr>
          <w:rtl/>
        </w:rPr>
      </w:pPr>
    </w:p>
    <w:p w:rsidR="00ED721A" w:rsidRDefault="00ED721A" w:rsidP="00D63B9F">
      <w:pPr>
        <w:rPr>
          <w:rtl/>
        </w:rPr>
      </w:pPr>
      <w:r>
        <w:rPr>
          <w:rFonts w:hint="cs"/>
          <w:rtl/>
        </w:rPr>
        <w:t>אין תיקים, אין מדפסות, א</w:t>
      </w:r>
      <w:bookmarkStart w:id="12714" w:name="_ETM_Q41_315000"/>
      <w:bookmarkEnd w:id="12714"/>
      <w:r>
        <w:rPr>
          <w:rFonts w:hint="cs"/>
          <w:rtl/>
        </w:rPr>
        <w:t xml:space="preserve">ין כלום. עכשיו גם מים אין. </w:t>
      </w:r>
    </w:p>
    <w:p w:rsidR="00ED721A" w:rsidRDefault="00ED721A" w:rsidP="00D63B9F">
      <w:pPr>
        <w:rPr>
          <w:rtl/>
        </w:rPr>
      </w:pPr>
      <w:bookmarkStart w:id="12715" w:name="_ETM_Q41_318000"/>
      <w:bookmarkEnd w:id="12715"/>
    </w:p>
    <w:p w:rsidR="00ED721A" w:rsidRDefault="00ED721A" w:rsidP="00D63B9F">
      <w:pPr>
        <w:pStyle w:val="af6"/>
        <w:keepNext/>
        <w:rPr>
          <w:rtl/>
        </w:rPr>
      </w:pPr>
      <w:r w:rsidRPr="004B6261">
        <w:rPr>
          <w:rStyle w:val="TagStyle"/>
          <w:rtl/>
        </w:rPr>
        <w:t xml:space="preserve"> &lt;&lt; יור &gt;&gt; </w:t>
      </w:r>
      <w:r>
        <w:rPr>
          <w:rtl/>
        </w:rPr>
        <w:t>היו"ר אוריאל בוסו:</w:t>
      </w:r>
      <w:r w:rsidRPr="004B6261">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2716" w:name="_ETM_Q41_321000"/>
      <w:bookmarkEnd w:id="12716"/>
      <w:r>
        <w:rPr>
          <w:rFonts w:hint="cs"/>
          <w:rtl/>
        </w:rPr>
        <w:t xml:space="preserve">חברי הכנסת, זה לא </w:t>
      </w:r>
      <w:bookmarkStart w:id="12717" w:name="_ETM_Q41_324000"/>
      <w:bookmarkEnd w:id="12717"/>
      <w:r>
        <w:rPr>
          <w:rFonts w:hint="cs"/>
          <w:rtl/>
        </w:rPr>
        <w:t xml:space="preserve">מכובד. חבר הכנסת דוידסון, זה לא מכובד. </w:t>
      </w:r>
    </w:p>
    <w:p w:rsidR="00ED721A" w:rsidRDefault="00ED721A" w:rsidP="00D63B9F">
      <w:pPr>
        <w:rPr>
          <w:rtl/>
        </w:rPr>
      </w:pPr>
      <w:bookmarkStart w:id="12718" w:name="_ETM_Q41_327000"/>
      <w:bookmarkEnd w:id="12718"/>
    </w:p>
    <w:p w:rsidR="00ED721A" w:rsidRDefault="00ED721A" w:rsidP="00D63B9F">
      <w:pPr>
        <w:pStyle w:val="-"/>
        <w:keepNext/>
        <w:rPr>
          <w:rtl/>
        </w:rPr>
      </w:pPr>
      <w:bookmarkStart w:id="12719" w:name="ET_speakercontinue_4590_35"/>
      <w:r w:rsidRPr="004B6261">
        <w:rPr>
          <w:rStyle w:val="TagStyle"/>
          <w:rtl/>
        </w:rPr>
        <w:t xml:space="preserve"> &lt;&lt; דובר_המשך &gt;&gt; </w:t>
      </w:r>
      <w:r>
        <w:rPr>
          <w:rtl/>
        </w:rPr>
        <w:t>זאב אלקין (המחנה הממלכתי):</w:t>
      </w:r>
      <w:r w:rsidRPr="004B6261">
        <w:rPr>
          <w:rStyle w:val="TagStyle"/>
          <w:rtl/>
        </w:rPr>
        <w:t xml:space="preserve"> &lt;&lt; דובר_המשך &gt;&gt;</w:t>
      </w:r>
      <w:r>
        <w:rPr>
          <w:rtl/>
        </w:rPr>
        <w:t xml:space="preserve">  </w:t>
      </w:r>
      <w:bookmarkEnd w:id="12719"/>
    </w:p>
    <w:p w:rsidR="00ED721A" w:rsidRDefault="00ED721A" w:rsidP="005368DB">
      <w:pPr>
        <w:rPr>
          <w:rtl/>
        </w:rPr>
      </w:pPr>
    </w:p>
    <w:p w:rsidR="00ED721A" w:rsidRDefault="00ED721A" w:rsidP="00384BB0">
      <w:pPr>
        <w:rPr>
          <w:rtl/>
        </w:rPr>
      </w:pPr>
      <w:r>
        <w:rPr>
          <w:rFonts w:hint="cs"/>
          <w:rtl/>
        </w:rPr>
        <w:t xml:space="preserve">השרה מאי גולן מעולם לא התלוננה שאין לה מדפסת. זאת שרה אחרת. מאי גולן לא צריכה מדפסת, אז אנא, אל תאשימו אותה בבעיות של שרה אחרת. </w:t>
      </w:r>
    </w:p>
    <w:p w:rsidR="00ED721A" w:rsidRDefault="00ED721A" w:rsidP="00384BB0">
      <w:pPr>
        <w:rPr>
          <w:rtl/>
        </w:rPr>
      </w:pPr>
    </w:p>
    <w:p w:rsidR="00ED721A" w:rsidRDefault="00ED721A" w:rsidP="00D63B9F">
      <w:pPr>
        <w:pStyle w:val="af5"/>
        <w:keepNext/>
        <w:rPr>
          <w:rtl/>
        </w:rPr>
      </w:pPr>
      <w:bookmarkStart w:id="12720" w:name="ET_interruption_6495_36"/>
      <w:r w:rsidRPr="00E0602C">
        <w:rPr>
          <w:rStyle w:val="TagStyle"/>
          <w:rtl/>
        </w:rPr>
        <w:t xml:space="preserve">&lt;&lt; קריאה &gt;&gt; </w:t>
      </w:r>
      <w:r>
        <w:rPr>
          <w:rtl/>
        </w:rPr>
        <w:t>שרה במשרד ראש הממשלה מאי גולן:</w:t>
      </w:r>
      <w:r w:rsidRPr="00E0602C">
        <w:rPr>
          <w:rStyle w:val="TagStyle"/>
          <w:rtl/>
        </w:rPr>
        <w:t xml:space="preserve"> &lt;&lt; קריאה &gt;&gt;</w:t>
      </w:r>
      <w:r>
        <w:rPr>
          <w:rtl/>
        </w:rPr>
        <w:t xml:space="preserve">  </w:t>
      </w:r>
      <w:bookmarkEnd w:id="12720"/>
    </w:p>
    <w:p w:rsidR="00ED721A" w:rsidRDefault="00ED721A" w:rsidP="005368DB">
      <w:pPr>
        <w:rPr>
          <w:rtl/>
        </w:rPr>
      </w:pPr>
    </w:p>
    <w:p w:rsidR="00ED721A" w:rsidRDefault="00ED721A" w:rsidP="00D63B9F">
      <w:pPr>
        <w:rPr>
          <w:rtl/>
        </w:rPr>
      </w:pPr>
      <w:r>
        <w:rPr>
          <w:rFonts w:hint="cs"/>
          <w:rtl/>
        </w:rPr>
        <w:t>יש לי מדפסת.</w:t>
      </w:r>
    </w:p>
    <w:p w:rsidR="00ED721A" w:rsidRDefault="00ED721A" w:rsidP="00D63B9F">
      <w:pPr>
        <w:rPr>
          <w:rtl/>
        </w:rPr>
      </w:pPr>
    </w:p>
    <w:p w:rsidR="00ED721A" w:rsidRDefault="00ED721A" w:rsidP="00D63B9F">
      <w:pPr>
        <w:pStyle w:val="-"/>
        <w:keepNext/>
        <w:rPr>
          <w:rtl/>
        </w:rPr>
      </w:pPr>
      <w:bookmarkStart w:id="12721" w:name="ET_speakercontinue_4590_37"/>
      <w:r w:rsidRPr="00E0602C">
        <w:rPr>
          <w:rStyle w:val="TagStyle"/>
          <w:rtl/>
        </w:rPr>
        <w:t xml:space="preserve"> &lt;&lt; דובר_המשך &gt;&gt; </w:t>
      </w:r>
      <w:r>
        <w:rPr>
          <w:rtl/>
        </w:rPr>
        <w:t>זאב אלקין (המחנה הממלכתי):</w:t>
      </w:r>
      <w:r w:rsidRPr="00E0602C">
        <w:rPr>
          <w:rStyle w:val="TagStyle"/>
          <w:rtl/>
        </w:rPr>
        <w:t xml:space="preserve"> &lt;&lt; דובר_המשך &gt;&gt;</w:t>
      </w:r>
      <w:r>
        <w:rPr>
          <w:rtl/>
        </w:rPr>
        <w:t xml:space="preserve">  </w:t>
      </w:r>
      <w:bookmarkEnd w:id="12721"/>
    </w:p>
    <w:p w:rsidR="00ED721A" w:rsidRDefault="00ED721A" w:rsidP="005368DB">
      <w:pPr>
        <w:rPr>
          <w:rtl/>
        </w:rPr>
      </w:pPr>
    </w:p>
    <w:p w:rsidR="00ED721A" w:rsidRDefault="00ED721A" w:rsidP="00D63B9F">
      <w:pPr>
        <w:rPr>
          <w:rtl/>
        </w:rPr>
      </w:pPr>
      <w:r>
        <w:rPr>
          <w:rFonts w:hint="cs"/>
          <w:rtl/>
        </w:rPr>
        <w:t xml:space="preserve">הינה, יש לה מדפסת. את </w:t>
      </w:r>
      <w:bookmarkStart w:id="12722" w:name="_ETM_Q41_339000"/>
      <w:bookmarkEnd w:id="12722"/>
      <w:r>
        <w:rPr>
          <w:rFonts w:hint="cs"/>
          <w:rtl/>
        </w:rPr>
        <w:t>יכולה להשאיל לשרת ההסברה את המדפסת</w:t>
      </w:r>
      <w:r w:rsidR="004D4112">
        <w:rPr>
          <w:rFonts w:hint="cs"/>
          <w:rtl/>
        </w:rPr>
        <w:t>,</w:t>
      </w:r>
      <w:r>
        <w:rPr>
          <w:rFonts w:hint="cs"/>
          <w:rtl/>
        </w:rPr>
        <w:t xml:space="preserve"> וההסברה הישראלית תסתדר סוף-סוף. תשאילו מדפסות. פעם אמרו: תהיו </w:t>
      </w:r>
      <w:proofErr w:type="spellStart"/>
      <w:r>
        <w:rPr>
          <w:rFonts w:hint="cs"/>
          <w:rtl/>
        </w:rPr>
        <w:t>כחלונים</w:t>
      </w:r>
      <w:proofErr w:type="spellEnd"/>
      <w:r>
        <w:rPr>
          <w:rFonts w:hint="cs"/>
          <w:rtl/>
        </w:rPr>
        <w:t xml:space="preserve">; היום ראש </w:t>
      </w:r>
      <w:bookmarkStart w:id="12723" w:name="_ETM_Q41_346000"/>
      <w:bookmarkEnd w:id="12723"/>
      <w:r>
        <w:rPr>
          <w:rFonts w:hint="cs"/>
          <w:rtl/>
        </w:rPr>
        <w:t>הממשלה יגיד לכם: תשאילו מדפסות אחת לשנייה, וההסברה הישראלית תסתדר.</w:t>
      </w:r>
      <w:bookmarkStart w:id="12724" w:name="_ETM_Q41_349000"/>
      <w:bookmarkEnd w:id="12724"/>
      <w:r>
        <w:rPr>
          <w:rFonts w:hint="cs"/>
          <w:rtl/>
        </w:rPr>
        <w:t xml:space="preserve"> </w:t>
      </w:r>
    </w:p>
    <w:p w:rsidR="00ED721A" w:rsidRDefault="00ED721A" w:rsidP="00D63B9F">
      <w:pPr>
        <w:rPr>
          <w:rtl/>
        </w:rPr>
      </w:pPr>
      <w:bookmarkStart w:id="12725" w:name="_ETM_Q41_350000"/>
      <w:bookmarkEnd w:id="12725"/>
    </w:p>
    <w:p w:rsidR="00ED721A" w:rsidRDefault="00ED721A" w:rsidP="00D63B9F">
      <w:pPr>
        <w:pStyle w:val="af5"/>
        <w:keepNext/>
        <w:rPr>
          <w:rtl/>
        </w:rPr>
      </w:pPr>
      <w:bookmarkStart w:id="12726" w:name="ET_interruption_5809_38"/>
      <w:r w:rsidRPr="00ED6BCF">
        <w:rPr>
          <w:rStyle w:val="TagStyle"/>
          <w:rtl/>
        </w:rPr>
        <w:t xml:space="preserve"> &lt;&lt; קריאה &gt;&gt; </w:t>
      </w:r>
      <w:r>
        <w:rPr>
          <w:rtl/>
        </w:rPr>
        <w:t>מיכל שיר סגמן (יש עתיד):</w:t>
      </w:r>
      <w:r w:rsidRPr="00ED6BCF">
        <w:rPr>
          <w:rStyle w:val="TagStyle"/>
          <w:rtl/>
        </w:rPr>
        <w:t xml:space="preserve"> &lt;&lt; קריאה &gt;&gt;</w:t>
      </w:r>
      <w:r>
        <w:rPr>
          <w:rtl/>
        </w:rPr>
        <w:t xml:space="preserve">  </w:t>
      </w:r>
      <w:bookmarkEnd w:id="12726"/>
    </w:p>
    <w:p w:rsidR="00ED721A" w:rsidRDefault="00ED721A" w:rsidP="005368DB">
      <w:pPr>
        <w:rPr>
          <w:rtl/>
        </w:rPr>
      </w:pPr>
    </w:p>
    <w:p w:rsidR="00ED721A" w:rsidRDefault="005368DB" w:rsidP="005368DB">
      <w:pPr>
        <w:rPr>
          <w:rtl/>
        </w:rPr>
      </w:pPr>
      <w:r>
        <w:rPr>
          <w:rFonts w:hint="cs"/>
          <w:rtl/>
        </w:rPr>
        <w:t>– – –</w:t>
      </w:r>
    </w:p>
    <w:p w:rsidR="00ED721A" w:rsidRDefault="00ED721A" w:rsidP="00D63B9F">
      <w:pPr>
        <w:rPr>
          <w:rtl/>
        </w:rPr>
      </w:pPr>
      <w:bookmarkStart w:id="12727" w:name="_ETM_Q41_351000"/>
      <w:bookmarkEnd w:id="12727"/>
    </w:p>
    <w:p w:rsidR="00ED721A" w:rsidRDefault="00ED721A" w:rsidP="00D63B9F">
      <w:pPr>
        <w:pStyle w:val="-"/>
        <w:keepNext/>
        <w:rPr>
          <w:rtl/>
        </w:rPr>
      </w:pPr>
      <w:bookmarkStart w:id="12728" w:name="ET_speakercontinue_4590_39"/>
      <w:r w:rsidRPr="00ED6BCF">
        <w:rPr>
          <w:rStyle w:val="TagStyle"/>
          <w:rtl/>
        </w:rPr>
        <w:t xml:space="preserve"> &lt;&lt; דובר_המשך &gt;&gt; </w:t>
      </w:r>
      <w:r>
        <w:rPr>
          <w:rtl/>
        </w:rPr>
        <w:t>זאב אלקין (המחנה הממלכתי):</w:t>
      </w:r>
      <w:r w:rsidRPr="00ED6BCF">
        <w:rPr>
          <w:rStyle w:val="TagStyle"/>
          <w:rtl/>
        </w:rPr>
        <w:t xml:space="preserve"> &lt;&lt; דובר_המשך &gt;&gt;</w:t>
      </w:r>
      <w:r>
        <w:rPr>
          <w:rtl/>
        </w:rPr>
        <w:t xml:space="preserve">  </w:t>
      </w:r>
      <w:bookmarkEnd w:id="12728"/>
    </w:p>
    <w:p w:rsidR="00ED721A" w:rsidRDefault="00ED721A" w:rsidP="005368DB">
      <w:pPr>
        <w:rPr>
          <w:rtl/>
        </w:rPr>
      </w:pPr>
    </w:p>
    <w:p w:rsidR="00ED721A" w:rsidRDefault="00ED721A" w:rsidP="00D63B9F">
      <w:pPr>
        <w:rPr>
          <w:rtl/>
        </w:rPr>
      </w:pPr>
      <w:bookmarkStart w:id="12729" w:name="_ETM_Q41_352000"/>
      <w:bookmarkEnd w:id="12729"/>
      <w:r>
        <w:rPr>
          <w:rFonts w:hint="cs"/>
          <w:rtl/>
        </w:rPr>
        <w:t xml:space="preserve">בכל זאת, בחזרה לחוק החמץ, אדוני היושב-ראש. </w:t>
      </w:r>
    </w:p>
    <w:p w:rsidR="00ED721A" w:rsidRDefault="00ED721A" w:rsidP="00D63B9F">
      <w:pPr>
        <w:rPr>
          <w:rtl/>
        </w:rPr>
      </w:pPr>
    </w:p>
    <w:p w:rsidR="00ED721A" w:rsidRDefault="00ED721A" w:rsidP="00D63B9F">
      <w:pPr>
        <w:pStyle w:val="af6"/>
        <w:keepNext/>
        <w:rPr>
          <w:rtl/>
        </w:rPr>
      </w:pPr>
      <w:r w:rsidRPr="00ED6BCF">
        <w:rPr>
          <w:rStyle w:val="TagStyle"/>
          <w:rtl/>
        </w:rPr>
        <w:t xml:space="preserve"> &lt;&lt; יור &gt;&gt; </w:t>
      </w:r>
      <w:r>
        <w:rPr>
          <w:rtl/>
        </w:rPr>
        <w:t>היו"ר אוריאל בוסו:</w:t>
      </w:r>
      <w:r w:rsidRPr="00ED6BCF">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ב-20 שניות. </w:t>
      </w:r>
    </w:p>
    <w:p w:rsidR="00ED721A" w:rsidRDefault="00ED721A" w:rsidP="00D63B9F">
      <w:pPr>
        <w:rPr>
          <w:rtl/>
        </w:rPr>
      </w:pPr>
    </w:p>
    <w:p w:rsidR="00ED721A" w:rsidRDefault="00ED721A" w:rsidP="00D63B9F">
      <w:pPr>
        <w:pStyle w:val="-"/>
        <w:keepNext/>
        <w:rPr>
          <w:rtl/>
        </w:rPr>
      </w:pPr>
      <w:bookmarkStart w:id="12730" w:name="ET_speakercontinue_4590_41"/>
      <w:r w:rsidRPr="00D92E8F">
        <w:rPr>
          <w:rStyle w:val="TagStyle"/>
          <w:rtl/>
        </w:rPr>
        <w:t xml:space="preserve"> &lt;&lt; דובר_המשך &gt;&gt; </w:t>
      </w:r>
      <w:r>
        <w:rPr>
          <w:rtl/>
        </w:rPr>
        <w:t>זאב אלקין (המחנה הממלכתי):</w:t>
      </w:r>
      <w:r w:rsidRPr="00D92E8F">
        <w:rPr>
          <w:rStyle w:val="TagStyle"/>
          <w:rtl/>
        </w:rPr>
        <w:t xml:space="preserve"> &lt;&lt; דובר_המשך &gt;&gt;</w:t>
      </w:r>
      <w:r>
        <w:rPr>
          <w:rtl/>
        </w:rPr>
        <w:t xml:space="preserve">  </w:t>
      </w:r>
      <w:bookmarkEnd w:id="12730"/>
    </w:p>
    <w:p w:rsidR="00ED721A" w:rsidRDefault="00ED721A" w:rsidP="005368DB">
      <w:pPr>
        <w:rPr>
          <w:rtl/>
        </w:rPr>
      </w:pPr>
    </w:p>
    <w:p w:rsidR="00ED721A" w:rsidRDefault="00ED721A" w:rsidP="004D4112">
      <w:pPr>
        <w:rPr>
          <w:rtl/>
        </w:rPr>
      </w:pPr>
      <w:bookmarkStart w:id="12731" w:name="_ETM_Q41_356000"/>
      <w:bookmarkEnd w:id="12731"/>
      <w:r>
        <w:rPr>
          <w:rFonts w:hint="cs"/>
          <w:rtl/>
        </w:rPr>
        <w:t xml:space="preserve">התקיים דיון, אושר חוק בקריאה הראשונה </w:t>
      </w:r>
      <w:r w:rsidR="004D4112">
        <w:rPr>
          <w:rFonts w:hint="cs"/>
          <w:rtl/>
        </w:rPr>
        <w:t>ו</w:t>
      </w:r>
      <w:r>
        <w:rPr>
          <w:rFonts w:hint="cs"/>
          <w:rtl/>
        </w:rPr>
        <w:t xml:space="preserve">יעלו </w:t>
      </w:r>
      <w:bookmarkStart w:id="12732" w:name="_ETM_Q41_362000"/>
      <w:bookmarkEnd w:id="12732"/>
      <w:r>
        <w:rPr>
          <w:rFonts w:hint="cs"/>
          <w:rtl/>
        </w:rPr>
        <w:t>אותו עוד מעט להצבעה</w:t>
      </w:r>
      <w:r w:rsidR="004D4112">
        <w:rPr>
          <w:rFonts w:hint="cs"/>
          <w:rtl/>
        </w:rPr>
        <w:t>,</w:t>
      </w:r>
      <w:r>
        <w:rPr>
          <w:rFonts w:hint="cs"/>
          <w:rtl/>
        </w:rPr>
        <w:t xml:space="preserve"> ומתברר שאף אחד לא קיבל עד היום חוות דעת מקצועית מאנשי המקצוע של משרד הבריאות לגבי החוק הזה. התבשרנו יותר מזה </w:t>
      </w:r>
      <w:r>
        <w:rPr>
          <w:rFonts w:hint="eastAsia"/>
          <w:rtl/>
        </w:rPr>
        <w:t xml:space="preserve">– </w:t>
      </w:r>
      <w:r>
        <w:rPr>
          <w:rFonts w:hint="cs"/>
          <w:rtl/>
        </w:rPr>
        <w:t xml:space="preserve">שאם </w:t>
      </w:r>
      <w:bookmarkStart w:id="12733" w:name="_ETM_Q41_371000"/>
      <w:bookmarkEnd w:id="12733"/>
      <w:r>
        <w:rPr>
          <w:rFonts w:hint="cs"/>
          <w:rtl/>
        </w:rPr>
        <w:t xml:space="preserve">נכון הפרסום הערב בחדשות 12, רוב בכירי משרד הבריאות נגד החוק וחושבים שהוא לא נכון. </w:t>
      </w:r>
    </w:p>
    <w:p w:rsidR="00ED721A" w:rsidRDefault="00ED721A" w:rsidP="00D63B9F">
      <w:pPr>
        <w:rPr>
          <w:rtl/>
        </w:rPr>
      </w:pPr>
      <w:bookmarkStart w:id="12734" w:name="_ETM_Q41_380000"/>
      <w:bookmarkEnd w:id="12734"/>
    </w:p>
    <w:p w:rsidR="00ED721A" w:rsidRDefault="00ED721A" w:rsidP="00D63B9F">
      <w:pPr>
        <w:pStyle w:val="af5"/>
        <w:keepNext/>
        <w:rPr>
          <w:rtl/>
        </w:rPr>
      </w:pPr>
      <w:bookmarkStart w:id="12735" w:name="ET_interruption_5300_42"/>
      <w:r w:rsidRPr="00346423">
        <w:rPr>
          <w:rStyle w:val="TagStyle"/>
          <w:rtl/>
        </w:rPr>
        <w:t xml:space="preserve"> &lt;&lt; קריאה &gt;&gt; </w:t>
      </w:r>
      <w:r>
        <w:rPr>
          <w:rtl/>
        </w:rPr>
        <w:t>מירב בן ארי (יש עתיד):</w:t>
      </w:r>
      <w:r w:rsidRPr="00346423">
        <w:rPr>
          <w:rStyle w:val="TagStyle"/>
          <w:rtl/>
        </w:rPr>
        <w:t xml:space="preserve"> &lt;&lt; קריאה &gt;&gt;</w:t>
      </w:r>
      <w:r>
        <w:rPr>
          <w:rtl/>
        </w:rPr>
        <w:t xml:space="preserve">  </w:t>
      </w:r>
      <w:bookmarkEnd w:id="12735"/>
    </w:p>
    <w:p w:rsidR="00ED721A" w:rsidRDefault="00ED721A" w:rsidP="005368DB">
      <w:pPr>
        <w:rPr>
          <w:rtl/>
        </w:rPr>
      </w:pPr>
    </w:p>
    <w:p w:rsidR="00ED721A" w:rsidRDefault="00ED721A" w:rsidP="00D63B9F">
      <w:pPr>
        <w:rPr>
          <w:rtl/>
        </w:rPr>
      </w:pPr>
      <w:r>
        <w:rPr>
          <w:rFonts w:hint="cs"/>
          <w:rtl/>
        </w:rPr>
        <w:t xml:space="preserve">מה זה מעניין אותם? </w:t>
      </w:r>
    </w:p>
    <w:p w:rsidR="00ED721A" w:rsidRDefault="00ED721A" w:rsidP="00D63B9F">
      <w:pPr>
        <w:rPr>
          <w:rtl/>
        </w:rPr>
      </w:pPr>
      <w:bookmarkStart w:id="12736" w:name="_ETM_Q41_381000"/>
      <w:bookmarkEnd w:id="12736"/>
    </w:p>
    <w:p w:rsidR="00ED721A" w:rsidRDefault="00ED721A" w:rsidP="00D63B9F">
      <w:pPr>
        <w:pStyle w:val="-"/>
        <w:keepNext/>
        <w:rPr>
          <w:rtl/>
        </w:rPr>
      </w:pPr>
      <w:bookmarkStart w:id="12737" w:name="ET_speakercontinue_4590_43"/>
      <w:r w:rsidRPr="00346423">
        <w:rPr>
          <w:rStyle w:val="TagStyle"/>
          <w:rtl/>
        </w:rPr>
        <w:t xml:space="preserve"> &lt;&lt; דובר_המשך &gt;&gt; </w:t>
      </w:r>
      <w:r>
        <w:rPr>
          <w:rtl/>
        </w:rPr>
        <w:t>זאב אלקין (המחנה הממלכתי):</w:t>
      </w:r>
      <w:r w:rsidRPr="00346423">
        <w:rPr>
          <w:rStyle w:val="TagStyle"/>
          <w:rtl/>
        </w:rPr>
        <w:t xml:space="preserve"> &lt;&lt; דובר_המשך &gt;&gt;</w:t>
      </w:r>
      <w:r>
        <w:rPr>
          <w:rtl/>
        </w:rPr>
        <w:t xml:space="preserve">  </w:t>
      </w:r>
      <w:bookmarkEnd w:id="12737"/>
    </w:p>
    <w:p w:rsidR="00ED721A" w:rsidRDefault="00ED721A" w:rsidP="005368DB">
      <w:pPr>
        <w:rPr>
          <w:rtl/>
        </w:rPr>
      </w:pPr>
    </w:p>
    <w:p w:rsidR="00ED721A" w:rsidRDefault="00ED721A" w:rsidP="004D4112">
      <w:pPr>
        <w:rPr>
          <w:rtl/>
        </w:rPr>
      </w:pPr>
      <w:r>
        <w:rPr>
          <w:rFonts w:hint="cs"/>
          <w:rtl/>
        </w:rPr>
        <w:t>אבל מחוקקים פה חוק בוועדת הבריאות שעוסק</w:t>
      </w:r>
      <w:bookmarkStart w:id="12738" w:name="_ETM_Q41_384000"/>
      <w:bookmarkEnd w:id="12738"/>
      <w:r>
        <w:rPr>
          <w:rFonts w:hint="cs"/>
          <w:rtl/>
        </w:rPr>
        <w:t xml:space="preserve"> בנושא של בתי חולים, ועדיין אין שום חוות דעת כתובה, מקצועית, של משרד הבריאות, כשכל הטיעון לקחת לוועדת הבריאות </w:t>
      </w:r>
      <w:r w:rsidR="005368DB">
        <w:rPr>
          <w:rFonts w:hint="cs"/>
          <w:rtl/>
        </w:rPr>
        <w:t>– –</w:t>
      </w:r>
    </w:p>
    <w:p w:rsidR="00ED721A" w:rsidRDefault="00ED721A" w:rsidP="00D63B9F">
      <w:pPr>
        <w:rPr>
          <w:rtl/>
        </w:rPr>
      </w:pPr>
    </w:p>
    <w:p w:rsidR="00ED721A" w:rsidRDefault="00ED721A" w:rsidP="00D63B9F">
      <w:pPr>
        <w:pStyle w:val="af6"/>
        <w:keepNext/>
        <w:rPr>
          <w:rtl/>
        </w:rPr>
      </w:pPr>
      <w:r w:rsidRPr="00346423">
        <w:rPr>
          <w:rStyle w:val="TagStyle"/>
          <w:rtl/>
        </w:rPr>
        <w:t xml:space="preserve"> &lt;&lt; יור &gt;&gt; </w:t>
      </w:r>
      <w:r>
        <w:rPr>
          <w:rtl/>
        </w:rPr>
        <w:t>היו"ר אוריאל בוסו:</w:t>
      </w:r>
      <w:r w:rsidRPr="00346423">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תודה. </w:t>
      </w:r>
    </w:p>
    <w:p w:rsidR="00ED721A" w:rsidRDefault="00ED721A" w:rsidP="00D63B9F">
      <w:pPr>
        <w:rPr>
          <w:rtl/>
        </w:rPr>
      </w:pPr>
    </w:p>
    <w:p w:rsidR="00ED721A" w:rsidRDefault="00ED721A" w:rsidP="00D63B9F">
      <w:pPr>
        <w:pStyle w:val="-"/>
        <w:keepNext/>
        <w:rPr>
          <w:rtl/>
        </w:rPr>
      </w:pPr>
      <w:bookmarkStart w:id="12739" w:name="ET_speakercontinue_4590_45"/>
      <w:r w:rsidRPr="00346423">
        <w:rPr>
          <w:rStyle w:val="TagStyle"/>
          <w:rtl/>
        </w:rPr>
        <w:t xml:space="preserve"> &lt;&lt; דובר_המשך &gt;&gt; </w:t>
      </w:r>
      <w:r>
        <w:rPr>
          <w:rtl/>
        </w:rPr>
        <w:t>זאב אלקין (המחנה הממלכתי):</w:t>
      </w:r>
      <w:r w:rsidRPr="00346423">
        <w:rPr>
          <w:rStyle w:val="TagStyle"/>
          <w:rtl/>
        </w:rPr>
        <w:t xml:space="preserve"> &lt;&lt; דובר_המשך &gt;&gt;</w:t>
      </w:r>
      <w:r>
        <w:rPr>
          <w:rtl/>
        </w:rPr>
        <w:t xml:space="preserve">  </w:t>
      </w:r>
      <w:bookmarkEnd w:id="12739"/>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הרי היה בגלל</w:t>
      </w:r>
      <w:bookmarkStart w:id="12740" w:name="_ETM_Q41_395000"/>
      <w:bookmarkEnd w:id="12740"/>
      <w:r w:rsidR="00ED721A">
        <w:rPr>
          <w:rFonts w:hint="cs"/>
          <w:rtl/>
        </w:rPr>
        <w:t xml:space="preserve"> שזה עוסק בנושא בריאותי. אז אנא מכם, אדוני יוזם </w:t>
      </w:r>
      <w:bookmarkStart w:id="12741" w:name="_ETM_Q41_398000"/>
      <w:bookmarkEnd w:id="12741"/>
      <w:r w:rsidR="00ED721A">
        <w:rPr>
          <w:rFonts w:hint="cs"/>
          <w:rtl/>
        </w:rPr>
        <w:t xml:space="preserve">החוק, אדוני יושב-ראש הקואליציה. </w:t>
      </w:r>
    </w:p>
    <w:p w:rsidR="00ED721A" w:rsidRDefault="00ED721A" w:rsidP="00D63B9F">
      <w:pPr>
        <w:rPr>
          <w:rtl/>
        </w:rPr>
      </w:pPr>
      <w:bookmarkStart w:id="12742" w:name="_ETM_Q41_402000"/>
      <w:bookmarkEnd w:id="12742"/>
    </w:p>
    <w:p w:rsidR="00ED721A" w:rsidRDefault="00ED721A" w:rsidP="00D63B9F">
      <w:pPr>
        <w:pStyle w:val="af5"/>
        <w:keepNext/>
        <w:rPr>
          <w:rtl/>
        </w:rPr>
      </w:pPr>
      <w:bookmarkStart w:id="12743" w:name="ET_interruption_5561_46"/>
      <w:r w:rsidRPr="00CD262D">
        <w:rPr>
          <w:rStyle w:val="TagStyle"/>
          <w:rtl/>
        </w:rPr>
        <w:t xml:space="preserve"> &lt;&lt; קריאה &gt;&gt; </w:t>
      </w:r>
      <w:r>
        <w:rPr>
          <w:rtl/>
        </w:rPr>
        <w:t>משה גפני (יהדות התורה):</w:t>
      </w:r>
      <w:r w:rsidRPr="00CD262D">
        <w:rPr>
          <w:rStyle w:val="TagStyle"/>
          <w:rtl/>
        </w:rPr>
        <w:t xml:space="preserve"> &lt;&lt; קריאה &gt;&gt;</w:t>
      </w:r>
      <w:r>
        <w:rPr>
          <w:rtl/>
        </w:rPr>
        <w:t xml:space="preserve">  </w:t>
      </w:r>
      <w:bookmarkEnd w:id="12743"/>
    </w:p>
    <w:p w:rsidR="00ED721A" w:rsidRDefault="00ED721A" w:rsidP="005368DB">
      <w:pPr>
        <w:rPr>
          <w:rtl/>
        </w:rPr>
      </w:pPr>
    </w:p>
    <w:p w:rsidR="00ED721A" w:rsidRDefault="00ED721A" w:rsidP="00D63B9F">
      <w:pPr>
        <w:rPr>
          <w:rtl/>
        </w:rPr>
      </w:pPr>
      <w:r>
        <w:rPr>
          <w:rFonts w:hint="cs"/>
          <w:rtl/>
        </w:rPr>
        <w:t>כמה אפשר להיות במתח מהנסיעה שלך בשבת עם בנט לפוטין. מה נגמר עם זה?</w:t>
      </w:r>
    </w:p>
    <w:p w:rsidR="00ED721A" w:rsidRDefault="00ED721A" w:rsidP="00D63B9F">
      <w:pPr>
        <w:rPr>
          <w:rtl/>
        </w:rPr>
      </w:pPr>
    </w:p>
    <w:p w:rsidR="00ED721A" w:rsidRDefault="00ED721A" w:rsidP="00D63B9F">
      <w:pPr>
        <w:pStyle w:val="af5"/>
        <w:keepNext/>
        <w:rPr>
          <w:rtl/>
        </w:rPr>
      </w:pPr>
      <w:bookmarkStart w:id="12744" w:name="ET_interruption_5300_47"/>
      <w:r w:rsidRPr="00486FCE">
        <w:rPr>
          <w:rStyle w:val="TagStyle"/>
          <w:rtl/>
        </w:rPr>
        <w:t xml:space="preserve"> &lt;&lt; קריאה &gt;&gt; </w:t>
      </w:r>
      <w:r>
        <w:rPr>
          <w:rtl/>
        </w:rPr>
        <w:t>מירב בן ארי (יש עתיד):</w:t>
      </w:r>
      <w:r w:rsidRPr="00486FCE">
        <w:rPr>
          <w:rStyle w:val="TagStyle"/>
          <w:rtl/>
        </w:rPr>
        <w:t xml:space="preserve"> &lt;&lt; קריאה &gt;&gt;</w:t>
      </w:r>
      <w:r>
        <w:rPr>
          <w:rtl/>
        </w:rPr>
        <w:t xml:space="preserve">  </w:t>
      </w:r>
      <w:bookmarkEnd w:id="12744"/>
    </w:p>
    <w:p w:rsidR="00ED721A" w:rsidRDefault="00ED721A" w:rsidP="005368DB">
      <w:pPr>
        <w:rPr>
          <w:rtl/>
        </w:rPr>
      </w:pPr>
    </w:p>
    <w:p w:rsidR="00ED721A" w:rsidRDefault="00ED721A" w:rsidP="00D63B9F">
      <w:pPr>
        <w:rPr>
          <w:rtl/>
        </w:rPr>
      </w:pPr>
      <w:r>
        <w:rPr>
          <w:rFonts w:hint="cs"/>
          <w:rtl/>
        </w:rPr>
        <w:t>איזה בנט</w:t>
      </w:r>
      <w:bookmarkStart w:id="12745" w:name="_ETM_Q41_408000"/>
      <w:bookmarkEnd w:id="12745"/>
      <w:r>
        <w:rPr>
          <w:rFonts w:hint="cs"/>
          <w:rtl/>
        </w:rPr>
        <w:t xml:space="preserve">, זה יולי. </w:t>
      </w:r>
    </w:p>
    <w:p w:rsidR="00ED721A" w:rsidRDefault="00ED721A" w:rsidP="00D63B9F">
      <w:pPr>
        <w:rPr>
          <w:rtl/>
        </w:rPr>
      </w:pPr>
      <w:bookmarkStart w:id="12746" w:name="_ETM_Q41_409000"/>
      <w:bookmarkEnd w:id="12746"/>
    </w:p>
    <w:p w:rsidR="00ED721A" w:rsidRDefault="00ED721A" w:rsidP="00D63B9F">
      <w:pPr>
        <w:pStyle w:val="-"/>
        <w:keepNext/>
        <w:rPr>
          <w:rtl/>
        </w:rPr>
      </w:pPr>
      <w:bookmarkStart w:id="12747" w:name="ET_speakercontinue_4590_48"/>
      <w:r w:rsidRPr="00486FCE">
        <w:rPr>
          <w:rStyle w:val="TagStyle"/>
          <w:rtl/>
        </w:rPr>
        <w:t xml:space="preserve"> &lt;&lt; דובר_המשך &gt;&gt; </w:t>
      </w:r>
      <w:r>
        <w:rPr>
          <w:rtl/>
        </w:rPr>
        <w:t>זאב אלקין (המחנה הממלכתי):</w:t>
      </w:r>
      <w:r w:rsidRPr="00486FCE">
        <w:rPr>
          <w:rStyle w:val="TagStyle"/>
          <w:rtl/>
        </w:rPr>
        <w:t xml:space="preserve"> &lt;&lt; דובר_המשך &gt;&gt;</w:t>
      </w:r>
      <w:r>
        <w:rPr>
          <w:rtl/>
        </w:rPr>
        <w:t xml:space="preserve">  </w:t>
      </w:r>
      <w:bookmarkEnd w:id="12747"/>
    </w:p>
    <w:p w:rsidR="00ED721A" w:rsidRDefault="00ED721A" w:rsidP="005368DB">
      <w:pPr>
        <w:rPr>
          <w:rtl/>
        </w:rPr>
      </w:pPr>
    </w:p>
    <w:p w:rsidR="00ED721A" w:rsidRDefault="00ED721A" w:rsidP="004D4112">
      <w:pPr>
        <w:rPr>
          <w:rtl/>
        </w:rPr>
      </w:pPr>
      <w:r>
        <w:rPr>
          <w:rFonts w:hint="cs"/>
          <w:rtl/>
        </w:rPr>
        <w:t>חבר הכנסת גפני, אם מעניינת אותך הנסיעה הזאת, אני בשמחה אשתף אותך במה שאפשר לשתף</w:t>
      </w:r>
      <w:r w:rsidR="004D4112">
        <w:rPr>
          <w:rFonts w:hint="cs"/>
          <w:rtl/>
        </w:rPr>
        <w:t>.</w:t>
      </w:r>
      <w:r>
        <w:rPr>
          <w:rFonts w:hint="cs"/>
          <w:rtl/>
        </w:rPr>
        <w:t xml:space="preserve"> אבל אם זה הטיעון</w:t>
      </w:r>
      <w:r w:rsidR="004D4112">
        <w:rPr>
          <w:rFonts w:hint="cs"/>
          <w:rtl/>
        </w:rPr>
        <w:t>,</w:t>
      </w:r>
      <w:r>
        <w:rPr>
          <w:rFonts w:hint="cs"/>
          <w:rtl/>
        </w:rPr>
        <w:t xml:space="preserve"> אז כנראה שאתה יודע היטב מה יהיה כתוב באותה חוות דעת של משרד הבריאות </w:t>
      </w:r>
      <w:r w:rsidR="005368DB">
        <w:rPr>
          <w:rFonts w:hint="cs"/>
          <w:rtl/>
        </w:rPr>
        <w:t>– –</w:t>
      </w:r>
    </w:p>
    <w:p w:rsidR="00ED721A" w:rsidRDefault="00ED721A" w:rsidP="00D63B9F">
      <w:pPr>
        <w:rPr>
          <w:rtl/>
        </w:rPr>
      </w:pPr>
    </w:p>
    <w:p w:rsidR="00ED721A" w:rsidRDefault="00ED721A" w:rsidP="00D63B9F">
      <w:pPr>
        <w:pStyle w:val="af6"/>
        <w:keepNext/>
        <w:rPr>
          <w:rtl/>
        </w:rPr>
      </w:pPr>
      <w:bookmarkStart w:id="12748" w:name="ET_yor_6488_49"/>
      <w:r w:rsidRPr="00486FCE">
        <w:rPr>
          <w:rStyle w:val="TagStyle"/>
          <w:rtl/>
        </w:rPr>
        <w:t xml:space="preserve"> &lt;&lt; יור &gt;&gt; </w:t>
      </w:r>
      <w:r>
        <w:rPr>
          <w:rtl/>
        </w:rPr>
        <w:t>היו"ר אוריאל בוסו:</w:t>
      </w:r>
      <w:r w:rsidRPr="00486FCE">
        <w:rPr>
          <w:rStyle w:val="TagStyle"/>
          <w:rtl/>
        </w:rPr>
        <w:t xml:space="preserve"> &lt;&lt; יור &gt;&gt;</w:t>
      </w:r>
      <w:r>
        <w:rPr>
          <w:rtl/>
        </w:rPr>
        <w:t xml:space="preserve">  </w:t>
      </w:r>
      <w:bookmarkEnd w:id="12748"/>
    </w:p>
    <w:p w:rsidR="00ED721A" w:rsidRDefault="00ED721A" w:rsidP="005368DB">
      <w:pPr>
        <w:rPr>
          <w:rtl/>
        </w:rPr>
      </w:pPr>
    </w:p>
    <w:p w:rsidR="00ED721A" w:rsidRDefault="00ED721A" w:rsidP="00D63B9F">
      <w:pPr>
        <w:rPr>
          <w:rtl/>
        </w:rPr>
      </w:pPr>
      <w:bookmarkStart w:id="12749" w:name="_ETM_Q41_428000"/>
      <w:bookmarkEnd w:id="12749"/>
      <w:r>
        <w:rPr>
          <w:rFonts w:hint="cs"/>
          <w:rtl/>
        </w:rPr>
        <w:t>תודה רבה לחבר הכנסת אלקין.</w:t>
      </w:r>
    </w:p>
    <w:p w:rsidR="00ED721A" w:rsidRDefault="00ED721A" w:rsidP="00D63B9F">
      <w:pPr>
        <w:rPr>
          <w:rtl/>
        </w:rPr>
      </w:pPr>
    </w:p>
    <w:p w:rsidR="00ED721A" w:rsidRDefault="00ED721A" w:rsidP="00D63B9F">
      <w:pPr>
        <w:pStyle w:val="-"/>
        <w:keepNext/>
        <w:rPr>
          <w:rtl/>
        </w:rPr>
      </w:pPr>
      <w:bookmarkStart w:id="12750" w:name="ET_speakercontinue_4590_50"/>
      <w:r w:rsidRPr="00486FCE">
        <w:rPr>
          <w:rStyle w:val="TagStyle"/>
          <w:rtl/>
        </w:rPr>
        <w:t xml:space="preserve"> &lt;&lt; דובר_המשך &gt;&gt; </w:t>
      </w:r>
      <w:r>
        <w:rPr>
          <w:rtl/>
        </w:rPr>
        <w:t>זאב אלקין (המחנה הממלכתי):</w:t>
      </w:r>
      <w:r w:rsidRPr="00486FCE">
        <w:rPr>
          <w:rStyle w:val="TagStyle"/>
          <w:rtl/>
        </w:rPr>
        <w:t xml:space="preserve"> &lt;&lt; דובר_המשך &gt;&gt;</w:t>
      </w:r>
      <w:r>
        <w:rPr>
          <w:rtl/>
        </w:rPr>
        <w:t xml:space="preserve">  </w:t>
      </w:r>
      <w:bookmarkEnd w:id="12750"/>
    </w:p>
    <w:p w:rsidR="00ED721A" w:rsidRDefault="00ED721A" w:rsidP="005368DB">
      <w:pPr>
        <w:rPr>
          <w:rtl/>
        </w:rPr>
      </w:pPr>
    </w:p>
    <w:p w:rsidR="00ED721A" w:rsidRDefault="005368DB" w:rsidP="004D4112">
      <w:pPr>
        <w:rPr>
          <w:rtl/>
        </w:rPr>
      </w:pPr>
      <w:r>
        <w:rPr>
          <w:rFonts w:hint="cs"/>
          <w:rtl/>
        </w:rPr>
        <w:t>– –</w:t>
      </w:r>
      <w:r w:rsidR="00ED721A">
        <w:rPr>
          <w:rFonts w:hint="cs"/>
          <w:rtl/>
        </w:rPr>
        <w:t xml:space="preserve"> ולמה ממלא</w:t>
      </w:r>
      <w:bookmarkStart w:id="12751" w:name="_ETM_Q41_433000"/>
      <w:bookmarkEnd w:id="12751"/>
      <w:r w:rsidR="00ED721A">
        <w:rPr>
          <w:rFonts w:hint="cs"/>
          <w:rtl/>
        </w:rPr>
        <w:t xml:space="preserve"> מקומו של שר הבריאות האמיתי עושה הכול כדי שחוות הדעת הזאת לא תצא ושהכנסת תאשר חוק, בלי לשמוע מה חושב המשרד שהוא מפעיל את בתי החולים. </w:t>
      </w:r>
    </w:p>
    <w:p w:rsidR="00ED721A" w:rsidRDefault="00ED721A" w:rsidP="00D63B9F">
      <w:pPr>
        <w:rPr>
          <w:rtl/>
        </w:rPr>
      </w:pPr>
    </w:p>
    <w:p w:rsidR="00ED721A" w:rsidRDefault="00ED721A" w:rsidP="00D63B9F">
      <w:pPr>
        <w:pStyle w:val="af6"/>
        <w:keepNext/>
        <w:rPr>
          <w:rtl/>
        </w:rPr>
      </w:pPr>
      <w:r w:rsidRPr="00F64801">
        <w:rPr>
          <w:rStyle w:val="TagStyle"/>
          <w:rtl/>
        </w:rPr>
        <w:t xml:space="preserve">&lt;&lt; יור &gt;&gt; </w:t>
      </w:r>
      <w:r>
        <w:rPr>
          <w:rtl/>
        </w:rPr>
        <w:t>היו"ר אוריאל בוסו:</w:t>
      </w:r>
      <w:r w:rsidRPr="00F64801">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תודה רבה לחבר הכנסת זאב אלקין. חברת הכנסת מירב כהן, בבקשה.</w:t>
      </w:r>
    </w:p>
    <w:p w:rsidR="00ED721A" w:rsidRDefault="00ED721A" w:rsidP="00D63B9F">
      <w:pPr>
        <w:rPr>
          <w:rtl/>
        </w:rPr>
      </w:pPr>
    </w:p>
    <w:p w:rsidR="00ED721A" w:rsidRDefault="00ED721A" w:rsidP="00D63B9F">
      <w:pPr>
        <w:pStyle w:val="af5"/>
        <w:keepNext/>
        <w:rPr>
          <w:rtl/>
        </w:rPr>
      </w:pPr>
      <w:bookmarkStart w:id="12752" w:name="ET_interruption_5561_52"/>
      <w:r w:rsidRPr="00880579">
        <w:rPr>
          <w:rStyle w:val="TagStyle"/>
          <w:rtl/>
        </w:rPr>
        <w:t xml:space="preserve"> &lt;&lt; קריאה &gt;&gt; </w:t>
      </w:r>
      <w:r>
        <w:rPr>
          <w:rtl/>
        </w:rPr>
        <w:t>משה גפני (יהדות התורה):</w:t>
      </w:r>
      <w:r w:rsidRPr="00880579">
        <w:rPr>
          <w:rStyle w:val="TagStyle"/>
          <w:rtl/>
        </w:rPr>
        <w:t xml:space="preserve"> &lt;&lt; קריאה &gt;&gt;</w:t>
      </w:r>
      <w:r>
        <w:rPr>
          <w:rtl/>
        </w:rPr>
        <w:t xml:space="preserve">  </w:t>
      </w:r>
      <w:bookmarkEnd w:id="12752"/>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חשבתי </w:t>
      </w:r>
      <w:r>
        <w:rPr>
          <w:rFonts w:hint="cs"/>
          <w:rtl/>
        </w:rPr>
        <w:t>– – –</w:t>
      </w:r>
      <w:r w:rsidR="00ED721A">
        <w:rPr>
          <w:rFonts w:hint="cs"/>
          <w:rtl/>
        </w:rPr>
        <w:t xml:space="preserve"> מרב מיכאלי. </w:t>
      </w:r>
    </w:p>
    <w:p w:rsidR="00ED721A" w:rsidRDefault="00ED721A" w:rsidP="00D63B9F">
      <w:pPr>
        <w:rPr>
          <w:rtl/>
        </w:rPr>
      </w:pPr>
    </w:p>
    <w:p w:rsidR="00ED721A" w:rsidRDefault="00ED721A" w:rsidP="00D63B9F">
      <w:pPr>
        <w:pStyle w:val="af6"/>
        <w:keepNext/>
        <w:rPr>
          <w:rtl/>
        </w:rPr>
      </w:pPr>
      <w:r w:rsidRPr="00880579">
        <w:rPr>
          <w:rStyle w:val="TagStyle"/>
          <w:rtl/>
        </w:rPr>
        <w:t xml:space="preserve"> &lt;&lt; יור &gt;&gt; </w:t>
      </w:r>
      <w:r>
        <w:rPr>
          <w:rtl/>
        </w:rPr>
        <w:t>היו"ר אוריאל בוסו:</w:t>
      </w:r>
      <w:r w:rsidRPr="00880579">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bookmarkStart w:id="12753" w:name="_ETM_Q41_450000"/>
      <w:bookmarkEnd w:id="12753"/>
      <w:r>
        <w:rPr>
          <w:rFonts w:hint="cs"/>
          <w:rtl/>
        </w:rPr>
        <w:t xml:space="preserve">אגב, </w:t>
      </w:r>
      <w:bookmarkStart w:id="12754" w:name="_ETM_Q41_451000"/>
      <w:bookmarkEnd w:id="12754"/>
      <w:r>
        <w:rPr>
          <w:rFonts w:hint="cs"/>
          <w:rtl/>
        </w:rPr>
        <w:t xml:space="preserve">חבר הכנסת אלקין, השרה מירב כהן, קראנו לך </w:t>
      </w:r>
      <w:bookmarkStart w:id="12755" w:name="_ETM_Q41_460000"/>
      <w:bookmarkEnd w:id="12755"/>
      <w:r>
        <w:rPr>
          <w:rFonts w:hint="cs"/>
          <w:rtl/>
        </w:rPr>
        <w:t xml:space="preserve">שרה. </w:t>
      </w:r>
    </w:p>
    <w:p w:rsidR="00ED721A" w:rsidRDefault="00ED721A" w:rsidP="00D63B9F">
      <w:pPr>
        <w:rPr>
          <w:rtl/>
        </w:rPr>
      </w:pPr>
      <w:bookmarkStart w:id="12756" w:name="_ETM_Q41_462000"/>
      <w:bookmarkEnd w:id="12756"/>
    </w:p>
    <w:p w:rsidR="00ED721A" w:rsidRDefault="00ED721A" w:rsidP="00D63B9F">
      <w:pPr>
        <w:pStyle w:val="af5"/>
        <w:keepNext/>
        <w:rPr>
          <w:rtl/>
        </w:rPr>
      </w:pPr>
      <w:bookmarkStart w:id="12757" w:name="ET_interruption_5561_54"/>
      <w:r w:rsidRPr="00880579">
        <w:rPr>
          <w:rStyle w:val="TagStyle"/>
          <w:rtl/>
        </w:rPr>
        <w:t xml:space="preserve"> &lt;&lt; קריאה &gt;&gt; </w:t>
      </w:r>
      <w:r>
        <w:rPr>
          <w:rtl/>
        </w:rPr>
        <w:t>משה גפני (יהדות התורה):</w:t>
      </w:r>
      <w:r w:rsidRPr="00880579">
        <w:rPr>
          <w:rStyle w:val="TagStyle"/>
          <w:rtl/>
        </w:rPr>
        <w:t xml:space="preserve"> &lt;&lt; קריאה &gt;&gt;</w:t>
      </w:r>
      <w:r>
        <w:rPr>
          <w:rtl/>
        </w:rPr>
        <w:t xml:space="preserve">  </w:t>
      </w:r>
      <w:bookmarkEnd w:id="12757"/>
    </w:p>
    <w:p w:rsidR="00ED721A" w:rsidRDefault="00ED721A" w:rsidP="005368DB">
      <w:pPr>
        <w:rPr>
          <w:rtl/>
        </w:rPr>
      </w:pPr>
    </w:p>
    <w:p w:rsidR="00ED721A" w:rsidRDefault="00ED721A" w:rsidP="005368DB">
      <w:pPr>
        <w:rPr>
          <w:rtl/>
        </w:rPr>
      </w:pPr>
      <w:r>
        <w:rPr>
          <w:rFonts w:hint="cs"/>
          <w:rtl/>
        </w:rPr>
        <w:t xml:space="preserve">על זה נאמר </w:t>
      </w:r>
      <w:r w:rsidR="005368DB">
        <w:rPr>
          <w:rFonts w:hint="cs"/>
          <w:rtl/>
        </w:rPr>
        <w:t>– – –</w:t>
      </w:r>
      <w:r>
        <w:rPr>
          <w:rFonts w:hint="cs"/>
          <w:rtl/>
        </w:rPr>
        <w:t xml:space="preserve"> יורדים עד לתהום. </w:t>
      </w:r>
    </w:p>
    <w:p w:rsidR="00ED721A" w:rsidRDefault="00ED721A" w:rsidP="00D63B9F">
      <w:pPr>
        <w:rPr>
          <w:rtl/>
        </w:rPr>
      </w:pPr>
      <w:bookmarkStart w:id="12758" w:name="_ETM_Q41_465000"/>
      <w:bookmarkEnd w:id="12758"/>
    </w:p>
    <w:p w:rsidR="00ED721A" w:rsidRDefault="00ED721A" w:rsidP="00D63B9F">
      <w:pPr>
        <w:pStyle w:val="af6"/>
        <w:keepNext/>
        <w:rPr>
          <w:rtl/>
        </w:rPr>
      </w:pPr>
      <w:bookmarkStart w:id="12759" w:name="ET_yor_6488_55"/>
      <w:r w:rsidRPr="00880579">
        <w:rPr>
          <w:rStyle w:val="TagStyle"/>
          <w:rtl/>
        </w:rPr>
        <w:t xml:space="preserve"> &lt;&lt; יור &gt;&gt; </w:t>
      </w:r>
      <w:r>
        <w:rPr>
          <w:rtl/>
        </w:rPr>
        <w:t>היו"ר אוריאל בוסו:</w:t>
      </w:r>
      <w:r w:rsidRPr="00880579">
        <w:rPr>
          <w:rStyle w:val="TagStyle"/>
          <w:rtl/>
        </w:rPr>
        <w:t xml:space="preserve"> &lt;&lt; יור &gt;&gt;</w:t>
      </w:r>
      <w:r>
        <w:rPr>
          <w:rtl/>
        </w:rPr>
        <w:t xml:space="preserve">  </w:t>
      </w:r>
      <w:bookmarkEnd w:id="12759"/>
    </w:p>
    <w:p w:rsidR="00ED721A" w:rsidRDefault="00ED721A" w:rsidP="005368DB">
      <w:pPr>
        <w:rPr>
          <w:rtl/>
        </w:rPr>
      </w:pPr>
    </w:p>
    <w:p w:rsidR="00ED721A" w:rsidRDefault="00ED721A" w:rsidP="004D4112">
      <w:pPr>
        <w:rPr>
          <w:rtl/>
        </w:rPr>
      </w:pPr>
      <w:r>
        <w:rPr>
          <w:rFonts w:hint="cs"/>
          <w:rtl/>
        </w:rPr>
        <w:t xml:space="preserve">חבר הכנסת אלקין, אני רוצה לעדכן אותך </w:t>
      </w:r>
      <w:bookmarkStart w:id="12760" w:name="_ETM_Q41_466000"/>
      <w:bookmarkEnd w:id="12760"/>
      <w:r>
        <w:rPr>
          <w:rFonts w:hint="cs"/>
          <w:rtl/>
        </w:rPr>
        <w:t>שאנשי משרד הבריאות היו בכל דיוני הוועדה והם הביעו את דעתם המקצועית</w:t>
      </w:r>
      <w:r w:rsidR="004D4112">
        <w:rPr>
          <w:rFonts w:hint="cs"/>
          <w:rtl/>
        </w:rPr>
        <w:t>.</w:t>
      </w:r>
      <w:r>
        <w:rPr>
          <w:rFonts w:hint="cs"/>
          <w:rtl/>
        </w:rPr>
        <w:t xml:space="preserve"> הכול בתיאום איתם. </w:t>
      </w:r>
    </w:p>
    <w:p w:rsidR="00ED721A" w:rsidRDefault="00ED721A" w:rsidP="00D63B9F">
      <w:pPr>
        <w:rPr>
          <w:rtl/>
        </w:rPr>
      </w:pPr>
    </w:p>
    <w:p w:rsidR="00ED721A" w:rsidRDefault="00ED721A" w:rsidP="00D63B9F">
      <w:pPr>
        <w:pStyle w:val="af5"/>
        <w:keepNext/>
        <w:rPr>
          <w:rtl/>
        </w:rPr>
      </w:pPr>
      <w:bookmarkStart w:id="12761" w:name="ET_interruption_5561_56"/>
      <w:r w:rsidRPr="00880579">
        <w:rPr>
          <w:rStyle w:val="TagStyle"/>
          <w:rtl/>
        </w:rPr>
        <w:t xml:space="preserve"> &lt;&lt; קריאה &gt;&gt; </w:t>
      </w:r>
      <w:r>
        <w:rPr>
          <w:rtl/>
        </w:rPr>
        <w:t>משה גפני (יהדות התורה):</w:t>
      </w:r>
      <w:r w:rsidRPr="00880579">
        <w:rPr>
          <w:rStyle w:val="TagStyle"/>
          <w:rtl/>
        </w:rPr>
        <w:t xml:space="preserve"> &lt;&lt; קריאה &gt;&gt;</w:t>
      </w:r>
      <w:r>
        <w:rPr>
          <w:rtl/>
        </w:rPr>
        <w:t xml:space="preserve">  </w:t>
      </w:r>
      <w:bookmarkEnd w:id="12761"/>
    </w:p>
    <w:p w:rsidR="00ED721A" w:rsidRDefault="00ED721A" w:rsidP="005368DB">
      <w:pPr>
        <w:rPr>
          <w:rtl/>
        </w:rPr>
      </w:pPr>
    </w:p>
    <w:p w:rsidR="00ED721A" w:rsidRDefault="00ED721A" w:rsidP="00D63B9F">
      <w:pPr>
        <w:rPr>
          <w:rtl/>
        </w:rPr>
      </w:pPr>
      <w:r>
        <w:rPr>
          <w:rFonts w:hint="cs"/>
          <w:rtl/>
        </w:rPr>
        <w:t>מה זה משנה העובדות?</w:t>
      </w:r>
    </w:p>
    <w:p w:rsidR="00ED721A" w:rsidRDefault="00ED721A" w:rsidP="00D63B9F">
      <w:pPr>
        <w:rPr>
          <w:rtl/>
        </w:rPr>
      </w:pPr>
    </w:p>
    <w:p w:rsidR="00ED721A" w:rsidRDefault="00ED721A" w:rsidP="00D63B9F">
      <w:pPr>
        <w:pStyle w:val="af6"/>
        <w:keepNext/>
        <w:rPr>
          <w:rtl/>
        </w:rPr>
      </w:pPr>
      <w:r w:rsidRPr="00880579">
        <w:rPr>
          <w:rStyle w:val="TagStyle"/>
          <w:rtl/>
        </w:rPr>
        <w:t xml:space="preserve"> &lt;&lt; יור &gt;&gt; </w:t>
      </w:r>
      <w:r>
        <w:rPr>
          <w:rtl/>
        </w:rPr>
        <w:t>היו"ר אוריאל בוסו:</w:t>
      </w:r>
      <w:r w:rsidRPr="00880579">
        <w:rPr>
          <w:rStyle w:val="TagStyle"/>
          <w:rtl/>
        </w:rPr>
        <w:t xml:space="preserve"> &lt;&lt; יור &gt;&gt;</w:t>
      </w:r>
      <w:r>
        <w:rPr>
          <w:rtl/>
        </w:rPr>
        <w:t xml:space="preserve">  </w:t>
      </w:r>
    </w:p>
    <w:p w:rsidR="00ED721A" w:rsidRDefault="00ED721A" w:rsidP="005368DB">
      <w:pPr>
        <w:rPr>
          <w:rtl/>
        </w:rPr>
      </w:pPr>
    </w:p>
    <w:p w:rsidR="00ED721A" w:rsidRDefault="00ED721A" w:rsidP="00D63B9F">
      <w:pPr>
        <w:rPr>
          <w:rtl/>
        </w:rPr>
      </w:pPr>
      <w:r>
        <w:rPr>
          <w:rFonts w:hint="cs"/>
          <w:rtl/>
        </w:rPr>
        <w:t xml:space="preserve">לא משנות </w:t>
      </w:r>
      <w:bookmarkStart w:id="12762" w:name="_ETM_Q41_474000"/>
      <w:bookmarkEnd w:id="12762"/>
      <w:r>
        <w:rPr>
          <w:rFonts w:hint="cs"/>
          <w:rtl/>
        </w:rPr>
        <w:t>העובדות.</w:t>
      </w:r>
    </w:p>
    <w:p w:rsidR="00ED721A" w:rsidRDefault="00ED721A" w:rsidP="00D63B9F">
      <w:pPr>
        <w:rPr>
          <w:rtl/>
        </w:rPr>
      </w:pPr>
      <w:bookmarkStart w:id="12763" w:name="_ETM_Q41_477000"/>
      <w:bookmarkEnd w:id="12763"/>
    </w:p>
    <w:p w:rsidR="00ED721A" w:rsidRDefault="00ED721A" w:rsidP="00D63B9F">
      <w:pPr>
        <w:pStyle w:val="af5"/>
        <w:keepNext/>
        <w:rPr>
          <w:rtl/>
        </w:rPr>
      </w:pPr>
      <w:r w:rsidRPr="00880579">
        <w:rPr>
          <w:rStyle w:val="TagStyle"/>
          <w:rtl/>
        </w:rPr>
        <w:t xml:space="preserve"> &lt;&lt; קריאה &gt;&gt; </w:t>
      </w:r>
      <w:r>
        <w:rPr>
          <w:rtl/>
        </w:rPr>
        <w:t>משה סעדה (הליכוד):</w:t>
      </w:r>
      <w:r w:rsidRPr="00880579">
        <w:rPr>
          <w:rStyle w:val="TagStyle"/>
          <w:rtl/>
        </w:rPr>
        <w:t xml:space="preserve"> &lt;&lt; קריאה &gt;&gt;</w:t>
      </w:r>
      <w:r>
        <w:rPr>
          <w:rtl/>
        </w:rPr>
        <w:t xml:space="preserve">  </w:t>
      </w:r>
    </w:p>
    <w:p w:rsidR="00ED721A" w:rsidRDefault="00ED721A" w:rsidP="005368DB">
      <w:pPr>
        <w:rPr>
          <w:rtl/>
        </w:rPr>
      </w:pPr>
    </w:p>
    <w:p w:rsidR="00ED721A" w:rsidRDefault="00ED721A" w:rsidP="004D4112">
      <w:pPr>
        <w:rPr>
          <w:rtl/>
        </w:rPr>
      </w:pPr>
      <w:r>
        <w:rPr>
          <w:rFonts w:hint="cs"/>
          <w:rtl/>
        </w:rPr>
        <w:t>שום דבר לא מעניין אותם, שום דבר</w:t>
      </w:r>
      <w:r w:rsidR="004D4112">
        <w:rPr>
          <w:rFonts w:hint="cs"/>
          <w:rtl/>
        </w:rPr>
        <w:t>.</w:t>
      </w:r>
      <w:r>
        <w:rPr>
          <w:rFonts w:hint="cs"/>
          <w:rtl/>
        </w:rPr>
        <w:t xml:space="preserve"> רק להפחיד, רק לייצר פחד</w:t>
      </w:r>
      <w:r w:rsidR="004D4112">
        <w:rPr>
          <w:rFonts w:hint="cs"/>
          <w:rtl/>
        </w:rPr>
        <w:t>,</w:t>
      </w:r>
      <w:r>
        <w:rPr>
          <w:rFonts w:hint="cs"/>
          <w:rtl/>
        </w:rPr>
        <w:t xml:space="preserve"> ועוד בערב חג הפורים. </w:t>
      </w:r>
    </w:p>
    <w:p w:rsidR="00ED721A" w:rsidRDefault="00ED721A" w:rsidP="00D63B9F">
      <w:pPr>
        <w:rPr>
          <w:rtl/>
        </w:rPr>
      </w:pPr>
    </w:p>
    <w:p w:rsidR="00ED721A" w:rsidRDefault="00ED721A" w:rsidP="00D63B9F">
      <w:pPr>
        <w:pStyle w:val="a4"/>
        <w:keepNext/>
        <w:rPr>
          <w:rtl/>
        </w:rPr>
      </w:pPr>
      <w:bookmarkStart w:id="12764" w:name="ET_speaker_5783_59"/>
      <w:r w:rsidRPr="00B770A6">
        <w:rPr>
          <w:rStyle w:val="TagStyle"/>
          <w:rtl/>
        </w:rPr>
        <w:t xml:space="preserve"> &lt;&lt; דובר &gt;&gt; </w:t>
      </w:r>
      <w:bookmarkStart w:id="12765" w:name="_Toc128998950"/>
      <w:r>
        <w:rPr>
          <w:rtl/>
        </w:rPr>
        <w:t>מירב כהן (יש עתיד):</w:t>
      </w:r>
      <w:bookmarkEnd w:id="12765"/>
      <w:r w:rsidRPr="00B770A6">
        <w:rPr>
          <w:rStyle w:val="TagStyle"/>
          <w:rtl/>
        </w:rPr>
        <w:t xml:space="preserve"> &lt;&lt; דובר &gt;&gt;</w:t>
      </w:r>
      <w:r>
        <w:rPr>
          <w:rtl/>
        </w:rPr>
        <w:t xml:space="preserve">  </w:t>
      </w:r>
      <w:bookmarkEnd w:id="12764"/>
    </w:p>
    <w:p w:rsidR="00ED721A" w:rsidRDefault="00ED721A" w:rsidP="005368DB">
      <w:pPr>
        <w:rPr>
          <w:rtl/>
        </w:rPr>
      </w:pPr>
    </w:p>
    <w:p w:rsidR="00ED721A" w:rsidRDefault="00ED721A" w:rsidP="005368DB">
      <w:pPr>
        <w:rPr>
          <w:rtl/>
        </w:rPr>
      </w:pPr>
      <w:bookmarkStart w:id="12766" w:name="_ETM_Q41_377000"/>
      <w:bookmarkStart w:id="12767" w:name="_ETM_Q41_354000"/>
      <w:bookmarkStart w:id="12768" w:name="_ETM_Q41_482790"/>
      <w:bookmarkEnd w:id="12766"/>
      <w:bookmarkEnd w:id="12767"/>
      <w:bookmarkEnd w:id="12768"/>
      <w:r>
        <w:rPr>
          <w:rtl/>
        </w:rPr>
        <w:t xml:space="preserve">כבוד </w:t>
      </w:r>
      <w:bookmarkStart w:id="12769" w:name="_ETM_Q41_483300"/>
      <w:bookmarkEnd w:id="12769"/>
      <w:r>
        <w:rPr>
          <w:rtl/>
        </w:rPr>
        <w:t>היושב-ראש</w:t>
      </w:r>
      <w:r>
        <w:rPr>
          <w:rFonts w:hint="cs"/>
          <w:rtl/>
        </w:rPr>
        <w:t>,</w:t>
      </w:r>
      <w:r>
        <w:rPr>
          <w:rtl/>
        </w:rPr>
        <w:t xml:space="preserve"> </w:t>
      </w:r>
      <w:bookmarkStart w:id="12770" w:name="_ETM_Q41_483960"/>
      <w:bookmarkEnd w:id="12770"/>
      <w:r>
        <w:rPr>
          <w:rtl/>
        </w:rPr>
        <w:t xml:space="preserve">כנסת </w:t>
      </w:r>
      <w:bookmarkStart w:id="12771" w:name="_ETM_Q41_484380"/>
      <w:bookmarkEnd w:id="12771"/>
      <w:r>
        <w:rPr>
          <w:rtl/>
        </w:rPr>
        <w:t>נכבדה</w:t>
      </w:r>
      <w:r>
        <w:rPr>
          <w:rFonts w:hint="cs"/>
          <w:rtl/>
        </w:rPr>
        <w:t>,</w:t>
      </w:r>
      <w:r>
        <w:rPr>
          <w:rtl/>
        </w:rPr>
        <w:t xml:space="preserve"> </w:t>
      </w:r>
      <w:bookmarkStart w:id="12772" w:name="_ETM_Q41_485250"/>
      <w:bookmarkEnd w:id="12772"/>
      <w:r>
        <w:rPr>
          <w:rtl/>
        </w:rPr>
        <w:t xml:space="preserve">אני </w:t>
      </w:r>
      <w:bookmarkStart w:id="12773" w:name="_ETM_Q41_485609"/>
      <w:bookmarkEnd w:id="12773"/>
      <w:r>
        <w:rPr>
          <w:rtl/>
        </w:rPr>
        <w:t xml:space="preserve">רוצה </w:t>
      </w:r>
      <w:bookmarkStart w:id="12774" w:name="_ETM_Q41_486359"/>
      <w:bookmarkEnd w:id="12774"/>
      <w:r>
        <w:rPr>
          <w:rtl/>
        </w:rPr>
        <w:t xml:space="preserve">לנצל </w:t>
      </w:r>
      <w:bookmarkStart w:id="12775" w:name="_ETM_Q41_487019"/>
      <w:bookmarkEnd w:id="12775"/>
      <w:r>
        <w:rPr>
          <w:rtl/>
        </w:rPr>
        <w:t xml:space="preserve">את </w:t>
      </w:r>
      <w:bookmarkStart w:id="12776" w:name="_ETM_Q41_487559"/>
      <w:bookmarkEnd w:id="12776"/>
      <w:r>
        <w:rPr>
          <w:rFonts w:hint="cs"/>
          <w:rtl/>
        </w:rPr>
        <w:t>ה</w:t>
      </w:r>
      <w:r>
        <w:rPr>
          <w:rtl/>
        </w:rPr>
        <w:t xml:space="preserve">במה </w:t>
      </w:r>
      <w:bookmarkStart w:id="12777" w:name="_ETM_Q41_487889"/>
      <w:bookmarkEnd w:id="12777"/>
      <w:r>
        <w:rPr>
          <w:rtl/>
        </w:rPr>
        <w:t xml:space="preserve">המכובדת </w:t>
      </w:r>
      <w:bookmarkStart w:id="12778" w:name="_ETM_Q41_488460"/>
      <w:bookmarkEnd w:id="12778"/>
      <w:r>
        <w:rPr>
          <w:rtl/>
        </w:rPr>
        <w:t xml:space="preserve">הזו </w:t>
      </w:r>
      <w:bookmarkStart w:id="12779" w:name="_ETM_Q41_489480"/>
      <w:bookmarkEnd w:id="12779"/>
      <w:r>
        <w:rPr>
          <w:rtl/>
        </w:rPr>
        <w:t xml:space="preserve">כדי </w:t>
      </w:r>
      <w:bookmarkStart w:id="12780" w:name="_ETM_Q41_489870"/>
      <w:bookmarkEnd w:id="12780"/>
      <w:r>
        <w:rPr>
          <w:rtl/>
        </w:rPr>
        <w:t xml:space="preserve">להודות </w:t>
      </w:r>
      <w:bookmarkStart w:id="12781" w:name="_ETM_Q41_490620"/>
      <w:bookmarkEnd w:id="12781"/>
      <w:r>
        <w:rPr>
          <w:rtl/>
        </w:rPr>
        <w:t>ל</w:t>
      </w:r>
      <w:bookmarkStart w:id="12782" w:name="_ETM_Q41_491430"/>
      <w:bookmarkEnd w:id="12782"/>
      <w:r>
        <w:rPr>
          <w:rtl/>
        </w:rPr>
        <w:t xml:space="preserve">מפגינים </w:t>
      </w:r>
      <w:bookmarkStart w:id="12783" w:name="_ETM_Q41_492360"/>
      <w:bookmarkEnd w:id="12783"/>
      <w:r>
        <w:rPr>
          <w:rtl/>
        </w:rPr>
        <w:t xml:space="preserve">והמפגינות </w:t>
      </w:r>
      <w:bookmarkStart w:id="12784" w:name="_ETM_Q41_493410"/>
      <w:bookmarkEnd w:id="12784"/>
      <w:r>
        <w:rPr>
          <w:rtl/>
        </w:rPr>
        <w:t>המדהימים</w:t>
      </w:r>
      <w:r>
        <w:rPr>
          <w:rFonts w:hint="cs"/>
          <w:rtl/>
        </w:rPr>
        <w:t>,</w:t>
      </w:r>
      <w:r>
        <w:rPr>
          <w:rtl/>
        </w:rPr>
        <w:t xml:space="preserve"> </w:t>
      </w:r>
      <w:bookmarkStart w:id="12785" w:name="_ETM_Q41_494839"/>
      <w:bookmarkEnd w:id="12785"/>
      <w:r>
        <w:rPr>
          <w:rtl/>
        </w:rPr>
        <w:t xml:space="preserve">שעברו </w:t>
      </w:r>
      <w:bookmarkStart w:id="12786" w:name="_ETM_Q41_495230"/>
      <w:bookmarkEnd w:id="12786"/>
      <w:r>
        <w:rPr>
          <w:rtl/>
        </w:rPr>
        <w:t xml:space="preserve">עליהם </w:t>
      </w:r>
      <w:bookmarkStart w:id="12787" w:name="_ETM_Q41_495560"/>
      <w:bookmarkEnd w:id="12787"/>
      <w:r>
        <w:rPr>
          <w:rtl/>
        </w:rPr>
        <w:t xml:space="preserve">ימים </w:t>
      </w:r>
      <w:bookmarkStart w:id="12788" w:name="_ETM_Q41_496279"/>
      <w:bookmarkEnd w:id="12788"/>
      <w:r>
        <w:rPr>
          <w:rtl/>
        </w:rPr>
        <w:t xml:space="preserve">קשים </w:t>
      </w:r>
      <w:bookmarkStart w:id="12789" w:name="_ETM_Q41_496850"/>
      <w:bookmarkEnd w:id="12789"/>
      <w:r>
        <w:rPr>
          <w:rtl/>
        </w:rPr>
        <w:t xml:space="preserve">ביותר </w:t>
      </w:r>
      <w:bookmarkStart w:id="12790" w:name="_ETM_Q41_497960"/>
      <w:bookmarkEnd w:id="12790"/>
      <w:r>
        <w:rPr>
          <w:rtl/>
        </w:rPr>
        <w:t xml:space="preserve">עם </w:t>
      </w:r>
      <w:bookmarkStart w:id="12791" w:name="_ETM_Q41_498170"/>
      <w:bookmarkEnd w:id="12791"/>
      <w:r>
        <w:rPr>
          <w:rtl/>
        </w:rPr>
        <w:t>אלימות</w:t>
      </w:r>
      <w:r>
        <w:rPr>
          <w:rFonts w:hint="cs"/>
          <w:rtl/>
        </w:rPr>
        <w:t>.</w:t>
      </w:r>
      <w:r>
        <w:rPr>
          <w:rtl/>
        </w:rPr>
        <w:t xml:space="preserve"> </w:t>
      </w:r>
      <w:bookmarkStart w:id="12792" w:name="_ETM_Q41_499070"/>
      <w:bookmarkEnd w:id="12792"/>
      <w:r>
        <w:rPr>
          <w:rtl/>
        </w:rPr>
        <w:t xml:space="preserve">קראו </w:t>
      </w:r>
      <w:bookmarkStart w:id="12793" w:name="_ETM_Q41_499369"/>
      <w:bookmarkEnd w:id="12793"/>
      <w:r>
        <w:rPr>
          <w:rtl/>
        </w:rPr>
        <w:t xml:space="preserve">להם </w:t>
      </w:r>
      <w:bookmarkStart w:id="12794" w:name="_ETM_Q41_499610"/>
      <w:bookmarkEnd w:id="12794"/>
      <w:r>
        <w:rPr>
          <w:rtl/>
        </w:rPr>
        <w:t>אנרכיסטים</w:t>
      </w:r>
      <w:r>
        <w:rPr>
          <w:rFonts w:hint="cs"/>
          <w:rtl/>
        </w:rPr>
        <w:t>,</w:t>
      </w:r>
      <w:r>
        <w:rPr>
          <w:rtl/>
        </w:rPr>
        <w:t xml:space="preserve"> </w:t>
      </w:r>
      <w:bookmarkStart w:id="12795" w:name="_ETM_Q41_500480"/>
      <w:bookmarkEnd w:id="12795"/>
      <w:r>
        <w:rPr>
          <w:rtl/>
        </w:rPr>
        <w:t xml:space="preserve">קראו </w:t>
      </w:r>
      <w:bookmarkStart w:id="12796" w:name="_ETM_Q41_500779"/>
      <w:bookmarkEnd w:id="12796"/>
      <w:r>
        <w:rPr>
          <w:rtl/>
        </w:rPr>
        <w:t xml:space="preserve">להם </w:t>
      </w:r>
      <w:bookmarkStart w:id="12797" w:name="_ETM_Q41_501170"/>
      <w:bookmarkEnd w:id="12797"/>
      <w:r>
        <w:rPr>
          <w:rtl/>
        </w:rPr>
        <w:t>בוגדים</w:t>
      </w:r>
      <w:r>
        <w:rPr>
          <w:rFonts w:hint="cs"/>
          <w:rtl/>
        </w:rPr>
        <w:t xml:space="preserve"> </w:t>
      </w:r>
      <w:r w:rsidR="005368DB">
        <w:rPr>
          <w:rFonts w:hint="cs"/>
          <w:rtl/>
        </w:rPr>
        <w:t>– –</w:t>
      </w:r>
    </w:p>
    <w:p w:rsidR="00ED721A" w:rsidRDefault="00ED721A" w:rsidP="00D63B9F">
      <w:pPr>
        <w:rPr>
          <w:rtl/>
        </w:rPr>
      </w:pPr>
    </w:p>
    <w:p w:rsidR="00ED721A" w:rsidRDefault="00ED721A" w:rsidP="00D63B9F">
      <w:pPr>
        <w:pStyle w:val="af5"/>
        <w:keepNext/>
        <w:rPr>
          <w:rtl/>
        </w:rPr>
      </w:pPr>
      <w:r w:rsidRPr="00D11BF0">
        <w:rPr>
          <w:rStyle w:val="TagStyle"/>
          <w:rtl/>
        </w:rPr>
        <w:t xml:space="preserve"> &lt;&lt; קריאה &gt;&gt; </w:t>
      </w:r>
      <w:r>
        <w:rPr>
          <w:rtl/>
        </w:rPr>
        <w:t>משה סעדה (הליכוד):</w:t>
      </w:r>
      <w:r w:rsidRPr="00D11BF0">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r>
        <w:rPr>
          <w:rFonts w:hint="cs"/>
          <w:rtl/>
        </w:rPr>
        <w:t xml:space="preserve">מה עם השוטרים? </w:t>
      </w:r>
    </w:p>
    <w:p w:rsidR="00ED721A" w:rsidRDefault="00ED721A" w:rsidP="00D63B9F">
      <w:pPr>
        <w:rPr>
          <w:rtl/>
        </w:rPr>
      </w:pPr>
      <w:bookmarkStart w:id="12798" w:name="_ETM_Q41_503000"/>
      <w:bookmarkEnd w:id="12798"/>
    </w:p>
    <w:p w:rsidR="00ED721A" w:rsidRDefault="00ED721A" w:rsidP="00D63B9F">
      <w:pPr>
        <w:pStyle w:val="-"/>
        <w:keepNext/>
        <w:rPr>
          <w:rtl/>
        </w:rPr>
      </w:pPr>
      <w:bookmarkStart w:id="12799" w:name="ET_speakercontinue_5783_61"/>
      <w:r w:rsidRPr="00D11BF0">
        <w:rPr>
          <w:rStyle w:val="TagStyle"/>
          <w:rtl/>
        </w:rPr>
        <w:t xml:space="preserve"> &lt;&lt; דובר_המשך &gt;&gt; </w:t>
      </w:r>
      <w:r>
        <w:rPr>
          <w:rtl/>
        </w:rPr>
        <w:t>מירב כהן (יש עתיד):</w:t>
      </w:r>
      <w:r w:rsidRPr="00D11BF0">
        <w:rPr>
          <w:rStyle w:val="TagStyle"/>
          <w:rtl/>
        </w:rPr>
        <w:t xml:space="preserve"> &lt;&lt; דובר_המשך &gt;&gt;</w:t>
      </w:r>
      <w:r>
        <w:rPr>
          <w:rtl/>
        </w:rPr>
        <w:t xml:space="preserve">  </w:t>
      </w:r>
      <w:bookmarkEnd w:id="12799"/>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מה לא קראו להם? אבל </w:t>
      </w:r>
      <w:bookmarkStart w:id="12800" w:name="_ETM_Q41_505000"/>
      <w:bookmarkEnd w:id="12800"/>
      <w:r w:rsidR="00ED721A">
        <w:rPr>
          <w:rFonts w:hint="cs"/>
          <w:rtl/>
        </w:rPr>
        <w:t xml:space="preserve">הם אנשים שבאו עם המשפחות שלהם </w:t>
      </w:r>
      <w:r>
        <w:rPr>
          <w:rFonts w:hint="cs"/>
          <w:rtl/>
        </w:rPr>
        <w:t>– –</w:t>
      </w:r>
    </w:p>
    <w:p w:rsidR="00ED721A" w:rsidRDefault="00ED721A" w:rsidP="00D63B9F">
      <w:pPr>
        <w:rPr>
          <w:rtl/>
        </w:rPr>
      </w:pPr>
    </w:p>
    <w:p w:rsidR="00ED721A" w:rsidRDefault="00ED721A" w:rsidP="00D63B9F">
      <w:pPr>
        <w:pStyle w:val="af5"/>
        <w:keepNext/>
        <w:rPr>
          <w:rtl/>
        </w:rPr>
      </w:pPr>
      <w:r w:rsidRPr="008A01A3">
        <w:rPr>
          <w:rStyle w:val="TagStyle"/>
          <w:rtl/>
        </w:rPr>
        <w:t xml:space="preserve"> &lt;&lt; קריאה &gt;&gt; </w:t>
      </w:r>
      <w:r>
        <w:rPr>
          <w:rtl/>
        </w:rPr>
        <w:t>משה סעדה (הליכוד):</w:t>
      </w:r>
      <w:r w:rsidRPr="008A01A3">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r>
        <w:rPr>
          <w:rFonts w:hint="cs"/>
          <w:rtl/>
        </w:rPr>
        <w:t xml:space="preserve">זרקו עליהם </w:t>
      </w:r>
      <w:bookmarkStart w:id="12801" w:name="_ETM_Q41_506000"/>
      <w:bookmarkEnd w:id="12801"/>
      <w:r>
        <w:rPr>
          <w:rFonts w:hint="cs"/>
          <w:rtl/>
        </w:rPr>
        <w:t>אבנים.</w:t>
      </w:r>
    </w:p>
    <w:p w:rsidR="00ED721A" w:rsidRDefault="00ED721A" w:rsidP="00D63B9F">
      <w:pPr>
        <w:rPr>
          <w:rtl/>
        </w:rPr>
      </w:pPr>
      <w:bookmarkStart w:id="12802" w:name="_ETM_Q41_508000"/>
      <w:bookmarkEnd w:id="12802"/>
    </w:p>
    <w:p w:rsidR="00ED721A" w:rsidRDefault="00ED721A" w:rsidP="00D63B9F">
      <w:pPr>
        <w:pStyle w:val="-"/>
        <w:keepNext/>
        <w:rPr>
          <w:rtl/>
        </w:rPr>
      </w:pPr>
      <w:bookmarkStart w:id="12803" w:name="ET_speakercontinue_5783_63"/>
      <w:r w:rsidRPr="008A01A3">
        <w:rPr>
          <w:rStyle w:val="TagStyle"/>
          <w:rtl/>
        </w:rPr>
        <w:t xml:space="preserve"> &lt;&lt; דובר_המשך &gt;&gt; </w:t>
      </w:r>
      <w:r>
        <w:rPr>
          <w:rtl/>
        </w:rPr>
        <w:t>מירב כהן (יש עתיד):</w:t>
      </w:r>
      <w:r w:rsidRPr="008A01A3">
        <w:rPr>
          <w:rStyle w:val="TagStyle"/>
          <w:rtl/>
        </w:rPr>
        <w:t xml:space="preserve"> &lt;&lt; דובר_המשך &gt;&gt;</w:t>
      </w:r>
      <w:r>
        <w:rPr>
          <w:rtl/>
        </w:rPr>
        <w:t xml:space="preserve">  </w:t>
      </w:r>
      <w:bookmarkEnd w:id="12803"/>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עם דגלי ישראל, ויתרו על ימי עבודה</w:t>
      </w:r>
      <w:bookmarkStart w:id="12804" w:name="_ETM_Q41_510000"/>
      <w:bookmarkEnd w:id="12804"/>
      <w:r w:rsidR="00ED721A">
        <w:rPr>
          <w:rFonts w:hint="cs"/>
          <w:rtl/>
        </w:rPr>
        <w:t xml:space="preserve"> </w:t>
      </w:r>
      <w:r>
        <w:rPr>
          <w:rFonts w:hint="cs"/>
          <w:rtl/>
        </w:rPr>
        <w:t>– –</w:t>
      </w:r>
      <w:r w:rsidR="00ED721A">
        <w:rPr>
          <w:rFonts w:hint="cs"/>
          <w:rtl/>
        </w:rPr>
        <w:t xml:space="preserve"> </w:t>
      </w:r>
    </w:p>
    <w:p w:rsidR="00ED721A" w:rsidRDefault="00ED721A" w:rsidP="00D63B9F">
      <w:pPr>
        <w:rPr>
          <w:rtl/>
        </w:rPr>
      </w:pPr>
      <w:bookmarkStart w:id="12805" w:name="_ETM_Q41_511000"/>
      <w:bookmarkEnd w:id="12805"/>
    </w:p>
    <w:p w:rsidR="00ED721A" w:rsidRDefault="00ED721A" w:rsidP="00D63B9F">
      <w:pPr>
        <w:pStyle w:val="af5"/>
        <w:keepNext/>
        <w:rPr>
          <w:rtl/>
        </w:rPr>
      </w:pPr>
      <w:bookmarkStart w:id="12806" w:name="ET_interruption_5809_64"/>
      <w:r w:rsidRPr="008A01A3">
        <w:rPr>
          <w:rStyle w:val="TagStyle"/>
          <w:rtl/>
        </w:rPr>
        <w:t xml:space="preserve"> &lt;&lt; קריאה &gt;&gt; </w:t>
      </w:r>
      <w:r>
        <w:rPr>
          <w:rtl/>
        </w:rPr>
        <w:t>מיכל שיר סגמן (יש עתיד):</w:t>
      </w:r>
      <w:r w:rsidRPr="008A01A3">
        <w:rPr>
          <w:rStyle w:val="TagStyle"/>
          <w:rtl/>
        </w:rPr>
        <w:t xml:space="preserve"> &lt;&lt; קריאה &gt;&gt;</w:t>
      </w:r>
      <w:r>
        <w:rPr>
          <w:rtl/>
        </w:rPr>
        <w:t xml:space="preserve">  </w:t>
      </w:r>
      <w:bookmarkEnd w:id="12806"/>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w:t>
      </w:r>
    </w:p>
    <w:p w:rsidR="00ED721A" w:rsidRDefault="00ED721A" w:rsidP="00D63B9F">
      <w:pPr>
        <w:rPr>
          <w:rtl/>
        </w:rPr>
      </w:pPr>
    </w:p>
    <w:p w:rsidR="00ED721A" w:rsidRDefault="00ED721A" w:rsidP="00D63B9F">
      <w:pPr>
        <w:pStyle w:val="-"/>
        <w:keepNext/>
        <w:rPr>
          <w:rtl/>
        </w:rPr>
      </w:pPr>
      <w:bookmarkStart w:id="12807" w:name="ET_speakercontinue_5783_65"/>
      <w:r w:rsidRPr="008A01A3">
        <w:rPr>
          <w:rStyle w:val="TagStyle"/>
          <w:rtl/>
        </w:rPr>
        <w:t xml:space="preserve"> &lt;&lt; דובר_המשך &gt;&gt; </w:t>
      </w:r>
      <w:r>
        <w:rPr>
          <w:rtl/>
        </w:rPr>
        <w:t>מירב כהן (יש עתיד):</w:t>
      </w:r>
      <w:r w:rsidRPr="008A01A3">
        <w:rPr>
          <w:rStyle w:val="TagStyle"/>
          <w:rtl/>
        </w:rPr>
        <w:t xml:space="preserve"> &lt;&lt; דובר_המשך &gt;&gt;</w:t>
      </w:r>
      <w:r>
        <w:rPr>
          <w:rtl/>
        </w:rPr>
        <w:t xml:space="preserve">  </w:t>
      </w:r>
      <w:bookmarkEnd w:id="12807"/>
    </w:p>
    <w:p w:rsidR="00ED721A" w:rsidRDefault="00ED721A" w:rsidP="005368DB">
      <w:pPr>
        <w:rPr>
          <w:rtl/>
        </w:rPr>
      </w:pPr>
    </w:p>
    <w:p w:rsidR="00ED721A" w:rsidRDefault="005368DB" w:rsidP="004D4112">
      <w:pPr>
        <w:rPr>
          <w:rtl/>
        </w:rPr>
      </w:pPr>
      <w:r>
        <w:rPr>
          <w:rFonts w:hint="cs"/>
          <w:rtl/>
        </w:rPr>
        <w:t>– –</w:t>
      </w:r>
      <w:r w:rsidR="00ED721A">
        <w:rPr>
          <w:rFonts w:hint="cs"/>
          <w:rtl/>
        </w:rPr>
        <w:t xml:space="preserve"> ויתרו על פרנסה</w:t>
      </w:r>
      <w:r w:rsidR="004D4112">
        <w:rPr>
          <w:rFonts w:hint="cs"/>
          <w:rtl/>
        </w:rPr>
        <w:t>,</w:t>
      </w:r>
      <w:r w:rsidR="00ED721A">
        <w:rPr>
          <w:rFonts w:hint="cs"/>
          <w:rtl/>
        </w:rPr>
        <w:t xml:space="preserve"> כדי להיאבק על המדינה שכל </w:t>
      </w:r>
      <w:bookmarkStart w:id="12808" w:name="_ETM_Q41_510733"/>
      <w:bookmarkEnd w:id="12808"/>
      <w:r w:rsidR="00ED721A">
        <w:rPr>
          <w:rFonts w:hint="cs"/>
          <w:rtl/>
        </w:rPr>
        <w:t>כך יקרה להם, כדי להיאבק על הדמוקרטיה הישראלית</w:t>
      </w:r>
      <w:r w:rsidR="004D4112">
        <w:rPr>
          <w:rFonts w:hint="cs"/>
          <w:rtl/>
        </w:rPr>
        <w:t>,</w:t>
      </w:r>
      <w:r w:rsidR="00ED721A">
        <w:rPr>
          <w:rFonts w:hint="cs"/>
          <w:rtl/>
        </w:rPr>
        <w:t xml:space="preserve"> ועשו את זה למופת, ללא אלימות, </w:t>
      </w:r>
      <w:bookmarkStart w:id="12809" w:name="_ETM_Q41_524000"/>
      <w:bookmarkEnd w:id="12809"/>
      <w:r w:rsidR="00ED721A">
        <w:rPr>
          <w:rFonts w:hint="cs"/>
          <w:rtl/>
        </w:rPr>
        <w:t>ללא הקצנה</w:t>
      </w:r>
      <w:r w:rsidR="004D4112">
        <w:rPr>
          <w:rFonts w:hint="cs"/>
          <w:rtl/>
        </w:rPr>
        <w:t xml:space="preserve"> </w:t>
      </w:r>
      <w:r w:rsidR="004D4112">
        <w:rPr>
          <w:rFonts w:hint="eastAsia"/>
          <w:rtl/>
        </w:rPr>
        <w:t>– –</w:t>
      </w:r>
      <w:r w:rsidR="00ED721A">
        <w:rPr>
          <w:rFonts w:hint="cs"/>
          <w:rtl/>
        </w:rPr>
        <w:t xml:space="preserve"> </w:t>
      </w:r>
    </w:p>
    <w:p w:rsidR="00ED721A" w:rsidRDefault="00ED721A" w:rsidP="00D63B9F">
      <w:pPr>
        <w:rPr>
          <w:rtl/>
        </w:rPr>
      </w:pPr>
    </w:p>
    <w:p w:rsidR="00ED721A" w:rsidRDefault="00ED721A" w:rsidP="00D63B9F">
      <w:pPr>
        <w:pStyle w:val="af5"/>
        <w:keepNext/>
        <w:rPr>
          <w:rtl/>
        </w:rPr>
      </w:pPr>
      <w:r w:rsidRPr="0022043B">
        <w:rPr>
          <w:rStyle w:val="TagStyle"/>
          <w:rtl/>
        </w:rPr>
        <w:t xml:space="preserve"> &lt;&lt; קריאה &gt;&gt; </w:t>
      </w:r>
      <w:r>
        <w:rPr>
          <w:rtl/>
        </w:rPr>
        <w:t>משה סעדה (הליכוד):</w:t>
      </w:r>
      <w:r w:rsidRPr="0022043B">
        <w:rPr>
          <w:rStyle w:val="TagStyle"/>
          <w:rtl/>
        </w:rPr>
        <w:t xml:space="preserve"> &lt;&lt; קריאה &gt;&gt;</w:t>
      </w:r>
      <w:r>
        <w:rPr>
          <w:rtl/>
        </w:rPr>
        <w:t xml:space="preserve">  </w:t>
      </w:r>
    </w:p>
    <w:p w:rsidR="00ED721A" w:rsidRDefault="00ED721A" w:rsidP="005368DB">
      <w:pPr>
        <w:rPr>
          <w:rtl/>
        </w:rPr>
      </w:pPr>
    </w:p>
    <w:p w:rsidR="00ED721A" w:rsidRDefault="00ED721A" w:rsidP="00D63B9F">
      <w:pPr>
        <w:rPr>
          <w:rtl/>
        </w:rPr>
      </w:pPr>
      <w:r>
        <w:rPr>
          <w:rFonts w:hint="cs"/>
          <w:rtl/>
        </w:rPr>
        <w:t xml:space="preserve">ללא חסימת כבישים. </w:t>
      </w:r>
    </w:p>
    <w:p w:rsidR="00ED721A" w:rsidRDefault="00ED721A" w:rsidP="00D63B9F">
      <w:pPr>
        <w:rPr>
          <w:rtl/>
        </w:rPr>
      </w:pPr>
      <w:bookmarkStart w:id="12810" w:name="_ETM_Q41_528000"/>
      <w:bookmarkEnd w:id="12810"/>
    </w:p>
    <w:p w:rsidR="00ED721A" w:rsidRDefault="00ED721A" w:rsidP="00D63B9F">
      <w:pPr>
        <w:pStyle w:val="-"/>
        <w:keepNext/>
        <w:rPr>
          <w:rtl/>
        </w:rPr>
      </w:pPr>
      <w:bookmarkStart w:id="12811" w:name="ET_speakercontinue_5783_67"/>
      <w:r w:rsidRPr="0022043B">
        <w:rPr>
          <w:rStyle w:val="TagStyle"/>
          <w:rtl/>
        </w:rPr>
        <w:t xml:space="preserve"> &lt;&lt; דובר_המשך &gt;&gt; </w:t>
      </w:r>
      <w:r>
        <w:rPr>
          <w:rtl/>
        </w:rPr>
        <w:t>מירב כהן (יש עתיד):</w:t>
      </w:r>
      <w:r w:rsidRPr="0022043B">
        <w:rPr>
          <w:rStyle w:val="TagStyle"/>
          <w:rtl/>
        </w:rPr>
        <w:t xml:space="preserve"> &lt;&lt; דובר_המשך &gt;&gt;</w:t>
      </w:r>
      <w:r>
        <w:rPr>
          <w:rtl/>
        </w:rPr>
        <w:t xml:space="preserve">  </w:t>
      </w:r>
      <w:bookmarkEnd w:id="12811"/>
    </w:p>
    <w:p w:rsidR="00ED721A" w:rsidRDefault="00ED721A" w:rsidP="005368DB">
      <w:pPr>
        <w:rPr>
          <w:rtl/>
        </w:rPr>
      </w:pPr>
    </w:p>
    <w:p w:rsidR="00ED721A" w:rsidRDefault="004D4112" w:rsidP="004D4112">
      <w:pPr>
        <w:rPr>
          <w:rtl/>
        </w:rPr>
      </w:pPr>
      <w:r>
        <w:rPr>
          <w:rFonts w:hint="eastAsia"/>
          <w:rtl/>
        </w:rPr>
        <w:t xml:space="preserve">– – </w:t>
      </w:r>
      <w:r w:rsidR="00ED721A">
        <w:rPr>
          <w:rFonts w:hint="cs"/>
          <w:rtl/>
        </w:rPr>
        <w:t>עם הרבה מאוד אהבה למדינת ישראל. פעם, לא לפני הרבה זמן, הי</w:t>
      </w:r>
      <w:r>
        <w:rPr>
          <w:rFonts w:hint="cs"/>
          <w:rtl/>
        </w:rPr>
        <w:t>ה</w:t>
      </w:r>
      <w:r w:rsidR="00ED721A">
        <w:rPr>
          <w:rFonts w:hint="cs"/>
          <w:rtl/>
        </w:rPr>
        <w:t xml:space="preserve"> פה חבר אופוזיציה אחד שאמר: בדמוקרטיה חוסמים כבישים</w:t>
      </w:r>
      <w:r>
        <w:rPr>
          <w:rFonts w:hint="cs"/>
          <w:rtl/>
        </w:rPr>
        <w:t>.</w:t>
      </w:r>
      <w:r w:rsidR="00ED721A">
        <w:rPr>
          <w:rFonts w:hint="cs"/>
          <w:rtl/>
        </w:rPr>
        <w:t xml:space="preserve"> זה לא נעים אבל לא נורא.</w:t>
      </w:r>
    </w:p>
    <w:p w:rsidR="00ED721A" w:rsidRDefault="00ED721A" w:rsidP="00D63B9F">
      <w:pPr>
        <w:rPr>
          <w:rtl/>
        </w:rPr>
      </w:pPr>
    </w:p>
    <w:p w:rsidR="00ED721A" w:rsidRDefault="00ED721A" w:rsidP="00D63B9F">
      <w:pPr>
        <w:pStyle w:val="af5"/>
        <w:keepNext/>
        <w:rPr>
          <w:rtl/>
        </w:rPr>
      </w:pPr>
      <w:r w:rsidRPr="00EE61B7">
        <w:rPr>
          <w:rStyle w:val="TagStyle"/>
          <w:rtl/>
        </w:rPr>
        <w:t xml:space="preserve"> &lt;&lt; קריאה &gt;&gt; </w:t>
      </w:r>
      <w:r>
        <w:rPr>
          <w:rtl/>
        </w:rPr>
        <w:t>משה סעדה (הליכוד):</w:t>
      </w:r>
      <w:r w:rsidRPr="00EE61B7">
        <w:rPr>
          <w:rStyle w:val="TagStyle"/>
          <w:rtl/>
        </w:rPr>
        <w:t xml:space="preserve"> &lt;&lt; קריאה &gt;&gt;</w:t>
      </w:r>
      <w:r>
        <w:rPr>
          <w:rtl/>
        </w:rPr>
        <w:t xml:space="preserve">  </w:t>
      </w:r>
    </w:p>
    <w:p w:rsidR="00ED721A" w:rsidRDefault="00ED721A" w:rsidP="005368DB">
      <w:pPr>
        <w:rPr>
          <w:rtl/>
        </w:rPr>
      </w:pPr>
    </w:p>
    <w:p w:rsidR="00ED721A" w:rsidRDefault="00ED721A" w:rsidP="004D4112">
      <w:pPr>
        <w:rPr>
          <w:rtl/>
        </w:rPr>
      </w:pPr>
      <w:r>
        <w:rPr>
          <w:rFonts w:hint="cs"/>
          <w:rtl/>
        </w:rPr>
        <w:t>ז</w:t>
      </w:r>
      <w:r w:rsidR="004D4112">
        <w:rPr>
          <w:rFonts w:hint="cs"/>
          <w:rtl/>
        </w:rPr>
        <w:t>ה</w:t>
      </w:r>
      <w:r>
        <w:rPr>
          <w:rFonts w:hint="cs"/>
          <w:rtl/>
        </w:rPr>
        <w:t xml:space="preserve"> עבירה. ז</w:t>
      </w:r>
      <w:r w:rsidR="004D4112">
        <w:rPr>
          <w:rFonts w:hint="cs"/>
          <w:rtl/>
        </w:rPr>
        <w:t>ה</w:t>
      </w:r>
      <w:r>
        <w:rPr>
          <w:rFonts w:hint="cs"/>
          <w:rtl/>
        </w:rPr>
        <w:t xml:space="preserve"> עבירה על החוק. </w:t>
      </w:r>
    </w:p>
    <w:p w:rsidR="00ED721A" w:rsidRDefault="00ED721A" w:rsidP="00D63B9F">
      <w:pPr>
        <w:rPr>
          <w:rtl/>
        </w:rPr>
      </w:pPr>
      <w:bookmarkStart w:id="12812" w:name="_ETM_Q41_540000"/>
      <w:bookmarkEnd w:id="12812"/>
    </w:p>
    <w:p w:rsidR="00ED721A" w:rsidRDefault="00ED721A" w:rsidP="00D63B9F">
      <w:pPr>
        <w:pStyle w:val="-"/>
        <w:keepNext/>
        <w:rPr>
          <w:rtl/>
        </w:rPr>
      </w:pPr>
      <w:bookmarkStart w:id="12813" w:name="ET_speakercontinue_5783_69"/>
      <w:r w:rsidRPr="00EE61B7">
        <w:rPr>
          <w:rStyle w:val="TagStyle"/>
          <w:rtl/>
        </w:rPr>
        <w:t xml:space="preserve"> &lt;&lt; דובר_המשך &gt;&gt; </w:t>
      </w:r>
      <w:r>
        <w:rPr>
          <w:rtl/>
        </w:rPr>
        <w:t>מירב כהן (יש עתיד):</w:t>
      </w:r>
      <w:r w:rsidRPr="00EE61B7">
        <w:rPr>
          <w:rStyle w:val="TagStyle"/>
          <w:rtl/>
        </w:rPr>
        <w:t xml:space="preserve"> &lt;&lt; דובר_המשך &gt;&gt;</w:t>
      </w:r>
      <w:r>
        <w:rPr>
          <w:rtl/>
        </w:rPr>
        <w:t xml:space="preserve">  </w:t>
      </w:r>
      <w:bookmarkEnd w:id="12813"/>
    </w:p>
    <w:p w:rsidR="00ED721A" w:rsidRDefault="00ED721A" w:rsidP="005368DB">
      <w:pPr>
        <w:rPr>
          <w:rtl/>
        </w:rPr>
      </w:pPr>
    </w:p>
    <w:p w:rsidR="00ED721A" w:rsidRDefault="00ED721A" w:rsidP="00D5491F">
      <w:pPr>
        <w:rPr>
          <w:rtl/>
        </w:rPr>
      </w:pPr>
      <w:r>
        <w:rPr>
          <w:rFonts w:hint="cs"/>
          <w:rtl/>
        </w:rPr>
        <w:t>רצה הגורל ואותו חבר אופוזיציה הפך להיות השר שאחראי למשטרה</w:t>
      </w:r>
      <w:bookmarkStart w:id="12814" w:name="_ETM_Q41_544000"/>
      <w:bookmarkEnd w:id="12814"/>
      <w:r>
        <w:rPr>
          <w:rFonts w:hint="cs"/>
          <w:rtl/>
        </w:rPr>
        <w:t xml:space="preserve">, ופתאום </w:t>
      </w:r>
      <w:r>
        <w:rPr>
          <w:rFonts w:hint="eastAsia"/>
          <w:rtl/>
        </w:rPr>
        <w:t xml:space="preserve">– </w:t>
      </w:r>
      <w:r>
        <w:rPr>
          <w:rFonts w:hint="cs"/>
          <w:rtl/>
        </w:rPr>
        <w:t xml:space="preserve">מה שרואים משם לא רואים </w:t>
      </w:r>
      <w:bookmarkStart w:id="12815" w:name="_ETM_Q41_550000"/>
      <w:bookmarkEnd w:id="12815"/>
      <w:r>
        <w:rPr>
          <w:rFonts w:hint="cs"/>
          <w:rtl/>
        </w:rPr>
        <w:t xml:space="preserve">מכאן. </w:t>
      </w:r>
    </w:p>
    <w:p w:rsidR="00ED721A" w:rsidRDefault="00ED721A" w:rsidP="00D63B9F">
      <w:pPr>
        <w:rPr>
          <w:rtl/>
        </w:rPr>
      </w:pPr>
    </w:p>
    <w:p w:rsidR="00ED721A" w:rsidRDefault="00ED721A" w:rsidP="00D63B9F">
      <w:pPr>
        <w:pStyle w:val="af5"/>
        <w:keepNext/>
        <w:rPr>
          <w:rtl/>
        </w:rPr>
      </w:pPr>
      <w:r w:rsidRPr="008C32D1">
        <w:rPr>
          <w:rStyle w:val="TagStyle"/>
          <w:rtl/>
        </w:rPr>
        <w:t xml:space="preserve"> &lt;&lt; קריאה &gt;&gt; </w:t>
      </w:r>
      <w:r>
        <w:rPr>
          <w:rtl/>
        </w:rPr>
        <w:t>משה סעדה (הליכוד):</w:t>
      </w:r>
      <w:r w:rsidRPr="008C32D1">
        <w:rPr>
          <w:rStyle w:val="TagStyle"/>
          <w:rtl/>
        </w:rPr>
        <w:t xml:space="preserve"> &lt;&lt; קריאה &gt;&gt;</w:t>
      </w:r>
      <w:r>
        <w:rPr>
          <w:rtl/>
        </w:rPr>
        <w:t xml:space="preserve">  </w:t>
      </w:r>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להיות שומרי חוק, מותר להיות שומרי חוק.</w:t>
      </w:r>
    </w:p>
    <w:p w:rsidR="00ED721A" w:rsidRDefault="00ED721A" w:rsidP="00D63B9F">
      <w:pPr>
        <w:rPr>
          <w:rtl/>
        </w:rPr>
      </w:pPr>
    </w:p>
    <w:p w:rsidR="00ED721A" w:rsidRDefault="00ED721A" w:rsidP="00D63B9F">
      <w:pPr>
        <w:pStyle w:val="af5"/>
        <w:keepNext/>
        <w:rPr>
          <w:rtl/>
        </w:rPr>
      </w:pPr>
      <w:bookmarkStart w:id="12816" w:name="ET_interruption_5809_71"/>
      <w:r w:rsidRPr="00030491">
        <w:rPr>
          <w:rStyle w:val="TagStyle"/>
          <w:rtl/>
        </w:rPr>
        <w:t xml:space="preserve"> &lt;&lt; קריאה &gt;&gt; </w:t>
      </w:r>
      <w:r>
        <w:rPr>
          <w:rtl/>
        </w:rPr>
        <w:t>מיכל שיר סגמן (יש עתיד):</w:t>
      </w:r>
      <w:r w:rsidRPr="00030491">
        <w:rPr>
          <w:rStyle w:val="TagStyle"/>
          <w:rtl/>
        </w:rPr>
        <w:t xml:space="preserve"> &lt;&lt; קריאה &gt;&gt;</w:t>
      </w:r>
      <w:r>
        <w:rPr>
          <w:rtl/>
        </w:rPr>
        <w:t xml:space="preserve">  </w:t>
      </w:r>
      <w:bookmarkEnd w:id="12816"/>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w:t>
      </w:r>
    </w:p>
    <w:p w:rsidR="00ED721A" w:rsidRDefault="00ED721A" w:rsidP="00D63B9F">
      <w:pPr>
        <w:rPr>
          <w:rtl/>
        </w:rPr>
      </w:pPr>
      <w:bookmarkStart w:id="12817" w:name="_ETM_Q41_551000"/>
      <w:bookmarkEnd w:id="12817"/>
    </w:p>
    <w:p w:rsidR="00ED721A" w:rsidRDefault="00ED721A" w:rsidP="00D63B9F">
      <w:pPr>
        <w:pStyle w:val="-"/>
        <w:keepNext/>
        <w:rPr>
          <w:rtl/>
        </w:rPr>
      </w:pPr>
      <w:bookmarkStart w:id="12818" w:name="ET_speakercontinue_5783_72"/>
      <w:r w:rsidRPr="00030491">
        <w:rPr>
          <w:rStyle w:val="TagStyle"/>
          <w:rtl/>
        </w:rPr>
        <w:t xml:space="preserve"> &lt;&lt; דובר_המשך &gt;&gt; </w:t>
      </w:r>
      <w:r>
        <w:rPr>
          <w:rtl/>
        </w:rPr>
        <w:t>מירב כהן (יש עתיד):</w:t>
      </w:r>
      <w:r w:rsidRPr="00030491">
        <w:rPr>
          <w:rStyle w:val="TagStyle"/>
          <w:rtl/>
        </w:rPr>
        <w:t xml:space="preserve"> &lt;&lt; דובר_המשך &gt;&gt;</w:t>
      </w:r>
      <w:r>
        <w:rPr>
          <w:rtl/>
        </w:rPr>
        <w:t xml:space="preserve">  </w:t>
      </w:r>
      <w:bookmarkEnd w:id="12818"/>
    </w:p>
    <w:p w:rsidR="00ED721A" w:rsidRDefault="00ED721A" w:rsidP="005368DB">
      <w:pPr>
        <w:rPr>
          <w:rtl/>
        </w:rPr>
      </w:pPr>
    </w:p>
    <w:p w:rsidR="00ED721A" w:rsidRDefault="00ED721A" w:rsidP="00D63B9F">
      <w:pPr>
        <w:rPr>
          <w:rtl/>
        </w:rPr>
      </w:pPr>
      <w:r>
        <w:rPr>
          <w:rFonts w:hint="cs"/>
          <w:rtl/>
        </w:rPr>
        <w:t>התהפך לגמרי. התהפך לגמרי.</w:t>
      </w:r>
    </w:p>
    <w:p w:rsidR="00ED721A" w:rsidRDefault="00ED721A" w:rsidP="00D63B9F">
      <w:pPr>
        <w:rPr>
          <w:rtl/>
        </w:rPr>
      </w:pPr>
    </w:p>
    <w:p w:rsidR="00ED721A" w:rsidRDefault="00ED721A" w:rsidP="00D63B9F">
      <w:pPr>
        <w:pStyle w:val="af5"/>
        <w:keepNext/>
        <w:rPr>
          <w:rtl/>
        </w:rPr>
      </w:pPr>
      <w:bookmarkStart w:id="12819" w:name="ET_interruption_6342_73"/>
      <w:r w:rsidRPr="00030491">
        <w:rPr>
          <w:rStyle w:val="TagStyle"/>
          <w:rtl/>
        </w:rPr>
        <w:t xml:space="preserve"> &lt;&lt; קריאה &gt;&gt; </w:t>
      </w:r>
      <w:r>
        <w:rPr>
          <w:rtl/>
        </w:rPr>
        <w:t>בועז ביסמוט (הליכוד):</w:t>
      </w:r>
      <w:r w:rsidRPr="00030491">
        <w:rPr>
          <w:rStyle w:val="TagStyle"/>
          <w:rtl/>
        </w:rPr>
        <w:t xml:space="preserve"> &lt;&lt; קריאה &gt;&gt;</w:t>
      </w:r>
      <w:r>
        <w:rPr>
          <w:rtl/>
        </w:rPr>
        <w:t xml:space="preserve">  </w:t>
      </w:r>
      <w:bookmarkEnd w:id="12819"/>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שדיבר </w:t>
      </w:r>
      <w:r>
        <w:rPr>
          <w:rFonts w:hint="cs"/>
          <w:rtl/>
        </w:rPr>
        <w:t>– – –</w:t>
      </w:r>
    </w:p>
    <w:p w:rsidR="00ED721A" w:rsidRDefault="00ED721A" w:rsidP="00D63B9F">
      <w:pPr>
        <w:rPr>
          <w:rtl/>
        </w:rPr>
      </w:pPr>
    </w:p>
    <w:p w:rsidR="00ED721A" w:rsidRDefault="00ED721A" w:rsidP="00D63B9F">
      <w:pPr>
        <w:pStyle w:val="-"/>
        <w:keepNext/>
        <w:rPr>
          <w:rtl/>
        </w:rPr>
      </w:pPr>
      <w:bookmarkStart w:id="12820" w:name="ET_speakercontinue_5783_74"/>
      <w:r w:rsidRPr="00030491">
        <w:rPr>
          <w:rStyle w:val="TagStyle"/>
          <w:rtl/>
        </w:rPr>
        <w:t xml:space="preserve"> &lt;&lt; דובר_המשך &gt;&gt; </w:t>
      </w:r>
      <w:r>
        <w:rPr>
          <w:rtl/>
        </w:rPr>
        <w:t>מירב כהן (יש עתיד):</w:t>
      </w:r>
      <w:r w:rsidRPr="00030491">
        <w:rPr>
          <w:rStyle w:val="TagStyle"/>
          <w:rtl/>
        </w:rPr>
        <w:t xml:space="preserve"> &lt;&lt; דובר_המשך &gt;&gt;</w:t>
      </w:r>
      <w:r>
        <w:rPr>
          <w:rtl/>
        </w:rPr>
        <w:t xml:space="preserve">  </w:t>
      </w:r>
      <w:bookmarkEnd w:id="12820"/>
    </w:p>
    <w:p w:rsidR="00ED721A" w:rsidRDefault="00ED721A" w:rsidP="005368DB">
      <w:pPr>
        <w:rPr>
          <w:rtl/>
        </w:rPr>
      </w:pPr>
    </w:p>
    <w:p w:rsidR="00ED721A" w:rsidRDefault="00ED721A" w:rsidP="00D63B9F">
      <w:pPr>
        <w:rPr>
          <w:rtl/>
        </w:rPr>
      </w:pPr>
      <w:r>
        <w:rPr>
          <w:rFonts w:hint="cs"/>
          <w:rtl/>
        </w:rPr>
        <w:t xml:space="preserve">צר לי שהשר לביטחון לאומי – </w:t>
      </w:r>
      <w:bookmarkStart w:id="12821" w:name="_ETM_Q41_559000"/>
      <w:bookmarkEnd w:id="12821"/>
      <w:r>
        <w:rPr>
          <w:rFonts w:hint="cs"/>
          <w:rtl/>
        </w:rPr>
        <w:t xml:space="preserve">או יותר נכון השר לכישלון לאומי – איתמר בן גביר, </w:t>
      </w:r>
      <w:bookmarkStart w:id="12822" w:name="_ETM_Q41_562000"/>
      <w:bookmarkEnd w:id="12822"/>
      <w:r>
        <w:rPr>
          <w:rFonts w:hint="cs"/>
          <w:rtl/>
        </w:rPr>
        <w:t xml:space="preserve">גיבור על אישה בת 70, שלוקחים אותה עם אזיקים לתוך ניידת. </w:t>
      </w:r>
    </w:p>
    <w:p w:rsidR="00ED721A" w:rsidRDefault="00ED721A" w:rsidP="00D63B9F">
      <w:pPr>
        <w:rPr>
          <w:rtl/>
        </w:rPr>
      </w:pPr>
      <w:bookmarkStart w:id="12823" w:name="_ETM_Q41_567000"/>
      <w:bookmarkEnd w:id="12823"/>
    </w:p>
    <w:p w:rsidR="00ED721A" w:rsidRDefault="00ED721A" w:rsidP="00D63B9F">
      <w:pPr>
        <w:pStyle w:val="af5"/>
        <w:keepNext/>
        <w:rPr>
          <w:rtl/>
        </w:rPr>
      </w:pPr>
      <w:bookmarkStart w:id="12824" w:name="ET_interruption_6342_75"/>
      <w:r w:rsidRPr="00155EE2">
        <w:rPr>
          <w:rStyle w:val="TagStyle"/>
          <w:rtl/>
        </w:rPr>
        <w:t xml:space="preserve"> &lt;&lt; קריאה &gt;&gt; </w:t>
      </w:r>
      <w:r>
        <w:rPr>
          <w:rtl/>
        </w:rPr>
        <w:t>בועז ביסמוט (הליכוד):</w:t>
      </w:r>
      <w:r w:rsidRPr="00155EE2">
        <w:rPr>
          <w:rStyle w:val="TagStyle"/>
          <w:rtl/>
        </w:rPr>
        <w:t xml:space="preserve"> &lt;&lt; קריאה &gt;&gt;</w:t>
      </w:r>
      <w:r>
        <w:rPr>
          <w:rtl/>
        </w:rPr>
        <w:t xml:space="preserve">  </w:t>
      </w:r>
      <w:bookmarkEnd w:id="12824"/>
    </w:p>
    <w:p w:rsidR="00ED721A" w:rsidRDefault="00ED721A" w:rsidP="005368DB">
      <w:pPr>
        <w:rPr>
          <w:rtl/>
        </w:rPr>
      </w:pPr>
    </w:p>
    <w:p w:rsidR="00ED721A" w:rsidRDefault="00ED721A" w:rsidP="005368DB">
      <w:pPr>
        <w:rPr>
          <w:rtl/>
        </w:rPr>
      </w:pPr>
      <w:r>
        <w:rPr>
          <w:rFonts w:hint="cs"/>
          <w:rtl/>
        </w:rPr>
        <w:t xml:space="preserve">חברת הכנסת </w:t>
      </w:r>
      <w:r w:rsidR="005368DB">
        <w:rPr>
          <w:rFonts w:hint="cs"/>
          <w:rtl/>
        </w:rPr>
        <w:t>– – –</w:t>
      </w:r>
    </w:p>
    <w:p w:rsidR="00ED721A" w:rsidRDefault="00ED721A" w:rsidP="00D63B9F">
      <w:pPr>
        <w:rPr>
          <w:rtl/>
        </w:rPr>
      </w:pPr>
    </w:p>
    <w:p w:rsidR="00ED721A" w:rsidRDefault="00ED721A" w:rsidP="00D63B9F">
      <w:pPr>
        <w:pStyle w:val="-"/>
        <w:keepNext/>
        <w:rPr>
          <w:rtl/>
        </w:rPr>
      </w:pPr>
      <w:bookmarkStart w:id="12825" w:name="ET_speakercontinue_5783_76"/>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25"/>
    </w:p>
    <w:p w:rsidR="00ED721A" w:rsidRDefault="00ED721A" w:rsidP="005368DB">
      <w:pPr>
        <w:rPr>
          <w:rtl/>
        </w:rPr>
      </w:pPr>
    </w:p>
    <w:p w:rsidR="00ED721A" w:rsidRDefault="00ED721A" w:rsidP="00D63B9F">
      <w:pPr>
        <w:rPr>
          <w:rtl/>
        </w:rPr>
      </w:pPr>
      <w:bookmarkStart w:id="12826" w:name="_ETM_Q41_569000"/>
      <w:bookmarkEnd w:id="12826"/>
      <w:r>
        <w:rPr>
          <w:rFonts w:hint="cs"/>
          <w:rtl/>
        </w:rPr>
        <w:t xml:space="preserve">צר לי שהוא גיבור על אנשים תמימים. </w:t>
      </w:r>
    </w:p>
    <w:p w:rsidR="00ED721A" w:rsidRDefault="00ED721A" w:rsidP="00D63B9F">
      <w:pPr>
        <w:rPr>
          <w:rtl/>
        </w:rPr>
      </w:pPr>
    </w:p>
    <w:p w:rsidR="00ED721A" w:rsidRDefault="00ED721A" w:rsidP="00D63B9F">
      <w:pPr>
        <w:pStyle w:val="af6"/>
        <w:keepNext/>
        <w:rPr>
          <w:rtl/>
        </w:rPr>
      </w:pPr>
      <w:bookmarkStart w:id="12827" w:name="ET_yor_6488_77"/>
      <w:r w:rsidRPr="00155EE2">
        <w:rPr>
          <w:rStyle w:val="TagStyle"/>
          <w:rtl/>
        </w:rPr>
        <w:t xml:space="preserve"> &lt;&lt; יור &gt;&gt; </w:t>
      </w:r>
      <w:r>
        <w:rPr>
          <w:rtl/>
        </w:rPr>
        <w:t>היו"ר אוריאל בוסו:</w:t>
      </w:r>
      <w:r w:rsidRPr="00155EE2">
        <w:rPr>
          <w:rStyle w:val="TagStyle"/>
          <w:rtl/>
        </w:rPr>
        <w:t xml:space="preserve"> &lt;&lt; יור &gt;&gt;</w:t>
      </w:r>
      <w:r>
        <w:rPr>
          <w:rtl/>
        </w:rPr>
        <w:t xml:space="preserve">  </w:t>
      </w:r>
      <w:bookmarkEnd w:id="12827"/>
    </w:p>
    <w:p w:rsidR="00ED721A" w:rsidRDefault="00ED721A" w:rsidP="005368DB">
      <w:pPr>
        <w:rPr>
          <w:rtl/>
        </w:rPr>
      </w:pPr>
    </w:p>
    <w:p w:rsidR="00ED721A" w:rsidRDefault="00ED721A" w:rsidP="00D63B9F">
      <w:pPr>
        <w:rPr>
          <w:rtl/>
        </w:rPr>
      </w:pPr>
      <w:bookmarkStart w:id="12828" w:name="_ETM_Q41_570000"/>
      <w:bookmarkEnd w:id="12828"/>
      <w:r>
        <w:rPr>
          <w:rFonts w:hint="cs"/>
          <w:rtl/>
        </w:rPr>
        <w:t xml:space="preserve">חבר הכנסת, בלי קריאות ביניים. </w:t>
      </w:r>
    </w:p>
    <w:p w:rsidR="00ED721A" w:rsidRDefault="00ED721A" w:rsidP="00D63B9F">
      <w:pPr>
        <w:rPr>
          <w:rtl/>
        </w:rPr>
      </w:pPr>
      <w:bookmarkStart w:id="12829" w:name="_ETM_Q41_572000"/>
      <w:bookmarkEnd w:id="12829"/>
    </w:p>
    <w:p w:rsidR="00ED721A" w:rsidRDefault="00ED721A" w:rsidP="00D63B9F">
      <w:pPr>
        <w:pStyle w:val="-"/>
        <w:keepNext/>
        <w:rPr>
          <w:rtl/>
        </w:rPr>
      </w:pPr>
      <w:bookmarkStart w:id="12830" w:name="ET_speakercontinue_5783_78"/>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30"/>
    </w:p>
    <w:p w:rsidR="00ED721A" w:rsidRDefault="00ED721A" w:rsidP="005368DB">
      <w:pPr>
        <w:rPr>
          <w:rtl/>
        </w:rPr>
      </w:pPr>
    </w:p>
    <w:p w:rsidR="00ED721A" w:rsidRDefault="00ED721A" w:rsidP="004D4112">
      <w:pPr>
        <w:rPr>
          <w:rtl/>
        </w:rPr>
      </w:pPr>
      <w:r>
        <w:rPr>
          <w:rFonts w:hint="cs"/>
          <w:rtl/>
        </w:rPr>
        <w:t xml:space="preserve">על </w:t>
      </w:r>
      <w:bookmarkStart w:id="12831" w:name="_ETM_Q41_571000"/>
      <w:bookmarkEnd w:id="12831"/>
      <w:r>
        <w:rPr>
          <w:rFonts w:hint="cs"/>
          <w:rtl/>
        </w:rPr>
        <w:t>מי זרקו רימון הלם</w:t>
      </w:r>
      <w:r w:rsidR="004D4112">
        <w:rPr>
          <w:rFonts w:hint="cs"/>
          <w:rtl/>
        </w:rPr>
        <w:t>?</w:t>
      </w:r>
      <w:r>
        <w:rPr>
          <w:rFonts w:hint="cs"/>
          <w:rtl/>
        </w:rPr>
        <w:t xml:space="preserve"> על מי?</w:t>
      </w:r>
    </w:p>
    <w:p w:rsidR="00ED721A" w:rsidRDefault="00ED721A" w:rsidP="00D63B9F">
      <w:pPr>
        <w:rPr>
          <w:rtl/>
        </w:rPr>
      </w:pPr>
    </w:p>
    <w:p w:rsidR="00ED721A" w:rsidRDefault="00ED721A" w:rsidP="00D63B9F">
      <w:pPr>
        <w:pStyle w:val="af6"/>
        <w:keepNext/>
        <w:rPr>
          <w:rtl/>
        </w:rPr>
      </w:pPr>
      <w:bookmarkStart w:id="12832" w:name="ET_yor_6488_79"/>
      <w:r w:rsidRPr="00155EE2">
        <w:rPr>
          <w:rStyle w:val="TagStyle"/>
          <w:rtl/>
        </w:rPr>
        <w:t xml:space="preserve"> &lt;&lt; יור &gt;&gt; </w:t>
      </w:r>
      <w:r>
        <w:rPr>
          <w:rtl/>
        </w:rPr>
        <w:t>היו"ר אוריאל בוסו:</w:t>
      </w:r>
      <w:r w:rsidRPr="00155EE2">
        <w:rPr>
          <w:rStyle w:val="TagStyle"/>
          <w:rtl/>
        </w:rPr>
        <w:t xml:space="preserve"> &lt;&lt; יור &gt;&gt;</w:t>
      </w:r>
      <w:r>
        <w:rPr>
          <w:rtl/>
        </w:rPr>
        <w:t xml:space="preserve">  </w:t>
      </w:r>
      <w:bookmarkEnd w:id="12832"/>
    </w:p>
    <w:p w:rsidR="00ED721A" w:rsidRDefault="00ED721A" w:rsidP="005368DB">
      <w:pPr>
        <w:rPr>
          <w:rtl/>
        </w:rPr>
      </w:pPr>
    </w:p>
    <w:p w:rsidR="00ED721A" w:rsidRDefault="00ED721A" w:rsidP="00D63B9F">
      <w:pPr>
        <w:rPr>
          <w:rtl/>
        </w:rPr>
      </w:pPr>
      <w:r>
        <w:rPr>
          <w:rFonts w:hint="cs"/>
          <w:rtl/>
        </w:rPr>
        <w:t xml:space="preserve">בלי קריאות ביניים. </w:t>
      </w:r>
    </w:p>
    <w:p w:rsidR="00ED721A" w:rsidRDefault="00ED721A" w:rsidP="00D63B9F">
      <w:pPr>
        <w:rPr>
          <w:rtl/>
        </w:rPr>
      </w:pPr>
      <w:bookmarkStart w:id="12833" w:name="_ETM_Q41_573000"/>
      <w:bookmarkEnd w:id="12833"/>
    </w:p>
    <w:p w:rsidR="00ED721A" w:rsidRDefault="00955BE9" w:rsidP="00955BE9">
      <w:pPr>
        <w:pStyle w:val="-"/>
        <w:rPr>
          <w:rtl/>
        </w:rPr>
      </w:pPr>
      <w:bookmarkStart w:id="12834" w:name="ET_speakercontinue_5783_80"/>
      <w:r w:rsidRPr="00955BE9">
        <w:rPr>
          <w:rStyle w:val="TagStyle"/>
          <w:rtl/>
        </w:rPr>
        <w:t xml:space="preserve"> &lt;&lt; דובר_המשך &gt;&gt;</w:t>
      </w:r>
      <w:r w:rsidR="00ED721A" w:rsidRPr="00155EE2">
        <w:rPr>
          <w:rStyle w:val="TagStyle"/>
          <w:rtl/>
        </w:rPr>
        <w:t xml:space="preserve"> </w:t>
      </w:r>
      <w:bookmarkStart w:id="12835" w:name="_Toc128998951"/>
      <w:r w:rsidR="00ED721A">
        <w:rPr>
          <w:rtl/>
        </w:rPr>
        <w:t>מירב כהן (יש עתיד):</w:t>
      </w:r>
      <w:bookmarkEnd w:id="12835"/>
      <w:r w:rsidR="00ED721A" w:rsidRPr="00155EE2">
        <w:rPr>
          <w:rStyle w:val="TagStyle"/>
          <w:rtl/>
        </w:rPr>
        <w:t xml:space="preserve"> </w:t>
      </w:r>
      <w:r w:rsidRPr="00955BE9">
        <w:rPr>
          <w:rStyle w:val="TagStyle"/>
          <w:rtl/>
        </w:rPr>
        <w:t xml:space="preserve">&lt;&lt; דובר_המשך &gt;&gt; </w:t>
      </w:r>
      <w:r w:rsidR="00ED721A">
        <w:rPr>
          <w:rtl/>
        </w:rPr>
        <w:t xml:space="preserve">  </w:t>
      </w:r>
      <w:bookmarkEnd w:id="12834"/>
    </w:p>
    <w:p w:rsidR="00ED721A" w:rsidRDefault="00ED721A" w:rsidP="005368DB">
      <w:pPr>
        <w:rPr>
          <w:rtl/>
        </w:rPr>
      </w:pPr>
    </w:p>
    <w:p w:rsidR="00ED721A" w:rsidRDefault="00ED721A" w:rsidP="004D4112">
      <w:pPr>
        <w:rPr>
          <w:rtl/>
        </w:rPr>
      </w:pPr>
      <w:bookmarkStart w:id="12836" w:name="_ETM_Q41_575000"/>
      <w:bookmarkEnd w:id="12836"/>
      <w:r>
        <w:rPr>
          <w:rFonts w:hint="cs"/>
          <w:rtl/>
        </w:rPr>
        <w:t>זרקו רימון הלם לתוך קהל, פגעו באיש</w:t>
      </w:r>
      <w:bookmarkStart w:id="12837" w:name="_ETM_Q41_578000"/>
      <w:bookmarkEnd w:id="12837"/>
      <w:r>
        <w:rPr>
          <w:rFonts w:hint="cs"/>
          <w:rtl/>
        </w:rPr>
        <w:t xml:space="preserve">ה בת 41 עם שלושה ילדים שעמדה במקום שאפילו המשטרה התירה לה. </w:t>
      </w:r>
    </w:p>
    <w:p w:rsidR="00ED721A" w:rsidRDefault="00ED721A" w:rsidP="00D63B9F">
      <w:pPr>
        <w:rPr>
          <w:rtl/>
        </w:rPr>
      </w:pPr>
      <w:bookmarkStart w:id="12838" w:name="_ETM_Q41_582000"/>
      <w:bookmarkEnd w:id="12838"/>
    </w:p>
    <w:p w:rsidR="00ED721A" w:rsidRDefault="00ED721A" w:rsidP="00D63B9F">
      <w:pPr>
        <w:pStyle w:val="af5"/>
        <w:keepNext/>
        <w:rPr>
          <w:rtl/>
        </w:rPr>
      </w:pPr>
      <w:bookmarkStart w:id="12839" w:name="ET_interruption_6357_81"/>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39"/>
    </w:p>
    <w:p w:rsidR="00ED721A" w:rsidRDefault="00ED721A" w:rsidP="005368DB">
      <w:pPr>
        <w:rPr>
          <w:rtl/>
        </w:rPr>
      </w:pPr>
    </w:p>
    <w:p w:rsidR="00ED721A" w:rsidRDefault="00ED721A" w:rsidP="00D63B9F">
      <w:pPr>
        <w:rPr>
          <w:rtl/>
        </w:rPr>
      </w:pPr>
      <w:r>
        <w:rPr>
          <w:rFonts w:hint="cs"/>
          <w:rtl/>
        </w:rPr>
        <w:t xml:space="preserve">את יודעת מה עשו לחרדים כשהם חסמו כבישים? </w:t>
      </w:r>
    </w:p>
    <w:p w:rsidR="00ED721A" w:rsidRDefault="00ED721A" w:rsidP="00D63B9F">
      <w:pPr>
        <w:rPr>
          <w:rtl/>
        </w:rPr>
      </w:pPr>
    </w:p>
    <w:p w:rsidR="00ED721A" w:rsidRDefault="00ED721A" w:rsidP="00D63B9F">
      <w:pPr>
        <w:pStyle w:val="-"/>
        <w:keepNext/>
        <w:rPr>
          <w:rtl/>
        </w:rPr>
      </w:pPr>
      <w:bookmarkStart w:id="12840" w:name="ET_speakercontinue_5783_82"/>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40"/>
    </w:p>
    <w:p w:rsidR="00ED721A" w:rsidRDefault="00ED721A" w:rsidP="005368DB">
      <w:pPr>
        <w:rPr>
          <w:rtl/>
        </w:rPr>
      </w:pPr>
    </w:p>
    <w:p w:rsidR="00ED721A" w:rsidRDefault="00ED721A" w:rsidP="00D63B9F">
      <w:pPr>
        <w:rPr>
          <w:rtl/>
        </w:rPr>
      </w:pPr>
      <w:r>
        <w:rPr>
          <w:rFonts w:hint="cs"/>
          <w:rtl/>
        </w:rPr>
        <w:t xml:space="preserve">אתם לא מתביישים? </w:t>
      </w:r>
    </w:p>
    <w:p w:rsidR="00ED721A" w:rsidRDefault="00ED721A" w:rsidP="00D63B9F">
      <w:pPr>
        <w:rPr>
          <w:rtl/>
        </w:rPr>
      </w:pPr>
      <w:bookmarkStart w:id="12841" w:name="_ETM_Q41_585000"/>
      <w:bookmarkEnd w:id="12841"/>
    </w:p>
    <w:p w:rsidR="00ED721A" w:rsidRDefault="00ED721A" w:rsidP="00D63B9F">
      <w:pPr>
        <w:pStyle w:val="af5"/>
        <w:keepNext/>
        <w:rPr>
          <w:rtl/>
        </w:rPr>
      </w:pPr>
      <w:bookmarkStart w:id="12842" w:name="ET_interruption_6357_83"/>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42"/>
    </w:p>
    <w:p w:rsidR="00ED721A" w:rsidRDefault="00ED721A" w:rsidP="005368DB">
      <w:pPr>
        <w:rPr>
          <w:rtl/>
        </w:rPr>
      </w:pPr>
    </w:p>
    <w:p w:rsidR="00ED721A" w:rsidRDefault="00ED721A" w:rsidP="00D63B9F">
      <w:pPr>
        <w:rPr>
          <w:rtl/>
        </w:rPr>
      </w:pPr>
      <w:r>
        <w:rPr>
          <w:rFonts w:hint="cs"/>
          <w:rtl/>
        </w:rPr>
        <w:t>את יודעת מה עשו לחרדים בירושלים? זה עניין אותך פעם?</w:t>
      </w:r>
    </w:p>
    <w:p w:rsidR="00ED721A" w:rsidRDefault="00ED721A" w:rsidP="00D63B9F">
      <w:pPr>
        <w:rPr>
          <w:rtl/>
        </w:rPr>
      </w:pPr>
      <w:r>
        <w:rPr>
          <w:rFonts w:hint="cs"/>
          <w:rtl/>
        </w:rPr>
        <w:t xml:space="preserve"> </w:t>
      </w:r>
    </w:p>
    <w:p w:rsidR="00ED721A" w:rsidRDefault="00ED721A" w:rsidP="00D63B9F">
      <w:pPr>
        <w:pStyle w:val="-"/>
        <w:keepNext/>
        <w:rPr>
          <w:rtl/>
        </w:rPr>
      </w:pPr>
      <w:bookmarkStart w:id="12843" w:name="ET_speakercontinue_5783_84"/>
      <w:r w:rsidRPr="00155EE2">
        <w:rPr>
          <w:rStyle w:val="TagStyle"/>
          <w:rtl/>
        </w:rPr>
        <w:t xml:space="preserve">&lt;&lt; דובר_המשך &gt;&gt; </w:t>
      </w:r>
      <w:r>
        <w:rPr>
          <w:rtl/>
        </w:rPr>
        <w:t>מירב כהן (יש עתיד):</w:t>
      </w:r>
      <w:r w:rsidRPr="00155EE2">
        <w:rPr>
          <w:rStyle w:val="TagStyle"/>
          <w:rtl/>
        </w:rPr>
        <w:t xml:space="preserve"> &lt;&lt; דובר_המשך &gt;&gt;</w:t>
      </w:r>
      <w:r>
        <w:rPr>
          <w:rtl/>
        </w:rPr>
        <w:t xml:space="preserve">  </w:t>
      </w:r>
      <w:bookmarkEnd w:id="12843"/>
    </w:p>
    <w:p w:rsidR="00ED721A" w:rsidRDefault="00ED721A" w:rsidP="005368DB">
      <w:pPr>
        <w:rPr>
          <w:rtl/>
        </w:rPr>
      </w:pPr>
    </w:p>
    <w:p w:rsidR="00ED721A" w:rsidRDefault="00ED721A" w:rsidP="004D4112">
      <w:pPr>
        <w:rPr>
          <w:rtl/>
        </w:rPr>
      </w:pPr>
      <w:r>
        <w:rPr>
          <w:rFonts w:hint="cs"/>
          <w:rtl/>
        </w:rPr>
        <w:t xml:space="preserve">עליהם אתם גיבורים? למה אתם לא </w:t>
      </w:r>
      <w:bookmarkStart w:id="12844" w:name="_ETM_Q41_590000"/>
      <w:bookmarkEnd w:id="12844"/>
      <w:r>
        <w:rPr>
          <w:rFonts w:hint="cs"/>
          <w:rtl/>
        </w:rPr>
        <w:t xml:space="preserve">הולכים לנערי הגבעות שיש להם עבר פלילי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5"/>
        <w:keepNext/>
        <w:rPr>
          <w:rtl/>
        </w:rPr>
      </w:pPr>
      <w:bookmarkStart w:id="12845" w:name="ET_interruption_6357_85"/>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45"/>
    </w:p>
    <w:p w:rsidR="00ED721A" w:rsidRDefault="00ED721A" w:rsidP="005368DB">
      <w:pPr>
        <w:rPr>
          <w:rtl/>
        </w:rPr>
      </w:pPr>
    </w:p>
    <w:p w:rsidR="00ED721A" w:rsidRDefault="00ED721A" w:rsidP="004D4112">
      <w:pPr>
        <w:rPr>
          <w:rtl/>
        </w:rPr>
      </w:pPr>
      <w:r>
        <w:rPr>
          <w:rFonts w:hint="cs"/>
          <w:rtl/>
        </w:rPr>
        <w:t>זה עניין אותך אי-פעם? היכו באלות</w:t>
      </w:r>
      <w:r w:rsidR="004D4112">
        <w:rPr>
          <w:rFonts w:hint="cs"/>
          <w:rtl/>
        </w:rPr>
        <w:t>.</w:t>
      </w:r>
      <w:r>
        <w:rPr>
          <w:rFonts w:hint="cs"/>
          <w:rtl/>
        </w:rPr>
        <w:t xml:space="preserve"> זה לא עניין אותך. </w:t>
      </w:r>
    </w:p>
    <w:p w:rsidR="00ED721A" w:rsidRDefault="00ED721A" w:rsidP="00D63B9F">
      <w:pPr>
        <w:rPr>
          <w:rtl/>
        </w:rPr>
      </w:pPr>
      <w:bookmarkStart w:id="12846" w:name="_ETM_Q41_593000"/>
      <w:bookmarkEnd w:id="12846"/>
    </w:p>
    <w:p w:rsidR="00ED721A" w:rsidRDefault="00ED721A" w:rsidP="00D63B9F">
      <w:pPr>
        <w:pStyle w:val="-"/>
        <w:keepNext/>
        <w:rPr>
          <w:rtl/>
        </w:rPr>
      </w:pPr>
      <w:bookmarkStart w:id="12847" w:name="ET_speakercontinue_5783_86"/>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47"/>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מכאן ועד להודעה חדשה. </w:t>
      </w:r>
    </w:p>
    <w:p w:rsidR="00ED721A" w:rsidRDefault="00ED721A" w:rsidP="00D63B9F">
      <w:pPr>
        <w:rPr>
          <w:rtl/>
        </w:rPr>
      </w:pPr>
      <w:bookmarkStart w:id="12848" w:name="_ETM_Q41_595000"/>
      <w:bookmarkEnd w:id="12848"/>
    </w:p>
    <w:p w:rsidR="00ED721A" w:rsidRDefault="00ED721A" w:rsidP="00D63B9F">
      <w:pPr>
        <w:pStyle w:val="af5"/>
        <w:keepNext/>
        <w:rPr>
          <w:rtl/>
        </w:rPr>
      </w:pPr>
      <w:bookmarkStart w:id="12849" w:name="ET_interruption_6357_87"/>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49"/>
    </w:p>
    <w:p w:rsidR="00ED721A" w:rsidRDefault="00ED721A" w:rsidP="005368DB">
      <w:pPr>
        <w:rPr>
          <w:rtl/>
        </w:rPr>
      </w:pPr>
    </w:p>
    <w:p w:rsidR="00ED721A" w:rsidRDefault="00ED721A" w:rsidP="005368DB">
      <w:pPr>
        <w:rPr>
          <w:rtl/>
        </w:rPr>
      </w:pPr>
      <w:r>
        <w:rPr>
          <w:rFonts w:hint="cs"/>
          <w:rtl/>
        </w:rPr>
        <w:t xml:space="preserve">פתאום רימון הלם </w:t>
      </w:r>
      <w:bookmarkStart w:id="12850" w:name="_ETM_Q41_594000"/>
      <w:bookmarkEnd w:id="12850"/>
      <w:r w:rsidR="005368DB">
        <w:rPr>
          <w:rFonts w:hint="cs"/>
          <w:rtl/>
        </w:rPr>
        <w:t>– – –</w:t>
      </w:r>
      <w:r>
        <w:rPr>
          <w:rFonts w:hint="cs"/>
          <w:rtl/>
        </w:rPr>
        <w:t xml:space="preserve"> תל </w:t>
      </w:r>
      <w:bookmarkStart w:id="12851" w:name="_ETM_Q41_600124"/>
      <w:bookmarkEnd w:id="12851"/>
      <w:r>
        <w:rPr>
          <w:rFonts w:hint="cs"/>
          <w:rtl/>
        </w:rPr>
        <w:t xml:space="preserve">אביב, סוף העולם. </w:t>
      </w:r>
    </w:p>
    <w:p w:rsidR="00ED721A" w:rsidRDefault="00ED721A" w:rsidP="00D63B9F">
      <w:pPr>
        <w:rPr>
          <w:rtl/>
        </w:rPr>
      </w:pPr>
      <w:bookmarkStart w:id="12852" w:name="_ETM_Q41_596000"/>
      <w:bookmarkEnd w:id="12852"/>
    </w:p>
    <w:p w:rsidR="00ED721A" w:rsidRDefault="00ED721A" w:rsidP="00D63B9F">
      <w:pPr>
        <w:pStyle w:val="-"/>
        <w:keepNext/>
        <w:rPr>
          <w:rtl/>
        </w:rPr>
      </w:pPr>
      <w:bookmarkStart w:id="12853" w:name="ET_speakercontinue_5783_88"/>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53"/>
    </w:p>
    <w:p w:rsidR="00ED721A" w:rsidRDefault="00ED721A" w:rsidP="005368DB">
      <w:pPr>
        <w:rPr>
          <w:rtl/>
        </w:rPr>
      </w:pPr>
    </w:p>
    <w:p w:rsidR="00ED721A" w:rsidRDefault="00ED721A" w:rsidP="004D4112">
      <w:pPr>
        <w:rPr>
          <w:rtl/>
        </w:rPr>
      </w:pPr>
      <w:r>
        <w:rPr>
          <w:rFonts w:hint="cs"/>
          <w:rtl/>
        </w:rPr>
        <w:t>עליהם אתם לא גיבורים. אתם גיבורים על אנשים נורמטיביים</w:t>
      </w:r>
      <w:r w:rsidR="004D4112">
        <w:rPr>
          <w:rFonts w:hint="cs"/>
          <w:rtl/>
        </w:rPr>
        <w:t xml:space="preserve"> </w:t>
      </w:r>
      <w:r w:rsidR="004D4112">
        <w:rPr>
          <w:rFonts w:hint="eastAsia"/>
          <w:rtl/>
        </w:rPr>
        <w:t>– –</w:t>
      </w:r>
    </w:p>
    <w:p w:rsidR="00ED721A" w:rsidRDefault="00ED721A" w:rsidP="00D63B9F">
      <w:pPr>
        <w:rPr>
          <w:rtl/>
        </w:rPr>
      </w:pPr>
    </w:p>
    <w:p w:rsidR="00ED721A" w:rsidRDefault="00ED721A" w:rsidP="00D63B9F">
      <w:pPr>
        <w:pStyle w:val="af5"/>
        <w:keepNext/>
        <w:rPr>
          <w:rtl/>
        </w:rPr>
      </w:pPr>
      <w:bookmarkStart w:id="12854" w:name="ET_interruption_6357_89"/>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54"/>
    </w:p>
    <w:p w:rsidR="00ED721A" w:rsidRDefault="00ED721A" w:rsidP="005368DB">
      <w:pPr>
        <w:rPr>
          <w:rtl/>
        </w:rPr>
      </w:pPr>
    </w:p>
    <w:p w:rsidR="00ED721A" w:rsidRDefault="00ED721A" w:rsidP="004D4112">
      <w:pPr>
        <w:rPr>
          <w:rtl/>
        </w:rPr>
      </w:pPr>
      <w:r>
        <w:rPr>
          <w:rFonts w:hint="cs"/>
          <w:rtl/>
        </w:rPr>
        <w:t>אתם חסרי יושרה</w:t>
      </w:r>
      <w:r w:rsidR="004D4112">
        <w:rPr>
          <w:rFonts w:hint="cs"/>
          <w:rtl/>
        </w:rPr>
        <w:t>.</w:t>
      </w:r>
      <w:r>
        <w:rPr>
          <w:rFonts w:hint="cs"/>
          <w:rtl/>
        </w:rPr>
        <w:t xml:space="preserve"> אין לכם יושרה, טיפת יושרה.</w:t>
      </w:r>
    </w:p>
    <w:p w:rsidR="00ED721A" w:rsidRDefault="00ED721A" w:rsidP="00D63B9F">
      <w:pPr>
        <w:rPr>
          <w:rtl/>
        </w:rPr>
      </w:pPr>
    </w:p>
    <w:p w:rsidR="00ED721A" w:rsidRDefault="00ED721A" w:rsidP="00D63B9F">
      <w:pPr>
        <w:pStyle w:val="-"/>
        <w:keepNext/>
        <w:rPr>
          <w:rtl/>
        </w:rPr>
      </w:pPr>
      <w:bookmarkStart w:id="12855" w:name="ET_speakercontinue_5783_90"/>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55"/>
    </w:p>
    <w:p w:rsidR="00ED721A" w:rsidRDefault="00ED721A" w:rsidP="005368DB">
      <w:pPr>
        <w:rPr>
          <w:rtl/>
        </w:rPr>
      </w:pPr>
    </w:p>
    <w:p w:rsidR="00ED721A" w:rsidRDefault="004D4112" w:rsidP="004D4112">
      <w:pPr>
        <w:rPr>
          <w:rtl/>
        </w:rPr>
      </w:pPr>
      <w:r>
        <w:rPr>
          <w:rFonts w:hint="eastAsia"/>
          <w:rtl/>
        </w:rPr>
        <w:t xml:space="preserve">– – </w:t>
      </w:r>
      <w:r w:rsidR="00ED721A">
        <w:rPr>
          <w:rFonts w:hint="cs"/>
          <w:rtl/>
        </w:rPr>
        <w:t>ציונים, שבאו להיאבק על המדינה שלהם.</w:t>
      </w:r>
    </w:p>
    <w:p w:rsidR="00ED721A" w:rsidRDefault="00ED721A" w:rsidP="00D63B9F">
      <w:pPr>
        <w:rPr>
          <w:rtl/>
        </w:rPr>
      </w:pPr>
    </w:p>
    <w:p w:rsidR="00ED721A" w:rsidRDefault="00ED721A" w:rsidP="00D63B9F">
      <w:pPr>
        <w:pStyle w:val="af5"/>
        <w:keepNext/>
        <w:rPr>
          <w:rtl/>
        </w:rPr>
      </w:pPr>
      <w:bookmarkStart w:id="12856" w:name="ET_interruption_6357_91"/>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56"/>
    </w:p>
    <w:p w:rsidR="00ED721A" w:rsidRDefault="00ED721A" w:rsidP="005368DB">
      <w:pPr>
        <w:rPr>
          <w:rtl/>
        </w:rPr>
      </w:pPr>
    </w:p>
    <w:p w:rsidR="00ED721A" w:rsidRDefault="00ED721A" w:rsidP="00D63B9F">
      <w:pPr>
        <w:rPr>
          <w:rtl/>
        </w:rPr>
      </w:pPr>
      <w:r>
        <w:rPr>
          <w:rFonts w:hint="cs"/>
          <w:rtl/>
        </w:rPr>
        <w:t xml:space="preserve">אין לכם יושרה. </w:t>
      </w:r>
    </w:p>
    <w:p w:rsidR="00ED721A" w:rsidRDefault="00ED721A" w:rsidP="00D63B9F">
      <w:pPr>
        <w:rPr>
          <w:rtl/>
        </w:rPr>
      </w:pPr>
      <w:bookmarkStart w:id="12857" w:name="_ETM_Q41_604000"/>
      <w:bookmarkEnd w:id="12857"/>
    </w:p>
    <w:p w:rsidR="00ED721A" w:rsidRDefault="00ED721A" w:rsidP="00D63B9F">
      <w:pPr>
        <w:pStyle w:val="af5"/>
        <w:keepNext/>
        <w:rPr>
          <w:rtl/>
        </w:rPr>
      </w:pPr>
      <w:bookmarkStart w:id="12858" w:name="ET_interruption_6342_92"/>
      <w:r w:rsidRPr="00155EE2">
        <w:rPr>
          <w:rStyle w:val="TagStyle"/>
          <w:rtl/>
        </w:rPr>
        <w:t xml:space="preserve"> &lt;&lt; קריאה &gt;&gt; </w:t>
      </w:r>
      <w:r>
        <w:rPr>
          <w:rtl/>
        </w:rPr>
        <w:t>בועז ביסמוט (הליכוד):</w:t>
      </w:r>
      <w:r w:rsidRPr="00155EE2">
        <w:rPr>
          <w:rStyle w:val="TagStyle"/>
          <w:rtl/>
        </w:rPr>
        <w:t xml:space="preserve"> &lt;&lt; קריאה &gt;&gt;</w:t>
      </w:r>
      <w:r>
        <w:rPr>
          <w:rtl/>
        </w:rPr>
        <w:t xml:space="preserve">  </w:t>
      </w:r>
      <w:bookmarkEnd w:id="12858"/>
    </w:p>
    <w:p w:rsidR="00ED721A" w:rsidRDefault="00ED721A" w:rsidP="005368DB">
      <w:pPr>
        <w:rPr>
          <w:rtl/>
        </w:rPr>
      </w:pPr>
    </w:p>
    <w:p w:rsidR="00ED721A" w:rsidRDefault="00ED721A" w:rsidP="00D63B9F">
      <w:pPr>
        <w:rPr>
          <w:rtl/>
        </w:rPr>
      </w:pPr>
      <w:r>
        <w:rPr>
          <w:rFonts w:hint="cs"/>
          <w:rtl/>
        </w:rPr>
        <w:t xml:space="preserve">שבו, שבו. </w:t>
      </w:r>
    </w:p>
    <w:p w:rsidR="00ED721A" w:rsidRDefault="00ED721A" w:rsidP="00D63B9F">
      <w:pPr>
        <w:rPr>
          <w:rtl/>
        </w:rPr>
      </w:pPr>
      <w:bookmarkStart w:id="12859" w:name="_ETM_Q41_606000"/>
      <w:bookmarkEnd w:id="12859"/>
    </w:p>
    <w:p w:rsidR="00ED721A" w:rsidRDefault="00ED721A" w:rsidP="00D63B9F">
      <w:pPr>
        <w:pStyle w:val="af5"/>
        <w:keepNext/>
        <w:rPr>
          <w:rtl/>
        </w:rPr>
      </w:pPr>
      <w:bookmarkStart w:id="12860" w:name="ET_interruption_6357_93"/>
      <w:r w:rsidRPr="00155EE2">
        <w:rPr>
          <w:rStyle w:val="TagStyle"/>
          <w:rtl/>
        </w:rPr>
        <w:t xml:space="preserve"> &lt;&lt; קריאה &gt;&gt; </w:t>
      </w:r>
      <w:r>
        <w:rPr>
          <w:rtl/>
        </w:rPr>
        <w:t>משה סעדה (הליכוד):</w:t>
      </w:r>
      <w:r w:rsidRPr="00155EE2">
        <w:rPr>
          <w:rStyle w:val="TagStyle"/>
          <w:rtl/>
        </w:rPr>
        <w:t xml:space="preserve"> &lt;&lt; קריאה &gt;&gt;</w:t>
      </w:r>
      <w:r>
        <w:rPr>
          <w:rtl/>
        </w:rPr>
        <w:t xml:space="preserve">  </w:t>
      </w:r>
      <w:bookmarkEnd w:id="12860"/>
    </w:p>
    <w:p w:rsidR="00ED721A" w:rsidRDefault="00ED721A" w:rsidP="005368DB">
      <w:pPr>
        <w:rPr>
          <w:rtl/>
        </w:rPr>
      </w:pPr>
    </w:p>
    <w:p w:rsidR="00ED721A" w:rsidRDefault="00ED721A" w:rsidP="00D5491F">
      <w:pPr>
        <w:rPr>
          <w:rtl/>
        </w:rPr>
      </w:pPr>
      <w:r>
        <w:rPr>
          <w:rFonts w:hint="cs"/>
          <w:rtl/>
        </w:rPr>
        <w:t xml:space="preserve">תקפו חרדים </w:t>
      </w:r>
      <w:bookmarkStart w:id="12861" w:name="_ETM_Q41_609000"/>
      <w:bookmarkEnd w:id="12861"/>
      <w:r>
        <w:rPr>
          <w:rFonts w:hint="cs"/>
          <w:rtl/>
        </w:rPr>
        <w:t xml:space="preserve">באלות </w:t>
      </w:r>
      <w:r>
        <w:rPr>
          <w:rFonts w:hint="eastAsia"/>
          <w:rtl/>
        </w:rPr>
        <w:t xml:space="preserve">– </w:t>
      </w:r>
      <w:r>
        <w:rPr>
          <w:rFonts w:hint="cs"/>
          <w:rtl/>
        </w:rPr>
        <w:t>לא עניין אף אחד.</w:t>
      </w:r>
    </w:p>
    <w:p w:rsidR="00ED721A" w:rsidRDefault="00ED721A" w:rsidP="00D63B9F">
      <w:pPr>
        <w:rPr>
          <w:rtl/>
        </w:rPr>
      </w:pPr>
      <w:bookmarkStart w:id="12862" w:name="_ETM_Q41_608000"/>
      <w:bookmarkEnd w:id="12862"/>
    </w:p>
    <w:p w:rsidR="00ED721A" w:rsidRDefault="00ED721A" w:rsidP="00D63B9F">
      <w:pPr>
        <w:pStyle w:val="-"/>
        <w:keepNext/>
        <w:rPr>
          <w:rtl/>
        </w:rPr>
      </w:pPr>
      <w:bookmarkStart w:id="12863" w:name="ET_speakercontinue_5783_94"/>
      <w:r w:rsidRPr="00155EE2">
        <w:rPr>
          <w:rStyle w:val="TagStyle"/>
          <w:rtl/>
        </w:rPr>
        <w:t xml:space="preserve"> &lt;&lt; דובר_המשך &gt;&gt; </w:t>
      </w:r>
      <w:r>
        <w:rPr>
          <w:rtl/>
        </w:rPr>
        <w:t>מירב כהן (יש עתיד):</w:t>
      </w:r>
      <w:r w:rsidRPr="00155EE2">
        <w:rPr>
          <w:rStyle w:val="TagStyle"/>
          <w:rtl/>
        </w:rPr>
        <w:t xml:space="preserve"> &lt;&lt; דובר_המשך &gt;&gt;</w:t>
      </w:r>
      <w:r>
        <w:rPr>
          <w:rtl/>
        </w:rPr>
        <w:t xml:space="preserve">  </w:t>
      </w:r>
      <w:bookmarkEnd w:id="12863"/>
    </w:p>
    <w:p w:rsidR="00ED721A" w:rsidRDefault="00ED721A" w:rsidP="005368DB">
      <w:pPr>
        <w:rPr>
          <w:rtl/>
        </w:rPr>
      </w:pPr>
    </w:p>
    <w:p w:rsidR="00ED721A" w:rsidRDefault="00ED721A" w:rsidP="005368DB">
      <w:pPr>
        <w:rPr>
          <w:rtl/>
        </w:rPr>
      </w:pPr>
      <w:r>
        <w:rPr>
          <w:rFonts w:hint="cs"/>
          <w:rtl/>
        </w:rPr>
        <w:t xml:space="preserve">אתם פשוט עושים איפה ואיפה. הפכתם את משטרת ישראל </w:t>
      </w:r>
      <w:r w:rsidR="005368DB">
        <w:rPr>
          <w:rFonts w:hint="cs"/>
          <w:rtl/>
        </w:rPr>
        <w:t>– –</w:t>
      </w:r>
      <w:r>
        <w:rPr>
          <w:rFonts w:hint="cs"/>
          <w:rtl/>
        </w:rPr>
        <w:t xml:space="preserve"> </w:t>
      </w:r>
    </w:p>
    <w:p w:rsidR="00ED721A" w:rsidRDefault="00ED721A" w:rsidP="00D63B9F">
      <w:pPr>
        <w:rPr>
          <w:rtl/>
        </w:rPr>
      </w:pPr>
    </w:p>
    <w:p w:rsidR="00ED721A" w:rsidRDefault="00ED721A" w:rsidP="00D63B9F">
      <w:pPr>
        <w:pStyle w:val="af5"/>
        <w:keepNext/>
        <w:rPr>
          <w:rtl/>
        </w:rPr>
      </w:pPr>
      <w:bookmarkStart w:id="12864" w:name="ET_interruption_6357_95"/>
      <w:r w:rsidRPr="009A46AC">
        <w:rPr>
          <w:rStyle w:val="TagStyle"/>
          <w:rtl/>
        </w:rPr>
        <w:t xml:space="preserve"> &lt;&lt; קריאה &gt;&gt; </w:t>
      </w:r>
      <w:r>
        <w:rPr>
          <w:rtl/>
        </w:rPr>
        <w:t>משה סעדה (הליכוד):</w:t>
      </w:r>
      <w:r w:rsidRPr="009A46AC">
        <w:rPr>
          <w:rStyle w:val="TagStyle"/>
          <w:rtl/>
        </w:rPr>
        <w:t xml:space="preserve"> &lt;&lt; קריאה &gt;&gt;</w:t>
      </w:r>
      <w:r>
        <w:rPr>
          <w:rtl/>
        </w:rPr>
        <w:t xml:space="preserve">  </w:t>
      </w:r>
      <w:bookmarkEnd w:id="12864"/>
    </w:p>
    <w:p w:rsidR="00ED721A" w:rsidRDefault="00ED721A" w:rsidP="005368DB">
      <w:pPr>
        <w:rPr>
          <w:rtl/>
        </w:rPr>
      </w:pPr>
    </w:p>
    <w:p w:rsidR="00ED721A" w:rsidRDefault="00ED721A" w:rsidP="00D63B9F">
      <w:pPr>
        <w:rPr>
          <w:rtl/>
        </w:rPr>
      </w:pPr>
      <w:r>
        <w:rPr>
          <w:rFonts w:hint="cs"/>
          <w:rtl/>
        </w:rPr>
        <w:t xml:space="preserve">פתאום תל אביב </w:t>
      </w:r>
      <w:r>
        <w:rPr>
          <w:rFonts w:hint="eastAsia"/>
          <w:rtl/>
        </w:rPr>
        <w:t>–</w:t>
      </w:r>
      <w:r>
        <w:rPr>
          <w:rFonts w:hint="cs"/>
          <w:rtl/>
        </w:rPr>
        <w:t xml:space="preserve"> דין אחר. </w:t>
      </w:r>
    </w:p>
    <w:p w:rsidR="00ED721A" w:rsidRDefault="00ED721A" w:rsidP="00D63B9F">
      <w:pPr>
        <w:rPr>
          <w:rtl/>
        </w:rPr>
      </w:pPr>
    </w:p>
    <w:p w:rsidR="00ED721A" w:rsidRDefault="00ED721A" w:rsidP="00D63B9F">
      <w:pPr>
        <w:pStyle w:val="-"/>
        <w:keepNext/>
        <w:rPr>
          <w:rtl/>
        </w:rPr>
      </w:pPr>
      <w:bookmarkStart w:id="12865" w:name="ET_speakercontinue_5783_96"/>
      <w:r w:rsidRPr="009A46AC">
        <w:rPr>
          <w:rStyle w:val="TagStyle"/>
          <w:rtl/>
        </w:rPr>
        <w:t xml:space="preserve"> &lt;&lt; דובר_המשך &gt;&gt; </w:t>
      </w:r>
      <w:r>
        <w:rPr>
          <w:rtl/>
        </w:rPr>
        <w:t>מירב כהן (יש עתיד):</w:t>
      </w:r>
      <w:r w:rsidRPr="009A46AC">
        <w:rPr>
          <w:rStyle w:val="TagStyle"/>
          <w:rtl/>
        </w:rPr>
        <w:t xml:space="preserve"> &lt;&lt; דובר_המשך &gt;&gt;</w:t>
      </w:r>
      <w:r>
        <w:rPr>
          <w:rtl/>
        </w:rPr>
        <w:t xml:space="preserve">  </w:t>
      </w:r>
      <w:bookmarkEnd w:id="12865"/>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לגוף פוליטי</w:t>
      </w:r>
      <w:bookmarkStart w:id="12866" w:name="_ETM_Q41_613000"/>
      <w:bookmarkEnd w:id="12866"/>
      <w:r w:rsidR="00ED721A">
        <w:rPr>
          <w:rFonts w:hint="cs"/>
          <w:rtl/>
        </w:rPr>
        <w:t>. לגוף פוליטי.</w:t>
      </w:r>
    </w:p>
    <w:p w:rsidR="00ED721A" w:rsidRDefault="00ED721A" w:rsidP="00D63B9F">
      <w:pPr>
        <w:rPr>
          <w:rtl/>
        </w:rPr>
      </w:pPr>
    </w:p>
    <w:p w:rsidR="00ED721A" w:rsidRDefault="00ED721A" w:rsidP="00D63B9F">
      <w:pPr>
        <w:pStyle w:val="af5"/>
        <w:keepNext/>
        <w:rPr>
          <w:rtl/>
        </w:rPr>
      </w:pPr>
      <w:bookmarkStart w:id="12867" w:name="ET_interruption_6342_97"/>
      <w:r w:rsidRPr="00935EE6">
        <w:rPr>
          <w:rStyle w:val="TagStyle"/>
          <w:rtl/>
        </w:rPr>
        <w:t xml:space="preserve"> &lt;&lt; קריאה &gt;&gt; </w:t>
      </w:r>
      <w:r>
        <w:rPr>
          <w:rtl/>
        </w:rPr>
        <w:t>בועז ביסמוט (הליכוד):</w:t>
      </w:r>
      <w:r w:rsidRPr="00935EE6">
        <w:rPr>
          <w:rStyle w:val="TagStyle"/>
          <w:rtl/>
        </w:rPr>
        <w:t xml:space="preserve"> &lt;&lt; קריאה &gt;&gt;</w:t>
      </w:r>
      <w:r>
        <w:rPr>
          <w:rtl/>
        </w:rPr>
        <w:t xml:space="preserve">  </w:t>
      </w:r>
      <w:bookmarkEnd w:id="12867"/>
    </w:p>
    <w:p w:rsidR="00ED721A" w:rsidRDefault="00ED721A" w:rsidP="005368DB">
      <w:pPr>
        <w:rPr>
          <w:rtl/>
        </w:rPr>
      </w:pPr>
    </w:p>
    <w:p w:rsidR="00ED721A" w:rsidRDefault="00ED721A" w:rsidP="00D63B9F">
      <w:pPr>
        <w:rPr>
          <w:rtl/>
        </w:rPr>
      </w:pPr>
      <w:r>
        <w:rPr>
          <w:rFonts w:hint="cs"/>
          <w:rtl/>
        </w:rPr>
        <w:t xml:space="preserve">לא. הפכנו אתכם לאופוזיציה. </w:t>
      </w:r>
    </w:p>
    <w:p w:rsidR="00ED721A" w:rsidRDefault="00ED721A" w:rsidP="00D63B9F">
      <w:pPr>
        <w:rPr>
          <w:rtl/>
        </w:rPr>
      </w:pPr>
    </w:p>
    <w:p w:rsidR="00ED721A" w:rsidRDefault="00ED721A" w:rsidP="00D63B9F">
      <w:pPr>
        <w:pStyle w:val="-"/>
        <w:keepNext/>
        <w:rPr>
          <w:rtl/>
        </w:rPr>
      </w:pPr>
      <w:bookmarkStart w:id="12868" w:name="ET_speakercontinue_5783_98"/>
      <w:r w:rsidRPr="00935EE6">
        <w:rPr>
          <w:rStyle w:val="TagStyle"/>
          <w:rtl/>
        </w:rPr>
        <w:t xml:space="preserve"> &lt;&lt; דובר_המשך &gt;&gt; </w:t>
      </w:r>
      <w:r>
        <w:rPr>
          <w:rtl/>
        </w:rPr>
        <w:t>מירב כהן (יש עתיד):</w:t>
      </w:r>
      <w:r w:rsidRPr="00935EE6">
        <w:rPr>
          <w:rStyle w:val="TagStyle"/>
          <w:rtl/>
        </w:rPr>
        <w:t xml:space="preserve"> &lt;&lt; דובר_המשך &gt;&gt;</w:t>
      </w:r>
      <w:r>
        <w:rPr>
          <w:rtl/>
        </w:rPr>
        <w:t xml:space="preserve">  </w:t>
      </w:r>
      <w:bookmarkEnd w:id="12868"/>
    </w:p>
    <w:p w:rsidR="00ED721A" w:rsidRDefault="00ED721A" w:rsidP="005368DB">
      <w:pPr>
        <w:rPr>
          <w:rtl/>
        </w:rPr>
      </w:pPr>
    </w:p>
    <w:p w:rsidR="00ED721A" w:rsidRDefault="00ED721A" w:rsidP="00D5491F">
      <w:pPr>
        <w:rPr>
          <w:rtl/>
        </w:rPr>
      </w:pPr>
      <w:r>
        <w:rPr>
          <w:rFonts w:hint="cs"/>
          <w:rtl/>
        </w:rPr>
        <w:t xml:space="preserve">כשאנשים באים עם </w:t>
      </w:r>
      <w:bookmarkStart w:id="12869" w:name="_ETM_Q41_619000"/>
      <w:bookmarkEnd w:id="12869"/>
      <w:r>
        <w:rPr>
          <w:rFonts w:hint="cs"/>
          <w:rtl/>
        </w:rPr>
        <w:t xml:space="preserve">דגלי ישראל </w:t>
      </w:r>
      <w:r>
        <w:rPr>
          <w:rFonts w:hint="eastAsia"/>
          <w:rtl/>
        </w:rPr>
        <w:t xml:space="preserve">– </w:t>
      </w:r>
      <w:r>
        <w:rPr>
          <w:rFonts w:hint="cs"/>
          <w:rtl/>
        </w:rPr>
        <w:t xml:space="preserve">כן, אז ירדו לאיילון. תוך שתי דקות </w:t>
      </w:r>
      <w:bookmarkStart w:id="12870" w:name="_ETM_Q41_622000"/>
      <w:bookmarkEnd w:id="12870"/>
      <w:r>
        <w:rPr>
          <w:rFonts w:hint="cs"/>
          <w:rtl/>
        </w:rPr>
        <w:t xml:space="preserve">השר לכישלון לאומי מגיע לחפ"ק ומצביע על המסכים. ואללה, </w:t>
      </w:r>
      <w:bookmarkStart w:id="12871" w:name="_ETM_Q41_626000"/>
      <w:bookmarkEnd w:id="12871"/>
      <w:r>
        <w:rPr>
          <w:rFonts w:hint="cs"/>
          <w:rtl/>
        </w:rPr>
        <w:t xml:space="preserve">14 נרצחים כבר בפיגועים והוא לא הלך לחפ"ק. </w:t>
      </w:r>
    </w:p>
    <w:p w:rsidR="00ED721A" w:rsidRDefault="00ED721A" w:rsidP="00D63B9F">
      <w:pPr>
        <w:rPr>
          <w:rtl/>
        </w:rPr>
      </w:pPr>
    </w:p>
    <w:p w:rsidR="00ED721A" w:rsidRDefault="00ED721A" w:rsidP="00D63B9F">
      <w:pPr>
        <w:pStyle w:val="af5"/>
        <w:keepNext/>
        <w:rPr>
          <w:rtl/>
        </w:rPr>
      </w:pPr>
      <w:bookmarkStart w:id="12872" w:name="ET_interruption_5809_99"/>
      <w:r w:rsidRPr="00935EE6">
        <w:rPr>
          <w:rStyle w:val="TagStyle"/>
          <w:rtl/>
        </w:rPr>
        <w:t xml:space="preserve"> &lt;&lt; קריאה &gt;&gt; </w:t>
      </w:r>
      <w:r>
        <w:rPr>
          <w:rtl/>
        </w:rPr>
        <w:t>מיכל שיר סגמן (יש עתיד):</w:t>
      </w:r>
      <w:r w:rsidRPr="00935EE6">
        <w:rPr>
          <w:rStyle w:val="TagStyle"/>
          <w:rtl/>
        </w:rPr>
        <w:t xml:space="preserve"> &lt;&lt; קריאה &gt;&gt;</w:t>
      </w:r>
      <w:r>
        <w:rPr>
          <w:rtl/>
        </w:rPr>
        <w:t xml:space="preserve">  </w:t>
      </w:r>
      <w:bookmarkEnd w:id="12872"/>
    </w:p>
    <w:p w:rsidR="00ED721A" w:rsidRDefault="00ED721A" w:rsidP="005368DB">
      <w:pPr>
        <w:rPr>
          <w:rtl/>
        </w:rPr>
      </w:pPr>
    </w:p>
    <w:p w:rsidR="00ED721A" w:rsidRDefault="005368DB" w:rsidP="005368DB">
      <w:pPr>
        <w:rPr>
          <w:rtl/>
        </w:rPr>
      </w:pPr>
      <w:r>
        <w:rPr>
          <w:rFonts w:hint="cs"/>
          <w:rtl/>
        </w:rPr>
        <w:t>– – –</w:t>
      </w:r>
    </w:p>
    <w:p w:rsidR="00ED721A" w:rsidRDefault="00ED721A" w:rsidP="00D63B9F">
      <w:pPr>
        <w:rPr>
          <w:rtl/>
        </w:rPr>
      </w:pPr>
      <w:bookmarkStart w:id="12873" w:name="_ETM_Q41_629000"/>
      <w:bookmarkEnd w:id="12873"/>
    </w:p>
    <w:p w:rsidR="00ED721A" w:rsidRDefault="00ED721A" w:rsidP="00D63B9F">
      <w:pPr>
        <w:pStyle w:val="-"/>
        <w:keepNext/>
        <w:rPr>
          <w:rtl/>
        </w:rPr>
      </w:pPr>
      <w:bookmarkStart w:id="12874" w:name="ET_speakercontinue_5783_100"/>
      <w:r w:rsidRPr="00935EE6">
        <w:rPr>
          <w:rStyle w:val="TagStyle"/>
          <w:rtl/>
        </w:rPr>
        <w:t xml:space="preserve"> &lt;&lt; דובר_המשך &gt;&gt; </w:t>
      </w:r>
      <w:r>
        <w:rPr>
          <w:rtl/>
        </w:rPr>
        <w:t>מירב כהן (יש עתיד):</w:t>
      </w:r>
      <w:r w:rsidRPr="00935EE6">
        <w:rPr>
          <w:rStyle w:val="TagStyle"/>
          <w:rtl/>
        </w:rPr>
        <w:t xml:space="preserve"> &lt;&lt; דובר_המשך &gt;&gt;</w:t>
      </w:r>
      <w:r>
        <w:rPr>
          <w:rtl/>
        </w:rPr>
        <w:t xml:space="preserve">  </w:t>
      </w:r>
      <w:bookmarkEnd w:id="12874"/>
    </w:p>
    <w:p w:rsidR="00ED721A" w:rsidRDefault="00ED721A" w:rsidP="005368DB">
      <w:pPr>
        <w:rPr>
          <w:rtl/>
        </w:rPr>
      </w:pPr>
    </w:p>
    <w:p w:rsidR="00ED721A" w:rsidRDefault="00ED721A" w:rsidP="005368DB">
      <w:pPr>
        <w:rPr>
          <w:rtl/>
        </w:rPr>
      </w:pPr>
      <w:bookmarkStart w:id="12875" w:name="_ETM_Q41_630000"/>
      <w:bookmarkEnd w:id="12875"/>
      <w:r>
        <w:rPr>
          <w:rFonts w:hint="cs"/>
          <w:rtl/>
        </w:rPr>
        <w:t xml:space="preserve">יש או-טו-טו רמדאן, ברמדאן הוא לא מתעסק, אבל הוא הולך לחפ"ק כדי שייכנסו במפגינים האלה בכל הכוח. לעומת זאת, כששורפים בתים של אנשים, שהם רנדומלית בחרו את הבית שלהם </w:t>
      </w:r>
      <w:r>
        <w:rPr>
          <w:rFonts w:hint="eastAsia"/>
          <w:rtl/>
        </w:rPr>
        <w:t xml:space="preserve">– </w:t>
      </w:r>
      <w:r>
        <w:rPr>
          <w:rFonts w:hint="cs"/>
          <w:rtl/>
        </w:rPr>
        <w:t xml:space="preserve">הם בתוך הבית ושורפים להם את הבית, שורפים להם את המכונית </w:t>
      </w:r>
      <w:r w:rsidR="005368DB">
        <w:rPr>
          <w:rFonts w:hint="cs"/>
          <w:rtl/>
        </w:rPr>
        <w:t>– –</w:t>
      </w:r>
    </w:p>
    <w:p w:rsidR="00ED721A" w:rsidRDefault="00ED721A" w:rsidP="00D63B9F">
      <w:pPr>
        <w:rPr>
          <w:rtl/>
        </w:rPr>
      </w:pPr>
    </w:p>
    <w:p w:rsidR="00ED721A" w:rsidRDefault="00ED721A" w:rsidP="00D63B9F">
      <w:pPr>
        <w:pStyle w:val="af5"/>
        <w:keepNext/>
        <w:rPr>
          <w:rtl/>
        </w:rPr>
      </w:pPr>
      <w:bookmarkStart w:id="12876" w:name="ET_interruption_6342_101"/>
      <w:r w:rsidRPr="00111823">
        <w:rPr>
          <w:rStyle w:val="TagStyle"/>
          <w:rtl/>
        </w:rPr>
        <w:t xml:space="preserve"> &lt;&lt; קריאה &gt;&gt; </w:t>
      </w:r>
      <w:r>
        <w:rPr>
          <w:rtl/>
        </w:rPr>
        <w:t>בועז ביסמוט (הליכוד):</w:t>
      </w:r>
      <w:r w:rsidRPr="00111823">
        <w:rPr>
          <w:rStyle w:val="TagStyle"/>
          <w:rtl/>
        </w:rPr>
        <w:t xml:space="preserve"> &lt;&lt; קריאה &gt;&gt;</w:t>
      </w:r>
      <w:r>
        <w:rPr>
          <w:rtl/>
        </w:rPr>
        <w:t xml:space="preserve">  </w:t>
      </w:r>
      <w:bookmarkEnd w:id="12876"/>
    </w:p>
    <w:p w:rsidR="00ED721A" w:rsidRDefault="00ED721A" w:rsidP="005368DB">
      <w:pPr>
        <w:rPr>
          <w:rtl/>
        </w:rPr>
      </w:pPr>
    </w:p>
    <w:p w:rsidR="00ED721A" w:rsidRDefault="00ED721A" w:rsidP="00D5491F">
      <w:pPr>
        <w:rPr>
          <w:rtl/>
        </w:rPr>
      </w:pPr>
      <w:r>
        <w:rPr>
          <w:rFonts w:hint="cs"/>
          <w:rtl/>
        </w:rPr>
        <w:t xml:space="preserve">בושה. </w:t>
      </w:r>
      <w:bookmarkStart w:id="12877" w:name="_ETM_Q41_646000"/>
      <w:bookmarkEnd w:id="12877"/>
      <w:r>
        <w:rPr>
          <w:rFonts w:hint="cs"/>
          <w:rtl/>
        </w:rPr>
        <w:t xml:space="preserve">מתי אמרת את זה על חרדים? </w:t>
      </w:r>
    </w:p>
    <w:p w:rsidR="00ED721A" w:rsidRDefault="00ED721A" w:rsidP="00D63B9F">
      <w:pPr>
        <w:rPr>
          <w:rtl/>
        </w:rPr>
      </w:pPr>
      <w:bookmarkStart w:id="12878" w:name="_ETM_Q41_650000"/>
      <w:bookmarkEnd w:id="12878"/>
    </w:p>
    <w:p w:rsidR="00ED721A" w:rsidRDefault="00ED721A" w:rsidP="00D63B9F">
      <w:pPr>
        <w:pStyle w:val="-"/>
        <w:keepNext/>
        <w:rPr>
          <w:rtl/>
        </w:rPr>
      </w:pPr>
      <w:bookmarkStart w:id="12879" w:name="ET_speakercontinue_5783_102"/>
      <w:r w:rsidRPr="00111823">
        <w:rPr>
          <w:rStyle w:val="TagStyle"/>
          <w:rtl/>
        </w:rPr>
        <w:t xml:space="preserve"> &lt;&lt; דובר_המשך &gt;&gt; </w:t>
      </w:r>
      <w:r>
        <w:rPr>
          <w:rtl/>
        </w:rPr>
        <w:t>מירב כהן (יש עתיד):</w:t>
      </w:r>
      <w:r w:rsidRPr="00111823">
        <w:rPr>
          <w:rStyle w:val="TagStyle"/>
          <w:rtl/>
        </w:rPr>
        <w:t xml:space="preserve"> &lt;&lt; דובר_המשך &gt;&gt;</w:t>
      </w:r>
      <w:r>
        <w:rPr>
          <w:rtl/>
        </w:rPr>
        <w:t xml:space="preserve">  </w:t>
      </w:r>
      <w:bookmarkEnd w:id="12879"/>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הוא יושב בשקט. </w:t>
      </w:r>
    </w:p>
    <w:p w:rsidR="00ED721A" w:rsidRDefault="00ED721A" w:rsidP="00D63B9F">
      <w:pPr>
        <w:rPr>
          <w:rtl/>
        </w:rPr>
      </w:pPr>
    </w:p>
    <w:p w:rsidR="00ED721A" w:rsidRDefault="00ED721A" w:rsidP="00D63B9F">
      <w:pPr>
        <w:pStyle w:val="af5"/>
        <w:keepNext/>
        <w:rPr>
          <w:rtl/>
        </w:rPr>
      </w:pPr>
      <w:bookmarkStart w:id="12880" w:name="ET_interruption_6357_103"/>
      <w:r w:rsidRPr="00111823">
        <w:rPr>
          <w:rStyle w:val="TagStyle"/>
          <w:rtl/>
        </w:rPr>
        <w:t xml:space="preserve"> &lt;&lt; קריאה &gt;&gt; </w:t>
      </w:r>
      <w:r>
        <w:rPr>
          <w:rtl/>
        </w:rPr>
        <w:t>משה סעדה (הליכוד):</w:t>
      </w:r>
      <w:r w:rsidRPr="00111823">
        <w:rPr>
          <w:rStyle w:val="TagStyle"/>
          <w:rtl/>
        </w:rPr>
        <w:t xml:space="preserve"> &lt;&lt; קריאה &gt;&gt;</w:t>
      </w:r>
      <w:r>
        <w:rPr>
          <w:rtl/>
        </w:rPr>
        <w:t xml:space="preserve">  </w:t>
      </w:r>
      <w:bookmarkEnd w:id="12880"/>
    </w:p>
    <w:p w:rsidR="00ED721A" w:rsidRDefault="00ED721A" w:rsidP="005368DB">
      <w:pPr>
        <w:rPr>
          <w:rtl/>
        </w:rPr>
      </w:pPr>
    </w:p>
    <w:p w:rsidR="00ED721A" w:rsidRDefault="00ED721A" w:rsidP="00D5491F">
      <w:pPr>
        <w:rPr>
          <w:rtl/>
        </w:rPr>
      </w:pPr>
      <w:r>
        <w:rPr>
          <w:rFonts w:hint="cs"/>
          <w:rtl/>
        </w:rPr>
        <w:t xml:space="preserve">מירב, אנחנו גינינו את זה. תהיו הגונים. </w:t>
      </w:r>
    </w:p>
    <w:p w:rsidR="00ED721A" w:rsidRDefault="00ED721A" w:rsidP="00D63B9F">
      <w:pPr>
        <w:ind w:firstLine="0"/>
        <w:rPr>
          <w:rtl/>
        </w:rPr>
      </w:pPr>
    </w:p>
    <w:p w:rsidR="00ED721A" w:rsidRDefault="00ED721A" w:rsidP="00D63B9F">
      <w:pPr>
        <w:pStyle w:val="-"/>
        <w:keepNext/>
        <w:rPr>
          <w:rtl/>
        </w:rPr>
      </w:pPr>
      <w:bookmarkStart w:id="12881" w:name="ET_speakercontinue_5783_104"/>
      <w:r w:rsidRPr="00111823">
        <w:rPr>
          <w:rStyle w:val="TagStyle"/>
          <w:rtl/>
        </w:rPr>
        <w:t xml:space="preserve"> &lt;&lt; דובר_המשך &gt;&gt; </w:t>
      </w:r>
      <w:r>
        <w:rPr>
          <w:rtl/>
        </w:rPr>
        <w:t>מירב כהן (יש עתיד):</w:t>
      </w:r>
      <w:r w:rsidRPr="00111823">
        <w:rPr>
          <w:rStyle w:val="TagStyle"/>
          <w:rtl/>
        </w:rPr>
        <w:t xml:space="preserve"> &lt;&lt; דובר_המשך &gt;&gt;</w:t>
      </w:r>
      <w:r>
        <w:rPr>
          <w:rtl/>
        </w:rPr>
        <w:t xml:space="preserve">  </w:t>
      </w:r>
      <w:bookmarkEnd w:id="12881"/>
    </w:p>
    <w:p w:rsidR="00ED721A" w:rsidRDefault="00ED721A" w:rsidP="005368DB">
      <w:pPr>
        <w:rPr>
          <w:rtl/>
        </w:rPr>
      </w:pPr>
    </w:p>
    <w:p w:rsidR="00ED721A" w:rsidRDefault="00ED721A" w:rsidP="004D4112">
      <w:pPr>
        <w:rPr>
          <w:rtl/>
        </w:rPr>
      </w:pPr>
      <w:r>
        <w:rPr>
          <w:rFonts w:hint="cs"/>
          <w:rtl/>
        </w:rPr>
        <w:t>אחרי 24 שעות הוא מוציא תגובה רפה. אתם לא מתביישים להפוך את משטרת ישראל לגוף פוליטי? אין לכם שום גבול</w:t>
      </w:r>
      <w:bookmarkStart w:id="12882" w:name="_ETM_Q41_661000"/>
      <w:bookmarkEnd w:id="12882"/>
      <w:r>
        <w:rPr>
          <w:rFonts w:hint="cs"/>
          <w:rtl/>
        </w:rPr>
        <w:t xml:space="preserve">? אז אני מתנצלת בפני המפגינים והמפגינות, </w:t>
      </w:r>
      <w:bookmarkStart w:id="12883" w:name="_ETM_Q41_665000"/>
      <w:bookmarkEnd w:id="12883"/>
      <w:r>
        <w:rPr>
          <w:rFonts w:hint="cs"/>
          <w:rtl/>
        </w:rPr>
        <w:t>ושידעו שבעבורנו הם מעוררי השראה, הם הגיבורים שלנו</w:t>
      </w:r>
      <w:r w:rsidR="004D4112">
        <w:rPr>
          <w:rFonts w:hint="cs"/>
          <w:rtl/>
        </w:rPr>
        <w:t>,</w:t>
      </w:r>
      <w:r>
        <w:rPr>
          <w:rFonts w:hint="cs"/>
          <w:rtl/>
        </w:rPr>
        <w:t xml:space="preserve"> ובזכותם אנחנו ננצח. </w:t>
      </w:r>
    </w:p>
    <w:p w:rsidR="00ED721A" w:rsidRDefault="00ED721A" w:rsidP="00D63B9F">
      <w:pPr>
        <w:rPr>
          <w:rtl/>
        </w:rPr>
      </w:pPr>
      <w:bookmarkStart w:id="12884" w:name="_ETM_Q41_671000"/>
      <w:bookmarkEnd w:id="12884"/>
    </w:p>
    <w:p w:rsidR="00ED721A" w:rsidRDefault="00ED721A" w:rsidP="00D63B9F">
      <w:pPr>
        <w:pStyle w:val="af5"/>
        <w:keepNext/>
        <w:rPr>
          <w:rtl/>
        </w:rPr>
      </w:pPr>
      <w:bookmarkStart w:id="12885" w:name="ET_interruption_6357_105"/>
      <w:r w:rsidRPr="00111823">
        <w:rPr>
          <w:rStyle w:val="TagStyle"/>
          <w:rtl/>
        </w:rPr>
        <w:t xml:space="preserve"> &lt;&lt; קריאה &gt;&gt; </w:t>
      </w:r>
      <w:r>
        <w:rPr>
          <w:rtl/>
        </w:rPr>
        <w:t>משה סעדה (הליכוד):</w:t>
      </w:r>
      <w:r w:rsidRPr="00111823">
        <w:rPr>
          <w:rStyle w:val="TagStyle"/>
          <w:rtl/>
        </w:rPr>
        <w:t xml:space="preserve"> &lt;&lt; קריאה &gt;&gt;</w:t>
      </w:r>
      <w:r>
        <w:rPr>
          <w:rtl/>
        </w:rPr>
        <w:t xml:space="preserve">  </w:t>
      </w:r>
      <w:bookmarkEnd w:id="12885"/>
    </w:p>
    <w:p w:rsidR="00ED721A" w:rsidRDefault="00ED721A" w:rsidP="005368DB">
      <w:pPr>
        <w:rPr>
          <w:rtl/>
        </w:rPr>
      </w:pPr>
    </w:p>
    <w:p w:rsidR="00ED721A" w:rsidRDefault="00ED721A" w:rsidP="004D4112">
      <w:pPr>
        <w:rPr>
          <w:rtl/>
        </w:rPr>
      </w:pPr>
      <w:r>
        <w:rPr>
          <w:rFonts w:hint="cs"/>
          <w:rtl/>
        </w:rPr>
        <w:t>ומה עם השוטרים? מה עם השוטרים? השוטרים שלנו, שזורקים עליהם אבנים</w:t>
      </w:r>
      <w:r w:rsidR="004D4112">
        <w:rPr>
          <w:rFonts w:hint="cs"/>
          <w:rtl/>
        </w:rPr>
        <w:t>,</w:t>
      </w:r>
      <w:r>
        <w:rPr>
          <w:rFonts w:hint="cs"/>
          <w:rtl/>
        </w:rPr>
        <w:t xml:space="preserve"> מה איתם? </w:t>
      </w:r>
    </w:p>
    <w:p w:rsidR="00ED721A" w:rsidRDefault="00ED721A" w:rsidP="00D63B9F">
      <w:pPr>
        <w:rPr>
          <w:rtl/>
        </w:rPr>
      </w:pPr>
      <w:bookmarkStart w:id="12886" w:name="_ETM_Q41_675000"/>
      <w:bookmarkEnd w:id="12886"/>
    </w:p>
    <w:p w:rsidR="00ED721A" w:rsidRDefault="00ED721A" w:rsidP="00D63B9F">
      <w:pPr>
        <w:pStyle w:val="af6"/>
        <w:keepNext/>
        <w:rPr>
          <w:rtl/>
        </w:rPr>
      </w:pPr>
      <w:bookmarkStart w:id="12887" w:name="ET_yor_6488_106"/>
      <w:r w:rsidRPr="00111823">
        <w:rPr>
          <w:rStyle w:val="TagStyle"/>
          <w:rtl/>
        </w:rPr>
        <w:t xml:space="preserve"> &lt;&lt; יור &gt;&gt; </w:t>
      </w:r>
      <w:r>
        <w:rPr>
          <w:rtl/>
        </w:rPr>
        <w:t>היו"ר אוריאל בוסו:</w:t>
      </w:r>
      <w:r w:rsidRPr="00111823">
        <w:rPr>
          <w:rStyle w:val="TagStyle"/>
          <w:rtl/>
        </w:rPr>
        <w:t xml:space="preserve"> &lt;&lt; יור &gt;&gt;</w:t>
      </w:r>
      <w:r>
        <w:rPr>
          <w:rtl/>
        </w:rPr>
        <w:t xml:space="preserve">  </w:t>
      </w:r>
      <w:bookmarkEnd w:id="12887"/>
    </w:p>
    <w:p w:rsidR="00ED721A" w:rsidRDefault="00ED721A" w:rsidP="005368DB">
      <w:pPr>
        <w:rPr>
          <w:rtl/>
        </w:rPr>
      </w:pPr>
    </w:p>
    <w:p w:rsidR="00ED721A" w:rsidRDefault="00ED721A" w:rsidP="00D63B9F">
      <w:pPr>
        <w:rPr>
          <w:rtl/>
        </w:rPr>
      </w:pPr>
      <w:bookmarkStart w:id="12888" w:name="_ETM_Q41_676000"/>
      <w:bookmarkEnd w:id="12888"/>
      <w:r>
        <w:rPr>
          <w:rFonts w:hint="cs"/>
          <w:rtl/>
        </w:rPr>
        <w:t xml:space="preserve">תודה רבה לחברת הכנסת מירב כהן. </w:t>
      </w:r>
    </w:p>
    <w:p w:rsidR="00ED721A" w:rsidRDefault="00ED721A" w:rsidP="00D63B9F">
      <w:pPr>
        <w:rPr>
          <w:rtl/>
        </w:rPr>
      </w:pPr>
      <w:bookmarkStart w:id="12889" w:name="_ETM_Q41_677000"/>
      <w:bookmarkEnd w:id="12889"/>
    </w:p>
    <w:p w:rsidR="00ED721A" w:rsidRDefault="00ED721A" w:rsidP="00D63B9F">
      <w:pPr>
        <w:pStyle w:val="-"/>
        <w:keepNext/>
        <w:rPr>
          <w:rtl/>
        </w:rPr>
      </w:pPr>
      <w:bookmarkStart w:id="12890" w:name="ET_speakercontinue_5783_107"/>
      <w:r w:rsidRPr="00111823">
        <w:rPr>
          <w:rStyle w:val="TagStyle"/>
          <w:rtl/>
        </w:rPr>
        <w:t xml:space="preserve"> &lt;&lt; דובר_המשך &gt;&gt; </w:t>
      </w:r>
      <w:r>
        <w:rPr>
          <w:rtl/>
        </w:rPr>
        <w:t>מירב כהן (יש עתיד):</w:t>
      </w:r>
      <w:r w:rsidRPr="00111823">
        <w:rPr>
          <w:rStyle w:val="TagStyle"/>
          <w:rtl/>
        </w:rPr>
        <w:t xml:space="preserve"> &lt;&lt; דובר_המשך &gt;&gt;</w:t>
      </w:r>
      <w:r>
        <w:rPr>
          <w:rtl/>
        </w:rPr>
        <w:t xml:space="preserve">  </w:t>
      </w:r>
      <w:bookmarkEnd w:id="12890"/>
    </w:p>
    <w:p w:rsidR="00ED721A" w:rsidRDefault="00ED721A" w:rsidP="005368DB">
      <w:pPr>
        <w:rPr>
          <w:rtl/>
        </w:rPr>
      </w:pPr>
    </w:p>
    <w:p w:rsidR="00ED721A" w:rsidRDefault="00ED721A" w:rsidP="005368DB">
      <w:pPr>
        <w:rPr>
          <w:rtl/>
        </w:rPr>
      </w:pPr>
      <w:r>
        <w:rPr>
          <w:rFonts w:hint="cs"/>
          <w:rtl/>
        </w:rPr>
        <w:t xml:space="preserve">בזכותם ננצח ונציל את מדינת ישראל מחבורה של קיצוניים </w:t>
      </w:r>
      <w:r w:rsidR="005368DB">
        <w:rPr>
          <w:rFonts w:hint="cs"/>
          <w:rtl/>
        </w:rPr>
        <w:t>– –</w:t>
      </w:r>
    </w:p>
    <w:p w:rsidR="00ED721A" w:rsidRDefault="00ED721A" w:rsidP="00D63B9F">
      <w:pPr>
        <w:rPr>
          <w:rtl/>
        </w:rPr>
      </w:pPr>
    </w:p>
    <w:p w:rsidR="00ED721A" w:rsidRDefault="00ED721A" w:rsidP="00D63B9F">
      <w:pPr>
        <w:pStyle w:val="af5"/>
        <w:keepNext/>
        <w:rPr>
          <w:rtl/>
        </w:rPr>
      </w:pPr>
      <w:bookmarkStart w:id="12891" w:name="ET_interruption_6357_108"/>
      <w:r w:rsidRPr="00B71C56">
        <w:rPr>
          <w:rStyle w:val="TagStyle"/>
          <w:rtl/>
        </w:rPr>
        <w:t xml:space="preserve"> &lt;&lt; קריאה &gt;&gt; </w:t>
      </w:r>
      <w:r>
        <w:rPr>
          <w:rtl/>
        </w:rPr>
        <w:t>משה סעדה (הליכוד):</w:t>
      </w:r>
      <w:r w:rsidRPr="00B71C56">
        <w:rPr>
          <w:rStyle w:val="TagStyle"/>
          <w:rtl/>
        </w:rPr>
        <w:t xml:space="preserve"> &lt;&lt; קריאה &gt;&gt;</w:t>
      </w:r>
      <w:r>
        <w:rPr>
          <w:rtl/>
        </w:rPr>
        <w:t xml:space="preserve">  </w:t>
      </w:r>
      <w:bookmarkEnd w:id="12891"/>
    </w:p>
    <w:p w:rsidR="00ED721A" w:rsidRDefault="00ED721A" w:rsidP="005368DB">
      <w:pPr>
        <w:rPr>
          <w:rtl/>
        </w:rPr>
      </w:pPr>
    </w:p>
    <w:p w:rsidR="00ED721A" w:rsidRDefault="00ED721A" w:rsidP="00D63B9F">
      <w:pPr>
        <w:rPr>
          <w:rtl/>
        </w:rPr>
      </w:pPr>
      <w:r>
        <w:rPr>
          <w:rFonts w:hint="cs"/>
          <w:rtl/>
        </w:rPr>
        <w:t>השוטרים. השוטרים. תגידי מילה על השוטרים.</w:t>
      </w:r>
    </w:p>
    <w:p w:rsidR="00ED721A" w:rsidRDefault="00ED721A" w:rsidP="00D63B9F">
      <w:pPr>
        <w:rPr>
          <w:rtl/>
        </w:rPr>
      </w:pPr>
      <w:bookmarkStart w:id="12892" w:name="_ETM_Q41_682000"/>
      <w:bookmarkEnd w:id="12892"/>
    </w:p>
    <w:p w:rsidR="00ED721A" w:rsidRDefault="00ED721A" w:rsidP="00D63B9F">
      <w:pPr>
        <w:pStyle w:val="-"/>
        <w:keepNext/>
        <w:rPr>
          <w:rtl/>
        </w:rPr>
      </w:pPr>
      <w:bookmarkStart w:id="12893" w:name="ET_speakercontinue_5783_109"/>
      <w:r w:rsidRPr="00D31554">
        <w:rPr>
          <w:rStyle w:val="TagStyle"/>
          <w:rtl/>
        </w:rPr>
        <w:t xml:space="preserve"> &lt;&lt; דובר_המשך &gt;&gt; </w:t>
      </w:r>
      <w:r>
        <w:rPr>
          <w:rtl/>
        </w:rPr>
        <w:t>מירב כהן (יש עתיד):</w:t>
      </w:r>
      <w:r w:rsidRPr="00D31554">
        <w:rPr>
          <w:rStyle w:val="TagStyle"/>
          <w:rtl/>
        </w:rPr>
        <w:t xml:space="preserve"> &lt;&lt; דובר_המשך &gt;&gt;</w:t>
      </w:r>
      <w:r>
        <w:rPr>
          <w:rtl/>
        </w:rPr>
        <w:t xml:space="preserve">  </w:t>
      </w:r>
      <w:bookmarkEnd w:id="12893"/>
    </w:p>
    <w:p w:rsidR="00ED721A" w:rsidRDefault="00ED721A" w:rsidP="005368DB">
      <w:pPr>
        <w:rPr>
          <w:rtl/>
        </w:rPr>
      </w:pPr>
    </w:p>
    <w:p w:rsidR="00ED721A" w:rsidRDefault="005368DB" w:rsidP="005368DB">
      <w:pPr>
        <w:rPr>
          <w:rtl/>
        </w:rPr>
      </w:pPr>
      <w:r>
        <w:rPr>
          <w:rFonts w:hint="cs"/>
          <w:rtl/>
        </w:rPr>
        <w:t>– –</w:t>
      </w:r>
      <w:r w:rsidR="00ED721A">
        <w:rPr>
          <w:rFonts w:hint="cs"/>
          <w:rtl/>
        </w:rPr>
        <w:t xml:space="preserve"> שחטפו אותה.</w:t>
      </w:r>
    </w:p>
    <w:p w:rsidR="00ED721A" w:rsidRDefault="00ED721A" w:rsidP="00D63B9F">
      <w:pPr>
        <w:rPr>
          <w:rtl/>
        </w:rPr>
      </w:pPr>
      <w:bookmarkStart w:id="12894" w:name="_ETM_Q41_684000"/>
      <w:bookmarkEnd w:id="12894"/>
    </w:p>
    <w:p w:rsidR="00ED721A" w:rsidRDefault="00ED721A" w:rsidP="00D63B9F">
      <w:pPr>
        <w:pStyle w:val="af6"/>
        <w:keepNext/>
        <w:rPr>
          <w:rtl/>
        </w:rPr>
      </w:pPr>
      <w:bookmarkStart w:id="12895" w:name="ET_yor_6488_110"/>
      <w:r w:rsidRPr="00D31554">
        <w:rPr>
          <w:rStyle w:val="TagStyle"/>
          <w:rtl/>
        </w:rPr>
        <w:t xml:space="preserve"> &lt;&lt; יור &gt;&gt; </w:t>
      </w:r>
      <w:r>
        <w:rPr>
          <w:rtl/>
        </w:rPr>
        <w:t>היו"ר אוריאל בוסו:</w:t>
      </w:r>
      <w:r w:rsidRPr="00D31554">
        <w:rPr>
          <w:rStyle w:val="TagStyle"/>
          <w:rtl/>
        </w:rPr>
        <w:t xml:space="preserve"> &lt;&lt; יור &gt;&gt;</w:t>
      </w:r>
      <w:r>
        <w:rPr>
          <w:rtl/>
        </w:rPr>
        <w:t xml:space="preserve">  </w:t>
      </w:r>
      <w:bookmarkEnd w:id="12895"/>
    </w:p>
    <w:p w:rsidR="00ED721A" w:rsidRDefault="00ED721A" w:rsidP="005368DB">
      <w:pPr>
        <w:rPr>
          <w:rtl/>
        </w:rPr>
      </w:pPr>
    </w:p>
    <w:p w:rsidR="00ED721A" w:rsidRDefault="00ED721A" w:rsidP="00D63B9F">
      <w:pPr>
        <w:rPr>
          <w:rtl/>
        </w:rPr>
      </w:pPr>
      <w:r>
        <w:rPr>
          <w:rFonts w:hint="cs"/>
          <w:rtl/>
        </w:rPr>
        <w:t>תודה רבה.</w:t>
      </w:r>
    </w:p>
    <w:p w:rsidR="00ED721A" w:rsidRDefault="00ED721A" w:rsidP="00D63B9F">
      <w:pPr>
        <w:rPr>
          <w:rtl/>
        </w:rPr>
      </w:pPr>
    </w:p>
    <w:p w:rsidR="00ED721A" w:rsidRDefault="00ED721A" w:rsidP="00D63B9F">
      <w:pPr>
        <w:pStyle w:val="-"/>
        <w:keepNext/>
        <w:rPr>
          <w:rtl/>
        </w:rPr>
      </w:pPr>
      <w:bookmarkStart w:id="12896" w:name="ET_speakercontinue_5783_111"/>
      <w:r w:rsidRPr="00D31554">
        <w:rPr>
          <w:rStyle w:val="TagStyle"/>
          <w:rtl/>
        </w:rPr>
        <w:t xml:space="preserve"> &lt;&lt; דובר_המשך &gt;&gt; </w:t>
      </w:r>
      <w:r>
        <w:rPr>
          <w:rtl/>
        </w:rPr>
        <w:t>מירב כהן (יש עתיד):</w:t>
      </w:r>
      <w:r w:rsidRPr="00D31554">
        <w:rPr>
          <w:rStyle w:val="TagStyle"/>
          <w:rtl/>
        </w:rPr>
        <w:t xml:space="preserve"> &lt;&lt; דובר_המשך &gt;&gt;</w:t>
      </w:r>
      <w:r>
        <w:rPr>
          <w:rtl/>
        </w:rPr>
        <w:t xml:space="preserve">  </w:t>
      </w:r>
      <w:bookmarkEnd w:id="12896"/>
    </w:p>
    <w:p w:rsidR="00ED721A" w:rsidRDefault="00ED721A" w:rsidP="005368DB">
      <w:pPr>
        <w:rPr>
          <w:rtl/>
        </w:rPr>
      </w:pPr>
    </w:p>
    <w:p w:rsidR="00ED721A" w:rsidRDefault="00ED721A" w:rsidP="00D63B9F">
      <w:pPr>
        <w:rPr>
          <w:rtl/>
        </w:rPr>
      </w:pPr>
      <w:bookmarkStart w:id="12897" w:name="_ETM_Q41_686000"/>
      <w:bookmarkEnd w:id="12897"/>
      <w:r>
        <w:rPr>
          <w:rFonts w:hint="cs"/>
          <w:rtl/>
        </w:rPr>
        <w:t xml:space="preserve">מצביעי הליכוד לא פיללו לכם, תאמינו לי. </w:t>
      </w:r>
    </w:p>
    <w:p w:rsidR="00ED721A" w:rsidRDefault="00ED721A" w:rsidP="00D63B9F">
      <w:pPr>
        <w:rPr>
          <w:rtl/>
        </w:rPr>
      </w:pPr>
      <w:bookmarkStart w:id="12898" w:name="_ETM_Q41_688000"/>
      <w:bookmarkEnd w:id="12898"/>
    </w:p>
    <w:p w:rsidR="00ED721A" w:rsidRDefault="00ED721A" w:rsidP="00D63B9F">
      <w:pPr>
        <w:pStyle w:val="af6"/>
        <w:keepNext/>
        <w:rPr>
          <w:rtl/>
        </w:rPr>
      </w:pPr>
      <w:bookmarkStart w:id="12899" w:name="ET_yor_6488_112"/>
      <w:r w:rsidRPr="00221A02">
        <w:rPr>
          <w:rStyle w:val="TagStyle"/>
          <w:rtl/>
        </w:rPr>
        <w:t xml:space="preserve"> &lt;&lt; יור &gt;&gt; </w:t>
      </w:r>
      <w:r>
        <w:rPr>
          <w:rtl/>
        </w:rPr>
        <w:t>היו"ר אוריאל בוסו:</w:t>
      </w:r>
      <w:r w:rsidRPr="00221A02">
        <w:rPr>
          <w:rStyle w:val="TagStyle"/>
          <w:rtl/>
        </w:rPr>
        <w:t xml:space="preserve"> &lt;&lt; יור &gt;&gt;</w:t>
      </w:r>
      <w:r>
        <w:rPr>
          <w:rtl/>
        </w:rPr>
        <w:t xml:space="preserve">  </w:t>
      </w:r>
      <w:bookmarkEnd w:id="12899"/>
    </w:p>
    <w:p w:rsidR="00ED721A" w:rsidRDefault="00ED721A" w:rsidP="005368DB">
      <w:pPr>
        <w:rPr>
          <w:rtl/>
        </w:rPr>
      </w:pPr>
    </w:p>
    <w:p w:rsidR="00ED721A" w:rsidRDefault="00ED721A" w:rsidP="005368DB">
      <w:pPr>
        <w:rPr>
          <w:rtl/>
        </w:rPr>
      </w:pPr>
      <w:bookmarkStart w:id="12900" w:name="_ETM_Q41_689000"/>
      <w:bookmarkEnd w:id="12900"/>
      <w:r>
        <w:rPr>
          <w:rFonts w:hint="cs"/>
          <w:rtl/>
        </w:rPr>
        <w:t>תודה רבה, חברת הכנסת</w:t>
      </w:r>
      <w:bookmarkStart w:id="12901" w:name="_ETM_Q41_690000"/>
      <w:bookmarkEnd w:id="12901"/>
      <w:r>
        <w:rPr>
          <w:rFonts w:hint="cs"/>
          <w:rtl/>
        </w:rPr>
        <w:t xml:space="preserve"> </w:t>
      </w:r>
      <w:r w:rsidR="005368DB">
        <w:rPr>
          <w:rFonts w:hint="cs"/>
          <w:rtl/>
        </w:rPr>
        <w:t>– – –</w:t>
      </w:r>
    </w:p>
    <w:p w:rsidR="00ED721A" w:rsidRDefault="00ED721A" w:rsidP="00D63B9F">
      <w:pPr>
        <w:rPr>
          <w:rtl/>
        </w:rPr>
      </w:pPr>
      <w:bookmarkStart w:id="12902" w:name="_ETM_Q41_691000"/>
      <w:bookmarkEnd w:id="12902"/>
    </w:p>
    <w:p w:rsidR="00ED721A" w:rsidRDefault="00ED721A" w:rsidP="00D63B9F">
      <w:pPr>
        <w:pStyle w:val="-"/>
        <w:keepNext/>
        <w:rPr>
          <w:rtl/>
        </w:rPr>
      </w:pPr>
      <w:bookmarkStart w:id="12903" w:name="ET_speakercontinue_5783_113"/>
      <w:r w:rsidRPr="00221A02">
        <w:rPr>
          <w:rStyle w:val="TagStyle"/>
          <w:rtl/>
        </w:rPr>
        <w:t xml:space="preserve"> &lt;&lt; דובר_המשך &gt;&gt; </w:t>
      </w:r>
      <w:r>
        <w:rPr>
          <w:rtl/>
        </w:rPr>
        <w:t>מירב כהן (יש עתיד):</w:t>
      </w:r>
      <w:r w:rsidRPr="00221A02">
        <w:rPr>
          <w:rStyle w:val="TagStyle"/>
          <w:rtl/>
        </w:rPr>
        <w:t xml:space="preserve"> &lt;&lt; דובר_המשך &gt;&gt;</w:t>
      </w:r>
      <w:r>
        <w:rPr>
          <w:rtl/>
        </w:rPr>
        <w:t xml:space="preserve">  </w:t>
      </w:r>
      <w:bookmarkEnd w:id="12903"/>
    </w:p>
    <w:p w:rsidR="00ED721A" w:rsidRDefault="00ED721A" w:rsidP="005368DB">
      <w:pPr>
        <w:rPr>
          <w:rtl/>
        </w:rPr>
      </w:pPr>
    </w:p>
    <w:p w:rsidR="00ED721A" w:rsidRDefault="00ED721A" w:rsidP="004D4112">
      <w:pPr>
        <w:rPr>
          <w:rtl/>
        </w:rPr>
      </w:pPr>
      <w:r>
        <w:rPr>
          <w:rFonts w:hint="cs"/>
          <w:rtl/>
        </w:rPr>
        <w:t>הבטחתם להם מלחמה ביוקר המחיה</w:t>
      </w:r>
      <w:bookmarkStart w:id="12904" w:name="_ETM_Q41_692000"/>
      <w:bookmarkEnd w:id="12904"/>
      <w:r>
        <w:rPr>
          <w:rFonts w:hint="cs"/>
          <w:rtl/>
        </w:rPr>
        <w:t xml:space="preserve">, הבטחתם להם ביטחון אישי, הבטחתם להם להיאבק בטרור. מה קיבלנו? </w:t>
      </w:r>
      <w:bookmarkStart w:id="12905" w:name="_ETM_Q41_698000"/>
      <w:bookmarkEnd w:id="12905"/>
      <w:r>
        <w:rPr>
          <w:rFonts w:hint="cs"/>
          <w:rtl/>
        </w:rPr>
        <w:t>משפט נתניהו, מהומות נתניהו, הוצאות משפטיות לנתניהו. כלום</w:t>
      </w:r>
      <w:r w:rsidR="004D4112">
        <w:rPr>
          <w:rFonts w:hint="cs"/>
          <w:rtl/>
        </w:rPr>
        <w:t>,</w:t>
      </w:r>
      <w:r>
        <w:rPr>
          <w:rFonts w:hint="cs"/>
          <w:rtl/>
        </w:rPr>
        <w:t xml:space="preserve"> שום דבר מההבטחות שלכם לא מתממש.</w:t>
      </w:r>
    </w:p>
    <w:p w:rsidR="00ED721A" w:rsidRDefault="00ED721A" w:rsidP="00D63B9F">
      <w:pPr>
        <w:rPr>
          <w:rtl/>
        </w:rPr>
      </w:pPr>
    </w:p>
    <w:p w:rsidR="00ED721A" w:rsidRDefault="00ED721A" w:rsidP="00D63B9F">
      <w:pPr>
        <w:pStyle w:val="af6"/>
        <w:keepNext/>
        <w:rPr>
          <w:rtl/>
        </w:rPr>
      </w:pPr>
      <w:bookmarkStart w:id="12906" w:name="ET_yor_6488_114"/>
      <w:r w:rsidRPr="00221A02">
        <w:rPr>
          <w:rStyle w:val="TagStyle"/>
          <w:rtl/>
        </w:rPr>
        <w:t xml:space="preserve"> &lt;&lt; יור &gt;&gt; </w:t>
      </w:r>
      <w:r>
        <w:rPr>
          <w:rtl/>
        </w:rPr>
        <w:t>היו"ר אוריאל בוסו:</w:t>
      </w:r>
      <w:r w:rsidRPr="00221A02">
        <w:rPr>
          <w:rStyle w:val="TagStyle"/>
          <w:rtl/>
        </w:rPr>
        <w:t xml:space="preserve"> &lt;&lt; יור &gt;&gt;</w:t>
      </w:r>
      <w:r>
        <w:rPr>
          <w:rtl/>
        </w:rPr>
        <w:t xml:space="preserve">  </w:t>
      </w:r>
      <w:bookmarkEnd w:id="12906"/>
    </w:p>
    <w:p w:rsidR="00ED721A" w:rsidRDefault="00ED721A" w:rsidP="005368DB">
      <w:pPr>
        <w:rPr>
          <w:rtl/>
        </w:rPr>
      </w:pPr>
    </w:p>
    <w:p w:rsidR="00ED721A" w:rsidRDefault="00ED721A" w:rsidP="00D63B9F">
      <w:pPr>
        <w:rPr>
          <w:rtl/>
        </w:rPr>
      </w:pPr>
      <w:r>
        <w:rPr>
          <w:rFonts w:hint="cs"/>
          <w:rtl/>
        </w:rPr>
        <w:t xml:space="preserve">תודה רבה לחברת הכנסת </w:t>
      </w:r>
      <w:bookmarkStart w:id="12907" w:name="_ETM_Q41_707000"/>
      <w:bookmarkEnd w:id="12907"/>
      <w:r>
        <w:rPr>
          <w:rFonts w:hint="cs"/>
          <w:rtl/>
        </w:rPr>
        <w:t xml:space="preserve">מירב כהן. </w:t>
      </w:r>
    </w:p>
    <w:p w:rsidR="00ED721A" w:rsidRDefault="00ED721A" w:rsidP="00D63B9F">
      <w:pPr>
        <w:rPr>
          <w:rtl/>
        </w:rPr>
      </w:pPr>
    </w:p>
    <w:p w:rsidR="00ED721A" w:rsidRDefault="00ED721A" w:rsidP="00D63B9F">
      <w:pPr>
        <w:pStyle w:val="-"/>
        <w:keepNext/>
        <w:rPr>
          <w:rtl/>
        </w:rPr>
      </w:pPr>
      <w:bookmarkStart w:id="12908" w:name="ET_speakercontinue_5783_115"/>
      <w:r w:rsidRPr="00221A02">
        <w:rPr>
          <w:rStyle w:val="TagStyle"/>
          <w:rtl/>
        </w:rPr>
        <w:t xml:space="preserve"> &lt;&lt; דובר_המשך &gt;&gt; </w:t>
      </w:r>
      <w:r>
        <w:rPr>
          <w:rtl/>
        </w:rPr>
        <w:t>מירב כהן (יש עתיד):</w:t>
      </w:r>
      <w:r w:rsidRPr="00221A02">
        <w:rPr>
          <w:rStyle w:val="TagStyle"/>
          <w:rtl/>
        </w:rPr>
        <w:t xml:space="preserve"> &lt;&lt; דובר_המשך &gt;&gt;</w:t>
      </w:r>
      <w:r>
        <w:rPr>
          <w:rtl/>
        </w:rPr>
        <w:t xml:space="preserve">  </w:t>
      </w:r>
      <w:bookmarkEnd w:id="12908"/>
    </w:p>
    <w:p w:rsidR="00ED721A" w:rsidRDefault="00ED721A" w:rsidP="005368DB">
      <w:pPr>
        <w:rPr>
          <w:rtl/>
        </w:rPr>
      </w:pPr>
    </w:p>
    <w:p w:rsidR="00ED721A" w:rsidRDefault="00ED721A" w:rsidP="00D5491F">
      <w:pPr>
        <w:rPr>
          <w:rtl/>
        </w:rPr>
      </w:pPr>
      <w:r>
        <w:rPr>
          <w:rFonts w:hint="cs"/>
          <w:rtl/>
        </w:rPr>
        <w:t>העברתם תקציב מדינה שאתם צריכים להתבייש שהעברתם אותו</w:t>
      </w:r>
      <w:bookmarkStart w:id="12909" w:name="_ETM_Q41_709000"/>
      <w:bookmarkStart w:id="12910" w:name="_ETM_Q41_710000"/>
      <w:bookmarkEnd w:id="12909"/>
      <w:bookmarkEnd w:id="12910"/>
      <w:r>
        <w:rPr>
          <w:rFonts w:hint="cs"/>
          <w:rtl/>
        </w:rPr>
        <w:t xml:space="preserve"> </w:t>
      </w:r>
      <w:r>
        <w:rPr>
          <w:rFonts w:hint="eastAsia"/>
          <w:rtl/>
        </w:rPr>
        <w:t xml:space="preserve">– </w:t>
      </w:r>
      <w:r>
        <w:rPr>
          <w:rFonts w:hint="cs"/>
          <w:rtl/>
        </w:rPr>
        <w:t xml:space="preserve">בלי שום בשורה, בלי שום עזרה </w:t>
      </w:r>
      <w:bookmarkStart w:id="12911" w:name="_ETM_Q41_713000"/>
      <w:bookmarkEnd w:id="12911"/>
      <w:r>
        <w:rPr>
          <w:rFonts w:hint="cs"/>
          <w:rtl/>
        </w:rPr>
        <w:t xml:space="preserve">לחלשים, בלי שום עזרה לפריפריה. הכול סיסמאות ריקות מתוכן. </w:t>
      </w:r>
    </w:p>
    <w:p w:rsidR="00ED721A" w:rsidRDefault="00ED721A" w:rsidP="00D63B9F">
      <w:pPr>
        <w:rPr>
          <w:rtl/>
        </w:rPr>
      </w:pPr>
    </w:p>
    <w:p w:rsidR="00ED721A" w:rsidRDefault="00ED721A" w:rsidP="00D63B9F">
      <w:pPr>
        <w:pStyle w:val="af6"/>
        <w:keepNext/>
        <w:rPr>
          <w:rtl/>
        </w:rPr>
      </w:pPr>
      <w:bookmarkStart w:id="12912" w:name="ET_yor_6488_116"/>
      <w:r w:rsidRPr="00221A02">
        <w:rPr>
          <w:rStyle w:val="TagStyle"/>
          <w:rtl/>
        </w:rPr>
        <w:t xml:space="preserve"> &lt;&lt; יור &gt;&gt; </w:t>
      </w:r>
      <w:r>
        <w:rPr>
          <w:rtl/>
        </w:rPr>
        <w:t>היו"ר אוריאל בוסו:</w:t>
      </w:r>
      <w:r w:rsidRPr="00221A02">
        <w:rPr>
          <w:rStyle w:val="TagStyle"/>
          <w:rtl/>
        </w:rPr>
        <w:t xml:space="preserve"> &lt;&lt; יור &gt;&gt;</w:t>
      </w:r>
      <w:r>
        <w:rPr>
          <w:rtl/>
        </w:rPr>
        <w:t xml:space="preserve">  </w:t>
      </w:r>
      <w:bookmarkEnd w:id="12912"/>
    </w:p>
    <w:p w:rsidR="00ED721A" w:rsidRDefault="00ED721A" w:rsidP="005368DB">
      <w:pPr>
        <w:rPr>
          <w:rtl/>
        </w:rPr>
      </w:pPr>
    </w:p>
    <w:p w:rsidR="00ED721A" w:rsidRDefault="00ED721A" w:rsidP="00D63B9F">
      <w:pPr>
        <w:rPr>
          <w:rtl/>
        </w:rPr>
      </w:pPr>
      <w:r>
        <w:rPr>
          <w:rFonts w:hint="cs"/>
          <w:rtl/>
        </w:rPr>
        <w:t>תודה רבה. חברת הכנסת שלי</w:t>
      </w:r>
      <w:bookmarkStart w:id="12913" w:name="_ETM_Q41_721000"/>
      <w:bookmarkEnd w:id="12913"/>
      <w:r>
        <w:rPr>
          <w:rFonts w:hint="cs"/>
          <w:rtl/>
        </w:rPr>
        <w:t xml:space="preserve"> טל מירון, בבקשה.</w:t>
      </w:r>
    </w:p>
    <w:p w:rsidR="00ED721A" w:rsidRDefault="00ED721A" w:rsidP="00D63B9F">
      <w:pPr>
        <w:rPr>
          <w:rtl/>
        </w:rPr>
      </w:pPr>
      <w:bookmarkStart w:id="12914" w:name="_ETM_Q41_724000"/>
      <w:bookmarkEnd w:id="12914"/>
    </w:p>
    <w:p w:rsidR="00ED721A" w:rsidRDefault="00ED721A" w:rsidP="00D63B9F">
      <w:pPr>
        <w:pStyle w:val="af5"/>
        <w:keepNext/>
        <w:rPr>
          <w:rtl/>
        </w:rPr>
      </w:pPr>
      <w:bookmarkStart w:id="12915" w:name="ET_interruption_5792_117"/>
      <w:r w:rsidRPr="00221A02">
        <w:rPr>
          <w:rStyle w:val="TagStyle"/>
          <w:rtl/>
        </w:rPr>
        <w:t xml:space="preserve"> &lt;&lt; קריאה &gt;&gt; </w:t>
      </w:r>
      <w:r>
        <w:rPr>
          <w:rtl/>
        </w:rPr>
        <w:t>יבגני סובה (ישראל ביתנו):</w:t>
      </w:r>
      <w:r w:rsidRPr="00221A02">
        <w:rPr>
          <w:rStyle w:val="TagStyle"/>
          <w:rtl/>
        </w:rPr>
        <w:t xml:space="preserve"> &lt;&lt; קריאה &gt;&gt;</w:t>
      </w:r>
      <w:r>
        <w:rPr>
          <w:rtl/>
        </w:rPr>
        <w:t xml:space="preserve">  </w:t>
      </w:r>
      <w:bookmarkEnd w:id="12915"/>
    </w:p>
    <w:p w:rsidR="00ED721A" w:rsidRDefault="00ED721A" w:rsidP="005368DB">
      <w:pPr>
        <w:rPr>
          <w:rtl/>
        </w:rPr>
      </w:pPr>
    </w:p>
    <w:p w:rsidR="00ED721A" w:rsidRDefault="00ED721A" w:rsidP="00D5491F">
      <w:pPr>
        <w:rPr>
          <w:rtl/>
        </w:rPr>
      </w:pPr>
      <w:r>
        <w:rPr>
          <w:rFonts w:hint="cs"/>
          <w:rtl/>
        </w:rPr>
        <w:t xml:space="preserve">הכיסא 180 מעלות במטוס; לא 170, 180 </w:t>
      </w:r>
      <w:bookmarkStart w:id="12916" w:name="_ETM_Q41_730000"/>
      <w:bookmarkEnd w:id="12916"/>
      <w:r>
        <w:rPr>
          <w:rFonts w:hint="cs"/>
          <w:rtl/>
        </w:rPr>
        <w:t xml:space="preserve">מעלות. אם זה פחות מ-175 זה לא עובד. כמו בעגלת </w:t>
      </w:r>
      <w:bookmarkStart w:id="12917" w:name="_ETM_Q41_737000"/>
      <w:bookmarkEnd w:id="12917"/>
      <w:r>
        <w:rPr>
          <w:rFonts w:hint="cs"/>
          <w:rtl/>
        </w:rPr>
        <w:t xml:space="preserve">תינוק, זה חייב להיות 180, זה התקן. </w:t>
      </w:r>
    </w:p>
    <w:p w:rsidR="00ED721A" w:rsidRDefault="00ED721A" w:rsidP="00D63B9F">
      <w:pPr>
        <w:rPr>
          <w:rtl/>
        </w:rPr>
      </w:pPr>
      <w:bookmarkStart w:id="12918" w:name="_ETM_Q41_743000"/>
      <w:bookmarkEnd w:id="12918"/>
    </w:p>
    <w:p w:rsidR="00ED721A" w:rsidRDefault="00ED721A" w:rsidP="00D63B9F">
      <w:pPr>
        <w:pStyle w:val="af5"/>
        <w:keepNext/>
        <w:rPr>
          <w:rtl/>
        </w:rPr>
      </w:pPr>
      <w:bookmarkStart w:id="12919" w:name="ET_interruption_6342_118"/>
      <w:r w:rsidRPr="00221A02">
        <w:rPr>
          <w:rStyle w:val="TagStyle"/>
          <w:rtl/>
        </w:rPr>
        <w:t xml:space="preserve"> &lt;&lt; קריאה &gt;&gt; </w:t>
      </w:r>
      <w:r>
        <w:rPr>
          <w:rtl/>
        </w:rPr>
        <w:t>בועז ביסמוט (הליכוד):</w:t>
      </w:r>
      <w:r w:rsidRPr="00221A02">
        <w:rPr>
          <w:rStyle w:val="TagStyle"/>
          <w:rtl/>
        </w:rPr>
        <w:t xml:space="preserve"> &lt;&lt; קריאה &gt;&gt;</w:t>
      </w:r>
      <w:r>
        <w:rPr>
          <w:rtl/>
        </w:rPr>
        <w:t xml:space="preserve">  </w:t>
      </w:r>
      <w:bookmarkEnd w:id="12919"/>
    </w:p>
    <w:p w:rsidR="00ED721A" w:rsidRDefault="00ED721A" w:rsidP="005368DB">
      <w:pPr>
        <w:rPr>
          <w:rtl/>
        </w:rPr>
      </w:pPr>
    </w:p>
    <w:p w:rsidR="00ED721A" w:rsidRDefault="005368DB" w:rsidP="005368DB">
      <w:pPr>
        <w:rPr>
          <w:rtl/>
        </w:rPr>
      </w:pPr>
      <w:r>
        <w:rPr>
          <w:rFonts w:hint="cs"/>
          <w:rtl/>
        </w:rPr>
        <w:t>– – –</w:t>
      </w:r>
      <w:r w:rsidR="00ED721A">
        <w:rPr>
          <w:rFonts w:hint="cs"/>
          <w:rtl/>
        </w:rPr>
        <w:t xml:space="preserve"> זחוחים כאלה.</w:t>
      </w:r>
    </w:p>
    <w:p w:rsidR="00ED721A" w:rsidRDefault="00ED721A" w:rsidP="00D63B9F">
      <w:pPr>
        <w:rPr>
          <w:rtl/>
        </w:rPr>
      </w:pPr>
    </w:p>
    <w:p w:rsidR="00ED721A" w:rsidRDefault="00ED721A" w:rsidP="00D63B9F">
      <w:pPr>
        <w:pStyle w:val="af5"/>
        <w:keepNext/>
        <w:rPr>
          <w:rtl/>
        </w:rPr>
      </w:pPr>
      <w:bookmarkStart w:id="12920" w:name="ET_interruption_6361_119"/>
      <w:r w:rsidRPr="00221A02">
        <w:rPr>
          <w:rStyle w:val="TagStyle"/>
          <w:rtl/>
        </w:rPr>
        <w:t xml:space="preserve"> &lt;&lt; קריאה &gt;&gt; </w:t>
      </w:r>
      <w:r>
        <w:rPr>
          <w:rtl/>
        </w:rPr>
        <w:t>נאור שירי (יש עתיד):</w:t>
      </w:r>
      <w:r w:rsidRPr="00221A02">
        <w:rPr>
          <w:rStyle w:val="TagStyle"/>
          <w:rtl/>
        </w:rPr>
        <w:t xml:space="preserve"> &lt;&lt; קריאה &gt;&gt;</w:t>
      </w:r>
      <w:r>
        <w:rPr>
          <w:rtl/>
        </w:rPr>
        <w:t xml:space="preserve">  </w:t>
      </w:r>
      <w:bookmarkEnd w:id="12920"/>
    </w:p>
    <w:p w:rsidR="00ED721A" w:rsidRDefault="00ED721A" w:rsidP="005368DB">
      <w:pPr>
        <w:rPr>
          <w:rtl/>
        </w:rPr>
      </w:pPr>
    </w:p>
    <w:p w:rsidR="00ED721A" w:rsidRDefault="00ED721A" w:rsidP="00D63B9F">
      <w:pPr>
        <w:rPr>
          <w:rtl/>
        </w:rPr>
      </w:pPr>
      <w:r>
        <w:rPr>
          <w:rFonts w:hint="cs"/>
          <w:rtl/>
        </w:rPr>
        <w:t xml:space="preserve">אתה מדבר על זחיחות, נו, באמת. אדוני היושב-ראש, הצעה, שי לחג לפורים </w:t>
      </w:r>
      <w:r>
        <w:rPr>
          <w:rFonts w:hint="eastAsia"/>
          <w:rtl/>
        </w:rPr>
        <w:t>–</w:t>
      </w:r>
      <w:r>
        <w:rPr>
          <w:rFonts w:hint="cs"/>
          <w:rtl/>
        </w:rPr>
        <w:t xml:space="preserve"> מראה לכל חברי הכנסת. </w:t>
      </w:r>
    </w:p>
    <w:p w:rsidR="00ED721A" w:rsidRDefault="00ED721A" w:rsidP="00D63B9F">
      <w:pPr>
        <w:rPr>
          <w:rtl/>
        </w:rPr>
      </w:pPr>
    </w:p>
    <w:p w:rsidR="00ED721A" w:rsidRDefault="00ED721A" w:rsidP="00D63B9F">
      <w:pPr>
        <w:pStyle w:val="af5"/>
        <w:keepNext/>
        <w:rPr>
          <w:rtl/>
        </w:rPr>
      </w:pPr>
      <w:bookmarkStart w:id="12921" w:name="ET_interruption_6342_120"/>
      <w:r w:rsidRPr="00221A02">
        <w:rPr>
          <w:rStyle w:val="TagStyle"/>
          <w:rtl/>
        </w:rPr>
        <w:t xml:space="preserve"> &lt;&lt; קריאה &gt;&gt; </w:t>
      </w:r>
      <w:r>
        <w:rPr>
          <w:rtl/>
        </w:rPr>
        <w:t>בועז ביסמוט (הליכוד):</w:t>
      </w:r>
      <w:r w:rsidRPr="00221A02">
        <w:rPr>
          <w:rStyle w:val="TagStyle"/>
          <w:rtl/>
        </w:rPr>
        <w:t xml:space="preserve"> &lt;&lt; קריאה &gt;&gt;</w:t>
      </w:r>
      <w:r>
        <w:rPr>
          <w:rtl/>
        </w:rPr>
        <w:t xml:space="preserve">  </w:t>
      </w:r>
      <w:bookmarkEnd w:id="12921"/>
    </w:p>
    <w:p w:rsidR="00ED721A" w:rsidRDefault="00ED721A" w:rsidP="005368DB">
      <w:pPr>
        <w:rPr>
          <w:rtl/>
        </w:rPr>
      </w:pPr>
    </w:p>
    <w:p w:rsidR="00ED721A" w:rsidRDefault="00ED721A" w:rsidP="005368DB">
      <w:pPr>
        <w:rPr>
          <w:rtl/>
        </w:rPr>
      </w:pPr>
      <w:r>
        <w:rPr>
          <w:rFonts w:hint="cs"/>
          <w:rtl/>
        </w:rPr>
        <w:t xml:space="preserve">אגב, אני </w:t>
      </w:r>
      <w:r w:rsidR="005368DB">
        <w:rPr>
          <w:rFonts w:hint="cs"/>
          <w:rtl/>
        </w:rPr>
        <w:t>– – –</w:t>
      </w:r>
    </w:p>
    <w:p w:rsidR="00ED721A" w:rsidRDefault="00ED721A" w:rsidP="00D63B9F">
      <w:pPr>
        <w:rPr>
          <w:rtl/>
        </w:rPr>
      </w:pPr>
      <w:bookmarkStart w:id="12922" w:name="_ETM_Q41_752000"/>
      <w:bookmarkEnd w:id="12922"/>
    </w:p>
    <w:p w:rsidR="00ED721A" w:rsidRDefault="00ED721A" w:rsidP="00D63B9F">
      <w:pPr>
        <w:pStyle w:val="af5"/>
        <w:keepNext/>
        <w:rPr>
          <w:rtl/>
        </w:rPr>
      </w:pPr>
      <w:bookmarkStart w:id="12923" w:name="ET_interruption_6495_121"/>
      <w:r w:rsidRPr="00221A02">
        <w:rPr>
          <w:rStyle w:val="TagStyle"/>
          <w:rtl/>
        </w:rPr>
        <w:t xml:space="preserve"> &lt;&lt; קריאה &gt;&gt; </w:t>
      </w:r>
      <w:r>
        <w:rPr>
          <w:rtl/>
        </w:rPr>
        <w:t>שרה במשרד ראש הממשלה מאי גולן:</w:t>
      </w:r>
      <w:r w:rsidRPr="00221A02">
        <w:rPr>
          <w:rStyle w:val="TagStyle"/>
          <w:rtl/>
        </w:rPr>
        <w:t xml:space="preserve"> &lt;&lt; קריאה &gt;&gt;</w:t>
      </w:r>
      <w:r>
        <w:rPr>
          <w:rtl/>
        </w:rPr>
        <w:t xml:space="preserve">  </w:t>
      </w:r>
      <w:bookmarkEnd w:id="12923"/>
    </w:p>
    <w:p w:rsidR="00ED721A" w:rsidRDefault="00ED721A" w:rsidP="005368DB">
      <w:pPr>
        <w:rPr>
          <w:rtl/>
        </w:rPr>
      </w:pPr>
    </w:p>
    <w:p w:rsidR="00ED721A" w:rsidRDefault="00ED721A" w:rsidP="00D63B9F">
      <w:pPr>
        <w:rPr>
          <w:rtl/>
        </w:rPr>
      </w:pPr>
      <w:r>
        <w:rPr>
          <w:rFonts w:hint="cs"/>
          <w:rtl/>
        </w:rPr>
        <w:t>ומה יראו במראה שלך, נאור?</w:t>
      </w:r>
    </w:p>
    <w:p w:rsidR="00ED721A" w:rsidRDefault="00ED721A" w:rsidP="00D63B9F">
      <w:pPr>
        <w:rPr>
          <w:rtl/>
        </w:rPr>
      </w:pPr>
    </w:p>
    <w:p w:rsidR="00ED721A" w:rsidRDefault="00ED721A" w:rsidP="00D63B9F">
      <w:pPr>
        <w:pStyle w:val="af5"/>
        <w:keepNext/>
        <w:rPr>
          <w:rtl/>
        </w:rPr>
      </w:pPr>
      <w:bookmarkStart w:id="12924" w:name="ET_interruption_6361_122"/>
      <w:r w:rsidRPr="00221A02">
        <w:rPr>
          <w:rStyle w:val="TagStyle"/>
          <w:rtl/>
        </w:rPr>
        <w:t xml:space="preserve"> &lt;&lt; קריאה &gt;&gt; </w:t>
      </w:r>
      <w:r>
        <w:rPr>
          <w:rtl/>
        </w:rPr>
        <w:t>נאור שירי (יש עתיד):</w:t>
      </w:r>
      <w:r w:rsidRPr="00221A02">
        <w:rPr>
          <w:rStyle w:val="TagStyle"/>
          <w:rtl/>
        </w:rPr>
        <w:t xml:space="preserve"> &lt;&lt; קריאה &gt;&gt;</w:t>
      </w:r>
      <w:r>
        <w:rPr>
          <w:rtl/>
        </w:rPr>
        <w:t xml:space="preserve">  </w:t>
      </w:r>
      <w:bookmarkEnd w:id="12924"/>
    </w:p>
    <w:p w:rsidR="00ED721A" w:rsidRDefault="00ED721A" w:rsidP="005368DB">
      <w:pPr>
        <w:rPr>
          <w:rtl/>
        </w:rPr>
      </w:pPr>
    </w:p>
    <w:p w:rsidR="00ED721A" w:rsidRDefault="00ED721A" w:rsidP="00D63B9F">
      <w:pPr>
        <w:rPr>
          <w:rtl/>
        </w:rPr>
      </w:pPr>
      <w:r>
        <w:rPr>
          <w:rFonts w:hint="cs"/>
          <w:rtl/>
        </w:rPr>
        <w:t>ואל</w:t>
      </w:r>
      <w:r w:rsidR="00ED27A3">
        <w:rPr>
          <w:rFonts w:hint="cs"/>
          <w:rtl/>
        </w:rPr>
        <w:t>ל</w:t>
      </w:r>
      <w:r>
        <w:rPr>
          <w:rFonts w:hint="cs"/>
          <w:rtl/>
        </w:rPr>
        <w:t>ה, תאמיני לי, אני מסתכל כל יום ומתבאס.</w:t>
      </w:r>
    </w:p>
    <w:p w:rsidR="00ED721A" w:rsidRDefault="00ED721A" w:rsidP="00D63B9F">
      <w:pPr>
        <w:rPr>
          <w:rtl/>
        </w:rPr>
      </w:pPr>
      <w:bookmarkStart w:id="12925" w:name="_ETM_Q41_760000"/>
      <w:bookmarkEnd w:id="12925"/>
    </w:p>
    <w:p w:rsidR="00ED721A" w:rsidRDefault="00ED721A" w:rsidP="00D63B9F">
      <w:pPr>
        <w:pStyle w:val="af6"/>
        <w:keepNext/>
        <w:rPr>
          <w:rtl/>
        </w:rPr>
      </w:pPr>
      <w:bookmarkStart w:id="12926" w:name="ET_yor_6488_123"/>
      <w:r w:rsidRPr="00221A02">
        <w:rPr>
          <w:rStyle w:val="TagStyle"/>
          <w:rtl/>
        </w:rPr>
        <w:t xml:space="preserve"> &lt;&lt; יור &gt;&gt; </w:t>
      </w:r>
      <w:r>
        <w:rPr>
          <w:rtl/>
        </w:rPr>
        <w:t>היו"ר אוריאל בוסו:</w:t>
      </w:r>
      <w:r w:rsidRPr="00221A02">
        <w:rPr>
          <w:rStyle w:val="TagStyle"/>
          <w:rtl/>
        </w:rPr>
        <w:t xml:space="preserve"> &lt;&lt; יור &gt;&gt;</w:t>
      </w:r>
      <w:r>
        <w:rPr>
          <w:rtl/>
        </w:rPr>
        <w:t xml:space="preserve">  </w:t>
      </w:r>
      <w:bookmarkEnd w:id="12926"/>
    </w:p>
    <w:p w:rsidR="00ED721A" w:rsidRDefault="00ED721A" w:rsidP="005368DB">
      <w:pPr>
        <w:rPr>
          <w:rtl/>
        </w:rPr>
      </w:pPr>
    </w:p>
    <w:p w:rsidR="00ED721A" w:rsidRDefault="00ED721A" w:rsidP="00D63B9F">
      <w:pPr>
        <w:rPr>
          <w:rtl/>
        </w:rPr>
      </w:pPr>
      <w:bookmarkStart w:id="12927" w:name="_ETM_Q41_761000"/>
      <w:bookmarkEnd w:id="12927"/>
      <w:r>
        <w:rPr>
          <w:rFonts w:hint="cs"/>
          <w:rtl/>
        </w:rPr>
        <w:t>חברי הכנסת.</w:t>
      </w:r>
    </w:p>
    <w:p w:rsidR="00ED721A" w:rsidRDefault="00ED721A" w:rsidP="00D63B9F">
      <w:pPr>
        <w:rPr>
          <w:rtl/>
        </w:rPr>
      </w:pPr>
    </w:p>
    <w:p w:rsidR="00ED721A" w:rsidRDefault="00ED721A" w:rsidP="00D63B9F">
      <w:pPr>
        <w:pStyle w:val="a4"/>
        <w:keepNext/>
        <w:rPr>
          <w:rtl/>
        </w:rPr>
      </w:pPr>
      <w:bookmarkStart w:id="12928" w:name="ET_speaker_6507_2"/>
      <w:r w:rsidRPr="00016A7A">
        <w:rPr>
          <w:rStyle w:val="TagStyle"/>
          <w:rtl/>
        </w:rPr>
        <w:t xml:space="preserve">&lt;&lt; דובר &gt;&gt; </w:t>
      </w:r>
      <w:bookmarkStart w:id="12929" w:name="_Toc128998952"/>
      <w:r>
        <w:rPr>
          <w:rtl/>
        </w:rPr>
        <w:t>שלי טל מירון (יש עתיד):</w:t>
      </w:r>
      <w:bookmarkEnd w:id="12929"/>
      <w:r w:rsidRPr="00016A7A">
        <w:rPr>
          <w:rStyle w:val="TagStyle"/>
          <w:rtl/>
        </w:rPr>
        <w:t xml:space="preserve"> &lt;&lt; דובר &gt;&gt;</w:t>
      </w:r>
      <w:r>
        <w:rPr>
          <w:rtl/>
        </w:rPr>
        <w:t xml:space="preserve">   </w:t>
      </w:r>
      <w:bookmarkEnd w:id="12928"/>
    </w:p>
    <w:p w:rsidR="00ED721A" w:rsidRDefault="00ED721A" w:rsidP="005368DB">
      <w:pPr>
        <w:rPr>
          <w:rtl/>
          <w:lang w:eastAsia="he-IL"/>
        </w:rPr>
      </w:pPr>
    </w:p>
    <w:p w:rsidR="00ED721A" w:rsidRDefault="00ED721A" w:rsidP="00ED27A3">
      <w:pPr>
        <w:rPr>
          <w:rtl/>
          <w:lang w:eastAsia="he-IL"/>
        </w:rPr>
      </w:pPr>
      <w:r>
        <w:rPr>
          <w:rFonts w:hint="cs"/>
          <w:rtl/>
          <w:lang w:eastAsia="he-IL"/>
        </w:rPr>
        <w:t xml:space="preserve">אדוני היושב-ראש, כנסת נכבדה, אני שמחה מאוד שאני עולה אחרי מירב כהן, כי דווקא מה שיש לי להגיד נוגע מאוד אליה כשרה לשעבר, מצוינת, שעשתה עבודה נפלאה במשרד שלה. אז עשיתי איזה סיכום קצר של מה </w:t>
      </w:r>
      <w:r w:rsidR="00ED27A3">
        <w:rPr>
          <w:rFonts w:hint="cs"/>
          <w:rtl/>
          <w:lang w:eastAsia="he-IL"/>
        </w:rPr>
        <w:t>ש</w:t>
      </w:r>
      <w:r>
        <w:rPr>
          <w:rFonts w:hint="cs"/>
          <w:rtl/>
          <w:lang w:eastAsia="he-IL"/>
        </w:rPr>
        <w:t xml:space="preserve">עשתה ממשלת השינוי בשישים הימים הראשונים שלה אל מול הממשלה העכשווית. </w:t>
      </w:r>
    </w:p>
    <w:p w:rsidR="00ED721A" w:rsidRDefault="00ED721A" w:rsidP="00D63B9F">
      <w:pPr>
        <w:rPr>
          <w:rtl/>
          <w:lang w:eastAsia="he-IL"/>
        </w:rPr>
      </w:pPr>
      <w:bookmarkStart w:id="12930" w:name="_ETM_Q42_190661"/>
      <w:bookmarkStart w:id="12931" w:name="_ETM_Q42_190788"/>
      <w:bookmarkEnd w:id="12930"/>
      <w:bookmarkEnd w:id="12931"/>
    </w:p>
    <w:p w:rsidR="00ED721A" w:rsidRDefault="00ED27A3" w:rsidP="00ED27A3">
      <w:pPr>
        <w:rPr>
          <w:rtl/>
          <w:lang w:eastAsia="he-IL"/>
        </w:rPr>
      </w:pPr>
      <w:bookmarkStart w:id="12932" w:name="_ETM_Q42_190875"/>
      <w:bookmarkStart w:id="12933" w:name="_ETM_Q42_190956"/>
      <w:bookmarkEnd w:id="12932"/>
      <w:bookmarkEnd w:id="12933"/>
      <w:r>
        <w:rPr>
          <w:rFonts w:hint="cs"/>
          <w:rtl/>
          <w:lang w:eastAsia="he-IL"/>
        </w:rPr>
        <w:t>נתחיל בממשלת בנט-</w:t>
      </w:r>
      <w:r w:rsidR="00ED721A">
        <w:rPr>
          <w:rFonts w:hint="cs"/>
          <w:rtl/>
          <w:lang w:eastAsia="he-IL"/>
        </w:rPr>
        <w:t xml:space="preserve">לפיד, בבקשה: שיקום יחסי השלום עם ירדן; השתתפות ראשונה בכינוס הרשמי של האיחוד האירופי; מינוי 35 שגרירים לאחר תקיעה של כמה שנים; מדיניות חדשה מול רצועת עזה </w:t>
      </w:r>
      <w:r w:rsidR="00ED721A">
        <w:rPr>
          <w:rtl/>
          <w:lang w:eastAsia="he-IL"/>
        </w:rPr>
        <w:t>–</w:t>
      </w:r>
      <w:r w:rsidR="00ED721A">
        <w:rPr>
          <w:rFonts w:hint="cs"/>
          <w:rtl/>
          <w:lang w:eastAsia="he-IL"/>
        </w:rPr>
        <w:t xml:space="preserve"> תגובה </w:t>
      </w:r>
      <w:r>
        <w:rPr>
          <w:rFonts w:hint="cs"/>
          <w:rtl/>
          <w:lang w:eastAsia="he-IL"/>
        </w:rPr>
        <w:t xml:space="preserve">לחמאס </w:t>
      </w:r>
      <w:r w:rsidR="00ED721A">
        <w:rPr>
          <w:rFonts w:hint="cs"/>
          <w:rtl/>
          <w:lang w:eastAsia="he-IL"/>
        </w:rPr>
        <w:t xml:space="preserve">על כל בלון תבערה; הפסקת כניסת מזוודות הדולרים לחמאס; שיקום וחיזוק הקשר עם הממשל האמריקאי; סגירת הפרצה בנתב"ג לאחר יותר </w:t>
      </w:r>
      <w:bookmarkStart w:id="12934" w:name="_ETM_Q42_215699"/>
      <w:bookmarkEnd w:id="12934"/>
      <w:r w:rsidR="00ED721A">
        <w:rPr>
          <w:rFonts w:hint="cs"/>
          <w:rtl/>
          <w:lang w:eastAsia="he-IL"/>
        </w:rPr>
        <w:t xml:space="preserve">משנה; הסכם החלפת החיסונים עם דרום קוריאה ומניעת זריקת 700,000 מנות חיסון לפח; הקמת ועדת חקירה ממלכתית לאסון במירון; חוק מיסוי </w:t>
      </w:r>
      <w:bookmarkStart w:id="12935" w:name="_ETM_Q42_227230"/>
      <w:bookmarkEnd w:id="12935"/>
      <w:r w:rsidR="00ED721A">
        <w:rPr>
          <w:rFonts w:hint="cs"/>
          <w:rtl/>
          <w:lang w:eastAsia="he-IL"/>
        </w:rPr>
        <w:t>משאבי טבע, שנועד לשים סוף לתרגילים של חברות הגז והמחצבים שהתחמקו מלשלם את חלק</w:t>
      </w:r>
      <w:r>
        <w:rPr>
          <w:rFonts w:hint="cs"/>
          <w:rtl/>
          <w:lang w:eastAsia="he-IL"/>
        </w:rPr>
        <w:t>ן</w:t>
      </w:r>
      <w:r w:rsidR="00ED721A">
        <w:rPr>
          <w:rFonts w:hint="cs"/>
          <w:rtl/>
          <w:lang w:eastAsia="he-IL"/>
        </w:rPr>
        <w:t xml:space="preserve"> לציבור; זיכוי מס למתגוררים ביישובי עוטף עזה</w:t>
      </w:r>
      <w:r>
        <w:rPr>
          <w:rFonts w:hint="cs"/>
          <w:rtl/>
          <w:lang w:eastAsia="he-IL"/>
        </w:rPr>
        <w:t>,</w:t>
      </w:r>
      <w:r w:rsidR="00ED721A">
        <w:rPr>
          <w:rFonts w:hint="cs"/>
          <w:rtl/>
          <w:lang w:eastAsia="he-IL"/>
        </w:rPr>
        <w:t xml:space="preserve"> שחיים תחת איום תמידי; תקציב מדינה שבמסגרתו תוספת שנתית של 300 מיליון ש"ח </w:t>
      </w:r>
      <w:proofErr w:type="spellStart"/>
      <w:r w:rsidR="00ED721A">
        <w:rPr>
          <w:rFonts w:hint="cs"/>
          <w:rtl/>
          <w:lang w:eastAsia="he-IL"/>
        </w:rPr>
        <w:t>לשורדי</w:t>
      </w:r>
      <w:proofErr w:type="spellEnd"/>
      <w:r w:rsidR="00ED721A">
        <w:rPr>
          <w:rFonts w:hint="cs"/>
          <w:rtl/>
          <w:lang w:eastAsia="he-IL"/>
        </w:rPr>
        <w:t xml:space="preserve"> השואה</w:t>
      </w:r>
      <w:r>
        <w:rPr>
          <w:rFonts w:hint="cs"/>
          <w:rtl/>
          <w:lang w:eastAsia="he-IL"/>
        </w:rPr>
        <w:t>,</w:t>
      </w:r>
      <w:r w:rsidR="00ED721A">
        <w:rPr>
          <w:rFonts w:hint="cs"/>
          <w:rtl/>
          <w:lang w:eastAsia="he-IL"/>
        </w:rPr>
        <w:t xml:space="preserve"> בזכות מירב כהן; תקציבים לקהילה </w:t>
      </w:r>
      <w:proofErr w:type="spellStart"/>
      <w:r w:rsidR="00ED721A">
        <w:rPr>
          <w:rFonts w:hint="cs"/>
          <w:rtl/>
          <w:lang w:eastAsia="he-IL"/>
        </w:rPr>
        <w:t>הלהט"בית</w:t>
      </w:r>
      <w:proofErr w:type="spellEnd"/>
      <w:r w:rsidR="00ED721A">
        <w:rPr>
          <w:rFonts w:hint="cs"/>
          <w:rtl/>
          <w:lang w:eastAsia="he-IL"/>
        </w:rPr>
        <w:t xml:space="preserve">; תקציבי שיא למאבק באלימות; תוכנית של יותר מ-2 מיליארד שקלים </w:t>
      </w:r>
      <w:bookmarkStart w:id="12936" w:name="_ETM_Q42_257113"/>
      <w:bookmarkEnd w:id="12936"/>
      <w:r w:rsidR="00ED721A">
        <w:rPr>
          <w:rFonts w:hint="cs"/>
          <w:rtl/>
          <w:lang w:eastAsia="he-IL"/>
        </w:rPr>
        <w:t xml:space="preserve">לתוכניות של התייעלות אנרגטית; השקעה בתשתיות ירוקות; הוספת תקנים לעובדי </w:t>
      </w:r>
      <w:bookmarkStart w:id="12937" w:name="_ETM_Q42_262571"/>
      <w:bookmarkEnd w:id="12937"/>
      <w:r w:rsidR="00ED721A">
        <w:rPr>
          <w:rFonts w:hint="cs"/>
          <w:rtl/>
          <w:lang w:eastAsia="he-IL"/>
        </w:rPr>
        <w:t>רווחה; תוספת שכר לעובדות הסוציאליות וגם הרפורמה בכשרות, שהחלה.</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בואו נעבור להישגים של הממשלה הנוכחית בשישים הימים האחרונים: חוק דרעי, שמאפשר לאשמים מורשעים לכהן כשרים למרות פסיקת בג"ץ; פסקת התגברות של 61, שתאפשר לממשלה לחוקק כל חקיקה שהיא רוצה, רק בלי ביקורת של בית המשפט; ביטול עילת הסבירות; הפיכת הוועדה לבחירת שופטים לפוליטית; חוק שי ניצן, שנועד לפטר את חברי הדירקטוריון הקיים של הספרייה הלאומית, ושיעניק לממשלה רוב </w:t>
      </w:r>
      <w:bookmarkStart w:id="12938" w:name="_ETM_Q42_301427"/>
      <w:bookmarkEnd w:id="12938"/>
      <w:r>
        <w:rPr>
          <w:rFonts w:hint="cs"/>
          <w:rtl/>
          <w:lang w:eastAsia="he-IL"/>
        </w:rPr>
        <w:t xml:space="preserve">שם. </w:t>
      </w:r>
    </w:p>
    <w:p w:rsidR="00ED721A" w:rsidRDefault="00ED721A" w:rsidP="00D63B9F">
      <w:pPr>
        <w:rPr>
          <w:rtl/>
          <w:lang w:eastAsia="he-IL"/>
        </w:rPr>
      </w:pPr>
    </w:p>
    <w:p w:rsidR="00ED721A" w:rsidRDefault="00ED721A" w:rsidP="00D63B9F">
      <w:pPr>
        <w:pStyle w:val="af5"/>
        <w:keepNext/>
        <w:rPr>
          <w:rtl/>
        </w:rPr>
      </w:pPr>
      <w:bookmarkStart w:id="12939" w:name="ET_interruption_6342_3"/>
      <w:r w:rsidRPr="00016A7A">
        <w:rPr>
          <w:rStyle w:val="TagStyle"/>
          <w:rtl/>
        </w:rPr>
        <w:t xml:space="preserve"> &lt;&lt; קריאה &gt;&gt; </w:t>
      </w:r>
      <w:r>
        <w:rPr>
          <w:rtl/>
        </w:rPr>
        <w:t>בועז ביסמוט (הליכוד):</w:t>
      </w:r>
      <w:r w:rsidRPr="00016A7A">
        <w:rPr>
          <w:rStyle w:val="TagStyle"/>
          <w:rtl/>
        </w:rPr>
        <w:t xml:space="preserve"> &lt;&lt; קריאה &gt;&gt;</w:t>
      </w:r>
      <w:r>
        <w:rPr>
          <w:rtl/>
        </w:rPr>
        <w:t xml:space="preserve">   </w:t>
      </w:r>
      <w:bookmarkEnd w:id="12939"/>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2940" w:name="ET_speakercontinue_6507_4"/>
      <w:r w:rsidRPr="00016A7A">
        <w:rPr>
          <w:rStyle w:val="TagStyle"/>
          <w:rtl/>
        </w:rPr>
        <w:t xml:space="preserve"> &lt;&lt; דובר_המשך &gt;&gt; </w:t>
      </w:r>
      <w:r>
        <w:rPr>
          <w:rtl/>
        </w:rPr>
        <w:t>שלי טל מירון (יש עתיד):</w:t>
      </w:r>
      <w:r w:rsidRPr="00016A7A">
        <w:rPr>
          <w:rStyle w:val="TagStyle"/>
          <w:rtl/>
        </w:rPr>
        <w:t xml:space="preserve"> &lt;&lt; דובר_המשך &gt;&gt;</w:t>
      </w:r>
      <w:r>
        <w:rPr>
          <w:rtl/>
        </w:rPr>
        <w:t xml:space="preserve">   </w:t>
      </w:r>
      <w:bookmarkEnd w:id="12940"/>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חוק שיאפשר לנתניהו לקבל תרומות. </w:t>
      </w:r>
    </w:p>
    <w:p w:rsidR="00ED721A" w:rsidRDefault="00ED721A" w:rsidP="00D63B9F">
      <w:pPr>
        <w:rPr>
          <w:b/>
          <w:bCs/>
          <w:u w:val="single"/>
          <w:rtl/>
          <w:lang w:eastAsia="he-IL"/>
        </w:rPr>
      </w:pPr>
      <w:bookmarkStart w:id="12941" w:name="_ETM_Q42_307304"/>
      <w:bookmarkStart w:id="12942" w:name="_ETM_Q42_307412"/>
      <w:bookmarkStart w:id="12943" w:name="_ETM_Q42_307542"/>
      <w:bookmarkStart w:id="12944" w:name="_ETM_Q42_307653"/>
      <w:bookmarkEnd w:id="12941"/>
      <w:bookmarkEnd w:id="12942"/>
      <w:bookmarkEnd w:id="12943"/>
      <w:bookmarkEnd w:id="12944"/>
    </w:p>
    <w:p w:rsidR="00ED721A" w:rsidRDefault="00ED721A" w:rsidP="00D63B9F">
      <w:pPr>
        <w:pStyle w:val="af5"/>
        <w:keepNext/>
        <w:rPr>
          <w:rtl/>
        </w:rPr>
      </w:pPr>
      <w:bookmarkStart w:id="12945" w:name="ET_interruption_קר_אה_40"/>
      <w:r w:rsidRPr="00A00D9C">
        <w:rPr>
          <w:rStyle w:val="TagStyle"/>
          <w:rtl/>
        </w:rPr>
        <w:t xml:space="preserve"> &lt;&lt;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bookmarkEnd w:id="12945"/>
    </w:p>
    <w:p w:rsidR="00ED721A" w:rsidRDefault="00ED721A" w:rsidP="005368DB">
      <w:pPr>
        <w:rPr>
          <w:rtl/>
          <w:lang w:eastAsia="he-IL"/>
        </w:rPr>
      </w:pPr>
    </w:p>
    <w:p w:rsidR="00ED721A" w:rsidRDefault="005368DB" w:rsidP="005368DB">
      <w:pPr>
        <w:rPr>
          <w:rtl/>
          <w:lang w:eastAsia="he-IL"/>
        </w:rPr>
      </w:pPr>
      <w:bookmarkStart w:id="12946" w:name="_ETM_Q42_311080"/>
      <w:bookmarkEnd w:id="12946"/>
      <w:r>
        <w:rPr>
          <w:rFonts w:hint="cs"/>
          <w:rtl/>
          <w:lang w:eastAsia="he-IL"/>
        </w:rPr>
        <w:t>– – –</w:t>
      </w:r>
    </w:p>
    <w:p w:rsidR="00ED721A" w:rsidRDefault="00ED721A" w:rsidP="00D63B9F">
      <w:pPr>
        <w:rPr>
          <w:rtl/>
          <w:lang w:eastAsia="he-IL"/>
        </w:rPr>
      </w:pPr>
      <w:bookmarkStart w:id="12947" w:name="_ETM_Q42_317862"/>
      <w:bookmarkStart w:id="12948" w:name="_ETM_Q42_317966"/>
      <w:bookmarkEnd w:id="12947"/>
      <w:bookmarkEnd w:id="12948"/>
    </w:p>
    <w:p w:rsidR="00ED721A" w:rsidRDefault="00ED721A" w:rsidP="00D63B9F">
      <w:pPr>
        <w:pStyle w:val="-"/>
        <w:keepNext/>
        <w:rPr>
          <w:u w:val="none"/>
          <w:rtl/>
        </w:rPr>
      </w:pPr>
      <w:r w:rsidRPr="00016A7A">
        <w:rPr>
          <w:rStyle w:val="TagStyle"/>
          <w:rtl/>
        </w:rPr>
        <w:t xml:space="preserve"> &lt;&lt; דובר_המשך &gt;&gt; </w:t>
      </w:r>
      <w:r>
        <w:rPr>
          <w:rtl/>
        </w:rPr>
        <w:t>שלי טל מירון (יש עתיד):</w:t>
      </w:r>
      <w:r w:rsidRPr="00016A7A">
        <w:rPr>
          <w:rStyle w:val="TagStyle"/>
          <w:rtl/>
        </w:rPr>
        <w:t xml:space="preserve"> &lt;&lt; דובר_המשך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 xml:space="preserve">בתי דין רבניים </w:t>
      </w:r>
      <w:bookmarkStart w:id="12949" w:name="_ETM_Q42_306966"/>
      <w:bookmarkEnd w:id="12949"/>
      <w:r>
        <w:rPr>
          <w:rFonts w:hint="cs"/>
          <w:rtl/>
          <w:lang w:eastAsia="he-IL"/>
        </w:rPr>
        <w:t xml:space="preserve">ישפטו </w:t>
      </w:r>
      <w:bookmarkStart w:id="12950" w:name="_ETM_Q42_307736"/>
      <w:bookmarkStart w:id="12951" w:name="_ETM_Q42_307844"/>
      <w:bookmarkEnd w:id="12950"/>
      <w:bookmarkEnd w:id="12951"/>
      <w:r>
        <w:rPr>
          <w:rFonts w:hint="cs"/>
          <w:rtl/>
          <w:lang w:eastAsia="he-IL"/>
        </w:rPr>
        <w:t xml:space="preserve">בעניינים אזרחיים על פי דין תורה במקום בית המשפט. </w:t>
      </w:r>
    </w:p>
    <w:p w:rsidR="00ED721A" w:rsidRDefault="00ED721A" w:rsidP="00D63B9F">
      <w:pPr>
        <w:rPr>
          <w:rtl/>
          <w:lang w:eastAsia="he-IL"/>
        </w:rPr>
      </w:pPr>
    </w:p>
    <w:p w:rsidR="00ED721A" w:rsidRDefault="00ED721A" w:rsidP="00D63B9F">
      <w:pPr>
        <w:pStyle w:val="af5"/>
        <w:keepNext/>
        <w:rPr>
          <w:rtl/>
        </w:rPr>
      </w:pPr>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Default="00ED721A" w:rsidP="00D63B9F">
      <w:pPr>
        <w:rPr>
          <w:b/>
          <w:bCs/>
          <w:u w:val="single"/>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u w:val="none"/>
          <w:rtl/>
        </w:rPr>
      </w:pPr>
      <w:bookmarkStart w:id="12952" w:name="ET_speakercontinue_6507_5"/>
      <w:r w:rsidRPr="00016A7A">
        <w:rPr>
          <w:rStyle w:val="TagStyle"/>
          <w:rtl/>
        </w:rPr>
        <w:t xml:space="preserve"> &lt;&lt; דובר_המשך &gt;&gt; </w:t>
      </w:r>
      <w:r>
        <w:rPr>
          <w:rtl/>
        </w:rPr>
        <w:t>שלי טל מירון (יש עתיד):</w:t>
      </w:r>
      <w:r w:rsidRPr="00016A7A">
        <w:rPr>
          <w:rStyle w:val="TagStyle"/>
          <w:rtl/>
        </w:rPr>
        <w:t xml:space="preserve"> &lt;&lt; דובר_המשך &gt;&gt;</w:t>
      </w:r>
      <w:r>
        <w:rPr>
          <w:rtl/>
        </w:rPr>
        <w:t xml:space="preserve">   </w:t>
      </w:r>
      <w:bookmarkEnd w:id="12952"/>
    </w:p>
    <w:p w:rsidR="00ED721A" w:rsidRDefault="00ED721A" w:rsidP="005368DB">
      <w:pPr>
        <w:rPr>
          <w:rtl/>
          <w:lang w:eastAsia="he-IL"/>
        </w:rPr>
      </w:pPr>
    </w:p>
    <w:p w:rsidR="00ED721A" w:rsidRDefault="00ED721A" w:rsidP="00ED27A3">
      <w:pPr>
        <w:rPr>
          <w:rtl/>
          <w:lang w:eastAsia="he-IL"/>
        </w:rPr>
      </w:pPr>
      <w:r>
        <w:rPr>
          <w:rFonts w:hint="cs"/>
          <w:rtl/>
          <w:lang w:eastAsia="he-IL"/>
        </w:rPr>
        <w:t xml:space="preserve">איסור הכנסת חמץ לבתי </w:t>
      </w:r>
      <w:bookmarkStart w:id="12953" w:name="_ETM_Q42_316726"/>
      <w:bookmarkEnd w:id="12953"/>
      <w:r>
        <w:rPr>
          <w:rFonts w:hint="cs"/>
          <w:rtl/>
          <w:lang w:eastAsia="he-IL"/>
        </w:rPr>
        <w:t>חולים בפסח; הפרדה בין נשים לגברים במרחב הציבורי; תיקון חוק כך שיותר להפלות נשים, להט"בים ואזרחים לא יהודים על רקע דתי; ערעור היחסים עם ארצות הברית</w:t>
      </w:r>
      <w:r w:rsidR="00ED27A3">
        <w:rPr>
          <w:rFonts w:hint="cs"/>
          <w:rtl/>
          <w:lang w:eastAsia="he-IL"/>
        </w:rPr>
        <w:t>;</w:t>
      </w:r>
      <w:r>
        <w:rPr>
          <w:rFonts w:hint="cs"/>
          <w:rtl/>
          <w:lang w:eastAsia="he-IL"/>
        </w:rPr>
        <w:t xml:space="preserve"> ואיך לא </w:t>
      </w:r>
      <w:r>
        <w:rPr>
          <w:rtl/>
          <w:lang w:eastAsia="he-IL"/>
        </w:rPr>
        <w:t>–</w:t>
      </w:r>
      <w:r>
        <w:rPr>
          <w:rFonts w:hint="cs"/>
          <w:rtl/>
          <w:lang w:eastAsia="he-IL"/>
        </w:rPr>
        <w:t xml:space="preserve"> הכפלת תקציב הביגוד.</w:t>
      </w:r>
    </w:p>
    <w:p w:rsidR="00ED721A" w:rsidRDefault="00ED721A" w:rsidP="00D63B9F">
      <w:pPr>
        <w:rPr>
          <w:rtl/>
          <w:lang w:eastAsia="he-IL"/>
        </w:rPr>
      </w:pPr>
    </w:p>
    <w:p w:rsidR="00ED721A" w:rsidRDefault="00ED721A" w:rsidP="00D63B9F">
      <w:pPr>
        <w:pStyle w:val="af5"/>
        <w:keepNext/>
        <w:rPr>
          <w:rtl/>
        </w:rPr>
      </w:pPr>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Default="00ED721A" w:rsidP="00D63B9F">
      <w:pPr>
        <w:rPr>
          <w:b/>
          <w:bCs/>
          <w:u w:val="single"/>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u w:val="none"/>
          <w:rtl/>
        </w:rPr>
      </w:pPr>
      <w:r w:rsidRPr="00016A7A">
        <w:rPr>
          <w:rStyle w:val="TagStyle"/>
          <w:rtl/>
        </w:rPr>
        <w:t xml:space="preserve"> &lt;&lt; דובר_המשך &gt;&gt; </w:t>
      </w:r>
      <w:r>
        <w:rPr>
          <w:rtl/>
        </w:rPr>
        <w:t>שלי טל מירון (יש עתיד):</w:t>
      </w:r>
      <w:r w:rsidRPr="00016A7A">
        <w:rPr>
          <w:rStyle w:val="TagStyle"/>
          <w:rtl/>
        </w:rPr>
        <w:t xml:space="preserve"> &lt;&lt; דובר_המשך &gt;&gt;</w:t>
      </w:r>
      <w:r>
        <w:rPr>
          <w:rtl/>
        </w:rPr>
        <w:t xml:space="preserve">   </w:t>
      </w:r>
    </w:p>
    <w:p w:rsidR="00ED721A" w:rsidRDefault="00ED721A" w:rsidP="00D63B9F">
      <w:pPr>
        <w:rPr>
          <w:rtl/>
          <w:lang w:eastAsia="he-IL"/>
        </w:rPr>
      </w:pPr>
    </w:p>
    <w:p w:rsidR="00ED27A3" w:rsidRDefault="00ED721A" w:rsidP="00ED27A3">
      <w:pPr>
        <w:rPr>
          <w:rtl/>
          <w:lang w:eastAsia="he-IL"/>
        </w:rPr>
      </w:pPr>
      <w:bookmarkStart w:id="12954" w:name="_ETM_Q42_349221"/>
      <w:bookmarkStart w:id="12955" w:name="_ETM_Q42_349337"/>
      <w:bookmarkEnd w:id="12954"/>
      <w:bookmarkEnd w:id="12955"/>
      <w:r>
        <w:rPr>
          <w:rFonts w:hint="cs"/>
          <w:rtl/>
          <w:lang w:eastAsia="he-IL"/>
        </w:rPr>
        <w:t xml:space="preserve">רגע, חכו </w:t>
      </w:r>
      <w:proofErr w:type="spellStart"/>
      <w:r>
        <w:rPr>
          <w:rFonts w:hint="cs"/>
          <w:rtl/>
          <w:lang w:eastAsia="he-IL"/>
        </w:rPr>
        <w:t>לפאנץ</w:t>
      </w:r>
      <w:proofErr w:type="spellEnd"/>
      <w:r>
        <w:rPr>
          <w:rFonts w:hint="cs"/>
          <w:rtl/>
          <w:lang w:eastAsia="he-IL"/>
        </w:rPr>
        <w:t xml:space="preserve">', אתם לא מקשיבים </w:t>
      </w:r>
      <w:proofErr w:type="spellStart"/>
      <w:r>
        <w:rPr>
          <w:rFonts w:hint="cs"/>
          <w:rtl/>
          <w:lang w:eastAsia="he-IL"/>
        </w:rPr>
        <w:t>לפאנץ</w:t>
      </w:r>
      <w:proofErr w:type="spellEnd"/>
      <w:r>
        <w:rPr>
          <w:rFonts w:hint="cs"/>
          <w:rtl/>
          <w:lang w:eastAsia="he-IL"/>
        </w:rPr>
        <w:t>'</w:t>
      </w:r>
      <w:r w:rsidR="00ED27A3">
        <w:rPr>
          <w:rFonts w:hint="cs"/>
          <w:rtl/>
          <w:lang w:eastAsia="he-IL"/>
        </w:rPr>
        <w:t>.</w:t>
      </w:r>
      <w:r>
        <w:rPr>
          <w:rFonts w:hint="cs"/>
          <w:rtl/>
          <w:lang w:eastAsia="he-IL"/>
        </w:rPr>
        <w:t xml:space="preserve"> הדבר הכי טוב שעשתה הממשלה הנוכחית עד כה זה לחנוך את שגרירות רפובליקת צ'אד ברמת גן. בהחלט הישג מרשים מאוד. יחי ההבדל הקטן. </w:t>
      </w:r>
    </w:p>
    <w:p w:rsidR="00ED27A3" w:rsidRDefault="00ED27A3" w:rsidP="00ED27A3">
      <w:pPr>
        <w:rPr>
          <w:rtl/>
          <w:lang w:eastAsia="he-IL"/>
        </w:rPr>
      </w:pPr>
    </w:p>
    <w:p w:rsidR="00ED721A" w:rsidRDefault="00ED721A" w:rsidP="00ED27A3">
      <w:pPr>
        <w:rPr>
          <w:rtl/>
          <w:lang w:eastAsia="he-IL"/>
        </w:rPr>
      </w:pPr>
      <w:r>
        <w:rPr>
          <w:rFonts w:hint="cs"/>
          <w:rtl/>
          <w:lang w:eastAsia="he-IL"/>
        </w:rPr>
        <w:t xml:space="preserve">אז יש לכם המנדט לשנות את המציאות לטובה בשביל אזרחי ישראל, ומה אתם עושים? קורעים את העם, דורכים על מוסדות החוק, מבטלים את היסודות והערכים של המדינה. ממשלה בלי הישגים </w:t>
      </w:r>
      <w:r w:rsidR="005368DB">
        <w:rPr>
          <w:rFonts w:hint="cs"/>
          <w:rtl/>
          <w:lang w:eastAsia="he-IL"/>
        </w:rPr>
        <w:t>– –</w:t>
      </w:r>
      <w:r>
        <w:rPr>
          <w:rFonts w:hint="cs"/>
          <w:rtl/>
          <w:lang w:eastAsia="he-IL"/>
        </w:rPr>
        <w:t xml:space="preserve"> </w:t>
      </w:r>
      <w:bookmarkStart w:id="12956" w:name="_ETM_Q42_385565"/>
      <w:bookmarkEnd w:id="12956"/>
    </w:p>
    <w:p w:rsidR="00ED721A" w:rsidRDefault="00ED721A" w:rsidP="00D63B9F">
      <w:pPr>
        <w:rPr>
          <w:rtl/>
          <w:lang w:eastAsia="he-IL"/>
        </w:rPr>
      </w:pPr>
      <w:bookmarkStart w:id="12957" w:name="_ETM_Q42_386047"/>
      <w:bookmarkStart w:id="12958" w:name="_ETM_Q42_386171"/>
      <w:bookmarkEnd w:id="12957"/>
      <w:bookmarkEnd w:id="12958"/>
    </w:p>
    <w:p w:rsidR="00ED721A" w:rsidRDefault="00ED721A" w:rsidP="00D63B9F">
      <w:pPr>
        <w:pStyle w:val="af5"/>
        <w:keepNext/>
        <w:rPr>
          <w:rtl/>
        </w:rPr>
      </w:pPr>
      <w:bookmarkStart w:id="12959" w:name="_ETM_Q42_386212"/>
      <w:bookmarkStart w:id="12960" w:name="_ETM_Q42_386307"/>
      <w:bookmarkEnd w:id="12959"/>
      <w:bookmarkEnd w:id="12960"/>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Pr="00ED27A3" w:rsidRDefault="00ED721A" w:rsidP="00D63B9F">
      <w:pPr>
        <w:rPr>
          <w:rt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u w:val="none"/>
          <w:rtl/>
        </w:rPr>
      </w:pPr>
      <w:r w:rsidRPr="00016A7A">
        <w:rPr>
          <w:rStyle w:val="TagStyle"/>
          <w:rtl/>
        </w:rPr>
        <w:t xml:space="preserve"> &lt;&lt; דובר_המשך &gt;&gt; </w:t>
      </w:r>
      <w:r>
        <w:rPr>
          <w:rtl/>
        </w:rPr>
        <w:t>שלי טל מירון (יש עתיד):</w:t>
      </w:r>
      <w:r w:rsidRPr="00016A7A">
        <w:rPr>
          <w:rStyle w:val="TagStyle"/>
          <w:rtl/>
        </w:rPr>
        <w:t xml:space="preserve"> &lt;&lt; דובר_המשך &gt;&gt;</w:t>
      </w:r>
      <w:r>
        <w:rPr>
          <w:rtl/>
        </w:rPr>
        <w:t xml:space="preserve">   </w:t>
      </w:r>
    </w:p>
    <w:p w:rsidR="00ED721A" w:rsidRDefault="00ED721A" w:rsidP="00D63B9F">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ממשלה בלי לגיטימציה ציבורית, שכל מטרתה לערער על הדמוקרטיה הישראלית ולדאוג לנאשם בפלילים ולחבריו. תודה רבה.</w:t>
      </w:r>
    </w:p>
    <w:p w:rsidR="00ED721A" w:rsidRDefault="00ED721A" w:rsidP="00D63B9F">
      <w:pPr>
        <w:rPr>
          <w:rtl/>
          <w:lang w:eastAsia="he-IL"/>
        </w:rPr>
      </w:pPr>
    </w:p>
    <w:p w:rsidR="00ED721A" w:rsidRDefault="00ED721A" w:rsidP="00D63B9F">
      <w:pPr>
        <w:pStyle w:val="af6"/>
        <w:keepNext/>
        <w:rPr>
          <w:rtl/>
        </w:rPr>
      </w:pPr>
      <w:bookmarkStart w:id="12961" w:name="ET_yor_6491_8"/>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2961"/>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תודה לחברת הכנסת שלי טל מירון. </w:t>
      </w:r>
    </w:p>
    <w:p w:rsidR="00ED721A" w:rsidRDefault="00ED721A" w:rsidP="00D63B9F">
      <w:pPr>
        <w:rPr>
          <w:rtl/>
          <w:lang w:eastAsia="he-IL"/>
        </w:rPr>
      </w:pPr>
    </w:p>
    <w:p w:rsidR="00ED721A" w:rsidRDefault="00ED721A" w:rsidP="00D63B9F">
      <w:pPr>
        <w:pStyle w:val="af5"/>
        <w:keepNext/>
        <w:rPr>
          <w:rtl/>
        </w:rPr>
      </w:pPr>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Pr="00695A26" w:rsidRDefault="00ED721A" w:rsidP="00D63B9F">
      <w:pPr>
        <w:rPr>
          <w:rt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af6"/>
        <w:keepNext/>
        <w:rPr>
          <w:rtl/>
        </w:rPr>
      </w:pPr>
      <w:bookmarkStart w:id="12962" w:name="ET_yor_6491_30"/>
      <w:r w:rsidRPr="006F078D">
        <w:rPr>
          <w:rStyle w:val="TagStyle"/>
          <w:rtl/>
        </w:rPr>
        <w:t xml:space="preserve"> &lt;&lt; יור &gt;&gt; </w:t>
      </w:r>
      <w:r>
        <w:rPr>
          <w:rtl/>
        </w:rPr>
        <w:t>היו"ר יפעת שאשא ביטון:</w:t>
      </w:r>
      <w:r w:rsidRPr="006F078D">
        <w:rPr>
          <w:rStyle w:val="TagStyle"/>
          <w:rtl/>
        </w:rPr>
        <w:t xml:space="preserve"> &lt;&lt; יור &gt;&gt;</w:t>
      </w:r>
      <w:r>
        <w:rPr>
          <w:rtl/>
        </w:rPr>
        <w:t xml:space="preserve">   </w:t>
      </w:r>
      <w:bookmarkEnd w:id="12962"/>
    </w:p>
    <w:p w:rsidR="00ED721A" w:rsidRDefault="00ED721A" w:rsidP="005368DB">
      <w:pPr>
        <w:rPr>
          <w:rtl/>
          <w:lang w:eastAsia="he-IL"/>
        </w:rPr>
      </w:pPr>
    </w:p>
    <w:p w:rsidR="00ED721A" w:rsidRDefault="00ED721A" w:rsidP="00D5491F">
      <w:pPr>
        <w:rPr>
          <w:rtl/>
          <w:lang w:eastAsia="he-IL"/>
        </w:rPr>
      </w:pPr>
      <w:r>
        <w:rPr>
          <w:rFonts w:hint="cs"/>
          <w:rtl/>
          <w:lang w:eastAsia="he-IL"/>
        </w:rPr>
        <w:t xml:space="preserve">ברשותכם, אנחנו רוצים </w:t>
      </w:r>
      <w:bookmarkStart w:id="12963" w:name="_ETM_Q42_415604"/>
      <w:bookmarkEnd w:id="12963"/>
      <w:r>
        <w:rPr>
          <w:rFonts w:hint="cs"/>
          <w:rtl/>
          <w:lang w:eastAsia="he-IL"/>
        </w:rPr>
        <w:t xml:space="preserve">להמשיך עם סדר הדוברים. חבר הכנסת דן אילוז </w:t>
      </w:r>
      <w:r>
        <w:rPr>
          <w:rtl/>
          <w:lang w:eastAsia="he-IL"/>
        </w:rPr>
        <w:t>–</w:t>
      </w:r>
      <w:r>
        <w:rPr>
          <w:rFonts w:hint="cs"/>
          <w:rtl/>
          <w:lang w:eastAsia="he-IL"/>
        </w:rPr>
        <w:t xml:space="preserve"> אינו </w:t>
      </w:r>
      <w:bookmarkStart w:id="12964" w:name="_ETM_Q42_419041"/>
      <w:bookmarkEnd w:id="12964"/>
      <w:r>
        <w:rPr>
          <w:rFonts w:hint="cs"/>
          <w:rtl/>
          <w:lang w:eastAsia="he-IL"/>
        </w:rPr>
        <w:t>נוכח. חברת הכנסת שרון ניר, בבקשה. שלוש דקות לרשותך, בבקשה.</w:t>
      </w:r>
    </w:p>
    <w:p w:rsidR="00ED721A" w:rsidRDefault="00ED721A" w:rsidP="00D63B9F">
      <w:pPr>
        <w:rPr>
          <w:rtl/>
          <w:lang w:eastAsia="he-IL"/>
        </w:rPr>
      </w:pPr>
    </w:p>
    <w:p w:rsidR="00ED721A" w:rsidRDefault="00ED721A" w:rsidP="00D63B9F">
      <w:pPr>
        <w:pStyle w:val="a4"/>
        <w:keepNext/>
        <w:rPr>
          <w:rtl/>
        </w:rPr>
      </w:pPr>
      <w:bookmarkStart w:id="12965" w:name="ET_speaker_6367_9"/>
      <w:r w:rsidRPr="009E7EC1">
        <w:rPr>
          <w:rStyle w:val="TagStyle"/>
          <w:rtl/>
        </w:rPr>
        <w:t xml:space="preserve"> &lt;&lt; דובר &gt;&gt; </w:t>
      </w:r>
      <w:bookmarkStart w:id="12966" w:name="_Toc128998953"/>
      <w:r>
        <w:rPr>
          <w:rtl/>
        </w:rPr>
        <w:t>שרון ניר (ישראל ביתנו):</w:t>
      </w:r>
      <w:bookmarkEnd w:id="12966"/>
      <w:r w:rsidRPr="009E7EC1">
        <w:rPr>
          <w:rStyle w:val="TagStyle"/>
          <w:rtl/>
        </w:rPr>
        <w:t xml:space="preserve"> &lt;&lt; דובר &gt;&gt;</w:t>
      </w:r>
      <w:r>
        <w:rPr>
          <w:rtl/>
        </w:rPr>
        <w:t xml:space="preserve">   </w:t>
      </w:r>
      <w:bookmarkEnd w:id="12965"/>
    </w:p>
    <w:p w:rsidR="00ED721A" w:rsidRDefault="00ED721A" w:rsidP="005368DB">
      <w:pPr>
        <w:rPr>
          <w:rtl/>
          <w:lang w:eastAsia="he-IL"/>
        </w:rPr>
      </w:pPr>
    </w:p>
    <w:p w:rsidR="00ED721A" w:rsidRDefault="00ED721A" w:rsidP="00695A26">
      <w:pPr>
        <w:rPr>
          <w:rtl/>
          <w:lang w:eastAsia="he-IL"/>
        </w:rPr>
      </w:pPr>
      <w:r>
        <w:rPr>
          <w:rFonts w:hint="cs"/>
          <w:rtl/>
          <w:lang w:eastAsia="he-IL"/>
        </w:rPr>
        <w:t xml:space="preserve">גברתי היושבת-ראש, חבריי חברי הכנסת הנכבדים, אני תוהה לגבי סדר העדיפויות הלוקה בחסר של הממשלה הנוכחית. כשאיראן על סף פצצה גרעינית על פי דיווחי </w:t>
      </w:r>
      <w:proofErr w:type="spellStart"/>
      <w:r>
        <w:rPr>
          <w:rFonts w:hint="cs"/>
          <w:rtl/>
          <w:lang w:eastAsia="he-IL"/>
        </w:rPr>
        <w:t>סבא"א</w:t>
      </w:r>
      <w:proofErr w:type="spellEnd"/>
      <w:r>
        <w:rPr>
          <w:rFonts w:hint="cs"/>
          <w:rtl/>
          <w:lang w:eastAsia="he-IL"/>
        </w:rPr>
        <w:t xml:space="preserve">, וכאשר הבטחות הבחירות היו טיפול בסוגיות הביטחון, הביטחון האישי, המשילות ויוקר המחיה, סדר העדיפויות שמונח לפנינו היום מעיד </w:t>
      </w:r>
      <w:bookmarkStart w:id="12967" w:name="_ETM_Q42_477715"/>
      <w:bookmarkEnd w:id="12967"/>
      <w:r>
        <w:rPr>
          <w:rFonts w:hint="cs"/>
          <w:rtl/>
          <w:lang w:eastAsia="he-IL"/>
        </w:rPr>
        <w:t>על כך שיש כנראה דברים חשובים יותר. היום עולה להצבעה הצעת חוק הנוגעת לזכויות החולה שלמרבה האירוניה, התבשרנו בתקשורת כי נציגי משרד הבריאות לא העבירו כלל חוות דעת מקצועית על אודותיו</w:t>
      </w:r>
      <w:r w:rsidR="00695A26">
        <w:rPr>
          <w:rFonts w:hint="cs"/>
          <w:rtl/>
          <w:lang w:eastAsia="he-IL"/>
        </w:rPr>
        <w:t>,</w:t>
      </w:r>
      <w:r>
        <w:rPr>
          <w:rFonts w:hint="cs"/>
          <w:rtl/>
          <w:lang w:eastAsia="he-IL"/>
        </w:rPr>
        <w:t xml:space="preserve"> אולם משום שמה שחשוב כרגע לממשלה זה להעביר חוק שכנראה לא נוגע בדיוק לזכויות החולה, אלא פוגע במישרין בחירויות הפרט, וכופה על כלל העוברים והשבים בבתי החולים אי-הכנסת חמץ. אני שואלת אותך, חבר הכנסת גפני, המציע</w:t>
      </w:r>
      <w:r w:rsidR="00695A26">
        <w:rPr>
          <w:rFonts w:hint="cs"/>
          <w:rtl/>
          <w:lang w:eastAsia="he-IL"/>
        </w:rPr>
        <w:t>:</w:t>
      </w:r>
      <w:r>
        <w:rPr>
          <w:rFonts w:hint="cs"/>
          <w:rtl/>
          <w:lang w:eastAsia="he-IL"/>
        </w:rPr>
        <w:t xml:space="preserve"> מה הטעם? למה לכפות? מדינת ישראל מתקיימת בהרמוניה ובסטטוס קוו.</w:t>
      </w:r>
    </w:p>
    <w:p w:rsidR="00ED721A" w:rsidRDefault="00ED721A" w:rsidP="00D63B9F">
      <w:pPr>
        <w:rPr>
          <w:rtl/>
          <w:lang w:eastAsia="he-IL"/>
        </w:rPr>
      </w:pPr>
    </w:p>
    <w:p w:rsidR="00ED721A" w:rsidRDefault="00ED721A" w:rsidP="00D63B9F">
      <w:pPr>
        <w:pStyle w:val="af5"/>
        <w:keepNext/>
        <w:rPr>
          <w:rtl/>
        </w:rPr>
      </w:pPr>
      <w:r w:rsidRPr="009E7EC1">
        <w:rPr>
          <w:rStyle w:val="TagStyle"/>
          <w:rtl/>
        </w:rPr>
        <w:t xml:space="preserve"> &lt;&lt; קריאה &gt;&gt; </w:t>
      </w:r>
      <w:r>
        <w:rPr>
          <w:rtl/>
        </w:rPr>
        <w:t>משה סעדה (הליכוד):</w:t>
      </w:r>
      <w:r w:rsidRPr="009E7EC1">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לא קראת?</w:t>
      </w:r>
    </w:p>
    <w:p w:rsidR="00ED721A" w:rsidRDefault="00ED721A" w:rsidP="00D63B9F">
      <w:pPr>
        <w:rPr>
          <w:rtl/>
          <w:lang w:eastAsia="he-IL"/>
        </w:rPr>
      </w:pPr>
    </w:p>
    <w:p w:rsidR="00695A26" w:rsidRDefault="00695A26" w:rsidP="00695A26">
      <w:pPr>
        <w:pStyle w:val="-"/>
        <w:keepNext/>
        <w:rPr>
          <w:rtl/>
        </w:rPr>
      </w:pPr>
      <w:r w:rsidRPr="009E7EC1">
        <w:rPr>
          <w:rStyle w:val="TagStyle"/>
          <w:rtl/>
        </w:rPr>
        <w:t xml:space="preserve">&lt;&lt;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695A26">
      <w:pPr>
        <w:rPr>
          <w:rtl/>
          <w:lang w:eastAsia="he-IL"/>
        </w:rPr>
      </w:pPr>
      <w:r>
        <w:rPr>
          <w:rFonts w:hint="cs"/>
          <w:rtl/>
          <w:lang w:eastAsia="he-IL"/>
        </w:rPr>
        <w:t>מדינת ישראל מתקיימת בהרמוניה ובסטטוס קוו שנים ארוכות</w:t>
      </w:r>
      <w:r w:rsidR="00695A26">
        <w:rPr>
          <w:rFonts w:hint="cs"/>
          <w:rtl/>
          <w:lang w:eastAsia="he-IL"/>
        </w:rPr>
        <w:t xml:space="preserve"> </w:t>
      </w:r>
      <w:r w:rsidR="00695A26">
        <w:rPr>
          <w:rFonts w:hint="eastAsia"/>
          <w:rtl/>
          <w:lang w:eastAsia="he-IL"/>
        </w:rPr>
        <w:t>–</w:t>
      </w:r>
      <w:r w:rsidR="00695A26">
        <w:rPr>
          <w:rFonts w:hint="cs"/>
          <w:rtl/>
          <w:lang w:eastAsia="he-IL"/>
        </w:rPr>
        <w:t xml:space="preserve"> </w:t>
      </w:r>
      <w:r w:rsidR="00695A26">
        <w:rPr>
          <w:rFonts w:hint="eastAsia"/>
          <w:rtl/>
          <w:lang w:eastAsia="he-IL"/>
        </w:rPr>
        <w:t>–</w:t>
      </w:r>
    </w:p>
    <w:p w:rsidR="00ED721A" w:rsidRDefault="00ED721A" w:rsidP="00D63B9F">
      <w:pPr>
        <w:rPr>
          <w:rtl/>
          <w:lang w:eastAsia="he-IL"/>
        </w:rPr>
      </w:pPr>
    </w:p>
    <w:p w:rsidR="00ED721A" w:rsidRDefault="00ED721A" w:rsidP="00D63B9F">
      <w:pPr>
        <w:pStyle w:val="af6"/>
        <w:keepNext/>
        <w:rPr>
          <w:rtl/>
        </w:rPr>
      </w:pPr>
      <w:bookmarkStart w:id="12968" w:name="ET_yor_6491_31"/>
      <w:r w:rsidRPr="006F078D">
        <w:rPr>
          <w:rStyle w:val="TagStyle"/>
          <w:rtl/>
        </w:rPr>
        <w:t xml:space="preserve"> &lt;&lt; יור &gt;&gt; </w:t>
      </w:r>
      <w:r>
        <w:rPr>
          <w:rtl/>
        </w:rPr>
        <w:t>היו"ר יפעת שאשא ביטון:</w:t>
      </w:r>
      <w:r w:rsidRPr="006F078D">
        <w:rPr>
          <w:rStyle w:val="TagStyle"/>
          <w:rtl/>
        </w:rPr>
        <w:t xml:space="preserve"> &lt;&lt; יור &gt;&gt;</w:t>
      </w:r>
      <w:r>
        <w:rPr>
          <w:rtl/>
        </w:rPr>
        <w:t xml:space="preserve">   </w:t>
      </w:r>
      <w:bookmarkEnd w:id="12968"/>
    </w:p>
    <w:p w:rsidR="00ED721A" w:rsidRDefault="00ED721A" w:rsidP="005368DB">
      <w:pPr>
        <w:rPr>
          <w:rtl/>
          <w:lang w:eastAsia="he-IL"/>
        </w:rPr>
      </w:pPr>
    </w:p>
    <w:p w:rsidR="00ED721A" w:rsidRDefault="00ED721A" w:rsidP="00D63B9F">
      <w:pPr>
        <w:rPr>
          <w:rtl/>
          <w:lang w:eastAsia="he-IL"/>
        </w:rPr>
      </w:pPr>
      <w:bookmarkStart w:id="12969" w:name="_ETM_Q42_535799"/>
      <w:bookmarkStart w:id="12970" w:name="_ETM_Q42_535916"/>
      <w:bookmarkEnd w:id="12969"/>
      <w:bookmarkEnd w:id="12970"/>
      <w:r>
        <w:rPr>
          <w:rFonts w:hint="cs"/>
          <w:rtl/>
          <w:lang w:eastAsia="he-IL"/>
        </w:rPr>
        <w:t>אני מבקשת בלי קריאות ביניים.</w:t>
      </w:r>
    </w:p>
    <w:p w:rsidR="00ED721A" w:rsidRDefault="00ED721A" w:rsidP="00D63B9F">
      <w:pPr>
        <w:rPr>
          <w:rtl/>
          <w:lang w:eastAsia="he-IL"/>
        </w:rPr>
      </w:pPr>
    </w:p>
    <w:p w:rsidR="00ED721A" w:rsidRDefault="00ED721A" w:rsidP="00D63B9F">
      <w:pPr>
        <w:pStyle w:val="af5"/>
        <w:keepNext/>
        <w:rPr>
          <w:rtl/>
        </w:rPr>
      </w:pPr>
      <w:r w:rsidRPr="006F078D">
        <w:rPr>
          <w:rStyle w:val="TagStyle"/>
          <w:rtl/>
        </w:rPr>
        <w:t xml:space="preserve"> &lt;&lt; קריאה &gt;&gt; </w:t>
      </w:r>
      <w:r>
        <w:rPr>
          <w:rtl/>
        </w:rPr>
        <w:t>משה סעדה (הליכוד):</w:t>
      </w:r>
      <w:r w:rsidRPr="006F078D">
        <w:rPr>
          <w:rStyle w:val="TagStyle"/>
          <w:rtl/>
        </w:rPr>
        <w:t xml:space="preserve"> &lt;&lt; קריאה &gt;&gt;</w:t>
      </w:r>
      <w:r>
        <w:rPr>
          <w:rtl/>
        </w:rPr>
        <w:t xml:space="preserve">   </w:t>
      </w:r>
    </w:p>
    <w:p w:rsidR="00ED721A" w:rsidRDefault="00ED721A" w:rsidP="005368DB">
      <w:pPr>
        <w:rPr>
          <w:rtl/>
          <w:lang w:eastAsia="he-IL"/>
        </w:rPr>
      </w:pPr>
    </w:p>
    <w:p w:rsidR="00ED721A" w:rsidRDefault="00ED721A" w:rsidP="00D63B9F">
      <w:pPr>
        <w:rPr>
          <w:rtl/>
          <w:lang w:eastAsia="he-IL"/>
        </w:rPr>
      </w:pPr>
      <w:r>
        <w:rPr>
          <w:rFonts w:hint="cs"/>
          <w:rtl/>
          <w:lang w:eastAsia="he-IL"/>
        </w:rPr>
        <w:t>קראת את ההחלטה של בג"ץ?</w:t>
      </w:r>
    </w:p>
    <w:p w:rsidR="00ED721A" w:rsidRDefault="00ED721A" w:rsidP="00D63B9F">
      <w:pPr>
        <w:rPr>
          <w:rtl/>
          <w:lang w:eastAsia="he-IL"/>
        </w:rPr>
      </w:pPr>
    </w:p>
    <w:p w:rsidR="00ED721A" w:rsidRDefault="00ED721A" w:rsidP="00D63B9F">
      <w:pPr>
        <w:pStyle w:val="-"/>
        <w:keepNext/>
        <w:rPr>
          <w:rtl/>
        </w:rPr>
      </w:pPr>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5368DB">
      <w:pPr>
        <w:rPr>
          <w:rtl/>
          <w:lang w:eastAsia="he-IL"/>
        </w:rPr>
      </w:pPr>
    </w:p>
    <w:p w:rsidR="00ED721A" w:rsidRDefault="00695A26" w:rsidP="00D63B9F">
      <w:pPr>
        <w:rPr>
          <w:rtl/>
          <w:lang w:eastAsia="he-IL"/>
        </w:rPr>
      </w:pPr>
      <w:bookmarkStart w:id="12971" w:name="_ETM_Q42_536651"/>
      <w:bookmarkStart w:id="12972" w:name="_ETM_Q42_536802"/>
      <w:bookmarkEnd w:id="12971"/>
      <w:bookmarkEnd w:id="12972"/>
      <w:r>
        <w:rPr>
          <w:rFonts w:hint="eastAsia"/>
          <w:rtl/>
          <w:lang w:eastAsia="he-IL"/>
        </w:rPr>
        <w:t xml:space="preserve">– – </w:t>
      </w:r>
      <w:r w:rsidR="00ED721A">
        <w:rPr>
          <w:rFonts w:hint="cs"/>
          <w:rtl/>
          <w:lang w:eastAsia="he-IL"/>
        </w:rPr>
        <w:t xml:space="preserve">מתוך הבנה </w:t>
      </w:r>
      <w:r w:rsidR="00ED721A">
        <w:rPr>
          <w:rtl/>
          <w:lang w:eastAsia="he-IL"/>
        </w:rPr>
        <w:t>–</w:t>
      </w:r>
      <w:r w:rsidR="00ED721A">
        <w:rPr>
          <w:rFonts w:hint="cs"/>
          <w:rtl/>
          <w:lang w:eastAsia="he-IL"/>
        </w:rPr>
        <w:t xml:space="preserve"> גברתי, אני אחכה.</w:t>
      </w:r>
    </w:p>
    <w:p w:rsidR="00ED721A" w:rsidRDefault="00ED721A" w:rsidP="00D63B9F">
      <w:pPr>
        <w:rPr>
          <w:rtl/>
          <w:lang w:eastAsia="he-IL"/>
        </w:rPr>
      </w:pPr>
    </w:p>
    <w:p w:rsidR="00ED721A" w:rsidRDefault="00ED721A" w:rsidP="00D63B9F">
      <w:pPr>
        <w:pStyle w:val="af5"/>
        <w:keepNext/>
        <w:rPr>
          <w:rtl/>
        </w:rPr>
      </w:pPr>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5368DB">
      <w:pPr>
        <w:rPr>
          <w:rtl/>
          <w:lang w:eastAsia="he-IL"/>
        </w:rPr>
      </w:pPr>
    </w:p>
    <w:p w:rsidR="00ED721A" w:rsidRDefault="00ED721A" w:rsidP="00D63B9F">
      <w:pPr>
        <w:rPr>
          <w:rtl/>
          <w:lang w:eastAsia="he-IL"/>
        </w:rPr>
      </w:pPr>
      <w:bookmarkStart w:id="12973" w:name="_ETM_Q42_543778"/>
      <w:bookmarkStart w:id="12974" w:name="_ETM_Q42_543900"/>
      <w:bookmarkStart w:id="12975" w:name="_ETM_Q42_543947"/>
      <w:bookmarkStart w:id="12976" w:name="_ETM_Q42_544052"/>
      <w:bookmarkStart w:id="12977" w:name="_ETM_Q42_538212"/>
      <w:bookmarkStart w:id="12978" w:name="_ETM_Q42_538342"/>
      <w:bookmarkEnd w:id="12973"/>
      <w:bookmarkEnd w:id="12974"/>
      <w:bookmarkEnd w:id="12975"/>
      <w:bookmarkEnd w:id="12976"/>
      <w:bookmarkEnd w:id="12977"/>
      <w:bookmarkEnd w:id="12978"/>
      <w:r>
        <w:rPr>
          <w:rFonts w:hint="cs"/>
          <w:rtl/>
          <w:lang w:eastAsia="he-IL"/>
        </w:rPr>
        <w:t xml:space="preserve">אני רוצה לשאול, אני שואלת שאלה את האזרחים שיושבים בבית עכשיו. </w:t>
      </w:r>
    </w:p>
    <w:p w:rsidR="00ED721A" w:rsidRDefault="00ED721A" w:rsidP="00D63B9F">
      <w:pPr>
        <w:rPr>
          <w:rtl/>
          <w:lang w:eastAsia="he-IL"/>
        </w:rPr>
      </w:pPr>
    </w:p>
    <w:p w:rsidR="00ED721A" w:rsidRDefault="00ED721A" w:rsidP="00D63B9F">
      <w:pPr>
        <w:pStyle w:val="af5"/>
        <w:keepNext/>
        <w:rPr>
          <w:rtl/>
        </w:rPr>
      </w:pPr>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2979" w:name="ET_speakercontinue_6367_13"/>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2979"/>
    </w:p>
    <w:p w:rsidR="00ED721A" w:rsidRDefault="00ED721A" w:rsidP="005368DB">
      <w:pPr>
        <w:rPr>
          <w:rtl/>
          <w:lang w:eastAsia="he-IL"/>
        </w:rPr>
      </w:pPr>
    </w:p>
    <w:p w:rsidR="00ED721A" w:rsidRDefault="00ED721A" w:rsidP="00D63B9F">
      <w:pPr>
        <w:rPr>
          <w:rtl/>
          <w:lang w:eastAsia="he-IL"/>
        </w:rPr>
      </w:pPr>
      <w:r>
        <w:rPr>
          <w:rFonts w:hint="cs"/>
          <w:rtl/>
          <w:lang w:eastAsia="he-IL"/>
        </w:rPr>
        <w:t>גברתי, את תוסיפי לי זמן.</w:t>
      </w:r>
    </w:p>
    <w:p w:rsidR="00ED721A" w:rsidRDefault="00ED721A" w:rsidP="00D63B9F">
      <w:pPr>
        <w:rPr>
          <w:rtl/>
          <w:lang w:eastAsia="he-IL"/>
        </w:rPr>
      </w:pPr>
    </w:p>
    <w:p w:rsidR="00ED721A" w:rsidRDefault="00ED721A" w:rsidP="00D63B9F">
      <w:pPr>
        <w:pStyle w:val="af6"/>
        <w:keepNext/>
        <w:rPr>
          <w:rtl/>
        </w:rPr>
      </w:pPr>
      <w:bookmarkStart w:id="12980" w:name="ET_yor_6491_14"/>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2980"/>
    </w:p>
    <w:p w:rsidR="00ED721A" w:rsidRDefault="00ED721A" w:rsidP="005368DB">
      <w:pPr>
        <w:rPr>
          <w:rtl/>
          <w:lang w:eastAsia="he-IL"/>
        </w:rPr>
      </w:pPr>
    </w:p>
    <w:p w:rsidR="00ED721A" w:rsidRDefault="00ED721A" w:rsidP="00D63B9F">
      <w:pPr>
        <w:rPr>
          <w:rtl/>
          <w:lang w:eastAsia="he-IL"/>
        </w:rPr>
      </w:pPr>
      <w:r>
        <w:rPr>
          <w:rFonts w:hint="cs"/>
          <w:rtl/>
          <w:lang w:eastAsia="he-IL"/>
        </w:rPr>
        <w:t>בהחלט.</w:t>
      </w:r>
    </w:p>
    <w:p w:rsidR="00ED721A" w:rsidRDefault="00ED721A" w:rsidP="00D63B9F">
      <w:pPr>
        <w:rPr>
          <w:rtl/>
          <w:lang w:eastAsia="he-IL"/>
        </w:rPr>
      </w:pPr>
    </w:p>
    <w:p w:rsidR="00ED721A" w:rsidRDefault="00ED721A" w:rsidP="00D63B9F">
      <w:pPr>
        <w:pStyle w:val="af5"/>
        <w:keepNext/>
        <w:rPr>
          <w:rtl/>
        </w:rPr>
      </w:pPr>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רשאי. בג"ץ ביטל.</w:t>
      </w:r>
    </w:p>
    <w:p w:rsidR="00ED721A" w:rsidRDefault="00ED721A" w:rsidP="00D63B9F">
      <w:pPr>
        <w:rPr>
          <w:rtl/>
          <w:lang w:eastAsia="he-IL"/>
        </w:rPr>
      </w:pPr>
    </w:p>
    <w:p w:rsidR="00ED721A" w:rsidRDefault="00ED721A" w:rsidP="00D63B9F">
      <w:pPr>
        <w:pStyle w:val="-"/>
        <w:keepNext/>
        <w:rPr>
          <w:rtl/>
        </w:rPr>
      </w:pPr>
      <w:bookmarkStart w:id="12981" w:name="ET_speakercontinue_6367_15"/>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2981"/>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אז למה חוק? אם הוא </w:t>
      </w:r>
      <w:bookmarkStart w:id="12982" w:name="_ETM_Q42_554914"/>
      <w:bookmarkEnd w:id="12982"/>
      <w:r>
        <w:rPr>
          <w:rFonts w:hint="cs"/>
          <w:rtl/>
          <w:lang w:eastAsia="he-IL"/>
        </w:rPr>
        <w:t>כל כך רשאי, אז למה להפוך את האזרחים לעבריינים?</w:t>
      </w:r>
    </w:p>
    <w:p w:rsidR="00ED721A" w:rsidRDefault="00ED721A" w:rsidP="00D63B9F">
      <w:pPr>
        <w:rPr>
          <w:rtl/>
          <w:lang w:eastAsia="he-IL"/>
        </w:rPr>
      </w:pPr>
      <w:bookmarkStart w:id="12983" w:name="_ETM_Q42_563198"/>
      <w:bookmarkStart w:id="12984" w:name="_ETM_Q42_563296"/>
      <w:bookmarkEnd w:id="12983"/>
      <w:bookmarkEnd w:id="12984"/>
    </w:p>
    <w:p w:rsidR="00ED721A" w:rsidRDefault="00ED721A" w:rsidP="00D63B9F">
      <w:pPr>
        <w:pStyle w:val="af5"/>
        <w:keepNext/>
        <w:rPr>
          <w:rtl/>
        </w:rPr>
      </w:pPr>
      <w:bookmarkStart w:id="12985" w:name="_ETM_Q42_563416"/>
      <w:bookmarkStart w:id="12986" w:name="_ETM_Q42_563503"/>
      <w:bookmarkStart w:id="12987" w:name="_ETM_Q42_563632"/>
      <w:bookmarkEnd w:id="12985"/>
      <w:bookmarkEnd w:id="12986"/>
      <w:bookmarkEnd w:id="12987"/>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D63B9F">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D63B9F">
      <w:pPr>
        <w:rPr>
          <w:rtl/>
          <w:lang w:eastAsia="he-IL"/>
        </w:rPr>
      </w:pPr>
    </w:p>
    <w:p w:rsidR="00ED721A" w:rsidRDefault="00ED721A" w:rsidP="00695A26">
      <w:pPr>
        <w:rPr>
          <w:rtl/>
          <w:lang w:eastAsia="he-IL"/>
        </w:rPr>
      </w:pPr>
      <w:bookmarkStart w:id="12988" w:name="_ETM_Q42_563737"/>
      <w:bookmarkStart w:id="12989" w:name="_ETM_Q42_563870"/>
      <w:bookmarkStart w:id="12990" w:name="_ETM_Q42_563954"/>
      <w:bookmarkEnd w:id="12988"/>
      <w:bookmarkEnd w:id="12989"/>
      <w:bookmarkEnd w:id="12990"/>
      <w:r>
        <w:rPr>
          <w:rFonts w:hint="cs"/>
          <w:rtl/>
          <w:lang w:eastAsia="he-IL"/>
        </w:rPr>
        <w:t>חברים, חבר הכנסת גפני, המציע, מדינת ישראל מתקיימת בהרמוניה ובסטטוס קוו עד היום</w:t>
      </w:r>
      <w:r w:rsidR="00695A26">
        <w:rPr>
          <w:rFonts w:hint="cs"/>
          <w:rtl/>
          <w:lang w:eastAsia="he-IL"/>
        </w:rPr>
        <w:t xml:space="preserve"> – –</w:t>
      </w:r>
      <w:r>
        <w:rPr>
          <w:rFonts w:hint="cs"/>
          <w:rtl/>
          <w:lang w:eastAsia="he-IL"/>
        </w:rPr>
        <w:t xml:space="preserve"> למה לכפות?</w:t>
      </w:r>
    </w:p>
    <w:p w:rsidR="00ED721A" w:rsidRDefault="00ED721A" w:rsidP="00D63B9F">
      <w:pPr>
        <w:rPr>
          <w:rtl/>
          <w:lang w:eastAsia="he-IL"/>
        </w:rPr>
      </w:pPr>
    </w:p>
    <w:p w:rsidR="00ED721A" w:rsidRDefault="00ED721A" w:rsidP="00D63B9F">
      <w:pPr>
        <w:pStyle w:val="af5"/>
        <w:keepNext/>
        <w:rPr>
          <w:rtl/>
        </w:rPr>
      </w:pPr>
      <w:bookmarkStart w:id="12991" w:name="_ETM_Q42_577450"/>
      <w:bookmarkStart w:id="12992" w:name="_ETM_Q42_577572"/>
      <w:bookmarkEnd w:id="12991"/>
      <w:bookmarkEnd w:id="12992"/>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אם בג"ץ לא יתערב?</w:t>
      </w:r>
    </w:p>
    <w:p w:rsidR="00ED721A" w:rsidRDefault="00ED721A" w:rsidP="00D63B9F">
      <w:pPr>
        <w:rPr>
          <w:rtl/>
          <w:lang w:eastAsia="he-IL"/>
        </w:rPr>
      </w:pPr>
      <w:bookmarkStart w:id="12993" w:name="_ETM_Q42_578098"/>
      <w:bookmarkStart w:id="12994" w:name="_ETM_Q42_578173"/>
      <w:bookmarkEnd w:id="12993"/>
      <w:bookmarkEnd w:id="12994"/>
    </w:p>
    <w:p w:rsidR="00ED721A" w:rsidRDefault="00ED721A" w:rsidP="00D63B9F">
      <w:pPr>
        <w:pStyle w:val="af5"/>
        <w:keepNext/>
        <w:rPr>
          <w:rtl/>
        </w:rPr>
      </w:pPr>
      <w:bookmarkStart w:id="12995" w:name="_ETM_Q42_578242"/>
      <w:bookmarkStart w:id="12996" w:name="_ETM_Q42_578314"/>
      <w:bookmarkEnd w:id="12995"/>
      <w:bookmarkEnd w:id="12996"/>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Default="00ED721A" w:rsidP="00D63B9F">
      <w:pPr>
        <w:rPr>
          <w:rtl/>
          <w:lang w:eastAsia="he-IL"/>
        </w:rPr>
      </w:pPr>
    </w:p>
    <w:p w:rsidR="00ED721A" w:rsidRDefault="005368DB" w:rsidP="005368DB">
      <w:pPr>
        <w:rPr>
          <w:rtl/>
          <w:lang w:eastAsia="he-IL"/>
        </w:rPr>
      </w:pPr>
      <w:bookmarkStart w:id="12997" w:name="_ETM_Q42_585361"/>
      <w:bookmarkStart w:id="12998" w:name="_ETM_Q42_585443"/>
      <w:bookmarkEnd w:id="12997"/>
      <w:bookmarkEnd w:id="12998"/>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2999" w:name="ET_speakercontinue_6367_16"/>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2999"/>
    </w:p>
    <w:p w:rsidR="00ED721A" w:rsidRDefault="00ED721A" w:rsidP="005368DB">
      <w:pPr>
        <w:rPr>
          <w:rtl/>
          <w:lang w:eastAsia="he-IL"/>
        </w:rPr>
      </w:pPr>
    </w:p>
    <w:p w:rsidR="00ED721A" w:rsidRDefault="00695A26" w:rsidP="005368DB">
      <w:pPr>
        <w:rPr>
          <w:rtl/>
          <w:lang w:eastAsia="he-IL"/>
        </w:rPr>
      </w:pPr>
      <w:r>
        <w:rPr>
          <w:rFonts w:hint="eastAsia"/>
          <w:rtl/>
          <w:lang w:eastAsia="he-IL"/>
        </w:rPr>
        <w:t xml:space="preserve">– – </w:t>
      </w:r>
      <w:r w:rsidR="00ED721A">
        <w:rPr>
          <w:rFonts w:hint="cs"/>
          <w:rtl/>
          <w:lang w:eastAsia="he-IL"/>
        </w:rPr>
        <w:t xml:space="preserve">מתוך הבנה שכבוד הדדי בין החלקים השונים בחברה יגרום לכך שממילא אזרחים נמנעים, נמנעים מהכנסת חמץ </w:t>
      </w:r>
      <w:r w:rsidR="005368DB">
        <w:rPr>
          <w:rFonts w:hint="cs"/>
          <w:rtl/>
          <w:lang w:eastAsia="he-IL"/>
        </w:rPr>
        <w:t>– –</w:t>
      </w:r>
    </w:p>
    <w:p w:rsidR="00ED721A" w:rsidRDefault="00ED721A" w:rsidP="00D63B9F">
      <w:pPr>
        <w:rPr>
          <w:rtl/>
          <w:lang w:eastAsia="he-IL"/>
        </w:rPr>
      </w:pPr>
    </w:p>
    <w:p w:rsidR="00ED721A" w:rsidRDefault="00ED721A" w:rsidP="00D63B9F">
      <w:pPr>
        <w:pStyle w:val="af5"/>
        <w:keepNext/>
        <w:rPr>
          <w:rtl/>
        </w:rPr>
      </w:pPr>
      <w:r w:rsidRPr="006F078D">
        <w:rPr>
          <w:rStyle w:val="TagStyle"/>
          <w:rtl/>
        </w:rPr>
        <w:t xml:space="preserve">&lt;&lt; קריאה &gt;&gt; </w:t>
      </w:r>
      <w:r>
        <w:rPr>
          <w:rtl/>
        </w:rPr>
        <w:t>משה סעדה (הליכוד):</w:t>
      </w:r>
      <w:r w:rsidRPr="006F078D">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5368DB">
      <w:pPr>
        <w:rPr>
          <w:rtl/>
          <w:lang w:eastAsia="he-IL"/>
        </w:rPr>
      </w:pPr>
      <w:r>
        <w:rPr>
          <w:rFonts w:hint="cs"/>
          <w:rtl/>
          <w:lang w:eastAsia="he-IL"/>
        </w:rPr>
        <w:t xml:space="preserve">יודעת שבג"ץ </w:t>
      </w:r>
      <w:r w:rsidR="005368DB">
        <w:rPr>
          <w:rFonts w:hint="cs"/>
          <w:rtl/>
          <w:lang w:eastAsia="he-IL"/>
        </w:rPr>
        <w:t>– – –</w:t>
      </w:r>
    </w:p>
    <w:p w:rsidR="00ED721A" w:rsidRDefault="00ED721A" w:rsidP="00D63B9F">
      <w:pPr>
        <w:rPr>
          <w:rtl/>
          <w:lang w:eastAsia="he-IL"/>
        </w:rPr>
      </w:pPr>
    </w:p>
    <w:p w:rsidR="00ED721A" w:rsidRDefault="00ED721A" w:rsidP="00D63B9F">
      <w:pPr>
        <w:pStyle w:val="-"/>
        <w:keepNext/>
        <w:rPr>
          <w:rtl/>
        </w:rPr>
      </w:pPr>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D63B9F">
      <w:pPr>
        <w:rPr>
          <w:rtl/>
          <w:lang w:eastAsia="he-IL"/>
        </w:rPr>
      </w:pPr>
    </w:p>
    <w:p w:rsidR="00ED721A" w:rsidRDefault="005368DB" w:rsidP="005368DB">
      <w:pPr>
        <w:rPr>
          <w:rtl/>
          <w:lang w:eastAsia="he-IL"/>
        </w:rPr>
      </w:pPr>
      <w:bookmarkStart w:id="13000" w:name="_ETM_Q42_590013"/>
      <w:bookmarkStart w:id="13001" w:name="_ETM_Q42_590129"/>
      <w:bookmarkEnd w:id="13000"/>
      <w:bookmarkEnd w:id="13001"/>
      <w:r>
        <w:rPr>
          <w:rFonts w:hint="cs"/>
          <w:rtl/>
          <w:lang w:eastAsia="he-IL"/>
        </w:rPr>
        <w:t>– –</w:t>
      </w:r>
      <w:r w:rsidR="00ED721A">
        <w:rPr>
          <w:rFonts w:hint="cs"/>
          <w:rtl/>
          <w:lang w:eastAsia="he-IL"/>
        </w:rPr>
        <w:t xml:space="preserve"> מטעמים של כבוד הדדי, חבר הכנסת גפני.</w:t>
      </w:r>
    </w:p>
    <w:p w:rsidR="00ED721A" w:rsidRDefault="00ED721A" w:rsidP="00D63B9F">
      <w:pPr>
        <w:rPr>
          <w:rtl/>
          <w:lang w:eastAsia="he-IL"/>
        </w:rPr>
      </w:pPr>
    </w:p>
    <w:p w:rsidR="00ED721A" w:rsidRDefault="00ED721A" w:rsidP="00D63B9F">
      <w:pPr>
        <w:pStyle w:val="af6"/>
        <w:keepNext/>
        <w:rPr>
          <w:rtl/>
        </w:rPr>
      </w:pPr>
      <w:bookmarkStart w:id="13002" w:name="ET_yor_6491_17"/>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3002"/>
    </w:p>
    <w:p w:rsidR="00ED721A" w:rsidRDefault="00ED721A" w:rsidP="005368DB">
      <w:pPr>
        <w:rPr>
          <w:rtl/>
          <w:lang w:eastAsia="he-IL"/>
        </w:rPr>
      </w:pPr>
    </w:p>
    <w:p w:rsidR="00ED721A" w:rsidRDefault="00ED721A" w:rsidP="00D63B9F">
      <w:pPr>
        <w:rPr>
          <w:rtl/>
          <w:lang w:eastAsia="he-IL"/>
        </w:rPr>
      </w:pPr>
      <w:r>
        <w:rPr>
          <w:rFonts w:hint="cs"/>
          <w:rtl/>
          <w:lang w:eastAsia="he-IL"/>
        </w:rPr>
        <w:t>חבר הכנסת סעדה.</w:t>
      </w:r>
    </w:p>
    <w:p w:rsidR="00ED721A" w:rsidRDefault="00ED721A" w:rsidP="00D63B9F">
      <w:pPr>
        <w:rPr>
          <w:rtl/>
          <w:lang w:eastAsia="he-IL"/>
        </w:rPr>
      </w:pPr>
    </w:p>
    <w:p w:rsidR="00ED721A" w:rsidRDefault="00ED721A" w:rsidP="00D63B9F">
      <w:pPr>
        <w:pStyle w:val="-"/>
        <w:keepNext/>
        <w:rPr>
          <w:rtl/>
        </w:rPr>
      </w:pPr>
      <w:bookmarkStart w:id="13003" w:name="ET_speakercontinue_6367_18"/>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03"/>
    </w:p>
    <w:p w:rsidR="00ED721A" w:rsidRDefault="00ED721A" w:rsidP="005368DB">
      <w:pPr>
        <w:rPr>
          <w:rtl/>
          <w:lang w:eastAsia="he-IL"/>
        </w:rPr>
      </w:pPr>
    </w:p>
    <w:p w:rsidR="00ED721A" w:rsidRDefault="00ED721A" w:rsidP="00D63B9F">
      <w:pPr>
        <w:rPr>
          <w:rtl/>
          <w:lang w:eastAsia="he-IL"/>
        </w:rPr>
      </w:pPr>
      <w:r>
        <w:rPr>
          <w:rFonts w:hint="cs"/>
          <w:rtl/>
          <w:lang w:eastAsia="he-IL"/>
        </w:rPr>
        <w:t>ולא מטעמים של כפייה דתית.</w:t>
      </w:r>
    </w:p>
    <w:p w:rsidR="00ED721A" w:rsidRDefault="00ED721A" w:rsidP="00D63B9F">
      <w:pPr>
        <w:rPr>
          <w:rtl/>
          <w:lang w:eastAsia="he-IL"/>
        </w:rPr>
      </w:pPr>
      <w:bookmarkStart w:id="13004" w:name="_ETM_Q42_597308"/>
      <w:bookmarkStart w:id="13005" w:name="_ETM_Q42_597420"/>
      <w:bookmarkStart w:id="13006" w:name="_ETM_Q42_597503"/>
      <w:bookmarkStart w:id="13007" w:name="_ETM_Q42_597607"/>
      <w:bookmarkEnd w:id="13004"/>
      <w:bookmarkEnd w:id="13005"/>
      <w:bookmarkEnd w:id="13006"/>
      <w:bookmarkEnd w:id="13007"/>
    </w:p>
    <w:p w:rsidR="00ED721A" w:rsidRDefault="00ED721A" w:rsidP="00D63B9F">
      <w:pPr>
        <w:pStyle w:val="af6"/>
        <w:keepNext/>
        <w:rPr>
          <w:rtl/>
        </w:rPr>
      </w:pPr>
      <w:bookmarkStart w:id="13008" w:name="ET_yor_6491_33"/>
      <w:r w:rsidRPr="00185840">
        <w:rPr>
          <w:rStyle w:val="TagStyle"/>
          <w:rtl/>
        </w:rPr>
        <w:t xml:space="preserve"> &lt;&lt; יור &gt;&gt; </w:t>
      </w:r>
      <w:r>
        <w:rPr>
          <w:rtl/>
        </w:rPr>
        <w:t>היו"ר יפעת שאשא ביטון:</w:t>
      </w:r>
      <w:r w:rsidRPr="00185840">
        <w:rPr>
          <w:rStyle w:val="TagStyle"/>
          <w:rtl/>
        </w:rPr>
        <w:t xml:space="preserve"> &lt;&lt; יור &gt;&gt;</w:t>
      </w:r>
      <w:r>
        <w:rPr>
          <w:rtl/>
        </w:rPr>
        <w:t xml:space="preserve">   </w:t>
      </w:r>
      <w:bookmarkEnd w:id="13008"/>
    </w:p>
    <w:p w:rsidR="00ED721A" w:rsidRDefault="00ED721A" w:rsidP="005368DB">
      <w:pPr>
        <w:rPr>
          <w:rtl/>
          <w:lang w:eastAsia="he-IL"/>
        </w:rPr>
      </w:pPr>
    </w:p>
    <w:p w:rsidR="00ED721A" w:rsidRDefault="00ED721A" w:rsidP="00D63B9F">
      <w:pPr>
        <w:rPr>
          <w:rtl/>
          <w:lang w:eastAsia="he-IL"/>
        </w:rPr>
      </w:pPr>
      <w:r>
        <w:rPr>
          <w:rFonts w:hint="cs"/>
          <w:rtl/>
          <w:lang w:eastAsia="he-IL"/>
        </w:rPr>
        <w:t>נראה לי שהיא מסתדרת.</w:t>
      </w:r>
    </w:p>
    <w:p w:rsidR="00ED721A" w:rsidRDefault="00ED721A" w:rsidP="00D63B9F">
      <w:pPr>
        <w:rPr>
          <w:rtl/>
          <w:lang w:eastAsia="he-IL"/>
        </w:rPr>
      </w:pPr>
    </w:p>
    <w:p w:rsidR="00ED721A" w:rsidRDefault="00ED721A" w:rsidP="00D63B9F">
      <w:pPr>
        <w:pStyle w:val="-"/>
        <w:keepNext/>
        <w:rPr>
          <w:rtl/>
        </w:rPr>
      </w:pPr>
      <w:bookmarkStart w:id="13009" w:name="ET_speakercontinue_6367_34"/>
      <w:r w:rsidRPr="00185840">
        <w:rPr>
          <w:rStyle w:val="TagStyle"/>
          <w:rtl/>
        </w:rPr>
        <w:t xml:space="preserve"> &lt;&lt; דובר_המשך &gt;&gt; </w:t>
      </w:r>
      <w:r>
        <w:rPr>
          <w:rtl/>
        </w:rPr>
        <w:t>שרון ניר (ישראל ביתנו):</w:t>
      </w:r>
      <w:r w:rsidRPr="00185840">
        <w:rPr>
          <w:rStyle w:val="TagStyle"/>
          <w:rtl/>
        </w:rPr>
        <w:t xml:space="preserve"> &lt;&lt; דובר_המשך &gt;&gt;</w:t>
      </w:r>
      <w:r>
        <w:rPr>
          <w:rtl/>
        </w:rPr>
        <w:t xml:space="preserve">   </w:t>
      </w:r>
      <w:bookmarkEnd w:id="13009"/>
    </w:p>
    <w:p w:rsidR="00ED721A" w:rsidRDefault="00ED721A" w:rsidP="005368DB">
      <w:pPr>
        <w:rPr>
          <w:rtl/>
          <w:lang w:eastAsia="he-IL"/>
        </w:rPr>
      </w:pPr>
    </w:p>
    <w:p w:rsidR="00ED721A" w:rsidRDefault="00ED721A" w:rsidP="009A0B69">
      <w:pPr>
        <w:rPr>
          <w:rtl/>
          <w:lang w:eastAsia="he-IL"/>
        </w:rPr>
      </w:pPr>
      <w:bookmarkStart w:id="13010" w:name="_ETM_Q42_598812"/>
      <w:bookmarkEnd w:id="13010"/>
      <w:r>
        <w:rPr>
          <w:rFonts w:hint="cs"/>
          <w:rtl/>
          <w:lang w:eastAsia="he-IL"/>
        </w:rPr>
        <w:t>לכן, כשאני רואה את הצעת החוק שלך, חבר הכנסת גפני, שפוגעת בסטטוס קוו</w:t>
      </w:r>
      <w:r w:rsidR="009A0B69">
        <w:rPr>
          <w:rFonts w:hint="cs"/>
          <w:rtl/>
          <w:lang w:eastAsia="he-IL"/>
        </w:rPr>
        <w:t>,</w:t>
      </w:r>
      <w:r>
        <w:rPr>
          <w:rFonts w:hint="cs"/>
          <w:rtl/>
          <w:lang w:eastAsia="he-IL"/>
        </w:rPr>
        <w:t xml:space="preserve"> ומבקשת לקבוע שכל אדם שנכנס לבית החולים ונושא חמץ בפסח יהפוך מייד להפוך עבריין לפי החוק</w:t>
      </w:r>
      <w:r w:rsidR="009A0B69">
        <w:rPr>
          <w:rFonts w:hint="cs"/>
          <w:rtl/>
          <w:lang w:eastAsia="he-IL"/>
        </w:rPr>
        <w:t>.</w:t>
      </w:r>
    </w:p>
    <w:p w:rsidR="00ED721A" w:rsidRDefault="00ED721A" w:rsidP="00D63B9F">
      <w:pPr>
        <w:rPr>
          <w:rtl/>
          <w:lang w:eastAsia="he-IL"/>
        </w:rPr>
      </w:pPr>
      <w:bookmarkStart w:id="13011" w:name="_ETM_Q42_616212"/>
      <w:bookmarkStart w:id="13012" w:name="_ETM_Q42_616323"/>
      <w:bookmarkEnd w:id="13011"/>
      <w:bookmarkEnd w:id="13012"/>
    </w:p>
    <w:p w:rsidR="00ED721A" w:rsidRDefault="00ED721A" w:rsidP="00D63B9F">
      <w:pPr>
        <w:pStyle w:val="af5"/>
        <w:keepNext/>
        <w:rPr>
          <w:rtl/>
        </w:rPr>
      </w:pPr>
      <w:bookmarkStart w:id="13013" w:name="ET_interruption_5561_35"/>
      <w:r w:rsidRPr="00185840">
        <w:rPr>
          <w:rStyle w:val="TagStyle"/>
          <w:rtl/>
        </w:rPr>
        <w:t xml:space="preserve"> &lt;&lt; קריאה &gt;&gt; </w:t>
      </w:r>
      <w:r>
        <w:rPr>
          <w:rtl/>
        </w:rPr>
        <w:t>משה גפני (יהדות התורה):</w:t>
      </w:r>
      <w:r w:rsidRPr="00185840">
        <w:rPr>
          <w:rStyle w:val="TagStyle"/>
          <w:rtl/>
        </w:rPr>
        <w:t xml:space="preserve"> &lt;&lt; קריאה &gt;&gt;</w:t>
      </w:r>
      <w:r>
        <w:rPr>
          <w:rtl/>
        </w:rPr>
        <w:t xml:space="preserve">   </w:t>
      </w:r>
      <w:bookmarkEnd w:id="13013"/>
    </w:p>
    <w:p w:rsidR="00ED721A" w:rsidRDefault="00ED721A" w:rsidP="005368DB">
      <w:pPr>
        <w:rPr>
          <w:rtl/>
          <w:lang w:eastAsia="he-IL"/>
        </w:rPr>
      </w:pPr>
    </w:p>
    <w:p w:rsidR="00ED721A" w:rsidRDefault="00ED721A" w:rsidP="00D63B9F">
      <w:pPr>
        <w:rPr>
          <w:rtl/>
          <w:lang w:eastAsia="he-IL"/>
        </w:rPr>
      </w:pPr>
      <w:r>
        <w:rPr>
          <w:rFonts w:hint="cs"/>
          <w:rtl/>
          <w:lang w:eastAsia="he-IL"/>
        </w:rPr>
        <w:t>איזה עבריין?</w:t>
      </w:r>
    </w:p>
    <w:p w:rsidR="00ED721A" w:rsidRDefault="00ED721A" w:rsidP="00D63B9F">
      <w:pPr>
        <w:rPr>
          <w:rtl/>
          <w:lang w:eastAsia="he-IL"/>
        </w:rPr>
      </w:pPr>
      <w:bookmarkStart w:id="13014" w:name="_ETM_Q42_619603"/>
      <w:bookmarkStart w:id="13015" w:name="_ETM_Q42_619714"/>
      <w:bookmarkEnd w:id="13014"/>
      <w:bookmarkEnd w:id="13015"/>
    </w:p>
    <w:p w:rsidR="00ED721A" w:rsidRDefault="00ED721A" w:rsidP="00D63B9F">
      <w:pPr>
        <w:pStyle w:val="-"/>
        <w:keepNext/>
        <w:rPr>
          <w:rtl/>
        </w:rPr>
      </w:pPr>
      <w:bookmarkStart w:id="13016" w:name="ET_speakercontinue_6367_36"/>
      <w:r w:rsidRPr="00185840">
        <w:rPr>
          <w:rStyle w:val="TagStyle"/>
          <w:rtl/>
        </w:rPr>
        <w:t xml:space="preserve"> &lt;&lt; דובר_המשך &gt;&gt; </w:t>
      </w:r>
      <w:r>
        <w:rPr>
          <w:rtl/>
        </w:rPr>
        <w:t>שרון ניר (ישראל ביתנו):</w:t>
      </w:r>
      <w:r w:rsidRPr="00185840">
        <w:rPr>
          <w:rStyle w:val="TagStyle"/>
          <w:rtl/>
        </w:rPr>
        <w:t xml:space="preserve"> &lt;&lt; דובר_המשך &gt;&gt;</w:t>
      </w:r>
      <w:r>
        <w:rPr>
          <w:rtl/>
        </w:rPr>
        <w:t xml:space="preserve">   </w:t>
      </w:r>
      <w:bookmarkEnd w:id="13016"/>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זאת הצעת חוק שתיצור בפועל </w:t>
      </w:r>
      <w:r w:rsidR="005368DB">
        <w:rPr>
          <w:rFonts w:hint="cs"/>
          <w:rtl/>
          <w:lang w:eastAsia="he-IL"/>
        </w:rPr>
        <w:t>– –</w:t>
      </w:r>
      <w:r>
        <w:rPr>
          <w:rFonts w:hint="cs"/>
          <w:rtl/>
          <w:lang w:eastAsia="he-IL"/>
        </w:rPr>
        <w:t xml:space="preserve"> </w:t>
      </w:r>
    </w:p>
    <w:p w:rsidR="00ED721A" w:rsidRPr="00185840" w:rsidRDefault="00ED721A" w:rsidP="00D63B9F">
      <w:pPr>
        <w:rPr>
          <w:rtl/>
          <w:lang w:eastAsia="he-IL"/>
        </w:rPr>
      </w:pPr>
      <w:bookmarkStart w:id="13017" w:name="_ETM_Q42_618940"/>
      <w:bookmarkStart w:id="13018" w:name="_ETM_Q42_619067"/>
      <w:bookmarkEnd w:id="13017"/>
      <w:bookmarkEnd w:id="13018"/>
    </w:p>
    <w:p w:rsidR="00ED721A" w:rsidRDefault="00ED721A" w:rsidP="00D63B9F">
      <w:pPr>
        <w:pStyle w:val="af6"/>
        <w:keepNext/>
        <w:rPr>
          <w:rtl/>
        </w:rPr>
      </w:pPr>
      <w:bookmarkStart w:id="13019" w:name="ET_yor_6491_19"/>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3019"/>
    </w:p>
    <w:p w:rsidR="00ED721A" w:rsidRDefault="00ED721A" w:rsidP="005368DB">
      <w:pPr>
        <w:rPr>
          <w:rtl/>
          <w:lang w:eastAsia="he-IL"/>
        </w:rPr>
      </w:pPr>
    </w:p>
    <w:p w:rsidR="00ED721A" w:rsidRDefault="00ED721A" w:rsidP="00D63B9F">
      <w:pPr>
        <w:rPr>
          <w:rtl/>
          <w:lang w:eastAsia="he-IL"/>
        </w:rPr>
      </w:pPr>
      <w:r>
        <w:rPr>
          <w:rFonts w:hint="cs"/>
          <w:rtl/>
          <w:lang w:eastAsia="he-IL"/>
        </w:rPr>
        <w:t>חברים.</w:t>
      </w:r>
    </w:p>
    <w:p w:rsidR="00ED721A" w:rsidRDefault="00ED721A" w:rsidP="00D63B9F">
      <w:pPr>
        <w:rPr>
          <w:rtl/>
          <w:lang w:eastAsia="he-IL"/>
        </w:rPr>
      </w:pPr>
    </w:p>
    <w:p w:rsidR="00ED721A" w:rsidRDefault="00ED721A" w:rsidP="00D63B9F">
      <w:pPr>
        <w:pStyle w:val="-"/>
        <w:keepNext/>
        <w:rPr>
          <w:rtl/>
        </w:rPr>
      </w:pPr>
      <w:bookmarkStart w:id="13020" w:name="ET_speakercontinue_6367_20"/>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20"/>
    </w:p>
    <w:p w:rsidR="00ED721A" w:rsidRDefault="00ED721A" w:rsidP="005368DB">
      <w:pPr>
        <w:rPr>
          <w:rtl/>
          <w:lang w:eastAsia="he-IL"/>
        </w:rPr>
      </w:pPr>
    </w:p>
    <w:p w:rsidR="00ED721A" w:rsidRDefault="00ED721A" w:rsidP="005368DB">
      <w:pPr>
        <w:rPr>
          <w:rtl/>
          <w:lang w:eastAsia="he-IL"/>
        </w:rPr>
      </w:pPr>
      <w:r>
        <w:rPr>
          <w:rFonts w:hint="cs"/>
          <w:rtl/>
          <w:lang w:eastAsia="he-IL"/>
        </w:rPr>
        <w:t xml:space="preserve"> </w:t>
      </w:r>
      <w:r w:rsidR="005368DB">
        <w:rPr>
          <w:rFonts w:hint="cs"/>
          <w:rtl/>
          <w:lang w:eastAsia="he-IL"/>
        </w:rPr>
        <w:t>– –</w:t>
      </w:r>
      <w:r>
        <w:rPr>
          <w:rFonts w:hint="cs"/>
          <w:rtl/>
          <w:lang w:eastAsia="he-IL"/>
        </w:rPr>
        <w:t xml:space="preserve"> את ההפך הגמור. </w:t>
      </w:r>
    </w:p>
    <w:p w:rsidR="00ED721A" w:rsidRDefault="00ED721A" w:rsidP="00D63B9F">
      <w:pPr>
        <w:rPr>
          <w:rtl/>
          <w:lang w:eastAsia="he-IL"/>
        </w:rPr>
      </w:pPr>
      <w:bookmarkStart w:id="13021" w:name="_ETM_Q42_630738"/>
      <w:bookmarkStart w:id="13022" w:name="_ETM_Q42_630812"/>
      <w:bookmarkEnd w:id="13021"/>
      <w:bookmarkEnd w:id="13022"/>
    </w:p>
    <w:p w:rsidR="00ED721A" w:rsidRDefault="00ED721A" w:rsidP="00D5491F">
      <w:pPr>
        <w:rPr>
          <w:rtl/>
          <w:lang w:eastAsia="he-IL"/>
        </w:rPr>
      </w:pPr>
      <w:bookmarkStart w:id="13023" w:name="_ETM_Q42_631146"/>
      <w:bookmarkStart w:id="13024" w:name="_ETM_Q42_631215"/>
      <w:bookmarkEnd w:id="13023"/>
      <w:bookmarkEnd w:id="13024"/>
      <w:r>
        <w:rPr>
          <w:rFonts w:hint="cs"/>
          <w:rtl/>
          <w:lang w:eastAsia="he-IL"/>
        </w:rPr>
        <w:t xml:space="preserve">מעבר לכך, חבר הכנסת </w:t>
      </w:r>
      <w:bookmarkStart w:id="13025" w:name="_ETM_Q42_624870"/>
      <w:bookmarkEnd w:id="13025"/>
      <w:r>
        <w:rPr>
          <w:rFonts w:hint="cs"/>
          <w:rtl/>
          <w:lang w:eastAsia="he-IL"/>
        </w:rPr>
        <w:t xml:space="preserve">גפני, שמדובר בכפייה דתית, יש פה חוק שירחיק במודע אזרחים מהיהדות, מכיוון שזה בדיוק ההפך מיהדות מקרבת ומאחדת, אדוני. מה שאתה קובע, כדרכך בקודש, זה ליצור קיטוב בין חלקי העם. זה מה שתעשה עם הצעת החוק הזו, וחלילה תשניא את היהדות, שלי היא מאוד יקרה לכולנו. </w:t>
      </w:r>
      <w:bookmarkStart w:id="13026" w:name="_ETM_Q42_658815"/>
      <w:bookmarkStart w:id="13027" w:name="_ETM_Q42_658901"/>
      <w:bookmarkStart w:id="13028" w:name="_ETM_Q42_659034"/>
      <w:bookmarkStart w:id="13029" w:name="_ETM_Q42_659119"/>
      <w:bookmarkEnd w:id="13026"/>
      <w:bookmarkEnd w:id="13027"/>
      <w:bookmarkEnd w:id="13028"/>
      <w:bookmarkEnd w:id="13029"/>
      <w:r>
        <w:rPr>
          <w:rFonts w:hint="cs"/>
          <w:rtl/>
          <w:lang w:eastAsia="he-IL"/>
        </w:rPr>
        <w:t xml:space="preserve">יתרה מזו, החוק יהפוך אזרחים מן השורה לפורעי חוק </w:t>
      </w:r>
      <w:bookmarkStart w:id="13030" w:name="_ETM_Q42_664646"/>
      <w:bookmarkEnd w:id="13030"/>
      <w:r>
        <w:rPr>
          <w:rFonts w:hint="cs"/>
          <w:rtl/>
          <w:lang w:eastAsia="he-IL"/>
        </w:rPr>
        <w:t>ולקרימינלים.</w:t>
      </w:r>
    </w:p>
    <w:p w:rsidR="00ED721A" w:rsidRDefault="00ED721A" w:rsidP="00D63B9F">
      <w:pPr>
        <w:rPr>
          <w:rtl/>
          <w:lang w:eastAsia="he-IL"/>
        </w:rPr>
      </w:pPr>
    </w:p>
    <w:p w:rsidR="00ED721A" w:rsidRDefault="00ED721A" w:rsidP="00D63B9F">
      <w:pPr>
        <w:rPr>
          <w:rtl/>
          <w:lang w:eastAsia="he-IL"/>
        </w:rPr>
      </w:pPr>
    </w:p>
    <w:p w:rsidR="00ED721A" w:rsidRDefault="00ED721A" w:rsidP="00D63B9F">
      <w:pPr>
        <w:pStyle w:val="af5"/>
        <w:keepNext/>
        <w:rPr>
          <w:rtl/>
        </w:rPr>
      </w:pPr>
      <w:bookmarkStart w:id="13031" w:name="ET_interruption_6357_37"/>
      <w:r w:rsidRPr="00185840">
        <w:rPr>
          <w:rStyle w:val="TagStyle"/>
          <w:rtl/>
        </w:rPr>
        <w:t xml:space="preserve"> &lt;&lt; קריאה &gt;&gt; </w:t>
      </w:r>
      <w:r>
        <w:rPr>
          <w:rtl/>
        </w:rPr>
        <w:t>משה סעדה (הליכוד):</w:t>
      </w:r>
      <w:r w:rsidRPr="00185840">
        <w:rPr>
          <w:rStyle w:val="TagStyle"/>
          <w:rtl/>
        </w:rPr>
        <w:t xml:space="preserve"> &lt;&lt; קריאה &gt;&gt;</w:t>
      </w:r>
      <w:r>
        <w:rPr>
          <w:rtl/>
        </w:rPr>
        <w:t xml:space="preserve">   </w:t>
      </w:r>
      <w:bookmarkEnd w:id="13031"/>
    </w:p>
    <w:p w:rsidR="00ED721A" w:rsidRDefault="00ED721A" w:rsidP="005368DB">
      <w:pPr>
        <w:rPr>
          <w:rtl/>
          <w:lang w:eastAsia="he-IL"/>
        </w:rPr>
      </w:pPr>
    </w:p>
    <w:p w:rsidR="00ED721A" w:rsidRDefault="00ED721A" w:rsidP="00D63B9F">
      <w:pPr>
        <w:rPr>
          <w:rtl/>
          <w:lang w:eastAsia="he-IL"/>
        </w:rPr>
      </w:pPr>
      <w:r>
        <w:rPr>
          <w:rFonts w:hint="cs"/>
          <w:rtl/>
          <w:lang w:eastAsia="he-IL"/>
        </w:rPr>
        <w:t>ממש לא.</w:t>
      </w:r>
    </w:p>
    <w:p w:rsidR="00ED721A" w:rsidRDefault="00ED721A" w:rsidP="00D63B9F">
      <w:pPr>
        <w:rPr>
          <w:rtl/>
          <w:lang w:eastAsia="he-IL"/>
        </w:rPr>
      </w:pPr>
    </w:p>
    <w:p w:rsidR="00ED721A" w:rsidRDefault="00ED721A" w:rsidP="00D63B9F">
      <w:pPr>
        <w:pStyle w:val="-"/>
        <w:keepNext/>
        <w:rPr>
          <w:rtl/>
        </w:rPr>
      </w:pPr>
      <w:bookmarkStart w:id="13032" w:name="ET_speakercontinue_6367_21"/>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32"/>
    </w:p>
    <w:p w:rsidR="00ED721A" w:rsidRDefault="00ED721A" w:rsidP="005368DB">
      <w:pPr>
        <w:rPr>
          <w:rtl/>
          <w:lang w:eastAsia="he-IL"/>
        </w:rPr>
      </w:pPr>
    </w:p>
    <w:p w:rsidR="00ED721A" w:rsidRDefault="00ED721A" w:rsidP="00D63B9F">
      <w:pPr>
        <w:rPr>
          <w:rtl/>
          <w:lang w:eastAsia="he-IL"/>
        </w:rPr>
      </w:pPr>
      <w:r>
        <w:rPr>
          <w:rFonts w:hint="cs"/>
          <w:rtl/>
          <w:lang w:eastAsia="he-IL"/>
        </w:rPr>
        <w:t>זה מה שאתם רוצים? זה מה שאתם רוצים?</w:t>
      </w:r>
    </w:p>
    <w:p w:rsidR="00ED721A" w:rsidRDefault="00ED721A" w:rsidP="00D63B9F">
      <w:pPr>
        <w:rPr>
          <w:rtl/>
          <w:lang w:eastAsia="he-IL"/>
        </w:rPr>
      </w:pPr>
      <w:bookmarkStart w:id="13033" w:name="_ETM_Q42_670694"/>
      <w:bookmarkStart w:id="13034" w:name="_ETM_Q42_670816"/>
      <w:bookmarkEnd w:id="13033"/>
      <w:bookmarkEnd w:id="13034"/>
    </w:p>
    <w:p w:rsidR="00ED721A" w:rsidRDefault="00ED721A" w:rsidP="00D63B9F">
      <w:pPr>
        <w:pStyle w:val="af5"/>
        <w:keepNext/>
        <w:rPr>
          <w:rtl/>
        </w:rPr>
      </w:pPr>
      <w:r w:rsidRPr="00185840">
        <w:rPr>
          <w:rStyle w:val="TagStyle"/>
          <w:rtl/>
        </w:rPr>
        <w:t xml:space="preserve">&lt;&lt; קריאה &gt;&gt; </w:t>
      </w:r>
      <w:r>
        <w:rPr>
          <w:rtl/>
        </w:rPr>
        <w:t>משה סעדה (הליכוד):</w:t>
      </w:r>
      <w:r w:rsidRPr="00185840">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לא.</w:t>
      </w:r>
    </w:p>
    <w:p w:rsidR="00ED721A" w:rsidRDefault="00ED721A" w:rsidP="00D63B9F">
      <w:pPr>
        <w:rPr>
          <w:rtl/>
          <w:lang w:eastAsia="he-IL"/>
        </w:rPr>
      </w:pPr>
    </w:p>
    <w:p w:rsidR="00ED721A" w:rsidRDefault="00ED721A" w:rsidP="00D63B9F">
      <w:pPr>
        <w:pStyle w:val="-"/>
        <w:keepNext/>
        <w:rPr>
          <w:rtl/>
        </w:rPr>
      </w:pPr>
      <w:bookmarkStart w:id="13035" w:name="ET_speakercontinue_6367_22"/>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35"/>
    </w:p>
    <w:p w:rsidR="00ED721A" w:rsidRDefault="00ED721A" w:rsidP="005368DB">
      <w:pPr>
        <w:rPr>
          <w:rtl/>
          <w:lang w:eastAsia="he-IL"/>
        </w:rPr>
      </w:pPr>
    </w:p>
    <w:p w:rsidR="00ED721A" w:rsidRDefault="00ED721A" w:rsidP="009A0B69">
      <w:pPr>
        <w:rPr>
          <w:rtl/>
          <w:lang w:eastAsia="he-IL"/>
        </w:rPr>
      </w:pPr>
      <w:r>
        <w:rPr>
          <w:rFonts w:hint="cs"/>
          <w:rtl/>
          <w:lang w:eastAsia="he-IL"/>
        </w:rPr>
        <w:t>אז אל תעבירו אותה. תחשבו מסלול מחדש. תחשבו מסלול מחדש. זה מה שקובעת הצעת החוק. אני עברתי עליה.</w:t>
      </w:r>
    </w:p>
    <w:p w:rsidR="00ED721A" w:rsidRDefault="00ED721A" w:rsidP="00D63B9F">
      <w:pPr>
        <w:rPr>
          <w:rtl/>
          <w:lang w:eastAsia="he-IL"/>
        </w:rPr>
      </w:pPr>
    </w:p>
    <w:p w:rsidR="00ED721A" w:rsidRDefault="00ED721A" w:rsidP="00D63B9F">
      <w:pPr>
        <w:pStyle w:val="af5"/>
        <w:keepNext/>
        <w:rPr>
          <w:rtl/>
        </w:rPr>
      </w:pPr>
      <w:r w:rsidRPr="00185840">
        <w:rPr>
          <w:rStyle w:val="TagStyle"/>
          <w:rtl/>
        </w:rPr>
        <w:t xml:space="preserve">&lt;&lt; קריאה &gt;&gt; </w:t>
      </w:r>
      <w:r>
        <w:rPr>
          <w:rtl/>
        </w:rPr>
        <w:t>משה סעדה (הליכוד):</w:t>
      </w:r>
      <w:r w:rsidRPr="00185840">
        <w:rPr>
          <w:rStyle w:val="TagStyle"/>
          <w:rtl/>
        </w:rPr>
        <w:t xml:space="preserve"> &lt;&lt; קריאה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בתי החולים ניסו להגיע לפשרה.</w:t>
      </w:r>
    </w:p>
    <w:p w:rsidR="00ED721A" w:rsidRDefault="00ED721A" w:rsidP="00D63B9F">
      <w:pPr>
        <w:rPr>
          <w:rtl/>
          <w:lang w:eastAsia="he-IL"/>
        </w:rPr>
      </w:pPr>
    </w:p>
    <w:p w:rsidR="00ED721A" w:rsidRDefault="00ED721A" w:rsidP="00D63B9F">
      <w:pPr>
        <w:pStyle w:val="-"/>
        <w:keepNext/>
        <w:rPr>
          <w:rtl/>
        </w:rPr>
      </w:pPr>
      <w:bookmarkStart w:id="13036" w:name="ET_speakercontinue_6367_23"/>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36"/>
    </w:p>
    <w:p w:rsidR="00ED721A" w:rsidRDefault="00ED721A" w:rsidP="005368DB">
      <w:pPr>
        <w:rPr>
          <w:rtl/>
          <w:lang w:eastAsia="he-IL"/>
        </w:rPr>
      </w:pPr>
    </w:p>
    <w:p w:rsidR="00ED721A" w:rsidRDefault="00ED721A" w:rsidP="009A0B69">
      <w:pPr>
        <w:rPr>
          <w:rtl/>
          <w:lang w:eastAsia="he-IL"/>
        </w:rPr>
      </w:pPr>
      <w:r>
        <w:rPr>
          <w:rFonts w:hint="cs"/>
          <w:rtl/>
          <w:lang w:eastAsia="he-IL"/>
        </w:rPr>
        <w:t>תתארו לכם מצב שסבתא שמגיעה לבקר את הנכד צריכה עכשיו לעבור בדיקת חפצים ייחודית לעניין החמץ. תחשבו על בעל שאשתו בחדר לידה</w:t>
      </w:r>
      <w:r w:rsidR="005368DB">
        <w:rPr>
          <w:rFonts w:hint="cs"/>
          <w:rtl/>
          <w:lang w:eastAsia="he-IL"/>
        </w:rPr>
        <w:t xml:space="preserve"> – –</w:t>
      </w:r>
    </w:p>
    <w:p w:rsidR="00ED721A" w:rsidRDefault="00ED721A" w:rsidP="00D63B9F">
      <w:pPr>
        <w:rPr>
          <w:rtl/>
          <w:lang w:eastAsia="he-IL"/>
        </w:rPr>
      </w:pPr>
    </w:p>
    <w:p w:rsidR="00ED721A" w:rsidRDefault="00ED721A" w:rsidP="00D63B9F">
      <w:pPr>
        <w:pStyle w:val="af5"/>
        <w:keepNext/>
        <w:rPr>
          <w:rtl/>
        </w:rPr>
      </w:pPr>
      <w:bookmarkStart w:id="13037" w:name="ET_interruption_6356_24"/>
      <w:r w:rsidRPr="009E7EC1">
        <w:rPr>
          <w:rStyle w:val="TagStyle"/>
          <w:rtl/>
        </w:rPr>
        <w:t xml:space="preserve"> &lt;&lt; קריאה &gt;&gt; </w:t>
      </w:r>
      <w:r>
        <w:rPr>
          <w:rtl/>
        </w:rPr>
        <w:t>לימור סון הר מלך (עוצמה יהודית):</w:t>
      </w:r>
      <w:r w:rsidRPr="009E7EC1">
        <w:rPr>
          <w:rStyle w:val="TagStyle"/>
          <w:rtl/>
        </w:rPr>
        <w:t xml:space="preserve"> &lt;&lt; קריאה &gt;&gt;</w:t>
      </w:r>
      <w:r>
        <w:rPr>
          <w:rtl/>
        </w:rPr>
        <w:t xml:space="preserve">   </w:t>
      </w:r>
      <w:bookmarkEnd w:id="13037"/>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bookmarkStart w:id="13038" w:name="ET_speakercontinue_6367_25"/>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38"/>
    </w:p>
    <w:p w:rsidR="00ED721A" w:rsidRDefault="00ED721A" w:rsidP="005368DB">
      <w:pPr>
        <w:rPr>
          <w:rtl/>
          <w:lang w:eastAsia="he-IL"/>
        </w:rPr>
      </w:pPr>
    </w:p>
    <w:p w:rsidR="00ED721A" w:rsidRDefault="005368DB" w:rsidP="005368DB">
      <w:pPr>
        <w:rPr>
          <w:rtl/>
          <w:lang w:eastAsia="he-IL"/>
        </w:rPr>
      </w:pPr>
      <w:r>
        <w:rPr>
          <w:rFonts w:hint="cs"/>
          <w:rtl/>
          <w:lang w:eastAsia="he-IL"/>
        </w:rPr>
        <w:t>– –</w:t>
      </w:r>
      <w:r w:rsidR="00ED721A">
        <w:rPr>
          <w:rFonts w:hint="cs"/>
          <w:rtl/>
          <w:lang w:eastAsia="he-IL"/>
        </w:rPr>
        <w:t xml:space="preserve"> לימור, והוא מעוכב בכניסה בגלל שבטעות השתרבב לו חמץ.</w:t>
      </w:r>
    </w:p>
    <w:p w:rsidR="00ED721A" w:rsidRDefault="00ED721A" w:rsidP="00D63B9F">
      <w:pPr>
        <w:rPr>
          <w:rtl/>
          <w:lang w:eastAsia="he-IL"/>
        </w:rPr>
      </w:pPr>
    </w:p>
    <w:p w:rsidR="00ED721A" w:rsidRDefault="00ED721A" w:rsidP="00D63B9F">
      <w:pPr>
        <w:pStyle w:val="af5"/>
        <w:keepNext/>
        <w:rPr>
          <w:rtl/>
        </w:rPr>
      </w:pPr>
      <w:r w:rsidRPr="00A00D9C">
        <w:rPr>
          <w:rStyle w:val="TagStyle"/>
          <w:rtl/>
        </w:rPr>
        <w:t xml:space="preserve">&lt;&lt; קריאה &gt;&gt; </w:t>
      </w:r>
      <w:r>
        <w:rPr>
          <w:rtl/>
        </w:rPr>
        <w:t>קריא</w:t>
      </w:r>
      <w:r>
        <w:rPr>
          <w:rFonts w:hint="cs"/>
          <w:rtl/>
        </w:rPr>
        <w:t>ות</w:t>
      </w:r>
      <w:r>
        <w:rPr>
          <w:rtl/>
        </w:rPr>
        <w:t>:</w:t>
      </w:r>
      <w:r w:rsidRPr="00A00D9C">
        <w:rPr>
          <w:rStyle w:val="TagStyle"/>
          <w:rtl/>
        </w:rPr>
        <w:t xml:space="preserve"> &lt;&lt; קריאה &gt;&gt;</w:t>
      </w:r>
      <w:r>
        <w:rPr>
          <w:rtl/>
        </w:rPr>
        <w:t xml:space="preserve">   </w:t>
      </w:r>
    </w:p>
    <w:p w:rsidR="00ED721A" w:rsidRDefault="00ED721A" w:rsidP="00D63B9F">
      <w:pPr>
        <w:rPr>
          <w:rtl/>
          <w:lang w:eastAsia="he-IL"/>
        </w:rPr>
      </w:pPr>
    </w:p>
    <w:p w:rsidR="00ED721A" w:rsidRDefault="005368DB" w:rsidP="005368DB">
      <w:pPr>
        <w:rPr>
          <w:rtl/>
          <w:lang w:eastAsia="he-IL"/>
        </w:rPr>
      </w:pPr>
      <w:bookmarkStart w:id="13039" w:name="_ETM_Q42_710114"/>
      <w:bookmarkStart w:id="13040" w:name="_ETM_Q42_710164"/>
      <w:bookmarkEnd w:id="13039"/>
      <w:bookmarkEnd w:id="13040"/>
      <w:r>
        <w:rPr>
          <w:rFonts w:hint="cs"/>
          <w:rtl/>
          <w:lang w:eastAsia="he-IL"/>
        </w:rPr>
        <w:t>– – –</w:t>
      </w:r>
      <w:r w:rsidR="00ED721A">
        <w:rPr>
          <w:rFonts w:hint="cs"/>
          <w:rtl/>
          <w:lang w:eastAsia="he-IL"/>
        </w:rPr>
        <w:t xml:space="preserve"> </w:t>
      </w:r>
    </w:p>
    <w:p w:rsidR="00ED721A" w:rsidRDefault="00ED721A" w:rsidP="00D63B9F">
      <w:pPr>
        <w:rPr>
          <w:rtl/>
          <w:lang w:eastAsia="he-IL"/>
        </w:rPr>
      </w:pPr>
    </w:p>
    <w:p w:rsidR="00ED721A" w:rsidRDefault="00ED721A" w:rsidP="00D63B9F">
      <w:pPr>
        <w:pStyle w:val="-"/>
        <w:keepNext/>
        <w:rPr>
          <w:rtl/>
        </w:rPr>
      </w:pPr>
      <w:bookmarkStart w:id="13041" w:name="ET_speakercontinue_6367_38"/>
      <w:r w:rsidRPr="00213466">
        <w:rPr>
          <w:rStyle w:val="TagStyle"/>
          <w:rtl/>
        </w:rPr>
        <w:t xml:space="preserve"> &lt;&lt; דובר_המשך &gt;&gt; </w:t>
      </w:r>
      <w:r>
        <w:rPr>
          <w:rtl/>
        </w:rPr>
        <w:t>שרון ניר (ישראל ביתנו):</w:t>
      </w:r>
      <w:r w:rsidRPr="00213466">
        <w:rPr>
          <w:rStyle w:val="TagStyle"/>
          <w:rtl/>
        </w:rPr>
        <w:t xml:space="preserve"> &lt;&lt; דובר_המשך &gt;&gt;</w:t>
      </w:r>
      <w:r>
        <w:rPr>
          <w:rtl/>
        </w:rPr>
        <w:t xml:space="preserve">   </w:t>
      </w:r>
      <w:bookmarkEnd w:id="13041"/>
    </w:p>
    <w:p w:rsidR="00ED721A" w:rsidRDefault="00ED721A" w:rsidP="005368DB">
      <w:pPr>
        <w:rPr>
          <w:rtl/>
          <w:lang w:eastAsia="he-IL"/>
        </w:rPr>
      </w:pPr>
    </w:p>
    <w:p w:rsidR="00ED721A" w:rsidRDefault="00ED721A" w:rsidP="00D5491F">
      <w:pPr>
        <w:rPr>
          <w:rtl/>
          <w:lang w:eastAsia="he-IL"/>
        </w:rPr>
      </w:pPr>
      <w:r>
        <w:rPr>
          <w:rFonts w:hint="cs"/>
          <w:rtl/>
          <w:lang w:eastAsia="he-IL"/>
        </w:rPr>
        <w:t xml:space="preserve">אני פונה לנציגי החרדים ושואלת: האם מישהו חס וחלילה כפה עליכם חילוניות? האם נראה לכם סביר שמישהו יפתח, חס וחלילה, חנויות בבני </w:t>
      </w:r>
      <w:bookmarkStart w:id="13042" w:name="_ETM_Q42_719464"/>
      <w:bookmarkEnd w:id="13042"/>
      <w:r>
        <w:rPr>
          <w:rFonts w:hint="cs"/>
          <w:rtl/>
          <w:lang w:eastAsia="he-IL"/>
        </w:rPr>
        <w:t>ברק או במאה שערים בשבת?</w:t>
      </w:r>
    </w:p>
    <w:p w:rsidR="00ED721A" w:rsidRDefault="00ED721A" w:rsidP="00D63B9F">
      <w:pPr>
        <w:rPr>
          <w:rtl/>
          <w:lang w:eastAsia="he-IL"/>
        </w:rPr>
      </w:pPr>
    </w:p>
    <w:p w:rsidR="00ED721A" w:rsidRDefault="00ED721A" w:rsidP="00D63B9F">
      <w:pPr>
        <w:pStyle w:val="af6"/>
        <w:keepNext/>
        <w:rPr>
          <w:rtl/>
        </w:rPr>
      </w:pPr>
      <w:bookmarkStart w:id="13043" w:name="ET_yor_6491_26"/>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3043"/>
    </w:p>
    <w:p w:rsidR="00ED721A" w:rsidRDefault="00ED721A" w:rsidP="005368DB">
      <w:pPr>
        <w:rPr>
          <w:rtl/>
          <w:lang w:eastAsia="he-IL"/>
        </w:rPr>
      </w:pPr>
    </w:p>
    <w:p w:rsidR="00ED721A" w:rsidRDefault="00ED721A" w:rsidP="00D63B9F">
      <w:pPr>
        <w:rPr>
          <w:rtl/>
          <w:lang w:eastAsia="he-IL"/>
        </w:rPr>
      </w:pPr>
      <w:r>
        <w:rPr>
          <w:rFonts w:hint="cs"/>
          <w:rtl/>
          <w:lang w:eastAsia="he-IL"/>
        </w:rPr>
        <w:t>נא לסכם.</w:t>
      </w:r>
    </w:p>
    <w:p w:rsidR="00ED721A" w:rsidRDefault="00ED721A" w:rsidP="00D63B9F">
      <w:pPr>
        <w:rPr>
          <w:rtl/>
          <w:lang w:eastAsia="he-IL"/>
        </w:rPr>
      </w:pPr>
    </w:p>
    <w:p w:rsidR="00ED721A" w:rsidRDefault="00ED721A" w:rsidP="00D63B9F">
      <w:pPr>
        <w:pStyle w:val="-"/>
        <w:keepNext/>
        <w:rPr>
          <w:rtl/>
        </w:rPr>
      </w:pPr>
      <w:bookmarkStart w:id="13044" w:name="ET_speakercontinue_6367_27"/>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44"/>
    </w:p>
    <w:p w:rsidR="00ED721A" w:rsidRDefault="00ED721A" w:rsidP="005368DB">
      <w:pPr>
        <w:rPr>
          <w:rtl/>
          <w:lang w:eastAsia="he-IL"/>
        </w:rPr>
      </w:pPr>
    </w:p>
    <w:p w:rsidR="00ED721A" w:rsidRDefault="00ED721A" w:rsidP="00D5491F">
      <w:pPr>
        <w:rPr>
          <w:rtl/>
          <w:lang w:eastAsia="he-IL"/>
        </w:rPr>
      </w:pPr>
      <w:r>
        <w:rPr>
          <w:rFonts w:hint="cs"/>
          <w:rtl/>
          <w:lang w:eastAsia="he-IL"/>
        </w:rPr>
        <w:t>עקרון חיה ותן לחיות הוא עיקרון בסיסי שבו המפלגה שלי, מפלגת ישראל ביתנו, דוגלת. מדינת ישראל ובתי החולים הסתדרו מצוין עד היום הזה ללא החוק שלך, חבר הכנסת גפני.</w:t>
      </w:r>
    </w:p>
    <w:p w:rsidR="00ED721A" w:rsidRDefault="00ED721A" w:rsidP="00D63B9F">
      <w:pPr>
        <w:rPr>
          <w:rtl/>
          <w:lang w:eastAsia="he-IL"/>
        </w:rPr>
      </w:pPr>
      <w:bookmarkStart w:id="13045" w:name="_ETM_Q42_739880"/>
      <w:bookmarkStart w:id="13046" w:name="_ETM_Q42_739999"/>
      <w:bookmarkEnd w:id="13045"/>
      <w:bookmarkEnd w:id="13046"/>
    </w:p>
    <w:p w:rsidR="00ED721A" w:rsidRDefault="00ED721A" w:rsidP="00D63B9F">
      <w:pPr>
        <w:pStyle w:val="af5"/>
        <w:keepNext/>
        <w:rPr>
          <w:rtl/>
        </w:rPr>
      </w:pPr>
      <w:bookmarkStart w:id="13047" w:name="ET_interruption_5561_39"/>
      <w:r w:rsidRPr="00213466">
        <w:rPr>
          <w:rStyle w:val="TagStyle"/>
          <w:rtl/>
        </w:rPr>
        <w:t xml:space="preserve"> &lt;&lt; קריאה &gt;&gt; </w:t>
      </w:r>
      <w:r>
        <w:rPr>
          <w:rtl/>
        </w:rPr>
        <w:t>משה גפני (יהדות התורה):</w:t>
      </w:r>
      <w:r w:rsidRPr="00213466">
        <w:rPr>
          <w:rStyle w:val="TagStyle"/>
          <w:rtl/>
        </w:rPr>
        <w:t xml:space="preserve"> &lt;&lt; קריאה &gt;&gt;</w:t>
      </w:r>
      <w:r>
        <w:rPr>
          <w:rtl/>
        </w:rPr>
        <w:t xml:space="preserve">   </w:t>
      </w:r>
      <w:bookmarkEnd w:id="13047"/>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Pr="00213466" w:rsidRDefault="00ED721A" w:rsidP="00D63B9F">
      <w:pPr>
        <w:rPr>
          <w:rtl/>
          <w:lang w:eastAsia="he-IL"/>
        </w:rPr>
      </w:pPr>
    </w:p>
    <w:p w:rsidR="00ED721A" w:rsidRDefault="00ED721A" w:rsidP="00D63B9F">
      <w:pPr>
        <w:pStyle w:val="af6"/>
        <w:keepNext/>
        <w:rPr>
          <w:rtl/>
        </w:rPr>
      </w:pPr>
      <w:bookmarkStart w:id="13048" w:name="ET_yor_6491_28"/>
      <w:r w:rsidRPr="009E7EC1">
        <w:rPr>
          <w:rStyle w:val="TagStyle"/>
          <w:rtl/>
        </w:rPr>
        <w:t xml:space="preserve"> &lt;&lt; יור &gt;&gt; </w:t>
      </w:r>
      <w:r>
        <w:rPr>
          <w:rtl/>
        </w:rPr>
        <w:t>היו"ר יפעת שאשא ביטון:</w:t>
      </w:r>
      <w:r w:rsidRPr="009E7EC1">
        <w:rPr>
          <w:rStyle w:val="TagStyle"/>
          <w:rtl/>
        </w:rPr>
        <w:t xml:space="preserve"> &lt;&lt; יור &gt;&gt;</w:t>
      </w:r>
      <w:r>
        <w:rPr>
          <w:rtl/>
        </w:rPr>
        <w:t xml:space="preserve">   </w:t>
      </w:r>
      <w:bookmarkEnd w:id="13048"/>
    </w:p>
    <w:p w:rsidR="00ED721A" w:rsidRDefault="00ED721A" w:rsidP="005368DB">
      <w:pPr>
        <w:rPr>
          <w:rtl/>
          <w:lang w:eastAsia="he-IL"/>
        </w:rPr>
      </w:pPr>
    </w:p>
    <w:p w:rsidR="00ED721A" w:rsidRDefault="00ED721A" w:rsidP="00D63B9F">
      <w:pPr>
        <w:rPr>
          <w:rtl/>
          <w:lang w:eastAsia="he-IL"/>
        </w:rPr>
      </w:pPr>
      <w:r>
        <w:rPr>
          <w:rFonts w:hint="cs"/>
          <w:rtl/>
          <w:lang w:eastAsia="he-IL"/>
        </w:rPr>
        <w:t>תודה רבה.</w:t>
      </w:r>
    </w:p>
    <w:p w:rsidR="00ED721A" w:rsidRDefault="00ED721A" w:rsidP="00D63B9F">
      <w:pPr>
        <w:rPr>
          <w:rtl/>
          <w:lang w:eastAsia="he-IL"/>
        </w:rPr>
      </w:pPr>
    </w:p>
    <w:p w:rsidR="00ED721A" w:rsidRDefault="00ED721A" w:rsidP="00D63B9F">
      <w:pPr>
        <w:pStyle w:val="-"/>
        <w:keepNext/>
        <w:rPr>
          <w:rtl/>
        </w:rPr>
      </w:pPr>
      <w:bookmarkStart w:id="13049" w:name="ET_speakercontinue_6367_29"/>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bookmarkEnd w:id="13049"/>
    </w:p>
    <w:p w:rsidR="00ED721A" w:rsidRDefault="00ED721A" w:rsidP="005368DB">
      <w:pPr>
        <w:rPr>
          <w:rtl/>
          <w:lang w:eastAsia="he-IL"/>
        </w:rPr>
      </w:pPr>
    </w:p>
    <w:p w:rsidR="00ED721A" w:rsidRDefault="00ED721A" w:rsidP="00D63B9F">
      <w:pPr>
        <w:rPr>
          <w:rtl/>
          <w:lang w:eastAsia="he-IL"/>
        </w:rPr>
      </w:pPr>
      <w:r>
        <w:rPr>
          <w:rFonts w:hint="cs"/>
          <w:rtl/>
          <w:lang w:eastAsia="he-IL"/>
        </w:rPr>
        <w:t xml:space="preserve">זהו חוק מיותר, ועדיין לא מאוחר למשוך אותו. </w:t>
      </w:r>
    </w:p>
    <w:p w:rsidR="00ED721A" w:rsidRDefault="00ED721A" w:rsidP="00D63B9F">
      <w:pPr>
        <w:rPr>
          <w:rtl/>
          <w:lang w:eastAsia="he-IL"/>
        </w:rPr>
      </w:pPr>
    </w:p>
    <w:p w:rsidR="00ED721A" w:rsidRDefault="00ED721A" w:rsidP="00D63B9F">
      <w:pPr>
        <w:pStyle w:val="af5"/>
        <w:keepNext/>
        <w:rPr>
          <w:rtl/>
        </w:rPr>
      </w:pPr>
      <w:r w:rsidRPr="00213466">
        <w:rPr>
          <w:rStyle w:val="TagStyle"/>
          <w:rtl/>
        </w:rPr>
        <w:t xml:space="preserve">&lt;&lt; קריאה &gt;&gt; </w:t>
      </w:r>
      <w:r>
        <w:rPr>
          <w:rtl/>
        </w:rPr>
        <w:t>משה גפני (יהדות התורה):</w:t>
      </w:r>
      <w:r w:rsidRPr="00213466">
        <w:rPr>
          <w:rStyle w:val="TagStyle"/>
          <w:rtl/>
        </w:rPr>
        <w:t xml:space="preserve"> &lt;&lt; קריאה &gt;&gt;</w:t>
      </w:r>
      <w:r>
        <w:rPr>
          <w:rtl/>
        </w:rPr>
        <w:t xml:space="preserve">   </w:t>
      </w:r>
    </w:p>
    <w:p w:rsidR="00ED721A" w:rsidRDefault="00ED721A" w:rsidP="005368DB">
      <w:pPr>
        <w:rPr>
          <w:rtl/>
          <w:lang w:eastAsia="he-IL"/>
        </w:rPr>
      </w:pPr>
    </w:p>
    <w:p w:rsidR="00ED721A" w:rsidRDefault="005368DB" w:rsidP="005368DB">
      <w:pPr>
        <w:rPr>
          <w:rtl/>
          <w:lang w:eastAsia="he-IL"/>
        </w:rPr>
      </w:pPr>
      <w:r>
        <w:rPr>
          <w:rFonts w:hint="cs"/>
          <w:rtl/>
          <w:lang w:eastAsia="he-IL"/>
        </w:rPr>
        <w:t>– – –</w:t>
      </w:r>
    </w:p>
    <w:p w:rsidR="00ED721A" w:rsidRDefault="00ED721A" w:rsidP="00D63B9F">
      <w:pPr>
        <w:rPr>
          <w:rtl/>
          <w:lang w:eastAsia="he-IL"/>
        </w:rPr>
      </w:pPr>
    </w:p>
    <w:p w:rsidR="00ED721A" w:rsidRDefault="00ED721A" w:rsidP="00D63B9F">
      <w:pPr>
        <w:pStyle w:val="-"/>
        <w:keepNext/>
        <w:rPr>
          <w:rtl/>
        </w:rPr>
      </w:pPr>
      <w:r w:rsidRPr="009E7EC1">
        <w:rPr>
          <w:rStyle w:val="TagStyle"/>
          <w:rtl/>
        </w:rPr>
        <w:t xml:space="preserve"> &lt;&lt; דובר_המשך &gt;&gt; </w:t>
      </w:r>
      <w:r>
        <w:rPr>
          <w:rtl/>
        </w:rPr>
        <w:t>שרון ניר (ישראל ביתנו):</w:t>
      </w:r>
      <w:r w:rsidRPr="009E7EC1">
        <w:rPr>
          <w:rStyle w:val="TagStyle"/>
          <w:rtl/>
        </w:rPr>
        <w:t xml:space="preserve"> &lt;&lt; דובר_המשך &gt;&gt;</w:t>
      </w:r>
      <w:r>
        <w:rPr>
          <w:rtl/>
        </w:rPr>
        <w:t xml:space="preserve">   </w:t>
      </w:r>
    </w:p>
    <w:p w:rsidR="00ED721A" w:rsidRDefault="00ED721A" w:rsidP="00D63B9F">
      <w:pPr>
        <w:rPr>
          <w:rtl/>
          <w:lang w:eastAsia="he-IL"/>
        </w:rPr>
      </w:pPr>
    </w:p>
    <w:p w:rsidR="00ED721A" w:rsidRDefault="00ED721A" w:rsidP="00D63B9F">
      <w:pPr>
        <w:rPr>
          <w:rtl/>
          <w:lang w:eastAsia="he-IL"/>
        </w:rPr>
      </w:pPr>
      <w:r>
        <w:rPr>
          <w:rFonts w:hint="cs"/>
          <w:rtl/>
          <w:lang w:eastAsia="he-IL"/>
        </w:rPr>
        <w:t>תמשוך אותו.</w:t>
      </w:r>
      <w:r w:rsidRPr="00651B08">
        <w:rPr>
          <w:rFonts w:hint="cs"/>
          <w:rtl/>
          <w:lang w:eastAsia="he-IL"/>
        </w:rPr>
        <w:t xml:space="preserve"> </w:t>
      </w:r>
      <w:r>
        <w:rPr>
          <w:rFonts w:hint="cs"/>
          <w:rtl/>
          <w:lang w:eastAsia="he-IL"/>
        </w:rPr>
        <w:t>תמשוך אותו. זה חוק שמפלג את העם. תמשוך אותו. רק זה חסר לנו.</w:t>
      </w:r>
    </w:p>
    <w:p w:rsidR="00ED721A" w:rsidRDefault="00ED721A" w:rsidP="00D63B9F">
      <w:pPr>
        <w:rPr>
          <w:rtl/>
          <w:lang w:eastAsia="he-IL"/>
        </w:rPr>
      </w:pPr>
    </w:p>
    <w:p w:rsidR="00ED721A" w:rsidRDefault="00ED721A" w:rsidP="00D63B9F">
      <w:pPr>
        <w:pStyle w:val="af5"/>
        <w:keepNext/>
        <w:rPr>
          <w:rtl/>
        </w:rPr>
      </w:pPr>
      <w:bookmarkStart w:id="13050" w:name="ET_interruption_6495_30"/>
      <w:r w:rsidRPr="009E7EC1">
        <w:rPr>
          <w:rStyle w:val="TagStyle"/>
          <w:rtl/>
        </w:rPr>
        <w:t xml:space="preserve"> &lt;&lt; קריאה &gt;&gt; </w:t>
      </w:r>
      <w:r>
        <w:rPr>
          <w:rtl/>
        </w:rPr>
        <w:t>שרה במשרד ראש הממשלה מאי גולן:</w:t>
      </w:r>
      <w:r w:rsidRPr="009E7EC1">
        <w:rPr>
          <w:rStyle w:val="TagStyle"/>
          <w:rtl/>
        </w:rPr>
        <w:t xml:space="preserve"> &lt;&lt; קריאה &gt;&gt;</w:t>
      </w:r>
      <w:r>
        <w:rPr>
          <w:rtl/>
        </w:rPr>
        <w:t xml:space="preserve">   </w:t>
      </w:r>
      <w:bookmarkEnd w:id="13050"/>
    </w:p>
    <w:p w:rsidR="00ED721A" w:rsidRDefault="00ED721A" w:rsidP="005368DB">
      <w:pPr>
        <w:rPr>
          <w:rtl/>
          <w:lang w:eastAsia="he-IL"/>
        </w:rPr>
      </w:pPr>
    </w:p>
    <w:p w:rsidR="00ED721A" w:rsidRDefault="00ED721A" w:rsidP="00D63B9F">
      <w:pPr>
        <w:rPr>
          <w:rtl/>
          <w:lang w:eastAsia="he-IL"/>
        </w:rPr>
      </w:pPr>
      <w:r>
        <w:rPr>
          <w:rFonts w:hint="cs"/>
          <w:rtl/>
          <w:lang w:eastAsia="he-IL"/>
        </w:rPr>
        <w:t>גם המפלגה שלך מפלגת את העם.</w:t>
      </w:r>
    </w:p>
    <w:p w:rsidR="00ED721A" w:rsidRDefault="00ED721A" w:rsidP="00D63B9F">
      <w:pPr>
        <w:rPr>
          <w:rtl/>
          <w:lang w:eastAsia="he-IL"/>
        </w:rPr>
      </w:pPr>
    </w:p>
    <w:p w:rsidR="00AA6CAE" w:rsidRDefault="00AA6CAE" w:rsidP="00FB2285">
      <w:pPr>
        <w:pStyle w:val="af6"/>
        <w:keepNext/>
        <w:rPr>
          <w:rtl/>
        </w:rPr>
      </w:pPr>
      <w:bookmarkStart w:id="13051" w:name="TOR_Q43"/>
      <w:bookmarkStart w:id="13052" w:name="_ETM_Q43_180450"/>
      <w:bookmarkEnd w:id="13051"/>
      <w:bookmarkEnd w:id="13052"/>
      <w:r w:rsidRPr="007B5707">
        <w:rPr>
          <w:rStyle w:val="TagStyle"/>
          <w:rtl/>
        </w:rPr>
        <w:t xml:space="preserve">&lt;&lt; יור &gt;&gt; </w:t>
      </w:r>
      <w:r>
        <w:rPr>
          <w:rtl/>
        </w:rPr>
        <w:t>היו"ר יפעת שאשא ביטון:</w:t>
      </w:r>
      <w:r w:rsidRPr="007B5707">
        <w:rPr>
          <w:rStyle w:val="TagStyle"/>
          <w:rtl/>
        </w:rPr>
        <w:t xml:space="preserve"> &lt;&lt; יור &gt;&gt;</w:t>
      </w:r>
      <w:r>
        <w:rPr>
          <w:rtl/>
        </w:rPr>
        <w:t xml:space="preserve"> </w:t>
      </w:r>
    </w:p>
    <w:p w:rsidR="00AA6CAE" w:rsidRDefault="00AA6CAE" w:rsidP="005368DB">
      <w:pPr>
        <w:rPr>
          <w:rtl/>
          <w:lang w:eastAsia="he-IL"/>
        </w:rPr>
      </w:pPr>
    </w:p>
    <w:p w:rsidR="00AA6CAE" w:rsidRDefault="00AA6CAE" w:rsidP="00FB2285">
      <w:pPr>
        <w:rPr>
          <w:rtl/>
          <w:lang w:eastAsia="he-IL"/>
        </w:rPr>
      </w:pPr>
      <w:r>
        <w:rPr>
          <w:rFonts w:hint="cs"/>
          <w:rtl/>
          <w:lang w:eastAsia="he-IL"/>
        </w:rPr>
        <w:t xml:space="preserve">תודה רבה. </w:t>
      </w:r>
    </w:p>
    <w:p w:rsidR="00AA6CAE" w:rsidRDefault="00AA6CAE" w:rsidP="00FB2285">
      <w:pPr>
        <w:rPr>
          <w:rtl/>
          <w:lang w:eastAsia="he-IL"/>
        </w:rPr>
      </w:pPr>
      <w:bookmarkStart w:id="13053" w:name="_ETM_Q43_151957"/>
      <w:bookmarkStart w:id="13054" w:name="_ETM_Q43_152041"/>
      <w:bookmarkEnd w:id="13053"/>
      <w:bookmarkEnd w:id="13054"/>
    </w:p>
    <w:p w:rsidR="00AA6CAE" w:rsidRDefault="00AA6CAE" w:rsidP="00FB2285">
      <w:pPr>
        <w:pStyle w:val="af5"/>
        <w:keepNext/>
        <w:rPr>
          <w:rtl/>
        </w:rPr>
      </w:pPr>
      <w:bookmarkStart w:id="13055" w:name="_ETM_Q43_152123"/>
      <w:bookmarkStart w:id="13056" w:name="_ETM_Q43_152204"/>
      <w:bookmarkStart w:id="13057" w:name="_ETM_Q43_158233"/>
      <w:bookmarkStart w:id="13058" w:name="_ETM_Q43_158272"/>
      <w:bookmarkStart w:id="13059" w:name="ET_interruption_קריאות_5"/>
      <w:bookmarkEnd w:id="13055"/>
      <w:bookmarkEnd w:id="13056"/>
      <w:bookmarkEnd w:id="13057"/>
      <w:bookmarkEnd w:id="13058"/>
      <w:r w:rsidRPr="00A71EB1">
        <w:rPr>
          <w:rStyle w:val="TagStyle"/>
          <w:rtl/>
        </w:rPr>
        <w:t xml:space="preserve"> &lt;&lt; קריאה &gt;&gt; </w:t>
      </w:r>
      <w:r>
        <w:rPr>
          <w:rtl/>
        </w:rPr>
        <w:t>קריאות:</w:t>
      </w:r>
      <w:r w:rsidRPr="00A71EB1">
        <w:rPr>
          <w:rStyle w:val="TagStyle"/>
          <w:rtl/>
        </w:rPr>
        <w:t xml:space="preserve"> &lt;&lt; קריאה &gt;&gt;</w:t>
      </w:r>
      <w:r>
        <w:rPr>
          <w:rtl/>
        </w:rPr>
        <w:t xml:space="preserve"> </w:t>
      </w:r>
      <w:bookmarkEnd w:id="13059"/>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FB2285">
      <w:pPr>
        <w:rPr>
          <w:rtl/>
          <w:lang w:eastAsia="he-IL"/>
        </w:rPr>
      </w:pPr>
      <w:bookmarkStart w:id="13060" w:name="_ETM_Q43_154521"/>
      <w:bookmarkStart w:id="13061" w:name="_ETM_Q43_154615"/>
      <w:bookmarkEnd w:id="13060"/>
      <w:bookmarkEnd w:id="13061"/>
    </w:p>
    <w:p w:rsidR="00AA6CAE" w:rsidRDefault="00AA6CAE" w:rsidP="00FB2285">
      <w:pPr>
        <w:pStyle w:val="af6"/>
        <w:keepNext/>
        <w:rPr>
          <w:rtl/>
        </w:rPr>
      </w:pPr>
      <w:bookmarkStart w:id="13062" w:name="_ETM_Q43_154641"/>
      <w:bookmarkStart w:id="13063" w:name="_ETM_Q43_154734"/>
      <w:bookmarkStart w:id="13064" w:name="ET_yor_6491_7"/>
      <w:bookmarkEnd w:id="13062"/>
      <w:bookmarkEnd w:id="13063"/>
      <w:r w:rsidRPr="00A71EB1">
        <w:rPr>
          <w:rStyle w:val="TagStyle"/>
          <w:rtl/>
        </w:rPr>
        <w:t xml:space="preserve"> &lt;&lt; יור &gt;&gt; </w:t>
      </w:r>
      <w:r>
        <w:rPr>
          <w:rtl/>
        </w:rPr>
        <w:t>היו"ר יפעת שאשא ביטון:</w:t>
      </w:r>
      <w:r w:rsidRPr="00A71EB1">
        <w:rPr>
          <w:rStyle w:val="TagStyle"/>
          <w:rtl/>
        </w:rPr>
        <w:t xml:space="preserve"> &lt;&lt; יור &gt;&gt;</w:t>
      </w:r>
      <w:r>
        <w:rPr>
          <w:rtl/>
        </w:rPr>
        <w:t xml:space="preserve"> </w:t>
      </w:r>
      <w:bookmarkEnd w:id="13064"/>
    </w:p>
    <w:p w:rsidR="00AA6CAE" w:rsidRDefault="00AA6CAE" w:rsidP="005368DB">
      <w:pPr>
        <w:rPr>
          <w:rtl/>
          <w:lang w:eastAsia="he-IL"/>
        </w:rPr>
      </w:pPr>
    </w:p>
    <w:p w:rsidR="00AA6CAE" w:rsidRDefault="00AA6CAE" w:rsidP="009A0B69">
      <w:pPr>
        <w:rPr>
          <w:rtl/>
          <w:lang w:eastAsia="he-IL"/>
        </w:rPr>
      </w:pPr>
      <w:bookmarkStart w:id="13065" w:name="_ETM_Q43_154746"/>
      <w:bookmarkEnd w:id="13065"/>
      <w:r>
        <w:rPr>
          <w:rFonts w:hint="cs"/>
          <w:rtl/>
          <w:lang w:eastAsia="he-IL"/>
        </w:rPr>
        <w:t xml:space="preserve">חבר הכנסת סימון דוידסון. </w:t>
      </w:r>
      <w:bookmarkStart w:id="13066" w:name="_ETM_Q43_156285"/>
      <w:bookmarkStart w:id="13067" w:name="_ETM_Q43_152268"/>
      <w:bookmarkStart w:id="13068" w:name="_ETM_Q43_152353"/>
      <w:bookmarkEnd w:id="13066"/>
      <w:bookmarkEnd w:id="13067"/>
      <w:bookmarkEnd w:id="13068"/>
      <w:r>
        <w:rPr>
          <w:rFonts w:hint="cs"/>
          <w:rtl/>
          <w:lang w:eastAsia="he-IL"/>
        </w:rPr>
        <w:t xml:space="preserve">חברים, יותר מדי התרעמות פה. אגב, אחר כך תוכלו לעלות ולהשיב. אם אין חיפוש ואם זה שומר </w:t>
      </w:r>
      <w:bookmarkStart w:id="13069" w:name="_ETM_Q43_166413"/>
      <w:bookmarkEnd w:id="13069"/>
      <w:r>
        <w:rPr>
          <w:rFonts w:hint="cs"/>
          <w:rtl/>
          <w:lang w:eastAsia="he-IL"/>
        </w:rPr>
        <w:t xml:space="preserve">על הסטטוס קוו ואין שינוי ממה שהיה, אז למה החוק? אבל אני אשאיר לכם להסביר </w:t>
      </w:r>
      <w:bookmarkStart w:id="13070" w:name="_ETM_Q43_175739"/>
      <w:bookmarkEnd w:id="13070"/>
      <w:r>
        <w:rPr>
          <w:rFonts w:hint="cs"/>
          <w:rtl/>
          <w:lang w:eastAsia="he-IL"/>
        </w:rPr>
        <w:t>את זה בסוף.</w:t>
      </w:r>
    </w:p>
    <w:p w:rsidR="00AA6CAE" w:rsidRDefault="00AA6CAE" w:rsidP="00FB2285">
      <w:pPr>
        <w:rPr>
          <w:rtl/>
          <w:lang w:eastAsia="he-IL"/>
        </w:rPr>
      </w:pPr>
      <w:bookmarkStart w:id="13071" w:name="_ETM_Q43_172364"/>
      <w:bookmarkStart w:id="13072" w:name="_ETM_Q43_172481"/>
      <w:bookmarkEnd w:id="13071"/>
      <w:bookmarkEnd w:id="13072"/>
    </w:p>
    <w:p w:rsidR="00AA6CAE" w:rsidRDefault="00AA6CAE" w:rsidP="00FB2285">
      <w:pPr>
        <w:pStyle w:val="af5"/>
        <w:keepNext/>
        <w:rPr>
          <w:rtl/>
        </w:rPr>
      </w:pPr>
      <w:bookmarkStart w:id="13073" w:name="_ETM_Q43_172507"/>
      <w:bookmarkStart w:id="13074" w:name="_ETM_Q43_172595"/>
      <w:bookmarkStart w:id="13075" w:name="ET_interruption_5792_9"/>
      <w:bookmarkEnd w:id="13073"/>
      <w:bookmarkEnd w:id="13074"/>
      <w:r w:rsidRPr="005646B5">
        <w:rPr>
          <w:rStyle w:val="TagStyle"/>
          <w:rtl/>
        </w:rPr>
        <w:t xml:space="preserve"> &lt;&lt; קריאה &gt;&gt; </w:t>
      </w:r>
      <w:r>
        <w:rPr>
          <w:rtl/>
        </w:rPr>
        <w:t>יבגני סובה (ישראל ביתנו):</w:t>
      </w:r>
      <w:r w:rsidRPr="005646B5">
        <w:rPr>
          <w:rStyle w:val="TagStyle"/>
          <w:rtl/>
        </w:rPr>
        <w:t xml:space="preserve"> &lt;&lt; קריאה &gt;&gt;</w:t>
      </w:r>
      <w:r>
        <w:rPr>
          <w:rtl/>
        </w:rPr>
        <w:t xml:space="preserve"> </w:t>
      </w:r>
      <w:bookmarkEnd w:id="13075"/>
    </w:p>
    <w:p w:rsidR="00AA6CAE" w:rsidRDefault="00AA6CAE" w:rsidP="005368DB">
      <w:pPr>
        <w:rPr>
          <w:rtl/>
          <w:lang w:eastAsia="he-IL"/>
        </w:rPr>
      </w:pPr>
    </w:p>
    <w:p w:rsidR="00AA6CAE" w:rsidRDefault="00AA6CAE" w:rsidP="009A0B69">
      <w:pPr>
        <w:rPr>
          <w:rtl/>
          <w:lang w:eastAsia="he-IL"/>
        </w:rPr>
      </w:pPr>
      <w:bookmarkStart w:id="13076" w:name="_ETM_Q43_176206"/>
      <w:bookmarkStart w:id="13077" w:name="_ETM_Q43_176469"/>
      <w:bookmarkStart w:id="13078" w:name="_ETM_Q43_176529"/>
      <w:bookmarkEnd w:id="13076"/>
      <w:bookmarkEnd w:id="13077"/>
      <w:bookmarkEnd w:id="13078"/>
      <w:r>
        <w:rPr>
          <w:rFonts w:hint="cs"/>
          <w:rtl/>
          <w:lang w:eastAsia="he-IL"/>
        </w:rPr>
        <w:t>אתם אומרים שלא כתוב</w:t>
      </w:r>
      <w:r w:rsidR="009A0B69">
        <w:rPr>
          <w:rFonts w:hint="cs"/>
          <w:rtl/>
          <w:lang w:eastAsia="he-IL"/>
        </w:rPr>
        <w:t>,</w:t>
      </w:r>
      <w:r>
        <w:rPr>
          <w:rFonts w:hint="cs"/>
          <w:rtl/>
          <w:lang w:eastAsia="he-IL"/>
        </w:rPr>
        <w:t xml:space="preserve"> אבל כתוב בחוק, תקראו את החוק. מה זה הדבר הזה?</w:t>
      </w:r>
    </w:p>
    <w:p w:rsidR="00AA6CAE" w:rsidRDefault="00AA6CAE" w:rsidP="00FB2285">
      <w:pPr>
        <w:rPr>
          <w:rtl/>
          <w:lang w:eastAsia="he-IL"/>
        </w:rPr>
      </w:pPr>
      <w:bookmarkStart w:id="13079" w:name="_ETM_Q43_183981"/>
      <w:bookmarkStart w:id="13080" w:name="_ETM_Q43_184076"/>
      <w:bookmarkEnd w:id="13079"/>
      <w:bookmarkEnd w:id="13080"/>
    </w:p>
    <w:p w:rsidR="00AA6CAE" w:rsidRDefault="00AA6CAE" w:rsidP="00FB2285">
      <w:pPr>
        <w:pStyle w:val="af5"/>
        <w:keepNext/>
        <w:rPr>
          <w:rtl/>
        </w:rPr>
      </w:pPr>
      <w:bookmarkStart w:id="13081" w:name="_ETM_Q43_184149"/>
      <w:bookmarkStart w:id="13082" w:name="_ETM_Q43_184253"/>
      <w:bookmarkStart w:id="13083" w:name="ET_interruption_6356_10"/>
      <w:bookmarkEnd w:id="13081"/>
      <w:bookmarkEnd w:id="13082"/>
      <w:r w:rsidRPr="005646B5">
        <w:rPr>
          <w:rStyle w:val="TagStyle"/>
          <w:rtl/>
        </w:rPr>
        <w:t xml:space="preserve"> &lt;&lt; קריאה &gt;&gt; </w:t>
      </w:r>
      <w:r>
        <w:rPr>
          <w:rtl/>
        </w:rPr>
        <w:t>לימור סון הר מלך (עוצמה יהודית):</w:t>
      </w:r>
      <w:r w:rsidRPr="005646B5">
        <w:rPr>
          <w:rStyle w:val="TagStyle"/>
          <w:rtl/>
        </w:rPr>
        <w:t xml:space="preserve"> &lt;&lt; קריאה &gt;&gt;</w:t>
      </w:r>
      <w:r>
        <w:rPr>
          <w:rtl/>
        </w:rPr>
        <w:t xml:space="preserve"> </w:t>
      </w:r>
      <w:bookmarkEnd w:id="13083"/>
    </w:p>
    <w:p w:rsidR="00AA6CAE" w:rsidRDefault="00AA6CAE" w:rsidP="005368DB">
      <w:pPr>
        <w:rPr>
          <w:rtl/>
          <w:lang w:eastAsia="he-IL"/>
        </w:rPr>
      </w:pPr>
    </w:p>
    <w:p w:rsidR="00AA6CAE" w:rsidRDefault="00AA6CAE" w:rsidP="005368DB">
      <w:pPr>
        <w:rPr>
          <w:rtl/>
          <w:lang w:eastAsia="he-IL"/>
        </w:rPr>
      </w:pPr>
      <w:bookmarkStart w:id="13084" w:name="_ETM_Q43_185380"/>
      <w:bookmarkStart w:id="13085" w:name="_ETM_Q43_185669"/>
      <w:bookmarkEnd w:id="13084"/>
      <w:bookmarkEnd w:id="13085"/>
      <w:r>
        <w:rPr>
          <w:rFonts w:hint="cs"/>
          <w:rtl/>
          <w:lang w:eastAsia="he-IL"/>
        </w:rPr>
        <w:t>ל</w:t>
      </w:r>
      <w:bookmarkStart w:id="13086" w:name="_ETM_Q43_185744"/>
      <w:bookmarkEnd w:id="13086"/>
      <w:r>
        <w:rPr>
          <w:rFonts w:hint="cs"/>
          <w:rtl/>
          <w:lang w:eastAsia="he-IL"/>
        </w:rPr>
        <w:t xml:space="preserve">א </w:t>
      </w:r>
      <w:bookmarkStart w:id="13087" w:name="_ETM_Q43_181456"/>
      <w:bookmarkEnd w:id="13087"/>
      <w:r>
        <w:rPr>
          <w:rFonts w:hint="cs"/>
          <w:rtl/>
          <w:lang w:eastAsia="he-IL"/>
        </w:rPr>
        <w:t xml:space="preserve">נכון </w:t>
      </w:r>
      <w:r w:rsidR="005368DB">
        <w:rPr>
          <w:rFonts w:hint="cs"/>
          <w:rtl/>
          <w:lang w:eastAsia="he-IL"/>
        </w:rPr>
        <w:t>– – –</w:t>
      </w:r>
    </w:p>
    <w:p w:rsidR="00AA6CAE" w:rsidRDefault="00AA6CAE" w:rsidP="00FB2285">
      <w:pPr>
        <w:rPr>
          <w:rtl/>
          <w:lang w:eastAsia="he-IL"/>
        </w:rPr>
      </w:pPr>
      <w:bookmarkStart w:id="13088" w:name="_ETM_Q43_183159"/>
      <w:bookmarkStart w:id="13089" w:name="_ETM_Q43_183266"/>
      <w:bookmarkStart w:id="13090" w:name="_ETM_Q43_183280"/>
      <w:bookmarkEnd w:id="13088"/>
      <w:bookmarkEnd w:id="13089"/>
      <w:bookmarkEnd w:id="13090"/>
    </w:p>
    <w:p w:rsidR="00AA6CAE" w:rsidRDefault="00AA6CAE" w:rsidP="00FB2285">
      <w:pPr>
        <w:pStyle w:val="af5"/>
        <w:keepNext/>
        <w:rPr>
          <w:rtl/>
        </w:rPr>
      </w:pPr>
      <w:bookmarkStart w:id="13091" w:name="_ETM_Q43_183370"/>
      <w:bookmarkEnd w:id="13091"/>
      <w:r w:rsidRPr="00A71EB1">
        <w:rPr>
          <w:rStyle w:val="TagStyle"/>
          <w:rtl/>
        </w:rPr>
        <w:t xml:space="preserve">&lt;&lt; קריאה &gt;&gt; </w:t>
      </w:r>
      <w:r>
        <w:rPr>
          <w:rtl/>
        </w:rPr>
        <w:t>קריאות:</w:t>
      </w:r>
      <w:r w:rsidRPr="00A71EB1">
        <w:rPr>
          <w:rStyle w:val="TagStyle"/>
          <w:rtl/>
        </w:rPr>
        <w:t xml:space="preserve"> &lt;&lt; קריאה &gt;&gt;</w:t>
      </w:r>
      <w:r>
        <w:rPr>
          <w:rtl/>
        </w:rPr>
        <w:t xml:space="preserve"> </w:t>
      </w:r>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5368DB">
      <w:pPr>
        <w:rPr>
          <w:rtl/>
          <w:lang w:eastAsia="he-IL"/>
        </w:rPr>
      </w:pPr>
    </w:p>
    <w:p w:rsidR="00AA6CAE" w:rsidRDefault="00AA6CAE" w:rsidP="00FB2285">
      <w:pPr>
        <w:pStyle w:val="af6"/>
        <w:keepNext/>
        <w:rPr>
          <w:rtl/>
        </w:rPr>
      </w:pPr>
      <w:bookmarkStart w:id="13092" w:name="_ETM_Q43_186758"/>
      <w:bookmarkStart w:id="13093" w:name="_ETM_Q43_186862"/>
      <w:bookmarkStart w:id="13094" w:name="ET_yor_6491_12"/>
      <w:bookmarkEnd w:id="13092"/>
      <w:bookmarkEnd w:id="13093"/>
      <w:r w:rsidRPr="005646B5">
        <w:rPr>
          <w:rStyle w:val="TagStyle"/>
          <w:rtl/>
        </w:rPr>
        <w:t xml:space="preserve"> &lt;&lt; יור &gt;&gt; </w:t>
      </w:r>
      <w:r>
        <w:rPr>
          <w:rtl/>
        </w:rPr>
        <w:t>היו"ר יפעת שאשא ביטון:</w:t>
      </w:r>
      <w:r w:rsidRPr="005646B5">
        <w:rPr>
          <w:rStyle w:val="TagStyle"/>
          <w:rtl/>
        </w:rPr>
        <w:t xml:space="preserve"> &lt;&lt; יור &gt;&gt;</w:t>
      </w:r>
      <w:r>
        <w:rPr>
          <w:rtl/>
        </w:rPr>
        <w:t xml:space="preserve"> </w:t>
      </w:r>
      <w:bookmarkStart w:id="13095" w:name="_ETM_Q43_187573"/>
      <w:bookmarkStart w:id="13096" w:name="_ETM_Q43_184378"/>
      <w:bookmarkEnd w:id="13094"/>
      <w:bookmarkEnd w:id="13095"/>
      <w:bookmarkEnd w:id="13096"/>
    </w:p>
    <w:p w:rsidR="00AA6CAE" w:rsidRDefault="00AA6CAE" w:rsidP="00FB2285">
      <w:pPr>
        <w:rPr>
          <w:rtl/>
          <w:lang w:eastAsia="he-IL"/>
        </w:rPr>
      </w:pPr>
      <w:bookmarkStart w:id="13097" w:name="_ETM_Q43_181265"/>
      <w:bookmarkStart w:id="13098" w:name="_ETM_Q43_181364"/>
      <w:bookmarkEnd w:id="13097"/>
      <w:bookmarkEnd w:id="13098"/>
    </w:p>
    <w:p w:rsidR="00AA6CAE" w:rsidRDefault="00AA6CAE" w:rsidP="00FB2285">
      <w:pPr>
        <w:rPr>
          <w:rtl/>
          <w:lang w:eastAsia="he-IL"/>
        </w:rPr>
      </w:pPr>
      <w:r>
        <w:rPr>
          <w:rFonts w:hint="cs"/>
          <w:rtl/>
          <w:lang w:eastAsia="he-IL"/>
        </w:rPr>
        <w:t>חבר הכנסת סימון דוידסון.</w:t>
      </w:r>
    </w:p>
    <w:p w:rsidR="00AA6CAE" w:rsidRDefault="00AA6CAE" w:rsidP="00FB2285">
      <w:pPr>
        <w:rPr>
          <w:rtl/>
          <w:lang w:eastAsia="he-IL"/>
        </w:rPr>
      </w:pPr>
      <w:bookmarkStart w:id="13099" w:name="_ETM_Q43_199513"/>
      <w:bookmarkStart w:id="13100" w:name="_ETM_Q43_199605"/>
      <w:bookmarkEnd w:id="13099"/>
      <w:bookmarkEnd w:id="13100"/>
    </w:p>
    <w:p w:rsidR="00AA6CAE" w:rsidRDefault="00AA6CAE" w:rsidP="00FB2285">
      <w:pPr>
        <w:pStyle w:val="af5"/>
        <w:keepNext/>
        <w:rPr>
          <w:rtl/>
        </w:rPr>
      </w:pPr>
      <w:bookmarkStart w:id="13101" w:name="_ETM_Q43_199635"/>
      <w:bookmarkStart w:id="13102" w:name="_ETM_Q43_199693"/>
      <w:bookmarkEnd w:id="13101"/>
      <w:bookmarkEnd w:id="13102"/>
      <w:r w:rsidRPr="00A71EB1">
        <w:rPr>
          <w:rStyle w:val="TagStyle"/>
          <w:rtl/>
        </w:rPr>
        <w:t xml:space="preserve">&lt;&lt; קריאה &gt;&gt; </w:t>
      </w:r>
      <w:r>
        <w:rPr>
          <w:rtl/>
        </w:rPr>
        <w:t>קריאות:</w:t>
      </w:r>
      <w:r w:rsidRPr="00A71EB1">
        <w:rPr>
          <w:rStyle w:val="TagStyle"/>
          <w:rtl/>
        </w:rPr>
        <w:t xml:space="preserve"> &lt;&lt; קריאה &gt;&gt;</w:t>
      </w:r>
      <w:r>
        <w:rPr>
          <w:rtl/>
        </w:rPr>
        <w:t xml:space="preserve"> </w:t>
      </w:r>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FB2285">
      <w:pPr>
        <w:rPr>
          <w:rtl/>
          <w:lang w:eastAsia="he-IL"/>
        </w:rPr>
      </w:pPr>
      <w:bookmarkStart w:id="13103" w:name="_ETM_Q43_215148"/>
      <w:bookmarkStart w:id="13104" w:name="_ETM_Q43_215227"/>
      <w:bookmarkEnd w:id="13103"/>
      <w:bookmarkEnd w:id="13104"/>
    </w:p>
    <w:p w:rsidR="00AA6CAE" w:rsidRDefault="00AA6CAE" w:rsidP="00FB2285">
      <w:pPr>
        <w:pStyle w:val="af6"/>
        <w:keepNext/>
        <w:rPr>
          <w:rtl/>
        </w:rPr>
      </w:pPr>
      <w:r w:rsidRPr="005646B5">
        <w:rPr>
          <w:rStyle w:val="TagStyle"/>
          <w:rtl/>
        </w:rPr>
        <w:t xml:space="preserve">&lt;&lt; יור &gt;&gt; </w:t>
      </w:r>
      <w:r>
        <w:rPr>
          <w:rtl/>
        </w:rPr>
        <w:t>היו"ר יפעת שאשא ביטון:</w:t>
      </w:r>
      <w:r w:rsidRPr="005646B5">
        <w:rPr>
          <w:rStyle w:val="TagStyle"/>
          <w:rtl/>
        </w:rPr>
        <w:t xml:space="preserve"> &lt;&lt; יור &gt;&gt;</w:t>
      </w:r>
      <w:r>
        <w:rPr>
          <w:rtl/>
        </w:rPr>
        <w:t xml:space="preserve"> </w:t>
      </w:r>
    </w:p>
    <w:p w:rsidR="00AA6CAE" w:rsidRDefault="00AA6CAE" w:rsidP="00FB2285">
      <w:pPr>
        <w:rPr>
          <w:rtl/>
          <w:lang w:eastAsia="he-IL"/>
        </w:rPr>
      </w:pPr>
    </w:p>
    <w:p w:rsidR="00AA6CAE" w:rsidRDefault="00AA6CAE" w:rsidP="009A0B69">
      <w:pPr>
        <w:rPr>
          <w:rtl/>
          <w:lang w:eastAsia="he-IL"/>
        </w:rPr>
      </w:pPr>
      <w:bookmarkStart w:id="13105" w:name="_ETM_Q43_200788"/>
      <w:bookmarkStart w:id="13106" w:name="_ETM_Q43_200856"/>
      <w:bookmarkEnd w:id="13105"/>
      <w:bookmarkEnd w:id="13106"/>
      <w:r>
        <w:rPr>
          <w:rFonts w:hint="cs"/>
          <w:rtl/>
          <w:lang w:eastAsia="he-IL"/>
        </w:rPr>
        <w:t xml:space="preserve"> חברת הכנסת אורנה ברביבאי. חברת הכנסת אורנה ברביבאי. חברי</w:t>
      </w:r>
      <w:bookmarkStart w:id="13107" w:name="_ETM_Q43_194828"/>
      <w:bookmarkEnd w:id="13107"/>
      <w:r>
        <w:rPr>
          <w:rFonts w:hint="cs"/>
          <w:rtl/>
          <w:lang w:eastAsia="he-IL"/>
        </w:rPr>
        <w:t xml:space="preserve">ם, יותר מדי רעש כאן. </w:t>
      </w:r>
    </w:p>
    <w:p w:rsidR="00AA6CAE" w:rsidRDefault="00AA6CAE" w:rsidP="00FB2285">
      <w:pPr>
        <w:rPr>
          <w:rtl/>
          <w:lang w:eastAsia="he-IL"/>
        </w:rPr>
      </w:pPr>
      <w:bookmarkStart w:id="13108" w:name="_ETM_Q43_197427"/>
      <w:bookmarkStart w:id="13109" w:name="_ETM_Q43_197529"/>
      <w:bookmarkEnd w:id="13108"/>
      <w:bookmarkEnd w:id="13109"/>
    </w:p>
    <w:p w:rsidR="00AA6CAE" w:rsidRDefault="00AA6CAE" w:rsidP="00FB2285">
      <w:pPr>
        <w:pStyle w:val="af5"/>
        <w:keepNext/>
        <w:rPr>
          <w:rtl/>
        </w:rPr>
      </w:pPr>
      <w:bookmarkStart w:id="13110" w:name="_ETM_Q43_197547"/>
      <w:bookmarkStart w:id="13111" w:name="_ETM_Q43_197644"/>
      <w:bookmarkStart w:id="13112" w:name="ET_interruption_5792_13"/>
      <w:bookmarkEnd w:id="13110"/>
      <w:bookmarkEnd w:id="13111"/>
      <w:r w:rsidRPr="005646B5">
        <w:rPr>
          <w:rStyle w:val="TagStyle"/>
          <w:rtl/>
        </w:rPr>
        <w:t xml:space="preserve"> &lt;&lt; קריאה &gt;&gt; </w:t>
      </w:r>
      <w:r>
        <w:rPr>
          <w:rtl/>
        </w:rPr>
        <w:t>יבגני סובה (ישראל ביתנו):</w:t>
      </w:r>
      <w:r w:rsidRPr="005646B5">
        <w:rPr>
          <w:rStyle w:val="TagStyle"/>
          <w:rtl/>
        </w:rPr>
        <w:t xml:space="preserve"> &lt;&lt; קריאה &gt;&gt;</w:t>
      </w:r>
      <w:r>
        <w:rPr>
          <w:rtl/>
        </w:rPr>
        <w:t xml:space="preserve"> </w:t>
      </w:r>
      <w:bookmarkEnd w:id="13112"/>
    </w:p>
    <w:p w:rsidR="00AA6CAE" w:rsidRDefault="00AA6CAE" w:rsidP="005368DB">
      <w:pPr>
        <w:rPr>
          <w:rtl/>
          <w:lang w:eastAsia="he-IL"/>
        </w:rPr>
      </w:pPr>
    </w:p>
    <w:p w:rsidR="00AA6CAE" w:rsidRDefault="00AA6CAE" w:rsidP="00FB2285">
      <w:pPr>
        <w:rPr>
          <w:rtl/>
          <w:lang w:eastAsia="he-IL"/>
        </w:rPr>
      </w:pPr>
      <w:bookmarkStart w:id="13113" w:name="_ETM_Q43_196101"/>
      <w:bookmarkStart w:id="13114" w:name="_ETM_Q43_196377"/>
      <w:bookmarkStart w:id="13115" w:name="_ETM_Q43_196437"/>
      <w:bookmarkEnd w:id="13113"/>
      <w:bookmarkEnd w:id="13114"/>
      <w:bookmarkEnd w:id="13115"/>
      <w:r>
        <w:rPr>
          <w:rFonts w:hint="cs"/>
          <w:rtl/>
          <w:lang w:eastAsia="he-IL"/>
        </w:rPr>
        <w:t>תקראו את מה שיש בחוק.</w:t>
      </w:r>
    </w:p>
    <w:p w:rsidR="00AA6CAE" w:rsidRDefault="00AA6CAE" w:rsidP="00FB2285">
      <w:pPr>
        <w:rPr>
          <w:rtl/>
          <w:lang w:eastAsia="he-IL"/>
        </w:rPr>
      </w:pPr>
      <w:bookmarkStart w:id="13116" w:name="_ETM_Q43_198009"/>
      <w:bookmarkStart w:id="13117" w:name="_ETM_Q43_198082"/>
      <w:bookmarkEnd w:id="13116"/>
      <w:bookmarkEnd w:id="13117"/>
    </w:p>
    <w:p w:rsidR="00AA6CAE" w:rsidRDefault="00AA6CAE" w:rsidP="00FB2285">
      <w:pPr>
        <w:pStyle w:val="af6"/>
        <w:keepNext/>
        <w:rPr>
          <w:rtl/>
        </w:rPr>
      </w:pPr>
      <w:bookmarkStart w:id="13118" w:name="_ETM_Q43_198130"/>
      <w:bookmarkStart w:id="13119" w:name="_ETM_Q43_198221"/>
      <w:bookmarkEnd w:id="13118"/>
      <w:bookmarkEnd w:id="13119"/>
      <w:r w:rsidRPr="005646B5">
        <w:rPr>
          <w:rStyle w:val="TagStyle"/>
          <w:rtl/>
        </w:rPr>
        <w:t xml:space="preserve"> &lt;&lt; יור &gt;&gt; </w:t>
      </w:r>
      <w:r>
        <w:rPr>
          <w:rtl/>
        </w:rPr>
        <w:t>היו"ר יפעת שאשא ביטון:</w:t>
      </w:r>
      <w:r w:rsidRPr="005646B5">
        <w:rPr>
          <w:rStyle w:val="TagStyle"/>
          <w:rtl/>
        </w:rPr>
        <w:t xml:space="preserve"> &lt;&lt; יור &gt;&gt;</w:t>
      </w:r>
      <w:r>
        <w:rPr>
          <w:rtl/>
        </w:rPr>
        <w:t xml:space="preserve"> </w:t>
      </w:r>
    </w:p>
    <w:p w:rsidR="00AA6CAE" w:rsidRDefault="00AA6CAE" w:rsidP="005368DB">
      <w:pPr>
        <w:rPr>
          <w:rtl/>
          <w:lang w:eastAsia="he-IL"/>
        </w:rPr>
      </w:pPr>
    </w:p>
    <w:p w:rsidR="00AA6CAE" w:rsidRDefault="00AA6CAE" w:rsidP="00FB2285">
      <w:pPr>
        <w:rPr>
          <w:rtl/>
          <w:lang w:eastAsia="he-IL"/>
        </w:rPr>
      </w:pPr>
      <w:bookmarkStart w:id="13120" w:name="_ETM_Q43_199221"/>
      <w:bookmarkEnd w:id="13120"/>
      <w:r>
        <w:rPr>
          <w:rFonts w:hint="cs"/>
          <w:rtl/>
          <w:lang w:eastAsia="he-IL"/>
        </w:rPr>
        <w:t xml:space="preserve">חבר </w:t>
      </w:r>
      <w:bookmarkStart w:id="13121" w:name="_ETM_Q43_200290"/>
      <w:bookmarkEnd w:id="13121"/>
      <w:r>
        <w:rPr>
          <w:rFonts w:hint="cs"/>
          <w:rtl/>
          <w:lang w:eastAsia="he-IL"/>
        </w:rPr>
        <w:t xml:space="preserve">הכנסת יבגני סובה. תודה. </w:t>
      </w:r>
    </w:p>
    <w:p w:rsidR="00AA6CAE" w:rsidRDefault="00AA6CAE" w:rsidP="00FB2285">
      <w:pPr>
        <w:rPr>
          <w:rtl/>
          <w:lang w:eastAsia="he-IL"/>
        </w:rPr>
      </w:pPr>
      <w:bookmarkStart w:id="13122" w:name="_ETM_Q43_200068"/>
      <w:bookmarkStart w:id="13123" w:name="_ETM_Q43_200171"/>
      <w:bookmarkEnd w:id="13122"/>
      <w:bookmarkEnd w:id="13123"/>
    </w:p>
    <w:p w:rsidR="00AA6CAE" w:rsidRDefault="00AA6CAE" w:rsidP="00FB2285">
      <w:pPr>
        <w:pStyle w:val="af5"/>
        <w:keepNext/>
        <w:rPr>
          <w:rtl/>
        </w:rPr>
      </w:pPr>
      <w:bookmarkStart w:id="13124" w:name="_ETM_Q43_193072"/>
      <w:bookmarkStart w:id="13125" w:name="ET_interruption_5792_15"/>
      <w:bookmarkEnd w:id="13124"/>
      <w:r w:rsidRPr="005646B5">
        <w:rPr>
          <w:rStyle w:val="TagStyle"/>
          <w:rtl/>
        </w:rPr>
        <w:t xml:space="preserve"> &lt;&lt; קריאה &gt;&gt; </w:t>
      </w:r>
      <w:r>
        <w:rPr>
          <w:rtl/>
        </w:rPr>
        <w:t>יבגני סובה (ישראל ביתנו):</w:t>
      </w:r>
      <w:r w:rsidRPr="005646B5">
        <w:rPr>
          <w:rStyle w:val="TagStyle"/>
          <w:rtl/>
        </w:rPr>
        <w:t xml:space="preserve"> &lt;&lt; קריאה &gt;&gt;</w:t>
      </w:r>
      <w:r>
        <w:rPr>
          <w:rtl/>
        </w:rPr>
        <w:t xml:space="preserve"> </w:t>
      </w:r>
      <w:bookmarkEnd w:id="13125"/>
    </w:p>
    <w:p w:rsidR="00AA6CAE" w:rsidRDefault="00AA6CAE" w:rsidP="005368DB">
      <w:pPr>
        <w:rPr>
          <w:rtl/>
          <w:lang w:eastAsia="he-IL"/>
        </w:rPr>
      </w:pPr>
    </w:p>
    <w:p w:rsidR="00AA6CAE" w:rsidRDefault="00AA6CAE" w:rsidP="005368DB">
      <w:pPr>
        <w:rPr>
          <w:rtl/>
          <w:lang w:eastAsia="he-IL"/>
        </w:rPr>
      </w:pPr>
      <w:r>
        <w:rPr>
          <w:rFonts w:hint="cs"/>
          <w:rtl/>
          <w:lang w:eastAsia="he-IL"/>
        </w:rPr>
        <w:t xml:space="preserve">לא, מה, אבל הם אומרים </w:t>
      </w:r>
      <w:r w:rsidRPr="0095721A">
        <w:rPr>
          <w:rtl/>
          <w:lang w:eastAsia="he-IL"/>
        </w:rPr>
        <w:t xml:space="preserve">שחור על </w:t>
      </w:r>
      <w:r w:rsidR="009A0B69">
        <w:rPr>
          <w:rFonts w:hint="cs"/>
          <w:rtl/>
          <w:lang w:eastAsia="he-IL"/>
        </w:rPr>
        <w:t xml:space="preserve">גבי </w:t>
      </w:r>
      <w:r w:rsidRPr="0095721A">
        <w:rPr>
          <w:rtl/>
          <w:lang w:eastAsia="he-IL"/>
        </w:rPr>
        <w:t xml:space="preserve">לבן </w:t>
      </w:r>
      <w:r w:rsidR="005368DB">
        <w:rPr>
          <w:rFonts w:hint="cs"/>
          <w:rtl/>
          <w:lang w:eastAsia="he-IL"/>
        </w:rPr>
        <w:t>– – –</w:t>
      </w:r>
      <w:r>
        <w:rPr>
          <w:rFonts w:hint="cs"/>
          <w:rtl/>
          <w:lang w:eastAsia="he-IL"/>
        </w:rPr>
        <w:t xml:space="preserve"> </w:t>
      </w:r>
      <w:r w:rsidRPr="00896A80">
        <w:rPr>
          <w:rFonts w:hint="cs"/>
          <w:rtl/>
          <w:lang w:eastAsia="he-IL"/>
        </w:rPr>
        <w:t>שיפרסמו</w:t>
      </w:r>
      <w:r w:rsidRPr="00896A80">
        <w:rPr>
          <w:rtl/>
          <w:lang w:eastAsia="he-IL"/>
        </w:rPr>
        <w:t xml:space="preserve"> נהלים של הכנסה</w:t>
      </w:r>
      <w:r w:rsidRPr="00896A80">
        <w:rPr>
          <w:rFonts w:hint="cs"/>
          <w:rtl/>
          <w:lang w:eastAsia="he-IL"/>
        </w:rPr>
        <w:t xml:space="preserve">, נו, מה </w:t>
      </w:r>
      <w:r w:rsidR="005368DB">
        <w:rPr>
          <w:rFonts w:hint="cs"/>
          <w:rtl/>
          <w:lang w:eastAsia="he-IL"/>
        </w:rPr>
        <w:t>– – –</w:t>
      </w:r>
      <w:r w:rsidRPr="00896A80">
        <w:rPr>
          <w:rtl/>
          <w:lang w:eastAsia="he-IL"/>
        </w:rPr>
        <w:t xml:space="preserve"> מנהל בית החולים יקבע</w:t>
      </w:r>
      <w:r>
        <w:rPr>
          <w:rFonts w:hint="cs"/>
          <w:rtl/>
          <w:lang w:eastAsia="he-IL"/>
        </w:rPr>
        <w:t xml:space="preserve"> מי </w:t>
      </w:r>
      <w:r w:rsidR="005368DB">
        <w:rPr>
          <w:rFonts w:hint="cs"/>
          <w:rtl/>
          <w:lang w:eastAsia="he-IL"/>
        </w:rPr>
        <w:t>– – –</w:t>
      </w:r>
    </w:p>
    <w:p w:rsidR="00AA6CAE" w:rsidRDefault="00AA6CAE" w:rsidP="00FB2285">
      <w:pPr>
        <w:rPr>
          <w:rtl/>
          <w:lang w:eastAsia="he-IL"/>
        </w:rPr>
      </w:pPr>
      <w:bookmarkStart w:id="13126" w:name="_ETM_Q43_203922"/>
      <w:bookmarkStart w:id="13127" w:name="_ETM_Q43_203991"/>
      <w:bookmarkEnd w:id="13126"/>
      <w:bookmarkEnd w:id="13127"/>
    </w:p>
    <w:p w:rsidR="00AA6CAE" w:rsidRDefault="00AA6CAE" w:rsidP="00FB2285">
      <w:pPr>
        <w:pStyle w:val="af6"/>
        <w:keepNext/>
        <w:rPr>
          <w:rtl/>
        </w:rPr>
      </w:pPr>
      <w:bookmarkStart w:id="13128" w:name="_ETM_Q43_204065"/>
      <w:bookmarkStart w:id="13129" w:name="_ETM_Q43_204143"/>
      <w:bookmarkStart w:id="13130" w:name="ET_yor_6491_16"/>
      <w:bookmarkEnd w:id="13128"/>
      <w:bookmarkEnd w:id="13129"/>
      <w:r w:rsidRPr="007379DF">
        <w:rPr>
          <w:rStyle w:val="TagStyle"/>
          <w:rtl/>
        </w:rPr>
        <w:t xml:space="preserve"> &lt;&lt; יור &gt;&gt; </w:t>
      </w:r>
      <w:r>
        <w:rPr>
          <w:rtl/>
        </w:rPr>
        <w:t>היו"ר יפעת שאשא ביטון:</w:t>
      </w:r>
      <w:r w:rsidRPr="007379DF">
        <w:rPr>
          <w:rStyle w:val="TagStyle"/>
          <w:rtl/>
        </w:rPr>
        <w:t xml:space="preserve"> &lt;&lt; יור &gt;&gt;</w:t>
      </w:r>
      <w:r>
        <w:rPr>
          <w:rtl/>
        </w:rPr>
        <w:t xml:space="preserve"> </w:t>
      </w:r>
      <w:bookmarkEnd w:id="13130"/>
    </w:p>
    <w:p w:rsidR="00AA6CAE" w:rsidRDefault="00AA6CAE" w:rsidP="005368DB">
      <w:pPr>
        <w:rPr>
          <w:rtl/>
          <w:lang w:eastAsia="he-IL"/>
        </w:rPr>
      </w:pPr>
    </w:p>
    <w:p w:rsidR="00AA6CAE" w:rsidRDefault="00AA6CAE" w:rsidP="00FB2285">
      <w:pPr>
        <w:rPr>
          <w:rtl/>
          <w:lang w:eastAsia="he-IL"/>
        </w:rPr>
      </w:pPr>
      <w:bookmarkStart w:id="13131" w:name="_ETM_Q43_205022"/>
      <w:bookmarkEnd w:id="13131"/>
      <w:r>
        <w:rPr>
          <w:rFonts w:hint="cs"/>
          <w:rtl/>
          <w:lang w:eastAsia="he-IL"/>
        </w:rPr>
        <w:t xml:space="preserve">תודה. אני מבינה אותך, אבל </w:t>
      </w:r>
      <w:r>
        <w:rPr>
          <w:rtl/>
          <w:lang w:eastAsia="he-IL"/>
        </w:rPr>
        <w:t>–</w:t>
      </w:r>
      <w:r>
        <w:rPr>
          <w:rFonts w:hint="cs"/>
          <w:rtl/>
          <w:lang w:eastAsia="he-IL"/>
        </w:rPr>
        <w:t xml:space="preserve"> חברת </w:t>
      </w:r>
      <w:bookmarkStart w:id="13132" w:name="_ETM_Q43_204424"/>
      <w:bookmarkEnd w:id="13132"/>
      <w:r>
        <w:rPr>
          <w:rFonts w:hint="cs"/>
          <w:rtl/>
          <w:lang w:eastAsia="he-IL"/>
        </w:rPr>
        <w:t>הכנסת אורנה ברביבאי, בבקשה.</w:t>
      </w:r>
    </w:p>
    <w:p w:rsidR="00AA6CAE" w:rsidRDefault="00AA6CAE" w:rsidP="00FB2285">
      <w:pPr>
        <w:rPr>
          <w:rtl/>
          <w:lang w:eastAsia="he-IL"/>
        </w:rPr>
      </w:pPr>
      <w:bookmarkStart w:id="13133" w:name="_ETM_Q43_209728"/>
      <w:bookmarkStart w:id="13134" w:name="_ETM_Q43_209822"/>
      <w:bookmarkEnd w:id="13133"/>
      <w:bookmarkEnd w:id="13134"/>
    </w:p>
    <w:p w:rsidR="00AA6CAE" w:rsidRDefault="00AA6CAE" w:rsidP="00FB2285">
      <w:pPr>
        <w:pStyle w:val="af5"/>
        <w:keepNext/>
        <w:rPr>
          <w:rtl/>
        </w:rPr>
      </w:pPr>
      <w:bookmarkStart w:id="13135" w:name="_ETM_Q43_209872"/>
      <w:bookmarkStart w:id="13136" w:name="_ETM_Q43_209953"/>
      <w:bookmarkStart w:id="13137" w:name="ET_interruption_5792_17"/>
      <w:bookmarkEnd w:id="13135"/>
      <w:bookmarkEnd w:id="13136"/>
      <w:r w:rsidRPr="00EF1A21">
        <w:rPr>
          <w:rStyle w:val="TagStyle"/>
          <w:rtl/>
        </w:rPr>
        <w:t xml:space="preserve"> &lt;&lt; קריאה &gt;&gt; </w:t>
      </w:r>
      <w:r>
        <w:rPr>
          <w:rtl/>
        </w:rPr>
        <w:t>יבגני סובה (ישראל ביתנו):</w:t>
      </w:r>
      <w:r w:rsidRPr="00EF1A21">
        <w:rPr>
          <w:rStyle w:val="TagStyle"/>
          <w:rtl/>
        </w:rPr>
        <w:t xml:space="preserve"> &lt;&lt; קריאה &gt;&gt;</w:t>
      </w:r>
      <w:r>
        <w:rPr>
          <w:rtl/>
        </w:rPr>
        <w:t xml:space="preserve"> </w:t>
      </w:r>
      <w:bookmarkEnd w:id="13137"/>
    </w:p>
    <w:p w:rsidR="00AA6CAE" w:rsidRDefault="00AA6CAE" w:rsidP="005368DB">
      <w:pPr>
        <w:rPr>
          <w:rtl/>
          <w:lang w:eastAsia="he-IL"/>
        </w:rPr>
      </w:pPr>
    </w:p>
    <w:p w:rsidR="00AA6CAE" w:rsidRDefault="00AA6CAE" w:rsidP="005368DB">
      <w:pPr>
        <w:rPr>
          <w:rtl/>
          <w:lang w:eastAsia="he-IL"/>
        </w:rPr>
      </w:pPr>
      <w:bookmarkStart w:id="13138" w:name="_ETM_Q43_206778"/>
      <w:bookmarkStart w:id="13139" w:name="_ETM_Q43_207047"/>
      <w:bookmarkEnd w:id="13138"/>
      <w:bookmarkEnd w:id="13139"/>
      <w:r>
        <w:rPr>
          <w:rFonts w:hint="cs"/>
          <w:rtl/>
          <w:lang w:eastAsia="he-IL"/>
        </w:rPr>
        <w:t>ה</w:t>
      </w:r>
      <w:bookmarkStart w:id="13140" w:name="_ETM_Q43_207121"/>
      <w:bookmarkEnd w:id="13140"/>
      <w:r>
        <w:rPr>
          <w:rFonts w:hint="cs"/>
          <w:rtl/>
          <w:lang w:eastAsia="he-IL"/>
        </w:rPr>
        <w:t>ם כבר סיכמו נהלים של הכנסה, נו</w:t>
      </w:r>
      <w:bookmarkStart w:id="13141" w:name="_ETM_Q43_206836"/>
      <w:bookmarkEnd w:id="13141"/>
      <w:r>
        <w:rPr>
          <w:rFonts w:hint="cs"/>
          <w:rtl/>
          <w:lang w:eastAsia="he-IL"/>
        </w:rPr>
        <w:t xml:space="preserve">, מה </w:t>
      </w:r>
      <w:r w:rsidR="005368DB">
        <w:rPr>
          <w:rFonts w:hint="cs"/>
          <w:rtl/>
          <w:lang w:eastAsia="he-IL"/>
        </w:rPr>
        <w:t>– – –</w:t>
      </w:r>
    </w:p>
    <w:p w:rsidR="00AA6CAE" w:rsidRDefault="00AA6CAE" w:rsidP="00FB2285">
      <w:pPr>
        <w:rPr>
          <w:rtl/>
          <w:lang w:eastAsia="he-IL"/>
        </w:rPr>
      </w:pPr>
      <w:bookmarkStart w:id="13142" w:name="_ETM_Q43_208900"/>
      <w:bookmarkStart w:id="13143" w:name="_ETM_Q43_209000"/>
      <w:bookmarkEnd w:id="13142"/>
      <w:bookmarkEnd w:id="13143"/>
    </w:p>
    <w:p w:rsidR="00AA6CAE" w:rsidRDefault="00AA6CAE" w:rsidP="00FB2285">
      <w:pPr>
        <w:pStyle w:val="af5"/>
        <w:keepNext/>
        <w:rPr>
          <w:rtl/>
        </w:rPr>
      </w:pPr>
      <w:bookmarkStart w:id="13144" w:name="_ETM_Q43_212578"/>
      <w:bookmarkStart w:id="13145" w:name="_ETM_Q43_212681"/>
      <w:bookmarkStart w:id="13146" w:name="_ETM_Q43_214869"/>
      <w:bookmarkStart w:id="13147" w:name="_ETM_Q43_214912"/>
      <w:bookmarkStart w:id="13148" w:name="ET_interruption_קריאה_19"/>
      <w:bookmarkEnd w:id="13144"/>
      <w:bookmarkEnd w:id="13145"/>
      <w:bookmarkEnd w:id="13146"/>
      <w:bookmarkEnd w:id="13147"/>
      <w:r w:rsidRPr="00141E4E">
        <w:rPr>
          <w:rStyle w:val="TagStyle"/>
          <w:rtl/>
        </w:rPr>
        <w:t xml:space="preserve"> &lt;&lt; קריאה &gt;&gt; </w:t>
      </w:r>
      <w:r>
        <w:rPr>
          <w:rtl/>
        </w:rPr>
        <w:t>קריאה:</w:t>
      </w:r>
      <w:r w:rsidRPr="00141E4E">
        <w:rPr>
          <w:rStyle w:val="TagStyle"/>
          <w:rtl/>
        </w:rPr>
        <w:t xml:space="preserve"> &lt;&lt; קריאה &gt;&gt;</w:t>
      </w:r>
      <w:r>
        <w:rPr>
          <w:rtl/>
        </w:rPr>
        <w:t xml:space="preserve"> </w:t>
      </w:r>
      <w:bookmarkEnd w:id="13148"/>
    </w:p>
    <w:p w:rsidR="00AA6CAE" w:rsidRDefault="00AA6CAE" w:rsidP="005368DB">
      <w:pPr>
        <w:rPr>
          <w:rtl/>
          <w:lang w:eastAsia="he-IL"/>
        </w:rPr>
      </w:pPr>
    </w:p>
    <w:p w:rsidR="00AA6CAE" w:rsidRDefault="00AA6CAE" w:rsidP="00FB2285">
      <w:pPr>
        <w:rPr>
          <w:rtl/>
          <w:lang w:eastAsia="he-IL"/>
        </w:rPr>
      </w:pPr>
      <w:bookmarkStart w:id="13149" w:name="_ETM_Q43_215779"/>
      <w:bookmarkEnd w:id="13149"/>
      <w:r>
        <w:rPr>
          <w:rFonts w:hint="cs"/>
          <w:rtl/>
          <w:lang w:eastAsia="he-IL"/>
        </w:rPr>
        <w:t>יש שר?</w:t>
      </w:r>
      <w:bookmarkStart w:id="13150" w:name="_ETM_Q43_213305"/>
      <w:bookmarkEnd w:id="13150"/>
    </w:p>
    <w:p w:rsidR="00AA6CAE" w:rsidRPr="00141E4E" w:rsidRDefault="00AA6CAE" w:rsidP="00FB2285">
      <w:pPr>
        <w:rPr>
          <w:rtl/>
          <w:lang w:eastAsia="he-IL"/>
        </w:rPr>
      </w:pPr>
      <w:bookmarkStart w:id="13151" w:name="_ETM_Q43_213412"/>
      <w:bookmarkEnd w:id="13151"/>
    </w:p>
    <w:p w:rsidR="00AA6CAE" w:rsidRDefault="00AA6CAE" w:rsidP="00FB2285">
      <w:pPr>
        <w:pStyle w:val="af6"/>
        <w:keepNext/>
        <w:rPr>
          <w:rtl/>
        </w:rPr>
      </w:pPr>
      <w:bookmarkStart w:id="13152" w:name="_ETM_Q43_209044"/>
      <w:bookmarkStart w:id="13153" w:name="_ETM_Q43_209120"/>
      <w:bookmarkStart w:id="13154" w:name="ET_yor_6491_18"/>
      <w:bookmarkEnd w:id="13152"/>
      <w:bookmarkEnd w:id="13153"/>
      <w:r w:rsidRPr="00C00A2E">
        <w:rPr>
          <w:rStyle w:val="TagStyle"/>
          <w:rtl/>
        </w:rPr>
        <w:t xml:space="preserve"> &lt;&lt; יור &gt;&gt; </w:t>
      </w:r>
      <w:r>
        <w:rPr>
          <w:rtl/>
        </w:rPr>
        <w:t>היו"ר יפעת שאשא ביטון:</w:t>
      </w:r>
      <w:r w:rsidRPr="00C00A2E">
        <w:rPr>
          <w:rStyle w:val="TagStyle"/>
          <w:rtl/>
        </w:rPr>
        <w:t xml:space="preserve"> &lt;&lt; יור &gt;&gt;</w:t>
      </w:r>
      <w:r>
        <w:rPr>
          <w:rtl/>
        </w:rPr>
        <w:t xml:space="preserve"> </w:t>
      </w:r>
      <w:bookmarkEnd w:id="13154"/>
    </w:p>
    <w:p w:rsidR="00AA6CAE" w:rsidRDefault="00AA6CAE" w:rsidP="005368DB">
      <w:pPr>
        <w:rPr>
          <w:rtl/>
          <w:lang w:eastAsia="he-IL"/>
        </w:rPr>
      </w:pPr>
    </w:p>
    <w:p w:rsidR="00AA6CAE" w:rsidRDefault="00AA6CAE" w:rsidP="00FB2285">
      <w:pPr>
        <w:rPr>
          <w:rtl/>
          <w:lang w:eastAsia="he-IL"/>
        </w:rPr>
      </w:pPr>
      <w:bookmarkStart w:id="13155" w:name="_ETM_Q43_216651"/>
      <w:bookmarkEnd w:id="13155"/>
      <w:r>
        <w:rPr>
          <w:rFonts w:hint="cs"/>
          <w:rtl/>
          <w:lang w:eastAsia="he-IL"/>
        </w:rPr>
        <w:t xml:space="preserve">יש פה שרה. </w:t>
      </w:r>
    </w:p>
    <w:p w:rsidR="00AA6CAE" w:rsidRDefault="00AA6CAE" w:rsidP="00FB2285">
      <w:pPr>
        <w:rPr>
          <w:rtl/>
          <w:lang w:eastAsia="he-IL"/>
        </w:rPr>
      </w:pPr>
      <w:bookmarkStart w:id="13156" w:name="_ETM_Q43_216108"/>
      <w:bookmarkStart w:id="13157" w:name="_ETM_Q43_216214"/>
      <w:bookmarkEnd w:id="13156"/>
      <w:bookmarkEnd w:id="13157"/>
    </w:p>
    <w:p w:rsidR="00AA6CAE" w:rsidRDefault="00AA6CAE" w:rsidP="00FB2285">
      <w:pPr>
        <w:pStyle w:val="af5"/>
        <w:keepNext/>
        <w:rPr>
          <w:rtl/>
        </w:rPr>
      </w:pPr>
      <w:bookmarkStart w:id="13158" w:name="_ETM_Q43_218176"/>
      <w:bookmarkStart w:id="13159" w:name="_ETM_Q43_218256"/>
      <w:bookmarkEnd w:id="13158"/>
      <w:bookmarkEnd w:id="13159"/>
      <w:r w:rsidRPr="00141E4E">
        <w:rPr>
          <w:rStyle w:val="TagStyle"/>
          <w:rtl/>
        </w:rPr>
        <w:t xml:space="preserve">&lt;&lt; קריאה &gt;&gt; </w:t>
      </w:r>
      <w:r>
        <w:rPr>
          <w:rtl/>
        </w:rPr>
        <w:t>קריאה:</w:t>
      </w:r>
      <w:r w:rsidRPr="00141E4E">
        <w:rPr>
          <w:rStyle w:val="TagStyle"/>
          <w:rtl/>
        </w:rPr>
        <w:t xml:space="preserve"> &lt;&lt; קריאה &gt;&gt;</w:t>
      </w:r>
      <w:r>
        <w:rPr>
          <w:rtl/>
        </w:rPr>
        <w:t xml:space="preserve"> </w:t>
      </w:r>
    </w:p>
    <w:p w:rsidR="00AA6CAE" w:rsidRDefault="00AA6CAE" w:rsidP="00FB2285">
      <w:pPr>
        <w:rPr>
          <w:rtl/>
          <w:lang w:eastAsia="he-IL"/>
        </w:rPr>
      </w:pPr>
    </w:p>
    <w:p w:rsidR="00AA6CAE" w:rsidRDefault="00AA6CAE" w:rsidP="00FB2285">
      <w:pPr>
        <w:rPr>
          <w:rtl/>
          <w:lang w:eastAsia="he-IL"/>
        </w:rPr>
      </w:pPr>
      <w:bookmarkStart w:id="13160" w:name="_ETM_Q43_218320"/>
      <w:bookmarkStart w:id="13161" w:name="_ETM_Q43_218416"/>
      <w:bookmarkEnd w:id="13160"/>
      <w:bookmarkEnd w:id="13161"/>
      <w:r>
        <w:rPr>
          <w:rFonts w:hint="cs"/>
          <w:rtl/>
          <w:lang w:eastAsia="he-IL"/>
        </w:rPr>
        <w:t xml:space="preserve">איפה </w:t>
      </w:r>
      <w:bookmarkStart w:id="13162" w:name="_ETM_Q43_214166"/>
      <w:bookmarkEnd w:id="13162"/>
      <w:r>
        <w:rPr>
          <w:rFonts w:hint="cs"/>
          <w:rtl/>
          <w:lang w:eastAsia="he-IL"/>
        </w:rPr>
        <w:t xml:space="preserve">היא? </w:t>
      </w:r>
    </w:p>
    <w:p w:rsidR="00AA6CAE" w:rsidRDefault="00AA6CAE" w:rsidP="00FB2285">
      <w:pPr>
        <w:rPr>
          <w:rtl/>
          <w:lang w:eastAsia="he-IL"/>
        </w:rPr>
      </w:pPr>
      <w:bookmarkStart w:id="13163" w:name="_ETM_Q43_215702"/>
      <w:bookmarkStart w:id="13164" w:name="_ETM_Q43_215782"/>
      <w:bookmarkEnd w:id="13163"/>
      <w:bookmarkEnd w:id="13164"/>
    </w:p>
    <w:p w:rsidR="00AA6CAE" w:rsidRDefault="00AA6CAE" w:rsidP="00FB2285">
      <w:pPr>
        <w:pStyle w:val="af6"/>
        <w:keepNext/>
        <w:rPr>
          <w:rtl/>
        </w:rPr>
      </w:pPr>
      <w:bookmarkStart w:id="13165" w:name="_ETM_Q43_215845"/>
      <w:bookmarkStart w:id="13166" w:name="_ETM_Q43_215938"/>
      <w:bookmarkStart w:id="13167" w:name="ET_yor_6491_20"/>
      <w:bookmarkEnd w:id="13165"/>
      <w:bookmarkEnd w:id="13166"/>
      <w:r w:rsidRPr="00EB197F">
        <w:rPr>
          <w:rStyle w:val="TagStyle"/>
          <w:rtl/>
        </w:rPr>
        <w:t xml:space="preserve"> &lt;&lt; יור &gt;&gt; </w:t>
      </w:r>
      <w:r>
        <w:rPr>
          <w:rtl/>
        </w:rPr>
        <w:t>היו"ר יפעת שאשא ביטון:</w:t>
      </w:r>
      <w:r w:rsidRPr="00EB197F">
        <w:rPr>
          <w:rStyle w:val="TagStyle"/>
          <w:rtl/>
        </w:rPr>
        <w:t xml:space="preserve"> &lt;&lt; יור &gt;&gt;</w:t>
      </w:r>
      <w:r>
        <w:rPr>
          <w:rtl/>
        </w:rPr>
        <w:t xml:space="preserve"> </w:t>
      </w:r>
      <w:bookmarkEnd w:id="13167"/>
    </w:p>
    <w:p w:rsidR="00AA6CAE" w:rsidRDefault="00AA6CAE" w:rsidP="005368DB">
      <w:pPr>
        <w:rPr>
          <w:rtl/>
          <w:lang w:eastAsia="he-IL"/>
        </w:rPr>
      </w:pPr>
    </w:p>
    <w:p w:rsidR="00AA6CAE" w:rsidRDefault="00AA6CAE" w:rsidP="009A0B69">
      <w:pPr>
        <w:rPr>
          <w:rtl/>
          <w:lang w:eastAsia="he-IL"/>
        </w:rPr>
      </w:pPr>
      <w:bookmarkStart w:id="13168" w:name="_ETM_Q43_216728"/>
      <w:bookmarkEnd w:id="13168"/>
      <w:r>
        <w:rPr>
          <w:rFonts w:hint="cs"/>
          <w:rtl/>
          <w:lang w:eastAsia="he-IL"/>
        </w:rPr>
        <w:t>בבקשה, פה</w:t>
      </w:r>
      <w:r w:rsidR="009A0B69">
        <w:rPr>
          <w:rFonts w:hint="cs"/>
          <w:rtl/>
          <w:lang w:eastAsia="he-IL"/>
        </w:rPr>
        <w:t>,</w:t>
      </w:r>
      <w:r>
        <w:rPr>
          <w:rFonts w:hint="cs"/>
          <w:rtl/>
          <w:lang w:eastAsia="he-IL"/>
        </w:rPr>
        <w:t xml:space="preserve"> מאי גולן. </w:t>
      </w:r>
    </w:p>
    <w:p w:rsidR="00AA6CAE" w:rsidRDefault="00AA6CAE" w:rsidP="00FB2285">
      <w:pPr>
        <w:rPr>
          <w:rtl/>
          <w:lang w:eastAsia="he-IL"/>
        </w:rPr>
      </w:pPr>
      <w:bookmarkStart w:id="13169" w:name="_ETM_Q43_221772"/>
      <w:bookmarkStart w:id="13170" w:name="_ETM_Q43_221868"/>
      <w:bookmarkEnd w:id="13169"/>
      <w:bookmarkEnd w:id="13170"/>
    </w:p>
    <w:p w:rsidR="00AA6CAE" w:rsidRDefault="00AA6CAE" w:rsidP="00FB2285">
      <w:pPr>
        <w:pStyle w:val="af5"/>
        <w:keepNext/>
        <w:rPr>
          <w:rtl/>
        </w:rPr>
      </w:pPr>
      <w:bookmarkStart w:id="13171" w:name="_ETM_Q43_221893"/>
      <w:bookmarkStart w:id="13172" w:name="_ETM_Q43_221987"/>
      <w:bookmarkEnd w:id="13171"/>
      <w:bookmarkEnd w:id="13172"/>
      <w:r w:rsidRPr="00A71EB1">
        <w:rPr>
          <w:rStyle w:val="TagStyle"/>
          <w:rtl/>
        </w:rPr>
        <w:t xml:space="preserve">&lt;&lt; קריאה &gt;&gt; </w:t>
      </w:r>
      <w:r>
        <w:rPr>
          <w:rtl/>
        </w:rPr>
        <w:t>קריאות:</w:t>
      </w:r>
      <w:r w:rsidRPr="00A71EB1">
        <w:rPr>
          <w:rStyle w:val="TagStyle"/>
          <w:rtl/>
        </w:rPr>
        <w:t xml:space="preserve"> &lt;&lt; קריאה &gt;&gt;</w:t>
      </w:r>
      <w:r>
        <w:rPr>
          <w:rtl/>
        </w:rPr>
        <w:t xml:space="preserve"> </w:t>
      </w:r>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FB2285">
      <w:pPr>
        <w:rPr>
          <w:rtl/>
          <w:lang w:eastAsia="he-IL"/>
        </w:rPr>
      </w:pPr>
      <w:bookmarkStart w:id="13173" w:name="_ETM_Q43_237068"/>
      <w:bookmarkStart w:id="13174" w:name="_ETM_Q43_237140"/>
      <w:bookmarkEnd w:id="13173"/>
      <w:bookmarkEnd w:id="13174"/>
    </w:p>
    <w:p w:rsidR="00AA6CAE" w:rsidRDefault="00AA6CAE" w:rsidP="00FB2285">
      <w:pPr>
        <w:pStyle w:val="af6"/>
        <w:keepNext/>
        <w:rPr>
          <w:rtl/>
        </w:rPr>
      </w:pPr>
      <w:bookmarkStart w:id="13175" w:name="_ETM_Q43_223655"/>
      <w:bookmarkStart w:id="13176" w:name="_ETM_Q43_223761"/>
      <w:bookmarkStart w:id="13177" w:name="ET_yor_6491_21"/>
      <w:bookmarkEnd w:id="13175"/>
      <w:bookmarkEnd w:id="13176"/>
      <w:r w:rsidRPr="002F4EDE">
        <w:rPr>
          <w:rStyle w:val="TagStyle"/>
          <w:rtl/>
        </w:rPr>
        <w:t xml:space="preserve"> &lt;&lt; יור &gt;&gt; </w:t>
      </w:r>
      <w:r>
        <w:rPr>
          <w:rtl/>
        </w:rPr>
        <w:t>היו"ר יפעת שאשא ביטון:</w:t>
      </w:r>
      <w:r w:rsidRPr="002F4EDE">
        <w:rPr>
          <w:rStyle w:val="TagStyle"/>
          <w:rtl/>
        </w:rPr>
        <w:t xml:space="preserve"> &lt;&lt; יור &gt;&gt;</w:t>
      </w:r>
      <w:r>
        <w:rPr>
          <w:rtl/>
        </w:rPr>
        <w:t xml:space="preserve"> </w:t>
      </w:r>
      <w:bookmarkEnd w:id="13177"/>
    </w:p>
    <w:p w:rsidR="00AA6CAE" w:rsidRDefault="00AA6CAE" w:rsidP="005368DB">
      <w:pPr>
        <w:rPr>
          <w:rtl/>
          <w:lang w:eastAsia="he-IL"/>
        </w:rPr>
      </w:pPr>
    </w:p>
    <w:p w:rsidR="00AA6CAE" w:rsidRDefault="00AA6CAE" w:rsidP="00FB2285">
      <w:pPr>
        <w:rPr>
          <w:rtl/>
          <w:lang w:eastAsia="he-IL"/>
        </w:rPr>
      </w:pPr>
      <w:bookmarkStart w:id="13178" w:name="_ETM_Q43_224607"/>
      <w:bookmarkEnd w:id="13178"/>
      <w:r>
        <w:rPr>
          <w:rFonts w:hint="cs"/>
          <w:rtl/>
          <w:lang w:eastAsia="he-IL"/>
        </w:rPr>
        <w:t xml:space="preserve">חבר הכנסת יבגני סובה, אני מאוד </w:t>
      </w:r>
      <w:bookmarkStart w:id="13179" w:name="_ETM_Q43_224791"/>
      <w:bookmarkEnd w:id="13179"/>
      <w:r>
        <w:rPr>
          <w:rFonts w:hint="cs"/>
          <w:rtl/>
          <w:lang w:eastAsia="he-IL"/>
        </w:rPr>
        <w:t>מבקשת.</w:t>
      </w:r>
    </w:p>
    <w:p w:rsidR="00AA6CAE" w:rsidRDefault="00AA6CAE" w:rsidP="00FB2285">
      <w:pPr>
        <w:rPr>
          <w:rtl/>
          <w:lang w:eastAsia="he-IL"/>
        </w:rPr>
      </w:pPr>
    </w:p>
    <w:p w:rsidR="00AA6CAE" w:rsidRDefault="00AA6CAE" w:rsidP="00FB2285">
      <w:pPr>
        <w:pStyle w:val="af5"/>
        <w:keepNext/>
        <w:rPr>
          <w:rtl/>
        </w:rPr>
      </w:pPr>
      <w:bookmarkStart w:id="13180" w:name="_ETM_Q43_225810"/>
      <w:bookmarkStart w:id="13181" w:name="ET_interruption_5792_22"/>
      <w:bookmarkEnd w:id="13180"/>
      <w:r w:rsidRPr="002F4EDE">
        <w:rPr>
          <w:rStyle w:val="TagStyle"/>
          <w:rtl/>
        </w:rPr>
        <w:t xml:space="preserve"> &lt;&lt; קריאה &gt;&gt; </w:t>
      </w:r>
      <w:r>
        <w:rPr>
          <w:rtl/>
        </w:rPr>
        <w:t>יבגני סובה (ישראל ביתנו):</w:t>
      </w:r>
      <w:r w:rsidRPr="002F4EDE">
        <w:rPr>
          <w:rStyle w:val="TagStyle"/>
          <w:rtl/>
        </w:rPr>
        <w:t xml:space="preserve"> &lt;&lt; קריאה &gt;&gt;</w:t>
      </w:r>
      <w:r>
        <w:rPr>
          <w:rtl/>
        </w:rPr>
        <w:t xml:space="preserve"> </w:t>
      </w:r>
      <w:bookmarkEnd w:id="13181"/>
    </w:p>
    <w:p w:rsidR="00AA6CAE" w:rsidRDefault="00AA6CAE" w:rsidP="005368DB">
      <w:pPr>
        <w:rPr>
          <w:rtl/>
          <w:lang w:eastAsia="he-IL"/>
        </w:rPr>
      </w:pPr>
    </w:p>
    <w:p w:rsidR="00AA6CAE" w:rsidRDefault="00AA6CAE" w:rsidP="00FB2285">
      <w:pPr>
        <w:rPr>
          <w:rtl/>
          <w:lang w:eastAsia="he-IL"/>
        </w:rPr>
      </w:pPr>
      <w:bookmarkStart w:id="13182" w:name="_ETM_Q43_228808"/>
      <w:bookmarkEnd w:id="13182"/>
      <w:r>
        <w:rPr>
          <w:rFonts w:hint="cs"/>
          <w:rtl/>
          <w:lang w:eastAsia="he-IL"/>
        </w:rPr>
        <w:t>לא</w:t>
      </w:r>
      <w:bookmarkStart w:id="13183" w:name="_ETM_Q43_229091"/>
      <w:bookmarkEnd w:id="13183"/>
      <w:r>
        <w:rPr>
          <w:rFonts w:hint="cs"/>
          <w:rtl/>
          <w:lang w:eastAsia="he-IL"/>
        </w:rPr>
        <w:t xml:space="preserve">, </w:t>
      </w:r>
      <w:bookmarkStart w:id="13184" w:name="_ETM_Q43_229185"/>
      <w:bookmarkEnd w:id="13184"/>
      <w:r>
        <w:rPr>
          <w:rFonts w:hint="cs"/>
          <w:rtl/>
          <w:lang w:eastAsia="he-IL"/>
        </w:rPr>
        <w:t xml:space="preserve">אבל תראי, גברתי, יש כללים של הבנת </w:t>
      </w:r>
      <w:bookmarkStart w:id="13185" w:name="_ETM_Q43_228363"/>
      <w:bookmarkEnd w:id="13185"/>
      <w:r>
        <w:rPr>
          <w:rFonts w:hint="cs"/>
          <w:rtl/>
          <w:lang w:eastAsia="he-IL"/>
        </w:rPr>
        <w:t>הנקרא שכולנו מבינים אותם.</w:t>
      </w:r>
    </w:p>
    <w:p w:rsidR="00AA6CAE" w:rsidRDefault="00AA6CAE" w:rsidP="00FB2285">
      <w:pPr>
        <w:rPr>
          <w:rtl/>
          <w:lang w:eastAsia="he-IL"/>
        </w:rPr>
      </w:pPr>
      <w:bookmarkStart w:id="13186" w:name="_ETM_Q43_229970"/>
      <w:bookmarkStart w:id="13187" w:name="_ETM_Q43_229983"/>
      <w:bookmarkEnd w:id="13186"/>
      <w:bookmarkEnd w:id="13187"/>
    </w:p>
    <w:p w:rsidR="00AA6CAE" w:rsidRDefault="00AA6CAE" w:rsidP="00FB2285">
      <w:pPr>
        <w:pStyle w:val="af6"/>
        <w:keepNext/>
        <w:rPr>
          <w:rtl/>
        </w:rPr>
      </w:pPr>
      <w:bookmarkStart w:id="13188" w:name="_ETM_Q43_230083"/>
      <w:bookmarkStart w:id="13189" w:name="_ETM_Q43_230166"/>
      <w:bookmarkStart w:id="13190" w:name="ET_yor_6491_23"/>
      <w:bookmarkEnd w:id="13188"/>
      <w:bookmarkEnd w:id="13189"/>
      <w:r w:rsidRPr="00A62703">
        <w:rPr>
          <w:rStyle w:val="TagStyle"/>
          <w:rtl/>
        </w:rPr>
        <w:t xml:space="preserve"> &lt;&lt; יור &gt;&gt; </w:t>
      </w:r>
      <w:r>
        <w:rPr>
          <w:rtl/>
        </w:rPr>
        <w:t>היו"ר יפעת שאשא ביטון:</w:t>
      </w:r>
      <w:r w:rsidRPr="00A62703">
        <w:rPr>
          <w:rStyle w:val="TagStyle"/>
          <w:rtl/>
        </w:rPr>
        <w:t xml:space="preserve"> &lt;&lt; יור &gt;&gt;</w:t>
      </w:r>
      <w:r>
        <w:rPr>
          <w:rtl/>
        </w:rPr>
        <w:t xml:space="preserve"> </w:t>
      </w:r>
      <w:bookmarkEnd w:id="13190"/>
    </w:p>
    <w:p w:rsidR="00AA6CAE" w:rsidRDefault="00AA6CAE" w:rsidP="005368DB">
      <w:pPr>
        <w:rPr>
          <w:rtl/>
          <w:lang w:eastAsia="he-IL"/>
        </w:rPr>
      </w:pPr>
    </w:p>
    <w:p w:rsidR="00AA6CAE" w:rsidRDefault="00AA6CAE" w:rsidP="00FB2285">
      <w:pPr>
        <w:rPr>
          <w:rtl/>
          <w:lang w:eastAsia="he-IL"/>
        </w:rPr>
      </w:pPr>
      <w:bookmarkStart w:id="13191" w:name="_ETM_Q43_231087"/>
      <w:bookmarkEnd w:id="13191"/>
      <w:r>
        <w:rPr>
          <w:rFonts w:hint="cs"/>
          <w:rtl/>
          <w:lang w:eastAsia="he-IL"/>
        </w:rPr>
        <w:t xml:space="preserve">אנחנו לא בשיעור עכשיו. בבקשה, </w:t>
      </w:r>
      <w:bookmarkStart w:id="13192" w:name="_ETM_Q43_239112"/>
      <w:bookmarkEnd w:id="13192"/>
      <w:r>
        <w:rPr>
          <w:rFonts w:hint="cs"/>
          <w:rtl/>
          <w:lang w:eastAsia="he-IL"/>
        </w:rPr>
        <w:t>שלוש דקות לרשותך. שנייה.</w:t>
      </w:r>
    </w:p>
    <w:p w:rsidR="00AA6CAE" w:rsidRDefault="00AA6CAE" w:rsidP="00FB2285">
      <w:pPr>
        <w:rPr>
          <w:rtl/>
          <w:lang w:eastAsia="he-IL"/>
        </w:rPr>
      </w:pPr>
      <w:bookmarkStart w:id="13193" w:name="_ETM_Q43_237707"/>
      <w:bookmarkStart w:id="13194" w:name="_ETM_Q43_237795"/>
      <w:bookmarkEnd w:id="13193"/>
      <w:bookmarkEnd w:id="13194"/>
    </w:p>
    <w:p w:rsidR="00AA6CAE" w:rsidRDefault="00AA6CAE" w:rsidP="00FB2285">
      <w:pPr>
        <w:pStyle w:val="af5"/>
        <w:keepNext/>
        <w:rPr>
          <w:rtl/>
        </w:rPr>
      </w:pPr>
      <w:bookmarkStart w:id="13195" w:name="_ETM_Q43_237850"/>
      <w:bookmarkStart w:id="13196" w:name="_ETM_Q43_237952"/>
      <w:bookmarkEnd w:id="13195"/>
      <w:bookmarkEnd w:id="13196"/>
      <w:r w:rsidRPr="00A71EB1">
        <w:rPr>
          <w:rStyle w:val="TagStyle"/>
          <w:rtl/>
        </w:rPr>
        <w:t xml:space="preserve">&lt;&lt; קריאה &gt;&gt; </w:t>
      </w:r>
      <w:r>
        <w:rPr>
          <w:rtl/>
        </w:rPr>
        <w:t>קריאות:</w:t>
      </w:r>
      <w:r w:rsidRPr="00A71EB1">
        <w:rPr>
          <w:rStyle w:val="TagStyle"/>
          <w:rtl/>
        </w:rPr>
        <w:t xml:space="preserve"> &lt;&lt; קריאה &gt;&gt;</w:t>
      </w:r>
      <w:r>
        <w:rPr>
          <w:rtl/>
        </w:rPr>
        <w:t xml:space="preserve"> </w:t>
      </w:r>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FB2285">
      <w:pPr>
        <w:rPr>
          <w:rtl/>
          <w:lang w:eastAsia="he-IL"/>
        </w:rPr>
      </w:pPr>
      <w:bookmarkStart w:id="13197" w:name="_ETM_Q43_238427"/>
      <w:bookmarkStart w:id="13198" w:name="_ETM_Q43_238550"/>
      <w:bookmarkEnd w:id="13197"/>
      <w:bookmarkEnd w:id="13198"/>
    </w:p>
    <w:p w:rsidR="00AA6CAE" w:rsidRDefault="00AA6CAE" w:rsidP="00FB2285">
      <w:pPr>
        <w:pStyle w:val="a4"/>
        <w:keepNext/>
        <w:rPr>
          <w:rtl/>
        </w:rPr>
      </w:pPr>
      <w:bookmarkStart w:id="13199" w:name="_ETM_Q43_237473"/>
      <w:bookmarkStart w:id="13200" w:name="ET_speaker_5767_25"/>
      <w:bookmarkEnd w:id="13199"/>
      <w:r w:rsidRPr="00747CFB">
        <w:rPr>
          <w:rStyle w:val="TagStyle"/>
          <w:rtl/>
        </w:rPr>
        <w:t xml:space="preserve"> &lt;&lt; דובר &gt;&gt; </w:t>
      </w:r>
      <w:bookmarkStart w:id="13201" w:name="_Toc128998954"/>
      <w:r>
        <w:rPr>
          <w:rtl/>
        </w:rPr>
        <w:t>אורנה ברביבאי (יש עתיד):</w:t>
      </w:r>
      <w:bookmarkEnd w:id="13201"/>
      <w:r w:rsidRPr="00747CFB">
        <w:rPr>
          <w:rStyle w:val="TagStyle"/>
          <w:rtl/>
        </w:rPr>
        <w:t xml:space="preserve"> &lt;&lt; דובר &gt;&gt;</w:t>
      </w:r>
      <w:r>
        <w:rPr>
          <w:rtl/>
        </w:rPr>
        <w:t xml:space="preserve"> </w:t>
      </w:r>
      <w:bookmarkEnd w:id="13200"/>
    </w:p>
    <w:p w:rsidR="00AA6CAE" w:rsidRDefault="00AA6CAE" w:rsidP="005368DB">
      <w:pPr>
        <w:rPr>
          <w:rtl/>
          <w:lang w:eastAsia="he-IL"/>
        </w:rPr>
      </w:pPr>
    </w:p>
    <w:p w:rsidR="00AA6CAE" w:rsidRDefault="00AA6CAE" w:rsidP="00FB2285">
      <w:pPr>
        <w:rPr>
          <w:rtl/>
          <w:lang w:eastAsia="he-IL"/>
        </w:rPr>
      </w:pPr>
      <w:bookmarkStart w:id="13202" w:name="_ETM_Q43_238159"/>
      <w:bookmarkEnd w:id="13202"/>
      <w:r>
        <w:rPr>
          <w:rFonts w:hint="cs"/>
          <w:rtl/>
          <w:lang w:eastAsia="he-IL"/>
        </w:rPr>
        <w:t>א</w:t>
      </w:r>
      <w:bookmarkStart w:id="13203" w:name="_ETM_Q43_238216"/>
      <w:bookmarkEnd w:id="13203"/>
      <w:r>
        <w:rPr>
          <w:rFonts w:hint="cs"/>
          <w:rtl/>
          <w:lang w:eastAsia="he-IL"/>
        </w:rPr>
        <w:t xml:space="preserve">בל אני לא </w:t>
      </w:r>
      <w:bookmarkStart w:id="13204" w:name="_ETM_Q43_239127"/>
      <w:bookmarkEnd w:id="13204"/>
      <w:r>
        <w:rPr>
          <w:rFonts w:hint="cs"/>
          <w:rtl/>
          <w:lang w:eastAsia="he-IL"/>
        </w:rPr>
        <w:t>מצליחה לדבר.</w:t>
      </w:r>
    </w:p>
    <w:p w:rsidR="00AA6CAE" w:rsidRPr="00747CFB" w:rsidRDefault="00AA6CAE" w:rsidP="00FB2285">
      <w:pPr>
        <w:rPr>
          <w:rtl/>
          <w:lang w:eastAsia="he-IL"/>
        </w:rPr>
      </w:pPr>
      <w:bookmarkStart w:id="13205" w:name="_ETM_Q43_241671"/>
      <w:bookmarkStart w:id="13206" w:name="_ETM_Q43_241785"/>
      <w:bookmarkEnd w:id="13205"/>
      <w:bookmarkEnd w:id="13206"/>
    </w:p>
    <w:p w:rsidR="00AA6CAE" w:rsidRDefault="00AA6CAE" w:rsidP="00FB2285">
      <w:pPr>
        <w:pStyle w:val="af6"/>
        <w:keepNext/>
        <w:rPr>
          <w:rtl/>
        </w:rPr>
      </w:pPr>
      <w:bookmarkStart w:id="13207" w:name="_ETM_Q43_213611"/>
      <w:bookmarkStart w:id="13208" w:name="_ETM_Q43_213690"/>
      <w:bookmarkStart w:id="13209" w:name="ET_yor_6491_24"/>
      <w:bookmarkEnd w:id="13207"/>
      <w:bookmarkEnd w:id="13208"/>
      <w:r w:rsidRPr="00747CFB">
        <w:rPr>
          <w:rStyle w:val="TagStyle"/>
          <w:rtl/>
        </w:rPr>
        <w:t xml:space="preserve"> &lt;&lt; יור &gt;&gt; </w:t>
      </w:r>
      <w:r>
        <w:rPr>
          <w:rtl/>
        </w:rPr>
        <w:t>היו"ר יפעת שאשא ביטון:</w:t>
      </w:r>
      <w:r w:rsidRPr="00747CFB">
        <w:rPr>
          <w:rStyle w:val="TagStyle"/>
          <w:rtl/>
        </w:rPr>
        <w:t xml:space="preserve"> &lt;&lt; יור &gt;&gt;</w:t>
      </w:r>
      <w:r>
        <w:rPr>
          <w:rtl/>
        </w:rPr>
        <w:t xml:space="preserve"> </w:t>
      </w:r>
      <w:bookmarkEnd w:id="13209"/>
    </w:p>
    <w:p w:rsidR="00AA6CAE" w:rsidRDefault="00AA6CAE" w:rsidP="005368DB">
      <w:pPr>
        <w:rPr>
          <w:rtl/>
          <w:lang w:eastAsia="he-IL"/>
        </w:rPr>
      </w:pPr>
    </w:p>
    <w:p w:rsidR="00AA6CAE" w:rsidRDefault="00AA6CAE" w:rsidP="00FB2285">
      <w:pPr>
        <w:rPr>
          <w:rtl/>
          <w:lang w:eastAsia="he-IL"/>
        </w:rPr>
      </w:pPr>
      <w:bookmarkStart w:id="13210" w:name="_ETM_Q43_240795"/>
      <w:bookmarkEnd w:id="13210"/>
      <w:r>
        <w:rPr>
          <w:rFonts w:hint="cs"/>
          <w:rtl/>
          <w:lang w:eastAsia="he-IL"/>
        </w:rPr>
        <w:t xml:space="preserve">חבר הכנסת גפני, אנחנו רוצים לאפשר לחברת הכנסת ברביבאי לדבר. תוכלו אחר </w:t>
      </w:r>
      <w:bookmarkStart w:id="13211" w:name="_ETM_Q43_248515"/>
      <w:bookmarkEnd w:id="13211"/>
      <w:r>
        <w:rPr>
          <w:rFonts w:hint="cs"/>
          <w:rtl/>
          <w:lang w:eastAsia="he-IL"/>
        </w:rPr>
        <w:t>כך לעלות ולהתייחס. שלוש דקות לרשותך, בבקשה.</w:t>
      </w:r>
    </w:p>
    <w:p w:rsidR="00AA6CAE" w:rsidRDefault="00AA6CAE" w:rsidP="00FB2285">
      <w:pPr>
        <w:rPr>
          <w:rtl/>
          <w:lang w:eastAsia="he-IL"/>
        </w:rPr>
      </w:pPr>
      <w:bookmarkStart w:id="13212" w:name="_ETM_Q43_246313"/>
      <w:bookmarkStart w:id="13213" w:name="_ETM_Q43_246420"/>
      <w:bookmarkEnd w:id="13212"/>
      <w:bookmarkEnd w:id="13213"/>
    </w:p>
    <w:p w:rsidR="00AA6CAE" w:rsidRDefault="00AA6CAE" w:rsidP="00FB2285">
      <w:pPr>
        <w:pStyle w:val="-"/>
        <w:keepNext/>
        <w:rPr>
          <w:rtl/>
        </w:rPr>
      </w:pPr>
      <w:bookmarkStart w:id="13214" w:name="_ETM_Q43_246434"/>
      <w:bookmarkStart w:id="13215" w:name="_ETM_Q43_246528"/>
      <w:bookmarkStart w:id="13216" w:name="ET_speakercontinue_5767_26"/>
      <w:bookmarkEnd w:id="13214"/>
      <w:bookmarkEnd w:id="13215"/>
      <w:r w:rsidRPr="00747CFB">
        <w:rPr>
          <w:rStyle w:val="TagStyle"/>
          <w:rtl/>
        </w:rPr>
        <w:t xml:space="preserve"> &lt;&lt; דובר_המשך &gt;&gt; </w:t>
      </w:r>
      <w:r>
        <w:rPr>
          <w:rtl/>
        </w:rPr>
        <w:t>אורנה ברביבאי (יש עתיד):</w:t>
      </w:r>
      <w:r w:rsidRPr="00747CFB">
        <w:rPr>
          <w:rStyle w:val="TagStyle"/>
          <w:rtl/>
        </w:rPr>
        <w:t xml:space="preserve"> &lt;&lt; דובר_המשך &gt;&gt;</w:t>
      </w:r>
      <w:r>
        <w:rPr>
          <w:rtl/>
        </w:rPr>
        <w:t xml:space="preserve"> </w:t>
      </w:r>
      <w:bookmarkEnd w:id="13216"/>
    </w:p>
    <w:p w:rsidR="00AA6CAE" w:rsidRDefault="00AA6CAE" w:rsidP="005368DB">
      <w:pPr>
        <w:rPr>
          <w:rtl/>
        </w:rPr>
      </w:pPr>
      <w:bookmarkStart w:id="13217" w:name="_ETM_Q43_249829"/>
      <w:bookmarkEnd w:id="13217"/>
    </w:p>
    <w:p w:rsidR="00AA6CAE" w:rsidRDefault="00AA6CAE" w:rsidP="00997C23">
      <w:pPr>
        <w:rPr>
          <w:rtl/>
          <w:lang w:eastAsia="he-IL"/>
        </w:rPr>
      </w:pPr>
      <w:bookmarkStart w:id="13218" w:name="_ETM_Q43_246771"/>
      <w:bookmarkStart w:id="13219" w:name="_ETM_Q43_246910"/>
      <w:bookmarkEnd w:id="13218"/>
      <w:bookmarkEnd w:id="13219"/>
      <w:r w:rsidRPr="00747CFB">
        <w:rPr>
          <w:rtl/>
          <w:lang w:eastAsia="he-IL"/>
        </w:rPr>
        <w:t>תודה</w:t>
      </w:r>
      <w:r>
        <w:rPr>
          <w:rFonts w:hint="cs"/>
          <w:rtl/>
          <w:lang w:eastAsia="he-IL"/>
        </w:rPr>
        <w:t>,</w:t>
      </w:r>
      <w:r w:rsidRPr="00747CFB">
        <w:rPr>
          <w:rtl/>
          <w:lang w:eastAsia="he-IL"/>
        </w:rPr>
        <w:t xml:space="preserve"> </w:t>
      </w:r>
      <w:bookmarkStart w:id="13220" w:name="_ETM_Q43_251209"/>
      <w:bookmarkEnd w:id="13220"/>
      <w:r w:rsidRPr="00747CFB">
        <w:rPr>
          <w:rtl/>
          <w:lang w:eastAsia="he-IL"/>
        </w:rPr>
        <w:t xml:space="preserve">כבוד </w:t>
      </w:r>
      <w:bookmarkStart w:id="13221" w:name="_ETM_Q43_251420"/>
      <w:bookmarkEnd w:id="13221"/>
      <w:r w:rsidRPr="00747CFB">
        <w:rPr>
          <w:rtl/>
          <w:lang w:eastAsia="he-IL"/>
        </w:rPr>
        <w:t>היושבת-ראש</w:t>
      </w:r>
      <w:r>
        <w:rPr>
          <w:rFonts w:hint="cs"/>
          <w:rtl/>
          <w:lang w:eastAsia="he-IL"/>
        </w:rPr>
        <w:t>. חברים,</w:t>
      </w:r>
      <w:r w:rsidRPr="00747CFB">
        <w:rPr>
          <w:rtl/>
          <w:lang w:eastAsia="he-IL"/>
        </w:rPr>
        <w:t xml:space="preserve"> אני </w:t>
      </w:r>
      <w:bookmarkStart w:id="13222" w:name="_ETM_Q43_250130"/>
      <w:bookmarkEnd w:id="13222"/>
      <w:r w:rsidRPr="00747CFB">
        <w:rPr>
          <w:rtl/>
          <w:lang w:eastAsia="he-IL"/>
        </w:rPr>
        <w:t xml:space="preserve">החלטתי </w:t>
      </w:r>
      <w:bookmarkStart w:id="13223" w:name="_ETM_Q43_250819"/>
      <w:bookmarkStart w:id="13224" w:name="_ETM_Q43_252170"/>
      <w:bookmarkStart w:id="13225" w:name="_ETM_Q43_253640"/>
      <w:bookmarkEnd w:id="13223"/>
      <w:bookmarkEnd w:id="13224"/>
      <w:bookmarkEnd w:id="13225"/>
      <w:r w:rsidRPr="00747CFB">
        <w:rPr>
          <w:rtl/>
          <w:lang w:eastAsia="he-IL"/>
        </w:rPr>
        <w:t xml:space="preserve">לעלות </w:t>
      </w:r>
      <w:bookmarkStart w:id="13226" w:name="_ETM_Q43_254390"/>
      <w:bookmarkEnd w:id="13226"/>
      <w:r w:rsidRPr="00747CFB">
        <w:rPr>
          <w:rtl/>
          <w:lang w:eastAsia="he-IL"/>
        </w:rPr>
        <w:t xml:space="preserve">לדבר </w:t>
      </w:r>
      <w:bookmarkStart w:id="13227" w:name="_ETM_Q43_254930"/>
      <w:bookmarkEnd w:id="13227"/>
      <w:r w:rsidRPr="00747CFB">
        <w:rPr>
          <w:rtl/>
          <w:lang w:eastAsia="he-IL"/>
        </w:rPr>
        <w:t xml:space="preserve">הערב </w:t>
      </w:r>
      <w:bookmarkStart w:id="13228" w:name="_ETM_Q43_256619"/>
      <w:bookmarkStart w:id="13229" w:name="_ETM_Q43_256950"/>
      <w:bookmarkEnd w:id="13228"/>
      <w:bookmarkEnd w:id="13229"/>
      <w:r w:rsidRPr="00747CFB">
        <w:rPr>
          <w:rtl/>
          <w:lang w:eastAsia="he-IL"/>
        </w:rPr>
        <w:t xml:space="preserve">אחרי </w:t>
      </w:r>
      <w:bookmarkStart w:id="13230" w:name="_ETM_Q43_257219"/>
      <w:bookmarkEnd w:id="13230"/>
      <w:r w:rsidRPr="00747CFB">
        <w:rPr>
          <w:rtl/>
          <w:lang w:eastAsia="he-IL"/>
        </w:rPr>
        <w:t xml:space="preserve">שקראתי </w:t>
      </w:r>
      <w:bookmarkStart w:id="13231" w:name="_ETM_Q43_257819"/>
      <w:bookmarkEnd w:id="13231"/>
      <w:r w:rsidRPr="00747CFB">
        <w:rPr>
          <w:rtl/>
          <w:lang w:eastAsia="he-IL"/>
        </w:rPr>
        <w:t xml:space="preserve">את </w:t>
      </w:r>
      <w:bookmarkStart w:id="13232" w:name="_ETM_Q43_258090"/>
      <w:bookmarkEnd w:id="13232"/>
      <w:r w:rsidRPr="00747CFB">
        <w:rPr>
          <w:rtl/>
          <w:lang w:eastAsia="he-IL"/>
        </w:rPr>
        <w:t xml:space="preserve">הציוץ </w:t>
      </w:r>
      <w:bookmarkStart w:id="13233" w:name="_ETM_Q43_258899"/>
      <w:bookmarkEnd w:id="13233"/>
      <w:r w:rsidRPr="00747CFB">
        <w:rPr>
          <w:rtl/>
          <w:lang w:eastAsia="he-IL"/>
        </w:rPr>
        <w:t xml:space="preserve">הנבזי </w:t>
      </w:r>
      <w:bookmarkStart w:id="13234" w:name="_ETM_Q43_259890"/>
      <w:bookmarkEnd w:id="13234"/>
      <w:r w:rsidRPr="00747CFB">
        <w:rPr>
          <w:rtl/>
          <w:lang w:eastAsia="he-IL"/>
        </w:rPr>
        <w:t xml:space="preserve">של </w:t>
      </w:r>
      <w:bookmarkStart w:id="13235" w:name="_ETM_Q43_260310"/>
      <w:bookmarkEnd w:id="13235"/>
      <w:r>
        <w:rPr>
          <w:rFonts w:hint="cs"/>
          <w:rtl/>
          <w:lang w:eastAsia="he-IL"/>
        </w:rPr>
        <w:t>ש</w:t>
      </w:r>
      <w:r w:rsidRPr="00747CFB">
        <w:rPr>
          <w:rtl/>
          <w:lang w:eastAsia="he-IL"/>
        </w:rPr>
        <w:t xml:space="preserve">רת </w:t>
      </w:r>
      <w:bookmarkStart w:id="13236" w:name="_ETM_Q43_260819"/>
      <w:bookmarkEnd w:id="13236"/>
      <w:r w:rsidRPr="00747CFB">
        <w:rPr>
          <w:rtl/>
          <w:lang w:eastAsia="he-IL"/>
        </w:rPr>
        <w:t>התעמולה</w:t>
      </w:r>
      <w:r>
        <w:rPr>
          <w:rFonts w:hint="cs"/>
          <w:rtl/>
          <w:lang w:eastAsia="he-IL"/>
        </w:rPr>
        <w:t>,</w:t>
      </w:r>
      <w:r w:rsidRPr="00747CFB">
        <w:rPr>
          <w:rtl/>
          <w:lang w:eastAsia="he-IL"/>
        </w:rPr>
        <w:t xml:space="preserve"> </w:t>
      </w:r>
      <w:bookmarkStart w:id="13237" w:name="_ETM_Q43_262200"/>
      <w:bookmarkEnd w:id="13237"/>
      <w:r w:rsidRPr="00747CFB">
        <w:rPr>
          <w:rtl/>
          <w:lang w:eastAsia="he-IL"/>
        </w:rPr>
        <w:t xml:space="preserve">שהחליטה </w:t>
      </w:r>
      <w:bookmarkStart w:id="13238" w:name="_ETM_Q43_262890"/>
      <w:bookmarkEnd w:id="13238"/>
      <w:r w:rsidRPr="00747CFB">
        <w:rPr>
          <w:rtl/>
          <w:lang w:eastAsia="he-IL"/>
        </w:rPr>
        <w:t xml:space="preserve">לצאת </w:t>
      </w:r>
      <w:bookmarkStart w:id="13239" w:name="_ETM_Q43_263520"/>
      <w:bookmarkEnd w:id="13239"/>
      <w:r w:rsidRPr="00747CFB">
        <w:rPr>
          <w:rtl/>
          <w:lang w:eastAsia="he-IL"/>
        </w:rPr>
        <w:t xml:space="preserve">נגד </w:t>
      </w:r>
      <w:bookmarkStart w:id="13240" w:name="_ETM_Q43_263880"/>
      <w:bookmarkStart w:id="13241" w:name="_ETM_Q43_265650"/>
      <w:bookmarkEnd w:id="13240"/>
      <w:bookmarkEnd w:id="13241"/>
      <w:r>
        <w:rPr>
          <w:rFonts w:hint="cs"/>
          <w:rtl/>
          <w:lang w:eastAsia="he-IL"/>
        </w:rPr>
        <w:t>ה</w:t>
      </w:r>
      <w:r w:rsidRPr="00747CFB">
        <w:rPr>
          <w:rtl/>
          <w:lang w:eastAsia="he-IL"/>
        </w:rPr>
        <w:t xml:space="preserve">טייסים </w:t>
      </w:r>
      <w:bookmarkStart w:id="13242" w:name="_ETM_Q43_266040"/>
      <w:bookmarkEnd w:id="13242"/>
      <w:r w:rsidRPr="00747CFB">
        <w:rPr>
          <w:rtl/>
          <w:lang w:eastAsia="he-IL"/>
        </w:rPr>
        <w:t xml:space="preserve">שמשרתים </w:t>
      </w:r>
      <w:bookmarkStart w:id="13243" w:name="_ETM_Q43_266610"/>
      <w:bookmarkEnd w:id="13243"/>
      <w:r w:rsidRPr="00747CFB">
        <w:rPr>
          <w:rtl/>
          <w:lang w:eastAsia="he-IL"/>
        </w:rPr>
        <w:t>בצה"ל</w:t>
      </w:r>
      <w:r>
        <w:rPr>
          <w:rFonts w:hint="cs"/>
          <w:rtl/>
          <w:lang w:eastAsia="he-IL"/>
        </w:rPr>
        <w:t>.</w:t>
      </w:r>
      <w:r w:rsidRPr="00747CFB">
        <w:rPr>
          <w:rtl/>
          <w:lang w:eastAsia="he-IL"/>
        </w:rPr>
        <w:t xml:space="preserve"> </w:t>
      </w:r>
      <w:bookmarkStart w:id="13244" w:name="_ETM_Q43_267540"/>
      <w:bookmarkEnd w:id="13244"/>
      <w:r w:rsidRPr="00747CFB">
        <w:rPr>
          <w:rtl/>
          <w:lang w:eastAsia="he-IL"/>
        </w:rPr>
        <w:t xml:space="preserve">אני </w:t>
      </w:r>
      <w:bookmarkStart w:id="13245" w:name="_ETM_Q43_267750"/>
      <w:bookmarkEnd w:id="13245"/>
      <w:r w:rsidRPr="00747CFB">
        <w:rPr>
          <w:rtl/>
          <w:lang w:eastAsia="he-IL"/>
        </w:rPr>
        <w:t xml:space="preserve">חייבת </w:t>
      </w:r>
      <w:bookmarkStart w:id="13246" w:name="_ETM_Q43_268110"/>
      <w:bookmarkEnd w:id="13246"/>
      <w:r w:rsidRPr="00747CFB">
        <w:rPr>
          <w:rtl/>
          <w:lang w:eastAsia="he-IL"/>
        </w:rPr>
        <w:t xml:space="preserve">להקריא </w:t>
      </w:r>
      <w:bookmarkStart w:id="13247" w:name="_ETM_Q43_268500"/>
      <w:bookmarkEnd w:id="13247"/>
      <w:r w:rsidRPr="00747CFB">
        <w:rPr>
          <w:rtl/>
          <w:lang w:eastAsia="he-IL"/>
        </w:rPr>
        <w:t>אותו</w:t>
      </w:r>
      <w:r>
        <w:rPr>
          <w:rFonts w:hint="cs"/>
          <w:rtl/>
          <w:lang w:eastAsia="he-IL"/>
        </w:rPr>
        <w:t>,</w:t>
      </w:r>
      <w:r w:rsidRPr="00747CFB">
        <w:rPr>
          <w:rtl/>
          <w:lang w:eastAsia="he-IL"/>
        </w:rPr>
        <w:t xml:space="preserve"> </w:t>
      </w:r>
      <w:bookmarkStart w:id="13248" w:name="_ETM_Q43_268709"/>
      <w:bookmarkEnd w:id="13248"/>
      <w:r w:rsidRPr="00747CFB">
        <w:rPr>
          <w:rtl/>
          <w:lang w:eastAsia="he-IL"/>
        </w:rPr>
        <w:t xml:space="preserve">כי </w:t>
      </w:r>
      <w:bookmarkStart w:id="13249" w:name="_ETM_Q43_268860"/>
      <w:bookmarkEnd w:id="13249"/>
      <w:r w:rsidRPr="00747CFB">
        <w:rPr>
          <w:rtl/>
          <w:lang w:eastAsia="he-IL"/>
        </w:rPr>
        <w:t xml:space="preserve">הוא </w:t>
      </w:r>
      <w:bookmarkStart w:id="13250" w:name="_ETM_Q43_268920"/>
      <w:bookmarkEnd w:id="13250"/>
      <w:r w:rsidRPr="00747CFB">
        <w:rPr>
          <w:rtl/>
          <w:lang w:eastAsia="he-IL"/>
        </w:rPr>
        <w:t xml:space="preserve">כל </w:t>
      </w:r>
      <w:bookmarkStart w:id="13251" w:name="_ETM_Q43_269069"/>
      <w:bookmarkEnd w:id="13251"/>
      <w:r w:rsidRPr="00747CFB">
        <w:rPr>
          <w:rtl/>
          <w:lang w:eastAsia="he-IL"/>
        </w:rPr>
        <w:t xml:space="preserve">כך </w:t>
      </w:r>
      <w:bookmarkStart w:id="13252" w:name="_ETM_Q43_269280"/>
      <w:bookmarkEnd w:id="13252"/>
      <w:r w:rsidRPr="00747CFB">
        <w:rPr>
          <w:rtl/>
          <w:lang w:eastAsia="he-IL"/>
        </w:rPr>
        <w:t>מרושע</w:t>
      </w:r>
      <w:r>
        <w:rPr>
          <w:rFonts w:hint="cs"/>
          <w:rtl/>
          <w:lang w:eastAsia="he-IL"/>
        </w:rPr>
        <w:t>,</w:t>
      </w:r>
      <w:r w:rsidRPr="00747CFB">
        <w:rPr>
          <w:rtl/>
          <w:lang w:eastAsia="he-IL"/>
        </w:rPr>
        <w:t xml:space="preserve"> </w:t>
      </w:r>
      <w:bookmarkStart w:id="13253" w:name="_ETM_Q43_270030"/>
      <w:bookmarkEnd w:id="13253"/>
      <w:r w:rsidRPr="00747CFB">
        <w:rPr>
          <w:rtl/>
          <w:lang w:eastAsia="he-IL"/>
        </w:rPr>
        <w:t xml:space="preserve">כל </w:t>
      </w:r>
      <w:bookmarkStart w:id="13254" w:name="_ETM_Q43_270119"/>
      <w:bookmarkEnd w:id="13254"/>
      <w:r w:rsidRPr="00747CFB">
        <w:rPr>
          <w:rtl/>
          <w:lang w:eastAsia="he-IL"/>
        </w:rPr>
        <w:t xml:space="preserve">כך </w:t>
      </w:r>
      <w:bookmarkStart w:id="13255" w:name="_ETM_Q43_270330"/>
      <w:bookmarkEnd w:id="13255"/>
      <w:r w:rsidRPr="00747CFB">
        <w:rPr>
          <w:rtl/>
          <w:lang w:eastAsia="he-IL"/>
        </w:rPr>
        <w:t>נבזי</w:t>
      </w:r>
      <w:r>
        <w:rPr>
          <w:rFonts w:hint="cs"/>
          <w:rtl/>
          <w:lang w:eastAsia="he-IL"/>
        </w:rPr>
        <w:t>,</w:t>
      </w:r>
      <w:r w:rsidRPr="00747CFB">
        <w:rPr>
          <w:rtl/>
          <w:lang w:eastAsia="he-IL"/>
        </w:rPr>
        <w:t xml:space="preserve"> </w:t>
      </w:r>
      <w:bookmarkStart w:id="13256" w:name="_ETM_Q43_271350"/>
      <w:bookmarkEnd w:id="13256"/>
      <w:r w:rsidRPr="00747CFB">
        <w:rPr>
          <w:rtl/>
          <w:lang w:eastAsia="he-IL"/>
        </w:rPr>
        <w:t xml:space="preserve">כדי </w:t>
      </w:r>
      <w:bookmarkStart w:id="13257" w:name="_ETM_Q43_271680"/>
      <w:bookmarkEnd w:id="13257"/>
      <w:r w:rsidRPr="00747CFB">
        <w:rPr>
          <w:rtl/>
          <w:lang w:eastAsia="he-IL"/>
        </w:rPr>
        <w:t xml:space="preserve">שאני </w:t>
      </w:r>
      <w:bookmarkStart w:id="13258" w:name="_ETM_Q43_271950"/>
      <w:bookmarkEnd w:id="13258"/>
      <w:r w:rsidRPr="00747CFB">
        <w:rPr>
          <w:rtl/>
          <w:lang w:eastAsia="he-IL"/>
        </w:rPr>
        <w:t xml:space="preserve">אוכל </w:t>
      </w:r>
      <w:bookmarkStart w:id="13259" w:name="_ETM_Q43_272220"/>
      <w:bookmarkEnd w:id="13259"/>
      <w:r w:rsidRPr="00747CFB">
        <w:rPr>
          <w:rtl/>
          <w:lang w:eastAsia="he-IL"/>
        </w:rPr>
        <w:t xml:space="preserve">גם </w:t>
      </w:r>
      <w:bookmarkStart w:id="13260" w:name="_ETM_Q43_272400"/>
      <w:bookmarkEnd w:id="13260"/>
      <w:r w:rsidRPr="00747CFB">
        <w:rPr>
          <w:rtl/>
          <w:lang w:eastAsia="he-IL"/>
        </w:rPr>
        <w:t xml:space="preserve">להגיב </w:t>
      </w:r>
      <w:bookmarkStart w:id="13261" w:name="_ETM_Q43_272790"/>
      <w:bookmarkEnd w:id="13261"/>
      <w:r w:rsidR="00997C23">
        <w:rPr>
          <w:rFonts w:hint="cs"/>
          <w:rtl/>
          <w:lang w:eastAsia="he-IL"/>
        </w:rPr>
        <w:t>ע</w:t>
      </w:r>
      <w:r w:rsidRPr="00747CFB">
        <w:rPr>
          <w:rtl/>
          <w:lang w:eastAsia="he-IL"/>
        </w:rPr>
        <w:t>ל</w:t>
      </w:r>
      <w:r w:rsidR="00997C23">
        <w:rPr>
          <w:rFonts w:hint="cs"/>
          <w:rtl/>
          <w:lang w:eastAsia="he-IL"/>
        </w:rPr>
        <w:t xml:space="preserve"> </w:t>
      </w:r>
      <w:r w:rsidRPr="00747CFB">
        <w:rPr>
          <w:rtl/>
          <w:lang w:eastAsia="he-IL"/>
        </w:rPr>
        <w:t xml:space="preserve">מה </w:t>
      </w:r>
      <w:bookmarkStart w:id="13262" w:name="_ETM_Q43_273000"/>
      <w:bookmarkEnd w:id="13262"/>
      <w:r w:rsidRPr="00747CFB">
        <w:rPr>
          <w:rtl/>
          <w:lang w:eastAsia="he-IL"/>
        </w:rPr>
        <w:t xml:space="preserve">שהיא </w:t>
      </w:r>
      <w:bookmarkStart w:id="13263" w:name="_ETM_Q43_273209"/>
      <w:bookmarkEnd w:id="13263"/>
      <w:r w:rsidRPr="00747CFB">
        <w:rPr>
          <w:rtl/>
          <w:lang w:eastAsia="he-IL"/>
        </w:rPr>
        <w:t>כתבה</w:t>
      </w:r>
      <w:r>
        <w:rPr>
          <w:rFonts w:hint="cs"/>
          <w:rtl/>
          <w:lang w:eastAsia="he-IL"/>
        </w:rPr>
        <w:t>.</w:t>
      </w:r>
    </w:p>
    <w:p w:rsidR="00AA6CAE" w:rsidRDefault="00AA6CAE" w:rsidP="005368DB">
      <w:pPr>
        <w:rPr>
          <w:rtl/>
          <w:lang w:eastAsia="he-IL"/>
        </w:rPr>
      </w:pPr>
    </w:p>
    <w:p w:rsidR="00AA6CAE" w:rsidRDefault="00AA6CAE" w:rsidP="00FB2285">
      <w:pPr>
        <w:pStyle w:val="af5"/>
        <w:keepNext/>
        <w:rPr>
          <w:rtl/>
        </w:rPr>
      </w:pPr>
      <w:bookmarkStart w:id="13264" w:name="_ETM_Q43_270957"/>
      <w:bookmarkStart w:id="13265" w:name="_ETM_Q43_271090"/>
      <w:bookmarkStart w:id="13266" w:name="ET_interruption_6367_27"/>
      <w:bookmarkEnd w:id="13264"/>
      <w:bookmarkEnd w:id="13265"/>
      <w:r w:rsidRPr="00CE73AA">
        <w:rPr>
          <w:rStyle w:val="TagStyle"/>
          <w:rtl/>
        </w:rPr>
        <w:t xml:space="preserve"> &lt;&lt; קריאה &gt;&gt; </w:t>
      </w:r>
      <w:r>
        <w:rPr>
          <w:rtl/>
        </w:rPr>
        <w:t>שרון ניר (ישראל ביתנו):</w:t>
      </w:r>
      <w:r w:rsidRPr="00CE73AA">
        <w:rPr>
          <w:rStyle w:val="TagStyle"/>
          <w:rtl/>
        </w:rPr>
        <w:t xml:space="preserve"> &lt;&lt; קריאה &gt;&gt;</w:t>
      </w:r>
      <w:r>
        <w:rPr>
          <w:rtl/>
        </w:rPr>
        <w:t xml:space="preserve"> </w:t>
      </w:r>
      <w:bookmarkEnd w:id="13266"/>
    </w:p>
    <w:p w:rsidR="00AA6CAE" w:rsidRDefault="00AA6CAE" w:rsidP="00FB2285">
      <w:pPr>
        <w:rPr>
          <w:rtl/>
          <w:lang w:eastAsia="he-IL"/>
        </w:rPr>
      </w:pPr>
    </w:p>
    <w:p w:rsidR="00AA6CAE" w:rsidRDefault="00AA6CAE" w:rsidP="00FB2285">
      <w:pPr>
        <w:rPr>
          <w:rtl/>
          <w:lang w:eastAsia="he-IL"/>
        </w:rPr>
      </w:pPr>
      <w:r>
        <w:rPr>
          <w:rFonts w:hint="cs"/>
          <w:rtl/>
          <w:lang w:eastAsia="he-IL"/>
        </w:rPr>
        <w:t>שיא השיאים.</w:t>
      </w:r>
    </w:p>
    <w:p w:rsidR="00AA6CAE" w:rsidRDefault="00AA6CAE" w:rsidP="00FB2285">
      <w:pPr>
        <w:rPr>
          <w:rtl/>
          <w:lang w:eastAsia="he-IL"/>
        </w:rPr>
      </w:pPr>
    </w:p>
    <w:p w:rsidR="00AA6CAE" w:rsidRDefault="00AA6CAE" w:rsidP="00FB2285">
      <w:pPr>
        <w:pStyle w:val="af5"/>
        <w:keepNext/>
        <w:rPr>
          <w:rtl/>
        </w:rPr>
      </w:pPr>
      <w:r w:rsidRPr="00CE73AA">
        <w:rPr>
          <w:rStyle w:val="TagStyle"/>
          <w:rtl/>
        </w:rPr>
        <w:t xml:space="preserve"> &lt;&lt; קריאה &gt;&gt; </w:t>
      </w:r>
      <w:r>
        <w:rPr>
          <w:rtl/>
        </w:rPr>
        <w:t>מיקי לוי (יש עתיד):</w:t>
      </w:r>
      <w:r w:rsidRPr="00CE73AA">
        <w:rPr>
          <w:rStyle w:val="TagStyle"/>
          <w:rtl/>
        </w:rPr>
        <w:t xml:space="preserve"> &lt;&lt; קריאה &gt;&gt;</w:t>
      </w:r>
      <w:r>
        <w:rPr>
          <w:rtl/>
        </w:rPr>
        <w:t xml:space="preserve"> </w:t>
      </w:r>
    </w:p>
    <w:p w:rsidR="00AA6CAE" w:rsidRDefault="00AA6CAE" w:rsidP="005368DB">
      <w:pPr>
        <w:rPr>
          <w:rtl/>
          <w:lang w:eastAsia="he-IL"/>
        </w:rPr>
      </w:pPr>
    </w:p>
    <w:p w:rsidR="00AA6CAE" w:rsidRDefault="00AA6CAE" w:rsidP="00FB2285">
      <w:pPr>
        <w:rPr>
          <w:rtl/>
          <w:lang w:eastAsia="he-IL"/>
        </w:rPr>
      </w:pPr>
      <w:r>
        <w:rPr>
          <w:rFonts w:hint="cs"/>
          <w:rtl/>
          <w:lang w:eastAsia="he-IL"/>
        </w:rPr>
        <w:t>וואי, לקחת לי את הנאום.</w:t>
      </w:r>
    </w:p>
    <w:p w:rsidR="00AA6CAE" w:rsidRDefault="00AA6CAE" w:rsidP="005368DB">
      <w:pPr>
        <w:rPr>
          <w:rtl/>
          <w:lang w:eastAsia="he-IL"/>
        </w:rPr>
      </w:pPr>
    </w:p>
    <w:p w:rsidR="00AA6CAE" w:rsidRDefault="00AA6CAE" w:rsidP="00FB2285">
      <w:pPr>
        <w:pStyle w:val="-"/>
        <w:keepNext/>
        <w:rPr>
          <w:rtl/>
        </w:rPr>
      </w:pPr>
      <w:bookmarkStart w:id="13267" w:name="_ETM_Q43_259411"/>
      <w:bookmarkStart w:id="13268" w:name="_ETM_Q43_259496"/>
      <w:bookmarkStart w:id="13269" w:name="ET_speakercontinue_5767_29"/>
      <w:bookmarkEnd w:id="13267"/>
      <w:bookmarkEnd w:id="13268"/>
      <w:r w:rsidRPr="00CE73AA">
        <w:rPr>
          <w:rStyle w:val="TagStyle"/>
          <w:rtl/>
        </w:rPr>
        <w:t xml:space="preserve"> &lt;&lt; דובר_המשך &gt;&gt; </w:t>
      </w:r>
      <w:r>
        <w:rPr>
          <w:rtl/>
        </w:rPr>
        <w:t>אורנה ברביבאי (יש עתיד):</w:t>
      </w:r>
      <w:r w:rsidRPr="00CE73AA">
        <w:rPr>
          <w:rStyle w:val="TagStyle"/>
          <w:rtl/>
        </w:rPr>
        <w:t xml:space="preserve"> &lt;&lt; דובר_המשך &gt;&gt;</w:t>
      </w:r>
      <w:r>
        <w:rPr>
          <w:rtl/>
        </w:rPr>
        <w:t xml:space="preserve"> </w:t>
      </w:r>
      <w:bookmarkEnd w:id="13269"/>
    </w:p>
    <w:p w:rsidR="00AA6CAE" w:rsidRPr="00CE73AA" w:rsidRDefault="00AA6CAE" w:rsidP="00FB2285">
      <w:pPr>
        <w:rPr>
          <w:rtl/>
          <w:lang w:eastAsia="he-IL"/>
        </w:rPr>
      </w:pPr>
      <w:bookmarkStart w:id="13270" w:name="_ETM_Q43_260173"/>
      <w:bookmarkEnd w:id="13270"/>
    </w:p>
    <w:p w:rsidR="00AA6CAE" w:rsidRDefault="00AA6CAE" w:rsidP="005368DB">
      <w:pPr>
        <w:rPr>
          <w:rtl/>
          <w:lang w:eastAsia="he-IL"/>
        </w:rPr>
      </w:pPr>
      <w:bookmarkStart w:id="13271" w:name="_ETM_Q43_271308"/>
      <w:bookmarkStart w:id="13272" w:name="_ETM_Q43_271354"/>
      <w:bookmarkStart w:id="13273" w:name="_ETM_Q43_271394"/>
      <w:bookmarkStart w:id="13274" w:name="_ETM_Q43_274049"/>
      <w:bookmarkEnd w:id="13271"/>
      <w:bookmarkEnd w:id="13272"/>
      <w:bookmarkEnd w:id="13273"/>
      <w:bookmarkEnd w:id="13274"/>
      <w:r w:rsidRPr="00747CFB">
        <w:rPr>
          <w:rtl/>
          <w:lang w:eastAsia="he-IL"/>
        </w:rPr>
        <w:t xml:space="preserve">היא </w:t>
      </w:r>
      <w:bookmarkStart w:id="13275" w:name="_ETM_Q43_274290"/>
      <w:bookmarkEnd w:id="13275"/>
      <w:r w:rsidRPr="00747CFB">
        <w:rPr>
          <w:rtl/>
          <w:lang w:eastAsia="he-IL"/>
        </w:rPr>
        <w:t>כותבת</w:t>
      </w:r>
      <w:r>
        <w:rPr>
          <w:rFonts w:hint="cs"/>
          <w:rtl/>
          <w:lang w:eastAsia="he-IL"/>
        </w:rPr>
        <w:t>,</w:t>
      </w:r>
      <w:r w:rsidRPr="00747CFB">
        <w:rPr>
          <w:rtl/>
          <w:lang w:eastAsia="he-IL"/>
        </w:rPr>
        <w:t xml:space="preserve"> </w:t>
      </w:r>
      <w:bookmarkStart w:id="13276" w:name="_ETM_Q43_274890"/>
      <w:bookmarkEnd w:id="13276"/>
      <w:r w:rsidRPr="00747CFB">
        <w:rPr>
          <w:rtl/>
          <w:lang w:eastAsia="he-IL"/>
        </w:rPr>
        <w:t xml:space="preserve">גברת </w:t>
      </w:r>
      <w:bookmarkStart w:id="13277" w:name="_ETM_Q43_275640"/>
      <w:bookmarkEnd w:id="13277"/>
      <w:r>
        <w:rPr>
          <w:rtl/>
          <w:lang w:eastAsia="he-IL"/>
        </w:rPr>
        <w:t>שר</w:t>
      </w:r>
      <w:bookmarkStart w:id="13278" w:name="_ETM_Q43_276060"/>
      <w:bookmarkEnd w:id="13278"/>
      <w:r>
        <w:rPr>
          <w:rFonts w:hint="cs"/>
          <w:rtl/>
          <w:lang w:eastAsia="he-IL"/>
        </w:rPr>
        <w:t>ת</w:t>
      </w:r>
      <w:r w:rsidRPr="00747CFB">
        <w:rPr>
          <w:rtl/>
          <w:lang w:eastAsia="he-IL"/>
        </w:rPr>
        <w:t xml:space="preserve"> </w:t>
      </w:r>
      <w:bookmarkStart w:id="13279" w:name="_ETM_Q43_276149"/>
      <w:bookmarkEnd w:id="13279"/>
      <w:r>
        <w:rPr>
          <w:rFonts w:hint="cs"/>
          <w:rtl/>
          <w:lang w:eastAsia="he-IL"/>
        </w:rPr>
        <w:t>ה</w:t>
      </w:r>
      <w:r w:rsidRPr="00747CFB">
        <w:rPr>
          <w:rtl/>
          <w:lang w:eastAsia="he-IL"/>
        </w:rPr>
        <w:t xml:space="preserve">תעמולה </w:t>
      </w:r>
      <w:bookmarkStart w:id="13280" w:name="_ETM_Q43_276750"/>
      <w:bookmarkEnd w:id="13280"/>
      <w:r w:rsidRPr="00747CFB">
        <w:rPr>
          <w:rtl/>
          <w:lang w:eastAsia="he-IL"/>
        </w:rPr>
        <w:t xml:space="preserve">מטעם </w:t>
      </w:r>
      <w:bookmarkStart w:id="13281" w:name="_ETM_Q43_277229"/>
      <w:bookmarkEnd w:id="13281"/>
      <w:r>
        <w:rPr>
          <w:rFonts w:hint="cs"/>
          <w:rtl/>
          <w:lang w:eastAsia="he-IL"/>
        </w:rPr>
        <w:t>עצמה.</w:t>
      </w:r>
    </w:p>
    <w:p w:rsidR="00AA6CAE" w:rsidRDefault="00AA6CAE" w:rsidP="005368DB">
      <w:pPr>
        <w:rPr>
          <w:rtl/>
          <w:lang w:eastAsia="he-IL"/>
        </w:rPr>
      </w:pPr>
      <w:bookmarkStart w:id="13282" w:name="_ETM_Q43_276762"/>
      <w:bookmarkStart w:id="13283" w:name="_ETM_Q43_276847"/>
      <w:bookmarkStart w:id="13284" w:name="_ETM_Q43_276906"/>
      <w:bookmarkEnd w:id="13282"/>
      <w:bookmarkEnd w:id="13283"/>
      <w:bookmarkEnd w:id="13284"/>
    </w:p>
    <w:p w:rsidR="00AA6CAE" w:rsidRDefault="00AA6CAE" w:rsidP="00FB2285">
      <w:pPr>
        <w:pStyle w:val="af6"/>
        <w:keepNext/>
        <w:rPr>
          <w:rtl/>
        </w:rPr>
      </w:pPr>
      <w:bookmarkStart w:id="13285" w:name="_ETM_Q43_276987"/>
      <w:bookmarkStart w:id="13286" w:name="_ETM_Q43_277073"/>
      <w:bookmarkEnd w:id="13285"/>
      <w:bookmarkEnd w:id="13286"/>
      <w:r w:rsidRPr="002D5BA8">
        <w:rPr>
          <w:rStyle w:val="TagStyle"/>
          <w:rtl/>
        </w:rPr>
        <w:t xml:space="preserve"> &lt;&lt; יור &gt;&gt; </w:t>
      </w:r>
      <w:r>
        <w:rPr>
          <w:rtl/>
        </w:rPr>
        <w:t>היו"ר יפעת שאשא ביטון:</w:t>
      </w:r>
      <w:r w:rsidRPr="002D5BA8">
        <w:rPr>
          <w:rStyle w:val="TagStyle"/>
          <w:rtl/>
        </w:rPr>
        <w:t xml:space="preserve"> &lt;&lt; יור &gt;&gt;</w:t>
      </w:r>
      <w:r>
        <w:rPr>
          <w:rtl/>
        </w:rPr>
        <w:t xml:space="preserve"> </w:t>
      </w:r>
    </w:p>
    <w:p w:rsidR="00AA6CAE" w:rsidRDefault="00AA6CAE" w:rsidP="005368DB">
      <w:pPr>
        <w:rPr>
          <w:rtl/>
          <w:lang w:eastAsia="he-IL"/>
        </w:rPr>
      </w:pPr>
    </w:p>
    <w:p w:rsidR="00AA6CAE" w:rsidRDefault="00AA6CAE" w:rsidP="00997C23">
      <w:pPr>
        <w:rPr>
          <w:rtl/>
          <w:lang w:eastAsia="he-IL"/>
        </w:rPr>
      </w:pPr>
      <w:bookmarkStart w:id="13287" w:name="_ETM_Q43_278366"/>
      <w:bookmarkEnd w:id="13287"/>
      <w:r>
        <w:rPr>
          <w:rFonts w:hint="cs"/>
          <w:rtl/>
          <w:lang w:eastAsia="he-IL"/>
        </w:rPr>
        <w:t xml:space="preserve">סליחה </w:t>
      </w:r>
      <w:bookmarkStart w:id="13288" w:name="_ETM_Q43_275207"/>
      <w:bookmarkEnd w:id="13288"/>
      <w:r>
        <w:rPr>
          <w:rFonts w:hint="cs"/>
          <w:rtl/>
          <w:lang w:eastAsia="he-IL"/>
        </w:rPr>
        <w:t>רגע</w:t>
      </w:r>
      <w:r w:rsidR="00997C23">
        <w:rPr>
          <w:rFonts w:hint="cs"/>
          <w:rtl/>
          <w:lang w:eastAsia="he-IL"/>
        </w:rPr>
        <w:t>.</w:t>
      </w:r>
      <w:r>
        <w:rPr>
          <w:rFonts w:hint="cs"/>
          <w:rtl/>
          <w:lang w:eastAsia="he-IL"/>
        </w:rPr>
        <w:t xml:space="preserve"> חבר הכנסת נאור שירי, חברים, אתם רוצים לדבר? בחוץ.</w:t>
      </w:r>
    </w:p>
    <w:p w:rsidR="00AA6CAE" w:rsidRDefault="00AA6CAE" w:rsidP="00FB2285">
      <w:pPr>
        <w:rPr>
          <w:rtl/>
          <w:lang w:eastAsia="he-IL"/>
        </w:rPr>
      </w:pPr>
      <w:bookmarkStart w:id="13289" w:name="_ETM_Q43_280087"/>
      <w:bookmarkStart w:id="13290" w:name="_ETM_Q43_280168"/>
      <w:bookmarkEnd w:id="13289"/>
      <w:bookmarkEnd w:id="13290"/>
    </w:p>
    <w:p w:rsidR="00AA6CAE" w:rsidRDefault="00AA6CAE" w:rsidP="00FB2285">
      <w:pPr>
        <w:pStyle w:val="-"/>
        <w:keepNext/>
        <w:rPr>
          <w:rtl/>
        </w:rPr>
      </w:pPr>
      <w:bookmarkStart w:id="13291" w:name="_ETM_Q43_280208"/>
      <w:bookmarkStart w:id="13292" w:name="_ETM_Q43_280284"/>
      <w:bookmarkStart w:id="13293" w:name="ET_speakercontinue_5767_31"/>
      <w:bookmarkEnd w:id="13291"/>
      <w:bookmarkEnd w:id="13292"/>
      <w:r w:rsidRPr="002D5BA8">
        <w:rPr>
          <w:rStyle w:val="TagStyle"/>
          <w:rtl/>
        </w:rPr>
        <w:t xml:space="preserve"> &lt;&lt; דובר_המשך &gt;&gt; </w:t>
      </w:r>
      <w:r>
        <w:rPr>
          <w:rtl/>
        </w:rPr>
        <w:t>אורנה ברביבאי (יש עתיד):</w:t>
      </w:r>
      <w:r w:rsidRPr="002D5BA8">
        <w:rPr>
          <w:rStyle w:val="TagStyle"/>
          <w:rtl/>
        </w:rPr>
        <w:t xml:space="preserve"> &lt;&lt; דובר_המשך &gt;&gt;</w:t>
      </w:r>
      <w:r>
        <w:rPr>
          <w:rtl/>
        </w:rPr>
        <w:t xml:space="preserve"> </w:t>
      </w:r>
      <w:bookmarkEnd w:id="13293"/>
    </w:p>
    <w:p w:rsidR="00AA6CAE" w:rsidRDefault="00AA6CAE" w:rsidP="005368DB">
      <w:pPr>
        <w:rPr>
          <w:rtl/>
          <w:lang w:eastAsia="he-IL"/>
        </w:rPr>
      </w:pPr>
    </w:p>
    <w:p w:rsidR="00AA6CAE" w:rsidRDefault="00AA6CAE" w:rsidP="00FB2285">
      <w:pPr>
        <w:rPr>
          <w:rtl/>
          <w:lang w:eastAsia="he-IL"/>
        </w:rPr>
      </w:pPr>
      <w:bookmarkStart w:id="13294" w:name="_ETM_Q43_281125"/>
      <w:bookmarkEnd w:id="13294"/>
      <w:r>
        <w:rPr>
          <w:rFonts w:hint="cs"/>
          <w:rtl/>
          <w:lang w:eastAsia="he-IL"/>
        </w:rPr>
        <w:t xml:space="preserve">חבר'ה, </w:t>
      </w:r>
      <w:bookmarkStart w:id="13295" w:name="_ETM_Q43_282559"/>
      <w:bookmarkEnd w:id="13295"/>
      <w:r>
        <w:rPr>
          <w:rFonts w:hint="cs"/>
          <w:rtl/>
          <w:lang w:eastAsia="he-IL"/>
        </w:rPr>
        <w:t>חבר'ה, מה? ת</w:t>
      </w:r>
      <w:r w:rsidR="00997C23">
        <w:rPr>
          <w:rFonts w:hint="cs"/>
          <w:rtl/>
          <w:lang w:eastAsia="he-IL"/>
        </w:rPr>
        <w:t>י</w:t>
      </w:r>
      <w:r>
        <w:rPr>
          <w:rFonts w:hint="cs"/>
          <w:rtl/>
          <w:lang w:eastAsia="he-IL"/>
        </w:rPr>
        <w:t xml:space="preserve">תנו לי לדבר. </w:t>
      </w:r>
    </w:p>
    <w:p w:rsidR="00AA6CAE" w:rsidRDefault="00AA6CAE" w:rsidP="00FB2285">
      <w:pPr>
        <w:rPr>
          <w:rtl/>
          <w:lang w:eastAsia="he-IL"/>
        </w:rPr>
      </w:pPr>
      <w:bookmarkStart w:id="13296" w:name="_ETM_Q43_279701"/>
      <w:bookmarkStart w:id="13297" w:name="_ETM_Q43_279772"/>
      <w:bookmarkStart w:id="13298" w:name="_ETM_Q43_279846"/>
      <w:bookmarkEnd w:id="13296"/>
      <w:bookmarkEnd w:id="13297"/>
      <w:bookmarkEnd w:id="13298"/>
    </w:p>
    <w:p w:rsidR="00AA6CAE" w:rsidRDefault="00AA6CAE" w:rsidP="00FB2285">
      <w:pPr>
        <w:pStyle w:val="af6"/>
        <w:keepNext/>
        <w:rPr>
          <w:rtl/>
        </w:rPr>
      </w:pPr>
      <w:bookmarkStart w:id="13299" w:name="_ETM_Q43_279908"/>
      <w:bookmarkStart w:id="13300" w:name="ET_yor_6491_32"/>
      <w:bookmarkEnd w:id="13299"/>
      <w:r w:rsidRPr="002D5BA8">
        <w:rPr>
          <w:rStyle w:val="TagStyle"/>
          <w:rtl/>
        </w:rPr>
        <w:t xml:space="preserve"> &lt;&lt; יור &gt;&gt; </w:t>
      </w:r>
      <w:r>
        <w:rPr>
          <w:rtl/>
        </w:rPr>
        <w:t>היו"ר יפעת שאשא ביטון:</w:t>
      </w:r>
      <w:r w:rsidRPr="002D5BA8">
        <w:rPr>
          <w:rStyle w:val="TagStyle"/>
          <w:rtl/>
        </w:rPr>
        <w:t xml:space="preserve"> &lt;&lt; יור &gt;&gt;</w:t>
      </w:r>
      <w:r>
        <w:rPr>
          <w:rtl/>
        </w:rPr>
        <w:t xml:space="preserve"> </w:t>
      </w:r>
      <w:bookmarkEnd w:id="13300"/>
    </w:p>
    <w:p w:rsidR="00AA6CAE" w:rsidRDefault="00AA6CAE" w:rsidP="005368DB">
      <w:pPr>
        <w:rPr>
          <w:rtl/>
          <w:lang w:eastAsia="he-IL"/>
        </w:rPr>
      </w:pPr>
    </w:p>
    <w:p w:rsidR="00AA6CAE" w:rsidRDefault="00AA6CAE" w:rsidP="00FB2285">
      <w:pPr>
        <w:rPr>
          <w:rtl/>
          <w:lang w:eastAsia="he-IL"/>
        </w:rPr>
      </w:pPr>
      <w:bookmarkStart w:id="13301" w:name="_ETM_Q43_281132"/>
      <w:bookmarkEnd w:id="13301"/>
      <w:r>
        <w:rPr>
          <w:rFonts w:hint="cs"/>
          <w:rtl/>
          <w:lang w:eastAsia="he-IL"/>
        </w:rPr>
        <w:t>אוקיי? תכבדו.</w:t>
      </w:r>
    </w:p>
    <w:p w:rsidR="00AA6CAE" w:rsidRDefault="00AA6CAE" w:rsidP="00FB2285">
      <w:pPr>
        <w:rPr>
          <w:rtl/>
          <w:lang w:eastAsia="he-IL"/>
        </w:rPr>
      </w:pPr>
      <w:bookmarkStart w:id="13302" w:name="_ETM_Q43_285726"/>
      <w:bookmarkStart w:id="13303" w:name="_ETM_Q43_285803"/>
      <w:bookmarkEnd w:id="13302"/>
      <w:bookmarkEnd w:id="13303"/>
    </w:p>
    <w:p w:rsidR="00AA6CAE" w:rsidRDefault="00AA6CAE" w:rsidP="00FB2285">
      <w:pPr>
        <w:pStyle w:val="-"/>
        <w:keepNext/>
        <w:rPr>
          <w:rtl/>
        </w:rPr>
      </w:pPr>
      <w:bookmarkStart w:id="13304" w:name="_ETM_Q43_285893"/>
      <w:bookmarkStart w:id="13305" w:name="_ETM_Q43_285975"/>
      <w:bookmarkStart w:id="13306" w:name="ET_speakercontinue_5767_33"/>
      <w:bookmarkEnd w:id="13304"/>
      <w:bookmarkEnd w:id="13305"/>
      <w:r w:rsidRPr="002D5BA8">
        <w:rPr>
          <w:rStyle w:val="TagStyle"/>
          <w:rtl/>
        </w:rPr>
        <w:t xml:space="preserve"> &lt;&lt; דובר_המשך &gt;&gt; </w:t>
      </w:r>
      <w:r>
        <w:rPr>
          <w:rtl/>
        </w:rPr>
        <w:t>אורנה ברביבאי (יש עתיד):</w:t>
      </w:r>
      <w:r w:rsidRPr="002D5BA8">
        <w:rPr>
          <w:rStyle w:val="TagStyle"/>
          <w:rtl/>
        </w:rPr>
        <w:t xml:space="preserve"> &lt;&lt; דובר_המשך &gt;&gt;</w:t>
      </w:r>
      <w:r>
        <w:rPr>
          <w:rtl/>
        </w:rPr>
        <w:t xml:space="preserve"> </w:t>
      </w:r>
      <w:bookmarkEnd w:id="13306"/>
    </w:p>
    <w:p w:rsidR="00AA6CAE" w:rsidRPr="002D5BA8" w:rsidRDefault="00AA6CAE" w:rsidP="00FB2285">
      <w:pPr>
        <w:rPr>
          <w:rtl/>
          <w:lang w:eastAsia="he-IL"/>
        </w:rPr>
      </w:pPr>
      <w:bookmarkStart w:id="13307" w:name="_ETM_Q43_281765"/>
      <w:bookmarkEnd w:id="13307"/>
    </w:p>
    <w:p w:rsidR="00AA6CAE" w:rsidRDefault="00AA6CAE" w:rsidP="00997C23">
      <w:pPr>
        <w:rPr>
          <w:rtl/>
          <w:lang w:eastAsia="he-IL"/>
        </w:rPr>
      </w:pPr>
      <w:bookmarkStart w:id="13308" w:name="_ETM_Q43_277154"/>
      <w:bookmarkStart w:id="13309" w:name="_ETM_Q43_284409"/>
      <w:bookmarkEnd w:id="13308"/>
      <w:bookmarkEnd w:id="13309"/>
      <w:r w:rsidRPr="00747CFB">
        <w:rPr>
          <w:rtl/>
          <w:lang w:eastAsia="he-IL"/>
        </w:rPr>
        <w:t xml:space="preserve">שרה </w:t>
      </w:r>
      <w:bookmarkStart w:id="13310" w:name="_ETM_Q43_284859"/>
      <w:bookmarkEnd w:id="13310"/>
      <w:r>
        <w:rPr>
          <w:rFonts w:hint="cs"/>
          <w:rtl/>
          <w:lang w:eastAsia="he-IL"/>
        </w:rPr>
        <w:t>ה</w:t>
      </w:r>
      <w:r w:rsidRPr="00747CFB">
        <w:rPr>
          <w:rtl/>
          <w:lang w:eastAsia="he-IL"/>
        </w:rPr>
        <w:t xml:space="preserve">תעמולה </w:t>
      </w:r>
      <w:bookmarkStart w:id="13311" w:name="_ETM_Q43_285549"/>
      <w:bookmarkEnd w:id="13311"/>
      <w:r w:rsidRPr="00747CFB">
        <w:rPr>
          <w:rtl/>
          <w:lang w:eastAsia="he-IL"/>
        </w:rPr>
        <w:t xml:space="preserve">הנבזית </w:t>
      </w:r>
      <w:bookmarkStart w:id="13312" w:name="_ETM_Q43_286119"/>
      <w:bookmarkEnd w:id="13312"/>
      <w:r w:rsidRPr="00747CFB">
        <w:rPr>
          <w:rtl/>
          <w:lang w:eastAsia="he-IL"/>
        </w:rPr>
        <w:t xml:space="preserve">הזאת </w:t>
      </w:r>
      <w:bookmarkStart w:id="13313" w:name="_ETM_Q43_286539"/>
      <w:bookmarkEnd w:id="13313"/>
      <w:r w:rsidRPr="00747CFB">
        <w:rPr>
          <w:rtl/>
          <w:lang w:eastAsia="he-IL"/>
        </w:rPr>
        <w:t xml:space="preserve">כותבת </w:t>
      </w:r>
      <w:bookmarkStart w:id="13314" w:name="_ETM_Q43_286989"/>
      <w:bookmarkEnd w:id="13314"/>
      <w:r w:rsidRPr="00747CFB">
        <w:rPr>
          <w:rtl/>
          <w:lang w:eastAsia="he-IL"/>
        </w:rPr>
        <w:t xml:space="preserve">באופן </w:t>
      </w:r>
      <w:bookmarkStart w:id="13315" w:name="_ETM_Q43_287469"/>
      <w:bookmarkEnd w:id="13315"/>
      <w:r w:rsidRPr="00747CFB">
        <w:rPr>
          <w:rtl/>
          <w:lang w:eastAsia="he-IL"/>
        </w:rPr>
        <w:t>הבא</w:t>
      </w:r>
      <w:r>
        <w:rPr>
          <w:rFonts w:hint="cs"/>
          <w:rtl/>
          <w:lang w:eastAsia="he-IL"/>
        </w:rPr>
        <w:t>:</w:t>
      </w:r>
      <w:r w:rsidRPr="00747CFB">
        <w:rPr>
          <w:rtl/>
          <w:lang w:eastAsia="he-IL"/>
        </w:rPr>
        <w:t xml:space="preserve"> </w:t>
      </w:r>
      <w:bookmarkStart w:id="13316" w:name="_ETM_Q43_288540"/>
      <w:bookmarkEnd w:id="13316"/>
      <w:r w:rsidR="00997C23">
        <w:rPr>
          <w:rFonts w:hint="cs"/>
          <w:rtl/>
          <w:lang w:eastAsia="he-IL"/>
        </w:rPr>
        <w:t>"</w:t>
      </w:r>
      <w:r w:rsidRPr="00747CFB">
        <w:rPr>
          <w:rtl/>
          <w:lang w:eastAsia="he-IL"/>
        </w:rPr>
        <w:t xml:space="preserve">טייסים </w:t>
      </w:r>
      <w:bookmarkStart w:id="13317" w:name="_ETM_Q43_289170"/>
      <w:bookmarkEnd w:id="13317"/>
      <w:r w:rsidRPr="00747CFB">
        <w:rPr>
          <w:rtl/>
          <w:lang w:eastAsia="he-IL"/>
        </w:rPr>
        <w:t>על</w:t>
      </w:r>
      <w:bookmarkStart w:id="13318" w:name="_ETM_Q43_289290"/>
      <w:bookmarkEnd w:id="13318"/>
      <w:r w:rsidR="00997C23">
        <w:rPr>
          <w:rFonts w:hint="cs"/>
          <w:rtl/>
          <w:lang w:eastAsia="he-IL"/>
        </w:rPr>
        <w:t xml:space="preserve"> </w:t>
      </w:r>
      <w:r w:rsidRPr="00747CFB">
        <w:rPr>
          <w:rtl/>
          <w:lang w:eastAsia="he-IL"/>
        </w:rPr>
        <w:t xml:space="preserve">תנאי </w:t>
      </w:r>
      <w:bookmarkStart w:id="13319" w:name="_ETM_Q43_289950"/>
      <w:bookmarkEnd w:id="13319"/>
      <w:r>
        <w:rPr>
          <w:rFonts w:hint="cs"/>
          <w:rtl/>
          <w:lang w:eastAsia="he-IL"/>
        </w:rPr>
        <w:t>ה</w:t>
      </w:r>
      <w:r w:rsidRPr="00747CFB">
        <w:rPr>
          <w:rtl/>
          <w:lang w:eastAsia="he-IL"/>
        </w:rPr>
        <w:t xml:space="preserve">ם </w:t>
      </w:r>
      <w:bookmarkStart w:id="13320" w:name="_ETM_Q43_290130"/>
      <w:bookmarkEnd w:id="13320"/>
      <w:r w:rsidRPr="00747CFB">
        <w:rPr>
          <w:rtl/>
          <w:lang w:eastAsia="he-IL"/>
        </w:rPr>
        <w:t xml:space="preserve">לא </w:t>
      </w:r>
      <w:bookmarkStart w:id="13321" w:name="_ETM_Q43_290310"/>
      <w:bookmarkEnd w:id="13321"/>
      <w:r w:rsidRPr="00747CFB">
        <w:rPr>
          <w:rtl/>
          <w:lang w:eastAsia="he-IL"/>
        </w:rPr>
        <w:t>פטריוטים</w:t>
      </w:r>
      <w:r w:rsidR="00997C23">
        <w:rPr>
          <w:rFonts w:hint="cs"/>
          <w:rtl/>
          <w:lang w:eastAsia="he-IL"/>
        </w:rPr>
        <w:t>.</w:t>
      </w:r>
      <w:r w:rsidRPr="00747CFB">
        <w:rPr>
          <w:rtl/>
          <w:lang w:eastAsia="he-IL"/>
        </w:rPr>
        <w:t xml:space="preserve"> </w:t>
      </w:r>
      <w:bookmarkStart w:id="13322" w:name="_ETM_Q43_291630"/>
      <w:bookmarkEnd w:id="13322"/>
      <w:r w:rsidRPr="00747CFB">
        <w:rPr>
          <w:rtl/>
          <w:lang w:eastAsia="he-IL"/>
        </w:rPr>
        <w:t xml:space="preserve">לא </w:t>
      </w:r>
      <w:bookmarkStart w:id="13323" w:name="_ETM_Q43_291990"/>
      <w:bookmarkEnd w:id="13323"/>
      <w:r w:rsidRPr="00747CFB">
        <w:rPr>
          <w:rtl/>
          <w:lang w:eastAsia="he-IL"/>
        </w:rPr>
        <w:t xml:space="preserve">מלח </w:t>
      </w:r>
      <w:bookmarkStart w:id="13324" w:name="_ETM_Q43_292409"/>
      <w:bookmarkEnd w:id="13324"/>
      <w:r w:rsidRPr="00747CFB">
        <w:rPr>
          <w:rtl/>
          <w:lang w:eastAsia="he-IL"/>
        </w:rPr>
        <w:t>הארץ</w:t>
      </w:r>
      <w:r w:rsidR="00997C23">
        <w:rPr>
          <w:rFonts w:hint="cs"/>
          <w:rtl/>
          <w:lang w:eastAsia="he-IL"/>
        </w:rPr>
        <w:t>.</w:t>
      </w:r>
      <w:r w:rsidRPr="00747CFB">
        <w:rPr>
          <w:rtl/>
          <w:lang w:eastAsia="he-IL"/>
        </w:rPr>
        <w:t xml:space="preserve"> </w:t>
      </w:r>
      <w:bookmarkStart w:id="13325" w:name="_ETM_Q43_293270"/>
      <w:bookmarkEnd w:id="13325"/>
      <w:r w:rsidRPr="00747CFB">
        <w:rPr>
          <w:rtl/>
          <w:lang w:eastAsia="he-IL"/>
        </w:rPr>
        <w:t xml:space="preserve">לא </w:t>
      </w:r>
      <w:bookmarkStart w:id="13326" w:name="_ETM_Q43_293570"/>
      <w:bookmarkEnd w:id="13326"/>
      <w:r w:rsidRPr="00747CFB">
        <w:rPr>
          <w:rtl/>
          <w:lang w:eastAsia="he-IL"/>
        </w:rPr>
        <w:t>ציונים</w:t>
      </w:r>
      <w:r w:rsidR="00997C23">
        <w:rPr>
          <w:rFonts w:hint="cs"/>
          <w:rtl/>
          <w:lang w:eastAsia="he-IL"/>
        </w:rPr>
        <w:t>.</w:t>
      </w:r>
      <w:r w:rsidRPr="00747CFB">
        <w:rPr>
          <w:rtl/>
          <w:lang w:eastAsia="he-IL"/>
        </w:rPr>
        <w:t xml:space="preserve"> </w:t>
      </w:r>
      <w:bookmarkStart w:id="13327" w:name="_ETM_Q43_294829"/>
      <w:bookmarkEnd w:id="13327"/>
      <w:r w:rsidRPr="00747CFB">
        <w:rPr>
          <w:rtl/>
          <w:lang w:eastAsia="he-IL"/>
        </w:rPr>
        <w:t xml:space="preserve">לא </w:t>
      </w:r>
      <w:bookmarkStart w:id="13328" w:name="_ETM_Q43_295130"/>
      <w:bookmarkEnd w:id="13328"/>
      <w:r w:rsidRPr="00747CFB">
        <w:rPr>
          <w:rtl/>
          <w:lang w:eastAsia="he-IL"/>
        </w:rPr>
        <w:t>מ</w:t>
      </w:r>
      <w:bookmarkStart w:id="13329" w:name="_ETM_Q43_295670"/>
      <w:bookmarkEnd w:id="13329"/>
      <w:r>
        <w:rPr>
          <w:rFonts w:hint="cs"/>
          <w:rtl/>
          <w:lang w:eastAsia="he-IL"/>
        </w:rPr>
        <w:t>טובי בחורינו</w:t>
      </w:r>
      <w:r w:rsidR="00997C23">
        <w:rPr>
          <w:rFonts w:hint="cs"/>
          <w:rtl/>
          <w:lang w:eastAsia="he-IL"/>
        </w:rPr>
        <w:t>.</w:t>
      </w:r>
      <w:r>
        <w:rPr>
          <w:rFonts w:hint="cs"/>
          <w:rtl/>
          <w:lang w:eastAsia="he-IL"/>
        </w:rPr>
        <w:t xml:space="preserve"> </w:t>
      </w:r>
      <w:bookmarkStart w:id="13330" w:name="_ETM_Q43_297112"/>
      <w:bookmarkStart w:id="13331" w:name="_ETM_Q43_296659"/>
      <w:bookmarkEnd w:id="13330"/>
      <w:bookmarkEnd w:id="13331"/>
      <w:r w:rsidRPr="00747CFB">
        <w:rPr>
          <w:rtl/>
          <w:lang w:eastAsia="he-IL"/>
        </w:rPr>
        <w:t xml:space="preserve">לא </w:t>
      </w:r>
      <w:bookmarkStart w:id="13332" w:name="_ETM_Q43_296960"/>
      <w:bookmarkEnd w:id="13332"/>
      <w:r w:rsidRPr="00747CFB">
        <w:rPr>
          <w:rtl/>
          <w:lang w:eastAsia="he-IL"/>
        </w:rPr>
        <w:t xml:space="preserve">אנשים </w:t>
      </w:r>
      <w:bookmarkStart w:id="13333" w:name="_ETM_Q43_297409"/>
      <w:bookmarkEnd w:id="13333"/>
      <w:r w:rsidRPr="00747CFB">
        <w:rPr>
          <w:rtl/>
          <w:lang w:eastAsia="he-IL"/>
        </w:rPr>
        <w:t>נפלאים</w:t>
      </w:r>
      <w:r w:rsidR="00997C23">
        <w:rPr>
          <w:rFonts w:hint="cs"/>
          <w:rtl/>
          <w:lang w:eastAsia="he-IL"/>
        </w:rPr>
        <w:t>.</w:t>
      </w:r>
      <w:r w:rsidRPr="00747CFB">
        <w:rPr>
          <w:rtl/>
          <w:lang w:eastAsia="he-IL"/>
        </w:rPr>
        <w:t xml:space="preserve"> </w:t>
      </w:r>
      <w:bookmarkStart w:id="13334" w:name="_ETM_Q43_298290"/>
      <w:bookmarkEnd w:id="13334"/>
      <w:r w:rsidRPr="00747CFB">
        <w:rPr>
          <w:rtl/>
          <w:lang w:eastAsia="he-IL"/>
        </w:rPr>
        <w:t xml:space="preserve">לא </w:t>
      </w:r>
      <w:bookmarkStart w:id="13335" w:name="_ETM_Q43_298740"/>
      <w:bookmarkEnd w:id="13335"/>
      <w:proofErr w:type="spellStart"/>
      <w:r w:rsidRPr="00747CFB">
        <w:rPr>
          <w:rtl/>
          <w:lang w:eastAsia="he-IL"/>
        </w:rPr>
        <w:t>ע</w:t>
      </w:r>
      <w:r w:rsidR="00997C23">
        <w:rPr>
          <w:rFonts w:hint="cs"/>
          <w:rtl/>
          <w:lang w:eastAsia="he-IL"/>
        </w:rPr>
        <w:t>מישראל</w:t>
      </w:r>
      <w:proofErr w:type="spellEnd"/>
      <w:r>
        <w:rPr>
          <w:rFonts w:hint="cs"/>
          <w:rtl/>
          <w:lang w:eastAsia="he-IL"/>
        </w:rPr>
        <w:t>.</w:t>
      </w:r>
      <w:r w:rsidRPr="00747CFB">
        <w:rPr>
          <w:rtl/>
          <w:lang w:eastAsia="he-IL"/>
        </w:rPr>
        <w:t xml:space="preserve"> </w:t>
      </w:r>
      <w:bookmarkStart w:id="13336" w:name="_ETM_Q43_300090"/>
      <w:bookmarkEnd w:id="13336"/>
      <w:r w:rsidRPr="00747CFB">
        <w:rPr>
          <w:rtl/>
          <w:lang w:eastAsia="he-IL"/>
        </w:rPr>
        <w:t xml:space="preserve">טייסים </w:t>
      </w:r>
      <w:bookmarkStart w:id="13337" w:name="_ETM_Q43_300810"/>
      <w:bookmarkEnd w:id="13337"/>
      <w:r>
        <w:rPr>
          <w:rFonts w:hint="cs"/>
          <w:rtl/>
          <w:lang w:eastAsia="he-IL"/>
        </w:rPr>
        <w:t>שמתנים</w:t>
      </w:r>
      <w:r w:rsidRPr="00747CFB">
        <w:rPr>
          <w:rtl/>
          <w:lang w:eastAsia="he-IL"/>
        </w:rPr>
        <w:t xml:space="preserve"> </w:t>
      </w:r>
      <w:bookmarkStart w:id="13338" w:name="_ETM_Q43_301380"/>
      <w:bookmarkEnd w:id="13338"/>
      <w:r w:rsidRPr="00747CFB">
        <w:rPr>
          <w:rtl/>
          <w:lang w:eastAsia="he-IL"/>
        </w:rPr>
        <w:t xml:space="preserve">את </w:t>
      </w:r>
      <w:bookmarkStart w:id="13339" w:name="_ETM_Q43_301500"/>
      <w:bookmarkEnd w:id="13339"/>
      <w:r w:rsidRPr="00747CFB">
        <w:rPr>
          <w:rtl/>
          <w:lang w:eastAsia="he-IL"/>
        </w:rPr>
        <w:t xml:space="preserve">ביטחון </w:t>
      </w:r>
      <w:bookmarkStart w:id="13340" w:name="_ETM_Q43_301890"/>
      <w:bookmarkEnd w:id="13340"/>
      <w:r w:rsidRPr="00747CFB">
        <w:rPr>
          <w:rtl/>
          <w:lang w:eastAsia="he-IL"/>
        </w:rPr>
        <w:t xml:space="preserve">האזרחים </w:t>
      </w:r>
      <w:bookmarkStart w:id="13341" w:name="_ETM_Q43_302550"/>
      <w:bookmarkEnd w:id="13341"/>
      <w:r w:rsidRPr="00747CFB">
        <w:rPr>
          <w:rtl/>
          <w:lang w:eastAsia="he-IL"/>
        </w:rPr>
        <w:t xml:space="preserve">בתוצאות </w:t>
      </w:r>
      <w:bookmarkStart w:id="13342" w:name="_ETM_Q43_303090"/>
      <w:bookmarkEnd w:id="13342"/>
      <w:r w:rsidRPr="00747CFB">
        <w:rPr>
          <w:rtl/>
          <w:lang w:eastAsia="he-IL"/>
        </w:rPr>
        <w:t>הבחירות</w:t>
      </w:r>
      <w:r>
        <w:rPr>
          <w:rFonts w:hint="cs"/>
          <w:rtl/>
          <w:lang w:eastAsia="he-IL"/>
        </w:rPr>
        <w:t xml:space="preserve"> הם נפולת </w:t>
      </w:r>
      <w:r w:rsidR="005368DB">
        <w:rPr>
          <w:rFonts w:hint="cs"/>
          <w:rtl/>
          <w:lang w:eastAsia="he-IL"/>
        </w:rPr>
        <w:t>– – –</w:t>
      </w:r>
      <w:r w:rsidR="00197FA6">
        <w:rPr>
          <w:rFonts w:hint="cs"/>
          <w:rtl/>
          <w:lang w:eastAsia="he-IL"/>
        </w:rPr>
        <w:t>"</w:t>
      </w:r>
    </w:p>
    <w:p w:rsidR="00AA6CAE" w:rsidRDefault="00AA6CAE" w:rsidP="005368DB">
      <w:pPr>
        <w:rPr>
          <w:rtl/>
          <w:lang w:eastAsia="he-IL"/>
        </w:rPr>
      </w:pPr>
      <w:bookmarkStart w:id="13343" w:name="_ETM_Q43_301976"/>
      <w:bookmarkEnd w:id="13343"/>
    </w:p>
    <w:p w:rsidR="00AA6CAE" w:rsidRDefault="00AA6CAE" w:rsidP="00FB2285">
      <w:pPr>
        <w:pStyle w:val="af6"/>
        <w:keepNext/>
        <w:rPr>
          <w:rtl/>
        </w:rPr>
      </w:pPr>
      <w:bookmarkStart w:id="13344" w:name="_ETM_Q43_305696"/>
      <w:bookmarkStart w:id="13345" w:name="_ETM_Q43_305778"/>
      <w:bookmarkStart w:id="13346" w:name="ET_yor_6491_34"/>
      <w:bookmarkEnd w:id="13344"/>
      <w:bookmarkEnd w:id="13345"/>
      <w:r w:rsidRPr="00E34D8B">
        <w:rPr>
          <w:rStyle w:val="TagStyle"/>
          <w:rtl/>
        </w:rPr>
        <w:t xml:space="preserve">&lt;&lt; יור &gt;&gt; </w:t>
      </w:r>
      <w:r>
        <w:rPr>
          <w:rtl/>
        </w:rPr>
        <w:t>היו"ר יפעת שאשא ביטון:</w:t>
      </w:r>
      <w:r w:rsidRPr="00E34D8B">
        <w:rPr>
          <w:rStyle w:val="TagStyle"/>
          <w:rtl/>
        </w:rPr>
        <w:t xml:space="preserve"> &lt;&lt; יור &gt;&gt;</w:t>
      </w:r>
      <w:r>
        <w:rPr>
          <w:rtl/>
        </w:rPr>
        <w:t xml:space="preserve"> </w:t>
      </w:r>
      <w:bookmarkEnd w:id="13346"/>
    </w:p>
    <w:p w:rsidR="00AA6CAE" w:rsidRDefault="00AA6CAE" w:rsidP="005368DB">
      <w:pPr>
        <w:rPr>
          <w:rtl/>
          <w:lang w:eastAsia="he-IL"/>
        </w:rPr>
      </w:pPr>
    </w:p>
    <w:p w:rsidR="00AA6CAE" w:rsidRDefault="00AA6CAE" w:rsidP="00997C23">
      <w:pPr>
        <w:rPr>
          <w:rtl/>
          <w:lang w:eastAsia="he-IL"/>
        </w:rPr>
      </w:pPr>
      <w:bookmarkStart w:id="13347" w:name="_ETM_Q43_303872"/>
      <w:bookmarkEnd w:id="13347"/>
      <w:r>
        <w:rPr>
          <w:rFonts w:hint="cs"/>
          <w:rtl/>
          <w:lang w:eastAsia="he-IL"/>
        </w:rPr>
        <w:t>חברת הכנסת ברביבאי, תעצרי</w:t>
      </w:r>
      <w:r w:rsidR="00997C23">
        <w:rPr>
          <w:rFonts w:hint="cs"/>
          <w:rtl/>
          <w:lang w:eastAsia="he-IL"/>
        </w:rPr>
        <w:t>,</w:t>
      </w:r>
      <w:r>
        <w:rPr>
          <w:rFonts w:hint="cs"/>
          <w:rtl/>
          <w:lang w:eastAsia="he-IL"/>
        </w:rPr>
        <w:t xml:space="preserve"> בבקשה. אני </w:t>
      </w:r>
      <w:bookmarkStart w:id="13348" w:name="_ETM_Q43_308201"/>
      <w:bookmarkEnd w:id="13348"/>
      <w:r>
        <w:rPr>
          <w:rFonts w:hint="cs"/>
          <w:rtl/>
          <w:lang w:eastAsia="he-IL"/>
        </w:rPr>
        <w:t xml:space="preserve">אוסיף לך זמן. אי-אפשר </w:t>
      </w:r>
      <w:bookmarkStart w:id="13349" w:name="_ETM_Q43_302264"/>
      <w:bookmarkStart w:id="13350" w:name="_ETM_Q43_302414"/>
      <w:bookmarkStart w:id="13351" w:name="_ETM_Q43_307770"/>
      <w:bookmarkEnd w:id="13349"/>
      <w:bookmarkEnd w:id="13350"/>
      <w:bookmarkEnd w:id="13351"/>
      <w:r w:rsidRPr="00747CFB">
        <w:rPr>
          <w:rtl/>
          <w:lang w:eastAsia="he-IL"/>
        </w:rPr>
        <w:t xml:space="preserve">לנהל </w:t>
      </w:r>
      <w:bookmarkStart w:id="13352" w:name="_ETM_Q43_308130"/>
      <w:bookmarkEnd w:id="13352"/>
      <w:r>
        <w:rPr>
          <w:rFonts w:hint="cs"/>
          <w:rtl/>
          <w:lang w:eastAsia="he-IL"/>
        </w:rPr>
        <w:t>כך</w:t>
      </w:r>
      <w:r w:rsidRPr="00747CFB">
        <w:rPr>
          <w:rtl/>
          <w:lang w:eastAsia="he-IL"/>
        </w:rPr>
        <w:t xml:space="preserve"> </w:t>
      </w:r>
      <w:bookmarkStart w:id="13353" w:name="_ETM_Q43_308340"/>
      <w:bookmarkEnd w:id="13353"/>
      <w:r w:rsidRPr="00747CFB">
        <w:rPr>
          <w:rtl/>
          <w:lang w:eastAsia="he-IL"/>
        </w:rPr>
        <w:t>דיון</w:t>
      </w:r>
      <w:r>
        <w:rPr>
          <w:rFonts w:hint="cs"/>
          <w:rtl/>
          <w:lang w:eastAsia="he-IL"/>
        </w:rPr>
        <w:t>,</w:t>
      </w:r>
      <w:r w:rsidRPr="00747CFB">
        <w:rPr>
          <w:rtl/>
          <w:lang w:eastAsia="he-IL"/>
        </w:rPr>
        <w:t xml:space="preserve"> </w:t>
      </w:r>
      <w:bookmarkStart w:id="13354" w:name="_ETM_Q43_308820"/>
      <w:bookmarkEnd w:id="13354"/>
      <w:r w:rsidRPr="00747CFB">
        <w:rPr>
          <w:rtl/>
          <w:lang w:eastAsia="he-IL"/>
        </w:rPr>
        <w:t>באמת</w:t>
      </w:r>
      <w:r w:rsidR="00997C23">
        <w:rPr>
          <w:rFonts w:hint="cs"/>
          <w:rtl/>
          <w:lang w:eastAsia="he-IL"/>
        </w:rPr>
        <w:t>,</w:t>
      </w:r>
      <w:r w:rsidRPr="00747CFB">
        <w:rPr>
          <w:rtl/>
          <w:lang w:eastAsia="he-IL"/>
        </w:rPr>
        <w:t xml:space="preserve"> </w:t>
      </w:r>
      <w:bookmarkStart w:id="13355" w:name="_ETM_Q43_309180"/>
      <w:bookmarkEnd w:id="13355"/>
      <w:r w:rsidRPr="00747CFB">
        <w:rPr>
          <w:rtl/>
          <w:lang w:eastAsia="he-IL"/>
        </w:rPr>
        <w:t xml:space="preserve">וחבל </w:t>
      </w:r>
      <w:bookmarkStart w:id="13356" w:name="_ETM_Q43_309600"/>
      <w:bookmarkEnd w:id="13356"/>
      <w:r w:rsidRPr="00747CFB">
        <w:rPr>
          <w:rtl/>
          <w:lang w:eastAsia="he-IL"/>
        </w:rPr>
        <w:t xml:space="preserve">גם </w:t>
      </w:r>
      <w:bookmarkStart w:id="13357" w:name="_ETM_Q43_309780"/>
      <w:bookmarkEnd w:id="13357"/>
      <w:r w:rsidRPr="00747CFB">
        <w:rPr>
          <w:rtl/>
          <w:lang w:eastAsia="he-IL"/>
        </w:rPr>
        <w:t>שאת</w:t>
      </w:r>
      <w:bookmarkStart w:id="13358" w:name="_ETM_Q43_309930"/>
      <w:bookmarkEnd w:id="13358"/>
      <w:r>
        <w:rPr>
          <w:rFonts w:hint="cs"/>
          <w:rtl/>
          <w:lang w:eastAsia="he-IL"/>
        </w:rPr>
        <w:t xml:space="preserve">ם </w:t>
      </w:r>
      <w:r w:rsidRPr="00747CFB">
        <w:rPr>
          <w:rtl/>
          <w:lang w:eastAsia="he-IL"/>
        </w:rPr>
        <w:t xml:space="preserve">לא </w:t>
      </w:r>
      <w:bookmarkStart w:id="13359" w:name="_ETM_Q43_310020"/>
      <w:bookmarkEnd w:id="13359"/>
      <w:r w:rsidRPr="00747CFB">
        <w:rPr>
          <w:rtl/>
          <w:lang w:eastAsia="he-IL"/>
        </w:rPr>
        <w:t>ש</w:t>
      </w:r>
      <w:r>
        <w:rPr>
          <w:rFonts w:hint="cs"/>
          <w:rtl/>
          <w:lang w:eastAsia="he-IL"/>
        </w:rPr>
        <w:t>ו</w:t>
      </w:r>
      <w:r>
        <w:rPr>
          <w:rtl/>
          <w:lang w:eastAsia="he-IL"/>
        </w:rPr>
        <w:t>מע</w:t>
      </w:r>
      <w:r>
        <w:rPr>
          <w:rFonts w:hint="cs"/>
          <w:rtl/>
          <w:lang w:eastAsia="he-IL"/>
        </w:rPr>
        <w:t>ים</w:t>
      </w:r>
      <w:r w:rsidRPr="00747CFB">
        <w:rPr>
          <w:rtl/>
          <w:lang w:eastAsia="he-IL"/>
        </w:rPr>
        <w:t xml:space="preserve"> </w:t>
      </w:r>
      <w:bookmarkStart w:id="13360" w:name="_ETM_Q43_310320"/>
      <w:bookmarkEnd w:id="13360"/>
      <w:r w:rsidRPr="00747CFB">
        <w:rPr>
          <w:rtl/>
          <w:lang w:eastAsia="he-IL"/>
        </w:rPr>
        <w:t xml:space="preserve">את </w:t>
      </w:r>
      <w:bookmarkStart w:id="13361" w:name="_ETM_Q43_310380"/>
      <w:bookmarkEnd w:id="13361"/>
      <w:r w:rsidRPr="00747CFB">
        <w:rPr>
          <w:rtl/>
          <w:lang w:eastAsia="he-IL"/>
        </w:rPr>
        <w:t xml:space="preserve">הדברים </w:t>
      </w:r>
      <w:bookmarkStart w:id="13362" w:name="_ETM_Q43_310710"/>
      <w:bookmarkEnd w:id="13362"/>
      <w:r w:rsidRPr="00747CFB">
        <w:rPr>
          <w:rtl/>
          <w:lang w:eastAsia="he-IL"/>
        </w:rPr>
        <w:t>החשובים</w:t>
      </w:r>
      <w:r>
        <w:rPr>
          <w:rFonts w:hint="cs"/>
          <w:rtl/>
          <w:lang w:eastAsia="he-IL"/>
        </w:rPr>
        <w:t>.</w:t>
      </w:r>
      <w:r w:rsidRPr="00747CFB">
        <w:rPr>
          <w:rtl/>
          <w:lang w:eastAsia="he-IL"/>
        </w:rPr>
        <w:t xml:space="preserve"> </w:t>
      </w:r>
      <w:bookmarkStart w:id="13363" w:name="_ETM_Q43_311400"/>
      <w:bookmarkEnd w:id="13363"/>
    </w:p>
    <w:p w:rsidR="00AA6CAE" w:rsidRDefault="00AA6CAE" w:rsidP="00FB2285">
      <w:pPr>
        <w:rPr>
          <w:rtl/>
          <w:lang w:eastAsia="he-IL"/>
        </w:rPr>
      </w:pPr>
      <w:bookmarkStart w:id="13364" w:name="_ETM_Q43_309406"/>
      <w:bookmarkStart w:id="13365" w:name="_ETM_Q43_309509"/>
      <w:bookmarkEnd w:id="13364"/>
      <w:bookmarkEnd w:id="13365"/>
    </w:p>
    <w:p w:rsidR="00AA6CAE" w:rsidRDefault="00AA6CAE" w:rsidP="00FB2285">
      <w:pPr>
        <w:pStyle w:val="-"/>
        <w:keepNext/>
        <w:rPr>
          <w:rtl/>
        </w:rPr>
      </w:pPr>
      <w:bookmarkStart w:id="13366" w:name="_ETM_Q43_309513"/>
      <w:bookmarkStart w:id="13367" w:name="_ETM_Q43_309659"/>
      <w:bookmarkStart w:id="13368" w:name="ET_speakercontinue_5767_36"/>
      <w:bookmarkEnd w:id="13366"/>
      <w:bookmarkEnd w:id="13367"/>
      <w:r w:rsidRPr="00E34D8B">
        <w:rPr>
          <w:rStyle w:val="TagStyle"/>
          <w:rtl/>
        </w:rPr>
        <w:t xml:space="preserve"> &lt;&lt; דובר_המשך &gt;&gt; </w:t>
      </w:r>
      <w:r>
        <w:rPr>
          <w:rtl/>
        </w:rPr>
        <w:t>אורנה ברביבאי (יש עתיד):</w:t>
      </w:r>
      <w:r w:rsidRPr="00E34D8B">
        <w:rPr>
          <w:rStyle w:val="TagStyle"/>
          <w:rtl/>
        </w:rPr>
        <w:t xml:space="preserve"> &lt;&lt; דובר_המשך &gt;&gt;</w:t>
      </w:r>
      <w:r>
        <w:rPr>
          <w:rtl/>
        </w:rPr>
        <w:t xml:space="preserve"> </w:t>
      </w:r>
      <w:bookmarkEnd w:id="13368"/>
    </w:p>
    <w:p w:rsidR="00AA6CAE" w:rsidRPr="00E34D8B" w:rsidRDefault="00AA6CAE" w:rsidP="00FB2285">
      <w:pPr>
        <w:ind w:firstLine="0"/>
        <w:rPr>
          <w:rtl/>
          <w:lang w:eastAsia="he-IL"/>
        </w:rPr>
      </w:pPr>
      <w:bookmarkStart w:id="13369" w:name="_ETM_Q43_311403"/>
      <w:bookmarkEnd w:id="13369"/>
    </w:p>
    <w:p w:rsidR="00AA6CAE" w:rsidRDefault="00AA6CAE" w:rsidP="00FB2285">
      <w:pPr>
        <w:rPr>
          <w:rtl/>
          <w:lang w:eastAsia="he-IL"/>
        </w:rPr>
      </w:pPr>
      <w:bookmarkStart w:id="13370" w:name="_ETM_Q43_309681"/>
      <w:bookmarkStart w:id="13371" w:name="_ETM_Q43_309802"/>
      <w:bookmarkEnd w:id="13370"/>
      <w:bookmarkEnd w:id="13371"/>
      <w:r w:rsidRPr="00747CFB">
        <w:rPr>
          <w:rtl/>
          <w:lang w:eastAsia="he-IL"/>
        </w:rPr>
        <w:t xml:space="preserve">אני </w:t>
      </w:r>
      <w:bookmarkStart w:id="13372" w:name="_ETM_Q43_311639"/>
      <w:bookmarkEnd w:id="13372"/>
      <w:r w:rsidRPr="00747CFB">
        <w:rPr>
          <w:rtl/>
          <w:lang w:eastAsia="he-IL"/>
        </w:rPr>
        <w:t xml:space="preserve">אקריא </w:t>
      </w:r>
      <w:bookmarkStart w:id="13373" w:name="_ETM_Q43_311910"/>
      <w:bookmarkEnd w:id="13373"/>
      <w:r>
        <w:rPr>
          <w:rFonts w:hint="cs"/>
          <w:rtl/>
          <w:lang w:eastAsia="he-IL"/>
        </w:rPr>
        <w:t>מהת</w:t>
      </w:r>
      <w:r w:rsidRPr="00747CFB">
        <w:rPr>
          <w:rtl/>
          <w:lang w:eastAsia="he-IL"/>
        </w:rPr>
        <w:t>חלה</w:t>
      </w:r>
      <w:r>
        <w:rPr>
          <w:rFonts w:hint="cs"/>
          <w:rtl/>
          <w:lang w:eastAsia="he-IL"/>
        </w:rPr>
        <w:t>. נתחיל מהתחלה.</w:t>
      </w:r>
    </w:p>
    <w:p w:rsidR="00AA6CAE" w:rsidRDefault="00AA6CAE" w:rsidP="00FB2285">
      <w:pPr>
        <w:rPr>
          <w:rtl/>
          <w:lang w:eastAsia="he-IL"/>
        </w:rPr>
      </w:pPr>
      <w:bookmarkStart w:id="13374" w:name="_ETM_Q43_311718"/>
      <w:bookmarkStart w:id="13375" w:name="_ETM_Q43_311849"/>
      <w:bookmarkEnd w:id="13374"/>
      <w:bookmarkEnd w:id="13375"/>
    </w:p>
    <w:p w:rsidR="00AA6CAE" w:rsidRDefault="00AA6CAE" w:rsidP="00FB2285">
      <w:pPr>
        <w:pStyle w:val="af6"/>
        <w:keepNext/>
        <w:rPr>
          <w:rtl/>
        </w:rPr>
      </w:pPr>
      <w:bookmarkStart w:id="13376" w:name="_ETM_Q43_311886"/>
      <w:bookmarkStart w:id="13377" w:name="_ETM_Q43_312024"/>
      <w:bookmarkStart w:id="13378" w:name="ET_yor_6491_37"/>
      <w:bookmarkEnd w:id="13376"/>
      <w:bookmarkEnd w:id="13377"/>
      <w:r w:rsidRPr="008C7A0E">
        <w:rPr>
          <w:rStyle w:val="TagStyle"/>
          <w:rtl/>
        </w:rPr>
        <w:t xml:space="preserve"> &lt;&lt; יור &gt;&gt; </w:t>
      </w:r>
      <w:r>
        <w:rPr>
          <w:rtl/>
        </w:rPr>
        <w:t>היו"ר יפעת שאשא ביטון:</w:t>
      </w:r>
      <w:r w:rsidRPr="008C7A0E">
        <w:rPr>
          <w:rStyle w:val="TagStyle"/>
          <w:rtl/>
        </w:rPr>
        <w:t xml:space="preserve"> &lt;&lt; יור &gt;&gt;</w:t>
      </w:r>
      <w:r>
        <w:rPr>
          <w:rtl/>
        </w:rPr>
        <w:t xml:space="preserve"> </w:t>
      </w:r>
      <w:bookmarkEnd w:id="13378"/>
    </w:p>
    <w:p w:rsidR="00AA6CAE" w:rsidRDefault="00AA6CAE" w:rsidP="005368DB">
      <w:pPr>
        <w:rPr>
          <w:rtl/>
          <w:lang w:eastAsia="he-IL"/>
        </w:rPr>
      </w:pPr>
    </w:p>
    <w:p w:rsidR="00AA6CAE" w:rsidRDefault="00AA6CAE" w:rsidP="00FB2285">
      <w:pPr>
        <w:rPr>
          <w:rtl/>
          <w:lang w:eastAsia="he-IL"/>
        </w:rPr>
      </w:pPr>
      <w:bookmarkStart w:id="13379" w:name="_ETM_Q43_313430"/>
      <w:bookmarkEnd w:id="13379"/>
      <w:r>
        <w:rPr>
          <w:rFonts w:hint="cs"/>
          <w:rtl/>
          <w:lang w:eastAsia="he-IL"/>
        </w:rPr>
        <w:t>בבקשה, אני מוסיפה לך זמן.</w:t>
      </w:r>
    </w:p>
    <w:p w:rsidR="00AA6CAE" w:rsidRDefault="00AA6CAE" w:rsidP="00FB2285">
      <w:pPr>
        <w:rPr>
          <w:rtl/>
          <w:lang w:eastAsia="he-IL"/>
        </w:rPr>
      </w:pPr>
      <w:bookmarkStart w:id="13380" w:name="_ETM_Q43_312621"/>
      <w:bookmarkStart w:id="13381" w:name="_ETM_Q43_312702"/>
      <w:bookmarkEnd w:id="13380"/>
      <w:bookmarkEnd w:id="13381"/>
    </w:p>
    <w:p w:rsidR="00AA6CAE" w:rsidRDefault="00AA6CAE" w:rsidP="00FB2285">
      <w:pPr>
        <w:pStyle w:val="-"/>
        <w:keepNext/>
        <w:rPr>
          <w:rtl/>
        </w:rPr>
      </w:pPr>
      <w:bookmarkStart w:id="13382" w:name="_ETM_Q43_312740"/>
      <w:bookmarkStart w:id="13383" w:name="_ETM_Q43_312822"/>
      <w:bookmarkStart w:id="13384" w:name="ET_speakercontinue_5767_38"/>
      <w:bookmarkEnd w:id="13382"/>
      <w:bookmarkEnd w:id="13383"/>
      <w:r w:rsidRPr="008C7A0E">
        <w:rPr>
          <w:rStyle w:val="TagStyle"/>
          <w:rtl/>
        </w:rPr>
        <w:t xml:space="preserve"> &lt;&lt; דובר_המשך &gt;&gt; </w:t>
      </w:r>
      <w:r>
        <w:rPr>
          <w:rtl/>
        </w:rPr>
        <w:t>אורנה ברביבאי (יש עתיד):</w:t>
      </w:r>
      <w:r w:rsidRPr="008C7A0E">
        <w:rPr>
          <w:rStyle w:val="TagStyle"/>
          <w:rtl/>
        </w:rPr>
        <w:t xml:space="preserve"> &lt;&lt; דובר_המשך &gt;&gt;</w:t>
      </w:r>
      <w:r>
        <w:rPr>
          <w:rtl/>
        </w:rPr>
        <w:t xml:space="preserve"> </w:t>
      </w:r>
      <w:bookmarkEnd w:id="13384"/>
    </w:p>
    <w:p w:rsidR="00AA6CAE" w:rsidRDefault="00AA6CAE" w:rsidP="00FB2285">
      <w:pPr>
        <w:rPr>
          <w:rtl/>
          <w:lang w:eastAsia="he-IL"/>
        </w:rPr>
      </w:pPr>
      <w:bookmarkStart w:id="13385" w:name="_ETM_Q43_313401"/>
      <w:bookmarkEnd w:id="13385"/>
    </w:p>
    <w:p w:rsidR="00AA6CAE" w:rsidRDefault="00AA6CAE" w:rsidP="00997C23">
      <w:pPr>
        <w:rPr>
          <w:rtl/>
          <w:lang w:eastAsia="he-IL"/>
        </w:rPr>
      </w:pPr>
      <w:bookmarkStart w:id="13386" w:name="_ETM_Q43_314618"/>
      <w:bookmarkStart w:id="13387" w:name="_ETM_Q43_314690"/>
      <w:bookmarkEnd w:id="13386"/>
      <w:bookmarkEnd w:id="13387"/>
      <w:r>
        <w:rPr>
          <w:rFonts w:hint="cs"/>
          <w:rtl/>
          <w:lang w:eastAsia="he-IL"/>
        </w:rPr>
        <w:t xml:space="preserve">תודה רבה. </w:t>
      </w:r>
      <w:bookmarkStart w:id="13388" w:name="_ETM_Q43_312093"/>
      <w:bookmarkStart w:id="13389" w:name="_ETM_Q43_312151"/>
      <w:bookmarkStart w:id="13390" w:name="_ETM_Q43_313020"/>
      <w:bookmarkEnd w:id="13388"/>
      <w:bookmarkEnd w:id="13389"/>
      <w:bookmarkEnd w:id="13390"/>
      <w:r>
        <w:rPr>
          <w:rFonts w:hint="cs"/>
          <w:rtl/>
          <w:lang w:eastAsia="he-IL"/>
        </w:rPr>
        <w:t xml:space="preserve">גברת </w:t>
      </w:r>
      <w:bookmarkStart w:id="13391" w:name="_ETM_Q43_316061"/>
      <w:bookmarkEnd w:id="13391"/>
      <w:r>
        <w:rPr>
          <w:rFonts w:hint="cs"/>
          <w:rtl/>
          <w:lang w:eastAsia="he-IL"/>
        </w:rPr>
        <w:t>שרת</w:t>
      </w:r>
      <w:r w:rsidRPr="00E34D8B">
        <w:rPr>
          <w:rtl/>
          <w:lang w:eastAsia="he-IL"/>
        </w:rPr>
        <w:t xml:space="preserve"> התעמולה</w:t>
      </w:r>
      <w:r>
        <w:rPr>
          <w:rFonts w:hint="cs"/>
          <w:rtl/>
          <w:lang w:eastAsia="he-IL"/>
        </w:rPr>
        <w:t>, כן, שרה מטעם עצמה, שהעזה לכתוב בכז</w:t>
      </w:r>
      <w:bookmarkStart w:id="13392" w:name="_ETM_Q43_322239"/>
      <w:bookmarkEnd w:id="13392"/>
      <w:r>
        <w:rPr>
          <w:rFonts w:hint="cs"/>
          <w:rtl/>
          <w:lang w:eastAsia="he-IL"/>
        </w:rPr>
        <w:t xml:space="preserve">את נבזות את הטקסט המרושע הזה: </w:t>
      </w:r>
      <w:r w:rsidR="00997C23">
        <w:rPr>
          <w:rFonts w:hint="cs"/>
          <w:rtl/>
          <w:lang w:eastAsia="he-IL"/>
        </w:rPr>
        <w:t>"</w:t>
      </w:r>
      <w:r>
        <w:rPr>
          <w:rtl/>
          <w:lang w:eastAsia="he-IL"/>
        </w:rPr>
        <w:t>טייסים על</w:t>
      </w:r>
      <w:r w:rsidR="00FB2285">
        <w:rPr>
          <w:rFonts w:hint="cs"/>
          <w:rtl/>
          <w:lang w:eastAsia="he-IL"/>
        </w:rPr>
        <w:t xml:space="preserve"> </w:t>
      </w:r>
      <w:r w:rsidRPr="008C7A0E">
        <w:rPr>
          <w:rtl/>
          <w:lang w:eastAsia="he-IL"/>
        </w:rPr>
        <w:t>תנאי הם לא פטריוטים</w:t>
      </w:r>
      <w:r w:rsidR="00997C23">
        <w:rPr>
          <w:rFonts w:hint="cs"/>
          <w:rtl/>
          <w:lang w:eastAsia="he-IL"/>
        </w:rPr>
        <w:t>.</w:t>
      </w:r>
      <w:r w:rsidRPr="008C7A0E">
        <w:rPr>
          <w:rtl/>
          <w:lang w:eastAsia="he-IL"/>
        </w:rPr>
        <w:t xml:space="preserve"> לא מלח הארץ</w:t>
      </w:r>
      <w:r w:rsidR="00997C23">
        <w:rPr>
          <w:rFonts w:hint="cs"/>
          <w:rtl/>
          <w:lang w:eastAsia="he-IL"/>
        </w:rPr>
        <w:t>.</w:t>
      </w:r>
      <w:r w:rsidRPr="008C7A0E">
        <w:rPr>
          <w:rtl/>
          <w:lang w:eastAsia="he-IL"/>
        </w:rPr>
        <w:t xml:space="preserve"> לא ציונים, לא מטובי בחורינו</w:t>
      </w:r>
      <w:r w:rsidR="00997C23">
        <w:rPr>
          <w:rFonts w:hint="cs"/>
          <w:rtl/>
          <w:lang w:eastAsia="he-IL"/>
        </w:rPr>
        <w:t>.</w:t>
      </w:r>
      <w:r w:rsidRPr="008C7A0E">
        <w:rPr>
          <w:rtl/>
          <w:lang w:eastAsia="he-IL"/>
        </w:rPr>
        <w:t xml:space="preserve"> לא אנשים נפלאים, לא </w:t>
      </w:r>
      <w:proofErr w:type="spellStart"/>
      <w:r w:rsidRPr="008C7A0E">
        <w:rPr>
          <w:rtl/>
          <w:lang w:eastAsia="he-IL"/>
        </w:rPr>
        <w:t>ע</w:t>
      </w:r>
      <w:r w:rsidR="00997C23">
        <w:rPr>
          <w:rFonts w:hint="cs"/>
          <w:rtl/>
          <w:lang w:eastAsia="he-IL"/>
        </w:rPr>
        <w:t>מ</w:t>
      </w:r>
      <w:r w:rsidRPr="008C7A0E">
        <w:rPr>
          <w:rtl/>
          <w:lang w:eastAsia="he-IL"/>
        </w:rPr>
        <w:t>ישראל</w:t>
      </w:r>
      <w:proofErr w:type="spellEnd"/>
      <w:r w:rsidRPr="008C7A0E">
        <w:rPr>
          <w:rtl/>
          <w:lang w:eastAsia="he-IL"/>
        </w:rPr>
        <w:t xml:space="preserve">. טייסים שמתנים את ביטחון האזרחים בתוצאות הבחירות הם נפולת </w:t>
      </w:r>
      <w:bookmarkStart w:id="13393" w:name="_ETM_Q43_337900"/>
      <w:bookmarkEnd w:id="13393"/>
      <w:r>
        <w:rPr>
          <w:rFonts w:hint="cs"/>
          <w:rtl/>
          <w:lang w:eastAsia="he-IL"/>
        </w:rPr>
        <w:t>של</w:t>
      </w:r>
      <w:r w:rsidRPr="00747CFB">
        <w:rPr>
          <w:rtl/>
          <w:lang w:eastAsia="he-IL"/>
        </w:rPr>
        <w:t xml:space="preserve"> </w:t>
      </w:r>
      <w:bookmarkStart w:id="13394" w:name="_ETM_Q43_338260"/>
      <w:bookmarkEnd w:id="13394"/>
      <w:r w:rsidRPr="00747CFB">
        <w:rPr>
          <w:rtl/>
          <w:lang w:eastAsia="he-IL"/>
        </w:rPr>
        <w:t>נמושות</w:t>
      </w:r>
      <w:r>
        <w:rPr>
          <w:rFonts w:hint="cs"/>
          <w:rtl/>
          <w:lang w:eastAsia="he-IL"/>
        </w:rPr>
        <w:t>.</w:t>
      </w:r>
      <w:r w:rsidRPr="00747CFB">
        <w:rPr>
          <w:rtl/>
          <w:lang w:eastAsia="he-IL"/>
        </w:rPr>
        <w:t xml:space="preserve"> </w:t>
      </w:r>
      <w:bookmarkStart w:id="13395" w:name="_ETM_Q43_339459"/>
      <w:bookmarkEnd w:id="13395"/>
      <w:r w:rsidRPr="00747CFB">
        <w:rPr>
          <w:rtl/>
          <w:lang w:eastAsia="he-IL"/>
        </w:rPr>
        <w:t xml:space="preserve">לא </w:t>
      </w:r>
      <w:bookmarkStart w:id="13396" w:name="_ETM_Q43_339669"/>
      <w:bookmarkEnd w:id="13396"/>
      <w:r w:rsidRPr="00747CFB">
        <w:rPr>
          <w:rtl/>
          <w:lang w:eastAsia="he-IL"/>
        </w:rPr>
        <w:t xml:space="preserve">מעניין </w:t>
      </w:r>
      <w:bookmarkStart w:id="13397" w:name="_ETM_Q43_340060"/>
      <w:bookmarkEnd w:id="13397"/>
      <w:r w:rsidRPr="00747CFB">
        <w:rPr>
          <w:rtl/>
          <w:lang w:eastAsia="he-IL"/>
        </w:rPr>
        <w:t xml:space="preserve">אותי </w:t>
      </w:r>
      <w:bookmarkStart w:id="13398" w:name="_ETM_Q43_340269"/>
      <w:bookmarkEnd w:id="13398"/>
      <w:r w:rsidRPr="00747CFB">
        <w:rPr>
          <w:rtl/>
          <w:lang w:eastAsia="he-IL"/>
        </w:rPr>
        <w:t xml:space="preserve">מה </w:t>
      </w:r>
      <w:bookmarkStart w:id="13399" w:name="_ETM_Q43_340480"/>
      <w:bookmarkEnd w:id="13399"/>
      <w:r w:rsidRPr="00747CFB">
        <w:rPr>
          <w:rtl/>
          <w:lang w:eastAsia="he-IL"/>
        </w:rPr>
        <w:t xml:space="preserve">הם </w:t>
      </w:r>
      <w:bookmarkStart w:id="13400" w:name="_ETM_Q43_340569"/>
      <w:bookmarkEnd w:id="13400"/>
      <w:r w:rsidRPr="00747CFB">
        <w:rPr>
          <w:rtl/>
          <w:lang w:eastAsia="he-IL"/>
        </w:rPr>
        <w:t xml:space="preserve">עשו </w:t>
      </w:r>
      <w:bookmarkStart w:id="13401" w:name="_ETM_Q43_340840"/>
      <w:bookmarkEnd w:id="13401"/>
      <w:r w:rsidRPr="00747CFB">
        <w:rPr>
          <w:rtl/>
          <w:lang w:eastAsia="he-IL"/>
        </w:rPr>
        <w:t xml:space="preserve">למען </w:t>
      </w:r>
      <w:bookmarkStart w:id="13402" w:name="_ETM_Q43_341200"/>
      <w:bookmarkEnd w:id="13402"/>
      <w:r w:rsidRPr="00747CFB">
        <w:rPr>
          <w:rtl/>
          <w:lang w:eastAsia="he-IL"/>
        </w:rPr>
        <w:t>המדינה</w:t>
      </w:r>
      <w:r w:rsidR="00997C23">
        <w:rPr>
          <w:rFonts w:hint="cs"/>
          <w:rtl/>
          <w:lang w:eastAsia="he-IL"/>
        </w:rPr>
        <w:t>,</w:t>
      </w:r>
      <w:r w:rsidRPr="00747CFB">
        <w:rPr>
          <w:rtl/>
          <w:lang w:eastAsia="he-IL"/>
        </w:rPr>
        <w:t xml:space="preserve"> </w:t>
      </w:r>
      <w:bookmarkStart w:id="13403" w:name="_ETM_Q43_341950"/>
      <w:bookmarkEnd w:id="13403"/>
      <w:r w:rsidRPr="00747CFB">
        <w:rPr>
          <w:rtl/>
          <w:lang w:eastAsia="he-IL"/>
        </w:rPr>
        <w:t xml:space="preserve">גם </w:t>
      </w:r>
      <w:bookmarkStart w:id="13404" w:name="_ETM_Q43_342219"/>
      <w:bookmarkEnd w:id="13404"/>
      <w:r>
        <w:rPr>
          <w:rtl/>
          <w:lang w:eastAsia="he-IL"/>
        </w:rPr>
        <w:t>סיי</w:t>
      </w:r>
      <w:r>
        <w:rPr>
          <w:rFonts w:hint="cs"/>
          <w:rtl/>
          <w:lang w:eastAsia="he-IL"/>
        </w:rPr>
        <w:t>ע</w:t>
      </w:r>
      <w:r w:rsidRPr="00747CFB">
        <w:rPr>
          <w:rtl/>
          <w:lang w:eastAsia="he-IL"/>
        </w:rPr>
        <w:t xml:space="preserve">ות </w:t>
      </w:r>
      <w:bookmarkStart w:id="13405" w:name="_ETM_Q43_342730"/>
      <w:bookmarkStart w:id="13406" w:name="_ETM_Q43_342849"/>
      <w:bookmarkEnd w:id="13405"/>
      <w:bookmarkEnd w:id="13406"/>
      <w:r>
        <w:rPr>
          <w:rFonts w:hint="cs"/>
          <w:rtl/>
          <w:lang w:eastAsia="he-IL"/>
        </w:rPr>
        <w:t>ל</w:t>
      </w:r>
      <w:r w:rsidRPr="00747CFB">
        <w:rPr>
          <w:rtl/>
          <w:lang w:eastAsia="he-IL"/>
        </w:rPr>
        <w:t xml:space="preserve">גננות </w:t>
      </w:r>
      <w:bookmarkStart w:id="13407" w:name="_ETM_Q43_343419"/>
      <w:bookmarkEnd w:id="13407"/>
      <w:r w:rsidRPr="00747CFB">
        <w:rPr>
          <w:rtl/>
          <w:lang w:eastAsia="he-IL"/>
        </w:rPr>
        <w:t xml:space="preserve">עושות </w:t>
      </w:r>
      <w:bookmarkStart w:id="13408" w:name="_ETM_Q43_343840"/>
      <w:bookmarkEnd w:id="13408"/>
      <w:r w:rsidRPr="00747CFB">
        <w:rPr>
          <w:rtl/>
          <w:lang w:eastAsia="he-IL"/>
        </w:rPr>
        <w:t xml:space="preserve">לא </w:t>
      </w:r>
      <w:bookmarkStart w:id="13409" w:name="_ETM_Q43_343959"/>
      <w:bookmarkEnd w:id="13409"/>
      <w:r w:rsidRPr="00747CFB">
        <w:rPr>
          <w:rtl/>
          <w:lang w:eastAsia="he-IL"/>
        </w:rPr>
        <w:t xml:space="preserve">מעט </w:t>
      </w:r>
      <w:bookmarkStart w:id="13410" w:name="_ETM_Q43_344349"/>
      <w:bookmarkEnd w:id="13410"/>
      <w:r w:rsidRPr="00747CFB">
        <w:rPr>
          <w:rtl/>
          <w:lang w:eastAsia="he-IL"/>
        </w:rPr>
        <w:t xml:space="preserve">למען </w:t>
      </w:r>
      <w:bookmarkStart w:id="13411" w:name="_ETM_Q43_344739"/>
      <w:bookmarkEnd w:id="13411"/>
      <w:r w:rsidRPr="00747CFB">
        <w:rPr>
          <w:rtl/>
          <w:lang w:eastAsia="he-IL"/>
        </w:rPr>
        <w:t>המדינה</w:t>
      </w:r>
      <w:r w:rsidR="00997C23">
        <w:rPr>
          <w:rFonts w:hint="cs"/>
          <w:rtl/>
          <w:lang w:eastAsia="he-IL"/>
        </w:rPr>
        <w:t>.</w:t>
      </w:r>
      <w:r>
        <w:rPr>
          <w:rFonts w:hint="cs"/>
          <w:rtl/>
          <w:lang w:eastAsia="he-IL"/>
        </w:rPr>
        <w:t xml:space="preserve"> בזה </w:t>
      </w:r>
      <w:bookmarkStart w:id="13412" w:name="_ETM_Q43_343612"/>
      <w:bookmarkEnd w:id="13412"/>
      <w:r>
        <w:rPr>
          <w:rFonts w:hint="cs"/>
          <w:rtl/>
          <w:lang w:eastAsia="he-IL"/>
        </w:rPr>
        <w:t>להם אחד אחד</w:t>
      </w:r>
      <w:r w:rsidR="00997C23">
        <w:rPr>
          <w:rFonts w:hint="cs"/>
          <w:rtl/>
          <w:lang w:eastAsia="he-IL"/>
        </w:rPr>
        <w:t>"</w:t>
      </w:r>
      <w:r>
        <w:rPr>
          <w:rFonts w:hint="cs"/>
          <w:rtl/>
          <w:lang w:eastAsia="he-IL"/>
        </w:rPr>
        <w:t>.</w:t>
      </w:r>
      <w:r w:rsidRPr="00747CFB">
        <w:rPr>
          <w:rtl/>
          <w:lang w:eastAsia="he-IL"/>
        </w:rPr>
        <w:t xml:space="preserve"> </w:t>
      </w:r>
      <w:bookmarkStart w:id="13413" w:name="_ETM_Q43_345669"/>
      <w:bookmarkEnd w:id="13413"/>
    </w:p>
    <w:p w:rsidR="00AA6CAE" w:rsidRDefault="00AA6CAE" w:rsidP="00FB2285">
      <w:pPr>
        <w:rPr>
          <w:rtl/>
          <w:lang w:eastAsia="he-IL"/>
        </w:rPr>
      </w:pPr>
      <w:bookmarkStart w:id="13414" w:name="_ETM_Q43_347405"/>
      <w:bookmarkStart w:id="13415" w:name="_ETM_Q43_347499"/>
      <w:bookmarkEnd w:id="13414"/>
      <w:bookmarkEnd w:id="13415"/>
    </w:p>
    <w:p w:rsidR="00AA6CAE" w:rsidRDefault="00AA6CAE" w:rsidP="00997C23">
      <w:pPr>
        <w:rPr>
          <w:rtl/>
          <w:lang w:eastAsia="he-IL"/>
        </w:rPr>
      </w:pPr>
      <w:bookmarkStart w:id="13416" w:name="_ETM_Q43_347573"/>
      <w:bookmarkStart w:id="13417" w:name="_ETM_Q43_347685"/>
      <w:bookmarkStart w:id="13418" w:name="_ETM_Q43_347169"/>
      <w:bookmarkEnd w:id="13416"/>
      <w:bookmarkEnd w:id="13417"/>
      <w:bookmarkEnd w:id="13418"/>
      <w:r w:rsidRPr="00747CFB">
        <w:rPr>
          <w:rtl/>
          <w:lang w:eastAsia="he-IL"/>
        </w:rPr>
        <w:t xml:space="preserve">ואני </w:t>
      </w:r>
      <w:bookmarkStart w:id="13419" w:name="_ETM_Q43_347440"/>
      <w:bookmarkEnd w:id="13419"/>
      <w:r w:rsidRPr="00747CFB">
        <w:rPr>
          <w:rtl/>
          <w:lang w:eastAsia="he-IL"/>
        </w:rPr>
        <w:t xml:space="preserve">שואלת </w:t>
      </w:r>
      <w:bookmarkStart w:id="13420" w:name="_ETM_Q43_347860"/>
      <w:bookmarkEnd w:id="13420"/>
      <w:r w:rsidRPr="00747CFB">
        <w:rPr>
          <w:rtl/>
          <w:lang w:eastAsia="he-IL"/>
        </w:rPr>
        <w:t xml:space="preserve">את </w:t>
      </w:r>
      <w:bookmarkStart w:id="13421" w:name="_ETM_Q43_348010"/>
      <w:bookmarkEnd w:id="13421"/>
      <w:r w:rsidRPr="00747CFB">
        <w:rPr>
          <w:rtl/>
          <w:lang w:eastAsia="he-IL"/>
        </w:rPr>
        <w:t xml:space="preserve">החוצפנית </w:t>
      </w:r>
      <w:bookmarkStart w:id="13422" w:name="_ETM_Q43_348940"/>
      <w:bookmarkEnd w:id="13422"/>
      <w:r w:rsidRPr="00747CFB">
        <w:rPr>
          <w:rtl/>
          <w:lang w:eastAsia="he-IL"/>
        </w:rPr>
        <w:t>הזאת</w:t>
      </w:r>
      <w:r w:rsidR="00997C23">
        <w:rPr>
          <w:rFonts w:hint="cs"/>
          <w:rtl/>
          <w:lang w:eastAsia="he-IL"/>
        </w:rPr>
        <w:t>,</w:t>
      </w:r>
      <w:r w:rsidRPr="00747CFB">
        <w:rPr>
          <w:rtl/>
          <w:lang w:eastAsia="he-IL"/>
        </w:rPr>
        <w:t xml:space="preserve"> </w:t>
      </w:r>
      <w:bookmarkStart w:id="13423" w:name="_ETM_Q43_349639"/>
      <w:bookmarkEnd w:id="13423"/>
      <w:r w:rsidRPr="00747CFB">
        <w:rPr>
          <w:rtl/>
          <w:lang w:eastAsia="he-IL"/>
        </w:rPr>
        <w:t xml:space="preserve">שמשרתת </w:t>
      </w:r>
      <w:bookmarkStart w:id="13424" w:name="_ETM_Q43_350419"/>
      <w:bookmarkEnd w:id="13424"/>
      <w:r w:rsidRPr="00747CFB">
        <w:rPr>
          <w:rtl/>
          <w:lang w:eastAsia="he-IL"/>
        </w:rPr>
        <w:t>בממשלה</w:t>
      </w:r>
      <w:r>
        <w:rPr>
          <w:rFonts w:hint="cs"/>
          <w:rtl/>
          <w:lang w:eastAsia="he-IL"/>
        </w:rPr>
        <w:t>,</w:t>
      </w:r>
      <w:r w:rsidRPr="00747CFB">
        <w:rPr>
          <w:rtl/>
          <w:lang w:eastAsia="he-IL"/>
        </w:rPr>
        <w:t xml:space="preserve"> </w:t>
      </w:r>
      <w:bookmarkStart w:id="13425" w:name="_ETM_Q43_351200"/>
      <w:bookmarkStart w:id="13426" w:name="_ETM_Q43_352189"/>
      <w:bookmarkEnd w:id="13425"/>
      <w:bookmarkEnd w:id="13426"/>
      <w:r>
        <w:rPr>
          <w:rFonts w:hint="cs"/>
          <w:rtl/>
          <w:lang w:eastAsia="he-IL"/>
        </w:rPr>
        <w:t>ש</w:t>
      </w:r>
      <w:r w:rsidRPr="00747CFB">
        <w:rPr>
          <w:rtl/>
          <w:lang w:eastAsia="he-IL"/>
        </w:rPr>
        <w:t xml:space="preserve">נמצאת </w:t>
      </w:r>
      <w:bookmarkStart w:id="13427" w:name="_ETM_Q43_352579"/>
      <w:bookmarkEnd w:id="13427"/>
      <w:r w:rsidRPr="00747CFB">
        <w:rPr>
          <w:rtl/>
          <w:lang w:eastAsia="he-IL"/>
        </w:rPr>
        <w:t>בממשלה</w:t>
      </w:r>
      <w:r>
        <w:rPr>
          <w:rFonts w:hint="cs"/>
          <w:rtl/>
          <w:lang w:eastAsia="he-IL"/>
        </w:rPr>
        <w:t>,</w:t>
      </w:r>
      <w:r w:rsidRPr="00747CFB">
        <w:rPr>
          <w:rtl/>
          <w:lang w:eastAsia="he-IL"/>
        </w:rPr>
        <w:t xml:space="preserve"> </w:t>
      </w:r>
      <w:bookmarkStart w:id="13428" w:name="_ETM_Q43_353629"/>
      <w:bookmarkEnd w:id="13428"/>
      <w:r w:rsidRPr="00747CFB">
        <w:rPr>
          <w:rtl/>
          <w:lang w:eastAsia="he-IL"/>
        </w:rPr>
        <w:t xml:space="preserve">שמחציתם </w:t>
      </w:r>
      <w:bookmarkStart w:id="13429" w:name="_ETM_Q43_354379"/>
      <w:bookmarkEnd w:id="13429"/>
      <w:r w:rsidRPr="00747CFB">
        <w:rPr>
          <w:rtl/>
          <w:lang w:eastAsia="he-IL"/>
        </w:rPr>
        <w:t xml:space="preserve">כמעט </w:t>
      </w:r>
      <w:bookmarkStart w:id="13430" w:name="_ETM_Q43_354709"/>
      <w:bookmarkEnd w:id="13430"/>
      <w:r w:rsidRPr="00747CFB">
        <w:rPr>
          <w:rtl/>
          <w:lang w:eastAsia="he-IL"/>
        </w:rPr>
        <w:t xml:space="preserve">לא </w:t>
      </w:r>
      <w:bookmarkStart w:id="13431" w:name="_ETM_Q43_354980"/>
      <w:bookmarkEnd w:id="13431"/>
      <w:r w:rsidRPr="00747CFB">
        <w:rPr>
          <w:rtl/>
          <w:lang w:eastAsia="he-IL"/>
        </w:rPr>
        <w:t xml:space="preserve">ביצעו </w:t>
      </w:r>
      <w:bookmarkStart w:id="13432" w:name="_ETM_Q43_355489"/>
      <w:bookmarkEnd w:id="13432"/>
      <w:r w:rsidRPr="00747CFB">
        <w:rPr>
          <w:rtl/>
          <w:lang w:eastAsia="he-IL"/>
        </w:rPr>
        <w:t xml:space="preserve">שירות </w:t>
      </w:r>
      <w:bookmarkStart w:id="13433" w:name="_ETM_Q43_356150"/>
      <w:bookmarkEnd w:id="13433"/>
      <w:r w:rsidRPr="00747CFB">
        <w:rPr>
          <w:rtl/>
          <w:lang w:eastAsia="he-IL"/>
        </w:rPr>
        <w:t>צבאי</w:t>
      </w:r>
      <w:r w:rsidR="00997C23">
        <w:rPr>
          <w:rFonts w:hint="cs"/>
          <w:rtl/>
          <w:lang w:eastAsia="he-IL"/>
        </w:rPr>
        <w:t>:</w:t>
      </w:r>
      <w:r w:rsidRPr="00747CFB">
        <w:rPr>
          <w:rtl/>
          <w:lang w:eastAsia="he-IL"/>
        </w:rPr>
        <w:t xml:space="preserve"> </w:t>
      </w:r>
      <w:bookmarkStart w:id="13434" w:name="_ETM_Q43_356840"/>
      <w:bookmarkEnd w:id="13434"/>
      <w:r w:rsidRPr="00747CFB">
        <w:rPr>
          <w:rtl/>
          <w:lang w:eastAsia="he-IL"/>
        </w:rPr>
        <w:t xml:space="preserve">איך </w:t>
      </w:r>
      <w:bookmarkStart w:id="13435" w:name="_ETM_Q43_357049"/>
      <w:bookmarkEnd w:id="13435"/>
      <w:r w:rsidRPr="00747CFB">
        <w:rPr>
          <w:rtl/>
          <w:lang w:eastAsia="he-IL"/>
        </w:rPr>
        <w:t xml:space="preserve">את </w:t>
      </w:r>
      <w:bookmarkStart w:id="13436" w:name="_ETM_Q43_357200"/>
      <w:bookmarkEnd w:id="13436"/>
      <w:r w:rsidRPr="00747CFB">
        <w:rPr>
          <w:rtl/>
          <w:lang w:eastAsia="he-IL"/>
        </w:rPr>
        <w:t>מע</w:t>
      </w:r>
      <w:r w:rsidR="00997C23">
        <w:rPr>
          <w:rFonts w:hint="cs"/>
          <w:rtl/>
          <w:lang w:eastAsia="he-IL"/>
        </w:rPr>
        <w:t>י</w:t>
      </w:r>
      <w:r w:rsidRPr="00747CFB">
        <w:rPr>
          <w:rtl/>
          <w:lang w:eastAsia="he-IL"/>
        </w:rPr>
        <w:t xml:space="preserve">זה </w:t>
      </w:r>
      <w:bookmarkStart w:id="13437" w:name="_ETM_Q43_357799"/>
      <w:bookmarkEnd w:id="13437"/>
      <w:r w:rsidRPr="00747CFB">
        <w:rPr>
          <w:rtl/>
          <w:lang w:eastAsia="he-IL"/>
        </w:rPr>
        <w:t xml:space="preserve">לכתוב </w:t>
      </w:r>
      <w:bookmarkStart w:id="13438" w:name="_ETM_Q43_358159"/>
      <w:bookmarkEnd w:id="13438"/>
      <w:r w:rsidRPr="00747CFB">
        <w:rPr>
          <w:rtl/>
          <w:lang w:eastAsia="he-IL"/>
        </w:rPr>
        <w:t xml:space="preserve">את </w:t>
      </w:r>
      <w:bookmarkStart w:id="13439" w:name="_ETM_Q43_358219"/>
      <w:bookmarkEnd w:id="13439"/>
      <w:r w:rsidRPr="00747CFB">
        <w:rPr>
          <w:rtl/>
          <w:lang w:eastAsia="he-IL"/>
        </w:rPr>
        <w:t xml:space="preserve">הדברים </w:t>
      </w:r>
      <w:bookmarkStart w:id="13440" w:name="_ETM_Q43_358519"/>
      <w:bookmarkEnd w:id="13440"/>
      <w:r w:rsidRPr="00747CFB">
        <w:rPr>
          <w:rtl/>
          <w:lang w:eastAsia="he-IL"/>
        </w:rPr>
        <w:t xml:space="preserve">הנוראיים </w:t>
      </w:r>
      <w:bookmarkStart w:id="13441" w:name="_ETM_Q43_358999"/>
      <w:bookmarkEnd w:id="13441"/>
      <w:r w:rsidRPr="00747CFB">
        <w:rPr>
          <w:rtl/>
          <w:lang w:eastAsia="he-IL"/>
        </w:rPr>
        <w:t>האלה</w:t>
      </w:r>
      <w:r>
        <w:rPr>
          <w:rFonts w:hint="cs"/>
          <w:rtl/>
          <w:lang w:eastAsia="he-IL"/>
        </w:rPr>
        <w:t>?</w:t>
      </w:r>
      <w:r w:rsidRPr="00747CFB">
        <w:rPr>
          <w:rtl/>
          <w:lang w:eastAsia="he-IL"/>
        </w:rPr>
        <w:t xml:space="preserve"> </w:t>
      </w:r>
      <w:bookmarkStart w:id="13442" w:name="_ETM_Q43_359730"/>
      <w:bookmarkEnd w:id="13442"/>
      <w:r w:rsidRPr="00747CFB">
        <w:rPr>
          <w:rtl/>
          <w:lang w:eastAsia="he-IL"/>
        </w:rPr>
        <w:t xml:space="preserve">הרי </w:t>
      </w:r>
      <w:bookmarkStart w:id="13443" w:name="_ETM_Q43_360209"/>
      <w:bookmarkEnd w:id="13443"/>
      <w:r w:rsidRPr="00747CFB">
        <w:rPr>
          <w:rtl/>
          <w:lang w:eastAsia="he-IL"/>
        </w:rPr>
        <w:t xml:space="preserve">אין </w:t>
      </w:r>
      <w:bookmarkStart w:id="13444" w:name="_ETM_Q43_360450"/>
      <w:bookmarkEnd w:id="13444"/>
      <w:r w:rsidRPr="00747CFB">
        <w:rPr>
          <w:rtl/>
          <w:lang w:eastAsia="he-IL"/>
        </w:rPr>
        <w:t>מושג</w:t>
      </w:r>
      <w:r>
        <w:rPr>
          <w:rFonts w:hint="cs"/>
          <w:rtl/>
          <w:lang w:eastAsia="he-IL"/>
        </w:rPr>
        <w:t>,</w:t>
      </w:r>
      <w:r w:rsidRPr="00747CFB">
        <w:rPr>
          <w:rtl/>
          <w:lang w:eastAsia="he-IL"/>
        </w:rPr>
        <w:t xml:space="preserve"> </w:t>
      </w:r>
      <w:bookmarkStart w:id="13445" w:name="_ETM_Q43_361110"/>
      <w:bookmarkEnd w:id="13445"/>
      <w:r w:rsidRPr="00747CFB">
        <w:rPr>
          <w:rtl/>
          <w:lang w:eastAsia="he-IL"/>
        </w:rPr>
        <w:t xml:space="preserve">לי </w:t>
      </w:r>
      <w:bookmarkStart w:id="13446" w:name="_ETM_Q43_361319"/>
      <w:bookmarkEnd w:id="13446"/>
      <w:r w:rsidRPr="00747CFB">
        <w:rPr>
          <w:rtl/>
          <w:lang w:eastAsia="he-IL"/>
        </w:rPr>
        <w:t xml:space="preserve">אין </w:t>
      </w:r>
      <w:bookmarkStart w:id="13447" w:name="_ETM_Q43_361440"/>
      <w:bookmarkEnd w:id="13447"/>
      <w:r w:rsidRPr="00747CFB">
        <w:rPr>
          <w:rtl/>
          <w:lang w:eastAsia="he-IL"/>
        </w:rPr>
        <w:t xml:space="preserve">מושג </w:t>
      </w:r>
      <w:bookmarkStart w:id="13448" w:name="_ETM_Q43_361980"/>
      <w:bookmarkEnd w:id="13448"/>
      <w:r w:rsidRPr="00747CFB">
        <w:rPr>
          <w:rtl/>
          <w:lang w:eastAsia="he-IL"/>
        </w:rPr>
        <w:t xml:space="preserve">מה </w:t>
      </w:r>
      <w:bookmarkStart w:id="13449" w:name="_ETM_Q43_362190"/>
      <w:bookmarkEnd w:id="13449"/>
      <w:r w:rsidRPr="00747CFB">
        <w:rPr>
          <w:rtl/>
          <w:lang w:eastAsia="he-IL"/>
        </w:rPr>
        <w:t xml:space="preserve">הדעות </w:t>
      </w:r>
      <w:bookmarkStart w:id="13450" w:name="_ETM_Q43_362520"/>
      <w:bookmarkEnd w:id="13450"/>
      <w:r w:rsidRPr="00747CFB">
        <w:rPr>
          <w:rtl/>
          <w:lang w:eastAsia="he-IL"/>
        </w:rPr>
        <w:t xml:space="preserve">הפוליטיות </w:t>
      </w:r>
      <w:bookmarkStart w:id="13451" w:name="_ETM_Q43_363239"/>
      <w:bookmarkEnd w:id="13451"/>
      <w:r w:rsidRPr="00747CFB">
        <w:rPr>
          <w:rtl/>
          <w:lang w:eastAsia="he-IL"/>
        </w:rPr>
        <w:t xml:space="preserve">של </w:t>
      </w:r>
      <w:bookmarkStart w:id="13452" w:name="_ETM_Q43_363450"/>
      <w:bookmarkEnd w:id="13452"/>
      <w:r w:rsidRPr="00747CFB">
        <w:rPr>
          <w:rtl/>
          <w:lang w:eastAsia="he-IL"/>
        </w:rPr>
        <w:t xml:space="preserve">אף </w:t>
      </w:r>
      <w:bookmarkStart w:id="13453" w:name="_ETM_Q43_363599"/>
      <w:bookmarkEnd w:id="13453"/>
      <w:r w:rsidRPr="00747CFB">
        <w:rPr>
          <w:rtl/>
          <w:lang w:eastAsia="he-IL"/>
        </w:rPr>
        <w:t xml:space="preserve">משרת </w:t>
      </w:r>
      <w:bookmarkStart w:id="13454" w:name="_ETM_Q43_364019"/>
      <w:bookmarkEnd w:id="13454"/>
      <w:r w:rsidRPr="00747CFB">
        <w:rPr>
          <w:rtl/>
          <w:lang w:eastAsia="he-IL"/>
        </w:rPr>
        <w:t>בצבא</w:t>
      </w:r>
      <w:r>
        <w:rPr>
          <w:rFonts w:hint="cs"/>
          <w:rtl/>
          <w:lang w:eastAsia="he-IL"/>
        </w:rPr>
        <w:t>.</w:t>
      </w:r>
      <w:r w:rsidRPr="00747CFB">
        <w:rPr>
          <w:rtl/>
          <w:lang w:eastAsia="he-IL"/>
        </w:rPr>
        <w:t xml:space="preserve"> </w:t>
      </w:r>
      <w:bookmarkStart w:id="13455" w:name="_ETM_Q43_364560"/>
      <w:bookmarkEnd w:id="13455"/>
      <w:r w:rsidRPr="00747CFB">
        <w:rPr>
          <w:rtl/>
          <w:lang w:eastAsia="he-IL"/>
        </w:rPr>
        <w:t xml:space="preserve">הייתי </w:t>
      </w:r>
      <w:bookmarkStart w:id="13456" w:name="_ETM_Q43_364830"/>
      <w:bookmarkEnd w:id="13456"/>
      <w:r w:rsidRPr="00747CFB">
        <w:rPr>
          <w:rtl/>
          <w:lang w:eastAsia="he-IL"/>
        </w:rPr>
        <w:t xml:space="preserve">עשרות </w:t>
      </w:r>
      <w:bookmarkStart w:id="13457" w:name="_ETM_Q43_365099"/>
      <w:bookmarkEnd w:id="13457"/>
      <w:r w:rsidRPr="00747CFB">
        <w:rPr>
          <w:rtl/>
          <w:lang w:eastAsia="he-IL"/>
        </w:rPr>
        <w:t xml:space="preserve">שנים </w:t>
      </w:r>
      <w:bookmarkStart w:id="13458" w:name="_ETM_Q43_365340"/>
      <w:bookmarkEnd w:id="13458"/>
      <w:r w:rsidRPr="00747CFB">
        <w:rPr>
          <w:rtl/>
          <w:lang w:eastAsia="he-IL"/>
        </w:rPr>
        <w:t>בצבא</w:t>
      </w:r>
      <w:r w:rsidR="00997C23">
        <w:rPr>
          <w:rFonts w:hint="cs"/>
          <w:rtl/>
          <w:lang w:eastAsia="he-IL"/>
        </w:rPr>
        <w:t>.</w:t>
      </w:r>
      <w:r w:rsidRPr="00747CFB">
        <w:rPr>
          <w:rtl/>
          <w:lang w:eastAsia="he-IL"/>
        </w:rPr>
        <w:t xml:space="preserve"> </w:t>
      </w:r>
      <w:bookmarkStart w:id="13459" w:name="_ETM_Q43_365849"/>
      <w:bookmarkEnd w:id="13459"/>
      <w:r w:rsidRPr="00747CFB">
        <w:rPr>
          <w:rtl/>
          <w:lang w:eastAsia="he-IL"/>
        </w:rPr>
        <w:t xml:space="preserve">מעולם </w:t>
      </w:r>
      <w:bookmarkStart w:id="13460" w:name="_ETM_Q43_366810"/>
      <w:bookmarkEnd w:id="13460"/>
      <w:r w:rsidRPr="00747CFB">
        <w:rPr>
          <w:rtl/>
          <w:lang w:eastAsia="he-IL"/>
        </w:rPr>
        <w:t xml:space="preserve">לא </w:t>
      </w:r>
      <w:bookmarkStart w:id="13461" w:name="_ETM_Q43_366989"/>
      <w:bookmarkEnd w:id="13461"/>
      <w:r w:rsidRPr="00747CFB">
        <w:rPr>
          <w:rtl/>
          <w:lang w:eastAsia="he-IL"/>
        </w:rPr>
        <w:t xml:space="preserve">ידעתי </w:t>
      </w:r>
      <w:bookmarkStart w:id="13462" w:name="_ETM_Q43_367590"/>
      <w:bookmarkEnd w:id="13462"/>
      <w:r w:rsidRPr="00747CFB">
        <w:rPr>
          <w:rtl/>
          <w:lang w:eastAsia="he-IL"/>
        </w:rPr>
        <w:t xml:space="preserve">איזה </w:t>
      </w:r>
      <w:bookmarkStart w:id="13463" w:name="_ETM_Q43_367800"/>
      <w:bookmarkEnd w:id="13463"/>
      <w:r w:rsidRPr="00747CFB">
        <w:rPr>
          <w:rtl/>
          <w:lang w:eastAsia="he-IL"/>
        </w:rPr>
        <w:t>פתק</w:t>
      </w:r>
      <w:bookmarkStart w:id="13464" w:name="_ETM_Q43_368190"/>
      <w:bookmarkEnd w:id="13464"/>
      <w:r w:rsidRPr="00747CFB">
        <w:rPr>
          <w:rtl/>
          <w:lang w:eastAsia="he-IL"/>
        </w:rPr>
        <w:t xml:space="preserve"> </w:t>
      </w:r>
      <w:bookmarkStart w:id="13465" w:name="_ETM_Q43_368370"/>
      <w:bookmarkEnd w:id="13465"/>
      <w:r w:rsidRPr="00747CFB">
        <w:rPr>
          <w:rtl/>
          <w:lang w:eastAsia="he-IL"/>
        </w:rPr>
        <w:t xml:space="preserve">שם </w:t>
      </w:r>
      <w:bookmarkStart w:id="13466" w:name="_ETM_Q43_368639"/>
      <w:bookmarkEnd w:id="13466"/>
      <w:r w:rsidRPr="00747CFB">
        <w:rPr>
          <w:rtl/>
          <w:lang w:eastAsia="he-IL"/>
        </w:rPr>
        <w:t xml:space="preserve">מישהו </w:t>
      </w:r>
      <w:bookmarkStart w:id="13467" w:name="_ETM_Q43_368879"/>
      <w:bookmarkEnd w:id="13467"/>
      <w:r w:rsidRPr="00747CFB">
        <w:rPr>
          <w:rtl/>
          <w:lang w:eastAsia="he-IL"/>
        </w:rPr>
        <w:t>בקלפי</w:t>
      </w:r>
      <w:r w:rsidR="00997C23">
        <w:rPr>
          <w:rFonts w:hint="cs"/>
          <w:rtl/>
          <w:lang w:eastAsia="he-IL"/>
        </w:rPr>
        <w:t>;</w:t>
      </w:r>
      <w:r w:rsidRPr="00747CFB">
        <w:rPr>
          <w:rtl/>
          <w:lang w:eastAsia="he-IL"/>
        </w:rPr>
        <w:t xml:space="preserve"> </w:t>
      </w:r>
      <w:bookmarkStart w:id="13468" w:name="_ETM_Q43_369930"/>
      <w:bookmarkEnd w:id="13468"/>
      <w:r w:rsidRPr="00747CFB">
        <w:rPr>
          <w:rtl/>
          <w:lang w:eastAsia="he-IL"/>
        </w:rPr>
        <w:t xml:space="preserve">זה </w:t>
      </w:r>
      <w:bookmarkStart w:id="13469" w:name="_ETM_Q43_370110"/>
      <w:bookmarkEnd w:id="13469"/>
      <w:r w:rsidRPr="00747CFB">
        <w:rPr>
          <w:rtl/>
          <w:lang w:eastAsia="he-IL"/>
        </w:rPr>
        <w:t xml:space="preserve">לא </w:t>
      </w:r>
      <w:bookmarkStart w:id="13470" w:name="_ETM_Q43_370260"/>
      <w:bookmarkEnd w:id="13470"/>
      <w:r w:rsidRPr="00747CFB">
        <w:rPr>
          <w:rtl/>
          <w:lang w:eastAsia="he-IL"/>
        </w:rPr>
        <w:t xml:space="preserve">היה </w:t>
      </w:r>
      <w:bookmarkStart w:id="13471" w:name="_ETM_Q43_370410"/>
      <w:bookmarkEnd w:id="13471"/>
      <w:r w:rsidRPr="00747CFB">
        <w:rPr>
          <w:rtl/>
          <w:lang w:eastAsia="he-IL"/>
        </w:rPr>
        <w:t xml:space="preserve">חלק </w:t>
      </w:r>
      <w:bookmarkStart w:id="13472" w:name="_ETM_Q43_370889"/>
      <w:bookmarkEnd w:id="13472"/>
      <w:r w:rsidRPr="00747CFB">
        <w:rPr>
          <w:rtl/>
          <w:lang w:eastAsia="he-IL"/>
        </w:rPr>
        <w:t xml:space="preserve">מהמיון </w:t>
      </w:r>
      <w:bookmarkStart w:id="13473" w:name="_ETM_Q43_371459"/>
      <w:bookmarkEnd w:id="13473"/>
      <w:r w:rsidRPr="00747CFB">
        <w:rPr>
          <w:rtl/>
          <w:lang w:eastAsia="he-IL"/>
        </w:rPr>
        <w:t>שלו</w:t>
      </w:r>
      <w:r>
        <w:rPr>
          <w:rFonts w:hint="cs"/>
          <w:rtl/>
          <w:lang w:eastAsia="he-IL"/>
        </w:rPr>
        <w:t>,</w:t>
      </w:r>
      <w:r w:rsidRPr="00747CFB">
        <w:rPr>
          <w:rtl/>
          <w:lang w:eastAsia="he-IL"/>
        </w:rPr>
        <w:t xml:space="preserve"> </w:t>
      </w:r>
      <w:bookmarkStart w:id="13474" w:name="_ETM_Q43_371760"/>
      <w:bookmarkEnd w:id="13474"/>
      <w:r w:rsidRPr="00747CFB">
        <w:rPr>
          <w:rtl/>
          <w:lang w:eastAsia="he-IL"/>
        </w:rPr>
        <w:t xml:space="preserve">מהזהות </w:t>
      </w:r>
      <w:bookmarkStart w:id="13475" w:name="_ETM_Q43_372300"/>
      <w:bookmarkEnd w:id="13475"/>
      <w:r w:rsidRPr="00747CFB">
        <w:rPr>
          <w:rtl/>
          <w:lang w:eastAsia="he-IL"/>
        </w:rPr>
        <w:t>שלו</w:t>
      </w:r>
      <w:r>
        <w:rPr>
          <w:rFonts w:hint="cs"/>
          <w:rtl/>
          <w:lang w:eastAsia="he-IL"/>
        </w:rPr>
        <w:t>,</w:t>
      </w:r>
      <w:r w:rsidRPr="00747CFB">
        <w:rPr>
          <w:rtl/>
          <w:lang w:eastAsia="he-IL"/>
        </w:rPr>
        <w:t xml:space="preserve"> </w:t>
      </w:r>
      <w:bookmarkStart w:id="13476" w:name="_ETM_Q43_372450"/>
      <w:bookmarkEnd w:id="13476"/>
      <w:r w:rsidRPr="00747CFB">
        <w:rPr>
          <w:rtl/>
          <w:lang w:eastAsia="he-IL"/>
        </w:rPr>
        <w:t xml:space="preserve">משום </w:t>
      </w:r>
      <w:bookmarkStart w:id="13477" w:name="_ETM_Q43_372720"/>
      <w:bookmarkEnd w:id="13477"/>
      <w:r w:rsidRPr="00747CFB">
        <w:rPr>
          <w:rtl/>
          <w:lang w:eastAsia="he-IL"/>
        </w:rPr>
        <w:t xml:space="preserve">דבר </w:t>
      </w:r>
      <w:bookmarkStart w:id="13478" w:name="_ETM_Q43_372989"/>
      <w:bookmarkEnd w:id="13478"/>
      <w:r w:rsidRPr="00747CFB">
        <w:rPr>
          <w:rtl/>
          <w:lang w:eastAsia="he-IL"/>
        </w:rPr>
        <w:t>אחר</w:t>
      </w:r>
      <w:r>
        <w:rPr>
          <w:rFonts w:hint="cs"/>
          <w:rtl/>
          <w:lang w:eastAsia="he-IL"/>
        </w:rPr>
        <w:t>.</w:t>
      </w:r>
      <w:r w:rsidRPr="00747CFB">
        <w:rPr>
          <w:rtl/>
          <w:lang w:eastAsia="he-IL"/>
        </w:rPr>
        <w:t xml:space="preserve"> </w:t>
      </w:r>
      <w:bookmarkStart w:id="13479" w:name="_ETM_Q43_373470"/>
      <w:bookmarkEnd w:id="13479"/>
      <w:r w:rsidRPr="00747CFB">
        <w:rPr>
          <w:rtl/>
          <w:lang w:eastAsia="he-IL"/>
        </w:rPr>
        <w:t xml:space="preserve">את </w:t>
      </w:r>
      <w:bookmarkStart w:id="13480" w:name="_ETM_Q43_373739"/>
      <w:bookmarkEnd w:id="13480"/>
      <w:r w:rsidRPr="00747CFB">
        <w:rPr>
          <w:rtl/>
          <w:lang w:eastAsia="he-IL"/>
        </w:rPr>
        <w:t>מ</w:t>
      </w:r>
      <w:r>
        <w:rPr>
          <w:rFonts w:hint="cs"/>
          <w:rtl/>
          <w:lang w:eastAsia="he-IL"/>
        </w:rPr>
        <w:t>י שיר</w:t>
      </w:r>
      <w:r w:rsidRPr="00747CFB">
        <w:rPr>
          <w:rtl/>
          <w:lang w:eastAsia="he-IL"/>
        </w:rPr>
        <w:t xml:space="preserve">תו </w:t>
      </w:r>
      <w:bookmarkStart w:id="13481" w:name="_ETM_Q43_374489"/>
      <w:bookmarkEnd w:id="13481"/>
      <w:r w:rsidRPr="00747CFB">
        <w:rPr>
          <w:rtl/>
          <w:lang w:eastAsia="he-IL"/>
        </w:rPr>
        <w:t xml:space="preserve">הטייסים </w:t>
      </w:r>
      <w:bookmarkStart w:id="13482" w:name="_ETM_Q43_375120"/>
      <w:bookmarkEnd w:id="13482"/>
      <w:r w:rsidRPr="00747CFB">
        <w:rPr>
          <w:rtl/>
          <w:lang w:eastAsia="he-IL"/>
        </w:rPr>
        <w:t>האלה</w:t>
      </w:r>
      <w:r>
        <w:rPr>
          <w:rFonts w:hint="cs"/>
          <w:rtl/>
          <w:lang w:eastAsia="he-IL"/>
        </w:rPr>
        <w:t>,</w:t>
      </w:r>
      <w:r w:rsidRPr="00747CFB">
        <w:rPr>
          <w:rtl/>
          <w:lang w:eastAsia="he-IL"/>
        </w:rPr>
        <w:t xml:space="preserve"> </w:t>
      </w:r>
      <w:bookmarkStart w:id="13483" w:name="_ETM_Q43_375360"/>
      <w:bookmarkEnd w:id="13483"/>
      <w:r w:rsidRPr="00747CFB">
        <w:rPr>
          <w:rtl/>
          <w:lang w:eastAsia="he-IL"/>
        </w:rPr>
        <w:t xml:space="preserve">החיילים </w:t>
      </w:r>
      <w:bookmarkStart w:id="13484" w:name="_ETM_Q43_375930"/>
      <w:bookmarkEnd w:id="13484"/>
      <w:r w:rsidRPr="00747CFB">
        <w:rPr>
          <w:rtl/>
          <w:lang w:eastAsia="he-IL"/>
        </w:rPr>
        <w:t>האלה</w:t>
      </w:r>
      <w:r>
        <w:rPr>
          <w:rFonts w:hint="cs"/>
          <w:rtl/>
          <w:lang w:eastAsia="he-IL"/>
        </w:rPr>
        <w:t>,</w:t>
      </w:r>
      <w:r w:rsidRPr="00747CFB">
        <w:rPr>
          <w:rtl/>
          <w:lang w:eastAsia="he-IL"/>
        </w:rPr>
        <w:t xml:space="preserve"> </w:t>
      </w:r>
      <w:bookmarkStart w:id="13485" w:name="_ETM_Q43_376200"/>
      <w:bookmarkEnd w:id="13485"/>
      <w:r>
        <w:rPr>
          <w:rFonts w:hint="cs"/>
          <w:rtl/>
          <w:lang w:eastAsia="he-IL"/>
        </w:rPr>
        <w:t>ה</w:t>
      </w:r>
      <w:r w:rsidRPr="00747CFB">
        <w:rPr>
          <w:rtl/>
          <w:lang w:eastAsia="he-IL"/>
        </w:rPr>
        <w:t xml:space="preserve">משרתים </w:t>
      </w:r>
      <w:bookmarkStart w:id="13486" w:name="_ETM_Q43_376709"/>
      <w:bookmarkEnd w:id="13486"/>
      <w:r w:rsidRPr="00747CFB">
        <w:rPr>
          <w:rtl/>
          <w:lang w:eastAsia="he-IL"/>
        </w:rPr>
        <w:t>האלה</w:t>
      </w:r>
      <w:r w:rsidR="00997C23">
        <w:rPr>
          <w:rFonts w:hint="cs"/>
          <w:rtl/>
          <w:lang w:eastAsia="he-IL"/>
        </w:rPr>
        <w:t>,</w:t>
      </w:r>
      <w:r w:rsidRPr="00747CFB">
        <w:rPr>
          <w:rtl/>
          <w:lang w:eastAsia="he-IL"/>
        </w:rPr>
        <w:t xml:space="preserve"> </w:t>
      </w:r>
      <w:bookmarkStart w:id="13487" w:name="_ETM_Q43_377250"/>
      <w:bookmarkEnd w:id="13487"/>
      <w:r w:rsidRPr="00747CFB">
        <w:rPr>
          <w:rtl/>
          <w:lang w:eastAsia="he-IL"/>
        </w:rPr>
        <w:t xml:space="preserve">בכל </w:t>
      </w:r>
      <w:bookmarkStart w:id="13488" w:name="_ETM_Q43_377790"/>
      <w:bookmarkEnd w:id="13488"/>
      <w:r w:rsidRPr="00747CFB">
        <w:rPr>
          <w:rtl/>
          <w:lang w:eastAsia="he-IL"/>
        </w:rPr>
        <w:t xml:space="preserve">ממשלות </w:t>
      </w:r>
      <w:bookmarkStart w:id="13489" w:name="_ETM_Q43_378330"/>
      <w:bookmarkEnd w:id="13489"/>
      <w:r w:rsidRPr="00747CFB">
        <w:rPr>
          <w:rtl/>
          <w:lang w:eastAsia="he-IL"/>
        </w:rPr>
        <w:t>הימין</w:t>
      </w:r>
      <w:r>
        <w:rPr>
          <w:rFonts w:hint="cs"/>
          <w:rtl/>
          <w:lang w:eastAsia="he-IL"/>
        </w:rPr>
        <w:t>?</w:t>
      </w:r>
      <w:r w:rsidRPr="00747CFB">
        <w:rPr>
          <w:rtl/>
          <w:lang w:eastAsia="he-IL"/>
        </w:rPr>
        <w:t xml:space="preserve"> </w:t>
      </w:r>
      <w:bookmarkStart w:id="13490" w:name="_ETM_Q43_379139"/>
      <w:bookmarkEnd w:id="13490"/>
      <w:r w:rsidRPr="00747CFB">
        <w:rPr>
          <w:rtl/>
          <w:lang w:eastAsia="he-IL"/>
        </w:rPr>
        <w:t xml:space="preserve">זה </w:t>
      </w:r>
      <w:bookmarkStart w:id="13491" w:name="_ETM_Q43_379349"/>
      <w:bookmarkEnd w:id="13491"/>
      <w:r w:rsidRPr="00747CFB">
        <w:rPr>
          <w:rtl/>
          <w:lang w:eastAsia="he-IL"/>
        </w:rPr>
        <w:t xml:space="preserve">פעם </w:t>
      </w:r>
      <w:bookmarkStart w:id="13492" w:name="_ETM_Q43_379830"/>
      <w:bookmarkEnd w:id="13492"/>
      <w:r w:rsidRPr="00747CFB">
        <w:rPr>
          <w:rtl/>
          <w:lang w:eastAsia="he-IL"/>
        </w:rPr>
        <w:t xml:space="preserve">עניין </w:t>
      </w:r>
      <w:bookmarkStart w:id="13493" w:name="_ETM_Q43_380220"/>
      <w:bookmarkEnd w:id="13493"/>
      <w:r w:rsidRPr="00747CFB">
        <w:rPr>
          <w:rtl/>
          <w:lang w:eastAsia="he-IL"/>
        </w:rPr>
        <w:t>אותם</w:t>
      </w:r>
      <w:r>
        <w:rPr>
          <w:rFonts w:hint="cs"/>
          <w:rtl/>
          <w:lang w:eastAsia="he-IL"/>
        </w:rPr>
        <w:t>?</w:t>
      </w:r>
      <w:r w:rsidRPr="00747CFB">
        <w:rPr>
          <w:rtl/>
          <w:lang w:eastAsia="he-IL"/>
        </w:rPr>
        <w:t xml:space="preserve"> </w:t>
      </w:r>
      <w:bookmarkStart w:id="13494" w:name="_ETM_Q43_380849"/>
      <w:bookmarkEnd w:id="13494"/>
      <w:r w:rsidRPr="00747CFB">
        <w:rPr>
          <w:rtl/>
          <w:lang w:eastAsia="he-IL"/>
        </w:rPr>
        <w:t xml:space="preserve">לקרוא </w:t>
      </w:r>
      <w:bookmarkStart w:id="13495" w:name="_ETM_Q43_381459"/>
      <w:bookmarkEnd w:id="13495"/>
      <w:r>
        <w:rPr>
          <w:rFonts w:hint="cs"/>
          <w:rtl/>
          <w:lang w:eastAsia="he-IL"/>
        </w:rPr>
        <w:t>להם</w:t>
      </w:r>
      <w:r w:rsidRPr="00747CFB">
        <w:rPr>
          <w:rtl/>
          <w:lang w:eastAsia="he-IL"/>
        </w:rPr>
        <w:t xml:space="preserve"> </w:t>
      </w:r>
      <w:bookmarkStart w:id="13496" w:name="_ETM_Q43_381639"/>
      <w:bookmarkEnd w:id="13496"/>
      <w:r w:rsidRPr="00747CFB">
        <w:rPr>
          <w:rtl/>
          <w:lang w:eastAsia="he-IL"/>
        </w:rPr>
        <w:t xml:space="preserve">נפולת </w:t>
      </w:r>
      <w:bookmarkStart w:id="13497" w:name="_ETM_Q43_382150"/>
      <w:bookmarkEnd w:id="13497"/>
      <w:r w:rsidRPr="00747CFB">
        <w:rPr>
          <w:rtl/>
          <w:lang w:eastAsia="he-IL"/>
        </w:rPr>
        <w:t xml:space="preserve">של </w:t>
      </w:r>
      <w:bookmarkStart w:id="13498" w:name="_ETM_Q43_382299"/>
      <w:bookmarkEnd w:id="13498"/>
      <w:r w:rsidRPr="00747CFB">
        <w:rPr>
          <w:rtl/>
          <w:lang w:eastAsia="he-IL"/>
        </w:rPr>
        <w:t>נמושות</w:t>
      </w:r>
      <w:r>
        <w:rPr>
          <w:rFonts w:hint="cs"/>
          <w:rtl/>
          <w:lang w:eastAsia="he-IL"/>
        </w:rPr>
        <w:t>?</w:t>
      </w:r>
      <w:r w:rsidRPr="00747CFB">
        <w:rPr>
          <w:rtl/>
          <w:lang w:eastAsia="he-IL"/>
        </w:rPr>
        <w:t xml:space="preserve"> </w:t>
      </w:r>
      <w:bookmarkStart w:id="13499" w:name="_ETM_Q43_382870"/>
      <w:bookmarkEnd w:id="13499"/>
      <w:r w:rsidRPr="00747CFB">
        <w:rPr>
          <w:rtl/>
          <w:lang w:eastAsia="he-IL"/>
        </w:rPr>
        <w:t xml:space="preserve">על </w:t>
      </w:r>
      <w:bookmarkStart w:id="13500" w:name="_ETM_Q43_383049"/>
      <w:bookmarkEnd w:id="13500"/>
      <w:r w:rsidRPr="00747CFB">
        <w:rPr>
          <w:rtl/>
          <w:lang w:eastAsia="he-IL"/>
        </w:rPr>
        <w:t>מה</w:t>
      </w:r>
      <w:r w:rsidR="00997C23">
        <w:rPr>
          <w:rFonts w:hint="cs"/>
          <w:rtl/>
          <w:lang w:eastAsia="he-IL"/>
        </w:rPr>
        <w:t>,</w:t>
      </w:r>
      <w:r w:rsidRPr="00747CFB">
        <w:rPr>
          <w:rtl/>
          <w:lang w:eastAsia="he-IL"/>
        </w:rPr>
        <w:t xml:space="preserve"> </w:t>
      </w:r>
      <w:bookmarkStart w:id="13501" w:name="_ETM_Q43_383469"/>
      <w:bookmarkEnd w:id="13501"/>
      <w:r w:rsidRPr="00747CFB">
        <w:rPr>
          <w:rtl/>
          <w:lang w:eastAsia="he-IL"/>
        </w:rPr>
        <w:t xml:space="preserve">על </w:t>
      </w:r>
      <w:bookmarkStart w:id="13502" w:name="_ETM_Q43_383650"/>
      <w:bookmarkEnd w:id="13502"/>
      <w:r w:rsidRPr="00747CFB">
        <w:rPr>
          <w:rtl/>
          <w:lang w:eastAsia="he-IL"/>
        </w:rPr>
        <w:t xml:space="preserve">הכאב </w:t>
      </w:r>
      <w:bookmarkStart w:id="13503" w:name="_ETM_Q43_384219"/>
      <w:bookmarkEnd w:id="13503"/>
      <w:r w:rsidRPr="00747CFB">
        <w:rPr>
          <w:rtl/>
          <w:lang w:eastAsia="he-IL"/>
        </w:rPr>
        <w:t xml:space="preserve">הגדול </w:t>
      </w:r>
      <w:bookmarkStart w:id="13504" w:name="_ETM_Q43_384730"/>
      <w:bookmarkEnd w:id="13504"/>
      <w:r w:rsidRPr="00747CFB">
        <w:rPr>
          <w:rtl/>
          <w:lang w:eastAsia="he-IL"/>
        </w:rPr>
        <w:t>ש</w:t>
      </w:r>
      <w:r>
        <w:rPr>
          <w:rFonts w:hint="cs"/>
          <w:rtl/>
          <w:lang w:eastAsia="he-IL"/>
        </w:rPr>
        <w:t xml:space="preserve">הם </w:t>
      </w:r>
      <w:r w:rsidRPr="00747CFB">
        <w:rPr>
          <w:rtl/>
          <w:lang w:eastAsia="he-IL"/>
        </w:rPr>
        <w:t>מבטאים</w:t>
      </w:r>
      <w:r>
        <w:rPr>
          <w:rFonts w:hint="cs"/>
          <w:rtl/>
          <w:lang w:eastAsia="he-IL"/>
        </w:rPr>
        <w:t>?</w:t>
      </w:r>
      <w:r w:rsidRPr="00747CFB">
        <w:rPr>
          <w:rtl/>
          <w:lang w:eastAsia="he-IL"/>
        </w:rPr>
        <w:t xml:space="preserve"> </w:t>
      </w:r>
      <w:bookmarkStart w:id="13505" w:name="_ETM_Q43_386139"/>
      <w:bookmarkEnd w:id="13505"/>
    </w:p>
    <w:p w:rsidR="00AA6CAE" w:rsidRDefault="00AA6CAE" w:rsidP="00FB2285">
      <w:pPr>
        <w:rPr>
          <w:rtl/>
          <w:lang w:eastAsia="he-IL"/>
        </w:rPr>
      </w:pPr>
      <w:bookmarkStart w:id="13506" w:name="_ETM_Q43_385780"/>
      <w:bookmarkStart w:id="13507" w:name="_ETM_Q43_385884"/>
      <w:bookmarkEnd w:id="13506"/>
      <w:bookmarkEnd w:id="13507"/>
    </w:p>
    <w:p w:rsidR="00AA6CAE" w:rsidRDefault="00AA6CAE" w:rsidP="00997C23">
      <w:pPr>
        <w:rPr>
          <w:rtl/>
          <w:lang w:eastAsia="he-IL"/>
        </w:rPr>
      </w:pPr>
      <w:bookmarkStart w:id="13508" w:name="_ETM_Q43_385971"/>
      <w:bookmarkStart w:id="13509" w:name="_ETM_Q43_386061"/>
      <w:bookmarkEnd w:id="13508"/>
      <w:bookmarkEnd w:id="13509"/>
      <w:r w:rsidRPr="00747CFB">
        <w:rPr>
          <w:rtl/>
          <w:lang w:eastAsia="he-IL"/>
        </w:rPr>
        <w:t xml:space="preserve">אני </w:t>
      </w:r>
      <w:bookmarkStart w:id="13510" w:name="_ETM_Q43_386409"/>
      <w:bookmarkEnd w:id="13510"/>
      <w:r w:rsidRPr="00747CFB">
        <w:rPr>
          <w:rtl/>
          <w:lang w:eastAsia="he-IL"/>
        </w:rPr>
        <w:t xml:space="preserve">כמובן </w:t>
      </w:r>
      <w:bookmarkStart w:id="13511" w:name="_ETM_Q43_387549"/>
      <w:bookmarkEnd w:id="13511"/>
      <w:r w:rsidRPr="00747CFB">
        <w:rPr>
          <w:rtl/>
          <w:lang w:eastAsia="he-IL"/>
        </w:rPr>
        <w:t>קורא</w:t>
      </w:r>
      <w:r>
        <w:rPr>
          <w:rFonts w:hint="cs"/>
          <w:rtl/>
          <w:lang w:eastAsia="he-IL"/>
        </w:rPr>
        <w:t>ת</w:t>
      </w:r>
      <w:r w:rsidRPr="00747CFB">
        <w:rPr>
          <w:rtl/>
          <w:lang w:eastAsia="he-IL"/>
        </w:rPr>
        <w:t xml:space="preserve"> </w:t>
      </w:r>
      <w:bookmarkStart w:id="13512" w:name="_ETM_Q43_388380"/>
      <w:bookmarkEnd w:id="13512"/>
      <w:r w:rsidRPr="00747CFB">
        <w:rPr>
          <w:rtl/>
          <w:lang w:eastAsia="he-IL"/>
        </w:rPr>
        <w:t xml:space="preserve">נגד </w:t>
      </w:r>
      <w:bookmarkStart w:id="13513" w:name="_ETM_Q43_388800"/>
      <w:bookmarkEnd w:id="13513"/>
      <w:r w:rsidRPr="00747CFB">
        <w:rPr>
          <w:rtl/>
          <w:lang w:eastAsia="he-IL"/>
        </w:rPr>
        <w:t xml:space="preserve">סרבנות </w:t>
      </w:r>
      <w:bookmarkStart w:id="13514" w:name="_ETM_Q43_389340"/>
      <w:bookmarkEnd w:id="13514"/>
      <w:r w:rsidRPr="00747CFB">
        <w:rPr>
          <w:rtl/>
          <w:lang w:eastAsia="he-IL"/>
        </w:rPr>
        <w:t xml:space="preserve">מכל </w:t>
      </w:r>
      <w:bookmarkStart w:id="13515" w:name="_ETM_Q43_389639"/>
      <w:bookmarkEnd w:id="13515"/>
      <w:r w:rsidRPr="00747CFB">
        <w:rPr>
          <w:rtl/>
          <w:lang w:eastAsia="he-IL"/>
        </w:rPr>
        <w:t xml:space="preserve">סוג </w:t>
      </w:r>
      <w:bookmarkStart w:id="13516" w:name="_ETM_Q43_389940"/>
      <w:bookmarkEnd w:id="13516"/>
      <w:r w:rsidRPr="00747CFB">
        <w:rPr>
          <w:rtl/>
          <w:lang w:eastAsia="he-IL"/>
        </w:rPr>
        <w:t>שהוא</w:t>
      </w:r>
      <w:r>
        <w:rPr>
          <w:rFonts w:hint="cs"/>
          <w:rtl/>
          <w:lang w:eastAsia="he-IL"/>
        </w:rPr>
        <w:t>.</w:t>
      </w:r>
      <w:r w:rsidRPr="00747CFB">
        <w:rPr>
          <w:rtl/>
          <w:lang w:eastAsia="he-IL"/>
        </w:rPr>
        <w:t xml:space="preserve"> </w:t>
      </w:r>
      <w:bookmarkStart w:id="13517" w:name="_ETM_Q43_390389"/>
      <w:bookmarkEnd w:id="13517"/>
      <w:r w:rsidRPr="00747CFB">
        <w:rPr>
          <w:rtl/>
          <w:lang w:eastAsia="he-IL"/>
        </w:rPr>
        <w:t xml:space="preserve">אנחנו </w:t>
      </w:r>
      <w:bookmarkStart w:id="13518" w:name="_ETM_Q43_391889"/>
      <w:bookmarkEnd w:id="13518"/>
      <w:r w:rsidRPr="00747CFB">
        <w:rPr>
          <w:rtl/>
          <w:lang w:eastAsia="he-IL"/>
        </w:rPr>
        <w:t xml:space="preserve">מאותגרים </w:t>
      </w:r>
      <w:bookmarkStart w:id="13519" w:name="_ETM_Q43_392580"/>
      <w:bookmarkEnd w:id="13519"/>
      <w:r w:rsidRPr="00747CFB">
        <w:rPr>
          <w:rtl/>
          <w:lang w:eastAsia="he-IL"/>
        </w:rPr>
        <w:t xml:space="preserve">מאוד </w:t>
      </w:r>
      <w:bookmarkStart w:id="13520" w:name="_ETM_Q43_392880"/>
      <w:bookmarkEnd w:id="13520"/>
      <w:r w:rsidRPr="00747CFB">
        <w:rPr>
          <w:rtl/>
          <w:lang w:eastAsia="he-IL"/>
        </w:rPr>
        <w:t xml:space="preserve">בכל </w:t>
      </w:r>
      <w:bookmarkStart w:id="13521" w:name="_ETM_Q43_393150"/>
      <w:bookmarkEnd w:id="13521"/>
      <w:r w:rsidRPr="00747CFB">
        <w:rPr>
          <w:rtl/>
          <w:lang w:eastAsia="he-IL"/>
        </w:rPr>
        <w:t xml:space="preserve">היבט </w:t>
      </w:r>
      <w:bookmarkStart w:id="13522" w:name="_ETM_Q43_393600"/>
      <w:bookmarkEnd w:id="13522"/>
      <w:r w:rsidRPr="00747CFB">
        <w:rPr>
          <w:rtl/>
          <w:lang w:eastAsia="he-IL"/>
        </w:rPr>
        <w:t>ביטחוני</w:t>
      </w:r>
      <w:r>
        <w:rPr>
          <w:rFonts w:hint="cs"/>
          <w:rtl/>
          <w:lang w:eastAsia="he-IL"/>
        </w:rPr>
        <w:t>,</w:t>
      </w:r>
      <w:r w:rsidRPr="00747CFB">
        <w:rPr>
          <w:rtl/>
          <w:lang w:eastAsia="he-IL"/>
        </w:rPr>
        <w:t xml:space="preserve"> </w:t>
      </w:r>
      <w:bookmarkStart w:id="13523" w:name="_ETM_Q43_394200"/>
      <w:bookmarkEnd w:id="13523"/>
      <w:r w:rsidRPr="00747CFB">
        <w:rPr>
          <w:rtl/>
          <w:lang w:eastAsia="he-IL"/>
        </w:rPr>
        <w:t xml:space="preserve">ואנחנו </w:t>
      </w:r>
      <w:bookmarkStart w:id="13524" w:name="_ETM_Q43_394500"/>
      <w:bookmarkEnd w:id="13524"/>
      <w:r w:rsidRPr="00747CFB">
        <w:rPr>
          <w:rtl/>
          <w:lang w:eastAsia="he-IL"/>
        </w:rPr>
        <w:t xml:space="preserve">חייבים </w:t>
      </w:r>
      <w:bookmarkStart w:id="13525" w:name="_ETM_Q43_394950"/>
      <w:bookmarkEnd w:id="13525"/>
      <w:r w:rsidRPr="00747CFB">
        <w:rPr>
          <w:rtl/>
          <w:lang w:eastAsia="he-IL"/>
        </w:rPr>
        <w:t xml:space="preserve">כולנו </w:t>
      </w:r>
      <w:bookmarkStart w:id="13526" w:name="_ETM_Q43_395430"/>
      <w:bookmarkEnd w:id="13526"/>
      <w:r w:rsidRPr="00747CFB">
        <w:rPr>
          <w:rtl/>
          <w:lang w:eastAsia="he-IL"/>
        </w:rPr>
        <w:t>לשרת</w:t>
      </w:r>
      <w:r>
        <w:rPr>
          <w:rFonts w:hint="cs"/>
          <w:rtl/>
          <w:lang w:eastAsia="he-IL"/>
        </w:rPr>
        <w:t>,</w:t>
      </w:r>
      <w:r w:rsidRPr="00747CFB">
        <w:rPr>
          <w:rtl/>
          <w:lang w:eastAsia="he-IL"/>
        </w:rPr>
        <w:t xml:space="preserve"> </w:t>
      </w:r>
      <w:bookmarkStart w:id="13527" w:name="_ETM_Q43_395970"/>
      <w:bookmarkEnd w:id="13527"/>
      <w:r w:rsidRPr="00747CFB">
        <w:rPr>
          <w:rtl/>
          <w:lang w:eastAsia="he-IL"/>
        </w:rPr>
        <w:t xml:space="preserve">כל </w:t>
      </w:r>
      <w:bookmarkStart w:id="13528" w:name="_ETM_Q43_396150"/>
      <w:bookmarkEnd w:id="13528"/>
      <w:r>
        <w:rPr>
          <w:rFonts w:hint="cs"/>
          <w:rtl/>
          <w:lang w:eastAsia="he-IL"/>
        </w:rPr>
        <w:t>אחד</w:t>
      </w:r>
      <w:r w:rsidRPr="00747CFB">
        <w:rPr>
          <w:rtl/>
          <w:lang w:eastAsia="he-IL"/>
        </w:rPr>
        <w:t xml:space="preserve"> </w:t>
      </w:r>
      <w:bookmarkStart w:id="13529" w:name="_ETM_Q43_396420"/>
      <w:bookmarkEnd w:id="13529"/>
      <w:r w:rsidRPr="00747CFB">
        <w:rPr>
          <w:rtl/>
          <w:lang w:eastAsia="he-IL"/>
        </w:rPr>
        <w:t>בתורו</w:t>
      </w:r>
      <w:r>
        <w:rPr>
          <w:rFonts w:hint="cs"/>
          <w:rtl/>
          <w:lang w:eastAsia="he-IL"/>
        </w:rPr>
        <w:t>.</w:t>
      </w:r>
      <w:r w:rsidRPr="00747CFB">
        <w:rPr>
          <w:rtl/>
          <w:lang w:eastAsia="he-IL"/>
        </w:rPr>
        <w:t xml:space="preserve"> </w:t>
      </w:r>
      <w:bookmarkStart w:id="13530" w:name="_ETM_Q43_397290"/>
      <w:bookmarkEnd w:id="13530"/>
      <w:r w:rsidRPr="00747CFB">
        <w:rPr>
          <w:rtl/>
          <w:lang w:eastAsia="he-IL"/>
        </w:rPr>
        <w:t xml:space="preserve">אבל </w:t>
      </w:r>
      <w:bookmarkStart w:id="13531" w:name="_ETM_Q43_397560"/>
      <w:bookmarkEnd w:id="13531"/>
      <w:r w:rsidRPr="00747CFB">
        <w:rPr>
          <w:rtl/>
          <w:lang w:eastAsia="he-IL"/>
        </w:rPr>
        <w:t xml:space="preserve">אפשר </w:t>
      </w:r>
      <w:bookmarkStart w:id="13532" w:name="_ETM_Q43_398629"/>
      <w:bookmarkEnd w:id="13532"/>
      <w:r w:rsidRPr="00747CFB">
        <w:rPr>
          <w:rtl/>
          <w:lang w:eastAsia="he-IL"/>
        </w:rPr>
        <w:t xml:space="preserve">שלא </w:t>
      </w:r>
      <w:bookmarkStart w:id="13533" w:name="_ETM_Q43_399019"/>
      <w:bookmarkEnd w:id="13533"/>
      <w:r w:rsidRPr="00747CFB">
        <w:rPr>
          <w:rtl/>
          <w:lang w:eastAsia="he-IL"/>
        </w:rPr>
        <w:t xml:space="preserve">להבין </w:t>
      </w:r>
      <w:bookmarkStart w:id="13534" w:name="_ETM_Q43_399530"/>
      <w:bookmarkEnd w:id="13534"/>
      <w:r w:rsidRPr="00747CFB">
        <w:rPr>
          <w:rtl/>
          <w:lang w:eastAsia="he-IL"/>
        </w:rPr>
        <w:t xml:space="preserve">את </w:t>
      </w:r>
      <w:bookmarkStart w:id="13535" w:name="_ETM_Q43_399680"/>
      <w:bookmarkEnd w:id="13535"/>
      <w:r w:rsidRPr="00747CFB">
        <w:rPr>
          <w:rtl/>
          <w:lang w:eastAsia="he-IL"/>
        </w:rPr>
        <w:t xml:space="preserve">הכאב </w:t>
      </w:r>
      <w:bookmarkStart w:id="13536" w:name="_ETM_Q43_400189"/>
      <w:bookmarkEnd w:id="13536"/>
      <w:r w:rsidRPr="00747CFB">
        <w:rPr>
          <w:rtl/>
          <w:lang w:eastAsia="he-IL"/>
        </w:rPr>
        <w:t xml:space="preserve">הזה </w:t>
      </w:r>
      <w:bookmarkStart w:id="13537" w:name="_ETM_Q43_400370"/>
      <w:bookmarkEnd w:id="13537"/>
      <w:r w:rsidRPr="00747CFB">
        <w:rPr>
          <w:rtl/>
          <w:lang w:eastAsia="he-IL"/>
        </w:rPr>
        <w:t>ש</w:t>
      </w:r>
      <w:r>
        <w:rPr>
          <w:rFonts w:hint="cs"/>
          <w:rtl/>
          <w:lang w:eastAsia="he-IL"/>
        </w:rPr>
        <w:t xml:space="preserve">הם </w:t>
      </w:r>
      <w:r w:rsidRPr="00747CFB">
        <w:rPr>
          <w:rtl/>
          <w:lang w:eastAsia="he-IL"/>
        </w:rPr>
        <w:t>מייצגים</w:t>
      </w:r>
      <w:r>
        <w:rPr>
          <w:rFonts w:hint="cs"/>
          <w:rtl/>
          <w:lang w:eastAsia="he-IL"/>
        </w:rPr>
        <w:t>?</w:t>
      </w:r>
      <w:r w:rsidRPr="00747CFB">
        <w:rPr>
          <w:rtl/>
          <w:lang w:eastAsia="he-IL"/>
        </w:rPr>
        <w:t xml:space="preserve"> </w:t>
      </w:r>
      <w:bookmarkStart w:id="13538" w:name="_ETM_Q43_401629"/>
      <w:bookmarkEnd w:id="13538"/>
      <w:r>
        <w:rPr>
          <w:rFonts w:hint="cs"/>
          <w:rtl/>
          <w:lang w:eastAsia="he-IL"/>
        </w:rPr>
        <w:t>ומי</w:t>
      </w:r>
      <w:r w:rsidR="00997C23">
        <w:rPr>
          <w:rFonts w:hint="cs"/>
          <w:rtl/>
          <w:lang w:eastAsia="he-IL"/>
        </w:rPr>
        <w:t>,</w:t>
      </w:r>
      <w:r>
        <w:rPr>
          <w:rFonts w:hint="cs"/>
          <w:rtl/>
          <w:lang w:eastAsia="he-IL"/>
        </w:rPr>
        <w:t xml:space="preserve"> שרת </w:t>
      </w:r>
      <w:bookmarkStart w:id="13539" w:name="_ETM_Q43_402709"/>
      <w:bookmarkEnd w:id="13539"/>
      <w:r w:rsidRPr="00747CFB">
        <w:rPr>
          <w:rtl/>
          <w:lang w:eastAsia="he-IL"/>
        </w:rPr>
        <w:t xml:space="preserve">התעמולה </w:t>
      </w:r>
      <w:bookmarkStart w:id="13540" w:name="_ETM_Q43_403989"/>
      <w:bookmarkEnd w:id="13540"/>
      <w:r w:rsidRPr="00747CFB">
        <w:rPr>
          <w:rtl/>
          <w:lang w:eastAsia="he-IL"/>
        </w:rPr>
        <w:t xml:space="preserve">מטעם </w:t>
      </w:r>
      <w:bookmarkStart w:id="13541" w:name="_ETM_Q43_404590"/>
      <w:bookmarkEnd w:id="13541"/>
      <w:r w:rsidRPr="00747CFB">
        <w:rPr>
          <w:rtl/>
          <w:lang w:eastAsia="he-IL"/>
        </w:rPr>
        <w:t>עצמה</w:t>
      </w:r>
      <w:r>
        <w:rPr>
          <w:rFonts w:hint="cs"/>
          <w:rtl/>
          <w:lang w:eastAsia="he-IL"/>
        </w:rPr>
        <w:t>?</w:t>
      </w:r>
      <w:r w:rsidRPr="00747CFB">
        <w:rPr>
          <w:rtl/>
          <w:lang w:eastAsia="he-IL"/>
        </w:rPr>
        <w:t xml:space="preserve"> </w:t>
      </w:r>
      <w:bookmarkStart w:id="13542" w:name="_ETM_Q43_405459"/>
      <w:bookmarkEnd w:id="13542"/>
      <w:r w:rsidRPr="00747CFB">
        <w:rPr>
          <w:rtl/>
          <w:lang w:eastAsia="he-IL"/>
        </w:rPr>
        <w:t xml:space="preserve">לא </w:t>
      </w:r>
      <w:bookmarkStart w:id="13543" w:name="_ETM_Q43_405730"/>
      <w:bookmarkEnd w:id="13543"/>
      <w:r w:rsidRPr="00747CFB">
        <w:rPr>
          <w:rtl/>
          <w:lang w:eastAsia="he-IL"/>
        </w:rPr>
        <w:t xml:space="preserve">ברור </w:t>
      </w:r>
      <w:bookmarkStart w:id="13544" w:name="_ETM_Q43_406209"/>
      <w:bookmarkEnd w:id="13544"/>
      <w:r w:rsidRPr="00747CFB">
        <w:rPr>
          <w:rtl/>
          <w:lang w:eastAsia="he-IL"/>
        </w:rPr>
        <w:t xml:space="preserve">לנו </w:t>
      </w:r>
      <w:bookmarkStart w:id="13545" w:name="_ETM_Q43_406450"/>
      <w:bookmarkEnd w:id="13545"/>
      <w:r w:rsidRPr="00747CFB">
        <w:rPr>
          <w:rtl/>
          <w:lang w:eastAsia="he-IL"/>
        </w:rPr>
        <w:t xml:space="preserve">שאם </w:t>
      </w:r>
      <w:bookmarkStart w:id="13546" w:name="_ETM_Q43_406930"/>
      <w:bookmarkEnd w:id="13546"/>
      <w:r w:rsidRPr="00747CFB">
        <w:rPr>
          <w:rtl/>
          <w:lang w:eastAsia="he-IL"/>
        </w:rPr>
        <w:t xml:space="preserve">הם </w:t>
      </w:r>
      <w:bookmarkStart w:id="13547" w:name="_ETM_Q43_407079"/>
      <w:bookmarkEnd w:id="13547"/>
      <w:r w:rsidRPr="00747CFB">
        <w:rPr>
          <w:rtl/>
          <w:lang w:eastAsia="he-IL"/>
        </w:rPr>
        <w:t xml:space="preserve">אומרים </w:t>
      </w:r>
      <w:bookmarkStart w:id="13548" w:name="_ETM_Q43_407590"/>
      <w:bookmarkEnd w:id="13548"/>
      <w:r w:rsidRPr="00747CFB">
        <w:rPr>
          <w:rtl/>
          <w:lang w:eastAsia="he-IL"/>
        </w:rPr>
        <w:t xml:space="preserve">את </w:t>
      </w:r>
      <w:bookmarkStart w:id="13549" w:name="_ETM_Q43_407709"/>
      <w:bookmarkEnd w:id="13549"/>
      <w:r w:rsidRPr="00747CFB">
        <w:rPr>
          <w:rtl/>
          <w:lang w:eastAsia="he-IL"/>
        </w:rPr>
        <w:t xml:space="preserve">הדברים </w:t>
      </w:r>
      <w:bookmarkStart w:id="13550" w:name="_ETM_Q43_408250"/>
      <w:bookmarkEnd w:id="13550"/>
      <w:r w:rsidRPr="00747CFB">
        <w:rPr>
          <w:rtl/>
          <w:lang w:eastAsia="he-IL"/>
        </w:rPr>
        <w:t>האלה</w:t>
      </w:r>
      <w:r>
        <w:rPr>
          <w:rFonts w:hint="cs"/>
          <w:rtl/>
          <w:lang w:eastAsia="he-IL"/>
        </w:rPr>
        <w:t>,</w:t>
      </w:r>
      <w:r w:rsidRPr="00747CFB">
        <w:rPr>
          <w:rtl/>
          <w:lang w:eastAsia="he-IL"/>
        </w:rPr>
        <w:t xml:space="preserve"> </w:t>
      </w:r>
      <w:bookmarkStart w:id="13551" w:name="_ETM_Q43_408790"/>
      <w:bookmarkEnd w:id="13551"/>
      <w:r w:rsidRPr="00747CFB">
        <w:rPr>
          <w:rtl/>
          <w:lang w:eastAsia="he-IL"/>
        </w:rPr>
        <w:t xml:space="preserve">מישהו </w:t>
      </w:r>
      <w:bookmarkStart w:id="13552" w:name="_ETM_Q43_409120"/>
      <w:bookmarkEnd w:id="13552"/>
      <w:r w:rsidRPr="00747CFB">
        <w:rPr>
          <w:rtl/>
          <w:lang w:eastAsia="he-IL"/>
        </w:rPr>
        <w:t xml:space="preserve">צריך </w:t>
      </w:r>
      <w:bookmarkStart w:id="13553" w:name="_ETM_Q43_409480"/>
      <w:bookmarkEnd w:id="13553"/>
      <w:r w:rsidRPr="00747CFB">
        <w:rPr>
          <w:rtl/>
          <w:lang w:eastAsia="he-IL"/>
        </w:rPr>
        <w:t xml:space="preserve">לעצור </w:t>
      </w:r>
      <w:bookmarkStart w:id="13554" w:name="_ETM_Q43_410200"/>
      <w:bookmarkEnd w:id="13554"/>
      <w:r w:rsidRPr="00747CFB">
        <w:rPr>
          <w:rtl/>
          <w:lang w:eastAsia="he-IL"/>
        </w:rPr>
        <w:t xml:space="preserve">רגע </w:t>
      </w:r>
      <w:bookmarkStart w:id="13555" w:name="_ETM_Q43_410500"/>
      <w:bookmarkEnd w:id="13555"/>
      <w:r w:rsidRPr="00747CFB">
        <w:rPr>
          <w:rtl/>
          <w:lang w:eastAsia="he-IL"/>
        </w:rPr>
        <w:t xml:space="preserve">את </w:t>
      </w:r>
      <w:bookmarkStart w:id="13556" w:name="_ETM_Q43_410590"/>
      <w:bookmarkEnd w:id="13556"/>
      <w:r w:rsidRPr="00747CFB">
        <w:rPr>
          <w:rtl/>
          <w:lang w:eastAsia="he-IL"/>
        </w:rPr>
        <w:t xml:space="preserve">הטירוף </w:t>
      </w:r>
      <w:bookmarkStart w:id="13557" w:name="_ETM_Q43_411099"/>
      <w:bookmarkEnd w:id="13557"/>
      <w:r w:rsidRPr="00747CFB">
        <w:rPr>
          <w:rtl/>
          <w:lang w:eastAsia="he-IL"/>
        </w:rPr>
        <w:t xml:space="preserve">שאחז </w:t>
      </w:r>
      <w:bookmarkStart w:id="13558" w:name="_ETM_Q43_411700"/>
      <w:bookmarkEnd w:id="13558"/>
      <w:r w:rsidRPr="00747CFB">
        <w:rPr>
          <w:rtl/>
          <w:lang w:eastAsia="he-IL"/>
        </w:rPr>
        <w:t xml:space="preserve">בו </w:t>
      </w:r>
      <w:bookmarkStart w:id="13559" w:name="_ETM_Q43_412239"/>
      <w:bookmarkEnd w:id="13559"/>
      <w:r w:rsidRPr="00747CFB">
        <w:rPr>
          <w:rtl/>
          <w:lang w:eastAsia="he-IL"/>
        </w:rPr>
        <w:t xml:space="preserve">ולשאול </w:t>
      </w:r>
      <w:bookmarkStart w:id="13560" w:name="_ETM_Q43_412870"/>
      <w:bookmarkEnd w:id="13560"/>
      <w:r>
        <w:rPr>
          <w:rFonts w:hint="cs"/>
          <w:rtl/>
          <w:lang w:eastAsia="he-IL"/>
        </w:rPr>
        <w:t xml:space="preserve">לאן </w:t>
      </w:r>
      <w:bookmarkStart w:id="13561" w:name="_ETM_Q43_413763"/>
      <w:bookmarkEnd w:id="13561"/>
      <w:r>
        <w:rPr>
          <w:rFonts w:hint="cs"/>
          <w:rtl/>
          <w:lang w:eastAsia="he-IL"/>
        </w:rPr>
        <w:t>הוא</w:t>
      </w:r>
      <w:r w:rsidRPr="00747CFB">
        <w:rPr>
          <w:rtl/>
          <w:lang w:eastAsia="he-IL"/>
        </w:rPr>
        <w:t xml:space="preserve"> </w:t>
      </w:r>
      <w:bookmarkStart w:id="13562" w:name="_ETM_Q43_413140"/>
      <w:bookmarkEnd w:id="13562"/>
      <w:r w:rsidRPr="00747CFB">
        <w:rPr>
          <w:rtl/>
          <w:lang w:eastAsia="he-IL"/>
        </w:rPr>
        <w:t xml:space="preserve">מדרדר </w:t>
      </w:r>
      <w:bookmarkStart w:id="13563" w:name="_ETM_Q43_413620"/>
      <w:bookmarkEnd w:id="13563"/>
      <w:r w:rsidRPr="00747CFB">
        <w:rPr>
          <w:rtl/>
          <w:lang w:eastAsia="he-IL"/>
        </w:rPr>
        <w:t xml:space="preserve">את </w:t>
      </w:r>
      <w:bookmarkStart w:id="13564" w:name="_ETM_Q43_413739"/>
      <w:bookmarkEnd w:id="13564"/>
      <w:r w:rsidRPr="00747CFB">
        <w:rPr>
          <w:rtl/>
          <w:lang w:eastAsia="he-IL"/>
        </w:rPr>
        <w:t xml:space="preserve">המדינה </w:t>
      </w:r>
      <w:bookmarkStart w:id="13565" w:name="_ETM_Q43_414159"/>
      <w:bookmarkEnd w:id="13565"/>
      <w:r w:rsidRPr="00747CFB">
        <w:rPr>
          <w:rtl/>
          <w:lang w:eastAsia="he-IL"/>
        </w:rPr>
        <w:t>הזאת</w:t>
      </w:r>
      <w:r>
        <w:rPr>
          <w:rFonts w:hint="cs"/>
          <w:rtl/>
          <w:lang w:eastAsia="he-IL"/>
        </w:rPr>
        <w:t>?</w:t>
      </w:r>
      <w:r w:rsidRPr="00747CFB">
        <w:rPr>
          <w:rtl/>
          <w:lang w:eastAsia="he-IL"/>
        </w:rPr>
        <w:t xml:space="preserve"> </w:t>
      </w:r>
      <w:bookmarkStart w:id="13566" w:name="_ETM_Q43_414730"/>
      <w:bookmarkEnd w:id="13566"/>
      <w:r>
        <w:rPr>
          <w:rFonts w:hint="cs"/>
          <w:rtl/>
          <w:lang w:eastAsia="he-IL"/>
        </w:rPr>
        <w:t>לאן הוא</w:t>
      </w:r>
      <w:r w:rsidRPr="00747CFB">
        <w:rPr>
          <w:rtl/>
          <w:lang w:eastAsia="he-IL"/>
        </w:rPr>
        <w:t xml:space="preserve"> </w:t>
      </w:r>
      <w:bookmarkStart w:id="13567" w:name="_ETM_Q43_415090"/>
      <w:bookmarkEnd w:id="13567"/>
      <w:r>
        <w:rPr>
          <w:rtl/>
          <w:lang w:eastAsia="he-IL"/>
        </w:rPr>
        <w:t>מדרדר</w:t>
      </w:r>
      <w:r>
        <w:rPr>
          <w:rFonts w:hint="cs"/>
          <w:rtl/>
          <w:lang w:eastAsia="he-IL"/>
        </w:rPr>
        <w:t xml:space="preserve"> את</w:t>
      </w:r>
      <w:r w:rsidRPr="00747CFB">
        <w:rPr>
          <w:rtl/>
          <w:lang w:eastAsia="he-IL"/>
        </w:rPr>
        <w:t xml:space="preserve"> </w:t>
      </w:r>
      <w:bookmarkStart w:id="13568" w:name="_ETM_Q43_415599"/>
      <w:bookmarkEnd w:id="13568"/>
      <w:r w:rsidRPr="00747CFB">
        <w:rPr>
          <w:rtl/>
          <w:lang w:eastAsia="he-IL"/>
        </w:rPr>
        <w:t xml:space="preserve">ביטחון </w:t>
      </w:r>
      <w:bookmarkStart w:id="13569" w:name="_ETM_Q43_416019"/>
      <w:bookmarkEnd w:id="13569"/>
      <w:r w:rsidRPr="00747CFB">
        <w:rPr>
          <w:rtl/>
          <w:lang w:eastAsia="he-IL"/>
        </w:rPr>
        <w:t>המדינה</w:t>
      </w:r>
      <w:r>
        <w:rPr>
          <w:rFonts w:hint="cs"/>
          <w:rtl/>
          <w:lang w:eastAsia="he-IL"/>
        </w:rPr>
        <w:t xml:space="preserve">? לאן הוא </w:t>
      </w:r>
      <w:bookmarkStart w:id="13570" w:name="_ETM_Q43_416799"/>
      <w:bookmarkStart w:id="13571" w:name="_ETM_Q43_417069"/>
      <w:bookmarkEnd w:id="13570"/>
      <w:bookmarkEnd w:id="13571"/>
      <w:r>
        <w:rPr>
          <w:rtl/>
          <w:lang w:eastAsia="he-IL"/>
        </w:rPr>
        <w:t>מדרדר</w:t>
      </w:r>
      <w:r>
        <w:rPr>
          <w:rFonts w:hint="cs"/>
          <w:rtl/>
          <w:lang w:eastAsia="he-IL"/>
        </w:rPr>
        <w:t xml:space="preserve"> את</w:t>
      </w:r>
      <w:r w:rsidRPr="00747CFB">
        <w:rPr>
          <w:rtl/>
          <w:lang w:eastAsia="he-IL"/>
        </w:rPr>
        <w:t xml:space="preserve"> </w:t>
      </w:r>
      <w:bookmarkStart w:id="13572" w:name="_ETM_Q43_417609"/>
      <w:bookmarkEnd w:id="13572"/>
      <w:r w:rsidRPr="00747CFB">
        <w:rPr>
          <w:rtl/>
          <w:lang w:eastAsia="he-IL"/>
        </w:rPr>
        <w:t xml:space="preserve">האנשים </w:t>
      </w:r>
      <w:bookmarkStart w:id="13573" w:name="_ETM_Q43_418029"/>
      <w:bookmarkEnd w:id="13573"/>
      <w:r>
        <w:rPr>
          <w:rtl/>
          <w:lang w:eastAsia="he-IL"/>
        </w:rPr>
        <w:t>ש</w:t>
      </w:r>
      <w:r>
        <w:rPr>
          <w:rFonts w:hint="cs"/>
          <w:rtl/>
          <w:lang w:eastAsia="he-IL"/>
        </w:rPr>
        <w:t>ה</w:t>
      </w:r>
      <w:r w:rsidRPr="00747CFB">
        <w:rPr>
          <w:rtl/>
          <w:lang w:eastAsia="he-IL"/>
        </w:rPr>
        <w:t>מחויבות</w:t>
      </w:r>
      <w:bookmarkStart w:id="13574" w:name="_ETM_Q43_419019"/>
      <w:bookmarkEnd w:id="13574"/>
      <w:r>
        <w:rPr>
          <w:rFonts w:hint="cs"/>
          <w:rtl/>
          <w:lang w:eastAsia="he-IL"/>
        </w:rPr>
        <w:t xml:space="preserve"> </w:t>
      </w:r>
      <w:bookmarkStart w:id="13575" w:name="_ETM_Q43_419620"/>
      <w:bookmarkEnd w:id="13575"/>
      <w:r>
        <w:rPr>
          <w:rFonts w:hint="cs"/>
          <w:rtl/>
          <w:lang w:eastAsia="he-IL"/>
        </w:rPr>
        <w:t>ה</w:t>
      </w:r>
      <w:r w:rsidRPr="00747CFB">
        <w:rPr>
          <w:rtl/>
          <w:lang w:eastAsia="he-IL"/>
        </w:rPr>
        <w:t xml:space="preserve">מלאה </w:t>
      </w:r>
      <w:bookmarkStart w:id="13576" w:name="_ETM_Q43_420129"/>
      <w:bookmarkEnd w:id="13576"/>
      <w:r>
        <w:rPr>
          <w:rFonts w:hint="cs"/>
          <w:rtl/>
          <w:lang w:eastAsia="he-IL"/>
        </w:rPr>
        <w:t>ו</w:t>
      </w:r>
      <w:r w:rsidRPr="00747CFB">
        <w:rPr>
          <w:rtl/>
          <w:lang w:eastAsia="he-IL"/>
        </w:rPr>
        <w:t xml:space="preserve">המוחלטת </w:t>
      </w:r>
      <w:bookmarkStart w:id="13577" w:name="_ETM_Q43_420819"/>
      <w:bookmarkEnd w:id="13577"/>
      <w:r w:rsidRPr="00747CFB">
        <w:rPr>
          <w:rtl/>
          <w:lang w:eastAsia="he-IL"/>
        </w:rPr>
        <w:t>שלהם</w:t>
      </w:r>
      <w:r>
        <w:rPr>
          <w:rFonts w:hint="cs"/>
          <w:rtl/>
          <w:lang w:eastAsia="he-IL"/>
        </w:rPr>
        <w:t xml:space="preserve"> </w:t>
      </w:r>
      <w:bookmarkStart w:id="13578" w:name="_ETM_Q43_423037"/>
      <w:bookmarkEnd w:id="13578"/>
      <w:r>
        <w:rPr>
          <w:rFonts w:hint="cs"/>
          <w:rtl/>
          <w:lang w:eastAsia="he-IL"/>
        </w:rPr>
        <w:t xml:space="preserve">לסכן את החיים כדי של אחד </w:t>
      </w:r>
      <w:bookmarkStart w:id="13579" w:name="_ETM_Q43_421420"/>
      <w:bookmarkStart w:id="13580" w:name="_ETM_Q43_422740"/>
      <w:bookmarkEnd w:id="13579"/>
      <w:bookmarkEnd w:id="13580"/>
      <w:r w:rsidRPr="00747CFB">
        <w:rPr>
          <w:rtl/>
          <w:lang w:eastAsia="he-IL"/>
        </w:rPr>
        <w:t xml:space="preserve">מאיתנו </w:t>
      </w:r>
      <w:bookmarkStart w:id="13581" w:name="_ETM_Q43_423130"/>
      <w:bookmarkEnd w:id="13581"/>
      <w:r w:rsidRPr="00747CFB">
        <w:rPr>
          <w:rtl/>
          <w:lang w:eastAsia="he-IL"/>
        </w:rPr>
        <w:t xml:space="preserve">יוכל </w:t>
      </w:r>
      <w:bookmarkStart w:id="13582" w:name="_ETM_Q43_423400"/>
      <w:bookmarkEnd w:id="13582"/>
      <w:r w:rsidRPr="00747CFB">
        <w:rPr>
          <w:rtl/>
          <w:lang w:eastAsia="he-IL"/>
        </w:rPr>
        <w:t xml:space="preserve">לחיות </w:t>
      </w:r>
      <w:bookmarkStart w:id="13583" w:name="_ETM_Q43_423849"/>
      <w:bookmarkEnd w:id="13583"/>
      <w:r w:rsidRPr="00747CFB">
        <w:rPr>
          <w:rtl/>
          <w:lang w:eastAsia="he-IL"/>
        </w:rPr>
        <w:t>פה</w:t>
      </w:r>
      <w:r>
        <w:rPr>
          <w:rFonts w:hint="cs"/>
          <w:rtl/>
          <w:lang w:eastAsia="he-IL"/>
        </w:rPr>
        <w:t>?</w:t>
      </w:r>
      <w:r w:rsidRPr="00747CFB">
        <w:rPr>
          <w:rtl/>
          <w:lang w:eastAsia="he-IL"/>
        </w:rPr>
        <w:t xml:space="preserve"> </w:t>
      </w:r>
      <w:bookmarkStart w:id="13584" w:name="_ETM_Q43_424420"/>
      <w:bookmarkEnd w:id="13584"/>
      <w:r w:rsidRPr="00747CFB">
        <w:rPr>
          <w:rtl/>
          <w:lang w:eastAsia="he-IL"/>
        </w:rPr>
        <w:t xml:space="preserve">לאן </w:t>
      </w:r>
      <w:bookmarkStart w:id="13585" w:name="_ETM_Q43_424780"/>
      <w:bookmarkEnd w:id="13585"/>
      <w:r w:rsidRPr="00747CFB">
        <w:rPr>
          <w:rtl/>
          <w:lang w:eastAsia="he-IL"/>
        </w:rPr>
        <w:t xml:space="preserve">המדינה </w:t>
      </w:r>
      <w:bookmarkStart w:id="13586" w:name="_ETM_Q43_425230"/>
      <w:bookmarkEnd w:id="13586"/>
      <w:r w:rsidRPr="00747CFB">
        <w:rPr>
          <w:rtl/>
          <w:lang w:eastAsia="he-IL"/>
        </w:rPr>
        <w:t xml:space="preserve">הזאת </w:t>
      </w:r>
      <w:bookmarkStart w:id="13587" w:name="_ETM_Q43_425470"/>
      <w:bookmarkEnd w:id="13587"/>
      <w:r w:rsidRPr="00747CFB">
        <w:rPr>
          <w:rtl/>
          <w:lang w:eastAsia="he-IL"/>
        </w:rPr>
        <w:t xml:space="preserve">רוצה </w:t>
      </w:r>
      <w:bookmarkStart w:id="13588" w:name="_ETM_Q43_425709"/>
      <w:bookmarkEnd w:id="13588"/>
      <w:r w:rsidRPr="00747CFB">
        <w:rPr>
          <w:rtl/>
          <w:lang w:eastAsia="he-IL"/>
        </w:rPr>
        <w:t>ללכת</w:t>
      </w:r>
      <w:r>
        <w:rPr>
          <w:rFonts w:hint="cs"/>
          <w:rtl/>
          <w:lang w:eastAsia="he-IL"/>
        </w:rPr>
        <w:t>?</w:t>
      </w:r>
      <w:r w:rsidRPr="00747CFB">
        <w:rPr>
          <w:rtl/>
          <w:lang w:eastAsia="he-IL"/>
        </w:rPr>
        <w:t xml:space="preserve"> </w:t>
      </w:r>
      <w:bookmarkStart w:id="13589" w:name="_ETM_Q43_426160"/>
      <w:bookmarkEnd w:id="13589"/>
      <w:r w:rsidRPr="00747CFB">
        <w:rPr>
          <w:rtl/>
          <w:lang w:eastAsia="he-IL"/>
        </w:rPr>
        <w:t xml:space="preserve">לאן </w:t>
      </w:r>
      <w:bookmarkStart w:id="13590" w:name="_ETM_Q43_426370"/>
      <w:bookmarkEnd w:id="13590"/>
      <w:r w:rsidRPr="00747CFB">
        <w:rPr>
          <w:rtl/>
          <w:lang w:eastAsia="he-IL"/>
        </w:rPr>
        <w:t xml:space="preserve">הממשלה </w:t>
      </w:r>
      <w:bookmarkStart w:id="13591" w:name="_ETM_Q43_426940"/>
      <w:bookmarkEnd w:id="13591"/>
      <w:r w:rsidRPr="00747CFB">
        <w:rPr>
          <w:rtl/>
          <w:lang w:eastAsia="he-IL"/>
        </w:rPr>
        <w:t xml:space="preserve">מובילה </w:t>
      </w:r>
      <w:bookmarkStart w:id="13592" w:name="_ETM_Q43_427690"/>
      <w:bookmarkEnd w:id="13592"/>
      <w:r w:rsidRPr="00747CFB">
        <w:rPr>
          <w:rtl/>
          <w:lang w:eastAsia="he-IL"/>
        </w:rPr>
        <w:t xml:space="preserve">את </w:t>
      </w:r>
      <w:bookmarkStart w:id="13593" w:name="_ETM_Q43_427870"/>
      <w:bookmarkEnd w:id="13593"/>
      <w:r w:rsidRPr="00747CFB">
        <w:rPr>
          <w:rtl/>
          <w:lang w:eastAsia="he-IL"/>
        </w:rPr>
        <w:t>כולנו</w:t>
      </w:r>
      <w:r>
        <w:rPr>
          <w:rFonts w:hint="cs"/>
          <w:rtl/>
          <w:lang w:eastAsia="he-IL"/>
        </w:rPr>
        <w:t>?</w:t>
      </w:r>
      <w:r w:rsidRPr="00747CFB">
        <w:rPr>
          <w:rtl/>
          <w:lang w:eastAsia="he-IL"/>
        </w:rPr>
        <w:t xml:space="preserve"> </w:t>
      </w:r>
      <w:bookmarkStart w:id="13594" w:name="_ETM_Q43_428739"/>
      <w:bookmarkEnd w:id="13594"/>
    </w:p>
    <w:p w:rsidR="00AA6CAE" w:rsidRDefault="00AA6CAE" w:rsidP="00FB2285">
      <w:pPr>
        <w:rPr>
          <w:rtl/>
          <w:lang w:eastAsia="he-IL"/>
        </w:rPr>
      </w:pPr>
      <w:bookmarkStart w:id="13595" w:name="_ETM_Q43_426967"/>
      <w:bookmarkStart w:id="13596" w:name="_ETM_Q43_427056"/>
      <w:bookmarkEnd w:id="13595"/>
      <w:bookmarkEnd w:id="13596"/>
    </w:p>
    <w:p w:rsidR="00AA6CAE" w:rsidRDefault="00AA6CAE" w:rsidP="00D725FA">
      <w:pPr>
        <w:rPr>
          <w:rtl/>
          <w:lang w:eastAsia="he-IL"/>
        </w:rPr>
      </w:pPr>
      <w:bookmarkStart w:id="13597" w:name="_ETM_Q43_427159"/>
      <w:bookmarkStart w:id="13598" w:name="_ETM_Q43_427228"/>
      <w:bookmarkEnd w:id="13597"/>
      <w:bookmarkEnd w:id="13598"/>
      <w:r w:rsidRPr="00747CFB">
        <w:rPr>
          <w:rtl/>
          <w:lang w:eastAsia="he-IL"/>
        </w:rPr>
        <w:t xml:space="preserve">אני </w:t>
      </w:r>
      <w:bookmarkStart w:id="13599" w:name="_ETM_Q43_429040"/>
      <w:bookmarkEnd w:id="13599"/>
      <w:r w:rsidRPr="00747CFB">
        <w:rPr>
          <w:rtl/>
          <w:lang w:eastAsia="he-IL"/>
        </w:rPr>
        <w:t xml:space="preserve">אומרת </w:t>
      </w:r>
      <w:bookmarkStart w:id="13600" w:name="_ETM_Q43_429400"/>
      <w:bookmarkEnd w:id="13600"/>
      <w:r w:rsidRPr="00747CFB">
        <w:rPr>
          <w:rtl/>
          <w:lang w:eastAsia="he-IL"/>
        </w:rPr>
        <w:t>לכם</w:t>
      </w:r>
      <w:r>
        <w:rPr>
          <w:rFonts w:hint="cs"/>
          <w:rtl/>
          <w:lang w:eastAsia="he-IL"/>
        </w:rPr>
        <w:t>,</w:t>
      </w:r>
      <w:r w:rsidRPr="00747CFB">
        <w:rPr>
          <w:rtl/>
          <w:lang w:eastAsia="he-IL"/>
        </w:rPr>
        <w:t xml:space="preserve"> </w:t>
      </w:r>
      <w:bookmarkStart w:id="13601" w:name="_ETM_Q43_429670"/>
      <w:bookmarkEnd w:id="13601"/>
      <w:r w:rsidR="00997C23">
        <w:rPr>
          <w:rFonts w:hint="cs"/>
          <w:rtl/>
          <w:lang w:eastAsia="he-IL"/>
        </w:rPr>
        <w:t xml:space="preserve">על </w:t>
      </w:r>
      <w:r w:rsidRPr="00747CFB">
        <w:rPr>
          <w:rtl/>
          <w:lang w:eastAsia="he-IL"/>
        </w:rPr>
        <w:t xml:space="preserve">הדברים </w:t>
      </w:r>
      <w:bookmarkStart w:id="13602" w:name="_ETM_Q43_430090"/>
      <w:bookmarkEnd w:id="13602"/>
      <w:r w:rsidRPr="00747CFB">
        <w:rPr>
          <w:rtl/>
          <w:lang w:eastAsia="he-IL"/>
        </w:rPr>
        <w:t xml:space="preserve">האלה </w:t>
      </w:r>
      <w:bookmarkStart w:id="13603" w:name="_ETM_Q43_430300"/>
      <w:bookmarkEnd w:id="13603"/>
      <w:r w:rsidRPr="00747CFB">
        <w:rPr>
          <w:rtl/>
          <w:lang w:eastAsia="he-IL"/>
        </w:rPr>
        <w:t xml:space="preserve">לא </w:t>
      </w:r>
      <w:bookmarkStart w:id="13604" w:name="_ETM_Q43_430420"/>
      <w:bookmarkEnd w:id="13604"/>
      <w:r w:rsidRPr="00747CFB">
        <w:rPr>
          <w:rtl/>
          <w:lang w:eastAsia="he-IL"/>
        </w:rPr>
        <w:t xml:space="preserve">יעברו </w:t>
      </w:r>
      <w:bookmarkStart w:id="13605" w:name="_ETM_Q43_430810"/>
      <w:bookmarkEnd w:id="13605"/>
      <w:r w:rsidRPr="00747CFB">
        <w:rPr>
          <w:rtl/>
          <w:lang w:eastAsia="he-IL"/>
        </w:rPr>
        <w:t>לסדר</w:t>
      </w:r>
      <w:bookmarkStart w:id="13606" w:name="_ETM_Q43_431230"/>
      <w:bookmarkEnd w:id="13606"/>
      <w:r>
        <w:rPr>
          <w:rFonts w:hint="cs"/>
          <w:rtl/>
          <w:lang w:eastAsia="he-IL"/>
        </w:rPr>
        <w:t>-</w:t>
      </w:r>
      <w:r w:rsidRPr="00747CFB">
        <w:rPr>
          <w:rtl/>
          <w:lang w:eastAsia="he-IL"/>
        </w:rPr>
        <w:t>היום</w:t>
      </w:r>
      <w:r>
        <w:rPr>
          <w:rFonts w:hint="cs"/>
          <w:rtl/>
          <w:lang w:eastAsia="he-IL"/>
        </w:rPr>
        <w:t>.</w:t>
      </w:r>
      <w:r w:rsidRPr="00747CFB">
        <w:rPr>
          <w:rtl/>
          <w:lang w:eastAsia="he-IL"/>
        </w:rPr>
        <w:t xml:space="preserve"> </w:t>
      </w:r>
      <w:bookmarkStart w:id="13607" w:name="_ETM_Q43_431860"/>
      <w:bookmarkEnd w:id="13607"/>
      <w:r w:rsidRPr="00747CFB">
        <w:rPr>
          <w:rtl/>
          <w:lang w:eastAsia="he-IL"/>
        </w:rPr>
        <w:t xml:space="preserve">העובדה </w:t>
      </w:r>
      <w:bookmarkStart w:id="13608" w:name="_ETM_Q43_432550"/>
      <w:bookmarkEnd w:id="13608"/>
      <w:r>
        <w:rPr>
          <w:rtl/>
          <w:lang w:eastAsia="he-IL"/>
        </w:rPr>
        <w:t>ששר</w:t>
      </w:r>
      <w:r>
        <w:rPr>
          <w:rFonts w:hint="cs"/>
          <w:rtl/>
          <w:lang w:eastAsia="he-IL"/>
        </w:rPr>
        <w:t>ת</w:t>
      </w:r>
      <w:r w:rsidRPr="00747CFB">
        <w:rPr>
          <w:rtl/>
          <w:lang w:eastAsia="he-IL"/>
        </w:rPr>
        <w:t xml:space="preserve"> </w:t>
      </w:r>
      <w:bookmarkStart w:id="13609" w:name="_ETM_Q43_433030"/>
      <w:bookmarkEnd w:id="13609"/>
      <w:r w:rsidRPr="00747CFB">
        <w:rPr>
          <w:rtl/>
          <w:lang w:eastAsia="he-IL"/>
        </w:rPr>
        <w:t xml:space="preserve">תעמולה </w:t>
      </w:r>
      <w:bookmarkStart w:id="13610" w:name="_ETM_Q43_433630"/>
      <w:bookmarkEnd w:id="13610"/>
      <w:r w:rsidRPr="00747CFB">
        <w:rPr>
          <w:rtl/>
          <w:lang w:eastAsia="he-IL"/>
        </w:rPr>
        <w:t xml:space="preserve">בממשלת </w:t>
      </w:r>
      <w:bookmarkStart w:id="13611" w:name="_ETM_Q43_434140"/>
      <w:bookmarkEnd w:id="13611"/>
      <w:r w:rsidRPr="00747CFB">
        <w:rPr>
          <w:rtl/>
          <w:lang w:eastAsia="he-IL"/>
        </w:rPr>
        <w:t xml:space="preserve">ישראל </w:t>
      </w:r>
      <w:bookmarkStart w:id="13612" w:name="_ETM_Q43_434950"/>
      <w:bookmarkEnd w:id="13612"/>
      <w:r w:rsidRPr="00747CFB">
        <w:rPr>
          <w:rtl/>
          <w:lang w:eastAsia="he-IL"/>
        </w:rPr>
        <w:t xml:space="preserve">מוכנה </w:t>
      </w:r>
      <w:bookmarkStart w:id="13613" w:name="_ETM_Q43_435610"/>
      <w:bookmarkEnd w:id="13613"/>
      <w:r w:rsidRPr="00747CFB">
        <w:rPr>
          <w:rtl/>
          <w:lang w:eastAsia="he-IL"/>
        </w:rPr>
        <w:t xml:space="preserve">לגנות </w:t>
      </w:r>
      <w:bookmarkStart w:id="13614" w:name="_ETM_Q43_436150"/>
      <w:bookmarkEnd w:id="13614"/>
      <w:r w:rsidRPr="00747CFB">
        <w:rPr>
          <w:rtl/>
          <w:lang w:eastAsia="he-IL"/>
        </w:rPr>
        <w:t xml:space="preserve">ככה </w:t>
      </w:r>
      <w:bookmarkStart w:id="13615" w:name="_ETM_Q43_436419"/>
      <w:bookmarkEnd w:id="13615"/>
      <w:proofErr w:type="spellStart"/>
      <w:r w:rsidRPr="00747CFB">
        <w:rPr>
          <w:rtl/>
          <w:lang w:eastAsia="he-IL"/>
        </w:rPr>
        <w:t>לובשי</w:t>
      </w:r>
      <w:proofErr w:type="spellEnd"/>
      <w:r w:rsidRPr="00747CFB">
        <w:rPr>
          <w:rtl/>
          <w:lang w:eastAsia="he-IL"/>
        </w:rPr>
        <w:t xml:space="preserve"> </w:t>
      </w:r>
      <w:bookmarkStart w:id="13616" w:name="_ETM_Q43_436779"/>
      <w:bookmarkEnd w:id="13616"/>
      <w:r w:rsidRPr="00747CFB">
        <w:rPr>
          <w:rtl/>
          <w:lang w:eastAsia="he-IL"/>
        </w:rPr>
        <w:t>מדים</w:t>
      </w:r>
      <w:r>
        <w:rPr>
          <w:rFonts w:hint="cs"/>
          <w:rtl/>
          <w:lang w:eastAsia="he-IL"/>
        </w:rPr>
        <w:t xml:space="preserve"> –</w:t>
      </w:r>
      <w:r w:rsidRPr="00747CFB">
        <w:rPr>
          <w:rtl/>
          <w:lang w:eastAsia="he-IL"/>
        </w:rPr>
        <w:t xml:space="preserve"> </w:t>
      </w:r>
      <w:bookmarkStart w:id="13617" w:name="_ETM_Q43_437650"/>
      <w:bookmarkEnd w:id="13617"/>
      <w:r w:rsidRPr="00747CFB">
        <w:rPr>
          <w:rtl/>
          <w:lang w:eastAsia="he-IL"/>
        </w:rPr>
        <w:t>אגב</w:t>
      </w:r>
      <w:r>
        <w:rPr>
          <w:rFonts w:hint="cs"/>
          <w:rtl/>
          <w:lang w:eastAsia="he-IL"/>
        </w:rPr>
        <w:t>,</w:t>
      </w:r>
      <w:r w:rsidRPr="00747CFB">
        <w:rPr>
          <w:rtl/>
          <w:lang w:eastAsia="he-IL"/>
        </w:rPr>
        <w:t xml:space="preserve"> </w:t>
      </w:r>
      <w:bookmarkStart w:id="13618" w:name="_ETM_Q43_438460"/>
      <w:bookmarkEnd w:id="13618"/>
      <w:r w:rsidRPr="00747CFB">
        <w:rPr>
          <w:rtl/>
          <w:lang w:eastAsia="he-IL"/>
        </w:rPr>
        <w:t>ש</w:t>
      </w:r>
      <w:bookmarkStart w:id="13619" w:name="_ETM_Q43_439270"/>
      <w:bookmarkEnd w:id="13619"/>
      <w:r w:rsidRPr="00747CFB">
        <w:rPr>
          <w:rtl/>
          <w:lang w:eastAsia="he-IL"/>
        </w:rPr>
        <w:t>רובם</w:t>
      </w:r>
      <w:r>
        <w:rPr>
          <w:rFonts w:hint="cs"/>
          <w:rtl/>
          <w:lang w:eastAsia="he-IL"/>
        </w:rPr>
        <w:t>,</w:t>
      </w:r>
      <w:r w:rsidRPr="00747CFB">
        <w:rPr>
          <w:rtl/>
          <w:lang w:eastAsia="he-IL"/>
        </w:rPr>
        <w:t xml:space="preserve"> </w:t>
      </w:r>
      <w:bookmarkStart w:id="13620" w:name="_ETM_Q43_439900"/>
      <w:bookmarkEnd w:id="13620"/>
      <w:r w:rsidRPr="00747CFB">
        <w:rPr>
          <w:rtl/>
          <w:lang w:eastAsia="he-IL"/>
        </w:rPr>
        <w:t>לדעתי</w:t>
      </w:r>
      <w:r>
        <w:rPr>
          <w:rFonts w:hint="cs"/>
          <w:rtl/>
          <w:lang w:eastAsia="he-IL"/>
        </w:rPr>
        <w:t>,</w:t>
      </w:r>
      <w:r w:rsidRPr="00747CFB">
        <w:rPr>
          <w:rtl/>
          <w:lang w:eastAsia="he-IL"/>
        </w:rPr>
        <w:t xml:space="preserve"> </w:t>
      </w:r>
      <w:bookmarkStart w:id="13621" w:name="_ETM_Q43_440440"/>
      <w:bookmarkEnd w:id="13621"/>
      <w:r w:rsidRPr="00747CFB">
        <w:rPr>
          <w:rtl/>
          <w:lang w:eastAsia="he-IL"/>
        </w:rPr>
        <w:t>מתנדבים</w:t>
      </w:r>
      <w:r>
        <w:rPr>
          <w:rFonts w:hint="cs"/>
          <w:rtl/>
          <w:lang w:eastAsia="he-IL"/>
        </w:rPr>
        <w:t>,</w:t>
      </w:r>
      <w:r w:rsidRPr="00747CFB">
        <w:rPr>
          <w:rtl/>
          <w:lang w:eastAsia="he-IL"/>
        </w:rPr>
        <w:t xml:space="preserve"> </w:t>
      </w:r>
      <w:bookmarkStart w:id="13622" w:name="_ETM_Q43_441310"/>
      <w:bookmarkEnd w:id="13622"/>
      <w:r w:rsidRPr="00747CFB">
        <w:rPr>
          <w:rtl/>
          <w:lang w:eastAsia="he-IL"/>
        </w:rPr>
        <w:t xml:space="preserve">ואף </w:t>
      </w:r>
      <w:bookmarkStart w:id="13623" w:name="_ETM_Q43_441700"/>
      <w:bookmarkStart w:id="13624" w:name="_ETM_Q43_441979"/>
      <w:bookmarkEnd w:id="13623"/>
      <w:bookmarkEnd w:id="13624"/>
      <w:r>
        <w:rPr>
          <w:rFonts w:hint="cs"/>
          <w:rtl/>
          <w:lang w:eastAsia="he-IL"/>
        </w:rPr>
        <w:t>אחד</w:t>
      </w:r>
      <w:r w:rsidRPr="00747CFB">
        <w:rPr>
          <w:rtl/>
          <w:lang w:eastAsia="he-IL"/>
        </w:rPr>
        <w:t xml:space="preserve"> </w:t>
      </w:r>
      <w:bookmarkStart w:id="13625" w:name="_ETM_Q43_442129"/>
      <w:bookmarkEnd w:id="13625"/>
      <w:r w:rsidRPr="00747CFB">
        <w:rPr>
          <w:rtl/>
          <w:lang w:eastAsia="he-IL"/>
        </w:rPr>
        <w:t xml:space="preserve">לא </w:t>
      </w:r>
      <w:bookmarkStart w:id="13626" w:name="_ETM_Q43_442219"/>
      <w:bookmarkEnd w:id="13626"/>
      <w:r w:rsidRPr="00747CFB">
        <w:rPr>
          <w:rtl/>
          <w:lang w:eastAsia="he-IL"/>
        </w:rPr>
        <w:t xml:space="preserve">יכול </w:t>
      </w:r>
      <w:bookmarkStart w:id="13627" w:name="_ETM_Q43_442490"/>
      <w:bookmarkEnd w:id="13627"/>
      <w:r w:rsidRPr="00747CFB">
        <w:rPr>
          <w:rtl/>
          <w:lang w:eastAsia="he-IL"/>
        </w:rPr>
        <w:t xml:space="preserve">להכריח </w:t>
      </w:r>
      <w:bookmarkStart w:id="13628" w:name="_ETM_Q43_442849"/>
      <w:bookmarkEnd w:id="13628"/>
      <w:r w:rsidRPr="00747CFB">
        <w:rPr>
          <w:rtl/>
          <w:lang w:eastAsia="he-IL"/>
        </w:rPr>
        <w:t xml:space="preserve">אותם </w:t>
      </w:r>
      <w:bookmarkStart w:id="13629" w:name="_ETM_Q43_443089"/>
      <w:bookmarkEnd w:id="13629"/>
      <w:r w:rsidRPr="00747CFB">
        <w:rPr>
          <w:rtl/>
          <w:lang w:eastAsia="he-IL"/>
        </w:rPr>
        <w:t xml:space="preserve">לעשות </w:t>
      </w:r>
      <w:bookmarkStart w:id="13630" w:name="_ETM_Q43_443389"/>
      <w:bookmarkEnd w:id="13630"/>
      <w:r w:rsidRPr="00747CFB">
        <w:rPr>
          <w:rtl/>
          <w:lang w:eastAsia="he-IL"/>
        </w:rPr>
        <w:t xml:space="preserve">שירות </w:t>
      </w:r>
      <w:bookmarkStart w:id="13631" w:name="_ETM_Q43_443689"/>
      <w:bookmarkEnd w:id="13631"/>
      <w:r w:rsidRPr="00747CFB">
        <w:rPr>
          <w:rtl/>
          <w:lang w:eastAsia="he-IL"/>
        </w:rPr>
        <w:t>מילואים</w:t>
      </w:r>
      <w:r>
        <w:rPr>
          <w:rFonts w:hint="cs"/>
          <w:rtl/>
          <w:lang w:eastAsia="he-IL"/>
        </w:rPr>
        <w:t>.</w:t>
      </w:r>
      <w:r w:rsidRPr="00747CFB">
        <w:rPr>
          <w:rtl/>
          <w:lang w:eastAsia="he-IL"/>
        </w:rPr>
        <w:t xml:space="preserve"> </w:t>
      </w:r>
      <w:bookmarkStart w:id="13632" w:name="_ETM_Q43_444589"/>
      <w:bookmarkStart w:id="13633" w:name="_ETM_Q43_454763"/>
      <w:bookmarkStart w:id="13634" w:name="_ETM_Q43_454840"/>
      <w:bookmarkStart w:id="13635" w:name="_ETM_Q43_454908"/>
      <w:bookmarkStart w:id="13636" w:name="_ETM_Q43_454977"/>
      <w:bookmarkEnd w:id="13632"/>
      <w:bookmarkEnd w:id="13633"/>
      <w:bookmarkEnd w:id="13634"/>
      <w:bookmarkEnd w:id="13635"/>
      <w:bookmarkEnd w:id="13636"/>
      <w:r w:rsidRPr="00747CFB">
        <w:rPr>
          <w:rtl/>
          <w:lang w:eastAsia="he-IL"/>
        </w:rPr>
        <w:t xml:space="preserve">כשראש </w:t>
      </w:r>
      <w:bookmarkStart w:id="13637" w:name="_ETM_Q43_444979"/>
      <w:bookmarkEnd w:id="13637"/>
      <w:r w:rsidRPr="00747CFB">
        <w:rPr>
          <w:rtl/>
          <w:lang w:eastAsia="he-IL"/>
        </w:rPr>
        <w:t xml:space="preserve">הממשלה </w:t>
      </w:r>
      <w:bookmarkStart w:id="13638" w:name="_ETM_Q43_445490"/>
      <w:bookmarkEnd w:id="13638"/>
      <w:r w:rsidRPr="00747CFB">
        <w:rPr>
          <w:rtl/>
          <w:lang w:eastAsia="he-IL"/>
        </w:rPr>
        <w:t xml:space="preserve">פה </w:t>
      </w:r>
      <w:bookmarkStart w:id="13639" w:name="_ETM_Q43_445669"/>
      <w:bookmarkEnd w:id="13639"/>
      <w:r w:rsidRPr="00747CFB">
        <w:rPr>
          <w:rtl/>
          <w:lang w:eastAsia="he-IL"/>
        </w:rPr>
        <w:t xml:space="preserve">מדבר </w:t>
      </w:r>
      <w:bookmarkStart w:id="13640" w:name="_ETM_Q43_446089"/>
      <w:bookmarkEnd w:id="13640"/>
      <w:r w:rsidRPr="00747CFB">
        <w:rPr>
          <w:rtl/>
          <w:lang w:eastAsia="he-IL"/>
        </w:rPr>
        <w:t xml:space="preserve">על </w:t>
      </w:r>
      <w:bookmarkStart w:id="13641" w:name="_ETM_Q43_446210"/>
      <w:bookmarkEnd w:id="13641"/>
      <w:r w:rsidRPr="00747CFB">
        <w:rPr>
          <w:rtl/>
          <w:lang w:eastAsia="he-IL"/>
        </w:rPr>
        <w:t xml:space="preserve">איראן </w:t>
      </w:r>
      <w:bookmarkStart w:id="13642" w:name="_ETM_Q43_446779"/>
      <w:bookmarkEnd w:id="13642"/>
      <w:r w:rsidRPr="00747CFB">
        <w:rPr>
          <w:rtl/>
          <w:lang w:eastAsia="he-IL"/>
        </w:rPr>
        <w:t xml:space="preserve">ועל </w:t>
      </w:r>
      <w:bookmarkStart w:id="13643" w:name="_ETM_Q43_446990"/>
      <w:bookmarkEnd w:id="13643"/>
      <w:r>
        <w:rPr>
          <w:rFonts w:hint="cs"/>
          <w:rtl/>
          <w:lang w:eastAsia="he-IL"/>
        </w:rPr>
        <w:t>ה</w:t>
      </w:r>
      <w:r w:rsidRPr="00747CFB">
        <w:rPr>
          <w:rtl/>
          <w:lang w:eastAsia="he-IL"/>
        </w:rPr>
        <w:t xml:space="preserve">איומים </w:t>
      </w:r>
      <w:bookmarkStart w:id="13644" w:name="_ETM_Q43_447740"/>
      <w:bookmarkEnd w:id="13644"/>
      <w:r>
        <w:rPr>
          <w:rtl/>
          <w:lang w:eastAsia="he-IL"/>
        </w:rPr>
        <w:t>ו</w:t>
      </w:r>
      <w:r>
        <w:rPr>
          <w:rFonts w:hint="cs"/>
          <w:rtl/>
          <w:lang w:eastAsia="he-IL"/>
        </w:rPr>
        <w:t>ע</w:t>
      </w:r>
      <w:r>
        <w:rPr>
          <w:rtl/>
          <w:lang w:eastAsia="he-IL"/>
        </w:rPr>
        <w:t>ל</w:t>
      </w:r>
      <w:r w:rsidRPr="00747CFB">
        <w:rPr>
          <w:rtl/>
          <w:lang w:eastAsia="he-IL"/>
        </w:rPr>
        <w:t xml:space="preserve"> </w:t>
      </w:r>
      <w:bookmarkStart w:id="13645" w:name="_ETM_Q43_448339"/>
      <w:bookmarkEnd w:id="13645"/>
      <w:r>
        <w:rPr>
          <w:rFonts w:hint="cs"/>
          <w:rtl/>
          <w:lang w:eastAsia="he-IL"/>
        </w:rPr>
        <w:t>ה</w:t>
      </w:r>
      <w:r>
        <w:rPr>
          <w:rtl/>
          <w:lang w:eastAsia="he-IL"/>
        </w:rPr>
        <w:t>זרוע</w:t>
      </w:r>
      <w:r w:rsidRPr="00747CFB">
        <w:rPr>
          <w:rtl/>
          <w:lang w:eastAsia="he-IL"/>
        </w:rPr>
        <w:t xml:space="preserve"> </w:t>
      </w:r>
      <w:bookmarkStart w:id="13646" w:name="_ETM_Q43_448729"/>
      <w:bookmarkEnd w:id="13646"/>
      <w:r w:rsidRPr="00747CFB">
        <w:rPr>
          <w:rtl/>
          <w:lang w:eastAsia="he-IL"/>
        </w:rPr>
        <w:t xml:space="preserve">הארוכה </w:t>
      </w:r>
      <w:bookmarkStart w:id="13647" w:name="_ETM_Q43_449089"/>
      <w:bookmarkEnd w:id="13647"/>
      <w:r w:rsidRPr="00747CFB">
        <w:rPr>
          <w:rtl/>
          <w:lang w:eastAsia="he-IL"/>
        </w:rPr>
        <w:t xml:space="preserve">של </w:t>
      </w:r>
      <w:bookmarkStart w:id="13648" w:name="_ETM_Q43_449330"/>
      <w:bookmarkEnd w:id="13648"/>
      <w:r w:rsidRPr="00747CFB">
        <w:rPr>
          <w:rtl/>
          <w:lang w:eastAsia="he-IL"/>
        </w:rPr>
        <w:t>צה"ל</w:t>
      </w:r>
      <w:r>
        <w:rPr>
          <w:rFonts w:hint="cs"/>
          <w:rtl/>
          <w:lang w:eastAsia="he-IL"/>
        </w:rPr>
        <w:t>,</w:t>
      </w:r>
      <w:r w:rsidRPr="00747CFB">
        <w:rPr>
          <w:rtl/>
          <w:lang w:eastAsia="he-IL"/>
        </w:rPr>
        <w:t xml:space="preserve"> </w:t>
      </w:r>
      <w:bookmarkStart w:id="13649" w:name="_ETM_Q43_449900"/>
      <w:bookmarkEnd w:id="13649"/>
      <w:r w:rsidRPr="00747CFB">
        <w:rPr>
          <w:rtl/>
          <w:lang w:eastAsia="he-IL"/>
        </w:rPr>
        <w:t>מ</w:t>
      </w:r>
      <w:bookmarkStart w:id="13650" w:name="_ETM_Q43_450790"/>
      <w:bookmarkEnd w:id="13650"/>
      <w:r>
        <w:rPr>
          <w:rFonts w:hint="cs"/>
          <w:rtl/>
          <w:lang w:eastAsia="he-IL"/>
        </w:rPr>
        <w:t xml:space="preserve">י יעשה את </w:t>
      </w:r>
      <w:bookmarkStart w:id="13651" w:name="_ETM_Q43_447388"/>
      <w:bookmarkEnd w:id="13651"/>
      <w:r>
        <w:rPr>
          <w:rFonts w:hint="cs"/>
          <w:rtl/>
          <w:lang w:eastAsia="he-IL"/>
        </w:rPr>
        <w:t>זה?</w:t>
      </w:r>
      <w:r w:rsidRPr="00747CFB">
        <w:rPr>
          <w:rtl/>
          <w:lang w:eastAsia="he-IL"/>
        </w:rPr>
        <w:t xml:space="preserve"> </w:t>
      </w:r>
      <w:bookmarkStart w:id="13652" w:name="_ETM_Q43_451570"/>
      <w:bookmarkEnd w:id="13652"/>
      <w:r w:rsidRPr="00747CFB">
        <w:rPr>
          <w:rtl/>
          <w:lang w:eastAsia="he-IL"/>
        </w:rPr>
        <w:t xml:space="preserve">מי </w:t>
      </w:r>
      <w:bookmarkStart w:id="13653" w:name="_ETM_Q43_451900"/>
      <w:bookmarkEnd w:id="13653"/>
      <w:r w:rsidRPr="00747CFB">
        <w:rPr>
          <w:rtl/>
          <w:lang w:eastAsia="he-IL"/>
        </w:rPr>
        <w:t xml:space="preserve">אתם </w:t>
      </w:r>
      <w:bookmarkStart w:id="13654" w:name="_ETM_Q43_452050"/>
      <w:bookmarkEnd w:id="13654"/>
      <w:r w:rsidRPr="00747CFB">
        <w:rPr>
          <w:rtl/>
          <w:lang w:eastAsia="he-IL"/>
        </w:rPr>
        <w:t xml:space="preserve">חושבים </w:t>
      </w:r>
      <w:bookmarkStart w:id="13655" w:name="_ETM_Q43_452589"/>
      <w:bookmarkEnd w:id="13655"/>
      <w:r w:rsidRPr="00747CFB">
        <w:rPr>
          <w:rtl/>
          <w:lang w:eastAsia="he-IL"/>
        </w:rPr>
        <w:t xml:space="preserve">שישרת </w:t>
      </w:r>
      <w:bookmarkStart w:id="13656" w:name="_ETM_Q43_453160"/>
      <w:bookmarkEnd w:id="13656"/>
      <w:r w:rsidRPr="00747CFB">
        <w:rPr>
          <w:rtl/>
          <w:lang w:eastAsia="he-IL"/>
        </w:rPr>
        <w:t xml:space="preserve">את </w:t>
      </w:r>
      <w:bookmarkStart w:id="13657" w:name="_ETM_Q43_453310"/>
      <w:bookmarkEnd w:id="13657"/>
      <w:r w:rsidRPr="00747CFB">
        <w:rPr>
          <w:rtl/>
          <w:lang w:eastAsia="he-IL"/>
        </w:rPr>
        <w:t>המדינה</w:t>
      </w:r>
      <w:r>
        <w:rPr>
          <w:rFonts w:hint="cs"/>
          <w:rtl/>
          <w:lang w:eastAsia="he-IL"/>
        </w:rPr>
        <w:t>?</w:t>
      </w:r>
      <w:r w:rsidRPr="00747CFB">
        <w:rPr>
          <w:rtl/>
          <w:lang w:eastAsia="he-IL"/>
        </w:rPr>
        <w:t xml:space="preserve"> </w:t>
      </w:r>
      <w:bookmarkStart w:id="13658" w:name="_ETM_Q43_454440"/>
      <w:bookmarkEnd w:id="13658"/>
      <w:r>
        <w:rPr>
          <w:rFonts w:hint="cs"/>
          <w:rtl/>
          <w:lang w:eastAsia="he-IL"/>
        </w:rPr>
        <w:t>מי י</w:t>
      </w:r>
      <w:r w:rsidRPr="00747CFB">
        <w:rPr>
          <w:rtl/>
          <w:lang w:eastAsia="he-IL"/>
        </w:rPr>
        <w:t xml:space="preserve">היה </w:t>
      </w:r>
      <w:bookmarkStart w:id="13659" w:name="_ETM_Q43_454589"/>
      <w:bookmarkEnd w:id="13659"/>
      <w:r w:rsidRPr="00747CFB">
        <w:rPr>
          <w:rtl/>
          <w:lang w:eastAsia="he-IL"/>
        </w:rPr>
        <w:t xml:space="preserve">מוכן </w:t>
      </w:r>
      <w:bookmarkStart w:id="13660" w:name="_ETM_Q43_454950"/>
      <w:bookmarkEnd w:id="13660"/>
      <w:r w:rsidRPr="00747CFB">
        <w:rPr>
          <w:rtl/>
          <w:lang w:eastAsia="he-IL"/>
        </w:rPr>
        <w:t xml:space="preserve">לעשות </w:t>
      </w:r>
      <w:bookmarkStart w:id="13661" w:name="_ETM_Q43_455310"/>
      <w:bookmarkEnd w:id="13661"/>
      <w:r w:rsidRPr="00747CFB">
        <w:rPr>
          <w:rtl/>
          <w:lang w:eastAsia="he-IL"/>
        </w:rPr>
        <w:t xml:space="preserve">משהו </w:t>
      </w:r>
      <w:bookmarkStart w:id="13662" w:name="_ETM_Q43_455670"/>
      <w:bookmarkEnd w:id="13662"/>
      <w:r w:rsidRPr="00747CFB">
        <w:rPr>
          <w:rtl/>
          <w:lang w:eastAsia="he-IL"/>
        </w:rPr>
        <w:t>מעבר</w:t>
      </w:r>
      <w:r>
        <w:rPr>
          <w:rFonts w:hint="cs"/>
          <w:rtl/>
          <w:lang w:eastAsia="he-IL"/>
        </w:rPr>
        <w:t>,</w:t>
      </w:r>
      <w:r w:rsidRPr="00747CFB">
        <w:rPr>
          <w:rtl/>
          <w:lang w:eastAsia="he-IL"/>
        </w:rPr>
        <w:t xml:space="preserve"> </w:t>
      </w:r>
      <w:bookmarkStart w:id="13663" w:name="_ETM_Q43_456570"/>
      <w:bookmarkEnd w:id="13663"/>
      <w:r w:rsidRPr="00747CFB">
        <w:rPr>
          <w:rtl/>
          <w:lang w:eastAsia="he-IL"/>
        </w:rPr>
        <w:t xml:space="preserve">כשהחוזה </w:t>
      </w:r>
      <w:bookmarkStart w:id="13664" w:name="_ETM_Q43_457710"/>
      <w:bookmarkEnd w:id="13664"/>
      <w:r w:rsidRPr="00747CFB">
        <w:rPr>
          <w:rtl/>
          <w:lang w:eastAsia="he-IL"/>
        </w:rPr>
        <w:t xml:space="preserve">בין </w:t>
      </w:r>
      <w:bookmarkStart w:id="13665" w:name="_ETM_Q43_458219"/>
      <w:bookmarkEnd w:id="13665"/>
      <w:r w:rsidRPr="00747CFB">
        <w:rPr>
          <w:rtl/>
          <w:lang w:eastAsia="he-IL"/>
        </w:rPr>
        <w:t xml:space="preserve">אזרח </w:t>
      </w:r>
      <w:bookmarkStart w:id="13666" w:name="_ETM_Q43_458819"/>
      <w:bookmarkEnd w:id="13666"/>
      <w:r w:rsidRPr="00747CFB">
        <w:rPr>
          <w:rtl/>
          <w:lang w:eastAsia="he-IL"/>
        </w:rPr>
        <w:t xml:space="preserve">למדינה </w:t>
      </w:r>
      <w:bookmarkStart w:id="13667" w:name="_ETM_Q43_459479"/>
      <w:bookmarkEnd w:id="13667"/>
      <w:r w:rsidRPr="00747CFB">
        <w:rPr>
          <w:rtl/>
          <w:lang w:eastAsia="he-IL"/>
        </w:rPr>
        <w:t xml:space="preserve">במדינה </w:t>
      </w:r>
      <w:bookmarkStart w:id="13668" w:name="_ETM_Q43_459900"/>
      <w:bookmarkEnd w:id="13668"/>
      <w:r w:rsidRPr="00747CFB">
        <w:rPr>
          <w:rtl/>
          <w:lang w:eastAsia="he-IL"/>
        </w:rPr>
        <w:t xml:space="preserve">דמוקרטית </w:t>
      </w:r>
      <w:bookmarkStart w:id="13669" w:name="_ETM_Q43_460770"/>
      <w:bookmarkEnd w:id="13669"/>
      <w:r w:rsidRPr="00747CFB">
        <w:rPr>
          <w:rtl/>
          <w:lang w:eastAsia="he-IL"/>
        </w:rPr>
        <w:t xml:space="preserve">מופר </w:t>
      </w:r>
      <w:bookmarkStart w:id="13670" w:name="_ETM_Q43_461309"/>
      <w:bookmarkEnd w:id="13670"/>
      <w:r w:rsidRPr="00747CFB">
        <w:rPr>
          <w:rtl/>
          <w:lang w:eastAsia="he-IL"/>
        </w:rPr>
        <w:t>בצורה</w:t>
      </w:r>
      <w:bookmarkStart w:id="13671" w:name="_ETM_Q43_461729"/>
      <w:bookmarkEnd w:id="13671"/>
      <w:r w:rsidRPr="00747CFB">
        <w:rPr>
          <w:rtl/>
          <w:lang w:eastAsia="he-IL"/>
        </w:rPr>
        <w:t xml:space="preserve"> </w:t>
      </w:r>
      <w:bookmarkStart w:id="13672" w:name="_ETM_Q43_462059"/>
      <w:bookmarkEnd w:id="13672"/>
      <w:r w:rsidRPr="00747CFB">
        <w:rPr>
          <w:rtl/>
          <w:lang w:eastAsia="he-IL"/>
        </w:rPr>
        <w:t xml:space="preserve">כל </w:t>
      </w:r>
      <w:bookmarkStart w:id="13673" w:name="_ETM_Q43_462210"/>
      <w:bookmarkEnd w:id="13673"/>
      <w:r w:rsidRPr="00747CFB">
        <w:rPr>
          <w:rtl/>
          <w:lang w:eastAsia="he-IL"/>
        </w:rPr>
        <w:t xml:space="preserve">כך </w:t>
      </w:r>
      <w:bookmarkStart w:id="13674" w:name="_ETM_Q43_462419"/>
      <w:bookmarkEnd w:id="13674"/>
      <w:r w:rsidRPr="00747CFB">
        <w:rPr>
          <w:rtl/>
          <w:lang w:eastAsia="he-IL"/>
        </w:rPr>
        <w:t>בוטה</w:t>
      </w:r>
      <w:r>
        <w:rPr>
          <w:rFonts w:hint="cs"/>
          <w:rtl/>
          <w:lang w:eastAsia="he-IL"/>
        </w:rPr>
        <w:t>?</w:t>
      </w:r>
      <w:r w:rsidRPr="00747CFB">
        <w:rPr>
          <w:rtl/>
          <w:lang w:eastAsia="he-IL"/>
        </w:rPr>
        <w:t xml:space="preserve"> </w:t>
      </w:r>
      <w:bookmarkStart w:id="13675" w:name="_ETM_Q43_463259"/>
      <w:bookmarkEnd w:id="13675"/>
    </w:p>
    <w:p w:rsidR="00AA6CAE" w:rsidRDefault="00AA6CAE" w:rsidP="00FB2285">
      <w:pPr>
        <w:rPr>
          <w:rtl/>
          <w:lang w:eastAsia="he-IL"/>
        </w:rPr>
      </w:pPr>
    </w:p>
    <w:p w:rsidR="00AA6CAE" w:rsidRDefault="00AA6CAE" w:rsidP="00FB2285">
      <w:pPr>
        <w:pStyle w:val="af5"/>
        <w:keepNext/>
        <w:rPr>
          <w:rtl/>
        </w:rPr>
      </w:pPr>
      <w:bookmarkStart w:id="13676" w:name="ET_interruption_6359_43"/>
      <w:r w:rsidRPr="00D21F7F">
        <w:rPr>
          <w:rStyle w:val="TagStyle"/>
          <w:rtl/>
        </w:rPr>
        <w:t xml:space="preserve"> &lt;&lt; קריאה &gt;&gt; </w:t>
      </w:r>
      <w:r>
        <w:rPr>
          <w:rtl/>
        </w:rPr>
        <w:t>מטי צרפתי הרכבי (יש עתיד):</w:t>
      </w:r>
      <w:r w:rsidRPr="00D21F7F">
        <w:rPr>
          <w:rStyle w:val="TagStyle"/>
          <w:rtl/>
        </w:rPr>
        <w:t xml:space="preserve"> &lt;&lt; קריאה &gt;&gt;</w:t>
      </w:r>
      <w:r>
        <w:rPr>
          <w:rtl/>
        </w:rPr>
        <w:t xml:space="preserve"> </w:t>
      </w:r>
      <w:bookmarkEnd w:id="13676"/>
    </w:p>
    <w:p w:rsidR="00AA6CAE" w:rsidRPr="00D21F7F" w:rsidRDefault="00AA6CAE" w:rsidP="00FB2285">
      <w:pPr>
        <w:ind w:firstLine="0"/>
        <w:rPr>
          <w:rtl/>
          <w:lang w:eastAsia="he-IL"/>
        </w:rPr>
      </w:pPr>
    </w:p>
    <w:p w:rsidR="00AA6CAE" w:rsidRDefault="00AA6CAE" w:rsidP="00FB2285">
      <w:pPr>
        <w:rPr>
          <w:rtl/>
          <w:lang w:eastAsia="he-IL"/>
        </w:rPr>
      </w:pPr>
      <w:r>
        <w:rPr>
          <w:rFonts w:hint="cs"/>
          <w:rtl/>
          <w:lang w:eastAsia="he-IL"/>
        </w:rPr>
        <w:t>תלמידי ישיבות.</w:t>
      </w:r>
    </w:p>
    <w:p w:rsidR="00AA6CAE" w:rsidRDefault="00AA6CAE" w:rsidP="00FB2285">
      <w:pPr>
        <w:rPr>
          <w:rtl/>
          <w:lang w:eastAsia="he-IL"/>
        </w:rPr>
      </w:pPr>
      <w:bookmarkStart w:id="13677" w:name="_ETM_Q43_466124"/>
      <w:bookmarkStart w:id="13678" w:name="_ETM_Q43_466209"/>
      <w:bookmarkEnd w:id="13677"/>
      <w:bookmarkEnd w:id="13678"/>
    </w:p>
    <w:p w:rsidR="00AA6CAE" w:rsidRDefault="00AA6CAE" w:rsidP="00FB2285">
      <w:pPr>
        <w:pStyle w:val="-"/>
        <w:keepNext/>
        <w:rPr>
          <w:rtl/>
        </w:rPr>
      </w:pPr>
      <w:r w:rsidRPr="008C7A0E">
        <w:rPr>
          <w:rStyle w:val="TagStyle"/>
          <w:rtl/>
        </w:rPr>
        <w:t xml:space="preserve">&lt;&lt; דובר_המשך &gt;&gt; </w:t>
      </w:r>
      <w:r>
        <w:rPr>
          <w:rtl/>
        </w:rPr>
        <w:t>אורנה ברביבאי (יש עתיד):</w:t>
      </w:r>
      <w:r w:rsidRPr="008C7A0E">
        <w:rPr>
          <w:rStyle w:val="TagStyle"/>
          <w:rtl/>
        </w:rPr>
        <w:t xml:space="preserve"> &lt;&lt; דובר_המשך &gt;&gt;</w:t>
      </w:r>
      <w:r>
        <w:rPr>
          <w:rtl/>
        </w:rPr>
        <w:t xml:space="preserve"> </w:t>
      </w:r>
    </w:p>
    <w:p w:rsidR="00AA6CAE" w:rsidRDefault="00AA6CAE" w:rsidP="00FB2285">
      <w:pPr>
        <w:rPr>
          <w:rtl/>
          <w:lang w:eastAsia="he-IL"/>
        </w:rPr>
      </w:pPr>
    </w:p>
    <w:p w:rsidR="00AA6CAE" w:rsidRDefault="00AA6CAE" w:rsidP="00D725FA">
      <w:pPr>
        <w:rPr>
          <w:rtl/>
          <w:lang w:eastAsia="he-IL"/>
        </w:rPr>
      </w:pPr>
      <w:r w:rsidRPr="00747CFB">
        <w:rPr>
          <w:rtl/>
          <w:lang w:eastAsia="he-IL"/>
        </w:rPr>
        <w:t xml:space="preserve">כשחיילים </w:t>
      </w:r>
      <w:bookmarkStart w:id="13679" w:name="_ETM_Q43_463919"/>
      <w:bookmarkEnd w:id="13679"/>
      <w:r w:rsidRPr="00747CFB">
        <w:rPr>
          <w:rtl/>
          <w:lang w:eastAsia="he-IL"/>
        </w:rPr>
        <w:t xml:space="preserve">הולכים </w:t>
      </w:r>
      <w:bookmarkStart w:id="13680" w:name="_ETM_Q43_464219"/>
      <w:bookmarkEnd w:id="13680"/>
      <w:r w:rsidRPr="00747CFB">
        <w:rPr>
          <w:rtl/>
          <w:lang w:eastAsia="he-IL"/>
        </w:rPr>
        <w:t xml:space="preserve">לבצע </w:t>
      </w:r>
      <w:bookmarkStart w:id="13681" w:name="_ETM_Q43_464789"/>
      <w:bookmarkEnd w:id="13681"/>
      <w:r w:rsidRPr="00747CFB">
        <w:rPr>
          <w:rtl/>
          <w:lang w:eastAsia="he-IL"/>
        </w:rPr>
        <w:t xml:space="preserve">משימות </w:t>
      </w:r>
      <w:bookmarkStart w:id="13682" w:name="_ETM_Q43_465300"/>
      <w:bookmarkEnd w:id="13682"/>
      <w:r w:rsidRPr="00747CFB">
        <w:rPr>
          <w:rtl/>
          <w:lang w:eastAsia="he-IL"/>
        </w:rPr>
        <w:t xml:space="preserve">וידעו </w:t>
      </w:r>
      <w:bookmarkStart w:id="13683" w:name="_ETM_Q43_465749"/>
      <w:bookmarkEnd w:id="13683"/>
      <w:r w:rsidRPr="00747CFB">
        <w:rPr>
          <w:rtl/>
          <w:lang w:eastAsia="he-IL"/>
        </w:rPr>
        <w:t xml:space="preserve">שלא </w:t>
      </w:r>
      <w:bookmarkStart w:id="13684" w:name="_ETM_Q43_466020"/>
      <w:bookmarkEnd w:id="13684"/>
      <w:r w:rsidRPr="00747CFB">
        <w:rPr>
          <w:rtl/>
          <w:lang w:eastAsia="he-IL"/>
        </w:rPr>
        <w:t xml:space="preserve">יהיה </w:t>
      </w:r>
      <w:bookmarkStart w:id="13685" w:name="_ETM_Q43_466169"/>
      <w:bookmarkEnd w:id="13685"/>
      <w:r w:rsidRPr="00747CFB">
        <w:rPr>
          <w:rtl/>
          <w:lang w:eastAsia="he-IL"/>
        </w:rPr>
        <w:t xml:space="preserve">מי </w:t>
      </w:r>
      <w:bookmarkStart w:id="13686" w:name="_ETM_Q43_466289"/>
      <w:bookmarkEnd w:id="13686"/>
      <w:r w:rsidRPr="00747CFB">
        <w:rPr>
          <w:rtl/>
          <w:lang w:eastAsia="he-IL"/>
        </w:rPr>
        <w:t xml:space="preserve">שיגן </w:t>
      </w:r>
      <w:bookmarkStart w:id="13687" w:name="_ETM_Q43_466860"/>
      <w:bookmarkEnd w:id="13687"/>
      <w:r w:rsidRPr="00747CFB">
        <w:rPr>
          <w:rtl/>
          <w:lang w:eastAsia="he-IL"/>
        </w:rPr>
        <w:t>עליהם</w:t>
      </w:r>
      <w:r>
        <w:rPr>
          <w:rFonts w:hint="cs"/>
          <w:rtl/>
          <w:lang w:eastAsia="he-IL"/>
        </w:rPr>
        <w:t>,</w:t>
      </w:r>
      <w:r w:rsidRPr="00747CFB">
        <w:rPr>
          <w:rtl/>
          <w:lang w:eastAsia="he-IL"/>
        </w:rPr>
        <w:t xml:space="preserve"> </w:t>
      </w:r>
      <w:bookmarkStart w:id="13688" w:name="_ETM_Q43_467399"/>
      <w:bookmarkEnd w:id="13688"/>
      <w:r>
        <w:rPr>
          <w:rtl/>
          <w:lang w:eastAsia="he-IL"/>
        </w:rPr>
        <w:t>כ</w:t>
      </w:r>
      <w:r>
        <w:rPr>
          <w:rFonts w:hint="cs"/>
          <w:rtl/>
          <w:lang w:eastAsia="he-IL"/>
        </w:rPr>
        <w:t>י אין</w:t>
      </w:r>
      <w:r w:rsidRPr="00747CFB">
        <w:rPr>
          <w:rtl/>
          <w:lang w:eastAsia="he-IL"/>
        </w:rPr>
        <w:t xml:space="preserve"> </w:t>
      </w:r>
      <w:bookmarkStart w:id="13689" w:name="_ETM_Q43_467699"/>
      <w:bookmarkEnd w:id="13689"/>
      <w:r w:rsidRPr="00747CFB">
        <w:rPr>
          <w:rtl/>
          <w:lang w:eastAsia="he-IL"/>
        </w:rPr>
        <w:t xml:space="preserve">מערכת </w:t>
      </w:r>
      <w:bookmarkStart w:id="13690" w:name="_ETM_Q43_468210"/>
      <w:bookmarkEnd w:id="13690"/>
      <w:r w:rsidRPr="00747CFB">
        <w:rPr>
          <w:rtl/>
          <w:lang w:eastAsia="he-IL"/>
        </w:rPr>
        <w:t>משפט</w:t>
      </w:r>
      <w:r>
        <w:rPr>
          <w:rFonts w:hint="cs"/>
          <w:rtl/>
          <w:lang w:eastAsia="he-IL"/>
        </w:rPr>
        <w:t>.</w:t>
      </w:r>
      <w:r w:rsidRPr="00747CFB">
        <w:rPr>
          <w:rtl/>
          <w:lang w:eastAsia="he-IL"/>
        </w:rPr>
        <w:t xml:space="preserve"> </w:t>
      </w:r>
      <w:bookmarkStart w:id="13691" w:name="_ETM_Q43_469289"/>
      <w:bookmarkEnd w:id="13691"/>
      <w:r w:rsidRPr="00747CFB">
        <w:rPr>
          <w:rtl/>
          <w:lang w:eastAsia="he-IL"/>
        </w:rPr>
        <w:t>כש</w:t>
      </w:r>
      <w:bookmarkStart w:id="13692" w:name="_ETM_Q43_469919"/>
      <w:bookmarkEnd w:id="13692"/>
      <w:r w:rsidRPr="00747CFB">
        <w:rPr>
          <w:rtl/>
          <w:lang w:eastAsia="he-IL"/>
        </w:rPr>
        <w:t xml:space="preserve">מישהו </w:t>
      </w:r>
      <w:bookmarkStart w:id="13693" w:name="_ETM_Q43_470159"/>
      <w:bookmarkEnd w:id="13693"/>
      <w:r w:rsidRPr="00747CFB">
        <w:rPr>
          <w:rtl/>
          <w:lang w:eastAsia="he-IL"/>
        </w:rPr>
        <w:t xml:space="preserve">יצטרך </w:t>
      </w:r>
      <w:bookmarkStart w:id="13694" w:name="_ETM_Q43_470490"/>
      <w:bookmarkEnd w:id="13694"/>
      <w:r>
        <w:rPr>
          <w:rtl/>
          <w:lang w:eastAsia="he-IL"/>
        </w:rPr>
        <w:t>לייצ</w:t>
      </w:r>
      <w:r>
        <w:rPr>
          <w:rFonts w:hint="cs"/>
          <w:rtl/>
          <w:lang w:eastAsia="he-IL"/>
        </w:rPr>
        <w:t>ג</w:t>
      </w:r>
      <w:r w:rsidRPr="00747CFB">
        <w:rPr>
          <w:rtl/>
          <w:lang w:eastAsia="he-IL"/>
        </w:rPr>
        <w:t xml:space="preserve"> </w:t>
      </w:r>
      <w:bookmarkStart w:id="13695" w:name="_ETM_Q43_470860"/>
      <w:bookmarkEnd w:id="13695"/>
      <w:r w:rsidRPr="00747CFB">
        <w:rPr>
          <w:rtl/>
          <w:lang w:eastAsia="he-IL"/>
        </w:rPr>
        <w:t>אות</w:t>
      </w:r>
      <w:bookmarkStart w:id="13696" w:name="_ETM_Q43_471580"/>
      <w:bookmarkEnd w:id="13696"/>
      <w:r>
        <w:rPr>
          <w:rFonts w:hint="cs"/>
          <w:rtl/>
          <w:lang w:eastAsia="he-IL"/>
        </w:rPr>
        <w:t>ם</w:t>
      </w:r>
      <w:r w:rsidR="00D725FA">
        <w:rPr>
          <w:rFonts w:hint="cs"/>
          <w:rtl/>
          <w:lang w:eastAsia="he-IL"/>
        </w:rPr>
        <w:t>,</w:t>
      </w:r>
      <w:r w:rsidR="00D725FA">
        <w:rPr>
          <w:rFonts w:hint="eastAsia"/>
          <w:rtl/>
          <w:lang w:eastAsia="he-IL"/>
        </w:rPr>
        <w:t xml:space="preserve"> </w:t>
      </w:r>
      <w:r w:rsidRPr="00747CFB">
        <w:rPr>
          <w:rtl/>
          <w:lang w:eastAsia="he-IL"/>
        </w:rPr>
        <w:t xml:space="preserve">לא </w:t>
      </w:r>
      <w:bookmarkStart w:id="13697" w:name="_ETM_Q43_471789"/>
      <w:bookmarkEnd w:id="13697"/>
      <w:r w:rsidRPr="00747CFB">
        <w:rPr>
          <w:rtl/>
          <w:lang w:eastAsia="he-IL"/>
        </w:rPr>
        <w:t xml:space="preserve">תהיה </w:t>
      </w:r>
      <w:bookmarkStart w:id="13698" w:name="_ETM_Q43_472060"/>
      <w:bookmarkEnd w:id="13698"/>
      <w:r w:rsidRPr="00747CFB">
        <w:rPr>
          <w:rtl/>
          <w:lang w:eastAsia="he-IL"/>
        </w:rPr>
        <w:t xml:space="preserve">מערכת </w:t>
      </w:r>
      <w:bookmarkStart w:id="13699" w:name="_ETM_Q43_472449"/>
      <w:bookmarkEnd w:id="13699"/>
      <w:r w:rsidRPr="00747CFB">
        <w:rPr>
          <w:rtl/>
          <w:lang w:eastAsia="he-IL"/>
        </w:rPr>
        <w:t xml:space="preserve">משפט </w:t>
      </w:r>
      <w:bookmarkStart w:id="13700" w:name="_ETM_Q43_472839"/>
      <w:bookmarkEnd w:id="13700"/>
      <w:r w:rsidRPr="00747CFB">
        <w:rPr>
          <w:rtl/>
          <w:lang w:eastAsia="he-IL"/>
        </w:rPr>
        <w:t>עצמאית</w:t>
      </w:r>
      <w:r>
        <w:rPr>
          <w:rFonts w:hint="cs"/>
          <w:rtl/>
          <w:lang w:eastAsia="he-IL"/>
        </w:rPr>
        <w:t xml:space="preserve"> שתהיה</w:t>
      </w:r>
      <w:bookmarkStart w:id="13701" w:name="_ETM_Q43_473409"/>
      <w:bookmarkStart w:id="13702" w:name="_ETM_Q43_473529"/>
      <w:bookmarkEnd w:id="13701"/>
      <w:bookmarkEnd w:id="13702"/>
      <w:r w:rsidRPr="00747CFB">
        <w:rPr>
          <w:rtl/>
          <w:lang w:eastAsia="he-IL"/>
        </w:rPr>
        <w:t xml:space="preserve"> </w:t>
      </w:r>
      <w:bookmarkStart w:id="13703" w:name="_ETM_Q43_473710"/>
      <w:bookmarkEnd w:id="13703"/>
      <w:r w:rsidRPr="00747CFB">
        <w:rPr>
          <w:rtl/>
          <w:lang w:eastAsia="he-IL"/>
        </w:rPr>
        <w:t xml:space="preserve">מקובלת </w:t>
      </w:r>
      <w:bookmarkStart w:id="13704" w:name="_ETM_Q43_475120"/>
      <w:bookmarkEnd w:id="13704"/>
      <w:r w:rsidRPr="00747CFB">
        <w:rPr>
          <w:rtl/>
          <w:lang w:eastAsia="he-IL"/>
        </w:rPr>
        <w:t xml:space="preserve">בעולם </w:t>
      </w:r>
      <w:bookmarkStart w:id="13705" w:name="_ETM_Q43_475960"/>
      <w:bookmarkEnd w:id="13705"/>
      <w:r w:rsidRPr="00747CFB">
        <w:rPr>
          <w:rtl/>
          <w:lang w:eastAsia="he-IL"/>
        </w:rPr>
        <w:t xml:space="preserve">כמערכת </w:t>
      </w:r>
      <w:bookmarkStart w:id="13706" w:name="_ETM_Q43_476919"/>
      <w:bookmarkEnd w:id="13706"/>
      <w:r w:rsidRPr="00747CFB">
        <w:rPr>
          <w:rtl/>
          <w:lang w:eastAsia="he-IL"/>
        </w:rPr>
        <w:t xml:space="preserve">משפט </w:t>
      </w:r>
      <w:bookmarkStart w:id="13707" w:name="_ETM_Q43_477279"/>
      <w:bookmarkEnd w:id="13707"/>
      <w:r w:rsidRPr="00747CFB">
        <w:rPr>
          <w:rtl/>
          <w:lang w:eastAsia="he-IL"/>
        </w:rPr>
        <w:t>לגיטימי</w:t>
      </w:r>
      <w:r>
        <w:rPr>
          <w:rFonts w:hint="cs"/>
          <w:rtl/>
          <w:lang w:eastAsia="he-IL"/>
        </w:rPr>
        <w:t>ת.</w:t>
      </w:r>
      <w:r w:rsidRPr="00747CFB">
        <w:rPr>
          <w:rtl/>
          <w:lang w:eastAsia="he-IL"/>
        </w:rPr>
        <w:t xml:space="preserve"> </w:t>
      </w:r>
      <w:bookmarkStart w:id="13708" w:name="_ETM_Q43_477570"/>
      <w:bookmarkEnd w:id="13708"/>
    </w:p>
    <w:p w:rsidR="00AA6CAE" w:rsidRDefault="00AA6CAE" w:rsidP="00FB2285">
      <w:pPr>
        <w:rPr>
          <w:rtl/>
          <w:lang w:eastAsia="he-IL"/>
        </w:rPr>
      </w:pPr>
      <w:bookmarkStart w:id="13709" w:name="_ETM_Q43_476163"/>
      <w:bookmarkStart w:id="13710" w:name="_ETM_Q43_476298"/>
      <w:bookmarkEnd w:id="13709"/>
      <w:bookmarkEnd w:id="13710"/>
    </w:p>
    <w:p w:rsidR="00AA6CAE" w:rsidRDefault="00AA6CAE" w:rsidP="00D725FA">
      <w:pPr>
        <w:rPr>
          <w:rtl/>
          <w:lang w:eastAsia="he-IL"/>
        </w:rPr>
      </w:pPr>
      <w:bookmarkStart w:id="13711" w:name="_ETM_Q43_476332"/>
      <w:bookmarkStart w:id="13712" w:name="_ETM_Q43_476427"/>
      <w:bookmarkStart w:id="13713" w:name="_ETM_Q43_478290"/>
      <w:bookmarkEnd w:id="13711"/>
      <w:bookmarkEnd w:id="13712"/>
      <w:bookmarkEnd w:id="13713"/>
      <w:r w:rsidRPr="00747CFB">
        <w:rPr>
          <w:rtl/>
          <w:lang w:eastAsia="he-IL"/>
        </w:rPr>
        <w:t xml:space="preserve">תחזרי </w:t>
      </w:r>
      <w:bookmarkStart w:id="13714" w:name="_ETM_Q43_478950"/>
      <w:bookmarkEnd w:id="13714"/>
      <w:r w:rsidRPr="00747CFB">
        <w:rPr>
          <w:rtl/>
          <w:lang w:eastAsia="he-IL"/>
        </w:rPr>
        <w:t>בך</w:t>
      </w:r>
      <w:r>
        <w:rPr>
          <w:rFonts w:hint="cs"/>
          <w:rtl/>
          <w:lang w:eastAsia="he-IL"/>
        </w:rPr>
        <w:t>,</w:t>
      </w:r>
      <w:r w:rsidRPr="00747CFB">
        <w:rPr>
          <w:rtl/>
          <w:lang w:eastAsia="he-IL"/>
        </w:rPr>
        <w:t xml:space="preserve"> </w:t>
      </w:r>
      <w:bookmarkStart w:id="13715" w:name="_ETM_Q43_479339"/>
      <w:bookmarkEnd w:id="13715"/>
      <w:r w:rsidRPr="00747CFB">
        <w:rPr>
          <w:rtl/>
          <w:lang w:eastAsia="he-IL"/>
        </w:rPr>
        <w:t xml:space="preserve">גברת </w:t>
      </w:r>
      <w:bookmarkStart w:id="13716" w:name="_ETM_Q43_479820"/>
      <w:bookmarkEnd w:id="13716"/>
      <w:r>
        <w:rPr>
          <w:rtl/>
          <w:lang w:eastAsia="he-IL"/>
        </w:rPr>
        <w:t>שר</w:t>
      </w:r>
      <w:r>
        <w:rPr>
          <w:rFonts w:hint="cs"/>
          <w:rtl/>
          <w:lang w:eastAsia="he-IL"/>
        </w:rPr>
        <w:t>ת</w:t>
      </w:r>
      <w:r w:rsidRPr="00747CFB">
        <w:rPr>
          <w:rtl/>
          <w:lang w:eastAsia="he-IL"/>
        </w:rPr>
        <w:t xml:space="preserve"> </w:t>
      </w:r>
      <w:bookmarkStart w:id="13717" w:name="_ETM_Q43_480089"/>
      <w:bookmarkEnd w:id="13717"/>
      <w:r w:rsidRPr="00747CFB">
        <w:rPr>
          <w:rtl/>
          <w:lang w:eastAsia="he-IL"/>
        </w:rPr>
        <w:t>תעמולה</w:t>
      </w:r>
      <w:r>
        <w:rPr>
          <w:rFonts w:hint="cs"/>
          <w:rtl/>
          <w:lang w:eastAsia="he-IL"/>
        </w:rPr>
        <w:t>,</w:t>
      </w:r>
      <w:r w:rsidRPr="00747CFB">
        <w:rPr>
          <w:rtl/>
          <w:lang w:eastAsia="he-IL"/>
        </w:rPr>
        <w:t xml:space="preserve"> </w:t>
      </w:r>
      <w:bookmarkStart w:id="13718" w:name="_ETM_Q43_480720"/>
      <w:bookmarkEnd w:id="13718"/>
      <w:r w:rsidRPr="00747CFB">
        <w:rPr>
          <w:rtl/>
          <w:lang w:eastAsia="he-IL"/>
        </w:rPr>
        <w:t xml:space="preserve">מהדברים </w:t>
      </w:r>
      <w:bookmarkStart w:id="13719" w:name="_ETM_Q43_481200"/>
      <w:bookmarkEnd w:id="13719"/>
      <w:r w:rsidRPr="00747CFB">
        <w:rPr>
          <w:rtl/>
          <w:lang w:eastAsia="he-IL"/>
        </w:rPr>
        <w:t>הנורא</w:t>
      </w:r>
      <w:r>
        <w:rPr>
          <w:rFonts w:hint="cs"/>
          <w:rtl/>
          <w:lang w:eastAsia="he-IL"/>
        </w:rPr>
        <w:t xml:space="preserve">יים שאמרת. גם אני </w:t>
      </w:r>
      <w:bookmarkStart w:id="13720" w:name="_ETM_Q43_480000"/>
      <w:bookmarkStart w:id="13721" w:name="_ETM_Q43_483719"/>
      <w:bookmarkEnd w:id="13720"/>
      <w:bookmarkEnd w:id="13721"/>
      <w:r w:rsidRPr="00747CFB">
        <w:rPr>
          <w:rtl/>
          <w:lang w:eastAsia="he-IL"/>
        </w:rPr>
        <w:t xml:space="preserve">מכבדת </w:t>
      </w:r>
      <w:bookmarkStart w:id="13722" w:name="_ETM_Q43_484259"/>
      <w:bookmarkEnd w:id="13722"/>
      <w:r w:rsidRPr="00747CFB">
        <w:rPr>
          <w:rtl/>
          <w:lang w:eastAsia="he-IL"/>
        </w:rPr>
        <w:t xml:space="preserve">את </w:t>
      </w:r>
      <w:bookmarkStart w:id="13723" w:name="_ETM_Q43_484410"/>
      <w:bookmarkEnd w:id="13723"/>
      <w:r w:rsidRPr="00747CFB">
        <w:rPr>
          <w:rtl/>
          <w:lang w:eastAsia="he-IL"/>
        </w:rPr>
        <w:t xml:space="preserve">הסייעות </w:t>
      </w:r>
      <w:bookmarkStart w:id="13724" w:name="_ETM_Q43_485100"/>
      <w:bookmarkEnd w:id="13724"/>
      <w:r w:rsidRPr="00747CFB">
        <w:rPr>
          <w:rtl/>
          <w:lang w:eastAsia="he-IL"/>
        </w:rPr>
        <w:t>בגן</w:t>
      </w:r>
      <w:r>
        <w:rPr>
          <w:rFonts w:hint="cs"/>
          <w:rtl/>
          <w:lang w:eastAsia="he-IL"/>
        </w:rPr>
        <w:t>,</w:t>
      </w:r>
      <w:r w:rsidRPr="00747CFB">
        <w:rPr>
          <w:rtl/>
          <w:lang w:eastAsia="he-IL"/>
        </w:rPr>
        <w:t xml:space="preserve"> </w:t>
      </w:r>
      <w:bookmarkStart w:id="13725" w:name="_ETM_Q43_485519"/>
      <w:bookmarkEnd w:id="13725"/>
      <w:r w:rsidRPr="00747CFB">
        <w:rPr>
          <w:rtl/>
          <w:lang w:eastAsia="he-IL"/>
        </w:rPr>
        <w:t xml:space="preserve">תאמיני </w:t>
      </w:r>
      <w:bookmarkStart w:id="13726" w:name="_ETM_Q43_486060"/>
      <w:bookmarkEnd w:id="13726"/>
      <w:r w:rsidRPr="00747CFB">
        <w:rPr>
          <w:rtl/>
          <w:lang w:eastAsia="he-IL"/>
        </w:rPr>
        <w:t>לי</w:t>
      </w:r>
      <w:r>
        <w:rPr>
          <w:rFonts w:hint="cs"/>
          <w:rtl/>
          <w:lang w:eastAsia="he-IL"/>
        </w:rPr>
        <w:t>,</w:t>
      </w:r>
      <w:r w:rsidRPr="00747CFB">
        <w:rPr>
          <w:rtl/>
          <w:lang w:eastAsia="he-IL"/>
        </w:rPr>
        <w:t xml:space="preserve"> </w:t>
      </w:r>
      <w:bookmarkStart w:id="13727" w:name="_ETM_Q43_486420"/>
      <w:bookmarkEnd w:id="13727"/>
      <w:r w:rsidRPr="00747CFB">
        <w:rPr>
          <w:rtl/>
          <w:lang w:eastAsia="he-IL"/>
        </w:rPr>
        <w:t xml:space="preserve">ואם </w:t>
      </w:r>
      <w:bookmarkStart w:id="13728" w:name="_ETM_Q43_486600"/>
      <w:bookmarkEnd w:id="13728"/>
      <w:r w:rsidRPr="00747CFB">
        <w:rPr>
          <w:rtl/>
          <w:lang w:eastAsia="he-IL"/>
        </w:rPr>
        <w:t xml:space="preserve">הממשלה </w:t>
      </w:r>
      <w:bookmarkStart w:id="13729" w:name="_ETM_Q43_487049"/>
      <w:bookmarkEnd w:id="13729"/>
      <w:r w:rsidRPr="00747CFB">
        <w:rPr>
          <w:rtl/>
          <w:lang w:eastAsia="he-IL"/>
        </w:rPr>
        <w:t>שלכם</w:t>
      </w:r>
      <w:bookmarkStart w:id="13730" w:name="_ETM_Q43_487410"/>
      <w:bookmarkEnd w:id="13730"/>
      <w:r w:rsidRPr="00747CFB">
        <w:rPr>
          <w:rtl/>
          <w:lang w:eastAsia="he-IL"/>
        </w:rPr>
        <w:t xml:space="preserve"> </w:t>
      </w:r>
      <w:bookmarkStart w:id="13731" w:name="_ETM_Q43_487859"/>
      <w:bookmarkEnd w:id="13731"/>
      <w:r w:rsidRPr="00747CFB">
        <w:rPr>
          <w:rtl/>
          <w:lang w:eastAsia="he-IL"/>
        </w:rPr>
        <w:t xml:space="preserve">תהיה </w:t>
      </w:r>
      <w:bookmarkStart w:id="13732" w:name="_ETM_Q43_488460"/>
      <w:bookmarkEnd w:id="13732"/>
      <w:r w:rsidRPr="00747CFB">
        <w:rPr>
          <w:rtl/>
          <w:lang w:eastAsia="he-IL"/>
        </w:rPr>
        <w:t xml:space="preserve">מספיק </w:t>
      </w:r>
      <w:bookmarkStart w:id="13733" w:name="_ETM_Q43_488849"/>
      <w:bookmarkEnd w:id="13733"/>
      <w:r w:rsidRPr="00747CFB">
        <w:rPr>
          <w:rtl/>
          <w:lang w:eastAsia="he-IL"/>
        </w:rPr>
        <w:t>רציני</w:t>
      </w:r>
      <w:r>
        <w:rPr>
          <w:rFonts w:hint="cs"/>
          <w:rtl/>
          <w:lang w:eastAsia="he-IL"/>
        </w:rPr>
        <w:t>ת,</w:t>
      </w:r>
      <w:r w:rsidRPr="00747CFB">
        <w:rPr>
          <w:rtl/>
          <w:lang w:eastAsia="he-IL"/>
        </w:rPr>
        <w:t xml:space="preserve"> </w:t>
      </w:r>
      <w:bookmarkStart w:id="13734" w:name="_ETM_Q43_489150"/>
      <w:bookmarkEnd w:id="13734"/>
      <w:r>
        <w:rPr>
          <w:rFonts w:hint="cs"/>
          <w:rtl/>
          <w:lang w:eastAsia="he-IL"/>
        </w:rPr>
        <w:t xml:space="preserve">היא </w:t>
      </w:r>
      <w:bookmarkStart w:id="13735" w:name="_ETM_Q43_490690"/>
      <w:bookmarkEnd w:id="13735"/>
      <w:r>
        <w:rPr>
          <w:rFonts w:hint="cs"/>
          <w:rtl/>
          <w:lang w:eastAsia="he-IL"/>
        </w:rPr>
        <w:t xml:space="preserve">גם תקדם אותן כמו שצריך. </w:t>
      </w:r>
      <w:bookmarkStart w:id="13736" w:name="_ETM_Q43_491390"/>
      <w:bookmarkEnd w:id="13736"/>
      <w:r w:rsidRPr="00747CFB">
        <w:rPr>
          <w:rtl/>
          <w:lang w:eastAsia="he-IL"/>
        </w:rPr>
        <w:t>ז</w:t>
      </w:r>
      <w:r>
        <w:rPr>
          <w:rFonts w:hint="cs"/>
          <w:rtl/>
          <w:lang w:eastAsia="he-IL"/>
        </w:rPr>
        <w:t>ע</w:t>
      </w:r>
      <w:r w:rsidRPr="00747CFB">
        <w:rPr>
          <w:rtl/>
          <w:lang w:eastAsia="he-IL"/>
        </w:rPr>
        <w:t xml:space="preserve">קנו </w:t>
      </w:r>
      <w:bookmarkStart w:id="13737" w:name="_ETM_Q43_491990"/>
      <w:bookmarkEnd w:id="13737"/>
      <w:r w:rsidRPr="00747CFB">
        <w:rPr>
          <w:rtl/>
          <w:lang w:eastAsia="he-IL"/>
        </w:rPr>
        <w:t xml:space="preserve">רבות </w:t>
      </w:r>
      <w:bookmarkStart w:id="13738" w:name="_ETM_Q43_492350"/>
      <w:bookmarkEnd w:id="13738"/>
      <w:r>
        <w:rPr>
          <w:rtl/>
          <w:lang w:eastAsia="he-IL"/>
        </w:rPr>
        <w:t>למענ</w:t>
      </w:r>
      <w:r>
        <w:rPr>
          <w:rFonts w:hint="cs"/>
          <w:rtl/>
          <w:lang w:eastAsia="he-IL"/>
        </w:rPr>
        <w:t>ן.</w:t>
      </w:r>
      <w:r w:rsidRPr="00747CFB">
        <w:rPr>
          <w:rtl/>
          <w:lang w:eastAsia="he-IL"/>
        </w:rPr>
        <w:t xml:space="preserve"> </w:t>
      </w:r>
      <w:bookmarkStart w:id="13739" w:name="_ETM_Q43_493190"/>
      <w:bookmarkEnd w:id="13739"/>
      <w:r w:rsidRPr="00747CFB">
        <w:rPr>
          <w:rtl/>
          <w:lang w:eastAsia="he-IL"/>
        </w:rPr>
        <w:t xml:space="preserve">אבל </w:t>
      </w:r>
      <w:bookmarkStart w:id="13740" w:name="_ETM_Q43_493520"/>
      <w:bookmarkEnd w:id="13740"/>
      <w:r w:rsidRPr="00747CFB">
        <w:rPr>
          <w:rtl/>
          <w:lang w:eastAsia="he-IL"/>
        </w:rPr>
        <w:t>ל</w:t>
      </w:r>
      <w:bookmarkStart w:id="13741" w:name="_ETM_Q43_493820"/>
      <w:bookmarkEnd w:id="13741"/>
      <w:r w:rsidRPr="00747CFB">
        <w:rPr>
          <w:rtl/>
          <w:lang w:eastAsia="he-IL"/>
        </w:rPr>
        <w:t xml:space="preserve">השפיל </w:t>
      </w:r>
      <w:bookmarkStart w:id="13742" w:name="_ETM_Q43_494690"/>
      <w:bookmarkEnd w:id="13742"/>
      <w:r w:rsidRPr="00747CFB">
        <w:rPr>
          <w:rtl/>
          <w:lang w:eastAsia="he-IL"/>
        </w:rPr>
        <w:t xml:space="preserve">את </w:t>
      </w:r>
      <w:bookmarkStart w:id="13743" w:name="_ETM_Q43_494900"/>
      <w:bookmarkEnd w:id="13743"/>
      <w:r w:rsidRPr="00747CFB">
        <w:rPr>
          <w:rtl/>
          <w:lang w:eastAsia="he-IL"/>
        </w:rPr>
        <w:t xml:space="preserve">המשרתים </w:t>
      </w:r>
      <w:bookmarkStart w:id="13744" w:name="_ETM_Q43_495469"/>
      <w:bookmarkEnd w:id="13744"/>
      <w:r w:rsidRPr="00747CFB">
        <w:rPr>
          <w:rtl/>
          <w:lang w:eastAsia="he-IL"/>
        </w:rPr>
        <w:t>בצבא</w:t>
      </w:r>
      <w:r>
        <w:rPr>
          <w:rFonts w:hint="cs"/>
          <w:rtl/>
          <w:lang w:eastAsia="he-IL"/>
        </w:rPr>
        <w:t>,</w:t>
      </w:r>
      <w:r w:rsidRPr="00747CFB">
        <w:rPr>
          <w:rtl/>
          <w:lang w:eastAsia="he-IL"/>
        </w:rPr>
        <w:t xml:space="preserve"> </w:t>
      </w:r>
      <w:bookmarkStart w:id="13745" w:name="_ETM_Q43_496070"/>
      <w:bookmarkEnd w:id="13745"/>
      <w:r w:rsidRPr="00747CFB">
        <w:rPr>
          <w:rtl/>
          <w:lang w:eastAsia="he-IL"/>
        </w:rPr>
        <w:t xml:space="preserve">לקרוא </w:t>
      </w:r>
      <w:bookmarkStart w:id="13746" w:name="_ETM_Q43_496640"/>
      <w:bookmarkEnd w:id="13746"/>
      <w:r w:rsidRPr="00747CFB">
        <w:rPr>
          <w:rtl/>
          <w:lang w:eastAsia="he-IL"/>
        </w:rPr>
        <w:t xml:space="preserve">להם </w:t>
      </w:r>
      <w:bookmarkStart w:id="13747" w:name="_ETM_Q43_496939"/>
      <w:bookmarkEnd w:id="13747"/>
      <w:r w:rsidRPr="00747CFB">
        <w:rPr>
          <w:rtl/>
          <w:lang w:eastAsia="he-IL"/>
        </w:rPr>
        <w:t xml:space="preserve">בצורה </w:t>
      </w:r>
      <w:bookmarkStart w:id="13748" w:name="_ETM_Q43_497300"/>
      <w:bookmarkEnd w:id="13748"/>
      <w:r w:rsidRPr="00747CFB">
        <w:rPr>
          <w:rtl/>
          <w:lang w:eastAsia="he-IL"/>
        </w:rPr>
        <w:t xml:space="preserve">כל </w:t>
      </w:r>
      <w:bookmarkStart w:id="13749" w:name="_ETM_Q43_497480"/>
      <w:bookmarkEnd w:id="13749"/>
      <w:r w:rsidRPr="00747CFB">
        <w:rPr>
          <w:rtl/>
          <w:lang w:eastAsia="he-IL"/>
        </w:rPr>
        <w:t xml:space="preserve">כך </w:t>
      </w:r>
      <w:bookmarkStart w:id="13750" w:name="_ETM_Q43_497660"/>
      <w:bookmarkEnd w:id="13750"/>
      <w:r w:rsidRPr="00747CFB">
        <w:rPr>
          <w:rtl/>
          <w:lang w:eastAsia="he-IL"/>
        </w:rPr>
        <w:t xml:space="preserve">בוטה </w:t>
      </w:r>
      <w:bookmarkStart w:id="13751" w:name="_ETM_Q43_497990"/>
      <w:bookmarkEnd w:id="13751"/>
      <w:r w:rsidRPr="00747CFB">
        <w:rPr>
          <w:rtl/>
          <w:lang w:eastAsia="he-IL"/>
        </w:rPr>
        <w:t>ומגעילה</w:t>
      </w:r>
      <w:r>
        <w:rPr>
          <w:rFonts w:hint="cs"/>
          <w:rtl/>
          <w:lang w:eastAsia="he-IL"/>
        </w:rPr>
        <w:t>,</w:t>
      </w:r>
      <w:r w:rsidRPr="00747CFB">
        <w:rPr>
          <w:rtl/>
          <w:lang w:eastAsia="he-IL"/>
        </w:rPr>
        <w:t xml:space="preserve"> </w:t>
      </w:r>
      <w:bookmarkStart w:id="13752" w:name="_ETM_Q43_499089"/>
      <w:bookmarkEnd w:id="13752"/>
      <w:r w:rsidRPr="00747CFB">
        <w:rPr>
          <w:rtl/>
          <w:lang w:eastAsia="he-IL"/>
        </w:rPr>
        <w:t xml:space="preserve">כי </w:t>
      </w:r>
      <w:bookmarkStart w:id="13753" w:name="_ETM_Q43_499270"/>
      <w:bookmarkEnd w:id="13753"/>
      <w:r w:rsidRPr="00747CFB">
        <w:rPr>
          <w:rtl/>
          <w:lang w:eastAsia="he-IL"/>
        </w:rPr>
        <w:t xml:space="preserve">נגמרו </w:t>
      </w:r>
      <w:bookmarkStart w:id="13754" w:name="_ETM_Q43_499690"/>
      <w:bookmarkEnd w:id="13754"/>
      <w:r w:rsidRPr="00747CFB">
        <w:rPr>
          <w:rtl/>
          <w:lang w:eastAsia="he-IL"/>
        </w:rPr>
        <w:t xml:space="preserve">לך </w:t>
      </w:r>
      <w:bookmarkStart w:id="13755" w:name="_ETM_Q43_499839"/>
      <w:bookmarkEnd w:id="13755"/>
      <w:r w:rsidRPr="00747CFB">
        <w:rPr>
          <w:rtl/>
          <w:lang w:eastAsia="he-IL"/>
        </w:rPr>
        <w:t xml:space="preserve">המילים </w:t>
      </w:r>
      <w:bookmarkStart w:id="13756" w:name="_ETM_Q43_500560"/>
      <w:bookmarkEnd w:id="13756"/>
      <w:r w:rsidRPr="00747CFB">
        <w:rPr>
          <w:rtl/>
          <w:lang w:eastAsia="he-IL"/>
        </w:rPr>
        <w:t xml:space="preserve">להסביר </w:t>
      </w:r>
      <w:bookmarkStart w:id="13757" w:name="_ETM_Q43_501490"/>
      <w:bookmarkEnd w:id="13757"/>
      <w:r w:rsidRPr="00747CFB">
        <w:rPr>
          <w:rtl/>
          <w:lang w:eastAsia="he-IL"/>
        </w:rPr>
        <w:t xml:space="preserve">את </w:t>
      </w:r>
      <w:bookmarkStart w:id="13758" w:name="_ETM_Q43_501670"/>
      <w:bookmarkEnd w:id="13758"/>
      <w:r w:rsidRPr="00747CFB">
        <w:rPr>
          <w:rtl/>
          <w:lang w:eastAsia="he-IL"/>
        </w:rPr>
        <w:t xml:space="preserve">הכישלון </w:t>
      </w:r>
      <w:bookmarkStart w:id="13759" w:name="_ETM_Q43_502330"/>
      <w:bookmarkEnd w:id="13759"/>
      <w:r w:rsidRPr="00747CFB">
        <w:rPr>
          <w:rtl/>
          <w:lang w:eastAsia="he-IL"/>
        </w:rPr>
        <w:t xml:space="preserve">הצורב </w:t>
      </w:r>
      <w:bookmarkStart w:id="13760" w:name="_ETM_Q43_502750"/>
      <w:bookmarkEnd w:id="13760"/>
      <w:r w:rsidRPr="00747CFB">
        <w:rPr>
          <w:rtl/>
          <w:lang w:eastAsia="he-IL"/>
        </w:rPr>
        <w:t xml:space="preserve">של </w:t>
      </w:r>
      <w:bookmarkStart w:id="13761" w:name="_ETM_Q43_502900"/>
      <w:bookmarkEnd w:id="13761"/>
      <w:r w:rsidRPr="00747CFB">
        <w:rPr>
          <w:rtl/>
          <w:lang w:eastAsia="he-IL"/>
        </w:rPr>
        <w:t>ממשלה</w:t>
      </w:r>
      <w:r>
        <w:rPr>
          <w:rFonts w:hint="cs"/>
          <w:rtl/>
          <w:lang w:eastAsia="he-IL"/>
        </w:rPr>
        <w:t xml:space="preserve"> –</w:t>
      </w:r>
      <w:r w:rsidRPr="00747CFB">
        <w:rPr>
          <w:rtl/>
          <w:lang w:eastAsia="he-IL"/>
        </w:rPr>
        <w:t xml:space="preserve"> </w:t>
      </w:r>
      <w:bookmarkStart w:id="13762" w:name="_ETM_Q43_503320"/>
      <w:bookmarkEnd w:id="13762"/>
      <w:r w:rsidRPr="00747CFB">
        <w:rPr>
          <w:rtl/>
          <w:lang w:eastAsia="he-IL"/>
        </w:rPr>
        <w:t xml:space="preserve">שנמצאת </w:t>
      </w:r>
      <w:bookmarkStart w:id="13763" w:name="_ETM_Q43_503770"/>
      <w:bookmarkEnd w:id="13763"/>
      <w:r w:rsidRPr="00747CFB">
        <w:rPr>
          <w:rtl/>
          <w:lang w:eastAsia="he-IL"/>
        </w:rPr>
        <w:t xml:space="preserve">פה </w:t>
      </w:r>
      <w:bookmarkStart w:id="13764" w:name="_ETM_Q43_503920"/>
      <w:bookmarkEnd w:id="13764"/>
      <w:r w:rsidRPr="00747CFB">
        <w:rPr>
          <w:rtl/>
          <w:lang w:eastAsia="he-IL"/>
        </w:rPr>
        <w:t xml:space="preserve">כולה </w:t>
      </w:r>
      <w:bookmarkStart w:id="13765" w:name="_ETM_Q43_504220"/>
      <w:bookmarkEnd w:id="13765"/>
      <w:r w:rsidRPr="00747CFB">
        <w:rPr>
          <w:rtl/>
          <w:lang w:eastAsia="he-IL"/>
        </w:rPr>
        <w:t xml:space="preserve">חודשיים </w:t>
      </w:r>
      <w:bookmarkStart w:id="13766" w:name="_ETM_Q43_505060"/>
      <w:bookmarkEnd w:id="13766"/>
      <w:r w:rsidRPr="00747CFB">
        <w:rPr>
          <w:rtl/>
          <w:lang w:eastAsia="he-IL"/>
        </w:rPr>
        <w:t>ומפרק</w:t>
      </w:r>
      <w:r>
        <w:rPr>
          <w:rFonts w:hint="cs"/>
          <w:rtl/>
          <w:lang w:eastAsia="he-IL"/>
        </w:rPr>
        <w:t>ת</w:t>
      </w:r>
      <w:bookmarkStart w:id="13767" w:name="_ETM_Q43_505750"/>
      <w:bookmarkEnd w:id="13767"/>
      <w:r w:rsidRPr="00747CFB">
        <w:rPr>
          <w:rtl/>
          <w:lang w:eastAsia="he-IL"/>
        </w:rPr>
        <w:t xml:space="preserve"> </w:t>
      </w:r>
      <w:bookmarkStart w:id="13768" w:name="_ETM_Q43_505869"/>
      <w:bookmarkEnd w:id="13768"/>
      <w:r w:rsidRPr="00747CFB">
        <w:rPr>
          <w:rtl/>
          <w:lang w:eastAsia="he-IL"/>
        </w:rPr>
        <w:t>מערכת</w:t>
      </w:r>
      <w:bookmarkStart w:id="13769" w:name="_ETM_Q43_506380"/>
      <w:bookmarkEnd w:id="13769"/>
      <w:r w:rsidR="00D725FA">
        <w:rPr>
          <w:rFonts w:hint="cs"/>
          <w:rtl/>
          <w:lang w:eastAsia="he-IL"/>
        </w:rPr>
        <w:t>-</w:t>
      </w:r>
      <w:r w:rsidRPr="00747CFB">
        <w:rPr>
          <w:rtl/>
          <w:lang w:eastAsia="he-IL"/>
        </w:rPr>
        <w:t>מערכת</w:t>
      </w:r>
      <w:r>
        <w:rPr>
          <w:rFonts w:hint="cs"/>
          <w:rtl/>
          <w:lang w:eastAsia="he-IL"/>
        </w:rPr>
        <w:t>,</w:t>
      </w:r>
      <w:r w:rsidRPr="00747CFB">
        <w:rPr>
          <w:rtl/>
          <w:lang w:eastAsia="he-IL"/>
        </w:rPr>
        <w:t xml:space="preserve"> </w:t>
      </w:r>
      <w:bookmarkStart w:id="13770" w:name="_ETM_Q43_507010"/>
      <w:bookmarkEnd w:id="13770"/>
      <w:r w:rsidRPr="00747CFB">
        <w:rPr>
          <w:rtl/>
          <w:lang w:eastAsia="he-IL"/>
        </w:rPr>
        <w:t xml:space="preserve">את </w:t>
      </w:r>
      <w:bookmarkStart w:id="13771" w:name="_ETM_Q43_507130"/>
      <w:bookmarkEnd w:id="13771"/>
      <w:r w:rsidRPr="00747CFB">
        <w:rPr>
          <w:rtl/>
          <w:lang w:eastAsia="he-IL"/>
        </w:rPr>
        <w:t>המשטרה</w:t>
      </w:r>
      <w:r>
        <w:rPr>
          <w:rFonts w:hint="cs"/>
          <w:rtl/>
          <w:lang w:eastAsia="he-IL"/>
        </w:rPr>
        <w:t>,</w:t>
      </w:r>
      <w:r w:rsidRPr="00747CFB">
        <w:rPr>
          <w:rtl/>
          <w:lang w:eastAsia="he-IL"/>
        </w:rPr>
        <w:t xml:space="preserve"> </w:t>
      </w:r>
      <w:bookmarkStart w:id="13772" w:name="_ETM_Q43_508060"/>
      <w:bookmarkEnd w:id="13772"/>
      <w:r w:rsidRPr="00747CFB">
        <w:rPr>
          <w:rtl/>
          <w:lang w:eastAsia="he-IL"/>
        </w:rPr>
        <w:t xml:space="preserve">את </w:t>
      </w:r>
      <w:bookmarkStart w:id="13773" w:name="_ETM_Q43_508240"/>
      <w:bookmarkEnd w:id="13773"/>
      <w:r w:rsidRPr="00747CFB">
        <w:rPr>
          <w:rtl/>
          <w:lang w:eastAsia="he-IL"/>
        </w:rPr>
        <w:t>הצבא</w:t>
      </w:r>
      <w:r>
        <w:rPr>
          <w:rFonts w:hint="cs"/>
          <w:rtl/>
          <w:lang w:eastAsia="he-IL"/>
        </w:rPr>
        <w:t>,</w:t>
      </w:r>
      <w:r w:rsidRPr="00747CFB">
        <w:rPr>
          <w:rtl/>
          <w:lang w:eastAsia="he-IL"/>
        </w:rPr>
        <w:t xml:space="preserve"> </w:t>
      </w:r>
      <w:bookmarkStart w:id="13774" w:name="_ETM_Q43_509170"/>
      <w:bookmarkEnd w:id="13774"/>
      <w:r w:rsidRPr="00747CFB">
        <w:rPr>
          <w:rtl/>
          <w:lang w:eastAsia="he-IL"/>
        </w:rPr>
        <w:t xml:space="preserve">את </w:t>
      </w:r>
      <w:bookmarkStart w:id="13775" w:name="_ETM_Q43_509320"/>
      <w:bookmarkEnd w:id="13775"/>
      <w:r w:rsidRPr="00747CFB">
        <w:rPr>
          <w:rtl/>
          <w:lang w:eastAsia="he-IL"/>
        </w:rPr>
        <w:t xml:space="preserve">גופי </w:t>
      </w:r>
      <w:bookmarkStart w:id="13776" w:name="_ETM_Q43_509680"/>
      <w:bookmarkEnd w:id="13776"/>
      <w:r w:rsidRPr="00747CFB">
        <w:rPr>
          <w:rtl/>
          <w:lang w:eastAsia="he-IL"/>
        </w:rPr>
        <w:t xml:space="preserve">הביטחון </w:t>
      </w:r>
      <w:bookmarkStart w:id="13777" w:name="_ETM_Q43_510070"/>
      <w:bookmarkEnd w:id="13777"/>
      <w:r w:rsidRPr="00747CFB">
        <w:rPr>
          <w:rtl/>
          <w:lang w:eastAsia="he-IL"/>
        </w:rPr>
        <w:t>בכלל</w:t>
      </w:r>
      <w:r>
        <w:rPr>
          <w:rFonts w:hint="cs"/>
          <w:rtl/>
          <w:lang w:eastAsia="he-IL"/>
        </w:rPr>
        <w:t>,</w:t>
      </w:r>
      <w:r w:rsidRPr="00747CFB">
        <w:rPr>
          <w:rtl/>
          <w:lang w:eastAsia="he-IL"/>
        </w:rPr>
        <w:t xml:space="preserve"> </w:t>
      </w:r>
      <w:bookmarkStart w:id="13778" w:name="_ETM_Q43_510880"/>
      <w:bookmarkEnd w:id="13778"/>
      <w:r w:rsidRPr="00747CFB">
        <w:rPr>
          <w:rtl/>
          <w:lang w:eastAsia="he-IL"/>
        </w:rPr>
        <w:t xml:space="preserve">בצורה </w:t>
      </w:r>
      <w:bookmarkStart w:id="13779" w:name="_ETM_Q43_511300"/>
      <w:bookmarkEnd w:id="13779"/>
      <w:r w:rsidRPr="00747CFB">
        <w:rPr>
          <w:rtl/>
          <w:lang w:eastAsia="he-IL"/>
        </w:rPr>
        <w:t xml:space="preserve">כל </w:t>
      </w:r>
      <w:bookmarkStart w:id="13780" w:name="_ETM_Q43_511599"/>
      <w:bookmarkEnd w:id="13780"/>
      <w:r w:rsidRPr="00747CFB">
        <w:rPr>
          <w:rtl/>
          <w:lang w:eastAsia="he-IL"/>
        </w:rPr>
        <w:t xml:space="preserve">כך </w:t>
      </w:r>
      <w:bookmarkStart w:id="13781" w:name="_ETM_Q43_511900"/>
      <w:bookmarkEnd w:id="13781"/>
      <w:r w:rsidRPr="00747CFB">
        <w:rPr>
          <w:rtl/>
          <w:lang w:eastAsia="he-IL"/>
        </w:rPr>
        <w:t>דוחה</w:t>
      </w:r>
      <w:r>
        <w:rPr>
          <w:rFonts w:hint="cs"/>
          <w:rtl/>
          <w:lang w:eastAsia="he-IL"/>
        </w:rPr>
        <w:t xml:space="preserve"> –</w:t>
      </w:r>
      <w:r w:rsidRPr="00747CFB">
        <w:rPr>
          <w:rtl/>
          <w:lang w:eastAsia="he-IL"/>
        </w:rPr>
        <w:t xml:space="preserve"> </w:t>
      </w:r>
      <w:bookmarkStart w:id="13782" w:name="_ETM_Q43_513010"/>
      <w:bookmarkEnd w:id="13782"/>
      <w:r w:rsidRPr="00747CFB">
        <w:rPr>
          <w:rtl/>
          <w:lang w:eastAsia="he-IL"/>
        </w:rPr>
        <w:t xml:space="preserve">באמת </w:t>
      </w:r>
      <w:bookmarkStart w:id="13783" w:name="_ETM_Q43_513670"/>
      <w:bookmarkEnd w:id="13783"/>
      <w:r w:rsidRPr="00747CFB">
        <w:rPr>
          <w:rtl/>
          <w:lang w:eastAsia="he-IL"/>
        </w:rPr>
        <w:t>ובתמים</w:t>
      </w:r>
      <w:r>
        <w:rPr>
          <w:rFonts w:hint="cs"/>
          <w:rtl/>
          <w:lang w:eastAsia="he-IL"/>
        </w:rPr>
        <w:t>,</w:t>
      </w:r>
      <w:r w:rsidRPr="00747CFB">
        <w:rPr>
          <w:rtl/>
          <w:lang w:eastAsia="he-IL"/>
        </w:rPr>
        <w:t xml:space="preserve"> </w:t>
      </w:r>
      <w:bookmarkStart w:id="13784" w:name="_ETM_Q43_514270"/>
      <w:bookmarkEnd w:id="13784"/>
      <w:r w:rsidRPr="00747CFB">
        <w:rPr>
          <w:rtl/>
          <w:lang w:eastAsia="he-IL"/>
        </w:rPr>
        <w:t xml:space="preserve">קחי </w:t>
      </w:r>
      <w:bookmarkStart w:id="13785" w:name="_ETM_Q43_514510"/>
      <w:bookmarkEnd w:id="13785"/>
      <w:r w:rsidRPr="00747CFB">
        <w:rPr>
          <w:rtl/>
          <w:lang w:eastAsia="he-IL"/>
        </w:rPr>
        <w:t xml:space="preserve">את </w:t>
      </w:r>
      <w:bookmarkStart w:id="13786" w:name="_ETM_Q43_514570"/>
      <w:bookmarkEnd w:id="13786"/>
      <w:r w:rsidRPr="00747CFB">
        <w:rPr>
          <w:rtl/>
          <w:lang w:eastAsia="he-IL"/>
        </w:rPr>
        <w:t xml:space="preserve">המילים </w:t>
      </w:r>
      <w:bookmarkStart w:id="13787" w:name="_ETM_Q43_514900"/>
      <w:bookmarkEnd w:id="13787"/>
      <w:r w:rsidRPr="00747CFB">
        <w:rPr>
          <w:rtl/>
          <w:lang w:eastAsia="he-IL"/>
        </w:rPr>
        <w:t xml:space="preserve">האלה </w:t>
      </w:r>
      <w:bookmarkStart w:id="13788" w:name="_ETM_Q43_515080"/>
      <w:bookmarkEnd w:id="13788"/>
      <w:r w:rsidRPr="00747CFB">
        <w:rPr>
          <w:rtl/>
          <w:lang w:eastAsia="he-IL"/>
        </w:rPr>
        <w:t xml:space="preserve">בחזרה </w:t>
      </w:r>
      <w:bookmarkStart w:id="13789" w:name="_ETM_Q43_515560"/>
      <w:bookmarkEnd w:id="13789"/>
      <w:r w:rsidRPr="00747CFB">
        <w:rPr>
          <w:rtl/>
          <w:lang w:eastAsia="he-IL"/>
        </w:rPr>
        <w:t xml:space="preserve">ותתנצלי </w:t>
      </w:r>
      <w:bookmarkStart w:id="13790" w:name="_ETM_Q43_516279"/>
      <w:bookmarkEnd w:id="13790"/>
      <w:r w:rsidRPr="00747CFB">
        <w:rPr>
          <w:rtl/>
          <w:lang w:eastAsia="he-IL"/>
        </w:rPr>
        <w:t xml:space="preserve">מעומק </w:t>
      </w:r>
      <w:bookmarkStart w:id="13791" w:name="_ETM_Q43_516640"/>
      <w:bookmarkEnd w:id="13791"/>
      <w:r w:rsidRPr="00747CFB">
        <w:rPr>
          <w:rtl/>
          <w:lang w:eastAsia="he-IL"/>
        </w:rPr>
        <w:t>ל</w:t>
      </w:r>
      <w:r>
        <w:rPr>
          <w:rFonts w:hint="cs"/>
          <w:rtl/>
          <w:lang w:eastAsia="he-IL"/>
        </w:rPr>
        <w:t>י</w:t>
      </w:r>
      <w:r w:rsidRPr="00747CFB">
        <w:rPr>
          <w:rtl/>
          <w:lang w:eastAsia="he-IL"/>
        </w:rPr>
        <w:t>בך</w:t>
      </w:r>
      <w:r>
        <w:rPr>
          <w:rFonts w:hint="cs"/>
          <w:rtl/>
          <w:lang w:eastAsia="he-IL"/>
        </w:rPr>
        <w:t>.</w:t>
      </w:r>
      <w:bookmarkStart w:id="13792" w:name="_ETM_Q43_517150"/>
      <w:bookmarkEnd w:id="13792"/>
      <w:r w:rsidRPr="00747CFB">
        <w:rPr>
          <w:rtl/>
          <w:lang w:eastAsia="he-IL"/>
        </w:rPr>
        <w:t xml:space="preserve"> </w:t>
      </w:r>
      <w:bookmarkStart w:id="13793" w:name="_ETM_Q43_517420"/>
      <w:bookmarkEnd w:id="13793"/>
      <w:r w:rsidRPr="00747CFB">
        <w:rPr>
          <w:rtl/>
          <w:lang w:eastAsia="he-IL"/>
        </w:rPr>
        <w:t xml:space="preserve">אחרת </w:t>
      </w:r>
      <w:bookmarkStart w:id="13794" w:name="_ETM_Q43_517870"/>
      <w:bookmarkEnd w:id="13794"/>
      <w:r w:rsidRPr="00747CFB">
        <w:rPr>
          <w:rtl/>
          <w:lang w:eastAsia="he-IL"/>
        </w:rPr>
        <w:t xml:space="preserve">באמת </w:t>
      </w:r>
      <w:bookmarkStart w:id="13795" w:name="_ETM_Q43_518589"/>
      <w:bookmarkEnd w:id="13795"/>
      <w:r w:rsidRPr="00747CFB">
        <w:rPr>
          <w:rtl/>
          <w:lang w:eastAsia="he-IL"/>
        </w:rPr>
        <w:t xml:space="preserve">כולנו </w:t>
      </w:r>
      <w:bookmarkStart w:id="13796" w:name="_ETM_Q43_519550"/>
      <w:bookmarkEnd w:id="13796"/>
      <w:r w:rsidRPr="00747CFB">
        <w:rPr>
          <w:rtl/>
          <w:lang w:eastAsia="he-IL"/>
        </w:rPr>
        <w:t xml:space="preserve">נשאל </w:t>
      </w:r>
      <w:bookmarkStart w:id="13797" w:name="_ETM_Q43_519790"/>
      <w:bookmarkEnd w:id="13797"/>
      <w:r w:rsidRPr="00747CFB">
        <w:rPr>
          <w:rtl/>
          <w:lang w:eastAsia="he-IL"/>
        </w:rPr>
        <w:t xml:space="preserve">את </w:t>
      </w:r>
      <w:bookmarkStart w:id="13798" w:name="_ETM_Q43_519880"/>
      <w:bookmarkEnd w:id="13798"/>
      <w:r w:rsidRPr="00747CFB">
        <w:rPr>
          <w:rtl/>
          <w:lang w:eastAsia="he-IL"/>
        </w:rPr>
        <w:t xml:space="preserve">עצמנו </w:t>
      </w:r>
      <w:bookmarkStart w:id="13799" w:name="_ETM_Q43_520330"/>
      <w:bookmarkEnd w:id="13799"/>
      <w:r w:rsidRPr="00747CFB">
        <w:rPr>
          <w:rtl/>
          <w:lang w:eastAsia="he-IL"/>
        </w:rPr>
        <w:t xml:space="preserve">מה </w:t>
      </w:r>
      <w:bookmarkStart w:id="13800" w:name="_ETM_Q43_520480"/>
      <w:bookmarkEnd w:id="13800"/>
      <w:r w:rsidRPr="00747CFB">
        <w:rPr>
          <w:rtl/>
          <w:lang w:eastAsia="he-IL"/>
        </w:rPr>
        <w:t xml:space="preserve">אנחנו </w:t>
      </w:r>
      <w:bookmarkStart w:id="13801" w:name="_ETM_Q43_520810"/>
      <w:bookmarkEnd w:id="13801"/>
      <w:r w:rsidRPr="00747CFB">
        <w:rPr>
          <w:rtl/>
          <w:lang w:eastAsia="he-IL"/>
        </w:rPr>
        <w:t xml:space="preserve">עושים </w:t>
      </w:r>
      <w:bookmarkStart w:id="13802" w:name="_ETM_Q43_521200"/>
      <w:bookmarkEnd w:id="13802"/>
      <w:r w:rsidRPr="00747CFB">
        <w:rPr>
          <w:rtl/>
          <w:lang w:eastAsia="he-IL"/>
        </w:rPr>
        <w:t>פה</w:t>
      </w:r>
      <w:r w:rsidR="00D725FA">
        <w:rPr>
          <w:rFonts w:hint="cs"/>
          <w:rtl/>
          <w:lang w:eastAsia="he-IL"/>
        </w:rPr>
        <w:t>,</w:t>
      </w:r>
      <w:r w:rsidRPr="00747CFB">
        <w:rPr>
          <w:rtl/>
          <w:lang w:eastAsia="he-IL"/>
        </w:rPr>
        <w:t xml:space="preserve"> </w:t>
      </w:r>
      <w:bookmarkStart w:id="13803" w:name="_ETM_Q43_521380"/>
      <w:bookmarkEnd w:id="13803"/>
      <w:r w:rsidRPr="00747CFB">
        <w:rPr>
          <w:rtl/>
          <w:lang w:eastAsia="he-IL"/>
        </w:rPr>
        <w:t xml:space="preserve">ואיך </w:t>
      </w:r>
      <w:bookmarkStart w:id="13804" w:name="_ETM_Q43_521710"/>
      <w:bookmarkEnd w:id="13804"/>
      <w:r w:rsidRPr="00747CFB">
        <w:rPr>
          <w:rtl/>
          <w:lang w:eastAsia="he-IL"/>
        </w:rPr>
        <w:t xml:space="preserve">אנחנו </w:t>
      </w:r>
      <w:bookmarkStart w:id="13805" w:name="_ETM_Q43_522070"/>
      <w:bookmarkEnd w:id="13805"/>
      <w:r w:rsidRPr="00747CFB">
        <w:rPr>
          <w:rtl/>
          <w:lang w:eastAsia="he-IL"/>
        </w:rPr>
        <w:t xml:space="preserve">יכולים </w:t>
      </w:r>
      <w:bookmarkStart w:id="13806" w:name="_ETM_Q43_522400"/>
      <w:bookmarkEnd w:id="13806"/>
      <w:r w:rsidRPr="00747CFB">
        <w:rPr>
          <w:rtl/>
          <w:lang w:eastAsia="he-IL"/>
        </w:rPr>
        <w:t xml:space="preserve">להצדיק </w:t>
      </w:r>
      <w:bookmarkStart w:id="13807" w:name="_ETM_Q43_522850"/>
      <w:bookmarkEnd w:id="13807"/>
      <w:r w:rsidRPr="00747CFB">
        <w:rPr>
          <w:rtl/>
          <w:lang w:eastAsia="he-IL"/>
        </w:rPr>
        <w:t xml:space="preserve">את </w:t>
      </w:r>
      <w:bookmarkStart w:id="13808" w:name="_ETM_Q43_522910"/>
      <w:bookmarkEnd w:id="13808"/>
      <w:r w:rsidRPr="00747CFB">
        <w:rPr>
          <w:rtl/>
          <w:lang w:eastAsia="he-IL"/>
        </w:rPr>
        <w:t xml:space="preserve">הקיום </w:t>
      </w:r>
      <w:bookmarkStart w:id="13809" w:name="_ETM_Q43_523300"/>
      <w:bookmarkEnd w:id="13809"/>
      <w:r w:rsidRPr="00747CFB">
        <w:rPr>
          <w:rtl/>
          <w:lang w:eastAsia="he-IL"/>
        </w:rPr>
        <w:t>שלנו</w:t>
      </w:r>
      <w:r>
        <w:rPr>
          <w:rFonts w:hint="cs"/>
          <w:rtl/>
          <w:lang w:eastAsia="he-IL"/>
        </w:rPr>
        <w:t>,</w:t>
      </w:r>
      <w:r w:rsidRPr="00747CFB">
        <w:rPr>
          <w:rtl/>
          <w:lang w:eastAsia="he-IL"/>
        </w:rPr>
        <w:t xml:space="preserve"> </w:t>
      </w:r>
      <w:bookmarkStart w:id="13810" w:name="_ETM_Q43_523930"/>
      <w:bookmarkEnd w:id="13810"/>
      <w:r w:rsidRPr="00747CFB">
        <w:rPr>
          <w:rtl/>
          <w:lang w:eastAsia="he-IL"/>
        </w:rPr>
        <w:t xml:space="preserve">כשאנחנו </w:t>
      </w:r>
      <w:bookmarkStart w:id="13811" w:name="_ETM_Q43_524410"/>
      <w:bookmarkEnd w:id="13811"/>
      <w:r w:rsidRPr="00747CFB">
        <w:rPr>
          <w:rtl/>
          <w:lang w:eastAsia="he-IL"/>
        </w:rPr>
        <w:t xml:space="preserve">לא </w:t>
      </w:r>
      <w:bookmarkStart w:id="13812" w:name="_ETM_Q43_524529"/>
      <w:bookmarkEnd w:id="13812"/>
      <w:r w:rsidRPr="00747CFB">
        <w:rPr>
          <w:rtl/>
          <w:lang w:eastAsia="he-IL"/>
        </w:rPr>
        <w:t xml:space="preserve">מעריכים </w:t>
      </w:r>
      <w:bookmarkStart w:id="13813" w:name="_ETM_Q43_525370"/>
      <w:bookmarkEnd w:id="13813"/>
      <w:r w:rsidRPr="00747CFB">
        <w:rPr>
          <w:rtl/>
          <w:lang w:eastAsia="he-IL"/>
        </w:rPr>
        <w:t xml:space="preserve">את </w:t>
      </w:r>
      <w:bookmarkStart w:id="13814" w:name="_ETM_Q43_525520"/>
      <w:bookmarkEnd w:id="13814"/>
      <w:r w:rsidRPr="00747CFB">
        <w:rPr>
          <w:rtl/>
          <w:lang w:eastAsia="he-IL"/>
        </w:rPr>
        <w:t xml:space="preserve">כוחות </w:t>
      </w:r>
      <w:bookmarkStart w:id="13815" w:name="_ETM_Q43_525850"/>
      <w:bookmarkEnd w:id="13815"/>
      <w:r w:rsidRPr="00747CFB">
        <w:rPr>
          <w:rtl/>
          <w:lang w:eastAsia="he-IL"/>
        </w:rPr>
        <w:t>הביטחון</w:t>
      </w:r>
      <w:r>
        <w:rPr>
          <w:rFonts w:hint="cs"/>
          <w:rtl/>
          <w:lang w:eastAsia="he-IL"/>
        </w:rPr>
        <w:t>.</w:t>
      </w:r>
      <w:r w:rsidRPr="00747CFB">
        <w:rPr>
          <w:rtl/>
          <w:lang w:eastAsia="he-IL"/>
        </w:rPr>
        <w:t xml:space="preserve"> </w:t>
      </w:r>
      <w:bookmarkStart w:id="13816" w:name="_ETM_Q43_526480"/>
      <w:bookmarkEnd w:id="13816"/>
      <w:r w:rsidRPr="00747CFB">
        <w:rPr>
          <w:rtl/>
          <w:lang w:eastAsia="he-IL"/>
        </w:rPr>
        <w:t>תודה</w:t>
      </w:r>
      <w:r>
        <w:rPr>
          <w:rFonts w:hint="cs"/>
          <w:rtl/>
          <w:lang w:eastAsia="he-IL"/>
        </w:rPr>
        <w:t>.</w:t>
      </w:r>
      <w:r w:rsidRPr="00747CFB">
        <w:rPr>
          <w:rtl/>
          <w:lang w:eastAsia="he-IL"/>
        </w:rPr>
        <w:t xml:space="preserve"> </w:t>
      </w:r>
      <w:bookmarkStart w:id="13817" w:name="_ETM_Q43_527360"/>
      <w:bookmarkEnd w:id="13817"/>
    </w:p>
    <w:p w:rsidR="00AA6CAE" w:rsidRDefault="00AA6CAE" w:rsidP="00FB2285">
      <w:pPr>
        <w:rPr>
          <w:rtl/>
          <w:lang w:eastAsia="he-IL"/>
        </w:rPr>
      </w:pPr>
      <w:bookmarkStart w:id="13818" w:name="_ETM_Q43_520207"/>
      <w:bookmarkStart w:id="13819" w:name="_ETM_Q43_520345"/>
      <w:bookmarkEnd w:id="13818"/>
      <w:bookmarkEnd w:id="13819"/>
    </w:p>
    <w:p w:rsidR="00AA6CAE" w:rsidRDefault="00AA6CAE" w:rsidP="00FB2285">
      <w:pPr>
        <w:pStyle w:val="af6"/>
        <w:keepNext/>
        <w:rPr>
          <w:rtl/>
        </w:rPr>
      </w:pPr>
      <w:bookmarkStart w:id="13820" w:name="_ETM_Q43_520374"/>
      <w:bookmarkStart w:id="13821" w:name="_ETM_Q43_520478"/>
      <w:bookmarkStart w:id="13822" w:name="ET_yor_6491_39"/>
      <w:bookmarkEnd w:id="13820"/>
      <w:bookmarkEnd w:id="13821"/>
      <w:r w:rsidRPr="007D73B0">
        <w:rPr>
          <w:rStyle w:val="TagStyle"/>
          <w:rtl/>
        </w:rPr>
        <w:t xml:space="preserve"> &lt;&lt; יור &gt;&gt; </w:t>
      </w:r>
      <w:r>
        <w:rPr>
          <w:rtl/>
        </w:rPr>
        <w:t>היו"ר יפעת שאשא ביטון:</w:t>
      </w:r>
      <w:r w:rsidRPr="007D73B0">
        <w:rPr>
          <w:rStyle w:val="TagStyle"/>
          <w:rtl/>
        </w:rPr>
        <w:t xml:space="preserve"> &lt;&lt; יור &gt;&gt;</w:t>
      </w:r>
      <w:r>
        <w:rPr>
          <w:rtl/>
        </w:rPr>
        <w:t xml:space="preserve"> </w:t>
      </w:r>
      <w:bookmarkEnd w:id="13822"/>
    </w:p>
    <w:p w:rsidR="00AA6CAE" w:rsidRPr="007D73B0" w:rsidRDefault="00AA6CAE" w:rsidP="00FB2285">
      <w:pPr>
        <w:ind w:firstLine="0"/>
        <w:rPr>
          <w:rtl/>
          <w:lang w:eastAsia="he-IL"/>
        </w:rPr>
      </w:pPr>
      <w:bookmarkStart w:id="13823" w:name="_ETM_Q43_522052"/>
      <w:bookmarkEnd w:id="13823"/>
    </w:p>
    <w:p w:rsidR="00D725FA" w:rsidRDefault="00AA6CAE" w:rsidP="00FB2285">
      <w:pPr>
        <w:rPr>
          <w:rtl/>
          <w:lang w:eastAsia="he-IL"/>
        </w:rPr>
      </w:pPr>
      <w:bookmarkStart w:id="13824" w:name="_ETM_Q43_520519"/>
      <w:bookmarkStart w:id="13825" w:name="_ETM_Q43_520575"/>
      <w:bookmarkEnd w:id="13824"/>
      <w:bookmarkEnd w:id="13825"/>
      <w:r w:rsidRPr="00747CFB">
        <w:rPr>
          <w:rtl/>
          <w:lang w:eastAsia="he-IL"/>
        </w:rPr>
        <w:t xml:space="preserve">תודה </w:t>
      </w:r>
      <w:bookmarkStart w:id="13826" w:name="_ETM_Q43_527750"/>
      <w:bookmarkEnd w:id="13826"/>
      <w:r w:rsidRPr="00747CFB">
        <w:rPr>
          <w:rtl/>
          <w:lang w:eastAsia="he-IL"/>
        </w:rPr>
        <w:t>רבה</w:t>
      </w:r>
      <w:r>
        <w:rPr>
          <w:rFonts w:hint="cs"/>
          <w:rtl/>
          <w:lang w:eastAsia="he-IL"/>
        </w:rPr>
        <w:t>,</w:t>
      </w:r>
      <w:r w:rsidRPr="00747CFB">
        <w:rPr>
          <w:rtl/>
          <w:lang w:eastAsia="he-IL"/>
        </w:rPr>
        <w:t xml:space="preserve"> </w:t>
      </w:r>
      <w:bookmarkStart w:id="13827" w:name="_ETM_Q43_527989"/>
      <w:bookmarkEnd w:id="13827"/>
      <w:r w:rsidRPr="00747CFB">
        <w:rPr>
          <w:rtl/>
          <w:lang w:eastAsia="he-IL"/>
        </w:rPr>
        <w:t xml:space="preserve">חברת </w:t>
      </w:r>
      <w:bookmarkStart w:id="13828" w:name="_ETM_Q43_528320"/>
      <w:bookmarkEnd w:id="13828"/>
      <w:r w:rsidRPr="00747CFB">
        <w:rPr>
          <w:rtl/>
          <w:lang w:eastAsia="he-IL"/>
        </w:rPr>
        <w:t xml:space="preserve">הכנסת </w:t>
      </w:r>
      <w:bookmarkStart w:id="13829" w:name="_ETM_Q43_528980"/>
      <w:bookmarkEnd w:id="13829"/>
      <w:r w:rsidRPr="00747CFB">
        <w:rPr>
          <w:rtl/>
          <w:lang w:eastAsia="he-IL"/>
        </w:rPr>
        <w:t xml:space="preserve">אורנה </w:t>
      </w:r>
      <w:bookmarkStart w:id="13830" w:name="_ETM_Q43_529279"/>
      <w:bookmarkEnd w:id="13830"/>
      <w:r w:rsidRPr="00747CFB">
        <w:rPr>
          <w:rtl/>
          <w:lang w:eastAsia="he-IL"/>
        </w:rPr>
        <w:t>ברביבאי</w:t>
      </w:r>
      <w:r>
        <w:rPr>
          <w:rFonts w:hint="cs"/>
          <w:rtl/>
          <w:lang w:eastAsia="he-IL"/>
        </w:rPr>
        <w:t>.</w:t>
      </w:r>
      <w:r w:rsidRPr="00747CFB">
        <w:rPr>
          <w:rtl/>
          <w:lang w:eastAsia="he-IL"/>
        </w:rPr>
        <w:t xml:space="preserve"> </w:t>
      </w:r>
      <w:bookmarkStart w:id="13831" w:name="_ETM_Q43_530000"/>
      <w:bookmarkEnd w:id="13831"/>
    </w:p>
    <w:p w:rsidR="00D725FA" w:rsidRDefault="00D725FA" w:rsidP="00FB2285">
      <w:pPr>
        <w:rPr>
          <w:rtl/>
          <w:lang w:eastAsia="he-IL"/>
        </w:rPr>
      </w:pPr>
    </w:p>
    <w:p w:rsidR="00D725FA" w:rsidRDefault="00AA6CAE" w:rsidP="00D725FA">
      <w:pPr>
        <w:rPr>
          <w:rtl/>
          <w:lang w:eastAsia="he-IL"/>
        </w:rPr>
      </w:pPr>
      <w:r w:rsidRPr="00747CFB">
        <w:rPr>
          <w:rtl/>
          <w:lang w:eastAsia="he-IL"/>
        </w:rPr>
        <w:t>כן</w:t>
      </w:r>
      <w:r>
        <w:rPr>
          <w:rFonts w:hint="cs"/>
          <w:rtl/>
          <w:lang w:eastAsia="he-IL"/>
        </w:rPr>
        <w:t>,</w:t>
      </w:r>
      <w:r w:rsidRPr="00747CFB">
        <w:rPr>
          <w:rtl/>
          <w:lang w:eastAsia="he-IL"/>
        </w:rPr>
        <w:t xml:space="preserve"> </w:t>
      </w:r>
      <w:bookmarkStart w:id="13832" w:name="_ETM_Q43_530210"/>
      <w:bookmarkEnd w:id="13832"/>
      <w:r w:rsidRPr="00747CFB">
        <w:rPr>
          <w:rtl/>
          <w:lang w:eastAsia="he-IL"/>
        </w:rPr>
        <w:t xml:space="preserve">ככה </w:t>
      </w:r>
      <w:bookmarkStart w:id="13833" w:name="_ETM_Q43_530510"/>
      <w:bookmarkEnd w:id="13833"/>
      <w:r w:rsidRPr="00747CFB">
        <w:rPr>
          <w:rtl/>
          <w:lang w:eastAsia="he-IL"/>
        </w:rPr>
        <w:t xml:space="preserve">זה </w:t>
      </w:r>
      <w:bookmarkStart w:id="13834" w:name="_ETM_Q43_530690"/>
      <w:bookmarkEnd w:id="13834"/>
      <w:proofErr w:type="spellStart"/>
      <w:r>
        <w:rPr>
          <w:rFonts w:hint="cs"/>
          <w:rtl/>
          <w:lang w:eastAsia="he-IL"/>
        </w:rPr>
        <w:t>כש</w:t>
      </w:r>
      <w:bookmarkStart w:id="13835" w:name="_ETM_Q43_531020"/>
      <w:bookmarkEnd w:id="13835"/>
      <w:r w:rsidRPr="00747CFB">
        <w:rPr>
          <w:rtl/>
          <w:lang w:eastAsia="he-IL"/>
        </w:rPr>
        <w:t>אולי</w:t>
      </w:r>
      <w:proofErr w:type="spellEnd"/>
      <w:r w:rsidRPr="00747CFB">
        <w:rPr>
          <w:rtl/>
          <w:lang w:eastAsia="he-IL"/>
        </w:rPr>
        <w:t xml:space="preserve"> </w:t>
      </w:r>
      <w:bookmarkStart w:id="13836" w:name="_ETM_Q43_531260"/>
      <w:bookmarkEnd w:id="13836"/>
      <w:r w:rsidRPr="00747CFB">
        <w:rPr>
          <w:rtl/>
          <w:lang w:eastAsia="he-IL"/>
        </w:rPr>
        <w:t xml:space="preserve">את </w:t>
      </w:r>
      <w:bookmarkStart w:id="13837" w:name="_ETM_Q43_531350"/>
      <w:bookmarkEnd w:id="13837"/>
      <w:r w:rsidRPr="00747CFB">
        <w:rPr>
          <w:rtl/>
          <w:lang w:eastAsia="he-IL"/>
        </w:rPr>
        <w:t xml:space="preserve">לא </w:t>
      </w:r>
      <w:bookmarkStart w:id="13838" w:name="_ETM_Q43_531829"/>
      <w:bookmarkEnd w:id="13838"/>
      <w:r w:rsidRPr="00747CFB">
        <w:rPr>
          <w:rtl/>
          <w:lang w:eastAsia="he-IL"/>
        </w:rPr>
        <w:t xml:space="preserve">נמצאת </w:t>
      </w:r>
      <w:bookmarkStart w:id="13839" w:name="_ETM_Q43_532399"/>
      <w:bookmarkEnd w:id="13839"/>
      <w:r w:rsidRPr="00747CFB">
        <w:rPr>
          <w:rtl/>
          <w:lang w:eastAsia="he-IL"/>
        </w:rPr>
        <w:t xml:space="preserve">במקום </w:t>
      </w:r>
      <w:bookmarkStart w:id="13840" w:name="_ETM_Q43_533890"/>
      <w:bookmarkEnd w:id="13840"/>
      <w:r w:rsidRPr="00747CFB">
        <w:rPr>
          <w:rtl/>
          <w:lang w:eastAsia="he-IL"/>
        </w:rPr>
        <w:t xml:space="preserve">שאת </w:t>
      </w:r>
      <w:bookmarkStart w:id="13841" w:name="_ETM_Q43_534130"/>
      <w:bookmarkEnd w:id="13841"/>
      <w:r w:rsidRPr="00747CFB">
        <w:rPr>
          <w:rtl/>
          <w:lang w:eastAsia="he-IL"/>
        </w:rPr>
        <w:t xml:space="preserve">מבינה </w:t>
      </w:r>
      <w:bookmarkStart w:id="13842" w:name="_ETM_Q43_534520"/>
      <w:bookmarkEnd w:id="13842"/>
      <w:r w:rsidRPr="00747CFB">
        <w:rPr>
          <w:rtl/>
          <w:lang w:eastAsia="he-IL"/>
        </w:rPr>
        <w:t xml:space="preserve">את </w:t>
      </w:r>
      <w:bookmarkStart w:id="13843" w:name="_ETM_Q43_534610"/>
      <w:bookmarkEnd w:id="13843"/>
      <w:r w:rsidRPr="00747CFB">
        <w:rPr>
          <w:rtl/>
          <w:lang w:eastAsia="he-IL"/>
        </w:rPr>
        <w:t xml:space="preserve">המשמעות </w:t>
      </w:r>
      <w:bookmarkStart w:id="13844" w:name="_ETM_Q43_535540"/>
      <w:bookmarkEnd w:id="13844"/>
      <w:r w:rsidRPr="00747CFB">
        <w:rPr>
          <w:rtl/>
          <w:lang w:eastAsia="he-IL"/>
        </w:rPr>
        <w:t xml:space="preserve">של </w:t>
      </w:r>
      <w:bookmarkStart w:id="13845" w:name="_ETM_Q43_535779"/>
      <w:bookmarkEnd w:id="13845"/>
      <w:r w:rsidRPr="00747CFB">
        <w:rPr>
          <w:rtl/>
          <w:lang w:eastAsia="he-IL"/>
        </w:rPr>
        <w:t xml:space="preserve">הטייסים </w:t>
      </w:r>
      <w:bookmarkStart w:id="13846" w:name="_ETM_Q43_536470"/>
      <w:bookmarkEnd w:id="13846"/>
      <w:r w:rsidRPr="00747CFB">
        <w:rPr>
          <w:rtl/>
          <w:lang w:eastAsia="he-IL"/>
        </w:rPr>
        <w:t xml:space="preserve">ששומרים </w:t>
      </w:r>
      <w:bookmarkStart w:id="13847" w:name="_ETM_Q43_536980"/>
      <w:bookmarkEnd w:id="13847"/>
      <w:r w:rsidRPr="00747CFB">
        <w:rPr>
          <w:rtl/>
          <w:lang w:eastAsia="he-IL"/>
        </w:rPr>
        <w:t xml:space="preserve">לך </w:t>
      </w:r>
      <w:bookmarkStart w:id="13848" w:name="_ETM_Q43_537160"/>
      <w:bookmarkEnd w:id="13848"/>
      <w:r w:rsidRPr="00747CFB">
        <w:rPr>
          <w:rtl/>
          <w:lang w:eastAsia="he-IL"/>
        </w:rPr>
        <w:t xml:space="preserve">על </w:t>
      </w:r>
      <w:bookmarkStart w:id="13849" w:name="_ETM_Q43_537310"/>
      <w:bookmarkEnd w:id="13849"/>
      <w:r w:rsidRPr="00747CFB">
        <w:rPr>
          <w:rtl/>
          <w:lang w:eastAsia="he-IL"/>
        </w:rPr>
        <w:t>הבית</w:t>
      </w:r>
      <w:r>
        <w:rPr>
          <w:rFonts w:hint="cs"/>
          <w:rtl/>
          <w:lang w:eastAsia="he-IL"/>
        </w:rPr>
        <w:t>.</w:t>
      </w:r>
      <w:r w:rsidRPr="00747CFB">
        <w:rPr>
          <w:rtl/>
          <w:lang w:eastAsia="he-IL"/>
        </w:rPr>
        <w:t xml:space="preserve"> </w:t>
      </w:r>
      <w:bookmarkStart w:id="13850" w:name="_ETM_Q43_537910"/>
      <w:bookmarkEnd w:id="13850"/>
      <w:r>
        <w:rPr>
          <w:rFonts w:hint="cs"/>
          <w:rtl/>
          <w:lang w:eastAsia="he-IL"/>
        </w:rPr>
        <w:t xml:space="preserve">כנראה שכשאת עסוקה בלשרת </w:t>
      </w:r>
      <w:bookmarkStart w:id="13851" w:name="_ETM_Q43_542084"/>
      <w:bookmarkEnd w:id="13851"/>
      <w:r>
        <w:rPr>
          <w:rFonts w:hint="cs"/>
          <w:rtl/>
          <w:lang w:eastAsia="he-IL"/>
        </w:rPr>
        <w:t xml:space="preserve">את העריץ, אז את מאבדת </w:t>
      </w:r>
      <w:bookmarkStart w:id="13852" w:name="_ETM_Q43_544320"/>
      <w:bookmarkEnd w:id="13852"/>
      <w:r w:rsidRPr="00747CFB">
        <w:rPr>
          <w:rtl/>
          <w:lang w:eastAsia="he-IL"/>
        </w:rPr>
        <w:t xml:space="preserve">את </w:t>
      </w:r>
      <w:bookmarkStart w:id="13853" w:name="_ETM_Q43_544410"/>
      <w:bookmarkEnd w:id="13853"/>
      <w:r w:rsidRPr="00747CFB">
        <w:rPr>
          <w:rtl/>
          <w:lang w:eastAsia="he-IL"/>
        </w:rPr>
        <w:t>הצפון</w:t>
      </w:r>
      <w:r>
        <w:rPr>
          <w:rFonts w:hint="cs"/>
          <w:rtl/>
          <w:lang w:eastAsia="he-IL"/>
        </w:rPr>
        <w:t xml:space="preserve">. ויכול להיות </w:t>
      </w:r>
      <w:bookmarkStart w:id="13854" w:name="_ETM_Q43_544270"/>
      <w:bookmarkEnd w:id="13854"/>
      <w:r>
        <w:rPr>
          <w:rFonts w:hint="cs"/>
          <w:rtl/>
          <w:lang w:eastAsia="he-IL"/>
        </w:rPr>
        <w:t>באמת שהיינו מאבדים את הצפון</w:t>
      </w:r>
      <w:r w:rsidRPr="00747CFB">
        <w:rPr>
          <w:rtl/>
          <w:lang w:eastAsia="he-IL"/>
        </w:rPr>
        <w:t xml:space="preserve"> </w:t>
      </w:r>
      <w:bookmarkStart w:id="13855" w:name="_ETM_Q43_545279"/>
      <w:bookmarkEnd w:id="13855"/>
      <w:r w:rsidRPr="00747CFB">
        <w:rPr>
          <w:rtl/>
          <w:lang w:eastAsia="he-IL"/>
        </w:rPr>
        <w:t xml:space="preserve">אם </w:t>
      </w:r>
      <w:bookmarkStart w:id="13856" w:name="_ETM_Q43_545460"/>
      <w:bookmarkEnd w:id="13856"/>
      <w:r w:rsidRPr="00747CFB">
        <w:rPr>
          <w:rtl/>
          <w:lang w:eastAsia="he-IL"/>
        </w:rPr>
        <w:t xml:space="preserve">לא </w:t>
      </w:r>
      <w:bookmarkStart w:id="13857" w:name="_ETM_Q43_545610"/>
      <w:bookmarkEnd w:id="13857"/>
      <w:r w:rsidRPr="00747CFB">
        <w:rPr>
          <w:rtl/>
          <w:lang w:eastAsia="he-IL"/>
        </w:rPr>
        <w:t xml:space="preserve">הטייסים </w:t>
      </w:r>
      <w:bookmarkStart w:id="13858" w:name="_ETM_Q43_546330"/>
      <w:bookmarkEnd w:id="13858"/>
      <w:r w:rsidRPr="00747CFB">
        <w:rPr>
          <w:rtl/>
          <w:lang w:eastAsia="he-IL"/>
        </w:rPr>
        <w:t xml:space="preserve">ולא </w:t>
      </w:r>
      <w:bookmarkStart w:id="13859" w:name="_ETM_Q43_546570"/>
      <w:bookmarkEnd w:id="13859"/>
      <w:r w:rsidRPr="00747CFB">
        <w:rPr>
          <w:rtl/>
          <w:lang w:eastAsia="he-IL"/>
        </w:rPr>
        <w:t xml:space="preserve">הלוחמים </w:t>
      </w:r>
      <w:bookmarkStart w:id="13860" w:name="_ETM_Q43_547110"/>
      <w:bookmarkEnd w:id="13860"/>
      <w:r w:rsidRPr="00747CFB">
        <w:rPr>
          <w:rtl/>
          <w:lang w:eastAsia="he-IL"/>
        </w:rPr>
        <w:t xml:space="preserve">שהיו </w:t>
      </w:r>
      <w:bookmarkStart w:id="13861" w:name="_ETM_Q43_547440"/>
      <w:bookmarkEnd w:id="13861"/>
      <w:r w:rsidRPr="00747CFB">
        <w:rPr>
          <w:rtl/>
          <w:lang w:eastAsia="he-IL"/>
        </w:rPr>
        <w:t xml:space="preserve">שומרים </w:t>
      </w:r>
      <w:bookmarkStart w:id="13862" w:name="_ETM_Q43_547890"/>
      <w:bookmarkEnd w:id="13862"/>
      <w:r w:rsidRPr="00747CFB">
        <w:rPr>
          <w:rtl/>
          <w:lang w:eastAsia="he-IL"/>
        </w:rPr>
        <w:t xml:space="preserve">עלינו </w:t>
      </w:r>
      <w:bookmarkStart w:id="13863" w:name="_ETM_Q43_549000"/>
      <w:bookmarkEnd w:id="13863"/>
      <w:r>
        <w:rPr>
          <w:rtl/>
          <w:lang w:eastAsia="he-IL"/>
        </w:rPr>
        <w:t>יום</w:t>
      </w:r>
      <w:r w:rsidR="00D725FA">
        <w:rPr>
          <w:rFonts w:hint="cs"/>
          <w:rtl/>
          <w:lang w:eastAsia="he-IL"/>
        </w:rPr>
        <w:t>-</w:t>
      </w:r>
      <w:r w:rsidRPr="00747CFB">
        <w:rPr>
          <w:rtl/>
          <w:lang w:eastAsia="he-IL"/>
        </w:rPr>
        <w:t>יום</w:t>
      </w:r>
      <w:r>
        <w:rPr>
          <w:rFonts w:hint="cs"/>
          <w:rtl/>
          <w:lang w:eastAsia="he-IL"/>
        </w:rPr>
        <w:t>,</w:t>
      </w:r>
      <w:r w:rsidRPr="00747CFB">
        <w:rPr>
          <w:rtl/>
          <w:lang w:eastAsia="he-IL"/>
        </w:rPr>
        <w:t xml:space="preserve"> </w:t>
      </w:r>
      <w:bookmarkStart w:id="13864" w:name="_ETM_Q43_549660"/>
      <w:bookmarkEnd w:id="13864"/>
      <w:r w:rsidRPr="00747CFB">
        <w:rPr>
          <w:rtl/>
          <w:lang w:eastAsia="he-IL"/>
        </w:rPr>
        <w:t>לילה</w:t>
      </w:r>
      <w:bookmarkStart w:id="13865" w:name="_ETM_Q43_549990"/>
      <w:bookmarkEnd w:id="13865"/>
      <w:r w:rsidR="00D725FA">
        <w:rPr>
          <w:rFonts w:hint="cs"/>
          <w:rtl/>
          <w:lang w:eastAsia="he-IL"/>
        </w:rPr>
        <w:t>-</w:t>
      </w:r>
      <w:r w:rsidRPr="00747CFB">
        <w:rPr>
          <w:rtl/>
          <w:lang w:eastAsia="he-IL"/>
        </w:rPr>
        <w:t>לילה</w:t>
      </w:r>
      <w:r>
        <w:rPr>
          <w:rFonts w:hint="cs"/>
          <w:rtl/>
          <w:lang w:eastAsia="he-IL"/>
        </w:rPr>
        <w:t>.</w:t>
      </w:r>
      <w:r w:rsidRPr="00747CFB">
        <w:rPr>
          <w:rtl/>
          <w:lang w:eastAsia="he-IL"/>
        </w:rPr>
        <w:t xml:space="preserve"> </w:t>
      </w:r>
      <w:bookmarkStart w:id="13866" w:name="_ETM_Q43_550970"/>
      <w:bookmarkEnd w:id="13866"/>
    </w:p>
    <w:p w:rsidR="00D725FA" w:rsidRDefault="00D725FA" w:rsidP="00D725FA">
      <w:pPr>
        <w:rPr>
          <w:rtl/>
          <w:lang w:eastAsia="he-IL"/>
        </w:rPr>
      </w:pPr>
    </w:p>
    <w:p w:rsidR="00AA6CAE" w:rsidRDefault="00AA6CAE" w:rsidP="00D725FA">
      <w:pPr>
        <w:rPr>
          <w:rtl/>
          <w:lang w:eastAsia="he-IL"/>
        </w:rPr>
      </w:pPr>
      <w:r w:rsidRPr="00747CFB">
        <w:rPr>
          <w:rtl/>
          <w:lang w:eastAsia="he-IL"/>
        </w:rPr>
        <w:t xml:space="preserve">חבר </w:t>
      </w:r>
      <w:bookmarkStart w:id="13867" w:name="_ETM_Q43_551330"/>
      <w:bookmarkEnd w:id="13867"/>
      <w:r w:rsidRPr="00747CFB">
        <w:rPr>
          <w:rtl/>
          <w:lang w:eastAsia="he-IL"/>
        </w:rPr>
        <w:t xml:space="preserve">הכנסת </w:t>
      </w:r>
      <w:bookmarkStart w:id="13868" w:name="_ETM_Q43_552050"/>
      <w:bookmarkEnd w:id="13868"/>
      <w:r w:rsidRPr="00747CFB">
        <w:rPr>
          <w:rtl/>
          <w:lang w:eastAsia="he-IL"/>
        </w:rPr>
        <w:t xml:space="preserve">רון </w:t>
      </w:r>
      <w:bookmarkStart w:id="13869" w:name="_ETM_Q43_552410"/>
      <w:bookmarkEnd w:id="13869"/>
      <w:r w:rsidRPr="00747CFB">
        <w:rPr>
          <w:rtl/>
          <w:lang w:eastAsia="he-IL"/>
        </w:rPr>
        <w:t>כץ</w:t>
      </w:r>
      <w:r>
        <w:rPr>
          <w:rFonts w:hint="cs"/>
          <w:rtl/>
          <w:lang w:eastAsia="he-IL"/>
        </w:rPr>
        <w:t>.</w:t>
      </w:r>
      <w:bookmarkStart w:id="13870" w:name="_ETM_Q43_556609"/>
      <w:bookmarkEnd w:id="13870"/>
    </w:p>
    <w:p w:rsidR="00AA6CAE" w:rsidRDefault="00AA6CAE" w:rsidP="00FB2285">
      <w:pPr>
        <w:rPr>
          <w:rtl/>
          <w:lang w:eastAsia="he-IL"/>
        </w:rPr>
      </w:pPr>
      <w:bookmarkStart w:id="13871" w:name="_ETM_Q43_556714"/>
      <w:bookmarkEnd w:id="13871"/>
    </w:p>
    <w:p w:rsidR="00AA6CAE" w:rsidRDefault="00AA6CAE" w:rsidP="00FB2285">
      <w:pPr>
        <w:pStyle w:val="af5"/>
        <w:keepNext/>
        <w:rPr>
          <w:rtl/>
        </w:rPr>
      </w:pPr>
      <w:bookmarkStart w:id="13872" w:name="_ETM_Q43_552358"/>
      <w:bookmarkStart w:id="13873" w:name="_ETM_Q43_552469"/>
      <w:bookmarkStart w:id="13874" w:name="ET_interruption_6255_41"/>
      <w:bookmarkEnd w:id="13872"/>
      <w:bookmarkEnd w:id="13873"/>
      <w:r w:rsidRPr="003F560B">
        <w:rPr>
          <w:rStyle w:val="TagStyle"/>
          <w:rtl/>
        </w:rPr>
        <w:t xml:space="preserve"> &lt;&lt; קריאה &gt;&gt; </w:t>
      </w:r>
      <w:r>
        <w:rPr>
          <w:rtl/>
        </w:rPr>
        <w:t>סימון דוידסון (יש עתיד):</w:t>
      </w:r>
      <w:r w:rsidRPr="003F560B">
        <w:rPr>
          <w:rStyle w:val="TagStyle"/>
          <w:rtl/>
        </w:rPr>
        <w:t xml:space="preserve"> &lt;&lt; קריאה &gt;&gt;</w:t>
      </w:r>
      <w:r>
        <w:rPr>
          <w:rtl/>
        </w:rPr>
        <w:t xml:space="preserve"> </w:t>
      </w:r>
      <w:bookmarkEnd w:id="13874"/>
    </w:p>
    <w:p w:rsidR="00AA6CAE" w:rsidRDefault="00AA6CAE" w:rsidP="005368DB">
      <w:pPr>
        <w:rPr>
          <w:rtl/>
          <w:lang w:eastAsia="he-IL"/>
        </w:rPr>
      </w:pPr>
    </w:p>
    <w:p w:rsidR="00AA6CAE" w:rsidRDefault="00AA6CAE" w:rsidP="00FB2285">
      <w:pPr>
        <w:rPr>
          <w:rtl/>
          <w:lang w:eastAsia="he-IL"/>
        </w:rPr>
      </w:pPr>
      <w:bookmarkStart w:id="13875" w:name="_ETM_Q43_553192"/>
      <w:bookmarkStart w:id="13876" w:name="_ETM_Q43_553470"/>
      <w:bookmarkEnd w:id="13875"/>
      <w:bookmarkEnd w:id="13876"/>
      <w:r>
        <w:rPr>
          <w:rFonts w:hint="cs"/>
          <w:rtl/>
          <w:lang w:eastAsia="he-IL"/>
        </w:rPr>
        <w:t>ר</w:t>
      </w:r>
      <w:bookmarkStart w:id="13877" w:name="_ETM_Q43_553541"/>
      <w:bookmarkEnd w:id="13877"/>
      <w:r>
        <w:rPr>
          <w:rFonts w:hint="cs"/>
          <w:rtl/>
          <w:lang w:eastAsia="he-IL"/>
        </w:rPr>
        <w:t>גע, אין שרה. אין שרה.</w:t>
      </w:r>
    </w:p>
    <w:p w:rsidR="00AA6CAE" w:rsidRDefault="00AA6CAE" w:rsidP="00FB2285">
      <w:pPr>
        <w:rPr>
          <w:rtl/>
          <w:lang w:eastAsia="he-IL"/>
        </w:rPr>
      </w:pPr>
      <w:bookmarkStart w:id="13878" w:name="_ETM_Q43_558553"/>
      <w:bookmarkStart w:id="13879" w:name="_ETM_Q43_558649"/>
      <w:bookmarkEnd w:id="13878"/>
      <w:bookmarkEnd w:id="13879"/>
    </w:p>
    <w:p w:rsidR="00AA6CAE" w:rsidRDefault="00AA6CAE" w:rsidP="00FB2285">
      <w:pPr>
        <w:pStyle w:val="af6"/>
        <w:keepNext/>
        <w:rPr>
          <w:rtl/>
        </w:rPr>
      </w:pPr>
      <w:bookmarkStart w:id="13880" w:name="_ETM_Q43_556554"/>
      <w:bookmarkStart w:id="13881" w:name="_ETM_Q43_556634"/>
      <w:bookmarkStart w:id="13882" w:name="ET_yor_6491_42"/>
      <w:bookmarkEnd w:id="13880"/>
      <w:bookmarkEnd w:id="13881"/>
      <w:r w:rsidRPr="003F560B">
        <w:rPr>
          <w:rStyle w:val="TagStyle"/>
          <w:rtl/>
        </w:rPr>
        <w:t xml:space="preserve"> &lt;&lt; יור &gt;&gt; </w:t>
      </w:r>
      <w:r>
        <w:rPr>
          <w:rtl/>
        </w:rPr>
        <w:t>היו"ר יפעת שאשא ביטון:</w:t>
      </w:r>
      <w:r w:rsidRPr="003F560B">
        <w:rPr>
          <w:rStyle w:val="TagStyle"/>
          <w:rtl/>
        </w:rPr>
        <w:t xml:space="preserve"> &lt;&lt; יור &gt;&gt;</w:t>
      </w:r>
      <w:r>
        <w:rPr>
          <w:rtl/>
        </w:rPr>
        <w:t xml:space="preserve"> </w:t>
      </w:r>
      <w:bookmarkEnd w:id="13882"/>
    </w:p>
    <w:p w:rsidR="00AA6CAE" w:rsidRDefault="00AA6CAE" w:rsidP="005368DB">
      <w:pPr>
        <w:rPr>
          <w:rtl/>
          <w:lang w:eastAsia="he-IL"/>
        </w:rPr>
      </w:pPr>
    </w:p>
    <w:p w:rsidR="00AA6CAE" w:rsidRDefault="00AA6CAE" w:rsidP="00FB2285">
      <w:pPr>
        <w:rPr>
          <w:rtl/>
          <w:lang w:eastAsia="he-IL"/>
        </w:rPr>
      </w:pPr>
      <w:bookmarkStart w:id="13883" w:name="_ETM_Q43_557970"/>
      <w:bookmarkEnd w:id="13883"/>
      <w:r>
        <w:rPr>
          <w:rFonts w:hint="cs"/>
          <w:rtl/>
          <w:lang w:eastAsia="he-IL"/>
        </w:rPr>
        <w:t xml:space="preserve">היא </w:t>
      </w:r>
      <w:bookmarkStart w:id="13884" w:name="_ETM_Q43_558643"/>
      <w:bookmarkEnd w:id="13884"/>
      <w:r>
        <w:rPr>
          <w:rFonts w:hint="cs"/>
          <w:rtl/>
          <w:lang w:eastAsia="he-IL"/>
        </w:rPr>
        <w:t>שם, היא יושבת שם, חברים.</w:t>
      </w:r>
    </w:p>
    <w:p w:rsidR="00AA6CAE" w:rsidRPr="003F560B" w:rsidRDefault="00AA6CAE" w:rsidP="00FB2285">
      <w:pPr>
        <w:rPr>
          <w:rtl/>
          <w:lang w:eastAsia="he-IL"/>
        </w:rPr>
      </w:pPr>
      <w:bookmarkStart w:id="13885" w:name="_ETM_Q43_556646"/>
      <w:bookmarkStart w:id="13886" w:name="_ETM_Q43_556738"/>
      <w:bookmarkEnd w:id="13885"/>
      <w:bookmarkEnd w:id="13886"/>
    </w:p>
    <w:p w:rsidR="00AA6CAE" w:rsidRDefault="00AA6CAE" w:rsidP="00FB2285">
      <w:pPr>
        <w:pStyle w:val="a4"/>
        <w:keepNext/>
        <w:rPr>
          <w:rtl/>
        </w:rPr>
      </w:pPr>
      <w:bookmarkStart w:id="13887" w:name="_ETM_Q43_552525"/>
      <w:bookmarkStart w:id="13888" w:name="_ETM_Q43_552620"/>
      <w:bookmarkStart w:id="13889" w:name="_ETM_Q43_554373"/>
      <w:bookmarkStart w:id="13890" w:name="ET_speaker_6151_40"/>
      <w:bookmarkEnd w:id="13887"/>
      <w:bookmarkEnd w:id="13888"/>
      <w:bookmarkEnd w:id="13889"/>
      <w:r w:rsidRPr="009B3C15">
        <w:rPr>
          <w:rStyle w:val="TagStyle"/>
          <w:rtl/>
        </w:rPr>
        <w:t xml:space="preserve"> &lt;&lt; דובר &gt;&gt; </w:t>
      </w:r>
      <w:bookmarkStart w:id="13891" w:name="_Toc128998955"/>
      <w:r>
        <w:rPr>
          <w:rtl/>
        </w:rPr>
        <w:t>רון כץ (יש עתיד):</w:t>
      </w:r>
      <w:bookmarkEnd w:id="13891"/>
      <w:r w:rsidRPr="009B3C15">
        <w:rPr>
          <w:rStyle w:val="TagStyle"/>
          <w:rtl/>
        </w:rPr>
        <w:t xml:space="preserve"> &lt;&lt; דובר &gt;&gt;</w:t>
      </w:r>
      <w:r>
        <w:rPr>
          <w:rtl/>
        </w:rPr>
        <w:t xml:space="preserve"> </w:t>
      </w:r>
      <w:bookmarkEnd w:id="13890"/>
    </w:p>
    <w:p w:rsidR="00AA6CAE" w:rsidRDefault="00AA6CAE" w:rsidP="005368DB">
      <w:pPr>
        <w:rPr>
          <w:rtl/>
          <w:lang w:eastAsia="he-IL"/>
        </w:rPr>
      </w:pPr>
    </w:p>
    <w:p w:rsidR="00AA6CAE" w:rsidRDefault="00AA6CAE" w:rsidP="00D725FA">
      <w:pPr>
        <w:rPr>
          <w:rtl/>
          <w:lang w:eastAsia="he-IL"/>
        </w:rPr>
      </w:pPr>
      <w:bookmarkStart w:id="13892" w:name="_ETM_Q43_554961"/>
      <w:bookmarkStart w:id="13893" w:name="_ETM_Q43_555015"/>
      <w:bookmarkStart w:id="13894" w:name="_ETM_Q43_567830"/>
      <w:bookmarkEnd w:id="13892"/>
      <w:bookmarkEnd w:id="13893"/>
      <w:bookmarkEnd w:id="13894"/>
      <w:r w:rsidRPr="00747CFB">
        <w:rPr>
          <w:rtl/>
          <w:lang w:eastAsia="he-IL"/>
        </w:rPr>
        <w:t xml:space="preserve">תודה </w:t>
      </w:r>
      <w:bookmarkStart w:id="13895" w:name="_ETM_Q43_568100"/>
      <w:bookmarkEnd w:id="13895"/>
      <w:r w:rsidRPr="00747CFB">
        <w:rPr>
          <w:rtl/>
          <w:lang w:eastAsia="he-IL"/>
        </w:rPr>
        <w:t>רבה</w:t>
      </w:r>
      <w:r>
        <w:rPr>
          <w:rFonts w:hint="cs"/>
          <w:rtl/>
          <w:lang w:eastAsia="he-IL"/>
        </w:rPr>
        <w:t>,</w:t>
      </w:r>
      <w:r w:rsidRPr="00747CFB">
        <w:rPr>
          <w:rtl/>
          <w:lang w:eastAsia="he-IL"/>
        </w:rPr>
        <w:t xml:space="preserve"> </w:t>
      </w:r>
      <w:bookmarkStart w:id="13896" w:name="_ETM_Q43_568520"/>
      <w:bookmarkEnd w:id="13896"/>
      <w:r w:rsidRPr="00747CFB">
        <w:rPr>
          <w:rtl/>
          <w:lang w:eastAsia="he-IL"/>
        </w:rPr>
        <w:t xml:space="preserve">גברתי </w:t>
      </w:r>
      <w:bookmarkStart w:id="13897" w:name="_ETM_Q43_568940"/>
      <w:bookmarkEnd w:id="13897"/>
      <w:r w:rsidRPr="00747CFB">
        <w:rPr>
          <w:rtl/>
          <w:lang w:eastAsia="he-IL"/>
        </w:rPr>
        <w:t>היושבת</w:t>
      </w:r>
      <w:bookmarkStart w:id="13898" w:name="_ETM_Q43_569360"/>
      <w:bookmarkEnd w:id="13898"/>
      <w:r>
        <w:rPr>
          <w:rFonts w:hint="cs"/>
          <w:rtl/>
          <w:lang w:eastAsia="he-IL"/>
        </w:rPr>
        <w:t>-</w:t>
      </w:r>
      <w:r w:rsidRPr="00747CFB">
        <w:rPr>
          <w:rtl/>
          <w:lang w:eastAsia="he-IL"/>
        </w:rPr>
        <w:t>ראש</w:t>
      </w:r>
      <w:r w:rsidR="00D725FA">
        <w:rPr>
          <w:rFonts w:hint="cs"/>
          <w:rtl/>
          <w:lang w:eastAsia="he-IL"/>
        </w:rPr>
        <w:t>.</w:t>
      </w:r>
      <w:r w:rsidRPr="00747CFB">
        <w:rPr>
          <w:rtl/>
          <w:lang w:eastAsia="he-IL"/>
        </w:rPr>
        <w:t xml:space="preserve"> </w:t>
      </w:r>
      <w:bookmarkStart w:id="13899" w:name="_ETM_Q43_570620"/>
      <w:bookmarkEnd w:id="13899"/>
      <w:r w:rsidRPr="00747CFB">
        <w:rPr>
          <w:rtl/>
          <w:lang w:eastAsia="he-IL"/>
        </w:rPr>
        <w:t xml:space="preserve">כנסת </w:t>
      </w:r>
      <w:bookmarkStart w:id="13900" w:name="_ETM_Q43_571070"/>
      <w:bookmarkEnd w:id="13900"/>
      <w:r w:rsidRPr="00747CFB">
        <w:rPr>
          <w:rtl/>
          <w:lang w:eastAsia="he-IL"/>
        </w:rPr>
        <w:t>נכבדה</w:t>
      </w:r>
      <w:r>
        <w:rPr>
          <w:rFonts w:hint="cs"/>
          <w:rtl/>
          <w:lang w:eastAsia="he-IL"/>
        </w:rPr>
        <w:t>,</w:t>
      </w:r>
      <w:r w:rsidRPr="00747CFB">
        <w:rPr>
          <w:rtl/>
          <w:lang w:eastAsia="he-IL"/>
        </w:rPr>
        <w:t xml:space="preserve"> </w:t>
      </w:r>
      <w:bookmarkStart w:id="13901" w:name="_ETM_Q43_572610"/>
      <w:bookmarkEnd w:id="13901"/>
      <w:r w:rsidRPr="00747CFB">
        <w:rPr>
          <w:rtl/>
          <w:lang w:eastAsia="he-IL"/>
        </w:rPr>
        <w:t xml:space="preserve">התכוונתי </w:t>
      </w:r>
      <w:bookmarkStart w:id="13902" w:name="_ETM_Q43_573540"/>
      <w:bookmarkEnd w:id="13902"/>
      <w:r w:rsidRPr="00747CFB">
        <w:rPr>
          <w:rtl/>
          <w:lang w:eastAsia="he-IL"/>
        </w:rPr>
        <w:t xml:space="preserve">לדבר </w:t>
      </w:r>
      <w:bookmarkStart w:id="13903" w:name="_ETM_Q43_574380"/>
      <w:bookmarkEnd w:id="13903"/>
      <w:r w:rsidRPr="00747CFB">
        <w:rPr>
          <w:rtl/>
          <w:lang w:eastAsia="he-IL"/>
        </w:rPr>
        <w:t xml:space="preserve">על </w:t>
      </w:r>
      <w:bookmarkStart w:id="13904" w:name="_ETM_Q43_575540"/>
      <w:bookmarkEnd w:id="13904"/>
      <w:r w:rsidRPr="00747CFB">
        <w:rPr>
          <w:rtl/>
          <w:lang w:eastAsia="he-IL"/>
        </w:rPr>
        <w:t xml:space="preserve">מה </w:t>
      </w:r>
      <w:bookmarkStart w:id="13905" w:name="_ETM_Q43_575750"/>
      <w:bookmarkEnd w:id="13905"/>
      <w:r w:rsidRPr="00747CFB">
        <w:rPr>
          <w:rtl/>
          <w:lang w:eastAsia="he-IL"/>
        </w:rPr>
        <w:t xml:space="preserve">שמעסיק </w:t>
      </w:r>
      <w:bookmarkStart w:id="13906" w:name="_ETM_Q43_576320"/>
      <w:bookmarkEnd w:id="13906"/>
      <w:r w:rsidRPr="00747CFB">
        <w:rPr>
          <w:rtl/>
          <w:lang w:eastAsia="he-IL"/>
        </w:rPr>
        <w:t xml:space="preserve">את </w:t>
      </w:r>
      <w:bookmarkStart w:id="13907" w:name="_ETM_Q43_576710"/>
      <w:bookmarkEnd w:id="13907"/>
      <w:r w:rsidRPr="00747CFB">
        <w:rPr>
          <w:rtl/>
          <w:lang w:eastAsia="he-IL"/>
        </w:rPr>
        <w:t xml:space="preserve">מדינת </w:t>
      </w:r>
      <w:bookmarkStart w:id="13908" w:name="_ETM_Q43_577130"/>
      <w:bookmarkEnd w:id="13908"/>
      <w:r w:rsidRPr="00747CFB">
        <w:rPr>
          <w:rtl/>
          <w:lang w:eastAsia="he-IL"/>
        </w:rPr>
        <w:t xml:space="preserve">ישראל </w:t>
      </w:r>
      <w:bookmarkStart w:id="13909" w:name="_ETM_Q43_577580"/>
      <w:bookmarkEnd w:id="13909"/>
      <w:r w:rsidRPr="00747CFB">
        <w:rPr>
          <w:rtl/>
          <w:lang w:eastAsia="he-IL"/>
        </w:rPr>
        <w:t xml:space="preserve">בתקופה </w:t>
      </w:r>
      <w:bookmarkStart w:id="13910" w:name="_ETM_Q43_578930"/>
      <w:bookmarkEnd w:id="13910"/>
      <w:r w:rsidRPr="00747CFB">
        <w:rPr>
          <w:rtl/>
          <w:lang w:eastAsia="he-IL"/>
        </w:rPr>
        <w:t>האחרונה</w:t>
      </w:r>
      <w:r>
        <w:rPr>
          <w:rFonts w:hint="cs"/>
          <w:rtl/>
          <w:lang w:eastAsia="he-IL"/>
        </w:rPr>
        <w:t>,</w:t>
      </w:r>
      <w:r w:rsidRPr="00747CFB">
        <w:rPr>
          <w:rtl/>
          <w:lang w:eastAsia="he-IL"/>
        </w:rPr>
        <w:t xml:space="preserve"> </w:t>
      </w:r>
      <w:bookmarkStart w:id="13911" w:name="_ETM_Q43_579380"/>
      <w:bookmarkEnd w:id="13911"/>
      <w:r w:rsidRPr="00747CFB">
        <w:rPr>
          <w:rtl/>
          <w:lang w:eastAsia="he-IL"/>
        </w:rPr>
        <w:t xml:space="preserve">הרפורמה </w:t>
      </w:r>
      <w:bookmarkStart w:id="13912" w:name="_ETM_Q43_579979"/>
      <w:bookmarkEnd w:id="13912"/>
      <w:r w:rsidRPr="00747CFB">
        <w:rPr>
          <w:rtl/>
          <w:lang w:eastAsia="he-IL"/>
        </w:rPr>
        <w:t>הזו</w:t>
      </w:r>
      <w:r>
        <w:rPr>
          <w:rFonts w:hint="cs"/>
          <w:rtl/>
          <w:lang w:eastAsia="he-IL"/>
        </w:rPr>
        <w:t>,</w:t>
      </w:r>
      <w:r w:rsidRPr="00747CFB">
        <w:rPr>
          <w:rtl/>
          <w:lang w:eastAsia="he-IL"/>
        </w:rPr>
        <w:t xml:space="preserve"> </w:t>
      </w:r>
      <w:bookmarkStart w:id="13913" w:name="_ETM_Q43_580250"/>
      <w:bookmarkEnd w:id="13913"/>
      <w:r w:rsidRPr="00747CFB">
        <w:rPr>
          <w:rtl/>
          <w:lang w:eastAsia="he-IL"/>
        </w:rPr>
        <w:t xml:space="preserve">שאתם </w:t>
      </w:r>
      <w:bookmarkStart w:id="13914" w:name="_ETM_Q43_580549"/>
      <w:bookmarkEnd w:id="13914"/>
      <w:r w:rsidRPr="00747CFB">
        <w:rPr>
          <w:rtl/>
          <w:lang w:eastAsia="he-IL"/>
        </w:rPr>
        <w:t xml:space="preserve">קוראים </w:t>
      </w:r>
      <w:bookmarkStart w:id="13915" w:name="_ETM_Q43_580790"/>
      <w:bookmarkEnd w:id="13915"/>
      <w:r>
        <w:rPr>
          <w:rFonts w:hint="cs"/>
          <w:rtl/>
          <w:lang w:eastAsia="he-IL"/>
        </w:rPr>
        <w:t>לה</w:t>
      </w:r>
      <w:r w:rsidRPr="00747CFB">
        <w:rPr>
          <w:rtl/>
          <w:lang w:eastAsia="he-IL"/>
        </w:rPr>
        <w:t xml:space="preserve"> </w:t>
      </w:r>
      <w:bookmarkStart w:id="13916" w:name="_ETM_Q43_581330"/>
      <w:bookmarkEnd w:id="13916"/>
      <w:r w:rsidRPr="00747CFB">
        <w:rPr>
          <w:rtl/>
          <w:lang w:eastAsia="he-IL"/>
        </w:rPr>
        <w:t xml:space="preserve">ההפיכה </w:t>
      </w:r>
      <w:bookmarkStart w:id="13917" w:name="_ETM_Q43_581659"/>
      <w:bookmarkEnd w:id="13917"/>
      <w:r w:rsidRPr="00747CFB">
        <w:rPr>
          <w:rtl/>
          <w:lang w:eastAsia="he-IL"/>
        </w:rPr>
        <w:t>המשפטית</w:t>
      </w:r>
      <w:r w:rsidR="00D725FA">
        <w:rPr>
          <w:rFonts w:hint="cs"/>
          <w:rtl/>
          <w:lang w:eastAsia="he-IL"/>
        </w:rPr>
        <w:t>,</w:t>
      </w:r>
      <w:r w:rsidRPr="00747CFB">
        <w:rPr>
          <w:rtl/>
          <w:lang w:eastAsia="he-IL"/>
        </w:rPr>
        <w:t xml:space="preserve"> </w:t>
      </w:r>
      <w:bookmarkStart w:id="13918" w:name="_ETM_Q43_582170"/>
      <w:bookmarkEnd w:id="13918"/>
      <w:r w:rsidRPr="00747CFB">
        <w:rPr>
          <w:rtl/>
          <w:lang w:eastAsia="he-IL"/>
        </w:rPr>
        <w:t xml:space="preserve">הנוראית </w:t>
      </w:r>
      <w:bookmarkStart w:id="13919" w:name="_ETM_Q43_582650"/>
      <w:bookmarkEnd w:id="13919"/>
      <w:r w:rsidRPr="00747CFB">
        <w:rPr>
          <w:rtl/>
          <w:lang w:eastAsia="he-IL"/>
        </w:rPr>
        <w:t>הזו</w:t>
      </w:r>
      <w:r>
        <w:rPr>
          <w:rFonts w:hint="cs"/>
          <w:rtl/>
          <w:lang w:eastAsia="he-IL"/>
        </w:rPr>
        <w:t>.</w:t>
      </w:r>
      <w:r w:rsidRPr="00747CFB">
        <w:rPr>
          <w:rtl/>
          <w:lang w:eastAsia="he-IL"/>
        </w:rPr>
        <w:t xml:space="preserve"> </w:t>
      </w:r>
      <w:bookmarkStart w:id="13920" w:name="_ETM_Q43_583610"/>
      <w:bookmarkEnd w:id="13920"/>
      <w:r w:rsidRPr="00747CFB">
        <w:rPr>
          <w:rtl/>
          <w:lang w:eastAsia="he-IL"/>
        </w:rPr>
        <w:t xml:space="preserve">אבל </w:t>
      </w:r>
      <w:bookmarkStart w:id="13921" w:name="_ETM_Q43_583880"/>
      <w:bookmarkEnd w:id="13921"/>
      <w:r w:rsidRPr="00747CFB">
        <w:rPr>
          <w:rtl/>
          <w:lang w:eastAsia="he-IL"/>
        </w:rPr>
        <w:t xml:space="preserve">אי-אפשר </w:t>
      </w:r>
      <w:bookmarkStart w:id="13922" w:name="_ETM_Q43_584270"/>
      <w:bookmarkEnd w:id="13922"/>
      <w:r w:rsidRPr="00747CFB">
        <w:rPr>
          <w:rtl/>
          <w:lang w:eastAsia="he-IL"/>
        </w:rPr>
        <w:t xml:space="preserve">שלא </w:t>
      </w:r>
      <w:bookmarkStart w:id="13923" w:name="_ETM_Q43_585470"/>
      <w:bookmarkStart w:id="13924" w:name="_ETM_Q43_585800"/>
      <w:bookmarkEnd w:id="13923"/>
      <w:bookmarkEnd w:id="13924"/>
      <w:r w:rsidRPr="00747CFB">
        <w:rPr>
          <w:rtl/>
          <w:lang w:eastAsia="he-IL"/>
        </w:rPr>
        <w:t xml:space="preserve">לעצור </w:t>
      </w:r>
      <w:bookmarkStart w:id="13925" w:name="_ETM_Q43_586339"/>
      <w:bookmarkEnd w:id="13925"/>
      <w:r w:rsidR="00D725FA">
        <w:rPr>
          <w:rFonts w:hint="cs"/>
          <w:rtl/>
          <w:lang w:eastAsia="he-IL"/>
        </w:rPr>
        <w:t xml:space="preserve">רגע </w:t>
      </w:r>
      <w:r w:rsidRPr="00747CFB">
        <w:rPr>
          <w:rtl/>
          <w:lang w:eastAsia="he-IL"/>
        </w:rPr>
        <w:t xml:space="preserve">ולראות </w:t>
      </w:r>
      <w:bookmarkStart w:id="13926" w:name="_ETM_Q43_586760"/>
      <w:bookmarkEnd w:id="13926"/>
      <w:r w:rsidRPr="00747CFB">
        <w:rPr>
          <w:rtl/>
          <w:lang w:eastAsia="he-IL"/>
        </w:rPr>
        <w:t xml:space="preserve">מה </w:t>
      </w:r>
      <w:bookmarkStart w:id="13927" w:name="_ETM_Q43_586940"/>
      <w:bookmarkEnd w:id="13927"/>
      <w:r w:rsidRPr="00747CFB">
        <w:rPr>
          <w:rtl/>
          <w:lang w:eastAsia="he-IL"/>
        </w:rPr>
        <w:t xml:space="preserve">קורה </w:t>
      </w:r>
      <w:bookmarkStart w:id="13928" w:name="_ETM_Q43_587240"/>
      <w:bookmarkEnd w:id="13928"/>
      <w:r w:rsidRPr="00747CFB">
        <w:rPr>
          <w:rtl/>
          <w:lang w:eastAsia="he-IL"/>
        </w:rPr>
        <w:t xml:space="preserve">פה </w:t>
      </w:r>
      <w:bookmarkStart w:id="13929" w:name="_ETM_Q43_588509"/>
      <w:bookmarkEnd w:id="13929"/>
      <w:r w:rsidRPr="00747CFB">
        <w:rPr>
          <w:rtl/>
          <w:lang w:eastAsia="he-IL"/>
        </w:rPr>
        <w:t xml:space="preserve">ומה </w:t>
      </w:r>
      <w:bookmarkStart w:id="13930" w:name="_ETM_Q43_588839"/>
      <w:bookmarkEnd w:id="13930"/>
      <w:r w:rsidRPr="00747CFB">
        <w:rPr>
          <w:rtl/>
          <w:lang w:eastAsia="he-IL"/>
        </w:rPr>
        <w:t xml:space="preserve">קורה </w:t>
      </w:r>
      <w:bookmarkStart w:id="13931" w:name="_ETM_Q43_589439"/>
      <w:bookmarkEnd w:id="13931"/>
      <w:r w:rsidRPr="00747CFB">
        <w:rPr>
          <w:rtl/>
          <w:lang w:eastAsia="he-IL"/>
        </w:rPr>
        <w:t>במדינה</w:t>
      </w:r>
      <w:r>
        <w:rPr>
          <w:rFonts w:hint="cs"/>
          <w:rtl/>
          <w:lang w:eastAsia="he-IL"/>
        </w:rPr>
        <w:t>,</w:t>
      </w:r>
      <w:r w:rsidRPr="00747CFB">
        <w:rPr>
          <w:rtl/>
          <w:lang w:eastAsia="he-IL"/>
        </w:rPr>
        <w:t xml:space="preserve"> </w:t>
      </w:r>
      <w:bookmarkStart w:id="13932" w:name="_ETM_Q43_590130"/>
      <w:bookmarkEnd w:id="13932"/>
      <w:r w:rsidRPr="00747CFB">
        <w:rPr>
          <w:rtl/>
          <w:lang w:eastAsia="he-IL"/>
        </w:rPr>
        <w:t xml:space="preserve">וגם </w:t>
      </w:r>
      <w:bookmarkStart w:id="13933" w:name="_ETM_Q43_590429"/>
      <w:bookmarkEnd w:id="13933"/>
      <w:r w:rsidRPr="00747CFB">
        <w:rPr>
          <w:rtl/>
          <w:lang w:eastAsia="he-IL"/>
        </w:rPr>
        <w:t xml:space="preserve">את </w:t>
      </w:r>
      <w:bookmarkStart w:id="13934" w:name="_ETM_Q43_590520"/>
      <w:bookmarkEnd w:id="13934"/>
      <w:r w:rsidRPr="00747CFB">
        <w:rPr>
          <w:rtl/>
          <w:lang w:eastAsia="he-IL"/>
        </w:rPr>
        <w:t xml:space="preserve">זה </w:t>
      </w:r>
      <w:bookmarkStart w:id="13935" w:name="_ETM_Q43_590609"/>
      <w:bookmarkEnd w:id="13935"/>
      <w:r w:rsidRPr="00747CFB">
        <w:rPr>
          <w:rtl/>
          <w:lang w:eastAsia="he-IL"/>
        </w:rPr>
        <w:t xml:space="preserve">אתם </w:t>
      </w:r>
      <w:bookmarkStart w:id="13936" w:name="_ETM_Q43_590849"/>
      <w:bookmarkEnd w:id="13936"/>
      <w:r w:rsidRPr="00747CFB">
        <w:rPr>
          <w:rtl/>
          <w:lang w:eastAsia="he-IL"/>
        </w:rPr>
        <w:t xml:space="preserve">לא </w:t>
      </w:r>
      <w:bookmarkStart w:id="13937" w:name="_ETM_Q43_590939"/>
      <w:bookmarkEnd w:id="13937"/>
      <w:r w:rsidRPr="00747CFB">
        <w:rPr>
          <w:rtl/>
          <w:lang w:eastAsia="he-IL"/>
        </w:rPr>
        <w:t>רואים</w:t>
      </w:r>
      <w:r>
        <w:rPr>
          <w:rFonts w:hint="cs"/>
          <w:rtl/>
          <w:lang w:eastAsia="he-IL"/>
        </w:rPr>
        <w:t>.</w:t>
      </w:r>
      <w:r w:rsidRPr="00747CFB">
        <w:rPr>
          <w:rtl/>
          <w:lang w:eastAsia="he-IL"/>
        </w:rPr>
        <w:t xml:space="preserve"> </w:t>
      </w:r>
      <w:bookmarkStart w:id="13938" w:name="_ETM_Q43_592380"/>
      <w:bookmarkEnd w:id="13938"/>
      <w:r w:rsidRPr="00747CFB">
        <w:rPr>
          <w:rtl/>
          <w:lang w:eastAsia="he-IL"/>
        </w:rPr>
        <w:t>אי</w:t>
      </w:r>
      <w:bookmarkStart w:id="13939" w:name="_ETM_Q43_592679"/>
      <w:bookmarkEnd w:id="13939"/>
      <w:r>
        <w:rPr>
          <w:rFonts w:hint="cs"/>
          <w:rtl/>
          <w:lang w:eastAsia="he-IL"/>
        </w:rPr>
        <w:t>-</w:t>
      </w:r>
      <w:r w:rsidRPr="00747CFB">
        <w:rPr>
          <w:rtl/>
          <w:lang w:eastAsia="he-IL"/>
        </w:rPr>
        <w:t xml:space="preserve">אפשר </w:t>
      </w:r>
      <w:bookmarkStart w:id="13940" w:name="_ETM_Q43_593009"/>
      <w:bookmarkEnd w:id="13940"/>
      <w:r w:rsidRPr="00747CFB">
        <w:rPr>
          <w:rtl/>
          <w:lang w:eastAsia="he-IL"/>
        </w:rPr>
        <w:t xml:space="preserve">להחליף </w:t>
      </w:r>
      <w:bookmarkStart w:id="13941" w:name="_ETM_Q43_593429"/>
      <w:bookmarkEnd w:id="13941"/>
      <w:r w:rsidRPr="00747CFB">
        <w:rPr>
          <w:rtl/>
          <w:lang w:eastAsia="he-IL"/>
        </w:rPr>
        <w:t xml:space="preserve">פה </w:t>
      </w:r>
      <w:bookmarkStart w:id="13942" w:name="_ETM_Q43_593549"/>
      <w:bookmarkEnd w:id="13942"/>
      <w:r w:rsidRPr="00747CFB">
        <w:rPr>
          <w:rtl/>
          <w:lang w:eastAsia="he-IL"/>
        </w:rPr>
        <w:t xml:space="preserve">משפט </w:t>
      </w:r>
      <w:bookmarkStart w:id="13943" w:name="_ETM_Q43_594089"/>
      <w:bookmarkEnd w:id="13943"/>
      <w:r w:rsidRPr="00747CFB">
        <w:rPr>
          <w:rtl/>
          <w:lang w:eastAsia="he-IL"/>
        </w:rPr>
        <w:t xml:space="preserve">בלי </w:t>
      </w:r>
      <w:bookmarkStart w:id="13944" w:name="_ETM_Q43_594299"/>
      <w:bookmarkEnd w:id="13944"/>
      <w:r w:rsidRPr="00747CFB">
        <w:rPr>
          <w:rtl/>
          <w:lang w:eastAsia="he-IL"/>
        </w:rPr>
        <w:t xml:space="preserve">שאנשים </w:t>
      </w:r>
      <w:bookmarkStart w:id="13945" w:name="_ETM_Q43_594839"/>
      <w:bookmarkEnd w:id="13945"/>
      <w:r w:rsidRPr="00747CFB">
        <w:rPr>
          <w:rtl/>
          <w:lang w:eastAsia="he-IL"/>
        </w:rPr>
        <w:t>יריב</w:t>
      </w:r>
      <w:r>
        <w:rPr>
          <w:rFonts w:hint="cs"/>
          <w:rtl/>
          <w:lang w:eastAsia="he-IL"/>
        </w:rPr>
        <w:t xml:space="preserve">ו גם פה; אי-אפשר </w:t>
      </w:r>
      <w:bookmarkStart w:id="13946" w:name="_ETM_Q43_593589"/>
      <w:bookmarkEnd w:id="13946"/>
      <w:r>
        <w:rPr>
          <w:rFonts w:hint="cs"/>
          <w:rtl/>
          <w:lang w:eastAsia="he-IL"/>
        </w:rPr>
        <w:t xml:space="preserve">לעבור פה </w:t>
      </w:r>
      <w:bookmarkStart w:id="13947" w:name="_ETM_Q43_595169"/>
      <w:bookmarkStart w:id="13948" w:name="_ETM_Q43_596909"/>
      <w:bookmarkEnd w:id="13947"/>
      <w:bookmarkEnd w:id="13948"/>
      <w:r w:rsidRPr="00747CFB">
        <w:rPr>
          <w:rtl/>
          <w:lang w:eastAsia="he-IL"/>
        </w:rPr>
        <w:t xml:space="preserve">שתי </w:t>
      </w:r>
      <w:bookmarkStart w:id="13949" w:name="_ETM_Q43_597179"/>
      <w:bookmarkEnd w:id="13949"/>
      <w:r w:rsidRPr="00747CFB">
        <w:rPr>
          <w:rtl/>
          <w:lang w:eastAsia="he-IL"/>
        </w:rPr>
        <w:t xml:space="preserve">שניות </w:t>
      </w:r>
      <w:bookmarkStart w:id="13950" w:name="_ETM_Q43_597569"/>
      <w:bookmarkEnd w:id="13950"/>
      <w:r w:rsidRPr="00747CFB">
        <w:rPr>
          <w:rtl/>
          <w:lang w:eastAsia="he-IL"/>
        </w:rPr>
        <w:t xml:space="preserve">בלי </w:t>
      </w:r>
      <w:bookmarkStart w:id="13951" w:name="_ETM_Q43_597719"/>
      <w:bookmarkEnd w:id="13951"/>
      <w:r w:rsidRPr="00747CFB">
        <w:rPr>
          <w:rtl/>
          <w:lang w:eastAsia="he-IL"/>
        </w:rPr>
        <w:t xml:space="preserve">שאנשים </w:t>
      </w:r>
      <w:bookmarkStart w:id="13952" w:name="_ETM_Q43_598139"/>
      <w:bookmarkEnd w:id="13952"/>
      <w:r>
        <w:rPr>
          <w:rFonts w:hint="cs"/>
          <w:rtl/>
          <w:lang w:eastAsia="he-IL"/>
        </w:rPr>
        <w:t>י</w:t>
      </w:r>
      <w:r>
        <w:rPr>
          <w:rtl/>
          <w:lang w:eastAsia="he-IL"/>
        </w:rPr>
        <w:t>תוו</w:t>
      </w:r>
      <w:r>
        <w:rPr>
          <w:rFonts w:hint="cs"/>
          <w:rtl/>
          <w:lang w:eastAsia="he-IL"/>
        </w:rPr>
        <w:t>כ</w:t>
      </w:r>
      <w:r w:rsidRPr="00747CFB">
        <w:rPr>
          <w:rtl/>
          <w:lang w:eastAsia="he-IL"/>
        </w:rPr>
        <w:t>חו</w:t>
      </w:r>
      <w:r w:rsidR="00D725FA">
        <w:rPr>
          <w:rFonts w:hint="cs"/>
          <w:rtl/>
          <w:lang w:eastAsia="he-IL"/>
        </w:rPr>
        <w:t>.</w:t>
      </w:r>
      <w:r w:rsidRPr="00747CFB">
        <w:rPr>
          <w:rtl/>
          <w:lang w:eastAsia="he-IL"/>
        </w:rPr>
        <w:t xml:space="preserve"> </w:t>
      </w:r>
      <w:bookmarkStart w:id="13953" w:name="_ETM_Q43_598619"/>
      <w:bookmarkEnd w:id="13953"/>
      <w:r w:rsidRPr="00747CFB">
        <w:rPr>
          <w:rtl/>
          <w:lang w:eastAsia="he-IL"/>
        </w:rPr>
        <w:t xml:space="preserve">אבל </w:t>
      </w:r>
      <w:bookmarkStart w:id="13954" w:name="_ETM_Q43_598770"/>
      <w:bookmarkEnd w:id="13954"/>
      <w:r w:rsidRPr="00747CFB">
        <w:rPr>
          <w:rtl/>
          <w:lang w:eastAsia="he-IL"/>
        </w:rPr>
        <w:t xml:space="preserve">זה </w:t>
      </w:r>
      <w:bookmarkStart w:id="13955" w:name="_ETM_Q43_598889"/>
      <w:bookmarkEnd w:id="13955"/>
      <w:r w:rsidRPr="00747CFB">
        <w:rPr>
          <w:rtl/>
          <w:lang w:eastAsia="he-IL"/>
        </w:rPr>
        <w:t xml:space="preserve">לא </w:t>
      </w:r>
      <w:bookmarkStart w:id="13956" w:name="_ETM_Q43_598979"/>
      <w:bookmarkEnd w:id="13956"/>
      <w:r w:rsidRPr="00747CFB">
        <w:rPr>
          <w:rtl/>
          <w:lang w:eastAsia="he-IL"/>
        </w:rPr>
        <w:t xml:space="preserve">מעניין </w:t>
      </w:r>
      <w:bookmarkStart w:id="13957" w:name="_ETM_Q43_599339"/>
      <w:bookmarkEnd w:id="13957"/>
      <w:r>
        <w:rPr>
          <w:rtl/>
          <w:lang w:eastAsia="he-IL"/>
        </w:rPr>
        <w:t>א</w:t>
      </w:r>
      <w:r w:rsidRPr="00747CFB">
        <w:rPr>
          <w:rtl/>
          <w:lang w:eastAsia="he-IL"/>
        </w:rPr>
        <w:t>תכם</w:t>
      </w:r>
      <w:r>
        <w:rPr>
          <w:rFonts w:hint="cs"/>
          <w:rtl/>
          <w:lang w:eastAsia="he-IL"/>
        </w:rPr>
        <w:t>.</w:t>
      </w:r>
      <w:r w:rsidRPr="00747CFB">
        <w:rPr>
          <w:rtl/>
          <w:lang w:eastAsia="he-IL"/>
        </w:rPr>
        <w:t xml:space="preserve"> </w:t>
      </w:r>
      <w:bookmarkStart w:id="13958" w:name="_ETM_Q43_600029"/>
      <w:bookmarkStart w:id="13959" w:name="_ETM_Q43_599678"/>
      <w:bookmarkStart w:id="13960" w:name="_ETM_Q43_599763"/>
      <w:bookmarkStart w:id="13961" w:name="_ETM_Q43_599870"/>
      <w:bookmarkStart w:id="13962" w:name="_ETM_Q43_599971"/>
      <w:bookmarkEnd w:id="13958"/>
      <w:bookmarkEnd w:id="13959"/>
      <w:bookmarkEnd w:id="13960"/>
      <w:bookmarkEnd w:id="13961"/>
      <w:bookmarkEnd w:id="13962"/>
      <w:r w:rsidRPr="00747CFB">
        <w:rPr>
          <w:rtl/>
          <w:lang w:eastAsia="he-IL"/>
        </w:rPr>
        <w:t xml:space="preserve">טייסים </w:t>
      </w:r>
      <w:bookmarkStart w:id="13963" w:name="_ETM_Q43_601170"/>
      <w:bookmarkEnd w:id="13963"/>
      <w:r w:rsidRPr="00747CFB">
        <w:rPr>
          <w:rtl/>
          <w:lang w:eastAsia="he-IL"/>
        </w:rPr>
        <w:t xml:space="preserve">אומרים </w:t>
      </w:r>
      <w:bookmarkStart w:id="13964" w:name="_ETM_Q43_601589"/>
      <w:bookmarkEnd w:id="13964"/>
      <w:r w:rsidRPr="00747CFB">
        <w:rPr>
          <w:rtl/>
          <w:lang w:eastAsia="he-IL"/>
        </w:rPr>
        <w:t>לכם</w:t>
      </w:r>
      <w:r>
        <w:rPr>
          <w:rFonts w:hint="cs"/>
          <w:rtl/>
          <w:lang w:eastAsia="he-IL"/>
        </w:rPr>
        <w:t>:</w:t>
      </w:r>
      <w:r w:rsidRPr="00747CFB">
        <w:rPr>
          <w:rtl/>
          <w:lang w:eastAsia="he-IL"/>
        </w:rPr>
        <w:t xml:space="preserve"> </w:t>
      </w:r>
      <w:bookmarkStart w:id="13965" w:name="_ETM_Q43_601979"/>
      <w:bookmarkEnd w:id="13965"/>
      <w:r w:rsidRPr="00747CFB">
        <w:rPr>
          <w:rtl/>
          <w:lang w:eastAsia="he-IL"/>
        </w:rPr>
        <w:t xml:space="preserve">אנחנו </w:t>
      </w:r>
      <w:bookmarkStart w:id="13966" w:name="_ETM_Q43_602339"/>
      <w:bookmarkEnd w:id="13966"/>
      <w:r w:rsidRPr="00747CFB">
        <w:rPr>
          <w:rtl/>
          <w:lang w:eastAsia="he-IL"/>
        </w:rPr>
        <w:t xml:space="preserve">לא </w:t>
      </w:r>
      <w:bookmarkStart w:id="13967" w:name="_ETM_Q43_602849"/>
      <w:bookmarkEnd w:id="13967"/>
      <w:r w:rsidRPr="00747CFB">
        <w:rPr>
          <w:rtl/>
          <w:lang w:eastAsia="he-IL"/>
        </w:rPr>
        <w:t xml:space="preserve">מוכנים </w:t>
      </w:r>
      <w:bookmarkStart w:id="13968" w:name="_ETM_Q43_603719"/>
      <w:bookmarkEnd w:id="13968"/>
      <w:r w:rsidRPr="00747CFB">
        <w:rPr>
          <w:rtl/>
          <w:lang w:eastAsia="he-IL"/>
        </w:rPr>
        <w:t xml:space="preserve">להטיס </w:t>
      </w:r>
      <w:bookmarkStart w:id="13969" w:name="_ETM_Q43_604709"/>
      <w:bookmarkEnd w:id="13969"/>
      <w:r w:rsidRPr="00747CFB">
        <w:rPr>
          <w:rtl/>
          <w:lang w:eastAsia="he-IL"/>
        </w:rPr>
        <w:t xml:space="preserve">את </w:t>
      </w:r>
      <w:bookmarkStart w:id="13970" w:name="_ETM_Q43_604920"/>
      <w:bookmarkEnd w:id="13970"/>
      <w:r w:rsidRPr="00747CFB">
        <w:rPr>
          <w:rtl/>
          <w:lang w:eastAsia="he-IL"/>
        </w:rPr>
        <w:t xml:space="preserve">ראש </w:t>
      </w:r>
      <w:bookmarkStart w:id="13971" w:name="_ETM_Q43_605159"/>
      <w:bookmarkEnd w:id="13971"/>
      <w:r w:rsidRPr="00747CFB">
        <w:rPr>
          <w:rtl/>
          <w:lang w:eastAsia="he-IL"/>
        </w:rPr>
        <w:t xml:space="preserve">הממשלה </w:t>
      </w:r>
      <w:bookmarkStart w:id="13972" w:name="_ETM_Q43_605819"/>
      <w:bookmarkEnd w:id="13972"/>
      <w:r w:rsidRPr="00747CFB">
        <w:rPr>
          <w:rtl/>
          <w:lang w:eastAsia="he-IL"/>
        </w:rPr>
        <w:t xml:space="preserve">ורעייתו </w:t>
      </w:r>
      <w:bookmarkStart w:id="13973" w:name="_ETM_Q43_606450"/>
      <w:bookmarkEnd w:id="13973"/>
      <w:r w:rsidRPr="00747CFB">
        <w:rPr>
          <w:rtl/>
          <w:lang w:eastAsia="he-IL"/>
        </w:rPr>
        <w:t xml:space="preserve">למסע </w:t>
      </w:r>
      <w:bookmarkStart w:id="13974" w:name="_ETM_Q43_606839"/>
      <w:bookmarkEnd w:id="13974"/>
      <w:r w:rsidRPr="00747CFB">
        <w:rPr>
          <w:rtl/>
          <w:lang w:eastAsia="he-IL"/>
        </w:rPr>
        <w:t>בזבוזים</w:t>
      </w:r>
      <w:r>
        <w:rPr>
          <w:rFonts w:hint="cs"/>
          <w:rtl/>
          <w:lang w:eastAsia="he-IL"/>
        </w:rPr>
        <w:t>.</w:t>
      </w:r>
      <w:r w:rsidRPr="00747CFB">
        <w:rPr>
          <w:rtl/>
          <w:lang w:eastAsia="he-IL"/>
        </w:rPr>
        <w:t xml:space="preserve"> </w:t>
      </w:r>
      <w:bookmarkStart w:id="13975" w:name="_ETM_Q43_607890"/>
      <w:bookmarkEnd w:id="13975"/>
      <w:r w:rsidRPr="00747CFB">
        <w:rPr>
          <w:rtl/>
          <w:lang w:eastAsia="he-IL"/>
        </w:rPr>
        <w:t xml:space="preserve">מה </w:t>
      </w:r>
      <w:bookmarkStart w:id="13976" w:name="_ETM_Q43_608279"/>
      <w:bookmarkEnd w:id="13976"/>
      <w:r w:rsidRPr="00747CFB">
        <w:rPr>
          <w:rtl/>
          <w:lang w:eastAsia="he-IL"/>
        </w:rPr>
        <w:t xml:space="preserve">אתם </w:t>
      </w:r>
      <w:bookmarkStart w:id="13977" w:name="_ETM_Q43_608490"/>
      <w:bookmarkEnd w:id="13977"/>
      <w:r w:rsidRPr="00747CFB">
        <w:rPr>
          <w:rtl/>
          <w:lang w:eastAsia="he-IL"/>
        </w:rPr>
        <w:t>עושים</w:t>
      </w:r>
      <w:bookmarkStart w:id="13978" w:name="_ETM_Q43_609350"/>
      <w:bookmarkEnd w:id="13978"/>
      <w:r>
        <w:rPr>
          <w:rFonts w:hint="cs"/>
          <w:rtl/>
          <w:lang w:eastAsia="he-IL"/>
        </w:rPr>
        <w:t xml:space="preserve">? </w:t>
      </w:r>
      <w:bookmarkStart w:id="13979" w:name="_ETM_Q43_609620"/>
      <w:bookmarkEnd w:id="13979"/>
      <w:r w:rsidRPr="00747CFB">
        <w:rPr>
          <w:rtl/>
          <w:lang w:eastAsia="he-IL"/>
        </w:rPr>
        <w:t xml:space="preserve">נפתח </w:t>
      </w:r>
      <w:bookmarkStart w:id="13980" w:name="_ETM_Q43_610100"/>
      <w:bookmarkEnd w:id="13980"/>
      <w:r w:rsidRPr="00747CFB">
        <w:rPr>
          <w:rtl/>
          <w:lang w:eastAsia="he-IL"/>
        </w:rPr>
        <w:t xml:space="preserve">את </w:t>
      </w:r>
      <w:bookmarkStart w:id="13981" w:name="_ETM_Q43_610220"/>
      <w:bookmarkEnd w:id="13981"/>
      <w:r w:rsidRPr="00747CFB">
        <w:rPr>
          <w:rtl/>
          <w:lang w:eastAsia="he-IL"/>
        </w:rPr>
        <w:t xml:space="preserve">זה </w:t>
      </w:r>
      <w:bookmarkStart w:id="13982" w:name="_ETM_Q43_610970"/>
      <w:bookmarkEnd w:id="13982"/>
      <w:r w:rsidRPr="00747CFB">
        <w:rPr>
          <w:rtl/>
          <w:lang w:eastAsia="he-IL"/>
        </w:rPr>
        <w:t xml:space="preserve">לחברות </w:t>
      </w:r>
      <w:bookmarkStart w:id="13983" w:name="_ETM_Q43_611570"/>
      <w:bookmarkEnd w:id="13983"/>
      <w:r w:rsidRPr="00747CFB">
        <w:rPr>
          <w:rtl/>
          <w:lang w:eastAsia="he-IL"/>
        </w:rPr>
        <w:t>זרות</w:t>
      </w:r>
      <w:r>
        <w:rPr>
          <w:rFonts w:hint="cs"/>
          <w:rtl/>
          <w:lang w:eastAsia="he-IL"/>
        </w:rPr>
        <w:t>.</w:t>
      </w:r>
      <w:r w:rsidRPr="00747CFB">
        <w:rPr>
          <w:rtl/>
          <w:lang w:eastAsia="he-IL"/>
        </w:rPr>
        <w:t xml:space="preserve"> </w:t>
      </w:r>
      <w:bookmarkStart w:id="13984" w:name="_ETM_Q43_612700"/>
      <w:bookmarkEnd w:id="13984"/>
      <w:r w:rsidRPr="00747CFB">
        <w:rPr>
          <w:rtl/>
          <w:lang w:eastAsia="he-IL"/>
        </w:rPr>
        <w:t xml:space="preserve">מה </w:t>
      </w:r>
      <w:bookmarkStart w:id="13985" w:name="_ETM_Q43_612940"/>
      <w:bookmarkEnd w:id="13985"/>
      <w:r w:rsidRPr="00747CFB">
        <w:rPr>
          <w:rtl/>
          <w:lang w:eastAsia="he-IL"/>
        </w:rPr>
        <w:t>לעשות</w:t>
      </w:r>
      <w:r>
        <w:rPr>
          <w:rFonts w:hint="cs"/>
          <w:rtl/>
          <w:lang w:eastAsia="he-IL"/>
        </w:rPr>
        <w:t>,</w:t>
      </w:r>
      <w:r w:rsidRPr="00747CFB">
        <w:rPr>
          <w:rtl/>
          <w:lang w:eastAsia="he-IL"/>
        </w:rPr>
        <w:t xml:space="preserve"> </w:t>
      </w:r>
      <w:bookmarkStart w:id="13986" w:name="_ETM_Q43_613330"/>
      <w:bookmarkEnd w:id="13986"/>
      <w:r w:rsidRPr="00747CFB">
        <w:rPr>
          <w:rtl/>
          <w:lang w:eastAsia="he-IL"/>
        </w:rPr>
        <w:t>אי</w:t>
      </w:r>
      <w:bookmarkStart w:id="13987" w:name="_ETM_Q43_613420"/>
      <w:bookmarkEnd w:id="13987"/>
      <w:r>
        <w:rPr>
          <w:rFonts w:hint="cs"/>
          <w:rtl/>
          <w:lang w:eastAsia="he-IL"/>
        </w:rPr>
        <w:t>-</w:t>
      </w:r>
      <w:r w:rsidRPr="00747CFB">
        <w:rPr>
          <w:rtl/>
          <w:lang w:eastAsia="he-IL"/>
        </w:rPr>
        <w:t xml:space="preserve">אפשר </w:t>
      </w:r>
      <w:bookmarkStart w:id="13988" w:name="_ETM_Q43_613659"/>
      <w:bookmarkEnd w:id="13988"/>
      <w:r w:rsidRPr="00747CFB">
        <w:rPr>
          <w:rtl/>
          <w:lang w:eastAsia="he-IL"/>
        </w:rPr>
        <w:t xml:space="preserve">לפתוח </w:t>
      </w:r>
      <w:bookmarkStart w:id="13989" w:name="_ETM_Q43_614019"/>
      <w:bookmarkEnd w:id="13989"/>
      <w:r w:rsidRPr="00747CFB">
        <w:rPr>
          <w:rtl/>
          <w:lang w:eastAsia="he-IL"/>
        </w:rPr>
        <w:t xml:space="preserve">את </w:t>
      </w:r>
      <w:bookmarkStart w:id="13990" w:name="_ETM_Q43_614110"/>
      <w:bookmarkEnd w:id="13990"/>
      <w:r w:rsidRPr="00747CFB">
        <w:rPr>
          <w:rtl/>
          <w:lang w:eastAsia="he-IL"/>
        </w:rPr>
        <w:t xml:space="preserve">זה </w:t>
      </w:r>
      <w:bookmarkStart w:id="13991" w:name="_ETM_Q43_614230"/>
      <w:bookmarkEnd w:id="13991"/>
      <w:r w:rsidRPr="00747CFB">
        <w:rPr>
          <w:rtl/>
          <w:lang w:eastAsia="he-IL"/>
        </w:rPr>
        <w:t xml:space="preserve">לחברות </w:t>
      </w:r>
      <w:bookmarkStart w:id="13992" w:name="_ETM_Q43_614620"/>
      <w:bookmarkEnd w:id="13992"/>
      <w:r w:rsidRPr="00747CFB">
        <w:rPr>
          <w:rtl/>
          <w:lang w:eastAsia="he-IL"/>
        </w:rPr>
        <w:t>זרות</w:t>
      </w:r>
      <w:r>
        <w:rPr>
          <w:rFonts w:hint="cs"/>
          <w:rtl/>
          <w:lang w:eastAsia="he-IL"/>
        </w:rPr>
        <w:t>.</w:t>
      </w:r>
      <w:r w:rsidRPr="00747CFB">
        <w:rPr>
          <w:rtl/>
          <w:lang w:eastAsia="he-IL"/>
        </w:rPr>
        <w:t xml:space="preserve"> </w:t>
      </w:r>
      <w:bookmarkStart w:id="13993" w:name="_ETM_Q43_615129"/>
      <w:bookmarkEnd w:id="13993"/>
    </w:p>
    <w:p w:rsidR="00AA6CAE" w:rsidRDefault="00AA6CAE" w:rsidP="00FB2285">
      <w:pPr>
        <w:rPr>
          <w:rtl/>
          <w:lang w:eastAsia="he-IL"/>
        </w:rPr>
      </w:pPr>
      <w:bookmarkStart w:id="13994" w:name="_ETM_Q43_613489"/>
      <w:bookmarkStart w:id="13995" w:name="_ETM_Q43_613598"/>
      <w:bookmarkEnd w:id="13994"/>
      <w:bookmarkEnd w:id="13995"/>
    </w:p>
    <w:p w:rsidR="00AA6CAE" w:rsidRDefault="00AA6CAE" w:rsidP="00FB2285">
      <w:pPr>
        <w:pStyle w:val="af5"/>
        <w:keepNext/>
        <w:rPr>
          <w:rtl/>
        </w:rPr>
      </w:pPr>
      <w:bookmarkStart w:id="13996" w:name="_ETM_Q43_613657"/>
      <w:bookmarkStart w:id="13997" w:name="_ETM_Q43_613734"/>
      <w:bookmarkStart w:id="13998" w:name="_ETM_Q43_613777"/>
      <w:bookmarkStart w:id="13999" w:name="ET_interruption_5786_44"/>
      <w:bookmarkEnd w:id="13996"/>
      <w:bookmarkEnd w:id="13997"/>
      <w:bookmarkEnd w:id="13998"/>
      <w:r w:rsidRPr="00603108">
        <w:rPr>
          <w:rStyle w:val="TagStyle"/>
          <w:rtl/>
        </w:rPr>
        <w:t xml:space="preserve"> &lt;&lt; קריאה &gt;&gt; </w:t>
      </w:r>
      <w:r>
        <w:rPr>
          <w:rtl/>
        </w:rPr>
        <w:t>אופיר כץ (הליכוד):</w:t>
      </w:r>
      <w:r w:rsidRPr="00603108">
        <w:rPr>
          <w:rStyle w:val="TagStyle"/>
          <w:rtl/>
        </w:rPr>
        <w:t xml:space="preserve"> &lt;&lt; קריאה &gt;&gt;</w:t>
      </w:r>
      <w:r>
        <w:rPr>
          <w:rtl/>
        </w:rPr>
        <w:t xml:space="preserve"> </w:t>
      </w:r>
      <w:bookmarkEnd w:id="13999"/>
    </w:p>
    <w:p w:rsidR="00AA6CAE" w:rsidRDefault="00AA6CAE" w:rsidP="005368DB">
      <w:pPr>
        <w:rPr>
          <w:rtl/>
          <w:lang w:eastAsia="he-IL"/>
        </w:rPr>
      </w:pPr>
    </w:p>
    <w:p w:rsidR="00AA6CAE" w:rsidRPr="00603108" w:rsidRDefault="00AA6CAE" w:rsidP="00FB2285">
      <w:pPr>
        <w:rPr>
          <w:rtl/>
          <w:lang w:eastAsia="he-IL"/>
        </w:rPr>
      </w:pPr>
      <w:bookmarkStart w:id="14000" w:name="_ETM_Q43_605759"/>
      <w:bookmarkStart w:id="14001" w:name="_ETM_Q43_605891"/>
      <w:bookmarkEnd w:id="14000"/>
      <w:bookmarkEnd w:id="14001"/>
      <w:r>
        <w:rPr>
          <w:rFonts w:hint="cs"/>
          <w:rtl/>
          <w:lang w:eastAsia="he-IL"/>
        </w:rPr>
        <w:t xml:space="preserve">לא </w:t>
      </w:r>
      <w:bookmarkStart w:id="14002" w:name="_ETM_Q43_606167"/>
      <w:bookmarkEnd w:id="14002"/>
      <w:r>
        <w:rPr>
          <w:rFonts w:hint="cs"/>
          <w:rtl/>
          <w:lang w:eastAsia="he-IL"/>
        </w:rPr>
        <w:t>חברות זרות.</w:t>
      </w:r>
    </w:p>
    <w:p w:rsidR="00AA6CAE" w:rsidRDefault="00AA6CAE" w:rsidP="00FB2285">
      <w:pPr>
        <w:rPr>
          <w:rtl/>
          <w:lang w:eastAsia="he-IL"/>
        </w:rPr>
      </w:pPr>
      <w:bookmarkStart w:id="14003" w:name="_ETM_Q43_617665"/>
      <w:bookmarkStart w:id="14004" w:name="_ETM_Q43_612526"/>
      <w:bookmarkEnd w:id="14003"/>
      <w:bookmarkEnd w:id="14004"/>
    </w:p>
    <w:p w:rsidR="00AA6CAE" w:rsidRDefault="00AA6CAE" w:rsidP="00FB2285">
      <w:pPr>
        <w:pStyle w:val="-"/>
        <w:keepNext/>
        <w:rPr>
          <w:rtl/>
        </w:rPr>
      </w:pPr>
      <w:bookmarkStart w:id="14005" w:name="_ETM_Q43_612544"/>
      <w:bookmarkStart w:id="14006" w:name="_ETM_Q43_612624"/>
      <w:bookmarkEnd w:id="14005"/>
      <w:bookmarkEnd w:id="14006"/>
      <w:r w:rsidRPr="00603108">
        <w:rPr>
          <w:rStyle w:val="TagStyle"/>
          <w:rtl/>
        </w:rPr>
        <w:t xml:space="preserve"> &lt;&lt; דובר_המשך &gt;&gt; </w:t>
      </w:r>
      <w:r>
        <w:rPr>
          <w:rtl/>
        </w:rPr>
        <w:t>רון כץ (יש עתיד):</w:t>
      </w:r>
      <w:r w:rsidRPr="00603108">
        <w:rPr>
          <w:rStyle w:val="TagStyle"/>
          <w:rtl/>
        </w:rPr>
        <w:t xml:space="preserve"> &lt;&lt; דובר_המשך &gt;&gt;</w:t>
      </w:r>
      <w:r>
        <w:rPr>
          <w:rtl/>
        </w:rPr>
        <w:t xml:space="preserve"> </w:t>
      </w:r>
    </w:p>
    <w:p w:rsidR="00AA6CAE" w:rsidRPr="00603108" w:rsidRDefault="00AA6CAE" w:rsidP="00FB2285">
      <w:pPr>
        <w:ind w:firstLine="0"/>
        <w:rPr>
          <w:rtl/>
          <w:lang w:eastAsia="he-IL"/>
        </w:rPr>
      </w:pPr>
      <w:bookmarkStart w:id="14007" w:name="_ETM_Q43_613355"/>
      <w:bookmarkEnd w:id="14007"/>
    </w:p>
    <w:p w:rsidR="00AA6CAE" w:rsidRDefault="00AA6CAE" w:rsidP="00FB2285">
      <w:pPr>
        <w:rPr>
          <w:rtl/>
          <w:lang w:eastAsia="he-IL"/>
        </w:rPr>
      </w:pPr>
      <w:bookmarkStart w:id="14008" w:name="_ETM_Q43_613848"/>
      <w:bookmarkEnd w:id="14008"/>
      <w:r w:rsidRPr="00747CFB">
        <w:rPr>
          <w:rtl/>
          <w:lang w:eastAsia="he-IL"/>
        </w:rPr>
        <w:t xml:space="preserve">אתה </w:t>
      </w:r>
      <w:bookmarkStart w:id="14009" w:name="_ETM_Q43_615370"/>
      <w:bookmarkEnd w:id="14009"/>
      <w:r w:rsidRPr="00747CFB">
        <w:rPr>
          <w:rtl/>
          <w:lang w:eastAsia="he-IL"/>
        </w:rPr>
        <w:t xml:space="preserve">יודע </w:t>
      </w:r>
      <w:bookmarkStart w:id="14010" w:name="_ETM_Q43_615610"/>
      <w:bookmarkEnd w:id="14010"/>
      <w:r w:rsidRPr="00747CFB">
        <w:rPr>
          <w:rtl/>
          <w:lang w:eastAsia="he-IL"/>
        </w:rPr>
        <w:t xml:space="preserve">למה </w:t>
      </w:r>
      <w:bookmarkStart w:id="14011" w:name="_ETM_Q43_615879"/>
      <w:bookmarkEnd w:id="14011"/>
      <w:r w:rsidRPr="00747CFB">
        <w:rPr>
          <w:rtl/>
          <w:lang w:eastAsia="he-IL"/>
        </w:rPr>
        <w:t>אי</w:t>
      </w:r>
      <w:bookmarkStart w:id="14012" w:name="_ETM_Q43_616000"/>
      <w:bookmarkEnd w:id="14012"/>
      <w:r>
        <w:rPr>
          <w:rFonts w:hint="cs"/>
          <w:rtl/>
          <w:lang w:eastAsia="he-IL"/>
        </w:rPr>
        <w:t>-</w:t>
      </w:r>
      <w:r w:rsidRPr="00747CFB">
        <w:rPr>
          <w:rtl/>
          <w:lang w:eastAsia="he-IL"/>
        </w:rPr>
        <w:t xml:space="preserve">אפשר </w:t>
      </w:r>
      <w:bookmarkStart w:id="14013" w:name="_ETM_Q43_616239"/>
      <w:bookmarkEnd w:id="14013"/>
      <w:r w:rsidRPr="00747CFB">
        <w:rPr>
          <w:rtl/>
          <w:lang w:eastAsia="he-IL"/>
        </w:rPr>
        <w:t xml:space="preserve">לפתוח </w:t>
      </w:r>
      <w:bookmarkStart w:id="14014" w:name="_ETM_Q43_616659"/>
      <w:bookmarkEnd w:id="14014"/>
      <w:r w:rsidRPr="00747CFB">
        <w:rPr>
          <w:rtl/>
          <w:lang w:eastAsia="he-IL"/>
        </w:rPr>
        <w:t xml:space="preserve">את </w:t>
      </w:r>
      <w:bookmarkStart w:id="14015" w:name="_ETM_Q43_616750"/>
      <w:bookmarkEnd w:id="14015"/>
      <w:r w:rsidRPr="00747CFB">
        <w:rPr>
          <w:rtl/>
          <w:lang w:eastAsia="he-IL"/>
        </w:rPr>
        <w:t xml:space="preserve">זה </w:t>
      </w:r>
      <w:bookmarkStart w:id="14016" w:name="_ETM_Q43_616870"/>
      <w:bookmarkEnd w:id="14016"/>
      <w:r w:rsidRPr="00747CFB">
        <w:rPr>
          <w:rtl/>
          <w:lang w:eastAsia="he-IL"/>
        </w:rPr>
        <w:t xml:space="preserve">לחברות </w:t>
      </w:r>
      <w:bookmarkStart w:id="14017" w:name="_ETM_Q43_617290"/>
      <w:bookmarkEnd w:id="14017"/>
      <w:r w:rsidRPr="00747CFB">
        <w:rPr>
          <w:rtl/>
          <w:lang w:eastAsia="he-IL"/>
        </w:rPr>
        <w:t>זרות</w:t>
      </w:r>
      <w:r>
        <w:rPr>
          <w:rFonts w:hint="cs"/>
          <w:rtl/>
          <w:lang w:eastAsia="he-IL"/>
        </w:rPr>
        <w:t>?</w:t>
      </w:r>
      <w:r w:rsidRPr="00747CFB">
        <w:rPr>
          <w:rtl/>
          <w:lang w:eastAsia="he-IL"/>
        </w:rPr>
        <w:t xml:space="preserve"> </w:t>
      </w:r>
      <w:bookmarkStart w:id="14018" w:name="_ETM_Q43_618200"/>
      <w:bookmarkStart w:id="14019" w:name="_ETM_Q43_612770"/>
      <w:bookmarkEnd w:id="14018"/>
      <w:bookmarkEnd w:id="14019"/>
    </w:p>
    <w:p w:rsidR="00AA6CAE" w:rsidRDefault="00AA6CAE" w:rsidP="00FB2285">
      <w:pPr>
        <w:rPr>
          <w:rtl/>
          <w:lang w:eastAsia="he-IL"/>
        </w:rPr>
      </w:pPr>
      <w:bookmarkStart w:id="14020" w:name="_ETM_Q43_612868"/>
      <w:bookmarkEnd w:id="14020"/>
    </w:p>
    <w:p w:rsidR="00AA6CAE" w:rsidRDefault="00AA6CAE" w:rsidP="00FB2285">
      <w:pPr>
        <w:pStyle w:val="af5"/>
        <w:keepNext/>
        <w:rPr>
          <w:rtl/>
        </w:rPr>
      </w:pPr>
      <w:bookmarkStart w:id="14021" w:name="_ETM_Q43_612938"/>
      <w:bookmarkStart w:id="14022" w:name="_ETM_Q43_613010"/>
      <w:bookmarkStart w:id="14023" w:name="_ETM_Q43_613082"/>
      <w:bookmarkEnd w:id="14021"/>
      <w:bookmarkEnd w:id="14022"/>
      <w:bookmarkEnd w:id="14023"/>
      <w:r w:rsidRPr="00603108">
        <w:rPr>
          <w:rStyle w:val="TagStyle"/>
          <w:rtl/>
        </w:rPr>
        <w:t xml:space="preserve">&lt;&lt; קריאה &gt;&gt; </w:t>
      </w:r>
      <w:r>
        <w:rPr>
          <w:rtl/>
        </w:rPr>
        <w:t>אופיר כץ (הליכוד):</w:t>
      </w:r>
      <w:r w:rsidRPr="00603108">
        <w:rPr>
          <w:rStyle w:val="TagStyle"/>
          <w:rtl/>
        </w:rPr>
        <w:t xml:space="preserve"> &lt;&lt; קריאה &gt;&gt;</w:t>
      </w:r>
      <w:r>
        <w:rPr>
          <w:rtl/>
        </w:rPr>
        <w:t xml:space="preserve"> </w:t>
      </w:r>
    </w:p>
    <w:p w:rsidR="00AA6CAE" w:rsidRDefault="00AA6CAE" w:rsidP="00FB2285">
      <w:pPr>
        <w:rPr>
          <w:rtl/>
          <w:lang w:eastAsia="he-IL"/>
        </w:rPr>
      </w:pPr>
    </w:p>
    <w:p w:rsidR="00AA6CAE" w:rsidRDefault="00AA6CAE" w:rsidP="00FB2285">
      <w:pPr>
        <w:rPr>
          <w:rtl/>
          <w:lang w:eastAsia="he-IL"/>
        </w:rPr>
      </w:pPr>
      <w:bookmarkStart w:id="14024" w:name="_ETM_Q43_613149"/>
      <w:bookmarkEnd w:id="14024"/>
      <w:r>
        <w:rPr>
          <w:rFonts w:hint="cs"/>
          <w:rtl/>
          <w:lang w:eastAsia="he-IL"/>
        </w:rPr>
        <w:t xml:space="preserve">חברות ישראליות. </w:t>
      </w:r>
      <w:bookmarkStart w:id="14025" w:name="_ETM_Q43_612424"/>
      <w:bookmarkEnd w:id="14025"/>
    </w:p>
    <w:p w:rsidR="00AA6CAE" w:rsidRDefault="00AA6CAE" w:rsidP="00FB2285">
      <w:pPr>
        <w:rPr>
          <w:rtl/>
          <w:lang w:eastAsia="he-IL"/>
        </w:rPr>
      </w:pPr>
    </w:p>
    <w:p w:rsidR="00AA6CAE" w:rsidRDefault="00AA6CAE" w:rsidP="00FB2285">
      <w:pPr>
        <w:pStyle w:val="-"/>
        <w:keepNext/>
        <w:rPr>
          <w:rtl/>
        </w:rPr>
      </w:pPr>
      <w:bookmarkStart w:id="14026" w:name="_ETM_Q43_613225"/>
      <w:bookmarkStart w:id="14027" w:name="_ETM_Q43_613307"/>
      <w:bookmarkStart w:id="14028" w:name="ET_speakercontinue_6151_46"/>
      <w:bookmarkEnd w:id="14026"/>
      <w:bookmarkEnd w:id="14027"/>
      <w:r w:rsidRPr="00603108">
        <w:rPr>
          <w:rStyle w:val="TagStyle"/>
          <w:rtl/>
        </w:rPr>
        <w:t xml:space="preserve"> &lt;&lt; דובר_המשך &gt;&gt; </w:t>
      </w:r>
      <w:r>
        <w:rPr>
          <w:rtl/>
        </w:rPr>
        <w:t>רון כץ (יש עתיד):</w:t>
      </w:r>
      <w:r w:rsidRPr="00603108">
        <w:rPr>
          <w:rStyle w:val="TagStyle"/>
          <w:rtl/>
        </w:rPr>
        <w:t xml:space="preserve"> &lt;&lt; דובר_המשך &gt;&gt;</w:t>
      </w:r>
      <w:r>
        <w:rPr>
          <w:rtl/>
        </w:rPr>
        <w:t xml:space="preserve"> </w:t>
      </w:r>
      <w:bookmarkEnd w:id="14028"/>
    </w:p>
    <w:p w:rsidR="00AA6CAE" w:rsidRPr="00603108" w:rsidRDefault="00AA6CAE" w:rsidP="00FB2285">
      <w:pPr>
        <w:rPr>
          <w:rtl/>
          <w:lang w:eastAsia="he-IL"/>
        </w:rPr>
      </w:pPr>
      <w:bookmarkStart w:id="14029" w:name="_ETM_Q43_612041"/>
      <w:bookmarkEnd w:id="14029"/>
    </w:p>
    <w:p w:rsidR="00AA6CAE" w:rsidRDefault="00AA6CAE" w:rsidP="00D725FA">
      <w:pPr>
        <w:rPr>
          <w:rtl/>
          <w:lang w:eastAsia="he-IL"/>
        </w:rPr>
      </w:pPr>
      <w:bookmarkStart w:id="14030" w:name="_ETM_Q43_610367"/>
      <w:bookmarkStart w:id="14031" w:name="_ETM_Q43_610452"/>
      <w:bookmarkEnd w:id="14030"/>
      <w:bookmarkEnd w:id="14031"/>
      <w:r w:rsidRPr="00747CFB">
        <w:rPr>
          <w:rtl/>
          <w:lang w:eastAsia="he-IL"/>
        </w:rPr>
        <w:t xml:space="preserve">אתה </w:t>
      </w:r>
      <w:bookmarkStart w:id="14032" w:name="_ETM_Q43_618680"/>
      <w:bookmarkEnd w:id="14032"/>
      <w:r w:rsidRPr="00747CFB">
        <w:rPr>
          <w:rtl/>
          <w:lang w:eastAsia="he-IL"/>
        </w:rPr>
        <w:t xml:space="preserve">יודע </w:t>
      </w:r>
      <w:bookmarkStart w:id="14033" w:name="_ETM_Q43_619069"/>
      <w:bookmarkEnd w:id="14033"/>
      <w:r w:rsidRPr="00747CFB">
        <w:rPr>
          <w:rtl/>
          <w:lang w:eastAsia="he-IL"/>
        </w:rPr>
        <w:t xml:space="preserve">למה </w:t>
      </w:r>
      <w:bookmarkStart w:id="14034" w:name="_ETM_Q43_619340"/>
      <w:bookmarkEnd w:id="14034"/>
      <w:r w:rsidRPr="00747CFB">
        <w:rPr>
          <w:rtl/>
          <w:lang w:eastAsia="he-IL"/>
        </w:rPr>
        <w:t>אי</w:t>
      </w:r>
      <w:bookmarkStart w:id="14035" w:name="_ETM_Q43_619400"/>
      <w:bookmarkEnd w:id="14035"/>
      <w:r>
        <w:rPr>
          <w:rFonts w:hint="cs"/>
          <w:rtl/>
          <w:lang w:eastAsia="he-IL"/>
        </w:rPr>
        <w:t>-</w:t>
      </w:r>
      <w:r w:rsidRPr="00747CFB">
        <w:rPr>
          <w:rtl/>
          <w:lang w:eastAsia="he-IL"/>
        </w:rPr>
        <w:t xml:space="preserve">אפשר </w:t>
      </w:r>
      <w:bookmarkStart w:id="14036" w:name="_ETM_Q43_619579"/>
      <w:bookmarkEnd w:id="14036"/>
      <w:r w:rsidRPr="00747CFB">
        <w:rPr>
          <w:rtl/>
          <w:lang w:eastAsia="he-IL"/>
        </w:rPr>
        <w:t xml:space="preserve">לפתוח </w:t>
      </w:r>
      <w:bookmarkStart w:id="14037" w:name="_ETM_Q43_619939"/>
      <w:bookmarkEnd w:id="14037"/>
      <w:r w:rsidRPr="00747CFB">
        <w:rPr>
          <w:rtl/>
          <w:lang w:eastAsia="he-IL"/>
        </w:rPr>
        <w:t xml:space="preserve">את </w:t>
      </w:r>
      <w:bookmarkStart w:id="14038" w:name="_ETM_Q43_620060"/>
      <w:bookmarkEnd w:id="14038"/>
      <w:r w:rsidRPr="00747CFB">
        <w:rPr>
          <w:rtl/>
          <w:lang w:eastAsia="he-IL"/>
        </w:rPr>
        <w:t xml:space="preserve">זה </w:t>
      </w:r>
      <w:bookmarkStart w:id="14039" w:name="_ETM_Q43_620180"/>
      <w:bookmarkEnd w:id="14039"/>
      <w:r>
        <w:rPr>
          <w:rFonts w:hint="cs"/>
          <w:rtl/>
          <w:lang w:eastAsia="he-IL"/>
        </w:rPr>
        <w:t>לחברות זרות? אתה יודע למה אי-אפשר לפתוח את זה לחברות זרות?</w:t>
      </w:r>
      <w:r w:rsidRPr="00747CFB">
        <w:rPr>
          <w:rtl/>
          <w:lang w:eastAsia="he-IL"/>
        </w:rPr>
        <w:t xml:space="preserve"> </w:t>
      </w:r>
      <w:bookmarkStart w:id="14040" w:name="_ETM_Q43_621180"/>
      <w:bookmarkEnd w:id="14040"/>
      <w:r>
        <w:rPr>
          <w:rFonts w:hint="cs"/>
          <w:rtl/>
          <w:lang w:eastAsia="he-IL"/>
        </w:rPr>
        <w:t xml:space="preserve">גם </w:t>
      </w:r>
      <w:r w:rsidRPr="00747CFB">
        <w:rPr>
          <w:rtl/>
          <w:lang w:eastAsia="he-IL"/>
        </w:rPr>
        <w:t xml:space="preserve">לחברות </w:t>
      </w:r>
      <w:bookmarkStart w:id="14041" w:name="_ETM_Q43_621719"/>
      <w:bookmarkEnd w:id="14041"/>
      <w:r w:rsidRPr="00747CFB">
        <w:rPr>
          <w:rtl/>
          <w:lang w:eastAsia="he-IL"/>
        </w:rPr>
        <w:t xml:space="preserve">ישראליות </w:t>
      </w:r>
      <w:bookmarkStart w:id="14042" w:name="_ETM_Q43_622349"/>
      <w:bookmarkEnd w:id="14042"/>
      <w:r>
        <w:rPr>
          <w:rtl/>
          <w:lang w:eastAsia="he-IL"/>
        </w:rPr>
        <w:t>שה</w:t>
      </w:r>
      <w:r>
        <w:rPr>
          <w:rFonts w:hint="cs"/>
          <w:rtl/>
          <w:lang w:eastAsia="he-IL"/>
        </w:rPr>
        <w:t xml:space="preserve">ן לא אל </w:t>
      </w:r>
      <w:bookmarkStart w:id="14043" w:name="_ETM_Q43_620055"/>
      <w:bookmarkEnd w:id="14043"/>
      <w:r>
        <w:rPr>
          <w:rFonts w:hint="cs"/>
          <w:rtl/>
          <w:lang w:eastAsia="he-IL"/>
        </w:rPr>
        <w:t>על אי-אפשר לפתוח את זה. אתה יודע למה</w:t>
      </w:r>
      <w:bookmarkStart w:id="14044" w:name="_ETM_Q43_624685"/>
      <w:bookmarkEnd w:id="14044"/>
      <w:r>
        <w:rPr>
          <w:rFonts w:hint="cs"/>
          <w:rtl/>
          <w:lang w:eastAsia="he-IL"/>
        </w:rPr>
        <w:t>, אופיר?</w:t>
      </w:r>
      <w:r>
        <w:rPr>
          <w:rFonts w:hint="cs"/>
          <w:lang w:eastAsia="he-IL"/>
        </w:rPr>
        <w:t xml:space="preserve"> </w:t>
      </w:r>
      <w:r>
        <w:rPr>
          <w:rFonts w:hint="cs"/>
          <w:rtl/>
          <w:lang w:eastAsia="he-IL"/>
        </w:rPr>
        <w:t>אני אגיד לך למה</w:t>
      </w:r>
      <w:r w:rsidRPr="00747CFB">
        <w:rPr>
          <w:rtl/>
          <w:lang w:eastAsia="he-IL"/>
        </w:rPr>
        <w:t xml:space="preserve"> </w:t>
      </w:r>
      <w:bookmarkStart w:id="14045" w:name="_ETM_Q43_622590"/>
      <w:bookmarkStart w:id="14046" w:name="_ETM_Q43_626760"/>
      <w:bookmarkEnd w:id="14045"/>
      <w:bookmarkEnd w:id="14046"/>
      <w:r w:rsidR="00D725FA">
        <w:rPr>
          <w:rFonts w:hint="cs"/>
          <w:rtl/>
          <w:lang w:eastAsia="he-IL"/>
        </w:rPr>
        <w:t xml:space="preserve">– </w:t>
      </w:r>
      <w:r w:rsidRPr="00747CFB">
        <w:rPr>
          <w:rtl/>
          <w:lang w:eastAsia="he-IL"/>
        </w:rPr>
        <w:t xml:space="preserve">כי </w:t>
      </w:r>
      <w:bookmarkStart w:id="14047" w:name="_ETM_Q43_626909"/>
      <w:bookmarkEnd w:id="14047"/>
      <w:r w:rsidRPr="00747CFB">
        <w:rPr>
          <w:rtl/>
          <w:lang w:eastAsia="he-IL"/>
        </w:rPr>
        <w:t xml:space="preserve">לחברות </w:t>
      </w:r>
      <w:bookmarkStart w:id="14048" w:name="_ETM_Q43_627480"/>
      <w:bookmarkEnd w:id="14048"/>
      <w:r w:rsidRPr="00747CFB">
        <w:rPr>
          <w:rtl/>
          <w:lang w:eastAsia="he-IL"/>
        </w:rPr>
        <w:t xml:space="preserve">האלה </w:t>
      </w:r>
      <w:bookmarkStart w:id="14049" w:name="_ETM_Q43_628330"/>
      <w:bookmarkEnd w:id="14049"/>
      <w:r w:rsidRPr="00747CFB">
        <w:rPr>
          <w:rtl/>
          <w:lang w:eastAsia="he-IL"/>
        </w:rPr>
        <w:t xml:space="preserve">אין </w:t>
      </w:r>
      <w:bookmarkStart w:id="14050" w:name="_ETM_Q43_628599"/>
      <w:bookmarkEnd w:id="14050"/>
      <w:r>
        <w:rPr>
          <w:rFonts w:hint="cs"/>
          <w:rtl/>
          <w:lang w:eastAsia="he-IL"/>
        </w:rPr>
        <w:t>בואינג</w:t>
      </w:r>
      <w:r w:rsidRPr="00747CFB">
        <w:rPr>
          <w:rtl/>
          <w:lang w:eastAsia="he-IL"/>
        </w:rPr>
        <w:t xml:space="preserve"> </w:t>
      </w:r>
      <w:bookmarkStart w:id="14051" w:name="_ETM_Q43_630220"/>
      <w:bookmarkEnd w:id="14051"/>
      <w:r>
        <w:rPr>
          <w:rFonts w:hint="cs"/>
          <w:rtl/>
          <w:lang w:eastAsia="he-IL"/>
        </w:rPr>
        <w:t xml:space="preserve">777. </w:t>
      </w:r>
    </w:p>
    <w:p w:rsidR="00AA6CAE" w:rsidRDefault="00AA6CAE" w:rsidP="00FB2285">
      <w:pPr>
        <w:rPr>
          <w:rtl/>
          <w:lang w:eastAsia="he-IL"/>
        </w:rPr>
      </w:pPr>
    </w:p>
    <w:p w:rsidR="00AA6CAE" w:rsidRDefault="00AA6CAE" w:rsidP="00FB2285">
      <w:pPr>
        <w:pStyle w:val="af5"/>
        <w:keepNext/>
        <w:rPr>
          <w:rtl/>
        </w:rPr>
      </w:pPr>
      <w:bookmarkStart w:id="14052" w:name="ET_interruption_5786_47"/>
      <w:r w:rsidRPr="00350625">
        <w:rPr>
          <w:rStyle w:val="TagStyle"/>
          <w:rtl/>
        </w:rPr>
        <w:t xml:space="preserve"> &lt;&lt; קריאה &gt;&gt; </w:t>
      </w:r>
      <w:r>
        <w:rPr>
          <w:rtl/>
        </w:rPr>
        <w:t>אופיר כץ (הליכוד):</w:t>
      </w:r>
      <w:r w:rsidRPr="00350625">
        <w:rPr>
          <w:rStyle w:val="TagStyle"/>
          <w:rtl/>
        </w:rPr>
        <w:t xml:space="preserve"> &lt;&lt; קריאה &gt;&gt;</w:t>
      </w:r>
      <w:r>
        <w:rPr>
          <w:rtl/>
        </w:rPr>
        <w:t xml:space="preserve"> </w:t>
      </w:r>
      <w:bookmarkEnd w:id="14052"/>
    </w:p>
    <w:p w:rsidR="00AA6CAE" w:rsidRDefault="00AA6CAE" w:rsidP="005368DB">
      <w:pPr>
        <w:rPr>
          <w:rtl/>
          <w:lang w:eastAsia="he-IL"/>
        </w:rPr>
      </w:pPr>
    </w:p>
    <w:p w:rsidR="00AA6CAE" w:rsidRDefault="00AA6CAE" w:rsidP="00FB2285">
      <w:pPr>
        <w:rPr>
          <w:rtl/>
          <w:lang w:eastAsia="he-IL"/>
        </w:rPr>
      </w:pPr>
      <w:r>
        <w:rPr>
          <w:rFonts w:hint="cs"/>
          <w:rtl/>
          <w:lang w:eastAsia="he-IL"/>
        </w:rPr>
        <w:t>לא, זה לא בגלל זה.</w:t>
      </w:r>
    </w:p>
    <w:p w:rsidR="00AA6CAE" w:rsidRDefault="00AA6CAE" w:rsidP="00FB2285">
      <w:pPr>
        <w:rPr>
          <w:rtl/>
          <w:lang w:eastAsia="he-IL"/>
        </w:rPr>
      </w:pPr>
    </w:p>
    <w:p w:rsidR="00AA6CAE" w:rsidRDefault="00AA6CAE" w:rsidP="00FB2285">
      <w:pPr>
        <w:pStyle w:val="-"/>
        <w:keepNext/>
        <w:rPr>
          <w:rtl/>
        </w:rPr>
      </w:pPr>
      <w:bookmarkStart w:id="14053" w:name="ET_speakercontinue_6151_48"/>
      <w:r w:rsidRPr="00350625">
        <w:rPr>
          <w:rStyle w:val="TagStyle"/>
          <w:rtl/>
        </w:rPr>
        <w:t xml:space="preserve"> &lt;&lt; דובר_המשך &gt;&gt; </w:t>
      </w:r>
      <w:r>
        <w:rPr>
          <w:rtl/>
        </w:rPr>
        <w:t>רון כץ (יש עתיד):</w:t>
      </w:r>
      <w:r w:rsidRPr="00350625">
        <w:rPr>
          <w:rStyle w:val="TagStyle"/>
          <w:rtl/>
        </w:rPr>
        <w:t xml:space="preserve"> &lt;&lt; דובר_המשך &gt;&gt;</w:t>
      </w:r>
      <w:r>
        <w:rPr>
          <w:rtl/>
        </w:rPr>
        <w:t xml:space="preserve"> </w:t>
      </w:r>
      <w:bookmarkEnd w:id="14053"/>
    </w:p>
    <w:p w:rsidR="00AA6CAE" w:rsidRPr="00350625" w:rsidRDefault="00AA6CAE" w:rsidP="00FB2285">
      <w:pPr>
        <w:ind w:firstLine="0"/>
        <w:rPr>
          <w:rtl/>
          <w:lang w:eastAsia="he-IL"/>
        </w:rPr>
      </w:pPr>
    </w:p>
    <w:p w:rsidR="00AA6CAE" w:rsidRDefault="00AA6CAE" w:rsidP="00D725FA">
      <w:pPr>
        <w:rPr>
          <w:rtl/>
          <w:lang w:eastAsia="he-IL"/>
        </w:rPr>
      </w:pPr>
      <w:r w:rsidRPr="00747CFB">
        <w:rPr>
          <w:rtl/>
          <w:lang w:eastAsia="he-IL"/>
        </w:rPr>
        <w:t xml:space="preserve">אתה </w:t>
      </w:r>
      <w:bookmarkStart w:id="14054" w:name="_ETM_Q43_630580"/>
      <w:bookmarkEnd w:id="14054"/>
      <w:r w:rsidRPr="00747CFB">
        <w:rPr>
          <w:rtl/>
          <w:lang w:eastAsia="he-IL"/>
        </w:rPr>
        <w:t xml:space="preserve">יודע </w:t>
      </w:r>
      <w:bookmarkStart w:id="14055" w:name="_ETM_Q43_630819"/>
      <w:bookmarkEnd w:id="14055"/>
      <w:r w:rsidRPr="00747CFB">
        <w:rPr>
          <w:rtl/>
          <w:lang w:eastAsia="he-IL"/>
        </w:rPr>
        <w:t xml:space="preserve">למה </w:t>
      </w:r>
      <w:bookmarkStart w:id="14056" w:name="_ETM_Q43_631060"/>
      <w:bookmarkEnd w:id="14056"/>
      <w:r w:rsidRPr="00747CFB">
        <w:rPr>
          <w:rtl/>
          <w:lang w:eastAsia="he-IL"/>
        </w:rPr>
        <w:t xml:space="preserve">מתעקשים </w:t>
      </w:r>
      <w:bookmarkStart w:id="14057" w:name="_ETM_Q43_631629"/>
      <w:bookmarkEnd w:id="14057"/>
      <w:r w:rsidRPr="00747CFB">
        <w:rPr>
          <w:rtl/>
          <w:lang w:eastAsia="he-IL"/>
        </w:rPr>
        <w:t>עליו</w:t>
      </w:r>
      <w:r>
        <w:rPr>
          <w:rFonts w:hint="cs"/>
          <w:rtl/>
          <w:lang w:eastAsia="he-IL"/>
        </w:rPr>
        <w:t>?</w:t>
      </w:r>
      <w:r w:rsidRPr="00747CFB">
        <w:rPr>
          <w:rtl/>
          <w:lang w:eastAsia="he-IL"/>
        </w:rPr>
        <w:t xml:space="preserve"> </w:t>
      </w:r>
      <w:bookmarkStart w:id="14058" w:name="_ETM_Q43_632409"/>
      <w:bookmarkEnd w:id="14058"/>
      <w:r w:rsidRPr="00747CFB">
        <w:rPr>
          <w:rtl/>
          <w:lang w:eastAsia="he-IL"/>
        </w:rPr>
        <w:t xml:space="preserve">אני </w:t>
      </w:r>
      <w:bookmarkStart w:id="14059" w:name="_ETM_Q43_632620"/>
      <w:bookmarkEnd w:id="14059"/>
      <w:r w:rsidRPr="00747CFB">
        <w:rPr>
          <w:rtl/>
          <w:lang w:eastAsia="he-IL"/>
        </w:rPr>
        <w:t xml:space="preserve">אגיד </w:t>
      </w:r>
      <w:bookmarkStart w:id="14060" w:name="_ETM_Q43_632860"/>
      <w:bookmarkEnd w:id="14060"/>
      <w:r w:rsidRPr="00747CFB">
        <w:rPr>
          <w:rtl/>
          <w:lang w:eastAsia="he-IL"/>
        </w:rPr>
        <w:t>ל</w:t>
      </w:r>
      <w:bookmarkStart w:id="14061" w:name="_ETM_Q43_632980"/>
      <w:bookmarkEnd w:id="14061"/>
      <w:r>
        <w:rPr>
          <w:rFonts w:hint="cs"/>
          <w:rtl/>
          <w:lang w:eastAsia="he-IL"/>
        </w:rPr>
        <w:t>כם למה</w:t>
      </w:r>
      <w:bookmarkStart w:id="14062" w:name="_ETM_Q43_633099"/>
      <w:bookmarkEnd w:id="14062"/>
      <w:r w:rsidRPr="00747CFB">
        <w:rPr>
          <w:rtl/>
          <w:lang w:eastAsia="he-IL"/>
        </w:rPr>
        <w:t xml:space="preserve"> </w:t>
      </w:r>
      <w:bookmarkStart w:id="14063" w:name="_ETM_Q43_633250"/>
      <w:bookmarkEnd w:id="14063"/>
      <w:r w:rsidRPr="00747CFB">
        <w:rPr>
          <w:rtl/>
          <w:lang w:eastAsia="he-IL"/>
        </w:rPr>
        <w:t xml:space="preserve">מתעקשים </w:t>
      </w:r>
      <w:bookmarkStart w:id="14064" w:name="_ETM_Q43_633730"/>
      <w:bookmarkEnd w:id="14064"/>
      <w:r w:rsidRPr="00747CFB">
        <w:rPr>
          <w:rtl/>
          <w:lang w:eastAsia="he-IL"/>
        </w:rPr>
        <w:t>עליו</w:t>
      </w:r>
      <w:r>
        <w:rPr>
          <w:rFonts w:hint="cs"/>
          <w:rtl/>
          <w:lang w:eastAsia="he-IL"/>
        </w:rPr>
        <w:t>.</w:t>
      </w:r>
      <w:r w:rsidRPr="00747CFB">
        <w:rPr>
          <w:rtl/>
          <w:lang w:eastAsia="he-IL"/>
        </w:rPr>
        <w:t xml:space="preserve"> </w:t>
      </w:r>
      <w:bookmarkStart w:id="14065" w:name="_ETM_Q43_634569"/>
      <w:bookmarkStart w:id="14066" w:name="_ETM_Q43_635469"/>
      <w:bookmarkEnd w:id="14065"/>
      <w:bookmarkEnd w:id="14066"/>
      <w:r w:rsidRPr="00747CFB">
        <w:rPr>
          <w:rtl/>
          <w:lang w:eastAsia="he-IL"/>
        </w:rPr>
        <w:t xml:space="preserve">אתה </w:t>
      </w:r>
      <w:bookmarkStart w:id="14067" w:name="_ETM_Q43_635590"/>
      <w:bookmarkEnd w:id="14067"/>
      <w:r w:rsidRPr="00747CFB">
        <w:rPr>
          <w:rtl/>
          <w:lang w:eastAsia="he-IL"/>
        </w:rPr>
        <w:t>יודע</w:t>
      </w:r>
      <w:r>
        <w:rPr>
          <w:rFonts w:hint="cs"/>
          <w:rtl/>
          <w:lang w:eastAsia="he-IL"/>
        </w:rPr>
        <w:t>,</w:t>
      </w:r>
      <w:r w:rsidRPr="00747CFB">
        <w:rPr>
          <w:rtl/>
          <w:lang w:eastAsia="he-IL"/>
        </w:rPr>
        <w:t xml:space="preserve"> </w:t>
      </w:r>
      <w:bookmarkStart w:id="14068" w:name="_ETM_Q43_635769"/>
      <w:bookmarkEnd w:id="14068"/>
      <w:r w:rsidRPr="00747CFB">
        <w:rPr>
          <w:rtl/>
          <w:lang w:eastAsia="he-IL"/>
        </w:rPr>
        <w:t xml:space="preserve">היום </w:t>
      </w:r>
      <w:bookmarkStart w:id="14069" w:name="_ETM_Q43_635980"/>
      <w:bookmarkEnd w:id="14069"/>
      <w:r w:rsidRPr="00747CFB">
        <w:rPr>
          <w:rtl/>
          <w:lang w:eastAsia="he-IL"/>
        </w:rPr>
        <w:t>בדקתי</w:t>
      </w:r>
      <w:r>
        <w:rPr>
          <w:rFonts w:hint="cs"/>
          <w:rtl/>
          <w:lang w:eastAsia="he-IL"/>
        </w:rPr>
        <w:t>.</w:t>
      </w:r>
      <w:r w:rsidRPr="00747CFB">
        <w:rPr>
          <w:rtl/>
          <w:lang w:eastAsia="he-IL"/>
        </w:rPr>
        <w:t xml:space="preserve"> </w:t>
      </w:r>
      <w:bookmarkStart w:id="14070" w:name="_ETM_Q43_636430"/>
      <w:bookmarkEnd w:id="14070"/>
      <w:r w:rsidRPr="00747CFB">
        <w:rPr>
          <w:rtl/>
          <w:lang w:eastAsia="he-IL"/>
        </w:rPr>
        <w:t>אמרתי</w:t>
      </w:r>
      <w:r>
        <w:rPr>
          <w:rFonts w:hint="cs"/>
          <w:rtl/>
          <w:lang w:eastAsia="he-IL"/>
        </w:rPr>
        <w:t>:</w:t>
      </w:r>
      <w:r w:rsidRPr="00747CFB">
        <w:rPr>
          <w:rtl/>
          <w:lang w:eastAsia="he-IL"/>
        </w:rPr>
        <w:t xml:space="preserve"> </w:t>
      </w:r>
      <w:bookmarkStart w:id="14071" w:name="_ETM_Q43_637180"/>
      <w:bookmarkEnd w:id="14071"/>
      <w:r w:rsidRPr="00747CFB">
        <w:rPr>
          <w:rtl/>
          <w:lang w:eastAsia="he-IL"/>
        </w:rPr>
        <w:t xml:space="preserve">אולי </w:t>
      </w:r>
      <w:bookmarkStart w:id="14072" w:name="_ETM_Q43_637480"/>
      <w:bookmarkEnd w:id="14072"/>
      <w:r w:rsidRPr="00747CFB">
        <w:rPr>
          <w:rtl/>
          <w:lang w:eastAsia="he-IL"/>
        </w:rPr>
        <w:t xml:space="preserve">זה </w:t>
      </w:r>
      <w:bookmarkStart w:id="14073" w:name="_ETM_Q43_637659"/>
      <w:bookmarkEnd w:id="14073"/>
      <w:r w:rsidRPr="00747CFB">
        <w:rPr>
          <w:rtl/>
          <w:lang w:eastAsia="he-IL"/>
        </w:rPr>
        <w:t xml:space="preserve">איזה </w:t>
      </w:r>
      <w:bookmarkStart w:id="14074" w:name="_ETM_Q43_637870"/>
      <w:bookmarkEnd w:id="14074"/>
      <w:r w:rsidRPr="00747CFB">
        <w:rPr>
          <w:rtl/>
          <w:lang w:eastAsia="he-IL"/>
        </w:rPr>
        <w:t xml:space="preserve">צורך </w:t>
      </w:r>
      <w:bookmarkStart w:id="14075" w:name="_ETM_Q43_638290"/>
      <w:bookmarkEnd w:id="14075"/>
      <w:r w:rsidRPr="00747CFB">
        <w:rPr>
          <w:rtl/>
          <w:lang w:eastAsia="he-IL"/>
        </w:rPr>
        <w:t>צבאי</w:t>
      </w:r>
      <w:r w:rsidR="00D725FA">
        <w:rPr>
          <w:rFonts w:hint="cs"/>
          <w:rtl/>
          <w:lang w:eastAsia="he-IL"/>
        </w:rPr>
        <w:t>,</w:t>
      </w:r>
      <w:r>
        <w:rPr>
          <w:rFonts w:hint="cs"/>
          <w:rtl/>
          <w:lang w:eastAsia="he-IL"/>
        </w:rPr>
        <w:t xml:space="preserve"> לא יודע כבר מה </w:t>
      </w:r>
      <w:bookmarkStart w:id="14076" w:name="_ETM_Q43_635611"/>
      <w:bookmarkEnd w:id="14076"/>
      <w:r>
        <w:rPr>
          <w:rFonts w:hint="cs"/>
          <w:rtl/>
          <w:lang w:eastAsia="he-IL"/>
        </w:rPr>
        <w:t>זה</w:t>
      </w:r>
      <w:r w:rsidR="00D725FA">
        <w:rPr>
          <w:rFonts w:hint="cs"/>
          <w:rtl/>
          <w:lang w:eastAsia="he-IL"/>
        </w:rPr>
        <w:t>.</w:t>
      </w:r>
      <w:r>
        <w:rPr>
          <w:rFonts w:hint="cs"/>
          <w:rtl/>
          <w:lang w:eastAsia="he-IL"/>
        </w:rPr>
        <w:t xml:space="preserve"> </w:t>
      </w:r>
      <w:bookmarkStart w:id="14077" w:name="_ETM_Q43_640629"/>
      <w:bookmarkEnd w:id="14077"/>
      <w:r w:rsidRPr="00747CFB">
        <w:rPr>
          <w:rtl/>
          <w:lang w:eastAsia="he-IL"/>
        </w:rPr>
        <w:t xml:space="preserve">אבל </w:t>
      </w:r>
      <w:bookmarkStart w:id="14078" w:name="_ETM_Q43_640840"/>
      <w:bookmarkStart w:id="14079" w:name="_ETM_Q43_641049"/>
      <w:bookmarkEnd w:id="14078"/>
      <w:bookmarkEnd w:id="14079"/>
      <w:r w:rsidRPr="00747CFB">
        <w:rPr>
          <w:rtl/>
          <w:lang w:eastAsia="he-IL"/>
        </w:rPr>
        <w:t xml:space="preserve">יש </w:t>
      </w:r>
      <w:bookmarkStart w:id="14080" w:name="_ETM_Q43_641230"/>
      <w:bookmarkEnd w:id="14080"/>
      <w:r w:rsidRPr="00747CFB">
        <w:rPr>
          <w:rtl/>
          <w:lang w:eastAsia="he-IL"/>
        </w:rPr>
        <w:t xml:space="preserve">לנו </w:t>
      </w:r>
      <w:bookmarkStart w:id="14081" w:name="_ETM_Q43_641409"/>
      <w:bookmarkEnd w:id="14081"/>
      <w:r w:rsidRPr="00747CFB">
        <w:rPr>
          <w:rtl/>
          <w:lang w:eastAsia="he-IL"/>
        </w:rPr>
        <w:t xml:space="preserve">פה </w:t>
      </w:r>
      <w:bookmarkStart w:id="14082" w:name="_ETM_Q43_641560"/>
      <w:bookmarkEnd w:id="14082"/>
      <w:r w:rsidRPr="00747CFB">
        <w:rPr>
          <w:rtl/>
          <w:lang w:eastAsia="he-IL"/>
        </w:rPr>
        <w:t>רמטכ"ל</w:t>
      </w:r>
      <w:bookmarkStart w:id="14083" w:name="_ETM_Q43_642040"/>
      <w:bookmarkEnd w:id="14083"/>
      <w:r>
        <w:rPr>
          <w:rFonts w:hint="cs"/>
          <w:rtl/>
          <w:lang w:eastAsia="he-IL"/>
        </w:rPr>
        <w:t xml:space="preserve">ים, אלופים, </w:t>
      </w:r>
      <w:bookmarkStart w:id="14084" w:name="_ETM_Q43_642609"/>
      <w:bookmarkEnd w:id="14084"/>
      <w:r w:rsidR="00D725FA">
        <w:rPr>
          <w:rFonts w:hint="cs"/>
          <w:rtl/>
          <w:lang w:eastAsia="he-IL"/>
        </w:rPr>
        <w:t>ו</w:t>
      </w:r>
      <w:r w:rsidRPr="00747CFB">
        <w:rPr>
          <w:rtl/>
          <w:lang w:eastAsia="he-IL"/>
        </w:rPr>
        <w:t xml:space="preserve">שאלתי </w:t>
      </w:r>
      <w:bookmarkStart w:id="14085" w:name="_ETM_Q43_643120"/>
      <w:bookmarkEnd w:id="14085"/>
      <w:r>
        <w:rPr>
          <w:rFonts w:hint="cs"/>
          <w:rtl/>
          <w:lang w:eastAsia="he-IL"/>
        </w:rPr>
        <w:t xml:space="preserve">אם יש </w:t>
      </w:r>
      <w:r w:rsidRPr="00747CFB">
        <w:rPr>
          <w:rtl/>
          <w:lang w:eastAsia="he-IL"/>
        </w:rPr>
        <w:t xml:space="preserve">איזה </w:t>
      </w:r>
      <w:bookmarkStart w:id="14086" w:name="_ETM_Q43_644019"/>
      <w:bookmarkEnd w:id="14086"/>
      <w:r w:rsidRPr="00747CFB">
        <w:rPr>
          <w:rtl/>
          <w:lang w:eastAsia="he-IL"/>
        </w:rPr>
        <w:t xml:space="preserve">הגנה </w:t>
      </w:r>
      <w:bookmarkStart w:id="14087" w:name="_ETM_Q43_644469"/>
      <w:bookmarkEnd w:id="14087"/>
      <w:r w:rsidRPr="00747CFB">
        <w:rPr>
          <w:rtl/>
          <w:lang w:eastAsia="he-IL"/>
        </w:rPr>
        <w:t>מיוחדת</w:t>
      </w:r>
      <w:r>
        <w:rPr>
          <w:rFonts w:hint="cs"/>
          <w:rtl/>
          <w:lang w:eastAsia="he-IL"/>
        </w:rPr>
        <w:t>.</w:t>
      </w:r>
      <w:r w:rsidRPr="00747CFB">
        <w:rPr>
          <w:rtl/>
          <w:lang w:eastAsia="he-IL"/>
        </w:rPr>
        <w:t xml:space="preserve"> </w:t>
      </w:r>
      <w:bookmarkStart w:id="14088" w:name="_ETM_Q43_645439"/>
      <w:bookmarkEnd w:id="14088"/>
      <w:r w:rsidRPr="00747CFB">
        <w:rPr>
          <w:rtl/>
          <w:lang w:eastAsia="he-IL"/>
        </w:rPr>
        <w:t xml:space="preserve">הרמטכ"ל </w:t>
      </w:r>
      <w:bookmarkStart w:id="14089" w:name="_ETM_Q43_646069"/>
      <w:bookmarkEnd w:id="14089"/>
      <w:r w:rsidRPr="00747CFB">
        <w:rPr>
          <w:rtl/>
          <w:lang w:eastAsia="he-IL"/>
        </w:rPr>
        <w:t>לשעבר</w:t>
      </w:r>
      <w:r>
        <w:rPr>
          <w:rFonts w:hint="cs"/>
          <w:rtl/>
          <w:lang w:eastAsia="he-IL"/>
        </w:rPr>
        <w:t>,</w:t>
      </w:r>
      <w:r w:rsidRPr="00747CFB">
        <w:rPr>
          <w:rtl/>
          <w:lang w:eastAsia="he-IL"/>
        </w:rPr>
        <w:t xml:space="preserve"> </w:t>
      </w:r>
      <w:bookmarkStart w:id="14090" w:name="_ETM_Q43_646579"/>
      <w:bookmarkEnd w:id="14090"/>
      <w:r w:rsidRPr="00747CFB">
        <w:rPr>
          <w:rtl/>
          <w:lang w:eastAsia="he-IL"/>
        </w:rPr>
        <w:t xml:space="preserve">יש </w:t>
      </w:r>
      <w:bookmarkStart w:id="14091" w:name="_ETM_Q43_646700"/>
      <w:bookmarkEnd w:id="14091"/>
      <w:r w:rsidRPr="00747CFB">
        <w:rPr>
          <w:rtl/>
          <w:lang w:eastAsia="he-IL"/>
        </w:rPr>
        <w:t xml:space="preserve">איזה </w:t>
      </w:r>
      <w:bookmarkStart w:id="14092" w:name="_ETM_Q43_646909"/>
      <w:bookmarkEnd w:id="14092"/>
      <w:r w:rsidRPr="00747CFB">
        <w:rPr>
          <w:rtl/>
          <w:lang w:eastAsia="he-IL"/>
        </w:rPr>
        <w:t xml:space="preserve">הגנה </w:t>
      </w:r>
      <w:bookmarkStart w:id="14093" w:name="_ETM_Q43_647180"/>
      <w:bookmarkEnd w:id="14093"/>
      <w:r w:rsidRPr="00747CFB">
        <w:rPr>
          <w:rtl/>
          <w:lang w:eastAsia="he-IL"/>
        </w:rPr>
        <w:t xml:space="preserve">מיוחדת </w:t>
      </w:r>
      <w:bookmarkStart w:id="14094" w:name="_ETM_Q43_647629"/>
      <w:bookmarkEnd w:id="14094"/>
      <w:r w:rsidRPr="00747CFB">
        <w:rPr>
          <w:rtl/>
          <w:lang w:eastAsia="he-IL"/>
        </w:rPr>
        <w:t xml:space="preserve">בין </w:t>
      </w:r>
      <w:bookmarkStart w:id="14095" w:name="_ETM_Q43_647779"/>
      <w:bookmarkEnd w:id="14095"/>
      <w:r w:rsidRPr="00747CFB">
        <w:rPr>
          <w:rtl/>
          <w:lang w:eastAsia="he-IL"/>
        </w:rPr>
        <w:t xml:space="preserve">שני </w:t>
      </w:r>
      <w:bookmarkStart w:id="14096" w:name="_ETM_Q43_647959"/>
      <w:bookmarkEnd w:id="14096"/>
      <w:r w:rsidRPr="00747CFB">
        <w:rPr>
          <w:rtl/>
          <w:lang w:eastAsia="he-IL"/>
        </w:rPr>
        <w:t>המטוסים</w:t>
      </w:r>
      <w:r>
        <w:rPr>
          <w:rFonts w:hint="cs"/>
          <w:rtl/>
          <w:lang w:eastAsia="he-IL"/>
        </w:rPr>
        <w:t>?</w:t>
      </w:r>
      <w:r w:rsidRPr="00747CFB">
        <w:rPr>
          <w:rtl/>
          <w:lang w:eastAsia="he-IL"/>
        </w:rPr>
        <w:t xml:space="preserve"> </w:t>
      </w:r>
      <w:bookmarkStart w:id="14097" w:name="_ETM_Q43_649160"/>
      <w:bookmarkEnd w:id="14097"/>
      <w:r w:rsidRPr="00747CFB">
        <w:rPr>
          <w:rtl/>
          <w:lang w:eastAsia="he-IL"/>
        </w:rPr>
        <w:t>לא</w:t>
      </w:r>
      <w:r>
        <w:rPr>
          <w:rFonts w:hint="cs"/>
          <w:rtl/>
          <w:lang w:eastAsia="he-IL"/>
        </w:rPr>
        <w:t>.</w:t>
      </w:r>
      <w:r w:rsidRPr="00747CFB">
        <w:rPr>
          <w:rtl/>
          <w:lang w:eastAsia="he-IL"/>
        </w:rPr>
        <w:t xml:space="preserve"> </w:t>
      </w:r>
      <w:bookmarkStart w:id="14098" w:name="_ETM_Q43_649700"/>
      <w:bookmarkEnd w:id="14098"/>
      <w:r w:rsidRPr="00747CFB">
        <w:rPr>
          <w:rtl/>
          <w:lang w:eastAsia="he-IL"/>
        </w:rPr>
        <w:t xml:space="preserve">אין </w:t>
      </w:r>
      <w:bookmarkStart w:id="14099" w:name="_ETM_Q43_649910"/>
      <w:bookmarkEnd w:id="14099"/>
      <w:r w:rsidRPr="00747CFB">
        <w:rPr>
          <w:rtl/>
          <w:lang w:eastAsia="he-IL"/>
        </w:rPr>
        <w:t xml:space="preserve">הגנה </w:t>
      </w:r>
      <w:bookmarkStart w:id="14100" w:name="_ETM_Q43_650239"/>
      <w:bookmarkEnd w:id="14100"/>
      <w:r w:rsidRPr="00747CFB">
        <w:rPr>
          <w:rtl/>
          <w:lang w:eastAsia="he-IL"/>
        </w:rPr>
        <w:t>מיוחדת</w:t>
      </w:r>
      <w:r>
        <w:rPr>
          <w:rFonts w:hint="cs"/>
          <w:rtl/>
          <w:lang w:eastAsia="he-IL"/>
        </w:rPr>
        <w:t>.</w:t>
      </w:r>
      <w:r w:rsidRPr="00747CFB">
        <w:rPr>
          <w:rtl/>
          <w:lang w:eastAsia="he-IL"/>
        </w:rPr>
        <w:t xml:space="preserve"> </w:t>
      </w:r>
      <w:bookmarkStart w:id="14101" w:name="_ETM_Q43_651280"/>
      <w:bookmarkEnd w:id="14101"/>
      <w:r w:rsidRPr="00747CFB">
        <w:rPr>
          <w:rtl/>
          <w:lang w:eastAsia="he-IL"/>
        </w:rPr>
        <w:t xml:space="preserve">מפיו </w:t>
      </w:r>
      <w:bookmarkStart w:id="14102" w:name="_ETM_Q43_651670"/>
      <w:bookmarkEnd w:id="14102"/>
      <w:r w:rsidRPr="00747CFB">
        <w:rPr>
          <w:rtl/>
          <w:lang w:eastAsia="he-IL"/>
        </w:rPr>
        <w:t xml:space="preserve">של </w:t>
      </w:r>
      <w:bookmarkStart w:id="14103" w:name="_ETM_Q43_651819"/>
      <w:bookmarkEnd w:id="14103"/>
      <w:r w:rsidRPr="00747CFB">
        <w:rPr>
          <w:rtl/>
          <w:lang w:eastAsia="he-IL"/>
        </w:rPr>
        <w:t>רב</w:t>
      </w:r>
      <w:bookmarkStart w:id="14104" w:name="_ETM_Q43_652000"/>
      <w:bookmarkEnd w:id="14104"/>
      <w:r>
        <w:rPr>
          <w:rFonts w:hint="cs"/>
          <w:rtl/>
          <w:lang w:eastAsia="he-IL"/>
        </w:rPr>
        <w:t>-</w:t>
      </w:r>
      <w:r w:rsidRPr="00747CFB">
        <w:rPr>
          <w:rtl/>
          <w:lang w:eastAsia="he-IL"/>
        </w:rPr>
        <w:t xml:space="preserve">אלוף </w:t>
      </w:r>
      <w:bookmarkStart w:id="14105" w:name="_ETM_Q43_652239"/>
      <w:bookmarkEnd w:id="14105"/>
      <w:r w:rsidRPr="00747CFB">
        <w:rPr>
          <w:rtl/>
          <w:lang w:eastAsia="he-IL"/>
        </w:rPr>
        <w:t xml:space="preserve">לשעבר </w:t>
      </w:r>
      <w:bookmarkStart w:id="14106" w:name="_ETM_Q43_652750"/>
      <w:bookmarkEnd w:id="14106"/>
      <w:r w:rsidRPr="00747CFB">
        <w:rPr>
          <w:rtl/>
          <w:lang w:eastAsia="he-IL"/>
        </w:rPr>
        <w:t xml:space="preserve">אני </w:t>
      </w:r>
      <w:bookmarkStart w:id="14107" w:name="_ETM_Q43_653049"/>
      <w:bookmarkEnd w:id="14107"/>
      <w:r w:rsidRPr="00747CFB">
        <w:rPr>
          <w:rtl/>
          <w:lang w:eastAsia="he-IL"/>
        </w:rPr>
        <w:t xml:space="preserve">לוקח </w:t>
      </w:r>
      <w:bookmarkStart w:id="14108" w:name="_ETM_Q43_653409"/>
      <w:bookmarkEnd w:id="14108"/>
      <w:r w:rsidRPr="00747CFB">
        <w:rPr>
          <w:rtl/>
          <w:lang w:eastAsia="he-IL"/>
        </w:rPr>
        <w:t xml:space="preserve">את </w:t>
      </w:r>
      <w:bookmarkStart w:id="14109" w:name="_ETM_Q43_653500"/>
      <w:bookmarkEnd w:id="14109"/>
      <w:r w:rsidRPr="00747CFB">
        <w:rPr>
          <w:rtl/>
          <w:lang w:eastAsia="he-IL"/>
        </w:rPr>
        <w:t xml:space="preserve">זה </w:t>
      </w:r>
      <w:bookmarkStart w:id="14110" w:name="_ETM_Q43_653680"/>
      <w:bookmarkEnd w:id="14110"/>
      <w:r w:rsidRPr="00747CFB">
        <w:rPr>
          <w:rtl/>
          <w:lang w:eastAsia="he-IL"/>
        </w:rPr>
        <w:t xml:space="preserve">כעובדה </w:t>
      </w:r>
      <w:bookmarkStart w:id="14111" w:name="_ETM_Q43_654219"/>
      <w:bookmarkEnd w:id="14111"/>
      <w:r w:rsidRPr="00747CFB">
        <w:rPr>
          <w:rtl/>
          <w:lang w:eastAsia="he-IL"/>
        </w:rPr>
        <w:t>מוגמרת</w:t>
      </w:r>
      <w:r>
        <w:rPr>
          <w:rFonts w:hint="cs"/>
          <w:rtl/>
          <w:lang w:eastAsia="he-IL"/>
        </w:rPr>
        <w:t>.</w:t>
      </w:r>
      <w:r w:rsidRPr="00747CFB">
        <w:rPr>
          <w:rtl/>
          <w:lang w:eastAsia="he-IL"/>
        </w:rPr>
        <w:t xml:space="preserve"> </w:t>
      </w:r>
      <w:bookmarkStart w:id="14112" w:name="_ETM_Q43_655090"/>
      <w:bookmarkEnd w:id="14112"/>
      <w:r w:rsidRPr="00747CFB">
        <w:rPr>
          <w:rtl/>
          <w:lang w:eastAsia="he-IL"/>
        </w:rPr>
        <w:t xml:space="preserve">אז </w:t>
      </w:r>
      <w:bookmarkStart w:id="14113" w:name="_ETM_Q43_655359"/>
      <w:bookmarkEnd w:id="14113"/>
      <w:r w:rsidRPr="00747CFB">
        <w:rPr>
          <w:rtl/>
          <w:lang w:eastAsia="he-IL"/>
        </w:rPr>
        <w:t xml:space="preserve">הלכתי </w:t>
      </w:r>
      <w:bookmarkStart w:id="14114" w:name="_ETM_Q43_655689"/>
      <w:bookmarkEnd w:id="14114"/>
      <w:r w:rsidRPr="00747CFB">
        <w:rPr>
          <w:rtl/>
          <w:lang w:eastAsia="he-IL"/>
        </w:rPr>
        <w:t xml:space="preserve">ובדקתי </w:t>
      </w:r>
      <w:bookmarkStart w:id="14115" w:name="_ETM_Q43_656170"/>
      <w:bookmarkEnd w:id="14115"/>
      <w:r w:rsidRPr="00747CFB">
        <w:rPr>
          <w:rtl/>
          <w:lang w:eastAsia="he-IL"/>
        </w:rPr>
        <w:t>עוד</w:t>
      </w:r>
      <w:r>
        <w:rPr>
          <w:rFonts w:hint="cs"/>
          <w:rtl/>
          <w:lang w:eastAsia="he-IL"/>
        </w:rPr>
        <w:t>.</w:t>
      </w:r>
      <w:r w:rsidRPr="00747CFB">
        <w:rPr>
          <w:rtl/>
          <w:lang w:eastAsia="he-IL"/>
        </w:rPr>
        <w:t xml:space="preserve"> </w:t>
      </w:r>
      <w:bookmarkStart w:id="14116" w:name="_ETM_Q43_656439"/>
      <w:bookmarkEnd w:id="14116"/>
      <w:r w:rsidRPr="00747CFB">
        <w:rPr>
          <w:rtl/>
          <w:lang w:eastAsia="he-IL"/>
        </w:rPr>
        <w:t xml:space="preserve">אתה </w:t>
      </w:r>
      <w:bookmarkStart w:id="14117" w:name="_ETM_Q43_656650"/>
      <w:bookmarkEnd w:id="14117"/>
      <w:r w:rsidRPr="00747CFB">
        <w:rPr>
          <w:rtl/>
          <w:lang w:eastAsia="he-IL"/>
        </w:rPr>
        <w:t xml:space="preserve">יודע </w:t>
      </w:r>
      <w:bookmarkStart w:id="14118" w:name="_ETM_Q43_656829"/>
      <w:bookmarkEnd w:id="14118"/>
      <w:r>
        <w:rPr>
          <w:rFonts w:hint="cs"/>
          <w:rtl/>
          <w:lang w:eastAsia="he-IL"/>
        </w:rPr>
        <w:t>מה</w:t>
      </w:r>
      <w:r w:rsidRPr="00747CFB">
        <w:rPr>
          <w:rtl/>
          <w:lang w:eastAsia="he-IL"/>
        </w:rPr>
        <w:t xml:space="preserve"> </w:t>
      </w:r>
      <w:bookmarkStart w:id="14119" w:name="_ETM_Q43_656920"/>
      <w:bookmarkEnd w:id="14119"/>
      <w:r w:rsidRPr="00747CFB">
        <w:rPr>
          <w:rtl/>
          <w:lang w:eastAsia="he-IL"/>
        </w:rPr>
        <w:t>בדקתי</w:t>
      </w:r>
      <w:r>
        <w:rPr>
          <w:rFonts w:hint="cs"/>
          <w:rtl/>
          <w:lang w:eastAsia="he-IL"/>
        </w:rPr>
        <w:t>,</w:t>
      </w:r>
      <w:r w:rsidRPr="00747CFB">
        <w:rPr>
          <w:rtl/>
          <w:lang w:eastAsia="he-IL"/>
        </w:rPr>
        <w:t xml:space="preserve"> </w:t>
      </w:r>
      <w:bookmarkStart w:id="14120" w:name="_ETM_Q43_657280"/>
      <w:bookmarkEnd w:id="14120"/>
      <w:r w:rsidRPr="00747CFB">
        <w:rPr>
          <w:rtl/>
          <w:lang w:eastAsia="he-IL"/>
        </w:rPr>
        <w:t>אופיר</w:t>
      </w:r>
      <w:r>
        <w:rPr>
          <w:rFonts w:hint="cs"/>
          <w:rtl/>
          <w:lang w:eastAsia="he-IL"/>
        </w:rPr>
        <w:t>?</w:t>
      </w:r>
      <w:r w:rsidRPr="00747CFB">
        <w:rPr>
          <w:rtl/>
          <w:lang w:eastAsia="he-IL"/>
        </w:rPr>
        <w:t xml:space="preserve"> </w:t>
      </w:r>
      <w:bookmarkStart w:id="14121" w:name="_ETM_Q43_657549"/>
      <w:bookmarkEnd w:id="14121"/>
      <w:r w:rsidRPr="00747CFB">
        <w:rPr>
          <w:rtl/>
          <w:lang w:eastAsia="he-IL"/>
        </w:rPr>
        <w:t xml:space="preserve">אתה </w:t>
      </w:r>
      <w:bookmarkStart w:id="14122" w:name="_ETM_Q43_657700"/>
      <w:bookmarkEnd w:id="14122"/>
      <w:r w:rsidRPr="00747CFB">
        <w:rPr>
          <w:rtl/>
          <w:lang w:eastAsia="he-IL"/>
        </w:rPr>
        <w:t xml:space="preserve">לא </w:t>
      </w:r>
      <w:bookmarkStart w:id="14123" w:name="_ETM_Q43_657790"/>
      <w:bookmarkEnd w:id="14123"/>
      <w:r w:rsidRPr="00747CFB">
        <w:rPr>
          <w:rtl/>
          <w:lang w:eastAsia="he-IL"/>
        </w:rPr>
        <w:t>תאמין</w:t>
      </w:r>
      <w:r>
        <w:rPr>
          <w:rFonts w:hint="cs"/>
          <w:rtl/>
          <w:lang w:eastAsia="he-IL"/>
        </w:rPr>
        <w:t>.</w:t>
      </w:r>
      <w:r w:rsidRPr="00747CFB">
        <w:rPr>
          <w:rtl/>
          <w:lang w:eastAsia="he-IL"/>
        </w:rPr>
        <w:t xml:space="preserve"> </w:t>
      </w:r>
      <w:bookmarkStart w:id="14124" w:name="_ETM_Q43_658390"/>
      <w:bookmarkEnd w:id="14124"/>
      <w:r w:rsidRPr="00747CFB">
        <w:rPr>
          <w:rtl/>
          <w:lang w:eastAsia="he-IL"/>
        </w:rPr>
        <w:t xml:space="preserve">אתה </w:t>
      </w:r>
      <w:bookmarkStart w:id="14125" w:name="_ETM_Q43_658659"/>
      <w:bookmarkEnd w:id="14125"/>
      <w:r w:rsidRPr="00747CFB">
        <w:rPr>
          <w:rtl/>
          <w:lang w:eastAsia="he-IL"/>
        </w:rPr>
        <w:t xml:space="preserve">יודע </w:t>
      </w:r>
      <w:bookmarkStart w:id="14126" w:name="_ETM_Q43_658900"/>
      <w:bookmarkEnd w:id="14126"/>
      <w:r w:rsidRPr="00747CFB">
        <w:rPr>
          <w:rtl/>
          <w:lang w:eastAsia="he-IL"/>
        </w:rPr>
        <w:t xml:space="preserve">מה </w:t>
      </w:r>
      <w:bookmarkStart w:id="14127" w:name="_ETM_Q43_659049"/>
      <w:bookmarkEnd w:id="14127"/>
      <w:r w:rsidRPr="00747CFB">
        <w:rPr>
          <w:rtl/>
          <w:lang w:eastAsia="he-IL"/>
        </w:rPr>
        <w:t xml:space="preserve">ההבדל </w:t>
      </w:r>
      <w:bookmarkStart w:id="14128" w:name="_ETM_Q43_659349"/>
      <w:bookmarkEnd w:id="14128"/>
      <w:r w:rsidRPr="00747CFB">
        <w:rPr>
          <w:rtl/>
          <w:lang w:eastAsia="he-IL"/>
        </w:rPr>
        <w:t xml:space="preserve">בין </w:t>
      </w:r>
      <w:bookmarkStart w:id="14129" w:name="_ETM_Q43_659500"/>
      <w:bookmarkEnd w:id="14129"/>
      <w:r w:rsidRPr="00747CFB">
        <w:rPr>
          <w:rtl/>
          <w:lang w:eastAsia="he-IL"/>
        </w:rPr>
        <w:t>המטוסים</w:t>
      </w:r>
      <w:r>
        <w:rPr>
          <w:rFonts w:hint="cs"/>
          <w:rtl/>
          <w:lang w:eastAsia="he-IL"/>
        </w:rPr>
        <w:t>?</w:t>
      </w:r>
    </w:p>
    <w:p w:rsidR="00AA6CAE" w:rsidRDefault="00AA6CAE" w:rsidP="00FB2285">
      <w:pPr>
        <w:rPr>
          <w:rtl/>
          <w:lang w:eastAsia="he-IL"/>
        </w:rPr>
      </w:pPr>
      <w:bookmarkStart w:id="14130" w:name="_ETM_Q43_657186"/>
      <w:bookmarkEnd w:id="14130"/>
    </w:p>
    <w:p w:rsidR="00AA6CAE" w:rsidRDefault="00AA6CAE" w:rsidP="00FB2285">
      <w:pPr>
        <w:pStyle w:val="af5"/>
        <w:keepNext/>
        <w:rPr>
          <w:rtl/>
        </w:rPr>
      </w:pPr>
      <w:bookmarkStart w:id="14131" w:name="_ETM_Q43_657220"/>
      <w:bookmarkStart w:id="14132" w:name="_ETM_Q43_657304"/>
      <w:bookmarkStart w:id="14133" w:name="_ETM_Q43_657364"/>
      <w:bookmarkStart w:id="14134" w:name="ET_interruption_6361_49"/>
      <w:bookmarkEnd w:id="14131"/>
      <w:bookmarkEnd w:id="14132"/>
      <w:bookmarkEnd w:id="14133"/>
      <w:r w:rsidRPr="00DA162F">
        <w:rPr>
          <w:rStyle w:val="TagStyle"/>
          <w:rtl/>
        </w:rPr>
        <w:t xml:space="preserve"> &lt;&lt; קריאה &gt;&gt; </w:t>
      </w:r>
      <w:r>
        <w:rPr>
          <w:rtl/>
        </w:rPr>
        <w:t>נאור שירי (יש עתיד):</w:t>
      </w:r>
      <w:r w:rsidRPr="00DA162F">
        <w:rPr>
          <w:rStyle w:val="TagStyle"/>
          <w:rtl/>
        </w:rPr>
        <w:t xml:space="preserve"> &lt;&lt; קריאה &gt;&gt;</w:t>
      </w:r>
      <w:r>
        <w:rPr>
          <w:rtl/>
        </w:rPr>
        <w:t xml:space="preserve"> </w:t>
      </w:r>
      <w:bookmarkEnd w:id="14134"/>
    </w:p>
    <w:p w:rsidR="00AA6CAE" w:rsidRDefault="00AA6CAE" w:rsidP="005368DB">
      <w:pPr>
        <w:rPr>
          <w:rtl/>
          <w:lang w:eastAsia="he-IL"/>
        </w:rPr>
      </w:pPr>
    </w:p>
    <w:p w:rsidR="00AA6CAE" w:rsidRDefault="00AA6CAE" w:rsidP="00FB2285">
      <w:pPr>
        <w:rPr>
          <w:rtl/>
          <w:lang w:eastAsia="he-IL"/>
        </w:rPr>
      </w:pPr>
      <w:bookmarkStart w:id="14135" w:name="_ETM_Q43_653098"/>
      <w:bookmarkEnd w:id="14135"/>
      <w:r>
        <w:rPr>
          <w:rFonts w:hint="cs"/>
          <w:rtl/>
          <w:lang w:eastAsia="he-IL"/>
        </w:rPr>
        <w:t>ז</w:t>
      </w:r>
      <w:bookmarkStart w:id="14136" w:name="_ETM_Q43_653391"/>
      <w:bookmarkStart w:id="14137" w:name="_ETM_Q43_653460"/>
      <w:bookmarkEnd w:id="14136"/>
      <w:bookmarkEnd w:id="14137"/>
      <w:r>
        <w:rPr>
          <w:rFonts w:hint="cs"/>
          <w:rtl/>
          <w:lang w:eastAsia="he-IL"/>
        </w:rPr>
        <w:t>ווית הכיסא.</w:t>
      </w:r>
    </w:p>
    <w:p w:rsidR="00AA6CAE" w:rsidRDefault="00AA6CAE" w:rsidP="00FB2285">
      <w:pPr>
        <w:rPr>
          <w:rtl/>
          <w:lang w:eastAsia="he-IL"/>
        </w:rPr>
      </w:pPr>
      <w:bookmarkStart w:id="14138" w:name="_ETM_Q43_655191"/>
      <w:bookmarkStart w:id="14139" w:name="_ETM_Q43_655297"/>
      <w:bookmarkEnd w:id="14138"/>
      <w:bookmarkEnd w:id="14139"/>
    </w:p>
    <w:p w:rsidR="00AA6CAE" w:rsidRDefault="00AA6CAE" w:rsidP="00FB2285">
      <w:pPr>
        <w:pStyle w:val="-"/>
        <w:keepNext/>
        <w:rPr>
          <w:rtl/>
        </w:rPr>
      </w:pPr>
      <w:bookmarkStart w:id="14140" w:name="_ETM_Q43_655333"/>
      <w:bookmarkStart w:id="14141" w:name="_ETM_Q43_655398"/>
      <w:bookmarkStart w:id="14142" w:name="ET_speakercontinue_6151_50"/>
      <w:bookmarkEnd w:id="14140"/>
      <w:bookmarkEnd w:id="14141"/>
      <w:r w:rsidRPr="00DA162F">
        <w:rPr>
          <w:rStyle w:val="TagStyle"/>
          <w:rtl/>
        </w:rPr>
        <w:t xml:space="preserve"> &lt;&lt; דובר_המשך &gt;&gt; </w:t>
      </w:r>
      <w:r>
        <w:rPr>
          <w:rtl/>
        </w:rPr>
        <w:t>רון כץ (יש עתיד):</w:t>
      </w:r>
      <w:r w:rsidRPr="00DA162F">
        <w:rPr>
          <w:rStyle w:val="TagStyle"/>
          <w:rtl/>
        </w:rPr>
        <w:t xml:space="preserve"> &lt;&lt; דובר_המשך &gt;&gt;</w:t>
      </w:r>
      <w:r>
        <w:rPr>
          <w:rtl/>
        </w:rPr>
        <w:t xml:space="preserve"> </w:t>
      </w:r>
      <w:bookmarkEnd w:id="14142"/>
    </w:p>
    <w:p w:rsidR="00AA6CAE" w:rsidRPr="00DA162F" w:rsidRDefault="00AA6CAE" w:rsidP="00FB2285">
      <w:pPr>
        <w:rPr>
          <w:rtl/>
          <w:lang w:eastAsia="he-IL"/>
        </w:rPr>
      </w:pPr>
      <w:bookmarkStart w:id="14143" w:name="_ETM_Q43_656138"/>
      <w:bookmarkEnd w:id="14143"/>
    </w:p>
    <w:p w:rsidR="00AA6CAE" w:rsidRDefault="00AA6CAE" w:rsidP="00D725FA">
      <w:pPr>
        <w:rPr>
          <w:rtl/>
          <w:lang w:eastAsia="he-IL"/>
        </w:rPr>
      </w:pPr>
      <w:bookmarkStart w:id="14144" w:name="_ETM_Q43_657420"/>
      <w:bookmarkStart w:id="14145" w:name="_ETM_Q43_657488"/>
      <w:bookmarkStart w:id="14146" w:name="_ETM_Q43_661730"/>
      <w:bookmarkEnd w:id="14144"/>
      <w:bookmarkEnd w:id="14145"/>
      <w:bookmarkEnd w:id="14146"/>
      <w:proofErr w:type="spellStart"/>
      <w:r w:rsidRPr="00747CFB">
        <w:rPr>
          <w:rtl/>
          <w:lang w:eastAsia="he-IL"/>
        </w:rPr>
        <w:t>או</w:t>
      </w:r>
      <w:r w:rsidR="00D725FA">
        <w:rPr>
          <w:rFonts w:hint="cs"/>
          <w:rtl/>
          <w:lang w:eastAsia="he-IL"/>
        </w:rPr>
        <w:t>ה</w:t>
      </w:r>
      <w:proofErr w:type="spellEnd"/>
      <w:r>
        <w:rPr>
          <w:rFonts w:hint="cs"/>
          <w:rtl/>
          <w:lang w:eastAsia="he-IL"/>
        </w:rPr>
        <w:t>.</w:t>
      </w:r>
      <w:r w:rsidRPr="00747CFB">
        <w:rPr>
          <w:rtl/>
          <w:lang w:eastAsia="he-IL"/>
        </w:rPr>
        <w:t xml:space="preserve"> </w:t>
      </w:r>
      <w:bookmarkStart w:id="14147" w:name="_ETM_Q43_662549"/>
      <w:bookmarkEnd w:id="14147"/>
      <w:r w:rsidRPr="00747CFB">
        <w:rPr>
          <w:rtl/>
          <w:lang w:eastAsia="he-IL"/>
        </w:rPr>
        <w:t xml:space="preserve">ההבדל </w:t>
      </w:r>
      <w:bookmarkStart w:id="14148" w:name="_ETM_Q43_663209"/>
      <w:bookmarkEnd w:id="14148"/>
      <w:r w:rsidRPr="00747CFB">
        <w:rPr>
          <w:rtl/>
          <w:lang w:eastAsia="he-IL"/>
        </w:rPr>
        <w:t xml:space="preserve">בין </w:t>
      </w:r>
      <w:bookmarkStart w:id="14149" w:name="_ETM_Q43_663389"/>
      <w:bookmarkEnd w:id="14149"/>
      <w:r w:rsidRPr="00747CFB">
        <w:rPr>
          <w:rtl/>
          <w:lang w:eastAsia="he-IL"/>
        </w:rPr>
        <w:t xml:space="preserve">המטוסים </w:t>
      </w:r>
      <w:bookmarkStart w:id="14150" w:name="_ETM_Q43_664379"/>
      <w:bookmarkEnd w:id="14150"/>
      <w:r w:rsidRPr="00747CFB">
        <w:rPr>
          <w:rtl/>
          <w:lang w:eastAsia="he-IL"/>
        </w:rPr>
        <w:t xml:space="preserve">זה </w:t>
      </w:r>
      <w:bookmarkStart w:id="14151" w:name="_ETM_Q43_664650"/>
      <w:bookmarkEnd w:id="14151"/>
      <w:r w:rsidRPr="00747CFB">
        <w:rPr>
          <w:rtl/>
          <w:lang w:eastAsia="he-IL"/>
        </w:rPr>
        <w:t xml:space="preserve">שבבואינג </w:t>
      </w:r>
      <w:bookmarkStart w:id="14152" w:name="_ETM_Q43_665489"/>
      <w:bookmarkEnd w:id="14152"/>
      <w:r w:rsidRPr="00747CFB">
        <w:rPr>
          <w:rtl/>
          <w:lang w:eastAsia="he-IL"/>
        </w:rPr>
        <w:t xml:space="preserve">777 </w:t>
      </w:r>
      <w:bookmarkStart w:id="14153" w:name="_ETM_Q43_667019"/>
      <w:bookmarkEnd w:id="14153"/>
      <w:r w:rsidRPr="00747CFB">
        <w:rPr>
          <w:rtl/>
          <w:lang w:eastAsia="he-IL"/>
        </w:rPr>
        <w:t xml:space="preserve">אפשר </w:t>
      </w:r>
      <w:bookmarkStart w:id="14154" w:name="_ETM_Q43_667739"/>
      <w:bookmarkEnd w:id="14154"/>
      <w:r w:rsidRPr="00747CFB">
        <w:rPr>
          <w:rtl/>
          <w:lang w:eastAsia="he-IL"/>
        </w:rPr>
        <w:t xml:space="preserve">להביא </w:t>
      </w:r>
      <w:bookmarkStart w:id="14155" w:name="_ETM_Q43_668700"/>
      <w:bookmarkEnd w:id="14155"/>
      <w:r w:rsidRPr="00747CFB">
        <w:rPr>
          <w:rtl/>
          <w:lang w:eastAsia="he-IL"/>
        </w:rPr>
        <w:t xml:space="preserve">את </w:t>
      </w:r>
      <w:bookmarkStart w:id="14156" w:name="_ETM_Q43_668939"/>
      <w:bookmarkEnd w:id="14156"/>
      <w:r w:rsidRPr="00747CFB">
        <w:rPr>
          <w:rtl/>
          <w:lang w:eastAsia="he-IL"/>
        </w:rPr>
        <w:t xml:space="preserve">הזווית </w:t>
      </w:r>
      <w:bookmarkStart w:id="14157" w:name="_ETM_Q43_669480"/>
      <w:bookmarkEnd w:id="14157"/>
      <w:r w:rsidRPr="00747CFB">
        <w:rPr>
          <w:rtl/>
          <w:lang w:eastAsia="he-IL"/>
        </w:rPr>
        <w:t xml:space="preserve">של </w:t>
      </w:r>
      <w:bookmarkStart w:id="14158" w:name="_ETM_Q43_669659"/>
      <w:bookmarkEnd w:id="14158"/>
      <w:r w:rsidRPr="00747CFB">
        <w:rPr>
          <w:rtl/>
          <w:lang w:eastAsia="he-IL"/>
        </w:rPr>
        <w:t xml:space="preserve">הכיסא </w:t>
      </w:r>
      <w:bookmarkStart w:id="14159" w:name="_ETM_Q43_670469"/>
      <w:bookmarkEnd w:id="14159"/>
      <w:r w:rsidRPr="00747CFB">
        <w:rPr>
          <w:rtl/>
          <w:lang w:eastAsia="he-IL"/>
        </w:rPr>
        <w:t xml:space="preserve">למצב </w:t>
      </w:r>
      <w:bookmarkStart w:id="14160" w:name="_ETM_Q43_671099"/>
      <w:bookmarkEnd w:id="14160"/>
      <w:r w:rsidRPr="00747CFB">
        <w:rPr>
          <w:rtl/>
          <w:lang w:eastAsia="he-IL"/>
        </w:rPr>
        <w:t xml:space="preserve">של </w:t>
      </w:r>
      <w:bookmarkStart w:id="14161" w:name="_ETM_Q43_671279"/>
      <w:bookmarkEnd w:id="14161"/>
      <w:r w:rsidRPr="00747CFB">
        <w:rPr>
          <w:rtl/>
          <w:lang w:eastAsia="he-IL"/>
        </w:rPr>
        <w:t>מיטה</w:t>
      </w:r>
      <w:r>
        <w:rPr>
          <w:rFonts w:hint="cs"/>
          <w:rtl/>
          <w:lang w:eastAsia="he-IL"/>
        </w:rPr>
        <w:t>,</w:t>
      </w:r>
      <w:r w:rsidRPr="00747CFB">
        <w:rPr>
          <w:rtl/>
          <w:lang w:eastAsia="he-IL"/>
        </w:rPr>
        <w:t xml:space="preserve"> </w:t>
      </w:r>
      <w:bookmarkStart w:id="14162" w:name="_ETM_Q43_672180"/>
      <w:bookmarkEnd w:id="14162"/>
      <w:r>
        <w:rPr>
          <w:rFonts w:hint="cs"/>
          <w:rtl/>
          <w:lang w:eastAsia="he-IL"/>
        </w:rPr>
        <w:t xml:space="preserve">ובמטוס השני </w:t>
      </w:r>
      <w:bookmarkStart w:id="14163" w:name="_ETM_Q43_672256"/>
      <w:bookmarkEnd w:id="14163"/>
      <w:r>
        <w:rPr>
          <w:rFonts w:hint="cs"/>
          <w:rtl/>
          <w:lang w:eastAsia="he-IL"/>
        </w:rPr>
        <w:t>צריך</w:t>
      </w:r>
      <w:bookmarkStart w:id="14164" w:name="_ETM_Q43_672569"/>
      <w:bookmarkStart w:id="14165" w:name="_ETM_Q43_674280"/>
      <w:bookmarkEnd w:id="14164"/>
      <w:bookmarkEnd w:id="14165"/>
      <w:r>
        <w:rPr>
          <w:rFonts w:hint="cs"/>
          <w:rtl/>
          <w:lang w:eastAsia="he-IL"/>
        </w:rPr>
        <w:t xml:space="preserve">, </w:t>
      </w:r>
      <w:r w:rsidRPr="00747CFB">
        <w:rPr>
          <w:rtl/>
          <w:lang w:eastAsia="he-IL"/>
        </w:rPr>
        <w:t>חלילה</w:t>
      </w:r>
      <w:r>
        <w:rPr>
          <w:rFonts w:hint="cs"/>
          <w:rtl/>
          <w:lang w:eastAsia="he-IL"/>
        </w:rPr>
        <w:t>,</w:t>
      </w:r>
      <w:r w:rsidRPr="00747CFB">
        <w:rPr>
          <w:rtl/>
          <w:lang w:eastAsia="he-IL"/>
        </w:rPr>
        <w:t xml:space="preserve"> </w:t>
      </w:r>
      <w:bookmarkStart w:id="14166" w:name="_ETM_Q43_675279"/>
      <w:bookmarkEnd w:id="14166"/>
      <w:r w:rsidRPr="00747CFB">
        <w:rPr>
          <w:rtl/>
          <w:lang w:eastAsia="he-IL"/>
        </w:rPr>
        <w:t xml:space="preserve">לישון </w:t>
      </w:r>
      <w:bookmarkStart w:id="14167" w:name="_ETM_Q43_677049"/>
      <w:bookmarkEnd w:id="14167"/>
      <w:r w:rsidRPr="00747CFB">
        <w:rPr>
          <w:rtl/>
          <w:lang w:eastAsia="he-IL"/>
        </w:rPr>
        <w:t>בעמידה</w:t>
      </w:r>
      <w:r>
        <w:rPr>
          <w:rFonts w:hint="cs"/>
          <w:rtl/>
          <w:lang w:eastAsia="he-IL"/>
        </w:rPr>
        <w:t>.</w:t>
      </w:r>
      <w:r w:rsidRPr="00747CFB">
        <w:rPr>
          <w:rtl/>
          <w:lang w:eastAsia="he-IL"/>
        </w:rPr>
        <w:t xml:space="preserve"> </w:t>
      </w:r>
      <w:bookmarkStart w:id="14168" w:name="_ETM_Q43_679090"/>
      <w:bookmarkEnd w:id="14168"/>
      <w:r w:rsidRPr="00747CFB">
        <w:rPr>
          <w:rtl/>
          <w:lang w:eastAsia="he-IL"/>
        </w:rPr>
        <w:t xml:space="preserve">אתה </w:t>
      </w:r>
      <w:bookmarkStart w:id="14169" w:name="_ETM_Q43_679390"/>
      <w:bookmarkEnd w:id="14169"/>
      <w:r w:rsidRPr="00747CFB">
        <w:rPr>
          <w:rtl/>
          <w:lang w:eastAsia="he-IL"/>
        </w:rPr>
        <w:t xml:space="preserve">לא </w:t>
      </w:r>
      <w:bookmarkStart w:id="14170" w:name="_ETM_Q43_679540"/>
      <w:bookmarkEnd w:id="14170"/>
      <w:r w:rsidRPr="00747CFB">
        <w:rPr>
          <w:rtl/>
          <w:lang w:eastAsia="he-IL"/>
        </w:rPr>
        <w:t>מאמין</w:t>
      </w:r>
      <w:r>
        <w:rPr>
          <w:rFonts w:hint="cs"/>
          <w:rtl/>
          <w:lang w:eastAsia="he-IL"/>
        </w:rPr>
        <w:t>. אתה לא מאמין.</w:t>
      </w:r>
      <w:r w:rsidRPr="00747CFB">
        <w:rPr>
          <w:rtl/>
          <w:lang w:eastAsia="he-IL"/>
        </w:rPr>
        <w:t xml:space="preserve"> </w:t>
      </w:r>
      <w:bookmarkStart w:id="14171" w:name="_ETM_Q43_680319"/>
      <w:bookmarkStart w:id="14172" w:name="_ETM_Q43_681010"/>
      <w:bookmarkEnd w:id="14171"/>
      <w:bookmarkEnd w:id="14172"/>
      <w:r w:rsidRPr="00747CFB">
        <w:rPr>
          <w:rtl/>
          <w:lang w:eastAsia="he-IL"/>
        </w:rPr>
        <w:t xml:space="preserve">אתה </w:t>
      </w:r>
      <w:bookmarkStart w:id="14173" w:name="_ETM_Q43_681340"/>
      <w:bookmarkEnd w:id="14173"/>
      <w:r w:rsidRPr="00747CFB">
        <w:rPr>
          <w:rtl/>
          <w:lang w:eastAsia="he-IL"/>
        </w:rPr>
        <w:t xml:space="preserve">לא </w:t>
      </w:r>
      <w:bookmarkStart w:id="14174" w:name="_ETM_Q43_681430"/>
      <w:bookmarkEnd w:id="14174"/>
      <w:r>
        <w:rPr>
          <w:rFonts w:hint="cs"/>
          <w:rtl/>
          <w:lang w:eastAsia="he-IL"/>
        </w:rPr>
        <w:t>מאמין</w:t>
      </w:r>
      <w:r w:rsidR="00D725FA">
        <w:rPr>
          <w:rFonts w:hint="cs"/>
          <w:rtl/>
          <w:lang w:eastAsia="he-IL"/>
        </w:rPr>
        <w:t>.</w:t>
      </w:r>
      <w:r>
        <w:rPr>
          <w:rFonts w:hint="cs"/>
          <w:rtl/>
          <w:lang w:eastAsia="he-IL"/>
        </w:rPr>
        <w:t xml:space="preserve"> </w:t>
      </w:r>
      <w:bookmarkStart w:id="14175" w:name="_ETM_Q43_682993"/>
      <w:bookmarkEnd w:id="14175"/>
    </w:p>
    <w:p w:rsidR="00AA6CAE" w:rsidRDefault="00AA6CAE" w:rsidP="00FB2285">
      <w:pPr>
        <w:rPr>
          <w:rtl/>
          <w:lang w:eastAsia="he-IL"/>
        </w:rPr>
      </w:pPr>
    </w:p>
    <w:p w:rsidR="00AA6CAE" w:rsidRDefault="00AA6CAE" w:rsidP="00FB2285">
      <w:pPr>
        <w:pStyle w:val="af5"/>
        <w:keepNext/>
        <w:rPr>
          <w:rtl/>
        </w:rPr>
      </w:pPr>
      <w:bookmarkStart w:id="14176" w:name="ET_interruption_5786_51"/>
      <w:r w:rsidRPr="00CA3875">
        <w:rPr>
          <w:rStyle w:val="TagStyle"/>
          <w:rtl/>
        </w:rPr>
        <w:t xml:space="preserve"> &lt;&lt; קריאה &gt;&gt; </w:t>
      </w:r>
      <w:r>
        <w:rPr>
          <w:rtl/>
        </w:rPr>
        <w:t>אופיר כץ (הליכוד):</w:t>
      </w:r>
      <w:r w:rsidRPr="00CA3875">
        <w:rPr>
          <w:rStyle w:val="TagStyle"/>
          <w:rtl/>
        </w:rPr>
        <w:t xml:space="preserve"> &lt;&lt; קריאה &gt;&gt;</w:t>
      </w:r>
      <w:r>
        <w:rPr>
          <w:rtl/>
        </w:rPr>
        <w:t xml:space="preserve"> </w:t>
      </w:r>
      <w:bookmarkEnd w:id="14176"/>
    </w:p>
    <w:p w:rsidR="00AA6CAE" w:rsidRDefault="00AA6CAE" w:rsidP="005368DB">
      <w:pPr>
        <w:rPr>
          <w:rtl/>
          <w:lang w:eastAsia="he-IL"/>
        </w:rPr>
      </w:pPr>
    </w:p>
    <w:p w:rsidR="00AA6CAE" w:rsidRDefault="005368DB" w:rsidP="005368DB">
      <w:pPr>
        <w:rPr>
          <w:rtl/>
          <w:lang w:eastAsia="he-IL"/>
        </w:rPr>
      </w:pPr>
      <w:r>
        <w:rPr>
          <w:rFonts w:hint="cs"/>
          <w:rtl/>
          <w:lang w:eastAsia="he-IL"/>
        </w:rPr>
        <w:t>– – –</w:t>
      </w:r>
    </w:p>
    <w:p w:rsidR="00AA6CAE" w:rsidRDefault="00AA6CAE" w:rsidP="00FB2285">
      <w:pPr>
        <w:rPr>
          <w:rtl/>
          <w:lang w:eastAsia="he-IL"/>
        </w:rPr>
      </w:pPr>
    </w:p>
    <w:p w:rsidR="00AA6CAE" w:rsidRDefault="00AA6CAE" w:rsidP="00FB2285">
      <w:pPr>
        <w:pStyle w:val="-"/>
        <w:keepNext/>
        <w:rPr>
          <w:rtl/>
        </w:rPr>
      </w:pPr>
      <w:bookmarkStart w:id="14177" w:name="ET_speakercontinue_6151_52"/>
      <w:r w:rsidRPr="00CA3875">
        <w:rPr>
          <w:rStyle w:val="TagStyle"/>
          <w:rtl/>
        </w:rPr>
        <w:t xml:space="preserve"> &lt;&lt; דובר_המשך &gt;&gt; </w:t>
      </w:r>
      <w:r>
        <w:rPr>
          <w:rtl/>
        </w:rPr>
        <w:t>רון כץ (יש עתיד):</w:t>
      </w:r>
      <w:r w:rsidRPr="00CA3875">
        <w:rPr>
          <w:rStyle w:val="TagStyle"/>
          <w:rtl/>
        </w:rPr>
        <w:t xml:space="preserve"> &lt;&lt; דובר_המשך &gt;&gt;</w:t>
      </w:r>
      <w:r>
        <w:rPr>
          <w:rtl/>
        </w:rPr>
        <w:t xml:space="preserve"> </w:t>
      </w:r>
      <w:bookmarkEnd w:id="14177"/>
    </w:p>
    <w:p w:rsidR="00AA6CAE" w:rsidRPr="00CA3875" w:rsidRDefault="00AA6CAE" w:rsidP="00FB2285">
      <w:pPr>
        <w:rPr>
          <w:rtl/>
          <w:lang w:eastAsia="he-IL"/>
        </w:rPr>
      </w:pPr>
    </w:p>
    <w:p w:rsidR="00AA6CAE" w:rsidRDefault="00AA6CAE" w:rsidP="005368DB">
      <w:pPr>
        <w:rPr>
          <w:rtl/>
          <w:lang w:eastAsia="he-IL"/>
        </w:rPr>
      </w:pPr>
      <w:r>
        <w:rPr>
          <w:rFonts w:hint="cs"/>
          <w:rtl/>
          <w:lang w:eastAsia="he-IL"/>
        </w:rPr>
        <w:t>אני אמרתי לעצמי</w:t>
      </w:r>
      <w:bookmarkStart w:id="14178" w:name="_ETM_Q43_683410"/>
      <w:bookmarkEnd w:id="14178"/>
      <w:r>
        <w:rPr>
          <w:rFonts w:hint="cs"/>
          <w:rtl/>
          <w:lang w:eastAsia="he-IL"/>
        </w:rPr>
        <w:t xml:space="preserve">: </w:t>
      </w:r>
      <w:r w:rsidRPr="00747CFB">
        <w:rPr>
          <w:rtl/>
          <w:lang w:eastAsia="he-IL"/>
        </w:rPr>
        <w:t xml:space="preserve">אני </w:t>
      </w:r>
      <w:bookmarkStart w:id="14179" w:name="_ETM_Q43_683680"/>
      <w:bookmarkEnd w:id="14179"/>
      <w:r w:rsidRPr="00747CFB">
        <w:rPr>
          <w:rtl/>
          <w:lang w:eastAsia="he-IL"/>
        </w:rPr>
        <w:t xml:space="preserve">הולך </w:t>
      </w:r>
      <w:bookmarkStart w:id="14180" w:name="_ETM_Q43_684010"/>
      <w:bookmarkEnd w:id="14180"/>
      <w:r w:rsidRPr="00747CFB">
        <w:rPr>
          <w:rtl/>
          <w:lang w:eastAsia="he-IL"/>
        </w:rPr>
        <w:t xml:space="preserve">לקחת </w:t>
      </w:r>
      <w:bookmarkStart w:id="14181" w:name="_ETM_Q43_685849"/>
      <w:bookmarkEnd w:id="14181"/>
      <w:r>
        <w:rPr>
          <w:rFonts w:hint="cs"/>
          <w:rtl/>
          <w:lang w:eastAsia="he-IL"/>
        </w:rPr>
        <w:t xml:space="preserve">את כל החברים פה, כי אני רוצה </w:t>
      </w:r>
      <w:bookmarkStart w:id="14182" w:name="_ETM_Q43_691808"/>
      <w:bookmarkEnd w:id="14182"/>
      <w:r>
        <w:rPr>
          <w:rFonts w:hint="cs"/>
          <w:rtl/>
          <w:lang w:eastAsia="he-IL"/>
        </w:rPr>
        <w:t xml:space="preserve">שהם יבינו </w:t>
      </w:r>
      <w:r w:rsidR="005368DB">
        <w:rPr>
          <w:rFonts w:hint="cs"/>
          <w:rtl/>
          <w:lang w:eastAsia="he-IL"/>
        </w:rPr>
        <w:t>– –</w:t>
      </w:r>
    </w:p>
    <w:p w:rsidR="00AA6CAE" w:rsidRDefault="00AA6CAE" w:rsidP="00FB2285">
      <w:pPr>
        <w:rPr>
          <w:rtl/>
          <w:lang w:eastAsia="he-IL"/>
        </w:rPr>
      </w:pPr>
      <w:bookmarkStart w:id="14183" w:name="_ETM_Q43_689306"/>
      <w:bookmarkStart w:id="14184" w:name="_ETM_Q43_689410"/>
      <w:bookmarkEnd w:id="14183"/>
      <w:bookmarkEnd w:id="14184"/>
    </w:p>
    <w:p w:rsidR="00AA6CAE" w:rsidRDefault="00AA6CAE" w:rsidP="00FB2285">
      <w:pPr>
        <w:pStyle w:val="af5"/>
        <w:keepNext/>
        <w:rPr>
          <w:rtl/>
        </w:rPr>
      </w:pPr>
      <w:bookmarkStart w:id="14185" w:name="_ETM_Q43_689450"/>
      <w:bookmarkStart w:id="14186" w:name="_ETM_Q43_689547"/>
      <w:bookmarkEnd w:id="14185"/>
      <w:bookmarkEnd w:id="14186"/>
      <w:r w:rsidRPr="008B247A">
        <w:rPr>
          <w:rStyle w:val="TagStyle"/>
          <w:rtl/>
        </w:rPr>
        <w:t xml:space="preserve"> &lt;&lt; קריאה &gt;&gt; </w:t>
      </w:r>
      <w:r>
        <w:rPr>
          <w:rtl/>
        </w:rPr>
        <w:t>אופיר כץ (הליכוד):</w:t>
      </w:r>
      <w:r w:rsidRPr="008B247A">
        <w:rPr>
          <w:rStyle w:val="TagStyle"/>
          <w:rtl/>
        </w:rPr>
        <w:t xml:space="preserve"> &lt;&lt; קריאה &gt;&gt;</w:t>
      </w:r>
      <w:r>
        <w:rPr>
          <w:rtl/>
        </w:rPr>
        <w:t xml:space="preserve"> </w:t>
      </w:r>
    </w:p>
    <w:p w:rsidR="00AA6CAE" w:rsidRDefault="00AA6CAE" w:rsidP="005368DB">
      <w:pPr>
        <w:rPr>
          <w:rtl/>
          <w:lang w:eastAsia="he-IL"/>
        </w:rPr>
      </w:pPr>
    </w:p>
    <w:p w:rsidR="00AA6CAE" w:rsidRDefault="00AA6CAE" w:rsidP="005368DB">
      <w:pPr>
        <w:rPr>
          <w:rtl/>
          <w:lang w:eastAsia="he-IL"/>
        </w:rPr>
      </w:pPr>
      <w:bookmarkStart w:id="14187" w:name="_ETM_Q43_686903"/>
      <w:bookmarkStart w:id="14188" w:name="_ETM_Q43_687185"/>
      <w:bookmarkStart w:id="14189" w:name="_ETM_Q43_687252"/>
      <w:bookmarkEnd w:id="14187"/>
      <w:bookmarkEnd w:id="14188"/>
      <w:bookmarkEnd w:id="14189"/>
      <w:r>
        <w:rPr>
          <w:rFonts w:hint="cs"/>
          <w:rtl/>
          <w:lang w:eastAsia="he-IL"/>
        </w:rPr>
        <w:t xml:space="preserve">תשאל את </w:t>
      </w:r>
      <w:r w:rsidR="005368DB">
        <w:rPr>
          <w:rFonts w:hint="cs"/>
          <w:rtl/>
          <w:lang w:eastAsia="he-IL"/>
        </w:rPr>
        <w:t>– – –</w:t>
      </w:r>
      <w:r>
        <w:rPr>
          <w:rFonts w:hint="cs"/>
          <w:rtl/>
          <w:lang w:eastAsia="he-IL"/>
        </w:rPr>
        <w:t xml:space="preserve"> </w:t>
      </w:r>
      <w:bookmarkStart w:id="14190" w:name="_ETM_Q43_691184"/>
      <w:bookmarkEnd w:id="14190"/>
      <w:r>
        <w:rPr>
          <w:rFonts w:hint="cs"/>
          <w:rtl/>
          <w:lang w:eastAsia="he-IL"/>
        </w:rPr>
        <w:t xml:space="preserve">אם ראש הממשלה </w:t>
      </w:r>
      <w:bookmarkStart w:id="14191" w:name="_ETM_Q43_688002"/>
      <w:bookmarkEnd w:id="14191"/>
      <w:r>
        <w:rPr>
          <w:rFonts w:hint="cs"/>
          <w:rtl/>
          <w:lang w:eastAsia="he-IL"/>
        </w:rPr>
        <w:t xml:space="preserve">יכול </w:t>
      </w:r>
      <w:r w:rsidR="005368DB">
        <w:rPr>
          <w:rFonts w:hint="cs"/>
          <w:rtl/>
          <w:lang w:eastAsia="he-IL"/>
        </w:rPr>
        <w:t>– – –</w:t>
      </w:r>
    </w:p>
    <w:p w:rsidR="00AA6CAE" w:rsidRDefault="00AA6CAE" w:rsidP="00FB2285">
      <w:pPr>
        <w:rPr>
          <w:rtl/>
          <w:lang w:eastAsia="he-IL"/>
        </w:rPr>
      </w:pPr>
      <w:bookmarkStart w:id="14192" w:name="_ETM_Q43_689515"/>
      <w:bookmarkStart w:id="14193" w:name="_ETM_Q43_689600"/>
      <w:bookmarkEnd w:id="14192"/>
      <w:bookmarkEnd w:id="14193"/>
    </w:p>
    <w:p w:rsidR="00AA6CAE" w:rsidRDefault="00AA6CAE" w:rsidP="00FB2285">
      <w:pPr>
        <w:pStyle w:val="-"/>
        <w:keepNext/>
        <w:rPr>
          <w:rtl/>
        </w:rPr>
      </w:pPr>
      <w:bookmarkStart w:id="14194" w:name="_ETM_Q43_689635"/>
      <w:bookmarkStart w:id="14195" w:name="_ETM_Q43_689709"/>
      <w:bookmarkStart w:id="14196" w:name="ET_speakercontinue_6151_54"/>
      <w:bookmarkEnd w:id="14194"/>
      <w:bookmarkEnd w:id="14195"/>
      <w:r w:rsidRPr="008B247A">
        <w:rPr>
          <w:rStyle w:val="TagStyle"/>
          <w:rtl/>
        </w:rPr>
        <w:t xml:space="preserve"> &lt;&lt; דובר_המשך &gt;&gt; </w:t>
      </w:r>
      <w:r>
        <w:rPr>
          <w:rtl/>
        </w:rPr>
        <w:t>רון כץ (יש עתיד):</w:t>
      </w:r>
      <w:r w:rsidRPr="008B247A">
        <w:rPr>
          <w:rStyle w:val="TagStyle"/>
          <w:rtl/>
        </w:rPr>
        <w:t xml:space="preserve"> &lt;&lt; דובר_המשך &gt;&gt;</w:t>
      </w:r>
      <w:r>
        <w:rPr>
          <w:rtl/>
        </w:rPr>
        <w:t xml:space="preserve"> </w:t>
      </w:r>
      <w:bookmarkEnd w:id="14196"/>
    </w:p>
    <w:p w:rsidR="00AA6CAE" w:rsidRPr="008B247A" w:rsidRDefault="00AA6CAE" w:rsidP="00FB2285">
      <w:pPr>
        <w:rPr>
          <w:rtl/>
          <w:lang w:eastAsia="he-IL"/>
        </w:rPr>
      </w:pPr>
      <w:bookmarkStart w:id="14197" w:name="_ETM_Q43_692099"/>
      <w:bookmarkEnd w:id="14197"/>
    </w:p>
    <w:p w:rsidR="00AA6CAE" w:rsidRDefault="005368DB" w:rsidP="00D725FA">
      <w:pPr>
        <w:rPr>
          <w:rtl/>
          <w:lang w:eastAsia="he-IL"/>
        </w:rPr>
      </w:pPr>
      <w:bookmarkStart w:id="14198" w:name="_ETM_Q43_689593"/>
      <w:bookmarkStart w:id="14199" w:name="_ETM_Q43_689678"/>
      <w:bookmarkEnd w:id="14198"/>
      <w:bookmarkEnd w:id="14199"/>
      <w:r>
        <w:rPr>
          <w:rFonts w:hint="cs"/>
          <w:rtl/>
          <w:lang w:eastAsia="he-IL"/>
        </w:rPr>
        <w:t>– –</w:t>
      </w:r>
      <w:r w:rsidR="00AA6CAE" w:rsidRPr="00747CFB">
        <w:rPr>
          <w:rtl/>
          <w:lang w:eastAsia="he-IL"/>
        </w:rPr>
        <w:t xml:space="preserve"> </w:t>
      </w:r>
      <w:bookmarkStart w:id="14200" w:name="_ETM_Q43_691140"/>
      <w:bookmarkEnd w:id="14200"/>
      <w:r w:rsidR="00AA6CAE" w:rsidRPr="00747CFB">
        <w:rPr>
          <w:rtl/>
          <w:lang w:eastAsia="he-IL"/>
        </w:rPr>
        <w:t xml:space="preserve">למה </w:t>
      </w:r>
      <w:bookmarkStart w:id="14201" w:name="_ETM_Q43_691980"/>
      <w:bookmarkEnd w:id="14201"/>
      <w:r w:rsidR="00AA6CAE" w:rsidRPr="00747CFB">
        <w:rPr>
          <w:rtl/>
          <w:lang w:eastAsia="he-IL"/>
        </w:rPr>
        <w:t xml:space="preserve">מדינת </w:t>
      </w:r>
      <w:bookmarkStart w:id="14202" w:name="_ETM_Q43_692580"/>
      <w:bookmarkEnd w:id="14202"/>
      <w:r w:rsidR="00AA6CAE" w:rsidRPr="00747CFB">
        <w:rPr>
          <w:rtl/>
          <w:lang w:eastAsia="he-IL"/>
        </w:rPr>
        <w:t xml:space="preserve">ישראל </w:t>
      </w:r>
      <w:bookmarkStart w:id="14203" w:name="_ETM_Q43_693450"/>
      <w:bookmarkEnd w:id="14203"/>
      <w:r w:rsidR="00AA6CAE" w:rsidRPr="00747CFB">
        <w:rPr>
          <w:rtl/>
          <w:lang w:eastAsia="he-IL"/>
        </w:rPr>
        <w:t xml:space="preserve">צריכה </w:t>
      </w:r>
      <w:bookmarkStart w:id="14204" w:name="_ETM_Q43_693870"/>
      <w:bookmarkEnd w:id="14204"/>
      <w:r w:rsidR="00AA6CAE" w:rsidRPr="00747CFB">
        <w:rPr>
          <w:rtl/>
          <w:lang w:eastAsia="he-IL"/>
        </w:rPr>
        <w:t>לשלם</w:t>
      </w:r>
      <w:r w:rsidR="00AA6CAE">
        <w:rPr>
          <w:rFonts w:hint="cs"/>
          <w:rtl/>
          <w:lang w:eastAsia="he-IL"/>
        </w:rPr>
        <w:t xml:space="preserve"> </w:t>
      </w:r>
      <w:bookmarkStart w:id="14205" w:name="_ETM_Q43_688662"/>
      <w:bookmarkEnd w:id="14205"/>
      <w:r w:rsidR="00AA6CAE">
        <w:rPr>
          <w:rFonts w:hint="cs"/>
          <w:rtl/>
          <w:lang w:eastAsia="he-IL"/>
        </w:rPr>
        <w:t>–</w:t>
      </w:r>
      <w:r w:rsidR="00AA6CAE" w:rsidRPr="00747CFB">
        <w:rPr>
          <w:rtl/>
          <w:lang w:eastAsia="he-IL"/>
        </w:rPr>
        <w:t xml:space="preserve"> </w:t>
      </w:r>
      <w:bookmarkStart w:id="14206" w:name="_ETM_Q43_694900"/>
      <w:bookmarkEnd w:id="14206"/>
      <w:r w:rsidR="00AA6CAE" w:rsidRPr="00747CFB">
        <w:rPr>
          <w:rtl/>
          <w:lang w:eastAsia="he-IL"/>
        </w:rPr>
        <w:t xml:space="preserve">שימו </w:t>
      </w:r>
      <w:bookmarkStart w:id="14207" w:name="_ETM_Q43_695290"/>
      <w:bookmarkEnd w:id="14207"/>
      <w:r w:rsidR="00AA6CAE" w:rsidRPr="00747CFB">
        <w:rPr>
          <w:rtl/>
          <w:lang w:eastAsia="he-IL"/>
        </w:rPr>
        <w:t xml:space="preserve">לב </w:t>
      </w:r>
      <w:bookmarkStart w:id="14208" w:name="_ETM_Q43_695410"/>
      <w:bookmarkEnd w:id="14208"/>
      <w:r w:rsidR="00AA6CAE" w:rsidRPr="00747CFB">
        <w:rPr>
          <w:rtl/>
          <w:lang w:eastAsia="he-IL"/>
        </w:rPr>
        <w:t>למספר</w:t>
      </w:r>
      <w:r w:rsidR="00AA6CAE">
        <w:rPr>
          <w:rFonts w:hint="cs"/>
          <w:rtl/>
          <w:lang w:eastAsia="he-IL"/>
        </w:rPr>
        <w:t xml:space="preserve"> –</w:t>
      </w:r>
      <w:r w:rsidR="00AA6CAE" w:rsidRPr="00747CFB">
        <w:rPr>
          <w:rtl/>
          <w:lang w:eastAsia="he-IL"/>
        </w:rPr>
        <w:t xml:space="preserve"> </w:t>
      </w:r>
      <w:bookmarkStart w:id="14209" w:name="_ETM_Q43_696590"/>
      <w:bookmarkEnd w:id="14209"/>
      <w:r w:rsidR="00AA6CAE" w:rsidRPr="00747CFB">
        <w:rPr>
          <w:rtl/>
          <w:lang w:eastAsia="he-IL"/>
        </w:rPr>
        <w:t>פי</w:t>
      </w:r>
      <w:bookmarkStart w:id="14210" w:name="_ETM_Q43_697340"/>
      <w:bookmarkEnd w:id="14210"/>
      <w:r w:rsidR="00FB2285">
        <w:rPr>
          <w:rFonts w:hint="cs"/>
          <w:rtl/>
          <w:lang w:eastAsia="he-IL"/>
        </w:rPr>
        <w:t xml:space="preserve"> </w:t>
      </w:r>
      <w:r w:rsidR="00AA6CAE">
        <w:rPr>
          <w:rFonts w:hint="cs"/>
          <w:rtl/>
          <w:lang w:eastAsia="he-IL"/>
        </w:rPr>
        <w:t>שלושה</w:t>
      </w:r>
      <w:r w:rsidR="00FB2285">
        <w:rPr>
          <w:rFonts w:hint="cs"/>
          <w:rtl/>
          <w:lang w:eastAsia="he-IL"/>
        </w:rPr>
        <w:t>,</w:t>
      </w:r>
      <w:r w:rsidR="00AA6CAE" w:rsidRPr="00747CFB">
        <w:rPr>
          <w:rtl/>
          <w:lang w:eastAsia="he-IL"/>
        </w:rPr>
        <w:t xml:space="preserve"> </w:t>
      </w:r>
      <w:bookmarkStart w:id="14211" w:name="_ETM_Q43_698620"/>
      <w:bookmarkEnd w:id="14211"/>
      <w:r w:rsidR="00AA6CAE" w:rsidRPr="00747CFB">
        <w:rPr>
          <w:rtl/>
          <w:lang w:eastAsia="he-IL"/>
        </w:rPr>
        <w:t>פי</w:t>
      </w:r>
      <w:bookmarkStart w:id="14212" w:name="_ETM_Q43_698859"/>
      <w:bookmarkEnd w:id="14212"/>
      <w:r w:rsidR="00FB2285">
        <w:rPr>
          <w:rFonts w:hint="cs"/>
          <w:rtl/>
          <w:lang w:eastAsia="he-IL"/>
        </w:rPr>
        <w:t xml:space="preserve"> </w:t>
      </w:r>
      <w:r w:rsidR="00AA6CAE">
        <w:rPr>
          <w:rFonts w:hint="cs"/>
          <w:rtl/>
          <w:lang w:eastAsia="he-IL"/>
        </w:rPr>
        <w:t>שלושה</w:t>
      </w:r>
      <w:r w:rsidR="00AA6CAE" w:rsidRPr="00747CFB">
        <w:rPr>
          <w:rtl/>
          <w:lang w:eastAsia="he-IL"/>
        </w:rPr>
        <w:t xml:space="preserve"> </w:t>
      </w:r>
      <w:bookmarkStart w:id="14213" w:name="_ETM_Q43_699999"/>
      <w:bookmarkEnd w:id="14213"/>
      <w:r w:rsidR="00AA6CAE" w:rsidRPr="00747CFB">
        <w:rPr>
          <w:rtl/>
          <w:lang w:eastAsia="he-IL"/>
        </w:rPr>
        <w:t xml:space="preserve">מעלות </w:t>
      </w:r>
      <w:bookmarkStart w:id="14214" w:name="_ETM_Q43_701439"/>
      <w:bookmarkEnd w:id="14214"/>
      <w:r w:rsidR="00AA6CAE" w:rsidRPr="00747CFB">
        <w:rPr>
          <w:rtl/>
          <w:lang w:eastAsia="he-IL"/>
        </w:rPr>
        <w:t xml:space="preserve">שכירת </w:t>
      </w:r>
      <w:bookmarkStart w:id="14215" w:name="_ETM_Q43_702519"/>
      <w:bookmarkEnd w:id="14215"/>
      <w:r w:rsidR="00AA6CAE" w:rsidRPr="00747CFB">
        <w:rPr>
          <w:rtl/>
          <w:lang w:eastAsia="he-IL"/>
        </w:rPr>
        <w:t xml:space="preserve">מטוס </w:t>
      </w:r>
      <w:bookmarkStart w:id="14216" w:name="_ETM_Q43_703120"/>
      <w:bookmarkEnd w:id="14216"/>
      <w:r w:rsidR="00AA6CAE" w:rsidRPr="00747CFB">
        <w:rPr>
          <w:rtl/>
          <w:lang w:eastAsia="he-IL"/>
        </w:rPr>
        <w:t>רגיל</w:t>
      </w:r>
      <w:r w:rsidR="00AA6CAE">
        <w:rPr>
          <w:rFonts w:hint="cs"/>
          <w:rtl/>
          <w:lang w:eastAsia="he-IL"/>
        </w:rPr>
        <w:t>.</w:t>
      </w:r>
      <w:r w:rsidR="00AA6CAE" w:rsidRPr="00747CFB">
        <w:rPr>
          <w:rtl/>
          <w:lang w:eastAsia="he-IL"/>
        </w:rPr>
        <w:t xml:space="preserve"> </w:t>
      </w:r>
      <w:bookmarkStart w:id="14217" w:name="_ETM_Q43_703599"/>
      <w:bookmarkEnd w:id="14217"/>
      <w:r w:rsidR="00AA6CAE" w:rsidRPr="00747CFB">
        <w:rPr>
          <w:rtl/>
          <w:lang w:eastAsia="he-IL"/>
        </w:rPr>
        <w:t>פי</w:t>
      </w:r>
      <w:bookmarkStart w:id="14218" w:name="_ETM_Q43_703809"/>
      <w:bookmarkEnd w:id="14218"/>
      <w:r w:rsidR="00FB2285">
        <w:rPr>
          <w:rFonts w:hint="cs"/>
          <w:rtl/>
          <w:lang w:eastAsia="he-IL"/>
        </w:rPr>
        <w:t xml:space="preserve"> </w:t>
      </w:r>
      <w:r w:rsidR="00AA6CAE">
        <w:rPr>
          <w:rFonts w:hint="cs"/>
          <w:rtl/>
          <w:lang w:eastAsia="he-IL"/>
        </w:rPr>
        <w:t>שלושה</w:t>
      </w:r>
      <w:r w:rsidR="00D725FA">
        <w:rPr>
          <w:rFonts w:hint="cs"/>
          <w:rtl/>
          <w:lang w:eastAsia="he-IL"/>
        </w:rPr>
        <w:t>,</w:t>
      </w:r>
      <w:r w:rsidR="00AA6CAE" w:rsidRPr="00747CFB">
        <w:rPr>
          <w:rtl/>
          <w:lang w:eastAsia="he-IL"/>
        </w:rPr>
        <w:t xml:space="preserve"> </w:t>
      </w:r>
      <w:bookmarkStart w:id="14219" w:name="_ETM_Q43_704690"/>
      <w:bookmarkEnd w:id="14219"/>
      <w:r w:rsidR="00AA6CAE" w:rsidRPr="00747CFB">
        <w:rPr>
          <w:rtl/>
          <w:lang w:eastAsia="he-IL"/>
        </w:rPr>
        <w:t xml:space="preserve">בשביל </w:t>
      </w:r>
      <w:bookmarkStart w:id="14220" w:name="_ETM_Q43_704989"/>
      <w:bookmarkEnd w:id="14220"/>
      <w:r w:rsidR="00AA6CAE" w:rsidRPr="00747CFB">
        <w:rPr>
          <w:rtl/>
          <w:lang w:eastAsia="he-IL"/>
        </w:rPr>
        <w:t xml:space="preserve">שחלילה </w:t>
      </w:r>
      <w:bookmarkStart w:id="14221" w:name="_ETM_Q43_706130"/>
      <w:bookmarkEnd w:id="14221"/>
      <w:r w:rsidR="00AA6CAE" w:rsidRPr="00747CFB">
        <w:rPr>
          <w:rtl/>
          <w:lang w:eastAsia="he-IL"/>
        </w:rPr>
        <w:t xml:space="preserve">לא </w:t>
      </w:r>
      <w:bookmarkStart w:id="14222" w:name="_ETM_Q43_706340"/>
      <w:bookmarkEnd w:id="14222"/>
      <w:r w:rsidR="00AA6CAE" w:rsidRPr="00747CFB">
        <w:rPr>
          <w:rtl/>
          <w:lang w:eastAsia="he-IL"/>
        </w:rPr>
        <w:t xml:space="preserve">נקום </w:t>
      </w:r>
      <w:bookmarkStart w:id="14223" w:name="_ETM_Q43_706730"/>
      <w:bookmarkEnd w:id="14223"/>
      <w:r w:rsidR="00AA6CAE" w:rsidRPr="00747CFB">
        <w:rPr>
          <w:rtl/>
          <w:lang w:eastAsia="he-IL"/>
        </w:rPr>
        <w:t xml:space="preserve">עם </w:t>
      </w:r>
      <w:bookmarkStart w:id="14224" w:name="_ETM_Q43_706849"/>
      <w:bookmarkEnd w:id="14224"/>
      <w:r w:rsidR="00AA6CAE" w:rsidRPr="00747CFB">
        <w:rPr>
          <w:rtl/>
          <w:lang w:eastAsia="he-IL"/>
        </w:rPr>
        <w:t xml:space="preserve">כאבי </w:t>
      </w:r>
      <w:bookmarkStart w:id="14225" w:name="_ETM_Q43_707270"/>
      <w:bookmarkEnd w:id="14225"/>
      <w:r w:rsidR="00AA6CAE" w:rsidRPr="00747CFB">
        <w:rPr>
          <w:rtl/>
          <w:lang w:eastAsia="he-IL"/>
        </w:rPr>
        <w:t>גב</w:t>
      </w:r>
      <w:r w:rsidR="00AA6CAE">
        <w:rPr>
          <w:rFonts w:hint="cs"/>
          <w:rtl/>
          <w:lang w:eastAsia="he-IL"/>
        </w:rPr>
        <w:t>.</w:t>
      </w:r>
      <w:r w:rsidR="00AA6CAE" w:rsidRPr="00747CFB">
        <w:rPr>
          <w:rtl/>
          <w:lang w:eastAsia="he-IL"/>
        </w:rPr>
        <w:t xml:space="preserve"> </w:t>
      </w:r>
      <w:bookmarkStart w:id="14226" w:name="_ETM_Q43_708280"/>
      <w:bookmarkEnd w:id="14226"/>
      <w:r w:rsidR="00AA6CAE" w:rsidRPr="00747CFB">
        <w:rPr>
          <w:rtl/>
          <w:lang w:eastAsia="he-IL"/>
        </w:rPr>
        <w:t xml:space="preserve">חס </w:t>
      </w:r>
      <w:bookmarkStart w:id="14227" w:name="_ETM_Q43_708760"/>
      <w:bookmarkEnd w:id="14227"/>
      <w:r w:rsidR="00AA6CAE" w:rsidRPr="00747CFB">
        <w:rPr>
          <w:rtl/>
          <w:lang w:eastAsia="he-IL"/>
        </w:rPr>
        <w:t xml:space="preserve">ושלום </w:t>
      </w:r>
      <w:bookmarkStart w:id="14228" w:name="_ETM_Q43_709630"/>
      <w:bookmarkEnd w:id="14228"/>
      <w:r w:rsidR="00AA6CAE" w:rsidRPr="00747CFB">
        <w:rPr>
          <w:rtl/>
          <w:lang w:eastAsia="he-IL"/>
        </w:rPr>
        <w:t xml:space="preserve">שבמדינת </w:t>
      </w:r>
      <w:bookmarkStart w:id="14229" w:name="_ETM_Q43_710380"/>
      <w:bookmarkEnd w:id="14229"/>
      <w:r w:rsidR="00AA6CAE" w:rsidRPr="00747CFB">
        <w:rPr>
          <w:rtl/>
          <w:lang w:eastAsia="he-IL"/>
        </w:rPr>
        <w:t xml:space="preserve">ישראל </w:t>
      </w:r>
      <w:bookmarkStart w:id="14230" w:name="_ETM_Q43_711190"/>
      <w:bookmarkEnd w:id="14230"/>
      <w:r w:rsidR="00AA6CAE" w:rsidRPr="00747CFB">
        <w:rPr>
          <w:rtl/>
          <w:lang w:eastAsia="he-IL"/>
        </w:rPr>
        <w:t xml:space="preserve">לא </w:t>
      </w:r>
      <w:bookmarkStart w:id="14231" w:name="_ETM_Q43_711459"/>
      <w:bookmarkEnd w:id="14231"/>
      <w:r w:rsidR="00AA6CAE" w:rsidRPr="00747CFB">
        <w:rPr>
          <w:rtl/>
          <w:lang w:eastAsia="he-IL"/>
        </w:rPr>
        <w:t xml:space="preserve">ניקח </w:t>
      </w:r>
      <w:bookmarkStart w:id="14232" w:name="_ETM_Q43_711849"/>
      <w:bookmarkEnd w:id="14232"/>
      <w:r w:rsidR="00AA6CAE" w:rsidRPr="00747CFB">
        <w:rPr>
          <w:rtl/>
          <w:lang w:eastAsia="he-IL"/>
        </w:rPr>
        <w:t xml:space="preserve">את </w:t>
      </w:r>
      <w:bookmarkStart w:id="14233" w:name="_ETM_Q43_712030"/>
      <w:bookmarkEnd w:id="14233"/>
      <w:r w:rsidR="00AA6CAE" w:rsidRPr="00747CFB">
        <w:rPr>
          <w:rtl/>
          <w:lang w:eastAsia="he-IL"/>
        </w:rPr>
        <w:t xml:space="preserve">השליט </w:t>
      </w:r>
      <w:bookmarkStart w:id="14234" w:name="_ETM_Q43_713250"/>
      <w:bookmarkEnd w:id="14234"/>
      <w:r w:rsidR="00AA6CAE" w:rsidRPr="00747CFB">
        <w:rPr>
          <w:rtl/>
          <w:lang w:eastAsia="he-IL"/>
        </w:rPr>
        <w:t xml:space="preserve">במטוס </w:t>
      </w:r>
      <w:bookmarkStart w:id="14235" w:name="_ETM_Q43_713849"/>
      <w:bookmarkEnd w:id="14235"/>
      <w:r w:rsidR="00D725FA">
        <w:rPr>
          <w:rFonts w:hint="cs"/>
          <w:rtl/>
          <w:lang w:eastAsia="he-IL"/>
        </w:rPr>
        <w:t xml:space="preserve">– </w:t>
      </w:r>
      <w:r w:rsidR="00AA6CAE" w:rsidRPr="00747CFB">
        <w:rPr>
          <w:rtl/>
          <w:lang w:eastAsia="he-IL"/>
        </w:rPr>
        <w:t xml:space="preserve">הופך </w:t>
      </w:r>
      <w:bookmarkStart w:id="14236" w:name="_ETM_Q43_714209"/>
      <w:bookmarkEnd w:id="14236"/>
      <w:r w:rsidR="00AA6CAE" w:rsidRPr="00747CFB">
        <w:rPr>
          <w:rtl/>
          <w:lang w:eastAsia="he-IL"/>
        </w:rPr>
        <w:t xml:space="preserve">להיות </w:t>
      </w:r>
      <w:bookmarkStart w:id="14237" w:name="_ETM_Q43_714480"/>
      <w:bookmarkEnd w:id="14237"/>
      <w:r w:rsidR="00AA6CAE" w:rsidRPr="00747CFB">
        <w:rPr>
          <w:rtl/>
          <w:lang w:eastAsia="he-IL"/>
        </w:rPr>
        <w:t>מיטה</w:t>
      </w:r>
      <w:r w:rsidR="00AA6CAE">
        <w:rPr>
          <w:rFonts w:hint="cs"/>
          <w:rtl/>
          <w:lang w:eastAsia="he-IL"/>
        </w:rPr>
        <w:t>.</w:t>
      </w:r>
      <w:r w:rsidR="00AA6CAE" w:rsidRPr="00747CFB">
        <w:rPr>
          <w:rtl/>
          <w:lang w:eastAsia="he-IL"/>
        </w:rPr>
        <w:t xml:space="preserve"> </w:t>
      </w:r>
      <w:bookmarkStart w:id="14238" w:name="_ETM_Q43_715409"/>
      <w:bookmarkEnd w:id="14238"/>
      <w:r w:rsidR="00AA6CAE" w:rsidRPr="00747CFB">
        <w:rPr>
          <w:rtl/>
          <w:lang w:eastAsia="he-IL"/>
        </w:rPr>
        <w:t xml:space="preserve">איך </w:t>
      </w:r>
      <w:bookmarkStart w:id="14239" w:name="_ETM_Q43_715739"/>
      <w:bookmarkEnd w:id="14239"/>
      <w:r w:rsidR="00AA6CAE">
        <w:rPr>
          <w:rFonts w:hint="cs"/>
          <w:rtl/>
          <w:lang w:eastAsia="he-IL"/>
        </w:rPr>
        <w:t>אנחנו נעבור ככה נסיעה מ</w:t>
      </w:r>
      <w:bookmarkStart w:id="14240" w:name="_ETM_Q43_720649"/>
      <w:bookmarkEnd w:id="14240"/>
      <w:r w:rsidR="00AA6CAE">
        <w:rPr>
          <w:rFonts w:hint="cs"/>
          <w:rtl/>
          <w:lang w:eastAsia="he-IL"/>
        </w:rPr>
        <w:t xml:space="preserve">דינית? איך נעבור ככה? </w:t>
      </w:r>
    </w:p>
    <w:p w:rsidR="00AA6CAE" w:rsidRDefault="00AA6CAE" w:rsidP="00FB2285">
      <w:pPr>
        <w:rPr>
          <w:rtl/>
          <w:lang w:eastAsia="he-IL"/>
        </w:rPr>
      </w:pPr>
      <w:bookmarkStart w:id="14241" w:name="_ETM_Q43_717967"/>
      <w:bookmarkStart w:id="14242" w:name="_ETM_Q43_718057"/>
      <w:bookmarkEnd w:id="14241"/>
      <w:bookmarkEnd w:id="14242"/>
    </w:p>
    <w:p w:rsidR="00DC0B70" w:rsidRDefault="00AA6CAE" w:rsidP="00D725FA">
      <w:pPr>
        <w:rPr>
          <w:rtl/>
        </w:rPr>
      </w:pPr>
      <w:bookmarkStart w:id="14243" w:name="_ETM_Q43_718086"/>
      <w:bookmarkStart w:id="14244" w:name="_ETM_Q43_718186"/>
      <w:bookmarkStart w:id="14245" w:name="_ETM_Q43_721059"/>
      <w:bookmarkEnd w:id="14243"/>
      <w:bookmarkEnd w:id="14244"/>
      <w:bookmarkEnd w:id="14245"/>
      <w:r w:rsidRPr="00747CFB">
        <w:rPr>
          <w:rtl/>
          <w:lang w:eastAsia="he-IL"/>
        </w:rPr>
        <w:t xml:space="preserve">אני </w:t>
      </w:r>
      <w:bookmarkStart w:id="14246" w:name="_ETM_Q43_721300"/>
      <w:bookmarkEnd w:id="14246"/>
      <w:r w:rsidRPr="00747CFB">
        <w:rPr>
          <w:rtl/>
          <w:lang w:eastAsia="he-IL"/>
        </w:rPr>
        <w:t xml:space="preserve">רוצה </w:t>
      </w:r>
      <w:bookmarkStart w:id="14247" w:name="_ETM_Q43_721569"/>
      <w:bookmarkEnd w:id="14247"/>
      <w:r w:rsidRPr="00747CFB">
        <w:rPr>
          <w:rtl/>
          <w:lang w:eastAsia="he-IL"/>
        </w:rPr>
        <w:t xml:space="preserve">לומר </w:t>
      </w:r>
      <w:bookmarkStart w:id="14248" w:name="_ETM_Q43_721870"/>
      <w:bookmarkEnd w:id="14248"/>
      <w:r w:rsidRPr="00747CFB">
        <w:rPr>
          <w:rtl/>
          <w:lang w:eastAsia="he-IL"/>
        </w:rPr>
        <w:t xml:space="preserve">לכם </w:t>
      </w:r>
      <w:bookmarkStart w:id="14249" w:name="_ETM_Q43_722140"/>
      <w:bookmarkEnd w:id="14249"/>
      <w:r w:rsidRPr="00747CFB">
        <w:rPr>
          <w:rtl/>
          <w:lang w:eastAsia="he-IL"/>
        </w:rPr>
        <w:t>משהו</w:t>
      </w:r>
      <w:r>
        <w:rPr>
          <w:rFonts w:hint="cs"/>
          <w:rtl/>
          <w:lang w:eastAsia="he-IL"/>
        </w:rPr>
        <w:t>,</w:t>
      </w:r>
      <w:r w:rsidRPr="00747CFB">
        <w:rPr>
          <w:rtl/>
          <w:lang w:eastAsia="he-IL"/>
        </w:rPr>
        <w:t xml:space="preserve"> </w:t>
      </w:r>
      <w:bookmarkStart w:id="14250" w:name="_ETM_Q43_722679"/>
      <w:bookmarkEnd w:id="14250"/>
      <w:r>
        <w:rPr>
          <w:rtl/>
          <w:lang w:eastAsia="he-IL"/>
        </w:rPr>
        <w:t>מאו</w:t>
      </w:r>
      <w:r>
        <w:rPr>
          <w:rFonts w:hint="cs"/>
          <w:rtl/>
          <w:lang w:eastAsia="he-IL"/>
        </w:rPr>
        <w:t>ת</w:t>
      </w:r>
      <w:r w:rsidRPr="00747CFB">
        <w:rPr>
          <w:rtl/>
          <w:lang w:eastAsia="he-IL"/>
        </w:rPr>
        <w:t xml:space="preserve"> </w:t>
      </w:r>
      <w:bookmarkStart w:id="14251" w:name="_ETM_Q43_723580"/>
      <w:bookmarkEnd w:id="14251"/>
      <w:r w:rsidRPr="00747CFB">
        <w:rPr>
          <w:rtl/>
          <w:lang w:eastAsia="he-IL"/>
        </w:rPr>
        <w:t xml:space="preserve">אלפי </w:t>
      </w:r>
      <w:bookmarkStart w:id="14252" w:name="_ETM_Q43_724059"/>
      <w:bookmarkEnd w:id="14252"/>
      <w:r w:rsidRPr="00747CFB">
        <w:rPr>
          <w:rtl/>
          <w:lang w:eastAsia="he-IL"/>
        </w:rPr>
        <w:t xml:space="preserve">השקלים </w:t>
      </w:r>
      <w:bookmarkStart w:id="14253" w:name="_ETM_Q43_724690"/>
      <w:bookmarkEnd w:id="14253"/>
      <w:r w:rsidRPr="00747CFB">
        <w:rPr>
          <w:rtl/>
          <w:lang w:eastAsia="he-IL"/>
        </w:rPr>
        <w:t xml:space="preserve">האלה </w:t>
      </w:r>
      <w:bookmarkStart w:id="14254" w:name="_ETM_Q43_727030"/>
      <w:bookmarkEnd w:id="14254"/>
      <w:r w:rsidRPr="00747CFB">
        <w:rPr>
          <w:rtl/>
          <w:lang w:eastAsia="he-IL"/>
        </w:rPr>
        <w:t xml:space="preserve">היו </w:t>
      </w:r>
      <w:bookmarkStart w:id="14255" w:name="_ETM_Q43_727330"/>
      <w:bookmarkEnd w:id="14255"/>
      <w:r w:rsidRPr="00747CFB">
        <w:rPr>
          <w:rtl/>
          <w:lang w:eastAsia="he-IL"/>
        </w:rPr>
        <w:t xml:space="preserve">יכולים </w:t>
      </w:r>
      <w:bookmarkStart w:id="14256" w:name="_ETM_Q43_727720"/>
      <w:bookmarkEnd w:id="14256"/>
      <w:r w:rsidRPr="00747CFB">
        <w:rPr>
          <w:rtl/>
          <w:lang w:eastAsia="he-IL"/>
        </w:rPr>
        <w:t>לממן</w:t>
      </w:r>
      <w:r>
        <w:rPr>
          <w:rFonts w:hint="cs"/>
          <w:rtl/>
          <w:lang w:eastAsia="he-IL"/>
        </w:rPr>
        <w:t xml:space="preserve"> –</w:t>
      </w:r>
      <w:r w:rsidRPr="00747CFB">
        <w:rPr>
          <w:rtl/>
          <w:lang w:eastAsia="he-IL"/>
        </w:rPr>
        <w:t xml:space="preserve"> </w:t>
      </w:r>
      <w:bookmarkStart w:id="14257" w:name="_ETM_Q43_728230"/>
      <w:bookmarkEnd w:id="14257"/>
      <w:r w:rsidRPr="00747CFB">
        <w:rPr>
          <w:rtl/>
          <w:lang w:eastAsia="he-IL"/>
        </w:rPr>
        <w:t xml:space="preserve">הרב </w:t>
      </w:r>
      <w:bookmarkStart w:id="14258" w:name="_ETM_Q43_728470"/>
      <w:bookmarkEnd w:id="14258"/>
      <w:r w:rsidRPr="00747CFB">
        <w:rPr>
          <w:rtl/>
          <w:lang w:eastAsia="he-IL"/>
        </w:rPr>
        <w:t>גפני</w:t>
      </w:r>
      <w:r>
        <w:rPr>
          <w:rFonts w:hint="cs"/>
          <w:rtl/>
          <w:lang w:eastAsia="he-IL"/>
        </w:rPr>
        <w:t>,</w:t>
      </w:r>
      <w:r w:rsidRPr="00747CFB">
        <w:rPr>
          <w:rtl/>
          <w:lang w:eastAsia="he-IL"/>
        </w:rPr>
        <w:t xml:space="preserve"> </w:t>
      </w:r>
      <w:bookmarkStart w:id="14259" w:name="_ETM_Q43_728830"/>
      <w:bookmarkEnd w:id="14259"/>
      <w:r w:rsidRPr="00747CFB">
        <w:rPr>
          <w:rtl/>
          <w:lang w:eastAsia="he-IL"/>
        </w:rPr>
        <w:t xml:space="preserve">נגיד </w:t>
      </w:r>
      <w:bookmarkStart w:id="14260" w:name="_ETM_Q43_729099"/>
      <w:bookmarkEnd w:id="14260"/>
      <w:r w:rsidRPr="00747CFB">
        <w:rPr>
          <w:rtl/>
          <w:lang w:eastAsia="he-IL"/>
        </w:rPr>
        <w:t xml:space="preserve">עכשיו </w:t>
      </w:r>
      <w:bookmarkStart w:id="14261" w:name="_ETM_Q43_729400"/>
      <w:bookmarkEnd w:id="14261"/>
      <w:r w:rsidRPr="00747CFB">
        <w:rPr>
          <w:rtl/>
          <w:lang w:eastAsia="he-IL"/>
        </w:rPr>
        <w:t>בפסח</w:t>
      </w:r>
      <w:r>
        <w:rPr>
          <w:rFonts w:hint="cs"/>
          <w:rtl/>
          <w:lang w:eastAsia="he-IL"/>
        </w:rPr>
        <w:t xml:space="preserve"> –</w:t>
      </w:r>
      <w:r w:rsidRPr="00747CFB">
        <w:rPr>
          <w:rtl/>
          <w:lang w:eastAsia="he-IL"/>
        </w:rPr>
        <w:t xml:space="preserve"> </w:t>
      </w:r>
      <w:bookmarkStart w:id="14262" w:name="_ETM_Q43_730150"/>
      <w:bookmarkEnd w:id="14262"/>
      <w:r w:rsidRPr="00747CFB">
        <w:rPr>
          <w:rtl/>
          <w:lang w:eastAsia="he-IL"/>
        </w:rPr>
        <w:t xml:space="preserve">משפחות </w:t>
      </w:r>
      <w:bookmarkStart w:id="14263" w:name="_ETM_Q43_730720"/>
      <w:bookmarkEnd w:id="14263"/>
      <w:r w:rsidRPr="00747CFB">
        <w:rPr>
          <w:rtl/>
          <w:lang w:eastAsia="he-IL"/>
        </w:rPr>
        <w:t>נזקקות</w:t>
      </w:r>
      <w:r>
        <w:rPr>
          <w:rFonts w:hint="cs"/>
          <w:rtl/>
          <w:lang w:eastAsia="he-IL"/>
        </w:rPr>
        <w:t>.</w:t>
      </w:r>
      <w:r w:rsidRPr="00747CFB">
        <w:rPr>
          <w:rtl/>
          <w:lang w:eastAsia="he-IL"/>
        </w:rPr>
        <w:t xml:space="preserve"> </w:t>
      </w:r>
      <w:bookmarkStart w:id="14264" w:name="_ETM_Q43_731470"/>
      <w:bookmarkEnd w:id="14264"/>
      <w:r w:rsidRPr="00747CFB">
        <w:rPr>
          <w:rtl/>
          <w:lang w:eastAsia="he-IL"/>
        </w:rPr>
        <w:t xml:space="preserve">לא </w:t>
      </w:r>
      <w:bookmarkStart w:id="14265" w:name="_ETM_Q43_731679"/>
      <w:bookmarkEnd w:id="14265"/>
      <w:r w:rsidRPr="00747CFB">
        <w:rPr>
          <w:rtl/>
          <w:lang w:eastAsia="he-IL"/>
        </w:rPr>
        <w:t xml:space="preserve">עדיף </w:t>
      </w:r>
      <w:bookmarkStart w:id="14266" w:name="_ETM_Q43_731980"/>
      <w:bookmarkEnd w:id="14266"/>
      <w:r>
        <w:rPr>
          <w:rFonts w:hint="cs"/>
          <w:rtl/>
          <w:lang w:eastAsia="he-IL"/>
        </w:rPr>
        <w:t>להעביר</w:t>
      </w:r>
      <w:r w:rsidRPr="00747CFB">
        <w:rPr>
          <w:rtl/>
          <w:lang w:eastAsia="he-IL"/>
        </w:rPr>
        <w:t xml:space="preserve"> </w:t>
      </w:r>
      <w:bookmarkStart w:id="14267" w:name="_ETM_Q43_732309"/>
      <w:bookmarkEnd w:id="14267"/>
      <w:r w:rsidRPr="00747CFB">
        <w:rPr>
          <w:rtl/>
          <w:lang w:eastAsia="he-IL"/>
        </w:rPr>
        <w:t xml:space="preserve">להם </w:t>
      </w:r>
      <w:bookmarkStart w:id="14268" w:name="_ETM_Q43_732550"/>
      <w:bookmarkEnd w:id="14268"/>
      <w:r w:rsidRPr="00747CFB">
        <w:rPr>
          <w:rtl/>
          <w:lang w:eastAsia="he-IL"/>
        </w:rPr>
        <w:t xml:space="preserve">את </w:t>
      </w:r>
      <w:bookmarkStart w:id="14269" w:name="_ETM_Q43_732700"/>
      <w:bookmarkEnd w:id="14269"/>
      <w:r w:rsidRPr="00747CFB">
        <w:rPr>
          <w:rtl/>
          <w:lang w:eastAsia="he-IL"/>
        </w:rPr>
        <w:t>הכסף</w:t>
      </w:r>
      <w:r>
        <w:rPr>
          <w:rFonts w:hint="cs"/>
          <w:rtl/>
          <w:lang w:eastAsia="he-IL"/>
        </w:rPr>
        <w:t>?</w:t>
      </w:r>
      <w:r w:rsidRPr="00747CFB">
        <w:rPr>
          <w:rtl/>
          <w:lang w:eastAsia="he-IL"/>
        </w:rPr>
        <w:t xml:space="preserve"> </w:t>
      </w:r>
      <w:bookmarkStart w:id="14270" w:name="_ETM_Q43_733409"/>
      <w:bookmarkEnd w:id="14270"/>
      <w:r>
        <w:rPr>
          <w:rFonts w:hint="cs"/>
          <w:rtl/>
          <w:lang w:eastAsia="he-IL"/>
        </w:rPr>
        <w:t xml:space="preserve">תנו להם את הכסף, </w:t>
      </w:r>
      <w:bookmarkStart w:id="14271" w:name="_ETM_Q43_733451"/>
      <w:bookmarkEnd w:id="14271"/>
      <w:r>
        <w:rPr>
          <w:rFonts w:hint="cs"/>
          <w:rtl/>
          <w:lang w:eastAsia="he-IL"/>
        </w:rPr>
        <w:t xml:space="preserve">אני בעד. </w:t>
      </w:r>
      <w:bookmarkStart w:id="14272" w:name="_ETM_Q43_734790"/>
      <w:bookmarkEnd w:id="14272"/>
      <w:r w:rsidRPr="00747CFB">
        <w:rPr>
          <w:rtl/>
          <w:lang w:eastAsia="he-IL"/>
        </w:rPr>
        <w:t xml:space="preserve">קחו </w:t>
      </w:r>
      <w:bookmarkStart w:id="14273" w:name="_ETM_Q43_734969"/>
      <w:bookmarkEnd w:id="14273"/>
      <w:r w:rsidRPr="00747CFB">
        <w:rPr>
          <w:rtl/>
          <w:lang w:eastAsia="he-IL"/>
        </w:rPr>
        <w:t xml:space="preserve">את </w:t>
      </w:r>
      <w:bookmarkStart w:id="14274" w:name="_ETM_Q43_735029"/>
      <w:bookmarkEnd w:id="14274"/>
      <w:r w:rsidRPr="00747CFB">
        <w:rPr>
          <w:rtl/>
          <w:lang w:eastAsia="he-IL"/>
        </w:rPr>
        <w:t xml:space="preserve">הכסף </w:t>
      </w:r>
      <w:bookmarkStart w:id="14275" w:name="_ETM_Q43_735809"/>
      <w:bookmarkEnd w:id="14275"/>
      <w:r w:rsidRPr="00747CFB">
        <w:rPr>
          <w:rtl/>
          <w:lang w:eastAsia="he-IL"/>
        </w:rPr>
        <w:t xml:space="preserve">של </w:t>
      </w:r>
      <w:bookmarkStart w:id="14276" w:name="_ETM_Q43_736050"/>
      <w:bookmarkEnd w:id="14276"/>
      <w:r w:rsidRPr="00747CFB">
        <w:rPr>
          <w:rtl/>
          <w:lang w:eastAsia="he-IL"/>
        </w:rPr>
        <w:t xml:space="preserve">ההבדל </w:t>
      </w:r>
      <w:bookmarkStart w:id="14277" w:name="_ETM_Q43_736470"/>
      <w:bookmarkEnd w:id="14277"/>
      <w:r w:rsidRPr="00747CFB">
        <w:rPr>
          <w:rtl/>
          <w:lang w:eastAsia="he-IL"/>
        </w:rPr>
        <w:t xml:space="preserve">בין </w:t>
      </w:r>
      <w:bookmarkStart w:id="14278" w:name="_ETM_Q43_736650"/>
      <w:bookmarkEnd w:id="14278"/>
      <w:r w:rsidRPr="00747CFB">
        <w:rPr>
          <w:rtl/>
          <w:lang w:eastAsia="he-IL"/>
        </w:rPr>
        <w:t xml:space="preserve">המטוסים </w:t>
      </w:r>
      <w:bookmarkStart w:id="14279" w:name="_ETM_Q43_737520"/>
      <w:bookmarkEnd w:id="14279"/>
      <w:r w:rsidRPr="00747CFB">
        <w:rPr>
          <w:rtl/>
          <w:lang w:eastAsia="he-IL"/>
        </w:rPr>
        <w:t xml:space="preserve">ותחלקו </w:t>
      </w:r>
      <w:bookmarkStart w:id="14280" w:name="_ETM_Q43_738179"/>
      <w:bookmarkEnd w:id="14280"/>
      <w:r w:rsidRPr="00747CFB">
        <w:rPr>
          <w:rtl/>
          <w:lang w:eastAsia="he-IL"/>
        </w:rPr>
        <w:t xml:space="preserve">למשפחות </w:t>
      </w:r>
      <w:bookmarkStart w:id="14281" w:name="_ETM_Q43_738780"/>
      <w:bookmarkEnd w:id="14281"/>
      <w:r w:rsidRPr="00747CFB">
        <w:rPr>
          <w:rtl/>
          <w:lang w:eastAsia="he-IL"/>
        </w:rPr>
        <w:t>נזקקות</w:t>
      </w:r>
      <w:r>
        <w:rPr>
          <w:rFonts w:hint="cs"/>
          <w:rtl/>
          <w:lang w:eastAsia="he-IL"/>
        </w:rPr>
        <w:t>.</w:t>
      </w:r>
      <w:r w:rsidRPr="00747CFB">
        <w:rPr>
          <w:rtl/>
          <w:lang w:eastAsia="he-IL"/>
        </w:rPr>
        <w:t xml:space="preserve"> </w:t>
      </w:r>
      <w:bookmarkStart w:id="14282" w:name="_ETM_Q43_739620"/>
      <w:bookmarkEnd w:id="14282"/>
      <w:r w:rsidRPr="00747CFB">
        <w:rPr>
          <w:rtl/>
          <w:lang w:eastAsia="he-IL"/>
        </w:rPr>
        <w:t xml:space="preserve">קחו </w:t>
      </w:r>
      <w:bookmarkStart w:id="14283" w:name="_ETM_Q43_739860"/>
      <w:bookmarkEnd w:id="14283"/>
      <w:r w:rsidRPr="00747CFB">
        <w:rPr>
          <w:rtl/>
          <w:lang w:eastAsia="he-IL"/>
        </w:rPr>
        <w:t xml:space="preserve">את </w:t>
      </w:r>
      <w:bookmarkStart w:id="14284" w:name="_ETM_Q43_739949"/>
      <w:bookmarkEnd w:id="14284"/>
      <w:r w:rsidRPr="00747CFB">
        <w:rPr>
          <w:rtl/>
          <w:lang w:eastAsia="he-IL"/>
        </w:rPr>
        <w:t xml:space="preserve">הכסף </w:t>
      </w:r>
      <w:bookmarkStart w:id="14285" w:name="_ETM_Q43_740460"/>
      <w:bookmarkEnd w:id="14285"/>
      <w:r w:rsidRPr="00747CFB">
        <w:rPr>
          <w:rtl/>
          <w:lang w:eastAsia="he-IL"/>
        </w:rPr>
        <w:t>הזה</w:t>
      </w:r>
      <w:r>
        <w:rPr>
          <w:rFonts w:hint="cs"/>
          <w:rtl/>
          <w:lang w:eastAsia="he-IL"/>
        </w:rPr>
        <w:t>,</w:t>
      </w:r>
      <w:r w:rsidRPr="00747CFB">
        <w:rPr>
          <w:rtl/>
          <w:lang w:eastAsia="he-IL"/>
        </w:rPr>
        <w:t xml:space="preserve"> </w:t>
      </w:r>
      <w:bookmarkStart w:id="14286" w:name="_ETM_Q43_741030"/>
      <w:bookmarkEnd w:id="14286"/>
      <w:r w:rsidRPr="00747CFB">
        <w:rPr>
          <w:rtl/>
          <w:lang w:eastAsia="he-IL"/>
        </w:rPr>
        <w:t xml:space="preserve">תנו </w:t>
      </w:r>
      <w:bookmarkStart w:id="14287" w:name="_ETM_Q43_741240"/>
      <w:bookmarkEnd w:id="14287"/>
      <w:r w:rsidRPr="00747CFB">
        <w:rPr>
          <w:rtl/>
          <w:lang w:eastAsia="he-IL"/>
        </w:rPr>
        <w:t xml:space="preserve">לבתי </w:t>
      </w:r>
      <w:bookmarkStart w:id="14288" w:name="_ETM_Q43_741690"/>
      <w:bookmarkEnd w:id="14288"/>
      <w:r w:rsidRPr="00747CFB">
        <w:rPr>
          <w:rtl/>
          <w:lang w:eastAsia="he-IL"/>
        </w:rPr>
        <w:t>חולים</w:t>
      </w:r>
      <w:r>
        <w:rPr>
          <w:rFonts w:hint="cs"/>
          <w:rtl/>
          <w:lang w:eastAsia="he-IL"/>
        </w:rPr>
        <w:t xml:space="preserve">. קחו את הכסף הזה, תנו למערכת </w:t>
      </w:r>
      <w:bookmarkStart w:id="14289" w:name="_ETM_Q43_742735"/>
      <w:bookmarkEnd w:id="14289"/>
      <w:r>
        <w:rPr>
          <w:rFonts w:hint="cs"/>
          <w:rtl/>
          <w:lang w:eastAsia="he-IL"/>
        </w:rPr>
        <w:t>החינוך.</w:t>
      </w:r>
      <w:bookmarkStart w:id="14290" w:name="_ETM_Q43_746935"/>
      <w:bookmarkStart w:id="14291" w:name="_ETM_Q43_747119"/>
      <w:bookmarkStart w:id="14292" w:name="_ETM_Q43_747151"/>
      <w:bookmarkStart w:id="14293" w:name="_ETM_Q43_747208"/>
      <w:bookmarkStart w:id="14294" w:name="_ETM_Q43_742280"/>
      <w:bookmarkStart w:id="14295" w:name="_ETM_Q43_742580"/>
      <w:bookmarkStart w:id="14296" w:name="_ETM_Q43_743659"/>
      <w:bookmarkStart w:id="14297" w:name="_ETM_Q43_743738"/>
      <w:bookmarkStart w:id="14298" w:name="TOR_Q44"/>
      <w:bookmarkEnd w:id="14290"/>
      <w:bookmarkEnd w:id="14291"/>
      <w:bookmarkEnd w:id="14292"/>
      <w:bookmarkEnd w:id="14293"/>
      <w:bookmarkEnd w:id="14294"/>
      <w:bookmarkEnd w:id="14295"/>
      <w:bookmarkEnd w:id="14296"/>
      <w:bookmarkEnd w:id="14297"/>
      <w:bookmarkEnd w:id="14298"/>
      <w:r w:rsidR="00FB2285">
        <w:rPr>
          <w:rFonts w:hint="cs"/>
          <w:rtl/>
        </w:rPr>
        <w:t xml:space="preserve"> ק</w:t>
      </w:r>
      <w:r w:rsidR="00DC0B70">
        <w:rPr>
          <w:rFonts w:hint="cs"/>
          <w:rtl/>
        </w:rPr>
        <w:t xml:space="preserve">חו את הכסף של מדינת ישראל, של </w:t>
      </w:r>
      <w:proofErr w:type="spellStart"/>
      <w:r w:rsidR="00DC0B70">
        <w:rPr>
          <w:rFonts w:hint="cs"/>
          <w:rtl/>
        </w:rPr>
        <w:t>משלמי</w:t>
      </w:r>
      <w:proofErr w:type="spellEnd"/>
      <w:r w:rsidR="00DC0B70">
        <w:rPr>
          <w:rFonts w:hint="cs"/>
          <w:rtl/>
        </w:rPr>
        <w:t xml:space="preserve"> המיסים, של כל האנשים הטובים שיושבים פה, ותעשו איתו משהו אחר שהוא לא לממן את הזוג המלכותי הזה. חל</w:t>
      </w:r>
      <w:r w:rsidR="00D725FA">
        <w:rPr>
          <w:rFonts w:hint="cs"/>
          <w:rtl/>
        </w:rPr>
        <w:t>א</w:t>
      </w:r>
      <w:r w:rsidR="00DC0B70">
        <w:rPr>
          <w:rFonts w:hint="cs"/>
          <w:rtl/>
        </w:rPr>
        <w:t xml:space="preserve">ס, </w:t>
      </w:r>
      <w:bookmarkStart w:id="14299" w:name="_ETM_Q44_159426"/>
      <w:bookmarkEnd w:id="14299"/>
      <w:r w:rsidR="00DC0B70">
        <w:rPr>
          <w:rFonts w:hint="cs"/>
          <w:rtl/>
        </w:rPr>
        <w:t xml:space="preserve">נמאס לנו מזה. </w:t>
      </w:r>
    </w:p>
    <w:p w:rsidR="00DC0B70" w:rsidRDefault="00DC0B70" w:rsidP="009635F5">
      <w:pPr>
        <w:rPr>
          <w:rtl/>
        </w:rPr>
      </w:pPr>
    </w:p>
    <w:p w:rsidR="00DC0B70" w:rsidRDefault="00DC0B70" w:rsidP="00FB2285">
      <w:pPr>
        <w:pStyle w:val="af5"/>
        <w:keepNext/>
        <w:rPr>
          <w:rtl/>
        </w:rPr>
      </w:pPr>
      <w:bookmarkStart w:id="14300" w:name="ET_interruption_5786_3"/>
      <w:r w:rsidRPr="0000132A">
        <w:rPr>
          <w:rStyle w:val="TagStyle"/>
          <w:rtl/>
        </w:rPr>
        <w:t xml:space="preserve"> &lt;&lt; קריאה &gt;&gt;</w:t>
      </w:r>
      <w:r w:rsidRPr="000B4844">
        <w:rPr>
          <w:rStyle w:val="TagStyle"/>
          <w:rtl/>
        </w:rPr>
        <w:t xml:space="preserve"> </w:t>
      </w:r>
      <w:r>
        <w:rPr>
          <w:rtl/>
        </w:rPr>
        <w:t>אופיר כץ (הליכוד):</w:t>
      </w:r>
      <w:r w:rsidRPr="000B4844">
        <w:rPr>
          <w:rStyle w:val="TagStyle"/>
          <w:rtl/>
        </w:rPr>
        <w:t xml:space="preserve"> </w:t>
      </w:r>
      <w:r w:rsidRPr="0000132A">
        <w:rPr>
          <w:rStyle w:val="TagStyle"/>
          <w:rtl/>
        </w:rPr>
        <w:t>&lt;&lt; קריאה &gt;&gt;</w:t>
      </w:r>
      <w:r>
        <w:rPr>
          <w:rtl/>
        </w:rPr>
        <w:t xml:space="preserve">   </w:t>
      </w:r>
      <w:bookmarkEnd w:id="14300"/>
    </w:p>
    <w:p w:rsidR="00DC0B70" w:rsidRDefault="00DC0B70" w:rsidP="005368DB">
      <w:pPr>
        <w:rPr>
          <w:rtl/>
          <w:lang w:eastAsia="he-IL"/>
        </w:rPr>
      </w:pPr>
    </w:p>
    <w:p w:rsidR="00DC0B70" w:rsidRPr="00275B36" w:rsidRDefault="005368DB" w:rsidP="005368DB">
      <w:pPr>
        <w:rPr>
          <w:rtl/>
          <w:lang w:eastAsia="he-IL"/>
        </w:rPr>
      </w:pPr>
      <w:r>
        <w:rPr>
          <w:rFonts w:hint="cs"/>
          <w:rtl/>
          <w:lang w:eastAsia="he-IL"/>
        </w:rPr>
        <w:t>– – –</w:t>
      </w:r>
      <w:r w:rsidR="00DC0B70">
        <w:rPr>
          <w:rFonts w:hint="cs"/>
          <w:rtl/>
          <w:lang w:eastAsia="he-IL"/>
        </w:rPr>
        <w:t xml:space="preserve"> הממשלה הקודמת </w:t>
      </w:r>
      <w:bookmarkStart w:id="14301" w:name="_ETM_Q44_162191"/>
      <w:bookmarkEnd w:id="14301"/>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302" w:name="ET_speakercontinue_6151_4"/>
      <w:r w:rsidRPr="0000132A">
        <w:rPr>
          <w:rStyle w:val="TagStyle"/>
          <w:rtl/>
        </w:rPr>
        <w:t xml:space="preserve"> &lt;&lt; דובר_המשך &gt;&gt;</w:t>
      </w:r>
      <w:r w:rsidRPr="000B4844">
        <w:rPr>
          <w:rStyle w:val="TagStyle"/>
          <w:rtl/>
        </w:rPr>
        <w:t xml:space="preserve"> </w:t>
      </w:r>
      <w:r>
        <w:rPr>
          <w:rtl/>
        </w:rPr>
        <w:t>רון כץ (יש עתיד):</w:t>
      </w:r>
      <w:r w:rsidRPr="000B4844">
        <w:rPr>
          <w:rStyle w:val="TagStyle"/>
          <w:rtl/>
        </w:rPr>
        <w:t xml:space="preserve"> </w:t>
      </w:r>
      <w:r w:rsidRPr="0000132A">
        <w:rPr>
          <w:rStyle w:val="TagStyle"/>
          <w:rtl/>
        </w:rPr>
        <w:t>&lt;&lt; דובר_המשך &gt;&gt;</w:t>
      </w:r>
      <w:r>
        <w:rPr>
          <w:rtl/>
        </w:rPr>
        <w:t xml:space="preserve">   </w:t>
      </w:r>
      <w:bookmarkEnd w:id="14302"/>
    </w:p>
    <w:p w:rsidR="00DC0B70" w:rsidRDefault="00DC0B70" w:rsidP="005368DB">
      <w:pPr>
        <w:rPr>
          <w:rtl/>
          <w:lang w:eastAsia="he-IL"/>
        </w:rPr>
      </w:pPr>
    </w:p>
    <w:p w:rsidR="00DC0B70" w:rsidRDefault="00DC0B70" w:rsidP="00FB2285">
      <w:pPr>
        <w:rPr>
          <w:rtl/>
          <w:lang w:eastAsia="he-IL"/>
        </w:rPr>
      </w:pPr>
      <w:r>
        <w:rPr>
          <w:rFonts w:hint="cs"/>
          <w:rtl/>
        </w:rPr>
        <w:t>חל</w:t>
      </w:r>
      <w:r w:rsidR="00FB2285">
        <w:rPr>
          <w:rFonts w:hint="cs"/>
          <w:rtl/>
        </w:rPr>
        <w:t>א</w:t>
      </w:r>
      <w:r>
        <w:rPr>
          <w:rFonts w:hint="cs"/>
          <w:rtl/>
        </w:rPr>
        <w:t>ס</w:t>
      </w:r>
      <w:r w:rsidR="00FB2285">
        <w:rPr>
          <w:rFonts w:hint="cs"/>
          <w:rtl/>
        </w:rPr>
        <w:t>.</w:t>
      </w:r>
      <w:r>
        <w:rPr>
          <w:rFonts w:hint="cs"/>
          <w:rtl/>
        </w:rPr>
        <w:t xml:space="preserve"> מספיק.</w:t>
      </w:r>
      <w:r>
        <w:rPr>
          <w:rFonts w:hint="cs"/>
          <w:rtl/>
          <w:lang w:eastAsia="he-IL"/>
        </w:rPr>
        <w:t xml:space="preserve"> מספיק. קחו את הכסף ותנו אותו לדברים טובים.</w:t>
      </w:r>
    </w:p>
    <w:p w:rsidR="00DC0B70" w:rsidRDefault="00DC0B70" w:rsidP="00FB2285">
      <w:pPr>
        <w:rPr>
          <w:rtl/>
          <w:lang w:eastAsia="he-IL"/>
        </w:rPr>
      </w:pPr>
      <w:bookmarkStart w:id="14303" w:name="_ETM_Q44_165832"/>
      <w:bookmarkStart w:id="14304" w:name="_ETM_Q44_165955"/>
      <w:bookmarkEnd w:id="14303"/>
      <w:bookmarkEnd w:id="14304"/>
    </w:p>
    <w:p w:rsidR="00DC0B70" w:rsidRDefault="00DC0B70" w:rsidP="00FB2285">
      <w:pPr>
        <w:pStyle w:val="af5"/>
        <w:keepNext/>
        <w:rPr>
          <w:rtl/>
        </w:rPr>
      </w:pPr>
      <w:bookmarkStart w:id="14305" w:name="ET_interruption_5786_28"/>
      <w:r w:rsidRPr="0000132A">
        <w:rPr>
          <w:rStyle w:val="TagStyle"/>
          <w:rtl/>
        </w:rPr>
        <w:t xml:space="preserve"> &lt;&lt; קריאה &gt;&gt;</w:t>
      </w:r>
      <w:r w:rsidRPr="00275B36">
        <w:rPr>
          <w:rStyle w:val="TagStyle"/>
          <w:rtl/>
        </w:rPr>
        <w:t xml:space="preserve"> </w:t>
      </w:r>
      <w:r>
        <w:rPr>
          <w:rtl/>
        </w:rPr>
        <w:t>אופיר כץ (הליכוד):</w:t>
      </w:r>
      <w:r w:rsidRPr="00275B36">
        <w:rPr>
          <w:rStyle w:val="TagStyle"/>
          <w:rtl/>
        </w:rPr>
        <w:t xml:space="preserve"> </w:t>
      </w:r>
      <w:r w:rsidRPr="0000132A">
        <w:rPr>
          <w:rStyle w:val="TagStyle"/>
          <w:rtl/>
        </w:rPr>
        <w:t>&lt;&lt; קריאה &gt;&gt;</w:t>
      </w:r>
      <w:r>
        <w:rPr>
          <w:rtl/>
        </w:rPr>
        <w:t xml:space="preserve">   </w:t>
      </w:r>
      <w:bookmarkEnd w:id="14305"/>
    </w:p>
    <w:p w:rsidR="00DC0B70" w:rsidRDefault="00DC0B70" w:rsidP="005368DB">
      <w:pPr>
        <w:rPr>
          <w:rtl/>
          <w:lang w:eastAsia="he-IL"/>
        </w:rPr>
      </w:pPr>
    </w:p>
    <w:p w:rsidR="00DC0B70" w:rsidRDefault="005368DB" w:rsidP="005368DB">
      <w:pPr>
        <w:rPr>
          <w:rtl/>
          <w:lang w:eastAsia="he-IL"/>
        </w:rPr>
      </w:pPr>
      <w:bookmarkStart w:id="14306" w:name="_ETM_Q44_166492"/>
      <w:bookmarkStart w:id="14307" w:name="_ETM_Q44_166740"/>
      <w:bookmarkStart w:id="14308" w:name="_ETM_Q44_166801"/>
      <w:bookmarkEnd w:id="14306"/>
      <w:bookmarkEnd w:id="14307"/>
      <w:bookmarkEnd w:id="14308"/>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309" w:name="ET_speakercontinue_6151_49"/>
      <w:r w:rsidRPr="0000132A">
        <w:rPr>
          <w:rStyle w:val="TagStyle"/>
          <w:rtl/>
        </w:rPr>
        <w:t>&lt;&lt; דובר_המשך &gt;&gt;</w:t>
      </w:r>
      <w:r w:rsidRPr="000B4844">
        <w:rPr>
          <w:rStyle w:val="TagStyle"/>
          <w:rtl/>
        </w:rPr>
        <w:t xml:space="preserve"> </w:t>
      </w:r>
      <w:r>
        <w:rPr>
          <w:rtl/>
        </w:rPr>
        <w:t>רון כץ (יש עתיד):</w:t>
      </w:r>
      <w:r w:rsidRPr="000B4844">
        <w:rPr>
          <w:rStyle w:val="TagStyle"/>
          <w:rtl/>
        </w:rPr>
        <w:t xml:space="preserve"> </w:t>
      </w:r>
      <w:r w:rsidRPr="0000132A">
        <w:rPr>
          <w:rStyle w:val="TagStyle"/>
          <w:rtl/>
        </w:rPr>
        <w:t>&lt;&lt; דובר_המשך &gt;&gt;</w:t>
      </w:r>
      <w:bookmarkEnd w:id="14309"/>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תעבירו פה חוק אחד בבית </w:t>
      </w:r>
      <w:bookmarkStart w:id="14310" w:name="_ETM_Q44_168052"/>
      <w:bookmarkEnd w:id="14310"/>
      <w:r>
        <w:rPr>
          <w:rFonts w:hint="cs"/>
          <w:rtl/>
          <w:lang w:eastAsia="he-IL"/>
        </w:rPr>
        <w:t xml:space="preserve">הזה לטובת תושבי מדינת ישראל. לא נמאס לכם לשרת את העריץ? </w:t>
      </w:r>
    </w:p>
    <w:p w:rsidR="00DC0B70" w:rsidRDefault="00DC0B70" w:rsidP="00FB2285">
      <w:pPr>
        <w:rPr>
          <w:rtl/>
          <w:lang w:eastAsia="he-IL"/>
        </w:rPr>
      </w:pPr>
    </w:p>
    <w:p w:rsidR="00DC0B70" w:rsidRDefault="00DC0B70" w:rsidP="00FB2285">
      <w:pPr>
        <w:pStyle w:val="af5"/>
        <w:keepNext/>
        <w:rPr>
          <w:rtl/>
        </w:rPr>
      </w:pPr>
      <w:bookmarkStart w:id="14311" w:name="ET_interruption_5786_29"/>
      <w:r w:rsidRPr="0000132A">
        <w:rPr>
          <w:rStyle w:val="TagStyle"/>
          <w:rtl/>
        </w:rPr>
        <w:t xml:space="preserve"> &lt;&lt; קריאה &gt;&gt;</w:t>
      </w:r>
      <w:r w:rsidRPr="00275B36">
        <w:rPr>
          <w:rStyle w:val="TagStyle"/>
          <w:rtl/>
        </w:rPr>
        <w:t xml:space="preserve"> </w:t>
      </w:r>
      <w:r>
        <w:rPr>
          <w:rtl/>
        </w:rPr>
        <w:t>אופיר כץ (הליכוד):</w:t>
      </w:r>
      <w:r w:rsidRPr="00275B36">
        <w:rPr>
          <w:rStyle w:val="TagStyle"/>
          <w:rtl/>
        </w:rPr>
        <w:t xml:space="preserve"> </w:t>
      </w:r>
      <w:r w:rsidRPr="0000132A">
        <w:rPr>
          <w:rStyle w:val="TagStyle"/>
          <w:rtl/>
        </w:rPr>
        <w:t>&lt;&lt; קריאה &gt;&gt;</w:t>
      </w:r>
      <w:r>
        <w:rPr>
          <w:rtl/>
        </w:rPr>
        <w:t xml:space="preserve">   </w:t>
      </w:r>
      <w:bookmarkEnd w:id="14311"/>
    </w:p>
    <w:p w:rsidR="00DC0B70" w:rsidRDefault="00DC0B70" w:rsidP="005368DB">
      <w:pPr>
        <w:rPr>
          <w:rtl/>
          <w:lang w:eastAsia="he-IL"/>
        </w:rPr>
      </w:pPr>
    </w:p>
    <w:p w:rsidR="00DC0B70" w:rsidRDefault="005368DB" w:rsidP="005368DB">
      <w:pPr>
        <w:rPr>
          <w:rtl/>
          <w:lang w:eastAsia="he-IL"/>
        </w:rPr>
      </w:pPr>
      <w:r>
        <w:rPr>
          <w:rFonts w:hint="cs"/>
          <w:rtl/>
          <w:lang w:eastAsia="he-IL"/>
        </w:rPr>
        <w:t>– – –</w:t>
      </w:r>
    </w:p>
    <w:p w:rsidR="00DC0B70" w:rsidRDefault="00DC0B70" w:rsidP="00FB2285">
      <w:pPr>
        <w:rPr>
          <w:rtl/>
          <w:lang w:eastAsia="he-IL"/>
        </w:rPr>
      </w:pPr>
    </w:p>
    <w:p w:rsidR="00DC0B70" w:rsidRDefault="00DC0B70" w:rsidP="00FB2285">
      <w:pPr>
        <w:pStyle w:val="-"/>
        <w:keepNext/>
        <w:rPr>
          <w:rtl/>
        </w:rPr>
      </w:pPr>
      <w:r w:rsidRPr="0000132A">
        <w:rPr>
          <w:rStyle w:val="TagStyle"/>
          <w:rtl/>
        </w:rPr>
        <w:t>&lt;&lt; דובר_המשך &gt;&gt;</w:t>
      </w:r>
      <w:r w:rsidRPr="000B4844">
        <w:rPr>
          <w:rStyle w:val="TagStyle"/>
          <w:rtl/>
        </w:rPr>
        <w:t xml:space="preserve"> </w:t>
      </w:r>
      <w:r>
        <w:rPr>
          <w:rtl/>
        </w:rPr>
        <w:t>רון כץ (יש עתיד):</w:t>
      </w:r>
      <w:r w:rsidRPr="000B4844">
        <w:rPr>
          <w:rStyle w:val="TagStyle"/>
          <w:rtl/>
        </w:rPr>
        <w:t xml:space="preserve"> </w:t>
      </w:r>
      <w:r w:rsidRPr="0000132A">
        <w:rPr>
          <w:rStyle w:val="TagStyle"/>
          <w:rtl/>
        </w:rPr>
        <w:t>&lt;&lt; דובר_המשך &gt;&gt;</w:t>
      </w:r>
      <w:r>
        <w:rPr>
          <w:rtl/>
        </w:rPr>
        <w:t xml:space="preserve">   </w:t>
      </w:r>
    </w:p>
    <w:p w:rsidR="00DC0B70" w:rsidRDefault="00DC0B70" w:rsidP="005368DB">
      <w:pPr>
        <w:rPr>
          <w:rtl/>
          <w:lang w:eastAsia="he-IL"/>
        </w:rPr>
      </w:pPr>
      <w:bookmarkStart w:id="14312" w:name="_ETM_Q44_174721"/>
      <w:bookmarkEnd w:id="14312"/>
    </w:p>
    <w:p w:rsidR="00DC0B70" w:rsidRPr="00275B36" w:rsidRDefault="00DC0B70" w:rsidP="00FB2285">
      <w:pPr>
        <w:rPr>
          <w:rtl/>
          <w:lang w:eastAsia="he-IL"/>
        </w:rPr>
      </w:pPr>
      <w:bookmarkStart w:id="14313" w:name="_ETM_Q44_174839"/>
      <w:bookmarkEnd w:id="14313"/>
      <w:r>
        <w:rPr>
          <w:rFonts w:hint="cs"/>
          <w:rtl/>
          <w:lang w:eastAsia="he-IL"/>
        </w:rPr>
        <w:t>לא נמאס לכם?</w:t>
      </w:r>
      <w:bookmarkStart w:id="14314" w:name="_ETM_Q44_176088"/>
      <w:bookmarkEnd w:id="14314"/>
      <w:r>
        <w:rPr>
          <w:rFonts w:hint="cs"/>
          <w:rtl/>
          <w:lang w:eastAsia="he-IL"/>
        </w:rPr>
        <w:t xml:space="preserve"> תעבדו על יריב לוין כבר, הוא הבא בתור.</w:t>
      </w:r>
    </w:p>
    <w:p w:rsidR="00DC0B70" w:rsidRPr="00275B36" w:rsidRDefault="00DC0B70" w:rsidP="00FB2285">
      <w:pPr>
        <w:rPr>
          <w:rtl/>
          <w:lang w:eastAsia="he-IL"/>
        </w:rPr>
      </w:pPr>
      <w:bookmarkStart w:id="14315" w:name="_ETM_Q44_167477"/>
      <w:bookmarkStart w:id="14316" w:name="_ETM_Q44_167589"/>
      <w:bookmarkEnd w:id="14315"/>
      <w:bookmarkEnd w:id="14316"/>
    </w:p>
    <w:p w:rsidR="00DC0B70" w:rsidRDefault="00DC0B70" w:rsidP="00FB2285">
      <w:pPr>
        <w:pStyle w:val="af6"/>
        <w:keepNext/>
        <w:rPr>
          <w:rtl/>
        </w:rPr>
      </w:pPr>
      <w:bookmarkStart w:id="14317" w:name="ET_yor_6491_5"/>
      <w:r w:rsidRPr="0000132A">
        <w:rPr>
          <w:rStyle w:val="TagStyle"/>
          <w:rtl/>
        </w:rPr>
        <w:t xml:space="preserve"> &lt;&lt; יור &gt;&gt;</w:t>
      </w:r>
      <w:r w:rsidRPr="000B4844">
        <w:rPr>
          <w:rStyle w:val="TagStyle"/>
          <w:rtl/>
        </w:rPr>
        <w:t xml:space="preserve"> </w:t>
      </w:r>
      <w:r>
        <w:rPr>
          <w:rtl/>
        </w:rPr>
        <w:t>היו"ר יפעת שאשא ביטון:</w:t>
      </w:r>
      <w:r w:rsidRPr="000B4844">
        <w:rPr>
          <w:rStyle w:val="TagStyle"/>
          <w:rtl/>
        </w:rPr>
        <w:t xml:space="preserve"> </w:t>
      </w:r>
      <w:r w:rsidRPr="0000132A">
        <w:rPr>
          <w:rStyle w:val="TagStyle"/>
          <w:rtl/>
        </w:rPr>
        <w:t>&lt;&lt; יור &gt;&gt;</w:t>
      </w:r>
      <w:r>
        <w:rPr>
          <w:rtl/>
        </w:rPr>
        <w:t xml:space="preserve">   </w:t>
      </w:r>
      <w:bookmarkEnd w:id="14317"/>
    </w:p>
    <w:p w:rsidR="00DC0B70" w:rsidRDefault="00DC0B70" w:rsidP="005368DB">
      <w:pPr>
        <w:rPr>
          <w:rtl/>
          <w:lang w:eastAsia="he-IL"/>
        </w:rPr>
      </w:pPr>
    </w:p>
    <w:p w:rsidR="00DC0B70" w:rsidRDefault="00DC0B70" w:rsidP="00FB2285">
      <w:pPr>
        <w:rPr>
          <w:rtl/>
          <w:lang w:eastAsia="he-IL"/>
        </w:rPr>
      </w:pPr>
      <w:r>
        <w:rPr>
          <w:rFonts w:hint="cs"/>
          <w:rtl/>
          <w:lang w:eastAsia="he-IL"/>
        </w:rPr>
        <w:t>תודה רבה, חבר הכנסת רון כץ.</w:t>
      </w:r>
    </w:p>
    <w:p w:rsidR="00DC0B70" w:rsidRDefault="00DC0B70" w:rsidP="00FB2285">
      <w:pPr>
        <w:rPr>
          <w:rtl/>
          <w:lang w:eastAsia="he-IL"/>
        </w:rPr>
      </w:pPr>
    </w:p>
    <w:p w:rsidR="00DC0B70" w:rsidRDefault="00DC0B70" w:rsidP="00FB2285">
      <w:pPr>
        <w:pStyle w:val="af5"/>
        <w:keepNext/>
        <w:rPr>
          <w:rtl/>
        </w:rPr>
      </w:pPr>
      <w:bookmarkStart w:id="14318" w:name="ET_interruption_5786_30"/>
      <w:r w:rsidRPr="0000132A">
        <w:rPr>
          <w:rStyle w:val="TagStyle"/>
          <w:rtl/>
        </w:rPr>
        <w:t xml:space="preserve"> &lt;&lt; קריאה &gt;&gt;</w:t>
      </w:r>
      <w:r w:rsidRPr="00275B36">
        <w:rPr>
          <w:rStyle w:val="TagStyle"/>
          <w:rtl/>
        </w:rPr>
        <w:t xml:space="preserve"> </w:t>
      </w:r>
      <w:r>
        <w:rPr>
          <w:rtl/>
        </w:rPr>
        <w:t>אופיר כץ (הליכוד):</w:t>
      </w:r>
      <w:r w:rsidRPr="00275B36">
        <w:rPr>
          <w:rStyle w:val="TagStyle"/>
          <w:rtl/>
        </w:rPr>
        <w:t xml:space="preserve"> </w:t>
      </w:r>
      <w:r w:rsidRPr="0000132A">
        <w:rPr>
          <w:rStyle w:val="TagStyle"/>
          <w:rtl/>
        </w:rPr>
        <w:t>&lt;&lt; קריאה &gt;&gt;</w:t>
      </w:r>
      <w:r>
        <w:rPr>
          <w:rtl/>
        </w:rPr>
        <w:t xml:space="preserve">   </w:t>
      </w:r>
      <w:bookmarkEnd w:id="14318"/>
    </w:p>
    <w:p w:rsidR="00DC0B70" w:rsidRDefault="00DC0B70" w:rsidP="005368DB">
      <w:pPr>
        <w:rPr>
          <w:rtl/>
          <w:lang w:eastAsia="he-IL"/>
        </w:rPr>
      </w:pPr>
    </w:p>
    <w:p w:rsidR="00DC0B70" w:rsidRDefault="005368DB" w:rsidP="005368DB">
      <w:pPr>
        <w:rPr>
          <w:rtl/>
          <w:lang w:eastAsia="he-IL"/>
        </w:rPr>
      </w:pPr>
      <w:bookmarkStart w:id="14319" w:name="_ETM_Q44_180807"/>
      <w:bookmarkEnd w:id="14319"/>
      <w:r>
        <w:rPr>
          <w:rFonts w:hint="cs"/>
          <w:rtl/>
          <w:lang w:eastAsia="he-IL"/>
        </w:rPr>
        <w:t>– – –</w:t>
      </w:r>
      <w:r w:rsidR="00DC0B70">
        <w:rPr>
          <w:rFonts w:hint="cs"/>
          <w:rtl/>
          <w:lang w:eastAsia="he-IL"/>
        </w:rPr>
        <w:t xml:space="preserve"> בשנה וחצי האחרונות </w:t>
      </w:r>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af6"/>
        <w:keepNext/>
        <w:rPr>
          <w:rtl/>
        </w:rPr>
      </w:pPr>
      <w:r w:rsidRPr="0000132A">
        <w:rPr>
          <w:rStyle w:val="TagStyle"/>
          <w:rtl/>
        </w:rPr>
        <w:t xml:space="preserve"> &lt;&lt; יור &gt;&gt;</w:t>
      </w:r>
      <w:r w:rsidRPr="00275B36">
        <w:rPr>
          <w:rStyle w:val="TagStyle"/>
          <w:rtl/>
        </w:rPr>
        <w:t xml:space="preserve"> </w:t>
      </w:r>
      <w:r>
        <w:rPr>
          <w:rtl/>
        </w:rPr>
        <w:t>היו"ר יפעת שאשא ביטון:</w:t>
      </w:r>
      <w:r w:rsidRPr="00275B36">
        <w:rPr>
          <w:rStyle w:val="TagStyle"/>
          <w:rtl/>
        </w:rPr>
        <w:t xml:space="preserve"> </w:t>
      </w:r>
      <w:r w:rsidRPr="0000132A">
        <w:rPr>
          <w:rStyle w:val="TagStyle"/>
          <w:rtl/>
        </w:rPr>
        <w:t>&lt;&lt; יור &gt;&gt;</w:t>
      </w:r>
      <w:r>
        <w:rPr>
          <w:rtl/>
        </w:rPr>
        <w:t xml:space="preserve">   </w:t>
      </w:r>
    </w:p>
    <w:p w:rsidR="00DC0B70" w:rsidRDefault="00DC0B70" w:rsidP="005368DB">
      <w:pPr>
        <w:rPr>
          <w:rtl/>
          <w:lang w:eastAsia="he-IL"/>
        </w:rPr>
      </w:pPr>
    </w:p>
    <w:p w:rsidR="00DC0B70" w:rsidRPr="00275B36" w:rsidRDefault="00DC0B70" w:rsidP="00FB2285">
      <w:pPr>
        <w:rPr>
          <w:rtl/>
          <w:lang w:eastAsia="he-IL"/>
        </w:rPr>
      </w:pPr>
      <w:r>
        <w:rPr>
          <w:rFonts w:hint="cs"/>
          <w:rtl/>
          <w:lang w:eastAsia="he-IL"/>
        </w:rPr>
        <w:t xml:space="preserve">חבר הכנסת אחמד טיבי </w:t>
      </w:r>
      <w:r>
        <w:rPr>
          <w:rtl/>
          <w:lang w:eastAsia="he-IL"/>
        </w:rPr>
        <w:t>–</w:t>
      </w:r>
      <w:r>
        <w:rPr>
          <w:rFonts w:hint="cs"/>
          <w:rtl/>
          <w:lang w:eastAsia="he-IL"/>
        </w:rPr>
        <w:t xml:space="preserve"> אינו נוכח.</w:t>
      </w:r>
    </w:p>
    <w:p w:rsidR="00DC0B70" w:rsidRDefault="00DC0B70" w:rsidP="00FB2285">
      <w:pPr>
        <w:rPr>
          <w:rtl/>
          <w:lang w:eastAsia="he-IL"/>
        </w:rPr>
      </w:pPr>
      <w:bookmarkStart w:id="14320" w:name="_ETM_Q44_187412"/>
      <w:bookmarkStart w:id="14321" w:name="_ETM_Q44_187508"/>
      <w:bookmarkEnd w:id="14320"/>
      <w:bookmarkEnd w:id="14321"/>
    </w:p>
    <w:p w:rsidR="00DC0B70" w:rsidRDefault="00DC0B70" w:rsidP="00FB2285">
      <w:pPr>
        <w:pStyle w:val="af5"/>
        <w:keepNext/>
        <w:rPr>
          <w:rtl/>
        </w:rPr>
      </w:pPr>
      <w:bookmarkStart w:id="14322" w:name="ET_interruption_קריאות_31"/>
      <w:r w:rsidRPr="0000132A">
        <w:rPr>
          <w:rStyle w:val="TagStyle"/>
          <w:rtl/>
        </w:rPr>
        <w:t xml:space="preserve"> &lt;&lt; קריאה &gt;&gt;</w:t>
      </w:r>
      <w:r w:rsidRPr="00275B36">
        <w:rPr>
          <w:rStyle w:val="TagStyle"/>
          <w:rtl/>
        </w:rPr>
        <w:t xml:space="preserve"> </w:t>
      </w:r>
      <w:r>
        <w:rPr>
          <w:rtl/>
        </w:rPr>
        <w:t>קריאות:</w:t>
      </w:r>
      <w:r w:rsidRPr="00275B36">
        <w:rPr>
          <w:rStyle w:val="TagStyle"/>
          <w:rtl/>
        </w:rPr>
        <w:t xml:space="preserve"> </w:t>
      </w:r>
      <w:r w:rsidRPr="0000132A">
        <w:rPr>
          <w:rStyle w:val="TagStyle"/>
          <w:rtl/>
        </w:rPr>
        <w:t>&lt;&lt; קריאה &gt;&gt;</w:t>
      </w:r>
      <w:r>
        <w:rPr>
          <w:rtl/>
        </w:rPr>
        <w:t xml:space="preserve">   </w:t>
      </w:r>
      <w:bookmarkEnd w:id="14322"/>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w:t>
      </w:r>
    </w:p>
    <w:p w:rsidR="00DC0B70" w:rsidRDefault="00DC0B70" w:rsidP="00FB2285">
      <w:pPr>
        <w:rPr>
          <w:rtl/>
          <w:lang w:eastAsia="he-IL"/>
        </w:rPr>
      </w:pPr>
      <w:bookmarkStart w:id="14323" w:name="_ETM_Q44_186959"/>
      <w:bookmarkStart w:id="14324" w:name="_ETM_Q44_187051"/>
      <w:bookmarkEnd w:id="14323"/>
      <w:bookmarkEnd w:id="14324"/>
    </w:p>
    <w:p w:rsidR="00DC0B70" w:rsidRDefault="00DC0B70" w:rsidP="00FB2285">
      <w:pPr>
        <w:pStyle w:val="af6"/>
        <w:keepNext/>
        <w:rPr>
          <w:rtl/>
        </w:rPr>
      </w:pPr>
      <w:r w:rsidRPr="0000132A">
        <w:rPr>
          <w:rStyle w:val="TagStyle"/>
          <w:rtl/>
        </w:rPr>
        <w:t xml:space="preserve"> &lt;&lt; יור &gt;&gt;</w:t>
      </w:r>
      <w:r w:rsidRPr="00275B36">
        <w:rPr>
          <w:rStyle w:val="TagStyle"/>
          <w:rtl/>
        </w:rPr>
        <w:t xml:space="preserve"> </w:t>
      </w:r>
      <w:r>
        <w:rPr>
          <w:rtl/>
        </w:rPr>
        <w:t>היו"ר יפעת שאשא ביטון:</w:t>
      </w:r>
      <w:r w:rsidRPr="00275B36">
        <w:rPr>
          <w:rStyle w:val="TagStyle"/>
          <w:rtl/>
        </w:rPr>
        <w:t xml:space="preserve"> </w:t>
      </w:r>
      <w:r w:rsidRPr="0000132A">
        <w:rPr>
          <w:rStyle w:val="TagStyle"/>
          <w:rtl/>
        </w:rPr>
        <w:t>&lt;&lt; יור &gt;&gt;</w:t>
      </w:r>
      <w:r>
        <w:rPr>
          <w:rtl/>
        </w:rPr>
        <w:t xml:space="preserve">   </w:t>
      </w:r>
    </w:p>
    <w:p w:rsidR="00DC0B70" w:rsidRDefault="00DC0B70" w:rsidP="005368DB">
      <w:pPr>
        <w:rPr>
          <w:rtl/>
          <w:lang w:eastAsia="he-IL"/>
        </w:rPr>
      </w:pPr>
    </w:p>
    <w:p w:rsidR="00DC0B70" w:rsidRPr="00275B36" w:rsidRDefault="00DC0B70" w:rsidP="00FB2285">
      <w:pPr>
        <w:rPr>
          <w:rtl/>
          <w:lang w:eastAsia="he-IL"/>
        </w:rPr>
      </w:pPr>
      <w:r>
        <w:rPr>
          <w:rFonts w:hint="cs"/>
          <w:rtl/>
          <w:lang w:eastAsia="he-IL"/>
        </w:rPr>
        <w:t xml:space="preserve">אני מבקשת שקט באולם, חברים. </w:t>
      </w:r>
    </w:p>
    <w:p w:rsidR="00DC0B70" w:rsidRDefault="00DC0B70" w:rsidP="00FB2285">
      <w:pPr>
        <w:rPr>
          <w:rtl/>
          <w:lang w:eastAsia="he-IL"/>
        </w:rPr>
      </w:pPr>
    </w:p>
    <w:p w:rsidR="00DC0B70" w:rsidRDefault="00DC0B70" w:rsidP="00602232">
      <w:pPr>
        <w:rPr>
          <w:rtl/>
          <w:lang w:eastAsia="he-IL"/>
        </w:rPr>
      </w:pPr>
      <w:r>
        <w:rPr>
          <w:rFonts w:hint="cs"/>
          <w:rtl/>
          <w:lang w:eastAsia="he-IL"/>
        </w:rPr>
        <w:t xml:space="preserve">חברת הכנסת קארין אלהרר – אינה נוכחת; חבר הכנסת יאסר חוג'יראת </w:t>
      </w:r>
      <w:r>
        <w:rPr>
          <w:rFonts w:hint="eastAsia"/>
          <w:rtl/>
          <w:lang w:eastAsia="he-IL"/>
        </w:rPr>
        <w:t>–</w:t>
      </w:r>
      <w:r>
        <w:rPr>
          <w:rFonts w:hint="cs"/>
          <w:rtl/>
          <w:lang w:eastAsia="he-IL"/>
        </w:rPr>
        <w:t xml:space="preserve"> אינו נוכח; חברת הכנסת מיכל שיר סגמן </w:t>
      </w:r>
      <w:bookmarkStart w:id="14325" w:name="_ETM_Q44_197056"/>
      <w:bookmarkEnd w:id="14325"/>
      <w:r>
        <w:rPr>
          <w:rtl/>
          <w:lang w:eastAsia="he-IL"/>
        </w:rPr>
        <w:t>–</w:t>
      </w:r>
      <w:r>
        <w:rPr>
          <w:rFonts w:hint="cs"/>
          <w:rtl/>
          <w:lang w:eastAsia="he-IL"/>
        </w:rPr>
        <w:t xml:space="preserve"> אינה נוכחת. חברת הכנסת יסמין פרידמן</w:t>
      </w:r>
      <w:r w:rsidR="00602232">
        <w:rPr>
          <w:rFonts w:hint="cs"/>
          <w:rtl/>
          <w:lang w:eastAsia="he-IL"/>
        </w:rPr>
        <w:t>,</w:t>
      </w:r>
      <w:r>
        <w:rPr>
          <w:rFonts w:hint="cs"/>
          <w:rtl/>
          <w:lang w:eastAsia="he-IL"/>
        </w:rPr>
        <w:t xml:space="preserve"> שלוש דקות לרשותך, בבקשה. </w:t>
      </w:r>
    </w:p>
    <w:p w:rsidR="00DC0B70" w:rsidRDefault="00DC0B70" w:rsidP="00FB2285">
      <w:pPr>
        <w:rPr>
          <w:rtl/>
          <w:lang w:eastAsia="he-IL"/>
        </w:rPr>
      </w:pPr>
    </w:p>
    <w:p w:rsidR="00DC0B70" w:rsidRDefault="00DC0B70" w:rsidP="00FB2285">
      <w:pPr>
        <w:pStyle w:val="a4"/>
        <w:keepNext/>
        <w:rPr>
          <w:rtl/>
        </w:rPr>
      </w:pPr>
      <w:bookmarkStart w:id="14326" w:name="ET_speaker_6231_6"/>
      <w:r w:rsidRPr="0000132A">
        <w:rPr>
          <w:rStyle w:val="TagStyle"/>
          <w:rtl/>
        </w:rPr>
        <w:t xml:space="preserve"> &lt;&lt; דובר &gt;&gt;</w:t>
      </w:r>
      <w:r w:rsidRPr="000B4844">
        <w:rPr>
          <w:rStyle w:val="TagStyle"/>
          <w:rtl/>
        </w:rPr>
        <w:t xml:space="preserve"> </w:t>
      </w:r>
      <w:bookmarkStart w:id="14327" w:name="_Toc128998956"/>
      <w:r>
        <w:rPr>
          <w:rtl/>
        </w:rPr>
        <w:t>יסמין פרידמן (יש עתיד):</w:t>
      </w:r>
      <w:bookmarkEnd w:id="14327"/>
      <w:r w:rsidRPr="000B4844">
        <w:rPr>
          <w:rStyle w:val="TagStyle"/>
          <w:rtl/>
        </w:rPr>
        <w:t xml:space="preserve"> </w:t>
      </w:r>
      <w:r w:rsidRPr="0000132A">
        <w:rPr>
          <w:rStyle w:val="TagStyle"/>
          <w:rtl/>
        </w:rPr>
        <w:t>&lt;&lt; דובר &gt;&gt;</w:t>
      </w:r>
      <w:r>
        <w:rPr>
          <w:rtl/>
        </w:rPr>
        <w:t xml:space="preserve">   </w:t>
      </w:r>
      <w:bookmarkEnd w:id="14326"/>
    </w:p>
    <w:p w:rsidR="00DC0B70" w:rsidRDefault="00DC0B70" w:rsidP="005368DB">
      <w:pPr>
        <w:rPr>
          <w:rtl/>
          <w:lang w:eastAsia="he-IL"/>
        </w:rPr>
      </w:pPr>
    </w:p>
    <w:p w:rsidR="00DC0B70" w:rsidRDefault="00DC0B70" w:rsidP="00602232">
      <w:pPr>
        <w:rPr>
          <w:rtl/>
          <w:lang w:eastAsia="he-IL"/>
        </w:rPr>
      </w:pPr>
      <w:r>
        <w:rPr>
          <w:rFonts w:hint="cs"/>
          <w:rtl/>
          <w:lang w:eastAsia="he-IL"/>
        </w:rPr>
        <w:t xml:space="preserve">תודה, גברתי היושבת-ראש. חבריי חברי הכנסת, בתקופה האחרונה אנחנו שומעים המון את המילה אנרכיסטים. ראש הממשלה, שרים, </w:t>
      </w:r>
      <w:bookmarkStart w:id="14328" w:name="_ETM_Q44_233063"/>
      <w:bookmarkEnd w:id="14328"/>
      <w:r>
        <w:rPr>
          <w:rFonts w:hint="cs"/>
          <w:rtl/>
          <w:lang w:eastAsia="he-IL"/>
        </w:rPr>
        <w:t xml:space="preserve">חברי כנסת, משתמשים בה על בסיס שעתי כדי לתאר את המפגינים נגד ההפיכה המשפטית. אני אשמח לנצל את הכמה דקות שלי על הדוכן כדי לספר לכם מי הם אותם אנרכיסטים מסוכנים. בואו </w:t>
      </w:r>
      <w:bookmarkStart w:id="14329" w:name="_ETM_Q44_253184"/>
      <w:bookmarkEnd w:id="14329"/>
      <w:r>
        <w:rPr>
          <w:rFonts w:hint="cs"/>
          <w:rtl/>
          <w:lang w:eastAsia="he-IL"/>
        </w:rPr>
        <w:t>תשמעו קצת דוגמאות.</w:t>
      </w:r>
    </w:p>
    <w:p w:rsidR="00DC0B70" w:rsidRDefault="00DC0B70" w:rsidP="00FB2285">
      <w:pPr>
        <w:rPr>
          <w:rtl/>
          <w:lang w:eastAsia="he-IL"/>
        </w:rPr>
      </w:pPr>
    </w:p>
    <w:p w:rsidR="00DC0B70" w:rsidRDefault="00DC0B70" w:rsidP="00FB2285">
      <w:pPr>
        <w:pStyle w:val="af5"/>
        <w:keepNext/>
        <w:rPr>
          <w:rtl/>
        </w:rPr>
      </w:pPr>
      <w:bookmarkStart w:id="14330" w:name="ET_interruption_5786_7"/>
      <w:r w:rsidRPr="0000132A">
        <w:rPr>
          <w:rStyle w:val="TagStyle"/>
          <w:rtl/>
        </w:rPr>
        <w:t xml:space="preserve"> &lt;&lt; קריאה &gt;&gt;</w:t>
      </w:r>
      <w:r w:rsidRPr="000B4844">
        <w:rPr>
          <w:rStyle w:val="TagStyle"/>
          <w:rtl/>
        </w:rPr>
        <w:t xml:space="preserve"> </w:t>
      </w:r>
      <w:r>
        <w:rPr>
          <w:rtl/>
        </w:rPr>
        <w:t>אופיר כץ (הליכוד):</w:t>
      </w:r>
      <w:r w:rsidRPr="000B4844">
        <w:rPr>
          <w:rStyle w:val="TagStyle"/>
          <w:rtl/>
        </w:rPr>
        <w:t xml:space="preserve"> </w:t>
      </w:r>
      <w:r w:rsidRPr="0000132A">
        <w:rPr>
          <w:rStyle w:val="TagStyle"/>
          <w:rtl/>
        </w:rPr>
        <w:t>&lt;&lt; קריאה &gt;&gt;</w:t>
      </w:r>
      <w:r>
        <w:rPr>
          <w:rtl/>
        </w:rPr>
        <w:t xml:space="preserve">   </w:t>
      </w:r>
      <w:bookmarkEnd w:id="14330"/>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אלה שזרקו על השוטרים </w:t>
      </w:r>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331" w:name="ET_speakercontinue_6231_8"/>
      <w:r w:rsidRPr="0000132A">
        <w:rPr>
          <w:rStyle w:val="TagStyle"/>
          <w:rtl/>
        </w:rPr>
        <w:t xml:space="preserve"> &lt;&lt; דובר_המשך &gt;&gt;</w:t>
      </w:r>
      <w:r w:rsidRPr="000B4844">
        <w:rPr>
          <w:rStyle w:val="TagStyle"/>
          <w:rtl/>
        </w:rPr>
        <w:t xml:space="preserve"> </w:t>
      </w:r>
      <w:r>
        <w:rPr>
          <w:rtl/>
        </w:rPr>
        <w:t>יסמין פרידמן (יש עתיד):</w:t>
      </w:r>
      <w:r w:rsidRPr="000B4844">
        <w:rPr>
          <w:rStyle w:val="TagStyle"/>
          <w:rtl/>
        </w:rPr>
        <w:t xml:space="preserve"> </w:t>
      </w:r>
      <w:r w:rsidRPr="0000132A">
        <w:rPr>
          <w:rStyle w:val="TagStyle"/>
          <w:rtl/>
        </w:rPr>
        <w:t>&lt;&lt; דובר_המשך &gt;&gt;</w:t>
      </w:r>
      <w:r>
        <w:rPr>
          <w:rtl/>
        </w:rPr>
        <w:t xml:space="preserve">   </w:t>
      </w:r>
      <w:bookmarkEnd w:id="14331"/>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תקשיב. </w:t>
      </w:r>
      <w:bookmarkStart w:id="14332" w:name="_ETM_Q44_257364"/>
      <w:bookmarkEnd w:id="14332"/>
      <w:r>
        <w:rPr>
          <w:rFonts w:hint="cs"/>
          <w:rtl/>
          <w:lang w:eastAsia="he-IL"/>
        </w:rPr>
        <w:t>אופיר, תקשיב, אני לא מתפרצת עליך.</w:t>
      </w:r>
    </w:p>
    <w:p w:rsidR="00DC0B70" w:rsidRDefault="00DC0B70" w:rsidP="00FB2285">
      <w:pPr>
        <w:rPr>
          <w:rtl/>
          <w:lang w:eastAsia="he-IL"/>
        </w:rPr>
      </w:pPr>
      <w:bookmarkStart w:id="14333" w:name="_ETM_Q44_260119"/>
      <w:bookmarkStart w:id="14334" w:name="_ETM_Q44_260199"/>
      <w:bookmarkEnd w:id="14333"/>
      <w:bookmarkEnd w:id="14334"/>
    </w:p>
    <w:p w:rsidR="00DC0B70" w:rsidRDefault="00DC0B70" w:rsidP="00FB2285">
      <w:pPr>
        <w:pStyle w:val="af5"/>
        <w:keepNext/>
        <w:rPr>
          <w:rtl/>
        </w:rPr>
      </w:pPr>
      <w:bookmarkStart w:id="14335" w:name="ET_interruption_5786_34"/>
      <w:r w:rsidRPr="0000132A">
        <w:rPr>
          <w:rStyle w:val="TagStyle"/>
          <w:rtl/>
        </w:rPr>
        <w:t xml:space="preserve"> &lt;&lt; קריאה &gt;&gt;</w:t>
      </w:r>
      <w:r w:rsidRPr="00275B36">
        <w:rPr>
          <w:rStyle w:val="TagStyle"/>
          <w:rtl/>
        </w:rPr>
        <w:t xml:space="preserve"> </w:t>
      </w:r>
      <w:r>
        <w:rPr>
          <w:rtl/>
        </w:rPr>
        <w:t>אופיר כץ (הליכוד):</w:t>
      </w:r>
      <w:r w:rsidRPr="00275B36">
        <w:rPr>
          <w:rStyle w:val="TagStyle"/>
          <w:rtl/>
        </w:rPr>
        <w:t xml:space="preserve"> </w:t>
      </w:r>
      <w:r w:rsidRPr="0000132A">
        <w:rPr>
          <w:rStyle w:val="TagStyle"/>
          <w:rtl/>
        </w:rPr>
        <w:t>&lt;&lt; קריאה &gt;&gt;</w:t>
      </w:r>
      <w:r>
        <w:rPr>
          <w:rtl/>
        </w:rPr>
        <w:t xml:space="preserve">   </w:t>
      </w:r>
      <w:bookmarkEnd w:id="14335"/>
    </w:p>
    <w:p w:rsidR="00DC0B70" w:rsidRDefault="00DC0B70" w:rsidP="005368DB">
      <w:pPr>
        <w:rPr>
          <w:rtl/>
          <w:lang w:eastAsia="he-IL"/>
        </w:rPr>
      </w:pPr>
    </w:p>
    <w:p w:rsidR="00DC0B70" w:rsidRDefault="005368DB" w:rsidP="005368DB">
      <w:pPr>
        <w:rPr>
          <w:rtl/>
          <w:lang w:eastAsia="he-IL"/>
        </w:rPr>
      </w:pPr>
      <w:bookmarkStart w:id="14336" w:name="_ETM_Q44_260976"/>
      <w:bookmarkStart w:id="14337" w:name="_ETM_Q44_261221"/>
      <w:bookmarkStart w:id="14338" w:name="_ETM_Q44_261286"/>
      <w:bookmarkEnd w:id="14336"/>
      <w:bookmarkEnd w:id="14337"/>
      <w:bookmarkEnd w:id="14338"/>
      <w:r>
        <w:rPr>
          <w:rFonts w:hint="cs"/>
          <w:rtl/>
          <w:lang w:eastAsia="he-IL"/>
        </w:rPr>
        <w:t>– – –</w:t>
      </w:r>
      <w:r w:rsidR="00DC0B70">
        <w:rPr>
          <w:rFonts w:hint="cs"/>
          <w:rtl/>
          <w:lang w:eastAsia="he-IL"/>
        </w:rPr>
        <w:t xml:space="preserve"> </w:t>
      </w:r>
    </w:p>
    <w:p w:rsidR="00DC0B70" w:rsidRPr="00275B36" w:rsidRDefault="00DC0B70" w:rsidP="00FB2285">
      <w:pPr>
        <w:rPr>
          <w:rtl/>
          <w:lang w:eastAsia="he-IL"/>
        </w:rPr>
      </w:pPr>
    </w:p>
    <w:p w:rsidR="00DC0B70" w:rsidRDefault="00DC0B70" w:rsidP="00FB2285">
      <w:pPr>
        <w:pStyle w:val="-"/>
        <w:keepNext/>
        <w:rPr>
          <w:rtl/>
        </w:rPr>
      </w:pPr>
      <w:bookmarkStart w:id="14339" w:name="_ETM_Q44_260312"/>
      <w:bookmarkStart w:id="14340" w:name="_ETM_Q44_260393"/>
      <w:bookmarkStart w:id="14341" w:name="ET_speakercontinue_6231_51"/>
      <w:bookmarkEnd w:id="14339"/>
      <w:bookmarkEnd w:id="14340"/>
      <w:r w:rsidRPr="0000132A">
        <w:rPr>
          <w:rStyle w:val="TagStyle"/>
          <w:rtl/>
        </w:rPr>
        <w:t>&lt;&lt; דובר_המשך &gt;&gt;</w:t>
      </w:r>
      <w:r w:rsidRPr="000B4844">
        <w:rPr>
          <w:rStyle w:val="TagStyle"/>
          <w:rtl/>
        </w:rPr>
        <w:t xml:space="preserve"> </w:t>
      </w:r>
      <w:r>
        <w:rPr>
          <w:rtl/>
        </w:rPr>
        <w:t>יסמין פרידמן (יש עתיד):</w:t>
      </w:r>
      <w:r w:rsidRPr="000B4844">
        <w:rPr>
          <w:rStyle w:val="TagStyle"/>
          <w:rtl/>
        </w:rPr>
        <w:t xml:space="preserve"> </w:t>
      </w:r>
      <w:r w:rsidRPr="0000132A">
        <w:rPr>
          <w:rStyle w:val="TagStyle"/>
          <w:rtl/>
        </w:rPr>
        <w:t>&lt;&lt; דובר_המשך &gt;&gt;</w:t>
      </w:r>
      <w:bookmarkEnd w:id="14341"/>
      <w:r>
        <w:rPr>
          <w:rtl/>
        </w:rPr>
        <w:t xml:space="preserve">   </w:t>
      </w:r>
    </w:p>
    <w:p w:rsidR="00DC0B70" w:rsidRDefault="00DC0B70" w:rsidP="005368DB">
      <w:pPr>
        <w:rPr>
          <w:rtl/>
          <w:lang w:eastAsia="he-IL"/>
        </w:rPr>
      </w:pPr>
    </w:p>
    <w:p w:rsidR="00DC0B70" w:rsidRDefault="00DC0B70" w:rsidP="00602232">
      <w:pPr>
        <w:rPr>
          <w:rtl/>
          <w:lang w:eastAsia="he-IL"/>
        </w:rPr>
      </w:pPr>
      <w:r>
        <w:rPr>
          <w:rFonts w:hint="cs"/>
          <w:rtl/>
          <w:lang w:eastAsia="he-IL"/>
        </w:rPr>
        <w:t xml:space="preserve">תקשיב. </w:t>
      </w:r>
      <w:bookmarkStart w:id="14342" w:name="_ETM_Q44_260455"/>
      <w:bookmarkStart w:id="14343" w:name="_ETM_Q44_260525"/>
      <w:bookmarkEnd w:id="14342"/>
      <w:bookmarkEnd w:id="14343"/>
      <w:r>
        <w:rPr>
          <w:rFonts w:hint="cs"/>
          <w:rtl/>
          <w:lang w:eastAsia="he-IL"/>
        </w:rPr>
        <w:t>ראשונה, קוראים לה יעל זילברמן</w:t>
      </w:r>
      <w:r w:rsidR="00602232">
        <w:rPr>
          <w:rFonts w:hint="cs"/>
          <w:rtl/>
          <w:lang w:eastAsia="he-IL"/>
        </w:rPr>
        <w:t>.</w:t>
      </w:r>
      <w:bookmarkStart w:id="14344" w:name="_ETM_Q44_267284"/>
      <w:bookmarkEnd w:id="14344"/>
      <w:r>
        <w:rPr>
          <w:rFonts w:hint="cs"/>
          <w:rtl/>
          <w:lang w:eastAsia="he-IL"/>
        </w:rPr>
        <w:t xml:space="preserve"> היא תושבת באר שבע, מורה ומנהלת בית ספר לשעבר, אשת חינוך בכל רמ"ח אבריה, מתנדבת מבוקר עד לילה למען אחרים; שולמית ביטון, תושבת </w:t>
      </w:r>
      <w:bookmarkStart w:id="14345" w:name="_ETM_Q44_281824"/>
      <w:bookmarkEnd w:id="14345"/>
      <w:r>
        <w:rPr>
          <w:rFonts w:hint="cs"/>
          <w:rtl/>
          <w:lang w:eastAsia="he-IL"/>
        </w:rPr>
        <w:t xml:space="preserve">באר שבע גם היא, סייעת בגן ילדים, אימא לילד גאה וגם </w:t>
      </w:r>
      <w:bookmarkStart w:id="14346" w:name="_ETM_Q44_289109"/>
      <w:bookmarkEnd w:id="14346"/>
      <w:r>
        <w:rPr>
          <w:rFonts w:hint="cs"/>
          <w:rtl/>
          <w:lang w:eastAsia="he-IL"/>
        </w:rPr>
        <w:t xml:space="preserve">סבתא שגאה בנכדיה; יוגב דרשן, תושב פתח תקווה, מנהל מרכזים </w:t>
      </w:r>
      <w:bookmarkStart w:id="14347" w:name="_ETM_Q44_296414"/>
      <w:bookmarkEnd w:id="14347"/>
      <w:r>
        <w:rPr>
          <w:rFonts w:hint="cs"/>
          <w:rtl/>
          <w:lang w:eastAsia="he-IL"/>
        </w:rPr>
        <w:t xml:space="preserve">קהילתיים בשכונות מצוקה; דודו </w:t>
      </w:r>
      <w:proofErr w:type="spellStart"/>
      <w:r>
        <w:rPr>
          <w:rFonts w:hint="cs"/>
          <w:rtl/>
          <w:lang w:eastAsia="he-IL"/>
        </w:rPr>
        <w:t>סלמה</w:t>
      </w:r>
      <w:proofErr w:type="spellEnd"/>
      <w:r>
        <w:rPr>
          <w:rFonts w:hint="cs"/>
          <w:rtl/>
          <w:lang w:eastAsia="he-IL"/>
        </w:rPr>
        <w:t xml:space="preserve">, תושב נתניה, איש הייטק, פעיל </w:t>
      </w:r>
      <w:bookmarkStart w:id="14348" w:name="_ETM_Q44_305476"/>
      <w:bookmarkEnd w:id="14348"/>
      <w:r>
        <w:rPr>
          <w:rFonts w:hint="cs"/>
          <w:rtl/>
          <w:lang w:eastAsia="he-IL"/>
        </w:rPr>
        <w:t xml:space="preserve">חברתי למען משפחות מעוטות יכולת. </w:t>
      </w:r>
    </w:p>
    <w:p w:rsidR="00DC0B70" w:rsidRDefault="00DC0B70" w:rsidP="00FB2285">
      <w:pPr>
        <w:rPr>
          <w:rtl/>
          <w:lang w:eastAsia="he-IL"/>
        </w:rPr>
      </w:pPr>
    </w:p>
    <w:p w:rsidR="00DC0B70" w:rsidRDefault="00DC0B70" w:rsidP="00602232">
      <w:pPr>
        <w:rPr>
          <w:rtl/>
          <w:lang w:eastAsia="he-IL"/>
        </w:rPr>
      </w:pPr>
      <w:r>
        <w:rPr>
          <w:rFonts w:hint="cs"/>
          <w:rtl/>
          <w:lang w:eastAsia="he-IL"/>
        </w:rPr>
        <w:t>עוד אחת</w:t>
      </w:r>
      <w:bookmarkStart w:id="14349" w:name="_ETM_Q44_309277"/>
      <w:bookmarkEnd w:id="14349"/>
      <w:r>
        <w:rPr>
          <w:rFonts w:hint="cs"/>
          <w:rtl/>
          <w:lang w:eastAsia="he-IL"/>
        </w:rPr>
        <w:t xml:space="preserve"> שאולי תרצו להכיר, קוראים לה שוש הרר. היא תושבת </w:t>
      </w:r>
      <w:bookmarkStart w:id="14350" w:name="_ETM_Q44_313677"/>
      <w:bookmarkEnd w:id="14350"/>
      <w:r>
        <w:rPr>
          <w:rFonts w:hint="cs"/>
          <w:rtl/>
          <w:lang w:eastAsia="he-IL"/>
        </w:rPr>
        <w:t xml:space="preserve">נתניה, היא אשת נדל"ן, היא אימא וסבתא, מתנדבת כל פעם </w:t>
      </w:r>
      <w:bookmarkStart w:id="14351" w:name="_ETM_Q44_319836"/>
      <w:bookmarkEnd w:id="14351"/>
      <w:r>
        <w:rPr>
          <w:rFonts w:hint="cs"/>
          <w:rtl/>
          <w:lang w:eastAsia="he-IL"/>
        </w:rPr>
        <w:t xml:space="preserve">שיש לה מעט זמן פנוי, ואין לה הרבה; נאור בן הרוש הוא אשדודי בן </w:t>
      </w:r>
      <w:bookmarkStart w:id="14352" w:name="_ETM_Q44_326164"/>
      <w:bookmarkEnd w:id="14352"/>
      <w:r>
        <w:rPr>
          <w:rFonts w:hint="cs"/>
          <w:rtl/>
          <w:lang w:eastAsia="he-IL"/>
        </w:rPr>
        <w:t>17, תלמיד בחינוך המיוחד, מוביל את קהילת הנוער בתנועת "</w:t>
      </w:r>
      <w:proofErr w:type="spellStart"/>
      <w:r>
        <w:rPr>
          <w:rFonts w:hint="cs"/>
          <w:rtl/>
          <w:lang w:eastAsia="he-IL"/>
        </w:rPr>
        <w:t>תושווים</w:t>
      </w:r>
      <w:proofErr w:type="spellEnd"/>
      <w:r>
        <w:rPr>
          <w:rFonts w:hint="cs"/>
          <w:rtl/>
          <w:lang w:eastAsia="he-IL"/>
        </w:rPr>
        <w:t>", פעיל בתנועת הנוער כנפיים של קרמבו – מה שנקרא מסוכן מאוד</w:t>
      </w:r>
      <w:r w:rsidR="00602232">
        <w:rPr>
          <w:rFonts w:hint="cs"/>
          <w:rtl/>
          <w:lang w:eastAsia="he-IL"/>
        </w:rPr>
        <w:t>,</w:t>
      </w:r>
      <w:r>
        <w:rPr>
          <w:rFonts w:hint="cs"/>
          <w:rtl/>
          <w:lang w:eastAsia="he-IL"/>
        </w:rPr>
        <w:t xml:space="preserve"> האנרכיסט </w:t>
      </w:r>
      <w:bookmarkStart w:id="14353" w:name="_ETM_Q44_341590"/>
      <w:bookmarkEnd w:id="14353"/>
      <w:r>
        <w:rPr>
          <w:rFonts w:hint="cs"/>
          <w:rtl/>
          <w:lang w:eastAsia="he-IL"/>
        </w:rPr>
        <w:t xml:space="preserve">הספציפי הזה; נורית טופז, תושבת אשדוד, אימא לנערה על הרצף האוטיסטי, מנהלת תחום חינוך בעמותת </w:t>
      </w:r>
      <w:bookmarkStart w:id="14354" w:name="_ETM_Q44_350522"/>
      <w:bookmarkEnd w:id="14354"/>
      <w:r>
        <w:rPr>
          <w:rFonts w:hint="cs"/>
          <w:rtl/>
          <w:lang w:eastAsia="he-IL"/>
        </w:rPr>
        <w:t>צער בעלי חיים רמת גן</w:t>
      </w:r>
      <w:r w:rsidR="00602232">
        <w:rPr>
          <w:rFonts w:hint="cs"/>
          <w:rtl/>
          <w:lang w:eastAsia="he-IL"/>
        </w:rPr>
        <w:t>,</w:t>
      </w:r>
      <w:r>
        <w:rPr>
          <w:rFonts w:hint="cs"/>
          <w:rtl/>
          <w:lang w:eastAsia="he-IL"/>
        </w:rPr>
        <w:t xml:space="preserve"> מייסדת תנועת "</w:t>
      </w:r>
      <w:proofErr w:type="spellStart"/>
      <w:r>
        <w:rPr>
          <w:rFonts w:hint="cs"/>
          <w:rtl/>
          <w:lang w:eastAsia="he-IL"/>
        </w:rPr>
        <w:t>תושווים</w:t>
      </w:r>
      <w:proofErr w:type="spellEnd"/>
      <w:r>
        <w:rPr>
          <w:rFonts w:hint="cs"/>
          <w:rtl/>
          <w:lang w:eastAsia="he-IL"/>
        </w:rPr>
        <w:t xml:space="preserve">"; יוסי צרפתי הוא פעיל חברתי משלומי, צעיר שסיפר </w:t>
      </w:r>
      <w:bookmarkStart w:id="14355" w:name="_ETM_Q44_360437"/>
      <w:bookmarkEnd w:id="14355"/>
      <w:r>
        <w:rPr>
          <w:rFonts w:hint="cs"/>
          <w:rtl/>
          <w:lang w:eastAsia="he-IL"/>
        </w:rPr>
        <w:t>לי כמה הוא חרד לעתידו במדינה.</w:t>
      </w:r>
    </w:p>
    <w:p w:rsidR="00DC0B70" w:rsidRDefault="00DC0B70" w:rsidP="00FB2285">
      <w:pPr>
        <w:rPr>
          <w:rtl/>
          <w:lang w:eastAsia="he-IL"/>
        </w:rPr>
      </w:pPr>
    </w:p>
    <w:p w:rsidR="00DC0B70" w:rsidRDefault="00DC0B70" w:rsidP="00FB2285">
      <w:pPr>
        <w:rPr>
          <w:rtl/>
          <w:lang w:eastAsia="he-IL"/>
        </w:rPr>
      </w:pPr>
      <w:r>
        <w:rPr>
          <w:rFonts w:hint="cs"/>
          <w:rtl/>
          <w:lang w:eastAsia="he-IL"/>
        </w:rPr>
        <w:t>אלה הדוגמאות, אלה האנשים, ולא, הם לא נבחרו בפינצטה. כמו יעל ויוסי ויוגב</w:t>
      </w:r>
      <w:bookmarkStart w:id="14356" w:name="_ETM_Q44_372192"/>
      <w:bookmarkEnd w:id="14356"/>
      <w:r>
        <w:rPr>
          <w:rFonts w:hint="cs"/>
          <w:rtl/>
          <w:lang w:eastAsia="he-IL"/>
        </w:rPr>
        <w:t xml:space="preserve"> ושולמית יש מאות אלפים, אנשים אוהבי הארץ, ציונים. ישנם חילונים, ישנם שומרי מסורת </w:t>
      </w:r>
      <w:r>
        <w:rPr>
          <w:rtl/>
          <w:lang w:eastAsia="he-IL"/>
        </w:rPr>
        <w:t>–</w:t>
      </w:r>
      <w:r>
        <w:rPr>
          <w:rFonts w:hint="cs"/>
          <w:rtl/>
          <w:lang w:eastAsia="he-IL"/>
        </w:rPr>
        <w:t xml:space="preserve"> המון בבאר שבע </w:t>
      </w:r>
      <w:r>
        <w:rPr>
          <w:rtl/>
          <w:lang w:eastAsia="he-IL"/>
        </w:rPr>
        <w:t>–</w:t>
      </w:r>
      <w:r>
        <w:rPr>
          <w:rFonts w:hint="cs"/>
          <w:rtl/>
          <w:lang w:eastAsia="he-IL"/>
        </w:rPr>
        <w:t xml:space="preserve"> ישנם דתיים, נשים וגברים, צעירים ומבוגרים, </w:t>
      </w:r>
      <w:bookmarkStart w:id="14357" w:name="_ETM_Q44_386699"/>
      <w:bookmarkEnd w:id="14357"/>
      <w:r>
        <w:rPr>
          <w:rFonts w:hint="cs"/>
          <w:rtl/>
          <w:lang w:eastAsia="he-IL"/>
        </w:rPr>
        <w:t xml:space="preserve">אשכנזים ומזרחים, ימנים ושמאלנים. כולם יחד פשוט מודאגים מגורל המדינה ומעתיד </w:t>
      </w:r>
      <w:bookmarkStart w:id="14358" w:name="_ETM_Q44_397084"/>
      <w:bookmarkEnd w:id="14358"/>
      <w:r>
        <w:rPr>
          <w:rFonts w:hint="cs"/>
          <w:rtl/>
          <w:lang w:eastAsia="he-IL"/>
        </w:rPr>
        <w:t xml:space="preserve">הילדים שלהם. </w:t>
      </w:r>
    </w:p>
    <w:p w:rsidR="00DC0B70" w:rsidRDefault="00DC0B70" w:rsidP="00FB2285">
      <w:pPr>
        <w:rPr>
          <w:rtl/>
          <w:lang w:eastAsia="he-IL"/>
        </w:rPr>
      </w:pPr>
    </w:p>
    <w:p w:rsidR="00DC0B70" w:rsidRDefault="00DC0B70" w:rsidP="00FB2285">
      <w:pPr>
        <w:rPr>
          <w:rtl/>
          <w:lang w:eastAsia="he-IL"/>
        </w:rPr>
      </w:pPr>
      <w:r>
        <w:rPr>
          <w:rFonts w:hint="cs"/>
          <w:rtl/>
          <w:lang w:eastAsia="he-IL"/>
        </w:rPr>
        <w:t xml:space="preserve">אתם פשוט לא מסוגלים להכיל את זה, לקבל את המציאות כמו שהיא. אז הכי קל לקרוא להם אנרכיסטים, והכי קל לקרוא להם פורעי חוק. אבל המציאות </w:t>
      </w:r>
      <w:bookmarkStart w:id="14359" w:name="_ETM_Q44_409669"/>
      <w:bookmarkEnd w:id="14359"/>
      <w:r>
        <w:rPr>
          <w:rFonts w:hint="cs"/>
          <w:rtl/>
          <w:lang w:eastAsia="he-IL"/>
        </w:rPr>
        <w:t xml:space="preserve">מפחידה אתכם, והמציאות היא שהמפגינים האלה הם מלח הארץ. ומול מלח הארץ פשוט אין לכם איך להתמודד. תודה. </w:t>
      </w:r>
    </w:p>
    <w:p w:rsidR="00DC0B70" w:rsidRDefault="00DC0B70" w:rsidP="00FB2285">
      <w:pPr>
        <w:rPr>
          <w:rtl/>
          <w:lang w:eastAsia="he-IL"/>
        </w:rPr>
      </w:pPr>
    </w:p>
    <w:p w:rsidR="00DC0B70" w:rsidRDefault="00DC0B70" w:rsidP="00FB2285">
      <w:pPr>
        <w:pStyle w:val="af6"/>
        <w:keepNext/>
        <w:rPr>
          <w:rtl/>
        </w:rPr>
      </w:pPr>
      <w:r w:rsidRPr="0000132A">
        <w:rPr>
          <w:rStyle w:val="TagStyle"/>
          <w:rtl/>
        </w:rPr>
        <w:t xml:space="preserve"> &lt;&lt; יור &gt;&gt;</w:t>
      </w:r>
      <w:r w:rsidRPr="00C800EA">
        <w:rPr>
          <w:rStyle w:val="TagStyle"/>
          <w:rtl/>
        </w:rPr>
        <w:t xml:space="preserve"> </w:t>
      </w:r>
      <w:r>
        <w:rPr>
          <w:rtl/>
        </w:rPr>
        <w:t>היו"ר יפעת שאשא ביטון:</w:t>
      </w:r>
      <w:r w:rsidRPr="00C800EA">
        <w:rPr>
          <w:rStyle w:val="TagStyle"/>
          <w:rtl/>
        </w:rPr>
        <w:t xml:space="preserve"> </w:t>
      </w:r>
      <w:r w:rsidRPr="0000132A">
        <w:rPr>
          <w:rStyle w:val="TagStyle"/>
          <w:rtl/>
        </w:rPr>
        <w:t>&lt;&lt; יור &gt;&gt;</w:t>
      </w:r>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תודה רבה לך. חבר הכנסת דני דנון </w:t>
      </w:r>
      <w:r>
        <w:rPr>
          <w:rtl/>
          <w:lang w:eastAsia="he-IL"/>
        </w:rPr>
        <w:t>–</w:t>
      </w:r>
      <w:r>
        <w:rPr>
          <w:rFonts w:hint="cs"/>
          <w:rtl/>
          <w:lang w:eastAsia="he-IL"/>
        </w:rPr>
        <w:t xml:space="preserve"> אינו נוכח; חבר הכנסת דוידסון </w:t>
      </w:r>
      <w:r>
        <w:rPr>
          <w:rtl/>
          <w:lang w:eastAsia="he-IL"/>
        </w:rPr>
        <w:t>–</w:t>
      </w:r>
      <w:r>
        <w:rPr>
          <w:rFonts w:hint="cs"/>
          <w:rtl/>
          <w:lang w:eastAsia="he-IL"/>
        </w:rPr>
        <w:t xml:space="preserve"> אינו </w:t>
      </w:r>
      <w:bookmarkStart w:id="14360" w:name="_ETM_Q44_432861"/>
      <w:bookmarkEnd w:id="14360"/>
      <w:r>
        <w:rPr>
          <w:rFonts w:hint="cs"/>
          <w:rtl/>
          <w:lang w:eastAsia="he-IL"/>
        </w:rPr>
        <w:t xml:space="preserve">נוכח; חבר הכנסת יוסף עטאונה </w:t>
      </w:r>
      <w:r>
        <w:rPr>
          <w:rtl/>
          <w:lang w:eastAsia="he-IL"/>
        </w:rPr>
        <w:t>–</w:t>
      </w:r>
      <w:r>
        <w:rPr>
          <w:rFonts w:hint="cs"/>
          <w:rtl/>
          <w:lang w:eastAsia="he-IL"/>
        </w:rPr>
        <w:t xml:space="preserve"> אינו נוכח; חבר הכנסת יצחק קרויזר </w:t>
      </w:r>
      <w:r>
        <w:rPr>
          <w:rtl/>
          <w:lang w:eastAsia="he-IL"/>
        </w:rPr>
        <w:t>–</w:t>
      </w:r>
      <w:r>
        <w:rPr>
          <w:rFonts w:hint="cs"/>
          <w:rtl/>
          <w:lang w:eastAsia="he-IL"/>
        </w:rPr>
        <w:t xml:space="preserve"> אינו נוכח. חבר הכנסת יבגני סובה, בבקשה. שלוש דקות לרשותך, בבקשה.</w:t>
      </w:r>
    </w:p>
    <w:p w:rsidR="00DC0B70" w:rsidRDefault="00DC0B70" w:rsidP="00FB2285">
      <w:pPr>
        <w:rPr>
          <w:rtl/>
          <w:lang w:eastAsia="he-IL"/>
        </w:rPr>
      </w:pPr>
    </w:p>
    <w:p w:rsidR="00DC0B70" w:rsidRDefault="00DC0B70" w:rsidP="00FB2285">
      <w:pPr>
        <w:pStyle w:val="a4"/>
        <w:keepNext/>
        <w:rPr>
          <w:rtl/>
        </w:rPr>
      </w:pPr>
      <w:bookmarkStart w:id="14361" w:name="ET_speaker_5792_13"/>
      <w:r w:rsidRPr="0000132A">
        <w:rPr>
          <w:rStyle w:val="TagStyle"/>
          <w:rtl/>
        </w:rPr>
        <w:t xml:space="preserve"> &lt;&lt; דובר &gt;&gt;</w:t>
      </w:r>
      <w:r w:rsidRPr="00C800EA">
        <w:rPr>
          <w:rStyle w:val="TagStyle"/>
          <w:rtl/>
        </w:rPr>
        <w:t xml:space="preserve"> </w:t>
      </w:r>
      <w:bookmarkStart w:id="14362" w:name="_Toc128998957"/>
      <w:r>
        <w:rPr>
          <w:rtl/>
        </w:rPr>
        <w:t>יבגני סובה (ישראל ביתנו):</w:t>
      </w:r>
      <w:bookmarkEnd w:id="14362"/>
      <w:r w:rsidRPr="00C800EA">
        <w:rPr>
          <w:rStyle w:val="TagStyle"/>
          <w:rtl/>
        </w:rPr>
        <w:t xml:space="preserve"> </w:t>
      </w:r>
      <w:r w:rsidRPr="0000132A">
        <w:rPr>
          <w:rStyle w:val="TagStyle"/>
          <w:rtl/>
        </w:rPr>
        <w:t>&lt;&lt; דובר &gt;&gt;</w:t>
      </w:r>
      <w:r>
        <w:rPr>
          <w:rtl/>
        </w:rPr>
        <w:t xml:space="preserve">   </w:t>
      </w:r>
      <w:bookmarkEnd w:id="14361"/>
    </w:p>
    <w:p w:rsidR="00DC0B70" w:rsidRDefault="00DC0B70" w:rsidP="005368DB">
      <w:pPr>
        <w:rPr>
          <w:rtl/>
          <w:lang w:eastAsia="he-IL"/>
        </w:rPr>
      </w:pPr>
    </w:p>
    <w:p w:rsidR="00DC0B70" w:rsidRDefault="00DC0B70" w:rsidP="00602232">
      <w:pPr>
        <w:rPr>
          <w:rtl/>
          <w:lang w:eastAsia="he-IL"/>
        </w:rPr>
      </w:pPr>
      <w:r>
        <w:rPr>
          <w:rFonts w:hint="cs"/>
          <w:rtl/>
          <w:lang w:eastAsia="he-IL"/>
        </w:rPr>
        <w:t>תודה רבה, גברתי היושבת-ראש. חבריי חברי הכנסת</w:t>
      </w:r>
      <w:r w:rsidR="00602232">
        <w:rPr>
          <w:rFonts w:hint="cs"/>
          <w:rtl/>
          <w:lang w:eastAsia="he-IL"/>
        </w:rPr>
        <w:t>,</w:t>
      </w:r>
      <w:r>
        <w:rPr>
          <w:rFonts w:hint="cs"/>
          <w:rtl/>
          <w:lang w:eastAsia="he-IL"/>
        </w:rPr>
        <w:t xml:space="preserve"> הרב גפני, חבר הכנסת גפני, אמרת שהחוק הזה </w:t>
      </w:r>
      <w:r>
        <w:rPr>
          <w:rtl/>
          <w:lang w:eastAsia="he-IL"/>
        </w:rPr>
        <w:t>–</w:t>
      </w:r>
      <w:r>
        <w:rPr>
          <w:rFonts w:hint="cs"/>
          <w:rtl/>
          <w:lang w:eastAsia="he-IL"/>
        </w:rPr>
        <w:t xml:space="preserve"> ולא רק אתה, גם חברים שלך אמרו – שהחוק הזה דקלרטיבי; שנאלצתם לעשות את החוק הזה </w:t>
      </w:r>
      <w:r w:rsidR="005368DB">
        <w:rPr>
          <w:rFonts w:hint="cs"/>
          <w:rtl/>
          <w:lang w:eastAsia="he-IL"/>
        </w:rPr>
        <w:t>– – –</w:t>
      </w:r>
    </w:p>
    <w:p w:rsidR="00FB2285" w:rsidRDefault="00FB2285" w:rsidP="00FB2285">
      <w:pPr>
        <w:rPr>
          <w:rtl/>
          <w:lang w:eastAsia="he-IL"/>
        </w:rPr>
      </w:pPr>
    </w:p>
    <w:p w:rsidR="00DC0B70" w:rsidRDefault="00DC0B70" w:rsidP="00FB2285">
      <w:pPr>
        <w:pStyle w:val="af5"/>
        <w:keepNext/>
        <w:rPr>
          <w:rtl/>
        </w:rPr>
      </w:pPr>
      <w:bookmarkStart w:id="14363" w:name="ET_interruption_5561_14"/>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bookmarkEnd w:id="14363"/>
    </w:p>
    <w:p w:rsidR="00DC0B70" w:rsidRDefault="00DC0B70" w:rsidP="005368DB">
      <w:pPr>
        <w:rPr>
          <w:rtl/>
          <w:lang w:eastAsia="he-IL"/>
        </w:rPr>
      </w:pPr>
    </w:p>
    <w:p w:rsidR="00DC0B70" w:rsidRDefault="00DC0B70" w:rsidP="00FB2285">
      <w:pPr>
        <w:rPr>
          <w:rtl/>
          <w:lang w:eastAsia="he-IL"/>
        </w:rPr>
      </w:pPr>
      <w:r>
        <w:rPr>
          <w:rFonts w:hint="cs"/>
          <w:rtl/>
          <w:lang w:eastAsia="he-IL"/>
        </w:rPr>
        <w:t>לא אמרתי שהוא דקלרטיבי.</w:t>
      </w:r>
    </w:p>
    <w:p w:rsidR="00DC0B70" w:rsidRDefault="00DC0B70" w:rsidP="00FB2285">
      <w:pPr>
        <w:rPr>
          <w:rtl/>
          <w:lang w:eastAsia="he-IL"/>
        </w:rPr>
      </w:pPr>
    </w:p>
    <w:p w:rsidR="00DC0B70" w:rsidRDefault="00DC0B70" w:rsidP="00FB2285">
      <w:pPr>
        <w:pStyle w:val="-"/>
        <w:keepNext/>
        <w:rPr>
          <w:rtl/>
        </w:rPr>
      </w:pPr>
      <w:bookmarkStart w:id="14364" w:name="ET_speakercontinue_5792_15"/>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364"/>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אז בוסו אמר את זה. </w:t>
      </w:r>
    </w:p>
    <w:p w:rsidR="00DC0B70" w:rsidRDefault="00DC0B70" w:rsidP="00FB2285">
      <w:pPr>
        <w:rPr>
          <w:rtl/>
          <w:lang w:eastAsia="he-IL"/>
        </w:rPr>
      </w:pPr>
      <w:bookmarkStart w:id="14365" w:name="_ETM_Q44_468680"/>
      <w:bookmarkStart w:id="14366" w:name="_ETM_Q44_468765"/>
      <w:bookmarkEnd w:id="14365"/>
      <w:bookmarkEnd w:id="14366"/>
    </w:p>
    <w:p w:rsidR="00DC0B70" w:rsidRDefault="00DC0B70" w:rsidP="00FB2285">
      <w:pPr>
        <w:pStyle w:val="af5"/>
        <w:keepNext/>
        <w:rPr>
          <w:rtl/>
        </w:rPr>
      </w:pPr>
      <w:r w:rsidRPr="0000132A">
        <w:rPr>
          <w:rStyle w:val="TagStyle"/>
          <w:rtl/>
        </w:rPr>
        <w:t xml:space="preserve"> &lt;&lt; קריאה &gt;&gt;</w:t>
      </w:r>
      <w:r w:rsidRPr="00DC204C">
        <w:rPr>
          <w:rStyle w:val="TagStyle"/>
          <w:rtl/>
        </w:rPr>
        <w:t xml:space="preserve"> </w:t>
      </w:r>
      <w:r>
        <w:rPr>
          <w:rtl/>
        </w:rPr>
        <w:t>משה גפני (יהדות התורה):</w:t>
      </w:r>
      <w:r w:rsidRPr="00DC204C">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367" w:name="_ETM_Q44_469528"/>
      <w:bookmarkStart w:id="14368" w:name="_ETM_Q44_469669"/>
      <w:bookmarkStart w:id="14369" w:name="ET_speakercontinue_5792_52"/>
      <w:bookmarkEnd w:id="14367"/>
      <w:bookmarkEnd w:id="14368"/>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369"/>
      <w:r>
        <w:rPr>
          <w:rtl/>
        </w:rPr>
        <w:t xml:space="preserve">   </w:t>
      </w:r>
    </w:p>
    <w:p w:rsidR="00DC0B70" w:rsidRDefault="00DC0B70" w:rsidP="005368DB">
      <w:pPr>
        <w:rPr>
          <w:rtl/>
          <w:lang w:eastAsia="he-IL"/>
        </w:rPr>
      </w:pPr>
    </w:p>
    <w:p w:rsidR="00DC0B70" w:rsidRDefault="00DC0B70" w:rsidP="00FB2285">
      <w:pPr>
        <w:rPr>
          <w:rtl/>
          <w:lang w:eastAsia="he-IL"/>
        </w:rPr>
      </w:pPr>
      <w:bookmarkStart w:id="14370" w:name="_ETM_Q44_468857"/>
      <w:bookmarkStart w:id="14371" w:name="_ETM_Q44_468954"/>
      <w:bookmarkEnd w:id="14370"/>
      <w:bookmarkEnd w:id="14371"/>
      <w:r>
        <w:rPr>
          <w:rFonts w:hint="cs"/>
          <w:rtl/>
          <w:lang w:eastAsia="he-IL"/>
        </w:rPr>
        <w:t xml:space="preserve">אז אוריאל אמר את זה </w:t>
      </w:r>
      <w:bookmarkStart w:id="14372" w:name="_ETM_Q44_470717"/>
      <w:bookmarkEnd w:id="14372"/>
      <w:r>
        <w:rPr>
          <w:rtl/>
          <w:lang w:eastAsia="he-IL"/>
        </w:rPr>
        <w:t>–</w:t>
      </w:r>
      <w:r>
        <w:rPr>
          <w:rFonts w:hint="cs"/>
          <w:rtl/>
          <w:lang w:eastAsia="he-IL"/>
        </w:rPr>
        <w:t xml:space="preserve"> דקלרטיבי, אל תתרגשו, החוק הזה בא כתוצאה מבג"ץ. </w:t>
      </w:r>
    </w:p>
    <w:p w:rsidR="00DC0B70" w:rsidRDefault="00DC0B70" w:rsidP="00FB2285">
      <w:pPr>
        <w:rPr>
          <w:rtl/>
          <w:lang w:eastAsia="he-IL"/>
        </w:rPr>
      </w:pPr>
    </w:p>
    <w:p w:rsidR="00DC0B70" w:rsidRDefault="00DC0B70" w:rsidP="00602232">
      <w:pPr>
        <w:rPr>
          <w:rtl/>
          <w:lang w:eastAsia="he-IL"/>
        </w:rPr>
      </w:pPr>
      <w:r>
        <w:rPr>
          <w:rFonts w:hint="cs"/>
          <w:rtl/>
          <w:lang w:eastAsia="he-IL"/>
        </w:rPr>
        <w:t xml:space="preserve">אני חייב להגיד לך שאני באמת חשבתי שקודם תעבירו את השינוי הגדול של ביטול עילת הסבירות, כדי שאחר כך תוכלו להעביר </w:t>
      </w:r>
      <w:bookmarkStart w:id="14373" w:name="_ETM_Q44_481507"/>
      <w:bookmarkEnd w:id="14373"/>
      <w:r>
        <w:rPr>
          <w:rFonts w:hint="cs"/>
          <w:rtl/>
          <w:lang w:eastAsia="he-IL"/>
        </w:rPr>
        <w:t xml:space="preserve">את החוק הזה, כי החוק הזה פשוט לא סביר. אני קורא את החוק הזה, באמת, את </w:t>
      </w:r>
      <w:bookmarkStart w:id="14374" w:name="_ETM_Q44_485667"/>
      <w:bookmarkEnd w:id="14374"/>
      <w:r>
        <w:rPr>
          <w:rFonts w:hint="cs"/>
          <w:rtl/>
          <w:lang w:eastAsia="he-IL"/>
        </w:rPr>
        <w:t xml:space="preserve">מה שנתת לי, ואני לא מבין איזה כאב ראש אתם מוסיפים למנהל בית החולים. </w:t>
      </w:r>
      <w:bookmarkStart w:id="14375" w:name="_ETM_Q44_494190"/>
      <w:bookmarkStart w:id="14376" w:name="_ETM_Q44_494244"/>
      <w:bookmarkStart w:id="14377" w:name="_ETM_Q44_494321"/>
      <w:bookmarkStart w:id="14378" w:name="_ETM_Q44_494358"/>
      <w:bookmarkEnd w:id="14375"/>
      <w:bookmarkEnd w:id="14376"/>
      <w:bookmarkEnd w:id="14377"/>
      <w:bookmarkEnd w:id="14378"/>
      <w:r>
        <w:rPr>
          <w:rFonts w:hint="cs"/>
          <w:rtl/>
          <w:lang w:eastAsia="he-IL"/>
        </w:rPr>
        <w:t xml:space="preserve">גם ככה יש לו בעיות על הראש, גם ככה יש לו דברים </w:t>
      </w:r>
      <w:r w:rsidR="005368DB">
        <w:rPr>
          <w:rFonts w:hint="cs"/>
          <w:rtl/>
          <w:lang w:eastAsia="he-IL"/>
        </w:rPr>
        <w:t>– – –</w:t>
      </w:r>
      <w:r>
        <w:rPr>
          <w:rFonts w:hint="cs"/>
          <w:rtl/>
          <w:lang w:eastAsia="he-IL"/>
        </w:rPr>
        <w:t xml:space="preserve"> </w:t>
      </w:r>
    </w:p>
    <w:p w:rsidR="00DC0B70" w:rsidRDefault="00DC0B70" w:rsidP="00FB2285">
      <w:pPr>
        <w:rPr>
          <w:rtl/>
          <w:lang w:eastAsia="he-IL"/>
        </w:rPr>
      </w:pPr>
    </w:p>
    <w:p w:rsidR="00DC0B70" w:rsidRDefault="00DC0B70" w:rsidP="00FB2285">
      <w:pPr>
        <w:pStyle w:val="af5"/>
        <w:keepNext/>
        <w:rPr>
          <w:rtl/>
        </w:rPr>
      </w:pPr>
      <w:bookmarkStart w:id="14379" w:name="ET_interruption_5561_16"/>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bookmarkEnd w:id="14379"/>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זה מה שהיה עד היום. </w:t>
      </w:r>
    </w:p>
    <w:p w:rsidR="00DC0B70" w:rsidRDefault="00DC0B70" w:rsidP="00FB2285">
      <w:pPr>
        <w:rPr>
          <w:rtl/>
          <w:lang w:eastAsia="he-IL"/>
        </w:rPr>
      </w:pPr>
    </w:p>
    <w:p w:rsidR="00DC0B70" w:rsidRDefault="00DC0B70" w:rsidP="00FB2285">
      <w:pPr>
        <w:pStyle w:val="-"/>
        <w:keepNext/>
        <w:rPr>
          <w:rtl/>
        </w:rPr>
      </w:pPr>
      <w:bookmarkStart w:id="14380" w:name="ET_speakercontinue_5792_53"/>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380"/>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לא, זה החוק שאתם עושים.</w:t>
      </w:r>
    </w:p>
    <w:p w:rsidR="00DC0B70" w:rsidRDefault="00DC0B70" w:rsidP="00FB2285">
      <w:pPr>
        <w:rPr>
          <w:rtl/>
          <w:lang w:eastAsia="he-IL"/>
        </w:rPr>
      </w:pPr>
    </w:p>
    <w:p w:rsidR="00DC0B70" w:rsidRDefault="00DC0B70" w:rsidP="00FB2285">
      <w:pPr>
        <w:pStyle w:val="af5"/>
        <w:keepNext/>
        <w:rPr>
          <w:rtl/>
        </w:rPr>
      </w:pPr>
      <w:bookmarkStart w:id="14381" w:name="ET_interruption_5561_36"/>
      <w:r w:rsidRPr="0000132A">
        <w:rPr>
          <w:rStyle w:val="TagStyle"/>
          <w:rtl/>
        </w:rPr>
        <w:t xml:space="preserve"> &lt;&lt; קריאה &gt;&gt;</w:t>
      </w:r>
      <w:r w:rsidRPr="00DC204C">
        <w:rPr>
          <w:rStyle w:val="TagStyle"/>
          <w:rtl/>
        </w:rPr>
        <w:t xml:space="preserve"> </w:t>
      </w:r>
      <w:r>
        <w:rPr>
          <w:rtl/>
        </w:rPr>
        <w:t>משה גפני (יהדות התורה):</w:t>
      </w:r>
      <w:r w:rsidRPr="00DC204C">
        <w:rPr>
          <w:rStyle w:val="TagStyle"/>
          <w:rtl/>
        </w:rPr>
        <w:t xml:space="preserve"> </w:t>
      </w:r>
      <w:r w:rsidRPr="0000132A">
        <w:rPr>
          <w:rStyle w:val="TagStyle"/>
          <w:rtl/>
        </w:rPr>
        <w:t>&lt;&lt; קריאה &gt;&gt;</w:t>
      </w:r>
      <w:r>
        <w:rPr>
          <w:rtl/>
        </w:rPr>
        <w:t xml:space="preserve">   </w:t>
      </w:r>
      <w:bookmarkEnd w:id="14381"/>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אבל זה מה שהיה. </w:t>
      </w:r>
      <w:bookmarkStart w:id="14382" w:name="_ETM_Q44_496864"/>
      <w:bookmarkEnd w:id="14382"/>
      <w:r>
        <w:rPr>
          <w:rFonts w:hint="cs"/>
          <w:rtl/>
          <w:lang w:eastAsia="he-IL"/>
        </w:rPr>
        <w:t xml:space="preserve">בג"ץ פסל את זה. </w:t>
      </w:r>
    </w:p>
    <w:p w:rsidR="00DC0B70" w:rsidRDefault="00DC0B70" w:rsidP="00FB2285">
      <w:pPr>
        <w:rPr>
          <w:rtl/>
          <w:lang w:eastAsia="he-IL"/>
        </w:rPr>
      </w:pPr>
      <w:bookmarkStart w:id="14383" w:name="_ETM_Q44_499169"/>
      <w:bookmarkStart w:id="14384" w:name="_ETM_Q44_499263"/>
      <w:bookmarkEnd w:id="14383"/>
      <w:bookmarkEnd w:id="14384"/>
    </w:p>
    <w:p w:rsidR="00DC0B70" w:rsidRDefault="00DC0B70" w:rsidP="00FB2285">
      <w:pPr>
        <w:pStyle w:val="-"/>
        <w:keepNext/>
        <w:rPr>
          <w:rtl/>
        </w:rPr>
      </w:pPr>
      <w:bookmarkStart w:id="14385" w:name="ET_speakercontinue_5792_54"/>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385"/>
      <w:r>
        <w:rPr>
          <w:rtl/>
        </w:rPr>
        <w:t xml:space="preserve">   </w:t>
      </w:r>
    </w:p>
    <w:p w:rsidR="00DC0B70" w:rsidRDefault="00DC0B70" w:rsidP="005368DB">
      <w:pPr>
        <w:rPr>
          <w:rtl/>
          <w:lang w:eastAsia="he-IL"/>
        </w:rPr>
      </w:pPr>
    </w:p>
    <w:p w:rsidR="00DC0B70" w:rsidRDefault="00DC0B70" w:rsidP="005368DB">
      <w:pPr>
        <w:rPr>
          <w:rtl/>
          <w:lang w:eastAsia="he-IL"/>
        </w:rPr>
      </w:pPr>
      <w:r>
        <w:rPr>
          <w:rFonts w:hint="cs"/>
          <w:rtl/>
          <w:lang w:eastAsia="he-IL"/>
        </w:rPr>
        <w:t>אז אני אומר לך, אתה רק</w:t>
      </w:r>
      <w:bookmarkStart w:id="14386" w:name="_ETM_Q44_499805"/>
      <w:bookmarkEnd w:id="14386"/>
      <w:r>
        <w:rPr>
          <w:rFonts w:hint="cs"/>
          <w:rtl/>
          <w:lang w:eastAsia="he-IL"/>
        </w:rPr>
        <w:t xml:space="preserve"> מוסיף כאב ראש, כי מנהל בית החולים עכשיו </w:t>
      </w:r>
      <w:r w:rsidR="005368DB">
        <w:rPr>
          <w:rFonts w:hint="cs"/>
          <w:rtl/>
          <w:lang w:eastAsia="he-IL"/>
        </w:rPr>
        <w:t>– – –</w:t>
      </w:r>
    </w:p>
    <w:p w:rsidR="00DC0B70" w:rsidRDefault="00DC0B70" w:rsidP="00FB2285">
      <w:pPr>
        <w:rPr>
          <w:rtl/>
          <w:lang w:eastAsia="he-IL"/>
        </w:rPr>
      </w:pPr>
      <w:bookmarkStart w:id="14387" w:name="_ETM_Q44_501922"/>
      <w:bookmarkStart w:id="14388" w:name="_ETM_Q44_501992"/>
      <w:bookmarkEnd w:id="14387"/>
      <w:bookmarkEnd w:id="14388"/>
    </w:p>
    <w:p w:rsidR="00DC0B70" w:rsidRDefault="00DC0B70" w:rsidP="00FB2285">
      <w:pPr>
        <w:pStyle w:val="af5"/>
        <w:keepNext/>
        <w:rPr>
          <w:rtl/>
        </w:rPr>
      </w:pPr>
      <w:bookmarkStart w:id="14389" w:name="ET_interruption_5561_37"/>
      <w:r w:rsidRPr="0000132A">
        <w:rPr>
          <w:rStyle w:val="TagStyle"/>
          <w:rtl/>
        </w:rPr>
        <w:t xml:space="preserve"> &lt;&lt; קריאה &gt;&gt;</w:t>
      </w:r>
      <w:r w:rsidRPr="00DC204C">
        <w:rPr>
          <w:rStyle w:val="TagStyle"/>
          <w:rtl/>
        </w:rPr>
        <w:t xml:space="preserve"> </w:t>
      </w:r>
      <w:r>
        <w:rPr>
          <w:rtl/>
        </w:rPr>
        <w:t>משה גפני (יהדות התורה):</w:t>
      </w:r>
      <w:r w:rsidRPr="00DC204C">
        <w:rPr>
          <w:rStyle w:val="TagStyle"/>
          <w:rtl/>
        </w:rPr>
        <w:t xml:space="preserve"> </w:t>
      </w:r>
      <w:r w:rsidRPr="0000132A">
        <w:rPr>
          <w:rStyle w:val="TagStyle"/>
          <w:rtl/>
        </w:rPr>
        <w:t>&lt;&lt; קריאה &gt;&gt;</w:t>
      </w:r>
      <w:r>
        <w:rPr>
          <w:rtl/>
        </w:rPr>
        <w:t xml:space="preserve">   </w:t>
      </w:r>
      <w:bookmarkEnd w:id="14389"/>
    </w:p>
    <w:p w:rsidR="00DC0B70" w:rsidRDefault="00DC0B70" w:rsidP="005368DB">
      <w:pPr>
        <w:rPr>
          <w:rtl/>
          <w:lang w:eastAsia="he-IL"/>
        </w:rPr>
      </w:pPr>
    </w:p>
    <w:p w:rsidR="00DC0B70" w:rsidRDefault="00DC0B70" w:rsidP="00FB2285">
      <w:pPr>
        <w:rPr>
          <w:rtl/>
          <w:lang w:eastAsia="he-IL"/>
        </w:rPr>
      </w:pPr>
      <w:bookmarkStart w:id="14390" w:name="_ETM_Q44_503053"/>
      <w:bookmarkStart w:id="14391" w:name="_ETM_Q44_503349"/>
      <w:bookmarkStart w:id="14392" w:name="_ETM_Q44_503417"/>
      <w:bookmarkEnd w:id="14390"/>
      <w:bookmarkEnd w:id="14391"/>
      <w:bookmarkEnd w:id="14392"/>
      <w:r>
        <w:rPr>
          <w:rFonts w:hint="cs"/>
          <w:rtl/>
          <w:lang w:eastAsia="he-IL"/>
        </w:rPr>
        <w:t>אנחנו חוזרים לסטטוס קוו.</w:t>
      </w:r>
    </w:p>
    <w:p w:rsidR="00DC0B70" w:rsidRDefault="00DC0B70" w:rsidP="00FB2285">
      <w:pPr>
        <w:rPr>
          <w:rtl/>
          <w:lang w:eastAsia="he-IL"/>
        </w:rPr>
      </w:pPr>
    </w:p>
    <w:p w:rsidR="00DC0B70" w:rsidRDefault="00DC0B70" w:rsidP="00FB2285">
      <w:pPr>
        <w:pStyle w:val="-"/>
        <w:keepNext/>
        <w:rPr>
          <w:rtl/>
        </w:rPr>
      </w:pPr>
      <w:bookmarkStart w:id="14393" w:name="ET_speakercontinue_5792_55"/>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393"/>
      <w:r>
        <w:rPr>
          <w:rtl/>
        </w:rPr>
        <w:t xml:space="preserve">   </w:t>
      </w:r>
    </w:p>
    <w:p w:rsidR="00DC0B70" w:rsidRDefault="00DC0B70" w:rsidP="005368DB">
      <w:pPr>
        <w:rPr>
          <w:rtl/>
          <w:lang w:eastAsia="he-IL"/>
        </w:rPr>
      </w:pPr>
    </w:p>
    <w:p w:rsidR="00DC0B70" w:rsidRDefault="00DC0B70" w:rsidP="005368DB">
      <w:pPr>
        <w:rPr>
          <w:rtl/>
          <w:lang w:eastAsia="he-IL"/>
        </w:rPr>
      </w:pPr>
      <w:r>
        <w:rPr>
          <w:rFonts w:hint="cs"/>
          <w:rtl/>
          <w:lang w:eastAsia="he-IL"/>
        </w:rPr>
        <w:t xml:space="preserve">אני קורא את לשון החוק, אני לא יודע מה היה. </w:t>
      </w:r>
      <w:bookmarkStart w:id="14394" w:name="_ETM_Q44_506318"/>
      <w:bookmarkEnd w:id="14394"/>
      <w:r>
        <w:rPr>
          <w:rFonts w:hint="cs"/>
          <w:rtl/>
          <w:lang w:eastAsia="he-IL"/>
        </w:rPr>
        <w:t xml:space="preserve">אני קורא את לשון החוק </w:t>
      </w:r>
      <w:r w:rsidR="005368DB">
        <w:rPr>
          <w:rFonts w:hint="cs"/>
          <w:rtl/>
          <w:lang w:eastAsia="he-IL"/>
        </w:rPr>
        <w:t>– – –</w:t>
      </w:r>
    </w:p>
    <w:p w:rsidR="00DC0B70" w:rsidRDefault="00DC0B70" w:rsidP="00FB2285">
      <w:pPr>
        <w:rPr>
          <w:rtl/>
          <w:lang w:eastAsia="he-IL"/>
        </w:rPr>
      </w:pPr>
    </w:p>
    <w:p w:rsidR="00DC0B70" w:rsidRDefault="00DC0B70" w:rsidP="00FB2285">
      <w:pPr>
        <w:pStyle w:val="af5"/>
        <w:keepNext/>
        <w:rPr>
          <w:rtl/>
        </w:rPr>
      </w:pPr>
      <w:bookmarkStart w:id="14395" w:name="ET_interruption_5561_38"/>
      <w:r w:rsidRPr="0000132A">
        <w:rPr>
          <w:rStyle w:val="TagStyle"/>
          <w:rtl/>
        </w:rPr>
        <w:t xml:space="preserve"> &lt;&lt; קריאה &gt;&gt;</w:t>
      </w:r>
      <w:r w:rsidRPr="00DC204C">
        <w:rPr>
          <w:rStyle w:val="TagStyle"/>
          <w:rtl/>
        </w:rPr>
        <w:t xml:space="preserve"> </w:t>
      </w:r>
      <w:r>
        <w:rPr>
          <w:rtl/>
        </w:rPr>
        <w:t>משה גפני (יהדות התורה):</w:t>
      </w:r>
      <w:r w:rsidRPr="00DC204C">
        <w:rPr>
          <w:rStyle w:val="TagStyle"/>
          <w:rtl/>
        </w:rPr>
        <w:t xml:space="preserve"> </w:t>
      </w:r>
      <w:r w:rsidRPr="0000132A">
        <w:rPr>
          <w:rStyle w:val="TagStyle"/>
          <w:rtl/>
        </w:rPr>
        <w:t>&lt;&lt; קריאה &gt;&gt;</w:t>
      </w:r>
      <w:r>
        <w:rPr>
          <w:rtl/>
        </w:rPr>
        <w:t xml:space="preserve">   </w:t>
      </w:r>
      <w:bookmarkEnd w:id="14395"/>
    </w:p>
    <w:p w:rsidR="00DC0B70" w:rsidRDefault="00DC0B70" w:rsidP="005368DB">
      <w:pPr>
        <w:rPr>
          <w:rtl/>
          <w:lang w:eastAsia="he-IL"/>
        </w:rPr>
      </w:pPr>
    </w:p>
    <w:p w:rsidR="00DC0B70" w:rsidRDefault="00DC0B70" w:rsidP="00FB2285">
      <w:pPr>
        <w:rPr>
          <w:rtl/>
          <w:lang w:eastAsia="he-IL"/>
        </w:rPr>
      </w:pPr>
      <w:bookmarkStart w:id="14396" w:name="_ETM_Q44_508743"/>
      <w:bookmarkStart w:id="14397" w:name="_ETM_Q44_509033"/>
      <w:bookmarkStart w:id="14398" w:name="_ETM_Q44_509090"/>
      <w:bookmarkEnd w:id="14396"/>
      <w:bookmarkEnd w:id="14397"/>
      <w:bookmarkEnd w:id="14398"/>
      <w:r>
        <w:rPr>
          <w:rFonts w:hint="cs"/>
          <w:rtl/>
          <w:lang w:eastAsia="he-IL"/>
        </w:rPr>
        <w:t>זה הסטטוס קוו.</w:t>
      </w:r>
    </w:p>
    <w:p w:rsidR="00DC0B70" w:rsidRDefault="00DC0B70" w:rsidP="00FB2285">
      <w:pPr>
        <w:rPr>
          <w:rtl/>
          <w:lang w:eastAsia="he-IL"/>
        </w:rPr>
      </w:pPr>
      <w:bookmarkStart w:id="14399" w:name="_ETM_Q44_509949"/>
      <w:bookmarkStart w:id="14400" w:name="_ETM_Q44_510050"/>
      <w:bookmarkEnd w:id="14399"/>
      <w:bookmarkEnd w:id="14400"/>
    </w:p>
    <w:p w:rsidR="00DC0B70" w:rsidRDefault="00DC0B70" w:rsidP="00FB2285">
      <w:pPr>
        <w:pStyle w:val="-"/>
        <w:keepNext/>
        <w:rPr>
          <w:rtl/>
        </w:rPr>
      </w:pPr>
      <w:bookmarkStart w:id="14401" w:name="ET_speakercontinue_5792_17"/>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01"/>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אני </w:t>
      </w:r>
      <w:bookmarkStart w:id="14402" w:name="_ETM_Q44_510667"/>
      <w:bookmarkEnd w:id="14402"/>
      <w:r>
        <w:rPr>
          <w:rFonts w:hint="cs"/>
          <w:rtl/>
          <w:lang w:eastAsia="he-IL"/>
        </w:rPr>
        <w:t>קורא את לשון החוק, ואני מסתכל על מנהל בית החולים, שצריך עכשיו א. להסתכל על המצב אצלו בבית החולים; ב. לחשוש משר הבריאות. אולי שר הבריאות יקצץ לו עכשיו בתקציבים?</w:t>
      </w:r>
    </w:p>
    <w:p w:rsidR="00DC0B70" w:rsidRDefault="00DC0B70" w:rsidP="00FB2285">
      <w:pPr>
        <w:rPr>
          <w:rtl/>
          <w:lang w:eastAsia="he-IL"/>
        </w:rPr>
      </w:pPr>
    </w:p>
    <w:p w:rsidR="00DC0B70" w:rsidRDefault="00DC0B70" w:rsidP="00FB2285">
      <w:pPr>
        <w:pStyle w:val="af5"/>
        <w:keepNext/>
        <w:rPr>
          <w:rtl/>
        </w:rPr>
      </w:pPr>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5368DB" w:rsidP="005368DB">
      <w:pPr>
        <w:rPr>
          <w:rtl/>
          <w:lang w:eastAsia="he-IL"/>
        </w:rPr>
      </w:pPr>
      <w:bookmarkStart w:id="14403" w:name="_ETM_Q44_520982"/>
      <w:bookmarkEnd w:id="14403"/>
      <w:r>
        <w:rPr>
          <w:rFonts w:hint="cs"/>
          <w:rtl/>
          <w:lang w:eastAsia="he-IL"/>
        </w:rPr>
        <w:t>– – –</w:t>
      </w:r>
    </w:p>
    <w:p w:rsidR="00DC0B70" w:rsidRPr="00DC204C" w:rsidRDefault="00DC0B70" w:rsidP="00FB2285">
      <w:pPr>
        <w:rPr>
          <w:rtl/>
          <w:lang w:eastAsia="he-IL"/>
        </w:rPr>
      </w:pPr>
    </w:p>
    <w:p w:rsidR="00DC0B70" w:rsidRDefault="00DC0B70" w:rsidP="00FB2285">
      <w:pPr>
        <w:pStyle w:val="-"/>
        <w:keepNext/>
        <w:rPr>
          <w:rtl/>
        </w:rPr>
      </w:pPr>
      <w:bookmarkStart w:id="14404" w:name="ET_speakercontinue_5792_19"/>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04"/>
    </w:p>
    <w:p w:rsidR="00DC0B70" w:rsidRDefault="00DC0B70" w:rsidP="005368DB">
      <w:pPr>
        <w:rPr>
          <w:rtl/>
          <w:lang w:eastAsia="he-IL"/>
        </w:rPr>
      </w:pPr>
    </w:p>
    <w:p w:rsidR="00DC0B70" w:rsidRDefault="00DC0B70" w:rsidP="00602232">
      <w:pPr>
        <w:rPr>
          <w:rtl/>
          <w:lang w:eastAsia="he-IL"/>
        </w:rPr>
      </w:pPr>
      <w:r>
        <w:rPr>
          <w:rFonts w:hint="cs"/>
          <w:rtl/>
          <w:lang w:eastAsia="he-IL"/>
        </w:rPr>
        <w:t>מה זאת אומרת למה</w:t>
      </w:r>
      <w:r w:rsidR="00602232">
        <w:rPr>
          <w:rFonts w:hint="cs"/>
          <w:rtl/>
          <w:lang w:eastAsia="he-IL"/>
        </w:rPr>
        <w:t>?</w:t>
      </w:r>
      <w:r>
        <w:rPr>
          <w:rFonts w:hint="cs"/>
          <w:rtl/>
          <w:lang w:eastAsia="he-IL"/>
        </w:rPr>
        <w:t xml:space="preserve"> אנחנו יודעים </w:t>
      </w:r>
      <w:bookmarkStart w:id="14405" w:name="_ETM_Q44_524155"/>
      <w:bookmarkEnd w:id="14405"/>
      <w:r>
        <w:rPr>
          <w:rFonts w:hint="cs"/>
          <w:rtl/>
          <w:lang w:eastAsia="he-IL"/>
        </w:rPr>
        <w:t xml:space="preserve">שככה זה עובד. אולי עכשיו הוא יחשוש פעמיים אם </w:t>
      </w:r>
      <w:bookmarkStart w:id="14406" w:name="_ETM_Q44_529035"/>
      <w:bookmarkEnd w:id="14406"/>
      <w:r>
        <w:rPr>
          <w:rFonts w:hint="cs"/>
          <w:rtl/>
          <w:lang w:eastAsia="he-IL"/>
        </w:rPr>
        <w:t xml:space="preserve">הוא צריך לשים מישהו טוב </w:t>
      </w:r>
      <w:r>
        <w:rPr>
          <w:rtl/>
          <w:lang w:eastAsia="he-IL"/>
        </w:rPr>
        <w:t>–</w:t>
      </w:r>
      <w:r>
        <w:rPr>
          <w:rFonts w:hint="cs"/>
          <w:rtl/>
          <w:lang w:eastAsia="he-IL"/>
        </w:rPr>
        <w:t xml:space="preserve"> הרי זו לשון </w:t>
      </w:r>
      <w:bookmarkStart w:id="14407" w:name="_ETM_Q44_529232"/>
      <w:bookmarkEnd w:id="14407"/>
      <w:r>
        <w:rPr>
          <w:rFonts w:hint="cs"/>
          <w:rtl/>
          <w:lang w:eastAsia="he-IL"/>
        </w:rPr>
        <w:t xml:space="preserve">החוק, נכון? סעיף ג' מסמיך את הבן אדם </w:t>
      </w:r>
      <w:r>
        <w:rPr>
          <w:rtl/>
          <w:lang w:eastAsia="he-IL"/>
        </w:rPr>
        <w:t>–</w:t>
      </w:r>
      <w:r>
        <w:rPr>
          <w:rFonts w:hint="cs"/>
          <w:rtl/>
          <w:lang w:eastAsia="he-IL"/>
        </w:rPr>
        <w:t xml:space="preserve"> שנייה, אני אקריא לך את הדבר הזה. </w:t>
      </w:r>
    </w:p>
    <w:p w:rsidR="00DC0B70" w:rsidRDefault="00DC0B70" w:rsidP="00FB2285">
      <w:pPr>
        <w:rPr>
          <w:rtl/>
          <w:lang w:eastAsia="he-IL"/>
        </w:rPr>
      </w:pPr>
    </w:p>
    <w:p w:rsidR="00DC0B70" w:rsidRDefault="00DC0B70" w:rsidP="00FB2285">
      <w:pPr>
        <w:pStyle w:val="af5"/>
        <w:keepNext/>
        <w:rPr>
          <w:rtl/>
        </w:rPr>
      </w:pPr>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וכששר הבריאות היה ניצן הורוביץ?</w:t>
      </w:r>
    </w:p>
    <w:p w:rsidR="00DC0B70" w:rsidRDefault="00DC0B70" w:rsidP="00FB2285">
      <w:pPr>
        <w:rPr>
          <w:rtl/>
          <w:lang w:eastAsia="he-IL"/>
        </w:rPr>
      </w:pPr>
    </w:p>
    <w:p w:rsidR="00DC0B70" w:rsidRDefault="00DC0B70" w:rsidP="00FB2285">
      <w:pPr>
        <w:pStyle w:val="-"/>
        <w:keepNext/>
        <w:rPr>
          <w:rtl/>
        </w:rPr>
      </w:pPr>
      <w:bookmarkStart w:id="14408" w:name="ET_speakercontinue_5792_21"/>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08"/>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הוא מסמיך בן אדם שיקבע את הנהלים שיבדקו. </w:t>
      </w:r>
    </w:p>
    <w:p w:rsidR="00DC0B70" w:rsidRDefault="00DC0B70" w:rsidP="00FB2285">
      <w:pPr>
        <w:rPr>
          <w:rtl/>
          <w:lang w:eastAsia="he-IL"/>
        </w:rPr>
      </w:pPr>
    </w:p>
    <w:p w:rsidR="00DC0B70" w:rsidRDefault="00DC0B70" w:rsidP="00FB2285">
      <w:pPr>
        <w:rPr>
          <w:rtl/>
          <w:lang w:eastAsia="he-IL"/>
        </w:rPr>
      </w:pPr>
      <w:r>
        <w:rPr>
          <w:rFonts w:hint="cs"/>
          <w:rtl/>
          <w:lang w:eastAsia="he-IL"/>
        </w:rPr>
        <w:t xml:space="preserve">עכשיו אני שואל אותך, באמת, אתה בן אדם רציני. הרב גפני, אתה 30 שנה בכנסת, </w:t>
      </w:r>
      <w:bookmarkStart w:id="14409" w:name="_ETM_Q44_552647"/>
      <w:bookmarkEnd w:id="14409"/>
      <w:r>
        <w:rPr>
          <w:rFonts w:hint="cs"/>
          <w:rtl/>
          <w:lang w:eastAsia="he-IL"/>
        </w:rPr>
        <w:t>העברת פה תקציבי מדינה. אתה יודע מה הייתי מוסיף לחוק הזה?</w:t>
      </w:r>
    </w:p>
    <w:p w:rsidR="00DC0B70" w:rsidRDefault="00DC0B70" w:rsidP="00FB2285">
      <w:pPr>
        <w:rPr>
          <w:rtl/>
          <w:lang w:eastAsia="he-IL"/>
        </w:rPr>
      </w:pPr>
    </w:p>
    <w:p w:rsidR="00DC0B70" w:rsidRDefault="00DC0B70" w:rsidP="00FB2285">
      <w:pPr>
        <w:pStyle w:val="af5"/>
        <w:keepNext/>
        <w:rPr>
          <w:rtl/>
        </w:rPr>
      </w:pPr>
      <w:r w:rsidRPr="0000132A">
        <w:rPr>
          <w:rStyle w:val="TagStyle"/>
          <w:rtl/>
        </w:rPr>
        <w:t xml:space="preserve"> &lt;&lt; קריאה &gt;&gt;</w:t>
      </w:r>
      <w:r w:rsidRPr="00B42285">
        <w:rPr>
          <w:rStyle w:val="TagStyle"/>
          <w:rtl/>
        </w:rPr>
        <w:t xml:space="preserve"> </w:t>
      </w:r>
      <w:r>
        <w:rPr>
          <w:rtl/>
        </w:rPr>
        <w:t>משה גפני (יהדות התורה):</w:t>
      </w:r>
      <w:r w:rsidRPr="00B42285">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מה?</w:t>
      </w:r>
    </w:p>
    <w:p w:rsidR="00DC0B70" w:rsidRDefault="00DC0B70" w:rsidP="00FB2285">
      <w:pPr>
        <w:rPr>
          <w:rtl/>
          <w:lang w:eastAsia="he-IL"/>
        </w:rPr>
      </w:pPr>
      <w:bookmarkStart w:id="14410" w:name="_ETM_Q44_555165"/>
      <w:bookmarkStart w:id="14411" w:name="_ETM_Q44_555286"/>
      <w:bookmarkEnd w:id="14410"/>
      <w:bookmarkEnd w:id="14411"/>
    </w:p>
    <w:p w:rsidR="00DC0B70" w:rsidRDefault="00DC0B70" w:rsidP="00FB2285">
      <w:pPr>
        <w:pStyle w:val="-"/>
        <w:keepNext/>
        <w:rPr>
          <w:rtl/>
        </w:rPr>
      </w:pPr>
      <w:bookmarkStart w:id="14412" w:name="_ETM_Q44_556428"/>
      <w:bookmarkStart w:id="14413" w:name="_ETM_Q44_556543"/>
      <w:bookmarkStart w:id="14414" w:name="ET_speakercontinue_5792_56"/>
      <w:bookmarkEnd w:id="14412"/>
      <w:bookmarkEnd w:id="14413"/>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414"/>
      <w:r>
        <w:rPr>
          <w:rtl/>
        </w:rPr>
        <w:t xml:space="preserve">   </w:t>
      </w:r>
    </w:p>
    <w:p w:rsidR="00DC0B70" w:rsidRDefault="00DC0B70" w:rsidP="005368DB">
      <w:pPr>
        <w:rPr>
          <w:rtl/>
          <w:lang w:eastAsia="he-IL"/>
        </w:rPr>
      </w:pPr>
    </w:p>
    <w:p w:rsidR="00DC0B70" w:rsidRDefault="00DC0B70" w:rsidP="00602232">
      <w:pPr>
        <w:rPr>
          <w:rtl/>
          <w:lang w:eastAsia="he-IL"/>
        </w:rPr>
      </w:pPr>
      <w:r>
        <w:rPr>
          <w:rFonts w:hint="cs"/>
          <w:rtl/>
          <w:lang w:eastAsia="he-IL"/>
        </w:rPr>
        <w:t xml:space="preserve">הייתי מוסיף תקציבים למכשירי </w:t>
      </w:r>
      <w:r>
        <w:rPr>
          <w:rFonts w:hint="cs"/>
          <w:lang w:eastAsia="he-IL"/>
        </w:rPr>
        <w:t>MRI</w:t>
      </w:r>
      <w:r w:rsidR="00602232">
        <w:rPr>
          <w:rFonts w:hint="cs"/>
          <w:rtl/>
          <w:lang w:eastAsia="he-IL"/>
        </w:rPr>
        <w:t xml:space="preserve"> בכניסה לבית החולים. </w:t>
      </w:r>
      <w:r>
        <w:rPr>
          <w:rFonts w:hint="cs"/>
          <w:rtl/>
          <w:lang w:eastAsia="he-IL"/>
        </w:rPr>
        <w:t>אם מישהו אכל חמץ, איך תבדוק בתוך הקיבה חמץ</w:t>
      </w:r>
      <w:bookmarkStart w:id="14415" w:name="_ETM_Q44_563255"/>
      <w:bookmarkEnd w:id="14415"/>
      <w:r>
        <w:rPr>
          <w:rFonts w:hint="cs"/>
          <w:rtl/>
          <w:lang w:eastAsia="he-IL"/>
        </w:rPr>
        <w:t xml:space="preserve">? בן אדם אכל חמץ לפני שהוא נכנס, אז </w:t>
      </w:r>
      <w:bookmarkStart w:id="14416" w:name="_ETM_Q44_566232"/>
      <w:bookmarkEnd w:id="14416"/>
      <w:r>
        <w:rPr>
          <w:rFonts w:hint="cs"/>
          <w:rtl/>
          <w:lang w:eastAsia="he-IL"/>
        </w:rPr>
        <w:t>לפחות שלא יחכה בתור שלושה חודשים ל-</w:t>
      </w:r>
      <w:r>
        <w:rPr>
          <w:rFonts w:hint="cs"/>
          <w:lang w:eastAsia="he-IL"/>
        </w:rPr>
        <w:t>MRI</w:t>
      </w:r>
      <w:r>
        <w:rPr>
          <w:rFonts w:hint="cs"/>
          <w:rtl/>
          <w:lang w:eastAsia="he-IL"/>
        </w:rPr>
        <w:t xml:space="preserve">, יבדקו לו בכניסה לבית החולים. איך אני? למה לא הוספתם את זה? שיעשו לו אולטרסאונד של </w:t>
      </w:r>
      <w:bookmarkStart w:id="14417" w:name="_ETM_Q44_573467"/>
      <w:bookmarkEnd w:id="14417"/>
      <w:r>
        <w:rPr>
          <w:rFonts w:hint="cs"/>
          <w:rtl/>
          <w:lang w:eastAsia="he-IL"/>
        </w:rPr>
        <w:t xml:space="preserve">הקיבה ויגידו: רגע </w:t>
      </w:r>
      <w:proofErr w:type="spellStart"/>
      <w:r>
        <w:rPr>
          <w:rFonts w:hint="cs"/>
          <w:rtl/>
          <w:lang w:eastAsia="he-IL"/>
        </w:rPr>
        <w:t>רגע</w:t>
      </w:r>
      <w:proofErr w:type="spellEnd"/>
      <w:r>
        <w:rPr>
          <w:rFonts w:hint="cs"/>
          <w:rtl/>
          <w:lang w:eastAsia="he-IL"/>
        </w:rPr>
        <w:t xml:space="preserve">, רגע אתה מחכה שישה חודשים לאולטרסאונד </w:t>
      </w:r>
      <w:r w:rsidR="005368DB">
        <w:rPr>
          <w:rFonts w:hint="cs"/>
          <w:rtl/>
          <w:lang w:eastAsia="he-IL"/>
        </w:rPr>
        <w:t>– –</w:t>
      </w:r>
    </w:p>
    <w:p w:rsidR="00DC0B70" w:rsidRDefault="00DC0B70" w:rsidP="00FB2285">
      <w:pPr>
        <w:rPr>
          <w:rtl/>
          <w:lang w:eastAsia="he-IL"/>
        </w:rPr>
      </w:pPr>
    </w:p>
    <w:p w:rsidR="00DC0B70" w:rsidRDefault="00DC0B70" w:rsidP="00FB2285">
      <w:pPr>
        <w:pStyle w:val="af5"/>
        <w:keepNext/>
        <w:rPr>
          <w:rtl/>
        </w:rPr>
      </w:pPr>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418" w:name="ET_speakercontinue_5792_23"/>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18"/>
    </w:p>
    <w:p w:rsidR="00DC0B70" w:rsidRDefault="00DC0B70" w:rsidP="005368DB">
      <w:pPr>
        <w:rPr>
          <w:rtl/>
          <w:lang w:eastAsia="he-IL"/>
        </w:rPr>
      </w:pPr>
    </w:p>
    <w:p w:rsidR="00DC0B70" w:rsidRDefault="005368DB" w:rsidP="005368DB">
      <w:pPr>
        <w:rPr>
          <w:rtl/>
          <w:lang w:eastAsia="he-IL"/>
        </w:rPr>
      </w:pPr>
      <w:r>
        <w:rPr>
          <w:rFonts w:hint="cs"/>
          <w:rtl/>
          <w:lang w:eastAsia="he-IL"/>
        </w:rPr>
        <w:t>– –</w:t>
      </w:r>
      <w:r w:rsidR="00DC0B70">
        <w:rPr>
          <w:rFonts w:hint="cs"/>
          <w:rtl/>
          <w:lang w:eastAsia="he-IL"/>
        </w:rPr>
        <w:t xml:space="preserve"> מערכת הבריאות לא דואגת לזה, בוא נבדוק לך בשבוע של פסח. </w:t>
      </w:r>
      <w:bookmarkStart w:id="14419" w:name="_ETM_Q44_584700"/>
      <w:bookmarkEnd w:id="14419"/>
      <w:r w:rsidR="00DC0B70">
        <w:rPr>
          <w:rFonts w:hint="cs"/>
          <w:rtl/>
          <w:lang w:eastAsia="he-IL"/>
        </w:rPr>
        <w:t xml:space="preserve">תבוא לכניסה לבית החולים, תקבל בדיקת </w:t>
      </w:r>
      <w:r w:rsidR="00DC0B70">
        <w:rPr>
          <w:rFonts w:hint="cs"/>
          <w:lang w:eastAsia="he-IL"/>
        </w:rPr>
        <w:t>MRI</w:t>
      </w:r>
      <w:r w:rsidR="00DC0B70">
        <w:rPr>
          <w:rFonts w:hint="cs"/>
          <w:rtl/>
          <w:lang w:eastAsia="he-IL"/>
        </w:rPr>
        <w:t xml:space="preserve">, תקבל בדיקת אולטרסאונד, ונגלה אם יש בתוך </w:t>
      </w:r>
      <w:bookmarkStart w:id="14420" w:name="_ETM_Q44_590308"/>
      <w:bookmarkEnd w:id="14420"/>
      <w:r w:rsidR="00DC0B70">
        <w:rPr>
          <w:rFonts w:hint="cs"/>
          <w:rtl/>
          <w:lang w:eastAsia="he-IL"/>
        </w:rPr>
        <w:t xml:space="preserve">הקיבה שלך חמץ, ועל הדרך אולי גם נעשה לך בדיקה שגרתית. למה לא הוספתם את זה לחוק הזה? זה היה מושלם אם הייתם מוסיפים את הדבר </w:t>
      </w:r>
      <w:bookmarkStart w:id="14421" w:name="_ETM_Q44_598525"/>
      <w:bookmarkEnd w:id="14421"/>
      <w:r w:rsidR="00DC0B70">
        <w:rPr>
          <w:rFonts w:hint="cs"/>
          <w:rtl/>
          <w:lang w:eastAsia="he-IL"/>
        </w:rPr>
        <w:t xml:space="preserve">הזה. </w:t>
      </w:r>
    </w:p>
    <w:p w:rsidR="00DC0B70" w:rsidRDefault="00DC0B70" w:rsidP="00FB2285">
      <w:pPr>
        <w:rPr>
          <w:rtl/>
          <w:lang w:eastAsia="he-IL"/>
        </w:rPr>
      </w:pPr>
    </w:p>
    <w:p w:rsidR="00DC0B70" w:rsidRDefault="00DC0B70" w:rsidP="00FB2285">
      <w:pPr>
        <w:pStyle w:val="af5"/>
        <w:keepNext/>
        <w:rPr>
          <w:rtl/>
        </w:rPr>
      </w:pPr>
      <w:bookmarkStart w:id="14422" w:name="ET_interruption_5561_24"/>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bookmarkEnd w:id="14422"/>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הוא היה בסעודה של אחשוורוש, לא ידענו.</w:t>
      </w:r>
    </w:p>
    <w:p w:rsidR="00DC0B70" w:rsidRDefault="00DC0B70" w:rsidP="00FB2285">
      <w:pPr>
        <w:rPr>
          <w:rtl/>
          <w:lang w:eastAsia="he-IL"/>
        </w:rPr>
      </w:pPr>
    </w:p>
    <w:p w:rsidR="00DC0B70" w:rsidRDefault="00DC0B70" w:rsidP="00FB2285">
      <w:pPr>
        <w:pStyle w:val="-"/>
        <w:keepNext/>
        <w:rPr>
          <w:rtl/>
        </w:rPr>
      </w:pPr>
      <w:bookmarkStart w:id="14423" w:name="ET_speakercontinue_5792_25"/>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23"/>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אה, אוקיי. </w:t>
      </w:r>
    </w:p>
    <w:p w:rsidR="00DC0B70" w:rsidRDefault="00DC0B70" w:rsidP="00FB2285">
      <w:pPr>
        <w:rPr>
          <w:rtl/>
          <w:lang w:eastAsia="he-IL"/>
        </w:rPr>
      </w:pPr>
    </w:p>
    <w:p w:rsidR="00DC0B70" w:rsidRDefault="00DC0B70" w:rsidP="00FB2285">
      <w:pPr>
        <w:rPr>
          <w:rtl/>
          <w:lang w:eastAsia="he-IL"/>
        </w:rPr>
      </w:pPr>
      <w:bookmarkStart w:id="14424" w:name="_ETM_Q44_604829"/>
      <w:bookmarkEnd w:id="14424"/>
      <w:r>
        <w:rPr>
          <w:rFonts w:hint="cs"/>
          <w:rtl/>
          <w:lang w:eastAsia="he-IL"/>
        </w:rPr>
        <w:t xml:space="preserve">עכשיו אני </w:t>
      </w:r>
      <w:bookmarkStart w:id="14425" w:name="_ETM_Q44_606252"/>
      <w:bookmarkEnd w:id="14425"/>
      <w:r>
        <w:rPr>
          <w:rFonts w:hint="cs"/>
          <w:rtl/>
          <w:lang w:eastAsia="he-IL"/>
        </w:rPr>
        <w:t xml:space="preserve">אגיד לך בשיא הרצינות, באמת, כאדם חילוני שמכבד מסורת. </w:t>
      </w:r>
      <w:bookmarkStart w:id="14426" w:name="_ETM_Q44_609492"/>
      <w:bookmarkEnd w:id="14426"/>
      <w:r>
        <w:rPr>
          <w:rFonts w:hint="cs"/>
          <w:rtl/>
          <w:lang w:eastAsia="he-IL"/>
        </w:rPr>
        <w:t>אני לא אוכל חמץ בפסח, אתה יודע? אני מקפיד.</w:t>
      </w:r>
    </w:p>
    <w:p w:rsidR="00DC0B70" w:rsidRDefault="00DC0B70" w:rsidP="00FB2285">
      <w:pPr>
        <w:rPr>
          <w:rtl/>
          <w:lang w:eastAsia="he-IL"/>
        </w:rPr>
      </w:pPr>
      <w:bookmarkStart w:id="14427" w:name="_ETM_Q44_611796"/>
      <w:bookmarkStart w:id="14428" w:name="_ETM_Q44_611868"/>
      <w:bookmarkEnd w:id="14427"/>
      <w:bookmarkEnd w:id="14428"/>
    </w:p>
    <w:p w:rsidR="00DC0B70" w:rsidRDefault="00DC0B70" w:rsidP="00FB2285">
      <w:pPr>
        <w:pStyle w:val="af5"/>
        <w:keepNext/>
        <w:rPr>
          <w:rtl/>
        </w:rPr>
      </w:pPr>
      <w:bookmarkStart w:id="14429" w:name="_ETM_Q44_613851"/>
      <w:bookmarkStart w:id="14430" w:name="_ETM_Q44_613985"/>
      <w:bookmarkStart w:id="14431" w:name="ET_interruption_5561_40"/>
      <w:bookmarkEnd w:id="14429"/>
      <w:bookmarkEnd w:id="14430"/>
      <w:r w:rsidRPr="0000132A">
        <w:rPr>
          <w:rStyle w:val="TagStyle"/>
          <w:rtl/>
        </w:rPr>
        <w:t xml:space="preserve"> &lt;&lt; קריאה &gt;&gt;</w:t>
      </w:r>
      <w:r w:rsidRPr="00B42285">
        <w:rPr>
          <w:rStyle w:val="TagStyle"/>
          <w:rtl/>
        </w:rPr>
        <w:t xml:space="preserve"> </w:t>
      </w:r>
      <w:r>
        <w:rPr>
          <w:rtl/>
        </w:rPr>
        <w:t>משה גפני (יהדות התורה):</w:t>
      </w:r>
      <w:r w:rsidRPr="00B42285">
        <w:rPr>
          <w:rStyle w:val="TagStyle"/>
          <w:rtl/>
        </w:rPr>
        <w:t xml:space="preserve"> </w:t>
      </w:r>
      <w:r w:rsidRPr="0000132A">
        <w:rPr>
          <w:rStyle w:val="TagStyle"/>
          <w:rtl/>
        </w:rPr>
        <w:t>&lt;&lt; קריאה &gt;&gt;</w:t>
      </w:r>
      <w:r>
        <w:rPr>
          <w:rtl/>
        </w:rPr>
        <w:t xml:space="preserve">   </w:t>
      </w:r>
      <w:bookmarkEnd w:id="14431"/>
    </w:p>
    <w:p w:rsidR="00DC0B70" w:rsidRDefault="00DC0B70" w:rsidP="005368DB">
      <w:pPr>
        <w:rPr>
          <w:rtl/>
          <w:lang w:eastAsia="he-IL"/>
        </w:rPr>
      </w:pPr>
    </w:p>
    <w:p w:rsidR="00DC0B70" w:rsidRDefault="005368DB" w:rsidP="005368DB">
      <w:pPr>
        <w:rPr>
          <w:rtl/>
          <w:lang w:eastAsia="he-IL"/>
        </w:rPr>
      </w:pPr>
      <w:r>
        <w:rPr>
          <w:rFonts w:hint="cs"/>
          <w:rtl/>
          <w:lang w:eastAsia="he-IL"/>
        </w:rPr>
        <w:t>– – –</w:t>
      </w:r>
      <w:r w:rsidR="00DC0B70">
        <w:rPr>
          <w:rFonts w:hint="cs"/>
          <w:rtl/>
          <w:lang w:eastAsia="he-IL"/>
        </w:rPr>
        <w:t xml:space="preserve"> </w:t>
      </w:r>
    </w:p>
    <w:p w:rsidR="00DC0B70" w:rsidRDefault="00DC0B70" w:rsidP="00FB2285">
      <w:pPr>
        <w:rPr>
          <w:rtl/>
          <w:lang w:eastAsia="he-IL"/>
        </w:rPr>
      </w:pPr>
    </w:p>
    <w:p w:rsidR="00DC0B70" w:rsidRDefault="00DC0B70" w:rsidP="00FB2285">
      <w:pPr>
        <w:pStyle w:val="-"/>
        <w:keepNext/>
        <w:rPr>
          <w:rtl/>
        </w:rPr>
      </w:pPr>
      <w:bookmarkStart w:id="14432" w:name="ET_speakercontinue_5792_57"/>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432"/>
      <w:r>
        <w:rPr>
          <w:rtl/>
        </w:rPr>
        <w:t xml:space="preserve">   </w:t>
      </w:r>
    </w:p>
    <w:p w:rsidR="00DC0B70" w:rsidRPr="00B42285" w:rsidRDefault="00DC0B70" w:rsidP="005368DB">
      <w:pPr>
        <w:rPr>
          <w:rtl/>
          <w:lang w:eastAsia="he-IL"/>
        </w:rPr>
      </w:pPr>
    </w:p>
    <w:p w:rsidR="00DC0B70" w:rsidRDefault="00DC0B70" w:rsidP="00FB2285">
      <w:pPr>
        <w:rPr>
          <w:rtl/>
          <w:lang w:eastAsia="he-IL"/>
        </w:rPr>
      </w:pPr>
      <w:r>
        <w:rPr>
          <w:rFonts w:hint="cs"/>
          <w:rtl/>
          <w:lang w:eastAsia="he-IL"/>
        </w:rPr>
        <w:t xml:space="preserve">רגע, שנייה, אני רוצה להגיד לך מה חברים שלי סיפרו לי, מה החברים </w:t>
      </w:r>
      <w:bookmarkStart w:id="14433" w:name="_ETM_Q44_622659"/>
      <w:bookmarkEnd w:id="14433"/>
      <w:r>
        <w:rPr>
          <w:rFonts w:hint="cs"/>
          <w:rtl/>
          <w:lang w:eastAsia="he-IL"/>
        </w:rPr>
        <w:t xml:space="preserve">שלי, מה הם אומרים. הם אומרים </w:t>
      </w:r>
      <w:bookmarkStart w:id="14434" w:name="_ETM_Q44_618893"/>
      <w:bookmarkEnd w:id="14434"/>
      <w:r>
        <w:rPr>
          <w:rFonts w:hint="cs"/>
          <w:rtl/>
          <w:lang w:eastAsia="he-IL"/>
        </w:rPr>
        <w:t>שזה רק גורם להם להתרחק מהדת.</w:t>
      </w:r>
    </w:p>
    <w:p w:rsidR="00DC0B70" w:rsidRDefault="00DC0B70" w:rsidP="00FB2285">
      <w:pPr>
        <w:rPr>
          <w:rtl/>
          <w:lang w:eastAsia="he-IL"/>
        </w:rPr>
      </w:pPr>
    </w:p>
    <w:p w:rsidR="00DC0B70" w:rsidRDefault="00DC0B70" w:rsidP="00FB2285">
      <w:pPr>
        <w:pStyle w:val="af5"/>
        <w:keepNext/>
        <w:rPr>
          <w:rtl/>
        </w:rPr>
      </w:pPr>
      <w:bookmarkStart w:id="14435" w:name="ET_interruption_5561_26"/>
      <w:r w:rsidRPr="0000132A">
        <w:rPr>
          <w:rStyle w:val="TagStyle"/>
          <w:rtl/>
        </w:rPr>
        <w:t xml:space="preserve"> &lt;&lt; קריאה &gt;&gt;</w:t>
      </w:r>
      <w:r w:rsidRPr="00C800EA">
        <w:rPr>
          <w:rStyle w:val="TagStyle"/>
          <w:rtl/>
        </w:rPr>
        <w:t xml:space="preserve"> </w:t>
      </w:r>
      <w:r>
        <w:rPr>
          <w:rtl/>
        </w:rPr>
        <w:t>משה גפני (יהדות התורה):</w:t>
      </w:r>
      <w:r w:rsidRPr="00C800EA">
        <w:rPr>
          <w:rStyle w:val="TagStyle"/>
          <w:rtl/>
        </w:rPr>
        <w:t xml:space="preserve"> </w:t>
      </w:r>
      <w:r w:rsidRPr="0000132A">
        <w:rPr>
          <w:rStyle w:val="TagStyle"/>
          <w:rtl/>
        </w:rPr>
        <w:t>&lt;&lt; קריאה &gt;&gt;</w:t>
      </w:r>
      <w:r>
        <w:rPr>
          <w:rtl/>
        </w:rPr>
        <w:t xml:space="preserve">   </w:t>
      </w:r>
      <w:bookmarkEnd w:id="14435"/>
    </w:p>
    <w:p w:rsidR="00DC0B70" w:rsidRDefault="00DC0B70" w:rsidP="005368DB">
      <w:pPr>
        <w:rPr>
          <w:rtl/>
          <w:lang w:eastAsia="he-IL"/>
        </w:rPr>
      </w:pPr>
    </w:p>
    <w:p w:rsidR="00DC0B70" w:rsidRDefault="00DC0B70" w:rsidP="00FB2285">
      <w:pPr>
        <w:rPr>
          <w:rtl/>
          <w:lang w:eastAsia="he-IL"/>
        </w:rPr>
      </w:pPr>
      <w:r>
        <w:rPr>
          <w:rFonts w:hint="cs"/>
          <w:rtl/>
          <w:lang w:eastAsia="he-IL"/>
        </w:rPr>
        <w:t>בסדר.</w:t>
      </w:r>
    </w:p>
    <w:p w:rsidR="00DC0B70" w:rsidRDefault="00DC0B70" w:rsidP="00FB2285">
      <w:pPr>
        <w:rPr>
          <w:rtl/>
          <w:lang w:eastAsia="he-IL"/>
        </w:rPr>
      </w:pPr>
    </w:p>
    <w:p w:rsidR="00DC0B70" w:rsidRDefault="00DC0B70" w:rsidP="00FB2285">
      <w:pPr>
        <w:pStyle w:val="-"/>
        <w:keepNext/>
        <w:rPr>
          <w:rtl/>
        </w:rPr>
      </w:pPr>
      <w:bookmarkStart w:id="14436" w:name="ET_speakercontinue_5792_58"/>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436"/>
      <w:r>
        <w:rPr>
          <w:rtl/>
        </w:rPr>
        <w:t xml:space="preserve">   </w:t>
      </w:r>
    </w:p>
    <w:p w:rsidR="00DC0B70" w:rsidRDefault="00DC0B70" w:rsidP="005368DB">
      <w:pPr>
        <w:rPr>
          <w:rtl/>
          <w:lang w:eastAsia="he-IL"/>
        </w:rPr>
      </w:pPr>
    </w:p>
    <w:p w:rsidR="00DC0B70" w:rsidRDefault="00DC0B70" w:rsidP="005368DB">
      <w:pPr>
        <w:rPr>
          <w:rtl/>
          <w:lang w:eastAsia="he-IL"/>
        </w:rPr>
      </w:pPr>
      <w:r>
        <w:rPr>
          <w:rFonts w:hint="cs"/>
          <w:rtl/>
          <w:lang w:eastAsia="he-IL"/>
        </w:rPr>
        <w:t xml:space="preserve">אתה אומר בסדר. אני אומר לך שבסופו של דבר </w:t>
      </w:r>
      <w:bookmarkStart w:id="14437" w:name="_ETM_Q44_625480"/>
      <w:bookmarkEnd w:id="14437"/>
      <w:r>
        <w:rPr>
          <w:rFonts w:hint="cs"/>
          <w:rtl/>
          <w:lang w:eastAsia="he-IL"/>
        </w:rPr>
        <w:t xml:space="preserve">יש את המרקם העדין של החברה </w:t>
      </w:r>
      <w:r w:rsidR="005368DB">
        <w:rPr>
          <w:rFonts w:hint="cs"/>
          <w:rtl/>
          <w:lang w:eastAsia="he-IL"/>
        </w:rPr>
        <w:t>– –</w:t>
      </w:r>
      <w:r>
        <w:rPr>
          <w:rFonts w:hint="cs"/>
          <w:rtl/>
          <w:lang w:eastAsia="he-IL"/>
        </w:rPr>
        <w:t xml:space="preserve"> </w:t>
      </w:r>
      <w:r w:rsidR="007B578F">
        <w:rPr>
          <w:rFonts w:hint="cs"/>
          <w:rtl/>
          <w:lang w:eastAsia="he-IL"/>
        </w:rPr>
        <w:t>–</w:t>
      </w:r>
    </w:p>
    <w:p w:rsidR="00DC0B70" w:rsidRDefault="00DC0B70" w:rsidP="00FB2285">
      <w:pPr>
        <w:rPr>
          <w:rtl/>
          <w:lang w:eastAsia="he-IL"/>
        </w:rPr>
      </w:pPr>
    </w:p>
    <w:p w:rsidR="00DC0B70" w:rsidRDefault="00DC0B70" w:rsidP="00FB2285">
      <w:pPr>
        <w:pStyle w:val="af5"/>
        <w:keepNext/>
        <w:rPr>
          <w:rtl/>
        </w:rPr>
      </w:pPr>
      <w:bookmarkStart w:id="14438" w:name="ET_interruption_5561_41"/>
      <w:r w:rsidRPr="0000132A">
        <w:rPr>
          <w:rStyle w:val="TagStyle"/>
          <w:rtl/>
        </w:rPr>
        <w:t xml:space="preserve"> &lt;&lt; קריאה &gt;&gt;</w:t>
      </w:r>
      <w:r w:rsidRPr="00B42285">
        <w:rPr>
          <w:rStyle w:val="TagStyle"/>
          <w:rtl/>
        </w:rPr>
        <w:t xml:space="preserve"> </w:t>
      </w:r>
      <w:r>
        <w:rPr>
          <w:rtl/>
        </w:rPr>
        <w:t>משה גפני (יהדות התורה):</w:t>
      </w:r>
      <w:r w:rsidRPr="00B42285">
        <w:rPr>
          <w:rStyle w:val="TagStyle"/>
          <w:rtl/>
        </w:rPr>
        <w:t xml:space="preserve"> </w:t>
      </w:r>
      <w:r w:rsidRPr="0000132A">
        <w:rPr>
          <w:rStyle w:val="TagStyle"/>
          <w:rtl/>
        </w:rPr>
        <w:t>&lt;&lt; קריאה &gt;&gt;</w:t>
      </w:r>
      <w:r>
        <w:rPr>
          <w:rtl/>
        </w:rPr>
        <w:t xml:space="preserve">   </w:t>
      </w:r>
      <w:bookmarkEnd w:id="14438"/>
    </w:p>
    <w:p w:rsidR="00DC0B70" w:rsidRDefault="00DC0B70" w:rsidP="005368DB">
      <w:pPr>
        <w:rPr>
          <w:rtl/>
          <w:lang w:eastAsia="he-IL"/>
        </w:rPr>
      </w:pPr>
    </w:p>
    <w:p w:rsidR="00DC0B70" w:rsidRDefault="00DC0B70" w:rsidP="00FB2285">
      <w:pPr>
        <w:rPr>
          <w:rtl/>
          <w:lang w:eastAsia="he-IL"/>
        </w:rPr>
      </w:pPr>
      <w:r>
        <w:rPr>
          <w:rFonts w:hint="cs"/>
          <w:rtl/>
          <w:lang w:eastAsia="he-IL"/>
        </w:rPr>
        <w:t>אנחנו חוזרים לסטטוס קוו.</w:t>
      </w:r>
    </w:p>
    <w:p w:rsidR="00DC0B70" w:rsidRDefault="00DC0B70" w:rsidP="00FB2285">
      <w:pPr>
        <w:rPr>
          <w:rtl/>
          <w:lang w:eastAsia="he-IL"/>
        </w:rPr>
      </w:pPr>
    </w:p>
    <w:p w:rsidR="00DC0B70" w:rsidRDefault="00DC0B70" w:rsidP="00FB2285">
      <w:pPr>
        <w:pStyle w:val="-"/>
        <w:keepNext/>
        <w:rPr>
          <w:rtl/>
        </w:rPr>
      </w:pPr>
      <w:bookmarkStart w:id="14439" w:name="ET_speakercontinue_5792_59"/>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439"/>
      <w:r>
        <w:rPr>
          <w:rtl/>
        </w:rPr>
        <w:t xml:space="preserve">   </w:t>
      </w:r>
    </w:p>
    <w:p w:rsidR="00DC0B70" w:rsidRDefault="00DC0B70" w:rsidP="005368DB">
      <w:pPr>
        <w:rPr>
          <w:rtl/>
          <w:lang w:eastAsia="he-IL"/>
        </w:rPr>
      </w:pPr>
    </w:p>
    <w:p w:rsidR="00DC0B70" w:rsidRDefault="00DC0B70" w:rsidP="00FB2285">
      <w:pPr>
        <w:rPr>
          <w:rtl/>
          <w:lang w:eastAsia="he-IL"/>
        </w:rPr>
      </w:pPr>
      <w:r>
        <w:rPr>
          <w:rFonts w:hint="cs"/>
          <w:rtl/>
          <w:lang w:eastAsia="he-IL"/>
        </w:rPr>
        <w:t>אז זהו</w:t>
      </w:r>
      <w:r w:rsidR="007B578F">
        <w:rPr>
          <w:rFonts w:hint="cs"/>
          <w:rtl/>
          <w:lang w:eastAsia="he-IL"/>
        </w:rPr>
        <w:t>,</w:t>
      </w:r>
      <w:r>
        <w:rPr>
          <w:rFonts w:hint="cs"/>
          <w:rtl/>
          <w:lang w:eastAsia="he-IL"/>
        </w:rPr>
        <w:t xml:space="preserve"> שלא. אנשים לא מבינים שזה חזרה לסטטוס קוו.</w:t>
      </w:r>
    </w:p>
    <w:p w:rsidR="00DC0B70" w:rsidRDefault="00DC0B70" w:rsidP="00FB2285">
      <w:pPr>
        <w:rPr>
          <w:rtl/>
          <w:lang w:eastAsia="he-IL"/>
        </w:rPr>
      </w:pPr>
    </w:p>
    <w:p w:rsidR="00DC0B70" w:rsidRDefault="00DC0B70" w:rsidP="00FB2285">
      <w:pPr>
        <w:pStyle w:val="af5"/>
        <w:keepNext/>
        <w:rPr>
          <w:rtl/>
        </w:rPr>
      </w:pPr>
      <w:bookmarkStart w:id="14440" w:name="ET_interruption_5561_42"/>
      <w:r w:rsidRPr="0000132A">
        <w:rPr>
          <w:rStyle w:val="TagStyle"/>
          <w:rtl/>
        </w:rPr>
        <w:t xml:space="preserve"> &lt;&lt; קריאה &gt;&gt;</w:t>
      </w:r>
      <w:r w:rsidRPr="00B42285">
        <w:rPr>
          <w:rStyle w:val="TagStyle"/>
          <w:rtl/>
        </w:rPr>
        <w:t xml:space="preserve"> </w:t>
      </w:r>
      <w:r>
        <w:rPr>
          <w:rtl/>
        </w:rPr>
        <w:t>משה גפני (יהדות התורה):</w:t>
      </w:r>
      <w:r w:rsidRPr="00B42285">
        <w:rPr>
          <w:rStyle w:val="TagStyle"/>
          <w:rtl/>
        </w:rPr>
        <w:t xml:space="preserve"> </w:t>
      </w:r>
      <w:r w:rsidRPr="0000132A">
        <w:rPr>
          <w:rStyle w:val="TagStyle"/>
          <w:rtl/>
        </w:rPr>
        <w:t>&lt;&lt; קריאה &gt;&gt;</w:t>
      </w:r>
      <w:r>
        <w:rPr>
          <w:rtl/>
        </w:rPr>
        <w:t xml:space="preserve">   </w:t>
      </w:r>
      <w:bookmarkEnd w:id="14440"/>
    </w:p>
    <w:p w:rsidR="00DC0B70" w:rsidRDefault="00DC0B70" w:rsidP="005368DB">
      <w:pPr>
        <w:rPr>
          <w:rtl/>
          <w:lang w:eastAsia="he-IL"/>
        </w:rPr>
      </w:pPr>
    </w:p>
    <w:p w:rsidR="00DC0B70" w:rsidRPr="00B42285" w:rsidRDefault="00DC0B70" w:rsidP="00FB2285">
      <w:pPr>
        <w:rPr>
          <w:rtl/>
          <w:lang w:eastAsia="he-IL"/>
        </w:rPr>
      </w:pPr>
      <w:bookmarkStart w:id="14441" w:name="_ETM_Q44_632180"/>
      <w:bookmarkEnd w:id="14441"/>
      <w:r>
        <w:rPr>
          <w:rFonts w:hint="cs"/>
          <w:rtl/>
          <w:lang w:eastAsia="he-IL"/>
        </w:rPr>
        <w:t xml:space="preserve">זה כתוב בחוק. </w:t>
      </w:r>
    </w:p>
    <w:p w:rsidR="00DC0B70" w:rsidRDefault="00DC0B70" w:rsidP="00FB2285">
      <w:pPr>
        <w:rPr>
          <w:rtl/>
          <w:lang w:eastAsia="he-IL"/>
        </w:rPr>
      </w:pPr>
      <w:bookmarkStart w:id="14442" w:name="_ETM_Q44_632314"/>
      <w:bookmarkStart w:id="14443" w:name="_ETM_Q44_632455"/>
      <w:bookmarkEnd w:id="14442"/>
      <w:bookmarkEnd w:id="14443"/>
    </w:p>
    <w:p w:rsidR="00DC0B70" w:rsidRDefault="00DC0B70" w:rsidP="00FB2285">
      <w:pPr>
        <w:pStyle w:val="-"/>
        <w:keepNext/>
        <w:rPr>
          <w:rtl/>
        </w:rPr>
      </w:pPr>
      <w:bookmarkStart w:id="14444" w:name="ET_speakercontinue_5792_27"/>
      <w:r w:rsidRPr="0000132A">
        <w:rPr>
          <w:rStyle w:val="TagStyle"/>
          <w:rtl/>
        </w:rPr>
        <w:t xml:space="preserve"> &lt;&lt;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r>
        <w:rPr>
          <w:rtl/>
        </w:rPr>
        <w:t xml:space="preserve">   </w:t>
      </w:r>
      <w:bookmarkEnd w:id="14444"/>
    </w:p>
    <w:p w:rsidR="00DC0B70" w:rsidRDefault="00DC0B70" w:rsidP="005368DB">
      <w:pPr>
        <w:rPr>
          <w:rtl/>
          <w:lang w:eastAsia="he-IL"/>
        </w:rPr>
      </w:pPr>
    </w:p>
    <w:p w:rsidR="00DC0B70" w:rsidRDefault="00DC0B70" w:rsidP="007B578F">
      <w:pPr>
        <w:rPr>
          <w:rtl/>
          <w:lang w:eastAsia="he-IL"/>
        </w:rPr>
      </w:pPr>
      <w:r>
        <w:rPr>
          <w:rFonts w:hint="cs"/>
          <w:rtl/>
          <w:lang w:eastAsia="he-IL"/>
        </w:rPr>
        <w:t xml:space="preserve">אנשים מסתכלים על החוק הזה ואומרים: </w:t>
      </w:r>
      <w:proofErr w:type="spellStart"/>
      <w:r>
        <w:rPr>
          <w:rFonts w:hint="cs"/>
          <w:rtl/>
          <w:lang w:eastAsia="he-IL"/>
        </w:rPr>
        <w:t>בוא</w:t>
      </w:r>
      <w:r w:rsidR="007B578F">
        <w:rPr>
          <w:rFonts w:hint="cs"/>
          <w:rtl/>
          <w:lang w:eastAsia="he-IL"/>
        </w:rPr>
        <w:t>'</w:t>
      </w:r>
      <w:r>
        <w:rPr>
          <w:rFonts w:hint="cs"/>
          <w:rtl/>
          <w:lang w:eastAsia="he-IL"/>
        </w:rPr>
        <w:t>נה</w:t>
      </w:r>
      <w:proofErr w:type="spellEnd"/>
      <w:r>
        <w:rPr>
          <w:rFonts w:hint="cs"/>
          <w:rtl/>
          <w:lang w:eastAsia="he-IL"/>
        </w:rPr>
        <w:t xml:space="preserve">, רק חזרו לשלטון </w:t>
      </w:r>
      <w:bookmarkStart w:id="14445" w:name="_ETM_Q44_638095"/>
      <w:bookmarkEnd w:id="14445"/>
      <w:r>
        <w:rPr>
          <w:rFonts w:hint="cs"/>
          <w:rtl/>
          <w:lang w:eastAsia="he-IL"/>
        </w:rPr>
        <w:t>וכבר חושבים עליי. זה מה שאומרים אנשים שאינם בסביבתך. בסביבתך מוחאים לך כפיים ואומרים: יופי, תמשיך</w:t>
      </w:r>
      <w:r w:rsidR="007B578F">
        <w:rPr>
          <w:rFonts w:hint="cs"/>
          <w:rtl/>
          <w:lang w:eastAsia="he-IL"/>
        </w:rPr>
        <w:t>,</w:t>
      </w:r>
      <w:r>
        <w:rPr>
          <w:rFonts w:hint="cs"/>
          <w:rtl/>
          <w:lang w:eastAsia="he-IL"/>
        </w:rPr>
        <w:t xml:space="preserve"> הרב גפני</w:t>
      </w:r>
      <w:r w:rsidR="007B578F">
        <w:rPr>
          <w:rFonts w:hint="cs"/>
          <w:rtl/>
          <w:lang w:eastAsia="he-IL"/>
        </w:rPr>
        <w:t>,</w:t>
      </w:r>
      <w:r>
        <w:rPr>
          <w:rFonts w:hint="cs"/>
          <w:rtl/>
          <w:lang w:eastAsia="he-IL"/>
        </w:rPr>
        <w:t xml:space="preserve"> </w:t>
      </w:r>
      <w:bookmarkStart w:id="14446" w:name="_ETM_Q44_646846"/>
      <w:bookmarkEnd w:id="14446"/>
      <w:r>
        <w:rPr>
          <w:rFonts w:hint="cs"/>
          <w:rtl/>
          <w:lang w:eastAsia="he-IL"/>
        </w:rPr>
        <w:t xml:space="preserve">תמשיך. אני אומר לך, אנשים שאתה לא רואה אותם יום-יום </w:t>
      </w:r>
      <w:r w:rsidR="005368DB">
        <w:rPr>
          <w:rFonts w:hint="cs"/>
          <w:rtl/>
          <w:lang w:eastAsia="he-IL"/>
        </w:rPr>
        <w:t>– –</w:t>
      </w:r>
    </w:p>
    <w:p w:rsidR="00DC0B70" w:rsidRDefault="00DC0B70" w:rsidP="00FB2285">
      <w:pPr>
        <w:rPr>
          <w:rtl/>
          <w:lang w:eastAsia="he-IL"/>
        </w:rPr>
      </w:pPr>
    </w:p>
    <w:p w:rsidR="00DC0B70" w:rsidRDefault="00DC0B70" w:rsidP="00FB2285">
      <w:pPr>
        <w:pStyle w:val="af6"/>
        <w:keepNext/>
        <w:rPr>
          <w:rtl/>
        </w:rPr>
      </w:pPr>
      <w:bookmarkStart w:id="14447" w:name="ET_yor_6491_43"/>
      <w:r w:rsidRPr="0000132A">
        <w:rPr>
          <w:rStyle w:val="TagStyle"/>
          <w:rtl/>
        </w:rPr>
        <w:t xml:space="preserve"> &lt;&lt; יור &gt;&gt;</w:t>
      </w:r>
      <w:r w:rsidRPr="00B42285">
        <w:rPr>
          <w:rStyle w:val="TagStyle"/>
          <w:rtl/>
        </w:rPr>
        <w:t xml:space="preserve"> </w:t>
      </w:r>
      <w:r>
        <w:rPr>
          <w:rtl/>
        </w:rPr>
        <w:t>היו"ר יפעת שאשא ביטון:</w:t>
      </w:r>
      <w:r w:rsidRPr="00B42285">
        <w:rPr>
          <w:rStyle w:val="TagStyle"/>
          <w:rtl/>
        </w:rPr>
        <w:t xml:space="preserve"> </w:t>
      </w:r>
      <w:r w:rsidRPr="0000132A">
        <w:rPr>
          <w:rStyle w:val="TagStyle"/>
          <w:rtl/>
        </w:rPr>
        <w:t>&lt;&lt; יור &gt;&gt;</w:t>
      </w:r>
      <w:r>
        <w:rPr>
          <w:rtl/>
        </w:rPr>
        <w:t xml:space="preserve">   </w:t>
      </w:r>
      <w:bookmarkEnd w:id="14447"/>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תודה רבה. </w:t>
      </w:r>
    </w:p>
    <w:p w:rsidR="00DC0B70" w:rsidRDefault="00DC0B70" w:rsidP="00FB2285">
      <w:pPr>
        <w:rPr>
          <w:rtl/>
          <w:lang w:eastAsia="he-IL"/>
        </w:rPr>
      </w:pPr>
    </w:p>
    <w:p w:rsidR="00DC0B70" w:rsidRDefault="00DC0B70" w:rsidP="00FB2285">
      <w:pPr>
        <w:pStyle w:val="-"/>
        <w:keepNext/>
        <w:rPr>
          <w:rtl/>
        </w:rPr>
      </w:pPr>
      <w:bookmarkStart w:id="14448" w:name="ET_speakercontinue_5792_60"/>
      <w:r w:rsidRPr="0000132A">
        <w:rPr>
          <w:rStyle w:val="TagStyle"/>
          <w:rtl/>
        </w:rPr>
        <w:t>&lt;&lt; דובר_המשך &gt;&gt;</w:t>
      </w:r>
      <w:r w:rsidRPr="00C800EA">
        <w:rPr>
          <w:rStyle w:val="TagStyle"/>
          <w:rtl/>
        </w:rPr>
        <w:t xml:space="preserve"> </w:t>
      </w:r>
      <w:r>
        <w:rPr>
          <w:rtl/>
        </w:rPr>
        <w:t>יבגני סובה (ישראל ביתנו):</w:t>
      </w:r>
      <w:r w:rsidRPr="00C800EA">
        <w:rPr>
          <w:rStyle w:val="TagStyle"/>
          <w:rtl/>
        </w:rPr>
        <w:t xml:space="preserve"> </w:t>
      </w:r>
      <w:r w:rsidRPr="0000132A">
        <w:rPr>
          <w:rStyle w:val="TagStyle"/>
          <w:rtl/>
        </w:rPr>
        <w:t>&lt;&lt; דובר_המשך &gt;&gt;</w:t>
      </w:r>
      <w:bookmarkEnd w:id="14448"/>
      <w:r>
        <w:rPr>
          <w:rtl/>
        </w:rPr>
        <w:t xml:space="preserve">   </w:t>
      </w:r>
    </w:p>
    <w:p w:rsidR="00DC0B70" w:rsidRDefault="00DC0B70" w:rsidP="005368DB">
      <w:pPr>
        <w:rPr>
          <w:rtl/>
          <w:lang w:eastAsia="he-IL"/>
        </w:rPr>
      </w:pPr>
    </w:p>
    <w:p w:rsidR="00DC0B70" w:rsidRDefault="00DC0B70" w:rsidP="007B578F">
      <w:pPr>
        <w:rPr>
          <w:rtl/>
          <w:lang w:eastAsia="he-IL"/>
        </w:rPr>
      </w:pPr>
      <w:r>
        <w:rPr>
          <w:rFonts w:hint="cs"/>
          <w:rtl/>
          <w:lang w:eastAsia="he-IL"/>
        </w:rPr>
        <w:t xml:space="preserve">אני כבר מסיים. </w:t>
      </w:r>
      <w:r w:rsidR="005368DB">
        <w:rPr>
          <w:rFonts w:hint="cs"/>
          <w:rtl/>
          <w:lang w:eastAsia="he-IL"/>
        </w:rPr>
        <w:t>– –</w:t>
      </w:r>
      <w:r>
        <w:rPr>
          <w:rFonts w:hint="cs"/>
          <w:rtl/>
          <w:lang w:eastAsia="he-IL"/>
        </w:rPr>
        <w:t xml:space="preserve"> אנשים שרוצים </w:t>
      </w:r>
      <w:bookmarkStart w:id="14449" w:name="_ETM_Q44_653925"/>
      <w:bookmarkEnd w:id="14449"/>
      <w:r>
        <w:rPr>
          <w:rFonts w:hint="cs"/>
          <w:rtl/>
          <w:lang w:eastAsia="he-IL"/>
        </w:rPr>
        <w:t xml:space="preserve">להתייחס בכבוד לדת. ואני אומר לך – כמו שאמרתי מעל </w:t>
      </w:r>
      <w:bookmarkStart w:id="14450" w:name="_ETM_Q44_656963"/>
      <w:bookmarkEnd w:id="14450"/>
      <w:r>
        <w:rPr>
          <w:rFonts w:hint="cs"/>
          <w:rtl/>
          <w:lang w:eastAsia="he-IL"/>
        </w:rPr>
        <w:t>הדוכן הזה לפני שנתיים על חוק המרכולים, שלא קירב בן אדם אחד לדת ולא הפך בן אחד לצדיק – החוק הזה רק ירחיק אנשים מהדת</w:t>
      </w:r>
      <w:r w:rsidR="007B578F">
        <w:rPr>
          <w:rFonts w:hint="cs"/>
          <w:rtl/>
          <w:lang w:eastAsia="he-IL"/>
        </w:rPr>
        <w:t>,</w:t>
      </w:r>
      <w:r>
        <w:rPr>
          <w:rFonts w:hint="cs"/>
          <w:rtl/>
          <w:lang w:eastAsia="he-IL"/>
        </w:rPr>
        <w:t xml:space="preserve"> וצר לי, באמת צר לי, זה לא צריך להיות. </w:t>
      </w:r>
    </w:p>
    <w:p w:rsidR="00DC0B70" w:rsidRDefault="00DC0B70" w:rsidP="00FB2285">
      <w:pPr>
        <w:rPr>
          <w:rtl/>
          <w:lang w:eastAsia="he-IL"/>
        </w:rPr>
      </w:pPr>
      <w:bookmarkStart w:id="14451" w:name="_ETM_Q44_670011"/>
      <w:bookmarkStart w:id="14452" w:name="_ETM_Q44_670077"/>
      <w:bookmarkEnd w:id="14451"/>
      <w:bookmarkEnd w:id="14452"/>
    </w:p>
    <w:p w:rsidR="00DC0B70" w:rsidRDefault="00DC0B70" w:rsidP="00FB2285">
      <w:pPr>
        <w:rPr>
          <w:rtl/>
          <w:lang w:eastAsia="he-IL"/>
        </w:rPr>
      </w:pPr>
      <w:r>
        <w:rPr>
          <w:rFonts w:hint="cs"/>
          <w:rtl/>
          <w:lang w:eastAsia="he-IL"/>
        </w:rPr>
        <w:t xml:space="preserve">על </w:t>
      </w:r>
      <w:r>
        <w:rPr>
          <w:rFonts w:hint="cs"/>
          <w:lang w:eastAsia="he-IL"/>
        </w:rPr>
        <w:t>MRI</w:t>
      </w:r>
      <w:r>
        <w:rPr>
          <w:rFonts w:hint="cs"/>
          <w:rtl/>
          <w:lang w:eastAsia="he-IL"/>
        </w:rPr>
        <w:t xml:space="preserve"> תחשוב, זה רעיון טוב, נכון?</w:t>
      </w:r>
    </w:p>
    <w:p w:rsidR="00DC0B70" w:rsidRDefault="00DC0B70" w:rsidP="00FB2285">
      <w:pPr>
        <w:rPr>
          <w:rtl/>
          <w:lang w:eastAsia="he-IL"/>
        </w:rPr>
      </w:pPr>
    </w:p>
    <w:p w:rsidR="00DC0B70" w:rsidRDefault="00DC0B70" w:rsidP="00FB2285">
      <w:pPr>
        <w:pStyle w:val="af6"/>
        <w:keepNext/>
        <w:rPr>
          <w:rtl/>
        </w:rPr>
      </w:pPr>
      <w:r w:rsidRPr="0000132A">
        <w:rPr>
          <w:rStyle w:val="TagStyle"/>
          <w:rtl/>
        </w:rPr>
        <w:t xml:space="preserve"> &lt;&lt; יור &gt;&gt;</w:t>
      </w:r>
      <w:r w:rsidRPr="00C800EA">
        <w:rPr>
          <w:rStyle w:val="TagStyle"/>
          <w:rtl/>
        </w:rPr>
        <w:t xml:space="preserve"> </w:t>
      </w:r>
      <w:r>
        <w:rPr>
          <w:rtl/>
        </w:rPr>
        <w:t>היו"ר יפעת שאשא ביטון:</w:t>
      </w:r>
      <w:r w:rsidRPr="00C800EA">
        <w:rPr>
          <w:rStyle w:val="TagStyle"/>
          <w:rtl/>
        </w:rPr>
        <w:t xml:space="preserve"> </w:t>
      </w:r>
      <w:r w:rsidRPr="0000132A">
        <w:rPr>
          <w:rStyle w:val="TagStyle"/>
          <w:rtl/>
        </w:rPr>
        <w:t>&lt;&lt; יור &gt;&gt;</w:t>
      </w:r>
      <w:r>
        <w:rPr>
          <w:rtl/>
        </w:rPr>
        <w:t xml:space="preserve">   </w:t>
      </w:r>
    </w:p>
    <w:p w:rsidR="00DC0B70" w:rsidRDefault="00DC0B70" w:rsidP="005368DB">
      <w:pPr>
        <w:rPr>
          <w:rtl/>
          <w:lang w:eastAsia="he-IL"/>
        </w:rPr>
      </w:pPr>
    </w:p>
    <w:p w:rsidR="00DC0B70" w:rsidRDefault="00DC0B70" w:rsidP="007B578F">
      <w:pPr>
        <w:rPr>
          <w:rtl/>
          <w:lang w:eastAsia="he-IL"/>
        </w:rPr>
      </w:pPr>
      <w:r>
        <w:rPr>
          <w:rFonts w:hint="cs"/>
          <w:rtl/>
          <w:lang w:eastAsia="he-IL"/>
        </w:rPr>
        <w:t>תודה רבה לך, חבר הכנסת יבגני סובה. חברת הכנסת קטי קטרין שטרי</w:t>
      </w:r>
      <w:r w:rsidR="007B578F">
        <w:rPr>
          <w:rFonts w:hint="cs"/>
          <w:rtl/>
          <w:lang w:eastAsia="he-IL"/>
        </w:rPr>
        <w:t>ת</w:t>
      </w:r>
      <w:r>
        <w:rPr>
          <w:rFonts w:hint="cs"/>
          <w:rtl/>
          <w:lang w:eastAsia="he-IL"/>
        </w:rPr>
        <w:t xml:space="preserve">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אינו נוכח. חברת הכנסת אימאן ח'טיב יאסין. </w:t>
      </w:r>
    </w:p>
    <w:p w:rsidR="00DC0B70" w:rsidRDefault="00DC0B70" w:rsidP="00FB2285">
      <w:pPr>
        <w:rPr>
          <w:rtl/>
          <w:lang w:eastAsia="he-IL"/>
        </w:rPr>
      </w:pPr>
    </w:p>
    <w:p w:rsidR="00DC0B70" w:rsidRDefault="00DC0B70" w:rsidP="00FB2285">
      <w:pPr>
        <w:rPr>
          <w:rtl/>
          <w:lang w:eastAsia="he-IL"/>
        </w:rPr>
      </w:pPr>
      <w:r>
        <w:rPr>
          <w:rFonts w:hint="cs"/>
          <w:rtl/>
          <w:lang w:eastAsia="he-IL"/>
        </w:rPr>
        <w:t xml:space="preserve">אגב, מה עושים חרדים </w:t>
      </w:r>
      <w:bookmarkStart w:id="14453" w:name="_ETM_Q44_699605"/>
      <w:bookmarkEnd w:id="14453"/>
      <w:r>
        <w:rPr>
          <w:rFonts w:hint="cs"/>
          <w:rtl/>
          <w:lang w:eastAsia="he-IL"/>
        </w:rPr>
        <w:t>בחו"ל? הרי הם מטיילים הרבה. פסח וזה, רואים חמץ פה, רואים שם. אוכלים כשר, אבל מה עושים בחו"ל?</w:t>
      </w:r>
    </w:p>
    <w:p w:rsidR="00DC0B70" w:rsidRDefault="00DC0B70" w:rsidP="00FB2285">
      <w:pPr>
        <w:rPr>
          <w:rtl/>
          <w:lang w:eastAsia="he-IL"/>
        </w:rPr>
      </w:pPr>
      <w:bookmarkStart w:id="14454" w:name="_ETM_Q44_709876"/>
      <w:bookmarkStart w:id="14455" w:name="_ETM_Q44_709981"/>
      <w:bookmarkEnd w:id="14454"/>
      <w:bookmarkEnd w:id="14455"/>
    </w:p>
    <w:p w:rsidR="00DC0B70" w:rsidRDefault="00DC0B70" w:rsidP="00FB2285">
      <w:pPr>
        <w:pStyle w:val="af5"/>
        <w:keepNext/>
        <w:rPr>
          <w:rtl/>
        </w:rPr>
      </w:pPr>
      <w:bookmarkStart w:id="14456" w:name="_ETM_Q44_710083"/>
      <w:bookmarkStart w:id="14457" w:name="_ETM_Q44_710188"/>
      <w:bookmarkStart w:id="14458" w:name="ET_interruption_5561_44"/>
      <w:bookmarkEnd w:id="14456"/>
      <w:bookmarkEnd w:id="14457"/>
      <w:r w:rsidRPr="0000132A">
        <w:rPr>
          <w:rStyle w:val="TagStyle"/>
          <w:rtl/>
        </w:rPr>
        <w:t xml:space="preserve"> &lt;&lt; קריאה &gt;&gt;</w:t>
      </w:r>
      <w:r w:rsidRPr="00B15AC5">
        <w:rPr>
          <w:rStyle w:val="TagStyle"/>
          <w:rtl/>
        </w:rPr>
        <w:t xml:space="preserve"> </w:t>
      </w:r>
      <w:r>
        <w:rPr>
          <w:rtl/>
        </w:rPr>
        <w:t>משה גפני (יהדות התורה):</w:t>
      </w:r>
      <w:r w:rsidRPr="00B15AC5">
        <w:rPr>
          <w:rStyle w:val="TagStyle"/>
          <w:rtl/>
        </w:rPr>
        <w:t xml:space="preserve"> </w:t>
      </w:r>
      <w:r w:rsidRPr="0000132A">
        <w:rPr>
          <w:rStyle w:val="TagStyle"/>
          <w:rtl/>
        </w:rPr>
        <w:t>&lt;&lt; קריאה &gt;&gt;</w:t>
      </w:r>
      <w:r>
        <w:rPr>
          <w:rtl/>
        </w:rPr>
        <w:t xml:space="preserve">   </w:t>
      </w:r>
      <w:bookmarkEnd w:id="14458"/>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הכול היה בסדר, עד </w:t>
      </w:r>
      <w:proofErr w:type="spellStart"/>
      <w:r>
        <w:rPr>
          <w:rFonts w:hint="cs"/>
          <w:rtl/>
          <w:lang w:eastAsia="he-IL"/>
        </w:rPr>
        <w:t>הבג"ץ</w:t>
      </w:r>
      <w:proofErr w:type="spellEnd"/>
      <w:r>
        <w:rPr>
          <w:rFonts w:hint="cs"/>
          <w:rtl/>
          <w:lang w:eastAsia="he-IL"/>
        </w:rPr>
        <w:t>. מה קרה?</w:t>
      </w:r>
    </w:p>
    <w:p w:rsidR="00DC0B70" w:rsidRDefault="00DC0B70" w:rsidP="00FB2285">
      <w:pPr>
        <w:rPr>
          <w:rtl/>
          <w:lang w:eastAsia="he-IL"/>
        </w:rPr>
      </w:pPr>
      <w:bookmarkStart w:id="14459" w:name="_ETM_Q44_712416"/>
      <w:bookmarkStart w:id="14460" w:name="_ETM_Q44_712516"/>
      <w:bookmarkEnd w:id="14459"/>
      <w:bookmarkEnd w:id="14460"/>
    </w:p>
    <w:p w:rsidR="00DC0B70" w:rsidRDefault="00DC0B70" w:rsidP="00FB2285">
      <w:pPr>
        <w:pStyle w:val="af6"/>
        <w:keepNext/>
        <w:rPr>
          <w:rtl/>
        </w:rPr>
      </w:pPr>
      <w:bookmarkStart w:id="14461" w:name="ET_yor_6491_45"/>
      <w:r w:rsidRPr="0000132A">
        <w:rPr>
          <w:rStyle w:val="TagStyle"/>
          <w:rtl/>
        </w:rPr>
        <w:t xml:space="preserve"> &lt;&lt; יור &gt;&gt;</w:t>
      </w:r>
      <w:r w:rsidRPr="00B15AC5">
        <w:rPr>
          <w:rStyle w:val="TagStyle"/>
          <w:rtl/>
        </w:rPr>
        <w:t xml:space="preserve"> </w:t>
      </w:r>
      <w:r>
        <w:rPr>
          <w:rtl/>
        </w:rPr>
        <w:t>היו"ר יפעת שאשא ביטון:</w:t>
      </w:r>
      <w:r w:rsidRPr="00B15AC5">
        <w:rPr>
          <w:rStyle w:val="TagStyle"/>
          <w:rtl/>
        </w:rPr>
        <w:t xml:space="preserve"> </w:t>
      </w:r>
      <w:r w:rsidRPr="0000132A">
        <w:rPr>
          <w:rStyle w:val="TagStyle"/>
          <w:rtl/>
        </w:rPr>
        <w:t>&lt;&lt; יור &gt;&gt;</w:t>
      </w:r>
      <w:r>
        <w:rPr>
          <w:rtl/>
        </w:rPr>
        <w:t xml:space="preserve">   </w:t>
      </w:r>
      <w:bookmarkEnd w:id="14461"/>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הפכתם את בג"ץ </w:t>
      </w:r>
      <w:r>
        <w:rPr>
          <w:rtl/>
          <w:lang w:eastAsia="he-IL"/>
        </w:rPr>
        <w:t>–</w:t>
      </w:r>
      <w:r>
        <w:rPr>
          <w:rFonts w:hint="cs"/>
          <w:rtl/>
          <w:lang w:eastAsia="he-IL"/>
        </w:rPr>
        <w:t xml:space="preserve"> מצאת</w:t>
      </w:r>
      <w:bookmarkStart w:id="14462" w:name="_ETM_Q44_714805"/>
      <w:bookmarkEnd w:id="14462"/>
      <w:r>
        <w:rPr>
          <w:rFonts w:hint="cs"/>
          <w:rtl/>
          <w:lang w:eastAsia="he-IL"/>
        </w:rPr>
        <w:t>ם לכם את האשם התורן בכול.</w:t>
      </w:r>
    </w:p>
    <w:p w:rsidR="00DC0B70" w:rsidRDefault="00DC0B70" w:rsidP="00FB2285">
      <w:pPr>
        <w:rPr>
          <w:rtl/>
          <w:lang w:eastAsia="he-IL"/>
        </w:rPr>
      </w:pPr>
      <w:bookmarkStart w:id="14463" w:name="_ETM_Q44_716827"/>
      <w:bookmarkStart w:id="14464" w:name="_ETM_Q44_716931"/>
      <w:bookmarkEnd w:id="14463"/>
      <w:bookmarkEnd w:id="14464"/>
    </w:p>
    <w:p w:rsidR="00DC0B70" w:rsidRDefault="00DC0B70" w:rsidP="00FB2285">
      <w:pPr>
        <w:pStyle w:val="af5"/>
        <w:keepNext/>
        <w:rPr>
          <w:rtl/>
        </w:rPr>
      </w:pPr>
      <w:r w:rsidRPr="0000132A">
        <w:rPr>
          <w:rStyle w:val="TagStyle"/>
          <w:rtl/>
        </w:rPr>
        <w:t xml:space="preserve"> &lt;&lt; קריאה &gt;&gt;</w:t>
      </w:r>
      <w:r w:rsidRPr="00B15AC5">
        <w:rPr>
          <w:rStyle w:val="TagStyle"/>
          <w:rtl/>
        </w:rPr>
        <w:t xml:space="preserve"> </w:t>
      </w:r>
      <w:r>
        <w:rPr>
          <w:rtl/>
        </w:rPr>
        <w:t>משה גפני (יהדות התורה):</w:t>
      </w:r>
      <w:r w:rsidRPr="00B15AC5">
        <w:rPr>
          <w:rStyle w:val="TagStyle"/>
          <w:rtl/>
        </w:rPr>
        <w:t xml:space="preserve"> </w:t>
      </w:r>
      <w:r w:rsidRPr="0000132A">
        <w:rPr>
          <w:rStyle w:val="TagStyle"/>
          <w:rtl/>
        </w:rPr>
        <w:t>&lt;&lt; קריאה &gt;&gt;</w:t>
      </w:r>
      <w:r>
        <w:rPr>
          <w:rtl/>
        </w:rPr>
        <w:t xml:space="preserve">   </w:t>
      </w:r>
    </w:p>
    <w:p w:rsidR="00DC0B70" w:rsidRDefault="00DC0B70" w:rsidP="005368DB">
      <w:pPr>
        <w:rPr>
          <w:rtl/>
          <w:lang w:eastAsia="he-IL"/>
        </w:rPr>
      </w:pPr>
    </w:p>
    <w:p w:rsidR="00DC0B70" w:rsidRDefault="005368DB" w:rsidP="005368DB">
      <w:pPr>
        <w:rPr>
          <w:rtl/>
          <w:lang w:eastAsia="he-IL"/>
        </w:rPr>
      </w:pPr>
      <w:bookmarkStart w:id="14465" w:name="_ETM_Q44_718173"/>
      <w:bookmarkStart w:id="14466" w:name="_ETM_Q44_718458"/>
      <w:bookmarkStart w:id="14467" w:name="_ETM_Q44_718532"/>
      <w:bookmarkEnd w:id="14465"/>
      <w:bookmarkEnd w:id="14466"/>
      <w:bookmarkEnd w:id="14467"/>
      <w:r>
        <w:rPr>
          <w:rFonts w:hint="cs"/>
          <w:rtl/>
          <w:lang w:eastAsia="he-IL"/>
        </w:rPr>
        <w:t>– – –</w:t>
      </w:r>
      <w:r w:rsidR="00DC0B70">
        <w:rPr>
          <w:rFonts w:hint="cs"/>
          <w:rtl/>
          <w:lang w:eastAsia="he-IL"/>
        </w:rPr>
        <w:t xml:space="preserve"> לא שומעים </w:t>
      </w:r>
      <w:bookmarkStart w:id="14468" w:name="_ETM_Q44_716955"/>
      <w:bookmarkEnd w:id="14468"/>
      <w:r w:rsidR="00DC0B70">
        <w:rPr>
          <w:rFonts w:hint="cs"/>
          <w:rtl/>
          <w:lang w:eastAsia="he-IL"/>
        </w:rPr>
        <w:t>את זה. למה בג"ץ התערב?</w:t>
      </w:r>
    </w:p>
    <w:p w:rsidR="00DC0B70" w:rsidRDefault="00DC0B70" w:rsidP="00FB2285">
      <w:pPr>
        <w:rPr>
          <w:rtl/>
          <w:lang w:eastAsia="he-IL"/>
        </w:rPr>
      </w:pPr>
    </w:p>
    <w:p w:rsidR="00DC0B70" w:rsidRDefault="00DC0B70" w:rsidP="00FB2285">
      <w:pPr>
        <w:pStyle w:val="af6"/>
        <w:keepNext/>
        <w:rPr>
          <w:rtl/>
        </w:rPr>
      </w:pPr>
      <w:bookmarkStart w:id="14469" w:name="ET_yor_6491_47"/>
      <w:r w:rsidRPr="0000132A">
        <w:rPr>
          <w:rStyle w:val="TagStyle"/>
          <w:rtl/>
        </w:rPr>
        <w:t xml:space="preserve"> &lt;&lt; יור &gt;&gt;</w:t>
      </w:r>
      <w:r w:rsidRPr="00B15AC5">
        <w:rPr>
          <w:rStyle w:val="TagStyle"/>
          <w:rtl/>
        </w:rPr>
        <w:t xml:space="preserve"> </w:t>
      </w:r>
      <w:r>
        <w:rPr>
          <w:rtl/>
        </w:rPr>
        <w:t>היו"ר יפעת שאשא ביטון:</w:t>
      </w:r>
      <w:r w:rsidRPr="00B15AC5">
        <w:rPr>
          <w:rStyle w:val="TagStyle"/>
          <w:rtl/>
        </w:rPr>
        <w:t xml:space="preserve"> </w:t>
      </w:r>
      <w:r w:rsidRPr="0000132A">
        <w:rPr>
          <w:rStyle w:val="TagStyle"/>
          <w:rtl/>
        </w:rPr>
        <w:t>&lt;&lt; יור &gt;&gt;</w:t>
      </w:r>
      <w:r>
        <w:rPr>
          <w:rtl/>
        </w:rPr>
        <w:t xml:space="preserve">   </w:t>
      </w:r>
      <w:bookmarkEnd w:id="14469"/>
    </w:p>
    <w:p w:rsidR="00DC0B70" w:rsidRDefault="00DC0B70" w:rsidP="005368DB">
      <w:pPr>
        <w:rPr>
          <w:rtl/>
          <w:lang w:eastAsia="he-IL"/>
        </w:rPr>
      </w:pPr>
    </w:p>
    <w:p w:rsidR="00DC0B70" w:rsidRDefault="00DC0B70" w:rsidP="00FB2285">
      <w:pPr>
        <w:rPr>
          <w:rtl/>
          <w:lang w:eastAsia="he-IL"/>
        </w:rPr>
      </w:pPr>
      <w:r>
        <w:rPr>
          <w:rFonts w:hint="cs"/>
          <w:rtl/>
          <w:lang w:eastAsia="he-IL"/>
        </w:rPr>
        <w:t xml:space="preserve">שלוש דקות לרשותך. </w:t>
      </w:r>
    </w:p>
    <w:p w:rsidR="00DC0B70" w:rsidRDefault="00DC0B70" w:rsidP="00FB2285">
      <w:pPr>
        <w:rPr>
          <w:rtl/>
          <w:lang w:eastAsia="he-IL"/>
        </w:rPr>
      </w:pPr>
    </w:p>
    <w:p w:rsidR="00DC0B70" w:rsidRDefault="00DC0B70" w:rsidP="00FB2285">
      <w:pPr>
        <w:pStyle w:val="a4"/>
        <w:keepNext/>
        <w:rPr>
          <w:rtl/>
        </w:rPr>
      </w:pPr>
      <w:bookmarkStart w:id="14470" w:name="ET_speaker_5918_29"/>
      <w:r w:rsidRPr="0000132A">
        <w:rPr>
          <w:rStyle w:val="TagStyle"/>
          <w:rtl/>
        </w:rPr>
        <w:t xml:space="preserve"> &lt;&lt; דובר &gt;&gt;</w:t>
      </w:r>
      <w:r w:rsidRPr="00C800EA">
        <w:rPr>
          <w:rStyle w:val="TagStyle"/>
          <w:rtl/>
        </w:rPr>
        <w:t xml:space="preserve"> </w:t>
      </w:r>
      <w:bookmarkStart w:id="14471" w:name="_Toc128998958"/>
      <w:r>
        <w:rPr>
          <w:rtl/>
        </w:rPr>
        <w:t>אימאן ח'טיב יאסין (רע"מ – הרשימה הערבית המאוחדת):</w:t>
      </w:r>
      <w:bookmarkEnd w:id="14471"/>
      <w:r w:rsidRPr="00C800EA">
        <w:rPr>
          <w:rStyle w:val="TagStyle"/>
          <w:rtl/>
        </w:rPr>
        <w:t xml:space="preserve"> </w:t>
      </w:r>
      <w:r w:rsidRPr="0000132A">
        <w:rPr>
          <w:rStyle w:val="TagStyle"/>
          <w:rtl/>
        </w:rPr>
        <w:t>&lt;&lt; דובר &gt;&gt;</w:t>
      </w:r>
      <w:r>
        <w:rPr>
          <w:rtl/>
        </w:rPr>
        <w:t xml:space="preserve">   </w:t>
      </w:r>
      <w:bookmarkEnd w:id="14470"/>
    </w:p>
    <w:p w:rsidR="00DC0B70" w:rsidRDefault="00DC0B70" w:rsidP="005368DB">
      <w:pPr>
        <w:rPr>
          <w:rtl/>
          <w:lang w:eastAsia="he-IL"/>
        </w:rPr>
      </w:pPr>
    </w:p>
    <w:p w:rsidR="00F0559A" w:rsidRDefault="00DC0B70" w:rsidP="007B578F">
      <w:pPr>
        <w:rPr>
          <w:rtl/>
        </w:rPr>
      </w:pPr>
      <w:r>
        <w:rPr>
          <w:rFonts w:hint="cs"/>
          <w:rtl/>
          <w:lang w:eastAsia="he-IL"/>
        </w:rPr>
        <w:t>כבוד היושבת-ראש, כנסת נכבדה, האמת, מי שמסתכל על הכותרת של החוק וקורא את</w:t>
      </w:r>
      <w:bookmarkStart w:id="14472" w:name="_ETM_Q44_733021"/>
      <w:bookmarkEnd w:id="14472"/>
      <w:r>
        <w:rPr>
          <w:rFonts w:hint="cs"/>
          <w:rtl/>
          <w:lang w:eastAsia="he-IL"/>
        </w:rPr>
        <w:t xml:space="preserve"> זכויות החולה, הדבר הראשון שעולה לבן אדם נורמלי לראש הוא שהוא יקבל את </w:t>
      </w:r>
      <w:bookmarkStart w:id="14473" w:name="_ETM_Q44_740159"/>
      <w:bookmarkEnd w:id="14473"/>
      <w:r>
        <w:rPr>
          <w:rFonts w:hint="cs"/>
          <w:rtl/>
          <w:lang w:eastAsia="he-IL"/>
        </w:rPr>
        <w:t>השירות הכי טוב</w:t>
      </w:r>
      <w:r w:rsidR="007B578F">
        <w:rPr>
          <w:rFonts w:hint="cs"/>
          <w:rtl/>
          <w:lang w:eastAsia="he-IL"/>
        </w:rPr>
        <w:t xml:space="preserve"> –</w:t>
      </w:r>
      <w:bookmarkStart w:id="14474" w:name="TOR_Q45"/>
      <w:bookmarkEnd w:id="14474"/>
      <w:r w:rsidR="00FB2285">
        <w:rPr>
          <w:rFonts w:hint="cs"/>
          <w:rtl/>
        </w:rPr>
        <w:t xml:space="preserve"> </w:t>
      </w:r>
      <w:r w:rsidR="00F0559A">
        <w:rPr>
          <w:rFonts w:hint="cs"/>
          <w:rtl/>
        </w:rPr>
        <w:t>יגיע למיון ויקבלו אותו כמו שצריך</w:t>
      </w:r>
      <w:r w:rsidR="007B578F">
        <w:rPr>
          <w:rFonts w:hint="cs"/>
          <w:rtl/>
        </w:rPr>
        <w:t>,</w:t>
      </w:r>
      <w:r w:rsidR="00F0559A">
        <w:rPr>
          <w:rFonts w:hint="cs"/>
          <w:rtl/>
        </w:rPr>
        <w:t xml:space="preserve"> שהוא לא יהיה זרוק שם שש שעות</w:t>
      </w:r>
      <w:r w:rsidR="007B578F">
        <w:rPr>
          <w:rFonts w:hint="cs"/>
          <w:rtl/>
        </w:rPr>
        <w:t>,</w:t>
      </w:r>
      <w:r w:rsidR="00F0559A">
        <w:rPr>
          <w:rFonts w:hint="cs"/>
          <w:rtl/>
        </w:rPr>
        <w:t xml:space="preserve"> לא </w:t>
      </w:r>
      <w:bookmarkStart w:id="14475" w:name="_ETM_Q45_149000"/>
      <w:bookmarkEnd w:id="14475"/>
      <w:r w:rsidR="00F0559A">
        <w:rPr>
          <w:rFonts w:hint="cs"/>
          <w:rtl/>
        </w:rPr>
        <w:t xml:space="preserve">יזרקו אותו בחוץ כי המיון מפוצץ, והוא לא יחכה בתור כדי </w:t>
      </w:r>
      <w:bookmarkStart w:id="14476" w:name="_ETM_Q45_154000"/>
      <w:bookmarkEnd w:id="14476"/>
      <w:r w:rsidR="00F0559A">
        <w:rPr>
          <w:rFonts w:hint="cs"/>
          <w:rtl/>
        </w:rPr>
        <w:t xml:space="preserve">לעשות </w:t>
      </w:r>
      <w:r w:rsidR="00F0559A">
        <w:rPr>
          <w:rFonts w:hint="cs"/>
        </w:rPr>
        <w:t>MRI</w:t>
      </w:r>
      <w:r w:rsidR="00F0559A">
        <w:rPr>
          <w:rFonts w:hint="cs"/>
          <w:rtl/>
        </w:rPr>
        <w:t xml:space="preserve"> או איזו בדיקה אחרת, שישה או שבעה חודשים. </w:t>
      </w:r>
      <w:bookmarkStart w:id="14477" w:name="_ETM_Q45_159000"/>
      <w:bookmarkEnd w:id="14477"/>
      <w:r w:rsidR="00F0559A">
        <w:rPr>
          <w:rFonts w:hint="cs"/>
          <w:rtl/>
        </w:rPr>
        <w:t xml:space="preserve">ילד קטן שצריך ללכת ליחידה להתפתחות הילד לא יחכה </w:t>
      </w:r>
      <w:bookmarkStart w:id="14478" w:name="_ETM_Q45_162000"/>
      <w:bookmarkEnd w:id="14478"/>
      <w:r w:rsidR="00F0559A">
        <w:rPr>
          <w:rFonts w:hint="cs"/>
          <w:rtl/>
        </w:rPr>
        <w:t xml:space="preserve">שבעה חודשים עד לאבחון, ואחר כך עוד שישה חודשים כדי </w:t>
      </w:r>
      <w:bookmarkStart w:id="14479" w:name="_ETM_Q45_168000"/>
      <w:bookmarkEnd w:id="14479"/>
      <w:r w:rsidR="00F0559A">
        <w:rPr>
          <w:rFonts w:hint="cs"/>
          <w:rtl/>
        </w:rPr>
        <w:t xml:space="preserve">לקבל פגישה ראשונה. אלו זכויות החולה, זה ההיגיון הנורמלי </w:t>
      </w:r>
      <w:bookmarkStart w:id="14480" w:name="_ETM_Q45_171000"/>
      <w:bookmarkEnd w:id="14480"/>
      <w:r w:rsidR="00F0559A">
        <w:rPr>
          <w:rFonts w:hint="cs"/>
          <w:rtl/>
        </w:rPr>
        <w:t xml:space="preserve">לזכויות החולה. </w:t>
      </w:r>
    </w:p>
    <w:p w:rsidR="00F0559A" w:rsidRDefault="00F0559A" w:rsidP="00FB2285">
      <w:pPr>
        <w:rPr>
          <w:rtl/>
        </w:rPr>
      </w:pPr>
      <w:bookmarkStart w:id="14481" w:name="_ETM_Q45_175000"/>
      <w:bookmarkEnd w:id="14481"/>
    </w:p>
    <w:p w:rsidR="00F0559A" w:rsidRDefault="00F0559A" w:rsidP="007B578F">
      <w:pPr>
        <w:rPr>
          <w:rtl/>
        </w:rPr>
      </w:pPr>
      <w:bookmarkStart w:id="14482" w:name="_ETM_Q45_176000"/>
      <w:bookmarkEnd w:id="14482"/>
      <w:r>
        <w:rPr>
          <w:rFonts w:hint="cs"/>
          <w:rtl/>
        </w:rPr>
        <w:t xml:space="preserve">להגיד את האמת? אני כזאת שלא יכולה להאמין </w:t>
      </w:r>
      <w:bookmarkStart w:id="14483" w:name="_ETM_Q45_181000"/>
      <w:bookmarkEnd w:id="14483"/>
      <w:r>
        <w:rPr>
          <w:rFonts w:hint="cs"/>
          <w:rtl/>
        </w:rPr>
        <w:t xml:space="preserve">עד איזו רמה אנחנו עוד יכולים לרדת. על </w:t>
      </w:r>
      <w:bookmarkStart w:id="14484" w:name="_ETM_Q45_184000"/>
      <w:bookmarkEnd w:id="14484"/>
      <w:r>
        <w:rPr>
          <w:rFonts w:hint="cs"/>
          <w:rtl/>
        </w:rPr>
        <w:t>מה אנחנו מתווכחים פה? אילו חוקים אנחנו מביאים לאזרחים</w:t>
      </w:r>
      <w:r w:rsidR="007B578F">
        <w:rPr>
          <w:rFonts w:hint="cs"/>
          <w:rtl/>
        </w:rPr>
        <w:t>,</w:t>
      </w:r>
      <w:r>
        <w:rPr>
          <w:rFonts w:hint="cs"/>
        </w:rPr>
        <w:t xml:space="preserve"> </w:t>
      </w:r>
      <w:bookmarkStart w:id="14485" w:name="_ETM_Q45_191000"/>
      <w:bookmarkEnd w:id="14485"/>
      <w:r>
        <w:rPr>
          <w:rFonts w:hint="cs"/>
          <w:rtl/>
        </w:rPr>
        <w:t xml:space="preserve">להגיד להם מה לאכול ומה לא לאכול? </w:t>
      </w:r>
    </w:p>
    <w:p w:rsidR="00F0559A" w:rsidRDefault="00F0559A" w:rsidP="00FB2285">
      <w:pPr>
        <w:rPr>
          <w:rtl/>
        </w:rPr>
      </w:pPr>
    </w:p>
    <w:p w:rsidR="00F0559A" w:rsidRDefault="00F0559A" w:rsidP="006D3370">
      <w:pPr>
        <w:rPr>
          <w:rtl/>
        </w:rPr>
      </w:pPr>
      <w:bookmarkStart w:id="14486" w:name="_ETM_Q45_196000"/>
      <w:bookmarkEnd w:id="14486"/>
      <w:r>
        <w:rPr>
          <w:rFonts w:hint="cs"/>
          <w:rtl/>
        </w:rPr>
        <w:t xml:space="preserve">גפני </w:t>
      </w:r>
      <w:r w:rsidR="00FB2285">
        <w:rPr>
          <w:rFonts w:hint="eastAsia"/>
          <w:rtl/>
        </w:rPr>
        <w:t xml:space="preserve">– </w:t>
      </w:r>
      <w:r>
        <w:rPr>
          <w:rFonts w:hint="cs"/>
          <w:rtl/>
        </w:rPr>
        <w:t>כבוד</w:t>
      </w:r>
      <w:bookmarkStart w:id="14487" w:name="_ETM_Q45_195000"/>
      <w:bookmarkEnd w:id="14487"/>
      <w:r>
        <w:rPr>
          <w:rFonts w:hint="cs"/>
          <w:rtl/>
        </w:rPr>
        <w:t xml:space="preserve"> הרב, סליחה</w:t>
      </w:r>
      <w:r w:rsidR="00FB2285">
        <w:rPr>
          <w:rFonts w:hint="cs"/>
          <w:rtl/>
        </w:rPr>
        <w:t>.</w:t>
      </w:r>
      <w:r>
        <w:rPr>
          <w:rFonts w:hint="cs"/>
          <w:rtl/>
        </w:rPr>
        <w:t xml:space="preserve"> (אומרת </w:t>
      </w:r>
      <w:r w:rsidR="00574E06">
        <w:rPr>
          <w:rFonts w:hint="cs"/>
          <w:rtl/>
        </w:rPr>
        <w:t>ב</w:t>
      </w:r>
      <w:r>
        <w:rPr>
          <w:rFonts w:hint="cs"/>
          <w:rtl/>
        </w:rPr>
        <w:t>ערבית</w:t>
      </w:r>
      <w:r w:rsidR="00FB2285">
        <w:rPr>
          <w:rFonts w:hint="cs"/>
          <w:rtl/>
        </w:rPr>
        <w:t>:</w:t>
      </w:r>
      <w:r w:rsidR="006D3370">
        <w:rPr>
          <w:rFonts w:hint="cs"/>
          <w:rtl/>
        </w:rPr>
        <w:t xml:space="preserve"> </w:t>
      </w:r>
      <w:r w:rsidR="006D3370" w:rsidRPr="006D3370">
        <w:rPr>
          <w:rtl/>
        </w:rPr>
        <w:t xml:space="preserve">אני מעראבה, ועכשיו עונת </w:t>
      </w:r>
      <w:proofErr w:type="spellStart"/>
      <w:r w:rsidR="006D3370" w:rsidRPr="006D3370">
        <w:rPr>
          <w:rtl/>
        </w:rPr>
        <w:t>העכוב</w:t>
      </w:r>
      <w:proofErr w:type="spellEnd"/>
      <w:r w:rsidR="006D3370" w:rsidRPr="006D3370">
        <w:rPr>
          <w:rFonts w:hint="cs"/>
          <w:rtl/>
        </w:rPr>
        <w:t>.</w:t>
      </w:r>
      <w:r w:rsidR="006D3370" w:rsidRPr="006D3370">
        <w:rPr>
          <w:rtl/>
        </w:rPr>
        <w:t xml:space="preserve"> אם אני א</w:t>
      </w:r>
      <w:r w:rsidR="006D3370" w:rsidRPr="006D3370">
        <w:rPr>
          <w:rFonts w:hint="cs"/>
          <w:rtl/>
        </w:rPr>
        <w:t>י</w:t>
      </w:r>
      <w:r w:rsidR="006D3370" w:rsidRPr="006D3370">
        <w:rPr>
          <w:rtl/>
        </w:rPr>
        <w:t xml:space="preserve">כנס לבית החולים, איך אני אוכל </w:t>
      </w:r>
      <w:proofErr w:type="spellStart"/>
      <w:r w:rsidR="006D3370" w:rsidRPr="006D3370">
        <w:rPr>
          <w:rtl/>
        </w:rPr>
        <w:t>עכוב</w:t>
      </w:r>
      <w:proofErr w:type="spellEnd"/>
      <w:r w:rsidR="006D3370" w:rsidRPr="006D3370">
        <w:rPr>
          <w:rtl/>
        </w:rPr>
        <w:t xml:space="preserve"> במצה?</w:t>
      </w:r>
      <w:r>
        <w:rPr>
          <w:rFonts w:hint="cs"/>
          <w:rtl/>
        </w:rPr>
        <w:t>)</w:t>
      </w:r>
    </w:p>
    <w:p w:rsidR="00F0559A" w:rsidRDefault="00F0559A" w:rsidP="00FB2285">
      <w:pPr>
        <w:rPr>
          <w:rtl/>
        </w:rPr>
      </w:pPr>
    </w:p>
    <w:p w:rsidR="00F0559A" w:rsidRDefault="00F0559A" w:rsidP="00FB2285">
      <w:pPr>
        <w:pStyle w:val="af5"/>
        <w:keepNext/>
        <w:rPr>
          <w:rtl/>
        </w:rPr>
      </w:pPr>
      <w:bookmarkStart w:id="14488" w:name="ET_interruption_5561_3"/>
      <w:r w:rsidRPr="000E0BD2">
        <w:rPr>
          <w:rStyle w:val="TagStyle"/>
          <w:rtl/>
        </w:rPr>
        <w:t xml:space="preserve"> &lt;&lt; קריאה &gt;&gt;</w:t>
      </w:r>
      <w:r w:rsidRPr="0043316F">
        <w:rPr>
          <w:rStyle w:val="TagStyle"/>
          <w:rtl/>
        </w:rPr>
        <w:t xml:space="preserve"> </w:t>
      </w:r>
      <w:r>
        <w:rPr>
          <w:rtl/>
        </w:rPr>
        <w:t>משה גפני (יהדות התורה):</w:t>
      </w:r>
      <w:r w:rsidRPr="0043316F">
        <w:rPr>
          <w:rStyle w:val="TagStyle"/>
          <w:rtl/>
        </w:rPr>
        <w:t xml:space="preserve"> </w:t>
      </w:r>
      <w:r w:rsidRPr="000E0BD2">
        <w:rPr>
          <w:rStyle w:val="TagStyle"/>
          <w:rtl/>
        </w:rPr>
        <w:t>&lt;&lt; קריאה &gt;&gt;</w:t>
      </w:r>
      <w:r>
        <w:rPr>
          <w:rtl/>
        </w:rPr>
        <w:t xml:space="preserve">   </w:t>
      </w:r>
      <w:bookmarkEnd w:id="14488"/>
    </w:p>
    <w:p w:rsidR="00F0559A" w:rsidRDefault="00F0559A" w:rsidP="005368DB">
      <w:pPr>
        <w:rPr>
          <w:rtl/>
        </w:rPr>
      </w:pPr>
    </w:p>
    <w:p w:rsidR="00F0559A" w:rsidRDefault="00F0559A" w:rsidP="00FB2285">
      <w:pPr>
        <w:rPr>
          <w:rtl/>
        </w:rPr>
      </w:pPr>
      <w:r>
        <w:rPr>
          <w:rFonts w:hint="cs"/>
          <w:rtl/>
        </w:rPr>
        <w:t>מה היא אומרת?</w:t>
      </w:r>
    </w:p>
    <w:p w:rsidR="00F0559A" w:rsidRDefault="00F0559A" w:rsidP="00FB2285">
      <w:pPr>
        <w:rPr>
          <w:rtl/>
        </w:rPr>
      </w:pPr>
    </w:p>
    <w:p w:rsidR="00F0559A" w:rsidRDefault="00F0559A" w:rsidP="00FB2285">
      <w:pPr>
        <w:pStyle w:val="-"/>
        <w:keepNext/>
        <w:rPr>
          <w:rtl/>
        </w:rPr>
      </w:pPr>
      <w:bookmarkStart w:id="14489" w:name="ET_speakercontinue_5918_4"/>
      <w:r w:rsidRPr="000E0BD2">
        <w:rPr>
          <w:rStyle w:val="TagStyle"/>
          <w:rtl/>
        </w:rPr>
        <w:t xml:space="preserve"> &lt;&lt; דובר_המשך &gt;&gt;</w:t>
      </w:r>
      <w:r w:rsidRPr="00427E32">
        <w:rPr>
          <w:rStyle w:val="TagStyle"/>
          <w:rtl/>
        </w:rPr>
        <w:t xml:space="preserve"> </w:t>
      </w:r>
      <w:r>
        <w:rPr>
          <w:rtl/>
        </w:rPr>
        <w:t>אימאן ח'טיב יאסין (רע"מ – הרשימה הערבית המאוחדת):</w:t>
      </w:r>
      <w:r w:rsidRPr="00427E32">
        <w:rPr>
          <w:rStyle w:val="TagStyle"/>
          <w:rtl/>
        </w:rPr>
        <w:t xml:space="preserve"> </w:t>
      </w:r>
      <w:r w:rsidRPr="000E0BD2">
        <w:rPr>
          <w:rStyle w:val="TagStyle"/>
          <w:rtl/>
        </w:rPr>
        <w:t>&lt;&lt; דובר_המשך &gt;&gt;</w:t>
      </w:r>
      <w:r>
        <w:rPr>
          <w:rtl/>
        </w:rPr>
        <w:t xml:space="preserve">   </w:t>
      </w:r>
      <w:bookmarkEnd w:id="14489"/>
    </w:p>
    <w:p w:rsidR="00F0559A" w:rsidRDefault="00F0559A" w:rsidP="005368DB">
      <w:pPr>
        <w:rPr>
          <w:rtl/>
        </w:rPr>
      </w:pPr>
    </w:p>
    <w:p w:rsidR="00F0559A" w:rsidRDefault="00F0559A" w:rsidP="00FB2285">
      <w:pPr>
        <w:rPr>
          <w:rtl/>
        </w:rPr>
      </w:pPr>
      <w:r>
        <w:rPr>
          <w:rFonts w:hint="cs"/>
          <w:rtl/>
        </w:rPr>
        <w:t xml:space="preserve">אני אומרת לך שאני מהיישוב עראבה, שהוא מפורסם </w:t>
      </w:r>
      <w:bookmarkStart w:id="14490" w:name="_ETM_Q45_212000"/>
      <w:bookmarkEnd w:id="14490"/>
      <w:r>
        <w:rPr>
          <w:rFonts w:hint="cs"/>
          <w:rtl/>
        </w:rPr>
        <w:t xml:space="preserve">מאוד </w:t>
      </w:r>
      <w:proofErr w:type="spellStart"/>
      <w:r w:rsidRPr="00CB4B8C">
        <w:rPr>
          <w:rFonts w:hint="cs"/>
          <w:rtl/>
        </w:rPr>
        <w:t>ב</w:t>
      </w:r>
      <w:r w:rsidRPr="00CB4B8C">
        <w:rPr>
          <w:rtl/>
        </w:rPr>
        <w:t>עַכּוּב</w:t>
      </w:r>
      <w:proofErr w:type="spellEnd"/>
      <w:r w:rsidRPr="00CB4B8C">
        <w:rPr>
          <w:rtl/>
        </w:rPr>
        <w:t>ּ</w:t>
      </w:r>
      <w:r>
        <w:rPr>
          <w:rFonts w:hint="cs"/>
          <w:rtl/>
        </w:rPr>
        <w:t xml:space="preserve">. איך אני אוכל </w:t>
      </w:r>
      <w:proofErr w:type="spellStart"/>
      <w:r>
        <w:rPr>
          <w:rFonts w:hint="cs"/>
          <w:rtl/>
        </w:rPr>
        <w:t>עכוב</w:t>
      </w:r>
      <w:proofErr w:type="spellEnd"/>
      <w:r>
        <w:rPr>
          <w:rFonts w:hint="cs"/>
          <w:rtl/>
        </w:rPr>
        <w:t xml:space="preserve"> עם מצה?</w:t>
      </w:r>
      <w:r>
        <w:rPr>
          <w:rFonts w:hint="cs"/>
        </w:rPr>
        <w:t xml:space="preserve"> </w:t>
      </w:r>
      <w:bookmarkStart w:id="14491" w:name="_ETM_Q45_220000"/>
      <w:bookmarkEnd w:id="14491"/>
    </w:p>
    <w:p w:rsidR="00F0559A" w:rsidRDefault="00F0559A" w:rsidP="00FB2285">
      <w:pPr>
        <w:rPr>
          <w:rtl/>
        </w:rPr>
      </w:pPr>
    </w:p>
    <w:p w:rsidR="00F0559A" w:rsidRDefault="00F0559A" w:rsidP="00FB2285">
      <w:pPr>
        <w:pStyle w:val="af5"/>
        <w:keepNext/>
        <w:rPr>
          <w:rtl/>
        </w:rPr>
      </w:pPr>
      <w:bookmarkStart w:id="14492" w:name="ET_interruption_5561_6"/>
      <w:r w:rsidRPr="000E0BD2">
        <w:rPr>
          <w:rStyle w:val="TagStyle"/>
          <w:rtl/>
        </w:rPr>
        <w:t xml:space="preserve"> &lt;&lt; קריאה &gt;&gt;</w:t>
      </w:r>
      <w:r w:rsidRPr="00330BB8">
        <w:rPr>
          <w:rStyle w:val="TagStyle"/>
          <w:rtl/>
        </w:rPr>
        <w:t xml:space="preserve"> </w:t>
      </w:r>
      <w:r>
        <w:rPr>
          <w:rtl/>
        </w:rPr>
        <w:t>משה גפני (יהדות התורה):</w:t>
      </w:r>
      <w:r w:rsidRPr="00330BB8">
        <w:rPr>
          <w:rStyle w:val="TagStyle"/>
          <w:rtl/>
        </w:rPr>
        <w:t xml:space="preserve"> </w:t>
      </w:r>
      <w:r w:rsidRPr="000E0BD2">
        <w:rPr>
          <w:rStyle w:val="TagStyle"/>
          <w:rtl/>
        </w:rPr>
        <w:t>&lt;&lt; קריאה &gt;&gt;</w:t>
      </w:r>
      <w:r>
        <w:rPr>
          <w:rtl/>
        </w:rPr>
        <w:t xml:space="preserve">   </w:t>
      </w:r>
      <w:bookmarkEnd w:id="14492"/>
    </w:p>
    <w:p w:rsidR="00F0559A" w:rsidRDefault="00F0559A" w:rsidP="005368DB">
      <w:pPr>
        <w:rPr>
          <w:rtl/>
        </w:rPr>
      </w:pPr>
    </w:p>
    <w:p w:rsidR="00F0559A" w:rsidRDefault="00F0559A" w:rsidP="00FB2285">
      <w:pPr>
        <w:rPr>
          <w:rtl/>
        </w:rPr>
      </w:pPr>
      <w:r>
        <w:rPr>
          <w:rFonts w:hint="cs"/>
          <w:rtl/>
        </w:rPr>
        <w:t>החוק לא חל על ערבים.</w:t>
      </w:r>
    </w:p>
    <w:p w:rsidR="00F0559A" w:rsidRDefault="00F0559A" w:rsidP="00FB2285">
      <w:pPr>
        <w:rPr>
          <w:rtl/>
        </w:rPr>
      </w:pPr>
    </w:p>
    <w:p w:rsidR="00F0559A" w:rsidRDefault="00F0559A" w:rsidP="00FB2285">
      <w:pPr>
        <w:pStyle w:val="-"/>
        <w:keepNext/>
        <w:rPr>
          <w:rtl/>
        </w:rPr>
      </w:pPr>
      <w:bookmarkStart w:id="14493" w:name="ET_speakercontinue_5918_7"/>
      <w:r w:rsidRPr="000E0BD2">
        <w:rPr>
          <w:rStyle w:val="TagStyle"/>
          <w:rtl/>
        </w:rPr>
        <w:t xml:space="preserve"> &lt;&lt; דובר_המשך &gt;&gt;</w:t>
      </w:r>
      <w:r w:rsidRPr="00330BB8">
        <w:rPr>
          <w:rStyle w:val="TagStyle"/>
          <w:rtl/>
        </w:rPr>
        <w:t xml:space="preserve"> </w:t>
      </w:r>
      <w:r>
        <w:rPr>
          <w:rtl/>
        </w:rPr>
        <w:t>אימאן ח'טיב יאסין (רע"מ – הרשימה הערבית המאוחדת):</w:t>
      </w:r>
      <w:r w:rsidRPr="00330BB8">
        <w:rPr>
          <w:rStyle w:val="TagStyle"/>
          <w:rtl/>
        </w:rPr>
        <w:t xml:space="preserve"> </w:t>
      </w:r>
      <w:r w:rsidRPr="000E0BD2">
        <w:rPr>
          <w:rStyle w:val="TagStyle"/>
          <w:rtl/>
        </w:rPr>
        <w:t>&lt;&lt; דובר_המשך &gt;&gt;</w:t>
      </w:r>
      <w:r>
        <w:rPr>
          <w:rtl/>
        </w:rPr>
        <w:t xml:space="preserve">   </w:t>
      </w:r>
      <w:bookmarkEnd w:id="14493"/>
    </w:p>
    <w:p w:rsidR="00F0559A" w:rsidRDefault="00F0559A" w:rsidP="005368DB">
      <w:pPr>
        <w:rPr>
          <w:rtl/>
        </w:rPr>
      </w:pPr>
    </w:p>
    <w:p w:rsidR="00F0559A" w:rsidRDefault="00F0559A" w:rsidP="00FB2285">
      <w:pPr>
        <w:rPr>
          <w:rtl/>
        </w:rPr>
      </w:pPr>
      <w:bookmarkStart w:id="14494" w:name="_ETM_Q45_218000"/>
      <w:bookmarkEnd w:id="14494"/>
      <w:r>
        <w:rPr>
          <w:rFonts w:hint="cs"/>
          <w:rtl/>
        </w:rPr>
        <w:t xml:space="preserve">זה טעים רק </w:t>
      </w:r>
      <w:bookmarkStart w:id="14495" w:name="_ETM_Q45_221000"/>
      <w:bookmarkEnd w:id="14495"/>
      <w:r>
        <w:rPr>
          <w:rFonts w:hint="cs"/>
          <w:rtl/>
        </w:rPr>
        <w:t xml:space="preserve">עם </w:t>
      </w:r>
      <w:proofErr w:type="spellStart"/>
      <w:r>
        <w:rPr>
          <w:rFonts w:hint="cs"/>
          <w:rtl/>
        </w:rPr>
        <w:t>חובז</w:t>
      </w:r>
      <w:proofErr w:type="spellEnd"/>
      <w:r>
        <w:rPr>
          <w:rFonts w:hint="cs"/>
          <w:rtl/>
        </w:rPr>
        <w:t xml:space="preserve"> </w:t>
      </w:r>
      <w:proofErr w:type="spellStart"/>
      <w:r>
        <w:rPr>
          <w:rFonts w:hint="cs"/>
          <w:rtl/>
        </w:rPr>
        <w:t>טאבון</w:t>
      </w:r>
      <w:proofErr w:type="spellEnd"/>
      <w:r>
        <w:rPr>
          <w:rFonts w:hint="cs"/>
          <w:rtl/>
        </w:rPr>
        <w:t>, מה לעשות.</w:t>
      </w:r>
    </w:p>
    <w:p w:rsidR="00F0559A" w:rsidRDefault="00F0559A" w:rsidP="00FB2285">
      <w:pPr>
        <w:rPr>
          <w:rtl/>
        </w:rPr>
      </w:pPr>
    </w:p>
    <w:p w:rsidR="00F0559A" w:rsidRDefault="00F0559A" w:rsidP="00FB2285">
      <w:pPr>
        <w:pStyle w:val="af5"/>
        <w:keepNext/>
        <w:rPr>
          <w:rtl/>
        </w:rPr>
      </w:pPr>
      <w:bookmarkStart w:id="14496" w:name="ET_interruption_5561_5"/>
      <w:r w:rsidRPr="000E0BD2">
        <w:rPr>
          <w:rStyle w:val="TagStyle"/>
          <w:rtl/>
        </w:rPr>
        <w:t xml:space="preserve"> &lt;&lt; קריאה &gt;&gt;</w:t>
      </w:r>
      <w:r w:rsidRPr="00330BB8">
        <w:rPr>
          <w:rStyle w:val="TagStyle"/>
          <w:rtl/>
        </w:rPr>
        <w:t xml:space="preserve"> </w:t>
      </w:r>
      <w:r>
        <w:rPr>
          <w:rtl/>
        </w:rPr>
        <w:t>משה גפני (יהדות התורה):</w:t>
      </w:r>
      <w:r w:rsidRPr="00330BB8">
        <w:rPr>
          <w:rStyle w:val="TagStyle"/>
          <w:rtl/>
        </w:rPr>
        <w:t xml:space="preserve"> </w:t>
      </w:r>
      <w:r w:rsidRPr="000E0BD2">
        <w:rPr>
          <w:rStyle w:val="TagStyle"/>
          <w:rtl/>
        </w:rPr>
        <w:t>&lt;&lt; קריאה &gt;&gt;</w:t>
      </w:r>
      <w:r>
        <w:rPr>
          <w:rtl/>
        </w:rPr>
        <w:t xml:space="preserve">   </w:t>
      </w:r>
      <w:bookmarkEnd w:id="14496"/>
    </w:p>
    <w:p w:rsidR="00F0559A" w:rsidRDefault="00F0559A" w:rsidP="005368DB">
      <w:pPr>
        <w:rPr>
          <w:rtl/>
        </w:rPr>
      </w:pPr>
    </w:p>
    <w:p w:rsidR="00F0559A" w:rsidRDefault="00F0559A" w:rsidP="00FB2285">
      <w:pPr>
        <w:rPr>
          <w:rtl/>
        </w:rPr>
      </w:pPr>
      <w:r>
        <w:rPr>
          <w:rFonts w:hint="cs"/>
          <w:rtl/>
        </w:rPr>
        <w:t xml:space="preserve">החוק לא חל על ערבים. </w:t>
      </w:r>
    </w:p>
    <w:p w:rsidR="00F0559A" w:rsidRDefault="00F0559A" w:rsidP="00FB2285">
      <w:pPr>
        <w:rPr>
          <w:rtl/>
        </w:rPr>
      </w:pPr>
    </w:p>
    <w:p w:rsidR="00F0559A" w:rsidRDefault="00F0559A" w:rsidP="00FB2285">
      <w:pPr>
        <w:pStyle w:val="-"/>
        <w:keepNext/>
        <w:rPr>
          <w:rtl/>
        </w:rPr>
      </w:pPr>
      <w:bookmarkStart w:id="14497" w:name="ET_speakercontinue_5918_8"/>
      <w:r w:rsidRPr="000E0BD2">
        <w:rPr>
          <w:rStyle w:val="TagStyle"/>
          <w:rtl/>
        </w:rPr>
        <w:t xml:space="preserve"> &lt;&lt; דובר_המשך &gt;&gt;</w:t>
      </w:r>
      <w:r w:rsidRPr="00330BB8">
        <w:rPr>
          <w:rStyle w:val="TagStyle"/>
          <w:rtl/>
        </w:rPr>
        <w:t xml:space="preserve"> </w:t>
      </w:r>
      <w:r>
        <w:rPr>
          <w:rtl/>
        </w:rPr>
        <w:t>אימאן ח'טיב יאסין (רע"מ – הרשימה הערבית המאוחדת):</w:t>
      </w:r>
      <w:r w:rsidRPr="00330BB8">
        <w:rPr>
          <w:rStyle w:val="TagStyle"/>
          <w:rtl/>
        </w:rPr>
        <w:t xml:space="preserve"> </w:t>
      </w:r>
      <w:r w:rsidRPr="000E0BD2">
        <w:rPr>
          <w:rStyle w:val="TagStyle"/>
          <w:rtl/>
        </w:rPr>
        <w:t>&lt;&lt; דובר_המשך &gt;&gt;</w:t>
      </w:r>
      <w:r>
        <w:rPr>
          <w:rtl/>
        </w:rPr>
        <w:t xml:space="preserve">   </w:t>
      </w:r>
      <w:bookmarkEnd w:id="14497"/>
    </w:p>
    <w:p w:rsidR="00F0559A" w:rsidRDefault="00F0559A" w:rsidP="005368DB">
      <w:pPr>
        <w:rPr>
          <w:rtl/>
        </w:rPr>
      </w:pPr>
    </w:p>
    <w:p w:rsidR="00F0559A" w:rsidRDefault="00F0559A" w:rsidP="00FB2285">
      <w:pPr>
        <w:rPr>
          <w:rtl/>
        </w:rPr>
      </w:pPr>
      <w:bookmarkStart w:id="14498" w:name="_ETM_Q45_227000"/>
      <w:bookmarkEnd w:id="14498"/>
      <w:r>
        <w:rPr>
          <w:rFonts w:hint="cs"/>
          <w:rtl/>
        </w:rPr>
        <w:t xml:space="preserve">תודה. </w:t>
      </w:r>
      <w:bookmarkStart w:id="14499" w:name="_ETM_Q45_223000"/>
      <w:bookmarkEnd w:id="14499"/>
      <w:r>
        <w:rPr>
          <w:rFonts w:hint="cs"/>
          <w:rtl/>
        </w:rPr>
        <w:t xml:space="preserve">תודה, כבוד הרב. </w:t>
      </w:r>
    </w:p>
    <w:p w:rsidR="00F0559A" w:rsidRDefault="00F0559A" w:rsidP="00FB2285">
      <w:pPr>
        <w:rPr>
          <w:rtl/>
        </w:rPr>
      </w:pPr>
      <w:bookmarkStart w:id="14500" w:name="_ETM_Q45_231000"/>
      <w:bookmarkEnd w:id="14500"/>
    </w:p>
    <w:p w:rsidR="00F0559A" w:rsidRDefault="00F0559A" w:rsidP="00FB2285">
      <w:pPr>
        <w:pStyle w:val="af5"/>
        <w:keepNext/>
        <w:rPr>
          <w:rtl/>
        </w:rPr>
      </w:pPr>
      <w:bookmarkStart w:id="14501" w:name="ET_interruption_5561_9"/>
      <w:r w:rsidRPr="000E0BD2">
        <w:rPr>
          <w:rStyle w:val="TagStyle"/>
          <w:rtl/>
        </w:rPr>
        <w:t xml:space="preserve"> &lt;&lt; קריאה &gt;&gt;</w:t>
      </w:r>
      <w:r w:rsidRPr="00330BB8">
        <w:rPr>
          <w:rStyle w:val="TagStyle"/>
          <w:rtl/>
        </w:rPr>
        <w:t xml:space="preserve"> </w:t>
      </w:r>
      <w:r>
        <w:rPr>
          <w:rtl/>
        </w:rPr>
        <w:t>משה גפני (יהדות התורה):</w:t>
      </w:r>
      <w:r w:rsidRPr="00330BB8">
        <w:rPr>
          <w:rStyle w:val="TagStyle"/>
          <w:rtl/>
        </w:rPr>
        <w:t xml:space="preserve"> </w:t>
      </w:r>
      <w:r w:rsidRPr="000E0BD2">
        <w:rPr>
          <w:rStyle w:val="TagStyle"/>
          <w:rtl/>
        </w:rPr>
        <w:t>&lt;&lt; קריאה &gt;&gt;</w:t>
      </w:r>
      <w:r>
        <w:rPr>
          <w:rtl/>
        </w:rPr>
        <w:t xml:space="preserve">   </w:t>
      </w:r>
      <w:bookmarkEnd w:id="14501"/>
    </w:p>
    <w:p w:rsidR="00F0559A" w:rsidRDefault="00F0559A" w:rsidP="005368DB">
      <w:pPr>
        <w:rPr>
          <w:rtl/>
        </w:rPr>
      </w:pPr>
    </w:p>
    <w:p w:rsidR="00F0559A" w:rsidRDefault="00F0559A" w:rsidP="00FB2285">
      <w:pPr>
        <w:rPr>
          <w:rtl/>
        </w:rPr>
      </w:pPr>
      <w:bookmarkStart w:id="14502" w:name="_ETM_Q45_234000"/>
      <w:bookmarkEnd w:id="14502"/>
      <w:r>
        <w:rPr>
          <w:rFonts w:hint="cs"/>
          <w:rtl/>
        </w:rPr>
        <w:t xml:space="preserve">גברתי היושבת-ראש, אני אומר לך, הדיון הזה </w:t>
      </w:r>
      <w:bookmarkStart w:id="14503" w:name="_ETM_Q45_235000"/>
      <w:bookmarkEnd w:id="14503"/>
      <w:r>
        <w:rPr>
          <w:rFonts w:hint="cs"/>
          <w:rtl/>
        </w:rPr>
        <w:t>מתאים לערב פורים.</w:t>
      </w:r>
    </w:p>
    <w:p w:rsidR="00F0559A" w:rsidRDefault="00F0559A" w:rsidP="00FB2285">
      <w:pPr>
        <w:rPr>
          <w:rtl/>
        </w:rPr>
      </w:pPr>
      <w:bookmarkStart w:id="14504" w:name="_ETM_Q45_240000"/>
      <w:bookmarkEnd w:id="14504"/>
    </w:p>
    <w:p w:rsidR="00F0559A" w:rsidRDefault="00F0559A" w:rsidP="00FB2285">
      <w:pPr>
        <w:pStyle w:val="af6"/>
        <w:keepNext/>
        <w:rPr>
          <w:rtl/>
        </w:rPr>
      </w:pPr>
      <w:bookmarkStart w:id="14505" w:name="ET_yor_6491_10"/>
      <w:r w:rsidRPr="000E0BD2">
        <w:rPr>
          <w:rStyle w:val="TagStyle"/>
          <w:rtl/>
        </w:rPr>
        <w:t xml:space="preserve"> &lt;&lt; יור &gt;&gt;</w:t>
      </w:r>
      <w:r w:rsidRPr="00330BB8">
        <w:rPr>
          <w:rStyle w:val="TagStyle"/>
          <w:rtl/>
        </w:rPr>
        <w:t xml:space="preserve"> </w:t>
      </w:r>
      <w:r>
        <w:rPr>
          <w:rtl/>
        </w:rPr>
        <w:t>היו"ר יפעת שאשא ביטון:</w:t>
      </w:r>
      <w:r w:rsidRPr="00330BB8">
        <w:rPr>
          <w:rStyle w:val="TagStyle"/>
          <w:rtl/>
        </w:rPr>
        <w:t xml:space="preserve"> </w:t>
      </w:r>
      <w:r w:rsidRPr="000E0BD2">
        <w:rPr>
          <w:rStyle w:val="TagStyle"/>
          <w:rtl/>
        </w:rPr>
        <w:t>&lt;&lt; יור &gt;&gt;</w:t>
      </w:r>
      <w:r>
        <w:rPr>
          <w:rtl/>
        </w:rPr>
        <w:t xml:space="preserve">   </w:t>
      </w:r>
      <w:bookmarkEnd w:id="14505"/>
    </w:p>
    <w:p w:rsidR="00F0559A" w:rsidRDefault="00F0559A" w:rsidP="005368DB">
      <w:pPr>
        <w:rPr>
          <w:rtl/>
        </w:rPr>
      </w:pPr>
    </w:p>
    <w:p w:rsidR="00F0559A" w:rsidRDefault="00F0559A" w:rsidP="00FB2285">
      <w:pPr>
        <w:rPr>
          <w:rtl/>
        </w:rPr>
      </w:pPr>
      <w:bookmarkStart w:id="14506" w:name="_ETM_Q45_241000"/>
      <w:bookmarkEnd w:id="14506"/>
      <w:r>
        <w:rPr>
          <w:rFonts w:hint="cs"/>
          <w:rtl/>
        </w:rPr>
        <w:t xml:space="preserve">אתה רואה, אנחנו מתאימים את עצמנו. חברת הכנסת נעמה לזימי; חבר הכנסת משה טור פז; </w:t>
      </w:r>
      <w:bookmarkStart w:id="14507" w:name="_ETM_Q45_245000"/>
      <w:bookmarkEnd w:id="14507"/>
      <w:r>
        <w:rPr>
          <w:rFonts w:hint="cs"/>
          <w:rtl/>
        </w:rPr>
        <w:t xml:space="preserve">חבר הכנסת אריאל קלנר; חבר הכנסת גדי איזנקוט; חבר הכנסת </w:t>
      </w:r>
      <w:bookmarkStart w:id="14508" w:name="_ETM_Q45_252000"/>
      <w:bookmarkEnd w:id="14508"/>
      <w:r>
        <w:rPr>
          <w:rFonts w:hint="cs"/>
          <w:rtl/>
        </w:rPr>
        <w:t>מיקי לוי; חבר הכנסת ביטון.</w:t>
      </w:r>
    </w:p>
    <w:p w:rsidR="00F0559A" w:rsidRPr="000E0BD2" w:rsidRDefault="00F0559A" w:rsidP="00FB2285">
      <w:pPr>
        <w:rPr>
          <w:rtl/>
        </w:rPr>
      </w:pPr>
      <w:bookmarkStart w:id="14509" w:name="_ETM_Q45_260000"/>
      <w:bookmarkEnd w:id="14509"/>
    </w:p>
    <w:p w:rsidR="00F0559A" w:rsidRDefault="00F0559A" w:rsidP="00FB2285">
      <w:pPr>
        <w:pStyle w:val="af5"/>
        <w:keepNext/>
        <w:rPr>
          <w:rtl/>
        </w:rPr>
      </w:pPr>
      <w:bookmarkStart w:id="14510" w:name="ET_interruption_5792_12"/>
      <w:r w:rsidRPr="000E0BD2">
        <w:rPr>
          <w:rStyle w:val="TagStyle"/>
          <w:rtl/>
        </w:rPr>
        <w:t xml:space="preserve"> &lt;&lt; קריאה &gt;&gt;</w:t>
      </w:r>
      <w:r w:rsidRPr="00330BB8">
        <w:rPr>
          <w:rStyle w:val="TagStyle"/>
          <w:rtl/>
        </w:rPr>
        <w:t xml:space="preserve"> </w:t>
      </w:r>
      <w:r>
        <w:rPr>
          <w:rtl/>
        </w:rPr>
        <w:t>יבגני סובה (ישראל ביתנו):</w:t>
      </w:r>
      <w:r w:rsidRPr="00330BB8">
        <w:rPr>
          <w:rStyle w:val="TagStyle"/>
          <w:rtl/>
        </w:rPr>
        <w:t xml:space="preserve"> </w:t>
      </w:r>
      <w:r w:rsidRPr="000E0BD2">
        <w:rPr>
          <w:rStyle w:val="TagStyle"/>
          <w:rtl/>
        </w:rPr>
        <w:t>&lt;&lt; קריאה &gt;&gt;</w:t>
      </w:r>
      <w:r>
        <w:rPr>
          <w:rtl/>
        </w:rPr>
        <w:t xml:space="preserve">   </w:t>
      </w:r>
      <w:bookmarkEnd w:id="14510"/>
    </w:p>
    <w:p w:rsidR="00F0559A" w:rsidRDefault="00F0559A" w:rsidP="005368DB">
      <w:pPr>
        <w:rPr>
          <w:rtl/>
          <w:lang w:eastAsia="he-IL"/>
        </w:rPr>
      </w:pPr>
    </w:p>
    <w:p w:rsidR="00F0559A" w:rsidRDefault="00F0559A" w:rsidP="005368DB">
      <w:pPr>
        <w:rPr>
          <w:rtl/>
        </w:rPr>
      </w:pPr>
      <w:r>
        <w:rPr>
          <w:rFonts w:hint="cs"/>
          <w:rtl/>
        </w:rPr>
        <w:t xml:space="preserve">הינה, אוריאל אמר שזה בגלל </w:t>
      </w:r>
      <w:bookmarkStart w:id="14511" w:name="_ETM_Q45_263000"/>
      <w:bookmarkEnd w:id="14511"/>
      <w:r w:rsidR="005368DB">
        <w:rPr>
          <w:rFonts w:hint="cs"/>
          <w:rtl/>
        </w:rPr>
        <w:t>– – –</w:t>
      </w:r>
    </w:p>
    <w:p w:rsidR="00F0559A" w:rsidRDefault="00F0559A" w:rsidP="00FB2285">
      <w:pPr>
        <w:rPr>
          <w:rtl/>
        </w:rPr>
      </w:pPr>
    </w:p>
    <w:p w:rsidR="00F0559A" w:rsidRDefault="00F0559A" w:rsidP="00FB2285">
      <w:pPr>
        <w:pStyle w:val="af6"/>
        <w:keepNext/>
        <w:rPr>
          <w:rtl/>
        </w:rPr>
      </w:pPr>
      <w:bookmarkStart w:id="14512" w:name="ET_yor_6491_13"/>
      <w:r w:rsidRPr="000E0BD2">
        <w:rPr>
          <w:rStyle w:val="TagStyle"/>
          <w:rtl/>
        </w:rPr>
        <w:t xml:space="preserve"> &lt;&lt; יור &gt;&gt;</w:t>
      </w:r>
      <w:r w:rsidRPr="00330BB8">
        <w:rPr>
          <w:rStyle w:val="TagStyle"/>
          <w:rtl/>
        </w:rPr>
        <w:t xml:space="preserve"> </w:t>
      </w:r>
      <w:r>
        <w:rPr>
          <w:rtl/>
        </w:rPr>
        <w:t>היו"ר יפעת שאשא ביטון:</w:t>
      </w:r>
      <w:r w:rsidRPr="00330BB8">
        <w:rPr>
          <w:rStyle w:val="TagStyle"/>
          <w:rtl/>
        </w:rPr>
        <w:t xml:space="preserve"> </w:t>
      </w:r>
      <w:r w:rsidRPr="000E0BD2">
        <w:rPr>
          <w:rStyle w:val="TagStyle"/>
          <w:rtl/>
        </w:rPr>
        <w:t>&lt;&lt; יור &gt;&gt;</w:t>
      </w:r>
      <w:r>
        <w:rPr>
          <w:rtl/>
        </w:rPr>
        <w:t xml:space="preserve">   </w:t>
      </w:r>
      <w:bookmarkEnd w:id="14512"/>
    </w:p>
    <w:p w:rsidR="00F0559A" w:rsidRDefault="00F0559A" w:rsidP="005368DB">
      <w:pPr>
        <w:rPr>
          <w:rtl/>
        </w:rPr>
      </w:pPr>
    </w:p>
    <w:p w:rsidR="00F0559A" w:rsidRDefault="00F0559A" w:rsidP="00FB2285">
      <w:pPr>
        <w:rPr>
          <w:rtl/>
        </w:rPr>
      </w:pPr>
      <w:bookmarkStart w:id="14513" w:name="_ETM_Q45_257000"/>
      <w:bookmarkEnd w:id="14513"/>
      <w:r>
        <w:rPr>
          <w:rFonts w:hint="cs"/>
          <w:rtl/>
        </w:rPr>
        <w:t xml:space="preserve">חברת הכנסת פנינה תמנו שטה; חבר הכנסת חילי </w:t>
      </w:r>
      <w:bookmarkStart w:id="14514" w:name="_ETM_Q45_266000"/>
      <w:bookmarkEnd w:id="14514"/>
      <w:r>
        <w:rPr>
          <w:rFonts w:hint="cs"/>
          <w:rtl/>
        </w:rPr>
        <w:t xml:space="preserve">טרופר; חבר הכנסת גדעון סער; חבר הכנסת מיקי לוי; חבר </w:t>
      </w:r>
      <w:bookmarkStart w:id="14515" w:name="_ETM_Q45_271000"/>
      <w:bookmarkEnd w:id="14515"/>
      <w:r>
        <w:rPr>
          <w:rFonts w:hint="cs"/>
          <w:rtl/>
        </w:rPr>
        <w:t>הכנסת אוריאל בוסו.</w:t>
      </w:r>
    </w:p>
    <w:p w:rsidR="00F0559A" w:rsidRDefault="00F0559A" w:rsidP="00FB2285">
      <w:pPr>
        <w:rPr>
          <w:rtl/>
        </w:rPr>
      </w:pPr>
    </w:p>
    <w:p w:rsidR="00F0559A" w:rsidRDefault="00F0559A" w:rsidP="00FB2285">
      <w:pPr>
        <w:pStyle w:val="af5"/>
        <w:keepNext/>
        <w:rPr>
          <w:rtl/>
        </w:rPr>
      </w:pPr>
      <w:bookmarkStart w:id="14516" w:name="ET_interruption_6044_14"/>
      <w:r w:rsidRPr="000E0BD2">
        <w:rPr>
          <w:rStyle w:val="TagStyle"/>
          <w:rtl/>
        </w:rPr>
        <w:t xml:space="preserve"> &lt;&lt; קריאה &gt;&gt;</w:t>
      </w:r>
      <w:r w:rsidRPr="00330BB8">
        <w:rPr>
          <w:rStyle w:val="TagStyle"/>
          <w:rtl/>
        </w:rPr>
        <w:t xml:space="preserve"> </w:t>
      </w:r>
      <w:r>
        <w:rPr>
          <w:rtl/>
        </w:rPr>
        <w:t>אוריאל בוסו (ש"ס):</w:t>
      </w:r>
      <w:r w:rsidRPr="00330BB8">
        <w:rPr>
          <w:rStyle w:val="TagStyle"/>
          <w:rtl/>
        </w:rPr>
        <w:t xml:space="preserve"> </w:t>
      </w:r>
      <w:r w:rsidRPr="000E0BD2">
        <w:rPr>
          <w:rStyle w:val="TagStyle"/>
          <w:rtl/>
        </w:rPr>
        <w:t>&lt;&lt; קריאה &gt;&gt;</w:t>
      </w:r>
      <w:r>
        <w:rPr>
          <w:rtl/>
        </w:rPr>
        <w:t xml:space="preserve">   </w:t>
      </w:r>
      <w:bookmarkEnd w:id="14516"/>
    </w:p>
    <w:p w:rsidR="00F0559A" w:rsidRDefault="00F0559A" w:rsidP="005368DB">
      <w:pPr>
        <w:rPr>
          <w:rtl/>
        </w:rPr>
      </w:pPr>
    </w:p>
    <w:p w:rsidR="00F0559A" w:rsidRDefault="00F0559A" w:rsidP="005368DB">
      <w:pPr>
        <w:rPr>
          <w:rtl/>
        </w:rPr>
      </w:pPr>
      <w:r>
        <w:rPr>
          <w:rFonts w:hint="cs"/>
          <w:rtl/>
        </w:rPr>
        <w:t xml:space="preserve">לא. מאי גולן השרה </w:t>
      </w:r>
      <w:r w:rsidR="005368DB">
        <w:rPr>
          <w:rFonts w:hint="cs"/>
          <w:rtl/>
        </w:rPr>
        <w:t>– – –</w:t>
      </w:r>
      <w:r>
        <w:rPr>
          <w:rFonts w:hint="cs"/>
          <w:rtl/>
        </w:rPr>
        <w:t xml:space="preserve"> אני </w:t>
      </w:r>
      <w:bookmarkStart w:id="14517" w:name="_ETM_Q45_277000"/>
      <w:bookmarkEnd w:id="14517"/>
      <w:r>
        <w:rPr>
          <w:rFonts w:hint="cs"/>
          <w:rtl/>
        </w:rPr>
        <w:t xml:space="preserve">אסכם. </w:t>
      </w:r>
    </w:p>
    <w:p w:rsidR="00F0559A" w:rsidRDefault="00F0559A" w:rsidP="00FB2285">
      <w:pPr>
        <w:rPr>
          <w:rtl/>
        </w:rPr>
      </w:pPr>
    </w:p>
    <w:p w:rsidR="00F0559A" w:rsidRDefault="00F0559A" w:rsidP="00FB2285">
      <w:pPr>
        <w:pStyle w:val="af6"/>
        <w:keepNext/>
        <w:rPr>
          <w:rtl/>
        </w:rPr>
      </w:pPr>
      <w:bookmarkStart w:id="14518" w:name="ET_yor_6491_15"/>
      <w:r w:rsidRPr="000E0BD2">
        <w:rPr>
          <w:rStyle w:val="TagStyle"/>
          <w:rtl/>
        </w:rPr>
        <w:t xml:space="preserve"> &lt;&lt; יור &gt;&gt;</w:t>
      </w:r>
      <w:r w:rsidRPr="00330BB8">
        <w:rPr>
          <w:rStyle w:val="TagStyle"/>
          <w:rtl/>
        </w:rPr>
        <w:t xml:space="preserve"> </w:t>
      </w:r>
      <w:r>
        <w:rPr>
          <w:rtl/>
        </w:rPr>
        <w:t>היו"ר יפעת שאשא ביטון:</w:t>
      </w:r>
      <w:r w:rsidRPr="00330BB8">
        <w:rPr>
          <w:rStyle w:val="TagStyle"/>
          <w:rtl/>
        </w:rPr>
        <w:t xml:space="preserve"> </w:t>
      </w:r>
      <w:r w:rsidRPr="000E0BD2">
        <w:rPr>
          <w:rStyle w:val="TagStyle"/>
          <w:rtl/>
        </w:rPr>
        <w:t>&lt;&lt; יור &gt;&gt;</w:t>
      </w:r>
      <w:r>
        <w:rPr>
          <w:rtl/>
        </w:rPr>
        <w:t xml:space="preserve">   </w:t>
      </w:r>
      <w:bookmarkEnd w:id="14518"/>
    </w:p>
    <w:p w:rsidR="00F0559A" w:rsidRDefault="00F0559A" w:rsidP="005368DB">
      <w:pPr>
        <w:rPr>
          <w:rtl/>
        </w:rPr>
      </w:pPr>
    </w:p>
    <w:p w:rsidR="00F0559A" w:rsidRDefault="00F0559A" w:rsidP="00FB2285">
      <w:pPr>
        <w:rPr>
          <w:rtl/>
        </w:rPr>
      </w:pPr>
      <w:bookmarkStart w:id="14519" w:name="_ETM_Q45_274000"/>
      <w:bookmarkEnd w:id="14519"/>
      <w:r>
        <w:rPr>
          <w:rFonts w:hint="cs"/>
          <w:rtl/>
        </w:rPr>
        <w:t xml:space="preserve">אתה </w:t>
      </w:r>
      <w:bookmarkStart w:id="14520" w:name="_ETM_Q45_275000"/>
      <w:bookmarkEnd w:id="14520"/>
      <w:r>
        <w:rPr>
          <w:rFonts w:hint="cs"/>
          <w:rtl/>
        </w:rPr>
        <w:t>מופיע כאן. אז אוקיי. השרה מאי גולן, בבקשה. היא מסכמת?</w:t>
      </w:r>
    </w:p>
    <w:p w:rsidR="00F0559A" w:rsidRDefault="00F0559A" w:rsidP="00FB2285">
      <w:pPr>
        <w:rPr>
          <w:rtl/>
        </w:rPr>
      </w:pPr>
    </w:p>
    <w:p w:rsidR="00F0559A" w:rsidRDefault="00F0559A" w:rsidP="00FB2285">
      <w:pPr>
        <w:pStyle w:val="af5"/>
        <w:keepNext/>
        <w:rPr>
          <w:rtl/>
        </w:rPr>
      </w:pPr>
      <w:bookmarkStart w:id="14521" w:name="ET_interruption_6044_16"/>
      <w:r w:rsidRPr="000E0BD2">
        <w:rPr>
          <w:rStyle w:val="TagStyle"/>
          <w:rtl/>
        </w:rPr>
        <w:t xml:space="preserve"> &lt;&lt; קריאה &gt;&gt;</w:t>
      </w:r>
      <w:r w:rsidRPr="00330BB8">
        <w:rPr>
          <w:rStyle w:val="TagStyle"/>
          <w:rtl/>
        </w:rPr>
        <w:t xml:space="preserve"> </w:t>
      </w:r>
      <w:r>
        <w:rPr>
          <w:rtl/>
        </w:rPr>
        <w:t>אוריאל בוסו (ש"ס):</w:t>
      </w:r>
      <w:r w:rsidRPr="00330BB8">
        <w:rPr>
          <w:rStyle w:val="TagStyle"/>
          <w:rtl/>
        </w:rPr>
        <w:t xml:space="preserve"> </w:t>
      </w:r>
      <w:r w:rsidRPr="000E0BD2">
        <w:rPr>
          <w:rStyle w:val="TagStyle"/>
          <w:rtl/>
        </w:rPr>
        <w:t>&lt;&lt; קריאה &gt;&gt;</w:t>
      </w:r>
      <w:r>
        <w:rPr>
          <w:rtl/>
        </w:rPr>
        <w:t xml:space="preserve">   </w:t>
      </w:r>
      <w:bookmarkEnd w:id="14521"/>
    </w:p>
    <w:p w:rsidR="00F0559A" w:rsidRDefault="00F0559A" w:rsidP="005368DB">
      <w:pPr>
        <w:rPr>
          <w:rtl/>
        </w:rPr>
      </w:pPr>
    </w:p>
    <w:p w:rsidR="00F0559A" w:rsidRDefault="00F0559A" w:rsidP="005368DB">
      <w:pPr>
        <w:rPr>
          <w:rtl/>
        </w:rPr>
      </w:pPr>
      <w:r>
        <w:rPr>
          <w:rFonts w:hint="cs"/>
          <w:rtl/>
        </w:rPr>
        <w:t xml:space="preserve">לא. אני מסכם כמציע </w:t>
      </w:r>
      <w:r w:rsidR="005368DB">
        <w:rPr>
          <w:rFonts w:hint="cs"/>
          <w:rtl/>
        </w:rPr>
        <w:t>– – –</w:t>
      </w:r>
    </w:p>
    <w:p w:rsidR="00F0559A" w:rsidRDefault="00F0559A" w:rsidP="00FB2285">
      <w:pPr>
        <w:rPr>
          <w:rtl/>
        </w:rPr>
      </w:pPr>
    </w:p>
    <w:p w:rsidR="00F0559A" w:rsidRDefault="00F0559A" w:rsidP="00FB2285">
      <w:pPr>
        <w:pStyle w:val="af6"/>
        <w:keepNext/>
        <w:rPr>
          <w:rtl/>
        </w:rPr>
      </w:pPr>
      <w:r w:rsidRPr="000E0BD2">
        <w:rPr>
          <w:rStyle w:val="TagStyle"/>
          <w:rtl/>
        </w:rPr>
        <w:t xml:space="preserve"> &lt;&lt; יור &gt;&gt;</w:t>
      </w:r>
      <w:r w:rsidRPr="00330BB8">
        <w:rPr>
          <w:rStyle w:val="TagStyle"/>
          <w:rtl/>
        </w:rPr>
        <w:t xml:space="preserve"> </w:t>
      </w:r>
      <w:r>
        <w:rPr>
          <w:rtl/>
        </w:rPr>
        <w:t>היו"ר יפעת שאשא ביטון:</w:t>
      </w:r>
      <w:r w:rsidRPr="00330BB8">
        <w:rPr>
          <w:rStyle w:val="TagStyle"/>
          <w:rtl/>
        </w:rPr>
        <w:t xml:space="preserve"> </w:t>
      </w:r>
      <w:r w:rsidRPr="000E0BD2">
        <w:rPr>
          <w:rStyle w:val="TagStyle"/>
          <w:rtl/>
        </w:rPr>
        <w:t>&lt;&lt; יור &gt;&gt;</w:t>
      </w:r>
      <w:r>
        <w:rPr>
          <w:rtl/>
        </w:rPr>
        <w:t xml:space="preserve">   </w:t>
      </w:r>
    </w:p>
    <w:p w:rsidR="00F0559A" w:rsidRDefault="00F0559A" w:rsidP="005368DB">
      <w:pPr>
        <w:rPr>
          <w:rtl/>
        </w:rPr>
      </w:pPr>
    </w:p>
    <w:p w:rsidR="00F0559A" w:rsidRDefault="00F0559A" w:rsidP="00FB2285">
      <w:pPr>
        <w:rPr>
          <w:rtl/>
        </w:rPr>
      </w:pPr>
      <w:r>
        <w:rPr>
          <w:rFonts w:hint="cs"/>
          <w:rtl/>
        </w:rPr>
        <w:t xml:space="preserve">אז יש לה הגבלת זמן. </w:t>
      </w:r>
    </w:p>
    <w:p w:rsidR="00F0559A" w:rsidRDefault="00F0559A" w:rsidP="00FB2285">
      <w:pPr>
        <w:rPr>
          <w:rtl/>
        </w:rPr>
      </w:pPr>
      <w:bookmarkStart w:id="14522" w:name="_ETM_Q45_286000"/>
      <w:bookmarkEnd w:id="14522"/>
    </w:p>
    <w:p w:rsidR="00F0559A" w:rsidRDefault="00F0559A" w:rsidP="00FB2285">
      <w:pPr>
        <w:pStyle w:val="af5"/>
        <w:keepNext/>
        <w:rPr>
          <w:rtl/>
        </w:rPr>
      </w:pPr>
      <w:bookmarkStart w:id="14523" w:name="ET_interruption_6495_18"/>
      <w:r w:rsidRPr="000E0BD2">
        <w:rPr>
          <w:rStyle w:val="TagStyle"/>
          <w:rtl/>
        </w:rPr>
        <w:t xml:space="preserve"> &lt;&lt; קריאה &gt;&gt;</w:t>
      </w:r>
      <w:r w:rsidRPr="008B008A">
        <w:rPr>
          <w:rStyle w:val="TagStyle"/>
          <w:rtl/>
        </w:rPr>
        <w:t xml:space="preserve"> </w:t>
      </w:r>
      <w:r>
        <w:rPr>
          <w:rtl/>
        </w:rPr>
        <w:t>שרה במשרד ראש הממשלה מאי גולן:</w:t>
      </w:r>
      <w:r w:rsidRPr="008B008A">
        <w:rPr>
          <w:rStyle w:val="TagStyle"/>
          <w:rtl/>
        </w:rPr>
        <w:t xml:space="preserve"> </w:t>
      </w:r>
      <w:r w:rsidRPr="000E0BD2">
        <w:rPr>
          <w:rStyle w:val="TagStyle"/>
          <w:rtl/>
        </w:rPr>
        <w:t>&lt;&lt; קריאה &gt;&gt;</w:t>
      </w:r>
      <w:r>
        <w:rPr>
          <w:rtl/>
        </w:rPr>
        <w:t xml:space="preserve">   </w:t>
      </w:r>
      <w:bookmarkEnd w:id="14523"/>
    </w:p>
    <w:p w:rsidR="00F0559A" w:rsidRDefault="00F0559A" w:rsidP="005368DB">
      <w:pPr>
        <w:rPr>
          <w:rtl/>
        </w:rPr>
      </w:pPr>
    </w:p>
    <w:p w:rsidR="00F0559A" w:rsidRDefault="00F0559A" w:rsidP="00FB2285">
      <w:pPr>
        <w:rPr>
          <w:rtl/>
        </w:rPr>
      </w:pPr>
      <w:r>
        <w:rPr>
          <w:rFonts w:hint="cs"/>
          <w:rtl/>
        </w:rPr>
        <w:t xml:space="preserve">לא, אין לי, </w:t>
      </w:r>
      <w:bookmarkStart w:id="14524" w:name="_ETM_Q45_287000"/>
      <w:bookmarkEnd w:id="14524"/>
      <w:r>
        <w:rPr>
          <w:rFonts w:hint="cs"/>
          <w:rtl/>
        </w:rPr>
        <w:t xml:space="preserve">כי אין שר מסכם. </w:t>
      </w:r>
    </w:p>
    <w:p w:rsidR="00F0559A" w:rsidRDefault="00F0559A" w:rsidP="00FB2285">
      <w:pPr>
        <w:rPr>
          <w:rtl/>
        </w:rPr>
      </w:pPr>
      <w:bookmarkStart w:id="14525" w:name="_ETM_Q45_285000"/>
      <w:bookmarkEnd w:id="14525"/>
    </w:p>
    <w:p w:rsidR="00F0559A" w:rsidRDefault="00F0559A" w:rsidP="00FB2285">
      <w:pPr>
        <w:pStyle w:val="af5"/>
        <w:keepNext/>
        <w:rPr>
          <w:rtl/>
        </w:rPr>
      </w:pPr>
      <w:bookmarkStart w:id="14526" w:name="ET_interruption_קר_אה_19"/>
      <w:r w:rsidRPr="000E0BD2">
        <w:rPr>
          <w:rStyle w:val="TagStyle"/>
          <w:rtl/>
        </w:rPr>
        <w:t xml:space="preserve"> &lt;&lt; קריאה &gt;&gt;</w:t>
      </w:r>
      <w:r w:rsidRPr="008B008A">
        <w:rPr>
          <w:rStyle w:val="TagStyle"/>
          <w:rtl/>
        </w:rPr>
        <w:t xml:space="preserve"> </w:t>
      </w:r>
      <w:r>
        <w:rPr>
          <w:rtl/>
        </w:rPr>
        <w:t>קריא</w:t>
      </w:r>
      <w:r>
        <w:rPr>
          <w:rFonts w:hint="cs"/>
          <w:rtl/>
        </w:rPr>
        <w:t>ה</w:t>
      </w:r>
      <w:r>
        <w:rPr>
          <w:rtl/>
        </w:rPr>
        <w:t>:</w:t>
      </w:r>
      <w:r w:rsidRPr="008B008A">
        <w:rPr>
          <w:rStyle w:val="TagStyle"/>
          <w:rtl/>
        </w:rPr>
        <w:t xml:space="preserve"> </w:t>
      </w:r>
      <w:r w:rsidRPr="000E0BD2">
        <w:rPr>
          <w:rStyle w:val="TagStyle"/>
          <w:rtl/>
        </w:rPr>
        <w:t>&lt;&lt; קריאה &gt;&gt;</w:t>
      </w:r>
      <w:r>
        <w:rPr>
          <w:rtl/>
        </w:rPr>
        <w:t xml:space="preserve">   </w:t>
      </w:r>
      <w:bookmarkEnd w:id="14526"/>
    </w:p>
    <w:p w:rsidR="00F0559A" w:rsidRDefault="00F0559A" w:rsidP="005368DB">
      <w:pPr>
        <w:rPr>
          <w:rtl/>
        </w:rPr>
      </w:pPr>
    </w:p>
    <w:p w:rsidR="00F0559A" w:rsidRDefault="00F0559A" w:rsidP="005368DB">
      <w:pPr>
        <w:rPr>
          <w:rtl/>
        </w:rPr>
      </w:pPr>
      <w:bookmarkStart w:id="14527" w:name="_ETM_Q45_288000"/>
      <w:bookmarkEnd w:id="14527"/>
      <w:r>
        <w:rPr>
          <w:rFonts w:hint="cs"/>
          <w:rtl/>
        </w:rPr>
        <w:t xml:space="preserve">אין לה </w:t>
      </w:r>
      <w:r w:rsidR="005368DB">
        <w:rPr>
          <w:rFonts w:hint="cs"/>
          <w:rtl/>
        </w:rPr>
        <w:t>– – –</w:t>
      </w:r>
    </w:p>
    <w:p w:rsidR="00F0559A" w:rsidRDefault="00F0559A" w:rsidP="00FB2285">
      <w:pPr>
        <w:rPr>
          <w:rtl/>
        </w:rPr>
      </w:pPr>
      <w:bookmarkStart w:id="14528" w:name="_ETM_Q45_289000"/>
      <w:bookmarkEnd w:id="14528"/>
    </w:p>
    <w:p w:rsidR="00F0559A" w:rsidRDefault="00F0559A" w:rsidP="00FB2285">
      <w:pPr>
        <w:pStyle w:val="af6"/>
        <w:keepNext/>
        <w:rPr>
          <w:rtl/>
        </w:rPr>
      </w:pPr>
      <w:r w:rsidRPr="000E0BD2">
        <w:rPr>
          <w:rStyle w:val="TagStyle"/>
          <w:rtl/>
        </w:rPr>
        <w:t xml:space="preserve"> &lt;&lt; יור &gt;&gt;</w:t>
      </w:r>
      <w:r w:rsidRPr="00AF0124">
        <w:rPr>
          <w:rStyle w:val="TagStyle"/>
          <w:rtl/>
        </w:rPr>
        <w:t xml:space="preserve"> </w:t>
      </w:r>
      <w:r>
        <w:rPr>
          <w:rtl/>
        </w:rPr>
        <w:t>היו"ר יפעת שאשא ביטון:</w:t>
      </w:r>
      <w:r w:rsidRPr="00AF0124">
        <w:rPr>
          <w:rStyle w:val="TagStyle"/>
          <w:rtl/>
        </w:rPr>
        <w:t xml:space="preserve"> </w:t>
      </w:r>
      <w:r w:rsidRPr="000E0BD2">
        <w:rPr>
          <w:rStyle w:val="TagStyle"/>
          <w:rtl/>
        </w:rPr>
        <w:t>&lt;&lt; יור &gt;&gt;</w:t>
      </w:r>
      <w:r>
        <w:rPr>
          <w:rtl/>
        </w:rPr>
        <w:t xml:space="preserve">   </w:t>
      </w:r>
    </w:p>
    <w:p w:rsidR="00F0559A" w:rsidRDefault="00F0559A" w:rsidP="005368DB">
      <w:pPr>
        <w:rPr>
          <w:rtl/>
        </w:rPr>
      </w:pPr>
    </w:p>
    <w:p w:rsidR="00F0559A" w:rsidRDefault="00F0559A" w:rsidP="00FB2285">
      <w:pPr>
        <w:rPr>
          <w:rtl/>
        </w:rPr>
      </w:pPr>
      <w:r>
        <w:rPr>
          <w:rFonts w:hint="cs"/>
          <w:rtl/>
        </w:rPr>
        <w:t xml:space="preserve">והוא מוגבל? מישהו מהם גם? </w:t>
      </w:r>
    </w:p>
    <w:p w:rsidR="00F0559A" w:rsidRDefault="00F0559A" w:rsidP="00FB2285">
      <w:pPr>
        <w:rPr>
          <w:rtl/>
        </w:rPr>
      </w:pPr>
    </w:p>
    <w:p w:rsidR="00F0559A" w:rsidRDefault="00F0559A" w:rsidP="00FB2285">
      <w:pPr>
        <w:pStyle w:val="af5"/>
        <w:keepNext/>
        <w:rPr>
          <w:rtl/>
        </w:rPr>
      </w:pPr>
      <w:bookmarkStart w:id="14529" w:name="ET_interruption_5767_21"/>
      <w:r w:rsidRPr="000E0BD2">
        <w:rPr>
          <w:rStyle w:val="TagStyle"/>
          <w:rtl/>
        </w:rPr>
        <w:t xml:space="preserve"> &lt;&lt; קריאה &gt;&gt;</w:t>
      </w:r>
      <w:r w:rsidRPr="00AF0124">
        <w:rPr>
          <w:rStyle w:val="TagStyle"/>
          <w:rtl/>
        </w:rPr>
        <w:t xml:space="preserve"> </w:t>
      </w:r>
      <w:r>
        <w:rPr>
          <w:rtl/>
        </w:rPr>
        <w:t>אורנה ברביבאי (יש עתיד):</w:t>
      </w:r>
      <w:r w:rsidRPr="00AF0124">
        <w:rPr>
          <w:rStyle w:val="TagStyle"/>
          <w:rtl/>
        </w:rPr>
        <w:t xml:space="preserve"> </w:t>
      </w:r>
      <w:r w:rsidRPr="000E0BD2">
        <w:rPr>
          <w:rStyle w:val="TagStyle"/>
          <w:rtl/>
        </w:rPr>
        <w:t>&lt;&lt; קריאה &gt;&gt;</w:t>
      </w:r>
      <w:r>
        <w:rPr>
          <w:rtl/>
        </w:rPr>
        <w:t xml:space="preserve">   </w:t>
      </w:r>
      <w:bookmarkEnd w:id="14529"/>
    </w:p>
    <w:p w:rsidR="00F0559A" w:rsidRDefault="00F0559A" w:rsidP="005368DB">
      <w:pPr>
        <w:rPr>
          <w:rtl/>
        </w:rPr>
      </w:pPr>
    </w:p>
    <w:p w:rsidR="00F0559A" w:rsidRDefault="00F0559A" w:rsidP="00FB2285">
      <w:pPr>
        <w:rPr>
          <w:rtl/>
        </w:rPr>
      </w:pPr>
      <w:r>
        <w:rPr>
          <w:rFonts w:hint="cs"/>
          <w:rtl/>
        </w:rPr>
        <w:t>אז מי מסכם? בוסו, אתה?</w:t>
      </w:r>
    </w:p>
    <w:p w:rsidR="00F0559A" w:rsidRDefault="00F0559A" w:rsidP="00FB2285">
      <w:pPr>
        <w:rPr>
          <w:rtl/>
        </w:rPr>
      </w:pPr>
    </w:p>
    <w:p w:rsidR="00F0559A" w:rsidRDefault="00F0559A" w:rsidP="00FB2285">
      <w:pPr>
        <w:pStyle w:val="af5"/>
        <w:keepNext/>
        <w:rPr>
          <w:rtl/>
        </w:rPr>
      </w:pPr>
      <w:bookmarkStart w:id="14530" w:name="ET_interruption_6044_22"/>
      <w:r w:rsidRPr="000E0BD2">
        <w:rPr>
          <w:rStyle w:val="TagStyle"/>
          <w:rtl/>
        </w:rPr>
        <w:t xml:space="preserve"> &lt;&lt; קריאה &gt;&gt;</w:t>
      </w:r>
      <w:r w:rsidRPr="00AF0124">
        <w:rPr>
          <w:rStyle w:val="TagStyle"/>
          <w:rtl/>
        </w:rPr>
        <w:t xml:space="preserve"> </w:t>
      </w:r>
      <w:r>
        <w:rPr>
          <w:rtl/>
        </w:rPr>
        <w:t>אוריאל בוסו (ש"ס):</w:t>
      </w:r>
      <w:r w:rsidRPr="00AF0124">
        <w:rPr>
          <w:rStyle w:val="TagStyle"/>
          <w:rtl/>
        </w:rPr>
        <w:t xml:space="preserve"> </w:t>
      </w:r>
      <w:r w:rsidRPr="000E0BD2">
        <w:rPr>
          <w:rStyle w:val="TagStyle"/>
          <w:rtl/>
        </w:rPr>
        <w:t>&lt;&lt; קריאה &gt;&gt;</w:t>
      </w:r>
      <w:r>
        <w:rPr>
          <w:rtl/>
        </w:rPr>
        <w:t xml:space="preserve">   </w:t>
      </w:r>
      <w:bookmarkEnd w:id="14530"/>
    </w:p>
    <w:p w:rsidR="00F0559A" w:rsidRDefault="00F0559A" w:rsidP="005368DB">
      <w:pPr>
        <w:rPr>
          <w:rtl/>
        </w:rPr>
      </w:pPr>
    </w:p>
    <w:p w:rsidR="00F0559A" w:rsidRDefault="00F0559A" w:rsidP="00FB2285">
      <w:pPr>
        <w:rPr>
          <w:rtl/>
        </w:rPr>
      </w:pPr>
      <w:r>
        <w:rPr>
          <w:rFonts w:hint="cs"/>
          <w:rtl/>
        </w:rPr>
        <w:t xml:space="preserve">אני מסכם </w:t>
      </w:r>
      <w:bookmarkStart w:id="14531" w:name="_ETM_Q45_294000"/>
      <w:bookmarkEnd w:id="14531"/>
      <w:r>
        <w:rPr>
          <w:rFonts w:hint="cs"/>
          <w:rtl/>
        </w:rPr>
        <w:t xml:space="preserve">בסוף בלי הגבלה. </w:t>
      </w:r>
    </w:p>
    <w:p w:rsidR="00F0559A" w:rsidRDefault="00F0559A" w:rsidP="00FB2285">
      <w:pPr>
        <w:rPr>
          <w:rtl/>
        </w:rPr>
      </w:pPr>
    </w:p>
    <w:p w:rsidR="00F0559A" w:rsidRDefault="00F0559A" w:rsidP="00FB2285">
      <w:pPr>
        <w:pStyle w:val="af6"/>
        <w:keepNext/>
        <w:rPr>
          <w:rtl/>
        </w:rPr>
      </w:pPr>
      <w:r w:rsidRPr="000E0BD2">
        <w:rPr>
          <w:rStyle w:val="TagStyle"/>
          <w:rtl/>
        </w:rPr>
        <w:t xml:space="preserve"> &lt;&lt; יור &gt;&gt;</w:t>
      </w:r>
      <w:r w:rsidRPr="00AF0124">
        <w:rPr>
          <w:rStyle w:val="TagStyle"/>
          <w:rtl/>
        </w:rPr>
        <w:t xml:space="preserve"> </w:t>
      </w:r>
      <w:r>
        <w:rPr>
          <w:rtl/>
        </w:rPr>
        <w:t>היו"ר יפעת שאשא ביטון:</w:t>
      </w:r>
      <w:r w:rsidRPr="00AF0124">
        <w:rPr>
          <w:rStyle w:val="TagStyle"/>
          <w:rtl/>
        </w:rPr>
        <w:t xml:space="preserve"> </w:t>
      </w:r>
      <w:r w:rsidRPr="000E0BD2">
        <w:rPr>
          <w:rStyle w:val="TagStyle"/>
          <w:rtl/>
        </w:rPr>
        <w:t>&lt;&lt; יור &gt;&gt;</w:t>
      </w:r>
      <w:r>
        <w:rPr>
          <w:rtl/>
        </w:rPr>
        <w:t xml:space="preserve">   </w:t>
      </w:r>
    </w:p>
    <w:p w:rsidR="00F0559A" w:rsidRDefault="00F0559A" w:rsidP="005368DB">
      <w:pPr>
        <w:rPr>
          <w:rtl/>
        </w:rPr>
      </w:pPr>
    </w:p>
    <w:p w:rsidR="00F0559A" w:rsidRDefault="00F0559A" w:rsidP="00FB2285">
      <w:pPr>
        <w:rPr>
          <w:rtl/>
        </w:rPr>
      </w:pPr>
      <w:r>
        <w:rPr>
          <w:rFonts w:hint="cs"/>
          <w:rtl/>
        </w:rPr>
        <w:t>בבקשה.</w:t>
      </w:r>
      <w:bookmarkStart w:id="14532" w:name="_ETM_Q45_307000"/>
      <w:bookmarkEnd w:id="14532"/>
    </w:p>
    <w:p w:rsidR="00F0559A" w:rsidRDefault="00F0559A" w:rsidP="00FB2285">
      <w:pPr>
        <w:rPr>
          <w:rtl/>
        </w:rPr>
      </w:pPr>
      <w:bookmarkStart w:id="14533" w:name="_ETM_Q45_312000"/>
      <w:bookmarkEnd w:id="14533"/>
    </w:p>
    <w:p w:rsidR="00F0559A" w:rsidRDefault="00F0559A" w:rsidP="00FB2285">
      <w:pPr>
        <w:pStyle w:val="af5"/>
        <w:keepNext/>
        <w:rPr>
          <w:rtl/>
        </w:rPr>
      </w:pPr>
      <w:r w:rsidRPr="000E0BD2">
        <w:rPr>
          <w:rStyle w:val="TagStyle"/>
          <w:rtl/>
        </w:rPr>
        <w:t xml:space="preserve"> &lt;&lt; קריאה &gt;&gt;</w:t>
      </w:r>
      <w:r w:rsidRPr="00AF0124">
        <w:rPr>
          <w:rStyle w:val="TagStyle"/>
          <w:rtl/>
        </w:rPr>
        <w:t xml:space="preserve"> </w:t>
      </w:r>
      <w:r>
        <w:rPr>
          <w:rtl/>
        </w:rPr>
        <w:t>קריאה:</w:t>
      </w:r>
      <w:r w:rsidRPr="00AF0124">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Pr="00AF0124" w:rsidRDefault="00F0559A" w:rsidP="00FB2285">
      <w:pPr>
        <w:rPr>
          <w:rtl/>
        </w:rPr>
      </w:pPr>
      <w:r>
        <w:rPr>
          <w:rFonts w:hint="cs"/>
          <w:rtl/>
        </w:rPr>
        <w:t>ל</w:t>
      </w:r>
      <w:bookmarkStart w:id="14534" w:name="_ETM_Q45_308000"/>
      <w:bookmarkEnd w:id="14534"/>
      <w:r>
        <w:rPr>
          <w:rFonts w:hint="cs"/>
          <w:rtl/>
        </w:rPr>
        <w:t xml:space="preserve">א, היא תדבר 40 דקות. </w:t>
      </w:r>
    </w:p>
    <w:p w:rsidR="00F0559A" w:rsidRDefault="00F0559A" w:rsidP="00FB2285">
      <w:pPr>
        <w:rPr>
          <w:rtl/>
        </w:rPr>
      </w:pPr>
      <w:bookmarkStart w:id="14535" w:name="_ETM_Q45_298000"/>
      <w:bookmarkEnd w:id="14535"/>
    </w:p>
    <w:p w:rsidR="00F0559A" w:rsidRDefault="00F0559A" w:rsidP="00FB2285">
      <w:pPr>
        <w:pStyle w:val="a4"/>
        <w:keepNext/>
        <w:rPr>
          <w:rtl/>
        </w:rPr>
      </w:pPr>
      <w:bookmarkStart w:id="14536" w:name="ET_speaker_6495_23"/>
      <w:r w:rsidRPr="000E0BD2">
        <w:rPr>
          <w:rStyle w:val="TagStyle"/>
          <w:rtl/>
        </w:rPr>
        <w:t xml:space="preserve"> &lt;&lt; דובר &gt;&gt;</w:t>
      </w:r>
      <w:r w:rsidRPr="00AF0124">
        <w:rPr>
          <w:rStyle w:val="TagStyle"/>
          <w:rtl/>
        </w:rPr>
        <w:t xml:space="preserve"> </w:t>
      </w:r>
      <w:bookmarkStart w:id="14537" w:name="_Toc128998959"/>
      <w:r>
        <w:rPr>
          <w:rtl/>
        </w:rPr>
        <w:t>שרה במשרד ראש הממשלה מאי גולן:</w:t>
      </w:r>
      <w:bookmarkEnd w:id="14537"/>
      <w:r w:rsidRPr="00AF0124">
        <w:rPr>
          <w:rStyle w:val="TagStyle"/>
          <w:rtl/>
        </w:rPr>
        <w:t xml:space="preserve"> </w:t>
      </w:r>
      <w:r w:rsidRPr="000E0BD2">
        <w:rPr>
          <w:rStyle w:val="TagStyle"/>
          <w:rtl/>
        </w:rPr>
        <w:t>&lt;&lt; דובר &gt;&gt;</w:t>
      </w:r>
      <w:r>
        <w:rPr>
          <w:rtl/>
        </w:rPr>
        <w:t xml:space="preserve">   </w:t>
      </w:r>
      <w:bookmarkEnd w:id="14536"/>
    </w:p>
    <w:p w:rsidR="00F0559A" w:rsidRDefault="00F0559A" w:rsidP="005368DB">
      <w:pPr>
        <w:rPr>
          <w:rtl/>
        </w:rPr>
      </w:pPr>
    </w:p>
    <w:p w:rsidR="00F0559A" w:rsidRDefault="00F0559A" w:rsidP="00FB2285">
      <w:pPr>
        <w:rPr>
          <w:rtl/>
        </w:rPr>
      </w:pPr>
      <w:r>
        <w:rPr>
          <w:rFonts w:hint="cs"/>
          <w:rtl/>
        </w:rPr>
        <w:t xml:space="preserve">מי </w:t>
      </w:r>
      <w:bookmarkStart w:id="14538" w:name="_ETM_Q45_315000"/>
      <w:bookmarkEnd w:id="14538"/>
      <w:r>
        <w:rPr>
          <w:rFonts w:hint="cs"/>
          <w:rtl/>
        </w:rPr>
        <w:t>40 דקות? אל תדליקו אותי.</w:t>
      </w:r>
    </w:p>
    <w:p w:rsidR="00F0559A" w:rsidRDefault="00F0559A" w:rsidP="00FB2285">
      <w:pPr>
        <w:rPr>
          <w:rtl/>
        </w:rPr>
      </w:pPr>
    </w:p>
    <w:p w:rsidR="00F0559A" w:rsidRDefault="00F0559A" w:rsidP="00FB2285">
      <w:pPr>
        <w:pStyle w:val="af5"/>
        <w:keepNext/>
        <w:rPr>
          <w:rtl/>
        </w:rPr>
      </w:pPr>
      <w:bookmarkStart w:id="14539" w:name="ET_interruption_6461_26"/>
      <w:r w:rsidRPr="000E0BD2">
        <w:rPr>
          <w:rStyle w:val="TagStyle"/>
          <w:rtl/>
        </w:rPr>
        <w:t xml:space="preserve"> &lt;&lt; קריאה &gt;&gt;</w:t>
      </w:r>
      <w:r w:rsidRPr="00AF0124">
        <w:rPr>
          <w:rStyle w:val="TagStyle"/>
          <w:rtl/>
        </w:rPr>
        <w:t xml:space="preserve"> </w:t>
      </w:r>
      <w:r>
        <w:rPr>
          <w:rtl/>
        </w:rPr>
        <w:t>שר התקשורת שלמה קרעי:</w:t>
      </w:r>
      <w:r w:rsidRPr="00AF0124">
        <w:rPr>
          <w:rStyle w:val="TagStyle"/>
          <w:rtl/>
        </w:rPr>
        <w:t xml:space="preserve"> </w:t>
      </w:r>
      <w:r w:rsidRPr="000E0BD2">
        <w:rPr>
          <w:rStyle w:val="TagStyle"/>
          <w:rtl/>
        </w:rPr>
        <w:t>&lt;&lt; קריאה &gt;&gt;</w:t>
      </w:r>
      <w:r>
        <w:rPr>
          <w:rtl/>
        </w:rPr>
        <w:t xml:space="preserve">   </w:t>
      </w:r>
      <w:bookmarkEnd w:id="14539"/>
    </w:p>
    <w:p w:rsidR="00F0559A" w:rsidRDefault="00F0559A" w:rsidP="005368DB">
      <w:pPr>
        <w:rPr>
          <w:rtl/>
        </w:rPr>
      </w:pPr>
    </w:p>
    <w:p w:rsidR="00F0559A" w:rsidRDefault="00F0559A" w:rsidP="007B578F">
      <w:pPr>
        <w:rPr>
          <w:rtl/>
        </w:rPr>
      </w:pPr>
      <w:bookmarkStart w:id="14540" w:name="_ETM_Q45_319000"/>
      <w:bookmarkEnd w:id="14540"/>
      <w:r>
        <w:rPr>
          <w:rFonts w:hint="cs"/>
          <w:rtl/>
        </w:rPr>
        <w:t xml:space="preserve">מאי, תגידי </w:t>
      </w:r>
      <w:bookmarkStart w:id="14541" w:name="_ETM_Q45_321000"/>
      <w:bookmarkEnd w:id="14541"/>
      <w:r>
        <w:rPr>
          <w:rFonts w:hint="cs"/>
          <w:rtl/>
        </w:rPr>
        <w:t xml:space="preserve">להם: שואלים ודורשים בהלכות הפסח קודם הפסח </w:t>
      </w:r>
      <w:r w:rsidR="007B578F">
        <w:rPr>
          <w:rFonts w:hint="cs"/>
          <w:rtl/>
        </w:rPr>
        <w:t>30</w:t>
      </w:r>
      <w:r>
        <w:rPr>
          <w:rFonts w:hint="cs"/>
          <w:rtl/>
        </w:rPr>
        <w:t xml:space="preserve"> יום. זה </w:t>
      </w:r>
      <w:r w:rsidR="005368DB">
        <w:rPr>
          <w:rFonts w:hint="cs"/>
          <w:rtl/>
        </w:rPr>
        <w:t>– – –</w:t>
      </w:r>
    </w:p>
    <w:p w:rsidR="00F0559A" w:rsidRDefault="00F0559A" w:rsidP="00FB2285">
      <w:pPr>
        <w:rPr>
          <w:rtl/>
        </w:rPr>
      </w:pPr>
      <w:bookmarkStart w:id="14542" w:name="_ETM_Q45_327000"/>
      <w:bookmarkEnd w:id="14542"/>
    </w:p>
    <w:p w:rsidR="00F0559A" w:rsidRDefault="00F0559A" w:rsidP="00FB2285">
      <w:pPr>
        <w:pStyle w:val="-"/>
        <w:keepNext/>
        <w:rPr>
          <w:rtl/>
        </w:rPr>
      </w:pPr>
      <w:bookmarkStart w:id="14543" w:name="ET_speakercontinue_6495_27"/>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43"/>
    </w:p>
    <w:p w:rsidR="00F0559A" w:rsidRDefault="00F0559A" w:rsidP="005368DB">
      <w:pPr>
        <w:rPr>
          <w:rtl/>
        </w:rPr>
      </w:pPr>
    </w:p>
    <w:p w:rsidR="00F0559A" w:rsidRDefault="007B578F" w:rsidP="007B578F">
      <w:pPr>
        <w:rPr>
          <w:rtl/>
        </w:rPr>
      </w:pPr>
      <w:r>
        <w:rPr>
          <w:rFonts w:hint="cs"/>
          <w:rtl/>
        </w:rPr>
        <w:t>30</w:t>
      </w:r>
      <w:r w:rsidR="00F0559A">
        <w:rPr>
          <w:rFonts w:hint="cs"/>
          <w:rtl/>
        </w:rPr>
        <w:t xml:space="preserve"> יום. שמעתם? אופיר, הם </w:t>
      </w:r>
      <w:bookmarkStart w:id="14544" w:name="_ETM_Q45_326000"/>
      <w:bookmarkEnd w:id="14544"/>
      <w:r w:rsidR="00F0559A">
        <w:rPr>
          <w:rFonts w:hint="cs"/>
          <w:rtl/>
        </w:rPr>
        <w:t>ביקשו שאני אדבר 40 דקות. את זה הם ביקשו.</w:t>
      </w:r>
    </w:p>
    <w:p w:rsidR="00F0559A" w:rsidRDefault="00F0559A" w:rsidP="00FB2285">
      <w:pPr>
        <w:rPr>
          <w:rtl/>
        </w:rPr>
      </w:pPr>
      <w:bookmarkStart w:id="14545" w:name="_ETM_Q45_330000"/>
      <w:bookmarkEnd w:id="14545"/>
    </w:p>
    <w:p w:rsidR="00F0559A" w:rsidRDefault="00F0559A" w:rsidP="00FB2285">
      <w:pPr>
        <w:pStyle w:val="af5"/>
        <w:keepNext/>
        <w:rPr>
          <w:rtl/>
        </w:rPr>
      </w:pPr>
      <w:r w:rsidRPr="000E0BD2">
        <w:rPr>
          <w:rStyle w:val="TagStyle"/>
          <w:rtl/>
        </w:rPr>
        <w:t xml:space="preserve"> &lt;&lt; קריאה &gt;&gt;</w:t>
      </w:r>
      <w:r w:rsidRPr="00AF0124">
        <w:rPr>
          <w:rStyle w:val="TagStyle"/>
          <w:rtl/>
        </w:rPr>
        <w:t xml:space="preserve"> </w:t>
      </w:r>
      <w:r>
        <w:rPr>
          <w:rtl/>
        </w:rPr>
        <w:t>אופיר כץ (הליכוד):</w:t>
      </w:r>
      <w:r w:rsidRPr="00AF0124">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Default="00F0559A" w:rsidP="00FB2285">
      <w:pPr>
        <w:rPr>
          <w:rtl/>
        </w:rPr>
      </w:pPr>
      <w:bookmarkStart w:id="14546" w:name="_ETM_Q45_333000"/>
      <w:bookmarkEnd w:id="14546"/>
      <w:r>
        <w:rPr>
          <w:rFonts w:hint="cs"/>
          <w:rtl/>
        </w:rPr>
        <w:t xml:space="preserve">לא. מירב </w:t>
      </w:r>
      <w:bookmarkStart w:id="14547" w:name="_ETM_Q45_332000"/>
      <w:bookmarkEnd w:id="14547"/>
      <w:r>
        <w:rPr>
          <w:rFonts w:hint="cs"/>
          <w:rtl/>
        </w:rPr>
        <w:t xml:space="preserve">14 דקות. </w:t>
      </w:r>
    </w:p>
    <w:p w:rsidR="00F0559A" w:rsidRDefault="00F0559A" w:rsidP="00FB2285">
      <w:pPr>
        <w:rPr>
          <w:rtl/>
        </w:rPr>
      </w:pPr>
      <w:bookmarkStart w:id="14548" w:name="_ETM_Q45_334000"/>
      <w:bookmarkEnd w:id="14548"/>
    </w:p>
    <w:p w:rsidR="00F0559A" w:rsidRDefault="00F0559A" w:rsidP="00FB2285">
      <w:pPr>
        <w:pStyle w:val="-"/>
        <w:keepNext/>
        <w:rPr>
          <w:rtl/>
        </w:rPr>
      </w:pPr>
      <w:bookmarkStart w:id="14549" w:name="ET_speakercontinue_6495_29"/>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49"/>
    </w:p>
    <w:p w:rsidR="00F0559A" w:rsidRDefault="00F0559A" w:rsidP="005368DB">
      <w:pPr>
        <w:rPr>
          <w:rtl/>
        </w:rPr>
      </w:pPr>
    </w:p>
    <w:p w:rsidR="00F0559A" w:rsidRDefault="00F0559A" w:rsidP="005368DB">
      <w:pPr>
        <w:rPr>
          <w:rtl/>
        </w:rPr>
      </w:pPr>
      <w:bookmarkStart w:id="14550" w:name="_ETM_Q45_335000"/>
      <w:bookmarkEnd w:id="14550"/>
      <w:r>
        <w:rPr>
          <w:rFonts w:hint="cs"/>
          <w:rtl/>
        </w:rPr>
        <w:t xml:space="preserve">אדוני היושב-ראש, כנסת נכבדה </w:t>
      </w:r>
      <w:r w:rsidR="005368DB">
        <w:rPr>
          <w:rFonts w:hint="cs"/>
          <w:rtl/>
        </w:rPr>
        <w:t>– – –</w:t>
      </w:r>
    </w:p>
    <w:p w:rsidR="00F0559A" w:rsidRDefault="00F0559A" w:rsidP="00FB2285">
      <w:pPr>
        <w:rPr>
          <w:rtl/>
        </w:rPr>
      </w:pPr>
    </w:p>
    <w:p w:rsidR="00F0559A" w:rsidRDefault="00F0559A" w:rsidP="00FB2285">
      <w:pPr>
        <w:pStyle w:val="af5"/>
        <w:keepNext/>
        <w:rPr>
          <w:rtl/>
        </w:rPr>
      </w:pPr>
      <w:r w:rsidRPr="000E0BD2">
        <w:rPr>
          <w:rStyle w:val="TagStyle"/>
          <w:rtl/>
        </w:rPr>
        <w:t xml:space="preserve"> &lt;&lt; קריאה &gt;&gt;</w:t>
      </w:r>
      <w:r w:rsidRPr="00AF0124">
        <w:rPr>
          <w:rStyle w:val="TagStyle"/>
          <w:rtl/>
        </w:rPr>
        <w:t xml:space="preserve"> </w:t>
      </w:r>
      <w:r>
        <w:rPr>
          <w:rtl/>
        </w:rPr>
        <w:t>קריאה:</w:t>
      </w:r>
      <w:r w:rsidRPr="00AF0124">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Default="00F0559A" w:rsidP="00FB2285">
      <w:pPr>
        <w:rPr>
          <w:rtl/>
        </w:rPr>
      </w:pPr>
      <w:r>
        <w:rPr>
          <w:rFonts w:hint="cs"/>
          <w:rtl/>
        </w:rPr>
        <w:t xml:space="preserve">גברתי </w:t>
      </w:r>
      <w:bookmarkStart w:id="14551" w:name="_ETM_Q45_336000"/>
      <w:bookmarkEnd w:id="14551"/>
      <w:r>
        <w:rPr>
          <w:rFonts w:hint="cs"/>
          <w:rtl/>
        </w:rPr>
        <w:t xml:space="preserve">היושבת-ראש. </w:t>
      </w:r>
    </w:p>
    <w:p w:rsidR="00F0559A" w:rsidRDefault="00F0559A" w:rsidP="00FB2285">
      <w:pPr>
        <w:rPr>
          <w:rtl/>
        </w:rPr>
      </w:pPr>
      <w:bookmarkStart w:id="14552" w:name="_ETM_Q45_338000"/>
      <w:bookmarkEnd w:id="14552"/>
    </w:p>
    <w:p w:rsidR="00F0559A" w:rsidRDefault="00F0559A" w:rsidP="00FB2285">
      <w:pPr>
        <w:pStyle w:val="-"/>
        <w:keepNext/>
        <w:rPr>
          <w:rtl/>
        </w:rPr>
      </w:pPr>
      <w:bookmarkStart w:id="14553" w:name="ET_speakercontinue_6495_31"/>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53"/>
    </w:p>
    <w:p w:rsidR="00F0559A" w:rsidRDefault="00F0559A" w:rsidP="005368DB">
      <w:pPr>
        <w:rPr>
          <w:rtl/>
        </w:rPr>
      </w:pPr>
    </w:p>
    <w:p w:rsidR="00F0559A" w:rsidRDefault="00F0559A" w:rsidP="005368DB">
      <w:pPr>
        <w:rPr>
          <w:rtl/>
        </w:rPr>
      </w:pPr>
      <w:bookmarkStart w:id="14554" w:name="_ETM_Q45_339000"/>
      <w:bookmarkEnd w:id="14554"/>
      <w:r>
        <w:rPr>
          <w:rFonts w:hint="cs"/>
          <w:rtl/>
        </w:rPr>
        <w:t xml:space="preserve">אף אחד מכם לא כיבד אותי כשאני הייתי כאן </w:t>
      </w:r>
      <w:bookmarkStart w:id="14555" w:name="_ETM_Q45_341000"/>
      <w:bookmarkEnd w:id="14555"/>
      <w:r w:rsidR="005368DB">
        <w:rPr>
          <w:rFonts w:hint="cs"/>
          <w:rtl/>
        </w:rPr>
        <w:t>– – –</w:t>
      </w:r>
    </w:p>
    <w:p w:rsidR="00F0559A" w:rsidRDefault="00F0559A" w:rsidP="00FB2285">
      <w:pPr>
        <w:rPr>
          <w:rtl/>
        </w:rPr>
      </w:pPr>
    </w:p>
    <w:p w:rsidR="00F0559A" w:rsidRDefault="00F0559A" w:rsidP="00FB2285">
      <w:pPr>
        <w:pStyle w:val="af5"/>
        <w:keepNext/>
        <w:rPr>
          <w:rtl/>
        </w:rPr>
      </w:pPr>
      <w:bookmarkStart w:id="14556" w:name="ET_interruption_קר_אה_32"/>
      <w:r w:rsidRPr="000E0BD2">
        <w:rPr>
          <w:rStyle w:val="TagStyle"/>
          <w:rtl/>
        </w:rPr>
        <w:t xml:space="preserve"> &lt;&lt; קריאה &gt;&gt;</w:t>
      </w:r>
      <w:r w:rsidRPr="00AF0124">
        <w:rPr>
          <w:rStyle w:val="TagStyle"/>
          <w:rtl/>
        </w:rPr>
        <w:t xml:space="preserve"> </w:t>
      </w:r>
      <w:r>
        <w:rPr>
          <w:rtl/>
        </w:rPr>
        <w:t>קריאה:</w:t>
      </w:r>
      <w:r w:rsidRPr="00AF0124">
        <w:rPr>
          <w:rStyle w:val="TagStyle"/>
          <w:rtl/>
        </w:rPr>
        <w:t xml:space="preserve"> </w:t>
      </w:r>
      <w:r w:rsidRPr="000E0BD2">
        <w:rPr>
          <w:rStyle w:val="TagStyle"/>
          <w:rtl/>
        </w:rPr>
        <w:t>&lt;&lt; קריאה &gt;&gt;</w:t>
      </w:r>
      <w:r>
        <w:rPr>
          <w:rtl/>
        </w:rPr>
        <w:t xml:space="preserve">   </w:t>
      </w:r>
      <w:bookmarkEnd w:id="14556"/>
    </w:p>
    <w:p w:rsidR="00F0559A" w:rsidRDefault="00F0559A" w:rsidP="005368DB">
      <w:pPr>
        <w:rPr>
          <w:rtl/>
        </w:rPr>
      </w:pPr>
    </w:p>
    <w:p w:rsidR="00F0559A" w:rsidRDefault="005368DB" w:rsidP="005368DB">
      <w:pPr>
        <w:rPr>
          <w:rtl/>
        </w:rPr>
      </w:pPr>
      <w:r>
        <w:rPr>
          <w:rFonts w:hint="cs"/>
          <w:rtl/>
        </w:rPr>
        <w:t>– – –</w:t>
      </w:r>
    </w:p>
    <w:p w:rsidR="00F0559A" w:rsidRDefault="00F0559A" w:rsidP="00FB2285">
      <w:pPr>
        <w:rPr>
          <w:rtl/>
        </w:rPr>
      </w:pPr>
    </w:p>
    <w:p w:rsidR="00F0559A" w:rsidRDefault="00F0559A" w:rsidP="00FB2285">
      <w:pPr>
        <w:pStyle w:val="-"/>
        <w:keepNext/>
        <w:rPr>
          <w:rtl/>
        </w:rPr>
      </w:pPr>
      <w:bookmarkStart w:id="14557" w:name="ET_speakercontinue_6495_33"/>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57"/>
    </w:p>
    <w:p w:rsidR="00F0559A" w:rsidRDefault="00F0559A" w:rsidP="005368DB">
      <w:pPr>
        <w:rPr>
          <w:rtl/>
        </w:rPr>
      </w:pPr>
    </w:p>
    <w:p w:rsidR="00F0559A" w:rsidRDefault="00F0559A" w:rsidP="00FB2285">
      <w:pPr>
        <w:rPr>
          <w:rtl/>
        </w:rPr>
      </w:pPr>
      <w:r>
        <w:rPr>
          <w:rFonts w:hint="cs"/>
          <w:rtl/>
        </w:rPr>
        <w:t xml:space="preserve">לא, בסדר. אז אני יודעת. גברתי </w:t>
      </w:r>
      <w:bookmarkStart w:id="14558" w:name="_ETM_Q45_345000"/>
      <w:bookmarkEnd w:id="14558"/>
      <w:r>
        <w:rPr>
          <w:rFonts w:hint="cs"/>
          <w:rtl/>
        </w:rPr>
        <w:t xml:space="preserve">היושבת-ראש. </w:t>
      </w:r>
    </w:p>
    <w:p w:rsidR="00F0559A" w:rsidRDefault="00F0559A" w:rsidP="00FB2285">
      <w:pPr>
        <w:rPr>
          <w:rtl/>
        </w:rPr>
      </w:pPr>
    </w:p>
    <w:p w:rsidR="00F0559A" w:rsidRDefault="00F0559A" w:rsidP="00FB2285">
      <w:pPr>
        <w:pStyle w:val="af6"/>
        <w:keepNext/>
        <w:rPr>
          <w:rtl/>
        </w:rPr>
      </w:pPr>
      <w:r w:rsidRPr="000E0BD2">
        <w:rPr>
          <w:rStyle w:val="TagStyle"/>
          <w:rtl/>
        </w:rPr>
        <w:t xml:space="preserve"> &lt;&lt; יור &gt;&gt;</w:t>
      </w:r>
      <w:r w:rsidRPr="00AF0124">
        <w:rPr>
          <w:rStyle w:val="TagStyle"/>
          <w:rtl/>
        </w:rPr>
        <w:t xml:space="preserve"> </w:t>
      </w:r>
      <w:r>
        <w:rPr>
          <w:rtl/>
        </w:rPr>
        <w:t>היו"ר יפעת שאשא ביטון:</w:t>
      </w:r>
      <w:r w:rsidRPr="00AF0124">
        <w:rPr>
          <w:rStyle w:val="TagStyle"/>
          <w:rtl/>
        </w:rPr>
        <w:t xml:space="preserve"> </w:t>
      </w:r>
      <w:r w:rsidRPr="000E0BD2">
        <w:rPr>
          <w:rStyle w:val="TagStyle"/>
          <w:rtl/>
        </w:rPr>
        <w:t>&lt;&lt; יור &gt;&gt;</w:t>
      </w:r>
      <w:r>
        <w:rPr>
          <w:rtl/>
        </w:rPr>
        <w:t xml:space="preserve">   </w:t>
      </w:r>
    </w:p>
    <w:p w:rsidR="00F0559A" w:rsidRDefault="00F0559A" w:rsidP="005368DB">
      <w:pPr>
        <w:rPr>
          <w:rtl/>
        </w:rPr>
      </w:pPr>
    </w:p>
    <w:p w:rsidR="00F0559A" w:rsidRDefault="005368DB" w:rsidP="005368DB">
      <w:pPr>
        <w:rPr>
          <w:rtl/>
        </w:rPr>
      </w:pPr>
      <w:bookmarkStart w:id="14559" w:name="_ETM_Q45_346000"/>
      <w:bookmarkEnd w:id="14559"/>
      <w:r>
        <w:rPr>
          <w:rFonts w:hint="cs"/>
          <w:rtl/>
        </w:rPr>
        <w:t>– – –</w:t>
      </w:r>
      <w:r w:rsidR="007B578F">
        <w:rPr>
          <w:rFonts w:hint="cs"/>
          <w:rtl/>
        </w:rPr>
        <w:t xml:space="preserve"> גבר-</w:t>
      </w:r>
      <w:r w:rsidR="00F0559A">
        <w:rPr>
          <w:rFonts w:hint="cs"/>
          <w:rtl/>
        </w:rPr>
        <w:t>גבר.</w:t>
      </w:r>
    </w:p>
    <w:p w:rsidR="00F0559A" w:rsidRDefault="00F0559A" w:rsidP="00FB2285">
      <w:pPr>
        <w:rPr>
          <w:rtl/>
        </w:rPr>
      </w:pPr>
    </w:p>
    <w:p w:rsidR="00F0559A" w:rsidRDefault="00F0559A" w:rsidP="00FB2285">
      <w:pPr>
        <w:pStyle w:val="-"/>
        <w:keepNext/>
        <w:rPr>
          <w:rtl/>
        </w:rPr>
      </w:pPr>
      <w:bookmarkStart w:id="14560" w:name="ET_speakercontinue_6495_35"/>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60"/>
    </w:p>
    <w:p w:rsidR="00F0559A" w:rsidRDefault="00F0559A" w:rsidP="005368DB">
      <w:pPr>
        <w:rPr>
          <w:rtl/>
        </w:rPr>
      </w:pPr>
    </w:p>
    <w:p w:rsidR="00F0559A" w:rsidRDefault="00F0559A" w:rsidP="00FB2285">
      <w:pPr>
        <w:rPr>
          <w:rtl/>
        </w:rPr>
      </w:pPr>
      <w:r>
        <w:rPr>
          <w:rFonts w:hint="cs"/>
          <w:rtl/>
        </w:rPr>
        <w:t xml:space="preserve">גברתי היושבת-ראש </w:t>
      </w:r>
      <w:r>
        <w:rPr>
          <w:rtl/>
        </w:rPr>
        <w:t>–</w:t>
      </w:r>
      <w:r>
        <w:rPr>
          <w:rFonts w:hint="cs"/>
          <w:rtl/>
        </w:rPr>
        <w:t xml:space="preserve"> מתנצלת. </w:t>
      </w:r>
    </w:p>
    <w:p w:rsidR="00F0559A" w:rsidRDefault="00F0559A" w:rsidP="00FB2285">
      <w:pPr>
        <w:rPr>
          <w:rtl/>
        </w:rPr>
      </w:pPr>
      <w:bookmarkStart w:id="14561" w:name="_ETM_Q45_351000"/>
      <w:bookmarkEnd w:id="14561"/>
    </w:p>
    <w:p w:rsidR="00F0559A" w:rsidRDefault="00F0559A" w:rsidP="00FB2285">
      <w:pPr>
        <w:pStyle w:val="af5"/>
        <w:keepNext/>
        <w:rPr>
          <w:rtl/>
        </w:rPr>
      </w:pPr>
      <w:bookmarkStart w:id="14562" w:name="ET_interruption_5918_36"/>
      <w:r w:rsidRPr="000E0BD2">
        <w:rPr>
          <w:rStyle w:val="TagStyle"/>
          <w:rtl/>
        </w:rPr>
        <w:t xml:space="preserve"> &lt;&lt; קריאה &gt;&gt;</w:t>
      </w:r>
      <w:r w:rsidRPr="00AF0124">
        <w:rPr>
          <w:rStyle w:val="TagStyle"/>
          <w:rtl/>
        </w:rPr>
        <w:t xml:space="preserve"> </w:t>
      </w:r>
      <w:r>
        <w:rPr>
          <w:rtl/>
        </w:rPr>
        <w:t>אימאן ח'טיב יאסין (רע"מ – הרשימה הערבית המאוחדת):</w:t>
      </w:r>
      <w:r w:rsidRPr="00AF0124">
        <w:rPr>
          <w:rStyle w:val="TagStyle"/>
          <w:rtl/>
        </w:rPr>
        <w:t xml:space="preserve"> </w:t>
      </w:r>
      <w:r w:rsidRPr="000E0BD2">
        <w:rPr>
          <w:rStyle w:val="TagStyle"/>
          <w:rtl/>
        </w:rPr>
        <w:t>&lt;&lt; קריאה &gt;&gt;</w:t>
      </w:r>
      <w:r>
        <w:rPr>
          <w:rtl/>
        </w:rPr>
        <w:t xml:space="preserve">   </w:t>
      </w:r>
      <w:bookmarkEnd w:id="14562"/>
    </w:p>
    <w:p w:rsidR="00F0559A" w:rsidRDefault="00F0559A" w:rsidP="005368DB">
      <w:pPr>
        <w:rPr>
          <w:rtl/>
        </w:rPr>
      </w:pPr>
    </w:p>
    <w:p w:rsidR="00F0559A" w:rsidRDefault="00F0559A" w:rsidP="00FB2285">
      <w:pPr>
        <w:rPr>
          <w:rtl/>
        </w:rPr>
      </w:pPr>
      <w:bookmarkStart w:id="14563" w:name="_ETM_Q45_354000"/>
      <w:bookmarkEnd w:id="14563"/>
      <w:r>
        <w:rPr>
          <w:rFonts w:hint="cs"/>
          <w:rtl/>
        </w:rPr>
        <w:t xml:space="preserve">את בכנסת נכבדה, כבוד השרה. </w:t>
      </w:r>
    </w:p>
    <w:p w:rsidR="00F0559A" w:rsidRDefault="00F0559A" w:rsidP="00FB2285">
      <w:pPr>
        <w:rPr>
          <w:rtl/>
        </w:rPr>
      </w:pPr>
    </w:p>
    <w:p w:rsidR="00F0559A" w:rsidRDefault="00F0559A" w:rsidP="00FB2285">
      <w:pPr>
        <w:pStyle w:val="-"/>
        <w:keepNext/>
        <w:rPr>
          <w:rtl/>
        </w:rPr>
      </w:pPr>
      <w:bookmarkStart w:id="14564" w:name="ET_speakercontinue_6495_37"/>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64"/>
    </w:p>
    <w:p w:rsidR="00F0559A" w:rsidRDefault="00F0559A" w:rsidP="005368DB">
      <w:pPr>
        <w:rPr>
          <w:rtl/>
        </w:rPr>
      </w:pPr>
    </w:p>
    <w:p w:rsidR="00F0559A" w:rsidRDefault="00F0559A" w:rsidP="00FB2285">
      <w:pPr>
        <w:rPr>
          <w:rtl/>
        </w:rPr>
      </w:pPr>
      <w:r>
        <w:rPr>
          <w:rFonts w:hint="cs"/>
          <w:rtl/>
        </w:rPr>
        <w:t xml:space="preserve">מה? </w:t>
      </w:r>
    </w:p>
    <w:p w:rsidR="00F0559A" w:rsidRDefault="00F0559A" w:rsidP="00FB2285">
      <w:pPr>
        <w:rPr>
          <w:rtl/>
        </w:rPr>
      </w:pPr>
      <w:bookmarkStart w:id="14565" w:name="_ETM_Q45_352000"/>
      <w:bookmarkEnd w:id="14565"/>
    </w:p>
    <w:p w:rsidR="00F0559A" w:rsidRDefault="00F0559A" w:rsidP="00FB2285">
      <w:pPr>
        <w:pStyle w:val="af5"/>
        <w:keepNext/>
        <w:rPr>
          <w:rtl/>
        </w:rPr>
      </w:pPr>
      <w:bookmarkStart w:id="14566" w:name="ET_interruption_5918_38"/>
      <w:r w:rsidRPr="000E0BD2">
        <w:rPr>
          <w:rStyle w:val="TagStyle"/>
          <w:rtl/>
        </w:rPr>
        <w:t xml:space="preserve"> &lt;&lt; קריאה &gt;&gt;</w:t>
      </w:r>
      <w:r w:rsidRPr="00AF0124">
        <w:rPr>
          <w:rStyle w:val="TagStyle"/>
          <w:rtl/>
        </w:rPr>
        <w:t xml:space="preserve"> </w:t>
      </w:r>
      <w:r>
        <w:rPr>
          <w:rtl/>
        </w:rPr>
        <w:t>אימאן ח'טיב יאסין (רע"מ – הרשימה הערבית המאוחדת):</w:t>
      </w:r>
      <w:r w:rsidRPr="00AF0124">
        <w:rPr>
          <w:rStyle w:val="TagStyle"/>
          <w:rtl/>
        </w:rPr>
        <w:t xml:space="preserve"> </w:t>
      </w:r>
      <w:r w:rsidRPr="000E0BD2">
        <w:rPr>
          <w:rStyle w:val="TagStyle"/>
          <w:rtl/>
        </w:rPr>
        <w:t>&lt;&lt; קריאה &gt;&gt;</w:t>
      </w:r>
      <w:r>
        <w:rPr>
          <w:rtl/>
        </w:rPr>
        <w:t xml:space="preserve">   </w:t>
      </w:r>
      <w:bookmarkEnd w:id="14566"/>
    </w:p>
    <w:p w:rsidR="00F0559A" w:rsidRDefault="00F0559A" w:rsidP="005368DB">
      <w:pPr>
        <w:rPr>
          <w:rtl/>
        </w:rPr>
      </w:pPr>
    </w:p>
    <w:p w:rsidR="00F0559A" w:rsidRDefault="00F0559A" w:rsidP="00FB2285">
      <w:pPr>
        <w:rPr>
          <w:rtl/>
        </w:rPr>
      </w:pPr>
      <w:r>
        <w:rPr>
          <w:rFonts w:hint="cs"/>
          <w:rtl/>
        </w:rPr>
        <w:t>את בכנסת נכבדה.</w:t>
      </w:r>
    </w:p>
    <w:p w:rsidR="00F0559A" w:rsidRDefault="00F0559A" w:rsidP="00FB2285">
      <w:pPr>
        <w:rPr>
          <w:rtl/>
        </w:rPr>
      </w:pPr>
      <w:bookmarkStart w:id="14567" w:name="_ETM_Q45_355000"/>
      <w:bookmarkEnd w:id="14567"/>
    </w:p>
    <w:p w:rsidR="00F0559A" w:rsidRDefault="00F0559A" w:rsidP="00FB2285">
      <w:pPr>
        <w:pStyle w:val="-"/>
        <w:keepNext/>
        <w:rPr>
          <w:rtl/>
        </w:rPr>
      </w:pPr>
      <w:bookmarkStart w:id="14568" w:name="ET_speakercontinue_6495_39"/>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68"/>
    </w:p>
    <w:p w:rsidR="00F0559A" w:rsidRDefault="00F0559A" w:rsidP="005368DB">
      <w:pPr>
        <w:rPr>
          <w:rtl/>
        </w:rPr>
      </w:pPr>
    </w:p>
    <w:p w:rsidR="00F0559A" w:rsidRDefault="00F0559A" w:rsidP="00FB2285">
      <w:pPr>
        <w:rPr>
          <w:rtl/>
        </w:rPr>
      </w:pPr>
      <w:bookmarkStart w:id="14569" w:name="_ETM_Q45_356000"/>
      <w:bookmarkEnd w:id="14569"/>
      <w:r>
        <w:rPr>
          <w:rFonts w:hint="cs"/>
          <w:rtl/>
        </w:rPr>
        <w:t xml:space="preserve">אמרתי. כנסת נכבדה מאוד אפילו. </w:t>
      </w:r>
    </w:p>
    <w:p w:rsidR="00F0559A" w:rsidRDefault="00F0559A" w:rsidP="00FB2285">
      <w:pPr>
        <w:rPr>
          <w:rtl/>
        </w:rPr>
      </w:pPr>
      <w:bookmarkStart w:id="14570" w:name="_ETM_Q45_357000"/>
      <w:bookmarkEnd w:id="14570"/>
    </w:p>
    <w:p w:rsidR="00F0559A" w:rsidRDefault="00F0559A" w:rsidP="00FB2285">
      <w:pPr>
        <w:pStyle w:val="af5"/>
        <w:keepNext/>
        <w:rPr>
          <w:rtl/>
        </w:rPr>
      </w:pPr>
      <w:bookmarkStart w:id="14571" w:name="ET_interruption_6461_40"/>
      <w:r w:rsidRPr="000E0BD2">
        <w:rPr>
          <w:rStyle w:val="TagStyle"/>
          <w:rtl/>
        </w:rPr>
        <w:t xml:space="preserve"> &lt;&lt; קריאה &gt;&gt;</w:t>
      </w:r>
      <w:r w:rsidRPr="00AF0124">
        <w:rPr>
          <w:rStyle w:val="TagStyle"/>
          <w:rtl/>
        </w:rPr>
        <w:t xml:space="preserve"> </w:t>
      </w:r>
      <w:r>
        <w:rPr>
          <w:rtl/>
        </w:rPr>
        <w:t>שר התקשורת שלמה קרעי:</w:t>
      </w:r>
      <w:r w:rsidRPr="00AF0124">
        <w:rPr>
          <w:rStyle w:val="TagStyle"/>
          <w:rtl/>
        </w:rPr>
        <w:t xml:space="preserve"> </w:t>
      </w:r>
      <w:r w:rsidRPr="000E0BD2">
        <w:rPr>
          <w:rStyle w:val="TagStyle"/>
          <w:rtl/>
        </w:rPr>
        <w:t>&lt;&lt; קריאה &gt;&gt;</w:t>
      </w:r>
      <w:r>
        <w:rPr>
          <w:rtl/>
        </w:rPr>
        <w:t xml:space="preserve">   </w:t>
      </w:r>
      <w:bookmarkEnd w:id="14571"/>
    </w:p>
    <w:p w:rsidR="00F0559A" w:rsidRDefault="00F0559A" w:rsidP="005368DB">
      <w:pPr>
        <w:rPr>
          <w:rtl/>
        </w:rPr>
      </w:pPr>
    </w:p>
    <w:p w:rsidR="00F0559A" w:rsidRDefault="005368DB" w:rsidP="005368DB">
      <w:pPr>
        <w:rPr>
          <w:rtl/>
        </w:rPr>
      </w:pPr>
      <w:bookmarkStart w:id="14572" w:name="_ETM_Q45_359000"/>
      <w:bookmarkEnd w:id="14572"/>
      <w:r>
        <w:rPr>
          <w:rFonts w:hint="cs"/>
          <w:rtl/>
        </w:rPr>
        <w:t>– – –</w:t>
      </w:r>
    </w:p>
    <w:p w:rsidR="00F0559A" w:rsidRDefault="00F0559A" w:rsidP="00FB2285">
      <w:pPr>
        <w:rPr>
          <w:rtl/>
        </w:rPr>
      </w:pPr>
      <w:bookmarkStart w:id="14573" w:name="_ETM_Q45_361000"/>
      <w:bookmarkEnd w:id="14573"/>
    </w:p>
    <w:p w:rsidR="00F0559A" w:rsidRDefault="00F0559A" w:rsidP="00FB2285">
      <w:pPr>
        <w:pStyle w:val="-"/>
        <w:keepNext/>
        <w:rPr>
          <w:rtl/>
        </w:rPr>
      </w:pPr>
      <w:bookmarkStart w:id="14574" w:name="ET_speakercontinue_6495_41"/>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74"/>
    </w:p>
    <w:p w:rsidR="00F0559A" w:rsidRDefault="00F0559A" w:rsidP="005368DB">
      <w:pPr>
        <w:rPr>
          <w:rtl/>
        </w:rPr>
      </w:pPr>
    </w:p>
    <w:p w:rsidR="00F0559A" w:rsidRDefault="00F0559A" w:rsidP="00FB2285">
      <w:pPr>
        <w:rPr>
          <w:rtl/>
        </w:rPr>
      </w:pPr>
      <w:bookmarkStart w:id="14575" w:name="_ETM_Q45_362000"/>
      <w:bookmarkEnd w:id="14575"/>
      <w:r>
        <w:rPr>
          <w:rFonts w:hint="cs"/>
          <w:rtl/>
        </w:rPr>
        <w:t xml:space="preserve">אופיר, שהם לא יורידו לי זמן, אני עוד לא התחלתי. </w:t>
      </w:r>
    </w:p>
    <w:p w:rsidR="00F0559A" w:rsidRDefault="00F0559A" w:rsidP="00FB2285">
      <w:pPr>
        <w:rPr>
          <w:rtl/>
        </w:rPr>
      </w:pPr>
    </w:p>
    <w:p w:rsidR="00F0559A" w:rsidRDefault="00F0559A" w:rsidP="00FB2285">
      <w:pPr>
        <w:pStyle w:val="af5"/>
        <w:keepNext/>
        <w:rPr>
          <w:rtl/>
        </w:rPr>
      </w:pPr>
      <w:bookmarkStart w:id="14576" w:name="ET_interruption_5786_42"/>
      <w:r w:rsidRPr="000E0BD2">
        <w:rPr>
          <w:rStyle w:val="TagStyle"/>
          <w:rtl/>
        </w:rPr>
        <w:t xml:space="preserve"> &lt;&lt; קריאה &gt;&gt;</w:t>
      </w:r>
      <w:r w:rsidRPr="00AF0124">
        <w:rPr>
          <w:rStyle w:val="TagStyle"/>
          <w:rtl/>
        </w:rPr>
        <w:t xml:space="preserve"> </w:t>
      </w:r>
      <w:r>
        <w:rPr>
          <w:rtl/>
        </w:rPr>
        <w:t>אופיר כץ (הליכוד):</w:t>
      </w:r>
      <w:r w:rsidRPr="00AF0124">
        <w:rPr>
          <w:rStyle w:val="TagStyle"/>
          <w:rtl/>
        </w:rPr>
        <w:t xml:space="preserve"> </w:t>
      </w:r>
      <w:r w:rsidRPr="000E0BD2">
        <w:rPr>
          <w:rStyle w:val="TagStyle"/>
          <w:rtl/>
        </w:rPr>
        <w:t>&lt;&lt; קריאה &gt;&gt;</w:t>
      </w:r>
      <w:r>
        <w:rPr>
          <w:rtl/>
        </w:rPr>
        <w:t xml:space="preserve">   </w:t>
      </w:r>
      <w:bookmarkEnd w:id="14576"/>
    </w:p>
    <w:p w:rsidR="00F0559A" w:rsidRDefault="00F0559A" w:rsidP="005368DB">
      <w:pPr>
        <w:rPr>
          <w:rtl/>
        </w:rPr>
      </w:pPr>
    </w:p>
    <w:p w:rsidR="00F0559A" w:rsidRDefault="00F0559A" w:rsidP="00FB2285">
      <w:pPr>
        <w:rPr>
          <w:rtl/>
        </w:rPr>
      </w:pPr>
      <w:r>
        <w:rPr>
          <w:rFonts w:hint="cs"/>
          <w:rtl/>
        </w:rPr>
        <w:t>א</w:t>
      </w:r>
      <w:bookmarkStart w:id="14577" w:name="_ETM_Q45_363000"/>
      <w:bookmarkEnd w:id="14577"/>
      <w:r>
        <w:rPr>
          <w:rFonts w:hint="cs"/>
          <w:rtl/>
        </w:rPr>
        <w:t>ין לך.</w:t>
      </w:r>
    </w:p>
    <w:p w:rsidR="00F0559A" w:rsidRDefault="00F0559A" w:rsidP="00FB2285">
      <w:pPr>
        <w:rPr>
          <w:rtl/>
        </w:rPr>
      </w:pPr>
    </w:p>
    <w:p w:rsidR="00F0559A" w:rsidRDefault="00F0559A" w:rsidP="00FB2285">
      <w:pPr>
        <w:pStyle w:val="-"/>
        <w:keepNext/>
        <w:rPr>
          <w:rtl/>
        </w:rPr>
      </w:pPr>
      <w:bookmarkStart w:id="14578" w:name="ET_speakercontinue_6495_43"/>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78"/>
    </w:p>
    <w:p w:rsidR="00F0559A" w:rsidRDefault="00F0559A" w:rsidP="005368DB">
      <w:pPr>
        <w:rPr>
          <w:rtl/>
        </w:rPr>
      </w:pPr>
    </w:p>
    <w:p w:rsidR="00F0559A" w:rsidRDefault="00F0559A" w:rsidP="00FB2285">
      <w:pPr>
        <w:rPr>
          <w:rtl/>
        </w:rPr>
      </w:pPr>
      <w:bookmarkStart w:id="14579" w:name="_ETM_Q45_365000"/>
      <w:bookmarkEnd w:id="14579"/>
      <w:r>
        <w:rPr>
          <w:rFonts w:hint="cs"/>
          <w:rtl/>
        </w:rPr>
        <w:t xml:space="preserve">בסדר, אבל אתה </w:t>
      </w:r>
      <w:bookmarkStart w:id="14580" w:name="_ETM_Q45_364000"/>
      <w:bookmarkEnd w:id="14580"/>
      <w:r>
        <w:rPr>
          <w:rFonts w:hint="cs"/>
          <w:rtl/>
        </w:rPr>
        <w:t xml:space="preserve">יודע. אני מסתכלת עליך, אתה הזמן שלי. </w:t>
      </w:r>
    </w:p>
    <w:p w:rsidR="00F0559A" w:rsidRDefault="00F0559A" w:rsidP="00FB2285">
      <w:pPr>
        <w:rPr>
          <w:rtl/>
        </w:rPr>
      </w:pPr>
    </w:p>
    <w:p w:rsidR="00F0559A" w:rsidRDefault="00F0559A" w:rsidP="00FB2285">
      <w:pPr>
        <w:pStyle w:val="af5"/>
        <w:keepNext/>
        <w:rPr>
          <w:rtl/>
        </w:rPr>
      </w:pPr>
      <w:r w:rsidRPr="000E0BD2">
        <w:rPr>
          <w:rStyle w:val="TagStyle"/>
          <w:rtl/>
        </w:rPr>
        <w:t xml:space="preserve"> &lt;&lt; קריאה &gt;&gt;</w:t>
      </w:r>
      <w:r w:rsidRPr="00AF0124">
        <w:rPr>
          <w:rStyle w:val="TagStyle"/>
          <w:rtl/>
        </w:rPr>
        <w:t xml:space="preserve"> </w:t>
      </w:r>
      <w:r>
        <w:rPr>
          <w:rtl/>
        </w:rPr>
        <w:t>אופיר כץ (הליכוד):</w:t>
      </w:r>
      <w:r w:rsidRPr="00AF0124">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Default="00F0559A" w:rsidP="00FB2285">
      <w:pPr>
        <w:rPr>
          <w:rtl/>
        </w:rPr>
      </w:pPr>
      <w:r>
        <w:rPr>
          <w:rFonts w:hint="cs"/>
          <w:rtl/>
        </w:rPr>
        <w:t xml:space="preserve">טוב. אני מסתכל </w:t>
      </w:r>
      <w:bookmarkStart w:id="14581" w:name="_ETM_Q45_367000"/>
      <w:bookmarkEnd w:id="14581"/>
      <w:r>
        <w:rPr>
          <w:rFonts w:hint="cs"/>
          <w:rtl/>
        </w:rPr>
        <w:t xml:space="preserve">על מירב. </w:t>
      </w:r>
    </w:p>
    <w:p w:rsidR="00F0559A" w:rsidRDefault="00F0559A" w:rsidP="00FB2285">
      <w:pPr>
        <w:rPr>
          <w:rtl/>
        </w:rPr>
      </w:pPr>
      <w:bookmarkStart w:id="14582" w:name="_ETM_Q45_370000"/>
      <w:bookmarkEnd w:id="14582"/>
    </w:p>
    <w:p w:rsidR="00F0559A" w:rsidRDefault="00F0559A" w:rsidP="00FB2285">
      <w:pPr>
        <w:pStyle w:val="-"/>
        <w:keepNext/>
        <w:rPr>
          <w:rtl/>
        </w:rPr>
      </w:pPr>
      <w:bookmarkStart w:id="14583" w:name="ET_speakercontinue_6495_45"/>
      <w:r w:rsidRPr="000E0BD2">
        <w:rPr>
          <w:rStyle w:val="TagStyle"/>
          <w:rtl/>
        </w:rPr>
        <w:t xml:space="preserve"> &lt;&lt; דובר_המשך &gt;&gt;</w:t>
      </w:r>
      <w:r w:rsidRPr="00AF0124">
        <w:rPr>
          <w:rStyle w:val="TagStyle"/>
          <w:rtl/>
        </w:rPr>
        <w:t xml:space="preserve"> </w:t>
      </w:r>
      <w:r>
        <w:rPr>
          <w:rtl/>
        </w:rPr>
        <w:t>שרה במשרד ראש הממשלה מאי גולן:</w:t>
      </w:r>
      <w:r w:rsidRPr="00AF0124">
        <w:rPr>
          <w:rStyle w:val="TagStyle"/>
          <w:rtl/>
        </w:rPr>
        <w:t xml:space="preserve"> </w:t>
      </w:r>
      <w:r w:rsidRPr="000E0BD2">
        <w:rPr>
          <w:rStyle w:val="TagStyle"/>
          <w:rtl/>
        </w:rPr>
        <w:t>&lt;&lt; דובר_המשך &gt;&gt;</w:t>
      </w:r>
      <w:r>
        <w:rPr>
          <w:rtl/>
        </w:rPr>
        <w:t xml:space="preserve">   </w:t>
      </w:r>
      <w:bookmarkEnd w:id="14583"/>
    </w:p>
    <w:p w:rsidR="00F0559A" w:rsidRDefault="00F0559A" w:rsidP="005368DB">
      <w:pPr>
        <w:rPr>
          <w:rtl/>
        </w:rPr>
      </w:pPr>
    </w:p>
    <w:p w:rsidR="00F0559A" w:rsidRDefault="00F0559A" w:rsidP="007B578F">
      <w:pPr>
        <w:rPr>
          <w:rtl/>
        </w:rPr>
      </w:pPr>
      <w:bookmarkStart w:id="14584" w:name="_ETM_Q45_371000"/>
      <w:bookmarkEnd w:id="14584"/>
      <w:r>
        <w:rPr>
          <w:rFonts w:hint="cs"/>
          <w:rtl/>
        </w:rPr>
        <w:t xml:space="preserve">חברים, בשנת 1989 הניח שר </w:t>
      </w:r>
      <w:bookmarkStart w:id="14585" w:name="_ETM_Q45_378000"/>
      <w:bookmarkEnd w:id="14585"/>
      <w:r>
        <w:rPr>
          <w:rFonts w:hint="cs"/>
          <w:rtl/>
        </w:rPr>
        <w:t xml:space="preserve">המשפטים דאז דן מרידור על שולחן הכנסת הצעת חוק-יסוד ממשלתית העונה לשם זכויות היסוד של האדם, שבה בין היתר ביקש להגדיר </w:t>
      </w:r>
      <w:bookmarkStart w:id="14586" w:name="_ETM_Q45_389000"/>
      <w:bookmarkEnd w:id="14586"/>
      <w:r>
        <w:rPr>
          <w:rFonts w:hint="cs"/>
          <w:rtl/>
        </w:rPr>
        <w:t xml:space="preserve">הליך מפורש של ביקורת שיפוטית, בהרכב של שבעה שופטים בבית </w:t>
      </w:r>
      <w:bookmarkStart w:id="14587" w:name="_ETM_Q45_394000"/>
      <w:bookmarkEnd w:id="14587"/>
      <w:r>
        <w:rPr>
          <w:rFonts w:hint="cs"/>
          <w:rtl/>
        </w:rPr>
        <w:t xml:space="preserve">המשפט העליון. </w:t>
      </w:r>
      <w:bookmarkStart w:id="14588" w:name="_ETM_Q45_397000"/>
      <w:bookmarkEnd w:id="14588"/>
      <w:r>
        <w:rPr>
          <w:rFonts w:hint="cs"/>
          <w:rtl/>
        </w:rPr>
        <w:t xml:space="preserve">ההצעה של מרידור, חברים, הייתה מפורשת. הוא הציג </w:t>
      </w:r>
      <w:bookmarkStart w:id="14589" w:name="_ETM_Q45_402000"/>
      <w:bookmarkEnd w:id="14589"/>
      <w:r>
        <w:rPr>
          <w:rFonts w:hint="cs"/>
          <w:rtl/>
        </w:rPr>
        <w:t>אותה בכנסת העשרים באופן מפורט. מרידור הסביר, מעל הפודיום ה</w:t>
      </w:r>
      <w:bookmarkStart w:id="14590" w:name="_ETM_Q45_406000"/>
      <w:bookmarkEnd w:id="14590"/>
      <w:r>
        <w:rPr>
          <w:rFonts w:hint="cs"/>
          <w:rtl/>
        </w:rPr>
        <w:t xml:space="preserve">זה ממש, כי הצעת חוק-יסוד: זכויות היסוד של האדם, יחד </w:t>
      </w:r>
      <w:bookmarkStart w:id="14591" w:name="_ETM_Q45_409000"/>
      <w:bookmarkEnd w:id="14591"/>
      <w:r>
        <w:rPr>
          <w:rFonts w:hint="cs"/>
          <w:rtl/>
        </w:rPr>
        <w:t xml:space="preserve">עם חוק-יסוד: החקיקה, כמעט משלימה את החוקה הדרושה לישראל. </w:t>
      </w:r>
      <w:bookmarkStart w:id="14592" w:name="_ETM_Q45_418000"/>
      <w:bookmarkEnd w:id="14592"/>
      <w:r>
        <w:rPr>
          <w:rFonts w:hint="cs"/>
          <w:rtl/>
        </w:rPr>
        <w:t xml:space="preserve">עוד </w:t>
      </w:r>
      <w:bookmarkStart w:id="14593" w:name="_ETM_Q45_419000"/>
      <w:bookmarkEnd w:id="14593"/>
      <w:r>
        <w:rPr>
          <w:rFonts w:hint="cs"/>
          <w:rtl/>
        </w:rPr>
        <w:t xml:space="preserve">הוא הוסיף: אני חושב שהנושא הזה ראוי לדיון ציבורי מקיף </w:t>
      </w:r>
      <w:bookmarkStart w:id="14594" w:name="_ETM_Q45_423000"/>
      <w:bookmarkEnd w:id="14594"/>
      <w:r>
        <w:rPr>
          <w:rFonts w:hint="cs"/>
          <w:rtl/>
        </w:rPr>
        <w:t>מאוד. אם זה יתקבל, הוסיף מרידור ואמר, תהיה זו בהחל</w:t>
      </w:r>
      <w:bookmarkStart w:id="14595" w:name="_ETM_Q45_425000"/>
      <w:bookmarkEnd w:id="14595"/>
      <w:r>
        <w:rPr>
          <w:rFonts w:hint="cs"/>
          <w:rtl/>
        </w:rPr>
        <w:t xml:space="preserve">ט מהפכה במשטר הקונסטיטוציוני של ישראל, לא רק בתחום של </w:t>
      </w:r>
      <w:bookmarkStart w:id="14596" w:name="_ETM_Q45_429000"/>
      <w:bookmarkEnd w:id="14596"/>
      <w:r>
        <w:rPr>
          <w:rFonts w:hint="cs"/>
          <w:rtl/>
        </w:rPr>
        <w:t xml:space="preserve">זכויות האדם, אלא גם באיזון בין הרשויות השונות. וראו זה </w:t>
      </w:r>
      <w:bookmarkStart w:id="14597" w:name="_ETM_Q45_436000"/>
      <w:bookmarkEnd w:id="14597"/>
      <w:r>
        <w:rPr>
          <w:rFonts w:hint="cs"/>
          <w:rtl/>
        </w:rPr>
        <w:t>פלא</w:t>
      </w:r>
      <w:r w:rsidR="007B578F">
        <w:rPr>
          <w:rFonts w:hint="cs"/>
          <w:rtl/>
        </w:rPr>
        <w:t>,</w:t>
      </w:r>
      <w:r>
        <w:rPr>
          <w:rFonts w:hint="cs"/>
          <w:rtl/>
        </w:rPr>
        <w:t xml:space="preserve"> מרידור נכשל בהעברת החוק. </w:t>
      </w:r>
      <w:bookmarkStart w:id="14598" w:name="_ETM_Q45_301000"/>
      <w:bookmarkStart w:id="14599" w:name="_ETM_Q45_412430"/>
      <w:bookmarkStart w:id="14600" w:name="_ETM_Q45_435790"/>
      <w:bookmarkEnd w:id="14598"/>
      <w:bookmarkEnd w:id="14599"/>
      <w:bookmarkEnd w:id="14600"/>
    </w:p>
    <w:p w:rsidR="00F0559A" w:rsidRDefault="00F0559A" w:rsidP="00FB2285">
      <w:pPr>
        <w:rPr>
          <w:rtl/>
        </w:rPr>
      </w:pPr>
      <w:bookmarkStart w:id="14601" w:name="_ETM_Q45_442852"/>
      <w:bookmarkStart w:id="14602" w:name="_ETM_Q45_442898"/>
      <w:bookmarkEnd w:id="14601"/>
      <w:bookmarkEnd w:id="14602"/>
    </w:p>
    <w:p w:rsidR="00F0559A" w:rsidRDefault="00F0559A" w:rsidP="007B578F">
      <w:pPr>
        <w:rPr>
          <w:rtl/>
        </w:rPr>
      </w:pPr>
      <w:bookmarkStart w:id="14603" w:name="_ETM_Q45_442975"/>
      <w:bookmarkStart w:id="14604" w:name="_ETM_Q45_443017"/>
      <w:bookmarkEnd w:id="14603"/>
      <w:bookmarkEnd w:id="14604"/>
      <w:r>
        <w:rPr>
          <w:rFonts w:hint="cs"/>
          <w:rtl/>
        </w:rPr>
        <w:t xml:space="preserve">שלוש </w:t>
      </w:r>
      <w:bookmarkStart w:id="14605" w:name="_ETM_Q45_440930"/>
      <w:bookmarkEnd w:id="14605"/>
      <w:r>
        <w:rPr>
          <w:rtl/>
        </w:rPr>
        <w:t xml:space="preserve">שנים </w:t>
      </w:r>
      <w:bookmarkStart w:id="14606" w:name="_ETM_Q45_441260"/>
      <w:bookmarkEnd w:id="14606"/>
      <w:r>
        <w:rPr>
          <w:rtl/>
        </w:rPr>
        <w:t xml:space="preserve">לאחר </w:t>
      </w:r>
      <w:bookmarkStart w:id="14607" w:name="_ETM_Q45_441680"/>
      <w:bookmarkEnd w:id="14607"/>
      <w:r>
        <w:rPr>
          <w:rtl/>
        </w:rPr>
        <w:t>מכן</w:t>
      </w:r>
      <w:r>
        <w:rPr>
          <w:rFonts w:hint="cs"/>
          <w:rtl/>
        </w:rPr>
        <w:t>,</w:t>
      </w:r>
      <w:r>
        <w:rPr>
          <w:rtl/>
        </w:rPr>
        <w:t xml:space="preserve"> </w:t>
      </w:r>
      <w:bookmarkStart w:id="14608" w:name="_ETM_Q45_442409"/>
      <w:bookmarkEnd w:id="14608"/>
      <w:r>
        <w:rPr>
          <w:rtl/>
        </w:rPr>
        <w:t xml:space="preserve">יושב-ראש </w:t>
      </w:r>
      <w:bookmarkStart w:id="14609" w:name="_ETM_Q45_443039"/>
      <w:bookmarkEnd w:id="14609"/>
      <w:r>
        <w:rPr>
          <w:rtl/>
        </w:rPr>
        <w:t xml:space="preserve">ועדת </w:t>
      </w:r>
      <w:bookmarkStart w:id="14610" w:name="_ETM_Q45_443430"/>
      <w:bookmarkEnd w:id="14610"/>
      <w:r>
        <w:rPr>
          <w:rFonts w:hint="cs"/>
          <w:rtl/>
        </w:rPr>
        <w:t>ה</w:t>
      </w:r>
      <w:r>
        <w:rPr>
          <w:rtl/>
        </w:rPr>
        <w:t>חוקה</w:t>
      </w:r>
      <w:r>
        <w:rPr>
          <w:rFonts w:hint="cs"/>
          <w:rtl/>
        </w:rPr>
        <w:t>,</w:t>
      </w:r>
      <w:r>
        <w:rPr>
          <w:rtl/>
        </w:rPr>
        <w:t xml:space="preserve"> </w:t>
      </w:r>
      <w:bookmarkStart w:id="14611" w:name="_ETM_Q45_443729"/>
      <w:bookmarkEnd w:id="14611"/>
      <w:r>
        <w:rPr>
          <w:rFonts w:hint="cs"/>
          <w:rtl/>
        </w:rPr>
        <w:t xml:space="preserve">חוק </w:t>
      </w:r>
      <w:r>
        <w:rPr>
          <w:rtl/>
        </w:rPr>
        <w:t xml:space="preserve">ומשפט </w:t>
      </w:r>
      <w:bookmarkStart w:id="14612" w:name="_ETM_Q45_444270"/>
      <w:bookmarkEnd w:id="14612"/>
      <w:r>
        <w:rPr>
          <w:rtl/>
        </w:rPr>
        <w:t xml:space="preserve">אוריאל </w:t>
      </w:r>
      <w:bookmarkStart w:id="14613" w:name="_ETM_Q45_444779"/>
      <w:bookmarkEnd w:id="14613"/>
      <w:r>
        <w:rPr>
          <w:rtl/>
        </w:rPr>
        <w:t xml:space="preserve">לין </w:t>
      </w:r>
      <w:bookmarkStart w:id="14614" w:name="_ETM_Q45_445439"/>
      <w:bookmarkEnd w:id="14614"/>
      <w:r>
        <w:rPr>
          <w:rtl/>
        </w:rPr>
        <w:t>הבי</w:t>
      </w:r>
      <w:r>
        <w:rPr>
          <w:rFonts w:hint="cs"/>
          <w:rtl/>
        </w:rPr>
        <w:t>ן</w:t>
      </w:r>
      <w:r>
        <w:rPr>
          <w:rtl/>
        </w:rPr>
        <w:t xml:space="preserve"> </w:t>
      </w:r>
      <w:bookmarkStart w:id="14615" w:name="_ETM_Q45_445979"/>
      <w:bookmarkEnd w:id="14615"/>
      <w:r>
        <w:rPr>
          <w:rtl/>
        </w:rPr>
        <w:t xml:space="preserve">יחד </w:t>
      </w:r>
      <w:bookmarkStart w:id="14616" w:name="_ETM_Q45_446400"/>
      <w:bookmarkEnd w:id="14616"/>
      <w:r>
        <w:rPr>
          <w:rtl/>
        </w:rPr>
        <w:t xml:space="preserve">עם </w:t>
      </w:r>
      <w:bookmarkStart w:id="14617" w:name="_ETM_Q45_446520"/>
      <w:bookmarkEnd w:id="14617"/>
      <w:r>
        <w:rPr>
          <w:rtl/>
        </w:rPr>
        <w:t xml:space="preserve">מרידור </w:t>
      </w:r>
      <w:bookmarkStart w:id="14618" w:name="_ETM_Q45_447059"/>
      <w:bookmarkEnd w:id="14618"/>
      <w:r>
        <w:rPr>
          <w:rtl/>
        </w:rPr>
        <w:t xml:space="preserve">ואמנון </w:t>
      </w:r>
      <w:bookmarkStart w:id="14619" w:name="_ETM_Q45_447509"/>
      <w:bookmarkEnd w:id="14619"/>
      <w:r>
        <w:rPr>
          <w:rtl/>
        </w:rPr>
        <w:t xml:space="preserve">רובינשטיין </w:t>
      </w:r>
      <w:bookmarkStart w:id="14620" w:name="_ETM_Q45_448349"/>
      <w:bookmarkEnd w:id="14620"/>
      <w:r>
        <w:rPr>
          <w:rFonts w:hint="cs"/>
          <w:rtl/>
        </w:rPr>
        <w:t xml:space="preserve">ששקיפות </w:t>
      </w:r>
      <w:bookmarkStart w:id="14621" w:name="_ETM_Q45_449510"/>
      <w:bookmarkEnd w:id="14621"/>
      <w:r>
        <w:rPr>
          <w:rtl/>
        </w:rPr>
        <w:t xml:space="preserve">ודיון </w:t>
      </w:r>
      <w:bookmarkStart w:id="14622" w:name="_ETM_Q45_450150"/>
      <w:bookmarkEnd w:id="14622"/>
      <w:r>
        <w:rPr>
          <w:rFonts w:hint="cs"/>
          <w:rtl/>
        </w:rPr>
        <w:t xml:space="preserve">ציבורי זה </w:t>
      </w:r>
      <w:bookmarkStart w:id="14623" w:name="_ETM_Q45_451000"/>
      <w:bookmarkStart w:id="14624" w:name="_ETM_Q45_450240"/>
      <w:bookmarkStart w:id="14625" w:name="_ETM_Q45_450810"/>
      <w:bookmarkEnd w:id="14623"/>
      <w:bookmarkEnd w:id="14624"/>
      <w:bookmarkEnd w:id="14625"/>
      <w:r>
        <w:rPr>
          <w:rtl/>
        </w:rPr>
        <w:t>לחלשים</w:t>
      </w:r>
      <w:r>
        <w:rPr>
          <w:rFonts w:hint="cs"/>
          <w:rtl/>
        </w:rPr>
        <w:t>,</w:t>
      </w:r>
      <w:r>
        <w:rPr>
          <w:rtl/>
        </w:rPr>
        <w:t xml:space="preserve"> </w:t>
      </w:r>
      <w:bookmarkStart w:id="14626" w:name="_ETM_Q45_452289"/>
      <w:bookmarkEnd w:id="14626"/>
      <w:r>
        <w:rPr>
          <w:rtl/>
        </w:rPr>
        <w:t xml:space="preserve">אלא </w:t>
      </w:r>
      <w:bookmarkStart w:id="14627" w:name="_ETM_Q45_452620"/>
      <w:bookmarkEnd w:id="14627"/>
      <w:r>
        <w:rPr>
          <w:rtl/>
        </w:rPr>
        <w:t xml:space="preserve">אם </w:t>
      </w:r>
      <w:bookmarkStart w:id="14628" w:name="_ETM_Q45_452770"/>
      <w:bookmarkEnd w:id="14628"/>
      <w:r>
        <w:rPr>
          <w:rtl/>
        </w:rPr>
        <w:t xml:space="preserve">כן </w:t>
      </w:r>
      <w:bookmarkStart w:id="14629" w:name="_ETM_Q45_453270"/>
      <w:bookmarkEnd w:id="14629"/>
      <w:r>
        <w:rPr>
          <w:rFonts w:hint="cs"/>
          <w:rtl/>
        </w:rPr>
        <w:t xml:space="preserve">– </w:t>
      </w:r>
      <w:r>
        <w:rPr>
          <w:rtl/>
        </w:rPr>
        <w:t xml:space="preserve">כמובן </w:t>
      </w:r>
      <w:bookmarkStart w:id="14630" w:name="_ETM_Q45_453660"/>
      <w:bookmarkEnd w:id="14630"/>
      <w:r>
        <w:rPr>
          <w:rtl/>
        </w:rPr>
        <w:t xml:space="preserve">אלא </w:t>
      </w:r>
      <w:bookmarkStart w:id="14631" w:name="_ETM_Q45_453870"/>
      <w:bookmarkEnd w:id="14631"/>
      <w:r>
        <w:rPr>
          <w:rtl/>
        </w:rPr>
        <w:t xml:space="preserve">אם </w:t>
      </w:r>
      <w:bookmarkStart w:id="14632" w:name="_ETM_Q45_453960"/>
      <w:bookmarkEnd w:id="14632"/>
      <w:r>
        <w:rPr>
          <w:rtl/>
        </w:rPr>
        <w:t xml:space="preserve">כן </w:t>
      </w:r>
      <w:bookmarkStart w:id="14633" w:name="_ETM_Q45_454350"/>
      <w:bookmarkEnd w:id="14633"/>
      <w:r>
        <w:rPr>
          <w:rFonts w:hint="cs"/>
          <w:rtl/>
        </w:rPr>
        <w:t>– ני</w:t>
      </w:r>
      <w:r>
        <w:rPr>
          <w:rtl/>
        </w:rPr>
        <w:t xml:space="preserve">תן </w:t>
      </w:r>
      <w:bookmarkStart w:id="14634" w:name="_ETM_Q45_454710"/>
      <w:bookmarkEnd w:id="14634"/>
      <w:r>
        <w:rPr>
          <w:rtl/>
        </w:rPr>
        <w:t xml:space="preserve">להגבילו </w:t>
      </w:r>
      <w:bookmarkStart w:id="14635" w:name="_ETM_Q45_455670"/>
      <w:bookmarkEnd w:id="14635"/>
      <w:r>
        <w:rPr>
          <w:rtl/>
        </w:rPr>
        <w:t xml:space="preserve">מקרליבך </w:t>
      </w:r>
      <w:bookmarkStart w:id="14636" w:name="_ETM_Q45_457029"/>
      <w:bookmarkEnd w:id="14636"/>
      <w:r>
        <w:rPr>
          <w:rFonts w:hint="cs"/>
          <w:rtl/>
        </w:rPr>
        <w:t>עד צהלה ו</w:t>
      </w:r>
      <w:bookmarkStart w:id="14637" w:name="_ETM_Q45_457240"/>
      <w:bookmarkStart w:id="14638" w:name="_ETM_Q45_457480"/>
      <w:bookmarkStart w:id="14639" w:name="_ETM_Q45_458400"/>
      <w:bookmarkEnd w:id="14637"/>
      <w:bookmarkEnd w:id="14638"/>
      <w:bookmarkEnd w:id="14639"/>
      <w:r>
        <w:rPr>
          <w:rtl/>
        </w:rPr>
        <w:t xml:space="preserve">מאבן </w:t>
      </w:r>
      <w:bookmarkStart w:id="14640" w:name="_ETM_Q45_458850"/>
      <w:bookmarkEnd w:id="14640"/>
      <w:r>
        <w:rPr>
          <w:rtl/>
        </w:rPr>
        <w:t xml:space="preserve">גבירול </w:t>
      </w:r>
      <w:bookmarkStart w:id="14641" w:name="_ETM_Q45_459330"/>
      <w:bookmarkEnd w:id="14641"/>
      <w:r>
        <w:rPr>
          <w:rtl/>
        </w:rPr>
        <w:t xml:space="preserve">בואכה </w:t>
      </w:r>
      <w:bookmarkStart w:id="14642" w:name="_ETM_Q45_459900"/>
      <w:bookmarkEnd w:id="14642"/>
      <w:r>
        <w:rPr>
          <w:rtl/>
        </w:rPr>
        <w:t>הי</w:t>
      </w:r>
      <w:r>
        <w:rPr>
          <w:rFonts w:hint="cs"/>
          <w:rtl/>
        </w:rPr>
        <w:t>מה.</w:t>
      </w:r>
      <w:bookmarkStart w:id="14643" w:name="_ETM_Q45_460000"/>
      <w:bookmarkStart w:id="14644" w:name="_ETM_Q45_460889"/>
      <w:bookmarkEnd w:id="14643"/>
      <w:bookmarkEnd w:id="14644"/>
      <w:r w:rsidR="00FB2285">
        <w:rPr>
          <w:rFonts w:hint="cs"/>
          <w:rtl/>
        </w:rPr>
        <w:t xml:space="preserve"> </w:t>
      </w:r>
      <w:r>
        <w:rPr>
          <w:rtl/>
        </w:rPr>
        <w:t xml:space="preserve">אז </w:t>
      </w:r>
      <w:bookmarkStart w:id="14645" w:name="_ETM_Q45_461100"/>
      <w:bookmarkEnd w:id="14645"/>
      <w:r>
        <w:rPr>
          <w:rtl/>
        </w:rPr>
        <w:t xml:space="preserve">מה </w:t>
      </w:r>
      <w:bookmarkStart w:id="14646" w:name="_ETM_Q45_461220"/>
      <w:bookmarkEnd w:id="14646"/>
      <w:r>
        <w:rPr>
          <w:rtl/>
        </w:rPr>
        <w:t>עושים</w:t>
      </w:r>
      <w:r>
        <w:rPr>
          <w:rFonts w:hint="cs"/>
          <w:rtl/>
        </w:rPr>
        <w:t>?</w:t>
      </w:r>
      <w:r>
        <w:rPr>
          <w:rtl/>
        </w:rPr>
        <w:t xml:space="preserve"> </w:t>
      </w:r>
      <w:bookmarkStart w:id="14647" w:name="_ETM_Q45_462200"/>
      <w:bookmarkEnd w:id="14647"/>
      <w:r>
        <w:rPr>
          <w:rtl/>
        </w:rPr>
        <w:t xml:space="preserve">אתם </w:t>
      </w:r>
      <w:bookmarkStart w:id="14648" w:name="_ETM_Q45_462560"/>
      <w:bookmarkEnd w:id="14648"/>
      <w:r>
        <w:rPr>
          <w:rtl/>
        </w:rPr>
        <w:t xml:space="preserve">כבר </w:t>
      </w:r>
      <w:bookmarkStart w:id="14649" w:name="_ETM_Q45_462710"/>
      <w:bookmarkEnd w:id="14649"/>
      <w:r>
        <w:rPr>
          <w:rtl/>
        </w:rPr>
        <w:t xml:space="preserve">יכולים </w:t>
      </w:r>
      <w:bookmarkStart w:id="14650" w:name="_ETM_Q45_463100"/>
      <w:bookmarkEnd w:id="14650"/>
      <w:r>
        <w:rPr>
          <w:rtl/>
        </w:rPr>
        <w:t xml:space="preserve">להבין </w:t>
      </w:r>
      <w:bookmarkStart w:id="14651" w:name="_ETM_Q45_463970"/>
      <w:bookmarkEnd w:id="14651"/>
      <w:r>
        <w:rPr>
          <w:rtl/>
        </w:rPr>
        <w:t xml:space="preserve">ולנחש </w:t>
      </w:r>
      <w:bookmarkStart w:id="14652" w:name="_ETM_Q45_464630"/>
      <w:bookmarkEnd w:id="14652"/>
      <w:r>
        <w:rPr>
          <w:rtl/>
        </w:rPr>
        <w:t>מנאומ</w:t>
      </w:r>
      <w:r>
        <w:rPr>
          <w:rFonts w:hint="cs"/>
          <w:rtl/>
        </w:rPr>
        <w:t>יי</w:t>
      </w:r>
      <w:r>
        <w:rPr>
          <w:rtl/>
        </w:rPr>
        <w:t xml:space="preserve"> </w:t>
      </w:r>
      <w:bookmarkStart w:id="14653" w:name="_ETM_Q45_465260"/>
      <w:bookmarkEnd w:id="14653"/>
      <w:r>
        <w:rPr>
          <w:rFonts w:hint="cs"/>
          <w:rtl/>
        </w:rPr>
        <w:t xml:space="preserve">הקודמים. </w:t>
      </w:r>
      <w:bookmarkStart w:id="14654" w:name="_ETM_Q45_466130"/>
      <w:bookmarkEnd w:id="14654"/>
      <w:r>
        <w:rPr>
          <w:rFonts w:hint="cs"/>
          <w:rtl/>
        </w:rPr>
        <w:t>מ</w:t>
      </w:r>
      <w:r>
        <w:rPr>
          <w:rtl/>
        </w:rPr>
        <w:t xml:space="preserve">ה </w:t>
      </w:r>
      <w:bookmarkStart w:id="14655" w:name="_ETM_Q45_466400"/>
      <w:bookmarkEnd w:id="14655"/>
      <w:r>
        <w:rPr>
          <w:rtl/>
        </w:rPr>
        <w:t xml:space="preserve">יודע </w:t>
      </w:r>
      <w:bookmarkStart w:id="14656" w:name="_ETM_Q45_466880"/>
      <w:bookmarkEnd w:id="14656"/>
      <w:r>
        <w:rPr>
          <w:rFonts w:hint="cs"/>
          <w:rtl/>
        </w:rPr>
        <w:t>ה</w:t>
      </w:r>
      <w:r>
        <w:rPr>
          <w:rtl/>
        </w:rPr>
        <w:t xml:space="preserve">שמאל </w:t>
      </w:r>
      <w:bookmarkStart w:id="14657" w:name="_ETM_Q45_467210"/>
      <w:bookmarkEnd w:id="14657"/>
      <w:r>
        <w:rPr>
          <w:rtl/>
        </w:rPr>
        <w:t xml:space="preserve">לעשות </w:t>
      </w:r>
      <w:bookmarkStart w:id="14658" w:name="_ETM_Q45_467570"/>
      <w:bookmarkEnd w:id="14658"/>
      <w:r>
        <w:rPr>
          <w:rtl/>
        </w:rPr>
        <w:t xml:space="preserve">הכי </w:t>
      </w:r>
      <w:bookmarkStart w:id="14659" w:name="_ETM_Q45_467779"/>
      <w:bookmarkEnd w:id="14659"/>
      <w:r>
        <w:rPr>
          <w:rtl/>
        </w:rPr>
        <w:t xml:space="preserve">טוב </w:t>
      </w:r>
      <w:bookmarkStart w:id="14660" w:name="_ETM_Q45_467930"/>
      <w:bookmarkEnd w:id="14660"/>
      <w:r>
        <w:rPr>
          <w:rtl/>
        </w:rPr>
        <w:t>בעולם</w:t>
      </w:r>
      <w:r>
        <w:rPr>
          <w:rFonts w:hint="cs"/>
          <w:rtl/>
        </w:rPr>
        <w:t>? מה</w:t>
      </w:r>
      <w:bookmarkStart w:id="14661" w:name="_ETM_Q45_468440"/>
      <w:bookmarkEnd w:id="14661"/>
      <w:r>
        <w:rPr>
          <w:rFonts w:hint="cs"/>
          <w:rtl/>
        </w:rPr>
        <w:t xml:space="preserve"> </w:t>
      </w:r>
      <w:r>
        <w:rPr>
          <w:rtl/>
        </w:rPr>
        <w:t xml:space="preserve">הוא </w:t>
      </w:r>
      <w:bookmarkStart w:id="14662" w:name="_ETM_Q45_468620"/>
      <w:bookmarkEnd w:id="14662"/>
      <w:r>
        <w:rPr>
          <w:rtl/>
        </w:rPr>
        <w:t>יודע</w:t>
      </w:r>
      <w:r>
        <w:rPr>
          <w:rFonts w:hint="cs"/>
          <w:rtl/>
        </w:rPr>
        <w:t>,</w:t>
      </w:r>
      <w:r>
        <w:rPr>
          <w:rtl/>
        </w:rPr>
        <w:t xml:space="preserve"> </w:t>
      </w:r>
      <w:bookmarkStart w:id="14663" w:name="_ETM_Q45_468890"/>
      <w:bookmarkEnd w:id="14663"/>
      <w:r>
        <w:rPr>
          <w:rtl/>
        </w:rPr>
        <w:t xml:space="preserve">הרב </w:t>
      </w:r>
      <w:bookmarkStart w:id="14664" w:name="_ETM_Q45_469100"/>
      <w:bookmarkEnd w:id="14664"/>
      <w:r>
        <w:rPr>
          <w:rtl/>
        </w:rPr>
        <w:t>גפני</w:t>
      </w:r>
      <w:r>
        <w:rPr>
          <w:rFonts w:hint="cs"/>
          <w:rtl/>
        </w:rPr>
        <w:t>?</w:t>
      </w:r>
      <w:r>
        <w:rPr>
          <w:rtl/>
        </w:rPr>
        <w:t xml:space="preserve"> </w:t>
      </w:r>
      <w:bookmarkStart w:id="14665" w:name="_ETM_Q45_469940"/>
      <w:bookmarkEnd w:id="14665"/>
      <w:r>
        <w:rPr>
          <w:rtl/>
        </w:rPr>
        <w:t xml:space="preserve">לעשות </w:t>
      </w:r>
      <w:bookmarkStart w:id="14666" w:name="_ETM_Q45_471409"/>
      <w:bookmarkEnd w:id="14666"/>
      <w:r>
        <w:rPr>
          <w:rtl/>
        </w:rPr>
        <w:t>נו</w:t>
      </w:r>
      <w:bookmarkStart w:id="14667" w:name="_ETM_Q45_471560"/>
      <w:bookmarkEnd w:id="14667"/>
      <w:r>
        <w:rPr>
          <w:rtl/>
        </w:rPr>
        <w:t>כל</w:t>
      </w:r>
      <w:r>
        <w:rPr>
          <w:rFonts w:hint="cs"/>
          <w:rtl/>
        </w:rPr>
        <w:t xml:space="preserve">ות. </w:t>
      </w:r>
      <w:bookmarkStart w:id="14668" w:name="_ETM_Q45_470000"/>
      <w:bookmarkEnd w:id="14668"/>
      <w:r>
        <w:rPr>
          <w:rFonts w:hint="cs"/>
          <w:rtl/>
        </w:rPr>
        <w:t xml:space="preserve">נוכלות </w:t>
      </w:r>
      <w:bookmarkStart w:id="14669" w:name="_ETM_Q45_471740"/>
      <w:bookmarkStart w:id="14670" w:name="_ETM_Q45_471889"/>
      <w:bookmarkEnd w:id="14669"/>
      <w:bookmarkEnd w:id="14670"/>
      <w:r>
        <w:rPr>
          <w:rtl/>
        </w:rPr>
        <w:t>במיטבה</w:t>
      </w:r>
      <w:r>
        <w:rPr>
          <w:rFonts w:hint="cs"/>
          <w:rtl/>
        </w:rPr>
        <w:t>.</w:t>
      </w:r>
    </w:p>
    <w:p w:rsidR="00F0559A" w:rsidRDefault="00F0559A" w:rsidP="00FB2285">
      <w:pPr>
        <w:rPr>
          <w:rtl/>
        </w:rPr>
      </w:pPr>
    </w:p>
    <w:p w:rsidR="00F0559A" w:rsidRDefault="00F0559A" w:rsidP="007B578F">
      <w:pPr>
        <w:rPr>
          <w:rtl/>
        </w:rPr>
      </w:pPr>
      <w:bookmarkStart w:id="14671" w:name="_ETM_Q45_473000"/>
      <w:bookmarkEnd w:id="14671"/>
      <w:r>
        <w:rPr>
          <w:rFonts w:hint="cs"/>
          <w:rtl/>
        </w:rPr>
        <w:t xml:space="preserve">בתחילת </w:t>
      </w:r>
      <w:bookmarkStart w:id="14672" w:name="_ETM_Q45_473430"/>
      <w:bookmarkStart w:id="14673" w:name="_ETM_Q45_474099"/>
      <w:bookmarkEnd w:id="14672"/>
      <w:bookmarkEnd w:id="14673"/>
      <w:r>
        <w:rPr>
          <w:rtl/>
        </w:rPr>
        <w:t>1991</w:t>
      </w:r>
      <w:bookmarkStart w:id="14674" w:name="_ETM_Q45_475419"/>
      <w:bookmarkEnd w:id="14674"/>
      <w:r>
        <w:rPr>
          <w:rFonts w:hint="cs"/>
          <w:rtl/>
        </w:rPr>
        <w:t xml:space="preserve">, </w:t>
      </w:r>
      <w:r>
        <w:rPr>
          <w:rtl/>
        </w:rPr>
        <w:t xml:space="preserve">הרב </w:t>
      </w:r>
      <w:bookmarkStart w:id="14675" w:name="_ETM_Q45_475599"/>
      <w:bookmarkEnd w:id="14675"/>
      <w:r>
        <w:rPr>
          <w:rtl/>
        </w:rPr>
        <w:t>גפני</w:t>
      </w:r>
      <w:r>
        <w:rPr>
          <w:rFonts w:hint="cs"/>
          <w:rtl/>
        </w:rPr>
        <w:t>,</w:t>
      </w:r>
      <w:r>
        <w:rPr>
          <w:rtl/>
        </w:rPr>
        <w:t xml:space="preserve"> </w:t>
      </w:r>
      <w:bookmarkStart w:id="14676" w:name="_ETM_Q45_475960"/>
      <w:bookmarkEnd w:id="14676"/>
      <w:r>
        <w:rPr>
          <w:rtl/>
        </w:rPr>
        <w:t xml:space="preserve">כותב </w:t>
      </w:r>
      <w:bookmarkStart w:id="14677" w:name="_ETM_Q45_476379"/>
      <w:bookmarkEnd w:id="14677"/>
      <w:r>
        <w:rPr>
          <w:rtl/>
        </w:rPr>
        <w:t xml:space="preserve">אוריאל </w:t>
      </w:r>
      <w:bookmarkStart w:id="14678" w:name="_ETM_Q45_476860"/>
      <w:bookmarkEnd w:id="14678"/>
      <w:r>
        <w:rPr>
          <w:rtl/>
        </w:rPr>
        <w:t xml:space="preserve">לין </w:t>
      </w:r>
      <w:bookmarkStart w:id="14679" w:name="_ETM_Q45_477069"/>
      <w:bookmarkEnd w:id="14679"/>
      <w:r>
        <w:rPr>
          <w:rtl/>
        </w:rPr>
        <w:t>בספר</w:t>
      </w:r>
      <w:r>
        <w:rPr>
          <w:rFonts w:hint="cs"/>
          <w:rtl/>
        </w:rPr>
        <w:t>ו</w:t>
      </w:r>
      <w:r>
        <w:rPr>
          <w:rtl/>
        </w:rPr>
        <w:t xml:space="preserve"> </w:t>
      </w:r>
      <w:bookmarkStart w:id="14680" w:name="_ETM_Q45_477970"/>
      <w:bookmarkEnd w:id="14680"/>
      <w:r w:rsidR="00FB2285">
        <w:rPr>
          <w:rFonts w:hint="cs"/>
          <w:rtl/>
        </w:rPr>
        <w:t xml:space="preserve">– </w:t>
      </w:r>
      <w:r>
        <w:rPr>
          <w:rFonts w:hint="cs"/>
          <w:rtl/>
        </w:rPr>
        <w:t>המפורסם</w:t>
      </w:r>
      <w:r w:rsidR="00FB2285">
        <w:rPr>
          <w:rFonts w:hint="cs"/>
          <w:rtl/>
        </w:rPr>
        <w:t>,</w:t>
      </w:r>
      <w:r>
        <w:rPr>
          <w:rFonts w:hint="cs"/>
          <w:rtl/>
        </w:rPr>
        <w:t xml:space="preserve"> </w:t>
      </w:r>
      <w:bookmarkStart w:id="14681" w:name="_ETM_Q45_478479"/>
      <w:bookmarkStart w:id="14682" w:name="_ETM_Q45_479080"/>
      <w:bookmarkEnd w:id="14681"/>
      <w:bookmarkEnd w:id="14682"/>
      <w:r>
        <w:rPr>
          <w:rtl/>
        </w:rPr>
        <w:t xml:space="preserve">אגב </w:t>
      </w:r>
      <w:bookmarkStart w:id="14683" w:name="_ETM_Q45_479349"/>
      <w:bookmarkEnd w:id="14683"/>
      <w:r w:rsidR="00FB2285">
        <w:rPr>
          <w:rFonts w:hint="cs"/>
          <w:rtl/>
        </w:rPr>
        <w:t xml:space="preserve">– </w:t>
      </w:r>
      <w:r>
        <w:rPr>
          <w:rFonts w:hint="cs"/>
          <w:rtl/>
        </w:rPr>
        <w:t>"</w:t>
      </w:r>
      <w:r>
        <w:rPr>
          <w:rtl/>
        </w:rPr>
        <w:t xml:space="preserve">לידתה </w:t>
      </w:r>
      <w:bookmarkStart w:id="14684" w:name="_ETM_Q45_479949"/>
      <w:bookmarkEnd w:id="14684"/>
      <w:r>
        <w:rPr>
          <w:rtl/>
        </w:rPr>
        <w:t xml:space="preserve">של </w:t>
      </w:r>
      <w:bookmarkStart w:id="14685" w:name="_ETM_Q45_480129"/>
      <w:bookmarkEnd w:id="14685"/>
      <w:r>
        <w:rPr>
          <w:rtl/>
        </w:rPr>
        <w:t>מהפכה</w:t>
      </w:r>
      <w:r>
        <w:rPr>
          <w:rFonts w:hint="cs"/>
          <w:rtl/>
        </w:rPr>
        <w:t>"</w:t>
      </w:r>
      <w:r w:rsidR="00FB2285">
        <w:rPr>
          <w:rFonts w:hint="cs"/>
          <w:rtl/>
        </w:rPr>
        <w:t xml:space="preserve">: </w:t>
      </w:r>
      <w:r>
        <w:rPr>
          <w:rFonts w:hint="cs"/>
          <w:rtl/>
        </w:rPr>
        <w:t>"</w:t>
      </w:r>
      <w:r w:rsidRPr="002C5D1A">
        <w:rPr>
          <w:rtl/>
        </w:rPr>
        <w:t>הגעתי עם רובינשטיין להסכם החשאי שהוא יזם: הוא יפצל את הצעת החוק של מרידור לארבע הצעות חוק קצרות נפרדות, ויגישן כהצעות חוק פרטיות מטעמו</w:t>
      </w:r>
      <w:bookmarkStart w:id="14686" w:name="_ETM_Q45_493680"/>
      <w:bookmarkEnd w:id="14686"/>
      <w:r>
        <w:rPr>
          <w:rFonts w:hint="cs"/>
          <w:rtl/>
        </w:rPr>
        <w:t xml:space="preserve">". </w:t>
      </w:r>
      <w:r>
        <w:rPr>
          <w:rtl/>
        </w:rPr>
        <w:t xml:space="preserve">למה </w:t>
      </w:r>
      <w:bookmarkStart w:id="14687" w:name="_ETM_Q45_494099"/>
      <w:bookmarkEnd w:id="14687"/>
      <w:r>
        <w:rPr>
          <w:rtl/>
        </w:rPr>
        <w:t>מטע</w:t>
      </w:r>
      <w:r>
        <w:rPr>
          <w:rFonts w:hint="cs"/>
          <w:rtl/>
        </w:rPr>
        <w:t>מו, האופוזיציונר?</w:t>
      </w:r>
      <w:bookmarkStart w:id="14688" w:name="_ETM_Q45_494519"/>
      <w:bookmarkStart w:id="14689" w:name="_ETM_Q45_495719"/>
      <w:bookmarkEnd w:id="14688"/>
      <w:bookmarkEnd w:id="14689"/>
      <w:r>
        <w:rPr>
          <w:rFonts w:hint="cs"/>
          <w:rtl/>
        </w:rPr>
        <w:t xml:space="preserve"> כי אחד</w:t>
      </w:r>
      <w:r>
        <w:rPr>
          <w:rtl/>
        </w:rPr>
        <w:t xml:space="preserve"> </w:t>
      </w:r>
      <w:bookmarkStart w:id="14690" w:name="_ETM_Q45_496300"/>
      <w:bookmarkEnd w:id="14690"/>
      <w:r>
        <w:rPr>
          <w:rtl/>
        </w:rPr>
        <w:t xml:space="preserve">הקשיים </w:t>
      </w:r>
      <w:bookmarkStart w:id="14691" w:name="_ETM_Q45_496929"/>
      <w:bookmarkEnd w:id="14691"/>
      <w:r>
        <w:rPr>
          <w:rtl/>
        </w:rPr>
        <w:t xml:space="preserve">שעמדו </w:t>
      </w:r>
      <w:bookmarkStart w:id="14692" w:name="_ETM_Q45_497529"/>
      <w:bookmarkEnd w:id="14692"/>
      <w:r>
        <w:rPr>
          <w:rtl/>
        </w:rPr>
        <w:t xml:space="preserve">בפניהם </w:t>
      </w:r>
      <w:bookmarkStart w:id="14693" w:name="_ETM_Q45_498339"/>
      <w:bookmarkEnd w:id="14693"/>
      <w:r>
        <w:rPr>
          <w:rtl/>
        </w:rPr>
        <w:t xml:space="preserve">היה </w:t>
      </w:r>
      <w:bookmarkStart w:id="14694" w:name="_ETM_Q45_498759"/>
      <w:bookmarkEnd w:id="14694"/>
      <w:r>
        <w:rPr>
          <w:rtl/>
        </w:rPr>
        <w:t xml:space="preserve">ההסכם </w:t>
      </w:r>
      <w:bookmarkStart w:id="14695" w:name="_ETM_Q45_499210"/>
      <w:bookmarkEnd w:id="14695"/>
      <w:r>
        <w:rPr>
          <w:rtl/>
        </w:rPr>
        <w:t>הקואליציוני</w:t>
      </w:r>
      <w:r>
        <w:rPr>
          <w:rFonts w:hint="cs"/>
          <w:rtl/>
        </w:rPr>
        <w:t>,</w:t>
      </w:r>
      <w:r>
        <w:rPr>
          <w:rtl/>
        </w:rPr>
        <w:t xml:space="preserve"> </w:t>
      </w:r>
      <w:bookmarkStart w:id="14696" w:name="_ETM_Q45_499960"/>
      <w:bookmarkEnd w:id="14696"/>
      <w:r>
        <w:rPr>
          <w:rtl/>
        </w:rPr>
        <w:t>שדר</w:t>
      </w:r>
      <w:r>
        <w:rPr>
          <w:rFonts w:hint="cs"/>
          <w:rtl/>
        </w:rPr>
        <w:t>ש</w:t>
      </w:r>
      <w:r>
        <w:rPr>
          <w:rtl/>
        </w:rPr>
        <w:t xml:space="preserve"> </w:t>
      </w:r>
      <w:bookmarkStart w:id="14697" w:name="_ETM_Q45_501089"/>
      <w:bookmarkEnd w:id="14697"/>
      <w:r>
        <w:rPr>
          <w:rtl/>
        </w:rPr>
        <w:t>שחקיק</w:t>
      </w:r>
      <w:r>
        <w:rPr>
          <w:rFonts w:hint="cs"/>
          <w:rtl/>
        </w:rPr>
        <w:t>ה</w:t>
      </w:r>
      <w:r>
        <w:rPr>
          <w:rtl/>
        </w:rPr>
        <w:t xml:space="preserve"> </w:t>
      </w:r>
      <w:bookmarkStart w:id="14698" w:name="_ETM_Q45_501869"/>
      <w:bookmarkEnd w:id="14698"/>
      <w:r>
        <w:rPr>
          <w:rtl/>
        </w:rPr>
        <w:t xml:space="preserve">תיעשה </w:t>
      </w:r>
      <w:bookmarkStart w:id="14699" w:name="_ETM_Q45_502320"/>
      <w:bookmarkEnd w:id="14699"/>
      <w:r>
        <w:rPr>
          <w:rtl/>
        </w:rPr>
        <w:t xml:space="preserve">בתיאום </w:t>
      </w:r>
      <w:bookmarkStart w:id="14700" w:name="_ETM_Q45_502920"/>
      <w:bookmarkEnd w:id="14700"/>
      <w:r>
        <w:rPr>
          <w:rtl/>
        </w:rPr>
        <w:t>קואליציוני</w:t>
      </w:r>
      <w:r>
        <w:rPr>
          <w:rFonts w:hint="cs"/>
          <w:rtl/>
        </w:rPr>
        <w:t>.</w:t>
      </w:r>
      <w:r w:rsidR="007B578F">
        <w:rPr>
          <w:rFonts w:hint="cs"/>
          <w:rtl/>
        </w:rPr>
        <w:t xml:space="preserve"> </w:t>
      </w:r>
      <w:bookmarkStart w:id="14701" w:name="_ETM_Q45_504000"/>
      <w:bookmarkStart w:id="14702" w:name="_ETM_Q45_504050"/>
      <w:bookmarkEnd w:id="14701"/>
      <w:bookmarkEnd w:id="14702"/>
      <w:r>
        <w:rPr>
          <w:rtl/>
        </w:rPr>
        <w:t xml:space="preserve">אבל </w:t>
      </w:r>
      <w:bookmarkStart w:id="14703" w:name="_ETM_Q45_505010"/>
      <w:bookmarkEnd w:id="14703"/>
      <w:r>
        <w:rPr>
          <w:rtl/>
        </w:rPr>
        <w:t xml:space="preserve">אנשי </w:t>
      </w:r>
      <w:bookmarkStart w:id="14704" w:name="_ETM_Q45_505460"/>
      <w:bookmarkEnd w:id="14704"/>
      <w:r>
        <w:rPr>
          <w:rtl/>
        </w:rPr>
        <w:t xml:space="preserve">המהפכה </w:t>
      </w:r>
      <w:bookmarkStart w:id="14705" w:name="_ETM_Q45_506089"/>
      <w:bookmarkEnd w:id="14705"/>
      <w:r>
        <w:rPr>
          <w:rtl/>
        </w:rPr>
        <w:t xml:space="preserve">הגדולה </w:t>
      </w:r>
      <w:bookmarkStart w:id="14706" w:name="_ETM_Q45_506870"/>
      <w:bookmarkEnd w:id="14706"/>
      <w:r>
        <w:rPr>
          <w:rtl/>
        </w:rPr>
        <w:t xml:space="preserve">ייתנו </w:t>
      </w:r>
      <w:bookmarkStart w:id="14707" w:name="_ETM_Q45_507260"/>
      <w:bookmarkEnd w:id="14707"/>
      <w:r>
        <w:rPr>
          <w:rtl/>
        </w:rPr>
        <w:t xml:space="preserve">לאבן </w:t>
      </w:r>
      <w:bookmarkStart w:id="14708" w:name="_ETM_Q45_507620"/>
      <w:bookmarkEnd w:id="14708"/>
      <w:r>
        <w:rPr>
          <w:rtl/>
        </w:rPr>
        <w:t xml:space="preserve">קטנה </w:t>
      </w:r>
      <w:bookmarkStart w:id="14709" w:name="_ETM_Q45_508010"/>
      <w:bookmarkEnd w:id="14709"/>
      <w:r>
        <w:rPr>
          <w:rtl/>
        </w:rPr>
        <w:t>בנ</w:t>
      </w:r>
      <w:r>
        <w:rPr>
          <w:rFonts w:hint="cs"/>
          <w:rtl/>
        </w:rPr>
        <w:t>על</w:t>
      </w:r>
      <w:r>
        <w:rPr>
          <w:rtl/>
        </w:rPr>
        <w:t xml:space="preserve"> </w:t>
      </w:r>
      <w:bookmarkStart w:id="14710" w:name="_ETM_Q45_508370"/>
      <w:bookmarkEnd w:id="14710"/>
      <w:r>
        <w:rPr>
          <w:rtl/>
        </w:rPr>
        <w:t xml:space="preserve">לעצור </w:t>
      </w:r>
      <w:bookmarkStart w:id="14711" w:name="_ETM_Q45_508820"/>
      <w:bookmarkEnd w:id="14711"/>
      <w:r>
        <w:rPr>
          <w:rtl/>
        </w:rPr>
        <w:t>אותם</w:t>
      </w:r>
      <w:r>
        <w:rPr>
          <w:rFonts w:hint="cs"/>
          <w:rtl/>
        </w:rPr>
        <w:t>?</w:t>
      </w:r>
      <w:r>
        <w:rPr>
          <w:rtl/>
        </w:rPr>
        <w:t xml:space="preserve"> </w:t>
      </w:r>
      <w:bookmarkStart w:id="14712" w:name="_ETM_Q45_509510"/>
      <w:bookmarkEnd w:id="14712"/>
      <w:r>
        <w:rPr>
          <w:rtl/>
        </w:rPr>
        <w:t xml:space="preserve">ברור </w:t>
      </w:r>
      <w:bookmarkStart w:id="14713" w:name="_ETM_Q45_509990"/>
      <w:bookmarkEnd w:id="14713"/>
      <w:r>
        <w:rPr>
          <w:rtl/>
        </w:rPr>
        <w:t>שלא</w:t>
      </w:r>
      <w:r>
        <w:rPr>
          <w:rFonts w:hint="cs"/>
          <w:rtl/>
        </w:rPr>
        <w:t xml:space="preserve">. "איתרתי – או אלתרתי – </w:t>
      </w:r>
      <w:bookmarkStart w:id="14714" w:name="_ETM_Q45_511109"/>
      <w:bookmarkStart w:id="14715" w:name="_ETM_Q45_511689"/>
      <w:bookmarkStart w:id="14716" w:name="_ETM_Q45_512020"/>
      <w:bookmarkStart w:id="14717" w:name="_ETM_Q45_512289"/>
      <w:bookmarkStart w:id="14718" w:name="_ETM_Q45_513129"/>
      <w:bookmarkEnd w:id="14714"/>
      <w:bookmarkEnd w:id="14715"/>
      <w:bookmarkEnd w:id="14716"/>
      <w:bookmarkEnd w:id="14717"/>
      <w:bookmarkEnd w:id="14718"/>
      <w:r>
        <w:rPr>
          <w:rFonts w:hint="cs"/>
          <w:rtl/>
        </w:rPr>
        <w:t xml:space="preserve">פרצה </w:t>
      </w:r>
      <w:bookmarkStart w:id="14719" w:name="_ETM_Q45_513579"/>
      <w:bookmarkStart w:id="14720" w:name="_ETM_Q45_513699"/>
      <w:bookmarkStart w:id="14721" w:name="_ETM_Q45_513789"/>
      <w:bookmarkEnd w:id="14719"/>
      <w:bookmarkEnd w:id="14720"/>
      <w:bookmarkEnd w:id="14721"/>
      <w:r>
        <w:rPr>
          <w:rtl/>
        </w:rPr>
        <w:t>בחומה</w:t>
      </w:r>
      <w:r>
        <w:rPr>
          <w:rFonts w:hint="cs"/>
          <w:rtl/>
        </w:rPr>
        <w:t>",</w:t>
      </w:r>
      <w:r>
        <w:rPr>
          <w:rtl/>
        </w:rPr>
        <w:t xml:space="preserve"> </w:t>
      </w:r>
      <w:bookmarkStart w:id="14722" w:name="_ETM_Q45_514969"/>
      <w:bookmarkStart w:id="14723" w:name="_ETM_Q45_514000"/>
      <w:bookmarkEnd w:id="14722"/>
      <w:bookmarkEnd w:id="14723"/>
      <w:r>
        <w:rPr>
          <w:rtl/>
        </w:rPr>
        <w:t xml:space="preserve">כך </w:t>
      </w:r>
      <w:bookmarkStart w:id="14724" w:name="_ETM_Q45_515270"/>
      <w:bookmarkEnd w:id="14724"/>
      <w:r>
        <w:rPr>
          <w:rtl/>
        </w:rPr>
        <w:t>אמר</w:t>
      </w:r>
      <w:r>
        <w:rPr>
          <w:rFonts w:hint="cs"/>
          <w:rtl/>
        </w:rPr>
        <w:t>.</w:t>
      </w:r>
      <w:r>
        <w:rPr>
          <w:rtl/>
        </w:rPr>
        <w:t xml:space="preserve"> </w:t>
      </w:r>
      <w:bookmarkStart w:id="14725" w:name="_ETM_Q45_515570"/>
      <w:bookmarkEnd w:id="14725"/>
      <w:r>
        <w:rPr>
          <w:rtl/>
        </w:rPr>
        <w:t>רובינשטיין</w:t>
      </w:r>
      <w:r>
        <w:rPr>
          <w:rFonts w:hint="cs"/>
          <w:rtl/>
        </w:rPr>
        <w:t>,</w:t>
      </w:r>
      <w:r>
        <w:rPr>
          <w:rtl/>
        </w:rPr>
        <w:t xml:space="preserve"> </w:t>
      </w:r>
      <w:bookmarkStart w:id="14726" w:name="_ETM_Q45_516529"/>
      <w:bookmarkEnd w:id="14726"/>
      <w:r>
        <w:rPr>
          <w:rtl/>
        </w:rPr>
        <w:t xml:space="preserve">כחבר </w:t>
      </w:r>
      <w:bookmarkStart w:id="14727" w:name="_ETM_Q45_517129"/>
      <w:bookmarkEnd w:id="14727"/>
      <w:r>
        <w:rPr>
          <w:rtl/>
        </w:rPr>
        <w:t xml:space="preserve">אופוזיציה </w:t>
      </w:r>
      <w:bookmarkStart w:id="14728" w:name="_ETM_Q45_517879"/>
      <w:bookmarkEnd w:id="14728"/>
      <w:r>
        <w:rPr>
          <w:rFonts w:hint="cs"/>
          <w:rtl/>
        </w:rPr>
        <w:t xml:space="preserve">הוא </w:t>
      </w:r>
      <w:bookmarkStart w:id="14729" w:name="_ETM_Q45_518020"/>
      <w:bookmarkEnd w:id="14729"/>
      <w:r>
        <w:rPr>
          <w:rtl/>
        </w:rPr>
        <w:t>אומר</w:t>
      </w:r>
      <w:r>
        <w:rPr>
          <w:rFonts w:hint="cs"/>
          <w:rtl/>
        </w:rPr>
        <w:t>,</w:t>
      </w:r>
      <w:r>
        <w:rPr>
          <w:rtl/>
        </w:rPr>
        <w:t xml:space="preserve"> </w:t>
      </w:r>
      <w:bookmarkStart w:id="14730" w:name="_ETM_Q45_518559"/>
      <w:bookmarkEnd w:id="14730"/>
      <w:r>
        <w:rPr>
          <w:rtl/>
        </w:rPr>
        <w:t xml:space="preserve">לא </w:t>
      </w:r>
      <w:bookmarkStart w:id="14731" w:name="_ETM_Q45_518920"/>
      <w:bookmarkEnd w:id="14731"/>
      <w:r>
        <w:rPr>
          <w:rtl/>
        </w:rPr>
        <w:t xml:space="preserve">היה </w:t>
      </w:r>
      <w:bookmarkStart w:id="14732" w:name="_ETM_Q45_519250"/>
      <w:bookmarkEnd w:id="14732"/>
      <w:r>
        <w:rPr>
          <w:rtl/>
        </w:rPr>
        <w:t xml:space="preserve">כבול </w:t>
      </w:r>
      <w:bookmarkStart w:id="14733" w:name="_ETM_Q45_519640"/>
      <w:bookmarkEnd w:id="14733"/>
      <w:r>
        <w:rPr>
          <w:rtl/>
        </w:rPr>
        <w:t xml:space="preserve">להסכם </w:t>
      </w:r>
      <w:bookmarkStart w:id="14734" w:name="_ETM_Q45_520059"/>
      <w:bookmarkEnd w:id="14734"/>
      <w:r>
        <w:rPr>
          <w:rtl/>
        </w:rPr>
        <w:t>קואליציוני</w:t>
      </w:r>
      <w:r>
        <w:rPr>
          <w:rFonts w:hint="cs"/>
          <w:rtl/>
        </w:rPr>
        <w:t>. הוא אומר על</w:t>
      </w:r>
      <w:r>
        <w:rPr>
          <w:rtl/>
        </w:rPr>
        <w:t xml:space="preserve"> </w:t>
      </w:r>
      <w:bookmarkStart w:id="14735" w:name="_ETM_Q45_521380"/>
      <w:bookmarkEnd w:id="14735"/>
      <w:r>
        <w:rPr>
          <w:rtl/>
        </w:rPr>
        <w:t>רובינשטיין</w:t>
      </w:r>
      <w:r>
        <w:rPr>
          <w:rFonts w:hint="cs"/>
          <w:rtl/>
        </w:rPr>
        <w:t xml:space="preserve">. כך </w:t>
      </w:r>
      <w:bookmarkStart w:id="14736" w:name="_ETM_Q45_522210"/>
      <w:bookmarkStart w:id="14737" w:name="_ETM_Q45_522480"/>
      <w:bookmarkEnd w:id="14736"/>
      <w:bookmarkEnd w:id="14737"/>
      <w:r>
        <w:rPr>
          <w:rFonts w:hint="cs"/>
          <w:rtl/>
        </w:rPr>
        <w:t>ה</w:t>
      </w:r>
      <w:r>
        <w:rPr>
          <w:rtl/>
        </w:rPr>
        <w:t xml:space="preserve">סביר </w:t>
      </w:r>
      <w:bookmarkStart w:id="14738" w:name="_ETM_Q45_522930"/>
      <w:bookmarkEnd w:id="14738"/>
      <w:r>
        <w:rPr>
          <w:rtl/>
        </w:rPr>
        <w:t>לי</w:t>
      </w:r>
      <w:r>
        <w:rPr>
          <w:rFonts w:hint="cs"/>
          <w:rtl/>
        </w:rPr>
        <w:t>ן הנכלולי</w:t>
      </w:r>
      <w:r w:rsidR="007B578F">
        <w:rPr>
          <w:rFonts w:hint="cs"/>
          <w:rtl/>
        </w:rPr>
        <w:t>.</w:t>
      </w:r>
      <w:bookmarkStart w:id="14739" w:name="_ETM_Q45_523230"/>
      <w:bookmarkStart w:id="14740" w:name="_ETM_Q45_523680"/>
      <w:bookmarkEnd w:id="14739"/>
      <w:bookmarkEnd w:id="14740"/>
      <w:r>
        <w:rPr>
          <w:rtl/>
        </w:rPr>
        <w:t xml:space="preserve"> </w:t>
      </w:r>
      <w:bookmarkStart w:id="14741" w:name="_ETM_Q45_523890"/>
      <w:bookmarkEnd w:id="14741"/>
      <w:r>
        <w:rPr>
          <w:rtl/>
        </w:rPr>
        <w:t xml:space="preserve">אני </w:t>
      </w:r>
      <w:bookmarkStart w:id="14742" w:name="_ETM_Q45_524070"/>
      <w:bookmarkEnd w:id="14742"/>
      <w:r>
        <w:rPr>
          <w:rtl/>
        </w:rPr>
        <w:t xml:space="preserve">אחזור </w:t>
      </w:r>
      <w:bookmarkStart w:id="14743" w:name="_ETM_Q45_524460"/>
      <w:bookmarkEnd w:id="14743"/>
      <w:r>
        <w:rPr>
          <w:rtl/>
        </w:rPr>
        <w:t xml:space="preserve">על </w:t>
      </w:r>
      <w:bookmarkStart w:id="14744" w:name="_ETM_Q45_524550"/>
      <w:bookmarkEnd w:id="14744"/>
      <w:r>
        <w:rPr>
          <w:rtl/>
        </w:rPr>
        <w:t>זה</w:t>
      </w:r>
      <w:r>
        <w:rPr>
          <w:rFonts w:hint="cs"/>
          <w:rtl/>
        </w:rPr>
        <w:t>:</w:t>
      </w:r>
      <w:r>
        <w:rPr>
          <w:rtl/>
        </w:rPr>
        <w:t xml:space="preserve"> </w:t>
      </w:r>
      <w:bookmarkStart w:id="14745" w:name="_ETM_Q45_525149"/>
      <w:bookmarkEnd w:id="14745"/>
      <w:r>
        <w:rPr>
          <w:rFonts w:hint="cs"/>
          <w:rtl/>
        </w:rPr>
        <w:t>"</w:t>
      </w:r>
      <w:r>
        <w:rPr>
          <w:rtl/>
        </w:rPr>
        <w:t xml:space="preserve">איתרתי </w:t>
      </w:r>
      <w:bookmarkStart w:id="14746" w:name="_ETM_Q45_525960"/>
      <w:bookmarkEnd w:id="14746"/>
      <w:r>
        <w:rPr>
          <w:rFonts w:hint="cs"/>
          <w:rtl/>
        </w:rPr>
        <w:t xml:space="preserve">– </w:t>
      </w:r>
      <w:r>
        <w:rPr>
          <w:rtl/>
        </w:rPr>
        <w:t xml:space="preserve">או </w:t>
      </w:r>
      <w:bookmarkStart w:id="14747" w:name="_ETM_Q45_526170"/>
      <w:bookmarkEnd w:id="14747"/>
      <w:r>
        <w:rPr>
          <w:rtl/>
        </w:rPr>
        <w:t xml:space="preserve">אלתרתי </w:t>
      </w:r>
      <w:bookmarkStart w:id="14748" w:name="_ETM_Q45_526800"/>
      <w:bookmarkEnd w:id="14748"/>
      <w:r>
        <w:rPr>
          <w:rFonts w:hint="cs"/>
          <w:rtl/>
        </w:rPr>
        <w:t xml:space="preserve">– </w:t>
      </w:r>
      <w:r>
        <w:rPr>
          <w:rtl/>
        </w:rPr>
        <w:t xml:space="preserve">פרצה </w:t>
      </w:r>
      <w:bookmarkStart w:id="14749" w:name="_ETM_Q45_527279"/>
      <w:bookmarkEnd w:id="14749"/>
      <w:r>
        <w:rPr>
          <w:rtl/>
        </w:rPr>
        <w:t>בחומה</w:t>
      </w:r>
      <w:r>
        <w:rPr>
          <w:rFonts w:hint="cs"/>
          <w:rtl/>
        </w:rPr>
        <w:t>".</w:t>
      </w:r>
      <w:r>
        <w:rPr>
          <w:rtl/>
        </w:rPr>
        <w:t xml:space="preserve"> </w:t>
      </w:r>
      <w:bookmarkStart w:id="14750" w:name="_ETM_Q45_528270"/>
      <w:bookmarkEnd w:id="14750"/>
      <w:r>
        <w:rPr>
          <w:rtl/>
        </w:rPr>
        <w:t xml:space="preserve">רובינשטיין </w:t>
      </w:r>
      <w:bookmarkStart w:id="14751" w:name="_ETM_Q45_528960"/>
      <w:bookmarkEnd w:id="14751"/>
      <w:r>
        <w:rPr>
          <w:rtl/>
        </w:rPr>
        <w:t xml:space="preserve">כחבר </w:t>
      </w:r>
      <w:bookmarkStart w:id="14752" w:name="_ETM_Q45_529379"/>
      <w:bookmarkEnd w:id="14752"/>
      <w:r>
        <w:rPr>
          <w:rtl/>
        </w:rPr>
        <w:t xml:space="preserve">אופוזיציה </w:t>
      </w:r>
      <w:bookmarkStart w:id="14753" w:name="_ETM_Q45_530089"/>
      <w:bookmarkEnd w:id="14753"/>
      <w:r>
        <w:rPr>
          <w:rFonts w:hint="cs"/>
          <w:rtl/>
        </w:rPr>
        <w:t xml:space="preserve">לא </w:t>
      </w:r>
      <w:r>
        <w:rPr>
          <w:rtl/>
        </w:rPr>
        <w:t xml:space="preserve">היה </w:t>
      </w:r>
      <w:bookmarkStart w:id="14754" w:name="_ETM_Q45_530540"/>
      <w:bookmarkEnd w:id="14754"/>
      <w:r>
        <w:rPr>
          <w:rtl/>
        </w:rPr>
        <w:t xml:space="preserve">כבול </w:t>
      </w:r>
      <w:bookmarkStart w:id="14755" w:name="_ETM_Q45_530960"/>
      <w:bookmarkEnd w:id="14755"/>
      <w:r>
        <w:rPr>
          <w:rtl/>
        </w:rPr>
        <w:t xml:space="preserve">להסכם </w:t>
      </w:r>
      <w:bookmarkStart w:id="14756" w:name="_ETM_Q45_531440"/>
      <w:bookmarkEnd w:id="14756"/>
      <w:r>
        <w:rPr>
          <w:rtl/>
        </w:rPr>
        <w:t>האופוזיציוני</w:t>
      </w:r>
      <w:r w:rsidR="007B578F">
        <w:rPr>
          <w:rFonts w:hint="cs"/>
          <w:rtl/>
        </w:rPr>
        <w:t>.</w:t>
      </w:r>
      <w:r>
        <w:rPr>
          <w:rtl/>
        </w:rPr>
        <w:t xml:space="preserve"> </w:t>
      </w:r>
      <w:bookmarkStart w:id="14757" w:name="_ETM_Q45_532350"/>
      <w:bookmarkEnd w:id="14757"/>
      <w:r>
        <w:rPr>
          <w:rtl/>
        </w:rPr>
        <w:t xml:space="preserve">תראה </w:t>
      </w:r>
      <w:bookmarkStart w:id="14758" w:name="_ETM_Q45_532680"/>
      <w:bookmarkEnd w:id="14758"/>
      <w:r>
        <w:rPr>
          <w:rtl/>
        </w:rPr>
        <w:t xml:space="preserve">את </w:t>
      </w:r>
      <w:bookmarkStart w:id="14759" w:name="_ETM_Q45_532800"/>
      <w:bookmarkEnd w:id="14759"/>
      <w:r>
        <w:rPr>
          <w:rtl/>
        </w:rPr>
        <w:t xml:space="preserve">הנכלוליות </w:t>
      </w:r>
      <w:bookmarkStart w:id="14760" w:name="_ETM_Q45_533579"/>
      <w:bookmarkEnd w:id="14760"/>
      <w:r>
        <w:rPr>
          <w:rtl/>
        </w:rPr>
        <w:t>שלהם</w:t>
      </w:r>
      <w:r>
        <w:rPr>
          <w:rFonts w:hint="cs"/>
          <w:rtl/>
        </w:rPr>
        <w:t xml:space="preserve">. </w:t>
      </w:r>
      <w:bookmarkStart w:id="14761" w:name="_ETM_Q45_532000"/>
      <w:bookmarkEnd w:id="14761"/>
      <w:r>
        <w:rPr>
          <w:rFonts w:hint="cs"/>
          <w:rtl/>
        </w:rPr>
        <w:t xml:space="preserve">זה לין כותב </w:t>
      </w:r>
      <w:bookmarkStart w:id="14762" w:name="_ETM_Q45_534399"/>
      <w:bookmarkStart w:id="14763" w:name="_ETM_Q45_534789"/>
      <w:bookmarkStart w:id="14764" w:name="_ETM_Q45_535120"/>
      <w:bookmarkEnd w:id="14762"/>
      <w:bookmarkEnd w:id="14763"/>
      <w:bookmarkEnd w:id="14764"/>
      <w:r>
        <w:rPr>
          <w:rtl/>
        </w:rPr>
        <w:t>בספרו</w:t>
      </w:r>
      <w:r>
        <w:rPr>
          <w:rFonts w:hint="cs"/>
          <w:rtl/>
        </w:rPr>
        <w:t>.</w:t>
      </w:r>
    </w:p>
    <w:p w:rsidR="00FB2285" w:rsidRDefault="00FB2285" w:rsidP="00FB2285">
      <w:pPr>
        <w:rPr>
          <w:rtl/>
        </w:rPr>
      </w:pPr>
    </w:p>
    <w:p w:rsidR="00F0559A" w:rsidRDefault="00F0559A" w:rsidP="007B578F">
      <w:pPr>
        <w:rPr>
          <w:rtl/>
        </w:rPr>
      </w:pPr>
      <w:bookmarkStart w:id="14765" w:name="_ETM_Q45_534000"/>
      <w:bookmarkStart w:id="14766" w:name="_ETM_Q45_535000"/>
      <w:bookmarkStart w:id="14767" w:name="_ETM_Q45_536499"/>
      <w:bookmarkEnd w:id="14765"/>
      <w:bookmarkEnd w:id="14766"/>
      <w:bookmarkEnd w:id="14767"/>
      <w:r>
        <w:rPr>
          <w:rtl/>
        </w:rPr>
        <w:t>מקריא</w:t>
      </w:r>
      <w:r>
        <w:rPr>
          <w:rFonts w:hint="cs"/>
          <w:rtl/>
        </w:rPr>
        <w:t>ת</w:t>
      </w:r>
      <w:bookmarkStart w:id="14768" w:name="_ETM_Q45_537039"/>
      <w:bookmarkEnd w:id="14768"/>
      <w:r>
        <w:rPr>
          <w:rtl/>
        </w:rPr>
        <w:t xml:space="preserve"> </w:t>
      </w:r>
      <w:bookmarkStart w:id="14769" w:name="_ETM_Q45_537159"/>
      <w:bookmarkEnd w:id="14769"/>
      <w:r>
        <w:rPr>
          <w:rtl/>
        </w:rPr>
        <w:t>הפרוטוקול</w:t>
      </w:r>
      <w:r>
        <w:rPr>
          <w:rFonts w:hint="cs"/>
          <w:rtl/>
        </w:rPr>
        <w:t>ים,</w:t>
      </w:r>
      <w:bookmarkStart w:id="14770" w:name="_ETM_Q45_537529"/>
      <w:bookmarkEnd w:id="14770"/>
      <w:r>
        <w:rPr>
          <w:rtl/>
        </w:rPr>
        <w:t xml:space="preserve"> </w:t>
      </w:r>
      <w:bookmarkStart w:id="14771" w:name="_ETM_Q45_538250"/>
      <w:bookmarkEnd w:id="14771"/>
      <w:r>
        <w:rPr>
          <w:rtl/>
        </w:rPr>
        <w:t xml:space="preserve">ברוב </w:t>
      </w:r>
      <w:bookmarkStart w:id="14772" w:name="_ETM_Q45_538699"/>
      <w:bookmarkEnd w:id="14772"/>
      <w:r>
        <w:rPr>
          <w:rtl/>
        </w:rPr>
        <w:t xml:space="preserve">הדיונים </w:t>
      </w:r>
      <w:bookmarkStart w:id="14773" w:name="_ETM_Q45_539149"/>
      <w:bookmarkEnd w:id="14773"/>
      <w:r>
        <w:rPr>
          <w:rtl/>
        </w:rPr>
        <w:t xml:space="preserve">היו </w:t>
      </w:r>
      <w:bookmarkStart w:id="14774" w:name="_ETM_Q45_539329"/>
      <w:bookmarkEnd w:id="14774"/>
      <w:r>
        <w:rPr>
          <w:rtl/>
        </w:rPr>
        <w:t xml:space="preserve">חסרים </w:t>
      </w:r>
      <w:bookmarkStart w:id="14775" w:name="_ETM_Q45_539870"/>
      <w:bookmarkEnd w:id="14775"/>
      <w:r>
        <w:rPr>
          <w:rtl/>
        </w:rPr>
        <w:t xml:space="preserve">רוב </w:t>
      </w:r>
      <w:bookmarkStart w:id="14776" w:name="_ETM_Q45_540140"/>
      <w:bookmarkEnd w:id="14776"/>
      <w:r>
        <w:rPr>
          <w:rtl/>
        </w:rPr>
        <w:t>החברים</w:t>
      </w:r>
      <w:r>
        <w:rPr>
          <w:rFonts w:hint="cs"/>
          <w:rtl/>
        </w:rPr>
        <w:t xml:space="preserve">, ואלה </w:t>
      </w:r>
      <w:bookmarkStart w:id="14777" w:name="_ETM_Q45_541199"/>
      <w:bookmarkStart w:id="14778" w:name="_ETM_Q45_541649"/>
      <w:bookmarkEnd w:id="14777"/>
      <w:bookmarkEnd w:id="14778"/>
      <w:r>
        <w:rPr>
          <w:rtl/>
        </w:rPr>
        <w:t xml:space="preserve">שכבר </w:t>
      </w:r>
      <w:bookmarkStart w:id="14779" w:name="_ETM_Q45_542039"/>
      <w:bookmarkEnd w:id="14779"/>
      <w:r>
        <w:rPr>
          <w:rtl/>
        </w:rPr>
        <w:t>היו</w:t>
      </w:r>
      <w:r>
        <w:rPr>
          <w:rFonts w:hint="cs"/>
          <w:rtl/>
        </w:rPr>
        <w:t>,</w:t>
      </w:r>
      <w:r>
        <w:rPr>
          <w:rtl/>
        </w:rPr>
        <w:t xml:space="preserve"> </w:t>
      </w:r>
      <w:bookmarkStart w:id="14780" w:name="_ETM_Q45_542639"/>
      <w:bookmarkEnd w:id="14780"/>
      <w:r>
        <w:rPr>
          <w:rtl/>
        </w:rPr>
        <w:t xml:space="preserve">היו </w:t>
      </w:r>
      <w:bookmarkStart w:id="14781" w:name="_ETM_Q45_542909"/>
      <w:bookmarkEnd w:id="14781"/>
      <w:r>
        <w:rPr>
          <w:rtl/>
        </w:rPr>
        <w:t>מהאופוזיציה</w:t>
      </w:r>
      <w:r>
        <w:rPr>
          <w:rFonts w:hint="cs"/>
          <w:rtl/>
        </w:rPr>
        <w:t>.</w:t>
      </w:r>
      <w:r>
        <w:rPr>
          <w:rtl/>
        </w:rPr>
        <w:t xml:space="preserve"> </w:t>
      </w:r>
      <w:bookmarkStart w:id="14782" w:name="_ETM_Q45_544130"/>
      <w:bookmarkStart w:id="14783" w:name="_ETM_Q45_544369"/>
      <w:bookmarkEnd w:id="14782"/>
      <w:bookmarkEnd w:id="14783"/>
      <w:r>
        <w:rPr>
          <w:rtl/>
        </w:rPr>
        <w:t xml:space="preserve">למשל </w:t>
      </w:r>
      <w:bookmarkStart w:id="14784" w:name="_ETM_Q45_544759"/>
      <w:bookmarkEnd w:id="14784"/>
      <w:r>
        <w:rPr>
          <w:rtl/>
        </w:rPr>
        <w:t xml:space="preserve">בדיון </w:t>
      </w:r>
      <w:bookmarkStart w:id="14785" w:name="_ETM_Q45_545210"/>
      <w:bookmarkEnd w:id="14785"/>
      <w:r>
        <w:rPr>
          <w:rtl/>
        </w:rPr>
        <w:t>הראשון</w:t>
      </w:r>
      <w:r>
        <w:rPr>
          <w:rFonts w:hint="cs"/>
          <w:rtl/>
        </w:rPr>
        <w:t>,</w:t>
      </w:r>
      <w:r>
        <w:rPr>
          <w:rtl/>
        </w:rPr>
        <w:t xml:space="preserve"> </w:t>
      </w:r>
      <w:bookmarkStart w:id="14786" w:name="_ETM_Q45_545750"/>
      <w:bookmarkEnd w:id="14786"/>
      <w:r>
        <w:rPr>
          <w:rtl/>
        </w:rPr>
        <w:t>שלי</w:t>
      </w:r>
      <w:r>
        <w:rPr>
          <w:rFonts w:hint="cs"/>
          <w:rtl/>
        </w:rPr>
        <w:t xml:space="preserve">ן </w:t>
      </w:r>
      <w:r>
        <w:rPr>
          <w:rFonts w:hint="eastAsia"/>
          <w:rtl/>
        </w:rPr>
        <w:t>–</w:t>
      </w:r>
      <w:r>
        <w:rPr>
          <w:rFonts w:hint="cs"/>
          <w:rtl/>
        </w:rPr>
        <w:t xml:space="preserve"> אותו לין הנכלולי </w:t>
      </w:r>
      <w:bookmarkStart w:id="14787" w:name="_ETM_Q45_547000"/>
      <w:bookmarkEnd w:id="14787"/>
      <w:r>
        <w:rPr>
          <w:rFonts w:hint="eastAsia"/>
          <w:rtl/>
        </w:rPr>
        <w:t>–</w:t>
      </w:r>
      <w:bookmarkStart w:id="14788" w:name="_ETM_Q45_546259"/>
      <w:bookmarkStart w:id="14789" w:name="_ETM_Q45_546439"/>
      <w:bookmarkStart w:id="14790" w:name="_ETM_Q45_546619"/>
      <w:bookmarkStart w:id="14791" w:name="_ETM_Q45_546799"/>
      <w:bookmarkStart w:id="14792" w:name="_ETM_Q45_546859"/>
      <w:bookmarkStart w:id="14793" w:name="_ETM_Q45_547219"/>
      <w:bookmarkEnd w:id="14788"/>
      <w:bookmarkEnd w:id="14789"/>
      <w:bookmarkEnd w:id="14790"/>
      <w:bookmarkEnd w:id="14791"/>
      <w:bookmarkEnd w:id="14792"/>
      <w:bookmarkEnd w:id="14793"/>
      <w:r>
        <w:rPr>
          <w:rtl/>
        </w:rPr>
        <w:t xml:space="preserve"> </w:t>
      </w:r>
      <w:bookmarkStart w:id="14794" w:name="_ETM_Q45_547729"/>
      <w:bookmarkEnd w:id="14794"/>
      <w:r>
        <w:rPr>
          <w:rtl/>
        </w:rPr>
        <w:t xml:space="preserve">מגדיר </w:t>
      </w:r>
      <w:bookmarkStart w:id="14795" w:name="_ETM_Q45_548329"/>
      <w:bookmarkEnd w:id="14795"/>
      <w:r>
        <w:rPr>
          <w:rtl/>
        </w:rPr>
        <w:t xml:space="preserve">כדיון </w:t>
      </w:r>
      <w:bookmarkStart w:id="14796" w:name="_ETM_Q45_548869"/>
      <w:bookmarkEnd w:id="14796"/>
      <w:r>
        <w:rPr>
          <w:rtl/>
        </w:rPr>
        <w:t>המכונן</w:t>
      </w:r>
      <w:r>
        <w:rPr>
          <w:rFonts w:hint="cs"/>
          <w:rtl/>
        </w:rPr>
        <w:t>,</w:t>
      </w:r>
      <w:r>
        <w:rPr>
          <w:rtl/>
        </w:rPr>
        <w:t xml:space="preserve"> </w:t>
      </w:r>
      <w:bookmarkStart w:id="14797" w:name="_ETM_Q45_550380"/>
      <w:bookmarkEnd w:id="14797"/>
      <w:r>
        <w:rPr>
          <w:rtl/>
        </w:rPr>
        <w:t xml:space="preserve">השתתפו </w:t>
      </w:r>
      <w:bookmarkStart w:id="14798" w:name="_ETM_Q45_551010"/>
      <w:bookmarkEnd w:id="14798"/>
      <w:r>
        <w:rPr>
          <w:rtl/>
        </w:rPr>
        <w:t xml:space="preserve">אגב </w:t>
      </w:r>
      <w:bookmarkStart w:id="14799" w:name="_ETM_Q45_551250"/>
      <w:bookmarkEnd w:id="14799"/>
      <w:r>
        <w:rPr>
          <w:rtl/>
        </w:rPr>
        <w:t>רק</w:t>
      </w:r>
      <w:r>
        <w:rPr>
          <w:rFonts w:hint="cs"/>
          <w:rtl/>
        </w:rPr>
        <w:t xml:space="preserve"> ארבעה</w:t>
      </w:r>
      <w:bookmarkStart w:id="14800" w:name="_ETM_Q45_551490"/>
      <w:bookmarkEnd w:id="14800"/>
      <w:r>
        <w:rPr>
          <w:rtl/>
        </w:rPr>
        <w:t xml:space="preserve"> </w:t>
      </w:r>
      <w:bookmarkStart w:id="14801" w:name="_ETM_Q45_551880"/>
      <w:bookmarkEnd w:id="14801"/>
      <w:r>
        <w:rPr>
          <w:rtl/>
        </w:rPr>
        <w:t xml:space="preserve">חברי </w:t>
      </w:r>
      <w:bookmarkStart w:id="14802" w:name="_ETM_Q45_552240"/>
      <w:bookmarkEnd w:id="14802"/>
      <w:r>
        <w:rPr>
          <w:rtl/>
        </w:rPr>
        <w:t>כנסת</w:t>
      </w:r>
      <w:r>
        <w:rPr>
          <w:rFonts w:hint="cs"/>
          <w:rtl/>
        </w:rPr>
        <w:t>: לין,</w:t>
      </w:r>
      <w:r>
        <w:rPr>
          <w:rtl/>
        </w:rPr>
        <w:t xml:space="preserve"> </w:t>
      </w:r>
      <w:bookmarkStart w:id="14803" w:name="_ETM_Q45_553800"/>
      <w:bookmarkEnd w:id="14803"/>
      <w:r>
        <w:rPr>
          <w:rtl/>
        </w:rPr>
        <w:t>רובינשטיין</w:t>
      </w:r>
      <w:r>
        <w:rPr>
          <w:rFonts w:hint="cs"/>
          <w:rtl/>
        </w:rPr>
        <w:t>,</w:t>
      </w:r>
      <w:r>
        <w:rPr>
          <w:rtl/>
        </w:rPr>
        <w:t xml:space="preserve"> </w:t>
      </w:r>
      <w:bookmarkStart w:id="14804" w:name="_ETM_Q45_554839"/>
      <w:bookmarkEnd w:id="14804"/>
      <w:proofErr w:type="spellStart"/>
      <w:r>
        <w:rPr>
          <w:rtl/>
        </w:rPr>
        <w:t>וירשובסקי</w:t>
      </w:r>
      <w:proofErr w:type="spellEnd"/>
      <w:r>
        <w:rPr>
          <w:rtl/>
        </w:rPr>
        <w:t xml:space="preserve"> </w:t>
      </w:r>
      <w:bookmarkStart w:id="14805" w:name="_ETM_Q45_555740"/>
      <w:bookmarkEnd w:id="14805"/>
      <w:r>
        <w:rPr>
          <w:rtl/>
        </w:rPr>
        <w:t xml:space="preserve">ויצחק </w:t>
      </w:r>
      <w:bookmarkStart w:id="14806" w:name="_ETM_Q45_556279"/>
      <w:bookmarkEnd w:id="14806"/>
      <w:r>
        <w:rPr>
          <w:rtl/>
        </w:rPr>
        <w:t>לוי</w:t>
      </w:r>
      <w:r>
        <w:rPr>
          <w:rFonts w:hint="cs"/>
          <w:rtl/>
        </w:rPr>
        <w:t>.</w:t>
      </w:r>
      <w:r>
        <w:rPr>
          <w:rtl/>
        </w:rPr>
        <w:t xml:space="preserve"> </w:t>
      </w:r>
      <w:bookmarkStart w:id="14807" w:name="_ETM_Q45_557860"/>
      <w:bookmarkEnd w:id="14807"/>
      <w:r>
        <w:rPr>
          <w:rFonts w:hint="cs"/>
          <w:rtl/>
        </w:rPr>
        <w:t>ה</w:t>
      </w:r>
      <w:r>
        <w:rPr>
          <w:rtl/>
        </w:rPr>
        <w:t>דיו</w:t>
      </w:r>
      <w:r>
        <w:rPr>
          <w:rFonts w:hint="cs"/>
          <w:rtl/>
        </w:rPr>
        <w:t>ן לפני</w:t>
      </w:r>
      <w:r>
        <w:rPr>
          <w:rtl/>
        </w:rPr>
        <w:t xml:space="preserve"> </w:t>
      </w:r>
      <w:bookmarkStart w:id="14808" w:name="_ETM_Q45_558940"/>
      <w:bookmarkEnd w:id="14808"/>
      <w:r>
        <w:rPr>
          <w:rFonts w:hint="cs"/>
          <w:rtl/>
        </w:rPr>
        <w:t>ה</w:t>
      </w:r>
      <w:r>
        <w:rPr>
          <w:rtl/>
        </w:rPr>
        <w:t xml:space="preserve">קריאה </w:t>
      </w:r>
      <w:bookmarkStart w:id="14809" w:name="_ETM_Q45_559180"/>
      <w:bookmarkEnd w:id="14809"/>
      <w:r>
        <w:rPr>
          <w:rFonts w:hint="cs"/>
          <w:rtl/>
        </w:rPr>
        <w:t>ה</w:t>
      </w:r>
      <w:r>
        <w:rPr>
          <w:rtl/>
        </w:rPr>
        <w:t>ראשונה</w:t>
      </w:r>
      <w:r>
        <w:rPr>
          <w:rFonts w:hint="cs"/>
          <w:rtl/>
        </w:rPr>
        <w:t xml:space="preserve">, ב-28 באוקטובר, </w:t>
      </w:r>
      <w:bookmarkStart w:id="14810" w:name="_ETM_Q45_560029"/>
      <w:bookmarkStart w:id="14811" w:name="_ETM_Q45_560369"/>
      <w:bookmarkStart w:id="14812" w:name="_ETM_Q45_560939"/>
      <w:bookmarkStart w:id="14813" w:name="_ETM_Q45_561539"/>
      <w:bookmarkEnd w:id="14810"/>
      <w:bookmarkEnd w:id="14811"/>
      <w:bookmarkEnd w:id="14812"/>
      <w:bookmarkEnd w:id="14813"/>
      <w:r>
        <w:rPr>
          <w:rtl/>
        </w:rPr>
        <w:t xml:space="preserve">לדברי </w:t>
      </w:r>
      <w:bookmarkStart w:id="14814" w:name="_ETM_Q45_562380"/>
      <w:bookmarkEnd w:id="14814"/>
      <w:r>
        <w:rPr>
          <w:rFonts w:hint="cs"/>
          <w:rtl/>
        </w:rPr>
        <w:t xml:space="preserve">לין </w:t>
      </w:r>
      <w:r>
        <w:rPr>
          <w:rtl/>
        </w:rPr>
        <w:t xml:space="preserve">היה </w:t>
      </w:r>
      <w:bookmarkStart w:id="14815" w:name="_ETM_Q45_561810"/>
      <w:bookmarkStart w:id="14816" w:name="_ETM_Q45_562529"/>
      <w:bookmarkEnd w:id="14815"/>
      <w:bookmarkEnd w:id="14816"/>
      <w:r>
        <w:rPr>
          <w:rtl/>
        </w:rPr>
        <w:t>קצרצר</w:t>
      </w:r>
      <w:r>
        <w:rPr>
          <w:rFonts w:hint="cs"/>
          <w:rtl/>
        </w:rPr>
        <w:t>.</w:t>
      </w:r>
      <w:r>
        <w:rPr>
          <w:rtl/>
        </w:rPr>
        <w:t xml:space="preserve"> </w:t>
      </w:r>
      <w:bookmarkStart w:id="14817" w:name="_ETM_Q45_563970"/>
      <w:bookmarkEnd w:id="14817"/>
      <w:r>
        <w:rPr>
          <w:rtl/>
        </w:rPr>
        <w:t xml:space="preserve">כאן </w:t>
      </w:r>
      <w:bookmarkStart w:id="14818" w:name="_ETM_Q45_564270"/>
      <w:bookmarkEnd w:id="14818"/>
      <w:r>
        <w:rPr>
          <w:rtl/>
        </w:rPr>
        <w:t xml:space="preserve">בכנסת </w:t>
      </w:r>
      <w:bookmarkStart w:id="14819" w:name="_ETM_Q45_565080"/>
      <w:bookmarkEnd w:id="14819"/>
      <w:r>
        <w:rPr>
          <w:rtl/>
        </w:rPr>
        <w:t xml:space="preserve">משיב </w:t>
      </w:r>
      <w:bookmarkStart w:id="14820" w:name="_ETM_Q45_565529"/>
      <w:bookmarkEnd w:id="14820"/>
      <w:r>
        <w:rPr>
          <w:rtl/>
        </w:rPr>
        <w:t>אדו</w:t>
      </w:r>
      <w:r>
        <w:rPr>
          <w:rFonts w:hint="cs"/>
          <w:rtl/>
        </w:rPr>
        <w:t>ן לין,</w:t>
      </w:r>
      <w:r>
        <w:rPr>
          <w:rtl/>
        </w:rPr>
        <w:t xml:space="preserve"> </w:t>
      </w:r>
      <w:bookmarkStart w:id="14821" w:name="_ETM_Q45_566390"/>
      <w:bookmarkEnd w:id="14821"/>
      <w:r>
        <w:rPr>
          <w:rtl/>
        </w:rPr>
        <w:t xml:space="preserve">בתשובה </w:t>
      </w:r>
      <w:bookmarkStart w:id="14822" w:name="_ETM_Q45_567050"/>
      <w:bookmarkEnd w:id="14822"/>
      <w:r>
        <w:rPr>
          <w:rtl/>
        </w:rPr>
        <w:t xml:space="preserve">לשאלה </w:t>
      </w:r>
      <w:bookmarkStart w:id="14823" w:name="_ETM_Q45_567529"/>
      <w:bookmarkEnd w:id="14823"/>
      <w:r>
        <w:rPr>
          <w:rtl/>
        </w:rPr>
        <w:t xml:space="preserve">של </w:t>
      </w:r>
      <w:bookmarkStart w:id="14824" w:name="_ETM_Q45_567680"/>
      <w:bookmarkEnd w:id="14824"/>
      <w:r>
        <w:rPr>
          <w:rtl/>
        </w:rPr>
        <w:t xml:space="preserve">חבר </w:t>
      </w:r>
      <w:bookmarkStart w:id="14825" w:name="_ETM_Q45_568010"/>
      <w:bookmarkEnd w:id="14825"/>
      <w:r>
        <w:rPr>
          <w:rtl/>
        </w:rPr>
        <w:t xml:space="preserve">הכנסת </w:t>
      </w:r>
      <w:bookmarkStart w:id="14826" w:name="_ETM_Q45_568430"/>
      <w:bookmarkEnd w:id="14826"/>
      <w:r>
        <w:rPr>
          <w:rtl/>
        </w:rPr>
        <w:t xml:space="preserve">מיכאל </w:t>
      </w:r>
      <w:bookmarkStart w:id="14827" w:name="_ETM_Q45_568850"/>
      <w:bookmarkEnd w:id="14827"/>
      <w:r>
        <w:rPr>
          <w:rtl/>
        </w:rPr>
        <w:t>איתן</w:t>
      </w:r>
      <w:r>
        <w:rPr>
          <w:rFonts w:hint="cs"/>
          <w:rtl/>
        </w:rPr>
        <w:t>:</w:t>
      </w:r>
      <w:r>
        <w:rPr>
          <w:rtl/>
        </w:rPr>
        <w:t xml:space="preserve"> </w:t>
      </w:r>
      <w:bookmarkStart w:id="14828" w:name="_ETM_Q45_569720"/>
      <w:bookmarkEnd w:id="14828"/>
      <w:r>
        <w:rPr>
          <w:rtl/>
        </w:rPr>
        <w:t xml:space="preserve">אנחנו </w:t>
      </w:r>
      <w:bookmarkStart w:id="14829" w:name="_ETM_Q45_570290"/>
      <w:bookmarkEnd w:id="14829"/>
      <w:r>
        <w:rPr>
          <w:rtl/>
        </w:rPr>
        <w:t xml:space="preserve">לא </w:t>
      </w:r>
      <w:bookmarkStart w:id="14830" w:name="_ETM_Q45_570529"/>
      <w:bookmarkEnd w:id="14830"/>
      <w:r>
        <w:rPr>
          <w:rtl/>
        </w:rPr>
        <w:t xml:space="preserve">מעבירים </w:t>
      </w:r>
      <w:bookmarkStart w:id="14831" w:name="_ETM_Q45_571160"/>
      <w:bookmarkEnd w:id="14831"/>
      <w:r>
        <w:rPr>
          <w:rtl/>
        </w:rPr>
        <w:t xml:space="preserve">את </w:t>
      </w:r>
      <w:bookmarkStart w:id="14832" w:name="_ETM_Q45_571310"/>
      <w:bookmarkEnd w:id="14832"/>
      <w:r>
        <w:rPr>
          <w:rtl/>
        </w:rPr>
        <w:t xml:space="preserve">המשקל </w:t>
      </w:r>
      <w:bookmarkStart w:id="14833" w:name="_ETM_Q45_572330"/>
      <w:bookmarkEnd w:id="14833"/>
      <w:r>
        <w:rPr>
          <w:rtl/>
        </w:rPr>
        <w:t xml:space="preserve">לבית </w:t>
      </w:r>
      <w:bookmarkStart w:id="14834" w:name="_ETM_Q45_572870"/>
      <w:bookmarkEnd w:id="14834"/>
      <w:r>
        <w:rPr>
          <w:rtl/>
        </w:rPr>
        <w:t>המשפט</w:t>
      </w:r>
      <w:r>
        <w:rPr>
          <w:rFonts w:hint="cs"/>
          <w:rtl/>
        </w:rPr>
        <w:t>.</w:t>
      </w:r>
      <w:r>
        <w:rPr>
          <w:rtl/>
        </w:rPr>
        <w:t xml:space="preserve"> </w:t>
      </w:r>
      <w:bookmarkStart w:id="14835" w:name="_ETM_Q45_575320"/>
      <w:bookmarkEnd w:id="14835"/>
      <w:r>
        <w:rPr>
          <w:rtl/>
        </w:rPr>
        <w:t xml:space="preserve">אנחנו </w:t>
      </w:r>
      <w:bookmarkStart w:id="14836" w:name="_ETM_Q45_575800"/>
      <w:bookmarkEnd w:id="14836"/>
      <w:r>
        <w:rPr>
          <w:rtl/>
        </w:rPr>
        <w:t xml:space="preserve">לא </w:t>
      </w:r>
      <w:bookmarkStart w:id="14837" w:name="_ETM_Q45_575950"/>
      <w:bookmarkEnd w:id="14837"/>
      <w:r>
        <w:rPr>
          <w:rtl/>
        </w:rPr>
        <w:t xml:space="preserve">מעבירים </w:t>
      </w:r>
      <w:bookmarkStart w:id="14838" w:name="_ETM_Q45_576430"/>
      <w:bookmarkEnd w:id="14838"/>
      <w:r>
        <w:rPr>
          <w:rtl/>
        </w:rPr>
        <w:t xml:space="preserve">את </w:t>
      </w:r>
      <w:bookmarkStart w:id="14839" w:name="_ETM_Q45_576580"/>
      <w:bookmarkEnd w:id="14839"/>
      <w:r>
        <w:rPr>
          <w:rtl/>
        </w:rPr>
        <w:t xml:space="preserve">המשקל </w:t>
      </w:r>
      <w:bookmarkStart w:id="14840" w:name="_ETM_Q45_577120"/>
      <w:bookmarkEnd w:id="14840"/>
      <w:r>
        <w:rPr>
          <w:rtl/>
        </w:rPr>
        <w:t xml:space="preserve">לבית </w:t>
      </w:r>
      <w:bookmarkStart w:id="14841" w:name="_ETM_Q45_577450"/>
      <w:bookmarkEnd w:id="14841"/>
      <w:r>
        <w:rPr>
          <w:rtl/>
        </w:rPr>
        <w:t xml:space="preserve">המשפט </w:t>
      </w:r>
      <w:bookmarkStart w:id="14842" w:name="_ETM_Q45_577930"/>
      <w:bookmarkEnd w:id="14842"/>
      <w:r>
        <w:rPr>
          <w:rtl/>
        </w:rPr>
        <w:t>העליון</w:t>
      </w:r>
      <w:r>
        <w:rPr>
          <w:rFonts w:hint="cs"/>
          <w:rtl/>
        </w:rPr>
        <w:t>,</w:t>
      </w:r>
      <w:r>
        <w:rPr>
          <w:rtl/>
        </w:rPr>
        <w:t xml:space="preserve"> </w:t>
      </w:r>
      <w:bookmarkStart w:id="14843" w:name="_ETM_Q45_578680"/>
      <w:bookmarkEnd w:id="14843"/>
      <w:r>
        <w:rPr>
          <w:rtl/>
        </w:rPr>
        <w:t xml:space="preserve">אנחנו </w:t>
      </w:r>
      <w:bookmarkStart w:id="14844" w:name="_ETM_Q45_579189"/>
      <w:bookmarkEnd w:id="14844"/>
      <w:r>
        <w:rPr>
          <w:rtl/>
        </w:rPr>
        <w:t xml:space="preserve">לא </w:t>
      </w:r>
      <w:bookmarkStart w:id="14845" w:name="_ETM_Q45_579459"/>
      <w:bookmarkEnd w:id="14845"/>
      <w:r>
        <w:rPr>
          <w:rFonts w:hint="cs"/>
          <w:rtl/>
        </w:rPr>
        <w:t xml:space="preserve">עושים </w:t>
      </w:r>
      <w:bookmarkStart w:id="14846" w:name="_ETM_Q45_579939"/>
      <w:bookmarkEnd w:id="14846"/>
      <w:r>
        <w:rPr>
          <w:rtl/>
        </w:rPr>
        <w:t xml:space="preserve">כפי </w:t>
      </w:r>
      <w:bookmarkStart w:id="14847" w:name="_ETM_Q45_580329"/>
      <w:bookmarkEnd w:id="14847"/>
      <w:r>
        <w:rPr>
          <w:rtl/>
        </w:rPr>
        <w:t xml:space="preserve">שהוצע </w:t>
      </w:r>
      <w:bookmarkStart w:id="14848" w:name="_ETM_Q45_580929"/>
      <w:bookmarkEnd w:id="14848"/>
      <w:r>
        <w:rPr>
          <w:rtl/>
        </w:rPr>
        <w:t>בחוק</w:t>
      </w:r>
      <w:r>
        <w:rPr>
          <w:rFonts w:hint="cs"/>
          <w:rtl/>
        </w:rPr>
        <w:t>-</w:t>
      </w:r>
      <w:bookmarkStart w:id="14849" w:name="_ETM_Q45_581319"/>
      <w:bookmarkEnd w:id="14849"/>
      <w:r>
        <w:rPr>
          <w:rtl/>
        </w:rPr>
        <w:t>יסוד</w:t>
      </w:r>
      <w:r>
        <w:rPr>
          <w:rFonts w:hint="cs"/>
          <w:rtl/>
        </w:rPr>
        <w:t>:</w:t>
      </w:r>
      <w:r>
        <w:rPr>
          <w:rtl/>
        </w:rPr>
        <w:t xml:space="preserve"> </w:t>
      </w:r>
      <w:bookmarkStart w:id="14850" w:name="_ETM_Q45_581679"/>
      <w:bookmarkEnd w:id="14850"/>
      <w:r>
        <w:rPr>
          <w:rtl/>
        </w:rPr>
        <w:t xml:space="preserve">החקיקה </w:t>
      </w:r>
      <w:bookmarkStart w:id="14851" w:name="_ETM_Q45_582560"/>
      <w:bookmarkEnd w:id="14851"/>
      <w:r>
        <w:rPr>
          <w:rtl/>
        </w:rPr>
        <w:t xml:space="preserve">או </w:t>
      </w:r>
      <w:bookmarkStart w:id="14852" w:name="_ETM_Q45_582770"/>
      <w:bookmarkEnd w:id="14852"/>
      <w:r>
        <w:rPr>
          <w:rtl/>
        </w:rPr>
        <w:t>בחוק</w:t>
      </w:r>
      <w:r>
        <w:rPr>
          <w:rFonts w:hint="cs"/>
          <w:rtl/>
        </w:rPr>
        <w:t>-יסוד:</w:t>
      </w:r>
      <w:bookmarkStart w:id="14853" w:name="_ETM_Q45_583640"/>
      <w:bookmarkEnd w:id="14853"/>
      <w:r>
        <w:rPr>
          <w:rtl/>
        </w:rPr>
        <w:t xml:space="preserve"> </w:t>
      </w:r>
      <w:bookmarkStart w:id="14854" w:name="_ETM_Q45_584029"/>
      <w:bookmarkEnd w:id="14854"/>
      <w:r>
        <w:rPr>
          <w:rtl/>
        </w:rPr>
        <w:t xml:space="preserve">זכויות </w:t>
      </w:r>
      <w:bookmarkStart w:id="14855" w:name="_ETM_Q45_584450"/>
      <w:bookmarkEnd w:id="14855"/>
      <w:r>
        <w:rPr>
          <w:rtl/>
        </w:rPr>
        <w:t>האדם</w:t>
      </w:r>
      <w:r>
        <w:rPr>
          <w:rFonts w:hint="cs"/>
          <w:rtl/>
        </w:rPr>
        <w:t>,</w:t>
      </w:r>
      <w:r>
        <w:rPr>
          <w:rtl/>
        </w:rPr>
        <w:t xml:space="preserve"> </w:t>
      </w:r>
      <w:bookmarkStart w:id="14856" w:name="_ETM_Q45_585050"/>
      <w:bookmarkEnd w:id="14856"/>
      <w:r>
        <w:rPr>
          <w:rtl/>
        </w:rPr>
        <w:t xml:space="preserve">שהוגשו </w:t>
      </w:r>
      <w:bookmarkStart w:id="14857" w:name="_ETM_Q45_585529"/>
      <w:bookmarkEnd w:id="14857"/>
      <w:r>
        <w:rPr>
          <w:rtl/>
        </w:rPr>
        <w:t xml:space="preserve">בזמנו </w:t>
      </w:r>
      <w:bookmarkStart w:id="14858" w:name="_ETM_Q45_585980"/>
      <w:bookmarkEnd w:id="14858"/>
      <w:r>
        <w:rPr>
          <w:rFonts w:hint="cs"/>
          <w:rtl/>
        </w:rPr>
        <w:t xml:space="preserve">על </w:t>
      </w:r>
      <w:bookmarkStart w:id="14859" w:name="_ETM_Q45_583000"/>
      <w:bookmarkEnd w:id="14859"/>
      <w:r>
        <w:rPr>
          <w:rFonts w:hint="cs"/>
          <w:rtl/>
        </w:rPr>
        <w:t xml:space="preserve">ידי </w:t>
      </w:r>
      <w:bookmarkStart w:id="14860" w:name="_ETM_Q45_586310"/>
      <w:bookmarkEnd w:id="14860"/>
      <w:r>
        <w:rPr>
          <w:rtl/>
        </w:rPr>
        <w:t>מרידור</w:t>
      </w:r>
      <w:r>
        <w:rPr>
          <w:rFonts w:hint="cs"/>
          <w:rtl/>
        </w:rPr>
        <w:t>.</w:t>
      </w:r>
      <w:r w:rsidR="007B578F">
        <w:rPr>
          <w:rFonts w:hint="cs"/>
          <w:rtl/>
        </w:rPr>
        <w:t xml:space="preserve"> </w:t>
      </w:r>
      <w:bookmarkStart w:id="14861" w:name="_ETM_Q45_588000"/>
      <w:bookmarkStart w:id="14862" w:name="_ETM_Q45_587209"/>
      <w:bookmarkEnd w:id="14861"/>
      <w:bookmarkEnd w:id="14862"/>
      <w:r>
        <w:rPr>
          <w:rtl/>
        </w:rPr>
        <w:t xml:space="preserve">אין </w:t>
      </w:r>
      <w:bookmarkStart w:id="14863" w:name="_ETM_Q45_587539"/>
      <w:bookmarkEnd w:id="14863"/>
      <w:r>
        <w:rPr>
          <w:rtl/>
        </w:rPr>
        <w:t xml:space="preserve">מוקם </w:t>
      </w:r>
      <w:bookmarkStart w:id="14864" w:name="_ETM_Q45_588079"/>
      <w:bookmarkEnd w:id="14864"/>
      <w:r>
        <w:rPr>
          <w:rtl/>
        </w:rPr>
        <w:t xml:space="preserve">בית </w:t>
      </w:r>
      <w:bookmarkStart w:id="14865" w:name="_ETM_Q45_588349"/>
      <w:bookmarkEnd w:id="14865"/>
      <w:r>
        <w:rPr>
          <w:rtl/>
        </w:rPr>
        <w:t xml:space="preserve">המשפט </w:t>
      </w:r>
      <w:bookmarkStart w:id="14866" w:name="_ETM_Q45_588799"/>
      <w:bookmarkEnd w:id="14866"/>
      <w:r>
        <w:rPr>
          <w:rtl/>
        </w:rPr>
        <w:t xml:space="preserve">לחוקה </w:t>
      </w:r>
      <w:bookmarkStart w:id="14867" w:name="_ETM_Q45_589279"/>
      <w:bookmarkEnd w:id="14867"/>
      <w:r>
        <w:rPr>
          <w:rtl/>
        </w:rPr>
        <w:t xml:space="preserve">שמקבל </w:t>
      </w:r>
      <w:bookmarkStart w:id="14868" w:name="_ETM_Q45_590040"/>
      <w:bookmarkEnd w:id="14868"/>
      <w:r>
        <w:rPr>
          <w:rtl/>
        </w:rPr>
        <w:t xml:space="preserve">כוח </w:t>
      </w:r>
      <w:bookmarkStart w:id="14869" w:name="_ETM_Q45_590340"/>
      <w:bookmarkEnd w:id="14869"/>
      <w:r>
        <w:rPr>
          <w:rtl/>
        </w:rPr>
        <w:t xml:space="preserve">מיוחד </w:t>
      </w:r>
      <w:bookmarkStart w:id="14870" w:name="_ETM_Q45_590850"/>
      <w:bookmarkEnd w:id="14870"/>
      <w:r>
        <w:rPr>
          <w:rFonts w:hint="cs"/>
          <w:rtl/>
        </w:rPr>
        <w:t xml:space="preserve">לבטל חוקים </w:t>
      </w:r>
      <w:bookmarkStart w:id="14871" w:name="_ETM_Q45_591210"/>
      <w:bookmarkStart w:id="14872" w:name="_ETM_Q45_591890"/>
      <w:bookmarkEnd w:id="14871"/>
      <w:bookmarkEnd w:id="14872"/>
      <w:r w:rsidR="007B578F">
        <w:rPr>
          <w:rFonts w:hint="eastAsia"/>
          <w:rtl/>
        </w:rPr>
        <w:t xml:space="preserve">– </w:t>
      </w:r>
      <w:r>
        <w:rPr>
          <w:rtl/>
        </w:rPr>
        <w:t xml:space="preserve">זה </w:t>
      </w:r>
      <w:bookmarkStart w:id="14873" w:name="_ETM_Q45_592130"/>
      <w:bookmarkEnd w:id="14873"/>
      <w:r>
        <w:rPr>
          <w:rtl/>
        </w:rPr>
        <w:t xml:space="preserve">על </w:t>
      </w:r>
      <w:bookmarkStart w:id="14874" w:name="_ETM_Q45_592220"/>
      <w:bookmarkEnd w:id="14874"/>
      <w:r>
        <w:rPr>
          <w:rtl/>
        </w:rPr>
        <w:t xml:space="preserve">פי </w:t>
      </w:r>
      <w:bookmarkStart w:id="14875" w:name="_ETM_Q45_592400"/>
      <w:bookmarkEnd w:id="14875"/>
      <w:r>
        <w:rPr>
          <w:rtl/>
        </w:rPr>
        <w:t xml:space="preserve">הדברים </w:t>
      </w:r>
      <w:bookmarkStart w:id="14876" w:name="_ETM_Q45_592790"/>
      <w:bookmarkEnd w:id="14876"/>
      <w:r>
        <w:rPr>
          <w:rtl/>
        </w:rPr>
        <w:t xml:space="preserve">שהוא </w:t>
      </w:r>
      <w:bookmarkStart w:id="14877" w:name="_ETM_Q45_593060"/>
      <w:bookmarkEnd w:id="14877"/>
      <w:r>
        <w:rPr>
          <w:rtl/>
        </w:rPr>
        <w:t>אמר</w:t>
      </w:r>
      <w:r>
        <w:rPr>
          <w:rFonts w:hint="cs"/>
          <w:rtl/>
        </w:rPr>
        <w:t>. האדון לין</w:t>
      </w:r>
      <w:r w:rsidR="007B578F">
        <w:rPr>
          <w:rFonts w:hint="cs"/>
          <w:rtl/>
        </w:rPr>
        <w:t>,</w:t>
      </w:r>
      <w:r>
        <w:rPr>
          <w:rFonts w:hint="cs"/>
          <w:rtl/>
        </w:rPr>
        <w:t xml:space="preserve"> אגב</w:t>
      </w:r>
      <w:bookmarkStart w:id="14878" w:name="_ETM_Q45_593960"/>
      <w:bookmarkStart w:id="14879" w:name="_ETM_Q45_594409"/>
      <w:bookmarkStart w:id="14880" w:name="_ETM_Q45_594830"/>
      <w:bookmarkStart w:id="14881" w:name="_ETM_Q45_595040"/>
      <w:bookmarkEnd w:id="14878"/>
      <w:bookmarkEnd w:id="14879"/>
      <w:bookmarkEnd w:id="14880"/>
      <w:bookmarkEnd w:id="14881"/>
      <w:r w:rsidR="007B578F">
        <w:rPr>
          <w:rFonts w:hint="cs"/>
          <w:rtl/>
        </w:rPr>
        <w:t>,</w:t>
      </w:r>
      <w:r>
        <w:rPr>
          <w:rFonts w:hint="cs"/>
          <w:rtl/>
        </w:rPr>
        <w:t xml:space="preserve"> </w:t>
      </w:r>
      <w:r>
        <w:rPr>
          <w:rtl/>
        </w:rPr>
        <w:t xml:space="preserve">כמובן </w:t>
      </w:r>
      <w:bookmarkStart w:id="14882" w:name="_ETM_Q45_595550"/>
      <w:bookmarkEnd w:id="14882"/>
      <w:r>
        <w:rPr>
          <w:rtl/>
        </w:rPr>
        <w:t>שיקר</w:t>
      </w:r>
      <w:r>
        <w:rPr>
          <w:rFonts w:hint="cs"/>
          <w:rtl/>
        </w:rPr>
        <w:t>.</w:t>
      </w:r>
      <w:r>
        <w:rPr>
          <w:rtl/>
        </w:rPr>
        <w:t xml:space="preserve"> </w:t>
      </w:r>
      <w:bookmarkStart w:id="14883" w:name="_ETM_Q45_596510"/>
      <w:bookmarkEnd w:id="14883"/>
      <w:r>
        <w:rPr>
          <w:rtl/>
        </w:rPr>
        <w:t>שיקר</w:t>
      </w:r>
      <w:r>
        <w:rPr>
          <w:rFonts w:hint="cs"/>
          <w:rtl/>
        </w:rPr>
        <w:t>.</w:t>
      </w:r>
      <w:bookmarkStart w:id="14884" w:name="_ETM_Q45_598560"/>
      <w:bookmarkEnd w:id="14884"/>
      <w:r>
        <w:rPr>
          <w:rtl/>
        </w:rPr>
        <w:t xml:space="preserve"> </w:t>
      </w:r>
      <w:bookmarkStart w:id="14885" w:name="_ETM_Q45_599310"/>
      <w:bookmarkEnd w:id="14885"/>
    </w:p>
    <w:p w:rsidR="00F0559A" w:rsidRDefault="00F0559A" w:rsidP="00FB2285">
      <w:pPr>
        <w:rPr>
          <w:rtl/>
        </w:rPr>
      </w:pPr>
    </w:p>
    <w:p w:rsidR="00F0559A" w:rsidRDefault="00F0559A" w:rsidP="00FB2285">
      <w:pPr>
        <w:pStyle w:val="af5"/>
        <w:keepNext/>
        <w:rPr>
          <w:rtl/>
        </w:rPr>
      </w:pPr>
      <w:bookmarkStart w:id="14886" w:name="ET_interruption_5084_46"/>
      <w:r w:rsidRPr="000E0BD2">
        <w:rPr>
          <w:rStyle w:val="TagStyle"/>
          <w:rtl/>
        </w:rPr>
        <w:t xml:space="preserve"> &lt;&lt; קריאה &gt;&gt;</w:t>
      </w:r>
      <w:r w:rsidRPr="00144C02">
        <w:rPr>
          <w:rStyle w:val="TagStyle"/>
          <w:rtl/>
        </w:rPr>
        <w:t xml:space="preserve"> </w:t>
      </w:r>
      <w:r>
        <w:rPr>
          <w:rtl/>
        </w:rPr>
        <w:t>מיקי לוי (יש עתיד):</w:t>
      </w:r>
      <w:r w:rsidRPr="00144C02">
        <w:rPr>
          <w:rStyle w:val="TagStyle"/>
          <w:rtl/>
        </w:rPr>
        <w:t xml:space="preserve"> </w:t>
      </w:r>
      <w:r w:rsidRPr="000E0BD2">
        <w:rPr>
          <w:rStyle w:val="TagStyle"/>
          <w:rtl/>
        </w:rPr>
        <w:t>&lt;&lt; קריאה &gt;&gt;</w:t>
      </w:r>
      <w:r>
        <w:rPr>
          <w:rtl/>
        </w:rPr>
        <w:t xml:space="preserve">   </w:t>
      </w:r>
      <w:bookmarkEnd w:id="14886"/>
    </w:p>
    <w:p w:rsidR="00F0559A" w:rsidRDefault="00F0559A" w:rsidP="005368DB">
      <w:pPr>
        <w:rPr>
          <w:rtl/>
        </w:rPr>
      </w:pPr>
    </w:p>
    <w:p w:rsidR="00F0559A" w:rsidRDefault="00F0559A" w:rsidP="00FB2285">
      <w:pPr>
        <w:rPr>
          <w:rtl/>
        </w:rPr>
      </w:pPr>
      <w:bookmarkStart w:id="14887" w:name="_ETM_Q45_594000"/>
      <w:bookmarkEnd w:id="14887"/>
      <w:r>
        <w:rPr>
          <w:rFonts w:hint="cs"/>
          <w:rtl/>
        </w:rPr>
        <w:t>דיברת איתו?</w:t>
      </w:r>
    </w:p>
    <w:p w:rsidR="00F0559A" w:rsidRDefault="00F0559A" w:rsidP="00FB2285">
      <w:pPr>
        <w:rPr>
          <w:rtl/>
        </w:rPr>
      </w:pPr>
    </w:p>
    <w:p w:rsidR="00F0559A" w:rsidRDefault="00F0559A" w:rsidP="00FB2285">
      <w:pPr>
        <w:pStyle w:val="-"/>
        <w:keepNext/>
        <w:rPr>
          <w:rtl/>
        </w:rPr>
      </w:pPr>
      <w:bookmarkStart w:id="14888" w:name="ET_speakercontinue_6495_47"/>
      <w:r w:rsidRPr="000E0BD2">
        <w:rPr>
          <w:rStyle w:val="TagStyle"/>
          <w:rtl/>
        </w:rPr>
        <w:t xml:space="preserve"> &lt;&lt; דובר_המשך &gt;&gt;</w:t>
      </w:r>
      <w:r w:rsidRPr="00144C02">
        <w:rPr>
          <w:rStyle w:val="TagStyle"/>
          <w:rtl/>
        </w:rPr>
        <w:t xml:space="preserve"> </w:t>
      </w:r>
      <w:r>
        <w:rPr>
          <w:rtl/>
        </w:rPr>
        <w:t>שרה במשרד ראש הממשלה מאי גולן:</w:t>
      </w:r>
      <w:r w:rsidRPr="00144C02">
        <w:rPr>
          <w:rStyle w:val="TagStyle"/>
          <w:rtl/>
        </w:rPr>
        <w:t xml:space="preserve"> </w:t>
      </w:r>
      <w:r w:rsidRPr="000E0BD2">
        <w:rPr>
          <w:rStyle w:val="TagStyle"/>
          <w:rtl/>
        </w:rPr>
        <w:t>&lt;&lt; דובר_המשך &gt;&gt;</w:t>
      </w:r>
      <w:r>
        <w:rPr>
          <w:rtl/>
        </w:rPr>
        <w:t xml:space="preserve">   </w:t>
      </w:r>
      <w:bookmarkEnd w:id="14888"/>
    </w:p>
    <w:p w:rsidR="00F0559A" w:rsidRDefault="00F0559A" w:rsidP="005368DB">
      <w:pPr>
        <w:rPr>
          <w:rtl/>
        </w:rPr>
      </w:pPr>
    </w:p>
    <w:p w:rsidR="00F0559A" w:rsidRDefault="00F0559A" w:rsidP="00FB2285">
      <w:pPr>
        <w:rPr>
          <w:rtl/>
        </w:rPr>
      </w:pPr>
      <w:bookmarkStart w:id="14889" w:name="_ETM_Q45_598000"/>
      <w:bookmarkEnd w:id="14889"/>
      <w:r>
        <w:rPr>
          <w:rFonts w:hint="cs"/>
          <w:rtl/>
        </w:rPr>
        <w:t xml:space="preserve">שיקר. אני אגיד לך, אני גם אתן לך ראיות. </w:t>
      </w:r>
    </w:p>
    <w:p w:rsidR="00F0559A" w:rsidRDefault="00F0559A" w:rsidP="00FB2285">
      <w:pPr>
        <w:rPr>
          <w:rtl/>
        </w:rPr>
      </w:pPr>
    </w:p>
    <w:p w:rsidR="00F0559A" w:rsidRDefault="00F0559A" w:rsidP="00FB2285">
      <w:pPr>
        <w:pStyle w:val="af5"/>
        <w:keepNext/>
        <w:rPr>
          <w:rtl/>
        </w:rPr>
      </w:pPr>
      <w:bookmarkStart w:id="14890" w:name="ET_interruption_5084_48"/>
      <w:r w:rsidRPr="000E0BD2">
        <w:rPr>
          <w:rStyle w:val="TagStyle"/>
          <w:rtl/>
        </w:rPr>
        <w:t xml:space="preserve"> &lt;&lt; קריאה &gt;&gt;</w:t>
      </w:r>
      <w:r w:rsidRPr="00144C02">
        <w:rPr>
          <w:rStyle w:val="TagStyle"/>
          <w:rtl/>
        </w:rPr>
        <w:t xml:space="preserve"> </w:t>
      </w:r>
      <w:r>
        <w:rPr>
          <w:rtl/>
        </w:rPr>
        <w:t>מיקי לוי (יש עתיד):</w:t>
      </w:r>
      <w:r w:rsidRPr="00144C02">
        <w:rPr>
          <w:rStyle w:val="TagStyle"/>
          <w:rtl/>
        </w:rPr>
        <w:t xml:space="preserve"> </w:t>
      </w:r>
      <w:r w:rsidRPr="000E0BD2">
        <w:rPr>
          <w:rStyle w:val="TagStyle"/>
          <w:rtl/>
        </w:rPr>
        <w:t>&lt;&lt; קריאה &gt;&gt;</w:t>
      </w:r>
      <w:r>
        <w:rPr>
          <w:rtl/>
        </w:rPr>
        <w:t xml:space="preserve">   </w:t>
      </w:r>
      <w:bookmarkEnd w:id="14890"/>
    </w:p>
    <w:p w:rsidR="00F0559A" w:rsidRDefault="00F0559A" w:rsidP="005368DB">
      <w:pPr>
        <w:rPr>
          <w:rtl/>
        </w:rPr>
      </w:pPr>
    </w:p>
    <w:p w:rsidR="00F0559A" w:rsidRDefault="00F0559A" w:rsidP="00FB2285">
      <w:pPr>
        <w:rPr>
          <w:rtl/>
        </w:rPr>
      </w:pPr>
      <w:r>
        <w:rPr>
          <w:rFonts w:hint="cs"/>
          <w:rtl/>
        </w:rPr>
        <w:t xml:space="preserve">אני דיברתי איתו. </w:t>
      </w:r>
    </w:p>
    <w:p w:rsidR="00F0559A" w:rsidRDefault="00F0559A" w:rsidP="00FB2285">
      <w:pPr>
        <w:rPr>
          <w:rtl/>
        </w:rPr>
      </w:pPr>
    </w:p>
    <w:p w:rsidR="00F0559A" w:rsidRDefault="00F0559A" w:rsidP="00FB2285">
      <w:pPr>
        <w:pStyle w:val="-"/>
        <w:keepNext/>
        <w:rPr>
          <w:rtl/>
        </w:rPr>
      </w:pPr>
      <w:bookmarkStart w:id="14891" w:name="ET_speakercontinue_6495_49"/>
      <w:r w:rsidRPr="000E0BD2">
        <w:rPr>
          <w:rStyle w:val="TagStyle"/>
          <w:rtl/>
        </w:rPr>
        <w:t xml:space="preserve"> &lt;&lt; דובר_המשך &gt;&gt;</w:t>
      </w:r>
      <w:r w:rsidRPr="00144C02">
        <w:rPr>
          <w:rStyle w:val="TagStyle"/>
          <w:rtl/>
        </w:rPr>
        <w:t xml:space="preserve"> </w:t>
      </w:r>
      <w:r>
        <w:rPr>
          <w:rtl/>
        </w:rPr>
        <w:t>שרה במשרד ראש הממשלה מאי גולן:</w:t>
      </w:r>
      <w:r w:rsidRPr="00144C02">
        <w:rPr>
          <w:rStyle w:val="TagStyle"/>
          <w:rtl/>
        </w:rPr>
        <w:t xml:space="preserve"> </w:t>
      </w:r>
      <w:r w:rsidRPr="000E0BD2">
        <w:rPr>
          <w:rStyle w:val="TagStyle"/>
          <w:rtl/>
        </w:rPr>
        <w:t>&lt;&lt; דובר_המשך &gt;&gt;</w:t>
      </w:r>
      <w:r>
        <w:rPr>
          <w:rtl/>
        </w:rPr>
        <w:t xml:space="preserve">   </w:t>
      </w:r>
      <w:bookmarkEnd w:id="14891"/>
    </w:p>
    <w:p w:rsidR="00F0559A" w:rsidRDefault="00F0559A" w:rsidP="005368DB">
      <w:pPr>
        <w:rPr>
          <w:rtl/>
        </w:rPr>
      </w:pPr>
    </w:p>
    <w:p w:rsidR="00F0559A" w:rsidRDefault="00F0559A" w:rsidP="00570A53">
      <w:pPr>
        <w:rPr>
          <w:rtl/>
        </w:rPr>
      </w:pPr>
      <w:r>
        <w:rPr>
          <w:rFonts w:hint="cs"/>
          <w:rtl/>
        </w:rPr>
        <w:t xml:space="preserve">אני אתן לך גם ראיות. אני </w:t>
      </w:r>
      <w:bookmarkStart w:id="14892" w:name="_ETM_Q45_696862"/>
      <w:bookmarkStart w:id="14893" w:name="_ETM_Q45_697037"/>
      <w:r>
        <w:rPr>
          <w:rFonts w:hint="cs"/>
          <w:rtl/>
        </w:rPr>
        <w:t>תכף</w:t>
      </w:r>
      <w:bookmarkEnd w:id="14892"/>
      <w:bookmarkEnd w:id="14893"/>
      <w:r>
        <w:rPr>
          <w:rFonts w:hint="cs"/>
          <w:rtl/>
        </w:rPr>
        <w:t xml:space="preserve"> אגיד </w:t>
      </w:r>
      <w:bookmarkStart w:id="14894" w:name="_ETM_Q45_600000"/>
      <w:bookmarkEnd w:id="14894"/>
      <w:r>
        <w:rPr>
          <w:rFonts w:hint="cs"/>
          <w:rtl/>
        </w:rPr>
        <w:t>לך למה אני לא צריכה לדבר איתו. תכף אני אגיד לך. הוא יודע שהשאלה העומדת על הפרק היא הביקורת השיפוטית.</w:t>
      </w:r>
    </w:p>
    <w:p w:rsidR="00F0559A" w:rsidRDefault="00F0559A" w:rsidP="00FB2285">
      <w:pPr>
        <w:rPr>
          <w:rtl/>
        </w:rPr>
      </w:pPr>
    </w:p>
    <w:p w:rsidR="00F0559A" w:rsidRDefault="00F0559A" w:rsidP="00FB2285">
      <w:pPr>
        <w:rPr>
          <w:rtl/>
        </w:rPr>
      </w:pPr>
      <w:bookmarkStart w:id="14895" w:name="_ETM_Q45_590000"/>
      <w:bookmarkStart w:id="14896" w:name="_ETM_Q45_610620"/>
      <w:bookmarkEnd w:id="14895"/>
      <w:bookmarkEnd w:id="14896"/>
      <w:r>
        <w:rPr>
          <w:rtl/>
        </w:rPr>
        <w:t>ו</w:t>
      </w:r>
      <w:r>
        <w:rPr>
          <w:rFonts w:hint="cs"/>
          <w:rtl/>
        </w:rPr>
        <w:t>מה</w:t>
      </w:r>
      <w:bookmarkStart w:id="14897" w:name="_ETM_Q45_610939"/>
      <w:bookmarkEnd w:id="14897"/>
      <w:r>
        <w:rPr>
          <w:rtl/>
        </w:rPr>
        <w:t xml:space="preserve"> </w:t>
      </w:r>
      <w:bookmarkStart w:id="14898" w:name="_ETM_Q45_611059"/>
      <w:bookmarkEnd w:id="14898"/>
      <w:r>
        <w:rPr>
          <w:rtl/>
        </w:rPr>
        <w:t xml:space="preserve">מצהיר </w:t>
      </w:r>
      <w:bookmarkStart w:id="14899" w:name="_ETM_Q45_612310"/>
      <w:bookmarkEnd w:id="14899"/>
      <w:r>
        <w:rPr>
          <w:rtl/>
        </w:rPr>
        <w:t>בדיוני</w:t>
      </w:r>
      <w:r>
        <w:rPr>
          <w:rFonts w:hint="cs"/>
          <w:rtl/>
        </w:rPr>
        <w:t>ם</w:t>
      </w:r>
      <w:r>
        <w:rPr>
          <w:rtl/>
        </w:rPr>
        <w:t xml:space="preserve"> </w:t>
      </w:r>
      <w:bookmarkStart w:id="14900" w:name="_ETM_Q45_612969"/>
      <w:bookmarkEnd w:id="14900"/>
      <w:r>
        <w:rPr>
          <w:rFonts w:hint="cs"/>
          <w:rtl/>
        </w:rPr>
        <w:t>ב</w:t>
      </w:r>
      <w:r>
        <w:rPr>
          <w:rtl/>
        </w:rPr>
        <w:t xml:space="preserve">כנסת </w:t>
      </w:r>
      <w:bookmarkStart w:id="14901" w:name="_ETM_Q45_613480"/>
      <w:bookmarkEnd w:id="14901"/>
      <w:r>
        <w:rPr>
          <w:rtl/>
        </w:rPr>
        <w:t>שו</w:t>
      </w:r>
      <w:r>
        <w:rPr>
          <w:rFonts w:hint="cs"/>
          <w:rtl/>
        </w:rPr>
        <w:t xml:space="preserve">תפו </w:t>
      </w:r>
      <w:bookmarkStart w:id="14902" w:name="_ETM_Q45_612000"/>
      <w:bookmarkStart w:id="14903" w:name="_ETM_Q45_613629"/>
      <w:bookmarkStart w:id="14904" w:name="_ETM_Q45_613860"/>
      <w:bookmarkStart w:id="14905" w:name="_ETM_Q45_614070"/>
      <w:bookmarkEnd w:id="14902"/>
      <w:bookmarkEnd w:id="14903"/>
      <w:bookmarkEnd w:id="14904"/>
      <w:bookmarkEnd w:id="14905"/>
      <w:r>
        <w:rPr>
          <w:rtl/>
        </w:rPr>
        <w:t xml:space="preserve">לנוכלות </w:t>
      </w:r>
      <w:bookmarkStart w:id="14906" w:name="_ETM_Q45_614610"/>
      <w:bookmarkEnd w:id="14906"/>
      <w:r>
        <w:rPr>
          <w:rtl/>
        </w:rPr>
        <w:t xml:space="preserve">דן </w:t>
      </w:r>
      <w:bookmarkStart w:id="14907" w:name="_ETM_Q45_614850"/>
      <w:bookmarkEnd w:id="14907"/>
      <w:r>
        <w:rPr>
          <w:rtl/>
        </w:rPr>
        <w:t>מרידור</w:t>
      </w:r>
      <w:r>
        <w:rPr>
          <w:rFonts w:hint="cs"/>
          <w:rtl/>
        </w:rPr>
        <w:t xml:space="preserve">? ההצעה </w:t>
      </w:r>
      <w:bookmarkStart w:id="14908" w:name="_ETM_Q45_615780"/>
      <w:bookmarkStart w:id="14909" w:name="_ETM_Q45_616519"/>
      <w:bookmarkEnd w:id="14908"/>
      <w:bookmarkEnd w:id="14909"/>
      <w:r>
        <w:rPr>
          <w:rtl/>
        </w:rPr>
        <w:t xml:space="preserve">איננה </w:t>
      </w:r>
      <w:bookmarkStart w:id="14910" w:name="_ETM_Q45_617000"/>
      <w:bookmarkEnd w:id="14910"/>
      <w:r>
        <w:rPr>
          <w:rtl/>
        </w:rPr>
        <w:t>מהפכנית</w:t>
      </w:r>
      <w:r>
        <w:rPr>
          <w:rFonts w:hint="cs"/>
          <w:rtl/>
        </w:rPr>
        <w:t xml:space="preserve">. ההצעה אינה </w:t>
      </w:r>
      <w:bookmarkStart w:id="14911" w:name="_ETM_Q45_618170"/>
      <w:bookmarkStart w:id="14912" w:name="_ETM_Q45_618740"/>
      <w:bookmarkStart w:id="14913" w:name="_ETM_Q45_619040"/>
      <w:bookmarkEnd w:id="14911"/>
      <w:bookmarkEnd w:id="14912"/>
      <w:bookmarkEnd w:id="14913"/>
      <w:r>
        <w:rPr>
          <w:rtl/>
        </w:rPr>
        <w:t xml:space="preserve">מהפכנית </w:t>
      </w:r>
      <w:bookmarkStart w:id="14914" w:name="_ETM_Q45_619610"/>
      <w:bookmarkEnd w:id="14914"/>
      <w:r>
        <w:rPr>
          <w:rtl/>
        </w:rPr>
        <w:t xml:space="preserve">גם </w:t>
      </w:r>
      <w:bookmarkStart w:id="14915" w:name="_ETM_Q45_619880"/>
      <w:bookmarkEnd w:id="14915"/>
      <w:r>
        <w:rPr>
          <w:rtl/>
        </w:rPr>
        <w:t xml:space="preserve">במובן </w:t>
      </w:r>
      <w:bookmarkStart w:id="14916" w:name="_ETM_Q45_620390"/>
      <w:bookmarkEnd w:id="14916"/>
      <w:r>
        <w:rPr>
          <w:rtl/>
        </w:rPr>
        <w:t xml:space="preserve">זה </w:t>
      </w:r>
      <w:bookmarkStart w:id="14917" w:name="_ETM_Q45_620660"/>
      <w:bookmarkEnd w:id="14917"/>
      <w:r>
        <w:rPr>
          <w:rtl/>
        </w:rPr>
        <w:t xml:space="preserve">שהיא </w:t>
      </w:r>
      <w:bookmarkStart w:id="14918" w:name="_ETM_Q45_620870"/>
      <w:bookmarkEnd w:id="14918"/>
      <w:r>
        <w:rPr>
          <w:rFonts w:hint="cs"/>
          <w:rtl/>
        </w:rPr>
        <w:t xml:space="preserve">משמרת </w:t>
      </w:r>
      <w:bookmarkStart w:id="14919" w:name="_ETM_Q45_621410"/>
      <w:bookmarkStart w:id="14920" w:name="_ETM_Q45_621620"/>
      <w:bookmarkEnd w:id="14919"/>
      <w:bookmarkEnd w:id="14920"/>
      <w:r>
        <w:rPr>
          <w:rtl/>
        </w:rPr>
        <w:t xml:space="preserve">את </w:t>
      </w:r>
      <w:bookmarkStart w:id="14921" w:name="_ETM_Q45_621710"/>
      <w:bookmarkEnd w:id="14921"/>
      <w:r>
        <w:rPr>
          <w:rtl/>
        </w:rPr>
        <w:t>הסטטוס</w:t>
      </w:r>
      <w:r>
        <w:rPr>
          <w:rFonts w:hint="cs"/>
          <w:rtl/>
        </w:rPr>
        <w:t xml:space="preserve"> </w:t>
      </w:r>
      <w:r>
        <w:rPr>
          <w:rtl/>
        </w:rPr>
        <w:t>קוו</w:t>
      </w:r>
      <w:r>
        <w:rPr>
          <w:rFonts w:hint="cs"/>
          <w:rtl/>
        </w:rPr>
        <w:t>,</w:t>
      </w:r>
      <w:r>
        <w:rPr>
          <w:rtl/>
        </w:rPr>
        <w:t xml:space="preserve"> </w:t>
      </w:r>
      <w:bookmarkStart w:id="14922" w:name="_ETM_Q45_622940"/>
      <w:bookmarkEnd w:id="14922"/>
      <w:r>
        <w:rPr>
          <w:rtl/>
        </w:rPr>
        <w:t xml:space="preserve">חבר </w:t>
      </w:r>
      <w:bookmarkStart w:id="14923" w:name="_ETM_Q45_623210"/>
      <w:bookmarkEnd w:id="14923"/>
      <w:r>
        <w:rPr>
          <w:rtl/>
        </w:rPr>
        <w:t xml:space="preserve">הכנסת </w:t>
      </w:r>
      <w:bookmarkStart w:id="14924" w:name="_ETM_Q45_623540"/>
      <w:bookmarkEnd w:id="14924"/>
      <w:r>
        <w:rPr>
          <w:rtl/>
        </w:rPr>
        <w:t xml:space="preserve">מיקי </w:t>
      </w:r>
      <w:bookmarkStart w:id="14925" w:name="_ETM_Q45_623780"/>
      <w:bookmarkEnd w:id="14925"/>
      <w:r>
        <w:rPr>
          <w:rtl/>
        </w:rPr>
        <w:t>לוי</w:t>
      </w:r>
      <w:r>
        <w:rPr>
          <w:rFonts w:hint="cs"/>
          <w:rtl/>
        </w:rPr>
        <w:t>,</w:t>
      </w:r>
      <w:r>
        <w:rPr>
          <w:rtl/>
        </w:rPr>
        <w:t xml:space="preserve"> </w:t>
      </w:r>
      <w:bookmarkStart w:id="14926" w:name="_ETM_Q45_624290"/>
      <w:bookmarkEnd w:id="14926"/>
      <w:r>
        <w:rPr>
          <w:rtl/>
        </w:rPr>
        <w:t xml:space="preserve">לגבי </w:t>
      </w:r>
      <w:bookmarkStart w:id="14927" w:name="_ETM_Q45_624890"/>
      <w:bookmarkEnd w:id="14927"/>
      <w:r>
        <w:rPr>
          <w:rtl/>
        </w:rPr>
        <w:t xml:space="preserve">כל </w:t>
      </w:r>
      <w:bookmarkStart w:id="14928" w:name="_ETM_Q45_625220"/>
      <w:bookmarkEnd w:id="14928"/>
      <w:r>
        <w:rPr>
          <w:rtl/>
        </w:rPr>
        <w:t xml:space="preserve">הדין </w:t>
      </w:r>
      <w:bookmarkStart w:id="14929" w:name="_ETM_Q45_625580"/>
      <w:bookmarkEnd w:id="14929"/>
      <w:r>
        <w:rPr>
          <w:rtl/>
        </w:rPr>
        <w:t>הקיים</w:t>
      </w:r>
      <w:r>
        <w:rPr>
          <w:rFonts w:hint="cs"/>
          <w:rtl/>
        </w:rPr>
        <w:t>.</w:t>
      </w:r>
      <w:bookmarkStart w:id="14930" w:name="_ETM_Q45_625959"/>
      <w:bookmarkEnd w:id="14930"/>
      <w:r>
        <w:rPr>
          <w:rtl/>
        </w:rPr>
        <w:t xml:space="preserve"> </w:t>
      </w:r>
      <w:bookmarkStart w:id="14931" w:name="_ETM_Q45_626439"/>
      <w:bookmarkEnd w:id="14931"/>
      <w:r>
        <w:rPr>
          <w:rtl/>
        </w:rPr>
        <w:t xml:space="preserve">זה </w:t>
      </w:r>
      <w:bookmarkStart w:id="14932" w:name="_ETM_Q45_626680"/>
      <w:bookmarkEnd w:id="14932"/>
      <w:r>
        <w:rPr>
          <w:rFonts w:hint="cs"/>
          <w:rtl/>
        </w:rPr>
        <w:t xml:space="preserve">הוא </w:t>
      </w:r>
      <w:r>
        <w:rPr>
          <w:rtl/>
        </w:rPr>
        <w:t>אומר</w:t>
      </w:r>
      <w:r>
        <w:rPr>
          <w:rFonts w:hint="cs"/>
          <w:rtl/>
        </w:rPr>
        <w:t>,</w:t>
      </w:r>
      <w:r>
        <w:rPr>
          <w:rtl/>
        </w:rPr>
        <w:t xml:space="preserve"> </w:t>
      </w:r>
      <w:bookmarkStart w:id="14933" w:name="_ETM_Q45_627129"/>
      <w:bookmarkEnd w:id="14933"/>
      <w:r>
        <w:rPr>
          <w:rtl/>
        </w:rPr>
        <w:t xml:space="preserve">לא </w:t>
      </w:r>
      <w:bookmarkStart w:id="14934" w:name="_ETM_Q45_627310"/>
      <w:bookmarkEnd w:id="14934"/>
      <w:r>
        <w:rPr>
          <w:rtl/>
        </w:rPr>
        <w:t>אני</w:t>
      </w:r>
      <w:r>
        <w:rPr>
          <w:rFonts w:hint="cs"/>
          <w:rtl/>
        </w:rPr>
        <w:t>.</w:t>
      </w:r>
    </w:p>
    <w:p w:rsidR="00F0559A" w:rsidRDefault="00F0559A" w:rsidP="00FB2285">
      <w:pPr>
        <w:rPr>
          <w:rtl/>
        </w:rPr>
      </w:pPr>
      <w:bookmarkStart w:id="14935" w:name="_ETM_Q45_628000"/>
      <w:bookmarkEnd w:id="14935"/>
    </w:p>
    <w:p w:rsidR="00F0559A" w:rsidRDefault="00F0559A" w:rsidP="00FB2285">
      <w:pPr>
        <w:rPr>
          <w:rtl/>
        </w:rPr>
      </w:pPr>
      <w:bookmarkStart w:id="14936" w:name="_ETM_Q45_629000"/>
      <w:bookmarkEnd w:id="14936"/>
      <w:r>
        <w:rPr>
          <w:rFonts w:hint="cs"/>
          <w:rtl/>
        </w:rPr>
        <w:t xml:space="preserve">ובאשר </w:t>
      </w:r>
      <w:bookmarkStart w:id="14937" w:name="_ETM_Q45_628329"/>
      <w:bookmarkStart w:id="14938" w:name="_ETM_Q45_628830"/>
      <w:bookmarkStart w:id="14939" w:name="_ETM_Q45_628920"/>
      <w:bookmarkStart w:id="14940" w:name="_ETM_Q45_629040"/>
      <w:bookmarkEnd w:id="14937"/>
      <w:bookmarkEnd w:id="14938"/>
      <w:bookmarkEnd w:id="14939"/>
      <w:bookmarkEnd w:id="14940"/>
      <w:r>
        <w:rPr>
          <w:rtl/>
        </w:rPr>
        <w:t>להצבעה</w:t>
      </w:r>
      <w:r>
        <w:rPr>
          <w:rFonts w:hint="cs"/>
          <w:rtl/>
        </w:rPr>
        <w:t xml:space="preserve">, </w:t>
      </w:r>
      <w:bookmarkStart w:id="14941" w:name="_ETM_Q45_631000"/>
      <w:bookmarkEnd w:id="14941"/>
      <w:r>
        <w:rPr>
          <w:rFonts w:hint="cs"/>
          <w:rtl/>
        </w:rPr>
        <w:t xml:space="preserve">מכיוון שהונו </w:t>
      </w:r>
      <w:bookmarkStart w:id="14942" w:name="_ETM_Q45_630400"/>
      <w:bookmarkStart w:id="14943" w:name="_ETM_Q45_630790"/>
      <w:bookmarkStart w:id="14944" w:name="_ETM_Q45_631360"/>
      <w:bookmarkEnd w:id="14942"/>
      <w:bookmarkEnd w:id="14943"/>
      <w:bookmarkEnd w:id="14944"/>
      <w:r>
        <w:rPr>
          <w:rtl/>
        </w:rPr>
        <w:t xml:space="preserve">את </w:t>
      </w:r>
      <w:bookmarkStart w:id="14945" w:name="_ETM_Q45_631510"/>
      <w:bookmarkEnd w:id="14945"/>
      <w:r>
        <w:rPr>
          <w:rtl/>
        </w:rPr>
        <w:t xml:space="preserve">חברי </w:t>
      </w:r>
      <w:bookmarkStart w:id="14946" w:name="_ETM_Q45_631840"/>
      <w:bookmarkEnd w:id="14946"/>
      <w:r>
        <w:rPr>
          <w:rtl/>
        </w:rPr>
        <w:t xml:space="preserve">הכנסת </w:t>
      </w:r>
      <w:bookmarkStart w:id="14947" w:name="_ETM_Q45_632620"/>
      <w:bookmarkEnd w:id="14947"/>
      <w:r>
        <w:rPr>
          <w:rtl/>
        </w:rPr>
        <w:t xml:space="preserve">והחקיקה </w:t>
      </w:r>
      <w:bookmarkStart w:id="14948" w:name="_ETM_Q45_633260"/>
      <w:bookmarkEnd w:id="14948"/>
      <w:r>
        <w:rPr>
          <w:rFonts w:hint="cs"/>
          <w:rtl/>
        </w:rPr>
        <w:t>ע</w:t>
      </w:r>
      <w:r>
        <w:rPr>
          <w:rtl/>
        </w:rPr>
        <w:t xml:space="preserve">ברה </w:t>
      </w:r>
      <w:bookmarkStart w:id="14949" w:name="_ETM_Q45_633530"/>
      <w:bookmarkEnd w:id="14949"/>
      <w:r>
        <w:rPr>
          <w:rtl/>
        </w:rPr>
        <w:t xml:space="preserve">מתחת </w:t>
      </w:r>
      <w:bookmarkStart w:id="14950" w:name="_ETM_Q45_634069"/>
      <w:bookmarkEnd w:id="14950"/>
      <w:r>
        <w:rPr>
          <w:rtl/>
        </w:rPr>
        <w:t>לאפם</w:t>
      </w:r>
      <w:r>
        <w:rPr>
          <w:rFonts w:hint="cs"/>
          <w:rtl/>
        </w:rPr>
        <w:t xml:space="preserve">, הצביעו </w:t>
      </w:r>
      <w:bookmarkStart w:id="14951" w:name="_ETM_Q45_634879"/>
      <w:bookmarkStart w:id="14952" w:name="_ETM_Q45_635170"/>
      <w:bookmarkStart w:id="14953" w:name="_ETM_Q45_635380"/>
      <w:bookmarkEnd w:id="14951"/>
      <w:bookmarkEnd w:id="14952"/>
      <w:bookmarkEnd w:id="14953"/>
      <w:r>
        <w:rPr>
          <w:rtl/>
        </w:rPr>
        <w:t xml:space="preserve">מטעם </w:t>
      </w:r>
      <w:bookmarkStart w:id="14954" w:name="_ETM_Q45_635709"/>
      <w:bookmarkEnd w:id="14954"/>
      <w:r>
        <w:rPr>
          <w:rtl/>
        </w:rPr>
        <w:t xml:space="preserve">הקואליציה </w:t>
      </w:r>
      <w:bookmarkStart w:id="14955" w:name="_ETM_Q45_636340"/>
      <w:bookmarkEnd w:id="14955"/>
      <w:r>
        <w:rPr>
          <w:rtl/>
        </w:rPr>
        <w:t xml:space="preserve">12 </w:t>
      </w:r>
      <w:bookmarkStart w:id="14956" w:name="_ETM_Q45_636970"/>
      <w:bookmarkEnd w:id="14956"/>
      <w:r>
        <w:rPr>
          <w:rtl/>
        </w:rPr>
        <w:t>ח</w:t>
      </w:r>
      <w:r>
        <w:rPr>
          <w:rFonts w:hint="cs"/>
          <w:rtl/>
        </w:rPr>
        <w:t>"כ</w:t>
      </w:r>
      <w:r>
        <w:rPr>
          <w:rtl/>
        </w:rPr>
        <w:t xml:space="preserve">ים </w:t>
      </w:r>
      <w:bookmarkStart w:id="14957" w:name="_ETM_Q45_637720"/>
      <w:bookmarkEnd w:id="14957"/>
      <w:r>
        <w:rPr>
          <w:rFonts w:hint="cs"/>
          <w:rtl/>
        </w:rPr>
        <w:t>ו</w:t>
      </w:r>
      <w:bookmarkStart w:id="14958" w:name="_ETM_Q45_637810"/>
      <w:bookmarkEnd w:id="14958"/>
      <w:r>
        <w:rPr>
          <w:rtl/>
        </w:rPr>
        <w:t xml:space="preserve">מטעם </w:t>
      </w:r>
      <w:bookmarkStart w:id="14959" w:name="_ETM_Q45_638170"/>
      <w:bookmarkEnd w:id="14959"/>
      <w:r>
        <w:rPr>
          <w:rtl/>
        </w:rPr>
        <w:t xml:space="preserve">האופוזיציה </w:t>
      </w:r>
      <w:bookmarkStart w:id="14960" w:name="_ETM_Q45_638710"/>
      <w:bookmarkEnd w:id="14960"/>
      <w:r>
        <w:rPr>
          <w:rtl/>
        </w:rPr>
        <w:t xml:space="preserve">20 </w:t>
      </w:r>
      <w:bookmarkStart w:id="14961" w:name="_ETM_Q45_639070"/>
      <w:bookmarkEnd w:id="14961"/>
      <w:r>
        <w:rPr>
          <w:rtl/>
        </w:rPr>
        <w:t>ח"כים</w:t>
      </w:r>
      <w:r>
        <w:rPr>
          <w:rFonts w:hint="cs"/>
          <w:rtl/>
        </w:rPr>
        <w:t>,</w:t>
      </w:r>
      <w:r>
        <w:rPr>
          <w:rtl/>
        </w:rPr>
        <w:t xml:space="preserve"> </w:t>
      </w:r>
      <w:bookmarkStart w:id="14962" w:name="_ETM_Q45_639690"/>
      <w:bookmarkEnd w:id="14962"/>
      <w:r>
        <w:rPr>
          <w:rFonts w:hint="cs"/>
          <w:rtl/>
        </w:rPr>
        <w:t>וב</w:t>
      </w:r>
      <w:r>
        <w:rPr>
          <w:rtl/>
        </w:rPr>
        <w:t xml:space="preserve">סך </w:t>
      </w:r>
      <w:bookmarkStart w:id="14963" w:name="_ETM_Q45_640050"/>
      <w:bookmarkEnd w:id="14963"/>
      <w:r>
        <w:rPr>
          <w:rtl/>
        </w:rPr>
        <w:t>הכ</w:t>
      </w:r>
      <w:r>
        <w:rPr>
          <w:rFonts w:hint="cs"/>
          <w:rtl/>
        </w:rPr>
        <w:t>ו</w:t>
      </w:r>
      <w:r>
        <w:rPr>
          <w:rtl/>
        </w:rPr>
        <w:t xml:space="preserve">ל </w:t>
      </w:r>
      <w:bookmarkStart w:id="14964" w:name="_ETM_Q45_640350"/>
      <w:bookmarkEnd w:id="14964"/>
      <w:r>
        <w:rPr>
          <w:rtl/>
        </w:rPr>
        <w:t>32</w:t>
      </w:r>
      <w:r>
        <w:rPr>
          <w:rFonts w:hint="cs"/>
          <w:rtl/>
        </w:rPr>
        <w:t>.</w:t>
      </w:r>
      <w:r>
        <w:rPr>
          <w:rtl/>
        </w:rPr>
        <w:t xml:space="preserve"> </w:t>
      </w:r>
      <w:bookmarkStart w:id="14965" w:name="_ETM_Q45_641580"/>
      <w:bookmarkEnd w:id="14965"/>
      <w:r>
        <w:rPr>
          <w:rtl/>
        </w:rPr>
        <w:t xml:space="preserve">האדון </w:t>
      </w:r>
      <w:bookmarkStart w:id="14966" w:name="_ETM_Q45_642210"/>
      <w:bookmarkEnd w:id="14966"/>
      <w:r>
        <w:rPr>
          <w:rtl/>
        </w:rPr>
        <w:t xml:space="preserve">לין </w:t>
      </w:r>
      <w:bookmarkStart w:id="14967" w:name="_ETM_Q45_642480"/>
      <w:bookmarkStart w:id="14968" w:name="_ETM_Q45_643110"/>
      <w:bookmarkEnd w:id="14967"/>
      <w:bookmarkEnd w:id="14968"/>
      <w:r>
        <w:rPr>
          <w:rFonts w:hint="cs"/>
          <w:rtl/>
        </w:rPr>
        <w:t xml:space="preserve">אמר </w:t>
      </w:r>
      <w:r>
        <w:rPr>
          <w:rtl/>
        </w:rPr>
        <w:t>בפירוש</w:t>
      </w:r>
      <w:r>
        <w:rPr>
          <w:rFonts w:hint="cs"/>
          <w:rtl/>
        </w:rPr>
        <w:t>: "</w:t>
      </w:r>
      <w:r w:rsidRPr="00662BBA">
        <w:rPr>
          <w:rtl/>
        </w:rPr>
        <w:t>סיכויינו לגייס 61 אצבעות וסיכוייה של הצעת החוק להיעשות לחוק – היו זעומים</w:t>
      </w:r>
      <w:r>
        <w:rPr>
          <w:rFonts w:hint="cs"/>
          <w:rtl/>
        </w:rPr>
        <w:t>". זה לין אמר.</w:t>
      </w:r>
    </w:p>
    <w:p w:rsidR="00F0559A" w:rsidRDefault="00F0559A" w:rsidP="00FB2285">
      <w:pPr>
        <w:rPr>
          <w:rtl/>
        </w:rPr>
      </w:pPr>
    </w:p>
    <w:p w:rsidR="00F0559A" w:rsidRDefault="00F0559A" w:rsidP="00FB2285">
      <w:pPr>
        <w:pStyle w:val="af5"/>
        <w:keepNext/>
        <w:rPr>
          <w:rtl/>
        </w:rPr>
      </w:pPr>
      <w:bookmarkStart w:id="14969" w:name="ET_interruption_5084_50"/>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4969"/>
    </w:p>
    <w:p w:rsidR="00F0559A" w:rsidRDefault="00F0559A" w:rsidP="005368DB">
      <w:pPr>
        <w:rPr>
          <w:rtl/>
        </w:rPr>
      </w:pPr>
    </w:p>
    <w:p w:rsidR="00F0559A" w:rsidRDefault="00F0559A" w:rsidP="00FB2285">
      <w:pPr>
        <w:rPr>
          <w:rtl/>
        </w:rPr>
      </w:pPr>
      <w:r>
        <w:rPr>
          <w:rFonts w:hint="cs"/>
          <w:rtl/>
        </w:rPr>
        <w:t>רק אם החוק היה מוגש כמכלול אחד, ולכן הוא פוצל לארבעה.</w:t>
      </w:r>
    </w:p>
    <w:p w:rsidR="00F0559A" w:rsidRDefault="00F0559A" w:rsidP="00FB2285">
      <w:pPr>
        <w:rPr>
          <w:rtl/>
        </w:rPr>
      </w:pPr>
    </w:p>
    <w:p w:rsidR="00F0559A" w:rsidRDefault="00F0559A" w:rsidP="00FB2285">
      <w:pPr>
        <w:pStyle w:val="-"/>
        <w:keepNext/>
        <w:rPr>
          <w:rtl/>
        </w:rPr>
      </w:pPr>
      <w:bookmarkStart w:id="14970" w:name="ET_speakercontinue_6495_51"/>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4970"/>
    </w:p>
    <w:p w:rsidR="00F0559A" w:rsidRDefault="00F0559A" w:rsidP="005368DB">
      <w:pPr>
        <w:rPr>
          <w:rtl/>
        </w:rPr>
      </w:pPr>
    </w:p>
    <w:p w:rsidR="00F0559A" w:rsidRDefault="00F0559A" w:rsidP="00FB2285">
      <w:pPr>
        <w:rPr>
          <w:rtl/>
        </w:rPr>
      </w:pPr>
      <w:r>
        <w:rPr>
          <w:rFonts w:hint="cs"/>
          <w:rtl/>
        </w:rPr>
        <w:t xml:space="preserve">אני אענה לך </w:t>
      </w:r>
      <w:bookmarkStart w:id="14971" w:name="_ETM_Q45_653000"/>
      <w:bookmarkEnd w:id="14971"/>
      <w:r>
        <w:rPr>
          <w:rFonts w:hint="cs"/>
          <w:rtl/>
        </w:rPr>
        <w:t xml:space="preserve">גם על זה. </w:t>
      </w:r>
    </w:p>
    <w:p w:rsidR="00F0559A" w:rsidRDefault="00F0559A" w:rsidP="00FB2285">
      <w:pPr>
        <w:rPr>
          <w:rtl/>
        </w:rPr>
      </w:pPr>
    </w:p>
    <w:p w:rsidR="00F0559A" w:rsidRDefault="00F0559A" w:rsidP="00FB2285">
      <w:pPr>
        <w:pStyle w:val="af5"/>
        <w:keepNext/>
        <w:rPr>
          <w:rtl/>
        </w:rPr>
      </w:pPr>
      <w:bookmarkStart w:id="14972" w:name="ET_interruption_5084_52"/>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4972"/>
    </w:p>
    <w:p w:rsidR="00F0559A" w:rsidRDefault="00F0559A" w:rsidP="005368DB">
      <w:pPr>
        <w:rPr>
          <w:rtl/>
        </w:rPr>
      </w:pPr>
    </w:p>
    <w:p w:rsidR="00F0559A" w:rsidRDefault="00F0559A" w:rsidP="005368DB">
      <w:pPr>
        <w:rPr>
          <w:rtl/>
        </w:rPr>
      </w:pPr>
      <w:r>
        <w:rPr>
          <w:rFonts w:hint="cs"/>
          <w:rtl/>
        </w:rPr>
        <w:t>מ</w:t>
      </w:r>
      <w:bookmarkStart w:id="14973" w:name="_ETM_Q45_656000"/>
      <w:bookmarkEnd w:id="14973"/>
      <w:r>
        <w:rPr>
          <w:rFonts w:hint="cs"/>
          <w:rtl/>
        </w:rPr>
        <w:t xml:space="preserve">פלגת העבודה </w:t>
      </w:r>
      <w:r w:rsidR="005368DB">
        <w:rPr>
          <w:rFonts w:hint="cs"/>
          <w:rtl/>
        </w:rPr>
        <w:t>– – –</w:t>
      </w:r>
    </w:p>
    <w:p w:rsidR="00F0559A" w:rsidRDefault="00F0559A" w:rsidP="00FB2285">
      <w:pPr>
        <w:rPr>
          <w:rtl/>
        </w:rPr>
      </w:pPr>
    </w:p>
    <w:p w:rsidR="00F0559A" w:rsidRDefault="00F0559A" w:rsidP="00FB2285">
      <w:pPr>
        <w:pStyle w:val="-"/>
        <w:keepNext/>
        <w:rPr>
          <w:rtl/>
        </w:rPr>
      </w:pPr>
      <w:bookmarkStart w:id="14974" w:name="ET_speakercontinue_6495_53"/>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4974"/>
    </w:p>
    <w:p w:rsidR="00F0559A" w:rsidRDefault="00F0559A" w:rsidP="005368DB">
      <w:pPr>
        <w:rPr>
          <w:rtl/>
        </w:rPr>
      </w:pPr>
    </w:p>
    <w:p w:rsidR="00F0559A" w:rsidRDefault="00F0559A" w:rsidP="005368DB">
      <w:pPr>
        <w:rPr>
          <w:rtl/>
        </w:rPr>
      </w:pPr>
      <w:r>
        <w:rPr>
          <w:rFonts w:hint="cs"/>
          <w:rtl/>
        </w:rPr>
        <w:t xml:space="preserve">דרך אגב </w:t>
      </w:r>
      <w:r w:rsidR="005368DB">
        <w:rPr>
          <w:rFonts w:hint="cs"/>
          <w:rtl/>
        </w:rPr>
        <w:t>– – –</w:t>
      </w:r>
    </w:p>
    <w:p w:rsidR="00F0559A" w:rsidRDefault="00F0559A" w:rsidP="00FB2285">
      <w:pPr>
        <w:rPr>
          <w:rtl/>
        </w:rPr>
      </w:pPr>
      <w:bookmarkStart w:id="14975" w:name="_ETM_Q45_658000"/>
      <w:bookmarkEnd w:id="14975"/>
    </w:p>
    <w:p w:rsidR="00F0559A" w:rsidRDefault="00F0559A" w:rsidP="00FB2285">
      <w:pPr>
        <w:pStyle w:val="af5"/>
        <w:keepNext/>
        <w:rPr>
          <w:rtl/>
        </w:rPr>
      </w:pPr>
      <w:bookmarkStart w:id="14976" w:name="ET_interruption_5084_54"/>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4976"/>
    </w:p>
    <w:p w:rsidR="00F0559A" w:rsidRDefault="00F0559A" w:rsidP="005368DB">
      <w:pPr>
        <w:rPr>
          <w:rtl/>
        </w:rPr>
      </w:pPr>
    </w:p>
    <w:p w:rsidR="00F0559A" w:rsidRDefault="00F0559A" w:rsidP="00FB2285">
      <w:pPr>
        <w:rPr>
          <w:rtl/>
        </w:rPr>
      </w:pPr>
      <w:bookmarkStart w:id="14977" w:name="_ETM_Q45_661000"/>
      <w:bookmarkEnd w:id="14977"/>
      <w:r>
        <w:rPr>
          <w:rFonts w:hint="cs"/>
          <w:rtl/>
        </w:rPr>
        <w:t xml:space="preserve">מפלגת העבודה הייתה בכנס באותו יום. </w:t>
      </w:r>
    </w:p>
    <w:p w:rsidR="00F0559A" w:rsidRDefault="00F0559A" w:rsidP="00FB2285">
      <w:pPr>
        <w:rPr>
          <w:rtl/>
        </w:rPr>
      </w:pPr>
    </w:p>
    <w:p w:rsidR="00F0559A" w:rsidRDefault="00F0559A" w:rsidP="00FB2285">
      <w:pPr>
        <w:pStyle w:val="-"/>
        <w:keepNext/>
        <w:rPr>
          <w:rtl/>
        </w:rPr>
      </w:pPr>
      <w:bookmarkStart w:id="14978" w:name="ET_speakercontinue_6495_55"/>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4978"/>
    </w:p>
    <w:p w:rsidR="00F0559A" w:rsidRDefault="00F0559A" w:rsidP="005368DB">
      <w:pPr>
        <w:rPr>
          <w:rtl/>
        </w:rPr>
      </w:pPr>
    </w:p>
    <w:p w:rsidR="00F0559A" w:rsidRDefault="00F0559A" w:rsidP="005368DB">
      <w:pPr>
        <w:rPr>
          <w:rtl/>
        </w:rPr>
      </w:pPr>
      <w:r>
        <w:rPr>
          <w:rFonts w:hint="cs"/>
          <w:rtl/>
        </w:rPr>
        <w:t xml:space="preserve">חבר הכנסת מיקי לוי, דרך אגב, רוב המצביעים </w:t>
      </w:r>
      <w:r w:rsidR="005368DB">
        <w:rPr>
          <w:rFonts w:hint="cs"/>
          <w:rtl/>
        </w:rPr>
        <w:t>– – –</w:t>
      </w:r>
    </w:p>
    <w:p w:rsidR="00F0559A" w:rsidRDefault="00F0559A" w:rsidP="00FB2285">
      <w:pPr>
        <w:rPr>
          <w:rtl/>
        </w:rPr>
      </w:pPr>
      <w:bookmarkStart w:id="14979" w:name="_ETM_Q45_657000"/>
      <w:bookmarkEnd w:id="14979"/>
    </w:p>
    <w:p w:rsidR="00F0559A" w:rsidRDefault="00F0559A" w:rsidP="00FB2285">
      <w:pPr>
        <w:pStyle w:val="af5"/>
        <w:keepNext/>
        <w:rPr>
          <w:rtl/>
        </w:rPr>
      </w:pPr>
      <w:bookmarkStart w:id="14980" w:name="ET_interruption_5084_56"/>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4980"/>
    </w:p>
    <w:p w:rsidR="00F0559A" w:rsidRDefault="00F0559A" w:rsidP="005368DB">
      <w:pPr>
        <w:rPr>
          <w:rtl/>
        </w:rPr>
      </w:pPr>
    </w:p>
    <w:p w:rsidR="00F0559A" w:rsidRDefault="00F0559A" w:rsidP="00FB2285">
      <w:pPr>
        <w:rPr>
          <w:rtl/>
        </w:rPr>
      </w:pPr>
      <w:r>
        <w:rPr>
          <w:rFonts w:hint="cs"/>
          <w:rtl/>
        </w:rPr>
        <w:t>אם מפלגת העבודה הייתה, היה רוב שהיה עובר את ה-50.</w:t>
      </w:r>
    </w:p>
    <w:p w:rsidR="00F0559A" w:rsidRDefault="00F0559A" w:rsidP="00FB2285">
      <w:pPr>
        <w:rPr>
          <w:rtl/>
        </w:rPr>
      </w:pPr>
    </w:p>
    <w:p w:rsidR="00F0559A" w:rsidRDefault="00F0559A" w:rsidP="00FB2285">
      <w:pPr>
        <w:pStyle w:val="-"/>
        <w:keepNext/>
        <w:rPr>
          <w:rtl/>
        </w:rPr>
      </w:pPr>
      <w:bookmarkStart w:id="14981" w:name="ET_speakercontinue_6495_57"/>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4981"/>
    </w:p>
    <w:p w:rsidR="00F0559A" w:rsidRDefault="00F0559A" w:rsidP="005368DB">
      <w:pPr>
        <w:rPr>
          <w:rtl/>
        </w:rPr>
      </w:pPr>
    </w:p>
    <w:p w:rsidR="00F0559A" w:rsidRDefault="00F0559A" w:rsidP="00FB2285">
      <w:pPr>
        <w:rPr>
          <w:rtl/>
        </w:rPr>
      </w:pPr>
      <w:bookmarkStart w:id="14982" w:name="_ETM_Q45_660000"/>
      <w:bookmarkStart w:id="14983" w:name="_ETM_Q45_650000"/>
      <w:bookmarkEnd w:id="14982"/>
      <w:bookmarkEnd w:id="14983"/>
      <w:r>
        <w:rPr>
          <w:rFonts w:hint="cs"/>
          <w:rtl/>
        </w:rPr>
        <w:t xml:space="preserve">רוב המצביעים </w:t>
      </w:r>
      <w:bookmarkStart w:id="14984" w:name="_ETM_Q45_664000"/>
      <w:bookmarkEnd w:id="14984"/>
      <w:r>
        <w:rPr>
          <w:rFonts w:hint="cs"/>
          <w:rtl/>
        </w:rPr>
        <w:t xml:space="preserve">היו מהאופוזיציה, מהשמאל, מהשמאל הקיצוני והח"כים הערבים. </w:t>
      </w:r>
      <w:bookmarkStart w:id="14985" w:name="_ETM_Q45_648819"/>
      <w:bookmarkStart w:id="14986" w:name="_ETM_Q45_649329"/>
      <w:bookmarkStart w:id="14987" w:name="_ETM_Q45_649599"/>
      <w:bookmarkStart w:id="14988" w:name="_ETM_Q45_650620"/>
      <w:bookmarkStart w:id="14989" w:name="_ETM_Q45_650859"/>
      <w:bookmarkStart w:id="14990" w:name="_ETM_Q45_651159"/>
      <w:bookmarkStart w:id="14991" w:name="_ETM_Q45_654420"/>
      <w:bookmarkStart w:id="14992" w:name="_ETM_Q45_654840"/>
      <w:bookmarkStart w:id="14993" w:name="_ETM_Q45_655680"/>
      <w:bookmarkStart w:id="14994" w:name="_ETM_Q45_667690"/>
      <w:bookmarkStart w:id="14995" w:name="_ETM_Q45_668690"/>
      <w:bookmarkStart w:id="14996" w:name="_ETM_Q45_669290"/>
      <w:bookmarkStart w:id="14997" w:name="_ETM_Q45_670070"/>
      <w:bookmarkStart w:id="14998" w:name="_ETM_Q45_670490"/>
      <w:bookmarkStart w:id="14999" w:name="_ETM_Q45_670640"/>
      <w:bookmarkStart w:id="15000" w:name="_ETM_Q45_672750"/>
      <w:bookmarkStart w:id="15001" w:name="_ETM_Q45_676019"/>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p>
    <w:p w:rsidR="00F0559A" w:rsidRDefault="00F0559A" w:rsidP="00FB2285">
      <w:pPr>
        <w:rPr>
          <w:rtl/>
        </w:rPr>
      </w:pPr>
    </w:p>
    <w:p w:rsidR="00F0559A" w:rsidRDefault="00F0559A" w:rsidP="00FB2285">
      <w:pPr>
        <w:pStyle w:val="af5"/>
        <w:keepNext/>
        <w:rPr>
          <w:rtl/>
        </w:rPr>
      </w:pPr>
      <w:bookmarkStart w:id="15002" w:name="ET_interruption_5084_58"/>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5002"/>
    </w:p>
    <w:p w:rsidR="00F0559A" w:rsidRDefault="00F0559A" w:rsidP="005368DB">
      <w:pPr>
        <w:rPr>
          <w:rtl/>
        </w:rPr>
      </w:pPr>
    </w:p>
    <w:p w:rsidR="00F0559A" w:rsidRDefault="00F0559A" w:rsidP="005368DB">
      <w:pPr>
        <w:rPr>
          <w:rtl/>
        </w:rPr>
      </w:pPr>
      <w:r>
        <w:rPr>
          <w:rFonts w:hint="cs"/>
          <w:rtl/>
        </w:rPr>
        <w:t xml:space="preserve">אבל זה </w:t>
      </w:r>
      <w:r w:rsidR="005368DB">
        <w:rPr>
          <w:rFonts w:hint="cs"/>
          <w:rtl/>
        </w:rPr>
        <w:t>– – –</w:t>
      </w:r>
    </w:p>
    <w:p w:rsidR="00F0559A" w:rsidRDefault="00F0559A" w:rsidP="00FB2285">
      <w:pPr>
        <w:rPr>
          <w:rtl/>
        </w:rPr>
      </w:pPr>
    </w:p>
    <w:p w:rsidR="00F0559A" w:rsidRDefault="00F0559A" w:rsidP="00FB2285">
      <w:pPr>
        <w:pStyle w:val="-"/>
        <w:keepNext/>
        <w:rPr>
          <w:rtl/>
        </w:rPr>
      </w:pPr>
      <w:bookmarkStart w:id="15003" w:name="ET_speakercontinue_6495_59"/>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5003"/>
    </w:p>
    <w:p w:rsidR="00F0559A" w:rsidRDefault="00F0559A" w:rsidP="005368DB">
      <w:pPr>
        <w:rPr>
          <w:rtl/>
        </w:rPr>
      </w:pPr>
    </w:p>
    <w:p w:rsidR="00F0559A" w:rsidRDefault="00F0559A" w:rsidP="007B578F">
      <w:pPr>
        <w:rPr>
          <w:rtl/>
        </w:rPr>
      </w:pPr>
      <w:bookmarkStart w:id="15004" w:name="_ETM_Q45_671000"/>
      <w:bookmarkEnd w:id="15004"/>
      <w:r>
        <w:rPr>
          <w:rFonts w:hint="cs"/>
          <w:rtl/>
        </w:rPr>
        <w:t>לא יא</w:t>
      </w:r>
      <w:r w:rsidR="007B578F">
        <w:rPr>
          <w:rFonts w:hint="cs"/>
          <w:rtl/>
        </w:rPr>
        <w:t>ו</w:t>
      </w:r>
      <w:r>
        <w:rPr>
          <w:rFonts w:hint="cs"/>
          <w:rtl/>
        </w:rPr>
        <w:t xml:space="preserve">מן כי יסופר. </w:t>
      </w:r>
    </w:p>
    <w:p w:rsidR="00F0559A" w:rsidRDefault="00F0559A" w:rsidP="00FB2285">
      <w:pPr>
        <w:rPr>
          <w:rtl/>
        </w:rPr>
      </w:pPr>
    </w:p>
    <w:p w:rsidR="00F0559A" w:rsidRDefault="00F0559A" w:rsidP="00FB2285">
      <w:pPr>
        <w:pStyle w:val="af5"/>
        <w:keepNext/>
        <w:rPr>
          <w:rtl/>
        </w:rPr>
      </w:pPr>
      <w:bookmarkStart w:id="15005" w:name="ET_interruption_5084_60"/>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5005"/>
    </w:p>
    <w:p w:rsidR="00F0559A" w:rsidRDefault="00F0559A" w:rsidP="005368DB">
      <w:pPr>
        <w:rPr>
          <w:rtl/>
        </w:rPr>
      </w:pPr>
    </w:p>
    <w:p w:rsidR="00F0559A" w:rsidRDefault="00F0559A" w:rsidP="005368DB">
      <w:pPr>
        <w:rPr>
          <w:rtl/>
        </w:rPr>
      </w:pPr>
      <w:r>
        <w:rPr>
          <w:rFonts w:hint="cs"/>
          <w:rtl/>
        </w:rPr>
        <w:t>אבל השרה, זו טע</w:t>
      </w:r>
      <w:bookmarkStart w:id="15006" w:name="_ETM_Q45_673000"/>
      <w:bookmarkEnd w:id="15006"/>
      <w:r>
        <w:rPr>
          <w:rFonts w:hint="cs"/>
          <w:rtl/>
        </w:rPr>
        <w:t xml:space="preserve">נה לא נכונה, כי </w:t>
      </w:r>
      <w:r w:rsidR="005368DB">
        <w:rPr>
          <w:rFonts w:hint="cs"/>
          <w:rtl/>
        </w:rPr>
        <w:t>– – –</w:t>
      </w:r>
    </w:p>
    <w:p w:rsidR="00F0559A" w:rsidRDefault="00F0559A" w:rsidP="00FB2285">
      <w:pPr>
        <w:rPr>
          <w:rtl/>
        </w:rPr>
      </w:pPr>
    </w:p>
    <w:p w:rsidR="00F0559A" w:rsidRDefault="00F0559A" w:rsidP="00FB2285">
      <w:pPr>
        <w:pStyle w:val="-"/>
        <w:keepNext/>
        <w:rPr>
          <w:rtl/>
        </w:rPr>
      </w:pPr>
      <w:bookmarkStart w:id="15007" w:name="ET_speakercontinue_6495_61"/>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5007"/>
    </w:p>
    <w:p w:rsidR="00F0559A" w:rsidRDefault="00F0559A" w:rsidP="005368DB">
      <w:pPr>
        <w:rPr>
          <w:rtl/>
        </w:rPr>
      </w:pPr>
    </w:p>
    <w:p w:rsidR="00F0559A" w:rsidRDefault="00F0559A" w:rsidP="007B578F">
      <w:pPr>
        <w:rPr>
          <w:rtl/>
        </w:rPr>
      </w:pPr>
      <w:r>
        <w:rPr>
          <w:rFonts w:hint="cs"/>
          <w:rtl/>
        </w:rPr>
        <w:t xml:space="preserve">אז תכף אתה תראה למה היא נכונה, חבר הכנסת מיקי לוי. </w:t>
      </w:r>
    </w:p>
    <w:p w:rsidR="00F0559A" w:rsidRDefault="00F0559A" w:rsidP="00FB2285">
      <w:pPr>
        <w:rPr>
          <w:rtl/>
        </w:rPr>
      </w:pPr>
    </w:p>
    <w:p w:rsidR="00F0559A" w:rsidRDefault="00F0559A" w:rsidP="00FB2285">
      <w:pPr>
        <w:pStyle w:val="af5"/>
        <w:keepNext/>
        <w:rPr>
          <w:rtl/>
        </w:rPr>
      </w:pPr>
      <w:bookmarkStart w:id="15008" w:name="ET_interruption_5084_63"/>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5008"/>
    </w:p>
    <w:p w:rsidR="00F0559A" w:rsidRDefault="00F0559A" w:rsidP="005368DB">
      <w:pPr>
        <w:rPr>
          <w:rtl/>
        </w:rPr>
      </w:pPr>
    </w:p>
    <w:p w:rsidR="00F0559A" w:rsidRPr="0070425A" w:rsidRDefault="00F0559A" w:rsidP="005368DB">
      <w:pPr>
        <w:rPr>
          <w:rtl/>
        </w:rPr>
      </w:pPr>
      <w:r>
        <w:rPr>
          <w:rFonts w:hint="cs"/>
          <w:rtl/>
        </w:rPr>
        <w:t xml:space="preserve">אוריאל לין </w:t>
      </w:r>
      <w:bookmarkStart w:id="15009" w:name="_ETM_Q45_676000"/>
      <w:bookmarkEnd w:id="15009"/>
      <w:r>
        <w:rPr>
          <w:rFonts w:hint="cs"/>
          <w:rtl/>
        </w:rPr>
        <w:t xml:space="preserve">היה </w:t>
      </w:r>
      <w:r w:rsidR="005368DB">
        <w:rPr>
          <w:rFonts w:hint="cs"/>
          <w:rtl/>
        </w:rPr>
        <w:t>– – –</w:t>
      </w:r>
    </w:p>
    <w:p w:rsidR="00F0559A" w:rsidRDefault="00F0559A" w:rsidP="00FB2285">
      <w:pPr>
        <w:rPr>
          <w:rtl/>
        </w:rPr>
      </w:pPr>
      <w:bookmarkStart w:id="15010" w:name="_ETM_Q45_674000"/>
      <w:bookmarkEnd w:id="15010"/>
    </w:p>
    <w:p w:rsidR="00F0559A" w:rsidRDefault="00F0559A" w:rsidP="00FB2285">
      <w:pPr>
        <w:pStyle w:val="-"/>
        <w:keepNext/>
        <w:rPr>
          <w:rtl/>
        </w:rPr>
      </w:pPr>
      <w:bookmarkStart w:id="15011" w:name="ET_speakercontinue_6495_62"/>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5011"/>
    </w:p>
    <w:p w:rsidR="00F0559A" w:rsidRDefault="00F0559A" w:rsidP="005368DB">
      <w:pPr>
        <w:rPr>
          <w:rtl/>
        </w:rPr>
      </w:pPr>
    </w:p>
    <w:p w:rsidR="00F0559A" w:rsidRDefault="00F0559A" w:rsidP="00FB2285">
      <w:pPr>
        <w:rPr>
          <w:rtl/>
        </w:rPr>
      </w:pPr>
      <w:r>
        <w:rPr>
          <w:rFonts w:hint="cs"/>
          <w:rtl/>
        </w:rPr>
        <w:t xml:space="preserve">אני מביאה את זה מהכתוב, זאת לא המצאה שלי. </w:t>
      </w:r>
    </w:p>
    <w:p w:rsidR="00F0559A" w:rsidRDefault="00F0559A" w:rsidP="00FB2285">
      <w:pPr>
        <w:rPr>
          <w:rtl/>
        </w:rPr>
      </w:pPr>
      <w:bookmarkStart w:id="15012" w:name="_ETM_Q45_679000"/>
      <w:bookmarkEnd w:id="15012"/>
    </w:p>
    <w:p w:rsidR="00F0559A" w:rsidRDefault="00F0559A" w:rsidP="00FB2285">
      <w:pPr>
        <w:pStyle w:val="af5"/>
        <w:keepNext/>
        <w:rPr>
          <w:rtl/>
        </w:rPr>
      </w:pPr>
      <w:bookmarkStart w:id="15013" w:name="ET_interruption_5084_64"/>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bookmarkEnd w:id="15013"/>
    </w:p>
    <w:p w:rsidR="00F0559A" w:rsidRDefault="00F0559A" w:rsidP="005368DB">
      <w:pPr>
        <w:rPr>
          <w:rtl/>
        </w:rPr>
      </w:pPr>
    </w:p>
    <w:p w:rsidR="00F0559A" w:rsidRDefault="00F0559A" w:rsidP="005368DB">
      <w:pPr>
        <w:rPr>
          <w:rtl/>
        </w:rPr>
      </w:pPr>
      <w:r>
        <w:rPr>
          <w:rFonts w:hint="cs"/>
          <w:rtl/>
        </w:rPr>
        <w:t xml:space="preserve">רגע </w:t>
      </w:r>
      <w:r w:rsidR="005368DB">
        <w:rPr>
          <w:rFonts w:hint="cs"/>
          <w:rtl/>
        </w:rPr>
        <w:t>– – –</w:t>
      </w:r>
    </w:p>
    <w:p w:rsidR="00F0559A" w:rsidRDefault="00F0559A" w:rsidP="00FB2285">
      <w:pPr>
        <w:rPr>
          <w:rtl/>
        </w:rPr>
      </w:pPr>
    </w:p>
    <w:p w:rsidR="00F0559A" w:rsidRDefault="00F0559A" w:rsidP="00FB2285">
      <w:pPr>
        <w:pStyle w:val="af5"/>
        <w:keepNext/>
        <w:rPr>
          <w:rtl/>
        </w:rPr>
      </w:pPr>
      <w:bookmarkStart w:id="15014" w:name="ET_interruption_6361_65"/>
      <w:r w:rsidRPr="000E0BD2">
        <w:rPr>
          <w:rStyle w:val="TagStyle"/>
          <w:rtl/>
        </w:rPr>
        <w:t xml:space="preserve"> &lt;&lt; קריאה &gt;&gt;</w:t>
      </w:r>
      <w:r w:rsidRPr="0070425A">
        <w:rPr>
          <w:rStyle w:val="TagStyle"/>
          <w:rtl/>
        </w:rPr>
        <w:t xml:space="preserve"> </w:t>
      </w:r>
      <w:r>
        <w:rPr>
          <w:rtl/>
        </w:rPr>
        <w:t>נאור שירי (יש עתיד):</w:t>
      </w:r>
      <w:r w:rsidRPr="0070425A">
        <w:rPr>
          <w:rStyle w:val="TagStyle"/>
          <w:rtl/>
        </w:rPr>
        <w:t xml:space="preserve"> </w:t>
      </w:r>
      <w:r w:rsidRPr="000E0BD2">
        <w:rPr>
          <w:rStyle w:val="TagStyle"/>
          <w:rtl/>
        </w:rPr>
        <w:t>&lt;&lt; קריאה &gt;&gt;</w:t>
      </w:r>
      <w:r>
        <w:rPr>
          <w:rtl/>
        </w:rPr>
        <w:t xml:space="preserve">   </w:t>
      </w:r>
      <w:bookmarkEnd w:id="15014"/>
    </w:p>
    <w:p w:rsidR="00F0559A" w:rsidRDefault="00F0559A" w:rsidP="005368DB">
      <w:pPr>
        <w:rPr>
          <w:rtl/>
        </w:rPr>
      </w:pPr>
    </w:p>
    <w:p w:rsidR="00F0559A" w:rsidRDefault="00F0559A" w:rsidP="00FB2285">
      <w:pPr>
        <w:rPr>
          <w:rtl/>
        </w:rPr>
      </w:pPr>
      <w:r>
        <w:rPr>
          <w:rFonts w:hint="cs"/>
          <w:rtl/>
        </w:rPr>
        <w:t xml:space="preserve">השאלה מי כתב. </w:t>
      </w:r>
    </w:p>
    <w:p w:rsidR="00F0559A" w:rsidRDefault="00F0559A" w:rsidP="00FB2285">
      <w:pPr>
        <w:rPr>
          <w:rtl/>
        </w:rPr>
      </w:pPr>
    </w:p>
    <w:p w:rsidR="00F0559A" w:rsidRDefault="00F0559A" w:rsidP="00FB2285">
      <w:pPr>
        <w:pStyle w:val="-"/>
        <w:keepNext/>
        <w:rPr>
          <w:rtl/>
        </w:rPr>
      </w:pPr>
      <w:bookmarkStart w:id="15015" w:name="ET_speakercontinue_6495_66"/>
      <w:r w:rsidRPr="000E0BD2">
        <w:rPr>
          <w:rStyle w:val="TagStyle"/>
          <w:rtl/>
        </w:rPr>
        <w:t xml:space="preserve"> &lt;&lt; דובר_המשך &gt;&gt;</w:t>
      </w:r>
      <w:r w:rsidRPr="0070425A">
        <w:rPr>
          <w:rStyle w:val="TagStyle"/>
          <w:rtl/>
        </w:rPr>
        <w:t xml:space="preserve"> </w:t>
      </w:r>
      <w:r>
        <w:rPr>
          <w:rtl/>
        </w:rPr>
        <w:t>שרה במשרד ראש הממשלה מאי גולן:</w:t>
      </w:r>
      <w:r w:rsidRPr="0070425A">
        <w:rPr>
          <w:rStyle w:val="TagStyle"/>
          <w:rtl/>
        </w:rPr>
        <w:t xml:space="preserve"> </w:t>
      </w:r>
      <w:r w:rsidRPr="000E0BD2">
        <w:rPr>
          <w:rStyle w:val="TagStyle"/>
          <w:rtl/>
        </w:rPr>
        <w:t>&lt;&lt; דובר_המשך &gt;&gt;</w:t>
      </w:r>
      <w:r>
        <w:rPr>
          <w:rtl/>
        </w:rPr>
        <w:t xml:space="preserve">   </w:t>
      </w:r>
      <w:bookmarkEnd w:id="15015"/>
    </w:p>
    <w:p w:rsidR="00F0559A" w:rsidRDefault="00F0559A" w:rsidP="005368DB">
      <w:pPr>
        <w:rPr>
          <w:rtl/>
        </w:rPr>
      </w:pPr>
    </w:p>
    <w:p w:rsidR="00F0559A" w:rsidRDefault="00F0559A" w:rsidP="00FB2285">
      <w:pPr>
        <w:rPr>
          <w:rtl/>
        </w:rPr>
      </w:pPr>
      <w:r>
        <w:rPr>
          <w:rFonts w:hint="cs"/>
          <w:rtl/>
        </w:rPr>
        <w:t xml:space="preserve">לין בעצמו. </w:t>
      </w:r>
    </w:p>
    <w:p w:rsidR="00F0559A" w:rsidRDefault="00F0559A" w:rsidP="00FB2285">
      <w:pPr>
        <w:rPr>
          <w:rtl/>
        </w:rPr>
      </w:pPr>
    </w:p>
    <w:p w:rsidR="00F0559A" w:rsidRDefault="00F0559A" w:rsidP="00FB2285">
      <w:pPr>
        <w:pStyle w:val="af5"/>
        <w:keepNext/>
        <w:rPr>
          <w:rtl/>
        </w:rPr>
      </w:pPr>
      <w:r w:rsidRPr="000E0BD2">
        <w:rPr>
          <w:rStyle w:val="TagStyle"/>
          <w:rtl/>
        </w:rPr>
        <w:t xml:space="preserve"> &lt;&lt; קריאה &gt;&gt;</w:t>
      </w:r>
      <w:r w:rsidRPr="0070425A">
        <w:rPr>
          <w:rStyle w:val="TagStyle"/>
          <w:rtl/>
        </w:rPr>
        <w:t xml:space="preserve"> </w:t>
      </w:r>
      <w:r>
        <w:rPr>
          <w:rtl/>
        </w:rPr>
        <w:t>מיקי לוי (יש עתיד):</w:t>
      </w:r>
      <w:r w:rsidRPr="0070425A">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Default="00F0559A" w:rsidP="007B578F">
      <w:pPr>
        <w:rPr>
          <w:rtl/>
        </w:rPr>
      </w:pPr>
      <w:bookmarkStart w:id="15016" w:name="_ETM_Q45_681000"/>
      <w:bookmarkEnd w:id="15016"/>
      <w:r>
        <w:rPr>
          <w:rFonts w:hint="cs"/>
          <w:rtl/>
        </w:rPr>
        <w:t xml:space="preserve">אוריאל לין היה מהליכוד, יושב-ראש ועדת חוקה, והיה </w:t>
      </w:r>
      <w:bookmarkStart w:id="15017" w:name="_ETM_Q45_720702"/>
      <w:bookmarkEnd w:id="15017"/>
      <w:r>
        <w:rPr>
          <w:rFonts w:hint="cs"/>
          <w:rtl/>
        </w:rPr>
        <w:t xml:space="preserve">יכול לעצור את </w:t>
      </w:r>
      <w:bookmarkStart w:id="15018" w:name="_ETM_Q45_685000"/>
      <w:bookmarkEnd w:id="15018"/>
      <w:r>
        <w:rPr>
          <w:rFonts w:hint="cs"/>
          <w:rtl/>
        </w:rPr>
        <w:t>זה</w:t>
      </w:r>
      <w:r w:rsidR="007B578F">
        <w:rPr>
          <w:rFonts w:hint="cs"/>
          <w:rtl/>
        </w:rPr>
        <w:t>,</w:t>
      </w:r>
      <w:r>
        <w:rPr>
          <w:rFonts w:hint="cs"/>
          <w:rtl/>
        </w:rPr>
        <w:t xml:space="preserve"> אז איזו נכלוליות הייתה פה?</w:t>
      </w:r>
    </w:p>
    <w:p w:rsidR="00FB2285" w:rsidRDefault="00FB2285" w:rsidP="00FB2285">
      <w:pPr>
        <w:rPr>
          <w:rtl/>
        </w:rPr>
      </w:pPr>
    </w:p>
    <w:p w:rsidR="00F0559A" w:rsidRDefault="00F0559A" w:rsidP="00FB2285">
      <w:pPr>
        <w:pStyle w:val="af5"/>
        <w:keepNext/>
        <w:rPr>
          <w:rtl/>
        </w:rPr>
      </w:pPr>
      <w:bookmarkStart w:id="15019" w:name="_ETM_Q45_682000"/>
      <w:bookmarkStart w:id="15020" w:name="ET_interruption_קריאות_69"/>
      <w:bookmarkEnd w:id="15019"/>
      <w:r w:rsidRPr="000E0BD2">
        <w:rPr>
          <w:rStyle w:val="TagStyle"/>
          <w:rtl/>
        </w:rPr>
        <w:t xml:space="preserve"> &lt;&lt; קריאה &gt;&gt;</w:t>
      </w:r>
      <w:r w:rsidRPr="008F641F">
        <w:rPr>
          <w:rStyle w:val="TagStyle"/>
          <w:rtl/>
        </w:rPr>
        <w:t xml:space="preserve"> </w:t>
      </w:r>
      <w:r>
        <w:rPr>
          <w:rtl/>
        </w:rPr>
        <w:t>קריאות:</w:t>
      </w:r>
      <w:r w:rsidRPr="008F641F">
        <w:rPr>
          <w:rStyle w:val="TagStyle"/>
          <w:rtl/>
        </w:rPr>
        <w:t xml:space="preserve"> </w:t>
      </w:r>
      <w:r w:rsidRPr="000E0BD2">
        <w:rPr>
          <w:rStyle w:val="TagStyle"/>
          <w:rtl/>
        </w:rPr>
        <w:t>&lt;&lt; קריאה &gt;&gt;</w:t>
      </w:r>
      <w:r>
        <w:rPr>
          <w:rtl/>
        </w:rPr>
        <w:t xml:space="preserve">   </w:t>
      </w:r>
      <w:bookmarkEnd w:id="15020"/>
    </w:p>
    <w:p w:rsidR="00F0559A" w:rsidRDefault="00F0559A" w:rsidP="005368DB">
      <w:pPr>
        <w:rPr>
          <w:rtl/>
        </w:rPr>
      </w:pPr>
    </w:p>
    <w:p w:rsidR="00F0559A" w:rsidRPr="008F641F" w:rsidRDefault="005368DB" w:rsidP="005368DB">
      <w:pPr>
        <w:rPr>
          <w:rtl/>
        </w:rPr>
      </w:pPr>
      <w:bookmarkStart w:id="15021" w:name="_ETM_Q45_684000"/>
      <w:bookmarkEnd w:id="15021"/>
      <w:r>
        <w:rPr>
          <w:rFonts w:hint="cs"/>
          <w:rtl/>
        </w:rPr>
        <w:t>– – –</w:t>
      </w:r>
    </w:p>
    <w:p w:rsidR="00F0559A" w:rsidRDefault="00F0559A" w:rsidP="00FB2285">
      <w:pPr>
        <w:rPr>
          <w:rtl/>
        </w:rPr>
      </w:pPr>
    </w:p>
    <w:p w:rsidR="00F0559A" w:rsidRDefault="00F0559A" w:rsidP="00FB2285">
      <w:pPr>
        <w:pStyle w:val="-"/>
        <w:keepNext/>
        <w:rPr>
          <w:rtl/>
        </w:rPr>
      </w:pPr>
      <w:bookmarkStart w:id="15022" w:name="ET_speakercontinue_6495_68"/>
      <w:r w:rsidRPr="000E0BD2">
        <w:rPr>
          <w:rStyle w:val="TagStyle"/>
          <w:rtl/>
        </w:rPr>
        <w:t xml:space="preserve"> &lt;&lt; דובר_המשך &gt;&gt;</w:t>
      </w:r>
      <w:r w:rsidRPr="008F641F">
        <w:rPr>
          <w:rStyle w:val="TagStyle"/>
          <w:rtl/>
        </w:rPr>
        <w:t xml:space="preserve"> </w:t>
      </w:r>
      <w:r>
        <w:rPr>
          <w:rtl/>
        </w:rPr>
        <w:t>שרה במשרד ראש הממשלה מאי גולן:</w:t>
      </w:r>
      <w:r w:rsidRPr="008F641F">
        <w:rPr>
          <w:rStyle w:val="TagStyle"/>
          <w:rtl/>
        </w:rPr>
        <w:t xml:space="preserve"> </w:t>
      </w:r>
      <w:r w:rsidRPr="000E0BD2">
        <w:rPr>
          <w:rStyle w:val="TagStyle"/>
          <w:rtl/>
        </w:rPr>
        <w:t>&lt;&lt; דובר_המשך &gt;&gt;</w:t>
      </w:r>
      <w:r>
        <w:rPr>
          <w:rtl/>
        </w:rPr>
        <w:t xml:space="preserve">   </w:t>
      </w:r>
      <w:bookmarkEnd w:id="15022"/>
    </w:p>
    <w:p w:rsidR="00F0559A" w:rsidRDefault="00F0559A" w:rsidP="005368DB">
      <w:pPr>
        <w:rPr>
          <w:rtl/>
        </w:rPr>
      </w:pPr>
    </w:p>
    <w:p w:rsidR="00F0559A" w:rsidRDefault="00F0559A" w:rsidP="005368DB">
      <w:pPr>
        <w:rPr>
          <w:rtl/>
        </w:rPr>
      </w:pPr>
      <w:bookmarkStart w:id="15023" w:name="_ETM_Q45_691000"/>
      <w:bookmarkEnd w:id="15023"/>
      <w:r>
        <w:rPr>
          <w:rFonts w:hint="cs"/>
          <w:rtl/>
        </w:rPr>
        <w:t xml:space="preserve">אגב, לבנט </w:t>
      </w:r>
      <w:r w:rsidR="005368DB">
        <w:rPr>
          <w:rFonts w:hint="cs"/>
          <w:rtl/>
        </w:rPr>
        <w:t>– – –</w:t>
      </w:r>
    </w:p>
    <w:p w:rsidR="00F0559A" w:rsidRDefault="00F0559A" w:rsidP="00FB2285">
      <w:pPr>
        <w:rPr>
          <w:rtl/>
        </w:rPr>
      </w:pPr>
      <w:bookmarkStart w:id="15024" w:name="_ETM_Q45_693000"/>
      <w:bookmarkEnd w:id="15024"/>
    </w:p>
    <w:p w:rsidR="00F0559A" w:rsidRDefault="00F0559A" w:rsidP="00FB2285">
      <w:pPr>
        <w:pStyle w:val="af5"/>
        <w:keepNext/>
        <w:rPr>
          <w:rtl/>
        </w:rPr>
      </w:pPr>
      <w:bookmarkStart w:id="15025" w:name="ET_interruption_5561_70"/>
      <w:r w:rsidRPr="000E0BD2">
        <w:rPr>
          <w:rStyle w:val="TagStyle"/>
          <w:rtl/>
        </w:rPr>
        <w:t xml:space="preserve"> &lt;&lt; קריאה &gt;&gt;</w:t>
      </w:r>
      <w:r w:rsidRPr="008F641F">
        <w:rPr>
          <w:rStyle w:val="TagStyle"/>
          <w:rtl/>
        </w:rPr>
        <w:t xml:space="preserve"> </w:t>
      </w:r>
      <w:r>
        <w:rPr>
          <w:rtl/>
        </w:rPr>
        <w:t>משה גפני (יהדות התורה):</w:t>
      </w:r>
      <w:r w:rsidRPr="008F641F">
        <w:rPr>
          <w:rStyle w:val="TagStyle"/>
          <w:rtl/>
        </w:rPr>
        <w:t xml:space="preserve"> </w:t>
      </w:r>
      <w:r w:rsidRPr="000E0BD2">
        <w:rPr>
          <w:rStyle w:val="TagStyle"/>
          <w:rtl/>
        </w:rPr>
        <w:t>&lt;&lt; קריאה &gt;&gt;</w:t>
      </w:r>
      <w:r>
        <w:rPr>
          <w:rtl/>
        </w:rPr>
        <w:t xml:space="preserve">   </w:t>
      </w:r>
      <w:bookmarkEnd w:id="15025"/>
    </w:p>
    <w:p w:rsidR="00F0559A" w:rsidRDefault="00F0559A" w:rsidP="005368DB">
      <w:pPr>
        <w:rPr>
          <w:rtl/>
        </w:rPr>
      </w:pPr>
    </w:p>
    <w:p w:rsidR="00F0559A" w:rsidRDefault="005368DB" w:rsidP="005368DB">
      <w:pPr>
        <w:rPr>
          <w:rtl/>
        </w:rPr>
      </w:pPr>
      <w:r>
        <w:rPr>
          <w:rFonts w:hint="cs"/>
          <w:rtl/>
        </w:rPr>
        <w:t>– – –</w:t>
      </w:r>
      <w:r w:rsidR="00F0559A">
        <w:rPr>
          <w:rFonts w:hint="cs"/>
          <w:rtl/>
        </w:rPr>
        <w:t xml:space="preserve"> שיקר אותי. הוא ישב פה לידי והוא שיקר. על שני חוקי-היסוד האלה הוא אמר משהו אחר לחלוטין ממה שהוא אמר במליאה. </w:t>
      </w:r>
      <w:bookmarkStart w:id="15026" w:name="_ETM_Q45_706000"/>
      <w:bookmarkEnd w:id="15026"/>
      <w:r w:rsidR="00F0559A">
        <w:rPr>
          <w:rFonts w:hint="cs"/>
          <w:rtl/>
        </w:rPr>
        <w:t xml:space="preserve">אני הצבעתי נגד. </w:t>
      </w:r>
    </w:p>
    <w:p w:rsidR="00F0559A" w:rsidRDefault="00F0559A" w:rsidP="00FB2285">
      <w:pPr>
        <w:rPr>
          <w:rtl/>
        </w:rPr>
      </w:pPr>
    </w:p>
    <w:p w:rsidR="00F0559A" w:rsidRDefault="00F0559A" w:rsidP="00FB2285">
      <w:pPr>
        <w:pStyle w:val="-"/>
        <w:keepNext/>
        <w:rPr>
          <w:rtl/>
        </w:rPr>
      </w:pPr>
      <w:bookmarkStart w:id="15027" w:name="ET_speakercontinue_6495_72"/>
      <w:r w:rsidRPr="000E0BD2">
        <w:rPr>
          <w:rStyle w:val="TagStyle"/>
          <w:rtl/>
        </w:rPr>
        <w:t xml:space="preserve"> &lt;&lt; דובר_המשך &gt;&gt;</w:t>
      </w:r>
      <w:r w:rsidRPr="008F641F">
        <w:rPr>
          <w:rStyle w:val="TagStyle"/>
          <w:rtl/>
        </w:rPr>
        <w:t xml:space="preserve"> </w:t>
      </w:r>
      <w:r>
        <w:rPr>
          <w:rtl/>
        </w:rPr>
        <w:t>שרה במשרד ראש הממשלה מאי גולן:</w:t>
      </w:r>
      <w:r w:rsidRPr="008F641F">
        <w:rPr>
          <w:rStyle w:val="TagStyle"/>
          <w:rtl/>
        </w:rPr>
        <w:t xml:space="preserve"> </w:t>
      </w:r>
      <w:r w:rsidRPr="000E0BD2">
        <w:rPr>
          <w:rStyle w:val="TagStyle"/>
          <w:rtl/>
        </w:rPr>
        <w:t>&lt;&lt; דובר_המשך &gt;&gt;</w:t>
      </w:r>
      <w:r>
        <w:rPr>
          <w:rtl/>
        </w:rPr>
        <w:t xml:space="preserve">   </w:t>
      </w:r>
      <w:bookmarkEnd w:id="15027"/>
    </w:p>
    <w:p w:rsidR="00F0559A" w:rsidRDefault="00F0559A" w:rsidP="005368DB">
      <w:pPr>
        <w:rPr>
          <w:rtl/>
        </w:rPr>
      </w:pPr>
    </w:p>
    <w:p w:rsidR="00F0559A" w:rsidRPr="008F641F" w:rsidRDefault="00F0559A" w:rsidP="00FB2285">
      <w:pPr>
        <w:rPr>
          <w:rtl/>
        </w:rPr>
      </w:pPr>
      <w:bookmarkStart w:id="15028" w:name="_ETM_Q45_707000"/>
      <w:bookmarkEnd w:id="15028"/>
      <w:r>
        <w:rPr>
          <w:rFonts w:hint="cs"/>
          <w:rtl/>
        </w:rPr>
        <w:t xml:space="preserve">הם מודים. הם מודים שהם הונו את </w:t>
      </w:r>
      <w:bookmarkStart w:id="15029" w:name="_ETM_Q45_708000"/>
      <w:bookmarkEnd w:id="15029"/>
      <w:r>
        <w:rPr>
          <w:rFonts w:hint="cs"/>
          <w:rtl/>
        </w:rPr>
        <w:t xml:space="preserve">חברי הכנסת. </w:t>
      </w:r>
    </w:p>
    <w:p w:rsidR="00F0559A" w:rsidRDefault="00F0559A" w:rsidP="00FB2285">
      <w:pPr>
        <w:rPr>
          <w:rtl/>
        </w:rPr>
      </w:pPr>
      <w:bookmarkStart w:id="15030" w:name="_ETM_Q45_703000"/>
      <w:bookmarkEnd w:id="15030"/>
    </w:p>
    <w:p w:rsidR="00F0559A" w:rsidRDefault="00F0559A" w:rsidP="00FB2285">
      <w:pPr>
        <w:pStyle w:val="af5"/>
        <w:keepNext/>
        <w:rPr>
          <w:rtl/>
        </w:rPr>
      </w:pPr>
      <w:bookmarkStart w:id="15031" w:name="ET_interruption_6151_71"/>
      <w:r w:rsidRPr="000E0BD2">
        <w:rPr>
          <w:rStyle w:val="TagStyle"/>
          <w:rtl/>
        </w:rPr>
        <w:t xml:space="preserve"> &lt;&lt; קריאה &gt;&gt;</w:t>
      </w:r>
      <w:r w:rsidRPr="008F641F">
        <w:rPr>
          <w:rStyle w:val="TagStyle"/>
          <w:rtl/>
        </w:rPr>
        <w:t xml:space="preserve"> </w:t>
      </w:r>
      <w:r>
        <w:rPr>
          <w:rtl/>
        </w:rPr>
        <w:t>רון כץ (יש עתיד):</w:t>
      </w:r>
      <w:r w:rsidRPr="008F641F">
        <w:rPr>
          <w:rStyle w:val="TagStyle"/>
          <w:rtl/>
        </w:rPr>
        <w:t xml:space="preserve"> </w:t>
      </w:r>
      <w:r w:rsidRPr="000E0BD2">
        <w:rPr>
          <w:rStyle w:val="TagStyle"/>
          <w:rtl/>
        </w:rPr>
        <w:t>&lt;&lt; קריאה &gt;&gt;</w:t>
      </w:r>
      <w:r>
        <w:rPr>
          <w:rtl/>
        </w:rPr>
        <w:t xml:space="preserve">   </w:t>
      </w:r>
      <w:bookmarkEnd w:id="15031"/>
    </w:p>
    <w:p w:rsidR="00F0559A" w:rsidRDefault="00F0559A" w:rsidP="005368DB">
      <w:pPr>
        <w:rPr>
          <w:rtl/>
        </w:rPr>
      </w:pPr>
    </w:p>
    <w:p w:rsidR="00F0559A" w:rsidRDefault="00F0559A" w:rsidP="00FB2285">
      <w:pPr>
        <w:rPr>
          <w:rtl/>
        </w:rPr>
      </w:pPr>
      <w:r>
        <w:rPr>
          <w:rFonts w:hint="cs"/>
          <w:rtl/>
        </w:rPr>
        <w:t xml:space="preserve">מתי מצביעים? </w:t>
      </w:r>
    </w:p>
    <w:p w:rsidR="00F0559A" w:rsidRDefault="00F0559A" w:rsidP="00FB2285">
      <w:pPr>
        <w:rPr>
          <w:rtl/>
        </w:rPr>
      </w:pPr>
    </w:p>
    <w:p w:rsidR="00F0559A" w:rsidRDefault="00F0559A" w:rsidP="00FB2285">
      <w:pPr>
        <w:pStyle w:val="-"/>
        <w:keepNext/>
        <w:rPr>
          <w:rtl/>
        </w:rPr>
      </w:pPr>
      <w:bookmarkStart w:id="15032" w:name="ET_speakercontinue_6495_73"/>
      <w:r w:rsidRPr="000E0BD2">
        <w:rPr>
          <w:rStyle w:val="TagStyle"/>
          <w:rtl/>
        </w:rPr>
        <w:t xml:space="preserve"> &lt;&lt; דובר_המשך &gt;&gt;</w:t>
      </w:r>
      <w:r w:rsidRPr="008F641F">
        <w:rPr>
          <w:rStyle w:val="TagStyle"/>
          <w:rtl/>
        </w:rPr>
        <w:t xml:space="preserve"> </w:t>
      </w:r>
      <w:r>
        <w:rPr>
          <w:rtl/>
        </w:rPr>
        <w:t>שרה במשרד ראש הממשלה מאי גולן:</w:t>
      </w:r>
      <w:r w:rsidRPr="008F641F">
        <w:rPr>
          <w:rStyle w:val="TagStyle"/>
          <w:rtl/>
        </w:rPr>
        <w:t xml:space="preserve"> </w:t>
      </w:r>
      <w:r w:rsidRPr="000E0BD2">
        <w:rPr>
          <w:rStyle w:val="TagStyle"/>
          <w:rtl/>
        </w:rPr>
        <w:t>&lt;&lt; דובר_המשך &gt;&gt;</w:t>
      </w:r>
      <w:r>
        <w:rPr>
          <w:rtl/>
        </w:rPr>
        <w:t xml:space="preserve">   </w:t>
      </w:r>
      <w:bookmarkEnd w:id="15032"/>
    </w:p>
    <w:p w:rsidR="00F0559A" w:rsidRDefault="00F0559A" w:rsidP="005368DB">
      <w:pPr>
        <w:rPr>
          <w:rtl/>
        </w:rPr>
      </w:pPr>
    </w:p>
    <w:p w:rsidR="00F0559A" w:rsidRDefault="00F0559A" w:rsidP="00A433EF">
      <w:pPr>
        <w:rPr>
          <w:rtl/>
        </w:rPr>
      </w:pPr>
      <w:bookmarkStart w:id="15033" w:name="_ETM_Q45_713000"/>
      <w:bookmarkEnd w:id="15033"/>
      <w:r>
        <w:rPr>
          <w:rFonts w:hint="cs"/>
          <w:rtl/>
        </w:rPr>
        <w:t xml:space="preserve">אגב, לבנט </w:t>
      </w:r>
      <w:r>
        <w:rPr>
          <w:rFonts w:hint="eastAsia"/>
          <w:rtl/>
        </w:rPr>
        <w:t>–</w:t>
      </w:r>
      <w:r>
        <w:rPr>
          <w:rFonts w:hint="cs"/>
          <w:rtl/>
        </w:rPr>
        <w:t xml:space="preserve"> מה, קשה לשמוע אמת, חבר הכנסת כץ</w:t>
      </w:r>
      <w:r w:rsidR="00A433EF">
        <w:rPr>
          <w:rFonts w:hint="cs"/>
          <w:rtl/>
        </w:rPr>
        <w:t>?</w:t>
      </w:r>
      <w:r>
        <w:rPr>
          <w:rFonts w:hint="cs"/>
          <w:rtl/>
        </w:rPr>
        <w:t xml:space="preserve"> </w:t>
      </w:r>
    </w:p>
    <w:p w:rsidR="00F0559A" w:rsidRDefault="00F0559A" w:rsidP="00FB2285">
      <w:pPr>
        <w:rPr>
          <w:rtl/>
        </w:rPr>
      </w:pPr>
    </w:p>
    <w:p w:rsidR="00F0559A" w:rsidRDefault="00F0559A" w:rsidP="00FB2285">
      <w:pPr>
        <w:pStyle w:val="af5"/>
        <w:keepNext/>
        <w:rPr>
          <w:rtl/>
        </w:rPr>
      </w:pPr>
      <w:r w:rsidRPr="000E0BD2">
        <w:rPr>
          <w:rStyle w:val="TagStyle"/>
          <w:rtl/>
        </w:rPr>
        <w:t xml:space="preserve"> &lt;&lt; קריאה &gt;&gt;</w:t>
      </w:r>
      <w:r w:rsidRPr="008F641F">
        <w:rPr>
          <w:rStyle w:val="TagStyle"/>
          <w:rtl/>
        </w:rPr>
        <w:t xml:space="preserve"> </w:t>
      </w:r>
      <w:r>
        <w:rPr>
          <w:rtl/>
        </w:rPr>
        <w:t>רון כץ (יש עתיד):</w:t>
      </w:r>
      <w:r w:rsidRPr="008F641F">
        <w:rPr>
          <w:rStyle w:val="TagStyle"/>
          <w:rtl/>
        </w:rPr>
        <w:t xml:space="preserve"> </w:t>
      </w:r>
      <w:r w:rsidRPr="000E0BD2">
        <w:rPr>
          <w:rStyle w:val="TagStyle"/>
          <w:rtl/>
        </w:rPr>
        <w:t>&lt;&lt; קריאה &gt;&gt;</w:t>
      </w:r>
      <w:r>
        <w:rPr>
          <w:rtl/>
        </w:rPr>
        <w:t xml:space="preserve">   </w:t>
      </w:r>
    </w:p>
    <w:p w:rsidR="00F0559A" w:rsidRDefault="00F0559A" w:rsidP="005368DB">
      <w:pPr>
        <w:rPr>
          <w:rtl/>
        </w:rPr>
      </w:pPr>
    </w:p>
    <w:p w:rsidR="00F0559A" w:rsidRDefault="00F0559A" w:rsidP="008D58D4">
      <w:pPr>
        <w:rPr>
          <w:rtl/>
        </w:rPr>
      </w:pPr>
      <w:r>
        <w:rPr>
          <w:rFonts w:hint="cs"/>
          <w:rtl/>
        </w:rPr>
        <w:t xml:space="preserve">להפך. אני איתך. </w:t>
      </w:r>
    </w:p>
    <w:p w:rsidR="00F0559A" w:rsidRDefault="00F0559A" w:rsidP="00FB2285">
      <w:pPr>
        <w:rPr>
          <w:rtl/>
        </w:rPr>
      </w:pPr>
      <w:bookmarkStart w:id="15034" w:name="_ETM_Q45_716000"/>
      <w:bookmarkEnd w:id="15034"/>
    </w:p>
    <w:p w:rsidR="00F0559A" w:rsidRDefault="00F0559A" w:rsidP="00FB2285">
      <w:pPr>
        <w:pStyle w:val="-"/>
        <w:keepNext/>
        <w:rPr>
          <w:rtl/>
        </w:rPr>
      </w:pPr>
      <w:bookmarkStart w:id="15035" w:name="ET_speakercontinue_6495_75"/>
      <w:r w:rsidRPr="000E0BD2">
        <w:rPr>
          <w:rStyle w:val="TagStyle"/>
          <w:rtl/>
        </w:rPr>
        <w:t xml:space="preserve"> &lt;&lt; דובר_המשך &gt;&gt;</w:t>
      </w:r>
      <w:r w:rsidRPr="008F641F">
        <w:rPr>
          <w:rStyle w:val="TagStyle"/>
          <w:rtl/>
        </w:rPr>
        <w:t xml:space="preserve"> </w:t>
      </w:r>
      <w:r>
        <w:rPr>
          <w:rtl/>
        </w:rPr>
        <w:t>שרה במשרד ראש הממשלה מאי גולן:</w:t>
      </w:r>
      <w:r w:rsidRPr="008F641F">
        <w:rPr>
          <w:rStyle w:val="TagStyle"/>
          <w:rtl/>
        </w:rPr>
        <w:t xml:space="preserve"> </w:t>
      </w:r>
      <w:r w:rsidRPr="000E0BD2">
        <w:rPr>
          <w:rStyle w:val="TagStyle"/>
          <w:rtl/>
        </w:rPr>
        <w:t>&lt;&lt; דובר_המשך &gt;&gt;</w:t>
      </w:r>
      <w:r>
        <w:rPr>
          <w:rtl/>
        </w:rPr>
        <w:t xml:space="preserve">   </w:t>
      </w:r>
      <w:bookmarkEnd w:id="15035"/>
    </w:p>
    <w:p w:rsidR="00F0559A" w:rsidRDefault="00F0559A" w:rsidP="005368DB">
      <w:pPr>
        <w:rPr>
          <w:rtl/>
        </w:rPr>
      </w:pPr>
    </w:p>
    <w:p w:rsidR="00F0559A" w:rsidRDefault="00F0559A" w:rsidP="00FB2285">
      <w:pPr>
        <w:rPr>
          <w:rtl/>
        </w:rPr>
      </w:pPr>
      <w:r>
        <w:rPr>
          <w:rFonts w:hint="cs"/>
          <w:rtl/>
        </w:rPr>
        <w:t xml:space="preserve">אז לא להפריע לי. </w:t>
      </w:r>
    </w:p>
    <w:p w:rsidR="00F0559A" w:rsidRDefault="00F0559A" w:rsidP="00FB2285">
      <w:pPr>
        <w:rPr>
          <w:rtl/>
        </w:rPr>
      </w:pPr>
    </w:p>
    <w:p w:rsidR="00F0559A" w:rsidRDefault="00F0559A" w:rsidP="00FB2285">
      <w:pPr>
        <w:pStyle w:val="af5"/>
        <w:keepNext/>
        <w:rPr>
          <w:rtl/>
        </w:rPr>
      </w:pPr>
      <w:bookmarkStart w:id="15036" w:name="ET_interruption_5561_76"/>
      <w:r w:rsidRPr="000E0BD2">
        <w:rPr>
          <w:rStyle w:val="TagStyle"/>
          <w:rtl/>
        </w:rPr>
        <w:t xml:space="preserve"> &lt;&lt; קריאה &gt;&gt;</w:t>
      </w:r>
      <w:r w:rsidRPr="008F641F">
        <w:rPr>
          <w:rStyle w:val="TagStyle"/>
          <w:rtl/>
        </w:rPr>
        <w:t xml:space="preserve"> </w:t>
      </w:r>
      <w:r>
        <w:rPr>
          <w:rtl/>
        </w:rPr>
        <w:t>משה גפני (יהדות התורה):</w:t>
      </w:r>
      <w:r w:rsidRPr="008F641F">
        <w:rPr>
          <w:rStyle w:val="TagStyle"/>
          <w:rtl/>
        </w:rPr>
        <w:t xml:space="preserve"> </w:t>
      </w:r>
      <w:r w:rsidRPr="000E0BD2">
        <w:rPr>
          <w:rStyle w:val="TagStyle"/>
          <w:rtl/>
        </w:rPr>
        <w:t>&lt;&lt; קריאה &gt;&gt;</w:t>
      </w:r>
      <w:r>
        <w:rPr>
          <w:rtl/>
        </w:rPr>
        <w:t xml:space="preserve">   </w:t>
      </w:r>
      <w:bookmarkEnd w:id="15036"/>
    </w:p>
    <w:p w:rsidR="00F0559A" w:rsidRDefault="00F0559A" w:rsidP="005368DB">
      <w:pPr>
        <w:rPr>
          <w:rtl/>
        </w:rPr>
      </w:pPr>
    </w:p>
    <w:p w:rsidR="00F0559A" w:rsidRDefault="00F0559A" w:rsidP="005368DB">
      <w:pPr>
        <w:rPr>
          <w:rtl/>
        </w:rPr>
      </w:pPr>
      <w:r>
        <w:rPr>
          <w:rFonts w:hint="cs"/>
          <w:rtl/>
        </w:rPr>
        <w:t xml:space="preserve">הכול היה </w:t>
      </w:r>
      <w:r w:rsidR="005368DB">
        <w:rPr>
          <w:rFonts w:hint="cs"/>
          <w:rtl/>
        </w:rPr>
        <w:t>– – –</w:t>
      </w:r>
      <w:r>
        <w:rPr>
          <w:rFonts w:hint="cs"/>
          <w:rtl/>
        </w:rPr>
        <w:t xml:space="preserve"> </w:t>
      </w:r>
    </w:p>
    <w:p w:rsidR="008D58D4" w:rsidRDefault="008D58D4" w:rsidP="008D58D4">
      <w:pPr>
        <w:rPr>
          <w:rtl/>
        </w:rPr>
      </w:pPr>
    </w:p>
    <w:p w:rsidR="00F0559A" w:rsidRDefault="00F0559A" w:rsidP="00FB2285">
      <w:pPr>
        <w:pStyle w:val="-"/>
        <w:keepNext/>
        <w:rPr>
          <w:rtl/>
        </w:rPr>
      </w:pPr>
      <w:bookmarkStart w:id="15037" w:name="ET_speakercontinue_6495_77"/>
      <w:r w:rsidRPr="000E0BD2">
        <w:rPr>
          <w:rStyle w:val="TagStyle"/>
          <w:rtl/>
        </w:rPr>
        <w:t xml:space="preserve"> &lt;&lt; דובר_המשך &gt;&gt;</w:t>
      </w:r>
      <w:r w:rsidRPr="008F641F">
        <w:rPr>
          <w:rStyle w:val="TagStyle"/>
          <w:rtl/>
        </w:rPr>
        <w:t xml:space="preserve"> </w:t>
      </w:r>
      <w:r>
        <w:rPr>
          <w:rtl/>
        </w:rPr>
        <w:t>שרה במשרד ראש הממשלה מאי גולן:</w:t>
      </w:r>
      <w:r w:rsidRPr="008F641F">
        <w:rPr>
          <w:rStyle w:val="TagStyle"/>
          <w:rtl/>
        </w:rPr>
        <w:t xml:space="preserve"> </w:t>
      </w:r>
      <w:r w:rsidRPr="000E0BD2">
        <w:rPr>
          <w:rStyle w:val="TagStyle"/>
          <w:rtl/>
        </w:rPr>
        <w:t>&lt;&lt; דובר_המשך &gt;&gt;</w:t>
      </w:r>
      <w:r>
        <w:rPr>
          <w:rtl/>
        </w:rPr>
        <w:t xml:space="preserve">   </w:t>
      </w:r>
      <w:bookmarkEnd w:id="15037"/>
    </w:p>
    <w:p w:rsidR="00F0559A" w:rsidRDefault="00F0559A" w:rsidP="005368DB">
      <w:pPr>
        <w:rPr>
          <w:rtl/>
        </w:rPr>
      </w:pPr>
    </w:p>
    <w:p w:rsidR="00F0559A" w:rsidRDefault="00F0559A" w:rsidP="00A433EF">
      <w:pPr>
        <w:rPr>
          <w:rtl/>
        </w:rPr>
      </w:pPr>
      <w:r>
        <w:rPr>
          <w:rFonts w:hint="cs"/>
          <w:rtl/>
        </w:rPr>
        <w:t xml:space="preserve">הכול היה </w:t>
      </w:r>
      <w:bookmarkStart w:id="15038" w:name="_ETM_Q45_718000"/>
      <w:bookmarkEnd w:id="15038"/>
      <w:r>
        <w:rPr>
          <w:rFonts w:hint="cs"/>
          <w:rtl/>
        </w:rPr>
        <w:t xml:space="preserve">נוכלות, הרב גפני. תקשיב, זה עוד מסתעף, הרב גפני. אגב, </w:t>
      </w:r>
      <w:bookmarkStart w:id="15039" w:name="_ETM_Q45_725000"/>
      <w:bookmarkEnd w:id="15039"/>
      <w:r>
        <w:rPr>
          <w:rFonts w:hint="cs"/>
          <w:rtl/>
        </w:rPr>
        <w:t xml:space="preserve">לבנט היה הרבה מה ללמוד ממרידור ואוריאל לין, הליכודניקים לשעבר, </w:t>
      </w:r>
      <w:bookmarkStart w:id="15040" w:name="_ETM_Q45_728000"/>
      <w:bookmarkEnd w:id="15040"/>
      <w:r>
        <w:rPr>
          <w:rFonts w:hint="cs"/>
          <w:rtl/>
        </w:rPr>
        <w:t>גם לגדעון סער, אבל בואו נגיד מה היה לכוהן הגדול אהרן ברק לומר ב-1995.</w:t>
      </w:r>
    </w:p>
    <w:p w:rsidR="00F0559A" w:rsidRPr="000E0BD2" w:rsidRDefault="00F0559A" w:rsidP="00FB2285">
      <w:pPr>
        <w:rPr>
          <w:rtl/>
        </w:rPr>
      </w:pPr>
      <w:bookmarkStart w:id="15041" w:name="_ETM_Q45_733000"/>
      <w:bookmarkEnd w:id="15041"/>
    </w:p>
    <w:p w:rsidR="00F0559A" w:rsidRDefault="00F0559A" w:rsidP="00FB2285">
      <w:pPr>
        <w:pStyle w:val="af5"/>
        <w:keepNext/>
        <w:rPr>
          <w:rtl/>
        </w:rPr>
      </w:pPr>
      <w:bookmarkStart w:id="15042" w:name="ET_interruption_קר_אה_79"/>
      <w:r w:rsidRPr="000E0BD2">
        <w:rPr>
          <w:rStyle w:val="TagStyle"/>
          <w:rtl/>
        </w:rPr>
        <w:t xml:space="preserve"> &lt;&lt; קריאה &gt;&gt;</w:t>
      </w:r>
      <w:r w:rsidRPr="002F4EA8">
        <w:rPr>
          <w:rStyle w:val="TagStyle"/>
          <w:rtl/>
        </w:rPr>
        <w:t xml:space="preserve"> </w:t>
      </w:r>
      <w:r>
        <w:rPr>
          <w:rtl/>
        </w:rPr>
        <w:t>קריאה:</w:t>
      </w:r>
      <w:r w:rsidRPr="002F4EA8">
        <w:rPr>
          <w:rStyle w:val="TagStyle"/>
          <w:rtl/>
        </w:rPr>
        <w:t xml:space="preserve"> </w:t>
      </w:r>
      <w:r w:rsidRPr="000E0BD2">
        <w:rPr>
          <w:rStyle w:val="TagStyle"/>
          <w:rtl/>
        </w:rPr>
        <w:t>&lt;&lt; קריאה &gt;&gt;</w:t>
      </w:r>
      <w:r>
        <w:rPr>
          <w:rtl/>
        </w:rPr>
        <w:t xml:space="preserve">   </w:t>
      </w:r>
      <w:bookmarkEnd w:id="15042"/>
    </w:p>
    <w:p w:rsidR="00F0559A" w:rsidRDefault="00F0559A" w:rsidP="005368DB">
      <w:pPr>
        <w:rPr>
          <w:rtl/>
          <w:lang w:eastAsia="he-IL"/>
        </w:rPr>
      </w:pPr>
    </w:p>
    <w:p w:rsidR="00F0559A" w:rsidRDefault="00F0559A" w:rsidP="005368DB">
      <w:pPr>
        <w:rPr>
          <w:rtl/>
          <w:lang w:eastAsia="he-IL"/>
        </w:rPr>
      </w:pPr>
      <w:r>
        <w:rPr>
          <w:rFonts w:hint="cs"/>
          <w:rtl/>
          <w:lang w:eastAsia="he-IL"/>
        </w:rPr>
        <w:t xml:space="preserve">מאי, איך </w:t>
      </w:r>
      <w:r w:rsidR="005368DB">
        <w:rPr>
          <w:rFonts w:hint="cs"/>
          <w:rtl/>
          <w:lang w:eastAsia="he-IL"/>
        </w:rPr>
        <w:t>– – –</w:t>
      </w:r>
    </w:p>
    <w:p w:rsidR="00F0559A" w:rsidRDefault="00F0559A" w:rsidP="00FB2285">
      <w:pPr>
        <w:rPr>
          <w:rtl/>
          <w:lang w:eastAsia="he-IL"/>
        </w:rPr>
      </w:pPr>
      <w:bookmarkStart w:id="15043" w:name="_ETM_Q45_734000"/>
      <w:bookmarkEnd w:id="15043"/>
    </w:p>
    <w:p w:rsidR="00F0559A" w:rsidRDefault="00F0559A" w:rsidP="00FB2285">
      <w:pPr>
        <w:pStyle w:val="af5"/>
        <w:keepNext/>
        <w:rPr>
          <w:rtl/>
        </w:rPr>
      </w:pPr>
      <w:bookmarkStart w:id="15044" w:name="ET_interruption_5300_81"/>
      <w:r w:rsidRPr="000E0BD2">
        <w:rPr>
          <w:rStyle w:val="TagStyle"/>
          <w:rtl/>
        </w:rPr>
        <w:t xml:space="preserve"> &lt;&lt; קריאה &gt;&gt;</w:t>
      </w:r>
      <w:r w:rsidRPr="00FA022C">
        <w:rPr>
          <w:rStyle w:val="TagStyle"/>
          <w:rtl/>
        </w:rPr>
        <w:t xml:space="preserve"> </w:t>
      </w:r>
      <w:r>
        <w:rPr>
          <w:rtl/>
        </w:rPr>
        <w:t>מירב בן ארי (יש עתיד):</w:t>
      </w:r>
      <w:r w:rsidRPr="00FA022C">
        <w:rPr>
          <w:rStyle w:val="TagStyle"/>
          <w:rtl/>
        </w:rPr>
        <w:t xml:space="preserve"> </w:t>
      </w:r>
      <w:r w:rsidRPr="000E0BD2">
        <w:rPr>
          <w:rStyle w:val="TagStyle"/>
          <w:rtl/>
        </w:rPr>
        <w:t>&lt;&lt; קריאה &gt;&gt;</w:t>
      </w:r>
      <w:r>
        <w:rPr>
          <w:rtl/>
        </w:rPr>
        <w:t xml:space="preserve">   </w:t>
      </w:r>
      <w:bookmarkEnd w:id="15044"/>
    </w:p>
    <w:p w:rsidR="00F0559A" w:rsidRDefault="00F0559A" w:rsidP="005368DB">
      <w:pPr>
        <w:rPr>
          <w:rtl/>
          <w:lang w:eastAsia="he-IL"/>
        </w:rPr>
      </w:pPr>
    </w:p>
    <w:p w:rsidR="00F0559A" w:rsidRPr="00FA022C" w:rsidRDefault="005368DB" w:rsidP="005368DB">
      <w:pPr>
        <w:rPr>
          <w:rtl/>
          <w:lang w:eastAsia="he-IL"/>
        </w:rPr>
      </w:pPr>
      <w:bookmarkStart w:id="15045" w:name="_ETM_Q45_736000"/>
      <w:bookmarkEnd w:id="15045"/>
      <w:r>
        <w:rPr>
          <w:rFonts w:hint="cs"/>
          <w:rtl/>
          <w:lang w:eastAsia="he-IL"/>
        </w:rPr>
        <w:t>– – –</w:t>
      </w:r>
    </w:p>
    <w:p w:rsidR="00F0559A" w:rsidRDefault="00F0559A" w:rsidP="00FB2285">
      <w:pPr>
        <w:rPr>
          <w:rtl/>
          <w:lang w:eastAsia="he-IL"/>
        </w:rPr>
      </w:pPr>
    </w:p>
    <w:p w:rsidR="00F0559A" w:rsidRDefault="00F0559A" w:rsidP="00FB2285">
      <w:pPr>
        <w:pStyle w:val="-"/>
        <w:keepNext/>
        <w:rPr>
          <w:rtl/>
        </w:rPr>
      </w:pPr>
      <w:bookmarkStart w:id="15046" w:name="ET_speakercontinue_6495_80"/>
      <w:r w:rsidRPr="000E0BD2">
        <w:rPr>
          <w:rStyle w:val="TagStyle"/>
          <w:rtl/>
        </w:rPr>
        <w:t xml:space="preserve"> &lt;&lt; דובר_המשך &gt;&gt;</w:t>
      </w:r>
      <w:r w:rsidRPr="002F4EA8">
        <w:rPr>
          <w:rStyle w:val="TagStyle"/>
          <w:rtl/>
        </w:rPr>
        <w:t xml:space="preserve"> </w:t>
      </w:r>
      <w:r>
        <w:rPr>
          <w:rtl/>
        </w:rPr>
        <w:t>שרה במשרד ראש הממשלה מאי גולן:</w:t>
      </w:r>
      <w:r w:rsidRPr="002F4EA8">
        <w:rPr>
          <w:rStyle w:val="TagStyle"/>
          <w:rtl/>
        </w:rPr>
        <w:t xml:space="preserve"> </w:t>
      </w:r>
      <w:r w:rsidRPr="000E0BD2">
        <w:rPr>
          <w:rStyle w:val="TagStyle"/>
          <w:rtl/>
        </w:rPr>
        <w:t>&lt;&lt; דובר_המשך &gt;&gt;</w:t>
      </w:r>
      <w:r>
        <w:rPr>
          <w:rtl/>
        </w:rPr>
        <w:t xml:space="preserve">   </w:t>
      </w:r>
      <w:bookmarkEnd w:id="15046"/>
    </w:p>
    <w:p w:rsidR="00F0559A" w:rsidRDefault="00F0559A" w:rsidP="005368DB">
      <w:pPr>
        <w:rPr>
          <w:rtl/>
          <w:lang w:eastAsia="he-IL"/>
        </w:rPr>
      </w:pPr>
    </w:p>
    <w:p w:rsidR="00F0559A" w:rsidRDefault="00F0559A" w:rsidP="00FB2285">
      <w:pPr>
        <w:rPr>
          <w:rtl/>
          <w:lang w:eastAsia="he-IL"/>
        </w:rPr>
      </w:pPr>
      <w:r>
        <w:rPr>
          <w:rFonts w:hint="cs"/>
          <w:rtl/>
          <w:lang w:eastAsia="he-IL"/>
        </w:rPr>
        <w:t>המהפכה החוקתית עברה בשקט, כמעט בהיחבא.</w:t>
      </w:r>
    </w:p>
    <w:p w:rsidR="00F0559A" w:rsidRDefault="00F0559A" w:rsidP="00FB2285">
      <w:pPr>
        <w:rPr>
          <w:rtl/>
          <w:lang w:eastAsia="he-IL"/>
        </w:rPr>
      </w:pPr>
      <w:bookmarkStart w:id="15047" w:name="_ETM_Q45_737000"/>
      <w:bookmarkEnd w:id="15047"/>
    </w:p>
    <w:p w:rsidR="00F0559A" w:rsidRDefault="00F0559A" w:rsidP="00FB2285">
      <w:pPr>
        <w:pStyle w:val="af5"/>
        <w:keepNext/>
        <w:rPr>
          <w:rtl/>
        </w:rPr>
      </w:pPr>
      <w:bookmarkStart w:id="15048" w:name="ET_interruption_5300_82"/>
      <w:r w:rsidRPr="000E0BD2">
        <w:rPr>
          <w:rStyle w:val="TagStyle"/>
          <w:rtl/>
        </w:rPr>
        <w:t xml:space="preserve"> &lt;&lt; קריאה &gt;&gt;</w:t>
      </w:r>
      <w:r w:rsidRPr="00FA022C">
        <w:rPr>
          <w:rStyle w:val="TagStyle"/>
          <w:rtl/>
        </w:rPr>
        <w:t xml:space="preserve"> </w:t>
      </w:r>
      <w:r>
        <w:rPr>
          <w:rtl/>
        </w:rPr>
        <w:t>מירב בן ארי (יש עתיד):</w:t>
      </w:r>
      <w:r w:rsidRPr="00FA022C">
        <w:rPr>
          <w:rStyle w:val="TagStyle"/>
          <w:rtl/>
        </w:rPr>
        <w:t xml:space="preserve"> </w:t>
      </w:r>
      <w:r w:rsidRPr="000E0BD2">
        <w:rPr>
          <w:rStyle w:val="TagStyle"/>
          <w:rtl/>
        </w:rPr>
        <w:t>&lt;&lt; קריאה &gt;&gt;</w:t>
      </w:r>
      <w:r>
        <w:rPr>
          <w:rtl/>
        </w:rPr>
        <w:t xml:space="preserve">   </w:t>
      </w:r>
      <w:bookmarkEnd w:id="15048"/>
    </w:p>
    <w:p w:rsidR="00F0559A" w:rsidRDefault="00F0559A" w:rsidP="005368DB">
      <w:pPr>
        <w:rPr>
          <w:rtl/>
          <w:lang w:eastAsia="he-IL"/>
        </w:rPr>
      </w:pPr>
    </w:p>
    <w:p w:rsidR="00F0559A" w:rsidRDefault="00F0559A" w:rsidP="00FB2285">
      <w:pPr>
        <w:rPr>
          <w:rtl/>
          <w:lang w:eastAsia="he-IL"/>
        </w:rPr>
      </w:pPr>
      <w:bookmarkStart w:id="15049" w:name="_ETM_Q45_739000"/>
      <w:bookmarkEnd w:id="15049"/>
      <w:r>
        <w:rPr>
          <w:rFonts w:hint="cs"/>
          <w:rtl/>
          <w:lang w:eastAsia="he-IL"/>
        </w:rPr>
        <w:t xml:space="preserve">מה קורה? </w:t>
      </w:r>
    </w:p>
    <w:p w:rsidR="00F0559A" w:rsidRDefault="00F0559A" w:rsidP="00FB2285">
      <w:pPr>
        <w:rPr>
          <w:rtl/>
          <w:lang w:eastAsia="he-IL"/>
        </w:rPr>
      </w:pPr>
    </w:p>
    <w:p w:rsidR="005E7526" w:rsidRDefault="005E7526" w:rsidP="00FB2285">
      <w:pPr>
        <w:pStyle w:val="-"/>
        <w:keepNext/>
        <w:rPr>
          <w:rtl/>
        </w:rPr>
      </w:pPr>
      <w:bookmarkStart w:id="15050" w:name="TOR_Q46"/>
      <w:bookmarkStart w:id="15051" w:name="ET_speakercontinue_6495_3"/>
      <w:bookmarkEnd w:id="15050"/>
      <w:r w:rsidRPr="00CC6CCE">
        <w:rPr>
          <w:rStyle w:val="TagStyle"/>
          <w:rtl/>
        </w:rPr>
        <w:t xml:space="preserve">&lt;&lt; דובר_המשך &gt;&gt; </w:t>
      </w:r>
      <w:r>
        <w:rPr>
          <w:rtl/>
        </w:rPr>
        <w:t>שרה במשרד ראש הממשלה מאי גולן:</w:t>
      </w:r>
      <w:r w:rsidRPr="00CC6CCE">
        <w:rPr>
          <w:rStyle w:val="TagStyle"/>
          <w:rtl/>
        </w:rPr>
        <w:t xml:space="preserve"> &lt;&lt; דובר_המשך &gt;&gt;</w:t>
      </w:r>
      <w:r>
        <w:rPr>
          <w:rtl/>
        </w:rPr>
        <w:t xml:space="preserve">   </w:t>
      </w:r>
      <w:bookmarkEnd w:id="15051"/>
    </w:p>
    <w:p w:rsidR="005E7526" w:rsidRDefault="005E7526" w:rsidP="005368DB">
      <w:pPr>
        <w:rPr>
          <w:rtl/>
          <w:lang w:eastAsia="he-IL"/>
        </w:rPr>
      </w:pPr>
    </w:p>
    <w:p w:rsidR="005E7526" w:rsidRDefault="005E7526" w:rsidP="005368DB">
      <w:pPr>
        <w:rPr>
          <w:rtl/>
          <w:lang w:eastAsia="he-IL"/>
        </w:rPr>
      </w:pPr>
      <w:r>
        <w:rPr>
          <w:rFonts w:hint="cs"/>
          <w:rtl/>
          <w:lang w:eastAsia="he-IL"/>
        </w:rPr>
        <w:t xml:space="preserve">ואני עוד לא מדברת, הרב גפני, על חיים רמון </w:t>
      </w:r>
      <w:r w:rsidR="005368DB">
        <w:rPr>
          <w:rFonts w:hint="cs"/>
          <w:rtl/>
          <w:lang w:eastAsia="he-IL"/>
        </w:rPr>
        <w:t>– – –</w:t>
      </w:r>
    </w:p>
    <w:p w:rsidR="005E7526" w:rsidRDefault="005E7526" w:rsidP="00FB2285">
      <w:pPr>
        <w:rPr>
          <w:rtl/>
          <w:lang w:eastAsia="he-IL"/>
        </w:rPr>
      </w:pPr>
      <w:bookmarkStart w:id="15052" w:name="_ETM_Q46_144661"/>
      <w:bookmarkStart w:id="15053" w:name="_ETM_Q46_144773"/>
      <w:bookmarkEnd w:id="15052"/>
      <w:bookmarkEnd w:id="15053"/>
    </w:p>
    <w:p w:rsidR="005E7526" w:rsidRDefault="005E7526" w:rsidP="00FB2285">
      <w:pPr>
        <w:pStyle w:val="af6"/>
        <w:keepNext/>
        <w:rPr>
          <w:rtl/>
        </w:rPr>
      </w:pPr>
      <w:bookmarkStart w:id="15054" w:name="ET_yor_6491_2"/>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bookmarkEnd w:id="15054"/>
    </w:p>
    <w:p w:rsidR="005E7526" w:rsidRDefault="005E7526" w:rsidP="005368DB">
      <w:pPr>
        <w:rPr>
          <w:rtl/>
          <w:lang w:eastAsia="he-IL"/>
        </w:rPr>
      </w:pPr>
    </w:p>
    <w:p w:rsidR="005E7526" w:rsidRDefault="005E7526" w:rsidP="00FB2285">
      <w:pPr>
        <w:rPr>
          <w:rtl/>
          <w:lang w:eastAsia="he-IL"/>
        </w:rPr>
      </w:pPr>
      <w:bookmarkStart w:id="15055" w:name="_ETM_Q46_146068"/>
      <w:bookmarkEnd w:id="15055"/>
      <w:r>
        <w:rPr>
          <w:rFonts w:hint="cs"/>
          <w:rtl/>
          <w:lang w:eastAsia="he-IL"/>
        </w:rPr>
        <w:t xml:space="preserve">חברת הכנסת </w:t>
      </w:r>
      <w:bookmarkStart w:id="15056" w:name="_ETM_Q46_147723"/>
      <w:bookmarkEnd w:id="15056"/>
      <w:r>
        <w:rPr>
          <w:rFonts w:hint="cs"/>
          <w:rtl/>
          <w:lang w:eastAsia="he-IL"/>
        </w:rPr>
        <w:t xml:space="preserve">בן ארי, את מפריעה להם עם הפיליבסטר. </w:t>
      </w:r>
    </w:p>
    <w:p w:rsidR="005E7526" w:rsidRDefault="005E7526" w:rsidP="00FB2285">
      <w:pPr>
        <w:keepNext/>
        <w:rPr>
          <w:rtl/>
        </w:rPr>
      </w:pPr>
      <w:bookmarkStart w:id="15057" w:name="_ETM_Q46_148646"/>
      <w:bookmarkStart w:id="15058" w:name="_ETM_Q46_148729"/>
      <w:bookmarkStart w:id="15059" w:name="ET_interruption_5300_3"/>
      <w:bookmarkEnd w:id="15057"/>
      <w:bookmarkEnd w:id="15058"/>
    </w:p>
    <w:p w:rsidR="005E7526" w:rsidRDefault="005E7526" w:rsidP="00FB2285">
      <w:pPr>
        <w:pStyle w:val="af5"/>
        <w:keepNext/>
        <w:rPr>
          <w:rtl/>
        </w:rPr>
      </w:pPr>
      <w:r w:rsidRPr="00841942">
        <w:rPr>
          <w:rStyle w:val="TagStyle"/>
          <w:rtl/>
        </w:rPr>
        <w:t xml:space="preserve">&lt;&lt; קריאה &gt;&gt; </w:t>
      </w:r>
      <w:r>
        <w:rPr>
          <w:rtl/>
        </w:rPr>
        <w:t>מירב בן ארי (יש עתיד):</w:t>
      </w:r>
      <w:r w:rsidRPr="00841942">
        <w:rPr>
          <w:rStyle w:val="TagStyle"/>
          <w:rtl/>
        </w:rPr>
        <w:t xml:space="preserve"> &lt;&lt; קריאה &gt;&gt;</w:t>
      </w:r>
      <w:r>
        <w:rPr>
          <w:rtl/>
        </w:rPr>
        <w:t xml:space="preserve">   </w:t>
      </w:r>
      <w:bookmarkEnd w:id="15059"/>
    </w:p>
    <w:p w:rsidR="005E7526" w:rsidRDefault="005E7526" w:rsidP="005368DB">
      <w:pPr>
        <w:rPr>
          <w:rtl/>
          <w:lang w:eastAsia="he-IL"/>
        </w:rPr>
      </w:pPr>
    </w:p>
    <w:p w:rsidR="005E7526" w:rsidRDefault="005E7526" w:rsidP="00FB2285">
      <w:pPr>
        <w:rPr>
          <w:rtl/>
          <w:lang w:eastAsia="he-IL"/>
        </w:rPr>
      </w:pPr>
      <w:r>
        <w:rPr>
          <w:rFonts w:hint="cs"/>
          <w:rtl/>
          <w:lang w:eastAsia="he-IL"/>
        </w:rPr>
        <w:t>הקואליציה עושה פיליבסטר?</w:t>
      </w:r>
    </w:p>
    <w:p w:rsidR="005E7526" w:rsidRDefault="005E7526" w:rsidP="00FB2285">
      <w:pPr>
        <w:rPr>
          <w:rtl/>
          <w:lang w:eastAsia="he-IL"/>
        </w:rPr>
      </w:pPr>
      <w:bookmarkStart w:id="15060" w:name="_ETM_Q46_152235"/>
      <w:bookmarkStart w:id="15061" w:name="_ETM_Q46_152321"/>
      <w:bookmarkEnd w:id="15060"/>
      <w:bookmarkEnd w:id="15061"/>
    </w:p>
    <w:p w:rsidR="005E7526" w:rsidRDefault="005E7526" w:rsidP="00FB2285">
      <w:pPr>
        <w:pStyle w:val="-"/>
        <w:keepNext/>
        <w:rPr>
          <w:rtl/>
        </w:rPr>
      </w:pPr>
      <w:bookmarkStart w:id="15062" w:name="ET_speakercontinue_6495_4"/>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062"/>
    </w:p>
    <w:p w:rsidR="005E7526" w:rsidRDefault="005E7526" w:rsidP="005368DB">
      <w:pPr>
        <w:rPr>
          <w:rtl/>
          <w:lang w:eastAsia="he-IL"/>
        </w:rPr>
      </w:pPr>
    </w:p>
    <w:p w:rsidR="005E7526" w:rsidRDefault="005E7526" w:rsidP="005368DB">
      <w:pPr>
        <w:rPr>
          <w:rtl/>
          <w:lang w:eastAsia="he-IL"/>
        </w:rPr>
      </w:pPr>
      <w:bookmarkStart w:id="15063" w:name="_ETM_Q46_153186"/>
      <w:bookmarkEnd w:id="15063"/>
      <w:r>
        <w:rPr>
          <w:rFonts w:hint="cs"/>
          <w:rtl/>
          <w:lang w:eastAsia="he-IL"/>
        </w:rPr>
        <w:t xml:space="preserve">ואני עוד לא מדברת, הרב גפני, על חיים רמון, </w:t>
      </w:r>
      <w:bookmarkStart w:id="15064" w:name="_ETM_Q46_152864"/>
      <w:bookmarkEnd w:id="15064"/>
      <w:r>
        <w:rPr>
          <w:rFonts w:hint="cs"/>
          <w:rtl/>
          <w:lang w:eastAsia="he-IL"/>
        </w:rPr>
        <w:t>יו"ר סיעת העבודה, שהודה</w:t>
      </w:r>
      <w:bookmarkStart w:id="15065" w:name="_ETM_Q46_156776"/>
      <w:bookmarkStart w:id="15066" w:name="_ETM_Q46_156792"/>
      <w:bookmarkEnd w:id="15065"/>
      <w:bookmarkEnd w:id="15066"/>
      <w:r>
        <w:rPr>
          <w:rFonts w:hint="cs"/>
          <w:rtl/>
          <w:lang w:eastAsia="he-IL"/>
        </w:rPr>
        <w:t xml:space="preserve"> </w:t>
      </w:r>
      <w:r w:rsidR="005368DB">
        <w:rPr>
          <w:rFonts w:hint="cs"/>
          <w:rtl/>
          <w:lang w:eastAsia="he-IL"/>
        </w:rPr>
        <w:t>– – –</w:t>
      </w:r>
    </w:p>
    <w:p w:rsidR="005E7526" w:rsidRDefault="005E7526" w:rsidP="00FB2285">
      <w:pPr>
        <w:rPr>
          <w:rtl/>
          <w:lang w:eastAsia="he-IL"/>
        </w:rPr>
      </w:pPr>
    </w:p>
    <w:p w:rsidR="005E7526" w:rsidRDefault="005E7526" w:rsidP="00FB2285">
      <w:pPr>
        <w:pStyle w:val="af5"/>
        <w:keepNext/>
        <w:rPr>
          <w:rtl/>
        </w:rPr>
      </w:pPr>
      <w:bookmarkStart w:id="15067" w:name="ET_interruption_6151_6"/>
      <w:r w:rsidRPr="00841942">
        <w:rPr>
          <w:rStyle w:val="TagStyle"/>
          <w:rtl/>
        </w:rPr>
        <w:t xml:space="preserve"> &lt;&lt; קריאה &gt;&gt; </w:t>
      </w:r>
      <w:r>
        <w:rPr>
          <w:rtl/>
        </w:rPr>
        <w:t>רון כץ (יש עתיד):</w:t>
      </w:r>
      <w:r w:rsidRPr="00841942">
        <w:rPr>
          <w:rStyle w:val="TagStyle"/>
          <w:rtl/>
        </w:rPr>
        <w:t xml:space="preserve"> &lt;&lt; קריאה &gt;&gt;</w:t>
      </w:r>
      <w:r>
        <w:rPr>
          <w:rtl/>
        </w:rPr>
        <w:t xml:space="preserve">   </w:t>
      </w:r>
      <w:bookmarkEnd w:id="15067"/>
    </w:p>
    <w:p w:rsidR="005E7526" w:rsidRDefault="005E7526" w:rsidP="005368DB">
      <w:pPr>
        <w:rPr>
          <w:rtl/>
          <w:lang w:eastAsia="he-IL"/>
        </w:rPr>
      </w:pPr>
    </w:p>
    <w:p w:rsidR="005E7526" w:rsidRDefault="005E7526" w:rsidP="00FB2285">
      <w:pPr>
        <w:rPr>
          <w:rtl/>
          <w:lang w:eastAsia="he-IL"/>
        </w:rPr>
      </w:pPr>
      <w:r>
        <w:rPr>
          <w:rFonts w:hint="cs"/>
          <w:rtl/>
          <w:lang w:eastAsia="he-IL"/>
        </w:rPr>
        <w:t>הוא שומר עליכם.</w:t>
      </w:r>
    </w:p>
    <w:p w:rsidR="005E7526" w:rsidRDefault="005E7526" w:rsidP="00FB2285">
      <w:pPr>
        <w:rPr>
          <w:rtl/>
          <w:lang w:eastAsia="he-IL"/>
        </w:rPr>
      </w:pPr>
      <w:bookmarkStart w:id="15068" w:name="_ETM_Q46_159005"/>
      <w:bookmarkStart w:id="15069" w:name="_ETM_Q46_159106"/>
      <w:bookmarkEnd w:id="15068"/>
      <w:bookmarkEnd w:id="15069"/>
    </w:p>
    <w:p w:rsidR="005E7526" w:rsidRDefault="005E7526" w:rsidP="00FB2285">
      <w:pPr>
        <w:pStyle w:val="-"/>
        <w:keepNext/>
        <w:rPr>
          <w:rtl/>
        </w:rPr>
      </w:pPr>
      <w:bookmarkStart w:id="15070" w:name="ET_speakercontinue_6495_7"/>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070"/>
    </w:p>
    <w:p w:rsidR="005E7526" w:rsidRPr="00841942" w:rsidRDefault="005E7526" w:rsidP="00FB2285">
      <w:pPr>
        <w:rPr>
          <w:rtl/>
          <w:lang w:eastAsia="he-IL"/>
        </w:rPr>
      </w:pPr>
      <w:bookmarkStart w:id="15071" w:name="_ETM_Q46_160236"/>
      <w:bookmarkEnd w:id="15071"/>
    </w:p>
    <w:p w:rsidR="005E7526" w:rsidRDefault="005E7526" w:rsidP="00FB2285">
      <w:pPr>
        <w:rPr>
          <w:rtl/>
          <w:lang w:eastAsia="he-IL"/>
        </w:rPr>
      </w:pPr>
      <w:r>
        <w:rPr>
          <w:rFonts w:hint="cs"/>
          <w:rtl/>
          <w:lang w:eastAsia="he-IL"/>
        </w:rPr>
        <w:t xml:space="preserve"> הם מפריעים לי.</w:t>
      </w:r>
      <w:bookmarkStart w:id="15072" w:name="_ETM_Q46_158236"/>
      <w:bookmarkEnd w:id="15072"/>
      <w:r>
        <w:rPr>
          <w:rFonts w:hint="cs"/>
          <w:rtl/>
          <w:lang w:eastAsia="he-IL"/>
        </w:rPr>
        <w:t xml:space="preserve"> אני לא הפרעתי. </w:t>
      </w:r>
    </w:p>
    <w:p w:rsidR="005E7526" w:rsidRDefault="005E7526" w:rsidP="00FB2285">
      <w:pPr>
        <w:rPr>
          <w:rtl/>
          <w:lang w:eastAsia="he-IL"/>
        </w:rPr>
      </w:pPr>
      <w:bookmarkStart w:id="15073" w:name="_ETM_Q46_157376"/>
      <w:bookmarkStart w:id="15074" w:name="_ETM_Q46_157384"/>
      <w:bookmarkEnd w:id="15073"/>
      <w:bookmarkEnd w:id="15074"/>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075" w:name="_ETM_Q46_158622"/>
      <w:bookmarkEnd w:id="15075"/>
      <w:r>
        <w:rPr>
          <w:rFonts w:hint="cs"/>
          <w:rtl/>
          <w:lang w:eastAsia="he-IL"/>
        </w:rPr>
        <w:t xml:space="preserve">חבר הכנסת </w:t>
      </w:r>
      <w:bookmarkStart w:id="15076" w:name="_ETM_Q46_159821"/>
      <w:bookmarkEnd w:id="15076"/>
      <w:r>
        <w:rPr>
          <w:rFonts w:hint="cs"/>
          <w:rtl/>
          <w:lang w:eastAsia="he-IL"/>
        </w:rPr>
        <w:t xml:space="preserve">רון כץ, תנו לה, בבקשה. </w:t>
      </w:r>
    </w:p>
    <w:p w:rsidR="005E7526" w:rsidRDefault="005E7526" w:rsidP="00FB2285">
      <w:pPr>
        <w:rPr>
          <w:rtl/>
          <w:lang w:eastAsia="he-IL"/>
        </w:rPr>
      </w:pPr>
    </w:p>
    <w:p w:rsidR="005E7526" w:rsidRDefault="005E7526" w:rsidP="00FB2285">
      <w:pPr>
        <w:pStyle w:val="af5"/>
        <w:keepNext/>
        <w:rPr>
          <w:rtl/>
        </w:rPr>
      </w:pPr>
      <w:bookmarkStart w:id="15077" w:name="ET_interruption_5300_9"/>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077"/>
    </w:p>
    <w:p w:rsidR="005E7526" w:rsidRDefault="005E7526" w:rsidP="005368DB">
      <w:pPr>
        <w:rPr>
          <w:rtl/>
          <w:lang w:eastAsia="he-IL"/>
        </w:rPr>
      </w:pPr>
    </w:p>
    <w:p w:rsidR="005E7526" w:rsidRDefault="005E7526" w:rsidP="005368DB">
      <w:pPr>
        <w:rPr>
          <w:rtl/>
          <w:lang w:eastAsia="he-IL"/>
        </w:rPr>
      </w:pPr>
      <w:bookmarkStart w:id="15078" w:name="_ETM_Q46_162723"/>
      <w:bookmarkStart w:id="15079" w:name="_ETM_Q46_162973"/>
      <w:bookmarkStart w:id="15080" w:name="_ETM_Q46_163038"/>
      <w:bookmarkEnd w:id="15078"/>
      <w:bookmarkEnd w:id="15079"/>
      <w:bookmarkEnd w:id="15080"/>
      <w:r>
        <w:rPr>
          <w:rFonts w:hint="cs"/>
          <w:rtl/>
          <w:lang w:eastAsia="he-IL"/>
        </w:rPr>
        <w:t xml:space="preserve">אתה מפריע לפיליבסטר של השרה, </w:t>
      </w:r>
      <w:bookmarkStart w:id="15081" w:name="_ETM_Q46_164127"/>
      <w:bookmarkEnd w:id="15081"/>
      <w:r>
        <w:rPr>
          <w:rFonts w:hint="cs"/>
          <w:rtl/>
          <w:lang w:eastAsia="he-IL"/>
        </w:rPr>
        <w:t xml:space="preserve">כי אין להם חברי כנסת </w:t>
      </w:r>
      <w:r w:rsidR="005368DB">
        <w:rPr>
          <w:rFonts w:hint="cs"/>
          <w:rtl/>
          <w:lang w:eastAsia="he-IL"/>
        </w:rPr>
        <w:t>– – –</w:t>
      </w:r>
    </w:p>
    <w:p w:rsidR="005E7526" w:rsidRDefault="005E7526" w:rsidP="00FB2285">
      <w:pPr>
        <w:rPr>
          <w:rtl/>
          <w:lang w:eastAsia="he-IL"/>
        </w:rPr>
      </w:pPr>
      <w:bookmarkStart w:id="15082" w:name="_ETM_Q46_164632"/>
      <w:bookmarkStart w:id="15083" w:name="_ETM_Q46_164715"/>
      <w:bookmarkEnd w:id="15082"/>
      <w:bookmarkEnd w:id="15083"/>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084" w:name="_ETM_Q46_165521"/>
      <w:bookmarkEnd w:id="15084"/>
      <w:r>
        <w:rPr>
          <w:rFonts w:hint="cs"/>
          <w:rtl/>
          <w:lang w:eastAsia="he-IL"/>
        </w:rPr>
        <w:t xml:space="preserve">חברת הכנסת בן ארי. </w:t>
      </w:r>
    </w:p>
    <w:p w:rsidR="005E7526" w:rsidRDefault="005E7526" w:rsidP="00FB2285">
      <w:pPr>
        <w:rPr>
          <w:rtl/>
          <w:lang w:eastAsia="he-IL"/>
        </w:rPr>
      </w:pPr>
      <w:bookmarkStart w:id="15085" w:name="_ETM_Q46_164841"/>
      <w:bookmarkStart w:id="15086" w:name="_ETM_Q46_164923"/>
      <w:bookmarkEnd w:id="15085"/>
      <w:bookmarkEnd w:id="15086"/>
    </w:p>
    <w:p w:rsidR="005E7526" w:rsidRDefault="005E7526" w:rsidP="00FB2285">
      <w:pPr>
        <w:pStyle w:val="-"/>
        <w:keepNext/>
        <w:rPr>
          <w:rtl/>
        </w:rPr>
      </w:pPr>
      <w:bookmarkStart w:id="15087" w:name="ET_speakercontinue_6495_11"/>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087"/>
    </w:p>
    <w:p w:rsidR="005E7526" w:rsidRDefault="005E7526" w:rsidP="005368DB">
      <w:pPr>
        <w:rPr>
          <w:rtl/>
          <w:lang w:eastAsia="he-IL"/>
        </w:rPr>
      </w:pPr>
    </w:p>
    <w:p w:rsidR="005E7526" w:rsidRDefault="005E7526" w:rsidP="00FB2285">
      <w:pPr>
        <w:rPr>
          <w:rtl/>
          <w:lang w:eastAsia="he-IL"/>
        </w:rPr>
      </w:pPr>
      <w:bookmarkStart w:id="15088" w:name="_ETM_Q46_166837"/>
      <w:bookmarkEnd w:id="15088"/>
      <w:r>
        <w:rPr>
          <w:rFonts w:hint="cs"/>
          <w:rtl/>
          <w:lang w:eastAsia="he-IL"/>
        </w:rPr>
        <w:t xml:space="preserve">מירב קוקוריקו בן ארי, את מפריעה לי. הקרקורים שלך מאוד מפריעים. </w:t>
      </w:r>
    </w:p>
    <w:p w:rsidR="005E7526" w:rsidRDefault="005E7526" w:rsidP="00FB2285">
      <w:pPr>
        <w:rPr>
          <w:rtl/>
          <w:lang w:eastAsia="he-IL"/>
        </w:rPr>
      </w:pPr>
      <w:bookmarkStart w:id="15089" w:name="_ETM_Q46_170493"/>
      <w:bookmarkStart w:id="15090" w:name="_ETM_Q46_170607"/>
      <w:bookmarkEnd w:id="15089"/>
      <w:bookmarkEnd w:id="15090"/>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r>
        <w:rPr>
          <w:rFonts w:hint="cs"/>
          <w:rtl/>
          <w:lang w:eastAsia="he-IL"/>
        </w:rPr>
        <w:t xml:space="preserve">השרה גולן, השרה גולן, אני </w:t>
      </w:r>
      <w:bookmarkStart w:id="15091" w:name="_ETM_Q46_173887"/>
      <w:bookmarkEnd w:id="15091"/>
      <w:r>
        <w:rPr>
          <w:rFonts w:hint="cs"/>
          <w:rtl/>
          <w:lang w:eastAsia="he-IL"/>
        </w:rPr>
        <w:t xml:space="preserve">מבקשת ממך. </w:t>
      </w:r>
    </w:p>
    <w:p w:rsidR="005E7526" w:rsidRDefault="005E7526" w:rsidP="00FB2285">
      <w:pPr>
        <w:rPr>
          <w:rtl/>
          <w:lang w:eastAsia="he-IL"/>
        </w:rPr>
      </w:pPr>
      <w:bookmarkStart w:id="15092" w:name="_ETM_Q46_173284"/>
      <w:bookmarkStart w:id="15093" w:name="_ETM_Q46_173380"/>
      <w:bookmarkEnd w:id="15092"/>
      <w:bookmarkEnd w:id="15093"/>
    </w:p>
    <w:p w:rsidR="005E7526" w:rsidRDefault="005E7526" w:rsidP="00FB2285">
      <w:pPr>
        <w:pStyle w:val="af5"/>
        <w:keepNext/>
        <w:rPr>
          <w:rtl/>
        </w:rPr>
      </w:pPr>
      <w:bookmarkStart w:id="15094" w:name="ET_interruption_5300_13"/>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094"/>
    </w:p>
    <w:p w:rsidR="005E7526" w:rsidRDefault="005E7526" w:rsidP="005368DB">
      <w:pPr>
        <w:rPr>
          <w:rtl/>
          <w:lang w:eastAsia="he-IL"/>
        </w:rPr>
      </w:pPr>
    </w:p>
    <w:p w:rsidR="005E7526" w:rsidRDefault="005E7526" w:rsidP="005368DB">
      <w:pPr>
        <w:rPr>
          <w:rtl/>
          <w:lang w:eastAsia="he-IL"/>
        </w:rPr>
      </w:pPr>
      <w:bookmarkStart w:id="15095" w:name="_ETM_Q46_169461"/>
      <w:bookmarkStart w:id="15096" w:name="_ETM_Q46_169716"/>
      <w:bookmarkEnd w:id="15095"/>
      <w:bookmarkEnd w:id="15096"/>
      <w:r>
        <w:rPr>
          <w:rFonts w:hint="cs"/>
          <w:rtl/>
          <w:lang w:eastAsia="he-IL"/>
        </w:rPr>
        <w:t>א</w:t>
      </w:r>
      <w:bookmarkStart w:id="15097" w:name="_ETM_Q46_169796"/>
      <w:bookmarkEnd w:id="15097"/>
      <w:r>
        <w:rPr>
          <w:rFonts w:hint="cs"/>
          <w:rtl/>
          <w:lang w:eastAsia="he-IL"/>
        </w:rPr>
        <w:t xml:space="preserve">ת תדברי אליי יפה </w:t>
      </w:r>
      <w:r w:rsidR="005368DB">
        <w:rPr>
          <w:rFonts w:hint="cs"/>
          <w:rtl/>
          <w:lang w:eastAsia="he-IL"/>
        </w:rPr>
        <w:t>– – –</w:t>
      </w:r>
    </w:p>
    <w:p w:rsidR="005E7526" w:rsidRDefault="005E7526" w:rsidP="00FB2285">
      <w:pPr>
        <w:rPr>
          <w:rtl/>
          <w:lang w:eastAsia="he-IL"/>
        </w:rPr>
      </w:pPr>
      <w:bookmarkStart w:id="15098" w:name="_ETM_Q46_173979"/>
      <w:bookmarkStart w:id="15099" w:name="_ETM_Q46_174055"/>
      <w:bookmarkEnd w:id="15098"/>
      <w:bookmarkEnd w:id="15099"/>
    </w:p>
    <w:p w:rsidR="005E7526" w:rsidRDefault="005E7526" w:rsidP="00FB2285">
      <w:pPr>
        <w:pStyle w:val="-"/>
        <w:keepNext/>
        <w:rPr>
          <w:rtl/>
        </w:rPr>
      </w:pPr>
      <w:bookmarkStart w:id="15100" w:name="ET_speakercontinue_6495_14"/>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00"/>
    </w:p>
    <w:p w:rsidR="005E7526" w:rsidRDefault="005E7526" w:rsidP="005368DB">
      <w:pPr>
        <w:rPr>
          <w:rtl/>
          <w:lang w:eastAsia="he-IL"/>
        </w:rPr>
      </w:pPr>
    </w:p>
    <w:p w:rsidR="005E7526" w:rsidRDefault="005E7526" w:rsidP="005368DB">
      <w:pPr>
        <w:rPr>
          <w:rtl/>
          <w:lang w:eastAsia="he-IL"/>
        </w:rPr>
      </w:pPr>
      <w:bookmarkStart w:id="15101" w:name="_ETM_Q46_172121"/>
      <w:bookmarkEnd w:id="15101"/>
      <w:r>
        <w:rPr>
          <w:rFonts w:hint="cs"/>
          <w:rtl/>
          <w:lang w:eastAsia="he-IL"/>
        </w:rPr>
        <w:t xml:space="preserve">את מפריעה לי </w:t>
      </w:r>
      <w:r w:rsidR="005368DB">
        <w:rPr>
          <w:rFonts w:hint="cs"/>
          <w:rtl/>
          <w:lang w:eastAsia="he-IL"/>
        </w:rPr>
        <w:t>– – –</w:t>
      </w:r>
    </w:p>
    <w:p w:rsidR="005E7526" w:rsidRDefault="005E7526" w:rsidP="00FB2285">
      <w:pPr>
        <w:rPr>
          <w:rtl/>
          <w:lang w:eastAsia="he-IL"/>
        </w:rPr>
      </w:pPr>
      <w:bookmarkStart w:id="15102" w:name="_ETM_Q46_173969"/>
      <w:bookmarkEnd w:id="15102"/>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103" w:name="_ETM_Q46_174766"/>
      <w:bookmarkEnd w:id="15103"/>
      <w:r>
        <w:rPr>
          <w:rFonts w:hint="cs"/>
          <w:rtl/>
          <w:lang w:eastAsia="he-IL"/>
        </w:rPr>
        <w:t xml:space="preserve">השרה גולן, אני מבקשת ממך. </w:t>
      </w:r>
    </w:p>
    <w:p w:rsidR="005E7526" w:rsidRDefault="005E7526" w:rsidP="00FB2285">
      <w:pPr>
        <w:rPr>
          <w:rtl/>
          <w:lang w:eastAsia="he-IL"/>
        </w:rPr>
      </w:pPr>
      <w:bookmarkStart w:id="15104" w:name="_ETM_Q46_176614"/>
      <w:bookmarkStart w:id="15105" w:name="_ETM_Q46_176727"/>
      <w:bookmarkEnd w:id="15104"/>
      <w:bookmarkEnd w:id="15105"/>
    </w:p>
    <w:p w:rsidR="005E7526" w:rsidRDefault="005E7526" w:rsidP="00FB2285">
      <w:pPr>
        <w:pStyle w:val="af5"/>
        <w:keepNext/>
        <w:rPr>
          <w:rtl/>
        </w:rPr>
      </w:pPr>
      <w:bookmarkStart w:id="15106" w:name="ET_interruption_5300_16"/>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06"/>
    </w:p>
    <w:p w:rsidR="005E7526" w:rsidRDefault="005E7526" w:rsidP="005368DB">
      <w:pPr>
        <w:rPr>
          <w:rtl/>
          <w:lang w:eastAsia="he-IL"/>
        </w:rPr>
      </w:pPr>
    </w:p>
    <w:p w:rsidR="005E7526" w:rsidRDefault="005E7526" w:rsidP="00FB2285">
      <w:pPr>
        <w:rPr>
          <w:rtl/>
          <w:lang w:eastAsia="he-IL"/>
        </w:rPr>
      </w:pPr>
      <w:bookmarkStart w:id="15107" w:name="_ETM_Q46_175861"/>
      <w:bookmarkStart w:id="15108" w:name="_ETM_Q46_176114"/>
      <w:bookmarkStart w:id="15109" w:name="_ETM_Q46_176176"/>
      <w:bookmarkEnd w:id="15107"/>
      <w:bookmarkEnd w:id="15108"/>
      <w:bookmarkEnd w:id="15109"/>
      <w:r>
        <w:rPr>
          <w:rFonts w:hint="cs"/>
          <w:rtl/>
          <w:lang w:eastAsia="he-IL"/>
        </w:rPr>
        <w:t xml:space="preserve">את לא תגידי </w:t>
      </w:r>
      <w:bookmarkStart w:id="15110" w:name="_ETM_Q46_178082"/>
      <w:bookmarkEnd w:id="15110"/>
      <w:r>
        <w:rPr>
          <w:rFonts w:hint="cs"/>
          <w:rtl/>
          <w:lang w:eastAsia="he-IL"/>
        </w:rPr>
        <w:t xml:space="preserve">לי שאני מקרקרת. </w:t>
      </w:r>
    </w:p>
    <w:p w:rsidR="005E7526" w:rsidRDefault="005E7526" w:rsidP="00FB2285">
      <w:pPr>
        <w:rPr>
          <w:rtl/>
          <w:lang w:eastAsia="he-IL"/>
        </w:rPr>
      </w:pPr>
      <w:bookmarkStart w:id="15111" w:name="_ETM_Q46_179110"/>
      <w:bookmarkStart w:id="15112" w:name="_ETM_Q46_179198"/>
      <w:bookmarkEnd w:id="15111"/>
      <w:bookmarkEnd w:id="15112"/>
    </w:p>
    <w:p w:rsidR="005E7526" w:rsidRDefault="005E7526" w:rsidP="00FB2285">
      <w:pPr>
        <w:pStyle w:val="-"/>
        <w:keepNext/>
        <w:rPr>
          <w:rtl/>
        </w:rPr>
      </w:pPr>
      <w:bookmarkStart w:id="15113" w:name="ET_speakercontinue_6495_17"/>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13"/>
    </w:p>
    <w:p w:rsidR="005E7526" w:rsidRDefault="005E7526" w:rsidP="005368DB">
      <w:pPr>
        <w:rPr>
          <w:rtl/>
          <w:lang w:eastAsia="he-IL"/>
        </w:rPr>
      </w:pPr>
    </w:p>
    <w:p w:rsidR="005E7526" w:rsidRDefault="005E7526" w:rsidP="00FB2285">
      <w:pPr>
        <w:rPr>
          <w:rtl/>
          <w:lang w:eastAsia="he-IL"/>
        </w:rPr>
      </w:pPr>
      <w:bookmarkStart w:id="15114" w:name="_ETM_Q46_180074"/>
      <w:bookmarkEnd w:id="15114"/>
      <w:r>
        <w:rPr>
          <w:rFonts w:hint="cs"/>
          <w:rtl/>
          <w:lang w:eastAsia="he-IL"/>
        </w:rPr>
        <w:t xml:space="preserve">את מקרקרת. יום ולילה את </w:t>
      </w:r>
      <w:bookmarkStart w:id="15115" w:name="_ETM_Q46_179640"/>
      <w:bookmarkEnd w:id="15115"/>
      <w:r>
        <w:rPr>
          <w:rFonts w:hint="cs"/>
          <w:rtl/>
          <w:lang w:eastAsia="he-IL"/>
        </w:rPr>
        <w:t xml:space="preserve">מקרקרת, קרקרנית. </w:t>
      </w:r>
    </w:p>
    <w:p w:rsidR="005E7526" w:rsidRDefault="005E7526" w:rsidP="00FB2285">
      <w:pPr>
        <w:rPr>
          <w:rtl/>
          <w:lang w:eastAsia="he-IL"/>
        </w:rPr>
      </w:pPr>
      <w:bookmarkStart w:id="15116" w:name="_ETM_Q46_182288"/>
      <w:bookmarkStart w:id="15117" w:name="_ETM_Q46_182378"/>
      <w:bookmarkEnd w:id="15116"/>
      <w:bookmarkEnd w:id="15117"/>
    </w:p>
    <w:p w:rsidR="005E7526" w:rsidRDefault="005E7526" w:rsidP="00FB2285">
      <w:pPr>
        <w:pStyle w:val="af5"/>
        <w:keepNext/>
        <w:rPr>
          <w:rtl/>
        </w:rPr>
      </w:pPr>
      <w:bookmarkStart w:id="15118" w:name="ET_interruption_5300_18"/>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18"/>
    </w:p>
    <w:p w:rsidR="005E7526" w:rsidRDefault="005E7526" w:rsidP="005368DB">
      <w:pPr>
        <w:rPr>
          <w:rtl/>
          <w:lang w:eastAsia="he-IL"/>
        </w:rPr>
      </w:pPr>
    </w:p>
    <w:p w:rsidR="005E7526" w:rsidRDefault="005E7526" w:rsidP="00A433EF">
      <w:pPr>
        <w:rPr>
          <w:rtl/>
          <w:lang w:eastAsia="he-IL"/>
        </w:rPr>
      </w:pPr>
      <w:bookmarkStart w:id="15119" w:name="_ETM_Q46_181287"/>
      <w:bookmarkEnd w:id="15119"/>
      <w:r>
        <w:rPr>
          <w:rFonts w:hint="cs"/>
          <w:rtl/>
          <w:lang w:eastAsia="he-IL"/>
        </w:rPr>
        <w:t>א</w:t>
      </w:r>
      <w:bookmarkStart w:id="15120" w:name="_ETM_Q46_181533"/>
      <w:bookmarkEnd w:id="15120"/>
      <w:r>
        <w:rPr>
          <w:rFonts w:hint="cs"/>
          <w:rtl/>
          <w:lang w:eastAsia="he-IL"/>
        </w:rPr>
        <w:t>ת</w:t>
      </w:r>
      <w:bookmarkStart w:id="15121" w:name="_ETM_Q46_181605"/>
      <w:bookmarkEnd w:id="15121"/>
      <w:r>
        <w:rPr>
          <w:rFonts w:hint="cs"/>
          <w:rtl/>
          <w:lang w:eastAsia="he-IL"/>
        </w:rPr>
        <w:t xml:space="preserve"> לא תגידי </w:t>
      </w:r>
      <w:bookmarkStart w:id="15122" w:name="_ETM_Q46_183845"/>
      <w:bookmarkEnd w:id="15122"/>
      <w:r>
        <w:rPr>
          <w:rFonts w:hint="cs"/>
          <w:rtl/>
          <w:lang w:eastAsia="he-IL"/>
        </w:rPr>
        <w:t>לי את זה. את לא תוציאי מילה מעכשיו</w:t>
      </w:r>
      <w:r w:rsidR="00A433EF">
        <w:rPr>
          <w:rFonts w:hint="cs"/>
          <w:rtl/>
          <w:lang w:eastAsia="he-IL"/>
        </w:rPr>
        <w:t>.</w:t>
      </w:r>
      <w:r>
        <w:rPr>
          <w:rFonts w:hint="cs"/>
          <w:rtl/>
          <w:lang w:eastAsia="he-IL"/>
        </w:rPr>
        <w:t xml:space="preserve"> אני אפריע לך בכל מילה שתגידי. </w:t>
      </w:r>
    </w:p>
    <w:p w:rsidR="005E7526" w:rsidRDefault="005E7526" w:rsidP="00FB2285">
      <w:pPr>
        <w:rPr>
          <w:rtl/>
          <w:lang w:eastAsia="he-IL"/>
        </w:rPr>
      </w:pPr>
      <w:bookmarkStart w:id="15123" w:name="_ETM_Q46_185744"/>
      <w:bookmarkStart w:id="15124" w:name="_ETM_Q46_185839"/>
      <w:bookmarkEnd w:id="15123"/>
      <w:bookmarkEnd w:id="15124"/>
    </w:p>
    <w:p w:rsidR="005E7526" w:rsidRDefault="005E7526" w:rsidP="00FB2285">
      <w:pPr>
        <w:pStyle w:val="-"/>
        <w:keepNext/>
        <w:rPr>
          <w:rtl/>
        </w:rPr>
      </w:pPr>
      <w:bookmarkStart w:id="15125" w:name="ET_speakercontinue_6495_19"/>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25"/>
    </w:p>
    <w:p w:rsidR="005E7526" w:rsidRDefault="005E7526" w:rsidP="005368DB">
      <w:pPr>
        <w:rPr>
          <w:rtl/>
          <w:lang w:eastAsia="he-IL"/>
        </w:rPr>
      </w:pPr>
    </w:p>
    <w:p w:rsidR="005E7526" w:rsidRDefault="005E7526" w:rsidP="00FB2285">
      <w:pPr>
        <w:rPr>
          <w:rtl/>
          <w:lang w:eastAsia="he-IL"/>
        </w:rPr>
      </w:pPr>
      <w:bookmarkStart w:id="15126" w:name="_ETM_Q46_187051"/>
      <w:bookmarkEnd w:id="15126"/>
      <w:r>
        <w:rPr>
          <w:rFonts w:hint="cs"/>
          <w:rtl/>
          <w:lang w:eastAsia="he-IL"/>
        </w:rPr>
        <w:t>תפריעי</w:t>
      </w:r>
      <w:bookmarkStart w:id="15127" w:name="_ETM_Q46_189390"/>
      <w:bookmarkEnd w:id="15127"/>
      <w:r>
        <w:rPr>
          <w:rFonts w:hint="cs"/>
          <w:rtl/>
          <w:lang w:eastAsia="he-IL"/>
        </w:rPr>
        <w:t xml:space="preserve">, יש לי זמן. </w:t>
      </w:r>
      <w:bookmarkStart w:id="15128" w:name="_ETM_Q46_188207"/>
      <w:bookmarkEnd w:id="15128"/>
    </w:p>
    <w:p w:rsidR="005E7526" w:rsidRDefault="005E7526" w:rsidP="00FB2285">
      <w:pPr>
        <w:rPr>
          <w:rtl/>
          <w:lang w:eastAsia="he-IL"/>
        </w:rPr>
      </w:pPr>
      <w:bookmarkStart w:id="15129" w:name="_ETM_Q46_188375"/>
      <w:bookmarkStart w:id="15130" w:name="_ETM_Q46_188472"/>
      <w:bookmarkEnd w:id="15129"/>
      <w:bookmarkEnd w:id="15130"/>
    </w:p>
    <w:p w:rsidR="005E7526" w:rsidRDefault="005E7526" w:rsidP="00FB2285">
      <w:pPr>
        <w:pStyle w:val="af5"/>
        <w:keepNext/>
        <w:rPr>
          <w:rtl/>
        </w:rPr>
      </w:pPr>
      <w:bookmarkStart w:id="15131" w:name="ET_interruption_5300_20"/>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31"/>
    </w:p>
    <w:p w:rsidR="005E7526" w:rsidRDefault="005E7526" w:rsidP="005368DB">
      <w:pPr>
        <w:rPr>
          <w:rtl/>
          <w:lang w:eastAsia="he-IL"/>
        </w:rPr>
      </w:pPr>
    </w:p>
    <w:p w:rsidR="005E7526" w:rsidRDefault="005E7526" w:rsidP="00FB2285">
      <w:pPr>
        <w:rPr>
          <w:rtl/>
          <w:lang w:eastAsia="he-IL"/>
        </w:rPr>
      </w:pPr>
      <w:bookmarkStart w:id="15132" w:name="_ETM_Q46_191136"/>
      <w:bookmarkEnd w:id="15132"/>
      <w:r>
        <w:rPr>
          <w:rFonts w:hint="cs"/>
          <w:rtl/>
          <w:lang w:eastAsia="he-IL"/>
        </w:rPr>
        <w:t>ח</w:t>
      </w:r>
      <w:bookmarkStart w:id="15133" w:name="_ETM_Q46_191412"/>
      <w:bookmarkStart w:id="15134" w:name="_ETM_Q46_191482"/>
      <w:bookmarkEnd w:id="15133"/>
      <w:bookmarkEnd w:id="15134"/>
      <w:r>
        <w:rPr>
          <w:rFonts w:hint="cs"/>
          <w:rtl/>
          <w:lang w:eastAsia="he-IL"/>
        </w:rPr>
        <w:t>צופה, מי את בכלל שתגידי מקרקרת?</w:t>
      </w:r>
      <w:bookmarkStart w:id="15135" w:name="_ETM_Q46_190794"/>
      <w:bookmarkEnd w:id="15135"/>
    </w:p>
    <w:p w:rsidR="005E7526" w:rsidRDefault="005E7526" w:rsidP="00FB2285">
      <w:pPr>
        <w:rPr>
          <w:rtl/>
          <w:lang w:eastAsia="he-IL"/>
        </w:rPr>
      </w:pPr>
      <w:bookmarkStart w:id="15136" w:name="_ETM_Q46_190889"/>
      <w:bookmarkEnd w:id="15136"/>
    </w:p>
    <w:p w:rsidR="005E7526" w:rsidRDefault="005E7526" w:rsidP="00FB2285">
      <w:pPr>
        <w:pStyle w:val="-"/>
        <w:keepNext/>
        <w:rPr>
          <w:rtl/>
        </w:rPr>
      </w:pPr>
      <w:bookmarkStart w:id="15137" w:name="ET_speakercontinue_6495_21"/>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37"/>
    </w:p>
    <w:p w:rsidR="005E7526" w:rsidRDefault="005E7526" w:rsidP="005368DB">
      <w:pPr>
        <w:rPr>
          <w:rtl/>
          <w:lang w:eastAsia="he-IL"/>
        </w:rPr>
      </w:pPr>
    </w:p>
    <w:p w:rsidR="005E7526" w:rsidRDefault="005E7526" w:rsidP="00FB2285">
      <w:pPr>
        <w:rPr>
          <w:rtl/>
          <w:lang w:eastAsia="he-IL"/>
        </w:rPr>
      </w:pPr>
      <w:bookmarkStart w:id="15138" w:name="_ETM_Q46_192579"/>
      <w:bookmarkEnd w:id="15138"/>
      <w:r>
        <w:rPr>
          <w:rFonts w:hint="cs"/>
          <w:rtl/>
          <w:lang w:eastAsia="he-IL"/>
        </w:rPr>
        <w:t xml:space="preserve">קוקוריקו, מה עם </w:t>
      </w:r>
      <w:proofErr w:type="spellStart"/>
      <w:r>
        <w:rPr>
          <w:rFonts w:hint="cs"/>
          <w:rtl/>
          <w:lang w:eastAsia="he-IL"/>
        </w:rPr>
        <w:t>הצ'קל</w:t>
      </w:r>
      <w:bookmarkStart w:id="15139" w:name="_ETM_Q46_192802"/>
      <w:bookmarkStart w:id="15140" w:name="_ETM_Q46_192901"/>
      <w:bookmarkEnd w:id="15139"/>
      <w:bookmarkEnd w:id="15140"/>
      <w:r>
        <w:rPr>
          <w:rFonts w:hint="cs"/>
          <w:rtl/>
          <w:lang w:eastAsia="he-IL"/>
        </w:rPr>
        <w:t>קה</w:t>
      </w:r>
      <w:proofErr w:type="spellEnd"/>
      <w:r>
        <w:rPr>
          <w:rFonts w:hint="cs"/>
          <w:rtl/>
          <w:lang w:eastAsia="he-IL"/>
        </w:rPr>
        <w:t>?</w:t>
      </w:r>
      <w:bookmarkStart w:id="15141" w:name="_ETM_Q46_193912"/>
      <w:bookmarkEnd w:id="15141"/>
      <w:r>
        <w:rPr>
          <w:rFonts w:hint="cs"/>
          <w:rtl/>
          <w:lang w:eastAsia="he-IL"/>
        </w:rPr>
        <w:t xml:space="preserve"> מה עשית עם </w:t>
      </w:r>
      <w:proofErr w:type="spellStart"/>
      <w:r w:rsidR="00A433EF">
        <w:rPr>
          <w:rFonts w:hint="cs"/>
          <w:rtl/>
          <w:lang w:eastAsia="he-IL"/>
        </w:rPr>
        <w:t>ה</w:t>
      </w:r>
      <w:r>
        <w:rPr>
          <w:rFonts w:hint="cs"/>
          <w:rtl/>
          <w:lang w:eastAsia="he-IL"/>
        </w:rPr>
        <w:t>צ'קלקה</w:t>
      </w:r>
      <w:proofErr w:type="spellEnd"/>
      <w:r>
        <w:rPr>
          <w:rFonts w:hint="cs"/>
          <w:rtl/>
          <w:lang w:eastAsia="he-IL"/>
        </w:rPr>
        <w:t xml:space="preserve">? מה עם </w:t>
      </w:r>
      <w:proofErr w:type="spellStart"/>
      <w:r w:rsidR="00A433EF">
        <w:rPr>
          <w:rFonts w:hint="cs"/>
          <w:rtl/>
          <w:lang w:eastAsia="he-IL"/>
        </w:rPr>
        <w:t>ה</w:t>
      </w:r>
      <w:r>
        <w:rPr>
          <w:rFonts w:hint="cs"/>
          <w:rtl/>
          <w:lang w:eastAsia="he-IL"/>
        </w:rPr>
        <w:t>צ'קלקה</w:t>
      </w:r>
      <w:proofErr w:type="spellEnd"/>
      <w:r>
        <w:rPr>
          <w:rFonts w:hint="cs"/>
          <w:rtl/>
          <w:lang w:eastAsia="he-IL"/>
        </w:rPr>
        <w:t>?</w:t>
      </w:r>
    </w:p>
    <w:p w:rsidR="005E7526" w:rsidRDefault="005E7526" w:rsidP="00FB2285">
      <w:pPr>
        <w:rPr>
          <w:rtl/>
          <w:lang w:eastAsia="he-IL"/>
        </w:rPr>
      </w:pPr>
      <w:bookmarkStart w:id="15142" w:name="_ETM_Q46_191904"/>
      <w:bookmarkStart w:id="15143" w:name="_ETM_Q46_191995"/>
      <w:bookmarkEnd w:id="15142"/>
      <w:bookmarkEnd w:id="15143"/>
    </w:p>
    <w:p w:rsidR="005E7526" w:rsidRDefault="005E7526" w:rsidP="00FB2285">
      <w:pPr>
        <w:pStyle w:val="af5"/>
        <w:keepNext/>
        <w:rPr>
          <w:rtl/>
        </w:rPr>
      </w:pPr>
      <w:bookmarkStart w:id="15144" w:name="ET_interruption_5300_22"/>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44"/>
    </w:p>
    <w:p w:rsidR="005E7526" w:rsidRDefault="005E7526" w:rsidP="005368DB">
      <w:pPr>
        <w:rPr>
          <w:rtl/>
          <w:lang w:eastAsia="he-IL"/>
        </w:rPr>
      </w:pPr>
    </w:p>
    <w:p w:rsidR="005E7526" w:rsidRDefault="005E7526" w:rsidP="00FB2285">
      <w:pPr>
        <w:rPr>
          <w:rtl/>
          <w:lang w:eastAsia="he-IL"/>
        </w:rPr>
      </w:pPr>
      <w:bookmarkStart w:id="15145" w:name="_ETM_Q46_189719"/>
      <w:bookmarkStart w:id="15146" w:name="_ETM_Q46_189984"/>
      <w:bookmarkEnd w:id="15145"/>
      <w:bookmarkEnd w:id="15146"/>
      <w:r>
        <w:rPr>
          <w:rFonts w:hint="cs"/>
          <w:rtl/>
          <w:lang w:eastAsia="he-IL"/>
        </w:rPr>
        <w:t>מ</w:t>
      </w:r>
      <w:bookmarkStart w:id="15147" w:name="_ETM_Q46_190072"/>
      <w:bookmarkEnd w:id="15147"/>
      <w:r>
        <w:rPr>
          <w:rFonts w:hint="cs"/>
          <w:rtl/>
          <w:lang w:eastAsia="he-IL"/>
        </w:rPr>
        <w:t>ה עשית בחיים שלך</w:t>
      </w:r>
      <w:bookmarkStart w:id="15148" w:name="_ETM_Q46_194107"/>
      <w:bookmarkEnd w:id="15148"/>
      <w:r>
        <w:rPr>
          <w:rFonts w:hint="cs"/>
          <w:rtl/>
          <w:lang w:eastAsia="he-IL"/>
        </w:rPr>
        <w:t xml:space="preserve">? כלום לא עשית, אפס עשית.  </w:t>
      </w:r>
    </w:p>
    <w:p w:rsidR="005E7526" w:rsidRDefault="005E7526" w:rsidP="00FB2285">
      <w:pPr>
        <w:rPr>
          <w:rtl/>
          <w:lang w:eastAsia="he-IL"/>
        </w:rPr>
      </w:pPr>
      <w:bookmarkStart w:id="15149" w:name="_ETM_Q46_193496"/>
      <w:bookmarkStart w:id="15150" w:name="_ETM_Q46_193581"/>
      <w:bookmarkEnd w:id="15149"/>
      <w:bookmarkEnd w:id="15150"/>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151" w:name="_ETM_Q46_191417"/>
      <w:bookmarkEnd w:id="15151"/>
      <w:r>
        <w:rPr>
          <w:rFonts w:hint="cs"/>
          <w:rtl/>
          <w:lang w:eastAsia="he-IL"/>
        </w:rPr>
        <w:t>השרה מאי גולן, מה</w:t>
      </w:r>
      <w:bookmarkStart w:id="15152" w:name="_ETM_Q46_194278"/>
      <w:bookmarkEnd w:id="15152"/>
      <w:r>
        <w:rPr>
          <w:rFonts w:hint="cs"/>
          <w:rtl/>
          <w:lang w:eastAsia="he-IL"/>
        </w:rPr>
        <w:t xml:space="preserve"> זה הסגנון הזה?</w:t>
      </w:r>
    </w:p>
    <w:p w:rsidR="005E7526" w:rsidRDefault="005E7526" w:rsidP="00FB2285">
      <w:pPr>
        <w:rPr>
          <w:rtl/>
          <w:lang w:eastAsia="he-IL"/>
        </w:rPr>
      </w:pPr>
      <w:bookmarkStart w:id="15153" w:name="_ETM_Q46_196820"/>
      <w:bookmarkStart w:id="15154" w:name="_ETM_Q46_196918"/>
      <w:bookmarkEnd w:id="15153"/>
      <w:bookmarkEnd w:id="15154"/>
    </w:p>
    <w:p w:rsidR="005E7526" w:rsidRDefault="005E7526" w:rsidP="00FB2285">
      <w:pPr>
        <w:pStyle w:val="-"/>
        <w:keepNext/>
        <w:rPr>
          <w:rtl/>
        </w:rPr>
      </w:pPr>
      <w:bookmarkStart w:id="15155" w:name="ET_speakercontinue_6495_24"/>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55"/>
    </w:p>
    <w:p w:rsidR="005E7526" w:rsidRDefault="005E7526" w:rsidP="005368DB">
      <w:pPr>
        <w:rPr>
          <w:rtl/>
          <w:lang w:eastAsia="he-IL"/>
        </w:rPr>
      </w:pPr>
    </w:p>
    <w:p w:rsidR="005E7526" w:rsidRDefault="005E7526" w:rsidP="008D58D4">
      <w:pPr>
        <w:rPr>
          <w:rtl/>
          <w:lang w:eastAsia="he-IL"/>
        </w:rPr>
      </w:pPr>
      <w:bookmarkStart w:id="15156" w:name="_ETM_Q46_197600"/>
      <w:bookmarkEnd w:id="15156"/>
      <w:r>
        <w:rPr>
          <w:rFonts w:hint="cs"/>
          <w:rtl/>
          <w:lang w:eastAsia="he-IL"/>
        </w:rPr>
        <w:t>הסגנון – אני מדברת על אותה</w:t>
      </w:r>
      <w:bookmarkStart w:id="15157" w:name="_ETM_Q46_198712"/>
      <w:bookmarkEnd w:id="15157"/>
      <w:r>
        <w:rPr>
          <w:rFonts w:hint="cs"/>
          <w:rtl/>
          <w:lang w:eastAsia="he-IL"/>
        </w:rPr>
        <w:t xml:space="preserve"> אחת שאמרה לי רק לפני חודש: הסגנון שלך הוא הנחות ביותר, הירוד ביותר. קוקוריקו, זה מה שאת</w:t>
      </w:r>
      <w:r w:rsidR="008D58D4">
        <w:rPr>
          <w:rFonts w:hint="cs"/>
          <w:rtl/>
          <w:lang w:eastAsia="he-IL"/>
        </w:rPr>
        <w:t>.</w:t>
      </w:r>
      <w:r>
        <w:rPr>
          <w:rFonts w:hint="cs"/>
          <w:rtl/>
          <w:lang w:eastAsia="he-IL"/>
        </w:rPr>
        <w:t xml:space="preserve"> תרנגולת קרקרנית, זה בדיוק מה שאת. </w:t>
      </w:r>
    </w:p>
    <w:p w:rsidR="005E7526" w:rsidRDefault="005E7526" w:rsidP="00FB2285">
      <w:pPr>
        <w:rPr>
          <w:rtl/>
          <w:lang w:eastAsia="he-IL"/>
        </w:rPr>
      </w:pPr>
      <w:bookmarkStart w:id="15158" w:name="_ETM_Q46_206472"/>
      <w:bookmarkStart w:id="15159" w:name="_ETM_Q46_206587"/>
      <w:bookmarkEnd w:id="15158"/>
      <w:bookmarkEnd w:id="15159"/>
    </w:p>
    <w:p w:rsidR="005E7526" w:rsidRDefault="005E7526" w:rsidP="00FB2285">
      <w:pPr>
        <w:pStyle w:val="af5"/>
        <w:keepNext/>
        <w:rPr>
          <w:rtl/>
        </w:rPr>
      </w:pPr>
      <w:bookmarkStart w:id="15160" w:name="ET_interruption_5300_25"/>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60"/>
    </w:p>
    <w:p w:rsidR="005E7526" w:rsidRDefault="005E7526" w:rsidP="005368DB">
      <w:pPr>
        <w:rPr>
          <w:rtl/>
          <w:lang w:eastAsia="he-IL"/>
        </w:rPr>
      </w:pPr>
    </w:p>
    <w:p w:rsidR="005E7526" w:rsidRDefault="005E7526" w:rsidP="005368DB">
      <w:pPr>
        <w:rPr>
          <w:rtl/>
          <w:lang w:eastAsia="he-IL"/>
        </w:rPr>
      </w:pPr>
      <w:bookmarkStart w:id="15161" w:name="_ETM_Q46_208744"/>
      <w:bookmarkEnd w:id="15161"/>
      <w:r>
        <w:rPr>
          <w:rFonts w:hint="cs"/>
          <w:rtl/>
          <w:lang w:eastAsia="he-IL"/>
        </w:rPr>
        <w:t>ח</w:t>
      </w:r>
      <w:bookmarkStart w:id="15162" w:name="_ETM_Q46_208986"/>
      <w:bookmarkStart w:id="15163" w:name="_ETM_Q46_209052"/>
      <w:bookmarkEnd w:id="15162"/>
      <w:bookmarkEnd w:id="15163"/>
      <w:r>
        <w:rPr>
          <w:rFonts w:hint="cs"/>
          <w:rtl/>
          <w:lang w:eastAsia="he-IL"/>
        </w:rPr>
        <w:t xml:space="preserve">צופה. מי את חושבת </w:t>
      </w:r>
      <w:bookmarkStart w:id="15164" w:name="_ETM_Q46_213144"/>
      <w:bookmarkEnd w:id="15164"/>
      <w:r>
        <w:rPr>
          <w:rFonts w:hint="cs"/>
          <w:rtl/>
          <w:lang w:eastAsia="he-IL"/>
        </w:rPr>
        <w:t xml:space="preserve">שאת? מי את שתדברי אליי ככה? לא </w:t>
      </w:r>
      <w:bookmarkStart w:id="15165" w:name="_ETM_Q46_214249"/>
      <w:bookmarkEnd w:id="15165"/>
      <w:r>
        <w:rPr>
          <w:rFonts w:hint="cs"/>
          <w:rtl/>
          <w:lang w:eastAsia="he-IL"/>
        </w:rPr>
        <w:t xml:space="preserve">מספיק מה שאני אומרת </w:t>
      </w:r>
      <w:r w:rsidR="005368DB">
        <w:rPr>
          <w:rFonts w:hint="cs"/>
          <w:rtl/>
          <w:lang w:eastAsia="he-IL"/>
        </w:rPr>
        <w:t>– – –</w:t>
      </w:r>
    </w:p>
    <w:p w:rsidR="005E7526" w:rsidRDefault="005E7526" w:rsidP="00FB2285">
      <w:pPr>
        <w:rPr>
          <w:rtl/>
          <w:lang w:eastAsia="he-IL"/>
        </w:rPr>
      </w:pPr>
      <w:bookmarkStart w:id="15166" w:name="_ETM_Q46_218234"/>
      <w:bookmarkStart w:id="15167" w:name="_ETM_Q46_218314"/>
      <w:bookmarkEnd w:id="15166"/>
      <w:bookmarkEnd w:id="15167"/>
    </w:p>
    <w:p w:rsidR="005E7526" w:rsidRDefault="005E7526" w:rsidP="00FB2285">
      <w:pPr>
        <w:pStyle w:val="-"/>
        <w:keepNext/>
        <w:rPr>
          <w:rtl/>
        </w:rPr>
      </w:pPr>
      <w:bookmarkStart w:id="15168" w:name="ET_speakercontinue_6495_26"/>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68"/>
    </w:p>
    <w:p w:rsidR="005E7526" w:rsidRDefault="005E7526" w:rsidP="005368DB">
      <w:pPr>
        <w:rPr>
          <w:rtl/>
          <w:lang w:eastAsia="he-IL"/>
        </w:rPr>
      </w:pPr>
    </w:p>
    <w:p w:rsidR="005E7526" w:rsidRDefault="005E7526" w:rsidP="005368DB">
      <w:pPr>
        <w:rPr>
          <w:rtl/>
          <w:lang w:eastAsia="he-IL"/>
        </w:rPr>
      </w:pPr>
      <w:r>
        <w:rPr>
          <w:rFonts w:hint="cs"/>
          <w:rtl/>
          <w:lang w:eastAsia="he-IL"/>
        </w:rPr>
        <w:t xml:space="preserve">הפה המטונף שלך הוא </w:t>
      </w:r>
      <w:bookmarkStart w:id="15169" w:name="_ETM_Q46_219476"/>
      <w:bookmarkEnd w:id="15169"/>
      <w:r>
        <w:rPr>
          <w:rFonts w:hint="cs"/>
          <w:rtl/>
          <w:lang w:eastAsia="he-IL"/>
        </w:rPr>
        <w:t xml:space="preserve">הפה המזוהם ביותר </w:t>
      </w:r>
      <w:r w:rsidR="005368DB">
        <w:rPr>
          <w:rFonts w:hint="cs"/>
          <w:rtl/>
          <w:lang w:eastAsia="he-IL"/>
        </w:rPr>
        <w:t>– – –</w:t>
      </w:r>
    </w:p>
    <w:p w:rsidR="005E7526" w:rsidRDefault="005E7526" w:rsidP="00FB2285">
      <w:pPr>
        <w:rPr>
          <w:rtl/>
          <w:lang w:eastAsia="he-IL"/>
        </w:rPr>
      </w:pPr>
      <w:bookmarkStart w:id="15170" w:name="_ETM_Q46_219021"/>
      <w:bookmarkStart w:id="15171" w:name="_ETM_Q46_219026"/>
      <w:bookmarkEnd w:id="15170"/>
      <w:bookmarkEnd w:id="15171"/>
    </w:p>
    <w:p w:rsidR="005E7526" w:rsidRDefault="005E7526" w:rsidP="00FB2285">
      <w:pPr>
        <w:pStyle w:val="af5"/>
        <w:keepNext/>
        <w:rPr>
          <w:rtl/>
        </w:rPr>
      </w:pPr>
      <w:bookmarkStart w:id="15172" w:name="ET_interruption_5300_27"/>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72"/>
    </w:p>
    <w:p w:rsidR="005E7526" w:rsidRDefault="005E7526" w:rsidP="005368DB">
      <w:pPr>
        <w:rPr>
          <w:rtl/>
          <w:lang w:eastAsia="he-IL"/>
        </w:rPr>
      </w:pPr>
    </w:p>
    <w:p w:rsidR="005E7526" w:rsidRDefault="005E7526" w:rsidP="00FB2285">
      <w:pPr>
        <w:rPr>
          <w:rtl/>
          <w:lang w:eastAsia="he-IL"/>
        </w:rPr>
      </w:pPr>
      <w:bookmarkStart w:id="15173" w:name="_ETM_Q46_219010"/>
      <w:bookmarkStart w:id="15174" w:name="_ETM_Q46_219255"/>
      <w:bookmarkEnd w:id="15173"/>
      <w:bookmarkEnd w:id="15174"/>
      <w:r>
        <w:rPr>
          <w:rFonts w:hint="cs"/>
          <w:rtl/>
          <w:lang w:eastAsia="he-IL"/>
        </w:rPr>
        <w:t>מ</w:t>
      </w:r>
      <w:bookmarkStart w:id="15175" w:name="_ETM_Q46_219313"/>
      <w:bookmarkEnd w:id="15175"/>
      <w:r>
        <w:rPr>
          <w:rFonts w:hint="cs"/>
          <w:rtl/>
          <w:lang w:eastAsia="he-IL"/>
        </w:rPr>
        <w:t xml:space="preserve">י את בכלל? מי </w:t>
      </w:r>
      <w:bookmarkStart w:id="15176" w:name="_ETM_Q46_222086"/>
      <w:bookmarkEnd w:id="15176"/>
      <w:r>
        <w:rPr>
          <w:rFonts w:hint="cs"/>
          <w:rtl/>
          <w:lang w:eastAsia="he-IL"/>
        </w:rPr>
        <w:t>את?</w:t>
      </w:r>
      <w:bookmarkStart w:id="15177" w:name="_ETM_Q46_223189"/>
      <w:bookmarkStart w:id="15178" w:name="_ETM_Q46_223262"/>
      <w:bookmarkEnd w:id="15177"/>
      <w:bookmarkEnd w:id="15178"/>
      <w:r>
        <w:rPr>
          <w:rFonts w:hint="cs"/>
          <w:rtl/>
          <w:lang w:eastAsia="he-IL"/>
        </w:rPr>
        <w:t xml:space="preserve"> </w:t>
      </w:r>
    </w:p>
    <w:p w:rsidR="005E7526" w:rsidRDefault="005E7526" w:rsidP="00FB2285">
      <w:pPr>
        <w:rPr>
          <w:rtl/>
          <w:lang w:eastAsia="he-IL"/>
        </w:rPr>
      </w:pPr>
      <w:bookmarkStart w:id="15179" w:name="_ETM_Q46_221159"/>
      <w:bookmarkStart w:id="15180" w:name="_ETM_Q46_221234"/>
      <w:bookmarkEnd w:id="15179"/>
      <w:bookmarkEnd w:id="15180"/>
    </w:p>
    <w:p w:rsidR="005E7526" w:rsidRDefault="005E7526" w:rsidP="00FB2285">
      <w:pPr>
        <w:pStyle w:val="-"/>
        <w:keepNext/>
        <w:rPr>
          <w:rtl/>
        </w:rPr>
      </w:pPr>
      <w:bookmarkStart w:id="15181" w:name="ET_speakercontinue_6495_28"/>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81"/>
    </w:p>
    <w:p w:rsidR="005E7526" w:rsidRDefault="005E7526" w:rsidP="005368DB">
      <w:pPr>
        <w:rPr>
          <w:rtl/>
          <w:lang w:eastAsia="he-IL"/>
        </w:rPr>
      </w:pPr>
    </w:p>
    <w:p w:rsidR="005E7526" w:rsidRDefault="005E7526" w:rsidP="00FB2285">
      <w:pPr>
        <w:rPr>
          <w:rtl/>
          <w:lang w:eastAsia="he-IL"/>
        </w:rPr>
      </w:pPr>
      <w:bookmarkStart w:id="15182" w:name="_ETM_Q46_222860"/>
      <w:bookmarkEnd w:id="15182"/>
      <w:r>
        <w:rPr>
          <w:rFonts w:hint="cs"/>
          <w:rtl/>
          <w:lang w:eastAsia="he-IL"/>
        </w:rPr>
        <w:t>מי את?</w:t>
      </w:r>
    </w:p>
    <w:p w:rsidR="00A433EF" w:rsidRDefault="00A433EF" w:rsidP="00FB2285">
      <w:pPr>
        <w:rPr>
          <w:rtl/>
          <w:lang w:eastAsia="he-IL"/>
        </w:rPr>
      </w:pPr>
    </w:p>
    <w:p w:rsidR="005E7526" w:rsidRDefault="005E7526" w:rsidP="00FB2285">
      <w:pPr>
        <w:pStyle w:val="af6"/>
        <w:keepNext/>
        <w:rPr>
          <w:rtl/>
        </w:rPr>
      </w:pPr>
      <w:bookmarkStart w:id="15183" w:name="_ETM_Q46_219702"/>
      <w:bookmarkStart w:id="15184" w:name="_ETM_Q46_219790"/>
      <w:bookmarkStart w:id="15185" w:name="ET_yor_6491_29"/>
      <w:bookmarkEnd w:id="15183"/>
      <w:bookmarkEnd w:id="15184"/>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bookmarkEnd w:id="15185"/>
    </w:p>
    <w:p w:rsidR="005E7526" w:rsidRDefault="005E7526" w:rsidP="005368DB">
      <w:pPr>
        <w:rPr>
          <w:rtl/>
          <w:lang w:eastAsia="he-IL"/>
        </w:rPr>
      </w:pPr>
    </w:p>
    <w:p w:rsidR="005E7526" w:rsidRDefault="005E7526" w:rsidP="00FB2285">
      <w:pPr>
        <w:rPr>
          <w:rtl/>
          <w:lang w:eastAsia="he-IL"/>
        </w:rPr>
      </w:pPr>
      <w:bookmarkStart w:id="15186" w:name="_ETM_Q46_221028"/>
      <w:bookmarkEnd w:id="15186"/>
      <w:r>
        <w:rPr>
          <w:rFonts w:hint="cs"/>
          <w:rtl/>
          <w:lang w:eastAsia="he-IL"/>
        </w:rPr>
        <w:t xml:space="preserve">חברת הכנסת בן ארי, </w:t>
      </w:r>
      <w:bookmarkStart w:id="15187" w:name="_ETM_Q46_223311"/>
      <w:bookmarkEnd w:id="15187"/>
      <w:r>
        <w:rPr>
          <w:rFonts w:hint="cs"/>
          <w:rtl/>
          <w:lang w:eastAsia="he-IL"/>
        </w:rPr>
        <w:t xml:space="preserve">אני קוראת אותך לסדר בפעם הראשונה. </w:t>
      </w:r>
    </w:p>
    <w:p w:rsidR="005E7526" w:rsidRDefault="005E7526" w:rsidP="00FB2285">
      <w:pPr>
        <w:rPr>
          <w:rtl/>
          <w:lang w:eastAsia="he-IL"/>
        </w:rPr>
      </w:pPr>
      <w:bookmarkStart w:id="15188" w:name="_ETM_Q46_225738"/>
      <w:bookmarkStart w:id="15189" w:name="_ETM_Q46_225836"/>
      <w:bookmarkEnd w:id="15188"/>
      <w:bookmarkEnd w:id="15189"/>
    </w:p>
    <w:p w:rsidR="005E7526" w:rsidRDefault="005E7526" w:rsidP="00FB2285">
      <w:pPr>
        <w:pStyle w:val="af5"/>
        <w:keepNext/>
        <w:rPr>
          <w:rtl/>
        </w:rPr>
      </w:pPr>
      <w:bookmarkStart w:id="15190" w:name="ET_interruption_5300_30"/>
      <w:r w:rsidRPr="00841942">
        <w:rPr>
          <w:rStyle w:val="TagStyle"/>
          <w:rtl/>
        </w:rPr>
        <w:t xml:space="preserve"> &lt;&lt; קריאה &gt;&gt; </w:t>
      </w:r>
      <w:r>
        <w:rPr>
          <w:rtl/>
        </w:rPr>
        <w:t>מירב בן ארי (יש עתיד):</w:t>
      </w:r>
      <w:r w:rsidRPr="00841942">
        <w:rPr>
          <w:rStyle w:val="TagStyle"/>
          <w:rtl/>
        </w:rPr>
        <w:t xml:space="preserve"> &lt;&lt; קריאה &gt;&gt;</w:t>
      </w:r>
      <w:r>
        <w:rPr>
          <w:rtl/>
        </w:rPr>
        <w:t xml:space="preserve">   </w:t>
      </w:r>
      <w:bookmarkEnd w:id="15190"/>
    </w:p>
    <w:p w:rsidR="005E7526" w:rsidRDefault="005E7526" w:rsidP="005368DB">
      <w:pPr>
        <w:rPr>
          <w:rtl/>
          <w:lang w:eastAsia="he-IL"/>
        </w:rPr>
      </w:pPr>
    </w:p>
    <w:p w:rsidR="005E7526" w:rsidRDefault="005E7526" w:rsidP="00FB2285">
      <w:pPr>
        <w:rPr>
          <w:rtl/>
          <w:lang w:eastAsia="he-IL"/>
        </w:rPr>
      </w:pPr>
      <w:r>
        <w:rPr>
          <w:rFonts w:hint="cs"/>
          <w:rtl/>
          <w:lang w:eastAsia="he-IL"/>
        </w:rPr>
        <w:t xml:space="preserve">מי את? מה עשית </w:t>
      </w:r>
      <w:bookmarkStart w:id="15191" w:name="_ETM_Q46_225750"/>
      <w:bookmarkEnd w:id="15191"/>
      <w:r>
        <w:rPr>
          <w:rFonts w:hint="cs"/>
          <w:rtl/>
          <w:lang w:eastAsia="he-IL"/>
        </w:rPr>
        <w:t>בחיים שלך?</w:t>
      </w:r>
      <w:bookmarkStart w:id="15192" w:name="_ETM_Q46_224962"/>
      <w:bookmarkEnd w:id="15192"/>
    </w:p>
    <w:p w:rsidR="005E7526" w:rsidRDefault="005E7526" w:rsidP="00FB2285">
      <w:pPr>
        <w:rPr>
          <w:rtl/>
          <w:lang w:eastAsia="he-IL"/>
        </w:rPr>
      </w:pPr>
      <w:bookmarkStart w:id="15193" w:name="_ETM_Q46_225003"/>
      <w:bookmarkEnd w:id="15193"/>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194" w:name="_ETM_Q46_226621"/>
      <w:bookmarkEnd w:id="15194"/>
      <w:r>
        <w:rPr>
          <w:rFonts w:hint="cs"/>
          <w:rtl/>
          <w:lang w:eastAsia="he-IL"/>
        </w:rPr>
        <w:t xml:space="preserve">והשרה מאי גולן, אני לא אאפשר את השיח הזה. </w:t>
      </w:r>
    </w:p>
    <w:p w:rsidR="005E7526" w:rsidRDefault="005E7526" w:rsidP="00FB2285">
      <w:pPr>
        <w:rPr>
          <w:rtl/>
          <w:lang w:eastAsia="he-IL"/>
        </w:rPr>
      </w:pPr>
      <w:bookmarkStart w:id="15195" w:name="_ETM_Q46_227173"/>
      <w:bookmarkStart w:id="15196" w:name="_ETM_Q46_227268"/>
      <w:bookmarkEnd w:id="15195"/>
      <w:bookmarkEnd w:id="15196"/>
    </w:p>
    <w:p w:rsidR="005E7526" w:rsidRDefault="005E7526" w:rsidP="00FB2285">
      <w:pPr>
        <w:pStyle w:val="-"/>
        <w:keepNext/>
        <w:rPr>
          <w:rtl/>
        </w:rPr>
      </w:pPr>
      <w:bookmarkStart w:id="15197" w:name="ET_speakercontinue_6495_32"/>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197"/>
    </w:p>
    <w:p w:rsidR="005E7526" w:rsidRDefault="005E7526" w:rsidP="005368DB">
      <w:pPr>
        <w:rPr>
          <w:rtl/>
          <w:lang w:eastAsia="he-IL"/>
        </w:rPr>
      </w:pPr>
    </w:p>
    <w:p w:rsidR="005E7526" w:rsidRDefault="005E7526" w:rsidP="00FB2285">
      <w:pPr>
        <w:rPr>
          <w:rtl/>
          <w:lang w:eastAsia="he-IL"/>
        </w:rPr>
      </w:pPr>
      <w:r>
        <w:rPr>
          <w:rFonts w:hint="cs"/>
          <w:rtl/>
          <w:lang w:eastAsia="he-IL"/>
        </w:rPr>
        <w:t xml:space="preserve">הרבה יותר ממך. </w:t>
      </w:r>
    </w:p>
    <w:p w:rsidR="005E7526" w:rsidRDefault="005E7526" w:rsidP="00FB2285">
      <w:pPr>
        <w:rPr>
          <w:rtl/>
          <w:lang w:eastAsia="he-IL"/>
        </w:rPr>
      </w:pPr>
      <w:bookmarkStart w:id="15198" w:name="_ETM_Q46_228939"/>
      <w:bookmarkStart w:id="15199" w:name="_ETM_Q46_229032"/>
      <w:bookmarkEnd w:id="15198"/>
      <w:bookmarkEnd w:id="15199"/>
    </w:p>
    <w:p w:rsidR="005E7526" w:rsidRDefault="005E7526" w:rsidP="00FB2285">
      <w:pPr>
        <w:pStyle w:val="af6"/>
        <w:keepNext/>
        <w:rPr>
          <w:rtl/>
        </w:rPr>
      </w:pPr>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200" w:name="_ETM_Q46_230191"/>
      <w:bookmarkEnd w:id="15200"/>
      <w:r>
        <w:rPr>
          <w:rFonts w:hint="cs"/>
          <w:rtl/>
          <w:lang w:eastAsia="he-IL"/>
        </w:rPr>
        <w:t>השרה מאי</w:t>
      </w:r>
      <w:bookmarkStart w:id="15201" w:name="_ETM_Q46_231675"/>
      <w:bookmarkEnd w:id="15201"/>
      <w:r>
        <w:rPr>
          <w:rFonts w:hint="cs"/>
          <w:rtl/>
          <w:lang w:eastAsia="he-IL"/>
        </w:rPr>
        <w:t xml:space="preserve"> גולן, אני איאלץ להוריד אותך. </w:t>
      </w:r>
    </w:p>
    <w:p w:rsidR="005E7526" w:rsidRDefault="005E7526" w:rsidP="00FB2285">
      <w:pPr>
        <w:rPr>
          <w:rtl/>
          <w:lang w:eastAsia="he-IL"/>
        </w:rPr>
      </w:pPr>
      <w:bookmarkStart w:id="15202" w:name="_ETM_Q46_230526"/>
      <w:bookmarkStart w:id="15203" w:name="_ETM_Q46_230629"/>
      <w:bookmarkEnd w:id="15202"/>
      <w:bookmarkEnd w:id="15203"/>
    </w:p>
    <w:p w:rsidR="005E7526" w:rsidRDefault="005E7526" w:rsidP="00FB2285">
      <w:pPr>
        <w:pStyle w:val="-"/>
        <w:keepNext/>
        <w:rPr>
          <w:rtl/>
        </w:rPr>
      </w:pPr>
      <w:bookmarkStart w:id="15204" w:name="ET_speakercontinue_6495_34"/>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204"/>
    </w:p>
    <w:p w:rsidR="005E7526" w:rsidRDefault="005E7526" w:rsidP="005368DB">
      <w:pPr>
        <w:rPr>
          <w:rtl/>
          <w:lang w:eastAsia="he-IL"/>
        </w:rPr>
      </w:pPr>
    </w:p>
    <w:p w:rsidR="005E7526" w:rsidRDefault="005E7526" w:rsidP="00FB2285">
      <w:pPr>
        <w:rPr>
          <w:rtl/>
          <w:lang w:eastAsia="he-IL"/>
        </w:rPr>
      </w:pPr>
      <w:bookmarkStart w:id="15205" w:name="_ETM_Q46_228953"/>
      <w:bookmarkEnd w:id="15205"/>
      <w:r>
        <w:rPr>
          <w:rFonts w:hint="cs"/>
          <w:rtl/>
          <w:lang w:eastAsia="he-IL"/>
        </w:rPr>
        <w:t xml:space="preserve">אני לא הלכתי לחתום בלשכה </w:t>
      </w:r>
      <w:bookmarkStart w:id="15206" w:name="_ETM_Q46_230671"/>
      <w:bookmarkEnd w:id="15206"/>
      <w:r>
        <w:rPr>
          <w:rFonts w:hint="cs"/>
          <w:rtl/>
          <w:lang w:eastAsia="he-IL"/>
        </w:rPr>
        <w:t xml:space="preserve">כשיצאתי מהכנסת. </w:t>
      </w:r>
    </w:p>
    <w:p w:rsidR="005E7526" w:rsidRDefault="005E7526" w:rsidP="00FB2285">
      <w:pPr>
        <w:rPr>
          <w:rtl/>
          <w:lang w:eastAsia="he-IL"/>
        </w:rPr>
      </w:pPr>
      <w:bookmarkStart w:id="15207" w:name="_ETM_Q46_228686"/>
      <w:bookmarkStart w:id="15208" w:name="_ETM_Q46_228694"/>
      <w:bookmarkEnd w:id="15207"/>
      <w:bookmarkEnd w:id="15208"/>
    </w:p>
    <w:p w:rsidR="005E7526" w:rsidRDefault="005E7526" w:rsidP="00FB2285">
      <w:pPr>
        <w:pStyle w:val="af5"/>
        <w:keepNext/>
        <w:rPr>
          <w:rtl/>
        </w:rPr>
      </w:pPr>
      <w:bookmarkStart w:id="15209" w:name="ET_interruption_6341_37"/>
      <w:r w:rsidRPr="00841942">
        <w:rPr>
          <w:rStyle w:val="TagStyle"/>
          <w:rtl/>
        </w:rPr>
        <w:t xml:space="preserve"> &lt;&lt; קריאה &gt;&gt; </w:t>
      </w:r>
      <w:r>
        <w:rPr>
          <w:rtl/>
        </w:rPr>
        <w:t>דבי ביטון (יש עתיד):</w:t>
      </w:r>
      <w:r w:rsidRPr="00841942">
        <w:rPr>
          <w:rStyle w:val="TagStyle"/>
          <w:rtl/>
        </w:rPr>
        <w:t xml:space="preserve"> &lt;&lt; קריאה &gt;&gt;</w:t>
      </w:r>
      <w:r>
        <w:rPr>
          <w:rtl/>
        </w:rPr>
        <w:t xml:space="preserve">   </w:t>
      </w:r>
      <w:bookmarkEnd w:id="15209"/>
    </w:p>
    <w:p w:rsidR="005E7526" w:rsidRDefault="005E7526" w:rsidP="005368DB">
      <w:pPr>
        <w:rPr>
          <w:rtl/>
          <w:lang w:eastAsia="he-IL"/>
        </w:rPr>
      </w:pPr>
    </w:p>
    <w:p w:rsidR="005E7526" w:rsidRPr="00841942" w:rsidRDefault="005E7526" w:rsidP="00FB2285">
      <w:pPr>
        <w:rPr>
          <w:rtl/>
          <w:lang w:eastAsia="he-IL"/>
        </w:rPr>
      </w:pPr>
      <w:r>
        <w:rPr>
          <w:rFonts w:hint="cs"/>
          <w:rtl/>
          <w:lang w:eastAsia="he-IL"/>
        </w:rPr>
        <w:t xml:space="preserve">חצופה. </w:t>
      </w:r>
    </w:p>
    <w:p w:rsidR="005E7526" w:rsidRDefault="005E7526" w:rsidP="00FB2285">
      <w:pPr>
        <w:rPr>
          <w:rtl/>
          <w:lang w:eastAsia="he-IL"/>
        </w:rPr>
      </w:pPr>
    </w:p>
    <w:p w:rsidR="005E7526" w:rsidRDefault="005E7526" w:rsidP="00FB2285">
      <w:pPr>
        <w:pStyle w:val="af6"/>
        <w:keepNext/>
        <w:rPr>
          <w:rtl/>
        </w:rPr>
      </w:pPr>
      <w:bookmarkStart w:id="15210" w:name="ET_yor_6491_35"/>
      <w:r w:rsidRPr="00841942">
        <w:rPr>
          <w:rStyle w:val="TagStyle"/>
          <w:rtl/>
        </w:rPr>
        <w:t xml:space="preserve"> &lt;&lt; יור &gt;&gt; </w:t>
      </w:r>
      <w:r>
        <w:rPr>
          <w:rtl/>
        </w:rPr>
        <w:t>היו"ר יפעת שאשא ביטון:</w:t>
      </w:r>
      <w:r w:rsidRPr="00841942">
        <w:rPr>
          <w:rStyle w:val="TagStyle"/>
          <w:rtl/>
        </w:rPr>
        <w:t xml:space="preserve"> &lt;&lt; יור &gt;&gt;</w:t>
      </w:r>
      <w:r>
        <w:rPr>
          <w:rtl/>
        </w:rPr>
        <w:t xml:space="preserve">   </w:t>
      </w:r>
      <w:bookmarkEnd w:id="15210"/>
    </w:p>
    <w:p w:rsidR="005E7526" w:rsidRDefault="005E7526" w:rsidP="005368DB">
      <w:pPr>
        <w:rPr>
          <w:rtl/>
          <w:lang w:eastAsia="he-IL"/>
        </w:rPr>
      </w:pPr>
    </w:p>
    <w:p w:rsidR="005E7526" w:rsidRDefault="005E7526" w:rsidP="00FB2285">
      <w:pPr>
        <w:rPr>
          <w:rtl/>
          <w:lang w:eastAsia="he-IL"/>
        </w:rPr>
      </w:pPr>
      <w:bookmarkStart w:id="15211" w:name="_ETM_Q46_230291"/>
      <w:bookmarkEnd w:id="15211"/>
      <w:r>
        <w:rPr>
          <w:rFonts w:hint="cs"/>
          <w:rtl/>
          <w:lang w:eastAsia="he-IL"/>
        </w:rPr>
        <w:t xml:space="preserve">סדרנים, אני מבקשת להוריד את השרה </w:t>
      </w:r>
      <w:bookmarkStart w:id="15212" w:name="_ETM_Q46_234714"/>
      <w:bookmarkEnd w:id="15212"/>
      <w:r>
        <w:rPr>
          <w:rFonts w:hint="cs"/>
          <w:rtl/>
          <w:lang w:eastAsia="he-IL"/>
        </w:rPr>
        <w:t xml:space="preserve">גולן. </w:t>
      </w:r>
      <w:bookmarkStart w:id="15213" w:name="_ETM_Q46_236754"/>
      <w:bookmarkEnd w:id="15213"/>
    </w:p>
    <w:p w:rsidR="005E7526" w:rsidRDefault="005E7526" w:rsidP="00FB2285">
      <w:pPr>
        <w:rPr>
          <w:rtl/>
          <w:lang w:eastAsia="he-IL"/>
        </w:rPr>
      </w:pPr>
      <w:bookmarkStart w:id="15214" w:name="_ETM_Q46_234875"/>
      <w:bookmarkStart w:id="15215" w:name="_ETM_Q46_234946"/>
      <w:bookmarkStart w:id="15216" w:name="_ETM_Q46_233326"/>
      <w:bookmarkStart w:id="15217" w:name="_ETM_Q46_233346"/>
      <w:bookmarkStart w:id="15218" w:name="_ETM_Q46_236844"/>
      <w:bookmarkEnd w:id="15214"/>
      <w:bookmarkEnd w:id="15215"/>
      <w:bookmarkEnd w:id="15216"/>
      <w:bookmarkEnd w:id="15217"/>
      <w:bookmarkEnd w:id="15218"/>
    </w:p>
    <w:p w:rsidR="005E7526" w:rsidRDefault="005E7526" w:rsidP="00FB2285">
      <w:pPr>
        <w:pStyle w:val="-"/>
        <w:keepNext/>
        <w:rPr>
          <w:rtl/>
        </w:rPr>
      </w:pPr>
      <w:bookmarkStart w:id="15219" w:name="ET_speakercontinue_6495_36"/>
      <w:r w:rsidRPr="00841942">
        <w:rPr>
          <w:rStyle w:val="TagStyle"/>
          <w:rtl/>
        </w:rPr>
        <w:t xml:space="preserve"> &lt;&lt; דובר_המשך &gt;&gt; </w:t>
      </w:r>
      <w:r>
        <w:rPr>
          <w:rtl/>
        </w:rPr>
        <w:t>שרה במשרד ראש הממשלה מאי גולן:</w:t>
      </w:r>
      <w:r w:rsidRPr="00841942">
        <w:rPr>
          <w:rStyle w:val="TagStyle"/>
          <w:rtl/>
        </w:rPr>
        <w:t xml:space="preserve"> &lt;&lt; דובר_המשך &gt;&gt;</w:t>
      </w:r>
      <w:r>
        <w:rPr>
          <w:rtl/>
        </w:rPr>
        <w:t xml:space="preserve">   </w:t>
      </w:r>
      <w:bookmarkEnd w:id="15219"/>
    </w:p>
    <w:p w:rsidR="005E7526" w:rsidRDefault="005E7526" w:rsidP="005368DB">
      <w:pPr>
        <w:rPr>
          <w:rtl/>
          <w:lang w:eastAsia="he-IL"/>
        </w:rPr>
      </w:pPr>
    </w:p>
    <w:p w:rsidR="005E7526" w:rsidRDefault="005E7526" w:rsidP="00FB2285">
      <w:pPr>
        <w:rPr>
          <w:rtl/>
          <w:lang w:eastAsia="he-IL"/>
        </w:rPr>
      </w:pPr>
      <w:r>
        <w:rPr>
          <w:rFonts w:hint="cs"/>
          <w:rtl/>
          <w:lang w:eastAsia="he-IL"/>
        </w:rPr>
        <w:t>מה זאת אומרת?</w:t>
      </w:r>
    </w:p>
    <w:p w:rsidR="005E7526" w:rsidRDefault="005E7526" w:rsidP="00FB2285">
      <w:pPr>
        <w:rPr>
          <w:rtl/>
          <w:lang w:eastAsia="he-IL"/>
        </w:rPr>
      </w:pPr>
    </w:p>
    <w:p w:rsidR="005E7526" w:rsidRDefault="005E7526" w:rsidP="00FB2285">
      <w:pPr>
        <w:pStyle w:val="af6"/>
        <w:keepNext/>
        <w:rPr>
          <w:rtl/>
        </w:rPr>
      </w:pPr>
      <w:bookmarkStart w:id="15220" w:name="ET_yor_6491_38"/>
      <w:r w:rsidRPr="00A808D4">
        <w:rPr>
          <w:rStyle w:val="TagStyle"/>
          <w:rtl/>
        </w:rPr>
        <w:t xml:space="preserve"> &lt;&lt; יור &gt;&gt; </w:t>
      </w:r>
      <w:r>
        <w:rPr>
          <w:rtl/>
        </w:rPr>
        <w:t>היו"ר יפעת שאשא ביטון:</w:t>
      </w:r>
      <w:r w:rsidRPr="00A808D4">
        <w:rPr>
          <w:rStyle w:val="TagStyle"/>
          <w:rtl/>
        </w:rPr>
        <w:t xml:space="preserve"> &lt;&lt; יור &gt;&gt;</w:t>
      </w:r>
      <w:r>
        <w:rPr>
          <w:rtl/>
        </w:rPr>
        <w:t xml:space="preserve">   </w:t>
      </w:r>
      <w:bookmarkEnd w:id="15220"/>
    </w:p>
    <w:p w:rsidR="005E7526" w:rsidRDefault="005E7526" w:rsidP="005368DB">
      <w:pPr>
        <w:rPr>
          <w:rtl/>
          <w:lang w:eastAsia="he-IL"/>
        </w:rPr>
      </w:pPr>
    </w:p>
    <w:p w:rsidR="005E7526" w:rsidRDefault="005E7526" w:rsidP="00FB2285">
      <w:pPr>
        <w:rPr>
          <w:rtl/>
          <w:lang w:eastAsia="he-IL"/>
        </w:rPr>
      </w:pPr>
      <w:bookmarkStart w:id="15221" w:name="_ETM_Q46_237829"/>
      <w:bookmarkEnd w:id="15221"/>
      <w:r>
        <w:rPr>
          <w:rFonts w:hint="cs"/>
          <w:rtl/>
          <w:lang w:eastAsia="he-IL"/>
        </w:rPr>
        <w:t xml:space="preserve">אני לא מוכנה לשיח הזה, </w:t>
      </w:r>
      <w:bookmarkStart w:id="15222" w:name="_ETM_Q46_237075"/>
      <w:bookmarkEnd w:id="15222"/>
      <w:r>
        <w:rPr>
          <w:rFonts w:hint="cs"/>
          <w:rtl/>
          <w:lang w:eastAsia="he-IL"/>
        </w:rPr>
        <w:t>לא כשאני פה.</w:t>
      </w:r>
    </w:p>
    <w:p w:rsidR="005E7526" w:rsidRDefault="005E7526" w:rsidP="00FB2285">
      <w:pPr>
        <w:rPr>
          <w:rtl/>
          <w:lang w:eastAsia="he-IL"/>
        </w:rPr>
      </w:pPr>
    </w:p>
    <w:p w:rsidR="005E7526" w:rsidRDefault="005E7526" w:rsidP="00FB2285">
      <w:pPr>
        <w:pStyle w:val="af5"/>
        <w:keepNext/>
        <w:rPr>
          <w:rtl/>
        </w:rPr>
      </w:pPr>
      <w:bookmarkStart w:id="15223" w:name="ET_interruption_5300_39"/>
      <w:r w:rsidRPr="00A808D4">
        <w:rPr>
          <w:rStyle w:val="TagStyle"/>
          <w:rtl/>
        </w:rPr>
        <w:t xml:space="preserve"> &lt;&lt; קריאה &gt;&gt; </w:t>
      </w:r>
      <w:r>
        <w:rPr>
          <w:rtl/>
        </w:rPr>
        <w:t>מירב בן ארי (יש עתיד):</w:t>
      </w:r>
      <w:r w:rsidRPr="00A808D4">
        <w:rPr>
          <w:rStyle w:val="TagStyle"/>
          <w:rtl/>
        </w:rPr>
        <w:t xml:space="preserve"> &lt;&lt; קריאה &gt;&gt;</w:t>
      </w:r>
      <w:r>
        <w:rPr>
          <w:rtl/>
        </w:rPr>
        <w:t xml:space="preserve">   </w:t>
      </w:r>
      <w:bookmarkEnd w:id="15223"/>
    </w:p>
    <w:p w:rsidR="005E7526" w:rsidRDefault="005E7526" w:rsidP="005368DB">
      <w:pPr>
        <w:rPr>
          <w:rtl/>
          <w:lang w:eastAsia="he-IL"/>
        </w:rPr>
      </w:pPr>
    </w:p>
    <w:p w:rsidR="005E7526" w:rsidRDefault="005E7526" w:rsidP="00FB2285">
      <w:pPr>
        <w:rPr>
          <w:rtl/>
          <w:lang w:eastAsia="he-IL"/>
        </w:rPr>
      </w:pPr>
      <w:r>
        <w:rPr>
          <w:rFonts w:hint="cs"/>
          <w:rtl/>
          <w:lang w:eastAsia="he-IL"/>
        </w:rPr>
        <w:t xml:space="preserve">את לא תגידי לי מקרקרת. </w:t>
      </w:r>
    </w:p>
    <w:p w:rsidR="005E7526" w:rsidRDefault="005E7526" w:rsidP="00FB2285">
      <w:pPr>
        <w:rPr>
          <w:rtl/>
          <w:lang w:eastAsia="he-IL"/>
        </w:rPr>
      </w:pPr>
    </w:p>
    <w:p w:rsidR="005E7526" w:rsidRDefault="005E7526" w:rsidP="00FB2285">
      <w:pPr>
        <w:pStyle w:val="af6"/>
        <w:keepNext/>
        <w:rPr>
          <w:rtl/>
        </w:rPr>
      </w:pPr>
      <w:bookmarkStart w:id="15224" w:name="ET_yor_6491_40"/>
      <w:r w:rsidRPr="00A808D4">
        <w:rPr>
          <w:rStyle w:val="TagStyle"/>
          <w:rtl/>
        </w:rPr>
        <w:t xml:space="preserve"> &lt;&lt; יור &gt;&gt; </w:t>
      </w:r>
      <w:r>
        <w:rPr>
          <w:rtl/>
        </w:rPr>
        <w:t>היו"ר יפעת שאשא ביטון:</w:t>
      </w:r>
      <w:r w:rsidRPr="00A808D4">
        <w:rPr>
          <w:rStyle w:val="TagStyle"/>
          <w:rtl/>
        </w:rPr>
        <w:t xml:space="preserve"> &lt;&lt; יור &gt;&gt;</w:t>
      </w:r>
      <w:r>
        <w:rPr>
          <w:rtl/>
        </w:rPr>
        <w:t xml:space="preserve">   </w:t>
      </w:r>
      <w:bookmarkEnd w:id="15224"/>
    </w:p>
    <w:p w:rsidR="005E7526" w:rsidRPr="00A808D4" w:rsidRDefault="005E7526" w:rsidP="00FB2285">
      <w:pPr>
        <w:rPr>
          <w:rtl/>
          <w:lang w:eastAsia="he-IL"/>
        </w:rPr>
      </w:pPr>
    </w:p>
    <w:p w:rsidR="005E7526" w:rsidRDefault="005E7526" w:rsidP="00FB2285">
      <w:pPr>
        <w:rPr>
          <w:rtl/>
          <w:lang w:eastAsia="he-IL"/>
        </w:rPr>
      </w:pPr>
      <w:bookmarkStart w:id="15225" w:name="_ETM_Q46_236767"/>
      <w:bookmarkStart w:id="15226" w:name="_ETM_Q46_236870"/>
      <w:bookmarkStart w:id="15227" w:name="_ETM_Q46_239492"/>
      <w:bookmarkStart w:id="15228" w:name="_ETM_Q46_239587"/>
      <w:bookmarkEnd w:id="15225"/>
      <w:bookmarkEnd w:id="15226"/>
      <w:bookmarkEnd w:id="15227"/>
      <w:bookmarkEnd w:id="15228"/>
      <w:r>
        <w:rPr>
          <w:rFonts w:hint="cs"/>
          <w:rtl/>
          <w:lang w:eastAsia="he-IL"/>
        </w:rPr>
        <w:t xml:space="preserve">וחברת הכנסת בן ארי, אני קוראת אותך </w:t>
      </w:r>
      <w:bookmarkStart w:id="15229" w:name="_ETM_Q46_242361"/>
      <w:bookmarkEnd w:id="15229"/>
      <w:r>
        <w:rPr>
          <w:rFonts w:hint="cs"/>
          <w:rtl/>
          <w:lang w:eastAsia="he-IL"/>
        </w:rPr>
        <w:t>לסדר בפעם השנייה.</w:t>
      </w:r>
    </w:p>
    <w:p w:rsidR="005E7526" w:rsidRDefault="005E7526" w:rsidP="00FB2285">
      <w:pPr>
        <w:rPr>
          <w:rtl/>
          <w:lang w:eastAsia="he-IL"/>
        </w:rPr>
      </w:pPr>
      <w:bookmarkStart w:id="15230" w:name="_ETM_Q46_243534"/>
      <w:bookmarkStart w:id="15231" w:name="_ETM_Q46_243639"/>
      <w:bookmarkEnd w:id="15230"/>
      <w:bookmarkEnd w:id="15231"/>
    </w:p>
    <w:p w:rsidR="005E7526" w:rsidRDefault="005E7526" w:rsidP="00FB2285">
      <w:pPr>
        <w:pStyle w:val="-"/>
        <w:keepNext/>
        <w:rPr>
          <w:rtl/>
        </w:rPr>
      </w:pPr>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p>
    <w:p w:rsidR="005E7526" w:rsidRDefault="005E7526" w:rsidP="005368DB">
      <w:pPr>
        <w:rPr>
          <w:rtl/>
        </w:rPr>
      </w:pPr>
    </w:p>
    <w:p w:rsidR="005E7526" w:rsidRDefault="005E7526" w:rsidP="00FB2285">
      <w:pPr>
        <w:rPr>
          <w:rtl/>
        </w:rPr>
      </w:pPr>
      <w:bookmarkStart w:id="15232" w:name="_ETM_Q46_244879"/>
      <w:bookmarkEnd w:id="15232"/>
      <w:r>
        <w:rPr>
          <w:rFonts w:hint="cs"/>
          <w:rtl/>
        </w:rPr>
        <w:t xml:space="preserve">אני לא </w:t>
      </w:r>
      <w:bookmarkStart w:id="15233" w:name="_ETM_Q46_245677"/>
      <w:bookmarkEnd w:id="15233"/>
      <w:r>
        <w:rPr>
          <w:rFonts w:hint="cs"/>
          <w:rtl/>
        </w:rPr>
        <w:t xml:space="preserve">יורדת, את לא יכולה להוריד אותי. </w:t>
      </w:r>
    </w:p>
    <w:p w:rsidR="005E7526" w:rsidRDefault="005E7526" w:rsidP="00FB2285">
      <w:pPr>
        <w:rPr>
          <w:rtl/>
        </w:rPr>
      </w:pPr>
      <w:bookmarkStart w:id="15234" w:name="_ETM_Q46_244535"/>
      <w:bookmarkEnd w:id="15234"/>
    </w:p>
    <w:p w:rsidR="005E7526" w:rsidRDefault="005E7526" w:rsidP="00FB2285">
      <w:pPr>
        <w:pStyle w:val="af6"/>
        <w:keepNext/>
        <w:rPr>
          <w:rtl/>
        </w:rPr>
      </w:pPr>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p>
    <w:p w:rsidR="005E7526" w:rsidRDefault="005E7526" w:rsidP="005368DB">
      <w:pPr>
        <w:rPr>
          <w:rtl/>
        </w:rPr>
      </w:pPr>
    </w:p>
    <w:p w:rsidR="005E7526" w:rsidRDefault="005E7526" w:rsidP="00FB2285">
      <w:pPr>
        <w:rPr>
          <w:rtl/>
        </w:rPr>
      </w:pPr>
      <w:bookmarkStart w:id="15235" w:name="_ETM_Q46_245299"/>
      <w:bookmarkEnd w:id="15235"/>
      <w:r>
        <w:rPr>
          <w:rFonts w:hint="cs"/>
          <w:rtl/>
        </w:rPr>
        <w:t xml:space="preserve">את לא תדברי ככה, </w:t>
      </w:r>
      <w:bookmarkStart w:id="15236" w:name="_ETM_Q46_248517"/>
      <w:bookmarkEnd w:id="15236"/>
      <w:r>
        <w:rPr>
          <w:rFonts w:hint="cs"/>
          <w:rtl/>
        </w:rPr>
        <w:t xml:space="preserve">לא כשאני כאן. </w:t>
      </w:r>
    </w:p>
    <w:p w:rsidR="005E7526" w:rsidRDefault="005E7526" w:rsidP="00FB2285">
      <w:pPr>
        <w:rPr>
          <w:rtl/>
        </w:rPr>
      </w:pPr>
      <w:bookmarkStart w:id="15237" w:name="_ETM_Q46_247081"/>
      <w:bookmarkStart w:id="15238" w:name="_ETM_Q46_247169"/>
      <w:bookmarkEnd w:id="15237"/>
      <w:bookmarkEnd w:id="15238"/>
    </w:p>
    <w:p w:rsidR="005E7526" w:rsidRDefault="005E7526" w:rsidP="00FB2285">
      <w:pPr>
        <w:pStyle w:val="-"/>
        <w:keepNext/>
        <w:rPr>
          <w:rtl/>
        </w:rPr>
      </w:pPr>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p>
    <w:p w:rsidR="005E7526" w:rsidRDefault="005E7526" w:rsidP="005368DB">
      <w:pPr>
        <w:rPr>
          <w:rtl/>
        </w:rPr>
      </w:pPr>
    </w:p>
    <w:p w:rsidR="005E7526" w:rsidRDefault="005E7526" w:rsidP="00FB2285">
      <w:pPr>
        <w:rPr>
          <w:rtl/>
        </w:rPr>
      </w:pPr>
      <w:bookmarkStart w:id="15239" w:name="_ETM_Q46_248433"/>
      <w:bookmarkEnd w:id="15239"/>
      <w:r>
        <w:rPr>
          <w:rFonts w:hint="cs"/>
          <w:rtl/>
        </w:rPr>
        <w:t xml:space="preserve">כשהיא אמרה לי את הדברים, לא ראיתי </w:t>
      </w:r>
      <w:bookmarkStart w:id="15240" w:name="_ETM_Q46_249534"/>
      <w:bookmarkEnd w:id="15240"/>
      <w:r>
        <w:rPr>
          <w:rFonts w:hint="cs"/>
          <w:rtl/>
        </w:rPr>
        <w:t xml:space="preserve">שהערת לה. </w:t>
      </w:r>
    </w:p>
    <w:p w:rsidR="005E7526" w:rsidRDefault="005E7526" w:rsidP="00FB2285">
      <w:pPr>
        <w:rPr>
          <w:b/>
          <w:bCs/>
          <w:u w:val="single"/>
          <w:rtl/>
          <w:lang w:eastAsia="he-IL"/>
        </w:rPr>
      </w:pPr>
      <w:bookmarkStart w:id="15241" w:name="_ETM_Q46_247989"/>
      <w:bookmarkStart w:id="15242" w:name="_ETM_Q46_248090"/>
      <w:bookmarkStart w:id="15243" w:name="_ETM_Q46_177461"/>
      <w:bookmarkStart w:id="15244" w:name="_ETM_Q46_177564"/>
      <w:bookmarkEnd w:id="15241"/>
      <w:bookmarkEnd w:id="15242"/>
      <w:bookmarkEnd w:id="15243"/>
      <w:bookmarkEnd w:id="15244"/>
    </w:p>
    <w:p w:rsidR="005E7526" w:rsidRDefault="005E7526" w:rsidP="00FB2285">
      <w:pPr>
        <w:pStyle w:val="af6"/>
        <w:keepNext/>
        <w:rPr>
          <w:rtl/>
        </w:rPr>
      </w:pPr>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p>
    <w:p w:rsidR="005E7526" w:rsidRDefault="005E7526" w:rsidP="005368DB">
      <w:pPr>
        <w:rPr>
          <w:rtl/>
          <w:lang w:eastAsia="he-IL"/>
        </w:rPr>
      </w:pPr>
    </w:p>
    <w:p w:rsidR="005E7526" w:rsidRDefault="005E7526" w:rsidP="005368DB">
      <w:pPr>
        <w:rPr>
          <w:rtl/>
          <w:lang w:eastAsia="he-IL"/>
        </w:rPr>
      </w:pPr>
      <w:bookmarkStart w:id="15245" w:name="_ETM_Q46_249252"/>
      <w:bookmarkEnd w:id="15245"/>
      <w:r>
        <w:rPr>
          <w:rFonts w:hint="cs"/>
          <w:rtl/>
          <w:lang w:eastAsia="he-IL"/>
        </w:rPr>
        <w:t xml:space="preserve">אני לא שמעתי שהיא </w:t>
      </w:r>
      <w:r w:rsidR="005368DB">
        <w:rPr>
          <w:rFonts w:hint="cs"/>
          <w:rtl/>
          <w:lang w:eastAsia="he-IL"/>
        </w:rPr>
        <w:t>– – –</w:t>
      </w:r>
    </w:p>
    <w:p w:rsidR="005E7526" w:rsidRDefault="005E7526" w:rsidP="00FB2285">
      <w:pPr>
        <w:rPr>
          <w:rtl/>
          <w:lang w:eastAsia="he-IL"/>
        </w:rPr>
      </w:pPr>
      <w:bookmarkStart w:id="15246" w:name="_ETM_Q46_250295"/>
      <w:bookmarkStart w:id="15247" w:name="_ETM_Q46_250391"/>
      <w:bookmarkEnd w:id="15246"/>
      <w:bookmarkEnd w:id="15247"/>
    </w:p>
    <w:p w:rsidR="005E7526" w:rsidRDefault="005E7526" w:rsidP="00FB2285">
      <w:pPr>
        <w:pStyle w:val="-"/>
        <w:keepNext/>
        <w:rPr>
          <w:rtl/>
        </w:rPr>
      </w:pPr>
      <w:bookmarkStart w:id="15248" w:name="ET_speakercontinue_6495_46"/>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248"/>
    </w:p>
    <w:p w:rsidR="005E7526" w:rsidRDefault="005E7526" w:rsidP="005368DB">
      <w:pPr>
        <w:rPr>
          <w:rtl/>
          <w:lang w:eastAsia="he-IL"/>
        </w:rPr>
      </w:pPr>
    </w:p>
    <w:p w:rsidR="005E7526" w:rsidRDefault="005E7526" w:rsidP="00FB2285">
      <w:pPr>
        <w:rPr>
          <w:rtl/>
          <w:lang w:eastAsia="he-IL"/>
        </w:rPr>
      </w:pPr>
      <w:bookmarkStart w:id="15249" w:name="_ETM_Q46_251946"/>
      <w:bookmarkEnd w:id="15249"/>
      <w:r>
        <w:rPr>
          <w:rFonts w:hint="cs"/>
          <w:rtl/>
          <w:lang w:eastAsia="he-IL"/>
        </w:rPr>
        <w:t xml:space="preserve">רק </w:t>
      </w:r>
      <w:bookmarkStart w:id="15250" w:name="_ETM_Q46_252647"/>
      <w:bookmarkEnd w:id="15250"/>
      <w:r>
        <w:rPr>
          <w:rFonts w:hint="cs"/>
          <w:rtl/>
          <w:lang w:eastAsia="he-IL"/>
        </w:rPr>
        <w:t>היום היא קראה לי עיוורת.</w:t>
      </w:r>
    </w:p>
    <w:p w:rsidR="005E7526" w:rsidRDefault="005E7526" w:rsidP="00FB2285">
      <w:pPr>
        <w:rPr>
          <w:rtl/>
          <w:lang w:eastAsia="he-IL"/>
        </w:rPr>
      </w:pPr>
    </w:p>
    <w:p w:rsidR="005E7526" w:rsidRDefault="005E7526" w:rsidP="00FB2285">
      <w:pPr>
        <w:pStyle w:val="af6"/>
        <w:keepNext/>
        <w:rPr>
          <w:rtl/>
        </w:rPr>
      </w:pPr>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p>
    <w:p w:rsidR="005E7526" w:rsidRDefault="005E7526" w:rsidP="005368DB">
      <w:pPr>
        <w:rPr>
          <w:rtl/>
          <w:lang w:eastAsia="he-IL"/>
        </w:rPr>
      </w:pPr>
    </w:p>
    <w:p w:rsidR="005E7526" w:rsidRDefault="005E7526" w:rsidP="00FB2285">
      <w:pPr>
        <w:rPr>
          <w:rtl/>
          <w:lang w:eastAsia="he-IL"/>
        </w:rPr>
      </w:pPr>
      <w:r>
        <w:rPr>
          <w:rFonts w:hint="cs"/>
          <w:rtl/>
          <w:lang w:eastAsia="he-IL"/>
        </w:rPr>
        <w:t>הייתי פה?</w:t>
      </w:r>
      <w:bookmarkStart w:id="15251" w:name="_ETM_Q46_251906"/>
      <w:bookmarkEnd w:id="15251"/>
    </w:p>
    <w:p w:rsidR="005E7526" w:rsidRDefault="005E7526" w:rsidP="00FB2285">
      <w:pPr>
        <w:rPr>
          <w:rtl/>
          <w:lang w:eastAsia="he-IL"/>
        </w:rPr>
      </w:pPr>
      <w:bookmarkStart w:id="15252" w:name="_ETM_Q46_251992"/>
      <w:bookmarkEnd w:id="15252"/>
    </w:p>
    <w:p w:rsidR="005E7526" w:rsidRDefault="005E7526" w:rsidP="00FB2285">
      <w:pPr>
        <w:pStyle w:val="-"/>
        <w:keepNext/>
        <w:rPr>
          <w:rtl/>
        </w:rPr>
      </w:pPr>
      <w:bookmarkStart w:id="15253" w:name="ET_speakercontinue_6495_48"/>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253"/>
    </w:p>
    <w:p w:rsidR="005E7526" w:rsidRDefault="005E7526" w:rsidP="005368DB">
      <w:pPr>
        <w:rPr>
          <w:rtl/>
          <w:lang w:eastAsia="he-IL"/>
        </w:rPr>
      </w:pPr>
    </w:p>
    <w:p w:rsidR="005E7526" w:rsidRDefault="008D58D4" w:rsidP="00FB2285">
      <w:pPr>
        <w:rPr>
          <w:rtl/>
          <w:lang w:eastAsia="he-IL"/>
        </w:rPr>
      </w:pPr>
      <w:bookmarkStart w:id="15254" w:name="_ETM_Q46_253521"/>
      <w:bookmarkEnd w:id="15254"/>
      <w:r>
        <w:rPr>
          <w:rFonts w:hint="cs"/>
          <w:rtl/>
          <w:lang w:eastAsia="he-IL"/>
        </w:rPr>
        <w:t>היא קראה לי עיוורת.</w:t>
      </w:r>
      <w:r w:rsidR="005E7526">
        <w:rPr>
          <w:rFonts w:hint="cs"/>
          <w:rtl/>
          <w:lang w:eastAsia="he-IL"/>
        </w:rPr>
        <w:t xml:space="preserve"> אף אחד לא הוציא אותה. </w:t>
      </w:r>
    </w:p>
    <w:p w:rsidR="005E7526" w:rsidRDefault="005E7526" w:rsidP="00FB2285">
      <w:pPr>
        <w:rPr>
          <w:rtl/>
          <w:lang w:eastAsia="he-IL"/>
        </w:rPr>
      </w:pPr>
      <w:bookmarkStart w:id="15255" w:name="_ETM_Q46_255722"/>
      <w:bookmarkStart w:id="15256" w:name="_ETM_Q46_255820"/>
      <w:bookmarkEnd w:id="15255"/>
      <w:bookmarkEnd w:id="15256"/>
    </w:p>
    <w:p w:rsidR="005E7526" w:rsidRDefault="005E7526" w:rsidP="00FB2285">
      <w:pPr>
        <w:pStyle w:val="af6"/>
        <w:keepNext/>
        <w:rPr>
          <w:rtl/>
        </w:rPr>
      </w:pPr>
      <w:bookmarkStart w:id="15257" w:name="ET_yor_6491_49"/>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257"/>
    </w:p>
    <w:p w:rsidR="005E7526" w:rsidRDefault="005E7526" w:rsidP="005368DB">
      <w:pPr>
        <w:rPr>
          <w:rtl/>
          <w:lang w:eastAsia="he-IL"/>
        </w:rPr>
      </w:pPr>
    </w:p>
    <w:p w:rsidR="005E7526" w:rsidRDefault="005E7526" w:rsidP="00FB2285">
      <w:pPr>
        <w:rPr>
          <w:rtl/>
          <w:lang w:eastAsia="he-IL"/>
        </w:rPr>
      </w:pPr>
      <w:bookmarkStart w:id="15258" w:name="_ETM_Q46_253643"/>
      <w:bookmarkEnd w:id="15258"/>
      <w:r>
        <w:rPr>
          <w:rFonts w:hint="cs"/>
          <w:rtl/>
          <w:lang w:eastAsia="he-IL"/>
        </w:rPr>
        <w:t xml:space="preserve">הייתי </w:t>
      </w:r>
      <w:bookmarkStart w:id="15259" w:name="_ETM_Q46_256989"/>
      <w:bookmarkEnd w:id="15259"/>
      <w:r>
        <w:rPr>
          <w:rFonts w:hint="cs"/>
          <w:rtl/>
          <w:lang w:eastAsia="he-IL"/>
        </w:rPr>
        <w:t>פה?</w:t>
      </w:r>
    </w:p>
    <w:p w:rsidR="005E7526" w:rsidRDefault="005E7526" w:rsidP="00FB2285">
      <w:pPr>
        <w:rPr>
          <w:rtl/>
          <w:lang w:eastAsia="he-IL"/>
        </w:rPr>
      </w:pPr>
      <w:bookmarkStart w:id="15260" w:name="_ETM_Q46_254750"/>
      <w:bookmarkStart w:id="15261" w:name="_ETM_Q46_254777"/>
      <w:bookmarkEnd w:id="15260"/>
      <w:bookmarkEnd w:id="15261"/>
    </w:p>
    <w:p w:rsidR="005E7526" w:rsidRDefault="005E7526" w:rsidP="00FB2285">
      <w:pPr>
        <w:pStyle w:val="-"/>
        <w:keepNext/>
        <w:rPr>
          <w:rtl/>
        </w:rPr>
      </w:pPr>
      <w:bookmarkStart w:id="15262" w:name="ET_speakercontinue_6495_50"/>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262"/>
    </w:p>
    <w:p w:rsidR="005E7526" w:rsidRDefault="005E7526" w:rsidP="005368DB">
      <w:pPr>
        <w:rPr>
          <w:rtl/>
          <w:lang w:eastAsia="he-IL"/>
        </w:rPr>
      </w:pPr>
    </w:p>
    <w:p w:rsidR="005E7526" w:rsidRDefault="005E7526" w:rsidP="00FB2285">
      <w:pPr>
        <w:rPr>
          <w:rtl/>
          <w:lang w:eastAsia="he-IL"/>
        </w:rPr>
      </w:pPr>
      <w:bookmarkStart w:id="15263" w:name="_ETM_Q46_255495"/>
      <w:bookmarkEnd w:id="15263"/>
      <w:r>
        <w:rPr>
          <w:rFonts w:hint="cs"/>
          <w:rtl/>
          <w:lang w:eastAsia="he-IL"/>
        </w:rPr>
        <w:t>את יודעת איך היא מדברת אליי?</w:t>
      </w:r>
      <w:bookmarkStart w:id="15264" w:name="_ETM_Q46_256973"/>
      <w:bookmarkEnd w:id="15264"/>
    </w:p>
    <w:p w:rsidR="005E7526" w:rsidRDefault="005E7526" w:rsidP="00FB2285">
      <w:pPr>
        <w:rPr>
          <w:rtl/>
          <w:lang w:eastAsia="he-IL"/>
        </w:rPr>
      </w:pPr>
      <w:bookmarkStart w:id="15265" w:name="_ETM_Q46_257062"/>
      <w:bookmarkEnd w:id="15265"/>
    </w:p>
    <w:p w:rsidR="005E7526" w:rsidRDefault="005E7526" w:rsidP="00FB2285">
      <w:pPr>
        <w:pStyle w:val="af6"/>
        <w:keepNext/>
        <w:rPr>
          <w:rtl/>
        </w:rPr>
      </w:pPr>
      <w:bookmarkStart w:id="15266" w:name="ET_yor_6491_51"/>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266"/>
    </w:p>
    <w:p w:rsidR="005E7526" w:rsidRDefault="005E7526" w:rsidP="005368DB">
      <w:pPr>
        <w:rPr>
          <w:rtl/>
          <w:lang w:eastAsia="he-IL"/>
        </w:rPr>
      </w:pPr>
    </w:p>
    <w:p w:rsidR="005E7526" w:rsidRDefault="005E7526" w:rsidP="00FB2285">
      <w:pPr>
        <w:rPr>
          <w:rtl/>
          <w:lang w:eastAsia="he-IL"/>
        </w:rPr>
      </w:pPr>
      <w:bookmarkStart w:id="15267" w:name="_ETM_Q46_258136"/>
      <w:bookmarkEnd w:id="15267"/>
      <w:r>
        <w:rPr>
          <w:rFonts w:hint="cs"/>
          <w:rtl/>
          <w:lang w:eastAsia="he-IL"/>
        </w:rPr>
        <w:t>השרה גולן, הייתי פה?</w:t>
      </w:r>
    </w:p>
    <w:p w:rsidR="005E7526" w:rsidRDefault="005E7526" w:rsidP="00FB2285">
      <w:pPr>
        <w:rPr>
          <w:rtl/>
          <w:lang w:eastAsia="he-IL"/>
        </w:rPr>
      </w:pPr>
      <w:bookmarkStart w:id="15268" w:name="_ETM_Q46_257708"/>
      <w:bookmarkStart w:id="15269" w:name="_ETM_Q46_257780"/>
      <w:bookmarkEnd w:id="15268"/>
      <w:bookmarkEnd w:id="15269"/>
    </w:p>
    <w:p w:rsidR="005E7526" w:rsidRDefault="005E7526" w:rsidP="00FB2285">
      <w:pPr>
        <w:pStyle w:val="-"/>
        <w:keepNext/>
        <w:rPr>
          <w:rtl/>
        </w:rPr>
      </w:pPr>
      <w:bookmarkStart w:id="15270" w:name="ET_speakercontinue_6495_52"/>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270"/>
    </w:p>
    <w:p w:rsidR="005E7526" w:rsidRDefault="005E7526" w:rsidP="005368DB">
      <w:pPr>
        <w:rPr>
          <w:rtl/>
          <w:lang w:eastAsia="he-IL"/>
        </w:rPr>
      </w:pPr>
    </w:p>
    <w:p w:rsidR="005E7526" w:rsidRDefault="005E7526" w:rsidP="005368DB">
      <w:pPr>
        <w:rPr>
          <w:rtl/>
          <w:lang w:eastAsia="he-IL"/>
        </w:rPr>
      </w:pPr>
      <w:bookmarkStart w:id="15271" w:name="_ETM_Q46_259393"/>
      <w:bookmarkEnd w:id="15271"/>
      <w:r>
        <w:rPr>
          <w:rFonts w:hint="cs"/>
          <w:rtl/>
          <w:lang w:eastAsia="he-IL"/>
        </w:rPr>
        <w:t xml:space="preserve">את לא היית פה, אבל אף אחד לא אמר לה. </w:t>
      </w:r>
      <w:bookmarkStart w:id="15272" w:name="_ETM_Q46_261562"/>
      <w:bookmarkEnd w:id="15272"/>
      <w:r>
        <w:rPr>
          <w:rFonts w:hint="cs"/>
          <w:rtl/>
          <w:lang w:eastAsia="he-IL"/>
        </w:rPr>
        <w:t xml:space="preserve">היא לא נותנת </w:t>
      </w:r>
      <w:r w:rsidR="005368DB">
        <w:rPr>
          <w:rFonts w:hint="cs"/>
          <w:rtl/>
          <w:lang w:eastAsia="he-IL"/>
        </w:rPr>
        <w:t>– – –</w:t>
      </w:r>
    </w:p>
    <w:p w:rsidR="005E7526" w:rsidRDefault="005E7526" w:rsidP="00FB2285">
      <w:pPr>
        <w:rPr>
          <w:rtl/>
          <w:lang w:eastAsia="he-IL"/>
        </w:rPr>
      </w:pPr>
      <w:bookmarkStart w:id="15273" w:name="_ETM_Q46_260007"/>
      <w:bookmarkStart w:id="15274" w:name="_ETM_Q46_260113"/>
      <w:bookmarkEnd w:id="15273"/>
      <w:bookmarkEnd w:id="15274"/>
    </w:p>
    <w:p w:rsidR="005E7526" w:rsidRDefault="005E7526" w:rsidP="00FB2285">
      <w:pPr>
        <w:pStyle w:val="af6"/>
        <w:keepNext/>
        <w:rPr>
          <w:rtl/>
        </w:rPr>
      </w:pPr>
      <w:bookmarkStart w:id="15275" w:name="ET_yor_6491_53"/>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275"/>
    </w:p>
    <w:p w:rsidR="005E7526" w:rsidRDefault="005E7526" w:rsidP="005368DB">
      <w:pPr>
        <w:rPr>
          <w:rtl/>
          <w:lang w:eastAsia="he-IL"/>
        </w:rPr>
      </w:pPr>
    </w:p>
    <w:p w:rsidR="005E7526" w:rsidRDefault="005E7526" w:rsidP="00FB2285">
      <w:pPr>
        <w:rPr>
          <w:rtl/>
          <w:lang w:eastAsia="he-IL"/>
        </w:rPr>
      </w:pPr>
      <w:bookmarkStart w:id="15276" w:name="_ETM_Q46_258892"/>
      <w:bookmarkEnd w:id="15276"/>
      <w:r>
        <w:rPr>
          <w:rFonts w:hint="cs"/>
          <w:rtl/>
          <w:lang w:eastAsia="he-IL"/>
        </w:rPr>
        <w:t xml:space="preserve">אני מאוד מבקשת להירגע. </w:t>
      </w:r>
      <w:bookmarkStart w:id="15277" w:name="_ETM_Q46_263756"/>
      <w:bookmarkEnd w:id="15277"/>
    </w:p>
    <w:p w:rsidR="005E7526" w:rsidRDefault="005E7526" w:rsidP="00FB2285">
      <w:pPr>
        <w:rPr>
          <w:rtl/>
          <w:lang w:eastAsia="he-IL"/>
        </w:rPr>
      </w:pPr>
      <w:bookmarkStart w:id="15278" w:name="_ETM_Q46_263829"/>
      <w:bookmarkEnd w:id="15278"/>
    </w:p>
    <w:p w:rsidR="005E7526" w:rsidRDefault="005E7526" w:rsidP="00FB2285">
      <w:pPr>
        <w:pStyle w:val="-"/>
        <w:keepNext/>
        <w:rPr>
          <w:rtl/>
        </w:rPr>
      </w:pPr>
      <w:bookmarkStart w:id="15279" w:name="ET_speakercontinue_6495_54"/>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279"/>
    </w:p>
    <w:p w:rsidR="005E7526" w:rsidRDefault="005E7526" w:rsidP="005368DB">
      <w:pPr>
        <w:rPr>
          <w:rtl/>
          <w:lang w:eastAsia="he-IL"/>
        </w:rPr>
      </w:pPr>
    </w:p>
    <w:p w:rsidR="005E7526" w:rsidRDefault="005E7526" w:rsidP="00FB2285">
      <w:pPr>
        <w:rPr>
          <w:rtl/>
          <w:lang w:eastAsia="he-IL"/>
        </w:rPr>
      </w:pPr>
      <w:bookmarkStart w:id="15280" w:name="_ETM_Q46_263457"/>
      <w:bookmarkEnd w:id="15280"/>
      <w:r>
        <w:rPr>
          <w:rFonts w:hint="cs"/>
          <w:rtl/>
          <w:lang w:eastAsia="he-IL"/>
        </w:rPr>
        <w:t xml:space="preserve">את לא יודעת איך היא מדברת ואיך </w:t>
      </w:r>
      <w:bookmarkStart w:id="15281" w:name="_ETM_Q46_263729"/>
      <w:bookmarkEnd w:id="15281"/>
      <w:r>
        <w:rPr>
          <w:rFonts w:hint="cs"/>
          <w:rtl/>
          <w:lang w:eastAsia="he-IL"/>
        </w:rPr>
        <w:t xml:space="preserve">היא מזהמת את הפה ואיך היא תוקפת. </w:t>
      </w:r>
    </w:p>
    <w:p w:rsidR="005E7526" w:rsidRDefault="005E7526" w:rsidP="00FB2285">
      <w:pPr>
        <w:rPr>
          <w:rtl/>
          <w:lang w:eastAsia="he-IL"/>
        </w:rPr>
      </w:pPr>
      <w:bookmarkStart w:id="15282" w:name="_ETM_Q46_265479"/>
      <w:bookmarkStart w:id="15283" w:name="_ETM_Q46_265485"/>
      <w:bookmarkEnd w:id="15282"/>
      <w:bookmarkEnd w:id="15283"/>
    </w:p>
    <w:p w:rsidR="005E7526" w:rsidRDefault="005E7526" w:rsidP="00FB2285">
      <w:pPr>
        <w:pStyle w:val="af5"/>
        <w:keepNext/>
        <w:rPr>
          <w:rtl/>
        </w:rPr>
      </w:pPr>
      <w:bookmarkStart w:id="15284" w:name="ET_interruption_5300_55"/>
      <w:r w:rsidRPr="001A3484">
        <w:rPr>
          <w:rStyle w:val="TagStyle"/>
          <w:rtl/>
        </w:rPr>
        <w:t xml:space="preserve"> &lt;&lt; קריאה &gt;&gt; </w:t>
      </w:r>
      <w:r>
        <w:rPr>
          <w:rtl/>
        </w:rPr>
        <w:t>מירב בן ארי (יש עתיד):</w:t>
      </w:r>
      <w:r w:rsidRPr="001A3484">
        <w:rPr>
          <w:rStyle w:val="TagStyle"/>
          <w:rtl/>
        </w:rPr>
        <w:t xml:space="preserve"> &lt;&lt; קריאה &gt;&gt;</w:t>
      </w:r>
      <w:r>
        <w:rPr>
          <w:rtl/>
        </w:rPr>
        <w:t xml:space="preserve">   </w:t>
      </w:r>
      <w:bookmarkEnd w:id="15284"/>
    </w:p>
    <w:p w:rsidR="005E7526" w:rsidRDefault="005E7526" w:rsidP="005368DB">
      <w:pPr>
        <w:rPr>
          <w:rtl/>
          <w:lang w:eastAsia="he-IL"/>
        </w:rPr>
      </w:pPr>
    </w:p>
    <w:p w:rsidR="005E7526" w:rsidRDefault="005E7526" w:rsidP="00A433EF">
      <w:pPr>
        <w:rPr>
          <w:rtl/>
          <w:lang w:eastAsia="he-IL"/>
        </w:rPr>
      </w:pPr>
      <w:bookmarkStart w:id="15285" w:name="_ETM_Q46_268305"/>
      <w:bookmarkEnd w:id="15285"/>
      <w:r>
        <w:rPr>
          <w:rFonts w:hint="cs"/>
          <w:rtl/>
          <w:lang w:eastAsia="he-IL"/>
        </w:rPr>
        <w:t>מ</w:t>
      </w:r>
      <w:bookmarkStart w:id="15286" w:name="_ETM_Q46_268552"/>
      <w:bookmarkEnd w:id="15286"/>
      <w:r>
        <w:rPr>
          <w:rFonts w:hint="cs"/>
          <w:rtl/>
          <w:lang w:eastAsia="he-IL"/>
        </w:rPr>
        <w:t>ה</w:t>
      </w:r>
      <w:bookmarkStart w:id="15287" w:name="_ETM_Q46_268638"/>
      <w:bookmarkEnd w:id="15287"/>
      <w:r>
        <w:rPr>
          <w:rFonts w:hint="cs"/>
          <w:rtl/>
          <w:lang w:eastAsia="he-IL"/>
        </w:rPr>
        <w:t xml:space="preserve"> זה הדבר הזה? מה ז</w:t>
      </w:r>
      <w:r w:rsidR="00A433EF">
        <w:rPr>
          <w:rFonts w:hint="cs"/>
          <w:rtl/>
          <w:lang w:eastAsia="he-IL"/>
        </w:rPr>
        <w:t>ה</w:t>
      </w:r>
      <w:r>
        <w:rPr>
          <w:rFonts w:hint="cs"/>
          <w:rtl/>
          <w:lang w:eastAsia="he-IL"/>
        </w:rPr>
        <w:t xml:space="preserve"> החוצפה הזאת?</w:t>
      </w:r>
    </w:p>
    <w:p w:rsidR="005E7526" w:rsidRDefault="005E7526" w:rsidP="00FB2285">
      <w:pPr>
        <w:rPr>
          <w:rtl/>
          <w:lang w:eastAsia="he-IL"/>
        </w:rPr>
      </w:pPr>
      <w:bookmarkStart w:id="15288" w:name="_ETM_Q46_269181"/>
      <w:bookmarkStart w:id="15289" w:name="_ETM_Q46_269264"/>
      <w:bookmarkEnd w:id="15288"/>
      <w:bookmarkEnd w:id="15289"/>
    </w:p>
    <w:p w:rsidR="005E7526" w:rsidRDefault="005E7526" w:rsidP="00FB2285">
      <w:pPr>
        <w:pStyle w:val="af6"/>
        <w:keepNext/>
        <w:rPr>
          <w:rtl/>
        </w:rPr>
      </w:pPr>
      <w:bookmarkStart w:id="15290" w:name="ET_yor_6491_56"/>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290"/>
    </w:p>
    <w:p w:rsidR="005E7526" w:rsidRDefault="005E7526" w:rsidP="005368DB">
      <w:pPr>
        <w:rPr>
          <w:rtl/>
          <w:lang w:eastAsia="he-IL"/>
        </w:rPr>
      </w:pPr>
    </w:p>
    <w:p w:rsidR="005E7526" w:rsidRDefault="005E7526" w:rsidP="00FB2285">
      <w:pPr>
        <w:rPr>
          <w:rtl/>
          <w:lang w:eastAsia="he-IL"/>
        </w:rPr>
      </w:pPr>
      <w:bookmarkStart w:id="15291" w:name="_ETM_Q46_269465"/>
      <w:bookmarkEnd w:id="15291"/>
      <w:r>
        <w:rPr>
          <w:rFonts w:hint="cs"/>
          <w:rtl/>
          <w:lang w:eastAsia="he-IL"/>
        </w:rPr>
        <w:t xml:space="preserve">סדרנים. </w:t>
      </w:r>
      <w:bookmarkStart w:id="15292" w:name="_ETM_Q46_270700"/>
      <w:bookmarkStart w:id="15293" w:name="_ETM_Q46_270787"/>
      <w:bookmarkEnd w:id="15292"/>
      <w:bookmarkEnd w:id="15293"/>
    </w:p>
    <w:p w:rsidR="005E7526" w:rsidRDefault="005E7526" w:rsidP="00FB2285">
      <w:pPr>
        <w:rPr>
          <w:rtl/>
          <w:lang w:eastAsia="he-IL"/>
        </w:rPr>
      </w:pPr>
      <w:bookmarkStart w:id="15294" w:name="_ETM_Q46_267904"/>
      <w:bookmarkStart w:id="15295" w:name="_ETM_Q46_268020"/>
      <w:bookmarkEnd w:id="15294"/>
      <w:bookmarkEnd w:id="15295"/>
    </w:p>
    <w:p w:rsidR="005E7526" w:rsidRDefault="005E7526" w:rsidP="00FB2285">
      <w:pPr>
        <w:pStyle w:val="-"/>
        <w:keepNext/>
        <w:rPr>
          <w:rtl/>
        </w:rPr>
      </w:pPr>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p>
    <w:p w:rsidR="005E7526" w:rsidRDefault="005E7526" w:rsidP="005368DB">
      <w:pPr>
        <w:rPr>
          <w:rtl/>
          <w:lang w:eastAsia="he-IL"/>
        </w:rPr>
      </w:pPr>
    </w:p>
    <w:p w:rsidR="005E7526" w:rsidRDefault="005E7526" w:rsidP="00FB2285">
      <w:pPr>
        <w:rPr>
          <w:rtl/>
          <w:lang w:eastAsia="he-IL"/>
        </w:rPr>
      </w:pPr>
      <w:bookmarkStart w:id="15296" w:name="_ETM_Q46_269728"/>
      <w:bookmarkEnd w:id="15296"/>
      <w:r>
        <w:rPr>
          <w:rFonts w:hint="cs"/>
          <w:rtl/>
          <w:lang w:eastAsia="he-IL"/>
        </w:rPr>
        <w:t xml:space="preserve">היא </w:t>
      </w:r>
      <w:bookmarkStart w:id="15297" w:name="_ETM_Q46_271342"/>
      <w:bookmarkEnd w:id="15297"/>
      <w:r>
        <w:rPr>
          <w:rFonts w:hint="cs"/>
          <w:rtl/>
          <w:lang w:eastAsia="he-IL"/>
        </w:rPr>
        <w:t xml:space="preserve">לא מפסיקה. </w:t>
      </w:r>
    </w:p>
    <w:p w:rsidR="005E7526" w:rsidRDefault="005E7526" w:rsidP="00FB2285">
      <w:pPr>
        <w:rPr>
          <w:rtl/>
          <w:lang w:eastAsia="he-IL"/>
        </w:rPr>
      </w:pPr>
      <w:bookmarkStart w:id="15298" w:name="_ETM_Q46_268436"/>
      <w:bookmarkStart w:id="15299" w:name="_ETM_Q46_268513"/>
      <w:bookmarkEnd w:id="15298"/>
      <w:bookmarkEnd w:id="15299"/>
    </w:p>
    <w:p w:rsidR="005E7526" w:rsidRDefault="005E7526" w:rsidP="00FB2285">
      <w:pPr>
        <w:pStyle w:val="af5"/>
        <w:keepNext/>
        <w:rPr>
          <w:rtl/>
        </w:rPr>
      </w:pPr>
      <w:bookmarkStart w:id="15300" w:name="ET_interruption_5300_59"/>
      <w:r w:rsidRPr="001A3484">
        <w:rPr>
          <w:rStyle w:val="TagStyle"/>
          <w:rtl/>
        </w:rPr>
        <w:t xml:space="preserve"> &lt;&lt; קריאה &gt;&gt; </w:t>
      </w:r>
      <w:r>
        <w:rPr>
          <w:rtl/>
        </w:rPr>
        <w:t>מירב בן ארי (יש עתיד):</w:t>
      </w:r>
      <w:r w:rsidRPr="001A3484">
        <w:rPr>
          <w:rStyle w:val="TagStyle"/>
          <w:rtl/>
        </w:rPr>
        <w:t xml:space="preserve"> &lt;&lt; קריאה &gt;&gt;</w:t>
      </w:r>
      <w:r>
        <w:rPr>
          <w:rtl/>
        </w:rPr>
        <w:t xml:space="preserve">   </w:t>
      </w:r>
      <w:bookmarkEnd w:id="15300"/>
    </w:p>
    <w:p w:rsidR="005E7526" w:rsidRDefault="005E7526" w:rsidP="005368DB">
      <w:pPr>
        <w:rPr>
          <w:rtl/>
          <w:lang w:eastAsia="he-IL"/>
        </w:rPr>
      </w:pPr>
    </w:p>
    <w:p w:rsidR="005E7526" w:rsidRPr="001A3484" w:rsidRDefault="005E7526" w:rsidP="00210E62">
      <w:pPr>
        <w:rPr>
          <w:rtl/>
          <w:lang w:eastAsia="he-IL"/>
        </w:rPr>
      </w:pPr>
      <w:bookmarkStart w:id="15301" w:name="_ETM_Q46_267580"/>
      <w:bookmarkEnd w:id="15301"/>
      <w:r>
        <w:rPr>
          <w:rFonts w:hint="cs"/>
          <w:rtl/>
          <w:lang w:eastAsia="he-IL"/>
        </w:rPr>
        <w:t>מ</w:t>
      </w:r>
      <w:bookmarkStart w:id="15302" w:name="_ETM_Q46_267830"/>
      <w:bookmarkStart w:id="15303" w:name="_ETM_Q46_267897"/>
      <w:bookmarkEnd w:id="15302"/>
      <w:bookmarkEnd w:id="15303"/>
      <w:r>
        <w:rPr>
          <w:rFonts w:hint="cs"/>
          <w:rtl/>
          <w:lang w:eastAsia="he-IL"/>
        </w:rPr>
        <w:t xml:space="preserve">ה שאת אמרת לי, </w:t>
      </w:r>
      <w:bookmarkStart w:id="15304" w:name="_ETM_Q46_267610"/>
      <w:bookmarkEnd w:id="15304"/>
      <w:r>
        <w:rPr>
          <w:rFonts w:hint="cs"/>
          <w:rtl/>
          <w:lang w:eastAsia="he-IL"/>
        </w:rPr>
        <w:t>מה ז</w:t>
      </w:r>
      <w:r w:rsidR="00210E62">
        <w:rPr>
          <w:rFonts w:hint="cs"/>
          <w:rtl/>
          <w:lang w:eastAsia="he-IL"/>
        </w:rPr>
        <w:t>ה</w:t>
      </w:r>
      <w:r>
        <w:rPr>
          <w:rFonts w:hint="cs"/>
          <w:rtl/>
          <w:lang w:eastAsia="he-IL"/>
        </w:rPr>
        <w:t xml:space="preserve"> החוצפה הזאת? </w:t>
      </w:r>
    </w:p>
    <w:p w:rsidR="005E7526" w:rsidRDefault="005E7526" w:rsidP="00FB2285">
      <w:pPr>
        <w:rPr>
          <w:rtl/>
          <w:lang w:eastAsia="he-IL"/>
        </w:rPr>
      </w:pPr>
      <w:bookmarkStart w:id="15305" w:name="_ETM_Q46_270179"/>
      <w:bookmarkStart w:id="15306" w:name="_ETM_Q46_270283"/>
      <w:bookmarkEnd w:id="15305"/>
      <w:bookmarkEnd w:id="15306"/>
    </w:p>
    <w:p w:rsidR="005E7526" w:rsidRDefault="005E7526" w:rsidP="00FB2285">
      <w:pPr>
        <w:pStyle w:val="af6"/>
        <w:keepNext/>
        <w:rPr>
          <w:rtl/>
        </w:rPr>
      </w:pPr>
      <w:bookmarkStart w:id="15307" w:name="ET_yor_6491_58"/>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07"/>
    </w:p>
    <w:p w:rsidR="005E7526" w:rsidRDefault="005E7526" w:rsidP="005368DB">
      <w:pPr>
        <w:rPr>
          <w:rtl/>
          <w:lang w:eastAsia="he-IL"/>
        </w:rPr>
      </w:pPr>
    </w:p>
    <w:p w:rsidR="005E7526" w:rsidRDefault="005E7526" w:rsidP="00FB2285">
      <w:pPr>
        <w:rPr>
          <w:rtl/>
          <w:lang w:eastAsia="he-IL"/>
        </w:rPr>
      </w:pPr>
      <w:bookmarkStart w:id="15308" w:name="_ETM_Q46_271487"/>
      <w:bookmarkEnd w:id="15308"/>
      <w:r>
        <w:rPr>
          <w:rFonts w:hint="cs"/>
          <w:rtl/>
          <w:lang w:eastAsia="he-IL"/>
        </w:rPr>
        <w:t xml:space="preserve">אז שהיא תירגע. </w:t>
      </w:r>
    </w:p>
    <w:p w:rsidR="005E7526" w:rsidRDefault="005E7526" w:rsidP="00FB2285">
      <w:pPr>
        <w:rPr>
          <w:rtl/>
          <w:lang w:eastAsia="he-IL"/>
        </w:rPr>
      </w:pPr>
    </w:p>
    <w:p w:rsidR="005E7526" w:rsidRDefault="005E7526" w:rsidP="00FB2285">
      <w:pPr>
        <w:pStyle w:val="-"/>
        <w:keepNext/>
        <w:rPr>
          <w:rtl/>
        </w:rPr>
      </w:pPr>
      <w:bookmarkStart w:id="15309" w:name="ET_speakercontinue_6495_60"/>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309"/>
    </w:p>
    <w:p w:rsidR="005E7526" w:rsidRDefault="005E7526" w:rsidP="005368DB">
      <w:pPr>
        <w:rPr>
          <w:rtl/>
          <w:lang w:eastAsia="he-IL"/>
        </w:rPr>
      </w:pPr>
    </w:p>
    <w:p w:rsidR="005E7526" w:rsidRDefault="005E7526" w:rsidP="00FB2285">
      <w:pPr>
        <w:rPr>
          <w:rtl/>
          <w:lang w:eastAsia="he-IL"/>
        </w:rPr>
      </w:pPr>
      <w:bookmarkStart w:id="15310" w:name="_ETM_Q46_272276"/>
      <w:bookmarkEnd w:id="15310"/>
      <w:r>
        <w:rPr>
          <w:rFonts w:hint="cs"/>
          <w:rtl/>
          <w:lang w:eastAsia="he-IL"/>
        </w:rPr>
        <w:t xml:space="preserve">אני לא ארד. זה לא בסדר. </w:t>
      </w:r>
    </w:p>
    <w:p w:rsidR="005E7526" w:rsidRDefault="005E7526" w:rsidP="00FB2285">
      <w:pPr>
        <w:rPr>
          <w:rtl/>
          <w:lang w:eastAsia="he-IL"/>
        </w:rPr>
      </w:pPr>
      <w:bookmarkStart w:id="15311" w:name="_ETM_Q46_274081"/>
      <w:bookmarkStart w:id="15312" w:name="_ETM_Q46_274185"/>
      <w:bookmarkEnd w:id="15311"/>
      <w:bookmarkEnd w:id="15312"/>
    </w:p>
    <w:p w:rsidR="005E7526" w:rsidRDefault="005E7526" w:rsidP="00FB2285">
      <w:pPr>
        <w:pStyle w:val="af6"/>
        <w:keepNext/>
        <w:rPr>
          <w:rtl/>
        </w:rPr>
      </w:pPr>
      <w:bookmarkStart w:id="15313" w:name="ET_yor_6491_61"/>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13"/>
    </w:p>
    <w:p w:rsidR="005E7526" w:rsidRDefault="005E7526" w:rsidP="005368DB">
      <w:pPr>
        <w:rPr>
          <w:rtl/>
          <w:lang w:eastAsia="he-IL"/>
        </w:rPr>
      </w:pPr>
    </w:p>
    <w:p w:rsidR="005E7526" w:rsidRDefault="005E7526" w:rsidP="00FB2285">
      <w:pPr>
        <w:rPr>
          <w:rtl/>
          <w:lang w:eastAsia="he-IL"/>
        </w:rPr>
      </w:pPr>
      <w:bookmarkStart w:id="15314" w:name="_ETM_Q46_275386"/>
      <w:bookmarkEnd w:id="15314"/>
      <w:r>
        <w:rPr>
          <w:rFonts w:hint="cs"/>
          <w:rtl/>
          <w:lang w:eastAsia="he-IL"/>
        </w:rPr>
        <w:t xml:space="preserve">לא, אבל תירגעי. </w:t>
      </w:r>
    </w:p>
    <w:p w:rsidR="005E7526" w:rsidRDefault="005E7526" w:rsidP="00FB2285">
      <w:pPr>
        <w:rPr>
          <w:rtl/>
          <w:lang w:eastAsia="he-IL"/>
        </w:rPr>
      </w:pPr>
    </w:p>
    <w:p w:rsidR="005E7526" w:rsidRDefault="005E7526" w:rsidP="00FB2285">
      <w:pPr>
        <w:pStyle w:val="af5"/>
        <w:keepNext/>
        <w:rPr>
          <w:rtl/>
        </w:rPr>
      </w:pPr>
      <w:bookmarkStart w:id="15315" w:name="ET_interruption_5300_62"/>
      <w:r w:rsidRPr="001A3484">
        <w:rPr>
          <w:rStyle w:val="TagStyle"/>
          <w:rtl/>
        </w:rPr>
        <w:t xml:space="preserve"> &lt;&lt; קריאה &gt;&gt; </w:t>
      </w:r>
      <w:r>
        <w:rPr>
          <w:rtl/>
        </w:rPr>
        <w:t>מירב בן ארי (יש עתיד):</w:t>
      </w:r>
      <w:r w:rsidRPr="001A3484">
        <w:rPr>
          <w:rStyle w:val="TagStyle"/>
          <w:rtl/>
        </w:rPr>
        <w:t xml:space="preserve"> &lt;&lt; קריאה &gt;&gt;</w:t>
      </w:r>
      <w:r>
        <w:rPr>
          <w:rtl/>
        </w:rPr>
        <w:t xml:space="preserve">   </w:t>
      </w:r>
      <w:bookmarkEnd w:id="15315"/>
    </w:p>
    <w:p w:rsidR="005E7526" w:rsidRDefault="005E7526" w:rsidP="005368DB">
      <w:pPr>
        <w:rPr>
          <w:rtl/>
          <w:lang w:eastAsia="he-IL"/>
        </w:rPr>
      </w:pPr>
    </w:p>
    <w:p w:rsidR="005E7526" w:rsidRDefault="005E7526" w:rsidP="005368DB">
      <w:pPr>
        <w:rPr>
          <w:rtl/>
          <w:lang w:eastAsia="he-IL"/>
        </w:rPr>
      </w:pPr>
      <w:bookmarkStart w:id="15316" w:name="_ETM_Q46_277724"/>
      <w:bookmarkEnd w:id="15316"/>
      <w:r>
        <w:rPr>
          <w:rFonts w:hint="cs"/>
          <w:rtl/>
          <w:lang w:eastAsia="he-IL"/>
        </w:rPr>
        <w:t>א</w:t>
      </w:r>
      <w:bookmarkStart w:id="15317" w:name="_ETM_Q46_277971"/>
      <w:bookmarkEnd w:id="15317"/>
      <w:r>
        <w:rPr>
          <w:rFonts w:hint="cs"/>
          <w:rtl/>
          <w:lang w:eastAsia="he-IL"/>
        </w:rPr>
        <w:t xml:space="preserve">ל </w:t>
      </w:r>
      <w:bookmarkStart w:id="15318" w:name="_ETM_Q46_278069"/>
      <w:bookmarkStart w:id="15319" w:name="_ETM_Q46_278086"/>
      <w:bookmarkEnd w:id="15318"/>
      <w:bookmarkEnd w:id="15319"/>
      <w:r>
        <w:rPr>
          <w:rFonts w:hint="cs"/>
          <w:rtl/>
          <w:lang w:eastAsia="he-IL"/>
        </w:rPr>
        <w:t xml:space="preserve">תדברי אליי ככה. חצופה, מספיק עם הספונג'ה מכל הזבל </w:t>
      </w:r>
      <w:r w:rsidR="005368DB">
        <w:rPr>
          <w:rFonts w:hint="cs"/>
          <w:rtl/>
          <w:lang w:eastAsia="he-IL"/>
        </w:rPr>
        <w:t>– – –</w:t>
      </w:r>
    </w:p>
    <w:p w:rsidR="005E7526" w:rsidRDefault="005E7526" w:rsidP="00FB2285">
      <w:pPr>
        <w:rPr>
          <w:rtl/>
          <w:lang w:eastAsia="he-IL"/>
        </w:rPr>
      </w:pPr>
      <w:bookmarkStart w:id="15320" w:name="_ETM_Q46_281696"/>
      <w:bookmarkStart w:id="15321" w:name="_ETM_Q46_281789"/>
      <w:bookmarkStart w:id="15322" w:name="_ETM_Q46_282104"/>
      <w:bookmarkStart w:id="15323" w:name="_ETM_Q46_282189"/>
      <w:bookmarkEnd w:id="15320"/>
      <w:bookmarkEnd w:id="15321"/>
      <w:bookmarkEnd w:id="15322"/>
      <w:bookmarkEnd w:id="15323"/>
    </w:p>
    <w:p w:rsidR="005E7526" w:rsidRDefault="005E7526" w:rsidP="00FB2285">
      <w:pPr>
        <w:pStyle w:val="-"/>
        <w:keepNext/>
        <w:rPr>
          <w:rtl/>
        </w:rPr>
      </w:pPr>
      <w:bookmarkStart w:id="15324" w:name="ET_speakercontinue_6495_63"/>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324"/>
    </w:p>
    <w:p w:rsidR="005E7526" w:rsidRDefault="005E7526" w:rsidP="005368DB">
      <w:pPr>
        <w:rPr>
          <w:rtl/>
          <w:lang w:eastAsia="he-IL"/>
        </w:rPr>
      </w:pPr>
    </w:p>
    <w:p w:rsidR="005E7526" w:rsidRDefault="005E7526" w:rsidP="00FB2285">
      <w:pPr>
        <w:rPr>
          <w:rtl/>
          <w:lang w:eastAsia="he-IL"/>
        </w:rPr>
      </w:pPr>
      <w:bookmarkStart w:id="15325" w:name="_ETM_Q46_278160"/>
      <w:bookmarkEnd w:id="15325"/>
      <w:r>
        <w:rPr>
          <w:rFonts w:hint="cs"/>
          <w:rtl/>
          <w:lang w:eastAsia="he-IL"/>
        </w:rPr>
        <w:t xml:space="preserve">אני לא יורדת. </w:t>
      </w:r>
    </w:p>
    <w:p w:rsidR="005E7526" w:rsidRDefault="005E7526" w:rsidP="00FB2285">
      <w:pPr>
        <w:rPr>
          <w:rtl/>
          <w:lang w:eastAsia="he-IL"/>
        </w:rPr>
      </w:pPr>
      <w:bookmarkStart w:id="15326" w:name="_ETM_Q46_281586"/>
      <w:bookmarkStart w:id="15327" w:name="_ETM_Q46_281665"/>
      <w:bookmarkEnd w:id="15326"/>
      <w:bookmarkEnd w:id="15327"/>
    </w:p>
    <w:p w:rsidR="005E7526" w:rsidRDefault="005E7526" w:rsidP="00FB2285">
      <w:pPr>
        <w:pStyle w:val="af6"/>
        <w:keepNext/>
        <w:rPr>
          <w:rtl/>
        </w:rPr>
      </w:pPr>
      <w:bookmarkStart w:id="15328" w:name="ET_yor_6491_64"/>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28"/>
    </w:p>
    <w:p w:rsidR="005E7526" w:rsidRDefault="005E7526" w:rsidP="005368DB">
      <w:pPr>
        <w:rPr>
          <w:rtl/>
          <w:lang w:eastAsia="he-IL"/>
        </w:rPr>
      </w:pPr>
    </w:p>
    <w:p w:rsidR="005E7526" w:rsidRDefault="005E7526" w:rsidP="005368DB">
      <w:pPr>
        <w:rPr>
          <w:rtl/>
          <w:lang w:eastAsia="he-IL"/>
        </w:rPr>
      </w:pPr>
      <w:bookmarkStart w:id="15329" w:name="_ETM_Q46_280633"/>
      <w:bookmarkEnd w:id="15329"/>
      <w:r>
        <w:rPr>
          <w:rFonts w:hint="cs"/>
          <w:rtl/>
          <w:lang w:eastAsia="he-IL"/>
        </w:rPr>
        <w:t>תישארי פה, את לא</w:t>
      </w:r>
      <w:bookmarkStart w:id="15330" w:name="_ETM_Q46_280075"/>
      <w:bookmarkEnd w:id="15330"/>
      <w:r>
        <w:rPr>
          <w:rFonts w:hint="cs"/>
          <w:rtl/>
          <w:lang w:eastAsia="he-IL"/>
        </w:rPr>
        <w:t xml:space="preserve"> </w:t>
      </w:r>
      <w:r w:rsidR="005368DB">
        <w:rPr>
          <w:rFonts w:hint="cs"/>
          <w:rtl/>
          <w:lang w:eastAsia="he-IL"/>
        </w:rPr>
        <w:t>– – –</w:t>
      </w:r>
    </w:p>
    <w:p w:rsidR="005E7526" w:rsidRDefault="005E7526" w:rsidP="00FB2285">
      <w:pPr>
        <w:rPr>
          <w:rtl/>
          <w:lang w:eastAsia="he-IL"/>
        </w:rPr>
      </w:pPr>
      <w:bookmarkStart w:id="15331" w:name="_ETM_Q46_285923"/>
      <w:bookmarkStart w:id="15332" w:name="_ETM_Q46_286018"/>
      <w:bookmarkEnd w:id="15331"/>
      <w:bookmarkEnd w:id="15332"/>
    </w:p>
    <w:p w:rsidR="005E7526" w:rsidRDefault="005E7526" w:rsidP="00FB2285">
      <w:pPr>
        <w:pStyle w:val="-"/>
        <w:keepNext/>
        <w:rPr>
          <w:rtl/>
        </w:rPr>
      </w:pPr>
      <w:bookmarkStart w:id="15333" w:name="ET_speakercontinue_6495_65"/>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333"/>
    </w:p>
    <w:p w:rsidR="005E7526" w:rsidRDefault="005E7526" w:rsidP="005368DB">
      <w:pPr>
        <w:rPr>
          <w:rtl/>
          <w:lang w:eastAsia="he-IL"/>
        </w:rPr>
      </w:pPr>
    </w:p>
    <w:p w:rsidR="005E7526" w:rsidRDefault="005E7526" w:rsidP="00FB2285">
      <w:pPr>
        <w:rPr>
          <w:rtl/>
          <w:lang w:eastAsia="he-IL"/>
        </w:rPr>
      </w:pPr>
      <w:bookmarkStart w:id="15334" w:name="_ETM_Q46_283748"/>
      <w:bookmarkEnd w:id="15334"/>
      <w:r>
        <w:rPr>
          <w:rFonts w:hint="cs"/>
          <w:rtl/>
          <w:lang w:eastAsia="he-IL"/>
        </w:rPr>
        <w:t xml:space="preserve">את לא נותנת לי לדבר. </w:t>
      </w:r>
    </w:p>
    <w:p w:rsidR="005E7526" w:rsidRDefault="005E7526" w:rsidP="00FB2285">
      <w:pPr>
        <w:rPr>
          <w:rtl/>
          <w:lang w:eastAsia="he-IL"/>
        </w:rPr>
      </w:pPr>
      <w:bookmarkStart w:id="15335" w:name="_ETM_Q46_284807"/>
      <w:bookmarkStart w:id="15336" w:name="_ETM_Q46_284909"/>
      <w:bookmarkEnd w:id="15335"/>
      <w:bookmarkEnd w:id="15336"/>
    </w:p>
    <w:p w:rsidR="005E7526" w:rsidRDefault="005E7526" w:rsidP="00FB2285">
      <w:pPr>
        <w:pStyle w:val="af6"/>
        <w:keepNext/>
        <w:rPr>
          <w:rtl/>
        </w:rPr>
      </w:pPr>
      <w:bookmarkStart w:id="15337" w:name="ET_yor_6491_66"/>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37"/>
    </w:p>
    <w:p w:rsidR="005E7526" w:rsidRDefault="005E7526" w:rsidP="005368DB">
      <w:pPr>
        <w:rPr>
          <w:rtl/>
          <w:lang w:eastAsia="he-IL"/>
        </w:rPr>
      </w:pPr>
    </w:p>
    <w:p w:rsidR="005E7526" w:rsidRDefault="005E7526" w:rsidP="005368DB">
      <w:pPr>
        <w:rPr>
          <w:rtl/>
          <w:lang w:eastAsia="he-IL"/>
        </w:rPr>
      </w:pPr>
      <w:bookmarkStart w:id="15338" w:name="_ETM_Q46_286005"/>
      <w:bookmarkEnd w:id="15338"/>
      <w:r>
        <w:rPr>
          <w:rFonts w:hint="cs"/>
          <w:rtl/>
          <w:lang w:eastAsia="he-IL"/>
        </w:rPr>
        <w:t>את</w:t>
      </w:r>
      <w:bookmarkStart w:id="15339" w:name="_ETM_Q46_286392"/>
      <w:bookmarkEnd w:id="15339"/>
      <w:r>
        <w:rPr>
          <w:rFonts w:hint="cs"/>
          <w:rtl/>
          <w:lang w:eastAsia="he-IL"/>
        </w:rPr>
        <w:t xml:space="preserve"> לא תדברי ככה כשאני </w:t>
      </w:r>
      <w:r w:rsidR="005368DB">
        <w:rPr>
          <w:rFonts w:hint="cs"/>
          <w:rtl/>
          <w:lang w:eastAsia="he-IL"/>
        </w:rPr>
        <w:t>– – –</w:t>
      </w:r>
    </w:p>
    <w:p w:rsidR="005E7526" w:rsidRDefault="005E7526" w:rsidP="00FB2285">
      <w:pPr>
        <w:rPr>
          <w:rtl/>
          <w:lang w:eastAsia="he-IL"/>
        </w:rPr>
      </w:pPr>
      <w:bookmarkStart w:id="15340" w:name="_ETM_Q46_285457"/>
      <w:bookmarkStart w:id="15341" w:name="_ETM_Q46_285563"/>
      <w:bookmarkEnd w:id="15340"/>
      <w:bookmarkEnd w:id="15341"/>
    </w:p>
    <w:p w:rsidR="005E7526" w:rsidRDefault="005E7526" w:rsidP="00FB2285">
      <w:pPr>
        <w:pStyle w:val="-"/>
        <w:keepNext/>
        <w:rPr>
          <w:rtl/>
        </w:rPr>
      </w:pPr>
      <w:bookmarkStart w:id="15342" w:name="ET_speakercontinue_6495_67"/>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342"/>
    </w:p>
    <w:p w:rsidR="005E7526" w:rsidRDefault="005E7526" w:rsidP="005368DB">
      <w:pPr>
        <w:rPr>
          <w:rtl/>
          <w:lang w:eastAsia="he-IL"/>
        </w:rPr>
      </w:pPr>
    </w:p>
    <w:p w:rsidR="005E7526" w:rsidRDefault="005E7526" w:rsidP="005368DB">
      <w:pPr>
        <w:rPr>
          <w:rtl/>
          <w:lang w:eastAsia="he-IL"/>
        </w:rPr>
      </w:pPr>
      <w:bookmarkStart w:id="15343" w:name="_ETM_Q46_288202"/>
      <w:bookmarkEnd w:id="15343"/>
      <w:r>
        <w:rPr>
          <w:rFonts w:hint="cs"/>
          <w:rtl/>
          <w:lang w:eastAsia="he-IL"/>
        </w:rPr>
        <w:t xml:space="preserve">את אמרת לי </w:t>
      </w:r>
      <w:r w:rsidR="005368DB">
        <w:rPr>
          <w:rFonts w:hint="cs"/>
          <w:rtl/>
          <w:lang w:eastAsia="he-IL"/>
        </w:rPr>
        <w:t>– – –</w:t>
      </w:r>
    </w:p>
    <w:p w:rsidR="005E7526" w:rsidRDefault="005E7526" w:rsidP="00FB2285">
      <w:pPr>
        <w:rPr>
          <w:rtl/>
          <w:lang w:eastAsia="he-IL"/>
        </w:rPr>
      </w:pPr>
      <w:bookmarkStart w:id="15344" w:name="_ETM_Q46_289014"/>
      <w:bookmarkStart w:id="15345" w:name="_ETM_Q46_289098"/>
      <w:bookmarkEnd w:id="15344"/>
      <w:bookmarkEnd w:id="15345"/>
    </w:p>
    <w:p w:rsidR="005E7526" w:rsidRDefault="005E7526" w:rsidP="00FB2285">
      <w:pPr>
        <w:pStyle w:val="af6"/>
        <w:keepNext/>
        <w:rPr>
          <w:rtl/>
        </w:rPr>
      </w:pPr>
      <w:bookmarkStart w:id="15346" w:name="ET_yor_6491_68"/>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46"/>
    </w:p>
    <w:p w:rsidR="005E7526" w:rsidRDefault="005E7526" w:rsidP="005368DB">
      <w:pPr>
        <w:rPr>
          <w:rtl/>
          <w:lang w:eastAsia="he-IL"/>
        </w:rPr>
      </w:pPr>
    </w:p>
    <w:p w:rsidR="005E7526" w:rsidRDefault="005E7526" w:rsidP="00FB2285">
      <w:pPr>
        <w:rPr>
          <w:rtl/>
          <w:lang w:eastAsia="he-IL"/>
        </w:rPr>
      </w:pPr>
      <w:bookmarkStart w:id="15347" w:name="_ETM_Q46_290408"/>
      <w:bookmarkEnd w:id="15347"/>
      <w:r>
        <w:rPr>
          <w:rFonts w:hint="cs"/>
          <w:rtl/>
          <w:lang w:eastAsia="he-IL"/>
        </w:rPr>
        <w:t xml:space="preserve">זה לא רלוונטי. </w:t>
      </w:r>
    </w:p>
    <w:p w:rsidR="005E7526" w:rsidRDefault="005E7526" w:rsidP="00FB2285">
      <w:pPr>
        <w:rPr>
          <w:rtl/>
          <w:lang w:eastAsia="he-IL"/>
        </w:rPr>
      </w:pPr>
      <w:bookmarkStart w:id="15348" w:name="_ETM_Q46_293382"/>
      <w:bookmarkStart w:id="15349" w:name="_ETM_Q46_293483"/>
      <w:bookmarkEnd w:id="15348"/>
      <w:bookmarkEnd w:id="15349"/>
    </w:p>
    <w:p w:rsidR="005E7526" w:rsidRDefault="005E7526" w:rsidP="00FB2285">
      <w:pPr>
        <w:pStyle w:val="-"/>
        <w:keepNext/>
        <w:rPr>
          <w:rtl/>
        </w:rPr>
      </w:pPr>
      <w:bookmarkStart w:id="15350" w:name="ET_speakercontinue_6495_69"/>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bookmarkEnd w:id="15350"/>
    </w:p>
    <w:p w:rsidR="005E7526" w:rsidRDefault="005E7526" w:rsidP="005368DB">
      <w:pPr>
        <w:rPr>
          <w:rtl/>
          <w:lang w:eastAsia="he-IL"/>
        </w:rPr>
      </w:pPr>
    </w:p>
    <w:p w:rsidR="005E7526" w:rsidRDefault="005E7526" w:rsidP="00FB2285">
      <w:pPr>
        <w:rPr>
          <w:rtl/>
          <w:lang w:eastAsia="he-IL"/>
        </w:rPr>
      </w:pPr>
      <w:bookmarkStart w:id="15351" w:name="_ETM_Q46_298391"/>
      <w:bookmarkEnd w:id="15351"/>
      <w:r>
        <w:rPr>
          <w:rFonts w:hint="cs"/>
          <w:rtl/>
          <w:lang w:eastAsia="he-IL"/>
        </w:rPr>
        <w:t>אני יכולה להמשיך?</w:t>
      </w:r>
    </w:p>
    <w:p w:rsidR="005E7526" w:rsidRDefault="005E7526" w:rsidP="00FB2285">
      <w:pPr>
        <w:rPr>
          <w:rtl/>
          <w:lang w:eastAsia="he-IL"/>
        </w:rPr>
      </w:pPr>
      <w:bookmarkStart w:id="15352" w:name="_ETM_Q46_301182"/>
      <w:bookmarkStart w:id="15353" w:name="_ETM_Q46_301290"/>
      <w:bookmarkEnd w:id="15352"/>
      <w:bookmarkEnd w:id="15353"/>
    </w:p>
    <w:p w:rsidR="005E7526" w:rsidRDefault="005E7526" w:rsidP="00FB2285">
      <w:pPr>
        <w:pStyle w:val="af6"/>
        <w:keepNext/>
        <w:rPr>
          <w:rtl/>
        </w:rPr>
      </w:pPr>
      <w:bookmarkStart w:id="15354" w:name="ET_yor_6491_70"/>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54"/>
    </w:p>
    <w:p w:rsidR="005E7526" w:rsidRDefault="005E7526" w:rsidP="005368DB">
      <w:pPr>
        <w:rPr>
          <w:rtl/>
          <w:lang w:eastAsia="he-IL"/>
        </w:rPr>
      </w:pPr>
    </w:p>
    <w:p w:rsidR="005E7526" w:rsidRDefault="008D58D4" w:rsidP="00FB2285">
      <w:pPr>
        <w:rPr>
          <w:rtl/>
          <w:lang w:eastAsia="he-IL"/>
        </w:rPr>
      </w:pPr>
      <w:bookmarkStart w:id="15355" w:name="_ETM_Q46_299459"/>
      <w:bookmarkEnd w:id="15355"/>
      <w:r>
        <w:rPr>
          <w:rFonts w:hint="cs"/>
          <w:rtl/>
          <w:lang w:eastAsia="he-IL"/>
        </w:rPr>
        <w:t>כן,</w:t>
      </w:r>
      <w:r w:rsidR="005E7526">
        <w:rPr>
          <w:rFonts w:hint="cs"/>
          <w:rtl/>
          <w:lang w:eastAsia="he-IL"/>
        </w:rPr>
        <w:t xml:space="preserve"> בצורה מכבדת.</w:t>
      </w:r>
    </w:p>
    <w:p w:rsidR="005E7526" w:rsidRDefault="005E7526" w:rsidP="00FB2285">
      <w:pPr>
        <w:rPr>
          <w:rtl/>
          <w:lang w:eastAsia="he-IL"/>
        </w:rPr>
      </w:pPr>
      <w:bookmarkStart w:id="15356" w:name="_ETM_Q46_300780"/>
      <w:bookmarkStart w:id="15357" w:name="_ETM_Q46_300862"/>
      <w:bookmarkEnd w:id="15356"/>
      <w:bookmarkEnd w:id="15357"/>
    </w:p>
    <w:p w:rsidR="005E7526" w:rsidRDefault="005E7526" w:rsidP="00FB2285">
      <w:pPr>
        <w:pStyle w:val="af5"/>
        <w:keepNext/>
        <w:rPr>
          <w:rtl/>
        </w:rPr>
      </w:pPr>
      <w:bookmarkStart w:id="15358" w:name="ET_interruption_6255_72"/>
      <w:r w:rsidRPr="001A3484">
        <w:rPr>
          <w:rStyle w:val="TagStyle"/>
          <w:rtl/>
        </w:rPr>
        <w:t xml:space="preserve"> &lt;&lt; קריאה &gt;&gt; </w:t>
      </w:r>
      <w:r>
        <w:rPr>
          <w:rtl/>
        </w:rPr>
        <w:t>סימון דוידסון (יש עתיד):</w:t>
      </w:r>
      <w:r w:rsidRPr="001A3484">
        <w:rPr>
          <w:rStyle w:val="TagStyle"/>
          <w:rtl/>
        </w:rPr>
        <w:t xml:space="preserve"> &lt;&lt; קריאה &gt;&gt;</w:t>
      </w:r>
      <w:r>
        <w:rPr>
          <w:rtl/>
        </w:rPr>
        <w:t xml:space="preserve">   </w:t>
      </w:r>
      <w:bookmarkEnd w:id="15358"/>
    </w:p>
    <w:p w:rsidR="005E7526" w:rsidRDefault="005E7526" w:rsidP="005368DB">
      <w:pPr>
        <w:rPr>
          <w:rtl/>
          <w:lang w:eastAsia="he-IL"/>
        </w:rPr>
      </w:pPr>
    </w:p>
    <w:p w:rsidR="005E7526" w:rsidRPr="001A3484" w:rsidRDefault="005E7526" w:rsidP="00FB2285">
      <w:pPr>
        <w:rPr>
          <w:rtl/>
          <w:lang w:eastAsia="he-IL"/>
        </w:rPr>
      </w:pPr>
      <w:bookmarkStart w:id="15359" w:name="_ETM_Q46_302872"/>
      <w:bookmarkEnd w:id="15359"/>
      <w:r>
        <w:rPr>
          <w:rFonts w:hint="cs"/>
          <w:rtl/>
          <w:lang w:eastAsia="he-IL"/>
        </w:rPr>
        <w:t>פ</w:t>
      </w:r>
      <w:bookmarkStart w:id="15360" w:name="_ETM_Q46_303110"/>
      <w:bookmarkEnd w:id="15360"/>
      <w:r>
        <w:rPr>
          <w:rFonts w:hint="cs"/>
          <w:rtl/>
          <w:lang w:eastAsia="he-IL"/>
        </w:rPr>
        <w:t>שו</w:t>
      </w:r>
      <w:bookmarkStart w:id="15361" w:name="_ETM_Q46_303196"/>
      <w:bookmarkEnd w:id="15361"/>
      <w:r>
        <w:rPr>
          <w:rFonts w:hint="cs"/>
          <w:rtl/>
          <w:lang w:eastAsia="he-IL"/>
        </w:rPr>
        <w:t>ט בושה וחרפה.</w:t>
      </w:r>
    </w:p>
    <w:p w:rsidR="005E7526" w:rsidRDefault="005E7526" w:rsidP="00FB2285">
      <w:pPr>
        <w:rPr>
          <w:rtl/>
          <w:lang w:eastAsia="he-IL"/>
        </w:rPr>
      </w:pPr>
      <w:bookmarkStart w:id="15362" w:name="_ETM_Q46_303908"/>
      <w:bookmarkStart w:id="15363" w:name="_ETM_Q46_304004"/>
      <w:bookmarkEnd w:id="15362"/>
      <w:bookmarkEnd w:id="15363"/>
    </w:p>
    <w:p w:rsidR="005E7526" w:rsidRDefault="005E7526" w:rsidP="00FB2285">
      <w:pPr>
        <w:pStyle w:val="af5"/>
        <w:keepNext/>
        <w:rPr>
          <w:rtl/>
        </w:rPr>
      </w:pPr>
      <w:bookmarkStart w:id="15364" w:name="ET_interruption_6341_71"/>
      <w:r w:rsidRPr="001A3484">
        <w:rPr>
          <w:rStyle w:val="TagStyle"/>
          <w:rtl/>
        </w:rPr>
        <w:t xml:space="preserve"> &lt;&lt; קריאה &gt;&gt; </w:t>
      </w:r>
      <w:r>
        <w:rPr>
          <w:rtl/>
        </w:rPr>
        <w:t>דבי ביטון (יש עתיד):</w:t>
      </w:r>
      <w:r w:rsidRPr="001A3484">
        <w:rPr>
          <w:rStyle w:val="TagStyle"/>
          <w:rtl/>
        </w:rPr>
        <w:t xml:space="preserve"> &lt;&lt; קריאה &gt;&gt;</w:t>
      </w:r>
      <w:r>
        <w:rPr>
          <w:rtl/>
        </w:rPr>
        <w:t xml:space="preserve">   </w:t>
      </w:r>
      <w:bookmarkEnd w:id="15364"/>
    </w:p>
    <w:p w:rsidR="005E7526" w:rsidRDefault="005E7526" w:rsidP="005368DB">
      <w:pPr>
        <w:rPr>
          <w:rtl/>
          <w:lang w:eastAsia="he-IL"/>
        </w:rPr>
      </w:pPr>
    </w:p>
    <w:p w:rsidR="005E7526" w:rsidRDefault="005E7526" w:rsidP="00FB2285">
      <w:pPr>
        <w:rPr>
          <w:rtl/>
          <w:lang w:eastAsia="he-IL"/>
        </w:rPr>
      </w:pPr>
      <w:bookmarkStart w:id="15365" w:name="_ETM_Q46_301788"/>
      <w:bookmarkEnd w:id="15365"/>
      <w:r>
        <w:rPr>
          <w:rFonts w:hint="cs"/>
          <w:rtl/>
          <w:lang w:eastAsia="he-IL"/>
        </w:rPr>
        <w:t>ל</w:t>
      </w:r>
      <w:bookmarkStart w:id="15366" w:name="_ETM_Q46_302039"/>
      <w:bookmarkEnd w:id="15366"/>
      <w:r>
        <w:rPr>
          <w:rFonts w:hint="cs"/>
          <w:rtl/>
          <w:lang w:eastAsia="he-IL"/>
        </w:rPr>
        <w:t>מ</w:t>
      </w:r>
      <w:bookmarkStart w:id="15367" w:name="_ETM_Q46_302125"/>
      <w:bookmarkEnd w:id="15367"/>
      <w:r>
        <w:rPr>
          <w:rFonts w:hint="cs"/>
          <w:rtl/>
          <w:lang w:eastAsia="he-IL"/>
        </w:rPr>
        <w:t xml:space="preserve">ה </w:t>
      </w:r>
      <w:bookmarkStart w:id="15368" w:name="_ETM_Q46_302278"/>
      <w:bookmarkEnd w:id="15368"/>
      <w:r>
        <w:rPr>
          <w:rFonts w:hint="cs"/>
          <w:rtl/>
          <w:lang w:eastAsia="he-IL"/>
        </w:rPr>
        <w:t>את מוותרת לה?</w:t>
      </w:r>
    </w:p>
    <w:p w:rsidR="005E7526" w:rsidRDefault="005E7526" w:rsidP="00FB2285">
      <w:pPr>
        <w:rPr>
          <w:rtl/>
          <w:lang w:eastAsia="he-IL"/>
        </w:rPr>
      </w:pPr>
      <w:bookmarkStart w:id="15369" w:name="_ETM_Q46_304983"/>
      <w:bookmarkStart w:id="15370" w:name="_ETM_Q46_305078"/>
      <w:bookmarkEnd w:id="15369"/>
      <w:bookmarkEnd w:id="15370"/>
    </w:p>
    <w:p w:rsidR="005E7526" w:rsidRDefault="005E7526" w:rsidP="00FB2285">
      <w:pPr>
        <w:pStyle w:val="-"/>
        <w:keepNext/>
        <w:rPr>
          <w:rtl/>
        </w:rPr>
      </w:pPr>
      <w:r w:rsidRPr="001A3484">
        <w:rPr>
          <w:rStyle w:val="TagStyle"/>
          <w:rtl/>
        </w:rPr>
        <w:t xml:space="preserve"> &lt;&lt; דובר_המשך &gt;&gt; </w:t>
      </w:r>
      <w:r>
        <w:rPr>
          <w:rtl/>
        </w:rPr>
        <w:t>שרה במשרד ראש הממשלה מאי גולן:</w:t>
      </w:r>
      <w:r w:rsidRPr="001A3484">
        <w:rPr>
          <w:rStyle w:val="TagStyle"/>
          <w:rtl/>
        </w:rPr>
        <w:t xml:space="preserve"> &lt;&lt; דובר_המשך &gt;&gt;</w:t>
      </w:r>
      <w:r>
        <w:rPr>
          <w:rtl/>
        </w:rPr>
        <w:t xml:space="preserve">   </w:t>
      </w:r>
    </w:p>
    <w:p w:rsidR="005E7526" w:rsidRDefault="005E7526" w:rsidP="005368DB">
      <w:pPr>
        <w:rPr>
          <w:rtl/>
          <w:lang w:eastAsia="he-IL"/>
        </w:rPr>
      </w:pPr>
    </w:p>
    <w:p w:rsidR="005E7526" w:rsidRDefault="005E7526" w:rsidP="008D58D4">
      <w:pPr>
        <w:rPr>
          <w:rtl/>
          <w:lang w:eastAsia="he-IL"/>
        </w:rPr>
      </w:pPr>
      <w:bookmarkStart w:id="15371" w:name="_ETM_Q46_305825"/>
      <w:bookmarkEnd w:id="15371"/>
      <w:r>
        <w:rPr>
          <w:rFonts w:hint="cs"/>
          <w:rtl/>
          <w:lang w:eastAsia="he-IL"/>
        </w:rPr>
        <w:t xml:space="preserve">ומה מצהיר בדיונים בכנסת שותפו </w:t>
      </w:r>
      <w:bookmarkStart w:id="15372" w:name="_ETM_Q46_304443"/>
      <w:bookmarkEnd w:id="15372"/>
      <w:r>
        <w:rPr>
          <w:rFonts w:hint="cs"/>
          <w:rtl/>
          <w:lang w:eastAsia="he-IL"/>
        </w:rPr>
        <w:t xml:space="preserve">לנוכלות דן מרידור? אני דיברתי </w:t>
      </w:r>
      <w:r w:rsidR="00210E62">
        <w:rPr>
          <w:rFonts w:hint="cs"/>
          <w:rtl/>
          <w:lang w:eastAsia="he-IL"/>
        </w:rPr>
        <w:t>א</w:t>
      </w:r>
      <w:r>
        <w:rPr>
          <w:rFonts w:hint="cs"/>
          <w:rtl/>
          <w:lang w:eastAsia="he-IL"/>
        </w:rPr>
        <w:t>ל</w:t>
      </w:r>
      <w:r w:rsidR="00210E62">
        <w:rPr>
          <w:rFonts w:hint="cs"/>
          <w:rtl/>
          <w:lang w:eastAsia="he-IL"/>
        </w:rPr>
        <w:t xml:space="preserve"> ה</w:t>
      </w:r>
      <w:r>
        <w:rPr>
          <w:rFonts w:hint="cs"/>
          <w:rtl/>
          <w:lang w:eastAsia="he-IL"/>
        </w:rPr>
        <w:t xml:space="preserve">רב גפני, וכך </w:t>
      </w:r>
      <w:bookmarkStart w:id="15373" w:name="_ETM_Q46_309049"/>
      <w:bookmarkEnd w:id="15373"/>
      <w:r>
        <w:rPr>
          <w:rFonts w:hint="cs"/>
          <w:rtl/>
          <w:lang w:eastAsia="he-IL"/>
        </w:rPr>
        <w:t xml:space="preserve">אני אמשיך: ההצעה איננה מהפכנית, ההצעה אינה מהפכנית גם </w:t>
      </w:r>
      <w:bookmarkStart w:id="15374" w:name="_ETM_Q46_314923"/>
      <w:bookmarkEnd w:id="15374"/>
      <w:r>
        <w:rPr>
          <w:rFonts w:hint="cs"/>
          <w:rtl/>
          <w:lang w:eastAsia="he-IL"/>
        </w:rPr>
        <w:t xml:space="preserve">במובן זה שהיא משמרת את הסטטוס קוו לגבי כל הדין </w:t>
      </w:r>
      <w:bookmarkStart w:id="15375" w:name="_ETM_Q46_319459"/>
      <w:bookmarkEnd w:id="15375"/>
      <w:r>
        <w:rPr>
          <w:rFonts w:hint="cs"/>
          <w:rtl/>
          <w:lang w:eastAsia="he-IL"/>
        </w:rPr>
        <w:t>הקיים. ובאשר להצבעה, מכיוון שהונו</w:t>
      </w:r>
      <w:r w:rsidR="008D58D4">
        <w:rPr>
          <w:rFonts w:hint="cs"/>
          <w:rtl/>
          <w:lang w:eastAsia="he-IL"/>
        </w:rPr>
        <w:t>,</w:t>
      </w:r>
      <w:r>
        <w:rPr>
          <w:rFonts w:hint="cs"/>
          <w:rtl/>
          <w:lang w:eastAsia="he-IL"/>
        </w:rPr>
        <w:t xml:space="preserve"> </w:t>
      </w:r>
      <w:bookmarkStart w:id="15376" w:name="_ETM_Q46_322414"/>
      <w:bookmarkEnd w:id="15376"/>
      <w:r>
        <w:rPr>
          <w:rFonts w:hint="cs"/>
          <w:rtl/>
          <w:lang w:eastAsia="he-IL"/>
        </w:rPr>
        <w:t>כמו שאמרת</w:t>
      </w:r>
      <w:r w:rsidR="008D58D4">
        <w:rPr>
          <w:rFonts w:hint="cs"/>
          <w:rtl/>
          <w:lang w:eastAsia="he-IL"/>
        </w:rPr>
        <w:t>,</w:t>
      </w:r>
      <w:r>
        <w:rPr>
          <w:rFonts w:hint="cs"/>
          <w:rtl/>
          <w:lang w:eastAsia="he-IL"/>
        </w:rPr>
        <w:t xml:space="preserve"> את חברי הכנסת, והחקיקה עברה מתחת</w:t>
      </w:r>
      <w:bookmarkStart w:id="15377" w:name="_ETM_Q46_327217"/>
      <w:bookmarkEnd w:id="15377"/>
      <w:r>
        <w:rPr>
          <w:rFonts w:hint="cs"/>
          <w:rtl/>
          <w:lang w:eastAsia="he-IL"/>
        </w:rPr>
        <w:t xml:space="preserve"> לאפם, הצביעו מטעם הקואליציה 12 ח"כים ומטעם האופוזיציה </w:t>
      </w:r>
      <w:bookmarkStart w:id="15378" w:name="_ETM_Q46_331922"/>
      <w:bookmarkEnd w:id="15378"/>
      <w:r>
        <w:rPr>
          <w:rFonts w:hint="cs"/>
          <w:rtl/>
          <w:lang w:eastAsia="he-IL"/>
        </w:rPr>
        <w:t xml:space="preserve">20 ח"כים – בסך הכול 32. </w:t>
      </w:r>
      <w:bookmarkStart w:id="15379" w:name="_ETM_Q46_336959"/>
      <w:bookmarkStart w:id="15380" w:name="_ETM_Q46_337055"/>
      <w:bookmarkStart w:id="15381" w:name="_ETM_Q46_337151"/>
      <w:bookmarkStart w:id="15382" w:name="_ETM_Q46_337250"/>
      <w:bookmarkEnd w:id="15379"/>
      <w:bookmarkEnd w:id="15380"/>
      <w:bookmarkEnd w:id="15381"/>
      <w:bookmarkEnd w:id="15382"/>
      <w:r>
        <w:rPr>
          <w:rFonts w:hint="cs"/>
          <w:rtl/>
          <w:lang w:eastAsia="he-IL"/>
        </w:rPr>
        <w:t>האדון אמר לי בפירוש: סיכויינו ל</w:t>
      </w:r>
      <w:bookmarkStart w:id="15383" w:name="_ETM_Q46_337103"/>
      <w:bookmarkEnd w:id="15383"/>
      <w:r>
        <w:rPr>
          <w:rFonts w:hint="cs"/>
          <w:rtl/>
          <w:lang w:eastAsia="he-IL"/>
        </w:rPr>
        <w:t xml:space="preserve">גייס 61 אצבעות וסיכוייה של הצעת החוק להיעשות לחוק היו </w:t>
      </w:r>
      <w:bookmarkStart w:id="15384" w:name="_ETM_Q46_343607"/>
      <w:bookmarkEnd w:id="15384"/>
      <w:r>
        <w:rPr>
          <w:rFonts w:hint="cs"/>
          <w:rtl/>
          <w:lang w:eastAsia="he-IL"/>
        </w:rPr>
        <w:t xml:space="preserve">זעומים. </w:t>
      </w:r>
    </w:p>
    <w:p w:rsidR="00210E62" w:rsidRDefault="00210E62" w:rsidP="008D58D4">
      <w:pPr>
        <w:rPr>
          <w:rtl/>
          <w:lang w:eastAsia="he-IL"/>
        </w:rPr>
      </w:pPr>
    </w:p>
    <w:p w:rsidR="005E7526" w:rsidRDefault="005E7526" w:rsidP="00FB2285">
      <w:pPr>
        <w:pStyle w:val="af6"/>
        <w:keepNext/>
        <w:rPr>
          <w:rtl/>
        </w:rPr>
      </w:pPr>
      <w:bookmarkStart w:id="15385" w:name="_ETM_Q46_345238"/>
      <w:bookmarkStart w:id="15386" w:name="_ETM_Q46_345368"/>
      <w:bookmarkStart w:id="15387" w:name="ET_yor_6491_74"/>
      <w:bookmarkEnd w:id="15385"/>
      <w:bookmarkEnd w:id="15386"/>
      <w:r w:rsidRPr="001A3484">
        <w:rPr>
          <w:rStyle w:val="TagStyle"/>
          <w:rtl/>
        </w:rPr>
        <w:t xml:space="preserve"> &lt;&lt; יור &gt;&gt; </w:t>
      </w:r>
      <w:r>
        <w:rPr>
          <w:rtl/>
        </w:rPr>
        <w:t>היו"ר יפעת שאשא ביטון:</w:t>
      </w:r>
      <w:r w:rsidRPr="001A3484">
        <w:rPr>
          <w:rStyle w:val="TagStyle"/>
          <w:rtl/>
        </w:rPr>
        <w:t xml:space="preserve"> &lt;&lt; יור &gt;&gt;</w:t>
      </w:r>
      <w:r>
        <w:rPr>
          <w:rtl/>
        </w:rPr>
        <w:t xml:space="preserve">   </w:t>
      </w:r>
      <w:bookmarkEnd w:id="15387"/>
    </w:p>
    <w:p w:rsidR="005E7526" w:rsidRDefault="005E7526" w:rsidP="005368DB">
      <w:pPr>
        <w:rPr>
          <w:rtl/>
          <w:lang w:eastAsia="he-IL"/>
        </w:rPr>
      </w:pPr>
    </w:p>
    <w:p w:rsidR="005E7526" w:rsidRDefault="005E7526" w:rsidP="00FB2285">
      <w:pPr>
        <w:rPr>
          <w:rtl/>
          <w:lang w:eastAsia="he-IL"/>
        </w:rPr>
      </w:pPr>
      <w:r>
        <w:rPr>
          <w:rFonts w:hint="cs"/>
          <w:rtl/>
          <w:lang w:eastAsia="he-IL"/>
        </w:rPr>
        <w:t>חברים, אני מבקשת שקט במליאה. את יכולה להמשיך</w:t>
      </w:r>
      <w:bookmarkStart w:id="15388" w:name="_ETM_Q46_348134"/>
      <w:bookmarkEnd w:id="15388"/>
      <w:r w:rsidR="008D58D4">
        <w:rPr>
          <w:rFonts w:hint="cs"/>
          <w:rtl/>
          <w:lang w:eastAsia="he-IL"/>
        </w:rPr>
        <w:t>.</w:t>
      </w:r>
    </w:p>
    <w:p w:rsidR="005E7526" w:rsidRDefault="005E7526" w:rsidP="00FB2285">
      <w:pPr>
        <w:rPr>
          <w:rtl/>
          <w:lang w:eastAsia="he-IL"/>
        </w:rPr>
      </w:pPr>
      <w:bookmarkStart w:id="15389" w:name="_ETM_Q46_348228"/>
      <w:bookmarkEnd w:id="15389"/>
    </w:p>
    <w:p w:rsidR="005E7526" w:rsidRDefault="005E7526" w:rsidP="00FB2285">
      <w:pPr>
        <w:pStyle w:val="af5"/>
        <w:keepNext/>
        <w:rPr>
          <w:rtl/>
        </w:rPr>
      </w:pPr>
      <w:bookmarkStart w:id="15390" w:name="ET_interruption_6156_75"/>
      <w:r w:rsidRPr="001A3484">
        <w:rPr>
          <w:rStyle w:val="TagStyle"/>
          <w:rtl/>
        </w:rPr>
        <w:t xml:space="preserve"> &lt;&lt; קריאה &gt;&gt; </w:t>
      </w:r>
      <w:r>
        <w:rPr>
          <w:rtl/>
        </w:rPr>
        <w:t>גלעד קריב (העבודה):</w:t>
      </w:r>
      <w:r w:rsidRPr="001A3484">
        <w:rPr>
          <w:rStyle w:val="TagStyle"/>
          <w:rtl/>
        </w:rPr>
        <w:t xml:space="preserve"> &lt;&lt; קריאה &gt;&gt;</w:t>
      </w:r>
      <w:r>
        <w:rPr>
          <w:rtl/>
        </w:rPr>
        <w:t xml:space="preserve">   </w:t>
      </w:r>
      <w:bookmarkEnd w:id="15390"/>
    </w:p>
    <w:p w:rsidR="005E7526" w:rsidRDefault="005E7526" w:rsidP="005368DB">
      <w:pPr>
        <w:rPr>
          <w:rtl/>
          <w:lang w:eastAsia="he-IL"/>
        </w:rPr>
      </w:pPr>
    </w:p>
    <w:p w:rsidR="005E7526" w:rsidRDefault="005E7526" w:rsidP="00FB2285">
      <w:pPr>
        <w:rPr>
          <w:rtl/>
          <w:lang w:eastAsia="he-IL"/>
        </w:rPr>
      </w:pPr>
      <w:bookmarkStart w:id="15391" w:name="_ETM_Q46_347669"/>
      <w:bookmarkEnd w:id="15391"/>
      <w:r>
        <w:rPr>
          <w:rFonts w:hint="cs"/>
          <w:rtl/>
          <w:lang w:eastAsia="he-IL"/>
        </w:rPr>
        <w:t>ה</w:t>
      </w:r>
      <w:bookmarkStart w:id="15392" w:name="_ETM_Q46_347924"/>
      <w:bookmarkStart w:id="15393" w:name="_ETM_Q46_347996"/>
      <w:bookmarkEnd w:id="15392"/>
      <w:bookmarkEnd w:id="15393"/>
      <w:r>
        <w:rPr>
          <w:rFonts w:hint="cs"/>
          <w:rtl/>
          <w:lang w:eastAsia="he-IL"/>
        </w:rPr>
        <w:t xml:space="preserve">שרה גולן, </w:t>
      </w:r>
      <w:bookmarkStart w:id="15394" w:name="_ETM_Q46_349409"/>
      <w:bookmarkEnd w:id="15394"/>
      <w:r>
        <w:rPr>
          <w:rFonts w:hint="cs"/>
          <w:rtl/>
          <w:lang w:eastAsia="he-IL"/>
        </w:rPr>
        <w:t xml:space="preserve">ומה היה </w:t>
      </w:r>
      <w:bookmarkStart w:id="15395" w:name="_ETM_Q46_348483"/>
      <w:bookmarkEnd w:id="15395"/>
      <w:r>
        <w:rPr>
          <w:rFonts w:hint="cs"/>
          <w:rtl/>
          <w:lang w:eastAsia="he-IL"/>
        </w:rPr>
        <w:t xml:space="preserve">ב-1994? </w:t>
      </w:r>
    </w:p>
    <w:p w:rsidR="005E7526" w:rsidRDefault="005E7526" w:rsidP="00FB2285">
      <w:pPr>
        <w:rPr>
          <w:rtl/>
          <w:lang w:eastAsia="he-IL"/>
        </w:rPr>
      </w:pPr>
      <w:bookmarkStart w:id="15396" w:name="_ETM_Q46_352754"/>
      <w:bookmarkStart w:id="15397" w:name="_ETM_Q46_352855"/>
      <w:bookmarkEnd w:id="15396"/>
      <w:bookmarkEnd w:id="15397"/>
    </w:p>
    <w:p w:rsidR="005E7526" w:rsidRDefault="005E7526" w:rsidP="00FB2285">
      <w:pPr>
        <w:pStyle w:val="-"/>
        <w:keepNext/>
        <w:rPr>
          <w:rtl/>
        </w:rPr>
      </w:pPr>
      <w:bookmarkStart w:id="15398" w:name="ET_speakercontinue_6495_76"/>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398"/>
    </w:p>
    <w:p w:rsidR="005E7526" w:rsidRDefault="005E7526" w:rsidP="005368DB">
      <w:pPr>
        <w:rPr>
          <w:rtl/>
          <w:lang w:eastAsia="he-IL"/>
        </w:rPr>
      </w:pPr>
    </w:p>
    <w:p w:rsidR="005E7526" w:rsidRDefault="005E7526" w:rsidP="00FB2285">
      <w:pPr>
        <w:rPr>
          <w:rtl/>
          <w:lang w:eastAsia="he-IL"/>
        </w:rPr>
      </w:pPr>
      <w:bookmarkStart w:id="15399" w:name="_ETM_Q46_351256"/>
      <w:bookmarkEnd w:id="15399"/>
      <w:r>
        <w:rPr>
          <w:rFonts w:hint="cs"/>
          <w:rtl/>
          <w:lang w:eastAsia="he-IL"/>
        </w:rPr>
        <w:t xml:space="preserve">בדיוק לזה אני מגיעה, השר קריב. </w:t>
      </w:r>
      <w:bookmarkStart w:id="15400" w:name="_ETM_Q46_353848"/>
      <w:bookmarkEnd w:id="15400"/>
    </w:p>
    <w:p w:rsidR="005E7526" w:rsidRDefault="005E7526" w:rsidP="00FB2285">
      <w:pPr>
        <w:rPr>
          <w:rtl/>
          <w:lang w:eastAsia="he-IL"/>
        </w:rPr>
      </w:pPr>
      <w:bookmarkStart w:id="15401" w:name="_ETM_Q46_355289"/>
      <w:bookmarkStart w:id="15402" w:name="_ETM_Q46_355388"/>
      <w:bookmarkEnd w:id="15401"/>
      <w:bookmarkEnd w:id="15402"/>
    </w:p>
    <w:p w:rsidR="005E7526" w:rsidRDefault="005E7526" w:rsidP="00FB2285">
      <w:pPr>
        <w:pStyle w:val="af5"/>
        <w:keepNext/>
        <w:rPr>
          <w:rtl/>
        </w:rPr>
      </w:pPr>
      <w:bookmarkStart w:id="15403" w:name="ET_interruption_6156_77"/>
      <w:r w:rsidRPr="00A04ADC">
        <w:rPr>
          <w:rStyle w:val="TagStyle"/>
          <w:rtl/>
        </w:rPr>
        <w:t xml:space="preserve"> &lt;&lt; קריאה &gt;&gt; </w:t>
      </w:r>
      <w:r>
        <w:rPr>
          <w:rtl/>
        </w:rPr>
        <w:t>גלעד קריב (העבודה):</w:t>
      </w:r>
      <w:r w:rsidRPr="00A04ADC">
        <w:rPr>
          <w:rStyle w:val="TagStyle"/>
          <w:rtl/>
        </w:rPr>
        <w:t xml:space="preserve"> &lt;&lt; קריאה &gt;&gt;</w:t>
      </w:r>
      <w:r>
        <w:rPr>
          <w:rtl/>
        </w:rPr>
        <w:t xml:space="preserve">   </w:t>
      </w:r>
      <w:bookmarkEnd w:id="15403"/>
    </w:p>
    <w:p w:rsidR="005E7526" w:rsidRDefault="005E7526" w:rsidP="005368DB">
      <w:pPr>
        <w:rPr>
          <w:rtl/>
          <w:lang w:eastAsia="he-IL"/>
        </w:rPr>
      </w:pPr>
    </w:p>
    <w:p w:rsidR="005E7526" w:rsidRDefault="005E7526" w:rsidP="00FB2285">
      <w:pPr>
        <w:rPr>
          <w:rtl/>
          <w:lang w:eastAsia="he-IL"/>
        </w:rPr>
      </w:pPr>
      <w:bookmarkStart w:id="15404" w:name="_ETM_Q46_355346"/>
      <w:bookmarkEnd w:id="15404"/>
      <w:r>
        <w:rPr>
          <w:rFonts w:hint="cs"/>
          <w:rtl/>
          <w:lang w:eastAsia="he-IL"/>
        </w:rPr>
        <w:t>א</w:t>
      </w:r>
      <w:bookmarkStart w:id="15405" w:name="_ETM_Q46_355599"/>
      <w:bookmarkEnd w:id="15405"/>
      <w:r>
        <w:rPr>
          <w:rFonts w:hint="cs"/>
          <w:rtl/>
          <w:lang w:eastAsia="he-IL"/>
        </w:rPr>
        <w:t>נ</w:t>
      </w:r>
      <w:bookmarkStart w:id="15406" w:name="_ETM_Q46_355686"/>
      <w:bookmarkEnd w:id="15406"/>
      <w:r>
        <w:rPr>
          <w:rFonts w:hint="cs"/>
          <w:rtl/>
          <w:lang w:eastAsia="he-IL"/>
        </w:rPr>
        <w:t xml:space="preserve">י לא שר. </w:t>
      </w:r>
    </w:p>
    <w:p w:rsidR="005E7526" w:rsidRDefault="005E7526" w:rsidP="00FB2285">
      <w:pPr>
        <w:rPr>
          <w:rtl/>
          <w:lang w:eastAsia="he-IL"/>
        </w:rPr>
      </w:pPr>
    </w:p>
    <w:p w:rsidR="005E7526" w:rsidRDefault="005E7526" w:rsidP="00FB2285">
      <w:pPr>
        <w:pStyle w:val="-"/>
        <w:keepNext/>
        <w:rPr>
          <w:rtl/>
        </w:rPr>
      </w:pPr>
      <w:bookmarkStart w:id="15407" w:name="ET_speakercontinue_6495_78"/>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07"/>
    </w:p>
    <w:p w:rsidR="005E7526" w:rsidRDefault="005E7526" w:rsidP="005368DB">
      <w:pPr>
        <w:rPr>
          <w:rtl/>
          <w:lang w:eastAsia="he-IL"/>
        </w:rPr>
      </w:pPr>
    </w:p>
    <w:p w:rsidR="005E7526" w:rsidRDefault="005E7526" w:rsidP="00FB2285">
      <w:pPr>
        <w:rPr>
          <w:rtl/>
          <w:lang w:eastAsia="he-IL"/>
        </w:rPr>
      </w:pPr>
      <w:bookmarkStart w:id="15408" w:name="_ETM_Q46_354897"/>
      <w:bookmarkEnd w:id="15408"/>
      <w:r>
        <w:rPr>
          <w:rFonts w:hint="cs"/>
          <w:rtl/>
          <w:lang w:eastAsia="he-IL"/>
        </w:rPr>
        <w:t xml:space="preserve">ואז אמרתי, ומה היה לכהן </w:t>
      </w:r>
      <w:bookmarkStart w:id="15409" w:name="_ETM_Q46_360170"/>
      <w:bookmarkEnd w:id="15409"/>
      <w:r>
        <w:rPr>
          <w:rFonts w:hint="cs"/>
          <w:rtl/>
          <w:lang w:eastAsia="he-IL"/>
        </w:rPr>
        <w:t xml:space="preserve">הגדול אהרן ברק לומר ב-1995? המהפכה החוקתית עברה בשקט, </w:t>
      </w:r>
      <w:bookmarkStart w:id="15410" w:name="_ETM_Q46_364308"/>
      <w:bookmarkEnd w:id="15410"/>
      <w:r>
        <w:rPr>
          <w:rFonts w:hint="cs"/>
          <w:rtl/>
          <w:lang w:eastAsia="he-IL"/>
        </w:rPr>
        <w:t xml:space="preserve">כמעט בהיחבא, ואני עוד לא מדברת על חיים רמון, יו"ר </w:t>
      </w:r>
      <w:bookmarkStart w:id="15411" w:name="_ETM_Q46_366106"/>
      <w:bookmarkEnd w:id="15411"/>
      <w:r>
        <w:rPr>
          <w:rFonts w:hint="cs"/>
          <w:rtl/>
          <w:lang w:eastAsia="he-IL"/>
        </w:rPr>
        <w:t>סיעת העבודה, שהודה: "לא חשבנו שתהא פרשנו</w:t>
      </w:r>
      <w:bookmarkStart w:id="15412" w:name="_ETM_Q46_373646"/>
      <w:bookmarkEnd w:id="15412"/>
      <w:r>
        <w:rPr>
          <w:rFonts w:hint="cs"/>
          <w:rtl/>
          <w:lang w:eastAsia="he-IL"/>
        </w:rPr>
        <w:t xml:space="preserve">ת כפי שבית המשפט פירש ושעל פי החוק הוא רשאי </w:t>
      </w:r>
      <w:bookmarkStart w:id="15413" w:name="_ETM_Q46_374189"/>
      <w:bookmarkEnd w:id="15413"/>
      <w:r>
        <w:rPr>
          <w:rFonts w:hint="cs"/>
          <w:rtl/>
          <w:lang w:eastAsia="he-IL"/>
        </w:rPr>
        <w:t xml:space="preserve">לפרש. אני קורא למהפכה החוקתית הזאת 'מהפכה חוקתית באקראי', </w:t>
      </w:r>
      <w:bookmarkStart w:id="15414" w:name="_ETM_Q46_380065"/>
      <w:bookmarkEnd w:id="15414"/>
      <w:r>
        <w:rPr>
          <w:rFonts w:hint="cs"/>
          <w:rtl/>
          <w:lang w:eastAsia="he-IL"/>
        </w:rPr>
        <w:t>כי המחוקק לא התכוון לה".</w:t>
      </w:r>
    </w:p>
    <w:p w:rsidR="005E7526" w:rsidRDefault="005E7526" w:rsidP="00FB2285">
      <w:pPr>
        <w:rPr>
          <w:rtl/>
          <w:lang w:eastAsia="he-IL"/>
        </w:rPr>
      </w:pPr>
      <w:bookmarkStart w:id="15415" w:name="_ETM_Q46_381388"/>
      <w:bookmarkStart w:id="15416" w:name="_ETM_Q46_381474"/>
      <w:bookmarkEnd w:id="15415"/>
      <w:bookmarkEnd w:id="15416"/>
    </w:p>
    <w:p w:rsidR="005E7526" w:rsidRDefault="005E7526" w:rsidP="00FB2285">
      <w:pPr>
        <w:pStyle w:val="af5"/>
        <w:keepNext/>
        <w:rPr>
          <w:rtl/>
        </w:rPr>
      </w:pPr>
      <w:bookmarkStart w:id="15417" w:name="ET_interruption_6156_79"/>
      <w:r w:rsidRPr="00A04ADC">
        <w:rPr>
          <w:rStyle w:val="TagStyle"/>
          <w:rtl/>
        </w:rPr>
        <w:t xml:space="preserve"> &lt;&lt; קריאה &gt;&gt; </w:t>
      </w:r>
      <w:r>
        <w:rPr>
          <w:rtl/>
        </w:rPr>
        <w:t>גלעד קריב (העבודה):</w:t>
      </w:r>
      <w:r w:rsidRPr="00A04ADC">
        <w:rPr>
          <w:rStyle w:val="TagStyle"/>
          <w:rtl/>
        </w:rPr>
        <w:t xml:space="preserve"> &lt;&lt; קריאה &gt;&gt;</w:t>
      </w:r>
      <w:r>
        <w:rPr>
          <w:rtl/>
        </w:rPr>
        <w:t xml:space="preserve">   </w:t>
      </w:r>
      <w:bookmarkEnd w:id="15417"/>
    </w:p>
    <w:p w:rsidR="005E7526" w:rsidRDefault="005E7526" w:rsidP="005368DB">
      <w:pPr>
        <w:rPr>
          <w:rtl/>
          <w:lang w:eastAsia="he-IL"/>
        </w:rPr>
      </w:pPr>
    </w:p>
    <w:p w:rsidR="005E7526" w:rsidRDefault="005E7526" w:rsidP="00FB2285">
      <w:pPr>
        <w:rPr>
          <w:rtl/>
          <w:lang w:eastAsia="he-IL"/>
        </w:rPr>
      </w:pPr>
      <w:bookmarkStart w:id="15418" w:name="_ETM_Q46_381354"/>
      <w:bookmarkEnd w:id="15418"/>
      <w:r>
        <w:rPr>
          <w:rFonts w:hint="cs"/>
          <w:rtl/>
          <w:lang w:eastAsia="he-IL"/>
        </w:rPr>
        <w:t>מי אמר את זה?</w:t>
      </w:r>
      <w:bookmarkStart w:id="15419" w:name="_ETM_Q46_383603"/>
      <w:bookmarkEnd w:id="15419"/>
    </w:p>
    <w:p w:rsidR="005E7526" w:rsidRDefault="005E7526" w:rsidP="00FB2285">
      <w:pPr>
        <w:rPr>
          <w:rtl/>
          <w:lang w:eastAsia="he-IL"/>
        </w:rPr>
      </w:pPr>
      <w:bookmarkStart w:id="15420" w:name="_ETM_Q46_383677"/>
      <w:bookmarkEnd w:id="15420"/>
    </w:p>
    <w:p w:rsidR="005E7526" w:rsidRDefault="005E7526" w:rsidP="00FB2285">
      <w:pPr>
        <w:pStyle w:val="-"/>
        <w:keepNext/>
        <w:rPr>
          <w:rtl/>
        </w:rPr>
      </w:pPr>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p>
    <w:p w:rsidR="005E7526" w:rsidRDefault="005E7526" w:rsidP="005368DB">
      <w:pPr>
        <w:rPr>
          <w:rtl/>
          <w:lang w:eastAsia="he-IL"/>
        </w:rPr>
      </w:pPr>
    </w:p>
    <w:p w:rsidR="005E7526" w:rsidRDefault="005E7526" w:rsidP="005368DB">
      <w:pPr>
        <w:rPr>
          <w:rtl/>
          <w:lang w:eastAsia="he-IL"/>
        </w:rPr>
      </w:pPr>
      <w:bookmarkStart w:id="15421" w:name="_ETM_Q46_384903"/>
      <w:bookmarkEnd w:id="15421"/>
      <w:r>
        <w:rPr>
          <w:rFonts w:hint="cs"/>
          <w:rtl/>
          <w:lang w:eastAsia="he-IL"/>
        </w:rPr>
        <w:t xml:space="preserve">כל זה, חבר </w:t>
      </w:r>
      <w:bookmarkStart w:id="15422" w:name="_ETM_Q46_384638"/>
      <w:bookmarkEnd w:id="15422"/>
      <w:r>
        <w:rPr>
          <w:rFonts w:hint="cs"/>
          <w:rtl/>
          <w:lang w:eastAsia="he-IL"/>
        </w:rPr>
        <w:t xml:space="preserve">הכנסת קריב </w:t>
      </w:r>
      <w:r w:rsidR="005368DB">
        <w:rPr>
          <w:rFonts w:hint="cs"/>
          <w:rtl/>
          <w:lang w:eastAsia="he-IL"/>
        </w:rPr>
        <w:t>– – –</w:t>
      </w:r>
    </w:p>
    <w:p w:rsidR="005E7526" w:rsidRDefault="005E7526" w:rsidP="00FB2285">
      <w:pPr>
        <w:rPr>
          <w:rtl/>
          <w:lang w:eastAsia="he-IL"/>
        </w:rPr>
      </w:pPr>
      <w:bookmarkStart w:id="15423" w:name="_ETM_Q46_386781"/>
      <w:bookmarkEnd w:id="15423"/>
    </w:p>
    <w:p w:rsidR="005E7526" w:rsidRDefault="005E7526" w:rsidP="00FB2285">
      <w:pPr>
        <w:pStyle w:val="af6"/>
        <w:keepNext/>
        <w:rPr>
          <w:rtl/>
        </w:rPr>
      </w:pPr>
      <w:bookmarkStart w:id="15424" w:name="ET_yor_6491_81"/>
      <w:r w:rsidRPr="00A04ADC">
        <w:rPr>
          <w:rStyle w:val="TagStyle"/>
          <w:rtl/>
        </w:rPr>
        <w:t xml:space="preserve"> &lt;&lt; יור &gt;&gt; </w:t>
      </w:r>
      <w:r>
        <w:rPr>
          <w:rtl/>
        </w:rPr>
        <w:t>היו"ר יפעת שאשא ביטון:</w:t>
      </w:r>
      <w:r w:rsidRPr="00A04ADC">
        <w:rPr>
          <w:rStyle w:val="TagStyle"/>
          <w:rtl/>
        </w:rPr>
        <w:t xml:space="preserve"> &lt;&lt; יור &gt;&gt;</w:t>
      </w:r>
      <w:r>
        <w:rPr>
          <w:rtl/>
        </w:rPr>
        <w:t xml:space="preserve">   </w:t>
      </w:r>
      <w:bookmarkEnd w:id="15424"/>
    </w:p>
    <w:p w:rsidR="005E7526" w:rsidRDefault="005E7526" w:rsidP="005368DB">
      <w:pPr>
        <w:rPr>
          <w:rtl/>
          <w:lang w:eastAsia="he-IL"/>
        </w:rPr>
      </w:pPr>
    </w:p>
    <w:p w:rsidR="005E7526" w:rsidRDefault="005E7526" w:rsidP="00FB2285">
      <w:pPr>
        <w:rPr>
          <w:rtl/>
          <w:lang w:eastAsia="he-IL"/>
        </w:rPr>
      </w:pPr>
      <w:bookmarkStart w:id="15425" w:name="_ETM_Q46_385846"/>
      <w:bookmarkEnd w:id="15425"/>
      <w:r>
        <w:rPr>
          <w:rFonts w:hint="cs"/>
          <w:rtl/>
          <w:lang w:eastAsia="he-IL"/>
        </w:rPr>
        <w:t xml:space="preserve">ששש. </w:t>
      </w:r>
    </w:p>
    <w:p w:rsidR="005E7526" w:rsidRDefault="005E7526" w:rsidP="00FB2285">
      <w:pPr>
        <w:rPr>
          <w:rtl/>
          <w:lang w:eastAsia="he-IL"/>
        </w:rPr>
      </w:pPr>
      <w:bookmarkStart w:id="15426" w:name="_ETM_Q46_384044"/>
      <w:bookmarkStart w:id="15427" w:name="_ETM_Q46_384144"/>
      <w:bookmarkEnd w:id="15426"/>
      <w:bookmarkEnd w:id="15427"/>
    </w:p>
    <w:p w:rsidR="005E7526" w:rsidRDefault="005E7526" w:rsidP="00FB2285">
      <w:pPr>
        <w:pStyle w:val="-"/>
        <w:keepNext/>
        <w:rPr>
          <w:rtl/>
        </w:rPr>
      </w:pPr>
      <w:bookmarkStart w:id="15428" w:name="ET_speakercontinue_6495_82"/>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28"/>
    </w:p>
    <w:p w:rsidR="005E7526" w:rsidRDefault="005E7526" w:rsidP="005368DB">
      <w:pPr>
        <w:rPr>
          <w:rtl/>
          <w:lang w:eastAsia="he-IL"/>
        </w:rPr>
      </w:pPr>
    </w:p>
    <w:p w:rsidR="005E7526" w:rsidRDefault="005E7526" w:rsidP="00FB2285">
      <w:pPr>
        <w:rPr>
          <w:rtl/>
          <w:lang w:eastAsia="he-IL"/>
        </w:rPr>
      </w:pPr>
      <w:bookmarkStart w:id="15429" w:name="_ETM_Q46_385810"/>
      <w:bookmarkEnd w:id="15429"/>
      <w:r>
        <w:rPr>
          <w:rFonts w:hint="cs"/>
          <w:rtl/>
          <w:lang w:eastAsia="he-IL"/>
        </w:rPr>
        <w:t xml:space="preserve">אני </w:t>
      </w:r>
      <w:bookmarkStart w:id="15430" w:name="_ETM_Q46_386685"/>
      <w:bookmarkEnd w:id="15430"/>
      <w:r>
        <w:rPr>
          <w:rFonts w:hint="cs"/>
          <w:rtl/>
          <w:lang w:eastAsia="he-IL"/>
        </w:rPr>
        <w:t xml:space="preserve">לא רוצה לצעוק. </w:t>
      </w:r>
    </w:p>
    <w:p w:rsidR="005E7526" w:rsidRDefault="005E7526" w:rsidP="00FB2285">
      <w:pPr>
        <w:rPr>
          <w:rtl/>
          <w:lang w:eastAsia="he-IL"/>
        </w:rPr>
      </w:pPr>
      <w:bookmarkStart w:id="15431" w:name="_ETM_Q46_389829"/>
      <w:bookmarkStart w:id="15432" w:name="_ETM_Q46_389917"/>
      <w:bookmarkEnd w:id="15431"/>
      <w:bookmarkEnd w:id="15432"/>
    </w:p>
    <w:p w:rsidR="005E7526" w:rsidRDefault="005E7526" w:rsidP="00FB2285">
      <w:pPr>
        <w:pStyle w:val="af6"/>
        <w:keepNext/>
        <w:rPr>
          <w:rtl/>
        </w:rPr>
      </w:pPr>
      <w:bookmarkStart w:id="15433" w:name="ET_yor_6491_83"/>
      <w:r w:rsidRPr="00A04ADC">
        <w:rPr>
          <w:rStyle w:val="TagStyle"/>
          <w:rtl/>
        </w:rPr>
        <w:t xml:space="preserve"> &lt;&lt; יור &gt;&gt; </w:t>
      </w:r>
      <w:r>
        <w:rPr>
          <w:rtl/>
        </w:rPr>
        <w:t>היו"ר יפעת שאשא ביטון:</w:t>
      </w:r>
      <w:r w:rsidRPr="00A04ADC">
        <w:rPr>
          <w:rStyle w:val="TagStyle"/>
          <w:rtl/>
        </w:rPr>
        <w:t xml:space="preserve"> &lt;&lt; יור &gt;&gt;</w:t>
      </w:r>
      <w:r>
        <w:rPr>
          <w:rtl/>
        </w:rPr>
        <w:t xml:space="preserve">   </w:t>
      </w:r>
      <w:bookmarkEnd w:id="15433"/>
    </w:p>
    <w:p w:rsidR="005E7526" w:rsidRDefault="005E7526" w:rsidP="005368DB">
      <w:pPr>
        <w:rPr>
          <w:rtl/>
          <w:lang w:eastAsia="he-IL"/>
        </w:rPr>
      </w:pPr>
    </w:p>
    <w:p w:rsidR="005E7526" w:rsidRDefault="005E7526" w:rsidP="00FB2285">
      <w:pPr>
        <w:rPr>
          <w:rtl/>
          <w:lang w:eastAsia="he-IL"/>
        </w:rPr>
      </w:pPr>
      <w:bookmarkStart w:id="15434" w:name="_ETM_Q46_391321"/>
      <w:bookmarkEnd w:id="15434"/>
      <w:r>
        <w:rPr>
          <w:rFonts w:hint="cs"/>
          <w:rtl/>
          <w:lang w:eastAsia="he-IL"/>
        </w:rPr>
        <w:t xml:space="preserve">חברים, רועש כאן מדי. בבקשה. </w:t>
      </w:r>
    </w:p>
    <w:p w:rsidR="005E7526" w:rsidRDefault="005E7526" w:rsidP="00FB2285">
      <w:pPr>
        <w:rPr>
          <w:rtl/>
          <w:lang w:eastAsia="he-IL"/>
        </w:rPr>
      </w:pPr>
      <w:bookmarkStart w:id="15435" w:name="_ETM_Q46_396908"/>
      <w:bookmarkStart w:id="15436" w:name="_ETM_Q46_397001"/>
      <w:bookmarkEnd w:id="15435"/>
      <w:bookmarkEnd w:id="15436"/>
    </w:p>
    <w:p w:rsidR="005E7526" w:rsidRDefault="005E7526" w:rsidP="00FB2285">
      <w:pPr>
        <w:pStyle w:val="-"/>
        <w:keepNext/>
        <w:rPr>
          <w:rtl/>
        </w:rPr>
      </w:pPr>
      <w:bookmarkStart w:id="15437" w:name="ET_speakercontinue_6495_84"/>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37"/>
    </w:p>
    <w:p w:rsidR="005E7526" w:rsidRDefault="005E7526" w:rsidP="005368DB">
      <w:pPr>
        <w:rPr>
          <w:rtl/>
          <w:lang w:eastAsia="he-IL"/>
        </w:rPr>
      </w:pPr>
    </w:p>
    <w:p w:rsidR="005E7526" w:rsidRDefault="008D58D4" w:rsidP="00FB2285">
      <w:pPr>
        <w:rPr>
          <w:rtl/>
          <w:lang w:eastAsia="he-IL"/>
        </w:rPr>
      </w:pPr>
      <w:r>
        <w:rPr>
          <w:rFonts w:hint="cs"/>
          <w:rtl/>
          <w:lang w:eastAsia="he-IL"/>
        </w:rPr>
        <w:t>כל זה הוא לא קצה-</w:t>
      </w:r>
      <w:r w:rsidR="005E7526">
        <w:rPr>
          <w:rFonts w:hint="cs"/>
          <w:rtl/>
          <w:lang w:eastAsia="he-IL"/>
        </w:rPr>
        <w:t xml:space="preserve">קצהו של מעשה ההונאה הדמוקרטי הכי גדול </w:t>
      </w:r>
      <w:bookmarkStart w:id="15438" w:name="_ETM_Q46_399583"/>
      <w:bookmarkEnd w:id="15438"/>
      <w:r w:rsidR="005E7526">
        <w:rPr>
          <w:rFonts w:hint="cs"/>
          <w:rtl/>
          <w:lang w:eastAsia="he-IL"/>
        </w:rPr>
        <w:t xml:space="preserve">שהיה בעולם הדמוקרטי. אתם מדברים איתנו על השוואה מקבילה, אתם </w:t>
      </w:r>
      <w:bookmarkStart w:id="15439" w:name="_ETM_Q46_408126"/>
      <w:bookmarkEnd w:id="15439"/>
      <w:r w:rsidR="005E7526">
        <w:rPr>
          <w:rFonts w:hint="cs"/>
          <w:rtl/>
          <w:lang w:eastAsia="he-IL"/>
        </w:rPr>
        <w:t xml:space="preserve">מדברים איתנו על הפיכה ומהפכה. תראו לי מדינה אחת </w:t>
      </w:r>
      <w:bookmarkStart w:id="15440" w:name="_ETM_Q46_412383"/>
      <w:bookmarkEnd w:id="15440"/>
      <w:r w:rsidR="005E7526">
        <w:rPr>
          <w:rFonts w:hint="cs"/>
          <w:rtl/>
          <w:lang w:eastAsia="he-IL"/>
        </w:rPr>
        <w:t>בעולם ששלושה נוכלים פוליטיים ביצעו בה הפיכה משטרית שקטה</w:t>
      </w:r>
      <w:bookmarkStart w:id="15441" w:name="_ETM_Q46_417399"/>
      <w:bookmarkEnd w:id="15441"/>
      <w:r w:rsidR="005E7526">
        <w:rPr>
          <w:rFonts w:hint="cs"/>
          <w:rtl/>
          <w:lang w:eastAsia="he-IL"/>
        </w:rPr>
        <w:t xml:space="preserve"> בשיתוף מלא עם נשיא בית המשפט העליון. תראו לי </w:t>
      </w:r>
      <w:bookmarkStart w:id="15442" w:name="_ETM_Q46_419809"/>
      <w:bookmarkEnd w:id="15442"/>
      <w:r w:rsidR="005E7526">
        <w:rPr>
          <w:rFonts w:hint="cs"/>
          <w:rtl/>
          <w:lang w:eastAsia="he-IL"/>
        </w:rPr>
        <w:t xml:space="preserve">מדינה אחת כזאת. איך אמר דן מרידור לפני שבוע: </w:t>
      </w:r>
      <w:bookmarkStart w:id="15443" w:name="_ETM_Q46_426077"/>
      <w:bookmarkEnd w:id="15443"/>
      <w:r w:rsidR="005E7526">
        <w:rPr>
          <w:rFonts w:hint="cs"/>
          <w:rtl/>
          <w:lang w:eastAsia="he-IL"/>
        </w:rPr>
        <w:t xml:space="preserve">האהבלים לא הבינו. אתם מבינים? זה מה שדן מרידור אמר עלינו רק לפני שבוע. </w:t>
      </w:r>
    </w:p>
    <w:p w:rsidR="005E7526" w:rsidRDefault="005E7526" w:rsidP="00FB2285">
      <w:pPr>
        <w:rPr>
          <w:rtl/>
          <w:lang w:eastAsia="he-IL"/>
        </w:rPr>
      </w:pPr>
      <w:bookmarkStart w:id="15444" w:name="_ETM_Q46_429320"/>
      <w:bookmarkStart w:id="15445" w:name="_ETM_Q46_429427"/>
      <w:bookmarkEnd w:id="15444"/>
      <w:bookmarkEnd w:id="15445"/>
    </w:p>
    <w:p w:rsidR="005E7526" w:rsidRDefault="005E7526" w:rsidP="00210E62">
      <w:pPr>
        <w:rPr>
          <w:rtl/>
          <w:lang w:eastAsia="he-IL"/>
        </w:rPr>
      </w:pPr>
      <w:bookmarkStart w:id="15446" w:name="_ETM_Q46_429461"/>
      <w:bookmarkStart w:id="15447" w:name="_ETM_Q46_429554"/>
      <w:bookmarkEnd w:id="15446"/>
      <w:bookmarkEnd w:id="15447"/>
      <w:r>
        <w:rPr>
          <w:rFonts w:hint="cs"/>
          <w:rtl/>
          <w:lang w:eastAsia="he-IL"/>
        </w:rPr>
        <w:t xml:space="preserve">שלוש שנים לאחר </w:t>
      </w:r>
      <w:bookmarkStart w:id="15448" w:name="_ETM_Q46_433805"/>
      <w:bookmarkEnd w:id="15448"/>
      <w:r>
        <w:rPr>
          <w:rFonts w:hint="cs"/>
          <w:rtl/>
          <w:lang w:eastAsia="he-IL"/>
        </w:rPr>
        <w:t>מכן בישר אהרן ברק כי התפקיד השיפוטי לבש לבוש חדש</w:t>
      </w:r>
      <w:bookmarkStart w:id="15449" w:name="_ETM_Q46_436891"/>
      <w:bookmarkEnd w:id="15449"/>
      <w:r>
        <w:rPr>
          <w:rFonts w:hint="cs"/>
          <w:rtl/>
          <w:lang w:eastAsia="he-IL"/>
        </w:rPr>
        <w:t xml:space="preserve"> </w:t>
      </w:r>
      <w:r>
        <w:rPr>
          <w:rtl/>
          <w:lang w:eastAsia="he-IL"/>
        </w:rPr>
        <w:t>–</w:t>
      </w:r>
      <w:r>
        <w:rPr>
          <w:rFonts w:hint="cs"/>
          <w:rtl/>
          <w:lang w:eastAsia="he-IL"/>
        </w:rPr>
        <w:t xml:space="preserve"> לשופטים ובעיקר לשופטי בית המשפט העליון הוענק </w:t>
      </w:r>
      <w:bookmarkStart w:id="15450" w:name="_ETM_Q46_441350"/>
      <w:bookmarkEnd w:id="15450"/>
      <w:r>
        <w:rPr>
          <w:rFonts w:hint="cs"/>
          <w:rtl/>
          <w:lang w:eastAsia="he-IL"/>
        </w:rPr>
        <w:t>מכשיר רב-עוצמה אשר בכוחו לשנות את פני החברה הישראלית</w:t>
      </w:r>
      <w:r w:rsidR="00210E62">
        <w:rPr>
          <w:rFonts w:hint="cs"/>
          <w:rtl/>
          <w:lang w:eastAsia="he-IL"/>
        </w:rPr>
        <w:t>.</w:t>
      </w:r>
      <w:r>
        <w:rPr>
          <w:rFonts w:hint="cs"/>
          <w:rtl/>
          <w:lang w:eastAsia="he-IL"/>
        </w:rPr>
        <w:t xml:space="preserve"> </w:t>
      </w:r>
      <w:bookmarkStart w:id="15451" w:name="_ETM_Q46_446654"/>
      <w:bookmarkEnd w:id="15451"/>
      <w:r>
        <w:rPr>
          <w:rFonts w:hint="cs"/>
          <w:rtl/>
          <w:lang w:eastAsia="he-IL"/>
        </w:rPr>
        <w:t xml:space="preserve">זה שמצהיר על עצמו שאין הוא בקיא בארון הספרים היהודי, </w:t>
      </w:r>
      <w:bookmarkStart w:id="15452" w:name="_ETM_Q46_451707"/>
      <w:bookmarkEnd w:id="15452"/>
      <w:r>
        <w:rPr>
          <w:rFonts w:hint="cs"/>
          <w:rtl/>
          <w:lang w:eastAsia="he-IL"/>
        </w:rPr>
        <w:t xml:space="preserve">הוא שמשנה את פני המדינה היהודית מקצה לקצה. </w:t>
      </w:r>
      <w:bookmarkStart w:id="15453" w:name="_ETM_Q46_457370"/>
      <w:bookmarkStart w:id="15454" w:name="_ETM_Q46_457452"/>
      <w:bookmarkStart w:id="15455" w:name="_ETM_Q46_457586"/>
      <w:bookmarkStart w:id="15456" w:name="_ETM_Q46_457654"/>
      <w:bookmarkEnd w:id="15453"/>
      <w:bookmarkEnd w:id="15454"/>
      <w:bookmarkEnd w:id="15455"/>
      <w:bookmarkEnd w:id="15456"/>
      <w:r>
        <w:rPr>
          <w:rFonts w:hint="cs"/>
          <w:rtl/>
          <w:lang w:eastAsia="he-IL"/>
        </w:rPr>
        <w:t xml:space="preserve">מי </w:t>
      </w:r>
      <w:bookmarkStart w:id="15457" w:name="_ETM_Q46_460562"/>
      <w:bookmarkEnd w:id="15457"/>
      <w:r>
        <w:rPr>
          <w:rFonts w:hint="cs"/>
          <w:rtl/>
          <w:lang w:eastAsia="he-IL"/>
        </w:rPr>
        <w:t xml:space="preserve">בדיוק נתן לך את הסמכות ואת הזכות לשנות </w:t>
      </w:r>
      <w:bookmarkStart w:id="15458" w:name="_ETM_Q46_459300"/>
      <w:bookmarkEnd w:id="15458"/>
      <w:r>
        <w:rPr>
          <w:rFonts w:hint="cs"/>
          <w:rtl/>
          <w:lang w:eastAsia="he-IL"/>
        </w:rPr>
        <w:t xml:space="preserve">את פני החברה הישראלית? לא את מערכת המשפט – את החברה, </w:t>
      </w:r>
      <w:bookmarkStart w:id="15459" w:name="_ETM_Q46_465139"/>
      <w:bookmarkEnd w:id="15459"/>
      <w:r>
        <w:rPr>
          <w:rFonts w:hint="cs"/>
          <w:rtl/>
          <w:lang w:eastAsia="he-IL"/>
        </w:rPr>
        <w:t xml:space="preserve">את הצביון היהודי. </w:t>
      </w:r>
    </w:p>
    <w:p w:rsidR="005E7526" w:rsidRDefault="005E7526" w:rsidP="00FB2285">
      <w:pPr>
        <w:rPr>
          <w:rtl/>
          <w:lang w:eastAsia="he-IL"/>
        </w:rPr>
      </w:pPr>
      <w:bookmarkStart w:id="15460" w:name="_ETM_Q46_465247"/>
      <w:bookmarkStart w:id="15461" w:name="_ETM_Q46_465353"/>
      <w:bookmarkEnd w:id="15460"/>
      <w:bookmarkEnd w:id="15461"/>
    </w:p>
    <w:p w:rsidR="005E7526" w:rsidRDefault="005E7526" w:rsidP="00FB2285">
      <w:pPr>
        <w:pStyle w:val="af5"/>
        <w:keepNext/>
        <w:rPr>
          <w:rtl/>
        </w:rPr>
      </w:pPr>
      <w:bookmarkStart w:id="15462" w:name="ET_interruption_6361_85"/>
      <w:r w:rsidRPr="00A04ADC">
        <w:rPr>
          <w:rStyle w:val="TagStyle"/>
          <w:rtl/>
        </w:rPr>
        <w:t xml:space="preserve"> &lt;&lt; קריאה &gt;&gt; </w:t>
      </w:r>
      <w:r>
        <w:rPr>
          <w:rtl/>
        </w:rPr>
        <w:t>נאור שירי (יש עתיד):</w:t>
      </w:r>
      <w:r w:rsidRPr="00A04ADC">
        <w:rPr>
          <w:rStyle w:val="TagStyle"/>
          <w:rtl/>
        </w:rPr>
        <w:t xml:space="preserve"> &lt;&lt; קריאה &gt;&gt;</w:t>
      </w:r>
      <w:r>
        <w:rPr>
          <w:rtl/>
        </w:rPr>
        <w:t xml:space="preserve">   </w:t>
      </w:r>
      <w:bookmarkEnd w:id="15462"/>
    </w:p>
    <w:p w:rsidR="005E7526" w:rsidRDefault="005E7526" w:rsidP="005368DB">
      <w:pPr>
        <w:rPr>
          <w:rtl/>
          <w:lang w:eastAsia="he-IL"/>
        </w:rPr>
      </w:pPr>
    </w:p>
    <w:p w:rsidR="005E7526" w:rsidRDefault="005E7526" w:rsidP="00FB2285">
      <w:pPr>
        <w:rPr>
          <w:rtl/>
          <w:lang w:eastAsia="he-IL"/>
        </w:rPr>
      </w:pPr>
      <w:bookmarkStart w:id="15463" w:name="_ETM_Q46_466616"/>
      <w:bookmarkEnd w:id="15463"/>
      <w:r>
        <w:rPr>
          <w:rFonts w:hint="cs"/>
          <w:rtl/>
          <w:lang w:eastAsia="he-IL"/>
        </w:rPr>
        <w:t>ח</w:t>
      </w:r>
      <w:bookmarkStart w:id="15464" w:name="_ETM_Q46_466862"/>
      <w:bookmarkStart w:id="15465" w:name="_ETM_Q46_466933"/>
      <w:bookmarkEnd w:id="15464"/>
      <w:bookmarkEnd w:id="15465"/>
      <w:r>
        <w:rPr>
          <w:rFonts w:hint="cs"/>
          <w:rtl/>
          <w:lang w:eastAsia="he-IL"/>
        </w:rPr>
        <w:t xml:space="preserve">וק הרעש לא חל היום? אפשר להתייחס </w:t>
      </w:r>
      <w:bookmarkStart w:id="15466" w:name="_ETM_Q46_469793"/>
      <w:bookmarkEnd w:id="15466"/>
      <w:r>
        <w:rPr>
          <w:rFonts w:hint="cs"/>
          <w:rtl/>
          <w:lang w:eastAsia="he-IL"/>
        </w:rPr>
        <w:t xml:space="preserve">לחוק הרעש פה? פשוט שומעים אותך יותר טוב </w:t>
      </w:r>
      <w:bookmarkStart w:id="15467" w:name="_ETM_Q46_475814"/>
      <w:bookmarkEnd w:id="15467"/>
      <w:r>
        <w:rPr>
          <w:rFonts w:hint="cs"/>
          <w:rtl/>
          <w:lang w:eastAsia="he-IL"/>
        </w:rPr>
        <w:t xml:space="preserve">כשאת מדברת, נשבע לך. </w:t>
      </w:r>
    </w:p>
    <w:p w:rsidR="005E7526" w:rsidRDefault="005E7526" w:rsidP="00FB2285">
      <w:pPr>
        <w:rPr>
          <w:rtl/>
          <w:lang w:eastAsia="he-IL"/>
        </w:rPr>
      </w:pPr>
      <w:bookmarkStart w:id="15468" w:name="_ETM_Q46_477614"/>
      <w:bookmarkStart w:id="15469" w:name="_ETM_Q46_477706"/>
      <w:bookmarkEnd w:id="15468"/>
      <w:bookmarkEnd w:id="15469"/>
    </w:p>
    <w:p w:rsidR="005E7526" w:rsidRDefault="005E7526" w:rsidP="00FB2285">
      <w:pPr>
        <w:pStyle w:val="-"/>
        <w:keepNext/>
        <w:rPr>
          <w:rtl/>
        </w:rPr>
      </w:pPr>
      <w:bookmarkStart w:id="15470" w:name="ET_speakercontinue_6495_86"/>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70"/>
    </w:p>
    <w:p w:rsidR="005E7526" w:rsidRDefault="005E7526" w:rsidP="005368DB">
      <w:pPr>
        <w:rPr>
          <w:rtl/>
          <w:lang w:eastAsia="he-IL"/>
        </w:rPr>
      </w:pPr>
    </w:p>
    <w:p w:rsidR="005E7526" w:rsidRDefault="005E7526" w:rsidP="005368DB">
      <w:pPr>
        <w:rPr>
          <w:rtl/>
          <w:lang w:eastAsia="he-IL"/>
        </w:rPr>
      </w:pPr>
      <w:bookmarkStart w:id="15471" w:name="_ETM_Q46_479861"/>
      <w:bookmarkEnd w:id="15471"/>
      <w:r>
        <w:rPr>
          <w:rFonts w:hint="cs"/>
          <w:rtl/>
          <w:lang w:eastAsia="he-IL"/>
        </w:rPr>
        <w:t xml:space="preserve">את הדברים הבאים, אגב </w:t>
      </w:r>
      <w:r w:rsidR="005368DB">
        <w:rPr>
          <w:rFonts w:hint="cs"/>
          <w:rtl/>
          <w:lang w:eastAsia="he-IL"/>
        </w:rPr>
        <w:t>– – –</w:t>
      </w:r>
      <w:bookmarkStart w:id="15472" w:name="_ETM_Q46_478993"/>
      <w:bookmarkEnd w:id="15472"/>
    </w:p>
    <w:p w:rsidR="005E7526" w:rsidRDefault="005E7526" w:rsidP="00FB2285">
      <w:pPr>
        <w:rPr>
          <w:rtl/>
          <w:lang w:eastAsia="he-IL"/>
        </w:rPr>
      </w:pPr>
      <w:bookmarkStart w:id="15473" w:name="_ETM_Q46_479086"/>
      <w:bookmarkEnd w:id="15473"/>
    </w:p>
    <w:p w:rsidR="005E7526" w:rsidRDefault="005E7526" w:rsidP="00FB2285">
      <w:pPr>
        <w:pStyle w:val="af5"/>
        <w:keepNext/>
        <w:rPr>
          <w:rtl/>
        </w:rPr>
      </w:pPr>
      <w:bookmarkStart w:id="15474" w:name="ET_interruption_6255_87"/>
      <w:r w:rsidRPr="00A04ADC">
        <w:rPr>
          <w:rStyle w:val="TagStyle"/>
          <w:rtl/>
        </w:rPr>
        <w:t xml:space="preserve"> &lt;&lt; קריאה &gt;&gt; </w:t>
      </w:r>
      <w:r>
        <w:rPr>
          <w:rtl/>
        </w:rPr>
        <w:t>סימון דוידסון (יש עתיד):</w:t>
      </w:r>
      <w:r w:rsidRPr="00A04ADC">
        <w:rPr>
          <w:rStyle w:val="TagStyle"/>
          <w:rtl/>
        </w:rPr>
        <w:t xml:space="preserve"> &lt;&lt; קריאה &gt;&gt;</w:t>
      </w:r>
      <w:r>
        <w:rPr>
          <w:rtl/>
        </w:rPr>
        <w:t xml:space="preserve">   </w:t>
      </w:r>
      <w:bookmarkEnd w:id="15474"/>
    </w:p>
    <w:p w:rsidR="005E7526" w:rsidRDefault="005E7526" w:rsidP="005368DB">
      <w:pPr>
        <w:rPr>
          <w:rtl/>
          <w:lang w:eastAsia="he-IL"/>
        </w:rPr>
      </w:pPr>
    </w:p>
    <w:p w:rsidR="005E7526" w:rsidRDefault="005E7526" w:rsidP="00FB2285">
      <w:pPr>
        <w:rPr>
          <w:rtl/>
          <w:lang w:eastAsia="he-IL"/>
        </w:rPr>
      </w:pPr>
      <w:bookmarkStart w:id="15475" w:name="_ETM_Q46_478369"/>
      <w:bookmarkEnd w:id="15475"/>
      <w:proofErr w:type="spellStart"/>
      <w:r>
        <w:rPr>
          <w:rFonts w:hint="cs"/>
          <w:rtl/>
          <w:lang w:eastAsia="he-IL"/>
        </w:rPr>
        <w:t>א</w:t>
      </w:r>
      <w:bookmarkStart w:id="15476" w:name="_ETM_Q46_478653"/>
      <w:bookmarkEnd w:id="15476"/>
      <w:r>
        <w:rPr>
          <w:rFonts w:hint="cs"/>
          <w:rtl/>
          <w:lang w:eastAsia="he-IL"/>
        </w:rPr>
        <w:t>ו</w:t>
      </w:r>
      <w:r w:rsidR="00210E62">
        <w:rPr>
          <w:rFonts w:hint="cs"/>
          <w:rtl/>
          <w:lang w:eastAsia="he-IL"/>
        </w:rPr>
        <w:t>ה</w:t>
      </w:r>
      <w:proofErr w:type="spellEnd"/>
      <w:r>
        <w:rPr>
          <w:rFonts w:hint="cs"/>
          <w:rtl/>
          <w:lang w:eastAsia="he-IL"/>
        </w:rPr>
        <w:t xml:space="preserve">, </w:t>
      </w:r>
      <w:bookmarkStart w:id="15477" w:name="_ETM_Q46_478802"/>
      <w:bookmarkEnd w:id="15477"/>
      <w:r>
        <w:rPr>
          <w:rFonts w:hint="cs"/>
          <w:rtl/>
          <w:lang w:eastAsia="he-IL"/>
        </w:rPr>
        <w:t xml:space="preserve">תודה </w:t>
      </w:r>
      <w:bookmarkStart w:id="15478" w:name="_ETM_Q46_479313"/>
      <w:bookmarkEnd w:id="15478"/>
      <w:r>
        <w:rPr>
          <w:rFonts w:hint="cs"/>
          <w:rtl/>
          <w:lang w:eastAsia="he-IL"/>
        </w:rPr>
        <w:t xml:space="preserve">רבה. </w:t>
      </w:r>
    </w:p>
    <w:p w:rsidR="005E7526" w:rsidRDefault="005E7526" w:rsidP="00FB2285">
      <w:pPr>
        <w:rPr>
          <w:rtl/>
          <w:lang w:eastAsia="he-IL"/>
        </w:rPr>
      </w:pPr>
      <w:bookmarkStart w:id="15479" w:name="_ETM_Q46_480586"/>
      <w:bookmarkStart w:id="15480" w:name="_ETM_Q46_480678"/>
      <w:bookmarkEnd w:id="15479"/>
      <w:bookmarkEnd w:id="15480"/>
    </w:p>
    <w:p w:rsidR="005E7526" w:rsidRDefault="005E7526" w:rsidP="00FB2285">
      <w:pPr>
        <w:pStyle w:val="-"/>
        <w:keepNext/>
        <w:rPr>
          <w:rtl/>
        </w:rPr>
      </w:pPr>
      <w:bookmarkStart w:id="15481" w:name="ET_speakercontinue_6495_88"/>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81"/>
    </w:p>
    <w:p w:rsidR="005E7526" w:rsidRDefault="005E7526" w:rsidP="005368DB">
      <w:pPr>
        <w:rPr>
          <w:rtl/>
          <w:lang w:eastAsia="he-IL"/>
        </w:rPr>
      </w:pPr>
    </w:p>
    <w:p w:rsidR="005E7526" w:rsidRDefault="005E7526" w:rsidP="00FB2285">
      <w:pPr>
        <w:rPr>
          <w:rtl/>
          <w:lang w:eastAsia="he-IL"/>
        </w:rPr>
      </w:pPr>
      <w:bookmarkStart w:id="15482" w:name="_ETM_Q46_481460"/>
      <w:bookmarkEnd w:id="15482"/>
      <w:r>
        <w:rPr>
          <w:rFonts w:hint="cs"/>
          <w:rtl/>
          <w:lang w:eastAsia="he-IL"/>
        </w:rPr>
        <w:t xml:space="preserve">אני לא שומעת את עצמי. </w:t>
      </w:r>
    </w:p>
    <w:p w:rsidR="005E7526" w:rsidRDefault="005E7526" w:rsidP="00FB2285">
      <w:pPr>
        <w:rPr>
          <w:rtl/>
          <w:lang w:eastAsia="he-IL"/>
        </w:rPr>
      </w:pPr>
      <w:bookmarkStart w:id="15483" w:name="_ETM_Q46_482300"/>
      <w:bookmarkStart w:id="15484" w:name="_ETM_Q46_482378"/>
      <w:bookmarkEnd w:id="15483"/>
      <w:bookmarkEnd w:id="15484"/>
    </w:p>
    <w:p w:rsidR="005E7526" w:rsidRDefault="005E7526" w:rsidP="00FB2285">
      <w:pPr>
        <w:pStyle w:val="af5"/>
        <w:keepNext/>
        <w:rPr>
          <w:rtl/>
        </w:rPr>
      </w:pPr>
      <w:bookmarkStart w:id="15485" w:name="ET_interruption_6361_89"/>
      <w:r w:rsidRPr="00A04ADC">
        <w:rPr>
          <w:rStyle w:val="TagStyle"/>
          <w:rtl/>
        </w:rPr>
        <w:t xml:space="preserve"> &lt;&lt; קריאה &gt;&gt; </w:t>
      </w:r>
      <w:r>
        <w:rPr>
          <w:rtl/>
        </w:rPr>
        <w:t>נאור שירי (יש עתיד):</w:t>
      </w:r>
      <w:r w:rsidRPr="00A04ADC">
        <w:rPr>
          <w:rStyle w:val="TagStyle"/>
          <w:rtl/>
        </w:rPr>
        <w:t xml:space="preserve"> &lt;&lt; קריאה &gt;&gt;</w:t>
      </w:r>
      <w:r>
        <w:rPr>
          <w:rtl/>
        </w:rPr>
        <w:t xml:space="preserve">   </w:t>
      </w:r>
      <w:bookmarkEnd w:id="15485"/>
    </w:p>
    <w:p w:rsidR="005E7526" w:rsidRDefault="005E7526" w:rsidP="005368DB">
      <w:pPr>
        <w:rPr>
          <w:rtl/>
          <w:lang w:eastAsia="he-IL"/>
        </w:rPr>
      </w:pPr>
    </w:p>
    <w:p w:rsidR="005E7526" w:rsidRDefault="005E7526" w:rsidP="00FB2285">
      <w:pPr>
        <w:rPr>
          <w:rtl/>
          <w:lang w:eastAsia="he-IL"/>
        </w:rPr>
      </w:pPr>
      <w:bookmarkStart w:id="15486" w:name="_ETM_Q46_481499"/>
      <w:bookmarkEnd w:id="15486"/>
      <w:r>
        <w:rPr>
          <w:rFonts w:hint="cs"/>
          <w:rtl/>
          <w:lang w:eastAsia="he-IL"/>
        </w:rPr>
        <w:t>שו</w:t>
      </w:r>
      <w:bookmarkStart w:id="15487" w:name="_ETM_Q46_481757"/>
      <w:bookmarkStart w:id="15488" w:name="_ETM_Q46_481835"/>
      <w:bookmarkEnd w:id="15487"/>
      <w:bookmarkEnd w:id="15488"/>
      <w:r>
        <w:rPr>
          <w:rFonts w:hint="cs"/>
          <w:rtl/>
          <w:lang w:eastAsia="he-IL"/>
        </w:rPr>
        <w:t xml:space="preserve">מעים אותך, נשבע לך. </w:t>
      </w:r>
      <w:bookmarkStart w:id="15489" w:name="_ETM_Q46_481459"/>
      <w:bookmarkEnd w:id="15489"/>
    </w:p>
    <w:p w:rsidR="005E7526" w:rsidRDefault="005E7526" w:rsidP="00FB2285">
      <w:pPr>
        <w:rPr>
          <w:rtl/>
          <w:lang w:eastAsia="he-IL"/>
        </w:rPr>
      </w:pPr>
      <w:bookmarkStart w:id="15490" w:name="_ETM_Q46_482924"/>
      <w:bookmarkStart w:id="15491" w:name="_ETM_Q46_483008"/>
      <w:bookmarkEnd w:id="15490"/>
      <w:bookmarkEnd w:id="15491"/>
    </w:p>
    <w:p w:rsidR="005E7526" w:rsidRDefault="005E7526" w:rsidP="00FB2285">
      <w:pPr>
        <w:pStyle w:val="af6"/>
        <w:keepNext/>
        <w:rPr>
          <w:rtl/>
        </w:rPr>
      </w:pPr>
      <w:bookmarkStart w:id="15492" w:name="ET_yor_6491_90"/>
      <w:r w:rsidRPr="00A04ADC">
        <w:rPr>
          <w:rStyle w:val="TagStyle"/>
          <w:rtl/>
        </w:rPr>
        <w:t xml:space="preserve"> &lt;&lt; יור &gt;&gt; </w:t>
      </w:r>
      <w:r>
        <w:rPr>
          <w:rtl/>
        </w:rPr>
        <w:t>היו"ר יפעת שאשא ביטון:</w:t>
      </w:r>
      <w:r w:rsidRPr="00A04ADC">
        <w:rPr>
          <w:rStyle w:val="TagStyle"/>
          <w:rtl/>
        </w:rPr>
        <w:t xml:space="preserve"> &lt;&lt; יור &gt;&gt;</w:t>
      </w:r>
      <w:r>
        <w:rPr>
          <w:rtl/>
        </w:rPr>
        <w:t xml:space="preserve">   </w:t>
      </w:r>
      <w:bookmarkEnd w:id="15492"/>
    </w:p>
    <w:p w:rsidR="005E7526" w:rsidRDefault="005E7526" w:rsidP="005368DB">
      <w:pPr>
        <w:rPr>
          <w:rtl/>
          <w:lang w:eastAsia="he-IL"/>
        </w:rPr>
      </w:pPr>
    </w:p>
    <w:p w:rsidR="005E7526" w:rsidRDefault="005E7526" w:rsidP="00FB2285">
      <w:pPr>
        <w:rPr>
          <w:rtl/>
          <w:lang w:eastAsia="he-IL"/>
        </w:rPr>
      </w:pPr>
      <w:bookmarkStart w:id="15493" w:name="_ETM_Q46_484007"/>
      <w:bookmarkEnd w:id="15493"/>
      <w:r>
        <w:rPr>
          <w:rFonts w:hint="cs"/>
          <w:rtl/>
          <w:lang w:eastAsia="he-IL"/>
        </w:rPr>
        <w:t>אפשר להביא מים, בבקשה?</w:t>
      </w:r>
      <w:bookmarkStart w:id="15494" w:name="_ETM_Q46_487795"/>
      <w:bookmarkEnd w:id="15494"/>
    </w:p>
    <w:p w:rsidR="005E7526" w:rsidRDefault="005E7526" w:rsidP="00FB2285">
      <w:pPr>
        <w:rPr>
          <w:rtl/>
          <w:lang w:eastAsia="he-IL"/>
        </w:rPr>
      </w:pPr>
      <w:bookmarkStart w:id="15495" w:name="_ETM_Q46_487893"/>
      <w:bookmarkEnd w:id="15495"/>
    </w:p>
    <w:p w:rsidR="005E7526" w:rsidRDefault="005E7526" w:rsidP="00FB2285">
      <w:pPr>
        <w:pStyle w:val="af5"/>
        <w:keepNext/>
        <w:rPr>
          <w:rtl/>
        </w:rPr>
      </w:pPr>
      <w:bookmarkStart w:id="15496" w:name="ET_interruption_6361_91"/>
      <w:r w:rsidRPr="00A04ADC">
        <w:rPr>
          <w:rStyle w:val="TagStyle"/>
          <w:rtl/>
        </w:rPr>
        <w:t xml:space="preserve"> &lt;&lt; קריאה &gt;&gt; </w:t>
      </w:r>
      <w:r>
        <w:rPr>
          <w:rtl/>
        </w:rPr>
        <w:t>נאור שירי (יש עתיד):</w:t>
      </w:r>
      <w:r w:rsidRPr="00A04ADC">
        <w:rPr>
          <w:rStyle w:val="TagStyle"/>
          <w:rtl/>
        </w:rPr>
        <w:t xml:space="preserve"> &lt;&lt; קריאה &gt;&gt;</w:t>
      </w:r>
      <w:r>
        <w:rPr>
          <w:rtl/>
        </w:rPr>
        <w:t xml:space="preserve">   </w:t>
      </w:r>
      <w:bookmarkEnd w:id="15496"/>
    </w:p>
    <w:p w:rsidR="005E7526" w:rsidRDefault="005E7526" w:rsidP="005368DB">
      <w:pPr>
        <w:rPr>
          <w:rtl/>
          <w:lang w:eastAsia="he-IL"/>
        </w:rPr>
      </w:pPr>
    </w:p>
    <w:p w:rsidR="005E7526" w:rsidRDefault="005E7526" w:rsidP="00FB2285">
      <w:pPr>
        <w:rPr>
          <w:rtl/>
          <w:lang w:eastAsia="he-IL"/>
        </w:rPr>
      </w:pPr>
      <w:bookmarkStart w:id="15497" w:name="_ETM_Q46_493374"/>
      <w:bookmarkEnd w:id="15497"/>
      <w:r>
        <w:rPr>
          <w:rFonts w:hint="cs"/>
          <w:rtl/>
          <w:lang w:eastAsia="he-IL"/>
        </w:rPr>
        <w:t>רוצה שאני אביא לך מים?</w:t>
      </w:r>
    </w:p>
    <w:p w:rsidR="005E7526" w:rsidRDefault="005E7526" w:rsidP="00FB2285">
      <w:pPr>
        <w:rPr>
          <w:rtl/>
          <w:lang w:eastAsia="he-IL"/>
        </w:rPr>
      </w:pPr>
      <w:bookmarkStart w:id="15498" w:name="_ETM_Q46_491422"/>
      <w:bookmarkEnd w:id="15498"/>
    </w:p>
    <w:p w:rsidR="005E7526" w:rsidRDefault="005E7526" w:rsidP="00FB2285">
      <w:pPr>
        <w:pStyle w:val="-"/>
        <w:keepNext/>
        <w:rPr>
          <w:rtl/>
        </w:rPr>
      </w:pPr>
      <w:bookmarkStart w:id="15499" w:name="ET_speakercontinue_6495_92"/>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499"/>
    </w:p>
    <w:p w:rsidR="005E7526" w:rsidRDefault="005E7526" w:rsidP="005368DB">
      <w:pPr>
        <w:rPr>
          <w:rtl/>
          <w:lang w:eastAsia="he-IL"/>
        </w:rPr>
      </w:pPr>
    </w:p>
    <w:p w:rsidR="005E7526" w:rsidRDefault="005E7526" w:rsidP="00FB2285">
      <w:pPr>
        <w:rPr>
          <w:rtl/>
          <w:lang w:eastAsia="he-IL"/>
        </w:rPr>
      </w:pPr>
      <w:bookmarkStart w:id="15500" w:name="_ETM_Q46_493300"/>
      <w:bookmarkEnd w:id="15500"/>
      <w:r>
        <w:rPr>
          <w:rFonts w:hint="cs"/>
          <w:rtl/>
          <w:lang w:eastAsia="he-IL"/>
        </w:rPr>
        <w:t xml:space="preserve">ברוך אתה </w:t>
      </w:r>
      <w:bookmarkStart w:id="15501" w:name="_ETM_Q46_496757"/>
      <w:bookmarkEnd w:id="15501"/>
      <w:r>
        <w:rPr>
          <w:rFonts w:hint="cs"/>
          <w:rtl/>
          <w:lang w:eastAsia="he-IL"/>
        </w:rPr>
        <w:t>ה' אלוהינו מלך העולם שהכול נהיה בדברו.</w:t>
      </w:r>
    </w:p>
    <w:p w:rsidR="005E7526" w:rsidRDefault="005E7526" w:rsidP="00FB2285">
      <w:pPr>
        <w:rPr>
          <w:rtl/>
          <w:lang w:eastAsia="he-IL"/>
        </w:rPr>
      </w:pPr>
      <w:bookmarkStart w:id="15502" w:name="_ETM_Q46_499854"/>
      <w:bookmarkStart w:id="15503" w:name="_ETM_Q46_499958"/>
      <w:bookmarkEnd w:id="15502"/>
      <w:bookmarkEnd w:id="15503"/>
    </w:p>
    <w:p w:rsidR="005E7526" w:rsidRDefault="005E7526" w:rsidP="00FB2285">
      <w:pPr>
        <w:pStyle w:val="af5"/>
        <w:keepNext/>
        <w:rPr>
          <w:rtl/>
        </w:rPr>
      </w:pPr>
      <w:bookmarkStart w:id="15504" w:name="ET_interruption_6361_93"/>
      <w:r w:rsidRPr="00A04ADC">
        <w:rPr>
          <w:rStyle w:val="TagStyle"/>
          <w:rtl/>
        </w:rPr>
        <w:t xml:space="preserve"> &lt;&lt; קריאה &gt;&gt; </w:t>
      </w:r>
      <w:r>
        <w:rPr>
          <w:rtl/>
        </w:rPr>
        <w:t>נאור שירי (יש עתיד):</w:t>
      </w:r>
      <w:r w:rsidRPr="00A04ADC">
        <w:rPr>
          <w:rStyle w:val="TagStyle"/>
          <w:rtl/>
        </w:rPr>
        <w:t xml:space="preserve"> &lt;&lt; קריאה &gt;&gt;</w:t>
      </w:r>
      <w:r>
        <w:rPr>
          <w:rtl/>
        </w:rPr>
        <w:t xml:space="preserve">   </w:t>
      </w:r>
      <w:bookmarkEnd w:id="15504"/>
    </w:p>
    <w:p w:rsidR="005E7526" w:rsidRDefault="005E7526" w:rsidP="005368DB">
      <w:pPr>
        <w:rPr>
          <w:rtl/>
          <w:lang w:eastAsia="he-IL"/>
        </w:rPr>
      </w:pPr>
    </w:p>
    <w:p w:rsidR="005E7526" w:rsidRDefault="005E7526" w:rsidP="00FB2285">
      <w:pPr>
        <w:rPr>
          <w:rtl/>
          <w:lang w:eastAsia="he-IL"/>
        </w:rPr>
      </w:pPr>
      <w:bookmarkStart w:id="15505" w:name="_ETM_Q46_497041"/>
      <w:bookmarkEnd w:id="15505"/>
      <w:r>
        <w:rPr>
          <w:rFonts w:hint="cs"/>
          <w:rtl/>
          <w:lang w:eastAsia="he-IL"/>
        </w:rPr>
        <w:t>א</w:t>
      </w:r>
      <w:bookmarkStart w:id="15506" w:name="_ETM_Q46_497288"/>
      <w:bookmarkEnd w:id="15506"/>
      <w:r>
        <w:rPr>
          <w:rFonts w:hint="cs"/>
          <w:rtl/>
          <w:lang w:eastAsia="he-IL"/>
        </w:rPr>
        <w:t>מ</w:t>
      </w:r>
      <w:bookmarkStart w:id="15507" w:name="_ETM_Q46_497370"/>
      <w:bookmarkEnd w:id="15507"/>
      <w:r>
        <w:rPr>
          <w:rFonts w:hint="cs"/>
          <w:rtl/>
          <w:lang w:eastAsia="he-IL"/>
        </w:rPr>
        <w:t xml:space="preserve">ן. </w:t>
      </w:r>
    </w:p>
    <w:p w:rsidR="005E7526" w:rsidRDefault="005E7526" w:rsidP="00FB2285">
      <w:pPr>
        <w:rPr>
          <w:rtl/>
          <w:lang w:eastAsia="he-IL"/>
        </w:rPr>
      </w:pPr>
      <w:bookmarkStart w:id="15508" w:name="_ETM_Q46_498014"/>
      <w:bookmarkStart w:id="15509" w:name="_ETM_Q46_498096"/>
      <w:bookmarkEnd w:id="15508"/>
      <w:bookmarkEnd w:id="15509"/>
    </w:p>
    <w:p w:rsidR="005E7526" w:rsidRDefault="005E7526" w:rsidP="00FB2285">
      <w:pPr>
        <w:pStyle w:val="af5"/>
        <w:keepNext/>
        <w:rPr>
          <w:rtl/>
        </w:rPr>
      </w:pPr>
      <w:bookmarkStart w:id="15510" w:name="ET_interruption_6255_94"/>
      <w:r w:rsidRPr="00A04ADC">
        <w:rPr>
          <w:rStyle w:val="TagStyle"/>
          <w:rtl/>
        </w:rPr>
        <w:t xml:space="preserve"> &lt;&lt; קריאה &gt;&gt; </w:t>
      </w:r>
      <w:r>
        <w:rPr>
          <w:rtl/>
        </w:rPr>
        <w:t>סימון דוידסון (יש עתיד):</w:t>
      </w:r>
      <w:r w:rsidRPr="00A04ADC">
        <w:rPr>
          <w:rStyle w:val="TagStyle"/>
          <w:rtl/>
        </w:rPr>
        <w:t xml:space="preserve"> &lt;&lt; קריאה &gt;&gt;</w:t>
      </w:r>
      <w:r>
        <w:rPr>
          <w:rtl/>
        </w:rPr>
        <w:t xml:space="preserve">   </w:t>
      </w:r>
      <w:bookmarkEnd w:id="15510"/>
    </w:p>
    <w:p w:rsidR="005E7526" w:rsidRDefault="005E7526" w:rsidP="005368DB">
      <w:pPr>
        <w:rPr>
          <w:rtl/>
          <w:lang w:eastAsia="he-IL"/>
        </w:rPr>
      </w:pPr>
    </w:p>
    <w:p w:rsidR="005E7526" w:rsidRDefault="005E7526" w:rsidP="00FB2285">
      <w:pPr>
        <w:rPr>
          <w:rtl/>
          <w:lang w:eastAsia="he-IL"/>
        </w:rPr>
      </w:pPr>
      <w:bookmarkStart w:id="15511" w:name="_ETM_Q46_501356"/>
      <w:bookmarkStart w:id="15512" w:name="_ETM_Q46_501610"/>
      <w:bookmarkStart w:id="15513" w:name="_ETM_Q46_501674"/>
      <w:bookmarkEnd w:id="15511"/>
      <w:bookmarkEnd w:id="15512"/>
      <w:bookmarkEnd w:id="15513"/>
      <w:r>
        <w:rPr>
          <w:rFonts w:hint="cs"/>
          <w:rtl/>
          <w:lang w:eastAsia="he-IL"/>
        </w:rPr>
        <w:t xml:space="preserve">אמן, </w:t>
      </w:r>
      <w:bookmarkStart w:id="15514" w:name="_ETM_Q46_500167"/>
      <w:bookmarkEnd w:id="15514"/>
      <w:r>
        <w:rPr>
          <w:rFonts w:hint="cs"/>
          <w:rtl/>
          <w:lang w:eastAsia="he-IL"/>
        </w:rPr>
        <w:t xml:space="preserve">הרבנית. </w:t>
      </w:r>
    </w:p>
    <w:p w:rsidR="005E7526" w:rsidRDefault="005E7526" w:rsidP="00FB2285">
      <w:pPr>
        <w:rPr>
          <w:rtl/>
          <w:lang w:eastAsia="he-IL"/>
        </w:rPr>
      </w:pPr>
      <w:bookmarkStart w:id="15515" w:name="_ETM_Q46_498613"/>
      <w:bookmarkStart w:id="15516" w:name="_ETM_Q46_498701"/>
      <w:bookmarkEnd w:id="15515"/>
      <w:bookmarkEnd w:id="15516"/>
    </w:p>
    <w:p w:rsidR="005E7526" w:rsidRDefault="005E7526" w:rsidP="00FB2285">
      <w:pPr>
        <w:pStyle w:val="-"/>
        <w:keepNext/>
        <w:rPr>
          <w:rtl/>
        </w:rPr>
      </w:pPr>
      <w:bookmarkStart w:id="15517" w:name="ET_speakercontinue_6495_95"/>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517"/>
    </w:p>
    <w:p w:rsidR="005E7526" w:rsidRDefault="005E7526" w:rsidP="005368DB">
      <w:pPr>
        <w:rPr>
          <w:rtl/>
          <w:lang w:eastAsia="he-IL"/>
        </w:rPr>
      </w:pPr>
    </w:p>
    <w:p w:rsidR="005E7526" w:rsidRDefault="005E7526" w:rsidP="00FB2285">
      <w:pPr>
        <w:rPr>
          <w:rtl/>
          <w:lang w:eastAsia="he-IL"/>
        </w:rPr>
      </w:pPr>
      <w:bookmarkStart w:id="15518" w:name="_ETM_Q46_501558"/>
      <w:bookmarkEnd w:id="15518"/>
      <w:r>
        <w:rPr>
          <w:rFonts w:hint="cs"/>
          <w:rtl/>
          <w:lang w:eastAsia="he-IL"/>
        </w:rPr>
        <w:t>הרבנית</w:t>
      </w:r>
      <w:r w:rsidR="00210E62">
        <w:rPr>
          <w:rFonts w:hint="cs"/>
          <w:rtl/>
          <w:lang w:eastAsia="he-IL"/>
        </w:rPr>
        <w:t>,</w:t>
      </w:r>
      <w:r>
        <w:rPr>
          <w:rFonts w:hint="cs"/>
          <w:rtl/>
          <w:lang w:eastAsia="he-IL"/>
        </w:rPr>
        <w:t xml:space="preserve"> בשבילך. </w:t>
      </w:r>
    </w:p>
    <w:p w:rsidR="005E7526" w:rsidRDefault="005E7526" w:rsidP="00FB2285">
      <w:pPr>
        <w:rPr>
          <w:rtl/>
          <w:lang w:eastAsia="he-IL"/>
        </w:rPr>
      </w:pPr>
      <w:bookmarkStart w:id="15519" w:name="_ETM_Q46_514851"/>
      <w:bookmarkStart w:id="15520" w:name="_ETM_Q46_514964"/>
      <w:bookmarkEnd w:id="15519"/>
      <w:bookmarkEnd w:id="15520"/>
    </w:p>
    <w:p w:rsidR="005E7526" w:rsidRDefault="005E7526" w:rsidP="00210E62">
      <w:pPr>
        <w:rPr>
          <w:rtl/>
          <w:lang w:eastAsia="he-IL"/>
        </w:rPr>
      </w:pPr>
      <w:bookmarkStart w:id="15521" w:name="_ETM_Q46_515019"/>
      <w:bookmarkStart w:id="15522" w:name="_ETM_Q46_515120"/>
      <w:bookmarkEnd w:id="15521"/>
      <w:bookmarkEnd w:id="15522"/>
      <w:r>
        <w:rPr>
          <w:rFonts w:hint="cs"/>
          <w:rtl/>
          <w:lang w:eastAsia="he-IL"/>
        </w:rPr>
        <w:t xml:space="preserve">את הדברים הבאים לא אומרים מאי </w:t>
      </w:r>
      <w:bookmarkStart w:id="15523" w:name="_ETM_Q46_515624"/>
      <w:bookmarkEnd w:id="15523"/>
      <w:r>
        <w:rPr>
          <w:rFonts w:hint="cs"/>
          <w:rtl/>
          <w:lang w:eastAsia="he-IL"/>
        </w:rPr>
        <w:t>גולן או שר המשפטים יריב לוין</w:t>
      </w:r>
      <w:r w:rsidR="00210E62">
        <w:rPr>
          <w:rFonts w:hint="cs"/>
          <w:rtl/>
          <w:lang w:eastAsia="he-IL"/>
        </w:rPr>
        <w:t>.</w:t>
      </w:r>
      <w:r>
        <w:rPr>
          <w:rFonts w:hint="cs"/>
          <w:rtl/>
          <w:lang w:eastAsia="he-IL"/>
        </w:rPr>
        <w:t xml:space="preserve"> את הדברים הבאים </w:t>
      </w:r>
      <w:bookmarkStart w:id="15524" w:name="_ETM_Q46_519934"/>
      <w:bookmarkEnd w:id="15524"/>
      <w:r>
        <w:rPr>
          <w:rFonts w:hint="cs"/>
          <w:rtl/>
          <w:lang w:eastAsia="he-IL"/>
        </w:rPr>
        <w:t xml:space="preserve">כל אזרח ישר והגון </w:t>
      </w:r>
      <w:r w:rsidR="005368DB">
        <w:rPr>
          <w:rFonts w:hint="cs"/>
          <w:rtl/>
          <w:lang w:eastAsia="he-IL"/>
        </w:rPr>
        <w:t>– – –</w:t>
      </w:r>
    </w:p>
    <w:p w:rsidR="005E7526" w:rsidRDefault="005E7526" w:rsidP="00FB2285">
      <w:pPr>
        <w:rPr>
          <w:rtl/>
          <w:lang w:eastAsia="he-IL"/>
        </w:rPr>
      </w:pPr>
      <w:bookmarkStart w:id="15525" w:name="_ETM_Q46_521083"/>
      <w:bookmarkStart w:id="15526" w:name="_ETM_Q46_521200"/>
      <w:bookmarkEnd w:id="15525"/>
      <w:bookmarkEnd w:id="15526"/>
    </w:p>
    <w:p w:rsidR="005E7526" w:rsidRDefault="005E7526" w:rsidP="00FB2285">
      <w:pPr>
        <w:pStyle w:val="af6"/>
        <w:keepNext/>
        <w:rPr>
          <w:rtl/>
        </w:rPr>
      </w:pPr>
      <w:bookmarkStart w:id="15527" w:name="ET_yor_6491_96"/>
      <w:r w:rsidRPr="00A04ADC">
        <w:rPr>
          <w:rStyle w:val="TagStyle"/>
          <w:rtl/>
        </w:rPr>
        <w:t xml:space="preserve"> &lt;&lt; יור &gt;&gt; </w:t>
      </w:r>
      <w:r>
        <w:rPr>
          <w:rtl/>
        </w:rPr>
        <w:t>היו"ר יפעת שאשא ביטון:</w:t>
      </w:r>
      <w:r w:rsidRPr="00A04ADC">
        <w:rPr>
          <w:rStyle w:val="TagStyle"/>
          <w:rtl/>
        </w:rPr>
        <w:t xml:space="preserve"> &lt;&lt; יור &gt;&gt;</w:t>
      </w:r>
      <w:r>
        <w:rPr>
          <w:rtl/>
        </w:rPr>
        <w:t xml:space="preserve">   </w:t>
      </w:r>
      <w:bookmarkEnd w:id="15527"/>
    </w:p>
    <w:p w:rsidR="005E7526" w:rsidRDefault="005E7526" w:rsidP="005368DB">
      <w:pPr>
        <w:rPr>
          <w:rtl/>
          <w:lang w:eastAsia="he-IL"/>
        </w:rPr>
      </w:pPr>
    </w:p>
    <w:p w:rsidR="005E7526" w:rsidRDefault="005E7526" w:rsidP="00FB2285">
      <w:pPr>
        <w:rPr>
          <w:rtl/>
          <w:lang w:eastAsia="he-IL"/>
        </w:rPr>
      </w:pPr>
      <w:bookmarkStart w:id="15528" w:name="_ETM_Q46_519297"/>
      <w:bookmarkEnd w:id="15528"/>
      <w:r>
        <w:rPr>
          <w:rFonts w:hint="cs"/>
          <w:rtl/>
          <w:lang w:eastAsia="he-IL"/>
        </w:rPr>
        <w:t xml:space="preserve">חברים, יש יותר מדי </w:t>
      </w:r>
      <w:bookmarkStart w:id="15529" w:name="_ETM_Q46_521941"/>
      <w:bookmarkEnd w:id="15529"/>
      <w:r>
        <w:rPr>
          <w:rFonts w:hint="cs"/>
          <w:rtl/>
          <w:lang w:eastAsia="he-IL"/>
        </w:rPr>
        <w:t xml:space="preserve">רעש. </w:t>
      </w:r>
    </w:p>
    <w:p w:rsidR="005E7526" w:rsidRDefault="005E7526" w:rsidP="00FB2285">
      <w:pPr>
        <w:rPr>
          <w:rtl/>
          <w:lang w:eastAsia="he-IL"/>
        </w:rPr>
      </w:pPr>
      <w:bookmarkStart w:id="15530" w:name="_ETM_Q46_523164"/>
      <w:bookmarkStart w:id="15531" w:name="_ETM_Q46_523258"/>
      <w:bookmarkEnd w:id="15530"/>
      <w:bookmarkEnd w:id="15531"/>
    </w:p>
    <w:p w:rsidR="005E7526" w:rsidRDefault="005E7526" w:rsidP="00FB2285">
      <w:pPr>
        <w:pStyle w:val="-"/>
        <w:keepNext/>
        <w:rPr>
          <w:rtl/>
        </w:rPr>
      </w:pPr>
      <w:bookmarkStart w:id="15532" w:name="ET_speakercontinue_6495_97"/>
      <w:r w:rsidRPr="00A04ADC">
        <w:rPr>
          <w:rStyle w:val="TagStyle"/>
          <w:rtl/>
        </w:rPr>
        <w:t xml:space="preserve"> &lt;&lt; דובר_המשך &gt;&gt; </w:t>
      </w:r>
      <w:r>
        <w:rPr>
          <w:rtl/>
        </w:rPr>
        <w:t>שרה במשרד ראש הממשלה מאי גולן:</w:t>
      </w:r>
      <w:r w:rsidRPr="00A04ADC">
        <w:rPr>
          <w:rStyle w:val="TagStyle"/>
          <w:rtl/>
        </w:rPr>
        <w:t xml:space="preserve"> &lt;&lt; דובר_המשך &gt;&gt;</w:t>
      </w:r>
      <w:r>
        <w:rPr>
          <w:rtl/>
        </w:rPr>
        <w:t xml:space="preserve">   </w:t>
      </w:r>
      <w:bookmarkEnd w:id="15532"/>
    </w:p>
    <w:p w:rsidR="005E7526" w:rsidRDefault="005E7526" w:rsidP="005368DB">
      <w:pPr>
        <w:rPr>
          <w:rtl/>
          <w:lang w:eastAsia="he-IL"/>
        </w:rPr>
      </w:pPr>
    </w:p>
    <w:p w:rsidR="005E7526" w:rsidRDefault="005E7526" w:rsidP="00210E62">
      <w:pPr>
        <w:rPr>
          <w:rtl/>
          <w:lang w:eastAsia="he-IL"/>
        </w:rPr>
      </w:pPr>
      <w:bookmarkStart w:id="15533" w:name="_ETM_Q46_524638"/>
      <w:bookmarkEnd w:id="15533"/>
      <w:r>
        <w:rPr>
          <w:rFonts w:hint="cs"/>
          <w:rtl/>
          <w:lang w:eastAsia="he-IL"/>
        </w:rPr>
        <w:t xml:space="preserve">את הדברים הבאים כל אזרח ישר והגון, דמוקרט חפץ </w:t>
      </w:r>
      <w:bookmarkStart w:id="15534" w:name="_ETM_Q46_528516"/>
      <w:bookmarkEnd w:id="15534"/>
      <w:r>
        <w:rPr>
          <w:rFonts w:hint="cs"/>
          <w:rtl/>
          <w:lang w:eastAsia="he-IL"/>
        </w:rPr>
        <w:t xml:space="preserve">חיים במדינת ישראל, חייב לשמוע, ולא יכול שלא להצטמרר. אלה </w:t>
      </w:r>
      <w:bookmarkStart w:id="15535" w:name="_ETM_Q46_529560"/>
      <w:bookmarkEnd w:id="15535"/>
      <w:r>
        <w:rPr>
          <w:rFonts w:hint="cs"/>
          <w:rtl/>
          <w:lang w:eastAsia="he-IL"/>
        </w:rPr>
        <w:t xml:space="preserve">דבריו של כבוד נשיא בית המשפט העליון לשעבר השופט משה </w:t>
      </w:r>
      <w:bookmarkStart w:id="15536" w:name="_ETM_Q46_537362"/>
      <w:bookmarkEnd w:id="15536"/>
      <w:proofErr w:type="spellStart"/>
      <w:r>
        <w:rPr>
          <w:rFonts w:hint="cs"/>
          <w:rtl/>
          <w:lang w:eastAsia="he-IL"/>
        </w:rPr>
        <w:t>לנדוי</w:t>
      </w:r>
      <w:proofErr w:type="spellEnd"/>
      <w:r>
        <w:rPr>
          <w:rFonts w:hint="cs"/>
          <w:rtl/>
          <w:lang w:eastAsia="he-IL"/>
        </w:rPr>
        <w:t xml:space="preserve">, זיכרונו לברכה, מענקי המשפט שהיו לישראל. תקשיבו טוב, </w:t>
      </w:r>
      <w:bookmarkStart w:id="15537" w:name="_ETM_Q46_545139"/>
      <w:bookmarkEnd w:id="15537"/>
      <w:r>
        <w:rPr>
          <w:rFonts w:hint="cs"/>
          <w:rtl/>
          <w:lang w:eastAsia="he-IL"/>
        </w:rPr>
        <w:t>ואני מציעה למפגינים להקשיב טוב במיוחד</w:t>
      </w:r>
      <w:r w:rsidR="00210E62">
        <w:rPr>
          <w:rFonts w:hint="cs"/>
          <w:rtl/>
          <w:lang w:eastAsia="he-IL"/>
        </w:rPr>
        <w:t>.</w:t>
      </w:r>
      <w:r>
        <w:rPr>
          <w:rFonts w:hint="cs"/>
          <w:rtl/>
          <w:lang w:eastAsia="he-IL"/>
        </w:rPr>
        <w:t xml:space="preserve"> </w:t>
      </w:r>
      <w:bookmarkStart w:id="15538" w:name="_ETM_Q46_547234"/>
      <w:bookmarkEnd w:id="15538"/>
    </w:p>
    <w:p w:rsidR="005E7526" w:rsidRDefault="005E7526" w:rsidP="00FB2285">
      <w:pPr>
        <w:rPr>
          <w:rtl/>
          <w:lang w:eastAsia="he-IL"/>
        </w:rPr>
      </w:pPr>
    </w:p>
    <w:p w:rsidR="005E7526" w:rsidRDefault="005E7526" w:rsidP="00860AFF">
      <w:pPr>
        <w:rPr>
          <w:rtl/>
          <w:lang w:eastAsia="he-IL"/>
        </w:rPr>
      </w:pPr>
      <w:r>
        <w:rPr>
          <w:rFonts w:hint="cs"/>
          <w:rtl/>
          <w:lang w:eastAsia="he-IL"/>
        </w:rPr>
        <w:t>הדברים המפורשים של ברק, רובינשטיין, לין</w:t>
      </w:r>
      <w:bookmarkStart w:id="15539" w:name="_ETM_Q46_550765"/>
      <w:bookmarkEnd w:id="15539"/>
      <w:r>
        <w:rPr>
          <w:rFonts w:hint="cs"/>
          <w:rtl/>
          <w:lang w:eastAsia="he-IL"/>
        </w:rPr>
        <w:t xml:space="preserve"> ומריד</w:t>
      </w:r>
      <w:r w:rsidR="00210E62">
        <w:rPr>
          <w:rFonts w:hint="cs"/>
          <w:rtl/>
          <w:lang w:eastAsia="he-IL"/>
        </w:rPr>
        <w:t>ור, שנאמרו מייד לאחר שעברו חוקי-</w:t>
      </w:r>
      <w:r>
        <w:rPr>
          <w:rFonts w:hint="cs"/>
          <w:rtl/>
          <w:lang w:eastAsia="he-IL"/>
        </w:rPr>
        <w:t xml:space="preserve">היסוד אל מול השתיקה הרועמת שלהם לפני כן, לא מותירים מקום לספק שחוקי-היסוד עברו תוך הסתרה והטעיית הכנסת. חברי הכנסת לא נרמזו אפילו </w:t>
      </w:r>
      <w:bookmarkStart w:id="15540" w:name="_ETM_Q46_567830"/>
      <w:bookmarkEnd w:id="15540"/>
      <w:r>
        <w:rPr>
          <w:rFonts w:hint="cs"/>
          <w:rtl/>
          <w:lang w:eastAsia="he-IL"/>
        </w:rPr>
        <w:t xml:space="preserve">על מהפכה קונסטיטוציונית של ממש או על </w:t>
      </w:r>
      <w:bookmarkStart w:id="15541" w:name="_ETM_Q46_570382"/>
      <w:bookmarkEnd w:id="15541"/>
      <w:r>
        <w:rPr>
          <w:rFonts w:hint="cs"/>
          <w:rtl/>
          <w:lang w:eastAsia="he-IL"/>
        </w:rPr>
        <w:t>מכשיר רב-עוצמה לשינוי פני החברה הישראלית, אלא להפך</w:t>
      </w:r>
      <w:bookmarkStart w:id="15542" w:name="_ETM_Q46_572708"/>
      <w:bookmarkEnd w:id="15542"/>
      <w:r>
        <w:rPr>
          <w:rFonts w:hint="cs"/>
          <w:rtl/>
          <w:lang w:eastAsia="he-IL"/>
        </w:rPr>
        <w:t xml:space="preserve"> – הרגיעו אותם, הרדימו אותם, תירצו להם והתחכמו </w:t>
      </w:r>
      <w:bookmarkStart w:id="15543" w:name="_ETM_Q46_578136"/>
      <w:bookmarkEnd w:id="15543"/>
      <w:r>
        <w:rPr>
          <w:rFonts w:hint="cs"/>
          <w:rtl/>
          <w:lang w:eastAsia="he-IL"/>
        </w:rPr>
        <w:t xml:space="preserve">איתם. מדובר בשחיתות אנטי-ליברלית ואנטי-דמוקרטית של קומץ חברי </w:t>
      </w:r>
      <w:bookmarkStart w:id="15544" w:name="_ETM_Q46_580870"/>
      <w:bookmarkEnd w:id="15544"/>
      <w:r>
        <w:rPr>
          <w:rFonts w:hint="cs"/>
          <w:rtl/>
          <w:lang w:eastAsia="he-IL"/>
        </w:rPr>
        <w:t xml:space="preserve">כנסת הרואים את עצמם כבני אור ושומרי צדק, שבשיתוף פעולה </w:t>
      </w:r>
      <w:bookmarkStart w:id="15545" w:name="_ETM_Q46_586572"/>
      <w:bookmarkEnd w:id="15545"/>
      <w:r>
        <w:rPr>
          <w:rFonts w:hint="cs"/>
          <w:rtl/>
          <w:lang w:eastAsia="he-IL"/>
        </w:rPr>
        <w:t xml:space="preserve">עם קומץ שופטים תאבי כוח חטפו את חוקת ישראל </w:t>
      </w:r>
      <w:bookmarkStart w:id="15546" w:name="_ETM_Q46_591510"/>
      <w:bookmarkEnd w:id="15546"/>
      <w:r>
        <w:rPr>
          <w:rFonts w:hint="cs"/>
          <w:rtl/>
          <w:lang w:eastAsia="he-IL"/>
        </w:rPr>
        <w:t xml:space="preserve">ושמו את הדמוקרטיה הישראלית ללעג ולקלס. </w:t>
      </w:r>
      <w:bookmarkStart w:id="15547" w:name="_ETM_Q46_596824"/>
      <w:bookmarkStart w:id="15548" w:name="_ETM_Q46_596926"/>
      <w:bookmarkStart w:id="15549" w:name="_ETM_Q46_597039"/>
      <w:bookmarkStart w:id="15550" w:name="_ETM_Q46_597114"/>
      <w:bookmarkEnd w:id="15547"/>
      <w:bookmarkEnd w:id="15548"/>
      <w:bookmarkEnd w:id="15549"/>
      <w:bookmarkEnd w:id="15550"/>
      <w:r>
        <w:rPr>
          <w:rFonts w:hint="cs"/>
          <w:rtl/>
          <w:lang w:eastAsia="he-IL"/>
        </w:rPr>
        <w:t xml:space="preserve">כן, זה מפחיד, זה </w:t>
      </w:r>
      <w:bookmarkStart w:id="15551" w:name="_ETM_Q46_596930"/>
      <w:bookmarkEnd w:id="15551"/>
      <w:r>
        <w:rPr>
          <w:rFonts w:hint="cs"/>
          <w:rtl/>
          <w:lang w:eastAsia="he-IL"/>
        </w:rPr>
        <w:t xml:space="preserve">מייאש וזה מתסכל. ממש לא היינו רוצים להאמין. </w:t>
      </w:r>
    </w:p>
    <w:p w:rsidR="005E7526" w:rsidRDefault="005E7526" w:rsidP="00FB2285">
      <w:pPr>
        <w:rPr>
          <w:rtl/>
          <w:lang w:eastAsia="he-IL"/>
        </w:rPr>
      </w:pPr>
      <w:bookmarkStart w:id="15552" w:name="_ETM_Q46_601655"/>
      <w:bookmarkStart w:id="15553" w:name="_ETM_Q46_601755"/>
      <w:bookmarkEnd w:id="15552"/>
      <w:bookmarkEnd w:id="15553"/>
    </w:p>
    <w:p w:rsidR="005E7526" w:rsidRDefault="005E7526" w:rsidP="00860AFF">
      <w:pPr>
        <w:rPr>
          <w:rtl/>
          <w:lang w:eastAsia="he-IL"/>
        </w:rPr>
      </w:pPr>
      <w:bookmarkStart w:id="15554" w:name="_ETM_Q46_603862"/>
      <w:bookmarkStart w:id="15555" w:name="_ETM_Q46_603947"/>
      <w:bookmarkEnd w:id="15554"/>
      <w:bookmarkEnd w:id="15555"/>
      <w:r>
        <w:rPr>
          <w:rFonts w:hint="cs"/>
          <w:rtl/>
          <w:lang w:eastAsia="he-IL"/>
        </w:rPr>
        <w:t>איפה שמענו נשיא בית משפט עליון שמתבטא כך</w:t>
      </w:r>
      <w:r w:rsidR="00860AFF">
        <w:rPr>
          <w:rFonts w:hint="cs"/>
          <w:rtl/>
          <w:lang w:eastAsia="he-IL"/>
        </w:rPr>
        <w:t>?</w:t>
      </w:r>
      <w:r>
        <w:rPr>
          <w:rFonts w:hint="cs"/>
          <w:rtl/>
          <w:lang w:eastAsia="he-IL"/>
        </w:rPr>
        <w:t xml:space="preserve"> </w:t>
      </w:r>
      <w:bookmarkStart w:id="15556" w:name="_ETM_Q46_606516"/>
      <w:bookmarkEnd w:id="15556"/>
      <w:r>
        <w:rPr>
          <w:rFonts w:hint="cs"/>
          <w:rtl/>
          <w:lang w:eastAsia="he-IL"/>
        </w:rPr>
        <w:t xml:space="preserve">איפה? את זה לא תשמעו בשום ערוץ תעמולה ולא בעיתוני </w:t>
      </w:r>
      <w:bookmarkStart w:id="15557" w:name="_ETM_Q46_610085"/>
      <w:bookmarkEnd w:id="15557"/>
      <w:proofErr w:type="spellStart"/>
      <w:r>
        <w:rPr>
          <w:rFonts w:hint="cs"/>
          <w:rtl/>
          <w:lang w:eastAsia="he-IL"/>
        </w:rPr>
        <w:t>הפראבדה</w:t>
      </w:r>
      <w:proofErr w:type="spellEnd"/>
      <w:r>
        <w:rPr>
          <w:rFonts w:hint="cs"/>
          <w:rtl/>
          <w:lang w:eastAsia="he-IL"/>
        </w:rPr>
        <w:t xml:space="preserve"> שלכם; לזה</w:t>
      </w:r>
      <w:r w:rsidR="00860AFF">
        <w:rPr>
          <w:rFonts w:hint="cs"/>
          <w:rtl/>
          <w:lang w:eastAsia="he-IL"/>
        </w:rPr>
        <w:t xml:space="preserve"> לא תיחשפו בשום הפגנה של </w:t>
      </w:r>
      <w:proofErr w:type="spellStart"/>
      <w:r w:rsidR="00860AFF">
        <w:rPr>
          <w:rFonts w:hint="cs"/>
          <w:rtl/>
          <w:lang w:eastAsia="he-IL"/>
        </w:rPr>
        <w:t>הפקקטה</w:t>
      </w:r>
      <w:proofErr w:type="spellEnd"/>
      <w:r w:rsidR="00860AFF">
        <w:rPr>
          <w:rFonts w:hint="cs"/>
          <w:rtl/>
          <w:lang w:eastAsia="he-IL"/>
        </w:rPr>
        <w:t>-</w:t>
      </w:r>
      <w:r>
        <w:rPr>
          <w:rFonts w:hint="cs"/>
          <w:rtl/>
          <w:lang w:eastAsia="he-IL"/>
        </w:rPr>
        <w:t xml:space="preserve">דמוקרטים. </w:t>
      </w:r>
      <w:bookmarkStart w:id="15558" w:name="_ETM_Q46_613888"/>
      <w:bookmarkEnd w:id="15558"/>
      <w:r>
        <w:rPr>
          <w:rFonts w:hint="cs"/>
          <w:rtl/>
          <w:lang w:eastAsia="he-IL"/>
        </w:rPr>
        <w:t xml:space="preserve">אתם מעיזים </w:t>
      </w:r>
      <w:r w:rsidR="005368DB">
        <w:rPr>
          <w:rFonts w:hint="cs"/>
          <w:rtl/>
          <w:lang w:eastAsia="he-IL"/>
        </w:rPr>
        <w:t>– – –</w:t>
      </w:r>
    </w:p>
    <w:p w:rsidR="005E7526" w:rsidRDefault="005E7526" w:rsidP="00FB2285">
      <w:pPr>
        <w:rPr>
          <w:rtl/>
          <w:lang w:eastAsia="he-IL"/>
        </w:rPr>
      </w:pPr>
      <w:bookmarkStart w:id="15559" w:name="_ETM_Q46_615063"/>
      <w:bookmarkStart w:id="15560" w:name="_ETM_Q46_615141"/>
      <w:bookmarkEnd w:id="15559"/>
      <w:bookmarkEnd w:id="15560"/>
    </w:p>
    <w:p w:rsidR="005E7526" w:rsidRDefault="005E7526" w:rsidP="00FB2285">
      <w:pPr>
        <w:pStyle w:val="af5"/>
        <w:keepNext/>
        <w:rPr>
          <w:rtl/>
        </w:rPr>
      </w:pPr>
      <w:bookmarkStart w:id="15561" w:name="ET_interruption_5300_98"/>
      <w:r w:rsidRPr="008F76ED">
        <w:rPr>
          <w:rStyle w:val="TagStyle"/>
          <w:rtl/>
        </w:rPr>
        <w:t xml:space="preserve"> &lt;&lt; קריאה &gt;&gt; </w:t>
      </w:r>
      <w:r>
        <w:rPr>
          <w:rtl/>
        </w:rPr>
        <w:t>מירב בן ארי (יש עתיד):</w:t>
      </w:r>
      <w:r w:rsidRPr="008F76ED">
        <w:rPr>
          <w:rStyle w:val="TagStyle"/>
          <w:rtl/>
        </w:rPr>
        <w:t xml:space="preserve"> &lt;&lt; קריאה &gt;&gt;</w:t>
      </w:r>
      <w:r>
        <w:rPr>
          <w:rtl/>
        </w:rPr>
        <w:t xml:space="preserve">   </w:t>
      </w:r>
      <w:bookmarkEnd w:id="15561"/>
    </w:p>
    <w:p w:rsidR="005E7526" w:rsidRDefault="005E7526" w:rsidP="005368DB">
      <w:pPr>
        <w:rPr>
          <w:rtl/>
          <w:lang w:eastAsia="he-IL"/>
        </w:rPr>
      </w:pPr>
    </w:p>
    <w:p w:rsidR="005E7526" w:rsidRDefault="005E7526" w:rsidP="00FB2285">
      <w:pPr>
        <w:rPr>
          <w:rtl/>
          <w:lang w:eastAsia="he-IL"/>
        </w:rPr>
      </w:pPr>
      <w:bookmarkStart w:id="15562" w:name="_ETM_Q46_610720"/>
      <w:bookmarkEnd w:id="15562"/>
      <w:r>
        <w:rPr>
          <w:rFonts w:hint="cs"/>
          <w:rtl/>
          <w:lang w:eastAsia="he-IL"/>
        </w:rPr>
        <w:t>א</w:t>
      </w:r>
      <w:bookmarkStart w:id="15563" w:name="_ETM_Q46_610967"/>
      <w:bookmarkEnd w:id="15563"/>
      <w:r>
        <w:rPr>
          <w:rFonts w:hint="cs"/>
          <w:rtl/>
          <w:lang w:eastAsia="he-IL"/>
        </w:rPr>
        <w:t>י</w:t>
      </w:r>
      <w:bookmarkStart w:id="15564" w:name="_ETM_Q46_611035"/>
      <w:bookmarkEnd w:id="15564"/>
      <w:r>
        <w:rPr>
          <w:rFonts w:hint="cs"/>
          <w:rtl/>
          <w:lang w:eastAsia="he-IL"/>
        </w:rPr>
        <w:t xml:space="preserve">זה </w:t>
      </w:r>
      <w:proofErr w:type="spellStart"/>
      <w:r>
        <w:rPr>
          <w:rFonts w:hint="cs"/>
          <w:rtl/>
          <w:lang w:eastAsia="he-IL"/>
        </w:rPr>
        <w:t>פראבדה</w:t>
      </w:r>
      <w:proofErr w:type="spellEnd"/>
      <w:r>
        <w:rPr>
          <w:rFonts w:hint="cs"/>
          <w:rtl/>
          <w:lang w:eastAsia="he-IL"/>
        </w:rPr>
        <w:t xml:space="preserve">? איזה תעמולה? כל מה שאת עושה הוא תעמולה. </w:t>
      </w:r>
    </w:p>
    <w:p w:rsidR="005E7526" w:rsidRDefault="005E7526" w:rsidP="00FB2285">
      <w:pPr>
        <w:rPr>
          <w:rtl/>
          <w:lang w:eastAsia="he-IL"/>
        </w:rPr>
      </w:pPr>
      <w:bookmarkStart w:id="15565" w:name="_ETM_Q46_619736"/>
      <w:bookmarkStart w:id="15566" w:name="_ETM_Q46_619818"/>
      <w:bookmarkEnd w:id="15565"/>
      <w:bookmarkEnd w:id="15566"/>
    </w:p>
    <w:p w:rsidR="005E7526" w:rsidRDefault="005E7526" w:rsidP="00FB2285">
      <w:pPr>
        <w:pStyle w:val="-"/>
        <w:keepNext/>
        <w:rPr>
          <w:rtl/>
        </w:rPr>
      </w:pPr>
      <w:bookmarkStart w:id="15567" w:name="ET_speakercontinue_6495_99"/>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567"/>
    </w:p>
    <w:p w:rsidR="005E7526" w:rsidRDefault="005E7526" w:rsidP="005368DB">
      <w:pPr>
        <w:rPr>
          <w:rtl/>
          <w:lang w:eastAsia="he-IL"/>
        </w:rPr>
      </w:pPr>
    </w:p>
    <w:p w:rsidR="005E7526" w:rsidRDefault="005E7526" w:rsidP="00860AFF">
      <w:pPr>
        <w:rPr>
          <w:rtl/>
          <w:lang w:eastAsia="he-IL"/>
        </w:rPr>
      </w:pPr>
      <w:bookmarkStart w:id="15568" w:name="_ETM_Q46_615239"/>
      <w:bookmarkEnd w:id="15568"/>
      <w:r>
        <w:rPr>
          <w:rFonts w:hint="cs"/>
          <w:rtl/>
          <w:lang w:eastAsia="he-IL"/>
        </w:rPr>
        <w:t>אני לא מתייחסת אלייך</w:t>
      </w:r>
      <w:r w:rsidR="00860AFF">
        <w:rPr>
          <w:rFonts w:hint="cs"/>
          <w:rtl/>
          <w:lang w:eastAsia="he-IL"/>
        </w:rPr>
        <w:t>.</w:t>
      </w:r>
      <w:r>
        <w:rPr>
          <w:rFonts w:hint="cs"/>
          <w:rtl/>
          <w:lang w:eastAsia="he-IL"/>
        </w:rPr>
        <w:t xml:space="preserve"> אני לא </w:t>
      </w:r>
      <w:bookmarkStart w:id="15569" w:name="_ETM_Q46_617619"/>
      <w:bookmarkEnd w:id="15569"/>
      <w:r>
        <w:rPr>
          <w:rFonts w:hint="cs"/>
          <w:rtl/>
          <w:lang w:eastAsia="he-IL"/>
        </w:rPr>
        <w:t xml:space="preserve">עונה לה. </w:t>
      </w:r>
    </w:p>
    <w:p w:rsidR="005E7526" w:rsidRDefault="005E7526" w:rsidP="00FB2285">
      <w:pPr>
        <w:rPr>
          <w:rtl/>
          <w:lang w:eastAsia="he-IL"/>
        </w:rPr>
      </w:pPr>
      <w:bookmarkStart w:id="15570" w:name="_ETM_Q46_615768"/>
      <w:bookmarkStart w:id="15571" w:name="_ETM_Q46_615852"/>
      <w:bookmarkEnd w:id="15570"/>
      <w:bookmarkEnd w:id="15571"/>
    </w:p>
    <w:p w:rsidR="005E7526" w:rsidRDefault="005E7526" w:rsidP="00FB2285">
      <w:pPr>
        <w:pStyle w:val="af5"/>
        <w:keepNext/>
        <w:rPr>
          <w:rtl/>
        </w:rPr>
      </w:pPr>
      <w:bookmarkStart w:id="15572" w:name="ET_interruption_5300_100"/>
      <w:r w:rsidRPr="008F76ED">
        <w:rPr>
          <w:rStyle w:val="TagStyle"/>
          <w:rtl/>
        </w:rPr>
        <w:t xml:space="preserve"> &lt;&lt; קריאה &gt;&gt; </w:t>
      </w:r>
      <w:r>
        <w:rPr>
          <w:rtl/>
        </w:rPr>
        <w:t>מירב בן ארי (יש עתיד):</w:t>
      </w:r>
      <w:r w:rsidRPr="008F76ED">
        <w:rPr>
          <w:rStyle w:val="TagStyle"/>
          <w:rtl/>
        </w:rPr>
        <w:t xml:space="preserve"> &lt;&lt; קריאה &gt;&gt;</w:t>
      </w:r>
      <w:r>
        <w:rPr>
          <w:rtl/>
        </w:rPr>
        <w:t xml:space="preserve">   </w:t>
      </w:r>
      <w:bookmarkEnd w:id="15572"/>
    </w:p>
    <w:p w:rsidR="005E7526" w:rsidRDefault="005E7526" w:rsidP="005368DB">
      <w:pPr>
        <w:rPr>
          <w:rtl/>
          <w:lang w:eastAsia="he-IL"/>
        </w:rPr>
      </w:pPr>
    </w:p>
    <w:p w:rsidR="005E7526" w:rsidRDefault="005368DB" w:rsidP="005368DB">
      <w:pPr>
        <w:rPr>
          <w:rtl/>
          <w:lang w:eastAsia="he-IL"/>
        </w:rPr>
      </w:pPr>
      <w:bookmarkStart w:id="15573" w:name="_ETM_Q46_618051"/>
      <w:bookmarkStart w:id="15574" w:name="_ETM_Q46_618320"/>
      <w:bookmarkStart w:id="15575" w:name="_ETM_Q46_618403"/>
      <w:bookmarkStart w:id="15576" w:name="_ETM_Q46_620975"/>
      <w:bookmarkEnd w:id="15573"/>
      <w:bookmarkEnd w:id="15574"/>
      <w:bookmarkEnd w:id="15575"/>
      <w:bookmarkEnd w:id="15576"/>
      <w:r>
        <w:rPr>
          <w:rFonts w:hint="cs"/>
          <w:rtl/>
          <w:lang w:eastAsia="he-IL"/>
        </w:rPr>
        <w:t>– – –</w:t>
      </w:r>
      <w:r w:rsidR="005E7526">
        <w:rPr>
          <w:rFonts w:hint="cs"/>
          <w:rtl/>
          <w:lang w:eastAsia="he-IL"/>
        </w:rPr>
        <w:t xml:space="preserve"> ממשלה עלובה. </w:t>
      </w:r>
    </w:p>
    <w:p w:rsidR="005E7526" w:rsidRDefault="005E7526" w:rsidP="00FB2285">
      <w:pPr>
        <w:rPr>
          <w:rtl/>
          <w:lang w:eastAsia="he-IL"/>
        </w:rPr>
      </w:pPr>
      <w:bookmarkStart w:id="15577" w:name="_ETM_Q46_621566"/>
      <w:bookmarkStart w:id="15578" w:name="_ETM_Q46_621670"/>
      <w:bookmarkEnd w:id="15577"/>
      <w:bookmarkEnd w:id="15578"/>
    </w:p>
    <w:p w:rsidR="005E7526" w:rsidRDefault="005E7526" w:rsidP="00FB2285">
      <w:pPr>
        <w:pStyle w:val="-"/>
        <w:keepNext/>
        <w:rPr>
          <w:rtl/>
        </w:rPr>
      </w:pPr>
      <w:bookmarkStart w:id="15579" w:name="ET_speakercontinue_6495_101"/>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579"/>
    </w:p>
    <w:p w:rsidR="005E7526" w:rsidRDefault="005E7526" w:rsidP="005368DB">
      <w:pPr>
        <w:rPr>
          <w:rtl/>
          <w:lang w:eastAsia="he-IL"/>
        </w:rPr>
      </w:pPr>
    </w:p>
    <w:p w:rsidR="005E7526" w:rsidRDefault="005E7526" w:rsidP="005368DB">
      <w:pPr>
        <w:rPr>
          <w:rtl/>
          <w:lang w:eastAsia="he-IL"/>
        </w:rPr>
      </w:pPr>
      <w:bookmarkStart w:id="15580" w:name="_ETM_Q46_620124"/>
      <w:bookmarkEnd w:id="15580"/>
      <w:r>
        <w:rPr>
          <w:rFonts w:hint="cs"/>
          <w:rtl/>
          <w:lang w:eastAsia="he-IL"/>
        </w:rPr>
        <w:t>א</w:t>
      </w:r>
      <w:bookmarkStart w:id="15581" w:name="_ETM_Q46_620678"/>
      <w:bookmarkEnd w:id="15581"/>
      <w:r>
        <w:rPr>
          <w:rFonts w:hint="cs"/>
          <w:rtl/>
          <w:lang w:eastAsia="he-IL"/>
        </w:rPr>
        <w:t xml:space="preserve">תם מעיזים לדבר איתנו על חקיקה דוהרת? אתם תלמדו </w:t>
      </w:r>
      <w:bookmarkStart w:id="15582" w:name="_ETM_Q46_627113"/>
      <w:bookmarkEnd w:id="15582"/>
      <w:r>
        <w:rPr>
          <w:rFonts w:hint="cs"/>
          <w:rtl/>
          <w:lang w:eastAsia="he-IL"/>
        </w:rPr>
        <w:t xml:space="preserve">אותנו דמוקרטיה מהי? אין מהלך אחד שעשה השמאל בישראל </w:t>
      </w:r>
      <w:bookmarkStart w:id="15583" w:name="_ETM_Q46_626907"/>
      <w:bookmarkEnd w:id="15583"/>
      <w:r w:rsidR="005368DB">
        <w:rPr>
          <w:rFonts w:hint="cs"/>
          <w:rtl/>
          <w:lang w:eastAsia="he-IL"/>
        </w:rPr>
        <w:t>– – –</w:t>
      </w:r>
    </w:p>
    <w:p w:rsidR="005E7526" w:rsidRDefault="005E7526" w:rsidP="00FB2285">
      <w:pPr>
        <w:rPr>
          <w:rtl/>
          <w:lang w:eastAsia="he-IL"/>
        </w:rPr>
      </w:pPr>
      <w:bookmarkStart w:id="15584" w:name="_ETM_Q46_627916"/>
      <w:bookmarkStart w:id="15585" w:name="_ETM_Q46_628016"/>
      <w:bookmarkEnd w:id="15584"/>
      <w:bookmarkEnd w:id="15585"/>
    </w:p>
    <w:p w:rsidR="005E7526" w:rsidRDefault="005E7526" w:rsidP="00FB2285">
      <w:pPr>
        <w:pStyle w:val="af5"/>
        <w:keepNext/>
        <w:rPr>
          <w:rtl/>
        </w:rPr>
      </w:pPr>
      <w:bookmarkStart w:id="15586" w:name="ET_interruption_6151_102"/>
      <w:r w:rsidRPr="008F76ED">
        <w:rPr>
          <w:rStyle w:val="TagStyle"/>
          <w:rtl/>
        </w:rPr>
        <w:t xml:space="preserve"> &lt;&lt; קריאה &gt;&gt; </w:t>
      </w:r>
      <w:r>
        <w:rPr>
          <w:rtl/>
        </w:rPr>
        <w:t>רון כץ (יש עתיד):</w:t>
      </w:r>
      <w:r w:rsidRPr="008F76ED">
        <w:rPr>
          <w:rStyle w:val="TagStyle"/>
          <w:rtl/>
        </w:rPr>
        <w:t xml:space="preserve"> &lt;&lt; קריאה &gt;&gt;</w:t>
      </w:r>
      <w:r>
        <w:rPr>
          <w:rtl/>
        </w:rPr>
        <w:t xml:space="preserve">   </w:t>
      </w:r>
      <w:bookmarkEnd w:id="15586"/>
    </w:p>
    <w:p w:rsidR="005E7526" w:rsidRDefault="005E7526" w:rsidP="005368DB">
      <w:pPr>
        <w:rPr>
          <w:rtl/>
          <w:lang w:eastAsia="he-IL"/>
        </w:rPr>
      </w:pPr>
    </w:p>
    <w:p w:rsidR="005E7526" w:rsidRDefault="005368DB" w:rsidP="005368DB">
      <w:pPr>
        <w:rPr>
          <w:rtl/>
          <w:lang w:eastAsia="he-IL"/>
        </w:rPr>
      </w:pPr>
      <w:bookmarkStart w:id="15587" w:name="_ETM_Q46_628085"/>
      <w:bookmarkStart w:id="15588" w:name="_ETM_Q46_628338"/>
      <w:bookmarkStart w:id="15589" w:name="_ETM_Q46_628408"/>
      <w:bookmarkEnd w:id="15587"/>
      <w:bookmarkEnd w:id="15588"/>
      <w:bookmarkEnd w:id="15589"/>
      <w:r>
        <w:rPr>
          <w:rFonts w:hint="cs"/>
          <w:rtl/>
          <w:lang w:eastAsia="he-IL"/>
        </w:rPr>
        <w:t>– – –</w:t>
      </w:r>
    </w:p>
    <w:p w:rsidR="005E7526" w:rsidRDefault="005E7526" w:rsidP="00FB2285">
      <w:pPr>
        <w:rPr>
          <w:rtl/>
          <w:lang w:eastAsia="he-IL"/>
        </w:rPr>
      </w:pPr>
      <w:bookmarkStart w:id="15590" w:name="_ETM_Q46_631169"/>
      <w:bookmarkStart w:id="15591" w:name="_ETM_Q46_631264"/>
      <w:bookmarkEnd w:id="15590"/>
      <w:bookmarkEnd w:id="15591"/>
    </w:p>
    <w:p w:rsidR="005E7526" w:rsidRDefault="005E7526" w:rsidP="00FB2285">
      <w:pPr>
        <w:pStyle w:val="af6"/>
        <w:keepNext/>
        <w:rPr>
          <w:rtl/>
        </w:rPr>
      </w:pPr>
      <w:bookmarkStart w:id="15592" w:name="ET_yor_6491_103"/>
      <w:r w:rsidRPr="008F76ED">
        <w:rPr>
          <w:rStyle w:val="TagStyle"/>
          <w:rtl/>
        </w:rPr>
        <w:t xml:space="preserve"> &lt;&lt; יור &gt;&gt; </w:t>
      </w:r>
      <w:r>
        <w:rPr>
          <w:rtl/>
        </w:rPr>
        <w:t>היו"ר יפעת שאשא ביטון:</w:t>
      </w:r>
      <w:r w:rsidRPr="008F76ED">
        <w:rPr>
          <w:rStyle w:val="TagStyle"/>
          <w:rtl/>
        </w:rPr>
        <w:t xml:space="preserve"> &lt;&lt; יור &gt;&gt;</w:t>
      </w:r>
      <w:r>
        <w:rPr>
          <w:rtl/>
        </w:rPr>
        <w:t xml:space="preserve">   </w:t>
      </w:r>
      <w:bookmarkEnd w:id="15592"/>
    </w:p>
    <w:p w:rsidR="005E7526" w:rsidRDefault="005E7526" w:rsidP="005368DB">
      <w:pPr>
        <w:rPr>
          <w:rtl/>
          <w:lang w:eastAsia="he-IL"/>
        </w:rPr>
      </w:pPr>
    </w:p>
    <w:p w:rsidR="005E7526" w:rsidRDefault="005E7526" w:rsidP="00FB2285">
      <w:pPr>
        <w:rPr>
          <w:rtl/>
          <w:lang w:eastAsia="he-IL"/>
        </w:rPr>
      </w:pPr>
      <w:bookmarkStart w:id="15593" w:name="_ETM_Q46_632431"/>
      <w:bookmarkEnd w:id="15593"/>
      <w:r>
        <w:rPr>
          <w:rFonts w:hint="cs"/>
          <w:rtl/>
          <w:lang w:eastAsia="he-IL"/>
        </w:rPr>
        <w:t xml:space="preserve">חבר הכנסת רון כץ, חבל, באמת. </w:t>
      </w:r>
      <w:bookmarkStart w:id="15594" w:name="_ETM_Q46_633848"/>
      <w:bookmarkEnd w:id="15594"/>
      <w:r>
        <w:rPr>
          <w:rFonts w:hint="cs"/>
          <w:rtl/>
          <w:lang w:eastAsia="he-IL"/>
        </w:rPr>
        <w:t xml:space="preserve">בבקשה. </w:t>
      </w:r>
    </w:p>
    <w:p w:rsidR="005E7526" w:rsidRDefault="005E7526" w:rsidP="00FB2285">
      <w:pPr>
        <w:rPr>
          <w:rtl/>
          <w:lang w:eastAsia="he-IL"/>
        </w:rPr>
      </w:pPr>
      <w:bookmarkStart w:id="15595" w:name="_ETM_Q46_635000"/>
      <w:bookmarkStart w:id="15596" w:name="_ETM_Q46_635090"/>
      <w:bookmarkEnd w:id="15595"/>
      <w:bookmarkEnd w:id="15596"/>
    </w:p>
    <w:p w:rsidR="005E7526" w:rsidRDefault="005E7526" w:rsidP="00FB2285">
      <w:pPr>
        <w:pStyle w:val="-"/>
        <w:keepNext/>
        <w:rPr>
          <w:rtl/>
        </w:rPr>
      </w:pPr>
      <w:bookmarkStart w:id="15597" w:name="ET_speakercontinue_6495_104"/>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597"/>
    </w:p>
    <w:p w:rsidR="005E7526" w:rsidRDefault="005E7526" w:rsidP="005368DB">
      <w:pPr>
        <w:rPr>
          <w:rtl/>
          <w:lang w:eastAsia="he-IL"/>
        </w:rPr>
      </w:pPr>
    </w:p>
    <w:p w:rsidR="005E7526" w:rsidRDefault="005E7526" w:rsidP="00FB2285">
      <w:pPr>
        <w:rPr>
          <w:rtl/>
          <w:lang w:eastAsia="he-IL"/>
        </w:rPr>
      </w:pPr>
      <w:bookmarkStart w:id="15598" w:name="_ETM_Q46_636169"/>
      <w:bookmarkEnd w:id="15598"/>
      <w:r>
        <w:rPr>
          <w:rFonts w:hint="cs"/>
          <w:rtl/>
          <w:lang w:eastAsia="he-IL"/>
        </w:rPr>
        <w:t>אין מהלך אחד שעשה השמאל בישראל ללא רמיי</w:t>
      </w:r>
      <w:bookmarkStart w:id="15599" w:name="_ETM_Q46_638740"/>
      <w:bookmarkEnd w:id="15599"/>
      <w:r>
        <w:rPr>
          <w:rFonts w:hint="cs"/>
          <w:rtl/>
          <w:lang w:eastAsia="he-IL"/>
        </w:rPr>
        <w:t xml:space="preserve">ה ונוכלות. אחד לא קיים. הרי מה היה כאן לפני </w:t>
      </w:r>
      <w:bookmarkStart w:id="15600" w:name="_ETM_Q46_642990"/>
      <w:bookmarkEnd w:id="15600"/>
      <w:r>
        <w:rPr>
          <w:rFonts w:hint="cs"/>
          <w:rtl/>
          <w:lang w:eastAsia="he-IL"/>
        </w:rPr>
        <w:t xml:space="preserve">אהרן ברק? הייתה פה דיקטטורה? אתם מדברים איתנו על </w:t>
      </w:r>
      <w:bookmarkStart w:id="15601" w:name="_ETM_Q46_644815"/>
      <w:bookmarkEnd w:id="15601"/>
      <w:r>
        <w:rPr>
          <w:rFonts w:hint="cs"/>
          <w:rtl/>
          <w:lang w:eastAsia="he-IL"/>
        </w:rPr>
        <w:t xml:space="preserve">פוליטיקאים שממנים שופטים? מי בדיוק ממנה ראש מוסד? רמטכ"ל? </w:t>
      </w:r>
      <w:bookmarkStart w:id="15602" w:name="_ETM_Q46_648862"/>
      <w:bookmarkEnd w:id="15602"/>
      <w:r>
        <w:rPr>
          <w:rFonts w:hint="cs"/>
          <w:rtl/>
          <w:lang w:eastAsia="he-IL"/>
        </w:rPr>
        <w:t>מפכ"ל?</w:t>
      </w:r>
    </w:p>
    <w:p w:rsidR="005E7526" w:rsidRDefault="005E7526" w:rsidP="00FB2285">
      <w:pPr>
        <w:rPr>
          <w:rtl/>
          <w:lang w:eastAsia="he-IL"/>
        </w:rPr>
      </w:pPr>
    </w:p>
    <w:p w:rsidR="005E7526" w:rsidRDefault="005E7526" w:rsidP="00FB2285">
      <w:pPr>
        <w:pStyle w:val="af5"/>
        <w:keepNext/>
        <w:rPr>
          <w:rtl/>
        </w:rPr>
      </w:pPr>
      <w:bookmarkStart w:id="15603" w:name="ET_interruption_6151_105"/>
      <w:r w:rsidRPr="008F76ED">
        <w:rPr>
          <w:rStyle w:val="TagStyle"/>
          <w:rtl/>
        </w:rPr>
        <w:t xml:space="preserve"> &lt;&lt; קריאה &gt;&gt; </w:t>
      </w:r>
      <w:r>
        <w:rPr>
          <w:rtl/>
        </w:rPr>
        <w:t>רון כץ (יש עתיד):</w:t>
      </w:r>
      <w:r w:rsidRPr="008F76ED">
        <w:rPr>
          <w:rStyle w:val="TagStyle"/>
          <w:rtl/>
        </w:rPr>
        <w:t xml:space="preserve"> &lt;&lt; קריאה &gt;&gt;</w:t>
      </w:r>
      <w:r>
        <w:rPr>
          <w:rtl/>
        </w:rPr>
        <w:t xml:space="preserve">   </w:t>
      </w:r>
      <w:bookmarkEnd w:id="15603"/>
    </w:p>
    <w:p w:rsidR="005E7526" w:rsidRDefault="005E7526" w:rsidP="005368DB">
      <w:pPr>
        <w:rPr>
          <w:rtl/>
          <w:lang w:eastAsia="he-IL"/>
        </w:rPr>
      </w:pPr>
    </w:p>
    <w:p w:rsidR="005E7526" w:rsidRDefault="005E7526" w:rsidP="00FB2285">
      <w:pPr>
        <w:rPr>
          <w:rtl/>
          <w:lang w:eastAsia="he-IL"/>
        </w:rPr>
      </w:pPr>
      <w:r>
        <w:rPr>
          <w:rFonts w:hint="cs"/>
          <w:rtl/>
          <w:lang w:eastAsia="he-IL"/>
        </w:rPr>
        <w:t xml:space="preserve">אתם. </w:t>
      </w:r>
    </w:p>
    <w:p w:rsidR="005E7526" w:rsidRDefault="005E7526" w:rsidP="00FB2285">
      <w:pPr>
        <w:rPr>
          <w:rtl/>
          <w:lang w:eastAsia="he-IL"/>
        </w:rPr>
      </w:pPr>
      <w:bookmarkStart w:id="15604" w:name="_ETM_Q46_651470"/>
      <w:bookmarkStart w:id="15605" w:name="_ETM_Q46_651559"/>
      <w:bookmarkEnd w:id="15604"/>
      <w:bookmarkEnd w:id="15605"/>
    </w:p>
    <w:p w:rsidR="005E7526" w:rsidRDefault="005E7526" w:rsidP="00FB2285">
      <w:pPr>
        <w:pStyle w:val="-"/>
        <w:keepNext/>
        <w:rPr>
          <w:rtl/>
        </w:rPr>
      </w:pPr>
      <w:bookmarkStart w:id="15606" w:name="ET_speakercontinue_6495_106"/>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606"/>
    </w:p>
    <w:p w:rsidR="005E7526" w:rsidRDefault="005E7526" w:rsidP="005368DB">
      <w:pPr>
        <w:rPr>
          <w:rtl/>
          <w:lang w:eastAsia="he-IL"/>
        </w:rPr>
      </w:pPr>
    </w:p>
    <w:p w:rsidR="005E7526" w:rsidRDefault="005E7526" w:rsidP="00FB2285">
      <w:pPr>
        <w:rPr>
          <w:rtl/>
          <w:lang w:eastAsia="he-IL"/>
        </w:rPr>
      </w:pPr>
      <w:bookmarkStart w:id="15607" w:name="_ETM_Q46_653456"/>
      <w:bookmarkEnd w:id="15607"/>
      <w:r>
        <w:rPr>
          <w:rFonts w:hint="cs"/>
          <w:rtl/>
          <w:lang w:eastAsia="he-IL"/>
        </w:rPr>
        <w:t xml:space="preserve">נכון, נכון, פוליטיקאים. </w:t>
      </w:r>
    </w:p>
    <w:p w:rsidR="005E7526" w:rsidRDefault="005E7526" w:rsidP="00FB2285">
      <w:pPr>
        <w:rPr>
          <w:rtl/>
          <w:lang w:eastAsia="he-IL"/>
        </w:rPr>
      </w:pPr>
    </w:p>
    <w:p w:rsidR="005E7526" w:rsidRDefault="005E7526" w:rsidP="00FB2285">
      <w:pPr>
        <w:pStyle w:val="af5"/>
        <w:keepNext/>
        <w:rPr>
          <w:rtl/>
        </w:rPr>
      </w:pPr>
      <w:bookmarkStart w:id="15608" w:name="ET_interruption_6255_109"/>
      <w:r w:rsidRPr="008F76ED">
        <w:rPr>
          <w:rStyle w:val="TagStyle"/>
          <w:rtl/>
        </w:rPr>
        <w:t xml:space="preserve"> &lt;&lt; קריאה &gt;&gt; </w:t>
      </w:r>
      <w:r>
        <w:rPr>
          <w:rtl/>
        </w:rPr>
        <w:t>סימון דוידסון (יש עתיד):</w:t>
      </w:r>
      <w:r w:rsidRPr="008F76ED">
        <w:rPr>
          <w:rStyle w:val="TagStyle"/>
          <w:rtl/>
        </w:rPr>
        <w:t xml:space="preserve"> &lt;&lt; קריאה &gt;&gt;</w:t>
      </w:r>
      <w:r>
        <w:rPr>
          <w:rtl/>
        </w:rPr>
        <w:t xml:space="preserve">   </w:t>
      </w:r>
      <w:bookmarkEnd w:id="15608"/>
    </w:p>
    <w:p w:rsidR="005E7526" w:rsidRDefault="005E7526" w:rsidP="005368DB">
      <w:pPr>
        <w:rPr>
          <w:rtl/>
          <w:lang w:eastAsia="he-IL"/>
        </w:rPr>
      </w:pPr>
    </w:p>
    <w:p w:rsidR="005E7526" w:rsidRPr="008F76ED" w:rsidRDefault="005E7526" w:rsidP="00FB2285">
      <w:pPr>
        <w:rPr>
          <w:rtl/>
          <w:lang w:eastAsia="he-IL"/>
        </w:rPr>
      </w:pPr>
      <w:r>
        <w:rPr>
          <w:rFonts w:hint="cs"/>
          <w:rtl/>
          <w:lang w:eastAsia="he-IL"/>
        </w:rPr>
        <w:t xml:space="preserve">שרה נתניהו. </w:t>
      </w:r>
    </w:p>
    <w:p w:rsidR="005E7526" w:rsidRDefault="005E7526" w:rsidP="00FB2285">
      <w:pPr>
        <w:rPr>
          <w:rtl/>
          <w:lang w:eastAsia="he-IL"/>
        </w:rPr>
      </w:pPr>
      <w:bookmarkStart w:id="15609" w:name="_ETM_Q46_653260"/>
      <w:bookmarkStart w:id="15610" w:name="_ETM_Q46_653365"/>
      <w:bookmarkEnd w:id="15609"/>
      <w:bookmarkEnd w:id="15610"/>
    </w:p>
    <w:p w:rsidR="005E7526" w:rsidRDefault="005E7526" w:rsidP="00FB2285">
      <w:pPr>
        <w:pStyle w:val="af6"/>
        <w:keepNext/>
        <w:rPr>
          <w:rtl/>
        </w:rPr>
      </w:pPr>
      <w:bookmarkStart w:id="15611" w:name="ET_yor_6491_107"/>
      <w:r w:rsidRPr="008F76ED">
        <w:rPr>
          <w:rStyle w:val="TagStyle"/>
          <w:rtl/>
        </w:rPr>
        <w:t xml:space="preserve"> &lt;&lt; יור &gt;&gt; </w:t>
      </w:r>
      <w:r>
        <w:rPr>
          <w:rtl/>
        </w:rPr>
        <w:t>היו"ר יפעת שאשא ביטון:</w:t>
      </w:r>
      <w:r w:rsidRPr="008F76ED">
        <w:rPr>
          <w:rStyle w:val="TagStyle"/>
          <w:rtl/>
        </w:rPr>
        <w:t xml:space="preserve"> &lt;&lt; יור &gt;&gt;</w:t>
      </w:r>
      <w:r>
        <w:rPr>
          <w:rtl/>
        </w:rPr>
        <w:t xml:space="preserve">   </w:t>
      </w:r>
      <w:bookmarkEnd w:id="15611"/>
    </w:p>
    <w:p w:rsidR="005E7526" w:rsidRDefault="005E7526" w:rsidP="005368DB">
      <w:pPr>
        <w:rPr>
          <w:rtl/>
          <w:lang w:eastAsia="he-IL"/>
        </w:rPr>
      </w:pPr>
    </w:p>
    <w:p w:rsidR="005E7526" w:rsidRDefault="005E7526" w:rsidP="005368DB">
      <w:pPr>
        <w:rPr>
          <w:rtl/>
          <w:lang w:eastAsia="he-IL"/>
        </w:rPr>
      </w:pPr>
      <w:bookmarkStart w:id="15612" w:name="_ETM_Q46_655029"/>
      <w:bookmarkEnd w:id="15612"/>
      <w:r>
        <w:rPr>
          <w:rFonts w:hint="cs"/>
          <w:rtl/>
          <w:lang w:eastAsia="he-IL"/>
        </w:rPr>
        <w:t xml:space="preserve">השרה גולן, לא צריך </w:t>
      </w:r>
      <w:bookmarkStart w:id="15613" w:name="_ETM_Q46_654746"/>
      <w:bookmarkEnd w:id="15613"/>
      <w:r>
        <w:rPr>
          <w:rFonts w:hint="cs"/>
          <w:rtl/>
          <w:lang w:eastAsia="he-IL"/>
        </w:rPr>
        <w:t xml:space="preserve">לצעוק. חבר הכנסת כץ, חברים </w:t>
      </w:r>
      <w:r w:rsidR="005368DB">
        <w:rPr>
          <w:rFonts w:hint="cs"/>
          <w:rtl/>
          <w:lang w:eastAsia="he-IL"/>
        </w:rPr>
        <w:t>– – –</w:t>
      </w:r>
    </w:p>
    <w:p w:rsidR="005E7526" w:rsidRDefault="005E7526" w:rsidP="00FB2285">
      <w:pPr>
        <w:rPr>
          <w:rtl/>
          <w:lang w:eastAsia="he-IL"/>
        </w:rPr>
      </w:pPr>
      <w:bookmarkStart w:id="15614" w:name="_ETM_Q46_656829"/>
      <w:bookmarkStart w:id="15615" w:name="_ETM_Q46_656922"/>
      <w:bookmarkEnd w:id="15614"/>
      <w:bookmarkEnd w:id="15615"/>
    </w:p>
    <w:p w:rsidR="005E7526" w:rsidRDefault="005E7526" w:rsidP="00FB2285">
      <w:pPr>
        <w:pStyle w:val="-"/>
        <w:keepNext/>
        <w:rPr>
          <w:rtl/>
        </w:rPr>
      </w:pPr>
      <w:bookmarkStart w:id="15616" w:name="ET_speakercontinue_6495_110"/>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616"/>
    </w:p>
    <w:p w:rsidR="005E7526" w:rsidRDefault="005E7526" w:rsidP="005368DB">
      <w:pPr>
        <w:rPr>
          <w:rtl/>
          <w:lang w:eastAsia="he-IL"/>
        </w:rPr>
      </w:pPr>
    </w:p>
    <w:p w:rsidR="005E7526" w:rsidRDefault="005E7526" w:rsidP="00FB2285">
      <w:pPr>
        <w:rPr>
          <w:rtl/>
          <w:lang w:eastAsia="he-IL"/>
        </w:rPr>
      </w:pPr>
      <w:bookmarkStart w:id="15617" w:name="_ETM_Q46_658008"/>
      <w:bookmarkEnd w:id="15617"/>
      <w:r>
        <w:rPr>
          <w:rFonts w:hint="cs"/>
          <w:rtl/>
          <w:lang w:eastAsia="he-IL"/>
        </w:rPr>
        <w:t xml:space="preserve">אני </w:t>
      </w:r>
      <w:bookmarkStart w:id="15618" w:name="_ETM_Q46_658509"/>
      <w:bookmarkEnd w:id="15618"/>
      <w:r>
        <w:rPr>
          <w:rFonts w:hint="cs"/>
          <w:rtl/>
          <w:lang w:eastAsia="he-IL"/>
        </w:rPr>
        <w:t xml:space="preserve">לא שומעת את עצמי. </w:t>
      </w:r>
    </w:p>
    <w:p w:rsidR="005E7526" w:rsidRDefault="005E7526" w:rsidP="00FB2285">
      <w:pPr>
        <w:rPr>
          <w:rtl/>
          <w:lang w:eastAsia="he-IL"/>
        </w:rPr>
      </w:pPr>
      <w:bookmarkStart w:id="15619" w:name="_ETM_Q46_661029"/>
      <w:bookmarkStart w:id="15620" w:name="_ETM_Q46_661115"/>
      <w:bookmarkEnd w:id="15619"/>
      <w:bookmarkEnd w:id="15620"/>
    </w:p>
    <w:p w:rsidR="005E7526" w:rsidRDefault="005E7526" w:rsidP="00FB2285">
      <w:pPr>
        <w:pStyle w:val="af6"/>
        <w:keepNext/>
        <w:rPr>
          <w:rtl/>
        </w:rPr>
      </w:pPr>
      <w:bookmarkStart w:id="15621" w:name="ET_yor_6491_111"/>
      <w:r w:rsidRPr="008F76ED">
        <w:rPr>
          <w:rStyle w:val="TagStyle"/>
          <w:rtl/>
        </w:rPr>
        <w:t xml:space="preserve"> &lt;&lt; יור &gt;&gt; </w:t>
      </w:r>
      <w:r>
        <w:rPr>
          <w:rtl/>
        </w:rPr>
        <w:t>היו"ר יפעת שאשא ביטון:</w:t>
      </w:r>
      <w:r w:rsidRPr="008F76ED">
        <w:rPr>
          <w:rStyle w:val="TagStyle"/>
          <w:rtl/>
        </w:rPr>
        <w:t xml:space="preserve"> &lt;&lt; יור &gt;&gt;</w:t>
      </w:r>
      <w:r>
        <w:rPr>
          <w:rtl/>
        </w:rPr>
        <w:t xml:space="preserve">   </w:t>
      </w:r>
      <w:bookmarkEnd w:id="15621"/>
    </w:p>
    <w:p w:rsidR="005E7526" w:rsidRDefault="005E7526" w:rsidP="005368DB">
      <w:pPr>
        <w:rPr>
          <w:rtl/>
          <w:lang w:eastAsia="he-IL"/>
        </w:rPr>
      </w:pPr>
    </w:p>
    <w:p w:rsidR="005E7526" w:rsidRDefault="005E7526" w:rsidP="00FB2285">
      <w:pPr>
        <w:rPr>
          <w:rtl/>
          <w:lang w:eastAsia="he-IL"/>
        </w:rPr>
      </w:pPr>
      <w:bookmarkStart w:id="15622" w:name="_ETM_Q46_660076"/>
      <w:bookmarkEnd w:id="15622"/>
      <w:r>
        <w:rPr>
          <w:rFonts w:hint="cs"/>
          <w:rtl/>
          <w:lang w:eastAsia="he-IL"/>
        </w:rPr>
        <w:t xml:space="preserve">אוקיי, שנייה. </w:t>
      </w:r>
    </w:p>
    <w:p w:rsidR="005E7526" w:rsidRDefault="005E7526" w:rsidP="00FB2285">
      <w:pPr>
        <w:rPr>
          <w:rtl/>
          <w:lang w:eastAsia="he-IL"/>
        </w:rPr>
      </w:pPr>
      <w:bookmarkStart w:id="15623" w:name="_ETM_Q46_658753"/>
      <w:bookmarkStart w:id="15624" w:name="_ETM_Q46_658777"/>
      <w:bookmarkEnd w:id="15623"/>
      <w:bookmarkEnd w:id="15624"/>
    </w:p>
    <w:p w:rsidR="005E7526" w:rsidRDefault="005E7526" w:rsidP="00FB2285">
      <w:pPr>
        <w:pStyle w:val="af5"/>
        <w:keepNext/>
        <w:rPr>
          <w:rtl/>
        </w:rPr>
      </w:pPr>
      <w:bookmarkStart w:id="15625" w:name="ET_interruption_6151_112"/>
      <w:r w:rsidRPr="008F76ED">
        <w:rPr>
          <w:rStyle w:val="TagStyle"/>
          <w:rtl/>
        </w:rPr>
        <w:t xml:space="preserve"> &lt;&lt; קריאה &gt;&gt; </w:t>
      </w:r>
      <w:r>
        <w:rPr>
          <w:rtl/>
        </w:rPr>
        <w:t>רון כץ (יש עתיד):</w:t>
      </w:r>
      <w:r w:rsidRPr="008F76ED">
        <w:rPr>
          <w:rStyle w:val="TagStyle"/>
          <w:rtl/>
        </w:rPr>
        <w:t xml:space="preserve"> &lt;&lt; קריאה &gt;&gt;</w:t>
      </w:r>
      <w:r>
        <w:rPr>
          <w:rtl/>
        </w:rPr>
        <w:t xml:space="preserve">   </w:t>
      </w:r>
      <w:bookmarkEnd w:id="15625"/>
    </w:p>
    <w:p w:rsidR="005E7526" w:rsidRDefault="005E7526" w:rsidP="005368DB">
      <w:pPr>
        <w:rPr>
          <w:rtl/>
          <w:lang w:eastAsia="he-IL"/>
        </w:rPr>
      </w:pPr>
    </w:p>
    <w:p w:rsidR="005E7526" w:rsidRDefault="005E7526" w:rsidP="00FB2285">
      <w:pPr>
        <w:rPr>
          <w:rtl/>
          <w:lang w:eastAsia="he-IL"/>
        </w:rPr>
      </w:pPr>
      <w:bookmarkStart w:id="15626" w:name="_ETM_Q46_658413"/>
      <w:bookmarkEnd w:id="15626"/>
      <w:r>
        <w:rPr>
          <w:rFonts w:hint="cs"/>
          <w:rtl/>
          <w:lang w:eastAsia="he-IL"/>
        </w:rPr>
        <w:t xml:space="preserve">כי את צועקת עלינו. </w:t>
      </w:r>
      <w:bookmarkStart w:id="15627" w:name="_ETM_Q46_660511"/>
      <w:bookmarkEnd w:id="15627"/>
    </w:p>
    <w:p w:rsidR="005E7526" w:rsidRDefault="005E7526" w:rsidP="00FB2285">
      <w:pPr>
        <w:rPr>
          <w:rtl/>
          <w:lang w:eastAsia="he-IL"/>
        </w:rPr>
      </w:pPr>
      <w:bookmarkStart w:id="15628" w:name="_ETM_Q46_661879"/>
      <w:bookmarkStart w:id="15629" w:name="_ETM_Q46_661968"/>
      <w:bookmarkEnd w:id="15628"/>
      <w:bookmarkEnd w:id="15629"/>
    </w:p>
    <w:p w:rsidR="005E7526" w:rsidRDefault="005E7526" w:rsidP="00FB2285">
      <w:pPr>
        <w:pStyle w:val="af6"/>
        <w:keepNext/>
        <w:rPr>
          <w:rtl/>
        </w:rPr>
      </w:pPr>
      <w:bookmarkStart w:id="15630" w:name="ET_yor_6491_113"/>
      <w:r w:rsidRPr="008F76ED">
        <w:rPr>
          <w:rStyle w:val="TagStyle"/>
          <w:rtl/>
        </w:rPr>
        <w:t xml:space="preserve"> &lt;&lt; יור &gt;&gt; </w:t>
      </w:r>
      <w:r>
        <w:rPr>
          <w:rtl/>
        </w:rPr>
        <w:t>היו"ר יפעת שאשא ביטון:</w:t>
      </w:r>
      <w:r w:rsidRPr="008F76ED">
        <w:rPr>
          <w:rStyle w:val="TagStyle"/>
          <w:rtl/>
        </w:rPr>
        <w:t xml:space="preserve"> &lt;&lt; יור &gt;&gt;</w:t>
      </w:r>
      <w:r>
        <w:rPr>
          <w:rtl/>
        </w:rPr>
        <w:t xml:space="preserve">   </w:t>
      </w:r>
      <w:bookmarkEnd w:id="15630"/>
    </w:p>
    <w:p w:rsidR="005E7526" w:rsidRDefault="005E7526" w:rsidP="005368DB">
      <w:pPr>
        <w:rPr>
          <w:rtl/>
          <w:lang w:eastAsia="he-IL"/>
        </w:rPr>
      </w:pPr>
    </w:p>
    <w:p w:rsidR="005E7526" w:rsidRDefault="005E7526" w:rsidP="00FB2285">
      <w:pPr>
        <w:rPr>
          <w:rtl/>
          <w:lang w:eastAsia="he-IL"/>
        </w:rPr>
      </w:pPr>
      <w:bookmarkStart w:id="15631" w:name="_ETM_Q46_664027"/>
      <w:bookmarkEnd w:id="15631"/>
      <w:r>
        <w:rPr>
          <w:rFonts w:hint="cs"/>
          <w:rtl/>
          <w:lang w:eastAsia="he-IL"/>
        </w:rPr>
        <w:t xml:space="preserve">אתם עושים יותר מדי רעש, וחבל, באמת. בבקשה, </w:t>
      </w:r>
      <w:bookmarkStart w:id="15632" w:name="_ETM_Q46_668790"/>
      <w:bookmarkEnd w:id="15632"/>
      <w:r>
        <w:rPr>
          <w:rFonts w:hint="cs"/>
          <w:rtl/>
          <w:lang w:eastAsia="he-IL"/>
        </w:rPr>
        <w:t xml:space="preserve">מאי. </w:t>
      </w:r>
    </w:p>
    <w:p w:rsidR="005E7526" w:rsidRDefault="005E7526" w:rsidP="00FB2285">
      <w:pPr>
        <w:rPr>
          <w:rtl/>
          <w:lang w:eastAsia="he-IL"/>
        </w:rPr>
      </w:pPr>
      <w:bookmarkStart w:id="15633" w:name="_ETM_Q46_666192"/>
      <w:bookmarkStart w:id="15634" w:name="_ETM_Q46_666269"/>
      <w:bookmarkEnd w:id="15633"/>
      <w:bookmarkEnd w:id="15634"/>
    </w:p>
    <w:p w:rsidR="005E7526" w:rsidRDefault="005E7526" w:rsidP="00FB2285">
      <w:pPr>
        <w:pStyle w:val="-"/>
        <w:keepNext/>
        <w:rPr>
          <w:rtl/>
        </w:rPr>
      </w:pPr>
      <w:bookmarkStart w:id="15635" w:name="ET_speakercontinue_6495_114"/>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635"/>
    </w:p>
    <w:p w:rsidR="005E7526" w:rsidRDefault="005E7526" w:rsidP="005368DB">
      <w:pPr>
        <w:rPr>
          <w:rtl/>
          <w:lang w:eastAsia="he-IL"/>
        </w:rPr>
      </w:pPr>
    </w:p>
    <w:p w:rsidR="005E7526" w:rsidRDefault="005E7526" w:rsidP="00FB2285">
      <w:pPr>
        <w:rPr>
          <w:rtl/>
          <w:lang w:eastAsia="he-IL"/>
        </w:rPr>
      </w:pPr>
      <w:bookmarkStart w:id="15636" w:name="_ETM_Q46_668946"/>
      <w:bookmarkEnd w:id="15636"/>
      <w:r>
        <w:rPr>
          <w:rFonts w:hint="cs"/>
          <w:rtl/>
          <w:lang w:eastAsia="he-IL"/>
        </w:rPr>
        <w:t xml:space="preserve">מי מינה את היועמ"ש מנדלבליט, שהגיש כתבי </w:t>
      </w:r>
      <w:bookmarkStart w:id="15637" w:name="_ETM_Q46_670584"/>
      <w:bookmarkEnd w:id="15637"/>
      <w:r>
        <w:rPr>
          <w:rFonts w:hint="cs"/>
          <w:rtl/>
          <w:lang w:eastAsia="he-IL"/>
        </w:rPr>
        <w:t>אישום?</w:t>
      </w:r>
      <w:bookmarkStart w:id="15638" w:name="_ETM_Q46_672001"/>
      <w:bookmarkStart w:id="15639" w:name="_ETM_Q46_672112"/>
      <w:bookmarkEnd w:id="15638"/>
      <w:bookmarkEnd w:id="15639"/>
      <w:r>
        <w:rPr>
          <w:rFonts w:hint="cs"/>
          <w:rtl/>
          <w:lang w:eastAsia="he-IL"/>
        </w:rPr>
        <w:t xml:space="preserve"> מי מינה את שי ניצן ואלשיך?</w:t>
      </w:r>
    </w:p>
    <w:p w:rsidR="005E7526" w:rsidRDefault="005E7526" w:rsidP="00FB2285">
      <w:pPr>
        <w:rPr>
          <w:rtl/>
          <w:lang w:eastAsia="he-IL"/>
        </w:rPr>
      </w:pPr>
      <w:bookmarkStart w:id="15640" w:name="_ETM_Q46_673826"/>
      <w:bookmarkStart w:id="15641" w:name="_ETM_Q46_673938"/>
      <w:bookmarkEnd w:id="15640"/>
      <w:bookmarkEnd w:id="15641"/>
    </w:p>
    <w:p w:rsidR="005E7526" w:rsidRDefault="005E7526" w:rsidP="00FB2285">
      <w:pPr>
        <w:pStyle w:val="af5"/>
        <w:keepNext/>
        <w:rPr>
          <w:rtl/>
        </w:rPr>
      </w:pPr>
      <w:bookmarkStart w:id="15642" w:name="ET_interruption_6255_115"/>
      <w:r w:rsidRPr="008F76ED">
        <w:rPr>
          <w:rStyle w:val="TagStyle"/>
          <w:rtl/>
        </w:rPr>
        <w:t xml:space="preserve"> &lt;&lt; קריאה &gt;&gt; </w:t>
      </w:r>
      <w:r>
        <w:rPr>
          <w:rtl/>
        </w:rPr>
        <w:t>סימון דוידסון (יש עתיד):</w:t>
      </w:r>
      <w:r w:rsidRPr="008F76ED">
        <w:rPr>
          <w:rStyle w:val="TagStyle"/>
          <w:rtl/>
        </w:rPr>
        <w:t xml:space="preserve"> &lt;&lt; קריאה &gt;&gt;</w:t>
      </w:r>
      <w:r>
        <w:rPr>
          <w:rtl/>
        </w:rPr>
        <w:t xml:space="preserve">   </w:t>
      </w:r>
      <w:bookmarkEnd w:id="15642"/>
    </w:p>
    <w:p w:rsidR="005E7526" w:rsidRDefault="005E7526" w:rsidP="005368DB">
      <w:pPr>
        <w:rPr>
          <w:rtl/>
          <w:lang w:eastAsia="he-IL"/>
        </w:rPr>
      </w:pPr>
    </w:p>
    <w:p w:rsidR="005E7526" w:rsidRDefault="005E7526" w:rsidP="00FB2285">
      <w:pPr>
        <w:rPr>
          <w:rtl/>
          <w:lang w:eastAsia="he-IL"/>
        </w:rPr>
      </w:pPr>
      <w:bookmarkStart w:id="15643" w:name="_ETM_Q46_676541"/>
      <w:bookmarkEnd w:id="15643"/>
      <w:r>
        <w:rPr>
          <w:rFonts w:hint="cs"/>
          <w:rtl/>
          <w:lang w:eastAsia="he-IL"/>
        </w:rPr>
        <w:t>ש</w:t>
      </w:r>
      <w:bookmarkStart w:id="15644" w:name="_ETM_Q46_676791"/>
      <w:bookmarkEnd w:id="15644"/>
      <w:r>
        <w:rPr>
          <w:rFonts w:hint="cs"/>
          <w:rtl/>
          <w:lang w:eastAsia="he-IL"/>
        </w:rPr>
        <w:t>ר</w:t>
      </w:r>
      <w:bookmarkStart w:id="15645" w:name="_ETM_Q46_676861"/>
      <w:bookmarkEnd w:id="15645"/>
      <w:r>
        <w:rPr>
          <w:rFonts w:hint="cs"/>
          <w:rtl/>
          <w:lang w:eastAsia="he-IL"/>
        </w:rPr>
        <w:t xml:space="preserve">ה, שרה. </w:t>
      </w:r>
    </w:p>
    <w:p w:rsidR="005E7526" w:rsidRDefault="005E7526" w:rsidP="00FB2285">
      <w:pPr>
        <w:rPr>
          <w:rtl/>
          <w:lang w:eastAsia="he-IL"/>
        </w:rPr>
      </w:pPr>
      <w:bookmarkStart w:id="15646" w:name="_ETM_Q46_677930"/>
      <w:bookmarkStart w:id="15647" w:name="_ETM_Q46_678002"/>
      <w:bookmarkEnd w:id="15646"/>
      <w:bookmarkEnd w:id="15647"/>
    </w:p>
    <w:p w:rsidR="005E7526" w:rsidRDefault="005E7526" w:rsidP="00FB2285">
      <w:pPr>
        <w:pStyle w:val="-"/>
        <w:keepNext/>
        <w:rPr>
          <w:rtl/>
        </w:rPr>
      </w:pPr>
      <w:bookmarkStart w:id="15648" w:name="ET_speakercontinue_6495_116"/>
      <w:r w:rsidRPr="008F76ED">
        <w:rPr>
          <w:rStyle w:val="TagStyle"/>
          <w:rtl/>
        </w:rPr>
        <w:t xml:space="preserve"> &lt;&lt; דובר_המשך &gt;&gt; </w:t>
      </w:r>
      <w:r>
        <w:rPr>
          <w:rtl/>
        </w:rPr>
        <w:t>שרה במשרד ראש הממשלה מאי גולן:</w:t>
      </w:r>
      <w:r w:rsidRPr="008F76ED">
        <w:rPr>
          <w:rStyle w:val="TagStyle"/>
          <w:rtl/>
        </w:rPr>
        <w:t xml:space="preserve"> &lt;&lt; דובר_המשך &gt;&gt;</w:t>
      </w:r>
      <w:r>
        <w:rPr>
          <w:rtl/>
        </w:rPr>
        <w:t xml:space="preserve">   </w:t>
      </w:r>
      <w:bookmarkEnd w:id="15648"/>
    </w:p>
    <w:p w:rsidR="005E7526" w:rsidRDefault="005E7526" w:rsidP="005368DB">
      <w:pPr>
        <w:rPr>
          <w:rtl/>
          <w:lang w:eastAsia="he-IL"/>
        </w:rPr>
      </w:pPr>
    </w:p>
    <w:p w:rsidR="005E7526" w:rsidRDefault="005E7526" w:rsidP="00FB2285">
      <w:pPr>
        <w:rPr>
          <w:rtl/>
          <w:lang w:eastAsia="he-IL"/>
        </w:rPr>
      </w:pPr>
      <w:bookmarkStart w:id="15649" w:name="_ETM_Q46_675788"/>
      <w:bookmarkEnd w:id="15649"/>
      <w:r>
        <w:rPr>
          <w:rFonts w:hint="cs"/>
          <w:rtl/>
          <w:lang w:eastAsia="he-IL"/>
        </w:rPr>
        <w:t xml:space="preserve">כמה </w:t>
      </w:r>
      <w:bookmarkStart w:id="15650" w:name="_ETM_Q46_676361"/>
      <w:bookmarkEnd w:id="15650"/>
      <w:r>
        <w:rPr>
          <w:rFonts w:hint="cs"/>
          <w:rtl/>
          <w:lang w:eastAsia="he-IL"/>
        </w:rPr>
        <w:t xml:space="preserve">שקר, רמייה ופחד אתם זורעים כאן. באיזה מדינה </w:t>
      </w:r>
      <w:bookmarkStart w:id="15651" w:name="_ETM_Q46_679694"/>
      <w:bookmarkEnd w:id="15651"/>
      <w:r>
        <w:rPr>
          <w:rFonts w:hint="cs"/>
          <w:rtl/>
          <w:lang w:eastAsia="he-IL"/>
        </w:rPr>
        <w:t xml:space="preserve">דמוקרטית ראינו מכתבי קציני צבא במיל'? מה זה כאן, אפריקה? </w:t>
      </w:r>
      <w:bookmarkStart w:id="15652" w:name="_ETM_Q46_684442"/>
      <w:bookmarkEnd w:id="15652"/>
      <w:r>
        <w:rPr>
          <w:rFonts w:hint="cs"/>
          <w:rtl/>
          <w:lang w:eastAsia="he-IL"/>
        </w:rPr>
        <w:t xml:space="preserve">רק חסר לנו לראות את בוגי וברק מובילים מצעדי </w:t>
      </w:r>
      <w:bookmarkStart w:id="15653" w:name="_ETM_Q46_686144"/>
      <w:bookmarkEnd w:id="15653"/>
      <w:proofErr w:type="spellStart"/>
      <w:r>
        <w:rPr>
          <w:rFonts w:hint="cs"/>
          <w:rtl/>
          <w:lang w:eastAsia="he-IL"/>
        </w:rPr>
        <w:t>תסתס"חים</w:t>
      </w:r>
      <w:proofErr w:type="spellEnd"/>
      <w:r>
        <w:rPr>
          <w:rFonts w:hint="cs"/>
          <w:rtl/>
          <w:lang w:eastAsia="he-IL"/>
        </w:rPr>
        <w:t xml:space="preserve"> עם הטנקים שהם גנבו בנתיבי איילון. הם יקראו לאזרחים </w:t>
      </w:r>
      <w:bookmarkStart w:id="15654" w:name="_ETM_Q46_692372"/>
      <w:bookmarkEnd w:id="15654"/>
      <w:r>
        <w:rPr>
          <w:rFonts w:hint="cs"/>
          <w:rtl/>
          <w:lang w:eastAsia="he-IL"/>
        </w:rPr>
        <w:t xml:space="preserve">איום פנימי וטפילים? למי אתם קוראים כך, </w:t>
      </w:r>
      <w:bookmarkStart w:id="15655" w:name="_ETM_Q46_693187"/>
      <w:bookmarkEnd w:id="15655"/>
      <w:r>
        <w:rPr>
          <w:rFonts w:hint="cs"/>
          <w:rtl/>
          <w:lang w:eastAsia="he-IL"/>
        </w:rPr>
        <w:t xml:space="preserve">לחיילים שלכם? מי מהווה איום? המילואימניקים והחיילים, שברובם הצביעו לנו? </w:t>
      </w:r>
      <w:bookmarkStart w:id="15656" w:name="_ETM_Q46_703163"/>
      <w:bookmarkEnd w:id="15656"/>
      <w:r>
        <w:rPr>
          <w:rFonts w:hint="cs"/>
          <w:rtl/>
          <w:lang w:eastAsia="he-IL"/>
        </w:rPr>
        <w:t>הם איום על מדינת ישראל? מי אתם בכלל? עד ל</w:t>
      </w:r>
      <w:bookmarkStart w:id="15657" w:name="_ETM_Q46_705240"/>
      <w:bookmarkEnd w:id="15657"/>
      <w:r>
        <w:rPr>
          <w:rFonts w:hint="cs"/>
          <w:rtl/>
          <w:lang w:eastAsia="he-IL"/>
        </w:rPr>
        <w:t xml:space="preserve">אן </w:t>
      </w:r>
      <w:proofErr w:type="spellStart"/>
      <w:r>
        <w:rPr>
          <w:rFonts w:hint="cs"/>
          <w:rtl/>
          <w:lang w:eastAsia="he-IL"/>
        </w:rPr>
        <w:t>הביביפוביה</w:t>
      </w:r>
      <w:proofErr w:type="spellEnd"/>
      <w:r>
        <w:rPr>
          <w:rFonts w:hint="cs"/>
          <w:rtl/>
          <w:lang w:eastAsia="he-IL"/>
        </w:rPr>
        <w:t xml:space="preserve"> תוליך אתכם?</w:t>
      </w:r>
    </w:p>
    <w:p w:rsidR="005E7526" w:rsidRDefault="005E7526" w:rsidP="00FB2285">
      <w:pPr>
        <w:rPr>
          <w:rtl/>
          <w:lang w:eastAsia="he-IL"/>
        </w:rPr>
      </w:pPr>
      <w:bookmarkStart w:id="15658" w:name="_ETM_Q46_710818"/>
      <w:bookmarkStart w:id="15659" w:name="_ETM_Q46_710917"/>
      <w:bookmarkEnd w:id="15658"/>
      <w:bookmarkEnd w:id="15659"/>
    </w:p>
    <w:p w:rsidR="005E7526" w:rsidRDefault="005E7526" w:rsidP="00FB2285">
      <w:pPr>
        <w:rPr>
          <w:rtl/>
          <w:lang w:eastAsia="he-IL"/>
        </w:rPr>
      </w:pPr>
      <w:r>
        <w:rPr>
          <w:rFonts w:hint="cs"/>
          <w:rtl/>
          <w:lang w:eastAsia="he-IL"/>
        </w:rPr>
        <w:t>אני רואה את השנאה של מנהיגי המחאה</w:t>
      </w:r>
      <w:bookmarkStart w:id="15660" w:name="_ETM_Q46_710040"/>
      <w:bookmarkEnd w:id="15660"/>
      <w:r>
        <w:rPr>
          <w:rFonts w:hint="cs"/>
          <w:rtl/>
          <w:lang w:eastAsia="he-IL"/>
        </w:rPr>
        <w:t xml:space="preserve"> בוגי, יאיר גולן, ברק וחולדאי המתוסכלים</w:t>
      </w:r>
      <w:bookmarkStart w:id="15661" w:name="_ETM_Q46_714365"/>
      <w:bookmarkEnd w:id="15661"/>
      <w:r>
        <w:rPr>
          <w:rFonts w:hint="cs"/>
          <w:rtl/>
          <w:lang w:eastAsia="he-IL"/>
        </w:rPr>
        <w:t xml:space="preserve"> – ועל מה? על זה שהציבור השליך אתכם </w:t>
      </w:r>
      <w:bookmarkStart w:id="15662" w:name="_ETM_Q46_720584"/>
      <w:bookmarkEnd w:id="15662"/>
      <w:r>
        <w:rPr>
          <w:rFonts w:hint="cs"/>
          <w:rtl/>
          <w:lang w:eastAsia="he-IL"/>
        </w:rPr>
        <w:t>לפח אשפה פוליטי והכתיר מנהיג שכולכם יחד לא מגיעים לקצה</w:t>
      </w:r>
      <w:bookmarkStart w:id="15663" w:name="_ETM_Q46_723366"/>
      <w:bookmarkEnd w:id="15663"/>
      <w:r>
        <w:rPr>
          <w:rFonts w:hint="cs"/>
          <w:rtl/>
          <w:lang w:eastAsia="he-IL"/>
        </w:rPr>
        <w:t xml:space="preserve"> הציפורן שלו?</w:t>
      </w:r>
      <w:bookmarkStart w:id="15664" w:name="_ETM_Q46_724765"/>
      <w:bookmarkEnd w:id="15664"/>
    </w:p>
    <w:p w:rsidR="005E7526" w:rsidRDefault="005E7526" w:rsidP="00FB2285">
      <w:pPr>
        <w:rPr>
          <w:rtl/>
          <w:lang w:eastAsia="he-IL"/>
        </w:rPr>
      </w:pPr>
      <w:bookmarkStart w:id="15665" w:name="_ETM_Q46_724850"/>
      <w:bookmarkEnd w:id="15665"/>
    </w:p>
    <w:p w:rsidR="005E7526" w:rsidRDefault="005E7526" w:rsidP="00FB2285">
      <w:pPr>
        <w:pStyle w:val="af6"/>
        <w:keepNext/>
        <w:rPr>
          <w:rtl/>
        </w:rPr>
      </w:pPr>
      <w:bookmarkStart w:id="15666" w:name="ET_yor_6491_117"/>
      <w:r w:rsidRPr="00CF0D52">
        <w:rPr>
          <w:rStyle w:val="TagStyle"/>
          <w:rtl/>
        </w:rPr>
        <w:t xml:space="preserve"> &lt;&lt; יור &gt;&gt; </w:t>
      </w:r>
      <w:r>
        <w:rPr>
          <w:rtl/>
        </w:rPr>
        <w:t>היו"ר יפעת שאשא ביטון:</w:t>
      </w:r>
      <w:r w:rsidRPr="00CF0D52">
        <w:rPr>
          <w:rStyle w:val="TagStyle"/>
          <w:rtl/>
        </w:rPr>
        <w:t xml:space="preserve"> &lt;&lt; יור &gt;&gt;</w:t>
      </w:r>
      <w:r>
        <w:rPr>
          <w:rtl/>
        </w:rPr>
        <w:t xml:space="preserve">   </w:t>
      </w:r>
      <w:bookmarkEnd w:id="15666"/>
    </w:p>
    <w:p w:rsidR="005E7526" w:rsidRDefault="005E7526" w:rsidP="005368DB">
      <w:pPr>
        <w:rPr>
          <w:rtl/>
          <w:lang w:eastAsia="he-IL"/>
        </w:rPr>
      </w:pPr>
    </w:p>
    <w:p w:rsidR="005E7526" w:rsidRDefault="005E7526" w:rsidP="005368DB">
      <w:pPr>
        <w:rPr>
          <w:rtl/>
          <w:lang w:eastAsia="he-IL"/>
        </w:rPr>
      </w:pPr>
      <w:bookmarkStart w:id="15667" w:name="_ETM_Q46_724730"/>
      <w:bookmarkEnd w:id="15667"/>
      <w:r>
        <w:rPr>
          <w:rFonts w:hint="cs"/>
          <w:rtl/>
          <w:lang w:eastAsia="he-IL"/>
        </w:rPr>
        <w:t xml:space="preserve">אוי, בואי </w:t>
      </w:r>
      <w:r w:rsidR="005368DB">
        <w:rPr>
          <w:rFonts w:hint="cs"/>
          <w:rtl/>
          <w:lang w:eastAsia="he-IL"/>
        </w:rPr>
        <w:t>– – –</w:t>
      </w:r>
    </w:p>
    <w:p w:rsidR="005E7526" w:rsidRDefault="005E7526" w:rsidP="00FB2285">
      <w:pPr>
        <w:rPr>
          <w:rtl/>
          <w:lang w:eastAsia="he-IL"/>
        </w:rPr>
      </w:pPr>
      <w:bookmarkStart w:id="15668" w:name="_ETM_Q46_726755"/>
      <w:bookmarkStart w:id="15669" w:name="_ETM_Q46_726858"/>
      <w:bookmarkEnd w:id="15668"/>
      <w:bookmarkEnd w:id="15669"/>
    </w:p>
    <w:p w:rsidR="005E7526" w:rsidRDefault="005E7526" w:rsidP="00FB2285">
      <w:pPr>
        <w:pStyle w:val="-"/>
        <w:keepNext/>
        <w:rPr>
          <w:rtl/>
        </w:rPr>
      </w:pPr>
      <w:bookmarkStart w:id="15670" w:name="ET_speakercontinue_6495_118"/>
      <w:r w:rsidRPr="00CF0D52">
        <w:rPr>
          <w:rStyle w:val="TagStyle"/>
          <w:rtl/>
        </w:rPr>
        <w:t xml:space="preserve"> &lt;&lt; דובר_המשך &gt;&gt; </w:t>
      </w:r>
      <w:r>
        <w:rPr>
          <w:rtl/>
        </w:rPr>
        <w:t>שרה במשרד ראש הממשלה מאי גולן:</w:t>
      </w:r>
      <w:r w:rsidRPr="00CF0D52">
        <w:rPr>
          <w:rStyle w:val="TagStyle"/>
          <w:rtl/>
        </w:rPr>
        <w:t xml:space="preserve"> &lt;&lt; דובר_המשך &gt;&gt;</w:t>
      </w:r>
      <w:r>
        <w:rPr>
          <w:rtl/>
        </w:rPr>
        <w:t xml:space="preserve">   </w:t>
      </w:r>
      <w:bookmarkEnd w:id="15670"/>
    </w:p>
    <w:p w:rsidR="005E7526" w:rsidRDefault="005E7526" w:rsidP="005368DB">
      <w:pPr>
        <w:rPr>
          <w:rtl/>
          <w:lang w:eastAsia="he-IL"/>
        </w:rPr>
      </w:pPr>
    </w:p>
    <w:p w:rsidR="005E7526" w:rsidRDefault="005E7526" w:rsidP="00FB2285">
      <w:pPr>
        <w:rPr>
          <w:rtl/>
          <w:lang w:eastAsia="he-IL"/>
        </w:rPr>
      </w:pPr>
      <w:bookmarkStart w:id="15671" w:name="_ETM_Q46_725770"/>
      <w:bookmarkEnd w:id="15671"/>
      <w:r>
        <w:rPr>
          <w:rFonts w:hint="cs"/>
          <w:rtl/>
          <w:lang w:eastAsia="he-IL"/>
        </w:rPr>
        <w:t xml:space="preserve">כן, כן, אני גאה בו. </w:t>
      </w:r>
      <w:bookmarkStart w:id="15672" w:name="_ETM_Q46_728474"/>
      <w:bookmarkStart w:id="15673" w:name="_ETM_Q46_728689"/>
      <w:bookmarkEnd w:id="15672"/>
      <w:bookmarkEnd w:id="15673"/>
    </w:p>
    <w:p w:rsidR="005E7526" w:rsidRDefault="005E7526" w:rsidP="00FB2285">
      <w:pPr>
        <w:rPr>
          <w:rtl/>
          <w:lang w:eastAsia="he-IL"/>
        </w:rPr>
      </w:pPr>
      <w:bookmarkStart w:id="15674" w:name="_ETM_Q46_728775"/>
      <w:bookmarkEnd w:id="15674"/>
    </w:p>
    <w:p w:rsidR="005E7526" w:rsidRDefault="005E7526" w:rsidP="00FB2285">
      <w:pPr>
        <w:pStyle w:val="af6"/>
        <w:keepNext/>
        <w:rPr>
          <w:rtl/>
        </w:rPr>
      </w:pPr>
      <w:bookmarkStart w:id="15675" w:name="ET_yor_6491_119"/>
      <w:r w:rsidRPr="00CF0D52">
        <w:rPr>
          <w:rStyle w:val="TagStyle"/>
          <w:rtl/>
        </w:rPr>
        <w:t xml:space="preserve"> &lt;&lt; יור &gt;&gt; </w:t>
      </w:r>
      <w:r>
        <w:rPr>
          <w:rtl/>
        </w:rPr>
        <w:t>היו"ר יפעת שאשא ביטון:</w:t>
      </w:r>
      <w:r w:rsidRPr="00CF0D52">
        <w:rPr>
          <w:rStyle w:val="TagStyle"/>
          <w:rtl/>
        </w:rPr>
        <w:t xml:space="preserve"> &lt;&lt; יור &gt;&gt;</w:t>
      </w:r>
      <w:r>
        <w:rPr>
          <w:rtl/>
        </w:rPr>
        <w:t xml:space="preserve">   </w:t>
      </w:r>
      <w:bookmarkEnd w:id="15675"/>
    </w:p>
    <w:p w:rsidR="005E7526" w:rsidRDefault="005E7526" w:rsidP="005368DB">
      <w:pPr>
        <w:rPr>
          <w:rtl/>
          <w:lang w:eastAsia="he-IL"/>
        </w:rPr>
      </w:pPr>
    </w:p>
    <w:p w:rsidR="005E7526" w:rsidRDefault="005E7526" w:rsidP="005368DB">
      <w:pPr>
        <w:rPr>
          <w:rtl/>
          <w:lang w:eastAsia="he-IL"/>
        </w:rPr>
      </w:pPr>
      <w:bookmarkStart w:id="15676" w:name="_ETM_Q46_726808"/>
      <w:bookmarkEnd w:id="15676"/>
      <w:r>
        <w:rPr>
          <w:rFonts w:hint="cs"/>
          <w:rtl/>
          <w:lang w:eastAsia="he-IL"/>
        </w:rPr>
        <w:t xml:space="preserve">השרה גולן </w:t>
      </w:r>
      <w:r w:rsidR="005368DB">
        <w:rPr>
          <w:rFonts w:hint="cs"/>
          <w:rtl/>
          <w:lang w:eastAsia="he-IL"/>
        </w:rPr>
        <w:t>– – –</w:t>
      </w:r>
    </w:p>
    <w:p w:rsidR="005E7526" w:rsidRDefault="005E7526" w:rsidP="00FB2285">
      <w:pPr>
        <w:rPr>
          <w:rtl/>
          <w:lang w:eastAsia="he-IL"/>
        </w:rPr>
      </w:pPr>
      <w:bookmarkStart w:id="15677" w:name="_ETM_Q46_730565"/>
      <w:bookmarkStart w:id="15678" w:name="_ETM_Q46_730669"/>
      <w:bookmarkEnd w:id="15677"/>
      <w:bookmarkEnd w:id="15678"/>
    </w:p>
    <w:p w:rsidR="005E7526" w:rsidRDefault="005E7526" w:rsidP="00FB2285">
      <w:pPr>
        <w:pStyle w:val="-"/>
        <w:keepNext/>
        <w:rPr>
          <w:rtl/>
        </w:rPr>
      </w:pPr>
      <w:bookmarkStart w:id="15679" w:name="ET_speakercontinue_6495_120"/>
      <w:r w:rsidRPr="00CF0D52">
        <w:rPr>
          <w:rStyle w:val="TagStyle"/>
          <w:rtl/>
        </w:rPr>
        <w:t xml:space="preserve"> &lt;&lt; דובר_המשך &gt;&gt; </w:t>
      </w:r>
      <w:r>
        <w:rPr>
          <w:rtl/>
        </w:rPr>
        <w:t>שרה במשרד ראש הממשלה מאי גולן:</w:t>
      </w:r>
      <w:r w:rsidRPr="00CF0D52">
        <w:rPr>
          <w:rStyle w:val="TagStyle"/>
          <w:rtl/>
        </w:rPr>
        <w:t xml:space="preserve"> &lt;&lt; דובר_המשך &gt;&gt;</w:t>
      </w:r>
      <w:r>
        <w:rPr>
          <w:rtl/>
        </w:rPr>
        <w:t xml:space="preserve">   </w:t>
      </w:r>
      <w:bookmarkEnd w:id="15679"/>
    </w:p>
    <w:p w:rsidR="005E7526" w:rsidRDefault="005E7526" w:rsidP="005368DB">
      <w:pPr>
        <w:rPr>
          <w:rtl/>
          <w:lang w:eastAsia="he-IL"/>
        </w:rPr>
      </w:pPr>
    </w:p>
    <w:p w:rsidR="005E7526" w:rsidRDefault="005E7526" w:rsidP="00FB2285">
      <w:pPr>
        <w:rPr>
          <w:rtl/>
          <w:lang w:eastAsia="he-IL"/>
        </w:rPr>
      </w:pPr>
      <w:bookmarkStart w:id="15680" w:name="_ETM_Q46_728566"/>
      <w:bookmarkEnd w:id="15680"/>
      <w:r>
        <w:rPr>
          <w:rFonts w:hint="cs"/>
          <w:rtl/>
          <w:lang w:eastAsia="he-IL"/>
        </w:rPr>
        <w:t>לא הבנתי, את רוצה לצנזר את מה שאני אומרת?</w:t>
      </w:r>
      <w:bookmarkStart w:id="15681" w:name="_ETM_Q46_731151"/>
      <w:bookmarkStart w:id="15682" w:name="_ETM_Q46_731246"/>
      <w:bookmarkEnd w:id="15681"/>
      <w:bookmarkEnd w:id="15682"/>
      <w:r>
        <w:rPr>
          <w:rFonts w:hint="cs"/>
          <w:rtl/>
          <w:lang w:eastAsia="he-IL"/>
        </w:rPr>
        <w:t xml:space="preserve"> מה קורה לך?</w:t>
      </w:r>
      <w:bookmarkStart w:id="15683" w:name="_ETM_Q46_730535"/>
      <w:bookmarkEnd w:id="15683"/>
    </w:p>
    <w:p w:rsidR="005E7526" w:rsidRDefault="005E7526" w:rsidP="00FB2285">
      <w:pPr>
        <w:rPr>
          <w:rtl/>
          <w:lang w:eastAsia="he-IL"/>
        </w:rPr>
      </w:pPr>
      <w:bookmarkStart w:id="15684" w:name="_ETM_Q46_730627"/>
      <w:bookmarkEnd w:id="15684"/>
    </w:p>
    <w:p w:rsidR="005E7526" w:rsidRDefault="005E7526" w:rsidP="00FB2285">
      <w:pPr>
        <w:pStyle w:val="af6"/>
        <w:keepNext/>
        <w:rPr>
          <w:rtl/>
        </w:rPr>
      </w:pPr>
      <w:bookmarkStart w:id="15685" w:name="ET_yor_6491_121"/>
      <w:r w:rsidRPr="00CF0D52">
        <w:rPr>
          <w:rStyle w:val="TagStyle"/>
          <w:rtl/>
        </w:rPr>
        <w:t xml:space="preserve"> &lt;&lt; יור &gt;&gt; </w:t>
      </w:r>
      <w:r>
        <w:rPr>
          <w:rtl/>
        </w:rPr>
        <w:t>היו"ר יפעת שאשא ביטון:</w:t>
      </w:r>
      <w:r w:rsidRPr="00CF0D52">
        <w:rPr>
          <w:rStyle w:val="TagStyle"/>
          <w:rtl/>
        </w:rPr>
        <w:t xml:space="preserve"> &lt;&lt; יור &gt;&gt;</w:t>
      </w:r>
      <w:r>
        <w:rPr>
          <w:rtl/>
        </w:rPr>
        <w:t xml:space="preserve">   </w:t>
      </w:r>
      <w:bookmarkEnd w:id="15685"/>
    </w:p>
    <w:p w:rsidR="005E7526" w:rsidRDefault="005E7526" w:rsidP="005368DB">
      <w:pPr>
        <w:rPr>
          <w:rtl/>
          <w:lang w:eastAsia="he-IL"/>
        </w:rPr>
      </w:pPr>
    </w:p>
    <w:p w:rsidR="005E7526" w:rsidRDefault="005E7526" w:rsidP="00FB2285">
      <w:pPr>
        <w:rPr>
          <w:rtl/>
          <w:lang w:eastAsia="he-IL"/>
        </w:rPr>
      </w:pPr>
      <w:bookmarkStart w:id="15686" w:name="_ETM_Q46_732623"/>
      <w:bookmarkEnd w:id="15686"/>
      <w:r>
        <w:rPr>
          <w:rFonts w:hint="cs"/>
          <w:rtl/>
          <w:lang w:eastAsia="he-IL"/>
        </w:rPr>
        <w:t xml:space="preserve">לא, רק לשנות את השיח. את שרה. </w:t>
      </w:r>
    </w:p>
    <w:p w:rsidR="005E7526" w:rsidRDefault="005E7526" w:rsidP="00FB2285">
      <w:pPr>
        <w:rPr>
          <w:rtl/>
          <w:lang w:eastAsia="he-IL"/>
        </w:rPr>
      </w:pPr>
      <w:bookmarkStart w:id="15687" w:name="_ETM_Q46_732915"/>
      <w:bookmarkStart w:id="15688" w:name="_ETM_Q46_733013"/>
      <w:bookmarkEnd w:id="15687"/>
      <w:bookmarkEnd w:id="15688"/>
    </w:p>
    <w:p w:rsidR="005E7526" w:rsidRDefault="005E7526" w:rsidP="00FB2285">
      <w:pPr>
        <w:pStyle w:val="-"/>
        <w:keepNext/>
        <w:rPr>
          <w:rtl/>
        </w:rPr>
      </w:pPr>
      <w:bookmarkStart w:id="15689" w:name="ET_speakercontinue_6495_122"/>
      <w:r w:rsidRPr="00CF0D52">
        <w:rPr>
          <w:rStyle w:val="TagStyle"/>
          <w:rtl/>
        </w:rPr>
        <w:t xml:space="preserve"> &lt;&lt; דובר_המשך &gt;&gt; </w:t>
      </w:r>
      <w:r>
        <w:rPr>
          <w:rtl/>
        </w:rPr>
        <w:t>שרה במשרד ראש הממשלה מאי גולן:</w:t>
      </w:r>
      <w:r w:rsidRPr="00CF0D52">
        <w:rPr>
          <w:rStyle w:val="TagStyle"/>
          <w:rtl/>
        </w:rPr>
        <w:t xml:space="preserve"> &lt;&lt; דובר_המשך &gt;&gt;</w:t>
      </w:r>
      <w:r>
        <w:rPr>
          <w:rtl/>
        </w:rPr>
        <w:t xml:space="preserve">   </w:t>
      </w:r>
      <w:bookmarkEnd w:id="15689"/>
    </w:p>
    <w:p w:rsidR="005E7526" w:rsidRDefault="005E7526" w:rsidP="005368DB">
      <w:pPr>
        <w:rPr>
          <w:rtl/>
          <w:lang w:eastAsia="he-IL"/>
        </w:rPr>
      </w:pPr>
    </w:p>
    <w:p w:rsidR="005E7526" w:rsidRDefault="005E7526" w:rsidP="00FB2285">
      <w:pPr>
        <w:rPr>
          <w:rtl/>
          <w:lang w:eastAsia="he-IL"/>
        </w:rPr>
      </w:pPr>
      <w:bookmarkStart w:id="15690" w:name="_ETM_Q46_732238"/>
      <w:bookmarkEnd w:id="15690"/>
      <w:r>
        <w:rPr>
          <w:rFonts w:hint="cs"/>
          <w:rtl/>
          <w:lang w:eastAsia="he-IL"/>
        </w:rPr>
        <w:t xml:space="preserve">אבל זכותי לומר את מה שאני </w:t>
      </w:r>
      <w:bookmarkStart w:id="15691" w:name="_ETM_Q46_735669"/>
      <w:bookmarkEnd w:id="15691"/>
      <w:r>
        <w:rPr>
          <w:rFonts w:hint="cs"/>
          <w:rtl/>
          <w:lang w:eastAsia="he-IL"/>
        </w:rPr>
        <w:t xml:space="preserve">רוצה. </w:t>
      </w:r>
    </w:p>
    <w:p w:rsidR="005E7526" w:rsidRDefault="005E7526" w:rsidP="00FB2285">
      <w:pPr>
        <w:rPr>
          <w:rtl/>
          <w:lang w:eastAsia="he-IL"/>
        </w:rPr>
      </w:pPr>
      <w:bookmarkStart w:id="15692" w:name="_ETM_Q46_733429"/>
      <w:bookmarkEnd w:id="15692"/>
    </w:p>
    <w:p w:rsidR="005E7526" w:rsidRDefault="005E7526" w:rsidP="00FB2285">
      <w:pPr>
        <w:pStyle w:val="af6"/>
        <w:keepNext/>
        <w:rPr>
          <w:rtl/>
        </w:rPr>
      </w:pPr>
      <w:bookmarkStart w:id="15693" w:name="ET_yor_6491_123"/>
      <w:r w:rsidRPr="00CF0D52">
        <w:rPr>
          <w:rStyle w:val="TagStyle"/>
          <w:rtl/>
        </w:rPr>
        <w:t xml:space="preserve"> &lt;&lt; יור &gt;&gt; </w:t>
      </w:r>
      <w:r>
        <w:rPr>
          <w:rtl/>
        </w:rPr>
        <w:t>היו"ר יפעת שאשא ביטון:</w:t>
      </w:r>
      <w:r w:rsidRPr="00CF0D52">
        <w:rPr>
          <w:rStyle w:val="TagStyle"/>
          <w:rtl/>
        </w:rPr>
        <w:t xml:space="preserve"> &lt;&lt; יור &gt;&gt;</w:t>
      </w:r>
      <w:r>
        <w:rPr>
          <w:rtl/>
        </w:rPr>
        <w:t xml:space="preserve">   </w:t>
      </w:r>
      <w:bookmarkEnd w:id="15693"/>
    </w:p>
    <w:p w:rsidR="005E7526" w:rsidRDefault="005E7526" w:rsidP="005368DB">
      <w:pPr>
        <w:rPr>
          <w:rtl/>
          <w:lang w:eastAsia="he-IL"/>
        </w:rPr>
      </w:pPr>
    </w:p>
    <w:p w:rsidR="005E7526" w:rsidRDefault="005E7526" w:rsidP="00FB2285">
      <w:pPr>
        <w:rPr>
          <w:rtl/>
          <w:lang w:eastAsia="he-IL"/>
        </w:rPr>
      </w:pPr>
      <w:bookmarkStart w:id="15694" w:name="_ETM_Q46_735535"/>
      <w:bookmarkEnd w:id="15694"/>
      <w:r>
        <w:rPr>
          <w:rFonts w:hint="cs"/>
          <w:rtl/>
          <w:lang w:eastAsia="he-IL"/>
        </w:rPr>
        <w:t xml:space="preserve">בכבוד, בכבוד. </w:t>
      </w:r>
    </w:p>
    <w:p w:rsidR="005E7526" w:rsidRDefault="005E7526" w:rsidP="00FB2285">
      <w:pPr>
        <w:rPr>
          <w:rtl/>
          <w:lang w:eastAsia="he-IL"/>
        </w:rPr>
      </w:pPr>
    </w:p>
    <w:p w:rsidR="005E7526" w:rsidRDefault="005E7526" w:rsidP="00FB2285">
      <w:pPr>
        <w:pStyle w:val="-"/>
        <w:keepNext/>
        <w:rPr>
          <w:rtl/>
        </w:rPr>
      </w:pPr>
      <w:bookmarkStart w:id="15695" w:name="ET_speakercontinue_6495_124"/>
      <w:r w:rsidRPr="00CF0D52">
        <w:rPr>
          <w:rStyle w:val="TagStyle"/>
          <w:rtl/>
        </w:rPr>
        <w:t xml:space="preserve"> &lt;&lt; דובר_המשך &gt;&gt; </w:t>
      </w:r>
      <w:r>
        <w:rPr>
          <w:rtl/>
        </w:rPr>
        <w:t>שרה במשרד ראש הממשלה מאי גולן:</w:t>
      </w:r>
      <w:r w:rsidRPr="00CF0D52">
        <w:rPr>
          <w:rStyle w:val="TagStyle"/>
          <w:rtl/>
        </w:rPr>
        <w:t xml:space="preserve"> &lt;&lt; דובר_המשך &gt;&gt;</w:t>
      </w:r>
      <w:r>
        <w:rPr>
          <w:rtl/>
        </w:rPr>
        <w:t xml:space="preserve">   </w:t>
      </w:r>
      <w:bookmarkEnd w:id="15695"/>
    </w:p>
    <w:p w:rsidR="005E7526" w:rsidRDefault="005E7526" w:rsidP="005368DB">
      <w:pPr>
        <w:rPr>
          <w:rtl/>
          <w:lang w:eastAsia="he-IL"/>
        </w:rPr>
      </w:pPr>
    </w:p>
    <w:p w:rsidR="005E7526" w:rsidRDefault="005E7526" w:rsidP="00FB2285">
      <w:pPr>
        <w:rPr>
          <w:rtl/>
          <w:lang w:eastAsia="he-IL"/>
        </w:rPr>
      </w:pPr>
      <w:bookmarkStart w:id="15696" w:name="_ETM_Q46_733327"/>
      <w:bookmarkEnd w:id="15696"/>
      <w:r>
        <w:rPr>
          <w:rFonts w:hint="cs"/>
          <w:rtl/>
          <w:lang w:eastAsia="he-IL"/>
        </w:rPr>
        <w:t xml:space="preserve">אני לא ראיתי דבר כזה. </w:t>
      </w:r>
      <w:bookmarkStart w:id="15697" w:name="_ETM_Q46_738704"/>
      <w:bookmarkEnd w:id="15697"/>
    </w:p>
    <w:p w:rsidR="005E7526" w:rsidRDefault="005E7526" w:rsidP="00FB2285">
      <w:pPr>
        <w:rPr>
          <w:rtl/>
          <w:lang w:eastAsia="he-IL"/>
        </w:rPr>
      </w:pPr>
      <w:bookmarkStart w:id="15698" w:name="_ETM_Q46_738968"/>
      <w:bookmarkStart w:id="15699" w:name="_ETM_Q46_739070"/>
      <w:bookmarkEnd w:id="15698"/>
      <w:bookmarkEnd w:id="15699"/>
    </w:p>
    <w:p w:rsidR="005E7526" w:rsidRDefault="005E7526" w:rsidP="00FB2285">
      <w:pPr>
        <w:pStyle w:val="af6"/>
        <w:keepNext/>
        <w:rPr>
          <w:rtl/>
        </w:rPr>
      </w:pPr>
      <w:bookmarkStart w:id="15700" w:name="ET_yor_6491_125"/>
      <w:r w:rsidRPr="00CF0D52">
        <w:rPr>
          <w:rStyle w:val="TagStyle"/>
          <w:rtl/>
        </w:rPr>
        <w:t xml:space="preserve"> &lt;&lt; יור &gt;&gt; </w:t>
      </w:r>
      <w:r>
        <w:rPr>
          <w:rtl/>
        </w:rPr>
        <w:t>היו"ר יפעת שאשא ביטון:</w:t>
      </w:r>
      <w:r w:rsidRPr="00CF0D52">
        <w:rPr>
          <w:rStyle w:val="TagStyle"/>
          <w:rtl/>
        </w:rPr>
        <w:t xml:space="preserve"> &lt;&lt; יור &gt;&gt;</w:t>
      </w:r>
      <w:r>
        <w:rPr>
          <w:rtl/>
        </w:rPr>
        <w:t xml:space="preserve">   </w:t>
      </w:r>
      <w:bookmarkEnd w:id="15700"/>
    </w:p>
    <w:p w:rsidR="005E7526" w:rsidRDefault="005E7526" w:rsidP="005368DB">
      <w:pPr>
        <w:rPr>
          <w:rtl/>
          <w:lang w:eastAsia="he-IL"/>
        </w:rPr>
      </w:pPr>
    </w:p>
    <w:p w:rsidR="005E7526" w:rsidRDefault="005E7526" w:rsidP="00FB2285">
      <w:pPr>
        <w:rPr>
          <w:rtl/>
          <w:lang w:eastAsia="he-IL"/>
        </w:rPr>
      </w:pPr>
      <w:r>
        <w:rPr>
          <w:rFonts w:hint="cs"/>
          <w:rtl/>
          <w:lang w:eastAsia="he-IL"/>
        </w:rPr>
        <w:t>ה</w:t>
      </w:r>
      <w:bookmarkStart w:id="15701" w:name="_ETM_Q46_737270"/>
      <w:bookmarkEnd w:id="15701"/>
      <w:r>
        <w:rPr>
          <w:rFonts w:hint="cs"/>
          <w:rtl/>
          <w:lang w:eastAsia="he-IL"/>
        </w:rPr>
        <w:t xml:space="preserve">ינה, את רואה. </w:t>
      </w:r>
      <w:bookmarkStart w:id="15702" w:name="_ETM_Q46_739314"/>
      <w:bookmarkEnd w:id="15702"/>
    </w:p>
    <w:p w:rsidR="005E7526" w:rsidRDefault="005E7526" w:rsidP="00FB2285">
      <w:pPr>
        <w:rPr>
          <w:rtl/>
          <w:lang w:eastAsia="he-IL"/>
        </w:rPr>
      </w:pPr>
      <w:bookmarkStart w:id="15703" w:name="_ETM_Q46_739412"/>
      <w:bookmarkEnd w:id="15703"/>
    </w:p>
    <w:p w:rsidR="005E7526" w:rsidRDefault="005E7526" w:rsidP="00FB2285">
      <w:pPr>
        <w:pStyle w:val="-"/>
        <w:keepNext/>
        <w:rPr>
          <w:rtl/>
        </w:rPr>
      </w:pPr>
      <w:bookmarkStart w:id="15704" w:name="ET_speakercontinue_6495_126"/>
      <w:r w:rsidRPr="00CF0D52">
        <w:rPr>
          <w:rStyle w:val="TagStyle"/>
          <w:rtl/>
        </w:rPr>
        <w:t xml:space="preserve"> &lt;&lt; דובר_המשך &gt;&gt; </w:t>
      </w:r>
      <w:r>
        <w:rPr>
          <w:rtl/>
        </w:rPr>
        <w:t>שרה במשרד ראש הממשלה מאי גולן:</w:t>
      </w:r>
      <w:r w:rsidRPr="00CF0D52">
        <w:rPr>
          <w:rStyle w:val="TagStyle"/>
          <w:rtl/>
        </w:rPr>
        <w:t xml:space="preserve"> &lt;&lt; דובר_המשך &gt;&gt;</w:t>
      </w:r>
      <w:r>
        <w:rPr>
          <w:rtl/>
        </w:rPr>
        <w:t xml:space="preserve">   </w:t>
      </w:r>
      <w:bookmarkEnd w:id="15704"/>
    </w:p>
    <w:p w:rsidR="005E7526" w:rsidRDefault="005E7526" w:rsidP="005368DB">
      <w:pPr>
        <w:rPr>
          <w:rtl/>
          <w:lang w:eastAsia="he-IL"/>
        </w:rPr>
      </w:pPr>
    </w:p>
    <w:p w:rsidR="005E7526" w:rsidRDefault="005E7526" w:rsidP="00FB2285">
      <w:pPr>
        <w:rPr>
          <w:rtl/>
          <w:lang w:eastAsia="he-IL"/>
        </w:rPr>
      </w:pPr>
      <w:bookmarkStart w:id="15705" w:name="_ETM_Q46_739716"/>
      <w:bookmarkEnd w:id="15705"/>
      <w:r>
        <w:rPr>
          <w:rFonts w:hint="cs"/>
          <w:rtl/>
          <w:lang w:eastAsia="he-IL"/>
        </w:rPr>
        <w:t xml:space="preserve">אין דבר כזה, זה לא קיים. </w:t>
      </w:r>
    </w:p>
    <w:p w:rsidR="005E7526" w:rsidRDefault="005E7526" w:rsidP="00FB2285">
      <w:pPr>
        <w:rPr>
          <w:rtl/>
          <w:lang w:eastAsia="he-IL"/>
        </w:rPr>
      </w:pPr>
      <w:bookmarkStart w:id="15706" w:name="_ETM_Q46_739979"/>
      <w:bookmarkStart w:id="15707" w:name="_ETM_Q46_740082"/>
      <w:bookmarkEnd w:id="15706"/>
      <w:bookmarkEnd w:id="15707"/>
    </w:p>
    <w:p w:rsidR="005E7526" w:rsidRDefault="005E7526" w:rsidP="00FB2285">
      <w:pPr>
        <w:pStyle w:val="af6"/>
        <w:keepNext/>
        <w:rPr>
          <w:rtl/>
        </w:rPr>
      </w:pPr>
      <w:bookmarkStart w:id="15708" w:name="ET_yor_6491_127"/>
      <w:r w:rsidRPr="00992D2D">
        <w:rPr>
          <w:rStyle w:val="TagStyle"/>
          <w:rtl/>
        </w:rPr>
        <w:t xml:space="preserve"> &lt;&lt; יור &gt;&gt; </w:t>
      </w:r>
      <w:r>
        <w:rPr>
          <w:rtl/>
        </w:rPr>
        <w:t>היו"ר יפעת שאשא ביטון:</w:t>
      </w:r>
      <w:r w:rsidRPr="00992D2D">
        <w:rPr>
          <w:rStyle w:val="TagStyle"/>
          <w:rtl/>
        </w:rPr>
        <w:t xml:space="preserve"> &lt;&lt; יור &gt;&gt;</w:t>
      </w:r>
      <w:r>
        <w:rPr>
          <w:rtl/>
        </w:rPr>
        <w:t xml:space="preserve">   </w:t>
      </w:r>
      <w:bookmarkEnd w:id="15708"/>
    </w:p>
    <w:p w:rsidR="005E7526" w:rsidRDefault="005E7526" w:rsidP="005368DB">
      <w:pPr>
        <w:rPr>
          <w:rtl/>
          <w:lang w:eastAsia="he-IL"/>
        </w:rPr>
      </w:pPr>
    </w:p>
    <w:p w:rsidR="005E7526" w:rsidRDefault="005E7526" w:rsidP="00FB2285">
      <w:pPr>
        <w:rPr>
          <w:rtl/>
          <w:lang w:eastAsia="he-IL"/>
        </w:rPr>
      </w:pPr>
      <w:bookmarkStart w:id="15709" w:name="_ETM_Q46_741379"/>
      <w:bookmarkEnd w:id="15709"/>
      <w:r>
        <w:rPr>
          <w:rFonts w:hint="cs"/>
          <w:rtl/>
          <w:lang w:eastAsia="he-IL"/>
        </w:rPr>
        <w:t xml:space="preserve">בכבוד. </w:t>
      </w:r>
    </w:p>
    <w:p w:rsidR="005E7526" w:rsidRDefault="005E7526" w:rsidP="00FB2285">
      <w:pPr>
        <w:rPr>
          <w:rtl/>
          <w:lang w:eastAsia="he-IL"/>
        </w:rPr>
      </w:pPr>
      <w:bookmarkStart w:id="15710" w:name="_ETM_Q46_740110"/>
      <w:bookmarkStart w:id="15711" w:name="_ETM_Q46_740197"/>
      <w:bookmarkEnd w:id="15710"/>
      <w:bookmarkEnd w:id="15711"/>
    </w:p>
    <w:p w:rsidR="005E7526" w:rsidRDefault="005E7526" w:rsidP="00FB2285">
      <w:pPr>
        <w:pStyle w:val="-"/>
        <w:keepNext/>
        <w:rPr>
          <w:rtl/>
        </w:rPr>
      </w:pPr>
      <w:bookmarkStart w:id="15712" w:name="ET_speakercontinue_6495_128"/>
      <w:r w:rsidRPr="00992D2D">
        <w:rPr>
          <w:rStyle w:val="TagStyle"/>
          <w:rtl/>
        </w:rPr>
        <w:t xml:space="preserve"> &lt;&lt; דובר_המשך &gt;&gt; </w:t>
      </w:r>
      <w:r>
        <w:rPr>
          <w:rtl/>
        </w:rPr>
        <w:t>שרה במשרד ראש הממשלה מאי גולן:</w:t>
      </w:r>
      <w:r w:rsidRPr="00992D2D">
        <w:rPr>
          <w:rStyle w:val="TagStyle"/>
          <w:rtl/>
        </w:rPr>
        <w:t xml:space="preserve"> &lt;&lt; דובר_המשך &gt;&gt;</w:t>
      </w:r>
      <w:r>
        <w:rPr>
          <w:rtl/>
        </w:rPr>
        <w:t xml:space="preserve">   </w:t>
      </w:r>
      <w:bookmarkEnd w:id="15712"/>
    </w:p>
    <w:p w:rsidR="005E7526" w:rsidRDefault="005E7526" w:rsidP="005368DB">
      <w:pPr>
        <w:rPr>
          <w:rtl/>
          <w:lang w:eastAsia="he-IL"/>
        </w:rPr>
      </w:pPr>
    </w:p>
    <w:p w:rsidR="005E7526" w:rsidRDefault="005E7526" w:rsidP="00FB2285">
      <w:pPr>
        <w:rPr>
          <w:rtl/>
          <w:lang w:eastAsia="he-IL"/>
        </w:rPr>
      </w:pPr>
      <w:bookmarkStart w:id="15713" w:name="_ETM_Q46_741036"/>
      <w:bookmarkEnd w:id="15713"/>
      <w:r>
        <w:rPr>
          <w:rFonts w:hint="cs"/>
          <w:rtl/>
          <w:lang w:eastAsia="he-IL"/>
        </w:rPr>
        <w:t xml:space="preserve">אין דבר כזה, את לא יכולה לצנזר </w:t>
      </w:r>
      <w:bookmarkStart w:id="15714" w:name="_ETM_Q46_745870"/>
      <w:bookmarkEnd w:id="15714"/>
      <w:r>
        <w:rPr>
          <w:rFonts w:hint="cs"/>
          <w:rtl/>
          <w:lang w:eastAsia="he-IL"/>
        </w:rPr>
        <w:t xml:space="preserve">אף שר. </w:t>
      </w:r>
    </w:p>
    <w:p w:rsidR="005E7526" w:rsidRDefault="005E7526" w:rsidP="00FB2285">
      <w:pPr>
        <w:rPr>
          <w:rtl/>
          <w:lang w:eastAsia="he-IL"/>
        </w:rPr>
      </w:pPr>
      <w:bookmarkStart w:id="15715" w:name="_ETM_Q46_743094"/>
      <w:bookmarkStart w:id="15716" w:name="_ETM_Q46_743165"/>
      <w:bookmarkEnd w:id="15715"/>
      <w:bookmarkEnd w:id="15716"/>
    </w:p>
    <w:p w:rsidR="005E7526" w:rsidRDefault="005E7526" w:rsidP="00FB2285">
      <w:pPr>
        <w:pStyle w:val="af5"/>
        <w:keepNext/>
        <w:rPr>
          <w:rtl/>
        </w:rPr>
      </w:pPr>
      <w:bookmarkStart w:id="15717" w:name="ET_interruption_6127_129"/>
      <w:r w:rsidRPr="00992D2D">
        <w:rPr>
          <w:rStyle w:val="TagStyle"/>
          <w:rtl/>
        </w:rPr>
        <w:t xml:space="preserve"> &lt;&lt; קריאה &gt;&gt; </w:t>
      </w:r>
      <w:r>
        <w:rPr>
          <w:rtl/>
        </w:rPr>
        <w:t>ולדימיר בליאק (יש עתיד):</w:t>
      </w:r>
      <w:r w:rsidRPr="00992D2D">
        <w:rPr>
          <w:rStyle w:val="TagStyle"/>
          <w:rtl/>
        </w:rPr>
        <w:t xml:space="preserve"> &lt;&lt; קריאה &gt;&gt;</w:t>
      </w:r>
      <w:r>
        <w:rPr>
          <w:rtl/>
        </w:rPr>
        <w:t xml:space="preserve">   </w:t>
      </w:r>
      <w:bookmarkEnd w:id="15717"/>
    </w:p>
    <w:p w:rsidR="005E7526" w:rsidRDefault="005E7526" w:rsidP="005368DB">
      <w:pPr>
        <w:rPr>
          <w:rtl/>
          <w:lang w:eastAsia="he-IL"/>
        </w:rPr>
      </w:pPr>
    </w:p>
    <w:p w:rsidR="005E7526" w:rsidRDefault="005E7526" w:rsidP="005368DB">
      <w:pPr>
        <w:rPr>
          <w:rtl/>
          <w:lang w:eastAsia="he-IL"/>
        </w:rPr>
      </w:pPr>
      <w:bookmarkStart w:id="15718" w:name="_ETM_Q46_739152"/>
      <w:bookmarkEnd w:id="15718"/>
      <w:r>
        <w:rPr>
          <w:rFonts w:hint="cs"/>
          <w:rtl/>
          <w:lang w:eastAsia="he-IL"/>
        </w:rPr>
        <w:t>מ</w:t>
      </w:r>
      <w:bookmarkStart w:id="15719" w:name="_ETM_Q46_739401"/>
      <w:bookmarkStart w:id="15720" w:name="_ETM_Q46_739471"/>
      <w:bookmarkEnd w:id="15719"/>
      <w:bookmarkEnd w:id="15720"/>
      <w:r>
        <w:rPr>
          <w:rFonts w:hint="cs"/>
          <w:rtl/>
          <w:lang w:eastAsia="he-IL"/>
        </w:rPr>
        <w:t xml:space="preserve">ה זה אין דבר </w:t>
      </w:r>
      <w:bookmarkStart w:id="15721" w:name="_ETM_Q46_741071"/>
      <w:bookmarkEnd w:id="15721"/>
      <w:r>
        <w:rPr>
          <w:rFonts w:hint="cs"/>
          <w:rtl/>
          <w:lang w:eastAsia="he-IL"/>
        </w:rPr>
        <w:t xml:space="preserve">כזה? תקנון הכנסת </w:t>
      </w:r>
      <w:r w:rsidR="005368DB">
        <w:rPr>
          <w:rFonts w:hint="cs"/>
          <w:rtl/>
          <w:lang w:eastAsia="he-IL"/>
        </w:rPr>
        <w:t>– – –</w:t>
      </w:r>
    </w:p>
    <w:p w:rsidR="005E7526" w:rsidRDefault="005E7526" w:rsidP="00FB2285">
      <w:pPr>
        <w:rPr>
          <w:rtl/>
          <w:lang w:eastAsia="he-IL"/>
        </w:rPr>
      </w:pPr>
      <w:bookmarkStart w:id="15722" w:name="_ETM_Q46_747356"/>
      <w:bookmarkStart w:id="15723" w:name="_ETM_Q46_747424"/>
      <w:bookmarkEnd w:id="15722"/>
      <w:bookmarkEnd w:id="15723"/>
    </w:p>
    <w:p w:rsidR="00923DEE" w:rsidRDefault="00923DEE" w:rsidP="00FB2285">
      <w:pPr>
        <w:pStyle w:val="-"/>
        <w:rPr>
          <w:rtl/>
        </w:rPr>
      </w:pPr>
      <w:bookmarkStart w:id="15724" w:name="ET_speakercontinue_6495_2"/>
      <w:r w:rsidRPr="006330F8">
        <w:rPr>
          <w:rStyle w:val="TagStyle"/>
          <w:rtl/>
        </w:rPr>
        <w:t>&lt;&lt;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bookmarkEnd w:id="15724"/>
    </w:p>
    <w:p w:rsidR="00923DEE" w:rsidRDefault="00923DEE" w:rsidP="005368DB">
      <w:pPr>
        <w:rPr>
          <w:rtl/>
          <w:lang w:eastAsia="he-IL"/>
        </w:rPr>
      </w:pPr>
    </w:p>
    <w:p w:rsidR="00923DEE" w:rsidRDefault="00923DEE" w:rsidP="005368DB">
      <w:pPr>
        <w:rPr>
          <w:rtl/>
          <w:lang w:eastAsia="he-IL"/>
        </w:rPr>
      </w:pPr>
      <w:bookmarkStart w:id="15725" w:name="_ETM_Q47_142025"/>
      <w:bookmarkEnd w:id="15725"/>
      <w:r>
        <w:rPr>
          <w:rFonts w:hint="cs"/>
          <w:rtl/>
          <w:lang w:eastAsia="he-IL"/>
        </w:rPr>
        <w:t>עד לאן תדרדרו אותנו?</w:t>
      </w:r>
    </w:p>
    <w:p w:rsidR="00923DEE" w:rsidRDefault="00923DEE" w:rsidP="005368DB">
      <w:pPr>
        <w:rPr>
          <w:rtl/>
          <w:lang w:eastAsia="he-IL"/>
        </w:rPr>
      </w:pPr>
      <w:bookmarkStart w:id="15726" w:name="_ETM_Q47_147565"/>
      <w:bookmarkStart w:id="15727" w:name="_ETM_Q47_147640"/>
      <w:bookmarkStart w:id="15728" w:name="_ETM_Q47_148253"/>
      <w:bookmarkEnd w:id="15726"/>
      <w:bookmarkEnd w:id="15727"/>
      <w:bookmarkEnd w:id="15728"/>
    </w:p>
    <w:p w:rsidR="00923DEE" w:rsidRDefault="00923DEE" w:rsidP="00FB2285">
      <w:pPr>
        <w:pStyle w:val="af5"/>
        <w:rPr>
          <w:rtl/>
        </w:rPr>
      </w:pPr>
      <w:bookmarkStart w:id="15729" w:name="ET_interruption_5792_3"/>
      <w:r w:rsidRPr="006330F8">
        <w:rPr>
          <w:rStyle w:val="TagStyle"/>
          <w:rtl/>
        </w:rPr>
        <w:t xml:space="preserve"> &lt;&lt; קריאה &gt;&gt;</w:t>
      </w:r>
      <w:r w:rsidRPr="00D82105">
        <w:rPr>
          <w:rStyle w:val="TagStyle"/>
          <w:rtl/>
        </w:rPr>
        <w:t xml:space="preserve"> </w:t>
      </w:r>
      <w:r>
        <w:rPr>
          <w:rtl/>
        </w:rPr>
        <w:t>יבגני סובה (ישראל ביתנו):</w:t>
      </w:r>
      <w:r w:rsidRPr="00D82105">
        <w:rPr>
          <w:rStyle w:val="TagStyle"/>
          <w:rtl/>
        </w:rPr>
        <w:t xml:space="preserve"> </w:t>
      </w:r>
      <w:r w:rsidRPr="006330F8">
        <w:rPr>
          <w:rStyle w:val="TagStyle"/>
          <w:rtl/>
        </w:rPr>
        <w:t>&lt;&lt; קריאה &gt;&gt;</w:t>
      </w:r>
      <w:r>
        <w:rPr>
          <w:rtl/>
        </w:rPr>
        <w:t xml:space="preserve">   </w:t>
      </w:r>
      <w:bookmarkEnd w:id="15729"/>
    </w:p>
    <w:p w:rsidR="00923DEE" w:rsidRDefault="00923DEE" w:rsidP="005368DB">
      <w:pPr>
        <w:rPr>
          <w:rtl/>
          <w:lang w:eastAsia="he-IL"/>
        </w:rPr>
      </w:pPr>
    </w:p>
    <w:p w:rsidR="00923DEE" w:rsidRDefault="005368DB" w:rsidP="005368DB">
      <w:pPr>
        <w:rPr>
          <w:rtl/>
          <w:lang w:eastAsia="he-IL"/>
        </w:rPr>
      </w:pPr>
      <w:bookmarkStart w:id="15730" w:name="_ETM_Q47_143706"/>
      <w:bookmarkEnd w:id="15730"/>
      <w:r>
        <w:rPr>
          <w:rFonts w:hint="cs"/>
          <w:rtl/>
          <w:lang w:eastAsia="he-IL"/>
        </w:rPr>
        <w:t>– – –</w:t>
      </w:r>
    </w:p>
    <w:p w:rsidR="00923DEE" w:rsidRDefault="00923DEE" w:rsidP="00FB2285">
      <w:pPr>
        <w:rPr>
          <w:rtl/>
          <w:lang w:eastAsia="he-IL"/>
        </w:rPr>
      </w:pPr>
      <w:bookmarkStart w:id="15731" w:name="_ETM_Q47_144521"/>
      <w:bookmarkStart w:id="15732" w:name="_ETM_Q47_144599"/>
      <w:bookmarkEnd w:id="15731"/>
      <w:bookmarkEnd w:id="15732"/>
    </w:p>
    <w:p w:rsidR="00923DEE" w:rsidRDefault="00923DEE" w:rsidP="00FB2285">
      <w:pPr>
        <w:pStyle w:val="af6"/>
        <w:rPr>
          <w:rtl/>
        </w:rPr>
      </w:pPr>
      <w:bookmarkStart w:id="15733" w:name="ET_yor_6491_4"/>
      <w:r w:rsidRPr="006330F8">
        <w:rPr>
          <w:rStyle w:val="TagStyle"/>
          <w:rtl/>
        </w:rPr>
        <w:t xml:space="preserve"> &lt;&lt; יור &gt;&gt;</w:t>
      </w:r>
      <w:r w:rsidRPr="00D82105">
        <w:rPr>
          <w:rStyle w:val="TagStyle"/>
          <w:rtl/>
        </w:rPr>
        <w:t xml:space="preserve"> </w:t>
      </w:r>
      <w:r>
        <w:rPr>
          <w:rtl/>
        </w:rPr>
        <w:t>היו"ר יפעת שאשא ביטון:</w:t>
      </w:r>
      <w:r w:rsidRPr="00D82105">
        <w:rPr>
          <w:rStyle w:val="TagStyle"/>
          <w:rtl/>
        </w:rPr>
        <w:t xml:space="preserve"> </w:t>
      </w:r>
      <w:r w:rsidRPr="006330F8">
        <w:rPr>
          <w:rStyle w:val="TagStyle"/>
          <w:rtl/>
        </w:rPr>
        <w:t>&lt;&lt; יור &gt;&gt;</w:t>
      </w:r>
      <w:r>
        <w:rPr>
          <w:rtl/>
        </w:rPr>
        <w:t xml:space="preserve">   </w:t>
      </w:r>
      <w:bookmarkEnd w:id="15733"/>
    </w:p>
    <w:p w:rsidR="00923DEE" w:rsidRDefault="00923DEE" w:rsidP="005368DB">
      <w:pPr>
        <w:rPr>
          <w:rtl/>
          <w:lang w:eastAsia="he-IL"/>
        </w:rPr>
      </w:pPr>
    </w:p>
    <w:p w:rsidR="00923DEE" w:rsidRDefault="00923DEE" w:rsidP="00FB2285">
      <w:pPr>
        <w:rPr>
          <w:rtl/>
          <w:lang w:eastAsia="he-IL"/>
        </w:rPr>
      </w:pPr>
      <w:bookmarkStart w:id="15734" w:name="_ETM_Q47_145339"/>
      <w:bookmarkStart w:id="15735" w:name="_ETM_Q47_140975"/>
      <w:bookmarkEnd w:id="15734"/>
      <w:bookmarkEnd w:id="15735"/>
      <w:r>
        <w:rPr>
          <w:rFonts w:hint="cs"/>
          <w:rtl/>
          <w:lang w:eastAsia="he-IL"/>
        </w:rPr>
        <w:t xml:space="preserve">חבר הכנסת </w:t>
      </w:r>
      <w:bookmarkStart w:id="15736" w:name="_ETM_Q47_147830"/>
      <w:bookmarkEnd w:id="15736"/>
      <w:r>
        <w:rPr>
          <w:rFonts w:hint="cs"/>
          <w:rtl/>
          <w:lang w:eastAsia="he-IL"/>
        </w:rPr>
        <w:t>סובה.</w:t>
      </w:r>
      <w:bookmarkStart w:id="15737" w:name="_ETM_Q47_145055"/>
      <w:bookmarkEnd w:id="15737"/>
    </w:p>
    <w:p w:rsidR="00923DEE" w:rsidRDefault="00923DEE" w:rsidP="00FB2285">
      <w:pPr>
        <w:rPr>
          <w:rtl/>
          <w:lang w:eastAsia="he-IL"/>
        </w:rPr>
      </w:pPr>
      <w:bookmarkStart w:id="15738" w:name="_ETM_Q47_145369"/>
      <w:bookmarkStart w:id="15739" w:name="_ETM_Q47_145448"/>
      <w:bookmarkEnd w:id="15738"/>
      <w:bookmarkEnd w:id="15739"/>
    </w:p>
    <w:p w:rsidR="00923DEE" w:rsidRDefault="00923DEE" w:rsidP="00FB2285">
      <w:pPr>
        <w:pStyle w:val="-"/>
        <w:rPr>
          <w:rtl/>
        </w:rPr>
      </w:pPr>
      <w:bookmarkStart w:id="15740" w:name="ET_speakercontinue_6495_5"/>
      <w:r w:rsidRPr="006330F8">
        <w:rPr>
          <w:rStyle w:val="TagStyle"/>
          <w:rtl/>
        </w:rPr>
        <w:t xml:space="preserve"> &lt;&lt;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bookmarkEnd w:id="15740"/>
    </w:p>
    <w:p w:rsidR="00923DEE" w:rsidRDefault="00923DEE" w:rsidP="005368DB">
      <w:pPr>
        <w:rPr>
          <w:rtl/>
          <w:lang w:eastAsia="he-IL"/>
        </w:rPr>
      </w:pPr>
    </w:p>
    <w:p w:rsidR="00923DEE" w:rsidRDefault="00923DEE" w:rsidP="005368DB">
      <w:pPr>
        <w:rPr>
          <w:rtl/>
          <w:lang w:eastAsia="he-IL"/>
        </w:rPr>
      </w:pPr>
      <w:bookmarkStart w:id="15741" w:name="_ETM_Q47_146314"/>
      <w:bookmarkStart w:id="15742" w:name="_ETM_Q47_148320"/>
      <w:bookmarkEnd w:id="15741"/>
      <w:bookmarkEnd w:id="15742"/>
      <w:r>
        <w:rPr>
          <w:rFonts w:hint="cs"/>
          <w:rtl/>
          <w:lang w:eastAsia="he-IL"/>
        </w:rPr>
        <w:t>עד לאיזו ת</w:t>
      </w:r>
      <w:bookmarkStart w:id="15743" w:name="_ETM_Q47_144815"/>
      <w:bookmarkEnd w:id="15743"/>
      <w:r>
        <w:rPr>
          <w:rFonts w:hint="cs"/>
          <w:rtl/>
          <w:lang w:eastAsia="he-IL"/>
        </w:rPr>
        <w:t xml:space="preserve">חתית של חבית תביאו אותנו? אתם שוחטים </w:t>
      </w:r>
      <w:bookmarkStart w:id="15744" w:name="_ETM_Q47_148675"/>
      <w:bookmarkEnd w:id="15744"/>
      <w:r>
        <w:rPr>
          <w:rFonts w:hint="cs"/>
          <w:rtl/>
          <w:lang w:eastAsia="he-IL"/>
        </w:rPr>
        <w:t xml:space="preserve">כל </w:t>
      </w:r>
      <w:bookmarkStart w:id="15745" w:name="_ETM_Q47_149190"/>
      <w:bookmarkEnd w:id="15745"/>
      <w:r>
        <w:rPr>
          <w:rFonts w:hint="cs"/>
          <w:rtl/>
          <w:lang w:eastAsia="he-IL"/>
        </w:rPr>
        <w:t xml:space="preserve">פרה קדושה, מהסטנדרט של ראש ממשלה עם שישה </w:t>
      </w:r>
      <w:bookmarkStart w:id="15746" w:name="_ETM_Q47_152635"/>
      <w:bookmarkEnd w:id="15746"/>
      <w:r>
        <w:rPr>
          <w:rFonts w:hint="cs"/>
          <w:rtl/>
          <w:lang w:eastAsia="he-IL"/>
        </w:rPr>
        <w:t xml:space="preserve">מנדטים </w:t>
      </w:r>
      <w:bookmarkStart w:id="15747" w:name="_ETM_Q47_157016"/>
      <w:bookmarkEnd w:id="15747"/>
      <w:r>
        <w:rPr>
          <w:rFonts w:hint="cs"/>
          <w:rtl/>
          <w:lang w:eastAsia="he-IL"/>
        </w:rPr>
        <w:t xml:space="preserve">ועד לממשלה שתלויה במועצת </w:t>
      </w:r>
      <w:bookmarkStart w:id="15748" w:name="_ETM_Q47_154895"/>
      <w:bookmarkEnd w:id="15748"/>
      <w:proofErr w:type="spellStart"/>
      <w:r>
        <w:rPr>
          <w:rFonts w:hint="cs"/>
          <w:rtl/>
          <w:lang w:eastAsia="he-IL"/>
        </w:rPr>
        <w:t>השורא</w:t>
      </w:r>
      <w:proofErr w:type="spellEnd"/>
      <w:r>
        <w:rPr>
          <w:rFonts w:hint="cs"/>
          <w:rtl/>
          <w:lang w:eastAsia="he-IL"/>
        </w:rPr>
        <w:t>.</w:t>
      </w:r>
    </w:p>
    <w:p w:rsidR="00923DEE" w:rsidRDefault="00923DEE" w:rsidP="005368DB">
      <w:pPr>
        <w:rPr>
          <w:rtl/>
          <w:lang w:eastAsia="he-IL"/>
        </w:rPr>
      </w:pPr>
      <w:bookmarkStart w:id="15749" w:name="_ETM_Q47_158665"/>
      <w:bookmarkEnd w:id="15749"/>
    </w:p>
    <w:p w:rsidR="00923DEE" w:rsidRDefault="00923DEE" w:rsidP="00FB2285">
      <w:pPr>
        <w:pStyle w:val="af5"/>
        <w:rPr>
          <w:rtl/>
        </w:rPr>
      </w:pPr>
      <w:bookmarkStart w:id="15750" w:name="ET_interruption_קריאות_7"/>
      <w:r w:rsidRPr="006330F8">
        <w:rPr>
          <w:rStyle w:val="TagStyle"/>
          <w:rtl/>
        </w:rPr>
        <w:t xml:space="preserve"> &lt;&lt; קריאה &gt;&gt;</w:t>
      </w:r>
      <w:r w:rsidRPr="00D82105">
        <w:rPr>
          <w:rStyle w:val="TagStyle"/>
          <w:rtl/>
        </w:rPr>
        <w:t xml:space="preserve"> </w:t>
      </w:r>
      <w:r>
        <w:rPr>
          <w:rtl/>
        </w:rPr>
        <w:t>קריאות:</w:t>
      </w:r>
      <w:r w:rsidRPr="00D82105">
        <w:rPr>
          <w:rStyle w:val="TagStyle"/>
          <w:rtl/>
        </w:rPr>
        <w:t xml:space="preserve"> </w:t>
      </w:r>
      <w:r w:rsidRPr="006330F8">
        <w:rPr>
          <w:rStyle w:val="TagStyle"/>
          <w:rtl/>
        </w:rPr>
        <w:t>&lt;&lt; קריאה &gt;&gt;</w:t>
      </w:r>
      <w:r>
        <w:rPr>
          <w:rtl/>
        </w:rPr>
        <w:t xml:space="preserve">   </w:t>
      </w:r>
      <w:bookmarkEnd w:id="15750"/>
    </w:p>
    <w:p w:rsidR="00923DEE" w:rsidRDefault="00923DEE" w:rsidP="005368DB">
      <w:pPr>
        <w:rPr>
          <w:rtl/>
          <w:lang w:eastAsia="he-IL"/>
        </w:rPr>
      </w:pPr>
    </w:p>
    <w:p w:rsidR="00923DEE" w:rsidRDefault="005368DB" w:rsidP="005368DB">
      <w:pPr>
        <w:rPr>
          <w:rtl/>
          <w:lang w:eastAsia="he-IL"/>
        </w:rPr>
      </w:pPr>
      <w:bookmarkStart w:id="15751" w:name="_ETM_Q47_158585"/>
      <w:bookmarkEnd w:id="15751"/>
      <w:r>
        <w:rPr>
          <w:rFonts w:hint="cs"/>
          <w:rtl/>
          <w:lang w:eastAsia="he-IL"/>
        </w:rPr>
        <w:t>– – –</w:t>
      </w:r>
    </w:p>
    <w:p w:rsidR="00923DEE" w:rsidRDefault="00923DEE" w:rsidP="00FB2285">
      <w:pPr>
        <w:rPr>
          <w:rtl/>
          <w:lang w:eastAsia="he-IL"/>
        </w:rPr>
      </w:pPr>
      <w:bookmarkStart w:id="15752" w:name="_ETM_Q47_160240"/>
      <w:bookmarkStart w:id="15753" w:name="_ETM_Q47_160322"/>
      <w:bookmarkEnd w:id="15752"/>
      <w:bookmarkEnd w:id="15753"/>
    </w:p>
    <w:p w:rsidR="00923DEE" w:rsidRDefault="00923DEE" w:rsidP="00FB2285">
      <w:pPr>
        <w:pStyle w:val="-"/>
        <w:rPr>
          <w:rtl/>
        </w:rPr>
      </w:pPr>
      <w:bookmarkStart w:id="15754" w:name="ET_speakercontinue_6495_8"/>
      <w:r w:rsidRPr="006330F8">
        <w:rPr>
          <w:rStyle w:val="TagStyle"/>
          <w:rtl/>
        </w:rPr>
        <w:t xml:space="preserve"> &lt;&lt;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bookmarkEnd w:id="15754"/>
    </w:p>
    <w:p w:rsidR="00923DEE" w:rsidRDefault="00923DEE" w:rsidP="005368DB">
      <w:pPr>
        <w:rPr>
          <w:rtl/>
          <w:lang w:eastAsia="he-IL"/>
        </w:rPr>
      </w:pPr>
    </w:p>
    <w:p w:rsidR="00923DEE" w:rsidRDefault="00923DEE" w:rsidP="005368DB">
      <w:pPr>
        <w:rPr>
          <w:rtl/>
          <w:lang w:eastAsia="he-IL"/>
        </w:rPr>
      </w:pPr>
      <w:bookmarkStart w:id="15755" w:name="_ETM_Q47_161960"/>
      <w:bookmarkEnd w:id="15755"/>
      <w:r>
        <w:rPr>
          <w:rFonts w:hint="cs"/>
          <w:rtl/>
          <w:lang w:eastAsia="he-IL"/>
        </w:rPr>
        <w:t xml:space="preserve">עכשיו אתם מנסים לבנות ניצני </w:t>
      </w:r>
      <w:r>
        <w:rPr>
          <w:rtl/>
          <w:lang w:eastAsia="he-IL"/>
        </w:rPr>
        <w:t>–</w:t>
      </w:r>
      <w:r>
        <w:rPr>
          <w:rFonts w:hint="cs"/>
          <w:rtl/>
          <w:lang w:eastAsia="he-IL"/>
        </w:rPr>
        <w:t xml:space="preserve"> את אומרת אחרי זה למה אני צועקת.</w:t>
      </w:r>
      <w:bookmarkStart w:id="15756" w:name="_ETM_Q47_158855"/>
      <w:bookmarkEnd w:id="15756"/>
    </w:p>
    <w:p w:rsidR="00923DEE" w:rsidRDefault="00923DEE" w:rsidP="00FB2285">
      <w:pPr>
        <w:rPr>
          <w:rtl/>
          <w:lang w:eastAsia="he-IL"/>
        </w:rPr>
      </w:pPr>
    </w:p>
    <w:p w:rsidR="00923DEE" w:rsidRDefault="00923DEE" w:rsidP="00FB2285">
      <w:pPr>
        <w:pStyle w:val="af6"/>
        <w:rPr>
          <w:rtl/>
        </w:rPr>
      </w:pPr>
      <w:bookmarkStart w:id="15757" w:name="ET_yor_6491_9"/>
      <w:r w:rsidRPr="006330F8">
        <w:rPr>
          <w:rStyle w:val="TagStyle"/>
          <w:rtl/>
        </w:rPr>
        <w:t xml:space="preserve"> &lt;&lt; יור &gt;&gt;</w:t>
      </w:r>
      <w:r w:rsidRPr="00D82105">
        <w:rPr>
          <w:rStyle w:val="TagStyle"/>
          <w:rtl/>
        </w:rPr>
        <w:t xml:space="preserve"> </w:t>
      </w:r>
      <w:r>
        <w:rPr>
          <w:rtl/>
        </w:rPr>
        <w:t>היו"ר יפעת שאשא ביטון:</w:t>
      </w:r>
      <w:r w:rsidRPr="00D82105">
        <w:rPr>
          <w:rStyle w:val="TagStyle"/>
          <w:rtl/>
        </w:rPr>
        <w:t xml:space="preserve"> </w:t>
      </w:r>
      <w:r w:rsidRPr="006330F8">
        <w:rPr>
          <w:rStyle w:val="TagStyle"/>
          <w:rtl/>
        </w:rPr>
        <w:t>&lt;&lt; יור &gt;&gt;</w:t>
      </w:r>
      <w:r>
        <w:rPr>
          <w:rtl/>
        </w:rPr>
        <w:t xml:space="preserve">   </w:t>
      </w:r>
      <w:bookmarkEnd w:id="15757"/>
    </w:p>
    <w:p w:rsidR="00923DEE" w:rsidRDefault="00923DEE" w:rsidP="005368DB">
      <w:pPr>
        <w:rPr>
          <w:rtl/>
          <w:lang w:eastAsia="he-IL"/>
        </w:rPr>
      </w:pPr>
    </w:p>
    <w:p w:rsidR="00923DEE" w:rsidRDefault="00923DEE" w:rsidP="00FB2285">
      <w:pPr>
        <w:rPr>
          <w:rtl/>
          <w:lang w:eastAsia="he-IL"/>
        </w:rPr>
      </w:pPr>
      <w:r>
        <w:rPr>
          <w:rFonts w:hint="cs"/>
          <w:rtl/>
          <w:lang w:eastAsia="he-IL"/>
        </w:rPr>
        <w:t xml:space="preserve">לא, את צועקת בכל מקרה. זה לא משנה. </w:t>
      </w:r>
      <w:bookmarkStart w:id="15758" w:name="_ETM_Q47_161566"/>
      <w:bookmarkEnd w:id="15758"/>
      <w:r>
        <w:rPr>
          <w:rFonts w:hint="cs"/>
          <w:rtl/>
          <w:lang w:eastAsia="he-IL"/>
        </w:rPr>
        <w:t xml:space="preserve">בגלל </w:t>
      </w:r>
      <w:bookmarkStart w:id="15759" w:name="_ETM_Q47_163014"/>
      <w:bookmarkEnd w:id="15759"/>
      <w:r>
        <w:rPr>
          <w:rFonts w:hint="cs"/>
          <w:rtl/>
          <w:lang w:eastAsia="he-IL"/>
        </w:rPr>
        <w:t>זה אני לא מעירה להם.</w:t>
      </w:r>
    </w:p>
    <w:p w:rsidR="00923DEE" w:rsidRDefault="00923DEE" w:rsidP="00FB2285">
      <w:pPr>
        <w:rPr>
          <w:rtl/>
          <w:lang w:eastAsia="he-IL"/>
        </w:rPr>
      </w:pPr>
    </w:p>
    <w:p w:rsidR="00923DEE" w:rsidRDefault="00923DEE" w:rsidP="00FB2285">
      <w:pPr>
        <w:pStyle w:val="-"/>
        <w:rPr>
          <w:rtl/>
        </w:rPr>
      </w:pPr>
      <w:bookmarkStart w:id="15760" w:name="ET_speakercontinue_6495_10"/>
      <w:r w:rsidRPr="006330F8">
        <w:rPr>
          <w:rStyle w:val="TagStyle"/>
          <w:rtl/>
        </w:rPr>
        <w:t xml:space="preserve"> &lt;&lt;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bookmarkEnd w:id="15760"/>
    </w:p>
    <w:p w:rsidR="00923DEE" w:rsidRDefault="00923DEE" w:rsidP="005368DB">
      <w:pPr>
        <w:rPr>
          <w:rtl/>
          <w:lang w:eastAsia="he-IL"/>
        </w:rPr>
      </w:pPr>
    </w:p>
    <w:p w:rsidR="00923DEE" w:rsidRDefault="00923DEE" w:rsidP="00FB2285">
      <w:pPr>
        <w:rPr>
          <w:rtl/>
          <w:lang w:eastAsia="he-IL"/>
        </w:rPr>
      </w:pPr>
      <w:bookmarkStart w:id="15761" w:name="_ETM_Q47_162736"/>
      <w:bookmarkEnd w:id="15761"/>
      <w:r>
        <w:rPr>
          <w:rFonts w:hint="cs"/>
          <w:rtl/>
          <w:lang w:eastAsia="he-IL"/>
        </w:rPr>
        <w:t>לא, לא נכון. ממש לא נכון.</w:t>
      </w:r>
      <w:bookmarkStart w:id="15762" w:name="_ETM_Q47_164535"/>
      <w:bookmarkEnd w:id="15762"/>
      <w:r>
        <w:rPr>
          <w:rFonts w:hint="cs"/>
          <w:rtl/>
          <w:lang w:eastAsia="he-IL"/>
        </w:rPr>
        <w:t xml:space="preserve"> </w:t>
      </w:r>
      <w:bookmarkStart w:id="15763" w:name="_ETM_Q47_165494"/>
      <w:bookmarkEnd w:id="15763"/>
      <w:r>
        <w:rPr>
          <w:rFonts w:hint="cs"/>
          <w:rtl/>
          <w:lang w:eastAsia="he-IL"/>
        </w:rPr>
        <w:t>תקשיבי, עוד לא היה יושב-ראש מפוזיציה ככה.</w:t>
      </w:r>
      <w:bookmarkStart w:id="15764" w:name="_ETM_Q47_166115"/>
      <w:bookmarkEnd w:id="15764"/>
    </w:p>
    <w:p w:rsidR="00923DEE" w:rsidRDefault="00923DEE" w:rsidP="00FB2285">
      <w:pPr>
        <w:rPr>
          <w:rtl/>
          <w:lang w:eastAsia="he-IL"/>
        </w:rPr>
      </w:pPr>
      <w:bookmarkStart w:id="15765" w:name="_ETM_Q47_170501"/>
      <w:bookmarkStart w:id="15766" w:name="_ETM_Q47_170574"/>
      <w:bookmarkEnd w:id="15765"/>
      <w:bookmarkEnd w:id="15766"/>
    </w:p>
    <w:p w:rsidR="00923DEE" w:rsidRDefault="00923DEE" w:rsidP="00FB2285">
      <w:pPr>
        <w:pStyle w:val="af6"/>
        <w:rPr>
          <w:rtl/>
        </w:rPr>
      </w:pPr>
      <w:r w:rsidRPr="006330F8">
        <w:rPr>
          <w:rStyle w:val="TagStyle"/>
          <w:rtl/>
        </w:rPr>
        <w:t xml:space="preserve"> &lt;&lt; יור &gt;&gt;</w:t>
      </w:r>
      <w:r w:rsidRPr="00D82105">
        <w:rPr>
          <w:rStyle w:val="TagStyle"/>
          <w:rtl/>
        </w:rPr>
        <w:t xml:space="preserve"> </w:t>
      </w:r>
      <w:r>
        <w:rPr>
          <w:rtl/>
        </w:rPr>
        <w:t>היו"ר יפעת שאשא ביטון:</w:t>
      </w:r>
      <w:r w:rsidRPr="00D82105">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5767" w:name="_ETM_Q47_171097"/>
      <w:bookmarkEnd w:id="15767"/>
      <w:r>
        <w:rPr>
          <w:rFonts w:hint="cs"/>
          <w:rtl/>
          <w:lang w:eastAsia="he-IL"/>
        </w:rPr>
        <w:t>השרה גולן.</w:t>
      </w:r>
    </w:p>
    <w:p w:rsidR="008D58D4" w:rsidRDefault="008D58D4" w:rsidP="00FB2285">
      <w:pPr>
        <w:rPr>
          <w:rtl/>
          <w:lang w:eastAsia="he-IL"/>
        </w:rPr>
      </w:pPr>
    </w:p>
    <w:p w:rsidR="00923DEE" w:rsidRDefault="00923DEE" w:rsidP="00FB2285">
      <w:pPr>
        <w:pStyle w:val="-"/>
        <w:rPr>
          <w:rtl/>
        </w:rPr>
      </w:pPr>
      <w:bookmarkStart w:id="15768" w:name="ET_speakercontinue_6495_12"/>
      <w:r w:rsidRPr="006330F8">
        <w:rPr>
          <w:rStyle w:val="TagStyle"/>
          <w:rtl/>
        </w:rPr>
        <w:t xml:space="preserve"> &lt;&lt;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bookmarkEnd w:id="15768"/>
    </w:p>
    <w:p w:rsidR="00923DEE" w:rsidRDefault="00923DEE" w:rsidP="005368DB">
      <w:pPr>
        <w:rPr>
          <w:rtl/>
          <w:lang w:eastAsia="he-IL"/>
        </w:rPr>
      </w:pPr>
    </w:p>
    <w:p w:rsidR="00923DEE" w:rsidRDefault="00923DEE" w:rsidP="00FB2285">
      <w:pPr>
        <w:rPr>
          <w:rtl/>
          <w:lang w:eastAsia="he-IL"/>
        </w:rPr>
      </w:pPr>
      <w:bookmarkStart w:id="15769" w:name="_ETM_Q47_167916"/>
      <w:bookmarkEnd w:id="15769"/>
      <w:r>
        <w:rPr>
          <w:rFonts w:hint="cs"/>
          <w:rtl/>
          <w:lang w:eastAsia="he-IL"/>
        </w:rPr>
        <w:t xml:space="preserve">לא היה. דודי </w:t>
      </w:r>
      <w:bookmarkStart w:id="15770" w:name="_ETM_Q47_169798"/>
      <w:bookmarkEnd w:id="15770"/>
      <w:r>
        <w:rPr>
          <w:rFonts w:hint="cs"/>
          <w:rtl/>
          <w:lang w:eastAsia="he-IL"/>
        </w:rPr>
        <w:t>אמסלם נאם, אנשים נאמו. זה עוד לא קרה.</w:t>
      </w:r>
      <w:bookmarkStart w:id="15771" w:name="_ETM_Q47_169296"/>
      <w:bookmarkEnd w:id="15771"/>
    </w:p>
    <w:p w:rsidR="00923DEE" w:rsidRDefault="00923DEE" w:rsidP="00FB2285">
      <w:pPr>
        <w:rPr>
          <w:rtl/>
          <w:lang w:eastAsia="he-IL"/>
        </w:rPr>
      </w:pPr>
      <w:bookmarkStart w:id="15772" w:name="_ETM_Q47_174923"/>
      <w:bookmarkStart w:id="15773" w:name="_ETM_Q47_175024"/>
      <w:bookmarkEnd w:id="15772"/>
      <w:bookmarkEnd w:id="15773"/>
    </w:p>
    <w:p w:rsidR="00923DEE" w:rsidRDefault="00923DEE" w:rsidP="00FB2285">
      <w:pPr>
        <w:pStyle w:val="af6"/>
        <w:rPr>
          <w:rtl/>
        </w:rPr>
      </w:pPr>
      <w:r w:rsidRPr="006330F8">
        <w:rPr>
          <w:rStyle w:val="TagStyle"/>
          <w:rtl/>
        </w:rPr>
        <w:t xml:space="preserve"> &lt;&lt; יור &gt;&gt;</w:t>
      </w:r>
      <w:r w:rsidRPr="00D82105">
        <w:rPr>
          <w:rStyle w:val="TagStyle"/>
          <w:rtl/>
        </w:rPr>
        <w:t xml:space="preserve"> </w:t>
      </w:r>
      <w:r>
        <w:rPr>
          <w:rtl/>
        </w:rPr>
        <w:t>היו"ר יפעת שאשא ביטון:</w:t>
      </w:r>
      <w:r w:rsidRPr="00D82105">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5774" w:name="_ETM_Q47_175855"/>
      <w:bookmarkEnd w:id="15774"/>
      <w:r>
        <w:rPr>
          <w:rFonts w:hint="cs"/>
          <w:rtl/>
          <w:lang w:eastAsia="he-IL"/>
        </w:rPr>
        <w:t>מה לעשו</w:t>
      </w:r>
      <w:bookmarkStart w:id="15775" w:name="_ETM_Q47_173026"/>
      <w:bookmarkEnd w:id="15775"/>
      <w:r>
        <w:rPr>
          <w:rFonts w:hint="cs"/>
          <w:rtl/>
          <w:lang w:eastAsia="he-IL"/>
        </w:rPr>
        <w:t>ת</w:t>
      </w:r>
      <w:bookmarkStart w:id="15776" w:name="_ETM_Q47_171916"/>
      <w:bookmarkEnd w:id="15776"/>
      <w:r>
        <w:rPr>
          <w:rFonts w:hint="cs"/>
          <w:rtl/>
          <w:lang w:eastAsia="he-IL"/>
        </w:rPr>
        <w:t xml:space="preserve">? </w:t>
      </w:r>
      <w:bookmarkStart w:id="15777" w:name="_ETM_Q47_172218"/>
      <w:bookmarkEnd w:id="15777"/>
      <w:r>
        <w:rPr>
          <w:rFonts w:hint="cs"/>
          <w:rtl/>
          <w:lang w:eastAsia="he-IL"/>
        </w:rPr>
        <w:t>הרגישות שלי היא רגישות יתר.</w:t>
      </w:r>
    </w:p>
    <w:p w:rsidR="00923DEE" w:rsidRDefault="00923DEE" w:rsidP="00FB2285">
      <w:pPr>
        <w:rPr>
          <w:rtl/>
          <w:lang w:eastAsia="he-IL"/>
        </w:rPr>
      </w:pPr>
      <w:bookmarkStart w:id="15778" w:name="_ETM_Q47_173176"/>
      <w:bookmarkEnd w:id="15778"/>
    </w:p>
    <w:p w:rsidR="00923DEE" w:rsidRDefault="00923DEE" w:rsidP="00FB2285">
      <w:pPr>
        <w:pStyle w:val="-"/>
        <w:rPr>
          <w:rtl/>
        </w:rPr>
      </w:pPr>
      <w:r w:rsidRPr="006330F8">
        <w:rPr>
          <w:rStyle w:val="TagStyle"/>
          <w:rtl/>
        </w:rPr>
        <w:t xml:space="preserve"> &lt;&lt; דובר_המשך &gt;&gt;</w:t>
      </w:r>
      <w:r w:rsidRPr="00D82105">
        <w:rPr>
          <w:rStyle w:val="TagStyle"/>
          <w:rtl/>
        </w:rPr>
        <w:t xml:space="preserve"> </w:t>
      </w:r>
      <w:r>
        <w:rPr>
          <w:rtl/>
        </w:rPr>
        <w:t>שרה במשרד ראש הממשלה מאי גולן:</w:t>
      </w:r>
      <w:r w:rsidRPr="00D82105">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5779" w:name="_ETM_Q47_175147"/>
      <w:bookmarkEnd w:id="15779"/>
      <w:r>
        <w:rPr>
          <w:rFonts w:hint="cs"/>
          <w:rtl/>
          <w:lang w:eastAsia="he-IL"/>
        </w:rPr>
        <w:t xml:space="preserve">זה עוד לא קרה. את מוסיפה </w:t>
      </w:r>
      <w:r w:rsidRPr="00B31E64">
        <w:rPr>
          <w:rFonts w:hint="cs"/>
          <w:rtl/>
          <w:lang w:eastAsia="he-IL"/>
        </w:rPr>
        <w:t>תקנים</w:t>
      </w:r>
      <w:bookmarkStart w:id="15780" w:name="_ETM_Q47_178735"/>
      <w:bookmarkEnd w:id="15780"/>
      <w:r w:rsidRPr="00B31E64">
        <w:rPr>
          <w:rFonts w:hint="cs"/>
          <w:rtl/>
          <w:lang w:eastAsia="he-IL"/>
        </w:rPr>
        <w:t xml:space="preserve"> ח</w:t>
      </w:r>
      <w:r>
        <w:rPr>
          <w:rFonts w:hint="cs"/>
          <w:rtl/>
          <w:lang w:eastAsia="he-IL"/>
        </w:rPr>
        <w:t>דשים.</w:t>
      </w:r>
      <w:bookmarkStart w:id="15781" w:name="_ETM_Q47_176255"/>
      <w:bookmarkEnd w:id="15781"/>
    </w:p>
    <w:p w:rsidR="00923DEE" w:rsidRDefault="00923DEE" w:rsidP="00FB2285">
      <w:pPr>
        <w:rPr>
          <w:rtl/>
          <w:lang w:eastAsia="he-IL"/>
        </w:rPr>
      </w:pPr>
      <w:bookmarkStart w:id="15782" w:name="_ETM_Q47_179390"/>
      <w:bookmarkStart w:id="15783" w:name="_ETM_Q47_179465"/>
      <w:bookmarkStart w:id="15784" w:name="_ETM_Q47_181982"/>
      <w:bookmarkEnd w:id="15782"/>
      <w:bookmarkEnd w:id="15783"/>
      <w:bookmarkEnd w:id="15784"/>
    </w:p>
    <w:p w:rsidR="00923DEE" w:rsidRDefault="00923DEE" w:rsidP="000E66D1">
      <w:pPr>
        <w:rPr>
          <w:rtl/>
        </w:rPr>
      </w:pPr>
      <w:bookmarkStart w:id="15785" w:name="_ETM_Q47_182055"/>
      <w:bookmarkEnd w:id="15785"/>
      <w:r>
        <w:rPr>
          <w:rFonts w:hint="cs"/>
          <w:rtl/>
          <w:lang w:eastAsia="he-IL"/>
        </w:rPr>
        <w:t xml:space="preserve">עכשיו אתם מנסים </w:t>
      </w:r>
      <w:bookmarkStart w:id="15786" w:name="_ETM_Q47_179385"/>
      <w:bookmarkEnd w:id="15786"/>
      <w:r>
        <w:rPr>
          <w:rtl/>
        </w:rPr>
        <w:t xml:space="preserve">לבנות </w:t>
      </w:r>
      <w:bookmarkStart w:id="15787" w:name="_ETM_Q47_180979"/>
      <w:bookmarkEnd w:id="15787"/>
      <w:r>
        <w:rPr>
          <w:rtl/>
        </w:rPr>
        <w:t xml:space="preserve">ניצני </w:t>
      </w:r>
      <w:bookmarkStart w:id="15788" w:name="_ETM_Q47_181400"/>
      <w:bookmarkEnd w:id="15788"/>
      <w:r>
        <w:rPr>
          <w:rtl/>
        </w:rPr>
        <w:t xml:space="preserve">פילוג </w:t>
      </w:r>
      <w:bookmarkStart w:id="15789" w:name="_ETM_Q47_181819"/>
      <w:bookmarkEnd w:id="15789"/>
      <w:r>
        <w:rPr>
          <w:rtl/>
        </w:rPr>
        <w:t>בצבא</w:t>
      </w:r>
      <w:r>
        <w:rPr>
          <w:rFonts w:hint="cs"/>
          <w:rtl/>
        </w:rPr>
        <w:t>.</w:t>
      </w:r>
      <w:r>
        <w:rPr>
          <w:rtl/>
        </w:rPr>
        <w:t xml:space="preserve"> </w:t>
      </w:r>
      <w:bookmarkStart w:id="15790" w:name="_ETM_Q47_182959"/>
      <w:bookmarkEnd w:id="15790"/>
      <w:r>
        <w:rPr>
          <w:rtl/>
        </w:rPr>
        <w:t xml:space="preserve">אני </w:t>
      </w:r>
      <w:bookmarkStart w:id="15791" w:name="_ETM_Q47_183169"/>
      <w:bookmarkEnd w:id="15791"/>
      <w:r>
        <w:rPr>
          <w:rtl/>
        </w:rPr>
        <w:t xml:space="preserve">לא </w:t>
      </w:r>
      <w:bookmarkStart w:id="15792" w:name="_ETM_Q47_183290"/>
      <w:bookmarkEnd w:id="15792"/>
      <w:r>
        <w:rPr>
          <w:rtl/>
        </w:rPr>
        <w:t xml:space="preserve">מבינה </w:t>
      </w:r>
      <w:bookmarkStart w:id="15793" w:name="_ETM_Q47_183560"/>
      <w:bookmarkEnd w:id="15793"/>
      <w:r>
        <w:rPr>
          <w:rtl/>
        </w:rPr>
        <w:t xml:space="preserve">מה </w:t>
      </w:r>
      <w:bookmarkStart w:id="15794" w:name="_ETM_Q47_183710"/>
      <w:bookmarkEnd w:id="15794"/>
      <w:r>
        <w:rPr>
          <w:rtl/>
        </w:rPr>
        <w:t xml:space="preserve">אתם </w:t>
      </w:r>
      <w:bookmarkStart w:id="15795" w:name="_ETM_Q47_183889"/>
      <w:bookmarkEnd w:id="15795"/>
      <w:r>
        <w:rPr>
          <w:rtl/>
        </w:rPr>
        <w:t>רוצים</w:t>
      </w:r>
      <w:r>
        <w:rPr>
          <w:rFonts w:hint="cs"/>
          <w:rtl/>
        </w:rPr>
        <w:t>,</w:t>
      </w:r>
      <w:r>
        <w:rPr>
          <w:rtl/>
        </w:rPr>
        <w:t xml:space="preserve"> </w:t>
      </w:r>
      <w:bookmarkStart w:id="15796" w:name="_ETM_Q47_184670"/>
      <w:bookmarkEnd w:id="15796"/>
      <w:r>
        <w:rPr>
          <w:rtl/>
        </w:rPr>
        <w:t xml:space="preserve">שמחר </w:t>
      </w:r>
      <w:bookmarkStart w:id="15797" w:name="_ETM_Q47_185090"/>
      <w:bookmarkEnd w:id="15797"/>
      <w:r>
        <w:rPr>
          <w:rtl/>
        </w:rPr>
        <w:t xml:space="preserve">יגיעו </w:t>
      </w:r>
      <w:bookmarkStart w:id="15798" w:name="_ETM_Q47_185450"/>
      <w:bookmarkEnd w:id="15798"/>
      <w:r>
        <w:rPr>
          <w:rtl/>
        </w:rPr>
        <w:t xml:space="preserve">לוחמי </w:t>
      </w:r>
      <w:bookmarkStart w:id="15799" w:name="_ETM_Q47_185899"/>
      <w:bookmarkEnd w:id="15799"/>
      <w:r>
        <w:rPr>
          <w:rtl/>
        </w:rPr>
        <w:t xml:space="preserve">ימין </w:t>
      </w:r>
      <w:bookmarkStart w:id="15800" w:name="_ETM_Q47_186559"/>
      <w:bookmarkEnd w:id="15800"/>
      <w:r>
        <w:rPr>
          <w:rtl/>
        </w:rPr>
        <w:t>ויגידו</w:t>
      </w:r>
      <w:r>
        <w:rPr>
          <w:rFonts w:hint="cs"/>
          <w:rtl/>
        </w:rPr>
        <w:t>:</w:t>
      </w:r>
      <w:r>
        <w:rPr>
          <w:rtl/>
        </w:rPr>
        <w:t xml:space="preserve"> </w:t>
      </w:r>
      <w:bookmarkStart w:id="15801" w:name="_ETM_Q47_187069"/>
      <w:bookmarkEnd w:id="15801"/>
      <w:r>
        <w:rPr>
          <w:rtl/>
        </w:rPr>
        <w:t xml:space="preserve">עד </w:t>
      </w:r>
      <w:bookmarkStart w:id="15802" w:name="_ETM_Q47_187429"/>
      <w:bookmarkEnd w:id="15802"/>
      <w:r>
        <w:rPr>
          <w:rtl/>
        </w:rPr>
        <w:t xml:space="preserve">שאין </w:t>
      </w:r>
      <w:bookmarkStart w:id="15803" w:name="_ETM_Q47_187700"/>
      <w:bookmarkEnd w:id="15803"/>
      <w:r>
        <w:rPr>
          <w:rtl/>
        </w:rPr>
        <w:t xml:space="preserve">עונש </w:t>
      </w:r>
      <w:bookmarkStart w:id="15804" w:name="_ETM_Q47_188000"/>
      <w:bookmarkEnd w:id="15804"/>
      <w:r>
        <w:rPr>
          <w:rtl/>
        </w:rPr>
        <w:t xml:space="preserve">מוות </w:t>
      </w:r>
      <w:bookmarkStart w:id="15805" w:name="_ETM_Q47_188300"/>
      <w:bookmarkEnd w:id="15805"/>
      <w:r>
        <w:rPr>
          <w:rtl/>
        </w:rPr>
        <w:t xml:space="preserve">למחבלים </w:t>
      </w:r>
      <w:bookmarkStart w:id="15806" w:name="_ETM_Q47_188780"/>
      <w:bookmarkStart w:id="15807" w:name="_ETM_Q47_189019"/>
      <w:bookmarkStart w:id="15808" w:name="_ETM_Q47_189170"/>
      <w:bookmarkStart w:id="15809" w:name="_ETM_Q47_185976"/>
      <w:bookmarkEnd w:id="15806"/>
      <w:bookmarkEnd w:id="15807"/>
      <w:bookmarkEnd w:id="15808"/>
      <w:bookmarkEnd w:id="15809"/>
      <w:r>
        <w:rPr>
          <w:rtl/>
        </w:rPr>
        <w:t xml:space="preserve">אנחנו </w:t>
      </w:r>
      <w:bookmarkStart w:id="15810" w:name="_ETM_Q47_189530"/>
      <w:bookmarkEnd w:id="15810"/>
      <w:r>
        <w:rPr>
          <w:rtl/>
        </w:rPr>
        <w:t xml:space="preserve">לא </w:t>
      </w:r>
      <w:bookmarkStart w:id="15811" w:name="_ETM_Q47_189679"/>
      <w:bookmarkEnd w:id="15811"/>
      <w:r>
        <w:rPr>
          <w:rtl/>
        </w:rPr>
        <w:t>מתגייסים</w:t>
      </w:r>
      <w:r>
        <w:rPr>
          <w:rFonts w:hint="cs"/>
          <w:rtl/>
        </w:rPr>
        <w:t>?</w:t>
      </w:r>
      <w:r>
        <w:rPr>
          <w:rtl/>
        </w:rPr>
        <w:t xml:space="preserve"> </w:t>
      </w:r>
      <w:bookmarkStart w:id="15812" w:name="_ETM_Q47_190759"/>
      <w:bookmarkEnd w:id="15812"/>
      <w:r>
        <w:rPr>
          <w:rtl/>
        </w:rPr>
        <w:t xml:space="preserve">או </w:t>
      </w:r>
      <w:bookmarkStart w:id="15813" w:name="_ETM_Q47_190910"/>
      <w:bookmarkStart w:id="15814" w:name="_ETM_Q47_187815"/>
      <w:bookmarkEnd w:id="15813"/>
      <w:bookmarkEnd w:id="15814"/>
      <w:r>
        <w:rPr>
          <w:rFonts w:hint="cs"/>
          <w:rtl/>
        </w:rPr>
        <w:t>עד שאין חוק</w:t>
      </w:r>
      <w:r>
        <w:rPr>
          <w:rtl/>
        </w:rPr>
        <w:t xml:space="preserve"> </w:t>
      </w:r>
      <w:bookmarkStart w:id="15815" w:name="_ETM_Q47_191570"/>
      <w:bookmarkEnd w:id="15815"/>
      <w:r>
        <w:rPr>
          <w:rtl/>
        </w:rPr>
        <w:t xml:space="preserve">גירוש </w:t>
      </w:r>
      <w:bookmarkStart w:id="15816" w:name="_ETM_Q47_191900"/>
      <w:bookmarkEnd w:id="15816"/>
      <w:r>
        <w:rPr>
          <w:rtl/>
        </w:rPr>
        <w:t xml:space="preserve">למשפחות </w:t>
      </w:r>
      <w:bookmarkStart w:id="15817" w:name="_ETM_Q47_192410"/>
      <w:bookmarkEnd w:id="15817"/>
      <w:r>
        <w:rPr>
          <w:rtl/>
        </w:rPr>
        <w:t xml:space="preserve">מחבלים </w:t>
      </w:r>
      <w:bookmarkStart w:id="15818" w:name="_ETM_Q47_192829"/>
      <w:bookmarkEnd w:id="15818"/>
      <w:r>
        <w:rPr>
          <w:rtl/>
        </w:rPr>
        <w:t xml:space="preserve">אנחנו </w:t>
      </w:r>
      <w:bookmarkStart w:id="15819" w:name="_ETM_Q47_193129"/>
      <w:bookmarkEnd w:id="15819"/>
      <w:r>
        <w:rPr>
          <w:rtl/>
        </w:rPr>
        <w:t>שו</w:t>
      </w:r>
      <w:r>
        <w:rPr>
          <w:rFonts w:hint="cs"/>
          <w:rtl/>
        </w:rPr>
        <w:t>בת</w:t>
      </w:r>
      <w:r>
        <w:rPr>
          <w:rtl/>
        </w:rPr>
        <w:t>ים</w:t>
      </w:r>
      <w:r>
        <w:rPr>
          <w:rFonts w:hint="cs"/>
          <w:rtl/>
        </w:rPr>
        <w:t>?</w:t>
      </w:r>
      <w:bookmarkStart w:id="15820" w:name="_ETM_Q47_191185"/>
      <w:bookmarkStart w:id="15821" w:name="_ETM_Q47_187094"/>
      <w:bookmarkEnd w:id="15820"/>
      <w:bookmarkEnd w:id="15821"/>
      <w:r>
        <w:rPr>
          <w:rtl/>
        </w:rPr>
        <w:t xml:space="preserve"> </w:t>
      </w:r>
      <w:bookmarkStart w:id="15822" w:name="_ETM_Q47_194070"/>
      <w:bookmarkEnd w:id="15822"/>
      <w:r>
        <w:rPr>
          <w:rtl/>
        </w:rPr>
        <w:t xml:space="preserve">אין </w:t>
      </w:r>
      <w:bookmarkStart w:id="15823" w:name="_ETM_Q47_194249"/>
      <w:bookmarkEnd w:id="15823"/>
      <w:r>
        <w:rPr>
          <w:rtl/>
        </w:rPr>
        <w:t xml:space="preserve">לכם </w:t>
      </w:r>
      <w:bookmarkStart w:id="15824" w:name="_ETM_Q47_194549"/>
      <w:bookmarkEnd w:id="15824"/>
      <w:r>
        <w:rPr>
          <w:rtl/>
        </w:rPr>
        <w:t xml:space="preserve">קווים </w:t>
      </w:r>
      <w:bookmarkStart w:id="15825" w:name="_ETM_Q47_194879"/>
      <w:bookmarkEnd w:id="15825"/>
      <w:r>
        <w:rPr>
          <w:rtl/>
        </w:rPr>
        <w:t>אדומים</w:t>
      </w:r>
      <w:r>
        <w:rPr>
          <w:rFonts w:hint="cs"/>
          <w:rtl/>
        </w:rPr>
        <w:t>?</w:t>
      </w:r>
      <w:bookmarkStart w:id="15826" w:name="_ETM_Q47_195849"/>
      <w:bookmarkEnd w:id="15826"/>
    </w:p>
    <w:p w:rsidR="00923DEE" w:rsidRDefault="00923DEE" w:rsidP="00FB2285">
      <w:pPr>
        <w:rPr>
          <w:rtl/>
        </w:rPr>
      </w:pPr>
      <w:bookmarkStart w:id="15827" w:name="_ETM_Q47_198157"/>
      <w:bookmarkStart w:id="15828" w:name="_ETM_Q47_198218"/>
      <w:bookmarkEnd w:id="15827"/>
      <w:bookmarkEnd w:id="15828"/>
    </w:p>
    <w:p w:rsidR="00923DEE" w:rsidRDefault="00923DEE" w:rsidP="00FB2285">
      <w:pPr>
        <w:rPr>
          <w:rtl/>
        </w:rPr>
      </w:pPr>
      <w:bookmarkStart w:id="15829" w:name="_ETM_Q47_198317"/>
      <w:bookmarkStart w:id="15830" w:name="_ETM_Q47_198367"/>
      <w:bookmarkEnd w:id="15829"/>
      <w:bookmarkEnd w:id="15830"/>
      <w:r>
        <w:rPr>
          <w:rtl/>
        </w:rPr>
        <w:t xml:space="preserve">אני </w:t>
      </w:r>
      <w:bookmarkStart w:id="15831" w:name="_ETM_Q47_196060"/>
      <w:bookmarkEnd w:id="15831"/>
      <w:r>
        <w:rPr>
          <w:rtl/>
        </w:rPr>
        <w:t>רואה</w:t>
      </w:r>
      <w:r>
        <w:rPr>
          <w:rFonts w:hint="cs"/>
          <w:rtl/>
        </w:rPr>
        <w:t>,</w:t>
      </w:r>
      <w:r>
        <w:rPr>
          <w:rtl/>
        </w:rPr>
        <w:t xml:space="preserve"> </w:t>
      </w:r>
      <w:bookmarkStart w:id="15832" w:name="_ETM_Q47_196390"/>
      <w:bookmarkEnd w:id="15832"/>
      <w:r>
        <w:rPr>
          <w:rtl/>
        </w:rPr>
        <w:t>אגב</w:t>
      </w:r>
      <w:r>
        <w:rPr>
          <w:rFonts w:hint="cs"/>
          <w:rtl/>
        </w:rPr>
        <w:t>,</w:t>
      </w:r>
      <w:bookmarkStart w:id="15833" w:name="_ETM_Q47_194504"/>
      <w:bookmarkEnd w:id="15833"/>
      <w:r>
        <w:rPr>
          <w:rtl/>
        </w:rPr>
        <w:t xml:space="preserve"> </w:t>
      </w:r>
      <w:bookmarkStart w:id="15834" w:name="_ETM_Q47_196660"/>
      <w:bookmarkStart w:id="15835" w:name="_ETM_Q47_196869"/>
      <w:bookmarkEnd w:id="15834"/>
      <w:bookmarkEnd w:id="15835"/>
      <w:r>
        <w:rPr>
          <w:rFonts w:hint="cs"/>
          <w:rtl/>
        </w:rPr>
        <w:t>את הוגה הדעות,</w:t>
      </w:r>
      <w:bookmarkStart w:id="15836" w:name="_ETM_Q47_195705"/>
      <w:bookmarkEnd w:id="15836"/>
      <w:r>
        <w:rPr>
          <w:rtl/>
        </w:rPr>
        <w:t xml:space="preserve"> </w:t>
      </w:r>
      <w:bookmarkStart w:id="15837" w:name="_ETM_Q47_197230"/>
      <w:bookmarkStart w:id="15838" w:name="_ETM_Q47_198009"/>
      <w:bookmarkEnd w:id="15837"/>
      <w:bookmarkEnd w:id="15838"/>
      <w:r>
        <w:rPr>
          <w:rtl/>
        </w:rPr>
        <w:t xml:space="preserve">האילן </w:t>
      </w:r>
      <w:bookmarkStart w:id="15839" w:name="_ETM_Q47_198460"/>
      <w:bookmarkEnd w:id="15839"/>
      <w:r>
        <w:rPr>
          <w:rtl/>
        </w:rPr>
        <w:t xml:space="preserve">הגבוה </w:t>
      </w:r>
      <w:bookmarkStart w:id="15840" w:name="_ETM_Q47_198910"/>
      <w:bookmarkEnd w:id="15840"/>
      <w:r>
        <w:rPr>
          <w:rtl/>
        </w:rPr>
        <w:t>ו</w:t>
      </w:r>
      <w:r>
        <w:rPr>
          <w:rFonts w:hint="cs"/>
          <w:rtl/>
        </w:rPr>
        <w:t>ה</w:t>
      </w:r>
      <w:bookmarkStart w:id="15841" w:name="_ETM_Q47_196246"/>
      <w:bookmarkEnd w:id="15841"/>
      <w:r>
        <w:rPr>
          <w:rtl/>
        </w:rPr>
        <w:t xml:space="preserve">אינטלקטואל </w:t>
      </w:r>
      <w:bookmarkStart w:id="15842" w:name="_ETM_Q47_199779"/>
      <w:bookmarkEnd w:id="15842"/>
      <w:r>
        <w:rPr>
          <w:rtl/>
        </w:rPr>
        <w:t xml:space="preserve">אייל </w:t>
      </w:r>
      <w:bookmarkStart w:id="15843" w:name="_ETM_Q47_200019"/>
      <w:bookmarkEnd w:id="15843"/>
      <w:r>
        <w:rPr>
          <w:rtl/>
        </w:rPr>
        <w:t>ברקוביץ'</w:t>
      </w:r>
      <w:r>
        <w:rPr>
          <w:rFonts w:hint="cs"/>
          <w:rtl/>
        </w:rPr>
        <w:t>,</w:t>
      </w:r>
      <w:r>
        <w:rPr>
          <w:rtl/>
        </w:rPr>
        <w:t xml:space="preserve"> </w:t>
      </w:r>
      <w:bookmarkStart w:id="15844" w:name="_ETM_Q47_201130"/>
      <w:bookmarkEnd w:id="15844"/>
      <w:r>
        <w:rPr>
          <w:rtl/>
        </w:rPr>
        <w:t xml:space="preserve">עומד </w:t>
      </w:r>
      <w:bookmarkStart w:id="15845" w:name="_ETM_Q47_201519"/>
      <w:bookmarkEnd w:id="15845"/>
      <w:r>
        <w:rPr>
          <w:rtl/>
        </w:rPr>
        <w:t>דומייה</w:t>
      </w:r>
      <w:bookmarkStart w:id="15846" w:name="_ETM_Q47_200875"/>
      <w:bookmarkEnd w:id="15846"/>
      <w:r>
        <w:rPr>
          <w:rFonts w:hint="cs"/>
          <w:rtl/>
        </w:rPr>
        <w:t xml:space="preserve">, נעבעך </w:t>
      </w:r>
      <w:r>
        <w:rPr>
          <w:rFonts w:hint="eastAsia"/>
          <w:rtl/>
        </w:rPr>
        <w:t>–</w:t>
      </w:r>
      <w:bookmarkStart w:id="15847" w:name="_ETM_Q47_203874"/>
      <w:bookmarkEnd w:id="15847"/>
      <w:r>
        <w:rPr>
          <w:rFonts w:hint="cs"/>
          <w:rtl/>
        </w:rPr>
        <w:t xml:space="preserve"> </w:t>
      </w:r>
      <w:bookmarkStart w:id="15848" w:name="_ETM_Q47_205863"/>
      <w:bookmarkEnd w:id="15848"/>
      <w:r>
        <w:rPr>
          <w:rFonts w:hint="cs"/>
          <w:rtl/>
        </w:rPr>
        <w:t xml:space="preserve">אני תכף מסיימת </w:t>
      </w:r>
      <w:r>
        <w:rPr>
          <w:rFonts w:hint="eastAsia"/>
          <w:rtl/>
        </w:rPr>
        <w:t>–</w:t>
      </w:r>
      <w:r>
        <w:rPr>
          <w:rtl/>
        </w:rPr>
        <w:t xml:space="preserve"> </w:t>
      </w:r>
      <w:bookmarkStart w:id="15849" w:name="_ETM_Q47_202530"/>
      <w:bookmarkStart w:id="15850" w:name="_ETM_Q47_203880"/>
      <w:bookmarkStart w:id="15851" w:name="_ETM_Q47_204180"/>
      <w:bookmarkStart w:id="15852" w:name="_ETM_Q47_204720"/>
      <w:bookmarkStart w:id="15853" w:name="_ETM_Q47_204960"/>
      <w:bookmarkStart w:id="15854" w:name="_ETM_Q47_205500"/>
      <w:bookmarkEnd w:id="15849"/>
      <w:bookmarkEnd w:id="15850"/>
      <w:bookmarkEnd w:id="15851"/>
      <w:bookmarkEnd w:id="15852"/>
      <w:bookmarkEnd w:id="15853"/>
      <w:bookmarkEnd w:id="15854"/>
      <w:r>
        <w:rPr>
          <w:rtl/>
        </w:rPr>
        <w:t xml:space="preserve">עומד </w:t>
      </w:r>
      <w:bookmarkStart w:id="15855" w:name="_ETM_Q47_205900"/>
      <w:bookmarkEnd w:id="15855"/>
      <w:r>
        <w:rPr>
          <w:rtl/>
        </w:rPr>
        <w:t xml:space="preserve">עם </w:t>
      </w:r>
      <w:bookmarkStart w:id="15856" w:name="_ETM_Q47_206050"/>
      <w:bookmarkEnd w:id="15856"/>
      <w:r>
        <w:rPr>
          <w:rtl/>
        </w:rPr>
        <w:t xml:space="preserve">דגל </w:t>
      </w:r>
      <w:bookmarkStart w:id="15857" w:name="_ETM_Q47_206470"/>
      <w:bookmarkEnd w:id="15857"/>
      <w:r>
        <w:rPr>
          <w:rtl/>
        </w:rPr>
        <w:t>ומ</w:t>
      </w:r>
      <w:bookmarkStart w:id="15858" w:name="_ETM_Q47_207060"/>
      <w:bookmarkStart w:id="15859" w:name="_ETM_Q47_205504"/>
      <w:bookmarkEnd w:id="15858"/>
      <w:bookmarkEnd w:id="15859"/>
      <w:r>
        <w:rPr>
          <w:rFonts w:hint="cs"/>
          <w:rtl/>
        </w:rPr>
        <w:t xml:space="preserve">מלמל: </w:t>
      </w:r>
      <w:bookmarkStart w:id="15860" w:name="_ETM_Q47_207570"/>
      <w:bookmarkEnd w:id="15860"/>
      <w:r>
        <w:rPr>
          <w:rFonts w:hint="cs"/>
          <w:rtl/>
        </w:rPr>
        <w:t>ה</w:t>
      </w:r>
      <w:r>
        <w:rPr>
          <w:rtl/>
        </w:rPr>
        <w:t xml:space="preserve">דמוקרטיה </w:t>
      </w:r>
      <w:bookmarkStart w:id="15861" w:name="_ETM_Q47_208410"/>
      <w:bookmarkEnd w:id="15861"/>
      <w:r>
        <w:rPr>
          <w:rtl/>
        </w:rPr>
        <w:t>מתה</w:t>
      </w:r>
      <w:bookmarkStart w:id="15862" w:name="_ETM_Q47_206734"/>
      <w:bookmarkEnd w:id="15862"/>
      <w:r>
        <w:rPr>
          <w:rFonts w:hint="cs"/>
          <w:rtl/>
        </w:rPr>
        <w:t>,</w:t>
      </w:r>
      <w:r>
        <w:rPr>
          <w:rtl/>
        </w:rPr>
        <w:t xml:space="preserve"> </w:t>
      </w:r>
      <w:bookmarkStart w:id="15863" w:name="_ETM_Q47_209240"/>
      <w:bookmarkEnd w:id="15863"/>
      <w:proofErr w:type="spellStart"/>
      <w:r>
        <w:rPr>
          <w:rtl/>
        </w:rPr>
        <w:t>ו</w:t>
      </w:r>
      <w:bookmarkStart w:id="15864" w:name="_ETM_Q47_209810"/>
      <w:bookmarkEnd w:id="15864"/>
      <w:r>
        <w:rPr>
          <w:rFonts w:hint="cs"/>
          <w:rtl/>
        </w:rPr>
        <w:t>אופירה</w:t>
      </w:r>
      <w:bookmarkStart w:id="15865" w:name="_ETM_Q47_207884"/>
      <w:bookmarkEnd w:id="15865"/>
      <w:r>
        <w:rPr>
          <w:rFonts w:hint="cs"/>
          <w:rtl/>
        </w:rPr>
        <w:t>'לה</w:t>
      </w:r>
      <w:proofErr w:type="spellEnd"/>
      <w:r>
        <w:rPr>
          <w:rtl/>
        </w:rPr>
        <w:t xml:space="preserve"> </w:t>
      </w:r>
      <w:bookmarkStart w:id="15866" w:name="_ETM_Q47_209929"/>
      <w:bookmarkEnd w:id="15866"/>
      <w:r>
        <w:rPr>
          <w:rtl/>
        </w:rPr>
        <w:t xml:space="preserve">מחזיקה </w:t>
      </w:r>
      <w:bookmarkStart w:id="15867" w:name="_ETM_Q47_210439"/>
      <w:bookmarkEnd w:id="15867"/>
      <w:r>
        <w:rPr>
          <w:rtl/>
        </w:rPr>
        <w:t xml:space="preserve">לו </w:t>
      </w:r>
      <w:bookmarkStart w:id="15868" w:name="_ETM_Q47_210560"/>
      <w:bookmarkEnd w:id="15868"/>
      <w:r>
        <w:rPr>
          <w:rtl/>
        </w:rPr>
        <w:t xml:space="preserve">את </w:t>
      </w:r>
      <w:bookmarkStart w:id="15869" w:name="_ETM_Q47_210710"/>
      <w:bookmarkEnd w:id="15869"/>
      <w:r>
        <w:rPr>
          <w:rtl/>
        </w:rPr>
        <w:t>היד</w:t>
      </w:r>
      <w:r>
        <w:rPr>
          <w:rFonts w:hint="cs"/>
          <w:rtl/>
        </w:rPr>
        <w:t>.</w:t>
      </w:r>
      <w:r>
        <w:rPr>
          <w:rtl/>
        </w:rPr>
        <w:t xml:space="preserve"> </w:t>
      </w:r>
      <w:bookmarkStart w:id="15870" w:name="_ETM_Q47_211320"/>
      <w:bookmarkEnd w:id="15870"/>
      <w:r>
        <w:rPr>
          <w:rtl/>
        </w:rPr>
        <w:t>לא</w:t>
      </w:r>
      <w:bookmarkStart w:id="15871" w:name="_ETM_Q47_211619"/>
      <w:bookmarkStart w:id="15872" w:name="_ETM_Q47_211830"/>
      <w:bookmarkEnd w:id="15871"/>
      <w:bookmarkEnd w:id="15872"/>
      <w:r>
        <w:rPr>
          <w:rFonts w:hint="cs"/>
          <w:rtl/>
        </w:rPr>
        <w:t xml:space="preserve"> פלא </w:t>
      </w:r>
      <w:bookmarkStart w:id="15873" w:name="_ETM_Q47_209615"/>
      <w:bookmarkEnd w:id="15873"/>
      <w:r>
        <w:rPr>
          <w:rFonts w:hint="cs"/>
          <w:rtl/>
        </w:rPr>
        <w:t>שה</w:t>
      </w:r>
      <w:bookmarkStart w:id="15874" w:name="_ETM_Q47_212100"/>
      <w:bookmarkEnd w:id="15874"/>
      <w:r>
        <w:rPr>
          <w:rtl/>
        </w:rPr>
        <w:t xml:space="preserve">רייטינג </w:t>
      </w:r>
      <w:bookmarkStart w:id="15875" w:name="_ETM_Q47_212460"/>
      <w:bookmarkEnd w:id="15875"/>
      <w:r>
        <w:rPr>
          <w:rtl/>
        </w:rPr>
        <w:t xml:space="preserve">שלהם </w:t>
      </w:r>
      <w:bookmarkStart w:id="15876" w:name="_ETM_Q47_212850"/>
      <w:bookmarkEnd w:id="15876"/>
      <w:r>
        <w:rPr>
          <w:rtl/>
        </w:rPr>
        <w:t>בצניחה</w:t>
      </w:r>
      <w:r>
        <w:rPr>
          <w:rFonts w:hint="cs"/>
          <w:rtl/>
        </w:rPr>
        <w:t>.</w:t>
      </w:r>
      <w:r>
        <w:rPr>
          <w:rtl/>
        </w:rPr>
        <w:t xml:space="preserve"> </w:t>
      </w:r>
      <w:bookmarkStart w:id="15877" w:name="_ETM_Q47_213780"/>
      <w:bookmarkEnd w:id="15877"/>
      <w:r>
        <w:rPr>
          <w:rtl/>
        </w:rPr>
        <w:t xml:space="preserve">כל </w:t>
      </w:r>
      <w:bookmarkStart w:id="15878" w:name="_ETM_Q47_214050"/>
      <w:bookmarkEnd w:id="15878"/>
      <w:r>
        <w:rPr>
          <w:rtl/>
        </w:rPr>
        <w:t xml:space="preserve">שבוע </w:t>
      </w:r>
      <w:bookmarkStart w:id="15879" w:name="_ETM_Q47_214340"/>
      <w:bookmarkStart w:id="15880" w:name="_ETM_Q47_214550"/>
      <w:bookmarkStart w:id="15881" w:name="_ETM_Q47_212775"/>
      <w:bookmarkEnd w:id="15879"/>
      <w:bookmarkEnd w:id="15880"/>
      <w:bookmarkEnd w:id="15881"/>
      <w:r>
        <w:rPr>
          <w:rFonts w:hint="cs"/>
          <w:rtl/>
        </w:rPr>
        <w:t>ל</w:t>
      </w:r>
      <w:r>
        <w:rPr>
          <w:rtl/>
        </w:rPr>
        <w:t>יברמן</w:t>
      </w:r>
      <w:r>
        <w:rPr>
          <w:rFonts w:hint="cs"/>
          <w:rtl/>
        </w:rPr>
        <w:t>,</w:t>
      </w:r>
      <w:r>
        <w:rPr>
          <w:rtl/>
        </w:rPr>
        <w:t xml:space="preserve"> </w:t>
      </w:r>
      <w:bookmarkStart w:id="15882" w:name="_ETM_Q47_215090"/>
      <w:bookmarkEnd w:id="15882"/>
      <w:r>
        <w:rPr>
          <w:rtl/>
        </w:rPr>
        <w:t xml:space="preserve">ברק </w:t>
      </w:r>
      <w:bookmarkStart w:id="15883" w:name="_ETM_Q47_215510"/>
      <w:bookmarkEnd w:id="15883"/>
      <w:r>
        <w:rPr>
          <w:rtl/>
        </w:rPr>
        <w:t xml:space="preserve">ואולמרט </w:t>
      </w:r>
      <w:bookmarkStart w:id="15884" w:name="_ETM_Q47_216110"/>
      <w:bookmarkEnd w:id="15884"/>
      <w:r>
        <w:rPr>
          <w:rtl/>
        </w:rPr>
        <w:t xml:space="preserve">עושים </w:t>
      </w:r>
      <w:bookmarkStart w:id="15885" w:name="_ETM_Q47_216440"/>
      <w:bookmarkEnd w:id="15885"/>
      <w:r>
        <w:rPr>
          <w:rtl/>
        </w:rPr>
        <w:t xml:space="preserve">רוטציה </w:t>
      </w:r>
      <w:bookmarkStart w:id="15886" w:name="_ETM_Q47_216979"/>
      <w:bookmarkEnd w:id="15886"/>
      <w:r>
        <w:rPr>
          <w:rtl/>
        </w:rPr>
        <w:t xml:space="preserve">באולפן </w:t>
      </w:r>
      <w:bookmarkStart w:id="15887" w:name="_ETM_Q47_217460"/>
      <w:bookmarkEnd w:id="15887"/>
      <w:r>
        <w:rPr>
          <w:rtl/>
        </w:rPr>
        <w:t>שלהם</w:t>
      </w:r>
      <w:r>
        <w:rPr>
          <w:rFonts w:hint="cs"/>
          <w:rtl/>
        </w:rPr>
        <w:t>.</w:t>
      </w:r>
      <w:bookmarkStart w:id="15888" w:name="_ETM_Q47_218390"/>
      <w:bookmarkStart w:id="15889" w:name="_ETM_Q47_221533"/>
      <w:bookmarkStart w:id="15890" w:name="_ETM_Q47_221592"/>
      <w:bookmarkStart w:id="15891" w:name="_ETM_Q47_221693"/>
      <w:bookmarkStart w:id="15892" w:name="_ETM_Q47_221737"/>
      <w:bookmarkStart w:id="15893" w:name="_ETM_Q47_217014"/>
      <w:bookmarkEnd w:id="15888"/>
      <w:bookmarkEnd w:id="15889"/>
      <w:bookmarkEnd w:id="15890"/>
      <w:bookmarkEnd w:id="15891"/>
      <w:bookmarkEnd w:id="15892"/>
      <w:bookmarkEnd w:id="15893"/>
      <w:r>
        <w:rPr>
          <w:rFonts w:hint="cs"/>
          <w:rtl/>
        </w:rPr>
        <w:t xml:space="preserve"> </w:t>
      </w:r>
      <w:r>
        <w:rPr>
          <w:rtl/>
        </w:rPr>
        <w:t xml:space="preserve">אני </w:t>
      </w:r>
      <w:bookmarkStart w:id="15894" w:name="_ETM_Q47_218630"/>
      <w:bookmarkEnd w:id="15894"/>
      <w:r>
        <w:rPr>
          <w:rtl/>
        </w:rPr>
        <w:t xml:space="preserve">גם </w:t>
      </w:r>
      <w:bookmarkStart w:id="15895" w:name="_ETM_Q47_218840"/>
      <w:bookmarkEnd w:id="15895"/>
      <w:r>
        <w:rPr>
          <w:rtl/>
        </w:rPr>
        <w:t xml:space="preserve">שומעת </w:t>
      </w:r>
      <w:bookmarkStart w:id="15896" w:name="_ETM_Q47_219350"/>
      <w:bookmarkEnd w:id="15896"/>
      <w:r>
        <w:rPr>
          <w:rtl/>
        </w:rPr>
        <w:t xml:space="preserve">את </w:t>
      </w:r>
      <w:bookmarkStart w:id="15897" w:name="_ETM_Q47_219470"/>
      <w:bookmarkEnd w:id="15897"/>
      <w:r>
        <w:rPr>
          <w:rFonts w:hint="cs"/>
          <w:rtl/>
        </w:rPr>
        <w:t>ה</w:t>
      </w:r>
      <w:r>
        <w:rPr>
          <w:rtl/>
        </w:rPr>
        <w:t>מפכ"ל</w:t>
      </w:r>
      <w:bookmarkStart w:id="15898" w:name="_ETM_Q47_220250"/>
      <w:bookmarkEnd w:id="15898"/>
      <w:r>
        <w:rPr>
          <w:rFonts w:hint="cs"/>
          <w:rtl/>
        </w:rPr>
        <w:t>,</w:t>
      </w:r>
      <w:bookmarkStart w:id="15899" w:name="_ETM_Q47_220865"/>
      <w:bookmarkEnd w:id="15899"/>
      <w:r>
        <w:rPr>
          <w:rFonts w:hint="cs"/>
          <w:rtl/>
        </w:rPr>
        <w:t xml:space="preserve"> </w:t>
      </w:r>
      <w:bookmarkStart w:id="15900" w:name="_ETM_Q47_217975"/>
      <w:bookmarkEnd w:id="15900"/>
      <w:r>
        <w:rPr>
          <w:rFonts w:hint="cs"/>
          <w:rtl/>
        </w:rPr>
        <w:t>ו</w:t>
      </w:r>
      <w:r>
        <w:rPr>
          <w:rtl/>
        </w:rPr>
        <w:t xml:space="preserve">קראתי </w:t>
      </w:r>
      <w:bookmarkStart w:id="15901" w:name="_ETM_Q47_220850"/>
      <w:bookmarkEnd w:id="15901"/>
      <w:r>
        <w:rPr>
          <w:rtl/>
        </w:rPr>
        <w:t xml:space="preserve">כל </w:t>
      </w:r>
      <w:bookmarkStart w:id="15902" w:name="_ETM_Q47_221090"/>
      <w:bookmarkEnd w:id="15902"/>
      <w:r>
        <w:rPr>
          <w:rtl/>
        </w:rPr>
        <w:t xml:space="preserve">מילה </w:t>
      </w:r>
      <w:bookmarkStart w:id="15903" w:name="_ETM_Q47_221360"/>
      <w:bookmarkEnd w:id="15903"/>
      <w:r>
        <w:rPr>
          <w:rtl/>
        </w:rPr>
        <w:t xml:space="preserve">בחקירות </w:t>
      </w:r>
      <w:bookmarkStart w:id="15904" w:name="_ETM_Q47_221900"/>
      <w:bookmarkEnd w:id="15904"/>
      <w:r>
        <w:rPr>
          <w:rtl/>
        </w:rPr>
        <w:t>נתניהו</w:t>
      </w:r>
      <w:bookmarkStart w:id="15905" w:name="_ETM_Q47_222440"/>
      <w:bookmarkEnd w:id="15905"/>
      <w:r>
        <w:rPr>
          <w:rFonts w:hint="cs"/>
          <w:rtl/>
        </w:rPr>
        <w:t xml:space="preserve">, </w:t>
      </w:r>
      <w:bookmarkStart w:id="15906" w:name="_ETM_Q47_225539"/>
      <w:bookmarkEnd w:id="15906"/>
      <w:r>
        <w:rPr>
          <w:rtl/>
        </w:rPr>
        <w:t>אומר</w:t>
      </w:r>
      <w:r>
        <w:rPr>
          <w:rFonts w:hint="cs"/>
          <w:rtl/>
        </w:rPr>
        <w:t>:</w:t>
      </w:r>
      <w:r>
        <w:rPr>
          <w:rtl/>
        </w:rPr>
        <w:t xml:space="preserve"> </w:t>
      </w:r>
      <w:bookmarkStart w:id="15907" w:name="_ETM_Q47_223190"/>
      <w:bookmarkEnd w:id="15907"/>
      <w:r>
        <w:rPr>
          <w:rtl/>
        </w:rPr>
        <w:t xml:space="preserve">אני </w:t>
      </w:r>
      <w:bookmarkStart w:id="15908" w:name="_ETM_Q47_223490"/>
      <w:bookmarkEnd w:id="15908"/>
      <w:r>
        <w:rPr>
          <w:rtl/>
        </w:rPr>
        <w:t xml:space="preserve">מניח </w:t>
      </w:r>
      <w:bookmarkStart w:id="15909" w:name="_ETM_Q47_223940"/>
      <w:bookmarkEnd w:id="15909"/>
      <w:r>
        <w:rPr>
          <w:rtl/>
        </w:rPr>
        <w:t xml:space="preserve">שבג"ץ </w:t>
      </w:r>
      <w:bookmarkStart w:id="15910" w:name="_ETM_Q47_224600"/>
      <w:bookmarkEnd w:id="15910"/>
      <w:r>
        <w:rPr>
          <w:rtl/>
        </w:rPr>
        <w:t xml:space="preserve">יבטל </w:t>
      </w:r>
      <w:bookmarkStart w:id="15911" w:name="_ETM_Q47_225020"/>
      <w:bookmarkEnd w:id="15911"/>
      <w:r>
        <w:rPr>
          <w:rtl/>
        </w:rPr>
        <w:t xml:space="preserve">את </w:t>
      </w:r>
      <w:bookmarkStart w:id="15912" w:name="_ETM_Q47_225170"/>
      <w:bookmarkEnd w:id="15912"/>
      <w:r>
        <w:rPr>
          <w:rtl/>
        </w:rPr>
        <w:t>החוקים</w:t>
      </w:r>
      <w:r>
        <w:rPr>
          <w:rFonts w:hint="cs"/>
          <w:rtl/>
        </w:rPr>
        <w:t>,</w:t>
      </w:r>
      <w:r>
        <w:rPr>
          <w:rtl/>
        </w:rPr>
        <w:t xml:space="preserve"> </w:t>
      </w:r>
      <w:bookmarkStart w:id="15913" w:name="_ETM_Q47_225950"/>
      <w:bookmarkEnd w:id="15913"/>
      <w:r>
        <w:rPr>
          <w:rtl/>
        </w:rPr>
        <w:t xml:space="preserve">ואני </w:t>
      </w:r>
      <w:bookmarkStart w:id="15914" w:name="_ETM_Q47_226310"/>
      <w:bookmarkEnd w:id="15914"/>
      <w:r>
        <w:rPr>
          <w:rtl/>
        </w:rPr>
        <w:t xml:space="preserve">מאמין </w:t>
      </w:r>
      <w:bookmarkStart w:id="15915" w:name="_ETM_Q47_226670"/>
      <w:bookmarkEnd w:id="15915"/>
      <w:r>
        <w:rPr>
          <w:rtl/>
        </w:rPr>
        <w:t>שמערכ</w:t>
      </w:r>
      <w:r>
        <w:rPr>
          <w:rFonts w:hint="cs"/>
          <w:rtl/>
        </w:rPr>
        <w:t>ו</w:t>
      </w:r>
      <w:r>
        <w:rPr>
          <w:rtl/>
        </w:rPr>
        <w:t xml:space="preserve">ת </w:t>
      </w:r>
      <w:bookmarkStart w:id="15916" w:name="_ETM_Q47_227180"/>
      <w:bookmarkEnd w:id="15916"/>
      <w:r>
        <w:rPr>
          <w:rtl/>
        </w:rPr>
        <w:t xml:space="preserve">הביטחון </w:t>
      </w:r>
      <w:bookmarkStart w:id="15917" w:name="_ETM_Q47_227630"/>
      <w:bookmarkEnd w:id="15917"/>
      <w:r>
        <w:rPr>
          <w:rtl/>
        </w:rPr>
        <w:t>י</w:t>
      </w:r>
      <w:r>
        <w:rPr>
          <w:rFonts w:hint="cs"/>
          <w:rtl/>
        </w:rPr>
        <w:t>י</w:t>
      </w:r>
      <w:bookmarkStart w:id="15918" w:name="_ETM_Q47_225715"/>
      <w:bookmarkEnd w:id="15918"/>
      <w:r>
        <w:rPr>
          <w:rtl/>
        </w:rPr>
        <w:t>שמ</w:t>
      </w:r>
      <w:r>
        <w:rPr>
          <w:rFonts w:hint="cs"/>
          <w:rtl/>
        </w:rPr>
        <w:t>ע</w:t>
      </w:r>
      <w:r>
        <w:rPr>
          <w:rtl/>
        </w:rPr>
        <w:t xml:space="preserve">ו </w:t>
      </w:r>
      <w:bookmarkStart w:id="15919" w:name="_ETM_Q47_228050"/>
      <w:bookmarkEnd w:id="15919"/>
      <w:r>
        <w:rPr>
          <w:rtl/>
        </w:rPr>
        <w:t xml:space="preserve">למערכות </w:t>
      </w:r>
      <w:bookmarkStart w:id="15920" w:name="_ETM_Q47_228590"/>
      <w:bookmarkEnd w:id="15920"/>
      <w:r>
        <w:rPr>
          <w:rtl/>
        </w:rPr>
        <w:t>החוק</w:t>
      </w:r>
      <w:r>
        <w:rPr>
          <w:rFonts w:hint="cs"/>
          <w:rtl/>
        </w:rPr>
        <w:t>.</w:t>
      </w:r>
      <w:r>
        <w:rPr>
          <w:rtl/>
        </w:rPr>
        <w:t xml:space="preserve"> </w:t>
      </w:r>
      <w:bookmarkStart w:id="15921" w:name="_ETM_Q47_229220"/>
      <w:bookmarkEnd w:id="15921"/>
      <w:r>
        <w:rPr>
          <w:rtl/>
        </w:rPr>
        <w:t>ש</w:t>
      </w:r>
      <w:bookmarkStart w:id="15922" w:name="_ETM_Q47_229520"/>
      <w:bookmarkEnd w:id="15922"/>
      <w:r>
        <w:rPr>
          <w:rFonts w:hint="cs"/>
          <w:rtl/>
        </w:rPr>
        <w:t>ומעת</w:t>
      </w:r>
      <w:bookmarkStart w:id="15923" w:name="_ETM_Q47_228915"/>
      <w:bookmarkEnd w:id="15923"/>
      <w:r>
        <w:rPr>
          <w:rtl/>
        </w:rPr>
        <w:t xml:space="preserve"> </w:t>
      </w:r>
      <w:bookmarkStart w:id="15924" w:name="_ETM_Q47_229850"/>
      <w:bookmarkEnd w:id="15924"/>
      <w:r>
        <w:rPr>
          <w:rtl/>
        </w:rPr>
        <w:t xml:space="preserve">ולא </w:t>
      </w:r>
      <w:bookmarkStart w:id="15925" w:name="_ETM_Q47_230150"/>
      <w:bookmarkEnd w:id="15925"/>
      <w:r>
        <w:rPr>
          <w:rtl/>
        </w:rPr>
        <w:t xml:space="preserve">מאמינה </w:t>
      </w:r>
      <w:bookmarkStart w:id="15926" w:name="_ETM_Q47_230990"/>
      <w:bookmarkEnd w:id="15926"/>
      <w:r>
        <w:rPr>
          <w:rtl/>
        </w:rPr>
        <w:t xml:space="preserve">שהפיראט </w:t>
      </w:r>
      <w:bookmarkStart w:id="15927" w:name="_ETM_Q47_231740"/>
      <w:bookmarkEnd w:id="15927"/>
      <w:r>
        <w:rPr>
          <w:rtl/>
        </w:rPr>
        <w:t xml:space="preserve">הזה </w:t>
      </w:r>
      <w:bookmarkStart w:id="15928" w:name="_ETM_Q47_231950"/>
      <w:bookmarkEnd w:id="15928"/>
      <w:r>
        <w:rPr>
          <w:rtl/>
        </w:rPr>
        <w:t xml:space="preserve">היה </w:t>
      </w:r>
      <w:bookmarkStart w:id="15929" w:name="_ETM_Q47_232190"/>
      <w:bookmarkEnd w:id="15929"/>
      <w:r>
        <w:rPr>
          <w:rtl/>
        </w:rPr>
        <w:t xml:space="preserve">מפכ"ל </w:t>
      </w:r>
      <w:bookmarkStart w:id="15930" w:name="_ETM_Q47_232670"/>
      <w:bookmarkEnd w:id="15930"/>
      <w:r>
        <w:rPr>
          <w:rtl/>
        </w:rPr>
        <w:t>בישראל</w:t>
      </w:r>
      <w:r>
        <w:rPr>
          <w:rFonts w:hint="cs"/>
          <w:rtl/>
        </w:rPr>
        <w:t>.</w:t>
      </w:r>
      <w:r>
        <w:rPr>
          <w:rtl/>
        </w:rPr>
        <w:t xml:space="preserve"> </w:t>
      </w:r>
      <w:bookmarkStart w:id="15931" w:name="_ETM_Q47_233630"/>
      <w:bookmarkEnd w:id="15931"/>
      <w:r>
        <w:rPr>
          <w:rtl/>
        </w:rPr>
        <w:t xml:space="preserve">וכמובן </w:t>
      </w:r>
      <w:bookmarkStart w:id="15932" w:name="_ETM_Q47_234749"/>
      <w:bookmarkEnd w:id="15932"/>
      <w:r>
        <w:rPr>
          <w:rtl/>
        </w:rPr>
        <w:t xml:space="preserve">ברק </w:t>
      </w:r>
      <w:bookmarkStart w:id="15933" w:name="_ETM_Q47_235140"/>
      <w:bookmarkEnd w:id="15933"/>
      <w:r>
        <w:rPr>
          <w:rtl/>
        </w:rPr>
        <w:t>חם</w:t>
      </w:r>
      <w:bookmarkStart w:id="15934" w:name="_ETM_Q47_235379"/>
      <w:bookmarkEnd w:id="15934"/>
      <w:r>
        <w:rPr>
          <w:rFonts w:hint="cs"/>
          <w:rtl/>
        </w:rPr>
        <w:t>-</w:t>
      </w:r>
      <w:r>
        <w:rPr>
          <w:rtl/>
        </w:rPr>
        <w:t xml:space="preserve">צוואר </w:t>
      </w:r>
      <w:bookmarkStart w:id="15935" w:name="_ETM_Q47_236219"/>
      <w:bookmarkEnd w:id="15935"/>
      <w:r>
        <w:rPr>
          <w:rtl/>
        </w:rPr>
        <w:t>שאומר</w:t>
      </w:r>
      <w:r>
        <w:rPr>
          <w:rFonts w:hint="cs"/>
          <w:rtl/>
        </w:rPr>
        <w:t>:</w:t>
      </w:r>
      <w:bookmarkStart w:id="15936" w:name="_ETM_Q47_234476"/>
      <w:bookmarkEnd w:id="15936"/>
      <w:r>
        <w:rPr>
          <w:rtl/>
        </w:rPr>
        <w:t xml:space="preserve"> </w:t>
      </w:r>
      <w:bookmarkStart w:id="15937" w:name="_ETM_Q47_236699"/>
      <w:bookmarkEnd w:id="15937"/>
      <w:r>
        <w:rPr>
          <w:rtl/>
        </w:rPr>
        <w:t xml:space="preserve">אנחנו </w:t>
      </w:r>
      <w:bookmarkStart w:id="15938" w:name="_ETM_Q47_237089"/>
      <w:bookmarkEnd w:id="15938"/>
      <w:r>
        <w:rPr>
          <w:rtl/>
        </w:rPr>
        <w:t xml:space="preserve">אומרים </w:t>
      </w:r>
      <w:bookmarkStart w:id="15939" w:name="_ETM_Q47_237739"/>
      <w:bookmarkEnd w:id="15939"/>
      <w:r>
        <w:rPr>
          <w:rtl/>
        </w:rPr>
        <w:t xml:space="preserve">שכאשר </w:t>
      </w:r>
      <w:bookmarkStart w:id="15940" w:name="_ETM_Q47_238370"/>
      <w:bookmarkEnd w:id="15940"/>
      <w:r>
        <w:rPr>
          <w:rtl/>
        </w:rPr>
        <w:t xml:space="preserve">יש </w:t>
      </w:r>
      <w:bookmarkStart w:id="15941" w:name="_ETM_Q47_238670"/>
      <w:bookmarkEnd w:id="15941"/>
      <w:r>
        <w:rPr>
          <w:rtl/>
        </w:rPr>
        <w:t xml:space="preserve">משטר </w:t>
      </w:r>
      <w:bookmarkStart w:id="15942" w:name="_ETM_Q47_239180"/>
      <w:bookmarkEnd w:id="15942"/>
      <w:r>
        <w:rPr>
          <w:rtl/>
        </w:rPr>
        <w:t xml:space="preserve">שהוא </w:t>
      </w:r>
      <w:bookmarkStart w:id="15943" w:name="_ETM_Q47_239390"/>
      <w:bookmarkEnd w:id="15943"/>
      <w:r>
        <w:rPr>
          <w:rtl/>
        </w:rPr>
        <w:t xml:space="preserve">איננו </w:t>
      </w:r>
      <w:bookmarkStart w:id="15944" w:name="_ETM_Q47_239840"/>
      <w:bookmarkEnd w:id="15944"/>
      <w:r>
        <w:rPr>
          <w:rtl/>
        </w:rPr>
        <w:t xml:space="preserve">לגיטימי </w:t>
      </w:r>
      <w:bookmarkStart w:id="15945" w:name="_ETM_Q47_240379"/>
      <w:bookmarkEnd w:id="15945"/>
      <w:r>
        <w:rPr>
          <w:rtl/>
        </w:rPr>
        <w:t>בעליל</w:t>
      </w:r>
      <w:r>
        <w:rPr>
          <w:rFonts w:hint="cs"/>
          <w:rtl/>
        </w:rPr>
        <w:t>,</w:t>
      </w:r>
      <w:r>
        <w:rPr>
          <w:rtl/>
        </w:rPr>
        <w:t xml:space="preserve"> </w:t>
      </w:r>
      <w:bookmarkStart w:id="15946" w:name="_ETM_Q47_241210"/>
      <w:bookmarkEnd w:id="15946"/>
      <w:r>
        <w:rPr>
          <w:rtl/>
        </w:rPr>
        <w:t xml:space="preserve">כמו </w:t>
      </w:r>
      <w:bookmarkStart w:id="15947" w:name="_ETM_Q47_241540"/>
      <w:bookmarkEnd w:id="15947"/>
      <w:r>
        <w:rPr>
          <w:rtl/>
        </w:rPr>
        <w:t>בצבא</w:t>
      </w:r>
      <w:bookmarkStart w:id="15948" w:name="_ETM_Q47_239626"/>
      <w:bookmarkEnd w:id="15948"/>
      <w:r>
        <w:rPr>
          <w:rFonts w:hint="cs"/>
          <w:rtl/>
        </w:rPr>
        <w:t>,</w:t>
      </w:r>
      <w:r>
        <w:rPr>
          <w:rtl/>
        </w:rPr>
        <w:t xml:space="preserve"> </w:t>
      </w:r>
      <w:bookmarkStart w:id="15949" w:name="_ETM_Q47_242350"/>
      <w:bookmarkStart w:id="15950" w:name="_ETM_Q47_240115"/>
      <w:bookmarkEnd w:id="15949"/>
      <w:bookmarkEnd w:id="15950"/>
      <w:r w:rsidR="000E66D1">
        <w:rPr>
          <w:rFonts w:hint="cs"/>
          <w:rtl/>
        </w:rPr>
        <w:t>ל</w:t>
      </w:r>
      <w:r>
        <w:rPr>
          <w:rtl/>
        </w:rPr>
        <w:t xml:space="preserve">פקודה </w:t>
      </w:r>
      <w:bookmarkStart w:id="15951" w:name="_ETM_Q47_243010"/>
      <w:bookmarkEnd w:id="15951"/>
      <w:r>
        <w:rPr>
          <w:rtl/>
        </w:rPr>
        <w:t xml:space="preserve">לא </w:t>
      </w:r>
      <w:bookmarkStart w:id="15952" w:name="_ETM_Q47_243129"/>
      <w:bookmarkEnd w:id="15952"/>
      <w:r>
        <w:rPr>
          <w:rtl/>
        </w:rPr>
        <w:t xml:space="preserve">חוקית </w:t>
      </w:r>
      <w:bookmarkStart w:id="15953" w:name="_ETM_Q47_243460"/>
      <w:bookmarkEnd w:id="15953"/>
      <w:r>
        <w:rPr>
          <w:rtl/>
        </w:rPr>
        <w:t>בעליל</w:t>
      </w:r>
      <w:bookmarkStart w:id="15954" w:name="_ETM_Q47_244000"/>
      <w:bookmarkStart w:id="15955" w:name="_ETM_Q47_244240"/>
      <w:bookmarkEnd w:id="15954"/>
      <w:bookmarkEnd w:id="15955"/>
      <w:r>
        <w:rPr>
          <w:rFonts w:hint="cs"/>
          <w:rtl/>
        </w:rPr>
        <w:t xml:space="preserve"> חובה </w:t>
      </w:r>
      <w:r>
        <w:rPr>
          <w:rtl/>
        </w:rPr>
        <w:t xml:space="preserve">לא </w:t>
      </w:r>
      <w:bookmarkStart w:id="15956" w:name="_ETM_Q47_244330"/>
      <w:bookmarkEnd w:id="15956"/>
      <w:r>
        <w:rPr>
          <w:rtl/>
        </w:rPr>
        <w:t>לציית</w:t>
      </w:r>
      <w:r>
        <w:rPr>
          <w:rFonts w:hint="cs"/>
          <w:rtl/>
        </w:rPr>
        <w:t>.</w:t>
      </w:r>
      <w:r>
        <w:rPr>
          <w:rtl/>
        </w:rPr>
        <w:t xml:space="preserve"> </w:t>
      </w:r>
      <w:bookmarkStart w:id="15957" w:name="_ETM_Q47_245200"/>
      <w:bookmarkEnd w:id="15957"/>
      <w:r>
        <w:rPr>
          <w:rtl/>
        </w:rPr>
        <w:t>ו</w:t>
      </w:r>
      <w:bookmarkStart w:id="15958" w:name="_ETM_Q47_245500"/>
      <w:bookmarkEnd w:id="15958"/>
      <w:r>
        <w:rPr>
          <w:rtl/>
        </w:rPr>
        <w:t xml:space="preserve">מי </w:t>
      </w:r>
      <w:bookmarkStart w:id="15959" w:name="_ETM_Q47_245709"/>
      <w:bookmarkEnd w:id="15959"/>
      <w:r>
        <w:rPr>
          <w:rtl/>
        </w:rPr>
        <w:t>קובע</w:t>
      </w:r>
      <w:r>
        <w:rPr>
          <w:rFonts w:hint="cs"/>
          <w:rtl/>
        </w:rPr>
        <w:t>,</w:t>
      </w:r>
      <w:bookmarkStart w:id="15960" w:name="_ETM_Q47_244695"/>
      <w:bookmarkEnd w:id="15960"/>
      <w:r>
        <w:rPr>
          <w:rtl/>
        </w:rPr>
        <w:t xml:space="preserve"> </w:t>
      </w:r>
      <w:bookmarkStart w:id="15961" w:name="_ETM_Q47_246280"/>
      <w:bookmarkEnd w:id="15961"/>
      <w:r>
        <w:rPr>
          <w:rtl/>
        </w:rPr>
        <w:t xml:space="preserve">אדון </w:t>
      </w:r>
      <w:bookmarkStart w:id="15962" w:name="_ETM_Q47_246610"/>
      <w:bookmarkEnd w:id="15962"/>
      <w:r>
        <w:rPr>
          <w:rtl/>
        </w:rPr>
        <w:t>ברק</w:t>
      </w:r>
      <w:r>
        <w:rPr>
          <w:rFonts w:hint="cs"/>
          <w:rtl/>
        </w:rPr>
        <w:t>,</w:t>
      </w:r>
      <w:r>
        <w:rPr>
          <w:rtl/>
        </w:rPr>
        <w:t xml:space="preserve"> </w:t>
      </w:r>
      <w:bookmarkStart w:id="15963" w:name="_ETM_Q47_247340"/>
      <w:bookmarkEnd w:id="15963"/>
      <w:r>
        <w:rPr>
          <w:rtl/>
        </w:rPr>
        <w:t xml:space="preserve">מי </w:t>
      </w:r>
      <w:bookmarkStart w:id="15964" w:name="_ETM_Q47_247579"/>
      <w:bookmarkEnd w:id="15964"/>
      <w:r>
        <w:rPr>
          <w:rtl/>
        </w:rPr>
        <w:t xml:space="preserve">קובע </w:t>
      </w:r>
      <w:bookmarkStart w:id="15965" w:name="_ETM_Q47_247999"/>
      <w:bookmarkEnd w:id="15965"/>
      <w:r>
        <w:rPr>
          <w:rtl/>
        </w:rPr>
        <w:t xml:space="preserve">שהממשל </w:t>
      </w:r>
      <w:bookmarkStart w:id="15966" w:name="_ETM_Q47_248630"/>
      <w:bookmarkEnd w:id="15966"/>
      <w:r>
        <w:rPr>
          <w:rtl/>
        </w:rPr>
        <w:t xml:space="preserve">לא </w:t>
      </w:r>
      <w:bookmarkStart w:id="15967" w:name="_ETM_Q47_248719"/>
      <w:bookmarkEnd w:id="15967"/>
      <w:r>
        <w:rPr>
          <w:rtl/>
        </w:rPr>
        <w:t>לגיטימי</w:t>
      </w:r>
      <w:r>
        <w:rPr>
          <w:rFonts w:hint="cs"/>
          <w:rtl/>
        </w:rPr>
        <w:t>?</w:t>
      </w:r>
      <w:r>
        <w:rPr>
          <w:rtl/>
        </w:rPr>
        <w:t xml:space="preserve"> </w:t>
      </w:r>
      <w:bookmarkStart w:id="15968" w:name="_ETM_Q47_249920"/>
      <w:bookmarkEnd w:id="15968"/>
      <w:r>
        <w:rPr>
          <w:rtl/>
        </w:rPr>
        <w:t>מי</w:t>
      </w:r>
      <w:r>
        <w:rPr>
          <w:rFonts w:hint="cs"/>
          <w:rtl/>
        </w:rPr>
        <w:t>?</w:t>
      </w:r>
      <w:r>
        <w:rPr>
          <w:rtl/>
        </w:rPr>
        <w:t xml:space="preserve"> </w:t>
      </w:r>
      <w:bookmarkStart w:id="15969" w:name="_ETM_Q47_250130"/>
      <w:bookmarkEnd w:id="15969"/>
      <w:r>
        <w:rPr>
          <w:rFonts w:hint="cs"/>
          <w:rtl/>
        </w:rPr>
        <w:t xml:space="preserve">מי </w:t>
      </w:r>
      <w:bookmarkStart w:id="15970" w:name="_ETM_Q47_247934"/>
      <w:bookmarkEnd w:id="15970"/>
      <w:r>
        <w:rPr>
          <w:rtl/>
        </w:rPr>
        <w:t xml:space="preserve">שקיבל </w:t>
      </w:r>
      <w:bookmarkStart w:id="15971" w:name="_ETM_Q47_250400"/>
      <w:bookmarkStart w:id="15972" w:name="_ETM_Q47_250550"/>
      <w:bookmarkEnd w:id="15971"/>
      <w:bookmarkEnd w:id="15972"/>
      <w:r>
        <w:rPr>
          <w:rFonts w:hint="cs"/>
          <w:rtl/>
        </w:rPr>
        <w:t>2.5 מיליון</w:t>
      </w:r>
      <w:bookmarkStart w:id="15973" w:name="_ETM_Q47_247114"/>
      <w:bookmarkEnd w:id="15973"/>
      <w:r>
        <w:rPr>
          <w:rtl/>
        </w:rPr>
        <w:t xml:space="preserve"> </w:t>
      </w:r>
      <w:bookmarkStart w:id="15974" w:name="_ETM_Q47_251569"/>
      <w:bookmarkEnd w:id="15974"/>
      <w:r>
        <w:rPr>
          <w:rtl/>
        </w:rPr>
        <w:t xml:space="preserve">דולר </w:t>
      </w:r>
      <w:bookmarkStart w:id="15975" w:name="_ETM_Q47_251900"/>
      <w:bookmarkEnd w:id="15975"/>
      <w:r>
        <w:rPr>
          <w:rtl/>
        </w:rPr>
        <w:t>מ</w:t>
      </w:r>
      <w:r>
        <w:rPr>
          <w:rFonts w:hint="cs"/>
          <w:rtl/>
        </w:rPr>
        <w:t>קר</w:t>
      </w:r>
      <w:r>
        <w:rPr>
          <w:rtl/>
        </w:rPr>
        <w:t xml:space="preserve">ן </w:t>
      </w:r>
      <w:bookmarkStart w:id="15976" w:name="_ETM_Q47_252290"/>
      <w:bookmarkEnd w:id="15976"/>
      <w:r>
        <w:rPr>
          <w:rtl/>
        </w:rPr>
        <w:t>וקס</w:t>
      </w:r>
      <w:r>
        <w:rPr>
          <w:rFonts w:hint="cs"/>
          <w:rtl/>
        </w:rPr>
        <w:t>נ</w:t>
      </w:r>
      <w:bookmarkStart w:id="15977" w:name="_ETM_Q47_249814"/>
      <w:bookmarkStart w:id="15978" w:name="_ETM_Q47_245754"/>
      <w:bookmarkEnd w:id="15977"/>
      <w:bookmarkEnd w:id="15978"/>
      <w:r>
        <w:rPr>
          <w:rtl/>
        </w:rPr>
        <w:t>ר</w:t>
      </w:r>
      <w:r>
        <w:rPr>
          <w:rFonts w:hint="cs"/>
          <w:rtl/>
        </w:rPr>
        <w:t>,</w:t>
      </w:r>
      <w:r>
        <w:rPr>
          <w:rtl/>
        </w:rPr>
        <w:t xml:space="preserve"> </w:t>
      </w:r>
      <w:bookmarkStart w:id="15979" w:name="_ETM_Q47_253010"/>
      <w:bookmarkEnd w:id="15979"/>
      <w:r>
        <w:rPr>
          <w:rtl/>
        </w:rPr>
        <w:t xml:space="preserve">מפדופיל </w:t>
      </w:r>
      <w:bookmarkStart w:id="15980" w:name="_ETM_Q47_253760"/>
      <w:bookmarkEnd w:id="15980"/>
      <w:r>
        <w:rPr>
          <w:rtl/>
        </w:rPr>
        <w:t>שא</w:t>
      </w:r>
      <w:r>
        <w:rPr>
          <w:rFonts w:hint="cs"/>
          <w:rtl/>
        </w:rPr>
        <w:t>נס</w:t>
      </w:r>
      <w:bookmarkStart w:id="15981" w:name="_ETM_Q47_250584"/>
      <w:bookmarkEnd w:id="15981"/>
      <w:r>
        <w:rPr>
          <w:rtl/>
        </w:rPr>
        <w:t xml:space="preserve"> </w:t>
      </w:r>
      <w:bookmarkStart w:id="15982" w:name="_ETM_Q47_254209"/>
      <w:bookmarkEnd w:id="15982"/>
      <w:r>
        <w:rPr>
          <w:rtl/>
        </w:rPr>
        <w:t>ילדות</w:t>
      </w:r>
      <w:bookmarkStart w:id="15983" w:name="_ETM_Q47_255124"/>
      <w:bookmarkEnd w:id="15983"/>
      <w:r>
        <w:rPr>
          <w:rtl/>
        </w:rPr>
        <w:t xml:space="preserve"> </w:t>
      </w:r>
      <w:bookmarkStart w:id="15984" w:name="_ETM_Q47_254950"/>
      <w:bookmarkEnd w:id="15984"/>
      <w:r>
        <w:rPr>
          <w:rtl/>
        </w:rPr>
        <w:t xml:space="preserve">ועד </w:t>
      </w:r>
      <w:bookmarkStart w:id="15985" w:name="_ETM_Q47_255310"/>
      <w:bookmarkEnd w:id="15985"/>
      <w:r>
        <w:rPr>
          <w:rtl/>
        </w:rPr>
        <w:t xml:space="preserve">היום </w:t>
      </w:r>
      <w:bookmarkStart w:id="15986" w:name="_ETM_Q47_255549"/>
      <w:bookmarkEnd w:id="15986"/>
      <w:r>
        <w:rPr>
          <w:rtl/>
        </w:rPr>
        <w:t xml:space="preserve">לא </w:t>
      </w:r>
      <w:bookmarkStart w:id="15987" w:name="_ETM_Q47_255670"/>
      <w:bookmarkEnd w:id="15987"/>
      <w:r>
        <w:rPr>
          <w:rtl/>
        </w:rPr>
        <w:t xml:space="preserve">יודעים </w:t>
      </w:r>
      <w:bookmarkStart w:id="15988" w:name="_ETM_Q47_255940"/>
      <w:bookmarkEnd w:id="15988"/>
      <w:r>
        <w:rPr>
          <w:rtl/>
        </w:rPr>
        <w:t xml:space="preserve">על </w:t>
      </w:r>
      <w:bookmarkStart w:id="15989" w:name="_ETM_Q47_256060"/>
      <w:bookmarkEnd w:id="15989"/>
      <w:r>
        <w:rPr>
          <w:rtl/>
        </w:rPr>
        <w:t>מה</w:t>
      </w:r>
      <w:bookmarkStart w:id="15990" w:name="_ETM_Q47_256069"/>
      <w:bookmarkEnd w:id="15990"/>
      <w:r>
        <w:rPr>
          <w:rFonts w:hint="cs"/>
          <w:rtl/>
        </w:rPr>
        <w:t xml:space="preserve"> ה-2.5</w:t>
      </w:r>
      <w:r>
        <w:rPr>
          <w:rtl/>
        </w:rPr>
        <w:t xml:space="preserve"> </w:t>
      </w:r>
      <w:bookmarkStart w:id="15991" w:name="_ETM_Q47_257120"/>
      <w:bookmarkEnd w:id="15991"/>
      <w:r>
        <w:rPr>
          <w:rFonts w:hint="cs"/>
          <w:rtl/>
        </w:rPr>
        <w:t xml:space="preserve">מיליון </w:t>
      </w:r>
      <w:bookmarkStart w:id="15992" w:name="_ETM_Q47_253175"/>
      <w:bookmarkEnd w:id="15992"/>
      <w:r>
        <w:rPr>
          <w:rtl/>
        </w:rPr>
        <w:t xml:space="preserve">דולר </w:t>
      </w:r>
      <w:bookmarkStart w:id="15993" w:name="_ETM_Q47_257420"/>
      <w:bookmarkEnd w:id="15993"/>
      <w:r>
        <w:rPr>
          <w:rtl/>
        </w:rPr>
        <w:t>התקבלו</w:t>
      </w:r>
      <w:r>
        <w:rPr>
          <w:rFonts w:hint="cs"/>
          <w:rtl/>
        </w:rPr>
        <w:t>?</w:t>
      </w:r>
      <w:r>
        <w:rPr>
          <w:rtl/>
        </w:rPr>
        <w:t xml:space="preserve"> </w:t>
      </w:r>
      <w:bookmarkStart w:id="15994" w:name="_ETM_Q47_258330"/>
      <w:bookmarkEnd w:id="15994"/>
      <w:r>
        <w:rPr>
          <w:rtl/>
        </w:rPr>
        <w:t xml:space="preserve">זה </w:t>
      </w:r>
      <w:bookmarkStart w:id="15995" w:name="_ETM_Q47_258630"/>
      <w:bookmarkEnd w:id="15995"/>
      <w:r>
        <w:rPr>
          <w:rtl/>
        </w:rPr>
        <w:t xml:space="preserve">לא </w:t>
      </w:r>
      <w:bookmarkStart w:id="15996" w:name="_ETM_Q47_258780"/>
      <w:bookmarkEnd w:id="15996"/>
      <w:r>
        <w:rPr>
          <w:rtl/>
        </w:rPr>
        <w:t>לגיטימי</w:t>
      </w:r>
      <w:r>
        <w:rPr>
          <w:rFonts w:hint="cs"/>
          <w:rtl/>
        </w:rPr>
        <w:t>,</w:t>
      </w:r>
      <w:r>
        <w:rPr>
          <w:rtl/>
        </w:rPr>
        <w:t xml:space="preserve"> </w:t>
      </w:r>
      <w:bookmarkStart w:id="15997" w:name="_ETM_Q47_259380"/>
      <w:bookmarkEnd w:id="15997"/>
      <w:r>
        <w:rPr>
          <w:rtl/>
        </w:rPr>
        <w:t xml:space="preserve">אדון </w:t>
      </w:r>
      <w:bookmarkStart w:id="15998" w:name="_ETM_Q47_259680"/>
      <w:bookmarkEnd w:id="15998"/>
      <w:r>
        <w:rPr>
          <w:rtl/>
        </w:rPr>
        <w:t xml:space="preserve">לא </w:t>
      </w:r>
      <w:bookmarkStart w:id="15999" w:name="_ETM_Q47_259800"/>
      <w:bookmarkEnd w:id="15999"/>
      <w:r>
        <w:rPr>
          <w:rtl/>
        </w:rPr>
        <w:t>לגיטימי</w:t>
      </w:r>
      <w:r>
        <w:rPr>
          <w:rFonts w:hint="cs"/>
          <w:rtl/>
        </w:rPr>
        <w:t>.</w:t>
      </w:r>
      <w:bookmarkStart w:id="16000" w:name="_ETM_Q47_262040"/>
      <w:bookmarkEnd w:id="16000"/>
    </w:p>
    <w:p w:rsidR="00923DEE" w:rsidRDefault="00923DEE" w:rsidP="00FB2285">
      <w:pPr>
        <w:rPr>
          <w:rtl/>
        </w:rPr>
      </w:pPr>
    </w:p>
    <w:p w:rsidR="00923DEE" w:rsidRDefault="00923DEE" w:rsidP="00FB2285">
      <w:pPr>
        <w:pStyle w:val="af5"/>
        <w:rPr>
          <w:rtl/>
        </w:rPr>
      </w:pPr>
      <w:bookmarkStart w:id="16001" w:name="ET_interruption_6127_15"/>
      <w:r w:rsidRPr="006330F8">
        <w:rPr>
          <w:rStyle w:val="TagStyle"/>
          <w:rtl/>
        </w:rPr>
        <w:t xml:space="preserve"> &lt;&lt; קריאה &gt;&gt;</w:t>
      </w:r>
      <w:r w:rsidRPr="00EF42E5">
        <w:rPr>
          <w:rStyle w:val="TagStyle"/>
          <w:rtl/>
        </w:rPr>
        <w:t xml:space="preserve"> </w:t>
      </w:r>
      <w:r>
        <w:rPr>
          <w:rtl/>
        </w:rPr>
        <w:t>ולדימיר בליאק (יש עתיד):</w:t>
      </w:r>
      <w:r w:rsidRPr="00EF42E5">
        <w:rPr>
          <w:rStyle w:val="TagStyle"/>
          <w:rtl/>
        </w:rPr>
        <w:t xml:space="preserve"> </w:t>
      </w:r>
      <w:r w:rsidRPr="006330F8">
        <w:rPr>
          <w:rStyle w:val="TagStyle"/>
          <w:rtl/>
        </w:rPr>
        <w:t>&lt;&lt; קריאה &gt;&gt;</w:t>
      </w:r>
      <w:r>
        <w:rPr>
          <w:rtl/>
        </w:rPr>
        <w:t xml:space="preserve">   </w:t>
      </w:r>
      <w:bookmarkEnd w:id="16001"/>
    </w:p>
    <w:p w:rsidR="00923DEE" w:rsidRDefault="00923DEE" w:rsidP="005368DB">
      <w:pPr>
        <w:rPr>
          <w:rtl/>
          <w:lang w:eastAsia="he-IL"/>
        </w:rPr>
      </w:pPr>
    </w:p>
    <w:p w:rsidR="00923DEE" w:rsidRDefault="00923DEE" w:rsidP="00FB2285">
      <w:pPr>
        <w:rPr>
          <w:rtl/>
          <w:lang w:eastAsia="he-IL"/>
        </w:rPr>
      </w:pPr>
      <w:r>
        <w:rPr>
          <w:rFonts w:hint="cs"/>
          <w:rtl/>
          <w:lang w:eastAsia="he-IL"/>
        </w:rPr>
        <w:t>מה זה?</w:t>
      </w:r>
    </w:p>
    <w:p w:rsidR="00923DEE" w:rsidRDefault="00923DEE" w:rsidP="00FB2285">
      <w:pPr>
        <w:rPr>
          <w:rtl/>
          <w:lang w:eastAsia="he-IL"/>
        </w:rPr>
      </w:pPr>
    </w:p>
    <w:p w:rsidR="00923DEE" w:rsidRDefault="00923DEE" w:rsidP="00FB2285">
      <w:pPr>
        <w:pStyle w:val="af5"/>
        <w:rPr>
          <w:rtl/>
        </w:rPr>
      </w:pPr>
      <w:bookmarkStart w:id="16002" w:name="_ETM_Q47_266273"/>
      <w:bookmarkStart w:id="16003" w:name="_ETM_Q47_266381"/>
      <w:bookmarkStart w:id="16004" w:name="ET_interruption_קריאות_16"/>
      <w:bookmarkEnd w:id="16002"/>
      <w:bookmarkEnd w:id="16003"/>
      <w:r w:rsidRPr="006330F8">
        <w:rPr>
          <w:rStyle w:val="TagStyle"/>
          <w:rtl/>
        </w:rPr>
        <w:t xml:space="preserve"> &lt;&lt; קריאה &gt;&gt;</w:t>
      </w:r>
      <w:r w:rsidRPr="00EF42E5">
        <w:rPr>
          <w:rStyle w:val="TagStyle"/>
          <w:rtl/>
        </w:rPr>
        <w:t xml:space="preserve"> </w:t>
      </w:r>
      <w:r>
        <w:rPr>
          <w:rtl/>
        </w:rPr>
        <w:t>קריאות:</w:t>
      </w:r>
      <w:r w:rsidRPr="00EF42E5">
        <w:rPr>
          <w:rStyle w:val="TagStyle"/>
          <w:rtl/>
        </w:rPr>
        <w:t xml:space="preserve"> </w:t>
      </w:r>
      <w:r w:rsidRPr="006330F8">
        <w:rPr>
          <w:rStyle w:val="TagStyle"/>
          <w:rtl/>
        </w:rPr>
        <w:t>&lt;&lt; קריאה &gt;&gt;</w:t>
      </w:r>
      <w:r>
        <w:rPr>
          <w:rtl/>
        </w:rPr>
        <w:t xml:space="preserve">   </w:t>
      </w:r>
      <w:bookmarkEnd w:id="16004"/>
    </w:p>
    <w:p w:rsidR="00923DEE" w:rsidRDefault="00923DEE" w:rsidP="005368DB">
      <w:pPr>
        <w:rPr>
          <w:rtl/>
          <w:lang w:eastAsia="he-IL"/>
        </w:rPr>
      </w:pPr>
    </w:p>
    <w:p w:rsidR="00923DEE" w:rsidRDefault="00923DEE" w:rsidP="00FB2285">
      <w:pPr>
        <w:rPr>
          <w:rtl/>
          <w:lang w:eastAsia="he-IL"/>
        </w:rPr>
      </w:pPr>
      <w:bookmarkStart w:id="16005" w:name="_ETM_Q47_257714"/>
      <w:bookmarkEnd w:id="16005"/>
      <w:r>
        <w:rPr>
          <w:rFonts w:hint="cs"/>
          <w:rtl/>
          <w:lang w:eastAsia="he-IL"/>
        </w:rPr>
        <w:t>מה זה?</w:t>
      </w:r>
    </w:p>
    <w:p w:rsidR="00923DEE" w:rsidRDefault="00923DEE" w:rsidP="00FB2285">
      <w:pPr>
        <w:rPr>
          <w:rtl/>
          <w:lang w:eastAsia="he-IL"/>
        </w:rPr>
      </w:pPr>
    </w:p>
    <w:p w:rsidR="00923DEE" w:rsidRDefault="00923DEE" w:rsidP="00FB2285">
      <w:pPr>
        <w:pStyle w:val="-"/>
        <w:rPr>
          <w:rtl/>
        </w:rPr>
      </w:pPr>
      <w:r w:rsidRPr="006330F8">
        <w:rPr>
          <w:rStyle w:val="TagStyle"/>
          <w:rtl/>
        </w:rPr>
        <w:t xml:space="preserve"> &lt;&lt; דובר_המשך &gt;&gt;</w:t>
      </w:r>
      <w:r w:rsidRPr="00EF42E5">
        <w:rPr>
          <w:rStyle w:val="TagStyle"/>
          <w:rtl/>
        </w:rPr>
        <w:t xml:space="preserve"> </w:t>
      </w:r>
      <w:r>
        <w:rPr>
          <w:rtl/>
        </w:rPr>
        <w:t>שרה במשרד ראש הממשלה מאי גולן:</w:t>
      </w:r>
      <w:r w:rsidRPr="00EF42E5">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006" w:name="_ETM_Q47_258534"/>
      <w:bookmarkEnd w:id="16006"/>
      <w:r>
        <w:rPr>
          <w:rFonts w:hint="cs"/>
          <w:rtl/>
          <w:lang w:eastAsia="he-IL"/>
        </w:rPr>
        <w:t xml:space="preserve">למה, כי </w:t>
      </w:r>
      <w:bookmarkStart w:id="16007" w:name="_ETM_Q47_261053"/>
      <w:bookmarkEnd w:id="16007"/>
      <w:r>
        <w:rPr>
          <w:rFonts w:hint="cs"/>
          <w:rtl/>
          <w:lang w:eastAsia="he-IL"/>
        </w:rPr>
        <w:t>אני מצטטת? כי אני מצטטת אמת?</w:t>
      </w:r>
      <w:bookmarkStart w:id="16008" w:name="_ETM_Q47_260435"/>
      <w:bookmarkEnd w:id="16008"/>
    </w:p>
    <w:p w:rsidR="00923DEE" w:rsidRDefault="00923DEE" w:rsidP="00FB2285">
      <w:pPr>
        <w:rPr>
          <w:rtl/>
          <w:lang w:eastAsia="he-IL"/>
        </w:rPr>
      </w:pPr>
      <w:bookmarkStart w:id="16009" w:name="_ETM_Q47_260503"/>
      <w:bookmarkStart w:id="16010" w:name="_ETM_Q47_260615"/>
      <w:bookmarkEnd w:id="16009"/>
      <w:bookmarkEnd w:id="16010"/>
    </w:p>
    <w:p w:rsidR="00923DEE" w:rsidRDefault="00923DEE" w:rsidP="00FB2285">
      <w:pPr>
        <w:pStyle w:val="af6"/>
        <w:rPr>
          <w:rtl/>
        </w:rPr>
      </w:pPr>
      <w:r w:rsidRPr="006330F8">
        <w:rPr>
          <w:rStyle w:val="TagStyle"/>
          <w:rtl/>
        </w:rPr>
        <w:t xml:space="preserve"> &lt;&lt; יור &gt;&gt;</w:t>
      </w:r>
      <w:r w:rsidRPr="00FE7A3D">
        <w:rPr>
          <w:rStyle w:val="TagStyle"/>
          <w:rtl/>
        </w:rPr>
        <w:t xml:space="preserve"> </w:t>
      </w:r>
      <w:r>
        <w:rPr>
          <w:rtl/>
        </w:rPr>
        <w:t>היו"ר יפעת שאשא ביטון:</w:t>
      </w:r>
      <w:r w:rsidRPr="00FE7A3D">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011" w:name="_ETM_Q47_266175"/>
      <w:bookmarkEnd w:id="16011"/>
      <w:r>
        <w:rPr>
          <w:rFonts w:hint="cs"/>
          <w:rtl/>
          <w:lang w:eastAsia="he-IL"/>
        </w:rPr>
        <w:t>חבר הכנסת רון כץ.</w:t>
      </w:r>
    </w:p>
    <w:p w:rsidR="00923DEE" w:rsidRDefault="00923DEE" w:rsidP="00FB2285">
      <w:pPr>
        <w:rPr>
          <w:rtl/>
          <w:lang w:eastAsia="he-IL"/>
        </w:rPr>
      </w:pPr>
      <w:bookmarkStart w:id="16012" w:name="_ETM_Q47_265226"/>
      <w:bookmarkEnd w:id="16012"/>
    </w:p>
    <w:p w:rsidR="00923DEE" w:rsidRDefault="00923DEE" w:rsidP="00FB2285">
      <w:pPr>
        <w:pStyle w:val="af5"/>
        <w:rPr>
          <w:rtl/>
        </w:rPr>
      </w:pPr>
      <w:bookmarkStart w:id="16013" w:name="ET_interruption_6127_20"/>
      <w:r w:rsidRPr="006330F8">
        <w:rPr>
          <w:rStyle w:val="TagStyle"/>
          <w:rtl/>
        </w:rPr>
        <w:t xml:space="preserve"> &lt;&lt; קריאה &gt;&gt;</w:t>
      </w:r>
      <w:r w:rsidRPr="00FE7A3D">
        <w:rPr>
          <w:rStyle w:val="TagStyle"/>
          <w:rtl/>
        </w:rPr>
        <w:t xml:space="preserve"> </w:t>
      </w:r>
      <w:r>
        <w:rPr>
          <w:rtl/>
        </w:rPr>
        <w:t>ולדימיר בליאק (יש עתיד):</w:t>
      </w:r>
      <w:r w:rsidRPr="00FE7A3D">
        <w:rPr>
          <w:rStyle w:val="TagStyle"/>
          <w:rtl/>
        </w:rPr>
        <w:t xml:space="preserve"> </w:t>
      </w:r>
      <w:r w:rsidRPr="006330F8">
        <w:rPr>
          <w:rStyle w:val="TagStyle"/>
          <w:rtl/>
        </w:rPr>
        <w:t>&lt;&lt; קריאה &gt;&gt;</w:t>
      </w:r>
      <w:r>
        <w:rPr>
          <w:rtl/>
        </w:rPr>
        <w:t xml:space="preserve">   </w:t>
      </w:r>
      <w:bookmarkEnd w:id="16013"/>
    </w:p>
    <w:p w:rsidR="00923DEE" w:rsidRDefault="00923DEE" w:rsidP="005368DB">
      <w:pPr>
        <w:rPr>
          <w:rtl/>
          <w:lang w:eastAsia="he-IL"/>
        </w:rPr>
      </w:pPr>
    </w:p>
    <w:p w:rsidR="00923DEE" w:rsidRDefault="00923DEE" w:rsidP="00FB2285">
      <w:pPr>
        <w:rPr>
          <w:rtl/>
          <w:lang w:eastAsia="he-IL"/>
        </w:rPr>
      </w:pPr>
      <w:bookmarkStart w:id="16014" w:name="_ETM_Q47_268176"/>
      <w:bookmarkEnd w:id="16014"/>
      <w:r>
        <w:rPr>
          <w:rFonts w:hint="cs"/>
          <w:rtl/>
          <w:lang w:eastAsia="he-IL"/>
        </w:rPr>
        <w:t>לא, אי-אפשר לשמוע את זה. זה הזיה</w:t>
      </w:r>
      <w:bookmarkStart w:id="16015" w:name="_ETM_Q47_266436"/>
      <w:bookmarkEnd w:id="16015"/>
      <w:r>
        <w:rPr>
          <w:rFonts w:hint="cs"/>
          <w:rtl/>
          <w:lang w:eastAsia="he-IL"/>
        </w:rPr>
        <w:t>.</w:t>
      </w:r>
      <w:bookmarkStart w:id="16016" w:name="_ETM_Q47_267406"/>
      <w:bookmarkStart w:id="16017" w:name="_ETM_Q47_267346"/>
      <w:bookmarkEnd w:id="16016"/>
      <w:bookmarkEnd w:id="16017"/>
      <w:r>
        <w:rPr>
          <w:rFonts w:hint="cs"/>
          <w:rtl/>
          <w:lang w:eastAsia="he-IL"/>
        </w:rPr>
        <w:t xml:space="preserve"> הזיה.</w:t>
      </w:r>
    </w:p>
    <w:p w:rsidR="00923DEE" w:rsidRDefault="00923DEE" w:rsidP="00FB2285">
      <w:pPr>
        <w:rPr>
          <w:rtl/>
          <w:lang w:eastAsia="he-IL"/>
        </w:rPr>
      </w:pPr>
      <w:bookmarkStart w:id="16018" w:name="_ETM_Q47_267189"/>
      <w:bookmarkStart w:id="16019" w:name="_ETM_Q47_267260"/>
      <w:bookmarkEnd w:id="16018"/>
      <w:bookmarkEnd w:id="16019"/>
    </w:p>
    <w:p w:rsidR="00923DEE" w:rsidRDefault="00923DEE" w:rsidP="00FB2285">
      <w:pPr>
        <w:pStyle w:val="af5"/>
        <w:rPr>
          <w:rtl/>
        </w:rPr>
      </w:pPr>
      <w:bookmarkStart w:id="16020" w:name="ET_interruption_6151_21"/>
      <w:r w:rsidRPr="006330F8">
        <w:rPr>
          <w:rStyle w:val="TagStyle"/>
          <w:rtl/>
        </w:rPr>
        <w:t xml:space="preserve"> &lt;&lt; קריאה &gt;&gt;</w:t>
      </w:r>
      <w:r w:rsidRPr="00FE7A3D">
        <w:rPr>
          <w:rStyle w:val="TagStyle"/>
          <w:rtl/>
        </w:rPr>
        <w:t xml:space="preserve"> </w:t>
      </w:r>
      <w:r>
        <w:rPr>
          <w:rtl/>
        </w:rPr>
        <w:t>רון כץ (יש עתיד):</w:t>
      </w:r>
      <w:r w:rsidRPr="00FE7A3D">
        <w:rPr>
          <w:rStyle w:val="TagStyle"/>
          <w:rtl/>
        </w:rPr>
        <w:t xml:space="preserve"> </w:t>
      </w:r>
      <w:r w:rsidRPr="006330F8">
        <w:rPr>
          <w:rStyle w:val="TagStyle"/>
          <w:rtl/>
        </w:rPr>
        <w:t>&lt;&lt; קריאה &gt;&gt;</w:t>
      </w:r>
      <w:r>
        <w:rPr>
          <w:rtl/>
        </w:rPr>
        <w:t xml:space="preserve">   </w:t>
      </w:r>
      <w:bookmarkEnd w:id="16020"/>
    </w:p>
    <w:p w:rsidR="00923DEE" w:rsidRDefault="00923DEE" w:rsidP="005368DB">
      <w:pPr>
        <w:rPr>
          <w:rtl/>
          <w:lang w:eastAsia="he-IL"/>
        </w:rPr>
      </w:pPr>
    </w:p>
    <w:p w:rsidR="00923DEE" w:rsidRDefault="00923DEE" w:rsidP="005368DB">
      <w:pPr>
        <w:rPr>
          <w:rtl/>
          <w:lang w:eastAsia="he-IL"/>
        </w:rPr>
      </w:pPr>
      <w:bookmarkStart w:id="16021" w:name="_ETM_Q47_266605"/>
      <w:bookmarkEnd w:id="16021"/>
      <w:r>
        <w:rPr>
          <w:rFonts w:hint="cs"/>
          <w:rtl/>
          <w:lang w:eastAsia="he-IL"/>
        </w:rPr>
        <w:t xml:space="preserve">אבל </w:t>
      </w:r>
      <w:bookmarkStart w:id="16022" w:name="_ETM_Q47_267254"/>
      <w:bookmarkEnd w:id="16022"/>
      <w:r>
        <w:rPr>
          <w:rFonts w:hint="cs"/>
          <w:rtl/>
          <w:lang w:eastAsia="he-IL"/>
        </w:rPr>
        <w:t xml:space="preserve">זה לא הגיוני להגיד דברים </w:t>
      </w:r>
      <w:bookmarkStart w:id="16023" w:name="_ETM_Q47_268125"/>
      <w:bookmarkEnd w:id="16023"/>
      <w:r>
        <w:rPr>
          <w:rFonts w:hint="cs"/>
          <w:rtl/>
          <w:lang w:eastAsia="he-IL"/>
        </w:rPr>
        <w:t xml:space="preserve">כאלה </w:t>
      </w:r>
      <w:r w:rsidR="005368DB">
        <w:rPr>
          <w:rFonts w:hint="cs"/>
          <w:rtl/>
          <w:lang w:eastAsia="he-IL"/>
        </w:rPr>
        <w:t>– – –</w:t>
      </w:r>
      <w:bookmarkStart w:id="16024" w:name="_ETM_Q47_269736"/>
      <w:bookmarkEnd w:id="16024"/>
      <w:r>
        <w:rPr>
          <w:rFonts w:hint="cs"/>
          <w:rtl/>
          <w:lang w:eastAsia="he-IL"/>
        </w:rPr>
        <w:t xml:space="preserve"> הזויים </w:t>
      </w:r>
      <w:r w:rsidR="005368DB">
        <w:rPr>
          <w:rFonts w:hint="cs"/>
          <w:rtl/>
          <w:lang w:eastAsia="he-IL"/>
        </w:rPr>
        <w:t>– – –</w:t>
      </w:r>
      <w:r>
        <w:rPr>
          <w:rFonts w:hint="cs"/>
          <w:rtl/>
          <w:lang w:eastAsia="he-IL"/>
        </w:rPr>
        <w:t xml:space="preserve"> </w:t>
      </w:r>
    </w:p>
    <w:p w:rsidR="00923DEE" w:rsidRDefault="00923DEE" w:rsidP="00FB2285">
      <w:pPr>
        <w:rPr>
          <w:rtl/>
          <w:lang w:eastAsia="he-IL"/>
        </w:rPr>
      </w:pPr>
      <w:bookmarkStart w:id="16025" w:name="_ETM_Q47_269883"/>
      <w:bookmarkStart w:id="16026" w:name="_ETM_Q47_269949"/>
      <w:bookmarkStart w:id="16027" w:name="_ETM_Q47_274526"/>
      <w:bookmarkStart w:id="16028" w:name="_ETM_Q47_270146"/>
      <w:bookmarkEnd w:id="16025"/>
      <w:bookmarkEnd w:id="16026"/>
      <w:bookmarkEnd w:id="16027"/>
      <w:bookmarkEnd w:id="16028"/>
    </w:p>
    <w:p w:rsidR="00923DEE" w:rsidRDefault="00923DEE" w:rsidP="00FB2285">
      <w:pPr>
        <w:pStyle w:val="af5"/>
        <w:rPr>
          <w:rtl/>
        </w:rPr>
      </w:pPr>
      <w:bookmarkStart w:id="16029" w:name="ET_interruption_6127_22"/>
      <w:r w:rsidRPr="006330F8">
        <w:rPr>
          <w:rStyle w:val="TagStyle"/>
          <w:rtl/>
        </w:rPr>
        <w:t xml:space="preserve"> &lt;&lt; קריאה &gt;&gt;</w:t>
      </w:r>
      <w:r w:rsidRPr="00AB1EEF">
        <w:rPr>
          <w:rStyle w:val="TagStyle"/>
          <w:rtl/>
        </w:rPr>
        <w:t xml:space="preserve"> </w:t>
      </w:r>
      <w:r>
        <w:rPr>
          <w:rtl/>
        </w:rPr>
        <w:t>ולדימיר בליאק (יש עתיד):</w:t>
      </w:r>
      <w:r w:rsidRPr="00AB1EEF">
        <w:rPr>
          <w:rStyle w:val="TagStyle"/>
          <w:rtl/>
        </w:rPr>
        <w:t xml:space="preserve"> </w:t>
      </w:r>
      <w:r w:rsidRPr="006330F8">
        <w:rPr>
          <w:rStyle w:val="TagStyle"/>
          <w:rtl/>
        </w:rPr>
        <w:t>&lt;&lt; קריאה &gt;&gt;</w:t>
      </w:r>
      <w:r>
        <w:rPr>
          <w:rtl/>
        </w:rPr>
        <w:t xml:space="preserve">   </w:t>
      </w:r>
      <w:bookmarkEnd w:id="16029"/>
    </w:p>
    <w:p w:rsidR="00923DEE" w:rsidRDefault="00923DEE" w:rsidP="005368DB">
      <w:pPr>
        <w:rPr>
          <w:rtl/>
          <w:lang w:eastAsia="he-IL"/>
        </w:rPr>
      </w:pPr>
    </w:p>
    <w:p w:rsidR="00923DEE" w:rsidRDefault="00923DEE" w:rsidP="00FB2285">
      <w:pPr>
        <w:rPr>
          <w:rtl/>
          <w:lang w:eastAsia="he-IL"/>
        </w:rPr>
      </w:pPr>
      <w:bookmarkStart w:id="16030" w:name="_ETM_Q47_272727"/>
      <w:bookmarkEnd w:id="16030"/>
      <w:r>
        <w:rPr>
          <w:rFonts w:hint="cs"/>
          <w:rtl/>
          <w:lang w:eastAsia="he-IL"/>
        </w:rPr>
        <w:t xml:space="preserve">הזיה של שרה </w:t>
      </w:r>
      <w:bookmarkStart w:id="16031" w:name="_ETM_Q47_270977"/>
      <w:bookmarkEnd w:id="16031"/>
      <w:r>
        <w:rPr>
          <w:rFonts w:hint="cs"/>
          <w:rtl/>
          <w:lang w:eastAsia="he-IL"/>
        </w:rPr>
        <w:t>בממשלה.</w:t>
      </w:r>
    </w:p>
    <w:p w:rsidR="00923DEE" w:rsidRDefault="00923DEE" w:rsidP="00FB2285">
      <w:pPr>
        <w:rPr>
          <w:rtl/>
          <w:lang w:eastAsia="he-IL"/>
        </w:rPr>
      </w:pPr>
      <w:bookmarkStart w:id="16032" w:name="_ETM_Q47_272775"/>
      <w:bookmarkStart w:id="16033" w:name="_ETM_Q47_272841"/>
      <w:bookmarkStart w:id="16034" w:name="_ETM_Q47_273746"/>
      <w:bookmarkEnd w:id="16032"/>
      <w:bookmarkEnd w:id="16033"/>
      <w:bookmarkEnd w:id="16034"/>
    </w:p>
    <w:p w:rsidR="00923DEE" w:rsidRDefault="00923DEE" w:rsidP="00FB2285">
      <w:pPr>
        <w:pStyle w:val="af5"/>
        <w:rPr>
          <w:rtl/>
        </w:rPr>
      </w:pPr>
      <w:bookmarkStart w:id="16035" w:name="ET_interruption_5109_23"/>
      <w:r w:rsidRPr="006330F8">
        <w:rPr>
          <w:rStyle w:val="TagStyle"/>
          <w:rtl/>
        </w:rPr>
        <w:t xml:space="preserve"> &lt;&lt; קריאה &gt;&gt;</w:t>
      </w:r>
      <w:r w:rsidRPr="00AB1EEF">
        <w:rPr>
          <w:rStyle w:val="TagStyle"/>
          <w:rtl/>
        </w:rPr>
        <w:t xml:space="preserve"> </w:t>
      </w:r>
      <w:r>
        <w:rPr>
          <w:rtl/>
        </w:rPr>
        <w:t>אלעזר שטרן (יש עתיד):</w:t>
      </w:r>
      <w:r w:rsidRPr="00AB1EEF">
        <w:rPr>
          <w:rStyle w:val="TagStyle"/>
          <w:rtl/>
        </w:rPr>
        <w:t xml:space="preserve"> </w:t>
      </w:r>
      <w:r w:rsidRPr="006330F8">
        <w:rPr>
          <w:rStyle w:val="TagStyle"/>
          <w:rtl/>
        </w:rPr>
        <w:t>&lt;&lt; קריאה &gt;&gt;</w:t>
      </w:r>
      <w:r>
        <w:rPr>
          <w:rtl/>
        </w:rPr>
        <w:t xml:space="preserve">   </w:t>
      </w:r>
      <w:bookmarkEnd w:id="16035"/>
    </w:p>
    <w:p w:rsidR="00923DEE" w:rsidRDefault="00923DEE" w:rsidP="005368DB">
      <w:pPr>
        <w:rPr>
          <w:rtl/>
          <w:lang w:eastAsia="he-IL"/>
        </w:rPr>
      </w:pPr>
    </w:p>
    <w:p w:rsidR="00923DEE" w:rsidRDefault="00923DEE" w:rsidP="00FB2285">
      <w:pPr>
        <w:rPr>
          <w:rtl/>
          <w:lang w:eastAsia="he-IL"/>
        </w:rPr>
      </w:pPr>
      <w:bookmarkStart w:id="16036" w:name="_ETM_Q47_274366"/>
      <w:bookmarkEnd w:id="16036"/>
      <w:r>
        <w:rPr>
          <w:rFonts w:hint="cs"/>
          <w:rtl/>
          <w:lang w:eastAsia="he-IL"/>
        </w:rPr>
        <w:t>אופיר, תן לה. תן לה.</w:t>
      </w:r>
    </w:p>
    <w:p w:rsidR="00923DEE" w:rsidRDefault="00923DEE" w:rsidP="00FB2285">
      <w:pPr>
        <w:rPr>
          <w:rtl/>
          <w:lang w:eastAsia="he-IL"/>
        </w:rPr>
      </w:pPr>
    </w:p>
    <w:p w:rsidR="00923DEE" w:rsidRDefault="00923DEE" w:rsidP="00FB2285">
      <w:pPr>
        <w:pStyle w:val="-"/>
        <w:rPr>
          <w:rtl/>
        </w:rPr>
      </w:pPr>
      <w:r w:rsidRPr="006330F8">
        <w:rPr>
          <w:rStyle w:val="TagStyle"/>
          <w:rtl/>
        </w:rPr>
        <w:t xml:space="preserve"> &lt;&lt; דובר_המשך &gt;&gt;</w:t>
      </w:r>
      <w:r w:rsidRPr="00AB1EEF">
        <w:rPr>
          <w:rStyle w:val="TagStyle"/>
          <w:rtl/>
        </w:rPr>
        <w:t xml:space="preserve"> </w:t>
      </w:r>
      <w:r>
        <w:rPr>
          <w:rtl/>
        </w:rPr>
        <w:t>שרה במשרד ראש הממשלה מאי גולן:</w:t>
      </w:r>
      <w:r w:rsidRPr="00AB1EEF">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rPr>
      </w:pPr>
      <w:bookmarkStart w:id="16037" w:name="_ETM_Q47_279906"/>
      <w:bookmarkStart w:id="16038" w:name="_ETM_Q47_262400"/>
      <w:bookmarkStart w:id="16039" w:name="_ETM_Q47_262520"/>
      <w:bookmarkStart w:id="16040" w:name="_ETM_Q47_262610"/>
      <w:bookmarkStart w:id="16041" w:name="_ETM_Q47_263180"/>
      <w:bookmarkStart w:id="16042" w:name="_ETM_Q47_263930"/>
      <w:bookmarkStart w:id="16043" w:name="_ETM_Q47_264290"/>
      <w:bookmarkStart w:id="16044" w:name="_ETM_Q47_264560"/>
      <w:bookmarkStart w:id="16045" w:name="_ETM_Q47_265069"/>
      <w:bookmarkStart w:id="16046" w:name="_ETM_Q47_265190"/>
      <w:bookmarkStart w:id="16047" w:name="_ETM_Q47_265790"/>
      <w:bookmarkStart w:id="16048" w:name="_ETM_Q47_282049"/>
      <w:bookmarkEnd w:id="16037"/>
      <w:bookmarkEnd w:id="16038"/>
      <w:bookmarkEnd w:id="16039"/>
      <w:bookmarkEnd w:id="16040"/>
      <w:bookmarkEnd w:id="16041"/>
      <w:bookmarkEnd w:id="16042"/>
      <w:bookmarkEnd w:id="16043"/>
      <w:bookmarkEnd w:id="16044"/>
      <w:bookmarkEnd w:id="16045"/>
      <w:bookmarkEnd w:id="16046"/>
      <w:bookmarkEnd w:id="16047"/>
      <w:bookmarkEnd w:id="16048"/>
      <w:r>
        <w:rPr>
          <w:rtl/>
        </w:rPr>
        <w:t xml:space="preserve">באופוזיציה </w:t>
      </w:r>
      <w:bookmarkStart w:id="16049" w:name="_ETM_Q47_283250"/>
      <w:bookmarkEnd w:id="16049"/>
      <w:r>
        <w:rPr>
          <w:rtl/>
        </w:rPr>
        <w:t xml:space="preserve">לא </w:t>
      </w:r>
      <w:bookmarkStart w:id="16050" w:name="_ETM_Q47_283490"/>
      <w:bookmarkEnd w:id="16050"/>
      <w:r>
        <w:rPr>
          <w:rtl/>
        </w:rPr>
        <w:t xml:space="preserve">רוצים </w:t>
      </w:r>
      <w:bookmarkStart w:id="16051" w:name="_ETM_Q47_283819"/>
      <w:bookmarkEnd w:id="16051"/>
      <w:r>
        <w:rPr>
          <w:rtl/>
        </w:rPr>
        <w:t xml:space="preserve">לבוא </w:t>
      </w:r>
      <w:bookmarkStart w:id="16052" w:name="_ETM_Q47_284090"/>
      <w:bookmarkEnd w:id="16052"/>
      <w:r>
        <w:rPr>
          <w:rtl/>
        </w:rPr>
        <w:t xml:space="preserve">לדבר </w:t>
      </w:r>
      <w:bookmarkStart w:id="16053" w:name="_ETM_Q47_284539"/>
      <w:bookmarkEnd w:id="16053"/>
      <w:r>
        <w:rPr>
          <w:rtl/>
        </w:rPr>
        <w:t>איתנו</w:t>
      </w:r>
      <w:r>
        <w:rPr>
          <w:rFonts w:hint="cs"/>
          <w:rtl/>
        </w:rPr>
        <w:t>,</w:t>
      </w:r>
      <w:r>
        <w:rPr>
          <w:rtl/>
        </w:rPr>
        <w:t xml:space="preserve"> </w:t>
      </w:r>
      <w:bookmarkStart w:id="16054" w:name="_ETM_Q47_285409"/>
      <w:bookmarkEnd w:id="16054"/>
      <w:r>
        <w:rPr>
          <w:rtl/>
        </w:rPr>
        <w:t xml:space="preserve">ממש </w:t>
      </w:r>
      <w:bookmarkStart w:id="16055" w:name="_ETM_Q47_285860"/>
      <w:bookmarkEnd w:id="16055"/>
      <w:r>
        <w:rPr>
          <w:rtl/>
        </w:rPr>
        <w:t xml:space="preserve">כמו </w:t>
      </w:r>
      <w:bookmarkStart w:id="16056" w:name="_ETM_Q47_286909"/>
      <w:bookmarkEnd w:id="16056"/>
      <w:r>
        <w:rPr>
          <w:rtl/>
        </w:rPr>
        <w:t xml:space="preserve">ילד </w:t>
      </w:r>
      <w:bookmarkStart w:id="16057" w:name="_ETM_Q47_287299"/>
      <w:bookmarkEnd w:id="16057"/>
      <w:r>
        <w:rPr>
          <w:rtl/>
        </w:rPr>
        <w:t xml:space="preserve">בגן </w:t>
      </w:r>
      <w:bookmarkStart w:id="16058" w:name="_ETM_Q47_287780"/>
      <w:bookmarkEnd w:id="16058"/>
      <w:r>
        <w:rPr>
          <w:rtl/>
        </w:rPr>
        <w:t xml:space="preserve">שלקחו </w:t>
      </w:r>
      <w:bookmarkStart w:id="16059" w:name="_ETM_Q47_288229"/>
      <w:bookmarkEnd w:id="16059"/>
      <w:r>
        <w:rPr>
          <w:rtl/>
        </w:rPr>
        <w:t xml:space="preserve">לו </w:t>
      </w:r>
      <w:bookmarkStart w:id="16060" w:name="_ETM_Q47_288320"/>
      <w:bookmarkEnd w:id="16060"/>
      <w:r>
        <w:rPr>
          <w:rtl/>
        </w:rPr>
        <w:t xml:space="preserve">את </w:t>
      </w:r>
      <w:bookmarkStart w:id="16061" w:name="_ETM_Q47_288439"/>
      <w:bookmarkEnd w:id="16061"/>
      <w:r>
        <w:rPr>
          <w:rtl/>
        </w:rPr>
        <w:t>הטרקטור</w:t>
      </w:r>
      <w:r>
        <w:rPr>
          <w:rFonts w:hint="cs"/>
          <w:rtl/>
        </w:rPr>
        <w:t>.</w:t>
      </w:r>
      <w:r>
        <w:rPr>
          <w:rtl/>
        </w:rPr>
        <w:t xml:space="preserve"> </w:t>
      </w:r>
      <w:bookmarkStart w:id="16062" w:name="_ETM_Q47_289540"/>
      <w:bookmarkEnd w:id="16062"/>
      <w:r>
        <w:rPr>
          <w:rtl/>
        </w:rPr>
        <w:t xml:space="preserve">מה </w:t>
      </w:r>
      <w:bookmarkStart w:id="16063" w:name="_ETM_Q47_289780"/>
      <w:bookmarkEnd w:id="16063"/>
      <w:r>
        <w:rPr>
          <w:rtl/>
        </w:rPr>
        <w:t xml:space="preserve">המרחק </w:t>
      </w:r>
      <w:bookmarkStart w:id="16064" w:name="_ETM_Q47_290320"/>
      <w:bookmarkEnd w:id="16064"/>
      <w:r>
        <w:rPr>
          <w:rtl/>
        </w:rPr>
        <w:t>ב</w:t>
      </w:r>
      <w:r>
        <w:rPr>
          <w:rFonts w:hint="cs"/>
          <w:rtl/>
        </w:rPr>
        <w:t xml:space="preserve">ין </w:t>
      </w:r>
      <w:bookmarkStart w:id="16065" w:name="_ETM_Q47_288096"/>
      <w:bookmarkEnd w:id="16065"/>
      <w:r>
        <w:rPr>
          <w:rtl/>
        </w:rPr>
        <w:t xml:space="preserve">תוכנית </w:t>
      </w:r>
      <w:bookmarkStart w:id="16066" w:name="_ETM_Q47_290950"/>
      <w:bookmarkEnd w:id="16066"/>
      <w:r>
        <w:rPr>
          <w:rtl/>
        </w:rPr>
        <w:t>מ</w:t>
      </w:r>
      <w:r>
        <w:rPr>
          <w:rFonts w:hint="cs"/>
          <w:rtl/>
        </w:rPr>
        <w:t>ת</w:t>
      </w:r>
      <w:r>
        <w:rPr>
          <w:rtl/>
        </w:rPr>
        <w:t xml:space="preserve">ן </w:t>
      </w:r>
      <w:bookmarkStart w:id="16067" w:name="_ETM_Q47_291310"/>
      <w:bookmarkEnd w:id="16067"/>
      <w:r>
        <w:rPr>
          <w:rtl/>
        </w:rPr>
        <w:t>כה</w:t>
      </w:r>
      <w:r>
        <w:rPr>
          <w:rFonts w:hint="cs"/>
          <w:rtl/>
        </w:rPr>
        <w:t>נא</w:t>
      </w:r>
      <w:bookmarkStart w:id="16068" w:name="_ETM_Q47_289376"/>
      <w:bookmarkEnd w:id="16068"/>
      <w:r>
        <w:rPr>
          <w:rFonts w:hint="cs"/>
          <w:rtl/>
        </w:rPr>
        <w:t>,</w:t>
      </w:r>
      <w:r>
        <w:rPr>
          <w:rtl/>
        </w:rPr>
        <w:t xml:space="preserve"> </w:t>
      </w:r>
      <w:bookmarkStart w:id="16069" w:name="_ETM_Q47_292130"/>
      <w:bookmarkEnd w:id="16069"/>
      <w:r>
        <w:rPr>
          <w:rtl/>
        </w:rPr>
        <w:t xml:space="preserve">גדעון </w:t>
      </w:r>
      <w:bookmarkStart w:id="16070" w:name="_ETM_Q47_292490"/>
      <w:bookmarkEnd w:id="16070"/>
      <w:r>
        <w:rPr>
          <w:rtl/>
        </w:rPr>
        <w:t>סער</w:t>
      </w:r>
      <w:bookmarkStart w:id="16071" w:name="_ETM_Q47_292909"/>
      <w:bookmarkStart w:id="16072" w:name="_ETM_Q47_293119"/>
      <w:bookmarkStart w:id="16073" w:name="_ETM_Q47_293450"/>
      <w:bookmarkEnd w:id="16071"/>
      <w:bookmarkEnd w:id="16072"/>
      <w:bookmarkEnd w:id="16073"/>
      <w:r>
        <w:rPr>
          <w:rFonts w:hint="cs"/>
          <w:rtl/>
        </w:rPr>
        <w:t xml:space="preserve">, אלקין </w:t>
      </w:r>
      <w:bookmarkStart w:id="16074" w:name="_ETM_Q47_290767"/>
      <w:bookmarkEnd w:id="16074"/>
      <w:r>
        <w:rPr>
          <w:rFonts w:hint="cs"/>
          <w:rtl/>
        </w:rPr>
        <w:t>ו</w:t>
      </w:r>
      <w:r>
        <w:rPr>
          <w:rtl/>
        </w:rPr>
        <w:t xml:space="preserve">לפיד </w:t>
      </w:r>
      <w:bookmarkStart w:id="16075" w:name="_ETM_Q47_293780"/>
      <w:bookmarkEnd w:id="16075"/>
      <w:r>
        <w:rPr>
          <w:rtl/>
        </w:rPr>
        <w:t>מה</w:t>
      </w:r>
      <w:bookmarkStart w:id="16076" w:name="_ETM_Q47_293900"/>
      <w:bookmarkEnd w:id="16076"/>
      <w:r>
        <w:rPr>
          <w:rFonts w:hint="cs"/>
          <w:rtl/>
        </w:rPr>
        <w:t>חוקי</w:t>
      </w:r>
      <w:r>
        <w:rPr>
          <w:rtl/>
        </w:rPr>
        <w:t xml:space="preserve">ם </w:t>
      </w:r>
      <w:bookmarkStart w:id="16077" w:name="_ETM_Q47_294229"/>
      <w:bookmarkEnd w:id="16077"/>
      <w:r>
        <w:rPr>
          <w:rtl/>
        </w:rPr>
        <w:t>שלנו</w:t>
      </w:r>
      <w:r>
        <w:rPr>
          <w:rFonts w:hint="cs"/>
          <w:rtl/>
        </w:rPr>
        <w:t>?</w:t>
      </w:r>
      <w:bookmarkStart w:id="16078" w:name="_ETM_Q47_292047"/>
      <w:bookmarkEnd w:id="16078"/>
      <w:r>
        <w:rPr>
          <w:rFonts w:hint="cs"/>
          <w:rtl/>
        </w:rPr>
        <w:t xml:space="preserve"> כלום,</w:t>
      </w:r>
      <w:r>
        <w:rPr>
          <w:rtl/>
        </w:rPr>
        <w:t xml:space="preserve"> </w:t>
      </w:r>
      <w:bookmarkStart w:id="16079" w:name="_ETM_Q47_295479"/>
      <w:bookmarkEnd w:id="16079"/>
      <w:r>
        <w:rPr>
          <w:rtl/>
        </w:rPr>
        <w:t xml:space="preserve">חוץ </w:t>
      </w:r>
      <w:bookmarkStart w:id="16080" w:name="_ETM_Q47_295750"/>
      <w:bookmarkEnd w:id="16080"/>
      <w:r>
        <w:rPr>
          <w:rtl/>
        </w:rPr>
        <w:t>מדבר</w:t>
      </w:r>
      <w:bookmarkStart w:id="16081" w:name="_ETM_Q47_296140"/>
      <w:bookmarkEnd w:id="16081"/>
      <w:r>
        <w:rPr>
          <w:rFonts w:hint="cs"/>
          <w:rtl/>
        </w:rPr>
        <w:t xml:space="preserve"> אחד</w:t>
      </w:r>
      <w:bookmarkStart w:id="16082" w:name="_ETM_Q47_295407"/>
      <w:bookmarkStart w:id="16083" w:name="_ETM_Q47_297026"/>
      <w:bookmarkEnd w:id="16082"/>
      <w:bookmarkEnd w:id="16083"/>
      <w:r>
        <w:rPr>
          <w:rFonts w:hint="cs"/>
          <w:rtl/>
        </w:rPr>
        <w:t xml:space="preserve"> </w:t>
      </w:r>
      <w:r>
        <w:rPr>
          <w:rFonts w:hint="eastAsia"/>
          <w:rtl/>
        </w:rPr>
        <w:t>–</w:t>
      </w:r>
      <w:r>
        <w:rPr>
          <w:rtl/>
        </w:rPr>
        <w:t xml:space="preserve"> </w:t>
      </w:r>
      <w:bookmarkStart w:id="16084" w:name="_ETM_Q47_297049"/>
      <w:bookmarkEnd w:id="16084"/>
      <w:r>
        <w:rPr>
          <w:rtl/>
        </w:rPr>
        <w:t>פחד</w:t>
      </w:r>
      <w:r>
        <w:rPr>
          <w:rFonts w:hint="cs"/>
          <w:rtl/>
        </w:rPr>
        <w:t>.</w:t>
      </w:r>
      <w:r>
        <w:rPr>
          <w:rtl/>
        </w:rPr>
        <w:t xml:space="preserve"> </w:t>
      </w:r>
      <w:bookmarkStart w:id="16085" w:name="_ETM_Q47_297950"/>
      <w:bookmarkEnd w:id="16085"/>
      <w:r>
        <w:rPr>
          <w:rtl/>
        </w:rPr>
        <w:t>ז</w:t>
      </w:r>
      <w:r>
        <w:rPr>
          <w:rFonts w:hint="cs"/>
          <w:rtl/>
        </w:rPr>
        <w:t>ו</w:t>
      </w:r>
      <w:bookmarkStart w:id="16086" w:name="_ETM_Q47_297857"/>
      <w:bookmarkEnd w:id="16086"/>
      <w:r>
        <w:rPr>
          <w:rtl/>
        </w:rPr>
        <w:t xml:space="preserve"> </w:t>
      </w:r>
      <w:bookmarkStart w:id="16087" w:name="_ETM_Q47_298100"/>
      <w:bookmarkEnd w:id="16087"/>
      <w:r>
        <w:rPr>
          <w:rtl/>
        </w:rPr>
        <w:t xml:space="preserve">הסיבה </w:t>
      </w:r>
      <w:bookmarkStart w:id="16088" w:name="_ETM_Q47_299000"/>
      <w:bookmarkEnd w:id="16088"/>
      <w:r>
        <w:rPr>
          <w:rtl/>
        </w:rPr>
        <w:t>ש</w:t>
      </w:r>
      <w:bookmarkStart w:id="16089" w:name="_ETM_Q47_299869"/>
      <w:bookmarkEnd w:id="16089"/>
      <w:r>
        <w:rPr>
          <w:rtl/>
        </w:rPr>
        <w:t xml:space="preserve">מעולם </w:t>
      </w:r>
      <w:bookmarkStart w:id="16090" w:name="_ETM_Q47_300590"/>
      <w:bookmarkEnd w:id="16090"/>
      <w:r>
        <w:rPr>
          <w:rtl/>
        </w:rPr>
        <w:t xml:space="preserve">לא </w:t>
      </w:r>
      <w:bookmarkStart w:id="16091" w:name="_ETM_Q47_300740"/>
      <w:bookmarkEnd w:id="16091"/>
      <w:r>
        <w:rPr>
          <w:rtl/>
        </w:rPr>
        <w:t>ה</w:t>
      </w:r>
      <w:bookmarkStart w:id="16092" w:name="_ETM_Q47_300920"/>
      <w:bookmarkEnd w:id="16092"/>
      <w:r>
        <w:rPr>
          <w:rFonts w:hint="cs"/>
          <w:rtl/>
        </w:rPr>
        <w:t>עז</w:t>
      </w:r>
      <w:bookmarkStart w:id="16093" w:name="_ETM_Q47_299127"/>
      <w:bookmarkEnd w:id="16093"/>
      <w:r>
        <w:rPr>
          <w:rtl/>
        </w:rPr>
        <w:t xml:space="preserve">תם </w:t>
      </w:r>
      <w:bookmarkStart w:id="16094" w:name="_ETM_Q47_301220"/>
      <w:bookmarkEnd w:id="16094"/>
      <w:r>
        <w:rPr>
          <w:rtl/>
        </w:rPr>
        <w:t xml:space="preserve">להציע </w:t>
      </w:r>
      <w:bookmarkStart w:id="16095" w:name="_ETM_Q47_301640"/>
      <w:bookmarkEnd w:id="16095"/>
      <w:r>
        <w:rPr>
          <w:rtl/>
        </w:rPr>
        <w:t xml:space="preserve">שום </w:t>
      </w:r>
      <w:bookmarkStart w:id="16096" w:name="_ETM_Q47_301880"/>
      <w:bookmarkEnd w:id="16096"/>
      <w:r>
        <w:rPr>
          <w:rtl/>
        </w:rPr>
        <w:t>שינוי</w:t>
      </w:r>
      <w:r>
        <w:rPr>
          <w:rFonts w:hint="cs"/>
          <w:rtl/>
        </w:rPr>
        <w:t>.</w:t>
      </w:r>
      <w:bookmarkStart w:id="16097" w:name="_ETM_Q47_302759"/>
      <w:bookmarkEnd w:id="16097"/>
    </w:p>
    <w:p w:rsidR="00923DEE" w:rsidRDefault="00923DEE" w:rsidP="00FB2285">
      <w:pPr>
        <w:rPr>
          <w:rtl/>
        </w:rPr>
      </w:pPr>
      <w:bookmarkStart w:id="16098" w:name="_ETM_Q47_199860"/>
      <w:bookmarkStart w:id="16099" w:name="_ETM_Q47_199944"/>
      <w:bookmarkStart w:id="16100" w:name="_ETM_Q47_200288"/>
      <w:bookmarkStart w:id="16101" w:name="_ETM_Q47_200371"/>
      <w:bookmarkEnd w:id="16098"/>
      <w:bookmarkEnd w:id="16099"/>
      <w:bookmarkEnd w:id="16100"/>
      <w:bookmarkEnd w:id="16101"/>
    </w:p>
    <w:p w:rsidR="00923DEE" w:rsidRDefault="00923DEE" w:rsidP="00FB2285">
      <w:pPr>
        <w:pStyle w:val="af5"/>
        <w:rPr>
          <w:rtl/>
        </w:rPr>
      </w:pPr>
      <w:bookmarkStart w:id="16102" w:name="ET_interruption_קריאות_25"/>
      <w:r w:rsidRPr="006330F8">
        <w:rPr>
          <w:rStyle w:val="TagStyle"/>
          <w:rtl/>
        </w:rPr>
        <w:t xml:space="preserve"> &lt;&lt; קריאה &gt;&gt;</w:t>
      </w:r>
      <w:r w:rsidRPr="00AB1EEF">
        <w:rPr>
          <w:rStyle w:val="TagStyle"/>
          <w:rtl/>
        </w:rPr>
        <w:t xml:space="preserve"> </w:t>
      </w:r>
      <w:r>
        <w:rPr>
          <w:rtl/>
        </w:rPr>
        <w:t>קריאות:</w:t>
      </w:r>
      <w:r w:rsidRPr="00AB1EEF">
        <w:rPr>
          <w:rStyle w:val="TagStyle"/>
          <w:rtl/>
        </w:rPr>
        <w:t xml:space="preserve"> </w:t>
      </w:r>
      <w:r w:rsidRPr="006330F8">
        <w:rPr>
          <w:rStyle w:val="TagStyle"/>
          <w:rtl/>
        </w:rPr>
        <w:t>&lt;&lt; קריאה &gt;&gt;</w:t>
      </w:r>
      <w:r>
        <w:rPr>
          <w:rtl/>
        </w:rPr>
        <w:t xml:space="preserve">   </w:t>
      </w:r>
      <w:bookmarkEnd w:id="16102"/>
    </w:p>
    <w:p w:rsidR="00923DEE" w:rsidRDefault="00923DEE" w:rsidP="005368DB">
      <w:pPr>
        <w:rPr>
          <w:rtl/>
          <w:lang w:eastAsia="he-IL"/>
        </w:rPr>
      </w:pPr>
    </w:p>
    <w:p w:rsidR="00923DEE" w:rsidRDefault="005368DB" w:rsidP="005368DB">
      <w:pPr>
        <w:rPr>
          <w:rtl/>
          <w:lang w:eastAsia="he-IL"/>
        </w:rPr>
      </w:pPr>
      <w:bookmarkStart w:id="16103" w:name="_ETM_Q47_300298"/>
      <w:bookmarkEnd w:id="16103"/>
      <w:r>
        <w:rPr>
          <w:rFonts w:hint="cs"/>
          <w:rtl/>
          <w:lang w:eastAsia="he-IL"/>
        </w:rPr>
        <w:t>– – –</w:t>
      </w:r>
    </w:p>
    <w:p w:rsidR="00923DEE" w:rsidRDefault="00923DEE" w:rsidP="00FB2285">
      <w:pPr>
        <w:rPr>
          <w:rtl/>
          <w:lang w:eastAsia="he-IL"/>
        </w:rPr>
      </w:pPr>
      <w:bookmarkStart w:id="16104" w:name="_ETM_Q47_302439"/>
      <w:bookmarkStart w:id="16105" w:name="_ETM_Q47_302514"/>
      <w:bookmarkEnd w:id="16104"/>
      <w:bookmarkEnd w:id="16105"/>
    </w:p>
    <w:p w:rsidR="00923DEE" w:rsidRDefault="00923DEE" w:rsidP="00FB2285">
      <w:pPr>
        <w:pStyle w:val="-"/>
        <w:rPr>
          <w:rtl/>
        </w:rPr>
      </w:pPr>
      <w:r w:rsidRPr="006330F8">
        <w:rPr>
          <w:rStyle w:val="TagStyle"/>
          <w:rtl/>
        </w:rPr>
        <w:t xml:space="preserve"> &lt;&lt; דובר_המשך &gt;&gt;</w:t>
      </w:r>
      <w:r w:rsidRPr="00AB1EEF">
        <w:rPr>
          <w:rStyle w:val="TagStyle"/>
          <w:rtl/>
        </w:rPr>
        <w:t xml:space="preserve"> </w:t>
      </w:r>
      <w:r>
        <w:rPr>
          <w:rtl/>
        </w:rPr>
        <w:t>שרה במשרד ראש הממשלה מאי גולן:</w:t>
      </w:r>
      <w:r w:rsidRPr="00AB1EEF">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0E66D1">
      <w:pPr>
        <w:rPr>
          <w:rtl/>
        </w:rPr>
      </w:pPr>
      <w:bookmarkStart w:id="16106" w:name="_ETM_Q47_303799"/>
      <w:bookmarkStart w:id="16107" w:name="_ETM_Q47_302384"/>
      <w:bookmarkStart w:id="16108" w:name="_ETM_Q47_302478"/>
      <w:bookmarkStart w:id="16109" w:name="_ETM_Q47_302513"/>
      <w:bookmarkStart w:id="16110" w:name="_ETM_Q47_302623"/>
      <w:bookmarkStart w:id="16111" w:name="_ETM_Q47_303240"/>
      <w:bookmarkEnd w:id="16106"/>
      <w:bookmarkEnd w:id="16107"/>
      <w:bookmarkEnd w:id="16108"/>
      <w:bookmarkEnd w:id="16109"/>
      <w:bookmarkEnd w:id="16110"/>
      <w:bookmarkEnd w:id="16111"/>
      <w:r>
        <w:rPr>
          <w:rFonts w:hint="cs"/>
          <w:rtl/>
        </w:rPr>
        <w:t xml:space="preserve">שניים </w:t>
      </w:r>
      <w:bookmarkStart w:id="16112" w:name="_ETM_Q47_301858"/>
      <w:bookmarkEnd w:id="16112"/>
      <w:r>
        <w:rPr>
          <w:rFonts w:hint="cs"/>
          <w:rtl/>
        </w:rPr>
        <w:t>מ</w:t>
      </w:r>
      <w:r>
        <w:rPr>
          <w:rtl/>
        </w:rPr>
        <w:t xml:space="preserve">הם </w:t>
      </w:r>
      <w:bookmarkStart w:id="16113" w:name="_ETM_Q47_303450"/>
      <w:bookmarkEnd w:id="16113"/>
      <w:r>
        <w:rPr>
          <w:rFonts w:hint="cs"/>
          <w:rtl/>
        </w:rPr>
        <w:t xml:space="preserve">עם </w:t>
      </w:r>
      <w:bookmarkStart w:id="16114" w:name="_ETM_Q47_305708"/>
      <w:bookmarkEnd w:id="16114"/>
      <w:r>
        <w:rPr>
          <w:rFonts w:hint="cs"/>
          <w:rtl/>
        </w:rPr>
        <w:t>קופת שרצים</w:t>
      </w:r>
      <w:bookmarkStart w:id="16115" w:name="_ETM_Q47_302358"/>
      <w:bookmarkEnd w:id="16115"/>
      <w:r>
        <w:rPr>
          <w:rtl/>
        </w:rPr>
        <w:t xml:space="preserve"> </w:t>
      </w:r>
      <w:bookmarkStart w:id="16116" w:name="_ETM_Q47_303960"/>
      <w:bookmarkStart w:id="16117" w:name="_ETM_Q47_304799"/>
      <w:bookmarkEnd w:id="16116"/>
      <w:bookmarkEnd w:id="16117"/>
      <w:r>
        <w:rPr>
          <w:rFonts w:hint="cs"/>
          <w:rtl/>
        </w:rPr>
        <w:t>ושניים</w:t>
      </w:r>
      <w:bookmarkStart w:id="16118" w:name="_ETM_Q47_302518"/>
      <w:bookmarkEnd w:id="16118"/>
      <w:r>
        <w:rPr>
          <w:rtl/>
        </w:rPr>
        <w:t xml:space="preserve"> </w:t>
      </w:r>
      <w:bookmarkStart w:id="16119" w:name="_ETM_Q47_305130"/>
      <w:bookmarkEnd w:id="16119"/>
      <w:r>
        <w:rPr>
          <w:rtl/>
        </w:rPr>
        <w:t xml:space="preserve">אחרים </w:t>
      </w:r>
      <w:bookmarkStart w:id="16120" w:name="_ETM_Q47_305490"/>
      <w:bookmarkEnd w:id="16120"/>
      <w:r>
        <w:rPr>
          <w:rFonts w:hint="cs"/>
          <w:rtl/>
        </w:rPr>
        <w:t>כבר לא</w:t>
      </w:r>
      <w:r>
        <w:rPr>
          <w:rtl/>
        </w:rPr>
        <w:t xml:space="preserve"> </w:t>
      </w:r>
      <w:bookmarkStart w:id="16121" w:name="_ETM_Q47_305819"/>
      <w:bookmarkEnd w:id="16121"/>
      <w:r>
        <w:rPr>
          <w:rtl/>
        </w:rPr>
        <w:t>רלוונטי</w:t>
      </w:r>
      <w:bookmarkStart w:id="16122" w:name="_ETM_Q47_304777"/>
      <w:bookmarkEnd w:id="16122"/>
      <w:r>
        <w:rPr>
          <w:rFonts w:hint="cs"/>
          <w:rtl/>
        </w:rPr>
        <w:t>י</w:t>
      </w:r>
      <w:bookmarkStart w:id="16123" w:name="_ETM_Q47_305798"/>
      <w:bookmarkEnd w:id="16123"/>
      <w:r>
        <w:rPr>
          <w:rFonts w:hint="cs"/>
          <w:rtl/>
        </w:rPr>
        <w:t>ם.</w:t>
      </w:r>
      <w:r>
        <w:rPr>
          <w:rtl/>
        </w:rPr>
        <w:t xml:space="preserve"> </w:t>
      </w:r>
      <w:bookmarkStart w:id="16124" w:name="_ETM_Q47_306689"/>
      <w:bookmarkEnd w:id="16124"/>
      <w:r>
        <w:rPr>
          <w:rtl/>
        </w:rPr>
        <w:t xml:space="preserve">דבר </w:t>
      </w:r>
      <w:bookmarkStart w:id="16125" w:name="_ETM_Q47_307109"/>
      <w:bookmarkEnd w:id="16125"/>
      <w:r>
        <w:rPr>
          <w:rFonts w:hint="cs"/>
          <w:rtl/>
        </w:rPr>
        <w:t>אחד</w:t>
      </w:r>
      <w:bookmarkStart w:id="16126" w:name="_ETM_Q47_303968"/>
      <w:bookmarkEnd w:id="16126"/>
      <w:r>
        <w:rPr>
          <w:rtl/>
        </w:rPr>
        <w:t xml:space="preserve"> </w:t>
      </w:r>
      <w:bookmarkStart w:id="16127" w:name="_ETM_Q47_307350"/>
      <w:bookmarkEnd w:id="16127"/>
      <w:r>
        <w:rPr>
          <w:rtl/>
        </w:rPr>
        <w:t xml:space="preserve">טוב </w:t>
      </w:r>
      <w:bookmarkStart w:id="16128" w:name="_ETM_Q47_307560"/>
      <w:bookmarkEnd w:id="16128"/>
      <w:r>
        <w:rPr>
          <w:rtl/>
        </w:rPr>
        <w:t xml:space="preserve">יצא </w:t>
      </w:r>
      <w:bookmarkStart w:id="16129" w:name="_ETM_Q47_307920"/>
      <w:bookmarkEnd w:id="16129"/>
      <w:r>
        <w:rPr>
          <w:rFonts w:hint="cs"/>
          <w:rtl/>
        </w:rPr>
        <w:t>מ</w:t>
      </w:r>
      <w:r>
        <w:rPr>
          <w:rtl/>
        </w:rPr>
        <w:t xml:space="preserve">ההפגנות </w:t>
      </w:r>
      <w:bookmarkStart w:id="16130" w:name="_ETM_Q47_308489"/>
      <w:bookmarkEnd w:id="16130"/>
      <w:r>
        <w:rPr>
          <w:rtl/>
        </w:rPr>
        <w:t>הללו</w:t>
      </w:r>
      <w:bookmarkStart w:id="16131" w:name="_ETM_Q47_306838"/>
      <w:bookmarkEnd w:id="16131"/>
      <w:r>
        <w:rPr>
          <w:rFonts w:hint="cs"/>
          <w:rtl/>
        </w:rPr>
        <w:t>:</w:t>
      </w:r>
      <w:r>
        <w:rPr>
          <w:rtl/>
        </w:rPr>
        <w:t xml:space="preserve"> </w:t>
      </w:r>
      <w:bookmarkStart w:id="16132" w:name="_ETM_Q47_309209"/>
      <w:bookmarkEnd w:id="16132"/>
      <w:r>
        <w:rPr>
          <w:rtl/>
        </w:rPr>
        <w:t xml:space="preserve">הם </w:t>
      </w:r>
      <w:bookmarkStart w:id="16133" w:name="_ETM_Q47_309419"/>
      <w:bookmarkEnd w:id="16133"/>
      <w:r>
        <w:rPr>
          <w:rtl/>
        </w:rPr>
        <w:t xml:space="preserve">הבינו </w:t>
      </w:r>
      <w:bookmarkStart w:id="16134" w:name="_ETM_Q47_309780"/>
      <w:bookmarkEnd w:id="16134"/>
      <w:r>
        <w:rPr>
          <w:rtl/>
        </w:rPr>
        <w:t xml:space="preserve">שהם </w:t>
      </w:r>
      <w:bookmarkStart w:id="16135" w:name="_ETM_Q47_309989"/>
      <w:bookmarkEnd w:id="16135"/>
      <w:r>
        <w:rPr>
          <w:rtl/>
        </w:rPr>
        <w:t xml:space="preserve">חייבים </w:t>
      </w:r>
      <w:bookmarkStart w:id="16136" w:name="_ETM_Q47_310349"/>
      <w:bookmarkEnd w:id="16136"/>
      <w:r>
        <w:rPr>
          <w:rtl/>
        </w:rPr>
        <w:t xml:space="preserve">להתחפש </w:t>
      </w:r>
      <w:bookmarkStart w:id="16137" w:name="_ETM_Q47_311300"/>
      <w:bookmarkEnd w:id="16137"/>
      <w:r>
        <w:rPr>
          <w:rFonts w:hint="cs"/>
          <w:rtl/>
        </w:rPr>
        <w:t xml:space="preserve">– </w:t>
      </w:r>
      <w:r>
        <w:rPr>
          <w:rtl/>
        </w:rPr>
        <w:t xml:space="preserve">הם </w:t>
      </w:r>
      <w:bookmarkStart w:id="16138" w:name="_ETM_Q47_311480"/>
      <w:bookmarkEnd w:id="16138"/>
      <w:r>
        <w:rPr>
          <w:rtl/>
        </w:rPr>
        <w:t xml:space="preserve">ישר </w:t>
      </w:r>
      <w:bookmarkStart w:id="16139" w:name="_ETM_Q47_311930"/>
      <w:bookmarkEnd w:id="16139"/>
      <w:r>
        <w:rPr>
          <w:rtl/>
        </w:rPr>
        <w:t>קנו</w:t>
      </w:r>
      <w:bookmarkStart w:id="16140" w:name="_ETM_Q47_309548"/>
      <w:bookmarkEnd w:id="16140"/>
      <w:r>
        <w:rPr>
          <w:rFonts w:hint="cs"/>
          <w:rtl/>
        </w:rPr>
        <w:t>,</w:t>
      </w:r>
      <w:r>
        <w:rPr>
          <w:rtl/>
        </w:rPr>
        <w:t xml:space="preserve"> </w:t>
      </w:r>
      <w:bookmarkStart w:id="16141" w:name="_ETM_Q47_312290"/>
      <w:bookmarkEnd w:id="16141"/>
      <w:r>
        <w:rPr>
          <w:rtl/>
        </w:rPr>
        <w:t xml:space="preserve">כל </w:t>
      </w:r>
      <w:bookmarkStart w:id="16142" w:name="_ETM_Q47_312500"/>
      <w:bookmarkEnd w:id="16142"/>
      <w:r>
        <w:rPr>
          <w:rtl/>
        </w:rPr>
        <w:t>מוביל</w:t>
      </w:r>
      <w:r>
        <w:rPr>
          <w:rFonts w:hint="cs"/>
          <w:rtl/>
        </w:rPr>
        <w:t>י</w:t>
      </w:r>
      <w:bookmarkStart w:id="16143" w:name="_ETM_Q47_310657"/>
      <w:bookmarkEnd w:id="16143"/>
      <w:r>
        <w:rPr>
          <w:rtl/>
        </w:rPr>
        <w:t xml:space="preserve"> </w:t>
      </w:r>
      <w:bookmarkStart w:id="16144" w:name="_ETM_Q47_312950"/>
      <w:bookmarkEnd w:id="16144"/>
      <w:r>
        <w:rPr>
          <w:rtl/>
        </w:rPr>
        <w:t>האנרכיה</w:t>
      </w:r>
      <w:r>
        <w:rPr>
          <w:rFonts w:hint="cs"/>
          <w:rtl/>
        </w:rPr>
        <w:t>,</w:t>
      </w:r>
      <w:r>
        <w:rPr>
          <w:rtl/>
        </w:rPr>
        <w:t xml:space="preserve"> </w:t>
      </w:r>
      <w:bookmarkStart w:id="16145" w:name="_ETM_Q47_313519"/>
      <w:bookmarkEnd w:id="16145"/>
      <w:r>
        <w:rPr>
          <w:rtl/>
        </w:rPr>
        <w:t xml:space="preserve">דגלי </w:t>
      </w:r>
      <w:bookmarkStart w:id="16146" w:name="_ETM_Q47_313970"/>
      <w:bookmarkEnd w:id="16146"/>
      <w:r>
        <w:rPr>
          <w:rtl/>
        </w:rPr>
        <w:t>ישראל</w:t>
      </w:r>
      <w:r>
        <w:rPr>
          <w:rFonts w:hint="cs"/>
          <w:rtl/>
        </w:rPr>
        <w:t>.</w:t>
      </w:r>
      <w:bookmarkStart w:id="16147" w:name="_ETM_Q47_313687"/>
      <w:bookmarkEnd w:id="16147"/>
      <w:r>
        <w:rPr>
          <w:rtl/>
        </w:rPr>
        <w:t xml:space="preserve"> </w:t>
      </w:r>
      <w:bookmarkStart w:id="16148" w:name="_ETM_Q47_314959"/>
      <w:bookmarkEnd w:id="16148"/>
      <w:r>
        <w:rPr>
          <w:rtl/>
        </w:rPr>
        <w:t xml:space="preserve">המחנה </w:t>
      </w:r>
      <w:bookmarkStart w:id="16149" w:name="_ETM_Q47_315530"/>
      <w:bookmarkEnd w:id="16149"/>
      <w:r>
        <w:rPr>
          <w:rtl/>
        </w:rPr>
        <w:t>הלאומי</w:t>
      </w:r>
      <w:r>
        <w:rPr>
          <w:rFonts w:hint="cs"/>
          <w:rtl/>
        </w:rPr>
        <w:t>,</w:t>
      </w:r>
      <w:bookmarkStart w:id="16150" w:name="_ETM_Q47_314717"/>
      <w:bookmarkEnd w:id="16150"/>
      <w:r>
        <w:rPr>
          <w:rtl/>
        </w:rPr>
        <w:t xml:space="preserve"> </w:t>
      </w:r>
      <w:bookmarkStart w:id="16151" w:name="_ETM_Q47_316400"/>
      <w:bookmarkEnd w:id="16151"/>
      <w:r>
        <w:rPr>
          <w:rtl/>
        </w:rPr>
        <w:t xml:space="preserve">מקום </w:t>
      </w:r>
      <w:bookmarkStart w:id="16152" w:name="_ETM_Q47_316850"/>
      <w:bookmarkEnd w:id="16152"/>
      <w:r>
        <w:rPr>
          <w:rtl/>
        </w:rPr>
        <w:t>המדינה</w:t>
      </w:r>
      <w:r>
        <w:rPr>
          <w:rFonts w:hint="cs"/>
          <w:rtl/>
        </w:rPr>
        <w:t>,</w:t>
      </w:r>
      <w:r>
        <w:rPr>
          <w:rtl/>
        </w:rPr>
        <w:t xml:space="preserve"> </w:t>
      </w:r>
      <w:bookmarkStart w:id="16153" w:name="_ETM_Q47_317330"/>
      <w:bookmarkEnd w:id="16153"/>
      <w:r>
        <w:rPr>
          <w:rtl/>
        </w:rPr>
        <w:t>צועד</w:t>
      </w:r>
      <w:r>
        <w:rPr>
          <w:rFonts w:hint="cs"/>
          <w:rtl/>
        </w:rPr>
        <w:t>,</w:t>
      </w:r>
      <w:r>
        <w:rPr>
          <w:rtl/>
        </w:rPr>
        <w:t xml:space="preserve"> </w:t>
      </w:r>
      <w:bookmarkStart w:id="16154" w:name="_ETM_Q47_317750"/>
      <w:bookmarkEnd w:id="16154"/>
      <w:r>
        <w:rPr>
          <w:rtl/>
        </w:rPr>
        <w:t xml:space="preserve">ממצעד </w:t>
      </w:r>
      <w:bookmarkStart w:id="16155" w:name="_ETM_Q47_318200"/>
      <w:bookmarkEnd w:id="16155"/>
      <w:r>
        <w:rPr>
          <w:rtl/>
        </w:rPr>
        <w:t xml:space="preserve">הדגלים </w:t>
      </w:r>
      <w:bookmarkStart w:id="16156" w:name="_ETM_Q47_318620"/>
      <w:bookmarkEnd w:id="16156"/>
      <w:r>
        <w:rPr>
          <w:rtl/>
        </w:rPr>
        <w:t xml:space="preserve">ועד </w:t>
      </w:r>
      <w:bookmarkStart w:id="16157" w:name="_ETM_Q47_318889"/>
      <w:bookmarkEnd w:id="16157"/>
      <w:r>
        <w:rPr>
          <w:rFonts w:hint="cs"/>
          <w:rtl/>
        </w:rPr>
        <w:t>התיישבות</w:t>
      </w:r>
      <w:bookmarkStart w:id="16158" w:name="_ETM_Q47_317388"/>
      <w:bookmarkEnd w:id="16158"/>
      <w:r>
        <w:rPr>
          <w:rFonts w:hint="cs"/>
          <w:rtl/>
        </w:rPr>
        <w:t>,</w:t>
      </w:r>
      <w:r>
        <w:rPr>
          <w:rtl/>
        </w:rPr>
        <w:t xml:space="preserve"> </w:t>
      </w:r>
      <w:bookmarkStart w:id="16159" w:name="_ETM_Q47_319370"/>
      <w:bookmarkEnd w:id="16159"/>
      <w:r w:rsidR="000E66D1">
        <w:rPr>
          <w:rFonts w:hint="cs"/>
          <w:rtl/>
        </w:rPr>
        <w:t>ע</w:t>
      </w:r>
      <w:r>
        <w:rPr>
          <w:rFonts w:hint="cs"/>
          <w:rtl/>
        </w:rPr>
        <w:t xml:space="preserve">ם </w:t>
      </w:r>
      <w:r>
        <w:rPr>
          <w:rtl/>
        </w:rPr>
        <w:t xml:space="preserve">דגלי </w:t>
      </w:r>
      <w:bookmarkStart w:id="16160" w:name="_ETM_Q47_319760"/>
      <w:bookmarkEnd w:id="16160"/>
      <w:r>
        <w:rPr>
          <w:rtl/>
        </w:rPr>
        <w:t>כחול</w:t>
      </w:r>
      <w:bookmarkStart w:id="16161" w:name="_ETM_Q47_320090"/>
      <w:bookmarkEnd w:id="16161"/>
      <w:r>
        <w:rPr>
          <w:rFonts w:hint="cs"/>
          <w:rtl/>
        </w:rPr>
        <w:t>-</w:t>
      </w:r>
      <w:r>
        <w:rPr>
          <w:rtl/>
        </w:rPr>
        <w:t>לבן</w:t>
      </w:r>
      <w:r>
        <w:rPr>
          <w:rFonts w:hint="cs"/>
          <w:rtl/>
        </w:rPr>
        <w:t>. השמאל מגוון</w:t>
      </w:r>
      <w:bookmarkStart w:id="16162" w:name="_ETM_Q47_319718"/>
      <w:bookmarkEnd w:id="16162"/>
      <w:r w:rsidR="000E66D1">
        <w:rPr>
          <w:rFonts w:hint="cs"/>
          <w:rtl/>
        </w:rPr>
        <w:t>,</w:t>
      </w:r>
      <w:r>
        <w:rPr>
          <w:rFonts w:hint="cs"/>
          <w:rtl/>
        </w:rPr>
        <w:t xml:space="preserve"> שרת ההסברה, הוא מגוון </w:t>
      </w:r>
      <w:bookmarkStart w:id="16163" w:name="_ETM_Q47_325584"/>
      <w:bookmarkEnd w:id="16163"/>
      <w:r>
        <w:rPr>
          <w:rFonts w:hint="eastAsia"/>
          <w:rtl/>
        </w:rPr>
        <w:t xml:space="preserve">– </w:t>
      </w:r>
      <w:r>
        <w:rPr>
          <w:rFonts w:hint="cs"/>
          <w:rtl/>
        </w:rPr>
        <w:t>דגלים שחורים</w:t>
      </w:r>
      <w:bookmarkStart w:id="16164" w:name="_ETM_Q47_320838"/>
      <w:bookmarkStart w:id="16165" w:name="_ETM_Q47_320639"/>
      <w:bookmarkStart w:id="16166" w:name="_ETM_Q47_321300"/>
      <w:bookmarkStart w:id="16167" w:name="_ETM_Q47_322200"/>
      <w:bookmarkStart w:id="16168" w:name="_ETM_Q47_322560"/>
      <w:bookmarkStart w:id="16169" w:name="_ETM_Q47_322919"/>
      <w:bookmarkStart w:id="16170" w:name="_ETM_Q47_323790"/>
      <w:bookmarkStart w:id="16171" w:name="_ETM_Q47_324360"/>
      <w:bookmarkEnd w:id="16164"/>
      <w:bookmarkEnd w:id="16165"/>
      <w:bookmarkEnd w:id="16166"/>
      <w:bookmarkEnd w:id="16167"/>
      <w:bookmarkEnd w:id="16168"/>
      <w:bookmarkEnd w:id="16169"/>
      <w:bookmarkEnd w:id="16170"/>
      <w:bookmarkEnd w:id="16171"/>
      <w:r>
        <w:rPr>
          <w:rFonts w:hint="cs"/>
          <w:rtl/>
        </w:rPr>
        <w:t>,</w:t>
      </w:r>
      <w:r>
        <w:rPr>
          <w:rtl/>
        </w:rPr>
        <w:t xml:space="preserve"> </w:t>
      </w:r>
      <w:bookmarkStart w:id="16172" w:name="_ETM_Q47_324840"/>
      <w:bookmarkEnd w:id="16172"/>
      <w:r>
        <w:rPr>
          <w:rFonts w:hint="cs"/>
          <w:rtl/>
        </w:rPr>
        <w:t>א</w:t>
      </w:r>
      <w:r>
        <w:rPr>
          <w:rtl/>
        </w:rPr>
        <w:t xml:space="preserve">דומים </w:t>
      </w:r>
      <w:bookmarkStart w:id="16173" w:name="_ETM_Q47_325319"/>
      <w:bookmarkEnd w:id="16173"/>
      <w:r>
        <w:rPr>
          <w:rtl/>
        </w:rPr>
        <w:t>ו</w:t>
      </w:r>
      <w:r>
        <w:rPr>
          <w:rFonts w:hint="cs"/>
          <w:rtl/>
        </w:rPr>
        <w:t>פלסטין.</w:t>
      </w:r>
      <w:bookmarkStart w:id="16174" w:name="_ETM_Q47_323178"/>
      <w:bookmarkEnd w:id="16174"/>
      <w:r>
        <w:rPr>
          <w:rtl/>
        </w:rPr>
        <w:t xml:space="preserve"> </w:t>
      </w:r>
      <w:bookmarkStart w:id="16175" w:name="_ETM_Q47_326160"/>
      <w:bookmarkEnd w:id="16175"/>
      <w:r>
        <w:rPr>
          <w:rtl/>
        </w:rPr>
        <w:t xml:space="preserve">הפעם </w:t>
      </w:r>
      <w:bookmarkStart w:id="16176" w:name="_ETM_Q47_327630"/>
      <w:bookmarkEnd w:id="16176"/>
      <w:r>
        <w:rPr>
          <w:rFonts w:hint="cs"/>
          <w:rtl/>
        </w:rPr>
        <w:t>הם הבינו שחייבים ל</w:t>
      </w:r>
      <w:r>
        <w:rPr>
          <w:rtl/>
        </w:rPr>
        <w:t>התחפש</w:t>
      </w:r>
      <w:r>
        <w:rPr>
          <w:rFonts w:hint="cs"/>
          <w:rtl/>
        </w:rPr>
        <w:t>.</w:t>
      </w:r>
      <w:bookmarkStart w:id="16177" w:name="_ETM_Q47_325427"/>
      <w:bookmarkEnd w:id="16177"/>
      <w:r>
        <w:rPr>
          <w:rtl/>
        </w:rPr>
        <w:t xml:space="preserve"> </w:t>
      </w:r>
      <w:bookmarkStart w:id="16178" w:name="_ETM_Q47_328419"/>
      <w:bookmarkEnd w:id="16178"/>
      <w:r>
        <w:rPr>
          <w:rtl/>
        </w:rPr>
        <w:t xml:space="preserve">אשרינו </w:t>
      </w:r>
      <w:bookmarkStart w:id="16179" w:name="_ETM_Q47_328959"/>
      <w:bookmarkEnd w:id="16179"/>
      <w:r>
        <w:rPr>
          <w:rtl/>
        </w:rPr>
        <w:t xml:space="preserve">שלפחות </w:t>
      </w:r>
      <w:bookmarkStart w:id="16180" w:name="_ETM_Q47_329500"/>
      <w:bookmarkEnd w:id="16180"/>
      <w:r>
        <w:rPr>
          <w:rtl/>
        </w:rPr>
        <w:t xml:space="preserve">זכינו </w:t>
      </w:r>
      <w:bookmarkStart w:id="16181" w:name="_ETM_Q47_329889"/>
      <w:bookmarkEnd w:id="16181"/>
      <w:r>
        <w:rPr>
          <w:rtl/>
        </w:rPr>
        <w:t>בזה</w:t>
      </w:r>
      <w:r>
        <w:rPr>
          <w:rFonts w:hint="cs"/>
          <w:rtl/>
        </w:rPr>
        <w:t>.</w:t>
      </w:r>
      <w:bookmarkStart w:id="16182" w:name="_ETM_Q47_331090"/>
      <w:bookmarkStart w:id="16183" w:name="_ETM_Q47_330239"/>
      <w:bookmarkEnd w:id="16182"/>
      <w:bookmarkEnd w:id="16183"/>
    </w:p>
    <w:p w:rsidR="00923DEE" w:rsidRDefault="00923DEE" w:rsidP="00FB2285">
      <w:pPr>
        <w:rPr>
          <w:rtl/>
        </w:rPr>
      </w:pPr>
      <w:bookmarkStart w:id="16184" w:name="_ETM_Q47_330310"/>
      <w:bookmarkEnd w:id="16184"/>
    </w:p>
    <w:p w:rsidR="00923DEE" w:rsidRDefault="00923DEE" w:rsidP="00FB2285">
      <w:pPr>
        <w:rPr>
          <w:rtl/>
        </w:rPr>
      </w:pPr>
      <w:bookmarkStart w:id="16185" w:name="_ETM_Q47_330383"/>
      <w:bookmarkStart w:id="16186" w:name="_ETM_Q47_330463"/>
      <w:bookmarkStart w:id="16187" w:name="_ETM_Q47_332480"/>
      <w:bookmarkEnd w:id="16185"/>
      <w:bookmarkEnd w:id="16186"/>
      <w:bookmarkEnd w:id="16187"/>
      <w:r>
        <w:rPr>
          <w:rtl/>
        </w:rPr>
        <w:t xml:space="preserve">אני </w:t>
      </w:r>
      <w:bookmarkStart w:id="16188" w:name="_ETM_Q47_332870"/>
      <w:bookmarkEnd w:id="16188"/>
      <w:r>
        <w:rPr>
          <w:rtl/>
        </w:rPr>
        <w:t xml:space="preserve">תכף </w:t>
      </w:r>
      <w:bookmarkStart w:id="16189" w:name="_ETM_Q47_333139"/>
      <w:bookmarkEnd w:id="16189"/>
      <w:r>
        <w:rPr>
          <w:rtl/>
        </w:rPr>
        <w:t>מסיימת</w:t>
      </w:r>
      <w:r>
        <w:rPr>
          <w:rFonts w:hint="cs"/>
          <w:rtl/>
        </w:rPr>
        <w:t>.</w:t>
      </w:r>
      <w:r>
        <w:rPr>
          <w:rtl/>
        </w:rPr>
        <w:t xml:space="preserve"> </w:t>
      </w:r>
      <w:bookmarkStart w:id="16190" w:name="_ETM_Q47_334249"/>
      <w:bookmarkEnd w:id="16190"/>
      <w:r>
        <w:rPr>
          <w:rtl/>
        </w:rPr>
        <w:t xml:space="preserve">לפני </w:t>
      </w:r>
      <w:bookmarkStart w:id="16191" w:name="_ETM_Q47_334609"/>
      <w:bookmarkEnd w:id="16191"/>
      <w:r>
        <w:rPr>
          <w:rtl/>
        </w:rPr>
        <w:t>שבוע</w:t>
      </w:r>
      <w:r>
        <w:rPr>
          <w:rFonts w:hint="cs"/>
          <w:rtl/>
        </w:rPr>
        <w:t>,</w:t>
      </w:r>
      <w:r>
        <w:rPr>
          <w:rtl/>
        </w:rPr>
        <w:t xml:space="preserve"> </w:t>
      </w:r>
      <w:bookmarkStart w:id="16192" w:name="_ETM_Q47_335060"/>
      <w:bookmarkEnd w:id="16192"/>
      <w:r>
        <w:rPr>
          <w:rtl/>
        </w:rPr>
        <w:t xml:space="preserve">ברגע </w:t>
      </w:r>
      <w:bookmarkStart w:id="16193" w:name="_ETM_Q47_335510"/>
      <w:bookmarkEnd w:id="16193"/>
      <w:r>
        <w:rPr>
          <w:rtl/>
        </w:rPr>
        <w:t>אנושי</w:t>
      </w:r>
      <w:r>
        <w:rPr>
          <w:rFonts w:hint="cs"/>
          <w:rtl/>
        </w:rPr>
        <w:t>,</w:t>
      </w:r>
      <w:bookmarkStart w:id="16194" w:name="_ETM_Q47_333947"/>
      <w:bookmarkEnd w:id="16194"/>
      <w:r>
        <w:rPr>
          <w:rtl/>
        </w:rPr>
        <w:t xml:space="preserve"> </w:t>
      </w:r>
      <w:bookmarkStart w:id="16195" w:name="_ETM_Q47_336319"/>
      <w:bookmarkEnd w:id="16195"/>
      <w:r>
        <w:rPr>
          <w:rtl/>
        </w:rPr>
        <w:t xml:space="preserve">ניגש </w:t>
      </w:r>
      <w:bookmarkStart w:id="16196" w:name="_ETM_Q47_336829"/>
      <w:bookmarkEnd w:id="16196"/>
      <w:r>
        <w:rPr>
          <w:rtl/>
        </w:rPr>
        <w:t>ר</w:t>
      </w:r>
      <w:r>
        <w:rPr>
          <w:rFonts w:hint="cs"/>
          <w:rtl/>
        </w:rPr>
        <w:t>אש הממשלה</w:t>
      </w:r>
      <w:r>
        <w:rPr>
          <w:rtl/>
        </w:rPr>
        <w:t xml:space="preserve"> </w:t>
      </w:r>
      <w:bookmarkStart w:id="16197" w:name="_ETM_Q47_337549"/>
      <w:bookmarkEnd w:id="16197"/>
      <w:r>
        <w:rPr>
          <w:rtl/>
        </w:rPr>
        <w:t xml:space="preserve">לחבר </w:t>
      </w:r>
      <w:bookmarkStart w:id="16198" w:name="_ETM_Q47_337939"/>
      <w:bookmarkEnd w:id="16198"/>
      <w:r>
        <w:rPr>
          <w:rtl/>
        </w:rPr>
        <w:t xml:space="preserve">הכנסת </w:t>
      </w:r>
      <w:bookmarkStart w:id="16199" w:name="_ETM_Q47_338299"/>
      <w:bookmarkEnd w:id="16199"/>
      <w:r>
        <w:rPr>
          <w:rtl/>
        </w:rPr>
        <w:t xml:space="preserve">טופורובסקי </w:t>
      </w:r>
      <w:bookmarkStart w:id="16200" w:name="_ETM_Q47_338930"/>
      <w:bookmarkEnd w:id="16200"/>
      <w:r>
        <w:rPr>
          <w:rtl/>
        </w:rPr>
        <w:t>במליאה</w:t>
      </w:r>
      <w:r>
        <w:rPr>
          <w:rFonts w:hint="cs"/>
          <w:rtl/>
        </w:rPr>
        <w:t>.</w:t>
      </w:r>
      <w:r>
        <w:rPr>
          <w:rtl/>
        </w:rPr>
        <w:t xml:space="preserve"> </w:t>
      </w:r>
      <w:bookmarkStart w:id="16201" w:name="_ETM_Q47_339910"/>
      <w:bookmarkEnd w:id="16201"/>
      <w:r>
        <w:rPr>
          <w:rtl/>
        </w:rPr>
        <w:t xml:space="preserve">כמובן </w:t>
      </w:r>
      <w:bookmarkStart w:id="16202" w:name="_ETM_Q47_340450"/>
      <w:bookmarkEnd w:id="16202"/>
      <w:r>
        <w:rPr>
          <w:rtl/>
        </w:rPr>
        <w:t>שכל</w:t>
      </w:r>
      <w:bookmarkStart w:id="16203" w:name="_ETM_Q47_340810"/>
      <w:bookmarkStart w:id="16204" w:name="_ETM_Q47_341139"/>
      <w:bookmarkStart w:id="16205" w:name="_ETM_Q47_338388"/>
      <w:bookmarkEnd w:id="16203"/>
      <w:bookmarkEnd w:id="16204"/>
      <w:bookmarkEnd w:id="16205"/>
      <w:r>
        <w:rPr>
          <w:rFonts w:hint="cs"/>
          <w:rtl/>
        </w:rPr>
        <w:t xml:space="preserve"> הח"כים </w:t>
      </w:r>
      <w:bookmarkStart w:id="16206" w:name="_ETM_Q47_341290"/>
      <w:bookmarkEnd w:id="16206"/>
      <w:r>
        <w:rPr>
          <w:rFonts w:hint="cs"/>
          <w:rtl/>
        </w:rPr>
        <w:t>מ</w:t>
      </w:r>
      <w:r>
        <w:rPr>
          <w:rtl/>
        </w:rPr>
        <w:t xml:space="preserve">האופוזיציה </w:t>
      </w:r>
      <w:bookmarkStart w:id="16207" w:name="_ETM_Q47_342400"/>
      <w:bookmarkEnd w:id="16207"/>
      <w:r>
        <w:rPr>
          <w:rtl/>
        </w:rPr>
        <w:t>מייד</w:t>
      </w:r>
      <w:r>
        <w:rPr>
          <w:rFonts w:hint="cs"/>
          <w:rtl/>
        </w:rPr>
        <w:t xml:space="preserve"> התקבצו</w:t>
      </w:r>
      <w:bookmarkStart w:id="16208" w:name="_ETM_Q47_341517"/>
      <w:bookmarkEnd w:id="16208"/>
      <w:r>
        <w:rPr>
          <w:rtl/>
        </w:rPr>
        <w:t xml:space="preserve"> </w:t>
      </w:r>
      <w:bookmarkStart w:id="16209" w:name="_ETM_Q47_343370"/>
      <w:bookmarkEnd w:id="16209"/>
      <w:r>
        <w:rPr>
          <w:rtl/>
        </w:rPr>
        <w:t>מסביבו</w:t>
      </w:r>
      <w:r>
        <w:rPr>
          <w:rFonts w:hint="cs"/>
          <w:rtl/>
        </w:rPr>
        <w:t>,</w:t>
      </w:r>
      <w:r>
        <w:rPr>
          <w:rtl/>
        </w:rPr>
        <w:t xml:space="preserve"> </w:t>
      </w:r>
      <w:bookmarkStart w:id="16210" w:name="_ETM_Q47_344180"/>
      <w:bookmarkEnd w:id="16210"/>
      <w:r>
        <w:rPr>
          <w:rtl/>
        </w:rPr>
        <w:t xml:space="preserve">כדי </w:t>
      </w:r>
      <w:bookmarkStart w:id="16211" w:name="_ETM_Q47_344419"/>
      <w:bookmarkEnd w:id="16211"/>
      <w:r>
        <w:rPr>
          <w:rtl/>
        </w:rPr>
        <w:t>ל</w:t>
      </w:r>
      <w:r>
        <w:rPr>
          <w:rFonts w:hint="cs"/>
          <w:rtl/>
        </w:rPr>
        <w:t>נשום</w:t>
      </w:r>
      <w:r>
        <w:rPr>
          <w:rtl/>
        </w:rPr>
        <w:t xml:space="preserve"> </w:t>
      </w:r>
      <w:bookmarkStart w:id="16212" w:name="_ETM_Q47_344739"/>
      <w:bookmarkEnd w:id="16212"/>
      <w:r>
        <w:rPr>
          <w:rtl/>
        </w:rPr>
        <w:t xml:space="preserve">קצת </w:t>
      </w:r>
      <w:bookmarkStart w:id="16213" w:name="_ETM_Q47_345099"/>
      <w:bookmarkEnd w:id="16213"/>
      <w:r>
        <w:rPr>
          <w:rtl/>
        </w:rPr>
        <w:t xml:space="preserve">אוויר </w:t>
      </w:r>
      <w:bookmarkStart w:id="16214" w:name="_ETM_Q47_345430"/>
      <w:bookmarkEnd w:id="16214"/>
      <w:r>
        <w:rPr>
          <w:rtl/>
        </w:rPr>
        <w:t>פסגות</w:t>
      </w:r>
      <w:r>
        <w:rPr>
          <w:rFonts w:hint="cs"/>
          <w:rtl/>
        </w:rPr>
        <w:t>.</w:t>
      </w:r>
      <w:r>
        <w:rPr>
          <w:rtl/>
        </w:rPr>
        <w:t xml:space="preserve"> </w:t>
      </w:r>
      <w:bookmarkStart w:id="16215" w:name="_ETM_Q47_346480"/>
      <w:bookmarkEnd w:id="16215"/>
      <w:r>
        <w:rPr>
          <w:rtl/>
        </w:rPr>
        <w:t xml:space="preserve">ממש </w:t>
      </w:r>
      <w:bookmarkStart w:id="16216" w:name="_ETM_Q47_346870"/>
      <w:bookmarkEnd w:id="16216"/>
      <w:r>
        <w:rPr>
          <w:rtl/>
        </w:rPr>
        <w:t xml:space="preserve">רואים </w:t>
      </w:r>
      <w:bookmarkStart w:id="16217" w:name="_ETM_Q47_347169"/>
      <w:bookmarkEnd w:id="16217"/>
      <w:r>
        <w:rPr>
          <w:rtl/>
        </w:rPr>
        <w:t xml:space="preserve">את </w:t>
      </w:r>
      <w:bookmarkStart w:id="16218" w:name="_ETM_Q47_347319"/>
      <w:bookmarkEnd w:id="16218"/>
      <w:r>
        <w:rPr>
          <w:rtl/>
        </w:rPr>
        <w:t xml:space="preserve">ההתרגשות </w:t>
      </w:r>
      <w:bookmarkStart w:id="16219" w:name="_ETM_Q47_347919"/>
      <w:bookmarkEnd w:id="16219"/>
      <w:r>
        <w:rPr>
          <w:rtl/>
        </w:rPr>
        <w:t>ב</w:t>
      </w:r>
      <w:r>
        <w:rPr>
          <w:rFonts w:hint="cs"/>
          <w:rtl/>
        </w:rPr>
        <w:t>ע</w:t>
      </w:r>
      <w:bookmarkStart w:id="16220" w:name="_ETM_Q47_345627"/>
      <w:bookmarkEnd w:id="16220"/>
      <w:r>
        <w:rPr>
          <w:rtl/>
        </w:rPr>
        <w:t>יניהם</w:t>
      </w:r>
      <w:r>
        <w:rPr>
          <w:rFonts w:hint="cs"/>
          <w:rtl/>
        </w:rPr>
        <w:t xml:space="preserve">. כולם </w:t>
      </w:r>
      <w:bookmarkStart w:id="16221" w:name="_ETM_Q47_350287"/>
      <w:bookmarkEnd w:id="16221"/>
      <w:r>
        <w:rPr>
          <w:rFonts w:hint="cs"/>
          <w:rtl/>
        </w:rPr>
        <w:t>היו בעננים</w:t>
      </w:r>
      <w:bookmarkStart w:id="16222" w:name="_ETM_Q47_347428"/>
      <w:bookmarkStart w:id="16223" w:name="_ETM_Q47_348868"/>
      <w:bookmarkStart w:id="16224" w:name="_ETM_Q47_348958"/>
      <w:bookmarkStart w:id="16225" w:name="_ETM_Q47_348560"/>
      <w:bookmarkEnd w:id="16222"/>
      <w:bookmarkEnd w:id="16223"/>
      <w:bookmarkEnd w:id="16224"/>
      <w:bookmarkEnd w:id="16225"/>
      <w:r>
        <w:rPr>
          <w:rFonts w:hint="cs"/>
          <w:rtl/>
        </w:rPr>
        <w:t xml:space="preserve">; </w:t>
      </w:r>
      <w:bookmarkStart w:id="16226" w:name="_ETM_Q47_346748"/>
      <w:bookmarkStart w:id="16227" w:name="_ETM_Q47_348830"/>
      <w:bookmarkStart w:id="16228" w:name="_ETM_Q47_349099"/>
      <w:bookmarkStart w:id="16229" w:name="_ETM_Q47_349800"/>
      <w:bookmarkEnd w:id="16226"/>
      <w:bookmarkEnd w:id="16227"/>
      <w:bookmarkEnd w:id="16228"/>
      <w:bookmarkEnd w:id="16229"/>
      <w:r>
        <w:rPr>
          <w:rtl/>
        </w:rPr>
        <w:t xml:space="preserve">בכל </w:t>
      </w:r>
      <w:bookmarkStart w:id="16230" w:name="_ETM_Q47_350160"/>
      <w:bookmarkEnd w:id="16230"/>
      <w:r>
        <w:rPr>
          <w:rtl/>
        </w:rPr>
        <w:t>זאת</w:t>
      </w:r>
      <w:r>
        <w:rPr>
          <w:rFonts w:hint="cs"/>
          <w:rtl/>
        </w:rPr>
        <w:t>,</w:t>
      </w:r>
      <w:r>
        <w:rPr>
          <w:rtl/>
        </w:rPr>
        <w:t xml:space="preserve"> </w:t>
      </w:r>
      <w:bookmarkStart w:id="16231" w:name="_ETM_Q47_350340"/>
      <w:bookmarkEnd w:id="16231"/>
      <w:r>
        <w:rPr>
          <w:rtl/>
        </w:rPr>
        <w:t xml:space="preserve">הם </w:t>
      </w:r>
      <w:bookmarkStart w:id="16232" w:name="_ETM_Q47_350430"/>
      <w:bookmarkEnd w:id="16232"/>
      <w:r>
        <w:rPr>
          <w:rtl/>
        </w:rPr>
        <w:t xml:space="preserve">רגילים </w:t>
      </w:r>
      <w:bookmarkStart w:id="16233" w:name="_ETM_Q47_350849"/>
      <w:bookmarkEnd w:id="16233"/>
      <w:r>
        <w:rPr>
          <w:rtl/>
        </w:rPr>
        <w:t xml:space="preserve">להיות </w:t>
      </w:r>
      <w:bookmarkStart w:id="16234" w:name="_ETM_Q47_351090"/>
      <w:bookmarkEnd w:id="16234"/>
      <w:r>
        <w:rPr>
          <w:rtl/>
        </w:rPr>
        <w:t xml:space="preserve">ליד </w:t>
      </w:r>
      <w:bookmarkStart w:id="16235" w:name="_ETM_Q47_351300"/>
      <w:bookmarkEnd w:id="16235"/>
      <w:r>
        <w:rPr>
          <w:rtl/>
        </w:rPr>
        <w:t>לפיד</w:t>
      </w:r>
      <w:r>
        <w:rPr>
          <w:rFonts w:hint="cs"/>
          <w:rtl/>
        </w:rPr>
        <w:t>.</w:t>
      </w:r>
      <w:r>
        <w:rPr>
          <w:rtl/>
        </w:rPr>
        <w:t xml:space="preserve"> </w:t>
      </w:r>
      <w:bookmarkStart w:id="16236" w:name="_ETM_Q47_352050"/>
      <w:bookmarkEnd w:id="16236"/>
      <w:r>
        <w:rPr>
          <w:rtl/>
        </w:rPr>
        <w:t xml:space="preserve">מה </w:t>
      </w:r>
      <w:bookmarkStart w:id="16237" w:name="_ETM_Q47_352739"/>
      <w:bookmarkEnd w:id="16237"/>
      <w:r>
        <w:rPr>
          <w:rFonts w:hint="cs"/>
          <w:rtl/>
        </w:rPr>
        <w:t xml:space="preserve">עשו להם </w:t>
      </w:r>
      <w:bookmarkStart w:id="16238" w:name="_ETM_Q47_351038"/>
      <w:bookmarkEnd w:id="16238"/>
      <w:r>
        <w:rPr>
          <w:rtl/>
        </w:rPr>
        <w:t>בתקשורת</w:t>
      </w:r>
      <w:r>
        <w:rPr>
          <w:rFonts w:hint="cs"/>
          <w:rtl/>
        </w:rPr>
        <w:t>?</w:t>
      </w:r>
      <w:r>
        <w:rPr>
          <w:rtl/>
        </w:rPr>
        <w:t xml:space="preserve"> </w:t>
      </w:r>
      <w:bookmarkStart w:id="16239" w:name="_ETM_Q47_353939"/>
      <w:bookmarkEnd w:id="16239"/>
      <w:r>
        <w:rPr>
          <w:rtl/>
        </w:rPr>
        <w:t xml:space="preserve">לינוי </w:t>
      </w:r>
      <w:bookmarkStart w:id="16240" w:name="_ETM_Q47_354329"/>
      <w:bookmarkEnd w:id="16240"/>
      <w:r>
        <w:rPr>
          <w:rtl/>
        </w:rPr>
        <w:t xml:space="preserve">בר-גפן </w:t>
      </w:r>
      <w:bookmarkStart w:id="16241" w:name="_ETM_Q47_354930"/>
      <w:bookmarkEnd w:id="16241"/>
      <w:r>
        <w:rPr>
          <w:rtl/>
        </w:rPr>
        <w:t xml:space="preserve">ישר </w:t>
      </w:r>
      <w:bookmarkStart w:id="16242" w:name="_ETM_Q47_355290"/>
      <w:bookmarkEnd w:id="16242"/>
      <w:r>
        <w:rPr>
          <w:rtl/>
        </w:rPr>
        <w:t xml:space="preserve">תקפה </w:t>
      </w:r>
      <w:bookmarkStart w:id="16243" w:name="_ETM_Q47_355709"/>
      <w:bookmarkEnd w:id="16243"/>
      <w:r>
        <w:rPr>
          <w:rtl/>
        </w:rPr>
        <w:t>בצעקות</w:t>
      </w:r>
      <w:bookmarkStart w:id="16244" w:name="_ETM_Q47_356519"/>
      <w:bookmarkEnd w:id="16244"/>
      <w:r>
        <w:rPr>
          <w:rFonts w:hint="cs"/>
          <w:rtl/>
        </w:rPr>
        <w:t xml:space="preserve">, עוד רגע </w:t>
      </w:r>
      <w:bookmarkStart w:id="16245" w:name="_ETM_Q47_353639"/>
      <w:bookmarkEnd w:id="16245"/>
      <w:r>
        <w:rPr>
          <w:rtl/>
        </w:rPr>
        <w:t>קללות</w:t>
      </w:r>
      <w:r>
        <w:rPr>
          <w:rFonts w:hint="cs"/>
          <w:rtl/>
        </w:rPr>
        <w:t>;</w:t>
      </w:r>
      <w:r>
        <w:rPr>
          <w:rtl/>
        </w:rPr>
        <w:t xml:space="preserve"> </w:t>
      </w:r>
      <w:bookmarkStart w:id="16246" w:name="_ETM_Q47_357780"/>
      <w:bookmarkEnd w:id="16246"/>
      <w:r>
        <w:rPr>
          <w:rtl/>
        </w:rPr>
        <w:t>ל</w:t>
      </w:r>
      <w:bookmarkStart w:id="16247" w:name="_ETM_Q47_358230"/>
      <w:bookmarkEnd w:id="16247"/>
      <w:r>
        <w:rPr>
          <w:rFonts w:hint="cs"/>
          <w:rtl/>
        </w:rPr>
        <w:t>פיד עשה</w:t>
      </w:r>
      <w:r>
        <w:rPr>
          <w:rtl/>
        </w:rPr>
        <w:t xml:space="preserve"> </w:t>
      </w:r>
      <w:bookmarkStart w:id="16248" w:name="_ETM_Q47_358530"/>
      <w:bookmarkEnd w:id="16248"/>
      <w:r>
        <w:rPr>
          <w:rFonts w:hint="cs"/>
          <w:rtl/>
        </w:rPr>
        <w:t>ר</w:t>
      </w:r>
      <w:bookmarkStart w:id="16249" w:name="_ETM_Q47_355938"/>
      <w:bookmarkEnd w:id="16249"/>
      <w:r>
        <w:rPr>
          <w:rtl/>
        </w:rPr>
        <w:t xml:space="preserve">שימת </w:t>
      </w:r>
      <w:bookmarkStart w:id="16250" w:name="_ETM_Q47_358980"/>
      <w:bookmarkEnd w:id="16250"/>
      <w:r>
        <w:rPr>
          <w:rFonts w:hint="cs"/>
          <w:rtl/>
        </w:rPr>
        <w:t xml:space="preserve">חיסול. ועל </w:t>
      </w:r>
      <w:bookmarkStart w:id="16251" w:name="_ETM_Q47_360234"/>
      <w:bookmarkEnd w:id="16251"/>
      <w:r>
        <w:rPr>
          <w:rFonts w:hint="cs"/>
          <w:rtl/>
        </w:rPr>
        <w:t>מה? על מה, הרב גפני?</w:t>
      </w:r>
      <w:bookmarkStart w:id="16252" w:name="_ETM_Q47_358148"/>
      <w:bookmarkEnd w:id="16252"/>
      <w:r>
        <w:rPr>
          <w:rFonts w:hint="cs"/>
          <w:rtl/>
        </w:rPr>
        <w:t xml:space="preserve"> </w:t>
      </w:r>
      <w:bookmarkStart w:id="16253" w:name="_ETM_Q47_354439"/>
      <w:bookmarkStart w:id="16254" w:name="_ETM_Q47_359430"/>
      <w:bookmarkStart w:id="16255" w:name="_ETM_Q47_359790"/>
      <w:bookmarkStart w:id="16256" w:name="_ETM_Q47_360650"/>
      <w:bookmarkStart w:id="16257" w:name="_ETM_Q47_361400"/>
      <w:bookmarkStart w:id="16258" w:name="_ETM_Q47_360308"/>
      <w:bookmarkStart w:id="16259" w:name="_ETM_Q47_362180"/>
      <w:bookmarkEnd w:id="16253"/>
      <w:bookmarkEnd w:id="16254"/>
      <w:bookmarkEnd w:id="16255"/>
      <w:bookmarkEnd w:id="16256"/>
      <w:bookmarkEnd w:id="16257"/>
      <w:bookmarkEnd w:id="16258"/>
      <w:bookmarkEnd w:id="16259"/>
      <w:r>
        <w:rPr>
          <w:rtl/>
        </w:rPr>
        <w:t xml:space="preserve">אתם </w:t>
      </w:r>
      <w:bookmarkStart w:id="16260" w:name="_ETM_Q47_362540"/>
      <w:bookmarkEnd w:id="16260"/>
      <w:r>
        <w:rPr>
          <w:rtl/>
        </w:rPr>
        <w:t xml:space="preserve">מבינים </w:t>
      </w:r>
      <w:bookmarkStart w:id="16261" w:name="_ETM_Q47_362959"/>
      <w:bookmarkEnd w:id="16261"/>
      <w:r>
        <w:rPr>
          <w:rFonts w:hint="cs"/>
          <w:rtl/>
        </w:rPr>
        <w:t>מה זו</w:t>
      </w:r>
      <w:r>
        <w:rPr>
          <w:rtl/>
        </w:rPr>
        <w:t xml:space="preserve"> </w:t>
      </w:r>
      <w:bookmarkStart w:id="16262" w:name="_ETM_Q47_363110"/>
      <w:bookmarkEnd w:id="16262"/>
      <w:r>
        <w:rPr>
          <w:rtl/>
        </w:rPr>
        <w:t>צביעות</w:t>
      </w:r>
      <w:r>
        <w:rPr>
          <w:rFonts w:hint="cs"/>
          <w:rtl/>
        </w:rPr>
        <w:t>,</w:t>
      </w:r>
      <w:r>
        <w:rPr>
          <w:rtl/>
        </w:rPr>
        <w:t xml:space="preserve"> </w:t>
      </w:r>
      <w:bookmarkStart w:id="16263" w:name="_ETM_Q47_363830"/>
      <w:bookmarkEnd w:id="16263"/>
      <w:r>
        <w:rPr>
          <w:rtl/>
        </w:rPr>
        <w:t>מ</w:t>
      </w:r>
      <w:bookmarkStart w:id="16264" w:name="_ETM_Q47_364159"/>
      <w:bookmarkEnd w:id="16264"/>
      <w:r>
        <w:rPr>
          <w:rFonts w:hint="cs"/>
          <w:rtl/>
        </w:rPr>
        <w:t>ה זו</w:t>
      </w:r>
      <w:bookmarkStart w:id="16265" w:name="_ETM_Q47_362949"/>
      <w:bookmarkEnd w:id="16265"/>
      <w:r>
        <w:rPr>
          <w:rFonts w:hint="cs"/>
          <w:rtl/>
        </w:rPr>
        <w:t xml:space="preserve"> </w:t>
      </w:r>
      <w:bookmarkStart w:id="16266" w:name="_ETM_Q47_360629"/>
      <w:bookmarkEnd w:id="16266"/>
      <w:r>
        <w:rPr>
          <w:rFonts w:hint="cs"/>
          <w:rtl/>
        </w:rPr>
        <w:t xml:space="preserve">שנאת </w:t>
      </w:r>
      <w:bookmarkStart w:id="16267" w:name="_ETM_Q47_362103"/>
      <w:bookmarkEnd w:id="16267"/>
      <w:r>
        <w:rPr>
          <w:rFonts w:hint="cs"/>
          <w:rtl/>
        </w:rPr>
        <w:t>חינם?</w:t>
      </w:r>
      <w:bookmarkStart w:id="16268" w:name="_ETM_Q47_362800"/>
      <w:bookmarkStart w:id="16269" w:name="_ETM_Q47_364610"/>
      <w:bookmarkEnd w:id="16268"/>
      <w:bookmarkEnd w:id="16269"/>
    </w:p>
    <w:p w:rsidR="00923DEE" w:rsidRDefault="00923DEE" w:rsidP="00FB2285">
      <w:pPr>
        <w:rPr>
          <w:rtl/>
        </w:rPr>
      </w:pPr>
      <w:bookmarkStart w:id="16270" w:name="_ETM_Q47_364686"/>
      <w:bookmarkStart w:id="16271" w:name="_ETM_Q47_364763"/>
      <w:bookmarkStart w:id="16272" w:name="_ETM_Q47_364863"/>
      <w:bookmarkEnd w:id="16270"/>
      <w:bookmarkEnd w:id="16271"/>
      <w:bookmarkEnd w:id="16272"/>
    </w:p>
    <w:p w:rsidR="00923DEE" w:rsidRDefault="00923DEE" w:rsidP="000E66D1">
      <w:pPr>
        <w:rPr>
          <w:rtl/>
        </w:rPr>
      </w:pPr>
      <w:bookmarkStart w:id="16273" w:name="_ETM_Q47_364921"/>
      <w:bookmarkStart w:id="16274" w:name="_ETM_Q47_365830"/>
      <w:bookmarkEnd w:id="16273"/>
      <w:bookmarkEnd w:id="16274"/>
      <w:r>
        <w:rPr>
          <w:rtl/>
        </w:rPr>
        <w:t>אגב</w:t>
      </w:r>
      <w:r>
        <w:rPr>
          <w:rFonts w:hint="cs"/>
          <w:rtl/>
        </w:rPr>
        <w:t>,</w:t>
      </w:r>
      <w:r>
        <w:rPr>
          <w:rtl/>
        </w:rPr>
        <w:t xml:space="preserve"> </w:t>
      </w:r>
      <w:bookmarkStart w:id="16275" w:name="_ETM_Q47_366190"/>
      <w:bookmarkEnd w:id="16275"/>
      <w:r>
        <w:rPr>
          <w:rtl/>
        </w:rPr>
        <w:t>גפני</w:t>
      </w:r>
      <w:r>
        <w:rPr>
          <w:rFonts w:hint="cs"/>
          <w:rtl/>
        </w:rPr>
        <w:t>,</w:t>
      </w:r>
      <w:bookmarkStart w:id="16276" w:name="_ETM_Q47_364380"/>
      <w:bookmarkEnd w:id="16276"/>
      <w:r>
        <w:rPr>
          <w:rtl/>
        </w:rPr>
        <w:t xml:space="preserve"> </w:t>
      </w:r>
      <w:bookmarkStart w:id="16277" w:name="_ETM_Q47_366970"/>
      <w:bookmarkEnd w:id="16277"/>
      <w:r>
        <w:rPr>
          <w:rFonts w:hint="cs"/>
          <w:rtl/>
        </w:rPr>
        <w:t>הנשיא הציע</w:t>
      </w:r>
      <w:r>
        <w:rPr>
          <w:rtl/>
        </w:rPr>
        <w:t xml:space="preserve"> </w:t>
      </w:r>
      <w:bookmarkStart w:id="16278" w:name="_ETM_Q47_367810"/>
      <w:bookmarkEnd w:id="16278"/>
      <w:r>
        <w:rPr>
          <w:rtl/>
        </w:rPr>
        <w:t>מתווה</w:t>
      </w:r>
      <w:r>
        <w:rPr>
          <w:rFonts w:hint="cs"/>
          <w:rtl/>
        </w:rPr>
        <w:t>.</w:t>
      </w:r>
      <w:r>
        <w:rPr>
          <w:rtl/>
        </w:rPr>
        <w:t xml:space="preserve"> </w:t>
      </w:r>
      <w:bookmarkStart w:id="16279" w:name="_ETM_Q47_368650"/>
      <w:bookmarkEnd w:id="16279"/>
      <w:r>
        <w:rPr>
          <w:rtl/>
        </w:rPr>
        <w:t xml:space="preserve">מה </w:t>
      </w:r>
      <w:bookmarkStart w:id="16280" w:name="_ETM_Q47_369070"/>
      <w:bookmarkEnd w:id="16280"/>
      <w:r>
        <w:rPr>
          <w:rFonts w:hint="cs"/>
          <w:rtl/>
        </w:rPr>
        <w:t>עושי</w:t>
      </w:r>
      <w:bookmarkStart w:id="16281" w:name="_ETM_Q47_367399"/>
      <w:bookmarkEnd w:id="16281"/>
      <w:r>
        <w:rPr>
          <w:rtl/>
        </w:rPr>
        <w:t xml:space="preserve">ם </w:t>
      </w:r>
      <w:bookmarkStart w:id="16282" w:name="_ETM_Q47_369160"/>
      <w:bookmarkEnd w:id="16282"/>
      <w:r>
        <w:rPr>
          <w:rtl/>
        </w:rPr>
        <w:t xml:space="preserve">אנשים </w:t>
      </w:r>
      <w:bookmarkStart w:id="16283" w:name="_ETM_Q47_369580"/>
      <w:bookmarkEnd w:id="16283"/>
      <w:r>
        <w:rPr>
          <w:rtl/>
        </w:rPr>
        <w:t xml:space="preserve">הגונים </w:t>
      </w:r>
      <w:bookmarkStart w:id="16284" w:name="_ETM_Q47_369940"/>
      <w:bookmarkEnd w:id="16284"/>
      <w:r>
        <w:rPr>
          <w:rtl/>
        </w:rPr>
        <w:t>וישרים</w:t>
      </w:r>
      <w:r>
        <w:rPr>
          <w:rFonts w:hint="cs"/>
          <w:rtl/>
        </w:rPr>
        <w:t>?</w:t>
      </w:r>
      <w:r>
        <w:rPr>
          <w:rtl/>
        </w:rPr>
        <w:t xml:space="preserve"> </w:t>
      </w:r>
      <w:bookmarkStart w:id="16285" w:name="_ETM_Q47_370840"/>
      <w:bookmarkEnd w:id="16285"/>
      <w:r>
        <w:rPr>
          <w:rtl/>
        </w:rPr>
        <w:t xml:space="preserve">מניעים </w:t>
      </w:r>
      <w:bookmarkStart w:id="16286" w:name="_ETM_Q47_371319"/>
      <w:bookmarkEnd w:id="16286"/>
      <w:r>
        <w:rPr>
          <w:rtl/>
        </w:rPr>
        <w:t xml:space="preserve">את </w:t>
      </w:r>
      <w:bookmarkStart w:id="16287" w:name="_ETM_Q47_371439"/>
      <w:bookmarkEnd w:id="16287"/>
      <w:r>
        <w:rPr>
          <w:rtl/>
        </w:rPr>
        <w:t>הרכב</w:t>
      </w:r>
      <w:r>
        <w:rPr>
          <w:rFonts w:hint="cs"/>
          <w:rtl/>
        </w:rPr>
        <w:t>,</w:t>
      </w:r>
      <w:r>
        <w:rPr>
          <w:rtl/>
        </w:rPr>
        <w:t xml:space="preserve"> </w:t>
      </w:r>
      <w:bookmarkStart w:id="16288" w:name="_ETM_Q47_372109"/>
      <w:bookmarkEnd w:id="16288"/>
      <w:r>
        <w:rPr>
          <w:rFonts w:hint="cs"/>
          <w:rtl/>
        </w:rPr>
        <w:t>0</w:t>
      </w:r>
      <w:r>
        <w:rPr>
          <w:rtl/>
        </w:rPr>
        <w:t>8</w:t>
      </w:r>
      <w:r>
        <w:rPr>
          <w:rFonts w:hint="cs"/>
          <w:rtl/>
        </w:rPr>
        <w:t>:</w:t>
      </w:r>
      <w:bookmarkStart w:id="16289" w:name="_ETM_Q47_369549"/>
      <w:bookmarkEnd w:id="16289"/>
      <w:r>
        <w:rPr>
          <w:rtl/>
        </w:rPr>
        <w:t xml:space="preserve">00 </w:t>
      </w:r>
      <w:bookmarkStart w:id="16290" w:name="_ETM_Q47_373219"/>
      <w:bookmarkEnd w:id="16290"/>
      <w:r>
        <w:rPr>
          <w:rtl/>
        </w:rPr>
        <w:t xml:space="preserve">ישובים </w:t>
      </w:r>
      <w:bookmarkStart w:id="16291" w:name="_ETM_Q47_373639"/>
      <w:bookmarkEnd w:id="16291"/>
      <w:r>
        <w:rPr>
          <w:rtl/>
        </w:rPr>
        <w:t>א</w:t>
      </w:r>
      <w:bookmarkStart w:id="16292" w:name="_ETM_Q47_373849"/>
      <w:bookmarkEnd w:id="16292"/>
      <w:r>
        <w:rPr>
          <w:rFonts w:hint="cs"/>
          <w:rtl/>
        </w:rPr>
        <w:t>צל הנשיא וקוב</w:t>
      </w:r>
      <w:bookmarkStart w:id="16293" w:name="_ETM_Q47_371169"/>
      <w:bookmarkEnd w:id="16293"/>
      <w:r>
        <w:rPr>
          <w:rFonts w:hint="cs"/>
          <w:rtl/>
        </w:rPr>
        <w:t xml:space="preserve">עים: איך וין </w:t>
      </w:r>
      <w:bookmarkStart w:id="16294" w:name="_ETM_Q47_372609"/>
      <w:bookmarkEnd w:id="16294"/>
      <w:r>
        <w:rPr>
          <w:rFonts w:hint="cs"/>
          <w:rtl/>
        </w:rPr>
        <w:t xml:space="preserve">דו, נכון? </w:t>
      </w:r>
      <w:bookmarkStart w:id="16295" w:name="_ETM_Q47_374269"/>
      <w:bookmarkEnd w:id="16295"/>
      <w:r>
        <w:rPr>
          <w:rFonts w:hint="cs"/>
          <w:rtl/>
        </w:rPr>
        <w:t xml:space="preserve">או </w:t>
      </w:r>
      <w:bookmarkStart w:id="16296" w:name="_ETM_Q47_375129"/>
      <w:bookmarkEnd w:id="16296"/>
      <w:r>
        <w:rPr>
          <w:rFonts w:hint="cs"/>
          <w:rtl/>
        </w:rPr>
        <w:t xml:space="preserve">בשפת </w:t>
      </w:r>
      <w:bookmarkStart w:id="16297" w:name="_ETM_Q47_376530"/>
      <w:bookmarkEnd w:id="16297"/>
      <w:r>
        <w:rPr>
          <w:rFonts w:hint="cs"/>
          <w:rtl/>
        </w:rPr>
        <w:t>הקואליציה הקודמת, אנא הון, אנחנו כאן.</w:t>
      </w:r>
      <w:bookmarkStart w:id="16298" w:name="_ETM_Q47_375760"/>
      <w:bookmarkStart w:id="16299" w:name="_ETM_Q47_375110"/>
      <w:bookmarkStart w:id="16300" w:name="_ETM_Q47_375380"/>
      <w:bookmarkStart w:id="16301" w:name="_ETM_Q47_375590"/>
      <w:bookmarkStart w:id="16302" w:name="_ETM_Q47_376200"/>
      <w:bookmarkStart w:id="16303" w:name="_ETM_Q47_377549"/>
      <w:bookmarkStart w:id="16304" w:name="_ETM_Q47_378120"/>
      <w:bookmarkEnd w:id="16298"/>
      <w:bookmarkEnd w:id="16299"/>
      <w:bookmarkEnd w:id="16300"/>
      <w:bookmarkEnd w:id="16301"/>
      <w:bookmarkEnd w:id="16302"/>
      <w:bookmarkEnd w:id="16303"/>
      <w:bookmarkEnd w:id="16304"/>
      <w:r>
        <w:rPr>
          <w:rFonts w:hint="cs"/>
          <w:rtl/>
        </w:rPr>
        <w:t xml:space="preserve"> אמרתי גם ביידיש. </w:t>
      </w:r>
      <w:bookmarkStart w:id="16305" w:name="_ETM_Q47_379760"/>
      <w:bookmarkStart w:id="16306" w:name="_ETM_Q47_378689"/>
      <w:bookmarkStart w:id="16307" w:name="_ETM_Q47_379319"/>
      <w:bookmarkStart w:id="16308" w:name="_ETM_Q47_379769"/>
      <w:bookmarkStart w:id="16309" w:name="_ETM_Q47_380370"/>
      <w:bookmarkStart w:id="16310" w:name="_ETM_Q47_380819"/>
      <w:bookmarkStart w:id="16311" w:name="_ETM_Q47_381030"/>
      <w:bookmarkStart w:id="16312" w:name="_ETM_Q47_382030"/>
      <w:bookmarkEnd w:id="16305"/>
      <w:bookmarkEnd w:id="16306"/>
      <w:bookmarkEnd w:id="16307"/>
      <w:bookmarkEnd w:id="16308"/>
      <w:bookmarkEnd w:id="16309"/>
      <w:bookmarkEnd w:id="16310"/>
      <w:bookmarkEnd w:id="16311"/>
      <w:bookmarkEnd w:id="16312"/>
      <w:r>
        <w:rPr>
          <w:rtl/>
        </w:rPr>
        <w:t xml:space="preserve">אנחנו </w:t>
      </w:r>
      <w:bookmarkStart w:id="16313" w:name="_ETM_Q47_382450"/>
      <w:bookmarkEnd w:id="16313"/>
      <w:r>
        <w:rPr>
          <w:rtl/>
        </w:rPr>
        <w:t>ראשונים</w:t>
      </w:r>
      <w:bookmarkStart w:id="16314" w:name="_ETM_Q47_380990"/>
      <w:bookmarkEnd w:id="16314"/>
      <w:r>
        <w:rPr>
          <w:rFonts w:hint="cs"/>
          <w:rtl/>
        </w:rPr>
        <w:t>,</w:t>
      </w:r>
      <w:r>
        <w:rPr>
          <w:rtl/>
        </w:rPr>
        <w:t xml:space="preserve"> </w:t>
      </w:r>
      <w:bookmarkStart w:id="16315" w:name="_ETM_Q47_383269"/>
      <w:bookmarkEnd w:id="16315"/>
      <w:r>
        <w:rPr>
          <w:rtl/>
        </w:rPr>
        <w:t xml:space="preserve">באנו </w:t>
      </w:r>
      <w:bookmarkStart w:id="16316" w:name="_ETM_Q47_383749"/>
      <w:bookmarkEnd w:id="16316"/>
      <w:r>
        <w:rPr>
          <w:rtl/>
        </w:rPr>
        <w:t>לדבר</w:t>
      </w:r>
      <w:r>
        <w:rPr>
          <w:rFonts w:hint="cs"/>
          <w:rtl/>
        </w:rPr>
        <w:t>,</w:t>
      </w:r>
      <w:r>
        <w:rPr>
          <w:rtl/>
        </w:rPr>
        <w:t xml:space="preserve"> </w:t>
      </w:r>
      <w:bookmarkStart w:id="16317" w:name="_ETM_Q47_384340"/>
      <w:bookmarkEnd w:id="16317"/>
      <w:r>
        <w:rPr>
          <w:rtl/>
        </w:rPr>
        <w:t xml:space="preserve">באנו </w:t>
      </w:r>
      <w:bookmarkStart w:id="16318" w:name="_ETM_Q47_384669"/>
      <w:bookmarkEnd w:id="16318"/>
      <w:r>
        <w:rPr>
          <w:rtl/>
        </w:rPr>
        <w:t>להציע</w:t>
      </w:r>
      <w:r>
        <w:rPr>
          <w:rFonts w:hint="cs"/>
          <w:rtl/>
        </w:rPr>
        <w:t>.</w:t>
      </w:r>
      <w:r>
        <w:rPr>
          <w:rtl/>
        </w:rPr>
        <w:t xml:space="preserve"> </w:t>
      </w:r>
      <w:bookmarkStart w:id="16319" w:name="_ETM_Q47_385540"/>
      <w:bookmarkEnd w:id="16319"/>
      <w:r>
        <w:rPr>
          <w:rtl/>
        </w:rPr>
        <w:t xml:space="preserve">אבל </w:t>
      </w:r>
      <w:bookmarkStart w:id="16320" w:name="_ETM_Q47_385840"/>
      <w:bookmarkEnd w:id="16320"/>
      <w:r>
        <w:rPr>
          <w:rtl/>
        </w:rPr>
        <w:t xml:space="preserve">מה </w:t>
      </w:r>
      <w:bookmarkStart w:id="16321" w:name="_ETM_Q47_386139"/>
      <w:bookmarkEnd w:id="16321"/>
      <w:r>
        <w:rPr>
          <w:rtl/>
        </w:rPr>
        <w:t>ע</w:t>
      </w:r>
      <w:r>
        <w:rPr>
          <w:rFonts w:hint="cs"/>
          <w:rtl/>
        </w:rPr>
        <w:t>ושי</w:t>
      </w:r>
      <w:bookmarkStart w:id="16322" w:name="_ETM_Q47_383839"/>
      <w:bookmarkEnd w:id="16322"/>
      <w:r>
        <w:rPr>
          <w:rtl/>
        </w:rPr>
        <w:t xml:space="preserve">ם </w:t>
      </w:r>
      <w:bookmarkStart w:id="16323" w:name="_ETM_Q47_386260"/>
      <w:bookmarkEnd w:id="16323"/>
      <w:r>
        <w:rPr>
          <w:rtl/>
        </w:rPr>
        <w:t xml:space="preserve">סוכני </w:t>
      </w:r>
      <w:bookmarkStart w:id="16324" w:name="_ETM_Q47_386650"/>
      <w:bookmarkStart w:id="16325" w:name="_ETM_Q47_383809"/>
      <w:bookmarkEnd w:id="16324"/>
      <w:bookmarkEnd w:id="16325"/>
      <w:r>
        <w:rPr>
          <w:rFonts w:hint="cs"/>
          <w:rtl/>
        </w:rPr>
        <w:t>הכאוס,</w:t>
      </w:r>
      <w:r>
        <w:rPr>
          <w:rtl/>
        </w:rPr>
        <w:t xml:space="preserve"> </w:t>
      </w:r>
      <w:bookmarkStart w:id="16326" w:name="_ETM_Q47_387040"/>
      <w:bookmarkEnd w:id="16326"/>
      <w:r>
        <w:rPr>
          <w:rtl/>
        </w:rPr>
        <w:t xml:space="preserve">שחשבו </w:t>
      </w:r>
      <w:bookmarkStart w:id="16327" w:name="_ETM_Q47_387879"/>
      <w:bookmarkEnd w:id="16327"/>
      <w:r>
        <w:rPr>
          <w:rtl/>
        </w:rPr>
        <w:t>ש</w:t>
      </w:r>
      <w:r>
        <w:rPr>
          <w:rFonts w:hint="cs"/>
          <w:rtl/>
        </w:rPr>
        <w:t xml:space="preserve">הם </w:t>
      </w:r>
      <w:bookmarkStart w:id="16328" w:name="_ETM_Q47_389253"/>
      <w:bookmarkEnd w:id="16328"/>
      <w:r>
        <w:rPr>
          <w:rtl/>
        </w:rPr>
        <w:t xml:space="preserve">מצאו </w:t>
      </w:r>
      <w:bookmarkStart w:id="16329" w:name="_ETM_Q47_388360"/>
      <w:bookmarkEnd w:id="16329"/>
      <w:r>
        <w:rPr>
          <w:rtl/>
        </w:rPr>
        <w:t xml:space="preserve">סיכוי </w:t>
      </w:r>
      <w:bookmarkStart w:id="16330" w:name="_ETM_Q47_388810"/>
      <w:bookmarkEnd w:id="16330"/>
      <w:r>
        <w:rPr>
          <w:rtl/>
        </w:rPr>
        <w:t>של</w:t>
      </w:r>
      <w:bookmarkStart w:id="16331" w:name="_ETM_Q47_385789"/>
      <w:bookmarkEnd w:id="16331"/>
      <w:r>
        <w:rPr>
          <w:rFonts w:hint="cs"/>
          <w:rtl/>
        </w:rPr>
        <w:t xml:space="preserve"> </w:t>
      </w:r>
      <w:r w:rsidR="000E66D1">
        <w:rPr>
          <w:rFonts w:hint="cs"/>
          <w:rtl/>
        </w:rPr>
        <w:t>אחוז אחד</w:t>
      </w:r>
      <w:r>
        <w:rPr>
          <w:rtl/>
        </w:rPr>
        <w:t xml:space="preserve"> </w:t>
      </w:r>
      <w:bookmarkStart w:id="16332" w:name="_ETM_Q47_389230"/>
      <w:bookmarkStart w:id="16333" w:name="_ETM_Q47_389410"/>
      <w:bookmarkEnd w:id="16332"/>
      <w:bookmarkEnd w:id="16333"/>
      <w:r>
        <w:rPr>
          <w:rFonts w:hint="cs"/>
          <w:rtl/>
        </w:rPr>
        <w:t>לבחיר</w:t>
      </w:r>
      <w:r>
        <w:rPr>
          <w:rtl/>
        </w:rPr>
        <w:t xml:space="preserve">ות </w:t>
      </w:r>
      <w:bookmarkStart w:id="16334" w:name="_ETM_Q47_389739"/>
      <w:bookmarkEnd w:id="16334"/>
      <w:r>
        <w:rPr>
          <w:rtl/>
        </w:rPr>
        <w:t>נוספות</w:t>
      </w:r>
      <w:r>
        <w:rPr>
          <w:rFonts w:hint="cs"/>
          <w:rtl/>
        </w:rPr>
        <w:t>?</w:t>
      </w:r>
      <w:bookmarkStart w:id="16335" w:name="_ETM_Q47_388209"/>
      <w:bookmarkEnd w:id="16335"/>
      <w:r>
        <w:rPr>
          <w:rtl/>
        </w:rPr>
        <w:t xml:space="preserve"> </w:t>
      </w:r>
      <w:bookmarkStart w:id="16336" w:name="_ETM_Q47_390580"/>
      <w:bookmarkEnd w:id="16336"/>
      <w:r>
        <w:rPr>
          <w:rtl/>
        </w:rPr>
        <w:t xml:space="preserve">הולכים </w:t>
      </w:r>
      <w:bookmarkStart w:id="16337" w:name="_ETM_Q47_390940"/>
      <w:bookmarkEnd w:id="16337"/>
      <w:r>
        <w:rPr>
          <w:rtl/>
        </w:rPr>
        <w:t xml:space="preserve">לגנוב </w:t>
      </w:r>
      <w:bookmarkStart w:id="16338" w:name="_ETM_Q47_391330"/>
      <w:bookmarkEnd w:id="16338"/>
      <w:r>
        <w:rPr>
          <w:rtl/>
        </w:rPr>
        <w:t>טנקים</w:t>
      </w:r>
      <w:r>
        <w:rPr>
          <w:rFonts w:hint="cs"/>
          <w:rtl/>
        </w:rPr>
        <w:t>,</w:t>
      </w:r>
      <w:r>
        <w:rPr>
          <w:rtl/>
        </w:rPr>
        <w:t xml:space="preserve"> </w:t>
      </w:r>
      <w:bookmarkStart w:id="16339" w:name="_ETM_Q47_392050"/>
      <w:bookmarkEnd w:id="16339"/>
      <w:r>
        <w:rPr>
          <w:rtl/>
        </w:rPr>
        <w:t>בלי</w:t>
      </w:r>
      <w:r>
        <w:rPr>
          <w:rFonts w:hint="cs"/>
          <w:rtl/>
        </w:rPr>
        <w:t>ץ</w:t>
      </w:r>
      <w:r>
        <w:rPr>
          <w:rtl/>
        </w:rPr>
        <w:t xml:space="preserve"> </w:t>
      </w:r>
      <w:bookmarkStart w:id="16340" w:name="_ETM_Q47_392470"/>
      <w:bookmarkEnd w:id="16340"/>
      <w:r>
        <w:rPr>
          <w:rtl/>
        </w:rPr>
        <w:t>ר</w:t>
      </w:r>
      <w:r>
        <w:rPr>
          <w:rFonts w:hint="cs"/>
          <w:rtl/>
        </w:rPr>
        <w:t>א</w:t>
      </w:r>
      <w:r>
        <w:rPr>
          <w:rtl/>
        </w:rPr>
        <w:t>יונות</w:t>
      </w:r>
      <w:r>
        <w:rPr>
          <w:rFonts w:hint="cs"/>
          <w:rtl/>
        </w:rPr>
        <w:t>,</w:t>
      </w:r>
      <w:bookmarkStart w:id="16341" w:name="_ETM_Q47_389698"/>
      <w:bookmarkEnd w:id="16341"/>
      <w:r>
        <w:rPr>
          <w:rtl/>
        </w:rPr>
        <w:t xml:space="preserve"> </w:t>
      </w:r>
      <w:bookmarkStart w:id="16342" w:name="_ETM_Q47_393310"/>
      <w:bookmarkEnd w:id="16342"/>
      <w:r>
        <w:rPr>
          <w:rtl/>
        </w:rPr>
        <w:t xml:space="preserve">קופצים </w:t>
      </w:r>
      <w:bookmarkStart w:id="16343" w:name="_ETM_Q47_393760"/>
      <w:bookmarkEnd w:id="16343"/>
      <w:r>
        <w:rPr>
          <w:rtl/>
        </w:rPr>
        <w:t xml:space="preserve">על </w:t>
      </w:r>
      <w:bookmarkStart w:id="16344" w:name="_ETM_Q47_393880"/>
      <w:bookmarkEnd w:id="16344"/>
      <w:r>
        <w:rPr>
          <w:rtl/>
        </w:rPr>
        <w:t>שולחנות</w:t>
      </w:r>
      <w:r>
        <w:rPr>
          <w:rFonts w:hint="cs"/>
          <w:rtl/>
        </w:rPr>
        <w:t>,</w:t>
      </w:r>
      <w:r>
        <w:rPr>
          <w:rtl/>
        </w:rPr>
        <w:t xml:space="preserve"> </w:t>
      </w:r>
      <w:bookmarkStart w:id="16345" w:name="_ETM_Q47_394569"/>
      <w:bookmarkEnd w:id="16345"/>
      <w:r>
        <w:rPr>
          <w:rtl/>
        </w:rPr>
        <w:t xml:space="preserve">מעיפים </w:t>
      </w:r>
      <w:bookmarkStart w:id="16346" w:name="_ETM_Q47_394959"/>
      <w:bookmarkEnd w:id="16346"/>
      <w:r>
        <w:rPr>
          <w:rFonts w:hint="cs"/>
          <w:rtl/>
        </w:rPr>
        <w:t>כי</w:t>
      </w:r>
      <w:r>
        <w:rPr>
          <w:rtl/>
        </w:rPr>
        <w:t>ס</w:t>
      </w:r>
      <w:r>
        <w:rPr>
          <w:rFonts w:hint="cs"/>
          <w:rtl/>
        </w:rPr>
        <w:t>א</w:t>
      </w:r>
      <w:bookmarkStart w:id="16347" w:name="_ETM_Q47_392208"/>
      <w:bookmarkEnd w:id="16347"/>
      <w:r>
        <w:rPr>
          <w:rtl/>
        </w:rPr>
        <w:t>ות</w:t>
      </w:r>
      <w:r>
        <w:rPr>
          <w:rFonts w:hint="cs"/>
          <w:rtl/>
        </w:rPr>
        <w:t>,</w:t>
      </w:r>
      <w:r>
        <w:rPr>
          <w:rtl/>
        </w:rPr>
        <w:t xml:space="preserve"> </w:t>
      </w:r>
      <w:bookmarkStart w:id="16348" w:name="_ETM_Q47_395800"/>
      <w:bookmarkEnd w:id="16348"/>
      <w:r>
        <w:rPr>
          <w:rtl/>
        </w:rPr>
        <w:t xml:space="preserve">גיבושים </w:t>
      </w:r>
      <w:bookmarkStart w:id="16349" w:name="_ETM_Q47_396370"/>
      <w:bookmarkEnd w:id="16349"/>
      <w:r>
        <w:rPr>
          <w:rtl/>
        </w:rPr>
        <w:t>ל-</w:t>
      </w:r>
      <w:r>
        <w:t>BDS</w:t>
      </w:r>
      <w:r>
        <w:rPr>
          <w:rFonts w:hint="cs"/>
          <w:rtl/>
        </w:rPr>
        <w:t>,</w:t>
      </w:r>
      <w:bookmarkStart w:id="16350" w:name="_ETM_Q47_394348"/>
      <w:bookmarkEnd w:id="16350"/>
      <w:r>
        <w:rPr>
          <w:rtl/>
        </w:rPr>
        <w:t xml:space="preserve"> </w:t>
      </w:r>
      <w:bookmarkStart w:id="16351" w:name="_ETM_Q47_397349"/>
      <w:bookmarkEnd w:id="16351"/>
      <w:r>
        <w:rPr>
          <w:rtl/>
        </w:rPr>
        <w:t>תדרו</w:t>
      </w:r>
      <w:r>
        <w:rPr>
          <w:rFonts w:hint="cs"/>
          <w:rtl/>
        </w:rPr>
        <w:t>כי</w:t>
      </w:r>
      <w:bookmarkStart w:id="16352" w:name="_ETM_Q47_394095"/>
      <w:bookmarkEnd w:id="16352"/>
      <w:r>
        <w:rPr>
          <w:rFonts w:hint="cs"/>
          <w:rtl/>
        </w:rPr>
        <w:t>ם</w:t>
      </w:r>
      <w:r>
        <w:rPr>
          <w:rtl/>
        </w:rPr>
        <w:t xml:space="preserve"> </w:t>
      </w:r>
      <w:bookmarkStart w:id="16353" w:name="_ETM_Q47_397599"/>
      <w:bookmarkEnd w:id="16353"/>
      <w:r>
        <w:rPr>
          <w:rFonts w:hint="cs"/>
          <w:rtl/>
        </w:rPr>
        <w:t xml:space="preserve">לערוצי התעמולה, </w:t>
      </w:r>
      <w:bookmarkStart w:id="16354" w:name="_ETM_Q47_396176"/>
      <w:bookmarkStart w:id="16355" w:name="_ETM_Q47_398049"/>
      <w:bookmarkStart w:id="16356" w:name="_ETM_Q47_398349"/>
      <w:bookmarkStart w:id="16357" w:name="_ETM_Q47_398499"/>
      <w:bookmarkStart w:id="16358" w:name="_ETM_Q47_398750"/>
      <w:bookmarkStart w:id="16359" w:name="_ETM_Q47_399200"/>
      <w:bookmarkEnd w:id="16354"/>
      <w:bookmarkEnd w:id="16355"/>
      <w:bookmarkEnd w:id="16356"/>
      <w:bookmarkEnd w:id="16357"/>
      <w:bookmarkEnd w:id="16358"/>
      <w:bookmarkEnd w:id="16359"/>
      <w:r>
        <w:rPr>
          <w:rtl/>
        </w:rPr>
        <w:t xml:space="preserve">מציבים </w:t>
      </w:r>
      <w:bookmarkStart w:id="16360" w:name="_ETM_Q47_399770"/>
      <w:bookmarkEnd w:id="16360"/>
      <w:r>
        <w:rPr>
          <w:rtl/>
        </w:rPr>
        <w:t xml:space="preserve">תנאים </w:t>
      </w:r>
      <w:bookmarkStart w:id="16361" w:name="_ETM_Q47_400130"/>
      <w:bookmarkEnd w:id="16361"/>
      <w:r>
        <w:rPr>
          <w:rtl/>
        </w:rPr>
        <w:t>ומאיימים</w:t>
      </w:r>
      <w:r>
        <w:rPr>
          <w:rFonts w:hint="cs"/>
          <w:rtl/>
        </w:rPr>
        <w:t>.</w:t>
      </w:r>
      <w:bookmarkStart w:id="16362" w:name="_ETM_Q47_401199"/>
      <w:bookmarkEnd w:id="16362"/>
    </w:p>
    <w:p w:rsidR="00923DEE" w:rsidRDefault="00923DEE" w:rsidP="00FB2285">
      <w:pPr>
        <w:rPr>
          <w:rtl/>
        </w:rPr>
      </w:pPr>
      <w:bookmarkStart w:id="16363" w:name="_ETM_Q47_402622"/>
      <w:bookmarkStart w:id="16364" w:name="_ETM_Q47_402678"/>
      <w:bookmarkEnd w:id="16363"/>
      <w:bookmarkEnd w:id="16364"/>
    </w:p>
    <w:p w:rsidR="00923DEE" w:rsidRDefault="00923DEE" w:rsidP="00FB2285">
      <w:pPr>
        <w:rPr>
          <w:rtl/>
        </w:rPr>
      </w:pPr>
      <w:bookmarkStart w:id="16365" w:name="_ETM_Q47_402798"/>
      <w:bookmarkStart w:id="16366" w:name="_ETM_Q47_402844"/>
      <w:bookmarkEnd w:id="16365"/>
      <w:bookmarkEnd w:id="16366"/>
      <w:r>
        <w:rPr>
          <w:rtl/>
        </w:rPr>
        <w:t xml:space="preserve">תקשיבו </w:t>
      </w:r>
      <w:bookmarkStart w:id="16367" w:name="_ETM_Q47_401769"/>
      <w:bookmarkEnd w:id="16367"/>
      <w:r>
        <w:rPr>
          <w:rtl/>
        </w:rPr>
        <w:t>טוב</w:t>
      </w:r>
      <w:r>
        <w:rPr>
          <w:rFonts w:hint="cs"/>
          <w:rtl/>
        </w:rPr>
        <w:t>,</w:t>
      </w:r>
      <w:bookmarkStart w:id="16368" w:name="_ETM_Q47_399766"/>
      <w:bookmarkEnd w:id="16368"/>
      <w:r>
        <w:rPr>
          <w:rtl/>
        </w:rPr>
        <w:t xml:space="preserve"> </w:t>
      </w:r>
      <w:bookmarkStart w:id="16369" w:name="_ETM_Q47_402010"/>
      <w:bookmarkEnd w:id="16369"/>
      <w:r>
        <w:rPr>
          <w:rtl/>
        </w:rPr>
        <w:t xml:space="preserve">אופוזיציה </w:t>
      </w:r>
      <w:bookmarkStart w:id="16370" w:name="_ETM_Q47_402549"/>
      <w:bookmarkEnd w:id="16370"/>
      <w:r>
        <w:rPr>
          <w:rtl/>
        </w:rPr>
        <w:t>מתוסכלת</w:t>
      </w:r>
      <w:r>
        <w:rPr>
          <w:rFonts w:hint="cs"/>
          <w:rtl/>
        </w:rPr>
        <w:t>:</w:t>
      </w:r>
      <w:r>
        <w:rPr>
          <w:rtl/>
        </w:rPr>
        <w:t xml:space="preserve"> </w:t>
      </w:r>
      <w:bookmarkStart w:id="16371" w:name="_ETM_Q47_403769"/>
      <w:bookmarkEnd w:id="16371"/>
      <w:r>
        <w:rPr>
          <w:rtl/>
        </w:rPr>
        <w:t xml:space="preserve">העם </w:t>
      </w:r>
      <w:bookmarkStart w:id="16372" w:name="_ETM_Q47_404159"/>
      <w:bookmarkEnd w:id="16372"/>
      <w:r>
        <w:rPr>
          <w:rtl/>
        </w:rPr>
        <w:t xml:space="preserve">הזה </w:t>
      </w:r>
      <w:bookmarkStart w:id="16373" w:name="_ETM_Q47_404430"/>
      <w:bookmarkEnd w:id="16373"/>
      <w:r>
        <w:rPr>
          <w:rtl/>
        </w:rPr>
        <w:t xml:space="preserve">הוא </w:t>
      </w:r>
      <w:bookmarkStart w:id="16374" w:name="_ETM_Q47_404549"/>
      <w:bookmarkEnd w:id="16374"/>
      <w:r>
        <w:rPr>
          <w:rFonts w:hint="cs"/>
          <w:rtl/>
        </w:rPr>
        <w:t>ע</w:t>
      </w:r>
      <w:r>
        <w:rPr>
          <w:rtl/>
        </w:rPr>
        <w:t xml:space="preserve">ם </w:t>
      </w:r>
      <w:bookmarkStart w:id="16375" w:name="_ETM_Q47_404699"/>
      <w:bookmarkEnd w:id="16375"/>
      <w:r>
        <w:rPr>
          <w:rtl/>
        </w:rPr>
        <w:t xml:space="preserve">חכם </w:t>
      </w:r>
      <w:bookmarkStart w:id="16376" w:name="_ETM_Q47_405120"/>
      <w:bookmarkEnd w:id="16376"/>
      <w:r>
        <w:rPr>
          <w:rtl/>
        </w:rPr>
        <w:t>ונבון</w:t>
      </w:r>
      <w:r>
        <w:rPr>
          <w:rFonts w:hint="cs"/>
          <w:rtl/>
        </w:rPr>
        <w:t>.</w:t>
      </w:r>
      <w:bookmarkStart w:id="16377" w:name="_ETM_Q47_402846"/>
      <w:bookmarkEnd w:id="16377"/>
      <w:r>
        <w:rPr>
          <w:rtl/>
        </w:rPr>
        <w:t xml:space="preserve"> </w:t>
      </w:r>
      <w:bookmarkStart w:id="16378" w:name="_ETM_Q47_406019"/>
      <w:bookmarkEnd w:id="16378"/>
      <w:r>
        <w:rPr>
          <w:rtl/>
        </w:rPr>
        <w:t xml:space="preserve">הוא </w:t>
      </w:r>
      <w:bookmarkStart w:id="16379" w:name="_ETM_Q47_406199"/>
      <w:bookmarkEnd w:id="16379"/>
      <w:r>
        <w:rPr>
          <w:rtl/>
        </w:rPr>
        <w:t xml:space="preserve">יודע </w:t>
      </w:r>
      <w:bookmarkStart w:id="16380" w:name="_ETM_Q47_406680"/>
      <w:bookmarkEnd w:id="16380"/>
      <w:r>
        <w:rPr>
          <w:rtl/>
        </w:rPr>
        <w:t xml:space="preserve">מה </w:t>
      </w:r>
      <w:bookmarkStart w:id="16381" w:name="_ETM_Q47_406889"/>
      <w:bookmarkEnd w:id="16381"/>
      <w:r>
        <w:rPr>
          <w:rtl/>
        </w:rPr>
        <w:t xml:space="preserve">הוא </w:t>
      </w:r>
      <w:bookmarkStart w:id="16382" w:name="_ETM_Q47_406980"/>
      <w:bookmarkEnd w:id="16382"/>
      <w:r>
        <w:rPr>
          <w:rtl/>
        </w:rPr>
        <w:t>עושה</w:t>
      </w:r>
      <w:r>
        <w:rPr>
          <w:rFonts w:hint="cs"/>
          <w:rtl/>
        </w:rPr>
        <w:t>.</w:t>
      </w:r>
      <w:r>
        <w:rPr>
          <w:rtl/>
        </w:rPr>
        <w:t xml:space="preserve"> </w:t>
      </w:r>
      <w:bookmarkStart w:id="16383" w:name="_ETM_Q47_407680"/>
      <w:bookmarkEnd w:id="16383"/>
      <w:r>
        <w:rPr>
          <w:rtl/>
        </w:rPr>
        <w:t xml:space="preserve">הוא </w:t>
      </w:r>
      <w:bookmarkStart w:id="16384" w:name="_ETM_Q47_407890"/>
      <w:bookmarkEnd w:id="16384"/>
      <w:r>
        <w:rPr>
          <w:rtl/>
        </w:rPr>
        <w:t xml:space="preserve">יודע </w:t>
      </w:r>
      <w:bookmarkStart w:id="16385" w:name="_ETM_Q47_408430"/>
      <w:bookmarkEnd w:id="16385"/>
      <w:r>
        <w:rPr>
          <w:rtl/>
        </w:rPr>
        <w:t xml:space="preserve">מה </w:t>
      </w:r>
      <w:bookmarkStart w:id="16386" w:name="_ETM_Q47_408550"/>
      <w:bookmarkEnd w:id="16386"/>
      <w:r>
        <w:rPr>
          <w:rtl/>
        </w:rPr>
        <w:t xml:space="preserve">הוא </w:t>
      </w:r>
      <w:bookmarkStart w:id="16387" w:name="_ETM_Q47_408670"/>
      <w:bookmarkEnd w:id="16387"/>
      <w:r>
        <w:rPr>
          <w:rtl/>
        </w:rPr>
        <w:t>מחליט</w:t>
      </w:r>
      <w:r>
        <w:rPr>
          <w:rFonts w:hint="cs"/>
          <w:rtl/>
        </w:rPr>
        <w:t>.</w:t>
      </w:r>
      <w:bookmarkStart w:id="16388" w:name="_ETM_Q47_409540"/>
      <w:bookmarkEnd w:id="16388"/>
    </w:p>
    <w:p w:rsidR="00923DEE" w:rsidRDefault="00923DEE" w:rsidP="00FB2285">
      <w:pPr>
        <w:rPr>
          <w:rtl/>
        </w:rPr>
      </w:pPr>
    </w:p>
    <w:p w:rsidR="00923DEE" w:rsidRDefault="00923DEE" w:rsidP="00FB2285">
      <w:pPr>
        <w:pStyle w:val="af5"/>
        <w:rPr>
          <w:rtl/>
        </w:rPr>
      </w:pPr>
      <w:bookmarkStart w:id="16389" w:name="ET_interruption_5809_27"/>
      <w:r w:rsidRPr="006330F8">
        <w:rPr>
          <w:rStyle w:val="TagStyle"/>
          <w:rtl/>
        </w:rPr>
        <w:t xml:space="preserve"> &lt;&lt; קריאה &gt;&gt;</w:t>
      </w:r>
      <w:r w:rsidRPr="00142D45">
        <w:rPr>
          <w:rStyle w:val="TagStyle"/>
          <w:rtl/>
        </w:rPr>
        <w:t xml:space="preserve"> </w:t>
      </w:r>
      <w:r>
        <w:rPr>
          <w:rtl/>
        </w:rPr>
        <w:t>מיכל שיר סגמן (יש עתיד):</w:t>
      </w:r>
      <w:r w:rsidRPr="00142D45">
        <w:rPr>
          <w:rStyle w:val="TagStyle"/>
          <w:rtl/>
        </w:rPr>
        <w:t xml:space="preserve"> </w:t>
      </w:r>
      <w:r w:rsidRPr="006330F8">
        <w:rPr>
          <w:rStyle w:val="TagStyle"/>
          <w:rtl/>
        </w:rPr>
        <w:t>&lt;&lt; קריאה &gt;&gt;</w:t>
      </w:r>
      <w:r>
        <w:rPr>
          <w:rtl/>
        </w:rPr>
        <w:t xml:space="preserve">   </w:t>
      </w:r>
      <w:bookmarkEnd w:id="16389"/>
    </w:p>
    <w:p w:rsidR="00923DEE" w:rsidRDefault="00923DEE" w:rsidP="005368DB">
      <w:pPr>
        <w:rPr>
          <w:rtl/>
          <w:lang w:eastAsia="he-IL"/>
        </w:rPr>
      </w:pPr>
    </w:p>
    <w:p w:rsidR="00923DEE" w:rsidRDefault="00923DEE" w:rsidP="00FB2285">
      <w:pPr>
        <w:rPr>
          <w:rtl/>
          <w:lang w:eastAsia="he-IL"/>
        </w:rPr>
      </w:pPr>
      <w:bookmarkStart w:id="16390" w:name="_ETM_Q47_404717"/>
      <w:bookmarkStart w:id="16391" w:name="_ETM_Q47_411581"/>
      <w:bookmarkStart w:id="16392" w:name="_ETM_Q47_411936"/>
      <w:bookmarkEnd w:id="16390"/>
      <w:bookmarkEnd w:id="16391"/>
      <w:bookmarkEnd w:id="16392"/>
      <w:r>
        <w:rPr>
          <w:rFonts w:hint="cs"/>
          <w:rtl/>
          <w:lang w:eastAsia="he-IL"/>
        </w:rPr>
        <w:t xml:space="preserve">חכי, עוד לא ראית כלום. </w:t>
      </w:r>
      <w:bookmarkStart w:id="16393" w:name="_ETM_Q47_407637"/>
      <w:bookmarkEnd w:id="16393"/>
      <w:r>
        <w:rPr>
          <w:rFonts w:hint="cs"/>
          <w:rtl/>
          <w:lang w:eastAsia="he-IL"/>
        </w:rPr>
        <w:t>עוד</w:t>
      </w:r>
      <w:bookmarkStart w:id="16394" w:name="_ETM_Q47_410068"/>
      <w:bookmarkEnd w:id="16394"/>
      <w:r>
        <w:rPr>
          <w:rFonts w:hint="cs"/>
          <w:rtl/>
          <w:lang w:eastAsia="he-IL"/>
        </w:rPr>
        <w:t xml:space="preserve"> לא ראית כלום. רק התחלנו. עוד לא ראית </w:t>
      </w:r>
      <w:bookmarkStart w:id="16395" w:name="_ETM_Q47_409147"/>
      <w:bookmarkEnd w:id="16395"/>
      <w:r>
        <w:rPr>
          <w:rFonts w:hint="cs"/>
          <w:rtl/>
          <w:lang w:eastAsia="he-IL"/>
        </w:rPr>
        <w:t>כלום.</w:t>
      </w:r>
      <w:bookmarkStart w:id="16396" w:name="_ETM_Q47_410730"/>
      <w:bookmarkStart w:id="16397" w:name="_ETM_Q47_411966"/>
      <w:bookmarkEnd w:id="16396"/>
      <w:bookmarkEnd w:id="16397"/>
      <w:r>
        <w:rPr>
          <w:rFonts w:hint="cs"/>
          <w:rtl/>
          <w:lang w:eastAsia="he-IL"/>
        </w:rPr>
        <w:t xml:space="preserve"> עוד</w:t>
      </w:r>
      <w:bookmarkStart w:id="16398" w:name="_ETM_Q47_416393"/>
      <w:bookmarkEnd w:id="16398"/>
      <w:r>
        <w:rPr>
          <w:rFonts w:hint="cs"/>
          <w:rtl/>
          <w:lang w:eastAsia="he-IL"/>
        </w:rPr>
        <w:t xml:space="preserve"> לא ראית. עוד רק התחלנו</w:t>
      </w:r>
      <w:bookmarkStart w:id="16399" w:name="_ETM_Q47_412787"/>
      <w:bookmarkEnd w:id="16399"/>
      <w:r>
        <w:rPr>
          <w:rFonts w:hint="cs"/>
          <w:rtl/>
          <w:lang w:eastAsia="he-IL"/>
        </w:rPr>
        <w:t>.</w:t>
      </w:r>
    </w:p>
    <w:p w:rsidR="00923DEE" w:rsidRDefault="00923DEE" w:rsidP="00FB2285">
      <w:pPr>
        <w:rPr>
          <w:rtl/>
          <w:lang w:eastAsia="he-IL"/>
        </w:rPr>
      </w:pPr>
      <w:bookmarkStart w:id="16400" w:name="_ETM_Q47_413375"/>
      <w:bookmarkStart w:id="16401" w:name="_ETM_Q47_413441"/>
      <w:bookmarkEnd w:id="16400"/>
      <w:bookmarkEnd w:id="16401"/>
    </w:p>
    <w:p w:rsidR="00923DEE" w:rsidRDefault="00923DEE" w:rsidP="00FB2285">
      <w:pPr>
        <w:pStyle w:val="af6"/>
        <w:rPr>
          <w:rtl/>
        </w:rPr>
      </w:pPr>
      <w:r w:rsidRPr="006330F8">
        <w:rPr>
          <w:rStyle w:val="TagStyle"/>
          <w:rtl/>
        </w:rPr>
        <w:t xml:space="preserve"> &lt;&lt; יור &gt;&gt;</w:t>
      </w:r>
      <w:r w:rsidRPr="009128EA">
        <w:rPr>
          <w:rStyle w:val="TagStyle"/>
          <w:rtl/>
        </w:rPr>
        <w:t xml:space="preserve"> </w:t>
      </w:r>
      <w:r>
        <w:rPr>
          <w:rtl/>
        </w:rPr>
        <w:t>היו"ר יפעת שאשא ביטון:</w:t>
      </w:r>
      <w:r w:rsidRPr="009128EA">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402" w:name="_ETM_Q47_414045"/>
      <w:bookmarkEnd w:id="16402"/>
      <w:r>
        <w:rPr>
          <w:rFonts w:hint="cs"/>
          <w:rtl/>
          <w:lang w:eastAsia="he-IL"/>
        </w:rPr>
        <w:t xml:space="preserve">חברת הכנסת </w:t>
      </w:r>
      <w:bookmarkStart w:id="16403" w:name="_ETM_Q47_409467"/>
      <w:bookmarkEnd w:id="16403"/>
      <w:r>
        <w:rPr>
          <w:rFonts w:hint="cs"/>
          <w:rtl/>
          <w:lang w:eastAsia="he-IL"/>
        </w:rPr>
        <w:t>שיר סגמן</w:t>
      </w:r>
      <w:bookmarkStart w:id="16404" w:name="_ETM_Q47_414848"/>
      <w:bookmarkEnd w:id="16404"/>
      <w:r>
        <w:rPr>
          <w:rFonts w:hint="cs"/>
          <w:rtl/>
          <w:lang w:eastAsia="he-IL"/>
        </w:rPr>
        <w:t>.</w:t>
      </w:r>
    </w:p>
    <w:p w:rsidR="00923DEE" w:rsidRDefault="00923DEE" w:rsidP="00FB2285">
      <w:pPr>
        <w:rPr>
          <w:rtl/>
          <w:lang w:eastAsia="he-IL"/>
        </w:rPr>
      </w:pPr>
      <w:bookmarkStart w:id="16405" w:name="_ETM_Q47_415433"/>
      <w:bookmarkStart w:id="16406" w:name="_ETM_Q47_415492"/>
      <w:bookmarkStart w:id="16407" w:name="_ETM_Q47_410838"/>
      <w:bookmarkEnd w:id="16405"/>
      <w:bookmarkEnd w:id="16406"/>
      <w:bookmarkEnd w:id="16407"/>
    </w:p>
    <w:p w:rsidR="00923DEE" w:rsidRDefault="00923DEE" w:rsidP="00FB2285">
      <w:pPr>
        <w:pStyle w:val="-"/>
        <w:rPr>
          <w:rtl/>
        </w:rPr>
      </w:pPr>
      <w:r w:rsidRPr="006330F8">
        <w:rPr>
          <w:rStyle w:val="TagStyle"/>
          <w:rtl/>
        </w:rPr>
        <w:t xml:space="preserve"> &lt;&lt; דובר_המשך &gt;&gt;</w:t>
      </w:r>
      <w:r w:rsidRPr="009E5348">
        <w:rPr>
          <w:rStyle w:val="TagStyle"/>
          <w:rtl/>
        </w:rPr>
        <w:t xml:space="preserve"> </w:t>
      </w:r>
      <w:r>
        <w:rPr>
          <w:rtl/>
        </w:rPr>
        <w:t>שרה במשרד ראש הממשלה מאי גולן:</w:t>
      </w:r>
      <w:r w:rsidRPr="009E5348">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rPr>
      </w:pPr>
      <w:bookmarkStart w:id="16408" w:name="_ETM_Q47_411930"/>
      <w:bookmarkStart w:id="16409" w:name="_ETM_Q47_407278"/>
      <w:bookmarkStart w:id="16410" w:name="_ETM_Q47_404108"/>
      <w:bookmarkEnd w:id="16408"/>
      <w:bookmarkEnd w:id="16409"/>
      <w:bookmarkEnd w:id="16410"/>
      <w:r>
        <w:rPr>
          <w:rFonts w:hint="cs"/>
          <w:rtl/>
          <w:lang w:eastAsia="he-IL"/>
        </w:rPr>
        <w:t>הוא יודע באיזו ממשלה לתת אמון</w:t>
      </w:r>
      <w:bookmarkStart w:id="16411" w:name="_ETM_Q47_407939"/>
      <w:bookmarkEnd w:id="16411"/>
      <w:r>
        <w:rPr>
          <w:rFonts w:hint="cs"/>
          <w:rtl/>
          <w:lang w:eastAsia="he-IL"/>
        </w:rPr>
        <w:t>.</w:t>
      </w:r>
      <w:bookmarkStart w:id="16412" w:name="_ETM_Q47_409720"/>
      <w:bookmarkStart w:id="16413" w:name="_ETM_Q47_410440"/>
      <w:bookmarkStart w:id="16414" w:name="_ETM_Q47_410890"/>
      <w:bookmarkStart w:id="16415" w:name="_ETM_Q47_411269"/>
      <w:bookmarkStart w:id="16416" w:name="_ETM_Q47_412439"/>
      <w:bookmarkStart w:id="16417" w:name="_ETM_Q47_412980"/>
      <w:bookmarkEnd w:id="16412"/>
      <w:bookmarkEnd w:id="16413"/>
      <w:bookmarkEnd w:id="16414"/>
      <w:bookmarkEnd w:id="16415"/>
      <w:bookmarkEnd w:id="16416"/>
      <w:bookmarkEnd w:id="16417"/>
      <w:r>
        <w:rPr>
          <w:rFonts w:hint="cs"/>
          <w:rtl/>
          <w:lang w:eastAsia="he-IL"/>
        </w:rPr>
        <w:t xml:space="preserve"> אתם </w:t>
      </w:r>
      <w:r>
        <w:rPr>
          <w:rtl/>
        </w:rPr>
        <w:t xml:space="preserve">הייתם </w:t>
      </w:r>
      <w:bookmarkStart w:id="16418" w:name="_ETM_Q47_413370"/>
      <w:bookmarkEnd w:id="16418"/>
      <w:r>
        <w:rPr>
          <w:rtl/>
        </w:rPr>
        <w:t xml:space="preserve">משוכנעים </w:t>
      </w:r>
      <w:bookmarkStart w:id="16419" w:name="_ETM_Q47_414449"/>
      <w:bookmarkEnd w:id="16419"/>
      <w:r>
        <w:rPr>
          <w:rtl/>
        </w:rPr>
        <w:t xml:space="preserve">שאתם </w:t>
      </w:r>
      <w:bookmarkStart w:id="16420" w:name="_ETM_Q47_414840"/>
      <w:bookmarkStart w:id="16421" w:name="_ETM_Q47_414900"/>
      <w:bookmarkStart w:id="16422" w:name="_ETM_Q47_412478"/>
      <w:bookmarkEnd w:id="16420"/>
      <w:bookmarkEnd w:id="16421"/>
      <w:bookmarkEnd w:id="16422"/>
      <w:r>
        <w:rPr>
          <w:rFonts w:hint="cs"/>
          <w:rtl/>
        </w:rPr>
        <w:t>תרכיבו</w:t>
      </w:r>
      <w:r>
        <w:rPr>
          <w:rtl/>
        </w:rPr>
        <w:t xml:space="preserve"> </w:t>
      </w:r>
      <w:bookmarkStart w:id="16423" w:name="_ETM_Q47_415199"/>
      <w:bookmarkEnd w:id="16423"/>
      <w:r>
        <w:rPr>
          <w:rtl/>
        </w:rPr>
        <w:t>ממשלה</w:t>
      </w:r>
      <w:r>
        <w:rPr>
          <w:rFonts w:hint="cs"/>
          <w:rtl/>
        </w:rPr>
        <w:t>.</w:t>
      </w:r>
      <w:r>
        <w:rPr>
          <w:rtl/>
        </w:rPr>
        <w:t xml:space="preserve"> </w:t>
      </w:r>
      <w:bookmarkStart w:id="16424" w:name="_ETM_Q47_416430"/>
      <w:bookmarkEnd w:id="16424"/>
      <w:r>
        <w:rPr>
          <w:rtl/>
        </w:rPr>
        <w:t xml:space="preserve">התרגלתם </w:t>
      </w:r>
      <w:bookmarkStart w:id="16425" w:name="_ETM_Q47_418079"/>
      <w:bookmarkEnd w:id="16425"/>
      <w:r>
        <w:rPr>
          <w:rFonts w:hint="cs"/>
          <w:rtl/>
        </w:rPr>
        <w:t>לשלוט. התרגלתם לשלוט.</w:t>
      </w:r>
    </w:p>
    <w:p w:rsidR="00923DEE" w:rsidRDefault="00923DEE" w:rsidP="00FB2285">
      <w:pPr>
        <w:rPr>
          <w:rtl/>
        </w:rPr>
      </w:pPr>
      <w:bookmarkStart w:id="16426" w:name="_ETM_Q47_421297"/>
      <w:bookmarkStart w:id="16427" w:name="_ETM_Q47_421378"/>
      <w:bookmarkStart w:id="16428" w:name="_ETM_Q47_416989"/>
      <w:bookmarkEnd w:id="16426"/>
      <w:bookmarkEnd w:id="16427"/>
      <w:bookmarkEnd w:id="16428"/>
    </w:p>
    <w:p w:rsidR="00923DEE" w:rsidRDefault="00923DEE" w:rsidP="00FB2285">
      <w:pPr>
        <w:pStyle w:val="af6"/>
        <w:rPr>
          <w:rtl/>
        </w:rPr>
      </w:pPr>
      <w:r w:rsidRPr="006330F8">
        <w:rPr>
          <w:rStyle w:val="TagStyle"/>
          <w:rtl/>
        </w:rPr>
        <w:t xml:space="preserve"> &lt;&lt; יור &gt;&gt;</w:t>
      </w:r>
      <w:r w:rsidRPr="009E5348">
        <w:rPr>
          <w:rStyle w:val="TagStyle"/>
          <w:rtl/>
        </w:rPr>
        <w:t xml:space="preserve"> </w:t>
      </w:r>
      <w:r>
        <w:rPr>
          <w:rtl/>
        </w:rPr>
        <w:t>היו"ר יפעת שאשא ביטון:</w:t>
      </w:r>
      <w:r w:rsidRPr="009E5348">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429" w:name="_ETM_Q47_417978"/>
      <w:bookmarkEnd w:id="16429"/>
      <w:r>
        <w:rPr>
          <w:rFonts w:hint="cs"/>
          <w:rtl/>
          <w:lang w:eastAsia="he-IL"/>
        </w:rPr>
        <w:t>היא מסתדרת</w:t>
      </w:r>
      <w:bookmarkStart w:id="16430" w:name="_ETM_Q47_420188"/>
      <w:bookmarkEnd w:id="16430"/>
      <w:r>
        <w:rPr>
          <w:rFonts w:hint="cs"/>
          <w:rtl/>
          <w:lang w:eastAsia="he-IL"/>
        </w:rPr>
        <w:t>.</w:t>
      </w:r>
    </w:p>
    <w:p w:rsidR="00923DEE" w:rsidRDefault="00923DEE" w:rsidP="00FB2285">
      <w:pPr>
        <w:rPr>
          <w:rtl/>
          <w:lang w:eastAsia="he-IL"/>
        </w:rPr>
      </w:pPr>
      <w:bookmarkStart w:id="16431" w:name="_ETM_Q47_420699"/>
      <w:bookmarkStart w:id="16432" w:name="_ETM_Q47_420768"/>
      <w:bookmarkStart w:id="16433" w:name="_ETM_Q47_421958"/>
      <w:bookmarkEnd w:id="16431"/>
      <w:bookmarkEnd w:id="16432"/>
      <w:bookmarkEnd w:id="16433"/>
    </w:p>
    <w:p w:rsidR="00923DEE" w:rsidRDefault="00923DEE" w:rsidP="00FB2285">
      <w:pPr>
        <w:pStyle w:val="af5"/>
        <w:rPr>
          <w:rtl/>
        </w:rPr>
      </w:pPr>
      <w:bookmarkStart w:id="16434" w:name="ET_interruption_5809_31"/>
      <w:r w:rsidRPr="006330F8">
        <w:rPr>
          <w:rStyle w:val="TagStyle"/>
          <w:rtl/>
        </w:rPr>
        <w:t xml:space="preserve"> &lt;&lt; קריאה &gt;&gt;</w:t>
      </w:r>
      <w:r w:rsidRPr="009E5348">
        <w:rPr>
          <w:rStyle w:val="TagStyle"/>
          <w:rtl/>
        </w:rPr>
        <w:t xml:space="preserve"> </w:t>
      </w:r>
      <w:r>
        <w:rPr>
          <w:rtl/>
        </w:rPr>
        <w:t>מיכל שיר סגמן (יש עתיד):</w:t>
      </w:r>
      <w:r w:rsidRPr="009E5348">
        <w:rPr>
          <w:rStyle w:val="TagStyle"/>
          <w:rtl/>
        </w:rPr>
        <w:t xml:space="preserve"> </w:t>
      </w:r>
      <w:r w:rsidRPr="006330F8">
        <w:rPr>
          <w:rStyle w:val="TagStyle"/>
          <w:rtl/>
        </w:rPr>
        <w:t>&lt;&lt; קריאה &gt;&gt;</w:t>
      </w:r>
      <w:r>
        <w:rPr>
          <w:rtl/>
        </w:rPr>
        <w:t xml:space="preserve">   </w:t>
      </w:r>
      <w:bookmarkEnd w:id="16434"/>
    </w:p>
    <w:p w:rsidR="00923DEE" w:rsidRDefault="00923DEE" w:rsidP="005368DB">
      <w:pPr>
        <w:rPr>
          <w:rtl/>
          <w:lang w:eastAsia="he-IL"/>
        </w:rPr>
      </w:pPr>
    </w:p>
    <w:p w:rsidR="00923DEE" w:rsidRDefault="005368DB" w:rsidP="005368DB">
      <w:pPr>
        <w:rPr>
          <w:rtl/>
          <w:lang w:eastAsia="he-IL"/>
        </w:rPr>
      </w:pPr>
      <w:bookmarkStart w:id="16435" w:name="_ETM_Q47_425120"/>
      <w:bookmarkStart w:id="16436" w:name="_ETM_Q47_425366"/>
      <w:bookmarkStart w:id="16437" w:name="_ETM_Q47_425444"/>
      <w:bookmarkEnd w:id="16435"/>
      <w:bookmarkEnd w:id="16436"/>
      <w:bookmarkEnd w:id="16437"/>
      <w:r>
        <w:rPr>
          <w:rFonts w:hint="cs"/>
          <w:rtl/>
          <w:lang w:eastAsia="he-IL"/>
        </w:rPr>
        <w:t>– – –</w:t>
      </w:r>
      <w:r w:rsidR="00923DEE">
        <w:rPr>
          <w:rFonts w:hint="cs"/>
          <w:rtl/>
          <w:lang w:eastAsia="he-IL"/>
        </w:rPr>
        <w:t xml:space="preserve"> </w:t>
      </w:r>
      <w:bookmarkStart w:id="16438" w:name="_ETM_Q47_427776"/>
      <w:bookmarkStart w:id="16439" w:name="_ETM_Q47_427833"/>
      <w:bookmarkStart w:id="16440" w:name="_ETM_Q47_424710"/>
      <w:bookmarkEnd w:id="16438"/>
      <w:bookmarkEnd w:id="16439"/>
      <w:bookmarkEnd w:id="16440"/>
      <w:r w:rsidR="00923DEE">
        <w:rPr>
          <w:rFonts w:hint="cs"/>
          <w:rtl/>
          <w:lang w:eastAsia="he-IL"/>
        </w:rPr>
        <w:t>זאת רק ההתחלה.</w:t>
      </w:r>
      <w:bookmarkStart w:id="16441" w:name="_ETM_Q47_428562"/>
      <w:bookmarkStart w:id="16442" w:name="_ETM_Q47_423749"/>
      <w:bookmarkStart w:id="16443" w:name="_ETM_Q47_419780"/>
      <w:bookmarkStart w:id="16444" w:name="_ETM_Q47_426409"/>
      <w:bookmarkEnd w:id="16441"/>
      <w:bookmarkEnd w:id="16442"/>
      <w:bookmarkEnd w:id="16443"/>
      <w:bookmarkEnd w:id="16444"/>
    </w:p>
    <w:p w:rsidR="00923DEE" w:rsidRDefault="00923DEE" w:rsidP="00FB2285">
      <w:pPr>
        <w:rPr>
          <w:rtl/>
          <w:lang w:eastAsia="he-IL"/>
        </w:rPr>
      </w:pPr>
      <w:bookmarkStart w:id="16445" w:name="_ETM_Q47_426572"/>
      <w:bookmarkStart w:id="16446" w:name="_ETM_Q47_426654"/>
      <w:bookmarkEnd w:id="16445"/>
      <w:bookmarkEnd w:id="16446"/>
    </w:p>
    <w:p w:rsidR="00923DEE" w:rsidRDefault="00923DEE" w:rsidP="00FB2285">
      <w:pPr>
        <w:pStyle w:val="af6"/>
        <w:rPr>
          <w:rtl/>
        </w:rPr>
      </w:pPr>
      <w:r w:rsidRPr="006330F8">
        <w:rPr>
          <w:rStyle w:val="TagStyle"/>
          <w:rtl/>
        </w:rPr>
        <w:t xml:space="preserve"> &lt;&lt; יור &gt;&gt;</w:t>
      </w:r>
      <w:r w:rsidRPr="009E5348">
        <w:rPr>
          <w:rStyle w:val="TagStyle"/>
          <w:rtl/>
        </w:rPr>
        <w:t xml:space="preserve"> </w:t>
      </w:r>
      <w:r>
        <w:rPr>
          <w:rtl/>
        </w:rPr>
        <w:t>היו"ר יפעת שאשא ביטון:</w:t>
      </w:r>
      <w:r w:rsidRPr="009E5348">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447" w:name="_ETM_Q47_429537"/>
      <w:bookmarkEnd w:id="16447"/>
      <w:r>
        <w:rPr>
          <w:rFonts w:hint="cs"/>
          <w:rtl/>
          <w:lang w:eastAsia="he-IL"/>
        </w:rPr>
        <w:t>חברת הכנסת שיר סגמן, תודה.</w:t>
      </w:r>
      <w:bookmarkStart w:id="16448" w:name="_ETM_Q47_429300"/>
      <w:bookmarkEnd w:id="16448"/>
    </w:p>
    <w:p w:rsidR="00923DEE" w:rsidRDefault="00923DEE" w:rsidP="00FB2285">
      <w:pPr>
        <w:rPr>
          <w:rtl/>
          <w:lang w:eastAsia="he-IL"/>
        </w:rPr>
      </w:pPr>
      <w:bookmarkStart w:id="16449" w:name="_ETM_Q47_429808"/>
      <w:bookmarkStart w:id="16450" w:name="_ETM_Q47_429885"/>
      <w:bookmarkEnd w:id="16449"/>
      <w:bookmarkEnd w:id="16450"/>
    </w:p>
    <w:p w:rsidR="00923DEE" w:rsidRDefault="00923DEE" w:rsidP="00FB2285">
      <w:pPr>
        <w:pStyle w:val="-"/>
        <w:rPr>
          <w:rtl/>
        </w:rPr>
      </w:pPr>
      <w:r w:rsidRPr="006330F8">
        <w:rPr>
          <w:rStyle w:val="TagStyle"/>
          <w:rtl/>
        </w:rPr>
        <w:t xml:space="preserve"> &lt;&lt; דובר_המשך &gt;&gt;</w:t>
      </w:r>
      <w:r w:rsidRPr="009E5348">
        <w:rPr>
          <w:rStyle w:val="TagStyle"/>
          <w:rtl/>
        </w:rPr>
        <w:t xml:space="preserve"> </w:t>
      </w:r>
      <w:r>
        <w:rPr>
          <w:rtl/>
        </w:rPr>
        <w:t>שרה במשרד ראש הממשלה מאי גולן:</w:t>
      </w:r>
      <w:r w:rsidRPr="009E5348">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rPr>
      </w:pPr>
      <w:bookmarkStart w:id="16451" w:name="_ETM_Q47_431259"/>
      <w:bookmarkStart w:id="16452" w:name="_ETM_Q47_421617"/>
      <w:bookmarkStart w:id="16453" w:name="_ETM_Q47_421700"/>
      <w:bookmarkStart w:id="16454" w:name="_ETM_Q47_416739"/>
      <w:bookmarkStart w:id="16455" w:name="_ETM_Q47_418590"/>
      <w:bookmarkStart w:id="16456" w:name="_ETM_Q47_419489"/>
      <w:bookmarkStart w:id="16457" w:name="_ETM_Q47_420900"/>
      <w:bookmarkStart w:id="16458" w:name="_ETM_Q47_421889"/>
      <w:bookmarkStart w:id="16459" w:name="_ETM_Q47_422189"/>
      <w:bookmarkStart w:id="16460" w:name="_ETM_Q47_422400"/>
      <w:bookmarkStart w:id="16461" w:name="_ETM_Q47_429900"/>
      <w:bookmarkEnd w:id="16451"/>
      <w:bookmarkEnd w:id="16452"/>
      <w:bookmarkEnd w:id="16453"/>
      <w:bookmarkEnd w:id="16454"/>
      <w:bookmarkEnd w:id="16455"/>
      <w:bookmarkEnd w:id="16456"/>
      <w:bookmarkEnd w:id="16457"/>
      <w:bookmarkEnd w:id="16458"/>
      <w:bookmarkEnd w:id="16459"/>
      <w:bookmarkEnd w:id="16460"/>
      <w:bookmarkEnd w:id="16461"/>
      <w:r>
        <w:rPr>
          <w:rFonts w:hint="cs"/>
          <w:rtl/>
        </w:rPr>
        <w:t>לא העליתם על הדעת שהעם יערוך שינוי</w:t>
      </w:r>
      <w:bookmarkStart w:id="16462" w:name="_ETM_Q47_430979"/>
      <w:bookmarkEnd w:id="16462"/>
      <w:r>
        <w:rPr>
          <w:rFonts w:hint="cs"/>
          <w:rtl/>
        </w:rPr>
        <w:t xml:space="preserve">, </w:t>
      </w:r>
      <w:bookmarkStart w:id="16463" w:name="_ETM_Q47_423030"/>
      <w:bookmarkStart w:id="16464" w:name="_ETM_Q47_423390"/>
      <w:bookmarkStart w:id="16465" w:name="_ETM_Q47_423540"/>
      <w:bookmarkStart w:id="16466" w:name="_ETM_Q47_427480"/>
      <w:bookmarkStart w:id="16467" w:name="_ETM_Q47_429190"/>
      <w:bookmarkStart w:id="16468" w:name="_ETM_Q47_429730"/>
      <w:bookmarkStart w:id="16469" w:name="_ETM_Q47_431449"/>
      <w:bookmarkStart w:id="16470" w:name="_ETM_Q47_432430"/>
      <w:bookmarkStart w:id="16471" w:name="_ETM_Q47_432799"/>
      <w:bookmarkStart w:id="16472" w:name="_ETM_Q47_433249"/>
      <w:bookmarkStart w:id="16473" w:name="_ETM_Q47_433669"/>
      <w:bookmarkStart w:id="16474" w:name="_ETM_Q47_434180"/>
      <w:bookmarkStart w:id="16475" w:name="_ETM_Q47_434510"/>
      <w:bookmarkStart w:id="16476" w:name="_ETM_Q47_435280"/>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r>
        <w:rPr>
          <w:rtl/>
        </w:rPr>
        <w:t>ול</w:t>
      </w:r>
      <w:r>
        <w:rPr>
          <w:rFonts w:hint="cs"/>
          <w:rtl/>
        </w:rPr>
        <w:t>כן</w:t>
      </w:r>
      <w:bookmarkStart w:id="16477" w:name="_ETM_Q47_432660"/>
      <w:bookmarkEnd w:id="16477"/>
      <w:r>
        <w:rPr>
          <w:rFonts w:hint="cs"/>
          <w:rtl/>
        </w:rPr>
        <w:t xml:space="preserve"> אתם עדיין המומים. </w:t>
      </w:r>
      <w:bookmarkStart w:id="16478" w:name="_ETM_Q47_438489"/>
      <w:bookmarkEnd w:id="16478"/>
      <w:r>
        <w:rPr>
          <w:rFonts w:hint="cs"/>
          <w:rtl/>
        </w:rPr>
        <w:t>תתרגלו, תתרגלו.</w:t>
      </w:r>
    </w:p>
    <w:p w:rsidR="00923DEE" w:rsidRDefault="00923DEE" w:rsidP="00FB2285">
      <w:pPr>
        <w:rPr>
          <w:rtl/>
        </w:rPr>
      </w:pPr>
    </w:p>
    <w:p w:rsidR="00923DEE" w:rsidRDefault="00923DEE" w:rsidP="00FB2285">
      <w:pPr>
        <w:pStyle w:val="af5"/>
        <w:rPr>
          <w:rtl/>
        </w:rPr>
      </w:pPr>
      <w:bookmarkStart w:id="16479" w:name="ET_interruption_6352_34"/>
      <w:r w:rsidRPr="006330F8">
        <w:rPr>
          <w:rStyle w:val="TagStyle"/>
          <w:rtl/>
        </w:rPr>
        <w:t xml:space="preserve"> &lt;&lt; קריאה &gt;&gt;</w:t>
      </w:r>
      <w:r w:rsidRPr="009E5348">
        <w:rPr>
          <w:rStyle w:val="TagStyle"/>
          <w:rtl/>
        </w:rPr>
        <w:t xml:space="preserve"> </w:t>
      </w:r>
      <w:r>
        <w:rPr>
          <w:rtl/>
        </w:rPr>
        <w:t>אלמוג כהן (עוצמה יהודית):</w:t>
      </w:r>
      <w:r w:rsidRPr="009E5348">
        <w:rPr>
          <w:rStyle w:val="TagStyle"/>
          <w:rtl/>
        </w:rPr>
        <w:t xml:space="preserve"> </w:t>
      </w:r>
      <w:r w:rsidRPr="006330F8">
        <w:rPr>
          <w:rStyle w:val="TagStyle"/>
          <w:rtl/>
        </w:rPr>
        <w:t>&lt;&lt; קריאה &gt;&gt;</w:t>
      </w:r>
      <w:r>
        <w:rPr>
          <w:rtl/>
        </w:rPr>
        <w:t xml:space="preserve">   </w:t>
      </w:r>
      <w:bookmarkEnd w:id="16479"/>
    </w:p>
    <w:p w:rsidR="00923DEE" w:rsidRDefault="00923DEE" w:rsidP="005368DB">
      <w:pPr>
        <w:rPr>
          <w:rtl/>
          <w:lang w:eastAsia="he-IL"/>
        </w:rPr>
      </w:pPr>
    </w:p>
    <w:p w:rsidR="00923DEE" w:rsidRDefault="005368DB" w:rsidP="005368DB">
      <w:pPr>
        <w:rPr>
          <w:rtl/>
          <w:lang w:eastAsia="he-IL"/>
        </w:rPr>
      </w:pPr>
      <w:bookmarkStart w:id="16480" w:name="_ETM_Q47_435479"/>
      <w:bookmarkEnd w:id="16480"/>
      <w:r>
        <w:rPr>
          <w:rFonts w:hint="cs"/>
          <w:rtl/>
          <w:lang w:eastAsia="he-IL"/>
        </w:rPr>
        <w:t>– – –</w:t>
      </w:r>
    </w:p>
    <w:p w:rsidR="00923DEE" w:rsidRDefault="00923DEE" w:rsidP="00FB2285">
      <w:pPr>
        <w:rPr>
          <w:rtl/>
          <w:lang w:eastAsia="he-IL"/>
        </w:rPr>
      </w:pPr>
      <w:bookmarkStart w:id="16481" w:name="_ETM_Q47_436560"/>
      <w:bookmarkStart w:id="16482" w:name="_ETM_Q47_436634"/>
      <w:bookmarkEnd w:id="16481"/>
      <w:bookmarkEnd w:id="16482"/>
    </w:p>
    <w:p w:rsidR="00923DEE" w:rsidRDefault="00923DEE" w:rsidP="00FB2285">
      <w:pPr>
        <w:pStyle w:val="af6"/>
        <w:rPr>
          <w:rtl/>
        </w:rPr>
      </w:pPr>
      <w:r w:rsidRPr="006330F8">
        <w:rPr>
          <w:rStyle w:val="TagStyle"/>
          <w:rtl/>
        </w:rPr>
        <w:t xml:space="preserve"> &lt;&lt; יור &gt;&gt;</w:t>
      </w:r>
      <w:r w:rsidRPr="009E5348">
        <w:rPr>
          <w:rStyle w:val="TagStyle"/>
          <w:rtl/>
        </w:rPr>
        <w:t xml:space="preserve"> </w:t>
      </w:r>
      <w:r>
        <w:rPr>
          <w:rtl/>
        </w:rPr>
        <w:t>היו"ר יפעת שאשא ביטון:</w:t>
      </w:r>
      <w:r w:rsidRPr="009E5348">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483" w:name="_ETM_Q47_438375"/>
      <w:bookmarkEnd w:id="16483"/>
      <w:r>
        <w:rPr>
          <w:rFonts w:hint="cs"/>
          <w:rtl/>
          <w:lang w:eastAsia="he-IL"/>
        </w:rPr>
        <w:t xml:space="preserve">חבר הכנסת כהן, אתה מפריע </w:t>
      </w:r>
      <w:bookmarkStart w:id="16484" w:name="_ETM_Q47_439149"/>
      <w:bookmarkEnd w:id="16484"/>
      <w:r>
        <w:rPr>
          <w:rFonts w:hint="cs"/>
          <w:rtl/>
          <w:lang w:eastAsia="he-IL"/>
        </w:rPr>
        <w:t>לחברתך מהקואליציה.</w:t>
      </w:r>
    </w:p>
    <w:p w:rsidR="00923DEE" w:rsidRDefault="00923DEE" w:rsidP="00FB2285">
      <w:pPr>
        <w:rPr>
          <w:rtl/>
          <w:lang w:eastAsia="he-IL"/>
        </w:rPr>
      </w:pPr>
      <w:bookmarkStart w:id="16485" w:name="_ETM_Q47_443656"/>
      <w:bookmarkStart w:id="16486" w:name="_ETM_Q47_443721"/>
      <w:bookmarkEnd w:id="16485"/>
      <w:bookmarkEnd w:id="16486"/>
    </w:p>
    <w:p w:rsidR="00923DEE" w:rsidRDefault="00923DEE" w:rsidP="00FB2285">
      <w:pPr>
        <w:pStyle w:val="-"/>
        <w:rPr>
          <w:rtl/>
        </w:rPr>
      </w:pPr>
      <w:r w:rsidRPr="006330F8">
        <w:rPr>
          <w:rStyle w:val="TagStyle"/>
          <w:rtl/>
        </w:rPr>
        <w:t xml:space="preserve"> &lt;&lt; דובר_המשך &gt;&gt;</w:t>
      </w:r>
      <w:r w:rsidRPr="009E5348">
        <w:rPr>
          <w:rStyle w:val="TagStyle"/>
          <w:rtl/>
        </w:rPr>
        <w:t xml:space="preserve"> </w:t>
      </w:r>
      <w:r>
        <w:rPr>
          <w:rtl/>
        </w:rPr>
        <w:t>שרה במשרד ראש הממשלה מאי גולן:</w:t>
      </w:r>
      <w:r w:rsidRPr="009E5348">
        <w:rPr>
          <w:rStyle w:val="TagStyle"/>
          <w:rtl/>
        </w:rPr>
        <w:t xml:space="preserve"> </w:t>
      </w:r>
      <w:r w:rsidRPr="006330F8">
        <w:rPr>
          <w:rStyle w:val="TagStyle"/>
          <w:rtl/>
        </w:rPr>
        <w:t>&lt;&lt; דובר_המשך &gt;&gt;</w:t>
      </w:r>
      <w:r>
        <w:rPr>
          <w:rtl/>
        </w:rPr>
        <w:t xml:space="preserve">   </w:t>
      </w:r>
    </w:p>
    <w:p w:rsidR="00923DEE" w:rsidRDefault="00923DEE" w:rsidP="005368DB">
      <w:pPr>
        <w:rPr>
          <w:rtl/>
          <w:lang w:eastAsia="he-IL"/>
        </w:rPr>
      </w:pPr>
    </w:p>
    <w:p w:rsidR="00923DEE" w:rsidRDefault="00923DEE" w:rsidP="00FB2285">
      <w:pPr>
        <w:rPr>
          <w:rtl/>
        </w:rPr>
      </w:pPr>
      <w:bookmarkStart w:id="16487" w:name="_ETM_Q47_444311"/>
      <w:bookmarkStart w:id="16488" w:name="_ETM_Q47_444600"/>
      <w:bookmarkStart w:id="16489" w:name="_ETM_Q47_436240"/>
      <w:bookmarkStart w:id="16490" w:name="_ETM_Q47_436630"/>
      <w:bookmarkStart w:id="16491" w:name="_ETM_Q47_436720"/>
      <w:bookmarkStart w:id="16492" w:name="_ETM_Q47_437470"/>
      <w:bookmarkStart w:id="16493" w:name="_ETM_Q47_439120"/>
      <w:bookmarkStart w:id="16494" w:name="_ETM_Q47_439360"/>
      <w:bookmarkStart w:id="16495" w:name="_ETM_Q47_439570"/>
      <w:bookmarkStart w:id="16496" w:name="_ETM_Q47_439779"/>
      <w:bookmarkStart w:id="16497" w:name="_ETM_Q47_440230"/>
      <w:bookmarkStart w:id="16498" w:name="_ETM_Q47_440650"/>
      <w:bookmarkStart w:id="16499" w:name="_ETM_Q47_440920"/>
      <w:bookmarkStart w:id="16500" w:name="_ETM_Q47_441940"/>
      <w:bookmarkStart w:id="16501" w:name="_ETM_Q47_440319"/>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r>
        <w:rPr>
          <w:rtl/>
        </w:rPr>
        <w:t xml:space="preserve">אני </w:t>
      </w:r>
      <w:bookmarkStart w:id="16502" w:name="_ETM_Q47_442180"/>
      <w:bookmarkEnd w:id="16502"/>
      <w:r>
        <w:rPr>
          <w:rtl/>
        </w:rPr>
        <w:t>אומרת</w:t>
      </w:r>
      <w:r>
        <w:rPr>
          <w:rFonts w:hint="cs"/>
          <w:rtl/>
        </w:rPr>
        <w:t>,</w:t>
      </w:r>
      <w:bookmarkStart w:id="16503" w:name="_ETM_Q47_442688"/>
      <w:bookmarkStart w:id="16504" w:name="_ETM_Q47_441209"/>
      <w:bookmarkEnd w:id="16503"/>
      <w:bookmarkEnd w:id="16504"/>
      <w:r>
        <w:rPr>
          <w:rtl/>
        </w:rPr>
        <w:t xml:space="preserve"> </w:t>
      </w:r>
      <w:bookmarkStart w:id="16505" w:name="_ETM_Q47_442600"/>
      <w:bookmarkEnd w:id="16505"/>
      <w:r>
        <w:rPr>
          <w:rtl/>
        </w:rPr>
        <w:t xml:space="preserve">לא </w:t>
      </w:r>
      <w:bookmarkStart w:id="16506" w:name="_ETM_Q47_442750"/>
      <w:bookmarkEnd w:id="16506"/>
      <w:r>
        <w:rPr>
          <w:rtl/>
        </w:rPr>
        <w:t xml:space="preserve">העליתם </w:t>
      </w:r>
      <w:bookmarkStart w:id="16507" w:name="_ETM_Q47_443170"/>
      <w:bookmarkEnd w:id="16507"/>
      <w:r>
        <w:rPr>
          <w:rtl/>
        </w:rPr>
        <w:t xml:space="preserve">על </w:t>
      </w:r>
      <w:bookmarkStart w:id="16508" w:name="_ETM_Q47_443290"/>
      <w:bookmarkEnd w:id="16508"/>
      <w:r>
        <w:rPr>
          <w:rtl/>
        </w:rPr>
        <w:t xml:space="preserve">הדעת </w:t>
      </w:r>
      <w:bookmarkStart w:id="16509" w:name="_ETM_Q47_443620"/>
      <w:bookmarkEnd w:id="16509"/>
      <w:r>
        <w:rPr>
          <w:rtl/>
        </w:rPr>
        <w:t>שה</w:t>
      </w:r>
      <w:r>
        <w:rPr>
          <w:rFonts w:hint="cs"/>
          <w:rtl/>
        </w:rPr>
        <w:t>עם</w:t>
      </w:r>
      <w:r>
        <w:rPr>
          <w:rtl/>
        </w:rPr>
        <w:t xml:space="preserve"> </w:t>
      </w:r>
      <w:bookmarkStart w:id="16510" w:name="_ETM_Q47_443919"/>
      <w:bookmarkEnd w:id="16510"/>
      <w:r>
        <w:rPr>
          <w:rFonts w:hint="cs"/>
          <w:rtl/>
        </w:rPr>
        <w:t>יע</w:t>
      </w:r>
      <w:bookmarkStart w:id="16511" w:name="_ETM_Q47_443649"/>
      <w:bookmarkEnd w:id="16511"/>
      <w:r>
        <w:rPr>
          <w:rtl/>
        </w:rPr>
        <w:t xml:space="preserve">רוך </w:t>
      </w:r>
      <w:bookmarkStart w:id="16512" w:name="_ETM_Q47_444339"/>
      <w:bookmarkEnd w:id="16512"/>
      <w:r>
        <w:rPr>
          <w:rtl/>
        </w:rPr>
        <w:t>שינוי</w:t>
      </w:r>
      <w:r>
        <w:rPr>
          <w:rFonts w:hint="cs"/>
          <w:rtl/>
        </w:rPr>
        <w:t>,</w:t>
      </w:r>
      <w:r>
        <w:rPr>
          <w:rtl/>
        </w:rPr>
        <w:t xml:space="preserve"> </w:t>
      </w:r>
      <w:bookmarkStart w:id="16513" w:name="_ETM_Q47_445060"/>
      <w:bookmarkEnd w:id="16513"/>
      <w:r>
        <w:rPr>
          <w:rtl/>
        </w:rPr>
        <w:t xml:space="preserve">ולכן </w:t>
      </w:r>
      <w:bookmarkStart w:id="16514" w:name="_ETM_Q47_445630"/>
      <w:bookmarkStart w:id="16515" w:name="_ETM_Q47_445589"/>
      <w:bookmarkStart w:id="16516" w:name="_ETM_Q47_442560"/>
      <w:bookmarkEnd w:id="16514"/>
      <w:bookmarkEnd w:id="16515"/>
      <w:bookmarkEnd w:id="16516"/>
      <w:r>
        <w:rPr>
          <w:rtl/>
        </w:rPr>
        <w:t xml:space="preserve">אתם </w:t>
      </w:r>
      <w:bookmarkStart w:id="16517" w:name="_ETM_Q47_445919"/>
      <w:bookmarkEnd w:id="16517"/>
      <w:r>
        <w:rPr>
          <w:rtl/>
        </w:rPr>
        <w:t xml:space="preserve">עדיין </w:t>
      </w:r>
      <w:bookmarkStart w:id="16518" w:name="_ETM_Q47_446250"/>
      <w:bookmarkEnd w:id="16518"/>
      <w:r>
        <w:rPr>
          <w:rFonts w:hint="cs"/>
          <w:rtl/>
        </w:rPr>
        <w:t>המומי</w:t>
      </w:r>
      <w:r>
        <w:rPr>
          <w:rtl/>
        </w:rPr>
        <w:t>ם</w:t>
      </w:r>
      <w:r>
        <w:rPr>
          <w:rFonts w:hint="cs"/>
          <w:rtl/>
        </w:rPr>
        <w:t>,</w:t>
      </w:r>
      <w:r>
        <w:rPr>
          <w:rtl/>
        </w:rPr>
        <w:t xml:space="preserve"> </w:t>
      </w:r>
      <w:bookmarkStart w:id="16519" w:name="_ETM_Q47_446699"/>
      <w:bookmarkStart w:id="16520" w:name="_ETM_Q47_446790"/>
      <w:bookmarkEnd w:id="16519"/>
      <w:bookmarkEnd w:id="16520"/>
      <w:r>
        <w:rPr>
          <w:rFonts w:hint="cs"/>
          <w:rtl/>
        </w:rPr>
        <w:t xml:space="preserve">אז </w:t>
      </w:r>
      <w:bookmarkStart w:id="16521" w:name="_ETM_Q47_451028"/>
      <w:bookmarkEnd w:id="16521"/>
      <w:r>
        <w:rPr>
          <w:rFonts w:hint="cs"/>
          <w:rtl/>
        </w:rPr>
        <w:t>תתרגלו.</w:t>
      </w:r>
      <w:bookmarkStart w:id="16522" w:name="_ETM_Q47_447280"/>
      <w:bookmarkStart w:id="16523" w:name="_ETM_Q47_447270"/>
      <w:bookmarkEnd w:id="16522"/>
      <w:bookmarkEnd w:id="16523"/>
      <w:r>
        <w:rPr>
          <w:rFonts w:hint="cs"/>
          <w:rtl/>
        </w:rPr>
        <w:t xml:space="preserve"> </w:t>
      </w:r>
      <w:bookmarkStart w:id="16524" w:name="_ETM_Q47_447930"/>
      <w:bookmarkStart w:id="16525" w:name="_ETM_Q47_454320"/>
      <w:bookmarkEnd w:id="16524"/>
      <w:bookmarkEnd w:id="16525"/>
    </w:p>
    <w:p w:rsidR="00923DEE" w:rsidRDefault="00923DEE" w:rsidP="00FB2285">
      <w:pPr>
        <w:rPr>
          <w:rtl/>
        </w:rPr>
      </w:pPr>
      <w:bookmarkStart w:id="16526" w:name="_ETM_Q47_454393"/>
      <w:bookmarkEnd w:id="16526"/>
    </w:p>
    <w:p w:rsidR="00923DEE" w:rsidRDefault="00923DEE" w:rsidP="000E66D1">
      <w:pPr>
        <w:rPr>
          <w:rtl/>
        </w:rPr>
      </w:pPr>
      <w:bookmarkStart w:id="16527" w:name="_ETM_Q47_454511"/>
      <w:bookmarkStart w:id="16528" w:name="_ETM_Q47_454575"/>
      <w:bookmarkEnd w:id="16527"/>
      <w:bookmarkEnd w:id="16528"/>
      <w:r>
        <w:rPr>
          <w:rtl/>
        </w:rPr>
        <w:t>מ</w:t>
      </w:r>
      <w:bookmarkStart w:id="16529" w:name="_ETM_Q47_448190"/>
      <w:bookmarkEnd w:id="16529"/>
      <w:r>
        <w:rPr>
          <w:rtl/>
        </w:rPr>
        <w:t>כ</w:t>
      </w:r>
      <w:r>
        <w:rPr>
          <w:rFonts w:hint="cs"/>
          <w:rtl/>
        </w:rPr>
        <w:t>א</w:t>
      </w:r>
      <w:bookmarkStart w:id="16530" w:name="_ETM_Q47_445440"/>
      <w:bookmarkEnd w:id="16530"/>
      <w:r>
        <w:rPr>
          <w:rtl/>
        </w:rPr>
        <w:t xml:space="preserve">ן </w:t>
      </w:r>
      <w:bookmarkStart w:id="16531" w:name="_ETM_Q47_448730"/>
      <w:bookmarkEnd w:id="16531"/>
      <w:r>
        <w:rPr>
          <w:rtl/>
        </w:rPr>
        <w:t xml:space="preserve">אני </w:t>
      </w:r>
      <w:bookmarkStart w:id="16532" w:name="_ETM_Q47_448970"/>
      <w:bookmarkEnd w:id="16532"/>
      <w:r>
        <w:rPr>
          <w:rtl/>
        </w:rPr>
        <w:t>מבקשת</w:t>
      </w:r>
      <w:r>
        <w:rPr>
          <w:rFonts w:hint="cs"/>
          <w:rtl/>
        </w:rPr>
        <w:t>,</w:t>
      </w:r>
      <w:r>
        <w:rPr>
          <w:rtl/>
        </w:rPr>
        <w:t xml:space="preserve"> </w:t>
      </w:r>
      <w:bookmarkStart w:id="16533" w:name="_ETM_Q47_449570"/>
      <w:bookmarkEnd w:id="16533"/>
      <w:r>
        <w:rPr>
          <w:rtl/>
        </w:rPr>
        <w:t xml:space="preserve">במילים </w:t>
      </w:r>
      <w:bookmarkStart w:id="16534" w:name="_ETM_Q47_449960"/>
      <w:bookmarkEnd w:id="16534"/>
      <w:r>
        <w:rPr>
          <w:rtl/>
        </w:rPr>
        <w:t xml:space="preserve">אחרונות </w:t>
      </w:r>
      <w:bookmarkStart w:id="16535" w:name="_ETM_Q47_450440"/>
      <w:bookmarkEnd w:id="16535"/>
      <w:r>
        <w:rPr>
          <w:rtl/>
        </w:rPr>
        <w:t xml:space="preserve">של </w:t>
      </w:r>
      <w:bookmarkStart w:id="16536" w:name="_ETM_Q47_450589"/>
      <w:bookmarkEnd w:id="16536"/>
      <w:r>
        <w:rPr>
          <w:rtl/>
        </w:rPr>
        <w:t>סיכום</w:t>
      </w:r>
      <w:r>
        <w:rPr>
          <w:rFonts w:hint="cs"/>
          <w:rtl/>
        </w:rPr>
        <w:t>,</w:t>
      </w:r>
      <w:r>
        <w:rPr>
          <w:rtl/>
        </w:rPr>
        <w:t xml:space="preserve"> </w:t>
      </w:r>
      <w:bookmarkStart w:id="16537" w:name="_ETM_Q47_451870"/>
      <w:bookmarkEnd w:id="16537"/>
      <w:r>
        <w:rPr>
          <w:rFonts w:hint="cs"/>
          <w:rtl/>
        </w:rPr>
        <w:t>לפנות ל</w:t>
      </w:r>
      <w:bookmarkStart w:id="16538" w:name="_ETM_Q47_450068"/>
      <w:bookmarkEnd w:id="16538"/>
      <w:r>
        <w:rPr>
          <w:rtl/>
        </w:rPr>
        <w:t xml:space="preserve">ציבור </w:t>
      </w:r>
      <w:bookmarkStart w:id="16539" w:name="_ETM_Q47_452230"/>
      <w:bookmarkEnd w:id="16539"/>
      <w:r>
        <w:rPr>
          <w:rtl/>
        </w:rPr>
        <w:t xml:space="preserve">בוחרינו </w:t>
      </w:r>
      <w:bookmarkStart w:id="16540" w:name="_ETM_Q47_452800"/>
      <w:bookmarkEnd w:id="16540"/>
      <w:r>
        <w:rPr>
          <w:rtl/>
        </w:rPr>
        <w:t>הקדושים</w:t>
      </w:r>
      <w:r>
        <w:rPr>
          <w:rFonts w:hint="cs"/>
          <w:rtl/>
        </w:rPr>
        <w:t>:</w:t>
      </w:r>
      <w:bookmarkStart w:id="16541" w:name="_ETM_Q47_451288"/>
      <w:bookmarkEnd w:id="16541"/>
      <w:r>
        <w:rPr>
          <w:rtl/>
        </w:rPr>
        <w:t xml:space="preserve"> </w:t>
      </w:r>
      <w:bookmarkStart w:id="16542" w:name="_ETM_Q47_453910"/>
      <w:bookmarkEnd w:id="16542"/>
      <w:r>
        <w:rPr>
          <w:rtl/>
        </w:rPr>
        <w:t xml:space="preserve">אתם </w:t>
      </w:r>
      <w:bookmarkStart w:id="16543" w:name="_ETM_Q47_454240"/>
      <w:bookmarkEnd w:id="16543"/>
      <w:r>
        <w:rPr>
          <w:rtl/>
        </w:rPr>
        <w:t xml:space="preserve">שומעים </w:t>
      </w:r>
      <w:bookmarkStart w:id="16544" w:name="_ETM_Q47_454509"/>
      <w:bookmarkStart w:id="16545" w:name="_ETM_Q47_454629"/>
      <w:bookmarkEnd w:id="16544"/>
      <w:bookmarkEnd w:id="16545"/>
      <w:r>
        <w:rPr>
          <w:rtl/>
        </w:rPr>
        <w:t xml:space="preserve">את </w:t>
      </w:r>
      <w:bookmarkStart w:id="16546" w:name="_ETM_Q47_454719"/>
      <w:bookmarkEnd w:id="16546"/>
      <w:r>
        <w:rPr>
          <w:rtl/>
        </w:rPr>
        <w:t>כל</w:t>
      </w:r>
      <w:bookmarkStart w:id="16547" w:name="_ETM_Q47_454930"/>
      <w:bookmarkEnd w:id="16547"/>
      <w:r>
        <w:rPr>
          <w:rFonts w:hint="cs"/>
          <w:rtl/>
        </w:rPr>
        <w:t xml:space="preserve"> </w:t>
      </w:r>
      <w:proofErr w:type="spellStart"/>
      <w:r>
        <w:rPr>
          <w:rFonts w:hint="cs"/>
          <w:rtl/>
        </w:rPr>
        <w:t>הל</w:t>
      </w:r>
      <w:bookmarkStart w:id="16548" w:name="_ETM_Q47_452208"/>
      <w:bookmarkStart w:id="16549" w:name="_ETM_Q47_455080"/>
      <w:bookmarkEnd w:id="16548"/>
      <w:bookmarkEnd w:id="16549"/>
      <w:r>
        <w:rPr>
          <w:rtl/>
        </w:rPr>
        <w:t>שעברים</w:t>
      </w:r>
      <w:proofErr w:type="spellEnd"/>
      <w:r>
        <w:rPr>
          <w:rFonts w:hint="cs"/>
          <w:rtl/>
        </w:rPr>
        <w:t>,</w:t>
      </w:r>
      <w:r>
        <w:rPr>
          <w:rtl/>
        </w:rPr>
        <w:t xml:space="preserve"> </w:t>
      </w:r>
      <w:bookmarkStart w:id="16550" w:name="_ETM_Q47_456129"/>
      <w:bookmarkEnd w:id="16550"/>
      <w:r>
        <w:rPr>
          <w:rtl/>
        </w:rPr>
        <w:t>הרמטכ"לים</w:t>
      </w:r>
      <w:r>
        <w:rPr>
          <w:rFonts w:hint="cs"/>
          <w:rtl/>
        </w:rPr>
        <w:t>,</w:t>
      </w:r>
      <w:r>
        <w:rPr>
          <w:rtl/>
        </w:rPr>
        <w:t xml:space="preserve"> </w:t>
      </w:r>
      <w:bookmarkStart w:id="16551" w:name="_ETM_Q47_457240"/>
      <w:bookmarkEnd w:id="16551"/>
      <w:r>
        <w:rPr>
          <w:rtl/>
        </w:rPr>
        <w:t>מפכ"לים</w:t>
      </w:r>
      <w:r>
        <w:rPr>
          <w:rFonts w:hint="cs"/>
          <w:rtl/>
        </w:rPr>
        <w:t>,</w:t>
      </w:r>
      <w:r>
        <w:rPr>
          <w:rtl/>
        </w:rPr>
        <w:t xml:space="preserve"> </w:t>
      </w:r>
      <w:bookmarkStart w:id="16552" w:name="_ETM_Q47_457990"/>
      <w:bookmarkEnd w:id="16552"/>
      <w:r>
        <w:rPr>
          <w:rtl/>
        </w:rPr>
        <w:t xml:space="preserve">טייסים </w:t>
      </w:r>
      <w:bookmarkStart w:id="16553" w:name="_ETM_Q47_458710"/>
      <w:bookmarkEnd w:id="16553"/>
      <w:r>
        <w:rPr>
          <w:rFonts w:hint="cs"/>
          <w:rtl/>
        </w:rPr>
        <w:t>ו</w:t>
      </w:r>
      <w:r>
        <w:rPr>
          <w:rtl/>
        </w:rPr>
        <w:t xml:space="preserve">כל </w:t>
      </w:r>
      <w:bookmarkStart w:id="16554" w:name="_ETM_Q47_458860"/>
      <w:bookmarkEnd w:id="16554"/>
      <w:r>
        <w:rPr>
          <w:rtl/>
        </w:rPr>
        <w:t>המתייפי</w:t>
      </w:r>
      <w:bookmarkStart w:id="16555" w:name="_ETM_Q47_458728"/>
      <w:bookmarkEnd w:id="16555"/>
      <w:r>
        <w:rPr>
          <w:rtl/>
        </w:rPr>
        <w:t>יפים</w:t>
      </w:r>
      <w:bookmarkStart w:id="16556" w:name="_ETM_Q47_459849"/>
      <w:bookmarkEnd w:id="16556"/>
      <w:r>
        <w:rPr>
          <w:rtl/>
        </w:rPr>
        <w:t xml:space="preserve"> </w:t>
      </w:r>
      <w:bookmarkStart w:id="16557" w:name="_ETM_Q47_460029"/>
      <w:bookmarkStart w:id="16558" w:name="_ETM_Q47_460520"/>
      <w:bookmarkEnd w:id="16557"/>
      <w:bookmarkEnd w:id="16558"/>
      <w:r>
        <w:rPr>
          <w:rFonts w:hint="cs"/>
          <w:rtl/>
        </w:rPr>
        <w:t>לוחצים</w:t>
      </w:r>
      <w:bookmarkStart w:id="16559" w:name="_ETM_Q47_458499"/>
      <w:bookmarkEnd w:id="16559"/>
      <w:r>
        <w:rPr>
          <w:rtl/>
        </w:rPr>
        <w:t xml:space="preserve"> </w:t>
      </w:r>
      <w:bookmarkStart w:id="16560" w:name="_ETM_Q47_460610"/>
      <w:bookmarkEnd w:id="16560"/>
      <w:r>
        <w:rPr>
          <w:rtl/>
        </w:rPr>
        <w:t>עלינו</w:t>
      </w:r>
      <w:r>
        <w:rPr>
          <w:rFonts w:hint="cs"/>
          <w:rtl/>
        </w:rPr>
        <w:t>,</w:t>
      </w:r>
      <w:r>
        <w:rPr>
          <w:rtl/>
        </w:rPr>
        <w:t xml:space="preserve"> </w:t>
      </w:r>
      <w:bookmarkStart w:id="16561" w:name="_ETM_Q47_461600"/>
      <w:bookmarkEnd w:id="16561"/>
      <w:r>
        <w:rPr>
          <w:rtl/>
        </w:rPr>
        <w:t xml:space="preserve">מאיימים </w:t>
      </w:r>
      <w:bookmarkStart w:id="16562" w:name="_ETM_Q47_461900"/>
      <w:bookmarkEnd w:id="16562"/>
      <w:r>
        <w:rPr>
          <w:rtl/>
        </w:rPr>
        <w:t xml:space="preserve">עלינו </w:t>
      </w:r>
      <w:bookmarkStart w:id="16563" w:name="_ETM_Q47_462170"/>
      <w:bookmarkEnd w:id="16563"/>
      <w:r>
        <w:rPr>
          <w:rtl/>
        </w:rPr>
        <w:t xml:space="preserve">בכל </w:t>
      </w:r>
      <w:bookmarkStart w:id="16564" w:name="_ETM_Q47_462470"/>
      <w:bookmarkEnd w:id="16564"/>
      <w:r>
        <w:rPr>
          <w:rtl/>
        </w:rPr>
        <w:t>החזיתות</w:t>
      </w:r>
      <w:r>
        <w:rPr>
          <w:rFonts w:hint="cs"/>
          <w:rtl/>
        </w:rPr>
        <w:t>.</w:t>
      </w:r>
      <w:r>
        <w:rPr>
          <w:rtl/>
        </w:rPr>
        <w:t xml:space="preserve"> </w:t>
      </w:r>
      <w:bookmarkStart w:id="16565" w:name="_ETM_Q47_463400"/>
      <w:bookmarkEnd w:id="16565"/>
      <w:r>
        <w:rPr>
          <w:rtl/>
        </w:rPr>
        <w:t xml:space="preserve">אני </w:t>
      </w:r>
      <w:bookmarkStart w:id="16566" w:name="_ETM_Q47_463670"/>
      <w:bookmarkEnd w:id="16566"/>
      <w:r>
        <w:rPr>
          <w:rtl/>
        </w:rPr>
        <w:t>מודיע</w:t>
      </w:r>
      <w:bookmarkStart w:id="16567" w:name="_ETM_Q47_464000"/>
      <w:bookmarkStart w:id="16568" w:name="_ETM_Q47_460030"/>
      <w:bookmarkEnd w:id="16567"/>
      <w:bookmarkEnd w:id="16568"/>
      <w:r>
        <w:rPr>
          <w:rtl/>
        </w:rPr>
        <w:t xml:space="preserve">ה </w:t>
      </w:r>
      <w:bookmarkStart w:id="16569" w:name="_ETM_Q47_464150"/>
      <w:bookmarkEnd w:id="16569"/>
      <w:r>
        <w:rPr>
          <w:rtl/>
        </w:rPr>
        <w:t>לכם</w:t>
      </w:r>
      <w:r>
        <w:rPr>
          <w:rFonts w:hint="cs"/>
          <w:rtl/>
        </w:rPr>
        <w:t>,</w:t>
      </w:r>
      <w:r>
        <w:rPr>
          <w:rtl/>
        </w:rPr>
        <w:t xml:space="preserve"> </w:t>
      </w:r>
      <w:bookmarkStart w:id="16570" w:name="_ETM_Q47_464480"/>
      <w:bookmarkEnd w:id="16570"/>
      <w:r>
        <w:rPr>
          <w:rtl/>
        </w:rPr>
        <w:t xml:space="preserve">ציבור </w:t>
      </w:r>
      <w:bookmarkStart w:id="16571" w:name="_ETM_Q47_464839"/>
      <w:bookmarkEnd w:id="16571"/>
      <w:r>
        <w:rPr>
          <w:rtl/>
        </w:rPr>
        <w:t>קדוש</w:t>
      </w:r>
      <w:r>
        <w:rPr>
          <w:rFonts w:hint="cs"/>
          <w:rtl/>
        </w:rPr>
        <w:t>,</w:t>
      </w:r>
      <w:r>
        <w:rPr>
          <w:rtl/>
        </w:rPr>
        <w:t xml:space="preserve"> </w:t>
      </w:r>
      <w:bookmarkStart w:id="16572" w:name="_ETM_Q47_465230"/>
      <w:bookmarkStart w:id="16573" w:name="_ETM_Q47_465410"/>
      <w:bookmarkStart w:id="16574" w:name="_ETM_Q47_465650"/>
      <w:bookmarkEnd w:id="16572"/>
      <w:bookmarkEnd w:id="16573"/>
      <w:bookmarkEnd w:id="16574"/>
      <w:r>
        <w:rPr>
          <w:rFonts w:hint="cs"/>
          <w:rtl/>
        </w:rPr>
        <w:t xml:space="preserve">קבל עם </w:t>
      </w:r>
      <w:bookmarkStart w:id="16575" w:name="_ETM_Q47_464520"/>
      <w:bookmarkEnd w:id="16575"/>
      <w:r>
        <w:rPr>
          <w:rtl/>
        </w:rPr>
        <w:t>ועדה</w:t>
      </w:r>
      <w:r>
        <w:rPr>
          <w:rFonts w:hint="cs"/>
          <w:rtl/>
        </w:rPr>
        <w:t>:</w:t>
      </w:r>
      <w:r>
        <w:rPr>
          <w:rtl/>
        </w:rPr>
        <w:t xml:space="preserve"> </w:t>
      </w:r>
      <w:bookmarkStart w:id="16576" w:name="_ETM_Q47_466509"/>
      <w:bookmarkEnd w:id="16576"/>
      <w:r>
        <w:rPr>
          <w:rtl/>
        </w:rPr>
        <w:t xml:space="preserve">אנחנו </w:t>
      </w:r>
      <w:bookmarkStart w:id="16577" w:name="_ETM_Q47_467319"/>
      <w:bookmarkStart w:id="16578" w:name="_ETM_Q47_467439"/>
      <w:bookmarkStart w:id="16579" w:name="_ETM_Q47_467589"/>
      <w:bookmarkEnd w:id="16577"/>
      <w:bookmarkEnd w:id="16578"/>
      <w:bookmarkEnd w:id="16579"/>
      <w:r>
        <w:rPr>
          <w:rFonts w:hint="cs"/>
          <w:rtl/>
        </w:rPr>
        <w:t xml:space="preserve">חומת </w:t>
      </w:r>
      <w:r>
        <w:rPr>
          <w:rtl/>
        </w:rPr>
        <w:t>ה</w:t>
      </w:r>
      <w:bookmarkStart w:id="16580" w:name="_ETM_Q47_467770"/>
      <w:bookmarkStart w:id="16581" w:name="_ETM_Q47_465760"/>
      <w:bookmarkEnd w:id="16580"/>
      <w:bookmarkEnd w:id="16581"/>
      <w:r>
        <w:rPr>
          <w:rtl/>
        </w:rPr>
        <w:t xml:space="preserve">מגן </w:t>
      </w:r>
      <w:bookmarkStart w:id="16582" w:name="_ETM_Q47_468159"/>
      <w:bookmarkEnd w:id="16582"/>
      <w:r>
        <w:rPr>
          <w:rtl/>
        </w:rPr>
        <w:t>שלכם</w:t>
      </w:r>
      <w:r>
        <w:rPr>
          <w:rFonts w:hint="cs"/>
          <w:rtl/>
        </w:rPr>
        <w:t xml:space="preserve">. אנחנו שליחים </w:t>
      </w:r>
      <w:bookmarkStart w:id="16583" w:name="_ETM_Q47_473588"/>
      <w:bookmarkStart w:id="16584" w:name="_ETM_Q47_473966"/>
      <w:bookmarkEnd w:id="16583"/>
      <w:bookmarkEnd w:id="16584"/>
      <w:r>
        <w:rPr>
          <w:rFonts w:hint="cs"/>
          <w:rtl/>
        </w:rPr>
        <w:t>נאמני</w:t>
      </w:r>
      <w:bookmarkStart w:id="16585" w:name="_ETM_Q47_472235"/>
      <w:bookmarkEnd w:id="16585"/>
      <w:r>
        <w:rPr>
          <w:rFonts w:hint="cs"/>
          <w:rtl/>
        </w:rPr>
        <w:t xml:space="preserve">ם </w:t>
      </w:r>
      <w:bookmarkStart w:id="16586" w:name="_ETM_Q47_480210"/>
      <w:bookmarkStart w:id="16587" w:name="_ETM_Q47_480299"/>
      <w:bookmarkStart w:id="16588" w:name="_ETM_Q47_480870"/>
      <w:bookmarkStart w:id="16589" w:name="_ETM_Q47_481380"/>
      <w:bookmarkStart w:id="16590" w:name="_ETM_Q47_481800"/>
      <w:bookmarkEnd w:id="16586"/>
      <w:bookmarkEnd w:id="16587"/>
      <w:bookmarkEnd w:id="16588"/>
      <w:bookmarkEnd w:id="16589"/>
      <w:bookmarkEnd w:id="16590"/>
      <w:r>
        <w:rPr>
          <w:rFonts w:hint="cs"/>
          <w:rtl/>
        </w:rPr>
        <w:t>שלכם</w:t>
      </w:r>
      <w:bookmarkStart w:id="16591" w:name="_ETM_Q47_468641"/>
      <w:bookmarkEnd w:id="16591"/>
      <w:r>
        <w:rPr>
          <w:rFonts w:hint="cs"/>
          <w:rtl/>
        </w:rPr>
        <w:t xml:space="preserve">. הקול שלכם </w:t>
      </w:r>
      <w:bookmarkStart w:id="16592" w:name="_ETM_Q47_481920"/>
      <w:bookmarkStart w:id="16593" w:name="_ETM_Q47_482520"/>
      <w:bookmarkEnd w:id="16592"/>
      <w:bookmarkEnd w:id="16593"/>
      <w:r>
        <w:rPr>
          <w:rFonts w:hint="cs"/>
          <w:rtl/>
        </w:rPr>
        <w:t>והמנדט שהענקתם לנו הוא קדוש</w:t>
      </w:r>
      <w:bookmarkStart w:id="16594" w:name="_ETM_Q47_470391"/>
      <w:bookmarkEnd w:id="16594"/>
      <w:r>
        <w:rPr>
          <w:rFonts w:hint="cs"/>
          <w:rtl/>
        </w:rPr>
        <w:t>.</w:t>
      </w:r>
      <w:bookmarkStart w:id="16595" w:name="_ETM_Q47_472516"/>
      <w:bookmarkEnd w:id="16595"/>
      <w:r>
        <w:rPr>
          <w:rFonts w:hint="cs"/>
          <w:rtl/>
        </w:rPr>
        <w:t xml:space="preserve"> </w:t>
      </w:r>
      <w:bookmarkStart w:id="16596" w:name="_ETM_Q47_476096"/>
      <w:bookmarkStart w:id="16597" w:name="_ETM_Q47_476762"/>
      <w:bookmarkStart w:id="16598" w:name="_ETM_Q47_476842"/>
      <w:bookmarkStart w:id="16599" w:name="_ETM_Q47_476897"/>
      <w:bookmarkEnd w:id="16596"/>
      <w:bookmarkEnd w:id="16597"/>
      <w:bookmarkEnd w:id="16598"/>
      <w:bookmarkEnd w:id="16599"/>
      <w:r>
        <w:rPr>
          <w:rFonts w:hint="cs"/>
          <w:rtl/>
        </w:rPr>
        <w:t>לא נירתע</w:t>
      </w:r>
      <w:bookmarkStart w:id="16600" w:name="_ETM_Q47_474121"/>
      <w:bookmarkEnd w:id="16600"/>
      <w:r>
        <w:rPr>
          <w:rFonts w:hint="cs"/>
          <w:rtl/>
        </w:rPr>
        <w:t>, לא נפחד. קול הטייס שווה לקול הטייח בקלפי</w:t>
      </w:r>
      <w:bookmarkStart w:id="16601" w:name="_ETM_Q47_476921"/>
      <w:bookmarkEnd w:id="16601"/>
      <w:r>
        <w:rPr>
          <w:rFonts w:hint="cs"/>
          <w:rtl/>
        </w:rPr>
        <w:t xml:space="preserve">. אנחנו נמלא </w:t>
      </w:r>
      <w:bookmarkStart w:id="16602" w:name="_ETM_Q47_480063"/>
      <w:bookmarkEnd w:id="16602"/>
      <w:r>
        <w:rPr>
          <w:rFonts w:hint="cs"/>
          <w:rtl/>
        </w:rPr>
        <w:t>את רצונכם ושליחותכם</w:t>
      </w:r>
      <w:bookmarkStart w:id="16603" w:name="_ETM_Q47_481694"/>
      <w:bookmarkEnd w:id="16603"/>
      <w:r>
        <w:rPr>
          <w:rFonts w:hint="cs"/>
          <w:rtl/>
        </w:rPr>
        <w:t xml:space="preserve"> על מלא, </w:t>
      </w:r>
      <w:bookmarkStart w:id="16604" w:name="_ETM_Q47_483600"/>
      <w:bookmarkStart w:id="16605" w:name="_ETM_Q47_484230"/>
      <w:bookmarkEnd w:id="16604"/>
      <w:bookmarkEnd w:id="16605"/>
      <w:r>
        <w:rPr>
          <w:rtl/>
        </w:rPr>
        <w:t xml:space="preserve">בעזרת </w:t>
      </w:r>
      <w:bookmarkStart w:id="16606" w:name="_ETM_Q47_484680"/>
      <w:bookmarkEnd w:id="16606"/>
      <w:r>
        <w:rPr>
          <w:rtl/>
        </w:rPr>
        <w:t>השם</w:t>
      </w:r>
      <w:r>
        <w:rPr>
          <w:rFonts w:hint="cs"/>
          <w:rtl/>
        </w:rPr>
        <w:t>.</w:t>
      </w:r>
      <w:r>
        <w:rPr>
          <w:rtl/>
        </w:rPr>
        <w:t xml:space="preserve"> </w:t>
      </w:r>
      <w:bookmarkStart w:id="16607" w:name="_ETM_Q47_485089"/>
      <w:bookmarkEnd w:id="16607"/>
      <w:r>
        <w:rPr>
          <w:rtl/>
        </w:rPr>
        <w:t xml:space="preserve">תודה </w:t>
      </w:r>
      <w:bookmarkStart w:id="16608" w:name="_ETM_Q47_485359"/>
      <w:bookmarkEnd w:id="16608"/>
      <w:r>
        <w:rPr>
          <w:rtl/>
        </w:rPr>
        <w:t>רבה</w:t>
      </w:r>
      <w:r>
        <w:rPr>
          <w:rFonts w:hint="cs"/>
          <w:rtl/>
        </w:rPr>
        <w:t>.</w:t>
      </w:r>
      <w:bookmarkStart w:id="16609" w:name="_ETM_Q47_486520"/>
      <w:bookmarkEnd w:id="16609"/>
    </w:p>
    <w:p w:rsidR="00923DEE" w:rsidRDefault="00923DEE" w:rsidP="00FB2285">
      <w:pPr>
        <w:rPr>
          <w:rtl/>
        </w:rPr>
      </w:pPr>
    </w:p>
    <w:p w:rsidR="00923DEE" w:rsidRDefault="00923DEE" w:rsidP="00FB2285">
      <w:pPr>
        <w:pStyle w:val="af6"/>
        <w:rPr>
          <w:rtl/>
        </w:rPr>
      </w:pPr>
      <w:r w:rsidRPr="006330F8">
        <w:rPr>
          <w:rStyle w:val="TagStyle"/>
          <w:rtl/>
        </w:rPr>
        <w:t xml:space="preserve"> &lt;&lt; יור &gt;&gt;</w:t>
      </w:r>
      <w:r w:rsidRPr="005866F9">
        <w:rPr>
          <w:rStyle w:val="TagStyle"/>
          <w:rtl/>
        </w:rPr>
        <w:t xml:space="preserve"> </w:t>
      </w:r>
      <w:r>
        <w:rPr>
          <w:rtl/>
        </w:rPr>
        <w:t>היו"ר יפעת שאשא ביטון:</w:t>
      </w:r>
      <w:r w:rsidRPr="005866F9">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610" w:name="_ETM_Q47_485633"/>
      <w:bookmarkEnd w:id="16610"/>
      <w:r>
        <w:rPr>
          <w:rFonts w:hint="cs"/>
          <w:rtl/>
          <w:lang w:eastAsia="he-IL"/>
        </w:rPr>
        <w:t xml:space="preserve">תודה רבה </w:t>
      </w:r>
      <w:bookmarkStart w:id="16611" w:name="_ETM_Q47_487076"/>
      <w:bookmarkEnd w:id="16611"/>
      <w:r>
        <w:rPr>
          <w:rFonts w:hint="cs"/>
          <w:rtl/>
          <w:lang w:eastAsia="he-IL"/>
        </w:rPr>
        <w:t xml:space="preserve">לשרה. אני מבקשת בלי כפיים. </w:t>
      </w:r>
      <w:bookmarkStart w:id="16612" w:name="_ETM_Q47_488193"/>
      <w:bookmarkStart w:id="16613" w:name="_ETM_Q47_486640"/>
      <w:bookmarkStart w:id="16614" w:name="_ETM_Q47_486910"/>
      <w:bookmarkStart w:id="16615" w:name="_ETM_Q47_487330"/>
      <w:bookmarkStart w:id="16616" w:name="_ETM_Q47_487690"/>
      <w:bookmarkStart w:id="16617" w:name="_ETM_Q47_488020"/>
      <w:bookmarkStart w:id="16618" w:name="_ETM_Q47_488770"/>
      <w:bookmarkStart w:id="16619" w:name="_ETM_Q47_489250"/>
      <w:bookmarkStart w:id="16620" w:name="_ETM_Q47_489850"/>
      <w:bookmarkEnd w:id="16612"/>
      <w:bookmarkEnd w:id="16613"/>
      <w:bookmarkEnd w:id="16614"/>
      <w:bookmarkEnd w:id="16615"/>
      <w:bookmarkEnd w:id="16616"/>
      <w:bookmarkEnd w:id="16617"/>
      <w:bookmarkEnd w:id="16618"/>
      <w:bookmarkEnd w:id="16619"/>
      <w:bookmarkEnd w:id="16620"/>
    </w:p>
    <w:p w:rsidR="00923DEE" w:rsidRDefault="00923DEE" w:rsidP="00FB2285">
      <w:pPr>
        <w:rPr>
          <w:rtl/>
          <w:lang w:eastAsia="he-IL"/>
        </w:rPr>
      </w:pPr>
      <w:bookmarkStart w:id="16621" w:name="_ETM_Q47_496199"/>
      <w:bookmarkStart w:id="16622" w:name="_ETM_Q47_496275"/>
      <w:bookmarkStart w:id="16623" w:name="_ETM_Q47_496643"/>
      <w:bookmarkEnd w:id="16621"/>
      <w:bookmarkEnd w:id="16622"/>
      <w:bookmarkEnd w:id="16623"/>
    </w:p>
    <w:p w:rsidR="00923DEE" w:rsidRDefault="00923DEE" w:rsidP="000E66D1">
      <w:pPr>
        <w:rPr>
          <w:rtl/>
        </w:rPr>
      </w:pPr>
      <w:bookmarkStart w:id="16624" w:name="_ETM_Q47_496741"/>
      <w:bookmarkEnd w:id="16624"/>
      <w:r>
        <w:rPr>
          <w:rtl/>
        </w:rPr>
        <w:t xml:space="preserve">רק </w:t>
      </w:r>
      <w:bookmarkStart w:id="16625" w:name="_ETM_Q47_490089"/>
      <w:bookmarkEnd w:id="16625"/>
      <w:r>
        <w:rPr>
          <w:rFonts w:hint="cs"/>
          <w:rtl/>
        </w:rPr>
        <w:t>א</w:t>
      </w:r>
      <w:bookmarkStart w:id="16626" w:name="_ETM_Q47_489433"/>
      <w:bookmarkEnd w:id="16626"/>
      <w:r>
        <w:rPr>
          <w:rtl/>
        </w:rPr>
        <w:t xml:space="preserve">ומר </w:t>
      </w:r>
      <w:bookmarkStart w:id="16627" w:name="_ETM_Q47_490480"/>
      <w:bookmarkEnd w:id="16627"/>
      <w:r>
        <w:rPr>
          <w:rtl/>
        </w:rPr>
        <w:t>ש</w:t>
      </w:r>
      <w:bookmarkStart w:id="16628" w:name="_ETM_Q47_491049"/>
      <w:bookmarkStart w:id="16629" w:name="_ETM_Q47_487823"/>
      <w:bookmarkEnd w:id="16628"/>
      <w:bookmarkEnd w:id="16629"/>
      <w:r>
        <w:rPr>
          <w:rFonts w:hint="cs"/>
          <w:rtl/>
        </w:rPr>
        <w:t>המתיי</w:t>
      </w:r>
      <w:r>
        <w:rPr>
          <w:rtl/>
        </w:rPr>
        <w:t>פי</w:t>
      </w:r>
      <w:r>
        <w:rPr>
          <w:rFonts w:hint="cs"/>
          <w:rtl/>
        </w:rPr>
        <w:t>יפי</w:t>
      </w:r>
      <w:bookmarkStart w:id="16630" w:name="_ETM_Q47_487003"/>
      <w:bookmarkEnd w:id="16630"/>
      <w:r>
        <w:rPr>
          <w:rtl/>
        </w:rPr>
        <w:t xml:space="preserve">ם </w:t>
      </w:r>
      <w:bookmarkStart w:id="16631" w:name="_ETM_Q47_491559"/>
      <w:bookmarkEnd w:id="16631"/>
      <w:r>
        <w:rPr>
          <w:rtl/>
        </w:rPr>
        <w:t>האלה</w:t>
      </w:r>
      <w:bookmarkStart w:id="16632" w:name="_ETM_Q47_489293"/>
      <w:bookmarkEnd w:id="16632"/>
      <w:r>
        <w:rPr>
          <w:rFonts w:hint="cs"/>
          <w:rtl/>
        </w:rPr>
        <w:t>,</w:t>
      </w:r>
      <w:r>
        <w:rPr>
          <w:rtl/>
        </w:rPr>
        <w:t xml:space="preserve"> </w:t>
      </w:r>
      <w:bookmarkStart w:id="16633" w:name="_ETM_Q47_491830"/>
      <w:bookmarkEnd w:id="16633"/>
      <w:r>
        <w:rPr>
          <w:rtl/>
        </w:rPr>
        <w:t xml:space="preserve">בזכותם </w:t>
      </w:r>
      <w:bookmarkStart w:id="16634" w:name="_ETM_Q47_492460"/>
      <w:bookmarkEnd w:id="16634"/>
      <w:r>
        <w:rPr>
          <w:rtl/>
        </w:rPr>
        <w:t xml:space="preserve">כולנו </w:t>
      </w:r>
      <w:bookmarkStart w:id="16635" w:name="_ETM_Q47_492910"/>
      <w:bookmarkEnd w:id="16635"/>
      <w:r>
        <w:rPr>
          <w:rtl/>
        </w:rPr>
        <w:t xml:space="preserve">ישנים </w:t>
      </w:r>
      <w:bookmarkStart w:id="16636" w:name="_ETM_Q47_493389"/>
      <w:bookmarkEnd w:id="16636"/>
      <w:r>
        <w:rPr>
          <w:rtl/>
        </w:rPr>
        <w:t xml:space="preserve">כאן </w:t>
      </w:r>
      <w:bookmarkStart w:id="16637" w:name="_ETM_Q47_493540"/>
      <w:bookmarkEnd w:id="16637"/>
      <w:r>
        <w:rPr>
          <w:rtl/>
        </w:rPr>
        <w:t xml:space="preserve">בשקט </w:t>
      </w:r>
      <w:bookmarkStart w:id="16638" w:name="_ETM_Q47_493990"/>
      <w:bookmarkEnd w:id="16638"/>
      <w:r>
        <w:rPr>
          <w:rtl/>
        </w:rPr>
        <w:t>בלילה</w:t>
      </w:r>
      <w:r>
        <w:rPr>
          <w:rFonts w:hint="cs"/>
          <w:rtl/>
        </w:rPr>
        <w:t>.</w:t>
      </w:r>
      <w:r>
        <w:rPr>
          <w:rtl/>
        </w:rPr>
        <w:t xml:space="preserve"> </w:t>
      </w:r>
      <w:bookmarkStart w:id="16639" w:name="_ETM_Q47_494500"/>
      <w:bookmarkStart w:id="16640" w:name="_ETM_Q47_491474"/>
      <w:bookmarkEnd w:id="16639"/>
      <w:bookmarkEnd w:id="16640"/>
      <w:r>
        <w:rPr>
          <w:rFonts w:hint="cs"/>
          <w:rtl/>
        </w:rPr>
        <w:t>ג</w:t>
      </w:r>
      <w:r>
        <w:rPr>
          <w:rtl/>
        </w:rPr>
        <w:t xml:space="preserve">ם </w:t>
      </w:r>
      <w:bookmarkStart w:id="16641" w:name="_ETM_Q47_494860"/>
      <w:bookmarkEnd w:id="16641"/>
      <w:r>
        <w:rPr>
          <w:rtl/>
        </w:rPr>
        <w:t>ה</w:t>
      </w:r>
      <w:r>
        <w:rPr>
          <w:rFonts w:hint="cs"/>
          <w:rtl/>
        </w:rPr>
        <w:t>טייחים.</w:t>
      </w:r>
      <w:r>
        <w:rPr>
          <w:rtl/>
        </w:rPr>
        <w:t xml:space="preserve"> </w:t>
      </w:r>
      <w:bookmarkStart w:id="16642" w:name="_ETM_Q47_495190"/>
      <w:bookmarkStart w:id="16643" w:name="_ETM_Q47_495309"/>
      <w:bookmarkEnd w:id="16642"/>
      <w:bookmarkEnd w:id="16643"/>
      <w:r>
        <w:rPr>
          <w:rFonts w:hint="cs"/>
          <w:rtl/>
        </w:rPr>
        <w:t>ז</w:t>
      </w:r>
      <w:r>
        <w:rPr>
          <w:rtl/>
        </w:rPr>
        <w:t xml:space="preserve">ה </w:t>
      </w:r>
      <w:bookmarkStart w:id="16644" w:name="_ETM_Q47_495430"/>
      <w:bookmarkEnd w:id="16644"/>
      <w:r>
        <w:rPr>
          <w:rtl/>
        </w:rPr>
        <w:t>ל</w:t>
      </w:r>
      <w:bookmarkStart w:id="16645" w:name="_ETM_Q47_493493"/>
      <w:bookmarkEnd w:id="16645"/>
      <w:r>
        <w:rPr>
          <w:rtl/>
        </w:rPr>
        <w:t>א</w:t>
      </w:r>
      <w:r>
        <w:rPr>
          <w:rFonts w:hint="cs"/>
          <w:rtl/>
        </w:rPr>
        <w:t xml:space="preserve"> </w:t>
      </w:r>
      <w:r>
        <w:rPr>
          <w:rtl/>
        </w:rPr>
        <w:t>פוזיציה</w:t>
      </w:r>
      <w:r>
        <w:rPr>
          <w:rFonts w:hint="cs"/>
          <w:rtl/>
        </w:rPr>
        <w:t>.</w:t>
      </w:r>
      <w:r>
        <w:rPr>
          <w:rtl/>
        </w:rPr>
        <w:t xml:space="preserve"> </w:t>
      </w:r>
      <w:bookmarkStart w:id="16646" w:name="_ETM_Q47_496939"/>
      <w:bookmarkEnd w:id="16646"/>
      <w:r>
        <w:rPr>
          <w:rtl/>
        </w:rPr>
        <w:t>אני</w:t>
      </w:r>
      <w:r>
        <w:rPr>
          <w:rFonts w:hint="cs"/>
          <w:rtl/>
        </w:rPr>
        <w:t>,</w:t>
      </w:r>
      <w:r>
        <w:rPr>
          <w:rtl/>
        </w:rPr>
        <w:t xml:space="preserve"> </w:t>
      </w:r>
      <w:bookmarkStart w:id="16647" w:name="_ETM_Q47_497300"/>
      <w:bookmarkEnd w:id="16647"/>
      <w:r>
        <w:rPr>
          <w:rFonts w:hint="cs"/>
          <w:rtl/>
        </w:rPr>
        <w:t xml:space="preserve">שגדלתי במקום שבו </w:t>
      </w:r>
      <w:bookmarkStart w:id="16648" w:name="_ETM_Q47_501415"/>
      <w:bookmarkEnd w:id="16648"/>
      <w:r>
        <w:rPr>
          <w:rFonts w:hint="cs"/>
          <w:rtl/>
        </w:rPr>
        <w:t xml:space="preserve">הטייסים האלה </w:t>
      </w:r>
      <w:r>
        <w:rPr>
          <w:rFonts w:hint="eastAsia"/>
          <w:rtl/>
        </w:rPr>
        <w:t xml:space="preserve">– </w:t>
      </w:r>
      <w:r>
        <w:rPr>
          <w:rFonts w:hint="cs"/>
          <w:rtl/>
        </w:rPr>
        <w:t>בזכותם אנחנו ישנו בלילה</w:t>
      </w:r>
      <w:bookmarkStart w:id="16649" w:name="_ETM_Q47_497444"/>
      <w:bookmarkEnd w:id="16649"/>
      <w:r>
        <w:rPr>
          <w:rFonts w:hint="cs"/>
          <w:rtl/>
        </w:rPr>
        <w:t xml:space="preserve">. הם שמרו על </w:t>
      </w:r>
      <w:bookmarkStart w:id="16650" w:name="_ETM_Q47_504820"/>
      <w:bookmarkEnd w:id="16650"/>
      <w:r>
        <w:rPr>
          <w:rFonts w:hint="cs"/>
          <w:rtl/>
        </w:rPr>
        <w:t>הביטחון שלנו ושלכם</w:t>
      </w:r>
      <w:bookmarkStart w:id="16651" w:name="_ETM_Q47_500653"/>
      <w:bookmarkEnd w:id="16651"/>
      <w:r w:rsidR="000E66D1">
        <w:rPr>
          <w:rFonts w:hint="cs"/>
          <w:rtl/>
        </w:rPr>
        <w:t>,</w:t>
      </w:r>
      <w:bookmarkStart w:id="16652" w:name="_ETM_Q47_501490"/>
      <w:bookmarkStart w:id="16653" w:name="_ETM_Q47_502000"/>
      <w:bookmarkStart w:id="16654" w:name="_ETM_Q47_502119"/>
      <w:bookmarkStart w:id="16655" w:name="_ETM_Q47_502480"/>
      <w:bookmarkStart w:id="16656" w:name="_ETM_Q47_502570"/>
      <w:bookmarkStart w:id="16657" w:name="_ETM_Q47_503080"/>
      <w:bookmarkStart w:id="16658" w:name="_ETM_Q47_503529"/>
      <w:bookmarkStart w:id="16659" w:name="_ETM_Q47_503800"/>
      <w:bookmarkStart w:id="16660" w:name="_ETM_Q47_505210"/>
      <w:bookmarkStart w:id="16661" w:name="_ETM_Q47_503883"/>
      <w:bookmarkEnd w:id="16652"/>
      <w:bookmarkEnd w:id="16653"/>
      <w:bookmarkEnd w:id="16654"/>
      <w:bookmarkEnd w:id="16655"/>
      <w:bookmarkEnd w:id="16656"/>
      <w:bookmarkEnd w:id="16657"/>
      <w:bookmarkEnd w:id="16658"/>
      <w:bookmarkEnd w:id="16659"/>
      <w:bookmarkEnd w:id="16660"/>
      <w:bookmarkEnd w:id="16661"/>
      <w:r>
        <w:rPr>
          <w:rFonts w:hint="cs"/>
          <w:rtl/>
        </w:rPr>
        <w:t xml:space="preserve"> אז אני מאוד</w:t>
      </w:r>
      <w:r>
        <w:rPr>
          <w:rtl/>
        </w:rPr>
        <w:t xml:space="preserve"> </w:t>
      </w:r>
      <w:bookmarkStart w:id="16662" w:name="_ETM_Q47_505960"/>
      <w:bookmarkEnd w:id="16662"/>
      <w:r>
        <w:rPr>
          <w:rtl/>
        </w:rPr>
        <w:t>מבקשת</w:t>
      </w:r>
      <w:r>
        <w:rPr>
          <w:rFonts w:hint="cs"/>
          <w:rtl/>
        </w:rPr>
        <w:t>,</w:t>
      </w:r>
      <w:r>
        <w:rPr>
          <w:rtl/>
        </w:rPr>
        <w:t xml:space="preserve"> </w:t>
      </w:r>
      <w:bookmarkStart w:id="16663" w:name="_ETM_Q47_507289"/>
      <w:bookmarkEnd w:id="16663"/>
      <w:r>
        <w:rPr>
          <w:rFonts w:hint="cs"/>
          <w:rtl/>
        </w:rPr>
        <w:t xml:space="preserve">קצת </w:t>
      </w:r>
      <w:r>
        <w:rPr>
          <w:rtl/>
        </w:rPr>
        <w:t xml:space="preserve">צניעות </w:t>
      </w:r>
      <w:bookmarkStart w:id="16664" w:name="_ETM_Q47_507710"/>
      <w:bookmarkEnd w:id="16664"/>
      <w:r>
        <w:rPr>
          <w:rtl/>
        </w:rPr>
        <w:t xml:space="preserve">לא </w:t>
      </w:r>
      <w:bookmarkStart w:id="16665" w:name="_ETM_Q47_507890"/>
      <w:bookmarkEnd w:id="16665"/>
      <w:r>
        <w:rPr>
          <w:rtl/>
        </w:rPr>
        <w:t xml:space="preserve">תזיק </w:t>
      </w:r>
      <w:bookmarkStart w:id="16666" w:name="_ETM_Q47_508430"/>
      <w:bookmarkEnd w:id="16666"/>
      <w:r>
        <w:rPr>
          <w:rtl/>
        </w:rPr>
        <w:t>כ</w:t>
      </w:r>
      <w:r>
        <w:rPr>
          <w:rFonts w:hint="cs"/>
          <w:rtl/>
        </w:rPr>
        <w:t>א</w:t>
      </w:r>
      <w:r>
        <w:rPr>
          <w:rtl/>
        </w:rPr>
        <w:t>ן</w:t>
      </w:r>
      <w:r>
        <w:rPr>
          <w:rFonts w:hint="cs"/>
          <w:rtl/>
        </w:rPr>
        <w:t xml:space="preserve">. </w:t>
      </w:r>
    </w:p>
    <w:p w:rsidR="00923DEE" w:rsidRDefault="00923DEE" w:rsidP="00FB2285">
      <w:pPr>
        <w:rPr>
          <w:rtl/>
        </w:rPr>
      </w:pPr>
    </w:p>
    <w:p w:rsidR="00923DEE" w:rsidRDefault="00923DEE" w:rsidP="00FB2285">
      <w:pPr>
        <w:pStyle w:val="af5"/>
        <w:rPr>
          <w:rtl/>
        </w:rPr>
      </w:pPr>
      <w:r w:rsidRPr="006330F8">
        <w:rPr>
          <w:rStyle w:val="TagStyle"/>
          <w:rtl/>
        </w:rPr>
        <w:t xml:space="preserve"> &lt;&lt; קריאה &gt;&gt;</w:t>
      </w:r>
      <w:r w:rsidRPr="00EE22C7">
        <w:rPr>
          <w:rStyle w:val="TagStyle"/>
          <w:rtl/>
        </w:rPr>
        <w:t xml:space="preserve"> </w:t>
      </w:r>
      <w:r>
        <w:rPr>
          <w:rtl/>
        </w:rPr>
        <w:t>קריאות:</w:t>
      </w:r>
      <w:r w:rsidRPr="00EE22C7">
        <w:rPr>
          <w:rStyle w:val="TagStyle"/>
          <w:rtl/>
        </w:rPr>
        <w:t xml:space="preserve"> </w:t>
      </w:r>
      <w:r w:rsidRPr="006330F8">
        <w:rPr>
          <w:rStyle w:val="TagStyle"/>
          <w:rtl/>
        </w:rPr>
        <w:t>&lt;&lt; קריאה &gt;&gt;</w:t>
      </w:r>
      <w:r>
        <w:rPr>
          <w:rtl/>
        </w:rPr>
        <w:t xml:space="preserve">   </w:t>
      </w:r>
    </w:p>
    <w:p w:rsidR="00923DEE" w:rsidRDefault="00923DEE" w:rsidP="005368DB">
      <w:pPr>
        <w:rPr>
          <w:rtl/>
          <w:lang w:eastAsia="he-IL"/>
        </w:rPr>
      </w:pPr>
    </w:p>
    <w:p w:rsidR="00923DEE" w:rsidRDefault="005368DB" w:rsidP="005368DB">
      <w:pPr>
        <w:rPr>
          <w:rtl/>
          <w:lang w:eastAsia="he-IL"/>
        </w:rPr>
      </w:pPr>
      <w:r>
        <w:rPr>
          <w:rFonts w:hint="cs"/>
          <w:rtl/>
          <w:lang w:eastAsia="he-IL"/>
        </w:rPr>
        <w:t>– – –</w:t>
      </w:r>
    </w:p>
    <w:p w:rsidR="00923DEE" w:rsidRDefault="00923DEE" w:rsidP="00FB2285">
      <w:pPr>
        <w:rPr>
          <w:rtl/>
        </w:rPr>
      </w:pPr>
    </w:p>
    <w:p w:rsidR="00923DEE" w:rsidRDefault="00923DEE" w:rsidP="00FB2285">
      <w:pPr>
        <w:pStyle w:val="af6"/>
        <w:rPr>
          <w:rtl/>
        </w:rPr>
      </w:pPr>
      <w:r w:rsidRPr="006330F8">
        <w:rPr>
          <w:rStyle w:val="TagStyle"/>
          <w:rtl/>
        </w:rPr>
        <w:t>&lt;&lt; יור &gt;&gt;</w:t>
      </w:r>
      <w:r w:rsidRPr="005866F9">
        <w:rPr>
          <w:rStyle w:val="TagStyle"/>
          <w:rtl/>
        </w:rPr>
        <w:t xml:space="preserve"> </w:t>
      </w:r>
      <w:r>
        <w:rPr>
          <w:rtl/>
        </w:rPr>
        <w:t>היו"ר יפעת שאשא ביטון:</w:t>
      </w:r>
      <w:r w:rsidRPr="005866F9">
        <w:rPr>
          <w:rStyle w:val="TagStyle"/>
          <w:rtl/>
        </w:rPr>
        <w:t xml:space="preserve"> </w:t>
      </w:r>
      <w:r w:rsidRPr="006330F8">
        <w:rPr>
          <w:rStyle w:val="TagStyle"/>
          <w:rtl/>
        </w:rPr>
        <w:t>&lt;&lt; יור &gt;&gt;</w:t>
      </w:r>
      <w:r>
        <w:rPr>
          <w:rtl/>
        </w:rPr>
        <w:t xml:space="preserve">   </w:t>
      </w:r>
    </w:p>
    <w:p w:rsidR="00923DEE" w:rsidRDefault="00923DEE" w:rsidP="00FB2285">
      <w:pPr>
        <w:rPr>
          <w:rtl/>
        </w:rPr>
      </w:pPr>
    </w:p>
    <w:p w:rsidR="00923DEE" w:rsidRDefault="00923DEE" w:rsidP="000E66D1">
      <w:pPr>
        <w:rPr>
          <w:rtl/>
        </w:rPr>
      </w:pPr>
      <w:r>
        <w:rPr>
          <w:rFonts w:hint="cs"/>
          <w:rtl/>
        </w:rPr>
        <w:t xml:space="preserve">כולל </w:t>
      </w:r>
      <w:bookmarkStart w:id="16667" w:name="_ETM_Q47_508862"/>
      <w:bookmarkEnd w:id="16667"/>
      <w:r>
        <w:rPr>
          <w:rFonts w:hint="cs"/>
          <w:rtl/>
        </w:rPr>
        <w:t xml:space="preserve">המצביעים </w:t>
      </w:r>
      <w:bookmarkStart w:id="16668" w:name="_ETM_Q47_509511"/>
      <w:bookmarkEnd w:id="16668"/>
      <w:r>
        <w:rPr>
          <w:rFonts w:hint="cs"/>
          <w:rtl/>
        </w:rPr>
        <w:t>הקדושים שלכם</w:t>
      </w:r>
      <w:r w:rsidR="000E66D1">
        <w:rPr>
          <w:rFonts w:hint="cs"/>
          <w:rtl/>
        </w:rPr>
        <w:t>.</w:t>
      </w:r>
      <w:r>
        <w:rPr>
          <w:rFonts w:hint="cs"/>
          <w:rtl/>
        </w:rPr>
        <w:t xml:space="preserve"> כולם ישנים טוב בלילה בזכותם.</w:t>
      </w:r>
    </w:p>
    <w:p w:rsidR="00923DEE" w:rsidRDefault="00923DEE" w:rsidP="00FB2285">
      <w:pPr>
        <w:rPr>
          <w:rtl/>
        </w:rPr>
      </w:pPr>
    </w:p>
    <w:p w:rsidR="00923DEE" w:rsidRDefault="00923DEE" w:rsidP="00FB2285">
      <w:pPr>
        <w:pStyle w:val="af5"/>
        <w:rPr>
          <w:rtl/>
        </w:rPr>
      </w:pPr>
      <w:bookmarkStart w:id="16669" w:name="ET_interruption_קריאות_38"/>
      <w:r w:rsidRPr="006330F8">
        <w:rPr>
          <w:rStyle w:val="TagStyle"/>
          <w:rtl/>
        </w:rPr>
        <w:t xml:space="preserve"> &lt;&lt; קריאה &gt;&gt;</w:t>
      </w:r>
      <w:r w:rsidRPr="00EE22C7">
        <w:rPr>
          <w:rStyle w:val="TagStyle"/>
          <w:rtl/>
        </w:rPr>
        <w:t xml:space="preserve"> </w:t>
      </w:r>
      <w:r>
        <w:rPr>
          <w:rtl/>
        </w:rPr>
        <w:t>קריאות:</w:t>
      </w:r>
      <w:r w:rsidRPr="00EE22C7">
        <w:rPr>
          <w:rStyle w:val="TagStyle"/>
          <w:rtl/>
        </w:rPr>
        <w:t xml:space="preserve"> </w:t>
      </w:r>
      <w:r w:rsidRPr="006330F8">
        <w:rPr>
          <w:rStyle w:val="TagStyle"/>
          <w:rtl/>
        </w:rPr>
        <w:t>&lt;&lt; קריאה &gt;&gt;</w:t>
      </w:r>
      <w:r>
        <w:rPr>
          <w:rtl/>
        </w:rPr>
        <w:t xml:space="preserve">   </w:t>
      </w:r>
      <w:bookmarkEnd w:id="16669"/>
    </w:p>
    <w:p w:rsidR="00923DEE" w:rsidRDefault="00923DEE" w:rsidP="005368DB">
      <w:pPr>
        <w:rPr>
          <w:rtl/>
          <w:lang w:eastAsia="he-IL"/>
        </w:rPr>
      </w:pPr>
    </w:p>
    <w:p w:rsidR="00923DEE" w:rsidRDefault="005368DB" w:rsidP="005368DB">
      <w:pPr>
        <w:rPr>
          <w:rtl/>
          <w:lang w:eastAsia="he-IL"/>
        </w:rPr>
      </w:pPr>
      <w:bookmarkStart w:id="16670" w:name="_ETM_Q47_513933"/>
      <w:bookmarkEnd w:id="16670"/>
      <w:r>
        <w:rPr>
          <w:rFonts w:hint="cs"/>
          <w:rtl/>
          <w:lang w:eastAsia="he-IL"/>
        </w:rPr>
        <w:t>– – –</w:t>
      </w:r>
    </w:p>
    <w:p w:rsidR="00923DEE" w:rsidRDefault="00923DEE" w:rsidP="00FB2285">
      <w:pPr>
        <w:rPr>
          <w:rtl/>
          <w:lang w:eastAsia="he-IL"/>
        </w:rPr>
      </w:pPr>
      <w:bookmarkStart w:id="16671" w:name="_ETM_Q47_514949"/>
      <w:bookmarkStart w:id="16672" w:name="_ETM_Q47_515019"/>
      <w:bookmarkEnd w:id="16671"/>
      <w:bookmarkEnd w:id="16672"/>
    </w:p>
    <w:p w:rsidR="00923DEE" w:rsidRDefault="00923DEE" w:rsidP="00FB2285">
      <w:pPr>
        <w:pStyle w:val="af5"/>
        <w:rPr>
          <w:rtl/>
        </w:rPr>
      </w:pPr>
      <w:bookmarkStart w:id="16673" w:name="ET_interruption_6353_39"/>
      <w:r w:rsidRPr="006330F8">
        <w:rPr>
          <w:rStyle w:val="TagStyle"/>
          <w:rtl/>
        </w:rPr>
        <w:t xml:space="preserve"> &lt;&lt; קריאה &gt;&gt;</w:t>
      </w:r>
      <w:r w:rsidRPr="00EE22C7">
        <w:rPr>
          <w:rStyle w:val="TagStyle"/>
          <w:rtl/>
        </w:rPr>
        <w:t xml:space="preserve"> </w:t>
      </w:r>
      <w:r>
        <w:rPr>
          <w:rtl/>
        </w:rPr>
        <w:t>חנוך דב מלביצקי (הליכוד):</w:t>
      </w:r>
      <w:r w:rsidRPr="00EE22C7">
        <w:rPr>
          <w:rStyle w:val="TagStyle"/>
          <w:rtl/>
        </w:rPr>
        <w:t xml:space="preserve"> </w:t>
      </w:r>
      <w:r w:rsidRPr="006330F8">
        <w:rPr>
          <w:rStyle w:val="TagStyle"/>
          <w:rtl/>
        </w:rPr>
        <w:t>&lt;&lt; קריאה &gt;&gt;</w:t>
      </w:r>
      <w:r>
        <w:rPr>
          <w:rtl/>
        </w:rPr>
        <w:t xml:space="preserve">   </w:t>
      </w:r>
      <w:bookmarkEnd w:id="16673"/>
    </w:p>
    <w:p w:rsidR="00923DEE" w:rsidRDefault="00923DEE" w:rsidP="005368DB">
      <w:pPr>
        <w:rPr>
          <w:rtl/>
          <w:lang w:eastAsia="he-IL"/>
        </w:rPr>
      </w:pPr>
    </w:p>
    <w:p w:rsidR="00923DEE" w:rsidRDefault="00923DEE" w:rsidP="00FB2285">
      <w:pPr>
        <w:rPr>
          <w:rtl/>
          <w:lang w:eastAsia="he-IL"/>
        </w:rPr>
      </w:pPr>
      <w:bookmarkStart w:id="16674" w:name="_ETM_Q47_518000"/>
      <w:bookmarkStart w:id="16675" w:name="_ETM_Q47_518245"/>
      <w:bookmarkStart w:id="16676" w:name="_ETM_Q47_518327"/>
      <w:bookmarkStart w:id="16677" w:name="_ETM_Q47_519318"/>
      <w:bookmarkEnd w:id="16674"/>
      <w:bookmarkEnd w:id="16675"/>
      <w:bookmarkEnd w:id="16676"/>
      <w:bookmarkEnd w:id="16677"/>
      <w:r>
        <w:rPr>
          <w:rFonts w:hint="cs"/>
          <w:rtl/>
          <w:lang w:eastAsia="he-IL"/>
        </w:rPr>
        <w:t>את תומכת בסרבנות?</w:t>
      </w:r>
      <w:bookmarkStart w:id="16678" w:name="_ETM_Q47_518203"/>
      <w:bookmarkEnd w:id="16678"/>
      <w:r>
        <w:rPr>
          <w:rFonts w:hint="cs"/>
          <w:rtl/>
          <w:lang w:eastAsia="he-IL"/>
        </w:rPr>
        <w:t xml:space="preserve"> לא שמעתי.</w:t>
      </w:r>
    </w:p>
    <w:p w:rsidR="00923DEE" w:rsidRDefault="00923DEE" w:rsidP="00FB2285">
      <w:pPr>
        <w:rPr>
          <w:rtl/>
          <w:lang w:eastAsia="he-IL"/>
        </w:rPr>
      </w:pPr>
    </w:p>
    <w:p w:rsidR="00923DEE" w:rsidRDefault="00923DEE" w:rsidP="00FB2285">
      <w:pPr>
        <w:pStyle w:val="af6"/>
        <w:rPr>
          <w:rtl/>
        </w:rPr>
      </w:pPr>
      <w:r w:rsidRPr="006330F8">
        <w:rPr>
          <w:rStyle w:val="TagStyle"/>
          <w:rtl/>
        </w:rPr>
        <w:t xml:space="preserve"> &lt;&lt; יור &gt;&gt;</w:t>
      </w:r>
      <w:r w:rsidRPr="007E72C7">
        <w:rPr>
          <w:rStyle w:val="TagStyle"/>
          <w:rtl/>
        </w:rPr>
        <w:t xml:space="preserve"> </w:t>
      </w:r>
      <w:r>
        <w:rPr>
          <w:rtl/>
        </w:rPr>
        <w:t>היו"ר יפעת שאשא ביטון:</w:t>
      </w:r>
      <w:r w:rsidRPr="007E72C7">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0E66D1">
      <w:pPr>
        <w:rPr>
          <w:rtl/>
          <w:lang w:eastAsia="he-IL"/>
        </w:rPr>
      </w:pPr>
      <w:r>
        <w:rPr>
          <w:rFonts w:hint="cs"/>
          <w:rtl/>
          <w:lang w:eastAsia="he-IL"/>
        </w:rPr>
        <w:t>לא</w:t>
      </w:r>
      <w:r w:rsidR="000E66D1">
        <w:rPr>
          <w:rFonts w:hint="cs"/>
          <w:rtl/>
          <w:lang w:eastAsia="he-IL"/>
        </w:rPr>
        <w:t>,</w:t>
      </w:r>
      <w:r>
        <w:rPr>
          <w:rFonts w:hint="cs"/>
          <w:rtl/>
          <w:lang w:eastAsia="he-IL"/>
        </w:rPr>
        <w:t xml:space="preserve"> חלילה, זה לא קשור.</w:t>
      </w:r>
      <w:bookmarkStart w:id="16679" w:name="_ETM_Q47_525953"/>
      <w:bookmarkEnd w:id="16679"/>
      <w:r>
        <w:rPr>
          <w:rFonts w:hint="cs"/>
          <w:rtl/>
          <w:lang w:eastAsia="he-IL"/>
        </w:rPr>
        <w:t xml:space="preserve"> אבל לבוא ולומר </w:t>
      </w:r>
      <w:bookmarkStart w:id="16680" w:name="_ETM_Q47_530793"/>
      <w:bookmarkEnd w:id="16680"/>
      <w:r w:rsidR="005368DB">
        <w:rPr>
          <w:rFonts w:hint="cs"/>
          <w:rtl/>
          <w:lang w:eastAsia="he-IL"/>
        </w:rPr>
        <w:t>– – –</w:t>
      </w:r>
    </w:p>
    <w:p w:rsidR="00923DEE" w:rsidRDefault="00923DEE" w:rsidP="00FB2285">
      <w:pPr>
        <w:rPr>
          <w:rtl/>
          <w:lang w:eastAsia="he-IL"/>
        </w:rPr>
      </w:pPr>
      <w:bookmarkStart w:id="16681" w:name="_ETM_Q47_531527"/>
      <w:bookmarkStart w:id="16682" w:name="_ETM_Q47_531596"/>
      <w:bookmarkEnd w:id="16681"/>
      <w:bookmarkEnd w:id="16682"/>
    </w:p>
    <w:p w:rsidR="00923DEE" w:rsidRDefault="00923DEE" w:rsidP="00FB2285">
      <w:pPr>
        <w:pStyle w:val="af5"/>
        <w:rPr>
          <w:rtl/>
        </w:rPr>
      </w:pPr>
      <w:bookmarkStart w:id="16683" w:name="ET_interruption_קריאות_41"/>
      <w:r w:rsidRPr="006330F8">
        <w:rPr>
          <w:rStyle w:val="TagStyle"/>
          <w:rtl/>
        </w:rPr>
        <w:t xml:space="preserve"> &lt;&lt; קריאה &gt;&gt;</w:t>
      </w:r>
      <w:r w:rsidRPr="007E72C7">
        <w:rPr>
          <w:rStyle w:val="TagStyle"/>
          <w:rtl/>
        </w:rPr>
        <w:t xml:space="preserve"> </w:t>
      </w:r>
      <w:r>
        <w:rPr>
          <w:rtl/>
        </w:rPr>
        <w:t>קריאות:</w:t>
      </w:r>
      <w:r w:rsidRPr="007E72C7">
        <w:rPr>
          <w:rStyle w:val="TagStyle"/>
          <w:rtl/>
        </w:rPr>
        <w:t xml:space="preserve"> </w:t>
      </w:r>
      <w:r w:rsidRPr="006330F8">
        <w:rPr>
          <w:rStyle w:val="TagStyle"/>
          <w:rtl/>
        </w:rPr>
        <w:t>&lt;&lt; קריאה &gt;&gt;</w:t>
      </w:r>
      <w:r>
        <w:rPr>
          <w:rtl/>
        </w:rPr>
        <w:t xml:space="preserve">   </w:t>
      </w:r>
      <w:bookmarkEnd w:id="16683"/>
    </w:p>
    <w:p w:rsidR="00923DEE" w:rsidRDefault="00923DEE" w:rsidP="005368DB">
      <w:pPr>
        <w:rPr>
          <w:rtl/>
          <w:lang w:eastAsia="he-IL"/>
        </w:rPr>
      </w:pPr>
    </w:p>
    <w:p w:rsidR="00923DEE" w:rsidRDefault="005368DB" w:rsidP="005368DB">
      <w:pPr>
        <w:rPr>
          <w:rtl/>
          <w:lang w:eastAsia="he-IL"/>
        </w:rPr>
      </w:pPr>
      <w:bookmarkStart w:id="16684" w:name="_ETM_Q47_533731"/>
      <w:bookmarkStart w:id="16685" w:name="_ETM_Q47_533968"/>
      <w:bookmarkStart w:id="16686" w:name="_ETM_Q47_534038"/>
      <w:bookmarkEnd w:id="16684"/>
      <w:bookmarkEnd w:id="16685"/>
      <w:bookmarkEnd w:id="16686"/>
      <w:r>
        <w:rPr>
          <w:rFonts w:hint="cs"/>
          <w:rtl/>
          <w:lang w:eastAsia="he-IL"/>
        </w:rPr>
        <w:t>– – –</w:t>
      </w:r>
    </w:p>
    <w:p w:rsidR="00923DEE" w:rsidRDefault="00923DEE" w:rsidP="00FB2285">
      <w:pPr>
        <w:rPr>
          <w:rtl/>
          <w:lang w:eastAsia="he-IL"/>
        </w:rPr>
      </w:pPr>
      <w:bookmarkStart w:id="16687" w:name="_ETM_Q47_535110"/>
      <w:bookmarkStart w:id="16688" w:name="_ETM_Q47_535170"/>
      <w:bookmarkEnd w:id="16687"/>
      <w:bookmarkEnd w:id="16688"/>
    </w:p>
    <w:p w:rsidR="00923DEE" w:rsidRDefault="00923DEE" w:rsidP="00FB2285">
      <w:pPr>
        <w:pStyle w:val="af6"/>
        <w:rPr>
          <w:rtl/>
        </w:rPr>
      </w:pPr>
      <w:r w:rsidRPr="006330F8">
        <w:rPr>
          <w:rStyle w:val="TagStyle"/>
          <w:rtl/>
        </w:rPr>
        <w:t xml:space="preserve"> &lt;&lt; יור &gt;&gt;</w:t>
      </w:r>
      <w:r w:rsidRPr="007E72C7">
        <w:rPr>
          <w:rStyle w:val="TagStyle"/>
          <w:rtl/>
        </w:rPr>
        <w:t xml:space="preserve"> </w:t>
      </w:r>
      <w:r>
        <w:rPr>
          <w:rtl/>
        </w:rPr>
        <w:t>היו"ר יפעת שאשא ביטון:</w:t>
      </w:r>
      <w:r w:rsidRPr="007E72C7">
        <w:rPr>
          <w:rStyle w:val="TagStyle"/>
          <w:rtl/>
        </w:rPr>
        <w:t xml:space="preserve"> </w:t>
      </w:r>
      <w:r w:rsidRPr="006330F8">
        <w:rPr>
          <w:rStyle w:val="TagStyle"/>
          <w:rtl/>
        </w:rPr>
        <w:t>&lt;&lt; יור &gt;&gt;</w:t>
      </w:r>
      <w:r>
        <w:rPr>
          <w:rtl/>
        </w:rPr>
        <w:t xml:space="preserve">   </w:t>
      </w:r>
    </w:p>
    <w:p w:rsidR="00923DEE" w:rsidRDefault="00923DEE" w:rsidP="005368DB">
      <w:pPr>
        <w:rPr>
          <w:rtl/>
          <w:lang w:eastAsia="he-IL"/>
        </w:rPr>
      </w:pPr>
    </w:p>
    <w:p w:rsidR="00923DEE" w:rsidRDefault="00923DEE" w:rsidP="00FB2285">
      <w:pPr>
        <w:rPr>
          <w:rtl/>
          <w:lang w:eastAsia="he-IL"/>
        </w:rPr>
      </w:pPr>
      <w:bookmarkStart w:id="16689" w:name="_ETM_Q47_536626"/>
      <w:bookmarkEnd w:id="16689"/>
      <w:r>
        <w:rPr>
          <w:rFonts w:hint="cs"/>
          <w:rtl/>
          <w:lang w:eastAsia="he-IL"/>
        </w:rPr>
        <w:t>חברים, אל תכניסו מילים לפה.</w:t>
      </w:r>
      <w:bookmarkStart w:id="16690" w:name="_ETM_Q47_532923"/>
      <w:bookmarkEnd w:id="16690"/>
      <w:r>
        <w:rPr>
          <w:rFonts w:hint="cs"/>
          <w:rtl/>
          <w:lang w:eastAsia="he-IL"/>
        </w:rPr>
        <w:t xml:space="preserve"> אין פה שום עניין של </w:t>
      </w:r>
      <w:bookmarkStart w:id="16691" w:name="_ETM_Q47_535724"/>
      <w:bookmarkEnd w:id="16691"/>
      <w:r>
        <w:rPr>
          <w:rFonts w:hint="cs"/>
          <w:rtl/>
          <w:lang w:eastAsia="he-IL"/>
        </w:rPr>
        <w:t xml:space="preserve">לדגול </w:t>
      </w:r>
      <w:bookmarkStart w:id="16692" w:name="_ETM_Q47_536866"/>
      <w:bookmarkEnd w:id="16692"/>
      <w:r>
        <w:rPr>
          <w:rFonts w:hint="cs"/>
          <w:rtl/>
          <w:lang w:eastAsia="he-IL"/>
        </w:rPr>
        <w:t xml:space="preserve">בסרבנות, אבל לא </w:t>
      </w:r>
      <w:bookmarkStart w:id="16693" w:name="_ETM_Q47_539563"/>
      <w:bookmarkEnd w:id="16693"/>
      <w:r>
        <w:rPr>
          <w:rFonts w:hint="cs"/>
          <w:rtl/>
          <w:lang w:eastAsia="he-IL"/>
        </w:rPr>
        <w:t xml:space="preserve">יהיה פה אחד בבית הזה שיגנה </w:t>
      </w:r>
      <w:bookmarkStart w:id="16694" w:name="_ETM_Q47_540643"/>
      <w:bookmarkEnd w:id="16694"/>
      <w:r>
        <w:rPr>
          <w:rFonts w:hint="cs"/>
          <w:rtl/>
          <w:lang w:eastAsia="he-IL"/>
        </w:rPr>
        <w:t xml:space="preserve">את </w:t>
      </w:r>
      <w:bookmarkStart w:id="16695" w:name="_ETM_Q47_542414"/>
      <w:bookmarkEnd w:id="16695"/>
      <w:r>
        <w:rPr>
          <w:rFonts w:hint="cs"/>
          <w:rtl/>
          <w:lang w:eastAsia="he-IL"/>
        </w:rPr>
        <w:t xml:space="preserve">האנשים שבזכותם כל אחד </w:t>
      </w:r>
      <w:bookmarkStart w:id="16696" w:name="_ETM_Q47_547644"/>
      <w:bookmarkStart w:id="16697" w:name="_ETM_Q47_543274"/>
      <w:bookmarkEnd w:id="16696"/>
      <w:bookmarkEnd w:id="16697"/>
      <w:r>
        <w:rPr>
          <w:rFonts w:hint="cs"/>
          <w:rtl/>
          <w:lang w:eastAsia="he-IL"/>
        </w:rPr>
        <w:t xml:space="preserve">מיושבי הבית הזה ישן בשקט, וכך גם כל </w:t>
      </w:r>
      <w:bookmarkStart w:id="16698" w:name="_ETM_Q47_545474"/>
      <w:bookmarkEnd w:id="16698"/>
      <w:r>
        <w:rPr>
          <w:rFonts w:hint="cs"/>
          <w:rtl/>
          <w:lang w:eastAsia="he-IL"/>
        </w:rPr>
        <w:t>אזרח במדינת ישראל.</w:t>
      </w:r>
    </w:p>
    <w:p w:rsidR="00923DEE" w:rsidRDefault="00923DEE" w:rsidP="00FB2285">
      <w:pPr>
        <w:rPr>
          <w:rtl/>
          <w:lang w:eastAsia="he-IL"/>
        </w:rPr>
      </w:pPr>
    </w:p>
    <w:p w:rsidR="00923DEE" w:rsidRDefault="00923DEE" w:rsidP="00FB2285">
      <w:pPr>
        <w:pStyle w:val="af5"/>
        <w:rPr>
          <w:rtl/>
        </w:rPr>
      </w:pPr>
      <w:bookmarkStart w:id="16699" w:name="ET_interruption_קריאות_43"/>
      <w:r w:rsidRPr="006330F8">
        <w:rPr>
          <w:rStyle w:val="TagStyle"/>
          <w:rtl/>
        </w:rPr>
        <w:t xml:space="preserve"> &lt;&lt; קריאה &gt;&gt;</w:t>
      </w:r>
      <w:r w:rsidRPr="00B83482">
        <w:rPr>
          <w:rStyle w:val="TagStyle"/>
          <w:rtl/>
        </w:rPr>
        <w:t xml:space="preserve"> </w:t>
      </w:r>
      <w:r>
        <w:rPr>
          <w:rtl/>
        </w:rPr>
        <w:t>קריאות:</w:t>
      </w:r>
      <w:r w:rsidRPr="00B83482">
        <w:rPr>
          <w:rStyle w:val="TagStyle"/>
          <w:rtl/>
        </w:rPr>
        <w:t xml:space="preserve"> </w:t>
      </w:r>
      <w:r w:rsidRPr="006330F8">
        <w:rPr>
          <w:rStyle w:val="TagStyle"/>
          <w:rtl/>
        </w:rPr>
        <w:t>&lt;&lt; קריאה &gt;&gt;</w:t>
      </w:r>
      <w:r>
        <w:rPr>
          <w:rtl/>
        </w:rPr>
        <w:t xml:space="preserve">   </w:t>
      </w:r>
      <w:bookmarkEnd w:id="16699"/>
    </w:p>
    <w:p w:rsidR="00923DEE" w:rsidRDefault="00923DEE" w:rsidP="005368DB">
      <w:pPr>
        <w:rPr>
          <w:rtl/>
          <w:lang w:eastAsia="he-IL"/>
        </w:rPr>
      </w:pPr>
    </w:p>
    <w:p w:rsidR="00923DEE" w:rsidRDefault="005368DB" w:rsidP="005368DB">
      <w:pPr>
        <w:rPr>
          <w:rtl/>
          <w:lang w:eastAsia="he-IL"/>
        </w:rPr>
      </w:pPr>
      <w:r>
        <w:rPr>
          <w:rFonts w:hint="cs"/>
          <w:rtl/>
          <w:lang w:eastAsia="he-IL"/>
        </w:rPr>
        <w:t>– – –</w:t>
      </w:r>
    </w:p>
    <w:p w:rsidR="00923DEE" w:rsidRDefault="00923DEE" w:rsidP="00FB2285">
      <w:pPr>
        <w:rPr>
          <w:rtl/>
          <w:lang w:eastAsia="he-IL"/>
        </w:rPr>
      </w:pPr>
      <w:bookmarkStart w:id="16700" w:name="_ETM_Q47_530479"/>
      <w:bookmarkStart w:id="16701" w:name="_ETM_Q47_530577"/>
      <w:bookmarkEnd w:id="16700"/>
      <w:bookmarkEnd w:id="16701"/>
    </w:p>
    <w:p w:rsidR="00923DEE" w:rsidRDefault="00923DEE" w:rsidP="00FB2285">
      <w:pPr>
        <w:pStyle w:val="af6"/>
        <w:rPr>
          <w:rtl/>
        </w:rPr>
      </w:pPr>
      <w:bookmarkStart w:id="16702" w:name="_ETM_Q47_548498"/>
      <w:bookmarkStart w:id="16703" w:name="_ETM_Q47_548589"/>
      <w:bookmarkStart w:id="16704" w:name="ET_yor_6491_44"/>
      <w:bookmarkEnd w:id="16702"/>
      <w:bookmarkEnd w:id="16703"/>
      <w:r w:rsidRPr="006330F8">
        <w:rPr>
          <w:rStyle w:val="TagStyle"/>
          <w:rtl/>
        </w:rPr>
        <w:t xml:space="preserve"> &lt;&lt; יור &gt;&gt;</w:t>
      </w:r>
      <w:r w:rsidRPr="00B83482">
        <w:rPr>
          <w:rStyle w:val="TagStyle"/>
          <w:rtl/>
        </w:rPr>
        <w:t xml:space="preserve"> </w:t>
      </w:r>
      <w:r>
        <w:rPr>
          <w:rtl/>
        </w:rPr>
        <w:t>היו"ר יפעת שאשא ביטון:</w:t>
      </w:r>
      <w:r w:rsidRPr="00B83482">
        <w:rPr>
          <w:rStyle w:val="TagStyle"/>
          <w:rtl/>
        </w:rPr>
        <w:t xml:space="preserve"> </w:t>
      </w:r>
      <w:r w:rsidRPr="006330F8">
        <w:rPr>
          <w:rStyle w:val="TagStyle"/>
          <w:rtl/>
        </w:rPr>
        <w:t>&lt;&lt; יור &gt;&gt;</w:t>
      </w:r>
      <w:r>
        <w:rPr>
          <w:rtl/>
        </w:rPr>
        <w:t xml:space="preserve">   </w:t>
      </w:r>
      <w:bookmarkEnd w:id="16704"/>
    </w:p>
    <w:p w:rsidR="00923DEE" w:rsidRDefault="00923DEE" w:rsidP="005368DB">
      <w:pPr>
        <w:rPr>
          <w:rtl/>
          <w:lang w:eastAsia="he-IL"/>
        </w:rPr>
      </w:pPr>
    </w:p>
    <w:p w:rsidR="00923DEE" w:rsidRDefault="00923DEE" w:rsidP="00FB2285">
      <w:pPr>
        <w:rPr>
          <w:rtl/>
        </w:rPr>
      </w:pPr>
      <w:bookmarkStart w:id="16705" w:name="_ETM_Q47_549858"/>
      <w:bookmarkStart w:id="16706" w:name="_ETM_Q47_526141"/>
      <w:bookmarkStart w:id="16707" w:name="_ETM_Q47_526208"/>
      <w:bookmarkStart w:id="16708" w:name="_ETM_Q47_511080"/>
      <w:bookmarkStart w:id="16709" w:name="_ETM_Q47_511830"/>
      <w:bookmarkEnd w:id="16705"/>
      <w:bookmarkEnd w:id="16706"/>
      <w:bookmarkEnd w:id="16707"/>
      <w:bookmarkEnd w:id="16708"/>
      <w:bookmarkEnd w:id="16709"/>
      <w:r>
        <w:rPr>
          <w:rtl/>
        </w:rPr>
        <w:t xml:space="preserve">חבר </w:t>
      </w:r>
      <w:bookmarkStart w:id="16710" w:name="_ETM_Q47_518589"/>
      <w:bookmarkEnd w:id="16710"/>
      <w:r>
        <w:rPr>
          <w:rtl/>
        </w:rPr>
        <w:t xml:space="preserve">הכנסת </w:t>
      </w:r>
      <w:bookmarkStart w:id="16711" w:name="_ETM_Q47_520239"/>
      <w:bookmarkEnd w:id="16711"/>
      <w:r>
        <w:rPr>
          <w:rFonts w:hint="cs"/>
          <w:rtl/>
        </w:rPr>
        <w:t>בוסו, בבקשה.</w:t>
      </w:r>
    </w:p>
    <w:p w:rsidR="00923DEE" w:rsidRPr="008D58D4" w:rsidRDefault="00923DEE" w:rsidP="008D58D4">
      <w:pPr>
        <w:rPr>
          <w:rtl/>
        </w:rPr>
      </w:pPr>
      <w:bookmarkStart w:id="16712" w:name="_ETM_Q47_559489"/>
      <w:bookmarkStart w:id="16713" w:name="_ETM_Q47_559601"/>
      <w:bookmarkStart w:id="16714" w:name="_ETM_Q47_561489"/>
      <w:bookmarkEnd w:id="16712"/>
      <w:bookmarkEnd w:id="16713"/>
      <w:bookmarkEnd w:id="16714"/>
    </w:p>
    <w:p w:rsidR="00923DEE" w:rsidRDefault="00923DEE" w:rsidP="00FB2285">
      <w:pPr>
        <w:pStyle w:val="a4"/>
        <w:rPr>
          <w:rtl/>
        </w:rPr>
      </w:pPr>
      <w:bookmarkStart w:id="16715" w:name="ET_speaker_6508_53"/>
      <w:r w:rsidRPr="006330F8">
        <w:rPr>
          <w:rStyle w:val="TagStyle"/>
          <w:rtl/>
        </w:rPr>
        <w:t xml:space="preserve"> &lt;&lt; דובר &gt;&gt;</w:t>
      </w:r>
      <w:r w:rsidRPr="003E74F3">
        <w:rPr>
          <w:rStyle w:val="TagStyle"/>
          <w:rtl/>
        </w:rPr>
        <w:t xml:space="preserve"> </w:t>
      </w:r>
      <w:bookmarkStart w:id="16716" w:name="_Toc128998960"/>
      <w:r>
        <w:rPr>
          <w:rtl/>
        </w:rPr>
        <w:t>אוריאל בוסו (יו"ר ועדת הבריאות):</w:t>
      </w:r>
      <w:bookmarkEnd w:id="16716"/>
      <w:r w:rsidRPr="003E74F3">
        <w:rPr>
          <w:rStyle w:val="TagStyle"/>
          <w:rtl/>
        </w:rPr>
        <w:t xml:space="preserve"> </w:t>
      </w:r>
      <w:r w:rsidRPr="006330F8">
        <w:rPr>
          <w:rStyle w:val="TagStyle"/>
          <w:rtl/>
        </w:rPr>
        <w:t>&lt;&lt; דובר &gt;&gt;</w:t>
      </w:r>
      <w:r>
        <w:rPr>
          <w:rtl/>
        </w:rPr>
        <w:t xml:space="preserve">   </w:t>
      </w:r>
      <w:bookmarkEnd w:id="16715"/>
    </w:p>
    <w:p w:rsidR="00923DEE" w:rsidRDefault="00923DEE" w:rsidP="005368DB">
      <w:pPr>
        <w:rPr>
          <w:rtl/>
          <w:lang w:eastAsia="he-IL"/>
        </w:rPr>
      </w:pPr>
    </w:p>
    <w:p w:rsidR="00923DEE" w:rsidRDefault="00923DEE" w:rsidP="005368DB">
      <w:pPr>
        <w:rPr>
          <w:rtl/>
        </w:rPr>
      </w:pPr>
      <w:bookmarkStart w:id="16717" w:name="_ETM_Q47_594669"/>
      <w:bookmarkStart w:id="16718" w:name="_ETM_Q47_562133"/>
      <w:bookmarkStart w:id="16719" w:name="_ETM_Q47_562167"/>
      <w:bookmarkStart w:id="16720" w:name="_ETM_Q47_557354"/>
      <w:bookmarkStart w:id="16721" w:name="_ETM_Q47_559729"/>
      <w:bookmarkStart w:id="16722" w:name="_ETM_Q47_559805"/>
      <w:bookmarkStart w:id="16723" w:name="_ETM_Q47_524050"/>
      <w:bookmarkStart w:id="16724" w:name="_ETM_Q47_524410"/>
      <w:bookmarkStart w:id="16725" w:name="_ETM_Q47_527950"/>
      <w:bookmarkStart w:id="16726" w:name="_ETM_Q47_529120"/>
      <w:bookmarkStart w:id="16727" w:name="_ETM_Q47_530859"/>
      <w:bookmarkStart w:id="16728" w:name="_ETM_Q47_531190"/>
      <w:bookmarkStart w:id="16729" w:name="_ETM_Q47_531199"/>
      <w:bookmarkStart w:id="16730" w:name="_ETM_Q47_531559"/>
      <w:bookmarkStart w:id="16731" w:name="_ETM_Q47_532670"/>
      <w:bookmarkStart w:id="16732" w:name="_ETM_Q47_533510"/>
      <w:bookmarkStart w:id="16733" w:name="_ETM_Q47_533869"/>
      <w:bookmarkStart w:id="16734" w:name="_ETM_Q47_534109"/>
      <w:bookmarkStart w:id="16735" w:name="_ETM_Q47_534469"/>
      <w:bookmarkStart w:id="16736" w:name="_ETM_Q47_536000"/>
      <w:bookmarkStart w:id="16737" w:name="_ETM_Q47_536270"/>
      <w:bookmarkStart w:id="16738" w:name="_ETM_Q47_536450"/>
      <w:bookmarkStart w:id="16739" w:name="_ETM_Q47_536900"/>
      <w:bookmarkStart w:id="16740" w:name="_ETM_Q47_537440"/>
      <w:bookmarkStart w:id="16741" w:name="_ETM_Q47_537680"/>
      <w:bookmarkStart w:id="16742" w:name="_ETM_Q47_538070"/>
      <w:bookmarkStart w:id="16743" w:name="_ETM_Q47_539329"/>
      <w:bookmarkStart w:id="16744" w:name="_ETM_Q47_540839"/>
      <w:bookmarkStart w:id="16745" w:name="_ETM_Q47_541350"/>
      <w:bookmarkStart w:id="16746" w:name="_ETM_Q47_542249"/>
      <w:bookmarkStart w:id="16747" w:name="_ETM_Q47_542879"/>
      <w:bookmarkStart w:id="16748" w:name="_ETM_Q47_543059"/>
      <w:bookmarkStart w:id="16749" w:name="_ETM_Q47_543510"/>
      <w:bookmarkStart w:id="16750" w:name="_ETM_Q47_544409"/>
      <w:bookmarkStart w:id="16751" w:name="_ETM_Q47_544680"/>
      <w:bookmarkStart w:id="16752" w:name="_ETM_Q47_545009"/>
      <w:bookmarkStart w:id="16753" w:name="_ETM_Q47_545369"/>
      <w:bookmarkStart w:id="16754" w:name="_ETM_Q47_545969"/>
      <w:bookmarkStart w:id="16755" w:name="_ETM_Q47_546210"/>
      <w:bookmarkStart w:id="16756" w:name="_ETM_Q47_549529"/>
      <w:bookmarkStart w:id="16757" w:name="_ETM_Q47_552860"/>
      <w:bookmarkStart w:id="16758" w:name="_ETM_Q47_557500"/>
      <w:bookmarkStart w:id="16759" w:name="_ETM_Q47_566390"/>
      <w:bookmarkStart w:id="16760" w:name="_ETM_Q47_567310"/>
      <w:bookmarkStart w:id="16761" w:name="_ETM_Q47_568600"/>
      <w:bookmarkStart w:id="16762" w:name="_ETM_Q47_569020"/>
      <w:bookmarkStart w:id="16763" w:name="_ETM_Q47_560304"/>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r>
        <w:rPr>
          <w:rFonts w:hint="cs"/>
          <w:rtl/>
        </w:rPr>
        <w:t xml:space="preserve">גברתי </w:t>
      </w:r>
      <w:bookmarkStart w:id="16764" w:name="_ETM_Q47_556574"/>
      <w:bookmarkEnd w:id="16764"/>
      <w:r>
        <w:rPr>
          <w:rtl/>
        </w:rPr>
        <w:t>היושב</w:t>
      </w:r>
      <w:r>
        <w:rPr>
          <w:rFonts w:hint="cs"/>
          <w:rtl/>
        </w:rPr>
        <w:t>ת</w:t>
      </w:r>
      <w:r>
        <w:rPr>
          <w:rtl/>
        </w:rPr>
        <w:t>-ראש</w:t>
      </w:r>
      <w:r>
        <w:rPr>
          <w:rFonts w:hint="cs"/>
          <w:rtl/>
        </w:rPr>
        <w:t xml:space="preserve">, מכובדיי </w:t>
      </w:r>
      <w:bookmarkStart w:id="16765" w:name="_ETM_Q47_561756"/>
      <w:bookmarkEnd w:id="16765"/>
      <w:r>
        <w:rPr>
          <w:rFonts w:hint="cs"/>
          <w:rtl/>
        </w:rPr>
        <w:t xml:space="preserve">השרים, חבריי חברי הכנסת </w:t>
      </w:r>
      <w:r w:rsidR="005368DB">
        <w:rPr>
          <w:rFonts w:hint="cs"/>
          <w:rtl/>
        </w:rPr>
        <w:t>– – –</w:t>
      </w:r>
    </w:p>
    <w:p w:rsidR="00923DEE" w:rsidRDefault="00923DEE" w:rsidP="00FB2285">
      <w:pPr>
        <w:rPr>
          <w:rtl/>
        </w:rPr>
      </w:pPr>
    </w:p>
    <w:p w:rsidR="00923DEE" w:rsidRDefault="00923DEE" w:rsidP="00FB2285">
      <w:pPr>
        <w:pStyle w:val="af5"/>
        <w:rPr>
          <w:rtl/>
        </w:rPr>
      </w:pPr>
      <w:bookmarkStart w:id="16766" w:name="ET_interruption_6151_46"/>
      <w:r w:rsidRPr="006330F8">
        <w:rPr>
          <w:rStyle w:val="TagStyle"/>
          <w:rtl/>
        </w:rPr>
        <w:t xml:space="preserve"> &lt;&lt; קריאה &gt;&gt;</w:t>
      </w:r>
      <w:r w:rsidRPr="00B83482">
        <w:rPr>
          <w:rStyle w:val="TagStyle"/>
          <w:rtl/>
        </w:rPr>
        <w:t xml:space="preserve"> </w:t>
      </w:r>
      <w:r>
        <w:rPr>
          <w:rtl/>
        </w:rPr>
        <w:t>רון כץ (יש עתיד):</w:t>
      </w:r>
      <w:r w:rsidRPr="00B83482">
        <w:rPr>
          <w:rStyle w:val="TagStyle"/>
          <w:rtl/>
        </w:rPr>
        <w:t xml:space="preserve"> </w:t>
      </w:r>
      <w:r w:rsidRPr="006330F8">
        <w:rPr>
          <w:rStyle w:val="TagStyle"/>
          <w:rtl/>
        </w:rPr>
        <w:t>&lt;&lt; קריאה &gt;&gt;</w:t>
      </w:r>
      <w:r>
        <w:rPr>
          <w:rtl/>
        </w:rPr>
        <w:t xml:space="preserve">   </w:t>
      </w:r>
      <w:bookmarkEnd w:id="16766"/>
    </w:p>
    <w:p w:rsidR="00923DEE" w:rsidRDefault="00923DEE" w:rsidP="005368DB">
      <w:pPr>
        <w:rPr>
          <w:rtl/>
          <w:lang w:eastAsia="he-IL"/>
        </w:rPr>
      </w:pPr>
    </w:p>
    <w:p w:rsidR="00923DEE" w:rsidRDefault="00923DEE" w:rsidP="00FB2285">
      <w:pPr>
        <w:rPr>
          <w:rtl/>
          <w:lang w:eastAsia="he-IL"/>
        </w:rPr>
      </w:pPr>
      <w:bookmarkStart w:id="16767" w:name="_ETM_Q47_561545"/>
      <w:bookmarkEnd w:id="16767"/>
      <w:r>
        <w:rPr>
          <w:rFonts w:hint="cs"/>
          <w:rtl/>
          <w:lang w:eastAsia="he-IL"/>
        </w:rPr>
        <w:t xml:space="preserve">אתה יכול להתחיל בלהגיד </w:t>
      </w:r>
      <w:bookmarkStart w:id="16768" w:name="_ETM_Q47_565576"/>
      <w:bookmarkStart w:id="16769" w:name="_ETM_Q47_560816"/>
      <w:bookmarkEnd w:id="16768"/>
      <w:bookmarkEnd w:id="16769"/>
      <w:r>
        <w:rPr>
          <w:rFonts w:hint="cs"/>
          <w:rtl/>
          <w:lang w:eastAsia="he-IL"/>
        </w:rPr>
        <w:t>תודה לגדי, שבזכותו אנחנו פה בינתיים.</w:t>
      </w:r>
      <w:bookmarkStart w:id="16770" w:name="_ETM_Q47_561846"/>
      <w:bookmarkEnd w:id="16770"/>
    </w:p>
    <w:p w:rsidR="00923DEE" w:rsidRPr="008D58D4" w:rsidRDefault="00923DEE" w:rsidP="00FB2285">
      <w:pPr>
        <w:rPr>
          <w:rtl/>
        </w:rPr>
      </w:pPr>
      <w:bookmarkStart w:id="16771" w:name="_ETM_Q47_561946"/>
      <w:bookmarkStart w:id="16772" w:name="_ETM_Q47_562042"/>
      <w:bookmarkEnd w:id="16771"/>
      <w:bookmarkEnd w:id="16772"/>
    </w:p>
    <w:p w:rsidR="00923DEE" w:rsidRDefault="00923DEE" w:rsidP="00FB2285">
      <w:pPr>
        <w:pStyle w:val="-"/>
        <w:rPr>
          <w:rtl/>
        </w:rPr>
      </w:pPr>
      <w:bookmarkStart w:id="16773" w:name="ET_speakercontinue_6508_54"/>
      <w:r w:rsidRPr="006330F8">
        <w:rPr>
          <w:rStyle w:val="TagStyle"/>
          <w:rtl/>
        </w:rPr>
        <w:t xml:space="preserve"> &lt;&lt; דובר_המשך &gt;&gt;</w:t>
      </w:r>
      <w:r w:rsidRPr="003E74F3">
        <w:rPr>
          <w:rStyle w:val="TagStyle"/>
          <w:rtl/>
        </w:rPr>
        <w:t xml:space="preserve"> </w:t>
      </w:r>
      <w:r>
        <w:rPr>
          <w:rtl/>
        </w:rPr>
        <w:t>אוריאל בוסו (יו"ר ועדת הבריאות):</w:t>
      </w:r>
      <w:r w:rsidRPr="003E74F3">
        <w:rPr>
          <w:rStyle w:val="TagStyle"/>
          <w:rtl/>
        </w:rPr>
        <w:t xml:space="preserve"> </w:t>
      </w:r>
      <w:r w:rsidRPr="006330F8">
        <w:rPr>
          <w:rStyle w:val="TagStyle"/>
          <w:rtl/>
        </w:rPr>
        <w:t>&lt;&lt; דובר_המשך &gt;&gt;</w:t>
      </w:r>
      <w:r>
        <w:rPr>
          <w:rtl/>
        </w:rPr>
        <w:t xml:space="preserve">   </w:t>
      </w:r>
      <w:bookmarkEnd w:id="16773"/>
    </w:p>
    <w:p w:rsidR="00923DEE" w:rsidRDefault="00923DEE" w:rsidP="005368DB">
      <w:pPr>
        <w:rPr>
          <w:rtl/>
          <w:lang w:eastAsia="he-IL"/>
        </w:rPr>
      </w:pPr>
    </w:p>
    <w:p w:rsidR="00923DEE" w:rsidRDefault="00923DEE" w:rsidP="00FB2285">
      <w:pPr>
        <w:rPr>
          <w:rtl/>
        </w:rPr>
      </w:pPr>
      <w:bookmarkStart w:id="16774" w:name="_ETM_Q47_591719"/>
      <w:bookmarkStart w:id="16775" w:name="_ETM_Q47_568876"/>
      <w:bookmarkStart w:id="16776" w:name="_ETM_Q47_588819"/>
      <w:bookmarkEnd w:id="16774"/>
      <w:bookmarkEnd w:id="16775"/>
      <w:bookmarkEnd w:id="16776"/>
      <w:r>
        <w:rPr>
          <w:rFonts w:hint="cs"/>
          <w:rtl/>
          <w:lang w:eastAsia="he-IL"/>
        </w:rPr>
        <w:t xml:space="preserve">ישבתי בכיסא היושב-ראש ושמעתי </w:t>
      </w:r>
      <w:bookmarkStart w:id="16777" w:name="_ETM_Q47_575353"/>
      <w:bookmarkEnd w:id="16777"/>
      <w:r>
        <w:rPr>
          <w:rFonts w:hint="cs"/>
          <w:rtl/>
          <w:lang w:eastAsia="he-IL"/>
        </w:rPr>
        <w:t>נאומים בקשב רב</w:t>
      </w:r>
      <w:bookmarkStart w:id="16778" w:name="_ETM_Q47_571156"/>
      <w:bookmarkEnd w:id="16778"/>
      <w:r>
        <w:rPr>
          <w:rFonts w:hint="cs"/>
          <w:rtl/>
          <w:lang w:eastAsia="he-IL"/>
        </w:rPr>
        <w:t>, מכל הסגנונות</w:t>
      </w:r>
      <w:bookmarkStart w:id="16779" w:name="_ETM_Q47_573347"/>
      <w:bookmarkEnd w:id="16779"/>
      <w:r>
        <w:rPr>
          <w:rFonts w:hint="cs"/>
          <w:rtl/>
          <w:lang w:eastAsia="he-IL"/>
        </w:rPr>
        <w:t xml:space="preserve">, ואני מוכרח לומר שאני קודם </w:t>
      </w:r>
      <w:bookmarkStart w:id="16780" w:name="_ETM_Q47_580798"/>
      <w:bookmarkEnd w:id="16780"/>
      <w:r>
        <w:rPr>
          <w:rFonts w:hint="cs"/>
          <w:rtl/>
          <w:lang w:eastAsia="he-IL"/>
        </w:rPr>
        <w:t>כול מקווה, בראש ובראשונ</w:t>
      </w:r>
      <w:bookmarkStart w:id="16781" w:name="_ETM_Q47_580986"/>
      <w:bookmarkEnd w:id="16781"/>
      <w:r>
        <w:rPr>
          <w:rFonts w:hint="cs"/>
          <w:rtl/>
          <w:lang w:eastAsia="he-IL"/>
        </w:rPr>
        <w:t xml:space="preserve">ה, שהדברים </w:t>
      </w:r>
      <w:bookmarkStart w:id="16782" w:name="_ETM_Q47_580386"/>
      <w:bookmarkEnd w:id="16782"/>
      <w:r>
        <w:rPr>
          <w:rFonts w:hint="cs"/>
          <w:rtl/>
          <w:lang w:eastAsia="he-IL"/>
        </w:rPr>
        <w:t xml:space="preserve">שיצאו </w:t>
      </w:r>
      <w:bookmarkStart w:id="16783" w:name="_ETM_Q47_562195"/>
      <w:bookmarkStart w:id="16784" w:name="_ETM_Q47_561485"/>
      <w:bookmarkStart w:id="16785" w:name="_ETM_Q47_561926"/>
      <w:bookmarkStart w:id="16786" w:name="_ETM_Q47_561717"/>
      <w:bookmarkStart w:id="16787" w:name="_ETM_Q47_571010"/>
      <w:bookmarkStart w:id="16788" w:name="_ETM_Q47_571490"/>
      <w:bookmarkStart w:id="16789" w:name="_ETM_Q47_571880"/>
      <w:bookmarkStart w:id="16790" w:name="_ETM_Q47_572330"/>
      <w:bookmarkStart w:id="16791" w:name="_ETM_Q47_573880"/>
      <w:bookmarkStart w:id="16792" w:name="_ETM_Q47_574179"/>
      <w:bookmarkStart w:id="16793" w:name="_ETM_Q47_576459"/>
      <w:bookmarkStart w:id="16794" w:name="_ETM_Q47_576669"/>
      <w:bookmarkStart w:id="16795" w:name="_ETM_Q47_576969"/>
      <w:bookmarkStart w:id="16796" w:name="_ETM_Q47_577299"/>
      <w:bookmarkStart w:id="16797" w:name="_ETM_Q47_578759"/>
      <w:bookmarkStart w:id="16798" w:name="_ETM_Q47_578999"/>
      <w:bookmarkStart w:id="16799" w:name="_ETM_Q47_579179"/>
      <w:bookmarkStart w:id="16800" w:name="_ETM_Q47_579599"/>
      <w:bookmarkStart w:id="16801" w:name="_ETM_Q47_579899"/>
      <w:bookmarkStart w:id="16802" w:name="_ETM_Q47_581740"/>
      <w:bookmarkStart w:id="16803" w:name="_ETM_Q47_583049"/>
      <w:bookmarkStart w:id="16804" w:name="_ETM_Q47_583560"/>
      <w:bookmarkStart w:id="16805" w:name="_ETM_Q47_584808"/>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r>
        <w:rPr>
          <w:rtl/>
        </w:rPr>
        <w:t xml:space="preserve">מפיהם </w:t>
      </w:r>
      <w:bookmarkStart w:id="16806" w:name="_ETM_Q47_583950"/>
      <w:bookmarkEnd w:id="16806"/>
      <w:r>
        <w:rPr>
          <w:rtl/>
        </w:rPr>
        <w:t xml:space="preserve">של </w:t>
      </w:r>
      <w:bookmarkStart w:id="16807" w:name="_ETM_Q47_584100"/>
      <w:bookmarkEnd w:id="16807"/>
      <w:r>
        <w:rPr>
          <w:rtl/>
        </w:rPr>
        <w:t>חבר</w:t>
      </w:r>
      <w:r>
        <w:rPr>
          <w:rFonts w:hint="cs"/>
          <w:rtl/>
        </w:rPr>
        <w:t>י</w:t>
      </w:r>
      <w:r>
        <w:rPr>
          <w:rtl/>
        </w:rPr>
        <w:t xml:space="preserve"> </w:t>
      </w:r>
      <w:bookmarkStart w:id="16808" w:name="_ETM_Q47_584399"/>
      <w:bookmarkEnd w:id="16808"/>
      <w:r>
        <w:rPr>
          <w:rtl/>
        </w:rPr>
        <w:t xml:space="preserve">הכנסת </w:t>
      </w:r>
      <w:bookmarkStart w:id="16809" w:name="_ETM_Q47_585779"/>
      <w:bookmarkEnd w:id="16809"/>
      <w:r>
        <w:rPr>
          <w:rtl/>
        </w:rPr>
        <w:t xml:space="preserve">למה </w:t>
      </w:r>
      <w:bookmarkStart w:id="16810" w:name="_ETM_Q47_586229"/>
      <w:bookmarkEnd w:id="16810"/>
      <w:r>
        <w:rPr>
          <w:rtl/>
        </w:rPr>
        <w:t xml:space="preserve">אנחנו </w:t>
      </w:r>
      <w:bookmarkStart w:id="16811" w:name="_ETM_Q47_586469"/>
      <w:bookmarkEnd w:id="16811"/>
      <w:r>
        <w:rPr>
          <w:rtl/>
        </w:rPr>
        <w:t xml:space="preserve">מחוקקים </w:t>
      </w:r>
      <w:bookmarkStart w:id="16812" w:name="_ETM_Q47_587399"/>
      <w:bookmarkEnd w:id="16812"/>
      <w:r>
        <w:rPr>
          <w:rtl/>
        </w:rPr>
        <w:t xml:space="preserve">ייפלו </w:t>
      </w:r>
      <w:bookmarkStart w:id="16813" w:name="_ETM_Q47_587759"/>
      <w:bookmarkEnd w:id="16813"/>
      <w:r>
        <w:rPr>
          <w:rtl/>
        </w:rPr>
        <w:t xml:space="preserve">על </w:t>
      </w:r>
      <w:bookmarkStart w:id="16814" w:name="_ETM_Q47_587909"/>
      <w:bookmarkEnd w:id="16814"/>
      <w:r>
        <w:rPr>
          <w:rtl/>
        </w:rPr>
        <w:t xml:space="preserve">אוזניים </w:t>
      </w:r>
      <w:bookmarkStart w:id="16815" w:name="_ETM_Q47_588299"/>
      <w:bookmarkEnd w:id="16815"/>
      <w:r>
        <w:rPr>
          <w:rtl/>
        </w:rPr>
        <w:t>קשובות</w:t>
      </w:r>
      <w:r>
        <w:rPr>
          <w:rFonts w:hint="cs"/>
          <w:rtl/>
        </w:rPr>
        <w:t>,</w:t>
      </w:r>
      <w:r>
        <w:rPr>
          <w:rtl/>
        </w:rPr>
        <w:t xml:space="preserve"> </w:t>
      </w:r>
      <w:bookmarkStart w:id="16816" w:name="_ETM_Q47_589909"/>
      <w:bookmarkEnd w:id="16816"/>
      <w:r>
        <w:rPr>
          <w:rtl/>
        </w:rPr>
        <w:t xml:space="preserve">בעיקר </w:t>
      </w:r>
      <w:bookmarkStart w:id="16817" w:name="_ETM_Q47_591740"/>
      <w:bookmarkEnd w:id="16817"/>
      <w:r>
        <w:rPr>
          <w:rtl/>
        </w:rPr>
        <w:t xml:space="preserve">של </w:t>
      </w:r>
      <w:bookmarkStart w:id="16818" w:name="_ETM_Q47_591979"/>
      <w:bookmarkEnd w:id="16818"/>
      <w:r>
        <w:rPr>
          <w:rtl/>
        </w:rPr>
        <w:t xml:space="preserve">השופטים </w:t>
      </w:r>
      <w:bookmarkStart w:id="16819" w:name="_ETM_Q47_593670"/>
      <w:bookmarkEnd w:id="16819"/>
      <w:r>
        <w:rPr>
          <w:rtl/>
        </w:rPr>
        <w:t>ש</w:t>
      </w:r>
      <w:r>
        <w:rPr>
          <w:rFonts w:hint="cs"/>
          <w:rtl/>
        </w:rPr>
        <w:t>ה</w:t>
      </w:r>
      <w:bookmarkStart w:id="16820" w:name="_ETM_Q47_591568"/>
      <w:bookmarkEnd w:id="16820"/>
      <w:r>
        <w:rPr>
          <w:rtl/>
        </w:rPr>
        <w:t xml:space="preserve">כריחו </w:t>
      </w:r>
      <w:bookmarkStart w:id="16821" w:name="_ETM_Q47_594240"/>
      <w:bookmarkEnd w:id="16821"/>
      <w:r>
        <w:rPr>
          <w:rtl/>
        </w:rPr>
        <w:t xml:space="preserve">אותנו </w:t>
      </w:r>
      <w:bookmarkStart w:id="16822" w:name="_ETM_Q47_594570"/>
      <w:bookmarkEnd w:id="16822"/>
      <w:r>
        <w:rPr>
          <w:rtl/>
        </w:rPr>
        <w:t xml:space="preserve">להגיע </w:t>
      </w:r>
      <w:bookmarkStart w:id="16823" w:name="_ETM_Q47_594930"/>
      <w:bookmarkEnd w:id="16823"/>
      <w:r>
        <w:rPr>
          <w:rtl/>
        </w:rPr>
        <w:t xml:space="preserve">עד </w:t>
      </w:r>
      <w:bookmarkStart w:id="16824" w:name="_ETM_Q47_595020"/>
      <w:bookmarkEnd w:id="16824"/>
      <w:r>
        <w:rPr>
          <w:rtl/>
        </w:rPr>
        <w:t>הלום</w:t>
      </w:r>
      <w:r>
        <w:rPr>
          <w:rFonts w:hint="cs"/>
          <w:rtl/>
        </w:rPr>
        <w:t>.</w:t>
      </w:r>
      <w:bookmarkStart w:id="16825" w:name="_ETM_Q47_596579"/>
      <w:bookmarkEnd w:id="16825"/>
    </w:p>
    <w:p w:rsidR="00923DEE" w:rsidRDefault="00923DEE" w:rsidP="00FB2285">
      <w:pPr>
        <w:rPr>
          <w:rtl/>
        </w:rPr>
      </w:pPr>
    </w:p>
    <w:p w:rsidR="00923DEE" w:rsidRDefault="00923DEE" w:rsidP="00FB2285">
      <w:pPr>
        <w:rPr>
          <w:rtl/>
        </w:rPr>
      </w:pPr>
      <w:r>
        <w:rPr>
          <w:rtl/>
        </w:rPr>
        <w:t xml:space="preserve">אז </w:t>
      </w:r>
      <w:bookmarkStart w:id="16826" w:name="_ETM_Q47_596759"/>
      <w:bookmarkEnd w:id="16826"/>
      <w:r>
        <w:rPr>
          <w:rtl/>
        </w:rPr>
        <w:t xml:space="preserve">כפי </w:t>
      </w:r>
      <w:bookmarkStart w:id="16827" w:name="_ETM_Q47_596969"/>
      <w:bookmarkEnd w:id="16827"/>
      <w:r>
        <w:rPr>
          <w:rtl/>
        </w:rPr>
        <w:t xml:space="preserve">שאמרתי </w:t>
      </w:r>
      <w:bookmarkStart w:id="16828" w:name="_ETM_Q47_597659"/>
      <w:bookmarkEnd w:id="16828"/>
      <w:r>
        <w:rPr>
          <w:rtl/>
        </w:rPr>
        <w:t>לך</w:t>
      </w:r>
      <w:r>
        <w:rPr>
          <w:rFonts w:hint="cs"/>
          <w:rtl/>
        </w:rPr>
        <w:t>,</w:t>
      </w:r>
      <w:r>
        <w:rPr>
          <w:rtl/>
        </w:rPr>
        <w:t xml:space="preserve"> </w:t>
      </w:r>
      <w:bookmarkStart w:id="16829" w:name="_ETM_Q47_597990"/>
      <w:bookmarkEnd w:id="16829"/>
      <w:r>
        <w:rPr>
          <w:rtl/>
        </w:rPr>
        <w:t xml:space="preserve">חבר </w:t>
      </w:r>
      <w:bookmarkStart w:id="16830" w:name="_ETM_Q47_598289"/>
      <w:bookmarkEnd w:id="16830"/>
      <w:r>
        <w:rPr>
          <w:rtl/>
        </w:rPr>
        <w:t xml:space="preserve">הכנסת </w:t>
      </w:r>
      <w:bookmarkStart w:id="16831" w:name="_ETM_Q47_599339"/>
      <w:bookmarkEnd w:id="16831"/>
      <w:r>
        <w:rPr>
          <w:rtl/>
        </w:rPr>
        <w:t>אלעזר</w:t>
      </w:r>
      <w:r>
        <w:rPr>
          <w:rFonts w:hint="cs"/>
          <w:rtl/>
        </w:rPr>
        <w:t>,</w:t>
      </w:r>
      <w:r>
        <w:rPr>
          <w:rtl/>
        </w:rPr>
        <w:t xml:space="preserve"> </w:t>
      </w:r>
      <w:bookmarkStart w:id="16832" w:name="_ETM_Q47_600740"/>
      <w:bookmarkEnd w:id="16832"/>
      <w:r>
        <w:rPr>
          <w:rtl/>
        </w:rPr>
        <w:t xml:space="preserve">אין </w:t>
      </w:r>
      <w:bookmarkStart w:id="16833" w:name="_ETM_Q47_601100"/>
      <w:bookmarkEnd w:id="16833"/>
      <w:r>
        <w:rPr>
          <w:rtl/>
        </w:rPr>
        <w:t xml:space="preserve">כפייה </w:t>
      </w:r>
      <w:bookmarkStart w:id="16834" w:name="_ETM_Q47_601549"/>
      <w:bookmarkEnd w:id="16834"/>
      <w:r>
        <w:rPr>
          <w:rtl/>
        </w:rPr>
        <w:t>בחוק</w:t>
      </w:r>
      <w:r>
        <w:rPr>
          <w:rFonts w:hint="cs"/>
          <w:rtl/>
        </w:rPr>
        <w:t>.</w:t>
      </w:r>
      <w:r>
        <w:rPr>
          <w:rtl/>
        </w:rPr>
        <w:t xml:space="preserve"> </w:t>
      </w:r>
      <w:bookmarkStart w:id="16835" w:name="_ETM_Q47_602359"/>
      <w:bookmarkEnd w:id="16835"/>
      <w:r>
        <w:rPr>
          <w:rtl/>
        </w:rPr>
        <w:t xml:space="preserve">חבר </w:t>
      </w:r>
      <w:bookmarkStart w:id="16836" w:name="_ETM_Q47_602630"/>
      <w:bookmarkEnd w:id="16836"/>
      <w:r>
        <w:rPr>
          <w:rtl/>
        </w:rPr>
        <w:t xml:space="preserve">הכנסת </w:t>
      </w:r>
      <w:bookmarkStart w:id="16837" w:name="_ETM_Q47_602959"/>
      <w:bookmarkEnd w:id="16837"/>
      <w:r>
        <w:rPr>
          <w:rtl/>
        </w:rPr>
        <w:t>לפיד</w:t>
      </w:r>
      <w:r>
        <w:rPr>
          <w:rFonts w:hint="cs"/>
          <w:rtl/>
        </w:rPr>
        <w:t>,</w:t>
      </w:r>
      <w:bookmarkStart w:id="16838" w:name="_ETM_Q47_601838"/>
      <w:bookmarkEnd w:id="16838"/>
      <w:r>
        <w:rPr>
          <w:rtl/>
        </w:rPr>
        <w:t xml:space="preserve"> </w:t>
      </w:r>
      <w:bookmarkStart w:id="16839" w:name="_ETM_Q47_603349"/>
      <w:bookmarkEnd w:id="16839"/>
      <w:r>
        <w:rPr>
          <w:rtl/>
        </w:rPr>
        <w:t xml:space="preserve">אין </w:t>
      </w:r>
      <w:bookmarkStart w:id="16840" w:name="_ETM_Q47_603560"/>
      <w:bookmarkEnd w:id="16840"/>
      <w:r>
        <w:rPr>
          <w:rtl/>
        </w:rPr>
        <w:t xml:space="preserve">חיפוש </w:t>
      </w:r>
      <w:bookmarkStart w:id="16841" w:name="_ETM_Q47_604009"/>
      <w:bookmarkEnd w:id="16841"/>
      <w:r>
        <w:rPr>
          <w:rtl/>
        </w:rPr>
        <w:t>בתיקים</w:t>
      </w:r>
      <w:r>
        <w:rPr>
          <w:rFonts w:hint="cs"/>
          <w:rtl/>
        </w:rPr>
        <w:t>.</w:t>
      </w:r>
      <w:bookmarkStart w:id="16842" w:name="_ETM_Q47_605439"/>
      <w:bookmarkEnd w:id="16842"/>
    </w:p>
    <w:p w:rsidR="00923DEE" w:rsidRDefault="00923DEE" w:rsidP="00FB2285">
      <w:pPr>
        <w:rPr>
          <w:rtl/>
        </w:rPr>
      </w:pPr>
    </w:p>
    <w:p w:rsidR="00923DEE" w:rsidRDefault="00923DEE" w:rsidP="00FB2285">
      <w:pPr>
        <w:pStyle w:val="af5"/>
        <w:rPr>
          <w:rtl/>
        </w:rPr>
      </w:pPr>
      <w:bookmarkStart w:id="16843" w:name="ET_interruption_5109_48"/>
      <w:r w:rsidRPr="006330F8">
        <w:rPr>
          <w:rStyle w:val="TagStyle"/>
          <w:rtl/>
        </w:rPr>
        <w:t xml:space="preserve"> &lt;&lt; קריאה &gt;&gt;</w:t>
      </w:r>
      <w:r w:rsidRPr="003E74F3">
        <w:rPr>
          <w:rStyle w:val="TagStyle"/>
          <w:rtl/>
        </w:rPr>
        <w:t xml:space="preserve"> </w:t>
      </w:r>
      <w:r>
        <w:rPr>
          <w:rtl/>
        </w:rPr>
        <w:t>אלעזר שטרן (יש עתיד):</w:t>
      </w:r>
      <w:r w:rsidRPr="003E74F3">
        <w:rPr>
          <w:rStyle w:val="TagStyle"/>
          <w:rtl/>
        </w:rPr>
        <w:t xml:space="preserve"> </w:t>
      </w:r>
      <w:r w:rsidRPr="006330F8">
        <w:rPr>
          <w:rStyle w:val="TagStyle"/>
          <w:rtl/>
        </w:rPr>
        <w:t>&lt;&lt; קריאה &gt;&gt;</w:t>
      </w:r>
      <w:r>
        <w:rPr>
          <w:rtl/>
        </w:rPr>
        <w:t xml:space="preserve">   </w:t>
      </w:r>
      <w:bookmarkEnd w:id="16843"/>
    </w:p>
    <w:p w:rsidR="00923DEE" w:rsidRDefault="00923DEE" w:rsidP="005368DB">
      <w:pPr>
        <w:rPr>
          <w:rtl/>
          <w:lang w:eastAsia="he-IL"/>
        </w:rPr>
      </w:pPr>
    </w:p>
    <w:p w:rsidR="00923DEE" w:rsidRDefault="00923DEE" w:rsidP="00FB2285">
      <w:pPr>
        <w:rPr>
          <w:rtl/>
          <w:lang w:eastAsia="he-IL"/>
        </w:rPr>
      </w:pPr>
      <w:bookmarkStart w:id="16844" w:name="_ETM_Q47_605083"/>
      <w:bookmarkEnd w:id="16844"/>
      <w:r>
        <w:rPr>
          <w:rFonts w:hint="cs"/>
          <w:rtl/>
          <w:lang w:eastAsia="he-IL"/>
        </w:rPr>
        <w:t>לא נכון.</w:t>
      </w:r>
    </w:p>
    <w:p w:rsidR="00923DEE" w:rsidRPr="008D58D4" w:rsidRDefault="00923DEE" w:rsidP="00FB2285">
      <w:pPr>
        <w:rPr>
          <w:rtl/>
        </w:rPr>
      </w:pPr>
    </w:p>
    <w:p w:rsidR="00923DEE" w:rsidRDefault="00923DEE" w:rsidP="00FB2285">
      <w:pPr>
        <w:pStyle w:val="-"/>
        <w:rPr>
          <w:rtl/>
        </w:rPr>
      </w:pPr>
      <w:bookmarkStart w:id="16845" w:name="ET_speakercontinue_6508_55"/>
      <w:r w:rsidRPr="006330F8">
        <w:rPr>
          <w:rStyle w:val="TagStyle"/>
          <w:rtl/>
        </w:rPr>
        <w:t xml:space="preserve"> &lt;&lt; דובר_המשך &gt;&gt;</w:t>
      </w:r>
      <w:r w:rsidRPr="003E74F3">
        <w:rPr>
          <w:rStyle w:val="TagStyle"/>
          <w:rtl/>
        </w:rPr>
        <w:t xml:space="preserve"> </w:t>
      </w:r>
      <w:r>
        <w:rPr>
          <w:rtl/>
        </w:rPr>
        <w:t>אוריאל בוסו (יו"ר ועדת הבריאות):</w:t>
      </w:r>
      <w:r w:rsidRPr="003E74F3">
        <w:rPr>
          <w:rStyle w:val="TagStyle"/>
          <w:rtl/>
        </w:rPr>
        <w:t xml:space="preserve"> </w:t>
      </w:r>
      <w:r w:rsidRPr="006330F8">
        <w:rPr>
          <w:rStyle w:val="TagStyle"/>
          <w:rtl/>
        </w:rPr>
        <w:t>&lt;&lt; דובר_המשך &gt;&gt;</w:t>
      </w:r>
      <w:r>
        <w:rPr>
          <w:rtl/>
        </w:rPr>
        <w:t xml:space="preserve">   </w:t>
      </w:r>
      <w:bookmarkEnd w:id="16845"/>
    </w:p>
    <w:p w:rsidR="00923DEE" w:rsidRDefault="00923DEE" w:rsidP="005368DB">
      <w:pPr>
        <w:rPr>
          <w:rtl/>
          <w:lang w:eastAsia="he-IL"/>
        </w:rPr>
      </w:pPr>
    </w:p>
    <w:p w:rsidR="00923DEE" w:rsidRDefault="00923DEE" w:rsidP="00FB2285">
      <w:pPr>
        <w:rPr>
          <w:rtl/>
        </w:rPr>
      </w:pPr>
      <w:bookmarkStart w:id="16846" w:name="_ETM_Q47_595581"/>
      <w:bookmarkStart w:id="16847" w:name="_ETM_Q47_602568"/>
      <w:bookmarkEnd w:id="16846"/>
      <w:bookmarkEnd w:id="16847"/>
      <w:r>
        <w:rPr>
          <w:rFonts w:hint="cs"/>
          <w:rtl/>
          <w:lang w:eastAsia="he-IL"/>
        </w:rPr>
        <w:t xml:space="preserve">אין </w:t>
      </w:r>
      <w:bookmarkStart w:id="16848" w:name="_ETM_Q47_598668"/>
      <w:bookmarkStart w:id="16849" w:name="_ETM_Q47_601168"/>
      <w:bookmarkStart w:id="16850" w:name="_ETM_Q47_605770"/>
      <w:bookmarkEnd w:id="16848"/>
      <w:bookmarkEnd w:id="16849"/>
      <w:bookmarkEnd w:id="16850"/>
      <w:r>
        <w:rPr>
          <w:rtl/>
        </w:rPr>
        <w:t xml:space="preserve">החמרה </w:t>
      </w:r>
      <w:bookmarkStart w:id="16851" w:name="_ETM_Q47_606310"/>
      <w:bookmarkEnd w:id="16851"/>
      <w:r>
        <w:rPr>
          <w:rtl/>
        </w:rPr>
        <w:t xml:space="preserve">של </w:t>
      </w:r>
      <w:bookmarkStart w:id="16852" w:name="_ETM_Q47_606490"/>
      <w:bookmarkEnd w:id="16852"/>
      <w:r>
        <w:rPr>
          <w:rtl/>
        </w:rPr>
        <w:t>רבנות</w:t>
      </w:r>
      <w:r>
        <w:rPr>
          <w:rFonts w:hint="cs"/>
          <w:rtl/>
        </w:rPr>
        <w:t>,</w:t>
      </w:r>
      <w:bookmarkStart w:id="16853" w:name="_ETM_Q47_602358"/>
      <w:bookmarkEnd w:id="16853"/>
      <w:r>
        <w:rPr>
          <w:rtl/>
        </w:rPr>
        <w:t xml:space="preserve"> </w:t>
      </w:r>
      <w:bookmarkStart w:id="16854" w:name="_ETM_Q47_607760"/>
      <w:bookmarkEnd w:id="16854"/>
      <w:r>
        <w:rPr>
          <w:rtl/>
        </w:rPr>
        <w:t xml:space="preserve">אין </w:t>
      </w:r>
      <w:bookmarkStart w:id="16855" w:name="_ETM_Q47_608000"/>
      <w:bookmarkEnd w:id="16855"/>
      <w:r>
        <w:rPr>
          <w:rtl/>
        </w:rPr>
        <w:t xml:space="preserve">סמכות </w:t>
      </w:r>
      <w:bookmarkStart w:id="16856" w:name="_ETM_Q47_608480"/>
      <w:bookmarkEnd w:id="16856"/>
      <w:r>
        <w:rPr>
          <w:rtl/>
        </w:rPr>
        <w:t xml:space="preserve">של </w:t>
      </w:r>
      <w:bookmarkStart w:id="16857" w:name="_ETM_Q47_608630"/>
      <w:bookmarkEnd w:id="16857"/>
      <w:r>
        <w:rPr>
          <w:rtl/>
        </w:rPr>
        <w:t xml:space="preserve">רב </w:t>
      </w:r>
      <w:bookmarkStart w:id="16858" w:name="_ETM_Q47_608839"/>
      <w:bookmarkEnd w:id="16858"/>
      <w:r>
        <w:rPr>
          <w:rtl/>
        </w:rPr>
        <w:t xml:space="preserve">בית </w:t>
      </w:r>
      <w:bookmarkStart w:id="16859" w:name="_ETM_Q47_609275"/>
      <w:bookmarkEnd w:id="16859"/>
      <w:r>
        <w:rPr>
          <w:rtl/>
        </w:rPr>
        <w:t>החולים</w:t>
      </w:r>
      <w:r>
        <w:rPr>
          <w:rFonts w:hint="cs"/>
          <w:rtl/>
        </w:rPr>
        <w:t>.</w:t>
      </w:r>
      <w:r>
        <w:rPr>
          <w:rtl/>
        </w:rPr>
        <w:t xml:space="preserve"> </w:t>
      </w:r>
      <w:bookmarkStart w:id="16860" w:name="_ETM_Q47_610300"/>
      <w:bookmarkEnd w:id="16860"/>
      <w:r>
        <w:rPr>
          <w:rtl/>
        </w:rPr>
        <w:t xml:space="preserve">יש </w:t>
      </w:r>
      <w:bookmarkStart w:id="16861" w:name="_ETM_Q47_610599"/>
      <w:bookmarkEnd w:id="16861"/>
      <w:r>
        <w:rPr>
          <w:rtl/>
        </w:rPr>
        <w:t xml:space="preserve">דבר </w:t>
      </w:r>
      <w:bookmarkStart w:id="16862" w:name="_ETM_Q47_611260"/>
      <w:bookmarkEnd w:id="16862"/>
      <w:r>
        <w:rPr>
          <w:rFonts w:hint="cs"/>
          <w:rtl/>
        </w:rPr>
        <w:t>אחד</w:t>
      </w:r>
      <w:r>
        <w:rPr>
          <w:rtl/>
        </w:rPr>
        <w:t xml:space="preserve"> </w:t>
      </w:r>
      <w:bookmarkStart w:id="16863" w:name="_ETM_Q47_611920"/>
      <w:bookmarkEnd w:id="16863"/>
      <w:r>
        <w:rPr>
          <w:rtl/>
        </w:rPr>
        <w:t xml:space="preserve">בחוק </w:t>
      </w:r>
      <w:bookmarkStart w:id="16864" w:name="_ETM_Q47_612310"/>
      <w:bookmarkEnd w:id="16864"/>
      <w:r>
        <w:rPr>
          <w:rtl/>
        </w:rPr>
        <w:t>הזה</w:t>
      </w:r>
      <w:bookmarkStart w:id="16865" w:name="_ETM_Q47_611518"/>
      <w:bookmarkEnd w:id="16865"/>
      <w:r>
        <w:rPr>
          <w:rFonts w:hint="cs"/>
          <w:rtl/>
        </w:rPr>
        <w:t>,</w:t>
      </w:r>
      <w:r>
        <w:rPr>
          <w:rtl/>
        </w:rPr>
        <w:t xml:space="preserve"> </w:t>
      </w:r>
      <w:bookmarkStart w:id="16866" w:name="_ETM_Q47_613300"/>
      <w:bookmarkEnd w:id="16866"/>
      <w:r>
        <w:rPr>
          <w:rFonts w:hint="cs"/>
          <w:rtl/>
        </w:rPr>
        <w:t>ו</w:t>
      </w:r>
      <w:r>
        <w:rPr>
          <w:rtl/>
        </w:rPr>
        <w:t xml:space="preserve">זה </w:t>
      </w:r>
      <w:bookmarkStart w:id="16867" w:name="_ETM_Q47_613630"/>
      <w:bookmarkEnd w:id="16867"/>
      <w:r>
        <w:rPr>
          <w:rtl/>
        </w:rPr>
        <w:t xml:space="preserve">שמירה </w:t>
      </w:r>
      <w:bookmarkStart w:id="16868" w:name="_ETM_Q47_614170"/>
      <w:bookmarkEnd w:id="16868"/>
      <w:r>
        <w:rPr>
          <w:rtl/>
        </w:rPr>
        <w:t xml:space="preserve">על </w:t>
      </w:r>
      <w:bookmarkStart w:id="16869" w:name="_ETM_Q47_614380"/>
      <w:bookmarkEnd w:id="16869"/>
      <w:r>
        <w:rPr>
          <w:rtl/>
        </w:rPr>
        <w:t xml:space="preserve">הסטטוס </w:t>
      </w:r>
      <w:bookmarkStart w:id="16870" w:name="_ETM_Q47_614860"/>
      <w:bookmarkEnd w:id="16870"/>
      <w:r>
        <w:rPr>
          <w:rtl/>
        </w:rPr>
        <w:t>קוו</w:t>
      </w:r>
      <w:bookmarkStart w:id="16871" w:name="_ETM_Q47_615069"/>
      <w:bookmarkEnd w:id="16871"/>
      <w:r>
        <w:rPr>
          <w:rFonts w:hint="cs"/>
          <w:rtl/>
        </w:rPr>
        <w:t xml:space="preserve"> </w:t>
      </w:r>
      <w:bookmarkStart w:id="16872" w:name="_ETM_Q47_614398"/>
      <w:bookmarkEnd w:id="16872"/>
      <w:r>
        <w:rPr>
          <w:rFonts w:hint="eastAsia"/>
          <w:rtl/>
        </w:rPr>
        <w:t xml:space="preserve">– </w:t>
      </w:r>
      <w:r>
        <w:rPr>
          <w:rtl/>
        </w:rPr>
        <w:t xml:space="preserve">מה </w:t>
      </w:r>
      <w:bookmarkStart w:id="16873" w:name="_ETM_Q47_615190"/>
      <w:bookmarkEnd w:id="16873"/>
      <w:r>
        <w:rPr>
          <w:rtl/>
        </w:rPr>
        <w:t xml:space="preserve">שהיה </w:t>
      </w:r>
      <w:bookmarkStart w:id="16874" w:name="_ETM_Q47_616550"/>
      <w:bookmarkEnd w:id="16874"/>
      <w:r>
        <w:rPr>
          <w:rtl/>
        </w:rPr>
        <w:t xml:space="preserve">בכל </w:t>
      </w:r>
      <w:bookmarkStart w:id="16875" w:name="_ETM_Q47_617459"/>
      <w:bookmarkEnd w:id="16875"/>
      <w:r>
        <w:rPr>
          <w:rtl/>
        </w:rPr>
        <w:t xml:space="preserve">עשרות </w:t>
      </w:r>
      <w:bookmarkStart w:id="16876" w:name="_ETM_Q47_617969"/>
      <w:bookmarkEnd w:id="16876"/>
      <w:r>
        <w:rPr>
          <w:rtl/>
        </w:rPr>
        <w:t xml:space="preserve">השנים </w:t>
      </w:r>
      <w:bookmarkStart w:id="16877" w:name="_ETM_Q47_618209"/>
      <w:bookmarkEnd w:id="16877"/>
      <w:r>
        <w:rPr>
          <w:rtl/>
        </w:rPr>
        <w:t xml:space="preserve">האחרונות </w:t>
      </w:r>
      <w:bookmarkStart w:id="16878" w:name="_ETM_Q47_618870"/>
      <w:bookmarkEnd w:id="16878"/>
      <w:r>
        <w:rPr>
          <w:rtl/>
        </w:rPr>
        <w:t>בב</w:t>
      </w:r>
      <w:r>
        <w:rPr>
          <w:rFonts w:hint="cs"/>
          <w:rtl/>
        </w:rPr>
        <w:t>ית</w:t>
      </w:r>
      <w:r>
        <w:rPr>
          <w:rtl/>
        </w:rPr>
        <w:t xml:space="preserve"> </w:t>
      </w:r>
      <w:bookmarkStart w:id="16879" w:name="_ETM_Q47_619215"/>
      <w:bookmarkEnd w:id="16879"/>
      <w:r>
        <w:rPr>
          <w:rtl/>
        </w:rPr>
        <w:t>החולים</w:t>
      </w:r>
      <w:r>
        <w:rPr>
          <w:rFonts w:hint="cs"/>
          <w:rtl/>
        </w:rPr>
        <w:t>.</w:t>
      </w:r>
      <w:bookmarkStart w:id="16880" w:name="_ETM_Q47_620310"/>
      <w:bookmarkEnd w:id="16880"/>
    </w:p>
    <w:p w:rsidR="00923DEE" w:rsidRDefault="00923DEE" w:rsidP="00FB2285">
      <w:pPr>
        <w:rPr>
          <w:rtl/>
        </w:rPr>
      </w:pPr>
    </w:p>
    <w:p w:rsidR="00923DEE" w:rsidRDefault="00923DEE" w:rsidP="005368DB">
      <w:pPr>
        <w:rPr>
          <w:rtl/>
        </w:rPr>
      </w:pPr>
      <w:bookmarkStart w:id="16881" w:name="_ETM_Q47_617948"/>
      <w:bookmarkEnd w:id="16881"/>
      <w:r>
        <w:rPr>
          <w:rtl/>
        </w:rPr>
        <w:t xml:space="preserve">חבר </w:t>
      </w:r>
      <w:bookmarkStart w:id="16882" w:name="_ETM_Q47_620610"/>
      <w:bookmarkEnd w:id="16882"/>
      <w:r>
        <w:rPr>
          <w:rtl/>
        </w:rPr>
        <w:t xml:space="preserve">הכנסת </w:t>
      </w:r>
      <w:bookmarkStart w:id="16883" w:name="_ETM_Q47_620970"/>
      <w:bookmarkEnd w:id="16883"/>
      <w:r>
        <w:rPr>
          <w:rtl/>
        </w:rPr>
        <w:t>גפני</w:t>
      </w:r>
      <w:r>
        <w:rPr>
          <w:rFonts w:hint="cs"/>
          <w:rtl/>
        </w:rPr>
        <w:t>,</w:t>
      </w:r>
      <w:r>
        <w:rPr>
          <w:rtl/>
        </w:rPr>
        <w:t xml:space="preserve"> </w:t>
      </w:r>
      <w:bookmarkStart w:id="16884" w:name="_ETM_Q47_621299"/>
      <w:bookmarkEnd w:id="16884"/>
      <w:r>
        <w:rPr>
          <w:rtl/>
        </w:rPr>
        <w:t xml:space="preserve">שהציע </w:t>
      </w:r>
      <w:bookmarkStart w:id="16885" w:name="_ETM_Q47_621659"/>
      <w:bookmarkEnd w:id="16885"/>
      <w:r>
        <w:rPr>
          <w:rtl/>
        </w:rPr>
        <w:t xml:space="preserve">את </w:t>
      </w:r>
      <w:bookmarkStart w:id="16886" w:name="_ETM_Q47_621780"/>
      <w:bookmarkEnd w:id="16886"/>
      <w:r>
        <w:rPr>
          <w:rtl/>
        </w:rPr>
        <w:t>החוק</w:t>
      </w:r>
      <w:r>
        <w:rPr>
          <w:rFonts w:hint="cs"/>
          <w:rtl/>
        </w:rPr>
        <w:t>,</w:t>
      </w:r>
      <w:r>
        <w:rPr>
          <w:rtl/>
        </w:rPr>
        <w:t xml:space="preserve"> </w:t>
      </w:r>
      <w:bookmarkStart w:id="16887" w:name="_ETM_Q47_623290"/>
      <w:bookmarkEnd w:id="16887"/>
      <w:r>
        <w:rPr>
          <w:rtl/>
        </w:rPr>
        <w:t xml:space="preserve">וחברי </w:t>
      </w:r>
      <w:bookmarkStart w:id="16888" w:name="_ETM_Q47_623769"/>
      <w:bookmarkEnd w:id="16888"/>
      <w:r>
        <w:rPr>
          <w:rtl/>
        </w:rPr>
        <w:t xml:space="preserve">כנסת </w:t>
      </w:r>
      <w:bookmarkStart w:id="16889" w:name="_ETM_Q47_624099"/>
      <w:bookmarkEnd w:id="16889"/>
      <w:r>
        <w:rPr>
          <w:rtl/>
        </w:rPr>
        <w:t xml:space="preserve">נוספים </w:t>
      </w:r>
      <w:bookmarkStart w:id="16890" w:name="_ETM_Q47_624790"/>
      <w:bookmarkStart w:id="16891" w:name="_ETM_Q47_624879"/>
      <w:bookmarkStart w:id="16892" w:name="_ETM_Q47_625269"/>
      <w:bookmarkStart w:id="16893" w:name="_ETM_Q47_621540"/>
      <w:bookmarkEnd w:id="16890"/>
      <w:bookmarkEnd w:id="16891"/>
      <w:bookmarkEnd w:id="16892"/>
      <w:bookmarkEnd w:id="16893"/>
      <w:r>
        <w:rPr>
          <w:rFonts w:hint="cs"/>
          <w:rtl/>
        </w:rPr>
        <w:t>– יוסי טייב,</w:t>
      </w:r>
      <w:r>
        <w:rPr>
          <w:rtl/>
        </w:rPr>
        <w:t xml:space="preserve"> </w:t>
      </w:r>
      <w:bookmarkStart w:id="16894" w:name="_ETM_Q47_625540"/>
      <w:bookmarkEnd w:id="16894"/>
      <w:r>
        <w:rPr>
          <w:rtl/>
        </w:rPr>
        <w:t xml:space="preserve">ינון </w:t>
      </w:r>
      <w:bookmarkStart w:id="16895" w:name="_ETM_Q47_625780"/>
      <w:bookmarkEnd w:id="16895"/>
      <w:r>
        <w:rPr>
          <w:rtl/>
        </w:rPr>
        <w:t>אזולאי</w:t>
      </w:r>
      <w:r>
        <w:rPr>
          <w:rFonts w:hint="cs"/>
          <w:rtl/>
        </w:rPr>
        <w:t>,</w:t>
      </w:r>
      <w:r>
        <w:rPr>
          <w:rtl/>
        </w:rPr>
        <w:t xml:space="preserve"> </w:t>
      </w:r>
      <w:bookmarkStart w:id="16896" w:name="_ETM_Q47_626290"/>
      <w:bookmarkEnd w:id="16896"/>
      <w:r>
        <w:rPr>
          <w:rtl/>
        </w:rPr>
        <w:t xml:space="preserve">משה </w:t>
      </w:r>
      <w:bookmarkStart w:id="16897" w:name="_ETM_Q47_626560"/>
      <w:bookmarkEnd w:id="16897"/>
      <w:r>
        <w:rPr>
          <w:rtl/>
        </w:rPr>
        <w:t xml:space="preserve">ארבל </w:t>
      </w:r>
      <w:bookmarkStart w:id="16898" w:name="_ETM_Q47_627790"/>
      <w:bookmarkEnd w:id="16898"/>
      <w:r>
        <w:rPr>
          <w:rtl/>
        </w:rPr>
        <w:t xml:space="preserve">ועוד </w:t>
      </w:r>
      <w:bookmarkStart w:id="16899" w:name="_ETM_Q47_628240"/>
      <w:bookmarkEnd w:id="16899"/>
      <w:r>
        <w:rPr>
          <w:rtl/>
        </w:rPr>
        <w:t>חבר</w:t>
      </w:r>
      <w:r>
        <w:rPr>
          <w:rFonts w:hint="cs"/>
          <w:rtl/>
        </w:rPr>
        <w:t>י</w:t>
      </w:r>
      <w:r>
        <w:rPr>
          <w:rtl/>
        </w:rPr>
        <w:t xml:space="preserve"> </w:t>
      </w:r>
      <w:bookmarkStart w:id="16900" w:name="_ETM_Q47_628480"/>
      <w:bookmarkEnd w:id="16900"/>
      <w:r>
        <w:rPr>
          <w:rtl/>
        </w:rPr>
        <w:t xml:space="preserve">כנסת </w:t>
      </w:r>
      <w:bookmarkStart w:id="16901" w:name="_ETM_Q47_628840"/>
      <w:bookmarkEnd w:id="16901"/>
      <w:r>
        <w:rPr>
          <w:rtl/>
        </w:rPr>
        <w:t>ואנוכי</w:t>
      </w:r>
      <w:r>
        <w:rPr>
          <w:rFonts w:hint="cs"/>
          <w:rtl/>
        </w:rPr>
        <w:t xml:space="preserve"> </w:t>
      </w:r>
      <w:r>
        <w:rPr>
          <w:rFonts w:hint="eastAsia"/>
          <w:rtl/>
        </w:rPr>
        <w:t>–</w:t>
      </w:r>
      <w:r>
        <w:rPr>
          <w:rtl/>
        </w:rPr>
        <w:t xml:space="preserve"> </w:t>
      </w:r>
      <w:bookmarkStart w:id="16902" w:name="_ETM_Q47_630870"/>
      <w:bookmarkEnd w:id="16902"/>
      <w:r>
        <w:rPr>
          <w:rtl/>
        </w:rPr>
        <w:t xml:space="preserve">אני </w:t>
      </w:r>
      <w:bookmarkStart w:id="16903" w:name="_ETM_Q47_631049"/>
      <w:bookmarkEnd w:id="16903"/>
      <w:r>
        <w:rPr>
          <w:rtl/>
        </w:rPr>
        <w:t xml:space="preserve">לוקח </w:t>
      </w:r>
      <w:bookmarkStart w:id="16904" w:name="_ETM_Q47_631409"/>
      <w:bookmarkEnd w:id="16904"/>
      <w:r>
        <w:rPr>
          <w:rtl/>
        </w:rPr>
        <w:t xml:space="preserve">את </w:t>
      </w:r>
      <w:bookmarkStart w:id="16905" w:name="_ETM_Q47_631590"/>
      <w:bookmarkEnd w:id="16905"/>
      <w:r>
        <w:rPr>
          <w:rtl/>
        </w:rPr>
        <w:t xml:space="preserve">החלטת </w:t>
      </w:r>
      <w:bookmarkStart w:id="16906" w:name="_ETM_Q47_632920"/>
      <w:bookmarkEnd w:id="16906"/>
      <w:r>
        <w:rPr>
          <w:rtl/>
        </w:rPr>
        <w:t xml:space="preserve">בג"ץ </w:t>
      </w:r>
      <w:bookmarkStart w:id="16907" w:name="_ETM_Q47_633370"/>
      <w:bookmarkEnd w:id="16907"/>
      <w:r>
        <w:rPr>
          <w:rtl/>
        </w:rPr>
        <w:t xml:space="preserve">שמונחת </w:t>
      </w:r>
      <w:bookmarkStart w:id="16908" w:name="_ETM_Q47_633849"/>
      <w:bookmarkEnd w:id="16908"/>
      <w:r>
        <w:rPr>
          <w:rtl/>
        </w:rPr>
        <w:t xml:space="preserve">כאן </w:t>
      </w:r>
      <w:bookmarkStart w:id="16909" w:name="_ETM_Q47_634030"/>
      <w:bookmarkEnd w:id="16909"/>
      <w:r>
        <w:rPr>
          <w:rtl/>
        </w:rPr>
        <w:t>לפניי</w:t>
      </w:r>
      <w:r>
        <w:rPr>
          <w:rFonts w:hint="cs"/>
          <w:rtl/>
        </w:rPr>
        <w:t>,</w:t>
      </w:r>
      <w:r>
        <w:rPr>
          <w:rtl/>
        </w:rPr>
        <w:t xml:space="preserve"> </w:t>
      </w:r>
      <w:bookmarkStart w:id="16910" w:name="_ETM_Q47_636580"/>
      <w:bookmarkEnd w:id="16910"/>
      <w:r>
        <w:rPr>
          <w:rtl/>
        </w:rPr>
        <w:t xml:space="preserve">והשופט </w:t>
      </w:r>
      <w:bookmarkStart w:id="16911" w:name="_ETM_Q47_638710"/>
      <w:bookmarkEnd w:id="16911"/>
      <w:r>
        <w:rPr>
          <w:rtl/>
        </w:rPr>
        <w:t xml:space="preserve">הנדל </w:t>
      </w:r>
      <w:bookmarkStart w:id="16912" w:name="_ETM_Q47_639370"/>
      <w:bookmarkEnd w:id="16912"/>
      <w:r>
        <w:rPr>
          <w:rtl/>
        </w:rPr>
        <w:t>אומר</w:t>
      </w:r>
      <w:r>
        <w:rPr>
          <w:rFonts w:hint="cs"/>
          <w:rtl/>
        </w:rPr>
        <w:t xml:space="preserve"> </w:t>
      </w:r>
      <w:r w:rsidR="005368DB">
        <w:rPr>
          <w:rFonts w:hint="cs"/>
          <w:rtl/>
        </w:rPr>
        <w:t>– – –</w:t>
      </w:r>
    </w:p>
    <w:p w:rsidR="00923DEE" w:rsidRDefault="00923DEE" w:rsidP="00FB2285">
      <w:pPr>
        <w:rPr>
          <w:rtl/>
        </w:rPr>
      </w:pPr>
    </w:p>
    <w:p w:rsidR="00923DEE" w:rsidRDefault="00923DEE" w:rsidP="00FB2285">
      <w:pPr>
        <w:pStyle w:val="af5"/>
        <w:rPr>
          <w:rtl/>
        </w:rPr>
      </w:pPr>
      <w:bookmarkStart w:id="16913" w:name="ET_interruption_5109_56"/>
      <w:r w:rsidRPr="006330F8">
        <w:rPr>
          <w:rStyle w:val="TagStyle"/>
          <w:rtl/>
        </w:rPr>
        <w:t xml:space="preserve"> &lt;&lt; קריאה &gt;&gt;</w:t>
      </w:r>
      <w:r w:rsidRPr="00594E4C">
        <w:rPr>
          <w:rStyle w:val="TagStyle"/>
          <w:rtl/>
        </w:rPr>
        <w:t xml:space="preserve"> </w:t>
      </w:r>
      <w:r>
        <w:rPr>
          <w:rtl/>
        </w:rPr>
        <w:t>אלעזר שטרן (יש עתיד):</w:t>
      </w:r>
      <w:r w:rsidRPr="00594E4C">
        <w:rPr>
          <w:rStyle w:val="TagStyle"/>
          <w:rtl/>
        </w:rPr>
        <w:t xml:space="preserve"> </w:t>
      </w:r>
      <w:r w:rsidRPr="006330F8">
        <w:rPr>
          <w:rStyle w:val="TagStyle"/>
          <w:rtl/>
        </w:rPr>
        <w:t>&lt;&lt; קריאה &gt;&gt;</w:t>
      </w:r>
      <w:r>
        <w:rPr>
          <w:rtl/>
        </w:rPr>
        <w:t xml:space="preserve">   </w:t>
      </w:r>
      <w:bookmarkEnd w:id="16913"/>
    </w:p>
    <w:p w:rsidR="00923DEE" w:rsidRDefault="00923DEE" w:rsidP="005368DB">
      <w:pPr>
        <w:rPr>
          <w:rtl/>
          <w:lang w:eastAsia="he-IL"/>
        </w:rPr>
      </w:pPr>
    </w:p>
    <w:p w:rsidR="00923DEE" w:rsidRDefault="00923DEE" w:rsidP="00FB2285">
      <w:pPr>
        <w:rPr>
          <w:rtl/>
          <w:lang w:eastAsia="he-IL"/>
        </w:rPr>
      </w:pPr>
      <w:bookmarkStart w:id="16914" w:name="_ETM_Q47_638160"/>
      <w:bookmarkEnd w:id="16914"/>
      <w:r>
        <w:rPr>
          <w:rFonts w:hint="cs"/>
          <w:rtl/>
          <w:lang w:eastAsia="he-IL"/>
        </w:rPr>
        <w:t>תקרא את הכול. את הכול תקרא. את הכול.</w:t>
      </w:r>
    </w:p>
    <w:p w:rsidR="00923DEE" w:rsidRDefault="00923DEE" w:rsidP="00FB2285">
      <w:pPr>
        <w:rPr>
          <w:rtl/>
          <w:lang w:eastAsia="he-IL"/>
        </w:rPr>
      </w:pPr>
      <w:bookmarkStart w:id="16915" w:name="_ETM_Q47_584823"/>
      <w:bookmarkStart w:id="16916" w:name="_ETM_Q47_584901"/>
      <w:bookmarkEnd w:id="16915"/>
      <w:bookmarkEnd w:id="16916"/>
    </w:p>
    <w:p w:rsidR="00923DEE" w:rsidRDefault="00923DEE" w:rsidP="00FB2285">
      <w:pPr>
        <w:pStyle w:val="-"/>
        <w:rPr>
          <w:rtl/>
        </w:rPr>
      </w:pPr>
      <w:bookmarkStart w:id="16917" w:name="ET_speakercontinue_6508_57"/>
      <w:r w:rsidRPr="006330F8">
        <w:rPr>
          <w:rStyle w:val="TagStyle"/>
          <w:rtl/>
        </w:rPr>
        <w:t xml:space="preserve"> &lt;&lt; דובר_המשך &gt;&gt;</w:t>
      </w:r>
      <w:r w:rsidRPr="00594E4C">
        <w:rPr>
          <w:rStyle w:val="TagStyle"/>
          <w:rtl/>
        </w:rPr>
        <w:t xml:space="preserve"> </w:t>
      </w:r>
      <w:r>
        <w:rPr>
          <w:rtl/>
        </w:rPr>
        <w:t>אוריאל בוסו (יו"ר ועדת הבריאות):</w:t>
      </w:r>
      <w:r w:rsidRPr="00594E4C">
        <w:rPr>
          <w:rStyle w:val="TagStyle"/>
          <w:rtl/>
        </w:rPr>
        <w:t xml:space="preserve"> </w:t>
      </w:r>
      <w:r w:rsidRPr="006330F8">
        <w:rPr>
          <w:rStyle w:val="TagStyle"/>
          <w:rtl/>
        </w:rPr>
        <w:t>&lt;&lt; דובר_המשך &gt;&gt;</w:t>
      </w:r>
      <w:r>
        <w:rPr>
          <w:rtl/>
        </w:rPr>
        <w:t xml:space="preserve">   </w:t>
      </w:r>
      <w:bookmarkEnd w:id="16917"/>
    </w:p>
    <w:p w:rsidR="00923DEE" w:rsidRDefault="00923DEE" w:rsidP="005368DB">
      <w:pPr>
        <w:rPr>
          <w:rtl/>
          <w:lang w:eastAsia="he-IL"/>
        </w:rPr>
      </w:pPr>
    </w:p>
    <w:p w:rsidR="00923DEE" w:rsidRDefault="00923DEE" w:rsidP="00FB2285">
      <w:pPr>
        <w:rPr>
          <w:rtl/>
        </w:rPr>
      </w:pPr>
      <w:bookmarkStart w:id="16918" w:name="_ETM_Q47_639379"/>
      <w:bookmarkEnd w:id="16918"/>
      <w:r>
        <w:rPr>
          <w:rFonts w:hint="cs"/>
          <w:rtl/>
          <w:lang w:eastAsia="he-IL"/>
        </w:rPr>
        <w:t>א</w:t>
      </w:r>
      <w:bookmarkStart w:id="16919" w:name="_ETM_Q47_640330"/>
      <w:bookmarkStart w:id="16920" w:name="_ETM_Q47_640720"/>
      <w:bookmarkStart w:id="16921" w:name="_ETM_Q47_641440"/>
      <w:bookmarkStart w:id="16922" w:name="_ETM_Q47_642680"/>
      <w:bookmarkEnd w:id="16919"/>
      <w:bookmarkEnd w:id="16920"/>
      <w:bookmarkEnd w:id="16921"/>
      <w:bookmarkEnd w:id="16922"/>
      <w:r>
        <w:rPr>
          <w:rtl/>
        </w:rPr>
        <w:t xml:space="preserve">ני </w:t>
      </w:r>
      <w:bookmarkStart w:id="16923" w:name="_ETM_Q47_642890"/>
      <w:bookmarkEnd w:id="16923"/>
      <w:r>
        <w:rPr>
          <w:rtl/>
        </w:rPr>
        <w:t>אקרא</w:t>
      </w:r>
      <w:r>
        <w:rPr>
          <w:rFonts w:hint="cs"/>
          <w:rtl/>
        </w:rPr>
        <w:t xml:space="preserve"> את הכול.</w:t>
      </w:r>
      <w:r>
        <w:rPr>
          <w:rtl/>
        </w:rPr>
        <w:t xml:space="preserve"> </w:t>
      </w:r>
      <w:bookmarkStart w:id="16924" w:name="_ETM_Q47_643069"/>
      <w:bookmarkStart w:id="16925" w:name="_ETM_Q47_643160"/>
      <w:bookmarkStart w:id="16926" w:name="_ETM_Q47_643610"/>
      <w:bookmarkEnd w:id="16924"/>
      <w:bookmarkEnd w:id="16925"/>
      <w:bookmarkEnd w:id="16926"/>
      <w:r>
        <w:rPr>
          <w:rtl/>
        </w:rPr>
        <w:t xml:space="preserve">אני </w:t>
      </w:r>
      <w:bookmarkStart w:id="16927" w:name="_ETM_Q47_643850"/>
      <w:bookmarkEnd w:id="16927"/>
      <w:r>
        <w:rPr>
          <w:rtl/>
        </w:rPr>
        <w:t>אקרא</w:t>
      </w:r>
      <w:bookmarkStart w:id="16928" w:name="_ETM_Q47_641879"/>
      <w:bookmarkEnd w:id="16928"/>
      <w:r>
        <w:rPr>
          <w:rFonts w:hint="cs"/>
          <w:rtl/>
        </w:rPr>
        <w:t>.</w:t>
      </w:r>
      <w:bookmarkStart w:id="16929" w:name="_ETM_Q47_643639"/>
      <w:bookmarkEnd w:id="16929"/>
      <w:r>
        <w:rPr>
          <w:rtl/>
        </w:rPr>
        <w:t xml:space="preserve"> </w:t>
      </w:r>
      <w:bookmarkStart w:id="16930" w:name="_ETM_Q47_645140"/>
      <w:bookmarkEnd w:id="16930"/>
      <w:r>
        <w:rPr>
          <w:rtl/>
        </w:rPr>
        <w:t xml:space="preserve">אתה </w:t>
      </w:r>
      <w:bookmarkStart w:id="16931" w:name="_ETM_Q47_645230"/>
      <w:bookmarkEnd w:id="16931"/>
      <w:r>
        <w:rPr>
          <w:rtl/>
        </w:rPr>
        <w:t xml:space="preserve">יודע </w:t>
      </w:r>
      <w:bookmarkStart w:id="16932" w:name="_ETM_Q47_645380"/>
      <w:bookmarkEnd w:id="16932"/>
      <w:r>
        <w:rPr>
          <w:rtl/>
        </w:rPr>
        <w:t>מה</w:t>
      </w:r>
      <w:r>
        <w:rPr>
          <w:rFonts w:hint="cs"/>
          <w:rtl/>
        </w:rPr>
        <w:t>?</w:t>
      </w:r>
      <w:r>
        <w:rPr>
          <w:rtl/>
        </w:rPr>
        <w:t xml:space="preserve"> </w:t>
      </w:r>
      <w:bookmarkStart w:id="16933" w:name="_ETM_Q47_645830"/>
      <w:bookmarkEnd w:id="16933"/>
      <w:r>
        <w:rPr>
          <w:rtl/>
        </w:rPr>
        <w:t xml:space="preserve">אני </w:t>
      </w:r>
      <w:bookmarkStart w:id="16934" w:name="_ETM_Q47_646040"/>
      <w:bookmarkEnd w:id="16934"/>
      <w:r>
        <w:rPr>
          <w:rtl/>
        </w:rPr>
        <w:t xml:space="preserve">קודם </w:t>
      </w:r>
      <w:bookmarkStart w:id="16935" w:name="_ETM_Q47_646280"/>
      <w:bookmarkEnd w:id="16935"/>
      <w:r>
        <w:rPr>
          <w:rtl/>
        </w:rPr>
        <w:t>כ</w:t>
      </w:r>
      <w:r>
        <w:rPr>
          <w:rFonts w:hint="cs"/>
          <w:rtl/>
        </w:rPr>
        <w:t>ו</w:t>
      </w:r>
      <w:r>
        <w:rPr>
          <w:rtl/>
        </w:rPr>
        <w:t xml:space="preserve">ל </w:t>
      </w:r>
      <w:bookmarkStart w:id="16936" w:name="_ETM_Q47_646430"/>
      <w:bookmarkEnd w:id="16936"/>
      <w:r>
        <w:rPr>
          <w:rtl/>
        </w:rPr>
        <w:t xml:space="preserve">רוצה </w:t>
      </w:r>
      <w:bookmarkStart w:id="16937" w:name="_ETM_Q47_646700"/>
      <w:bookmarkEnd w:id="16937"/>
      <w:r>
        <w:rPr>
          <w:rtl/>
        </w:rPr>
        <w:t xml:space="preserve">להתחיל </w:t>
      </w:r>
      <w:bookmarkStart w:id="16938" w:name="_ETM_Q47_647030"/>
      <w:bookmarkEnd w:id="16938"/>
      <w:r>
        <w:rPr>
          <w:rtl/>
        </w:rPr>
        <w:t xml:space="preserve">לקרוא </w:t>
      </w:r>
      <w:bookmarkStart w:id="16939" w:name="_ETM_Q47_647240"/>
      <w:bookmarkEnd w:id="16939"/>
      <w:r>
        <w:rPr>
          <w:rtl/>
        </w:rPr>
        <w:t xml:space="preserve">את </w:t>
      </w:r>
      <w:bookmarkStart w:id="16940" w:name="_ETM_Q47_647360"/>
      <w:bookmarkEnd w:id="16940"/>
      <w:r>
        <w:rPr>
          <w:rtl/>
        </w:rPr>
        <w:t xml:space="preserve">החוק </w:t>
      </w:r>
      <w:bookmarkStart w:id="16941" w:name="_ETM_Q47_647600"/>
      <w:bookmarkEnd w:id="16941"/>
      <w:r>
        <w:rPr>
          <w:rtl/>
        </w:rPr>
        <w:t>עצמו</w:t>
      </w:r>
      <w:r>
        <w:rPr>
          <w:rFonts w:hint="cs"/>
          <w:rtl/>
        </w:rPr>
        <w:t>.</w:t>
      </w:r>
      <w:bookmarkStart w:id="16942" w:name="_ETM_Q47_646508"/>
      <w:bookmarkEnd w:id="16942"/>
      <w:r>
        <w:rPr>
          <w:rtl/>
        </w:rPr>
        <w:t xml:space="preserve"> </w:t>
      </w:r>
      <w:bookmarkStart w:id="16943" w:name="_ETM_Q47_648720"/>
      <w:bookmarkEnd w:id="16943"/>
      <w:r>
        <w:rPr>
          <w:rtl/>
        </w:rPr>
        <w:t xml:space="preserve">אני </w:t>
      </w:r>
      <w:bookmarkStart w:id="16944" w:name="_ETM_Q47_648900"/>
      <w:bookmarkEnd w:id="16944"/>
      <w:r>
        <w:rPr>
          <w:rtl/>
        </w:rPr>
        <w:t xml:space="preserve">אקרא </w:t>
      </w:r>
      <w:bookmarkStart w:id="16945" w:name="_ETM_Q47_649050"/>
      <w:bookmarkEnd w:id="16945"/>
      <w:r>
        <w:rPr>
          <w:rtl/>
        </w:rPr>
        <w:t xml:space="preserve">את </w:t>
      </w:r>
      <w:bookmarkStart w:id="16946" w:name="_ETM_Q47_649110"/>
      <w:bookmarkEnd w:id="16946"/>
      <w:r>
        <w:rPr>
          <w:rtl/>
        </w:rPr>
        <w:t xml:space="preserve">החוק </w:t>
      </w:r>
      <w:bookmarkStart w:id="16947" w:name="_ETM_Q47_649350"/>
      <w:bookmarkEnd w:id="16947"/>
      <w:r>
        <w:rPr>
          <w:rtl/>
        </w:rPr>
        <w:t>עצמו</w:t>
      </w:r>
      <w:r>
        <w:rPr>
          <w:rFonts w:hint="cs"/>
          <w:rtl/>
        </w:rPr>
        <w:t>.</w:t>
      </w:r>
      <w:bookmarkStart w:id="16948" w:name="_ETM_Q47_650549"/>
      <w:bookmarkEnd w:id="16948"/>
      <w:r>
        <w:rPr>
          <w:rFonts w:hint="cs"/>
          <w:rtl/>
        </w:rPr>
        <w:t xml:space="preserve"> </w:t>
      </w:r>
      <w:bookmarkStart w:id="16949" w:name="_ETM_Q47_649629"/>
      <w:bookmarkStart w:id="16950" w:name="_ETM_Q47_649704"/>
      <w:bookmarkStart w:id="16951" w:name="_ETM_Q47_649789"/>
      <w:bookmarkStart w:id="16952" w:name="_ETM_Q47_649897"/>
      <w:bookmarkEnd w:id="16949"/>
      <w:bookmarkEnd w:id="16950"/>
      <w:bookmarkEnd w:id="16951"/>
      <w:bookmarkEnd w:id="16952"/>
      <w:r>
        <w:rPr>
          <w:rFonts w:hint="cs"/>
          <w:rtl/>
        </w:rPr>
        <w:t>"</w:t>
      </w:r>
      <w:bookmarkStart w:id="16953" w:name="_ETM_Q47_653588"/>
      <w:bookmarkEnd w:id="16953"/>
      <w:r>
        <w:rPr>
          <w:rtl/>
        </w:rPr>
        <w:t xml:space="preserve">מנהל </w:t>
      </w:r>
      <w:bookmarkStart w:id="16954" w:name="_ETM_Q47_651029"/>
      <w:bookmarkEnd w:id="16954"/>
      <w:r>
        <w:rPr>
          <w:rtl/>
        </w:rPr>
        <w:t xml:space="preserve">בית </w:t>
      </w:r>
      <w:bookmarkStart w:id="16955" w:name="_ETM_Q47_651344"/>
      <w:bookmarkEnd w:id="16955"/>
      <w:r>
        <w:rPr>
          <w:rtl/>
        </w:rPr>
        <w:t xml:space="preserve">החולים </w:t>
      </w:r>
      <w:bookmarkStart w:id="16956" w:name="_ETM_Q47_651659"/>
      <w:bookmarkEnd w:id="16956"/>
      <w:r>
        <w:rPr>
          <w:rtl/>
        </w:rPr>
        <w:t xml:space="preserve">רשאי </w:t>
      </w:r>
      <w:bookmarkStart w:id="16957" w:name="_ETM_Q47_652730"/>
      <w:bookmarkEnd w:id="16957"/>
      <w:r>
        <w:rPr>
          <w:rtl/>
        </w:rPr>
        <w:t>להחליט</w:t>
      </w:r>
      <w:r>
        <w:rPr>
          <w:rFonts w:hint="cs"/>
          <w:rtl/>
        </w:rPr>
        <w:t>".</w:t>
      </w:r>
      <w:r>
        <w:rPr>
          <w:rtl/>
        </w:rPr>
        <w:t xml:space="preserve"> </w:t>
      </w:r>
      <w:bookmarkStart w:id="16958" w:name="_ETM_Q47_654050"/>
      <w:bookmarkEnd w:id="16958"/>
      <w:r>
        <w:rPr>
          <w:rtl/>
        </w:rPr>
        <w:t xml:space="preserve">הדבר </w:t>
      </w:r>
      <w:bookmarkStart w:id="16959" w:name="_ETM_Q47_654620"/>
      <w:bookmarkEnd w:id="16959"/>
      <w:r>
        <w:rPr>
          <w:rtl/>
        </w:rPr>
        <w:t xml:space="preserve">היחיד </w:t>
      </w:r>
      <w:bookmarkStart w:id="16960" w:name="_ETM_Q47_655010"/>
      <w:bookmarkEnd w:id="16960"/>
      <w:r>
        <w:rPr>
          <w:rtl/>
        </w:rPr>
        <w:t xml:space="preserve">שהחוק </w:t>
      </w:r>
      <w:bookmarkStart w:id="16961" w:name="_ETM_Q47_655370"/>
      <w:bookmarkEnd w:id="16961"/>
      <w:r>
        <w:rPr>
          <w:rtl/>
        </w:rPr>
        <w:t xml:space="preserve">הזה </w:t>
      </w:r>
      <w:bookmarkStart w:id="16962" w:name="_ETM_Q47_655550"/>
      <w:bookmarkEnd w:id="16962"/>
      <w:r>
        <w:rPr>
          <w:rtl/>
        </w:rPr>
        <w:t xml:space="preserve">עושה </w:t>
      </w:r>
      <w:bookmarkStart w:id="16963" w:name="_ETM_Q47_656090"/>
      <w:bookmarkEnd w:id="16963"/>
      <w:r>
        <w:rPr>
          <w:rFonts w:hint="cs"/>
          <w:rtl/>
        </w:rPr>
        <w:t xml:space="preserve">– </w:t>
      </w:r>
      <w:bookmarkStart w:id="16964" w:name="_ETM_Q47_653899"/>
      <w:bookmarkEnd w:id="16964"/>
      <w:r>
        <w:rPr>
          <w:rtl/>
        </w:rPr>
        <w:t xml:space="preserve">נותן </w:t>
      </w:r>
      <w:bookmarkStart w:id="16965" w:name="_ETM_Q47_656600"/>
      <w:bookmarkEnd w:id="16965"/>
      <w:r>
        <w:rPr>
          <w:rtl/>
        </w:rPr>
        <w:t xml:space="preserve">סמכות </w:t>
      </w:r>
      <w:bookmarkStart w:id="16966" w:name="_ETM_Q47_657110"/>
      <w:bookmarkEnd w:id="16966"/>
      <w:r>
        <w:rPr>
          <w:rtl/>
        </w:rPr>
        <w:t xml:space="preserve">למנהל </w:t>
      </w:r>
      <w:bookmarkStart w:id="16967" w:name="_ETM_Q47_657470"/>
      <w:bookmarkEnd w:id="16967"/>
      <w:r>
        <w:rPr>
          <w:rtl/>
        </w:rPr>
        <w:t xml:space="preserve">בית </w:t>
      </w:r>
      <w:bookmarkStart w:id="16968" w:name="_ETM_Q47_657815"/>
      <w:bookmarkEnd w:id="16968"/>
      <w:r>
        <w:rPr>
          <w:rtl/>
        </w:rPr>
        <w:t>החולים</w:t>
      </w:r>
      <w:bookmarkStart w:id="16969" w:name="_ETM_Q47_656339"/>
      <w:bookmarkEnd w:id="16969"/>
      <w:r>
        <w:rPr>
          <w:rFonts w:hint="cs"/>
          <w:rtl/>
        </w:rPr>
        <w:t>.</w:t>
      </w:r>
      <w:r>
        <w:rPr>
          <w:rtl/>
        </w:rPr>
        <w:t xml:space="preserve"> </w:t>
      </w:r>
      <w:bookmarkStart w:id="16970" w:name="_ETM_Q47_658250"/>
      <w:bookmarkEnd w:id="16970"/>
      <w:r>
        <w:rPr>
          <w:rtl/>
        </w:rPr>
        <w:t xml:space="preserve">אותו </w:t>
      </w:r>
      <w:bookmarkStart w:id="16971" w:name="_ETM_Q47_658550"/>
      <w:bookmarkEnd w:id="16971"/>
      <w:r>
        <w:rPr>
          <w:rtl/>
        </w:rPr>
        <w:t xml:space="preserve">מנהל </w:t>
      </w:r>
      <w:bookmarkStart w:id="16972" w:name="_ETM_Q47_658820"/>
      <w:bookmarkEnd w:id="16972"/>
      <w:r>
        <w:rPr>
          <w:rtl/>
        </w:rPr>
        <w:t xml:space="preserve">בית </w:t>
      </w:r>
      <w:bookmarkStart w:id="16973" w:name="_ETM_Q47_658970"/>
      <w:bookmarkEnd w:id="16973"/>
      <w:r>
        <w:rPr>
          <w:rtl/>
        </w:rPr>
        <w:t>חולים</w:t>
      </w:r>
      <w:r w:rsidR="00402335">
        <w:rPr>
          <w:rFonts w:hint="cs"/>
          <w:rtl/>
        </w:rPr>
        <w:t>,</w:t>
      </w:r>
      <w:r>
        <w:rPr>
          <w:rtl/>
        </w:rPr>
        <w:t xml:space="preserve"> </w:t>
      </w:r>
      <w:bookmarkStart w:id="16974" w:name="_ETM_Q47_659210"/>
      <w:bookmarkEnd w:id="16974"/>
      <w:r>
        <w:rPr>
          <w:rtl/>
        </w:rPr>
        <w:t xml:space="preserve">שאתה </w:t>
      </w:r>
      <w:bookmarkStart w:id="16975" w:name="_ETM_Q47_659390"/>
      <w:bookmarkEnd w:id="16975"/>
      <w:r>
        <w:rPr>
          <w:rtl/>
        </w:rPr>
        <w:t xml:space="preserve">סומך </w:t>
      </w:r>
      <w:bookmarkStart w:id="16976" w:name="_ETM_Q47_659720"/>
      <w:bookmarkEnd w:id="16976"/>
      <w:r>
        <w:rPr>
          <w:rtl/>
        </w:rPr>
        <w:t xml:space="preserve">עליו </w:t>
      </w:r>
      <w:bookmarkStart w:id="16977" w:name="_ETM_Q47_660320"/>
      <w:bookmarkEnd w:id="16977"/>
      <w:r>
        <w:rPr>
          <w:rtl/>
        </w:rPr>
        <w:t xml:space="preserve">לפתוח </w:t>
      </w:r>
      <w:bookmarkStart w:id="16978" w:name="_ETM_Q47_660770"/>
      <w:bookmarkEnd w:id="16978"/>
      <w:r>
        <w:rPr>
          <w:rtl/>
        </w:rPr>
        <w:t xml:space="preserve">חדר </w:t>
      </w:r>
      <w:bookmarkStart w:id="16979" w:name="_ETM_Q47_661040"/>
      <w:bookmarkEnd w:id="16979"/>
      <w:r>
        <w:t>MRI</w:t>
      </w:r>
      <w:r>
        <w:rPr>
          <w:rFonts w:hint="cs"/>
          <w:rtl/>
        </w:rPr>
        <w:t>,</w:t>
      </w:r>
      <w:r>
        <w:rPr>
          <w:rtl/>
        </w:rPr>
        <w:t xml:space="preserve"> </w:t>
      </w:r>
      <w:bookmarkStart w:id="16980" w:name="_ETM_Q47_661970"/>
      <w:bookmarkEnd w:id="16980"/>
      <w:r>
        <w:rPr>
          <w:rtl/>
        </w:rPr>
        <w:t>ל</w:t>
      </w:r>
      <w:r>
        <w:rPr>
          <w:rFonts w:hint="cs"/>
          <w:rtl/>
        </w:rPr>
        <w:t>ה</w:t>
      </w:r>
      <w:r>
        <w:rPr>
          <w:rtl/>
        </w:rPr>
        <w:t>בי</w:t>
      </w:r>
      <w:r>
        <w:rPr>
          <w:rFonts w:hint="cs"/>
          <w:rtl/>
        </w:rPr>
        <w:t>א</w:t>
      </w:r>
      <w:bookmarkStart w:id="16981" w:name="_ETM_Q47_661750"/>
      <w:bookmarkEnd w:id="16981"/>
      <w:r>
        <w:rPr>
          <w:rtl/>
        </w:rPr>
        <w:t xml:space="preserve"> </w:t>
      </w:r>
      <w:bookmarkStart w:id="16982" w:name="_ETM_Q47_663310"/>
      <w:bookmarkEnd w:id="16982"/>
      <w:r>
        <w:rPr>
          <w:rtl/>
        </w:rPr>
        <w:t xml:space="preserve">מנתח </w:t>
      </w:r>
      <w:bookmarkStart w:id="16983" w:name="_ETM_Q47_664120"/>
      <w:bookmarkEnd w:id="16983"/>
      <w:r>
        <w:rPr>
          <w:rtl/>
        </w:rPr>
        <w:t xml:space="preserve">לב </w:t>
      </w:r>
      <w:bookmarkStart w:id="16984" w:name="_ETM_Q47_664599"/>
      <w:bookmarkEnd w:id="16984"/>
      <w:r>
        <w:rPr>
          <w:rtl/>
        </w:rPr>
        <w:t xml:space="preserve">מארצות </w:t>
      </w:r>
      <w:bookmarkStart w:id="16985" w:name="_ETM_Q47_665079"/>
      <w:bookmarkEnd w:id="16985"/>
      <w:r>
        <w:rPr>
          <w:rtl/>
        </w:rPr>
        <w:t>הברית</w:t>
      </w:r>
      <w:r>
        <w:rPr>
          <w:rFonts w:hint="cs"/>
          <w:rtl/>
        </w:rPr>
        <w:t>,</w:t>
      </w:r>
      <w:r>
        <w:rPr>
          <w:rtl/>
        </w:rPr>
        <w:t xml:space="preserve"> </w:t>
      </w:r>
      <w:bookmarkStart w:id="16986" w:name="_ETM_Q47_666040"/>
      <w:bookmarkEnd w:id="16986"/>
      <w:r>
        <w:rPr>
          <w:rtl/>
        </w:rPr>
        <w:t xml:space="preserve">לפתוח </w:t>
      </w:r>
      <w:bookmarkStart w:id="16987" w:name="_ETM_Q47_666489"/>
      <w:bookmarkEnd w:id="16987"/>
      <w:r>
        <w:rPr>
          <w:rtl/>
        </w:rPr>
        <w:t xml:space="preserve">עוד </w:t>
      </w:r>
      <w:bookmarkStart w:id="16988" w:name="_ETM_Q47_666609"/>
      <w:bookmarkStart w:id="16989" w:name="_ETM_Q47_666790"/>
      <w:bookmarkEnd w:id="16988"/>
      <w:bookmarkEnd w:id="16989"/>
      <w:r>
        <w:rPr>
          <w:rFonts w:hint="cs"/>
          <w:rtl/>
        </w:rPr>
        <w:t>מיטות</w:t>
      </w:r>
      <w:bookmarkStart w:id="16990" w:name="_ETM_Q47_664111"/>
      <w:bookmarkEnd w:id="16990"/>
      <w:r>
        <w:rPr>
          <w:rtl/>
        </w:rPr>
        <w:t xml:space="preserve"> </w:t>
      </w:r>
      <w:bookmarkStart w:id="16991" w:name="_ETM_Q47_666939"/>
      <w:bookmarkEnd w:id="16991"/>
      <w:r>
        <w:rPr>
          <w:rFonts w:hint="cs"/>
          <w:rtl/>
        </w:rPr>
        <w:t>ב</w:t>
      </w:r>
      <w:r>
        <w:rPr>
          <w:rtl/>
        </w:rPr>
        <w:t xml:space="preserve">מחלקת </w:t>
      </w:r>
      <w:bookmarkStart w:id="16992" w:name="_ETM_Q47_667359"/>
      <w:bookmarkEnd w:id="16992"/>
      <w:r>
        <w:rPr>
          <w:rtl/>
        </w:rPr>
        <w:t>שיקום</w:t>
      </w:r>
      <w:r>
        <w:rPr>
          <w:rFonts w:hint="cs"/>
          <w:rtl/>
        </w:rPr>
        <w:t>,</w:t>
      </w:r>
      <w:r>
        <w:rPr>
          <w:rtl/>
        </w:rPr>
        <w:t xml:space="preserve"> </w:t>
      </w:r>
      <w:bookmarkStart w:id="16993" w:name="_ETM_Q47_668409"/>
      <w:bookmarkEnd w:id="16993"/>
      <w:r>
        <w:rPr>
          <w:rtl/>
        </w:rPr>
        <w:t xml:space="preserve">תסמוך </w:t>
      </w:r>
      <w:bookmarkStart w:id="16994" w:name="_ETM_Q47_668950"/>
      <w:bookmarkEnd w:id="16994"/>
      <w:r>
        <w:rPr>
          <w:rtl/>
        </w:rPr>
        <w:t xml:space="preserve">עליו </w:t>
      </w:r>
      <w:bookmarkStart w:id="16995" w:name="_ETM_Q47_669790"/>
      <w:bookmarkEnd w:id="16995"/>
      <w:r>
        <w:rPr>
          <w:rtl/>
        </w:rPr>
        <w:t xml:space="preserve">בדיוק </w:t>
      </w:r>
      <w:bookmarkStart w:id="16996" w:name="_ETM_Q47_670819"/>
      <w:bookmarkEnd w:id="16996"/>
      <w:r>
        <w:rPr>
          <w:rtl/>
        </w:rPr>
        <w:t xml:space="preserve">בהוראות </w:t>
      </w:r>
      <w:bookmarkStart w:id="16997" w:name="_ETM_Q47_671659"/>
      <w:bookmarkEnd w:id="16997"/>
      <w:r>
        <w:rPr>
          <w:rtl/>
        </w:rPr>
        <w:t xml:space="preserve">שיינתנו </w:t>
      </w:r>
      <w:bookmarkStart w:id="16998" w:name="_ETM_Q47_672230"/>
      <w:bookmarkEnd w:id="16998"/>
      <w:r>
        <w:rPr>
          <w:rtl/>
        </w:rPr>
        <w:t xml:space="preserve">בבית </w:t>
      </w:r>
      <w:bookmarkStart w:id="16999" w:name="_ETM_Q47_672575"/>
      <w:bookmarkEnd w:id="16999"/>
      <w:r>
        <w:rPr>
          <w:rtl/>
        </w:rPr>
        <w:t xml:space="preserve">החולים </w:t>
      </w:r>
      <w:bookmarkStart w:id="17000" w:name="_ETM_Q47_672919"/>
      <w:bookmarkEnd w:id="17000"/>
      <w:r>
        <w:rPr>
          <w:rtl/>
        </w:rPr>
        <w:t xml:space="preserve">בימי </w:t>
      </w:r>
      <w:bookmarkStart w:id="17001" w:name="_ETM_Q47_673189"/>
      <w:bookmarkEnd w:id="17001"/>
      <w:r>
        <w:rPr>
          <w:rtl/>
        </w:rPr>
        <w:t xml:space="preserve">חג </w:t>
      </w:r>
      <w:bookmarkStart w:id="17002" w:name="_ETM_Q47_673400"/>
      <w:bookmarkEnd w:id="17002"/>
      <w:r>
        <w:rPr>
          <w:rtl/>
        </w:rPr>
        <w:t>הפסח</w:t>
      </w:r>
      <w:r>
        <w:rPr>
          <w:rFonts w:hint="cs"/>
          <w:rtl/>
        </w:rPr>
        <w:t>.</w:t>
      </w:r>
      <w:r>
        <w:rPr>
          <w:rtl/>
        </w:rPr>
        <w:t xml:space="preserve"> </w:t>
      </w:r>
      <w:bookmarkStart w:id="17003" w:name="_ETM_Q47_674470"/>
      <w:bookmarkEnd w:id="17003"/>
      <w:r>
        <w:rPr>
          <w:rtl/>
        </w:rPr>
        <w:t>ז</w:t>
      </w:r>
      <w:r>
        <w:rPr>
          <w:rFonts w:hint="cs"/>
          <w:rtl/>
        </w:rPr>
        <w:t>ו</w:t>
      </w:r>
      <w:r>
        <w:rPr>
          <w:rtl/>
        </w:rPr>
        <w:t xml:space="preserve"> </w:t>
      </w:r>
      <w:bookmarkStart w:id="17004" w:name="_ETM_Q47_675069"/>
      <w:bookmarkEnd w:id="17004"/>
      <w:r>
        <w:rPr>
          <w:rtl/>
        </w:rPr>
        <w:t xml:space="preserve">מטרת </w:t>
      </w:r>
      <w:bookmarkStart w:id="17005" w:name="_ETM_Q47_675580"/>
      <w:bookmarkEnd w:id="17005"/>
      <w:r>
        <w:rPr>
          <w:rtl/>
        </w:rPr>
        <w:t>החוק</w:t>
      </w:r>
      <w:r>
        <w:rPr>
          <w:rFonts w:hint="cs"/>
          <w:rtl/>
        </w:rPr>
        <w:t>.</w:t>
      </w:r>
      <w:bookmarkStart w:id="17006" w:name="_ETM_Q47_676240"/>
      <w:bookmarkEnd w:id="17006"/>
    </w:p>
    <w:p w:rsidR="00923DEE" w:rsidRDefault="00923DEE" w:rsidP="00FB2285">
      <w:pPr>
        <w:rPr>
          <w:rtl/>
        </w:rPr>
      </w:pPr>
    </w:p>
    <w:p w:rsidR="00923DEE" w:rsidRDefault="00923DEE" w:rsidP="005368DB">
      <w:pPr>
        <w:rPr>
          <w:rtl/>
        </w:rPr>
      </w:pPr>
      <w:bookmarkStart w:id="17007" w:name="_ETM_Q47_675310"/>
      <w:bookmarkEnd w:id="17007"/>
      <w:r>
        <w:rPr>
          <w:rtl/>
        </w:rPr>
        <w:t xml:space="preserve">ואני </w:t>
      </w:r>
      <w:bookmarkStart w:id="17008" w:name="_ETM_Q47_676480"/>
      <w:bookmarkEnd w:id="17008"/>
      <w:r>
        <w:rPr>
          <w:rtl/>
        </w:rPr>
        <w:t xml:space="preserve">מוכרח </w:t>
      </w:r>
      <w:bookmarkStart w:id="17009" w:name="_ETM_Q47_676810"/>
      <w:bookmarkEnd w:id="17009"/>
      <w:r>
        <w:rPr>
          <w:rtl/>
        </w:rPr>
        <w:t xml:space="preserve">לומר </w:t>
      </w:r>
      <w:bookmarkStart w:id="17010" w:name="_ETM_Q47_677050"/>
      <w:bookmarkEnd w:id="17010"/>
      <w:r>
        <w:rPr>
          <w:rtl/>
        </w:rPr>
        <w:t>לך</w:t>
      </w:r>
      <w:r>
        <w:rPr>
          <w:rFonts w:hint="cs"/>
          <w:rtl/>
        </w:rPr>
        <w:t>,</w:t>
      </w:r>
      <w:r>
        <w:rPr>
          <w:rtl/>
        </w:rPr>
        <w:t xml:space="preserve"> </w:t>
      </w:r>
      <w:bookmarkStart w:id="17011" w:name="_ETM_Q47_678129"/>
      <w:bookmarkEnd w:id="17011"/>
      <w:r>
        <w:rPr>
          <w:rtl/>
        </w:rPr>
        <w:t xml:space="preserve">דיברתי </w:t>
      </w:r>
      <w:bookmarkStart w:id="17012" w:name="_ETM_Q47_678669"/>
      <w:bookmarkStart w:id="17013" w:name="_ETM_Q47_675041"/>
      <w:bookmarkEnd w:id="17012"/>
      <w:bookmarkEnd w:id="17013"/>
      <w:r>
        <w:rPr>
          <w:rFonts w:hint="cs"/>
          <w:rtl/>
        </w:rPr>
        <w:t>עם אחד</w:t>
      </w:r>
      <w:r>
        <w:rPr>
          <w:rtl/>
        </w:rPr>
        <w:t xml:space="preserve"> </w:t>
      </w:r>
      <w:bookmarkStart w:id="17014" w:name="_ETM_Q47_678969"/>
      <w:bookmarkEnd w:id="17014"/>
      <w:r>
        <w:rPr>
          <w:rFonts w:hint="cs"/>
          <w:rtl/>
        </w:rPr>
        <w:t>מ</w:t>
      </w:r>
      <w:r>
        <w:rPr>
          <w:rtl/>
        </w:rPr>
        <w:t xml:space="preserve">מנהלי </w:t>
      </w:r>
      <w:bookmarkStart w:id="17015" w:name="_ETM_Q47_679239"/>
      <w:bookmarkEnd w:id="17015"/>
      <w:r>
        <w:rPr>
          <w:rtl/>
        </w:rPr>
        <w:t>הקופות</w:t>
      </w:r>
      <w:r>
        <w:rPr>
          <w:rFonts w:hint="cs"/>
          <w:rtl/>
        </w:rPr>
        <w:t>,</w:t>
      </w:r>
      <w:r>
        <w:rPr>
          <w:rtl/>
        </w:rPr>
        <w:t xml:space="preserve"> </w:t>
      </w:r>
      <w:bookmarkStart w:id="17016" w:name="_ETM_Q47_679659"/>
      <w:bookmarkStart w:id="17017" w:name="_ETM_Q47_679900"/>
      <w:bookmarkStart w:id="17018" w:name="_ETM_Q47_680019"/>
      <w:bookmarkEnd w:id="17016"/>
      <w:bookmarkEnd w:id="17017"/>
      <w:bookmarkEnd w:id="17018"/>
      <w:r>
        <w:rPr>
          <w:rFonts w:hint="cs"/>
          <w:rtl/>
        </w:rPr>
        <w:t xml:space="preserve">שמחזיק </w:t>
      </w:r>
      <w:bookmarkStart w:id="17019" w:name="_ETM_Q47_676791"/>
      <w:bookmarkStart w:id="17020" w:name="_ETM_Q47_680169"/>
      <w:bookmarkEnd w:id="17019"/>
      <w:bookmarkEnd w:id="17020"/>
      <w:r>
        <w:rPr>
          <w:rFonts w:hint="cs"/>
          <w:rtl/>
        </w:rPr>
        <w:t>גם</w:t>
      </w:r>
      <w:r>
        <w:rPr>
          <w:rtl/>
        </w:rPr>
        <w:t xml:space="preserve"> </w:t>
      </w:r>
      <w:bookmarkStart w:id="17021" w:name="_ETM_Q47_680319"/>
      <w:bookmarkEnd w:id="17021"/>
      <w:r>
        <w:rPr>
          <w:rtl/>
        </w:rPr>
        <w:t xml:space="preserve">בתי </w:t>
      </w:r>
      <w:bookmarkStart w:id="17022" w:name="_ETM_Q47_680529"/>
      <w:bookmarkEnd w:id="17022"/>
      <w:r>
        <w:rPr>
          <w:rtl/>
        </w:rPr>
        <w:t>חולים</w:t>
      </w:r>
      <w:r>
        <w:rPr>
          <w:rFonts w:hint="cs"/>
          <w:rtl/>
        </w:rPr>
        <w:t>,</w:t>
      </w:r>
      <w:r>
        <w:rPr>
          <w:rtl/>
        </w:rPr>
        <w:t xml:space="preserve"> </w:t>
      </w:r>
      <w:bookmarkStart w:id="17023" w:name="_ETM_Q47_680859"/>
      <w:bookmarkEnd w:id="17023"/>
      <w:r>
        <w:rPr>
          <w:rtl/>
        </w:rPr>
        <w:t xml:space="preserve">והוא </w:t>
      </w:r>
      <w:bookmarkStart w:id="17024" w:name="_ETM_Q47_680950"/>
      <w:bookmarkEnd w:id="17024"/>
      <w:r>
        <w:rPr>
          <w:rtl/>
        </w:rPr>
        <w:t xml:space="preserve">אמר </w:t>
      </w:r>
      <w:bookmarkStart w:id="17025" w:name="_ETM_Q47_681219"/>
      <w:bookmarkEnd w:id="17025"/>
      <w:r>
        <w:rPr>
          <w:rtl/>
        </w:rPr>
        <w:t>לי</w:t>
      </w:r>
      <w:r>
        <w:rPr>
          <w:rFonts w:hint="cs"/>
          <w:rtl/>
        </w:rPr>
        <w:t xml:space="preserve"> </w:t>
      </w:r>
      <w:r>
        <w:rPr>
          <w:rFonts w:hint="eastAsia"/>
          <w:rtl/>
        </w:rPr>
        <w:t>–</w:t>
      </w:r>
      <w:bookmarkStart w:id="17026" w:name="_ETM_Q47_681840"/>
      <w:bookmarkEnd w:id="17026"/>
      <w:r>
        <w:rPr>
          <w:rtl/>
        </w:rPr>
        <w:t xml:space="preserve"> </w:t>
      </w:r>
      <w:bookmarkStart w:id="17027" w:name="_ETM_Q47_683010"/>
      <w:bookmarkStart w:id="17028" w:name="_ETM_Q47_684270"/>
      <w:bookmarkEnd w:id="17027"/>
      <w:bookmarkEnd w:id="17028"/>
      <w:r>
        <w:rPr>
          <w:rtl/>
        </w:rPr>
        <w:t xml:space="preserve">דיברו </w:t>
      </w:r>
      <w:bookmarkStart w:id="17029" w:name="_ETM_Q47_684720"/>
      <w:bookmarkEnd w:id="17029"/>
      <w:r>
        <w:rPr>
          <w:rtl/>
        </w:rPr>
        <w:t xml:space="preserve">חברי </w:t>
      </w:r>
      <w:bookmarkStart w:id="17030" w:name="_ETM_Q47_684990"/>
      <w:bookmarkEnd w:id="17030"/>
      <w:r>
        <w:rPr>
          <w:rtl/>
        </w:rPr>
        <w:t xml:space="preserve">הכנסת </w:t>
      </w:r>
      <w:bookmarkStart w:id="17031" w:name="_ETM_Q47_685380"/>
      <w:bookmarkEnd w:id="17031"/>
      <w:r>
        <w:rPr>
          <w:rtl/>
        </w:rPr>
        <w:t xml:space="preserve">הערבים </w:t>
      </w:r>
      <w:bookmarkStart w:id="17032" w:name="_ETM_Q47_686780"/>
      <w:bookmarkEnd w:id="17032"/>
      <w:r>
        <w:rPr>
          <w:rtl/>
        </w:rPr>
        <w:t xml:space="preserve">על </w:t>
      </w:r>
      <w:bookmarkStart w:id="17033" w:name="_ETM_Q47_687050"/>
      <w:bookmarkEnd w:id="17033"/>
      <w:r>
        <w:rPr>
          <w:rtl/>
        </w:rPr>
        <w:t xml:space="preserve">עצם </w:t>
      </w:r>
      <w:bookmarkStart w:id="17034" w:name="_ETM_Q47_687440"/>
      <w:bookmarkEnd w:id="17034"/>
      <w:r>
        <w:rPr>
          <w:rtl/>
        </w:rPr>
        <w:t xml:space="preserve">מהות </w:t>
      </w:r>
      <w:bookmarkStart w:id="17035" w:name="_ETM_Q47_687709"/>
      <w:bookmarkEnd w:id="17035"/>
      <w:r>
        <w:rPr>
          <w:rtl/>
        </w:rPr>
        <w:t>החוק</w:t>
      </w:r>
      <w:r>
        <w:rPr>
          <w:rFonts w:hint="cs"/>
          <w:rtl/>
        </w:rPr>
        <w:t>.</w:t>
      </w:r>
      <w:bookmarkStart w:id="17036" w:name="_ETM_Q47_685900"/>
      <w:bookmarkEnd w:id="17036"/>
      <w:r>
        <w:rPr>
          <w:rtl/>
        </w:rPr>
        <w:t xml:space="preserve"> </w:t>
      </w:r>
      <w:bookmarkStart w:id="17037" w:name="_ETM_Q47_688160"/>
      <w:bookmarkEnd w:id="17037"/>
      <w:r>
        <w:rPr>
          <w:rtl/>
        </w:rPr>
        <w:t xml:space="preserve">הרי </w:t>
      </w:r>
      <w:bookmarkStart w:id="17038" w:name="_ETM_Q47_688340"/>
      <w:bookmarkEnd w:id="17038"/>
      <w:r>
        <w:rPr>
          <w:rtl/>
        </w:rPr>
        <w:t xml:space="preserve">אנחנו </w:t>
      </w:r>
      <w:bookmarkStart w:id="17039" w:name="_ETM_Q47_688580"/>
      <w:bookmarkEnd w:id="17039"/>
      <w:r>
        <w:rPr>
          <w:rtl/>
        </w:rPr>
        <w:t xml:space="preserve">יודעים </w:t>
      </w:r>
      <w:bookmarkStart w:id="17040" w:name="_ETM_Q47_688819"/>
      <w:bookmarkEnd w:id="17040"/>
      <w:r>
        <w:rPr>
          <w:rtl/>
        </w:rPr>
        <w:t xml:space="preserve">שגם </w:t>
      </w:r>
      <w:bookmarkStart w:id="17041" w:name="_ETM_Q47_689150"/>
      <w:bookmarkEnd w:id="17041"/>
      <w:r>
        <w:rPr>
          <w:rtl/>
        </w:rPr>
        <w:t xml:space="preserve">חג </w:t>
      </w:r>
      <w:bookmarkStart w:id="17042" w:name="_ETM_Q47_689420"/>
      <w:bookmarkEnd w:id="17042"/>
      <w:r>
        <w:rPr>
          <w:rtl/>
        </w:rPr>
        <w:t xml:space="preserve">הרמדאן </w:t>
      </w:r>
      <w:bookmarkStart w:id="17043" w:name="_ETM_Q47_690050"/>
      <w:bookmarkEnd w:id="17043"/>
      <w:r>
        <w:rPr>
          <w:rtl/>
        </w:rPr>
        <w:t xml:space="preserve">נופל </w:t>
      </w:r>
      <w:bookmarkStart w:id="17044" w:name="_ETM_Q47_690440"/>
      <w:bookmarkEnd w:id="17044"/>
      <w:r>
        <w:rPr>
          <w:rtl/>
        </w:rPr>
        <w:t xml:space="preserve">בימי </w:t>
      </w:r>
      <w:bookmarkStart w:id="17045" w:name="_ETM_Q47_690709"/>
      <w:bookmarkEnd w:id="17045"/>
      <w:r>
        <w:rPr>
          <w:rtl/>
        </w:rPr>
        <w:t>הפסח</w:t>
      </w:r>
      <w:r>
        <w:rPr>
          <w:rFonts w:hint="cs"/>
          <w:rtl/>
        </w:rPr>
        <w:t>,</w:t>
      </w:r>
      <w:r>
        <w:rPr>
          <w:rtl/>
        </w:rPr>
        <w:t xml:space="preserve"> </w:t>
      </w:r>
      <w:bookmarkStart w:id="17046" w:name="_ETM_Q47_691599"/>
      <w:bookmarkEnd w:id="17046"/>
      <w:r>
        <w:rPr>
          <w:rtl/>
        </w:rPr>
        <w:t>ואי</w:t>
      </w:r>
      <w:bookmarkStart w:id="17047" w:name="_ETM_Q47_691930"/>
      <w:bookmarkEnd w:id="17047"/>
      <w:r>
        <w:rPr>
          <w:rFonts w:hint="cs"/>
          <w:rtl/>
        </w:rPr>
        <w:t>-</w:t>
      </w:r>
      <w:r>
        <w:rPr>
          <w:rtl/>
        </w:rPr>
        <w:t xml:space="preserve">אפשר </w:t>
      </w:r>
      <w:bookmarkStart w:id="17048" w:name="_ETM_Q47_692170"/>
      <w:bookmarkEnd w:id="17048"/>
      <w:r>
        <w:rPr>
          <w:rtl/>
        </w:rPr>
        <w:t>להגיד</w:t>
      </w:r>
      <w:r>
        <w:rPr>
          <w:rFonts w:hint="cs"/>
          <w:rtl/>
        </w:rPr>
        <w:t>:</w:t>
      </w:r>
      <w:r>
        <w:rPr>
          <w:rtl/>
        </w:rPr>
        <w:t xml:space="preserve"> </w:t>
      </w:r>
      <w:bookmarkStart w:id="17049" w:name="_ETM_Q47_692890"/>
      <w:bookmarkEnd w:id="17049"/>
      <w:r>
        <w:rPr>
          <w:rtl/>
        </w:rPr>
        <w:t xml:space="preserve">בשעות </w:t>
      </w:r>
      <w:bookmarkStart w:id="17050" w:name="_ETM_Q47_693459"/>
      <w:bookmarkStart w:id="17051" w:name="_ETM_Q47_690840"/>
      <w:bookmarkEnd w:id="17050"/>
      <w:bookmarkEnd w:id="17051"/>
      <w:r>
        <w:rPr>
          <w:rFonts w:hint="cs"/>
          <w:rtl/>
        </w:rPr>
        <w:t>הללו</w:t>
      </w:r>
      <w:r>
        <w:rPr>
          <w:rtl/>
        </w:rPr>
        <w:t xml:space="preserve"> </w:t>
      </w:r>
      <w:bookmarkStart w:id="17052" w:name="_ETM_Q47_693640"/>
      <w:bookmarkStart w:id="17053" w:name="_ETM_Q47_693730"/>
      <w:bookmarkEnd w:id="17052"/>
      <w:bookmarkEnd w:id="17053"/>
      <w:r>
        <w:rPr>
          <w:rFonts w:hint="cs"/>
          <w:rtl/>
        </w:rPr>
        <w:t>א</w:t>
      </w:r>
      <w:r>
        <w:rPr>
          <w:rtl/>
        </w:rPr>
        <w:t xml:space="preserve">תם </w:t>
      </w:r>
      <w:bookmarkStart w:id="17054" w:name="_ETM_Q47_693970"/>
      <w:bookmarkEnd w:id="17054"/>
      <w:r>
        <w:rPr>
          <w:rtl/>
        </w:rPr>
        <w:t>ת</w:t>
      </w:r>
      <w:r>
        <w:rPr>
          <w:rFonts w:hint="cs"/>
          <w:rtl/>
        </w:rPr>
        <w:t>א</w:t>
      </w:r>
      <w:r>
        <w:rPr>
          <w:rtl/>
        </w:rPr>
        <w:t xml:space="preserve">כלו </w:t>
      </w:r>
      <w:bookmarkStart w:id="17055" w:name="_ETM_Q47_694330"/>
      <w:bookmarkEnd w:id="17055"/>
      <w:r>
        <w:rPr>
          <w:rFonts w:hint="cs"/>
          <w:rtl/>
        </w:rPr>
        <w:t>ו</w:t>
      </w:r>
      <w:bookmarkStart w:id="17056" w:name="_ETM_Q47_691210"/>
      <w:bookmarkEnd w:id="17056"/>
      <w:r>
        <w:rPr>
          <w:rtl/>
        </w:rPr>
        <w:t xml:space="preserve">בשעות </w:t>
      </w:r>
      <w:bookmarkStart w:id="17057" w:name="_ETM_Q47_694900"/>
      <w:bookmarkEnd w:id="17057"/>
      <w:r>
        <w:rPr>
          <w:rFonts w:hint="cs"/>
          <w:rtl/>
        </w:rPr>
        <w:t xml:space="preserve">הללו </w:t>
      </w:r>
      <w:bookmarkStart w:id="17058" w:name="_ETM_Q47_693634"/>
      <w:bookmarkEnd w:id="17058"/>
      <w:r>
        <w:rPr>
          <w:rtl/>
        </w:rPr>
        <w:t xml:space="preserve">לא </w:t>
      </w:r>
      <w:bookmarkStart w:id="17059" w:name="_ETM_Q47_695020"/>
      <w:bookmarkEnd w:id="17059"/>
      <w:r>
        <w:rPr>
          <w:rtl/>
        </w:rPr>
        <w:t>ת</w:t>
      </w:r>
      <w:r>
        <w:rPr>
          <w:rFonts w:hint="cs"/>
          <w:rtl/>
        </w:rPr>
        <w:t>א</w:t>
      </w:r>
      <w:r>
        <w:rPr>
          <w:rtl/>
        </w:rPr>
        <w:t>כלו</w:t>
      </w:r>
      <w:r>
        <w:rPr>
          <w:rFonts w:hint="cs"/>
          <w:rtl/>
        </w:rPr>
        <w:t>, כי</w:t>
      </w:r>
      <w:r>
        <w:rPr>
          <w:rtl/>
        </w:rPr>
        <w:t xml:space="preserve"> </w:t>
      </w:r>
      <w:bookmarkStart w:id="17060" w:name="_ETM_Q47_695440"/>
      <w:bookmarkEnd w:id="17060"/>
      <w:r>
        <w:rPr>
          <w:rtl/>
        </w:rPr>
        <w:t xml:space="preserve">יש </w:t>
      </w:r>
      <w:bookmarkStart w:id="17061" w:name="_ETM_Q47_695709"/>
      <w:bookmarkEnd w:id="17061"/>
      <w:r>
        <w:rPr>
          <w:rtl/>
        </w:rPr>
        <w:t xml:space="preserve">שעה </w:t>
      </w:r>
      <w:bookmarkStart w:id="17062" w:name="_ETM_Q47_696250"/>
      <w:bookmarkEnd w:id="17062"/>
      <w:r>
        <w:rPr>
          <w:rtl/>
        </w:rPr>
        <w:t xml:space="preserve">שכולם </w:t>
      </w:r>
      <w:bookmarkStart w:id="17063" w:name="_ETM_Q47_696730"/>
      <w:bookmarkEnd w:id="17063"/>
      <w:r>
        <w:rPr>
          <w:rtl/>
        </w:rPr>
        <w:t xml:space="preserve">צריכים </w:t>
      </w:r>
      <w:bookmarkStart w:id="17064" w:name="_ETM_Q47_697059"/>
      <w:bookmarkEnd w:id="17064"/>
      <w:r>
        <w:rPr>
          <w:rtl/>
        </w:rPr>
        <w:t>לאכול</w:t>
      </w:r>
      <w:r>
        <w:rPr>
          <w:rFonts w:hint="cs"/>
          <w:rtl/>
        </w:rPr>
        <w:t>.</w:t>
      </w:r>
      <w:bookmarkStart w:id="17065" w:name="_ETM_Q47_696380"/>
      <w:bookmarkEnd w:id="17065"/>
      <w:r>
        <w:rPr>
          <w:rtl/>
        </w:rPr>
        <w:t xml:space="preserve"> </w:t>
      </w:r>
      <w:bookmarkStart w:id="17066" w:name="_ETM_Q47_697950"/>
      <w:bookmarkEnd w:id="17066"/>
      <w:r>
        <w:rPr>
          <w:rtl/>
        </w:rPr>
        <w:t xml:space="preserve">ולכן </w:t>
      </w:r>
      <w:bookmarkStart w:id="17067" w:name="_ETM_Q47_698429"/>
      <w:bookmarkEnd w:id="17067"/>
      <w:r>
        <w:rPr>
          <w:rtl/>
        </w:rPr>
        <w:t xml:space="preserve">הוא </w:t>
      </w:r>
      <w:bookmarkStart w:id="17068" w:name="_ETM_Q47_698579"/>
      <w:bookmarkEnd w:id="17068"/>
      <w:r>
        <w:rPr>
          <w:rtl/>
        </w:rPr>
        <w:t xml:space="preserve">קבע </w:t>
      </w:r>
      <w:bookmarkStart w:id="17069" w:name="_ETM_Q47_698939"/>
      <w:bookmarkStart w:id="17070" w:name="_ETM_Q47_697420"/>
      <w:bookmarkEnd w:id="17069"/>
      <w:bookmarkEnd w:id="17070"/>
      <w:r>
        <w:rPr>
          <w:rtl/>
        </w:rPr>
        <w:t>מ</w:t>
      </w:r>
      <w:r>
        <w:rPr>
          <w:rFonts w:hint="cs"/>
          <w:rtl/>
        </w:rPr>
        <w:t>אה</w:t>
      </w:r>
      <w:r>
        <w:rPr>
          <w:rtl/>
        </w:rPr>
        <w:t xml:space="preserve">לים </w:t>
      </w:r>
      <w:bookmarkStart w:id="17071" w:name="_ETM_Q47_699659"/>
      <w:bookmarkEnd w:id="17071"/>
      <w:r>
        <w:rPr>
          <w:rtl/>
        </w:rPr>
        <w:t xml:space="preserve">שלמים </w:t>
      </w:r>
      <w:bookmarkStart w:id="17072" w:name="_ETM_Q47_700640"/>
      <w:bookmarkEnd w:id="17072"/>
      <w:r>
        <w:rPr>
          <w:rtl/>
        </w:rPr>
        <w:t xml:space="preserve">בשטח </w:t>
      </w:r>
      <w:bookmarkStart w:id="17073" w:name="_ETM_Q47_701330"/>
      <w:bookmarkEnd w:id="17073"/>
      <w:r>
        <w:rPr>
          <w:rtl/>
        </w:rPr>
        <w:t xml:space="preserve">בית </w:t>
      </w:r>
      <w:bookmarkStart w:id="17074" w:name="_ETM_Q47_701750"/>
      <w:bookmarkEnd w:id="17074"/>
      <w:r>
        <w:rPr>
          <w:rtl/>
        </w:rPr>
        <w:t>החולים</w:t>
      </w:r>
      <w:r>
        <w:rPr>
          <w:rFonts w:hint="cs"/>
          <w:rtl/>
        </w:rPr>
        <w:t>,</w:t>
      </w:r>
      <w:r>
        <w:rPr>
          <w:rtl/>
        </w:rPr>
        <w:t xml:space="preserve"> </w:t>
      </w:r>
      <w:bookmarkStart w:id="17075" w:name="_ETM_Q47_702500"/>
      <w:bookmarkEnd w:id="17075"/>
      <w:r>
        <w:rPr>
          <w:rtl/>
        </w:rPr>
        <w:t xml:space="preserve">שיותר </w:t>
      </w:r>
      <w:bookmarkStart w:id="17076" w:name="_ETM_Q47_703340"/>
      <w:bookmarkEnd w:id="17076"/>
      <w:r>
        <w:rPr>
          <w:rtl/>
        </w:rPr>
        <w:t xml:space="preserve">לכל </w:t>
      </w:r>
      <w:bookmarkStart w:id="17077" w:name="_ETM_Q47_703970"/>
      <w:bookmarkEnd w:id="17077"/>
      <w:r>
        <w:rPr>
          <w:rtl/>
        </w:rPr>
        <w:t xml:space="preserve">העובדים </w:t>
      </w:r>
      <w:bookmarkStart w:id="17078" w:name="_ETM_Q47_704600"/>
      <w:bookmarkEnd w:id="17078"/>
      <w:r>
        <w:rPr>
          <w:rtl/>
        </w:rPr>
        <w:t>והאחים</w:t>
      </w:r>
      <w:r>
        <w:rPr>
          <w:rFonts w:hint="cs"/>
          <w:rtl/>
        </w:rPr>
        <w:t>,</w:t>
      </w:r>
      <w:r>
        <w:rPr>
          <w:rtl/>
        </w:rPr>
        <w:t xml:space="preserve"> </w:t>
      </w:r>
      <w:bookmarkStart w:id="17079" w:name="_ETM_Q47_706819"/>
      <w:bookmarkEnd w:id="17079"/>
      <w:r>
        <w:rPr>
          <w:rFonts w:hint="cs"/>
          <w:rtl/>
        </w:rPr>
        <w:t>ה</w:t>
      </w:r>
      <w:r>
        <w:rPr>
          <w:rtl/>
        </w:rPr>
        <w:t>אחיות</w:t>
      </w:r>
      <w:bookmarkStart w:id="17080" w:name="_ETM_Q47_704849"/>
      <w:bookmarkEnd w:id="17080"/>
      <w:r>
        <w:rPr>
          <w:rFonts w:hint="cs"/>
          <w:rtl/>
        </w:rPr>
        <w:t>,</w:t>
      </w:r>
      <w:r>
        <w:rPr>
          <w:rtl/>
        </w:rPr>
        <w:t xml:space="preserve"> </w:t>
      </w:r>
      <w:bookmarkStart w:id="17081" w:name="_ETM_Q47_707330"/>
      <w:bookmarkEnd w:id="17081"/>
      <w:r>
        <w:rPr>
          <w:rtl/>
        </w:rPr>
        <w:t xml:space="preserve">ואם </w:t>
      </w:r>
      <w:bookmarkStart w:id="17082" w:name="_ETM_Q47_707510"/>
      <w:bookmarkEnd w:id="17082"/>
      <w:r>
        <w:rPr>
          <w:rtl/>
        </w:rPr>
        <w:t xml:space="preserve">ירצו </w:t>
      </w:r>
      <w:bookmarkStart w:id="17083" w:name="_ETM_Q47_707750"/>
      <w:bookmarkEnd w:id="17083"/>
      <w:r>
        <w:rPr>
          <w:rFonts w:hint="cs"/>
          <w:rtl/>
        </w:rPr>
        <w:t>ה</w:t>
      </w:r>
      <w:r>
        <w:rPr>
          <w:rtl/>
        </w:rPr>
        <w:t>מאושפזים</w:t>
      </w:r>
      <w:r>
        <w:rPr>
          <w:rFonts w:hint="cs"/>
          <w:rtl/>
        </w:rPr>
        <w:t>,</w:t>
      </w:r>
      <w:bookmarkStart w:id="17084" w:name="_ETM_Q47_705059"/>
      <w:bookmarkEnd w:id="17084"/>
      <w:r>
        <w:rPr>
          <w:rtl/>
        </w:rPr>
        <w:t xml:space="preserve"> </w:t>
      </w:r>
      <w:bookmarkStart w:id="17085" w:name="_ETM_Q47_708319"/>
      <w:bookmarkEnd w:id="17085"/>
      <w:r>
        <w:rPr>
          <w:rtl/>
        </w:rPr>
        <w:t xml:space="preserve">לאכול </w:t>
      </w:r>
      <w:bookmarkStart w:id="17086" w:name="_ETM_Q47_709010"/>
      <w:bookmarkEnd w:id="17086"/>
      <w:r>
        <w:rPr>
          <w:rtl/>
        </w:rPr>
        <w:t xml:space="preserve">בשעה </w:t>
      </w:r>
      <w:bookmarkStart w:id="17087" w:name="_ETM_Q47_709459"/>
      <w:bookmarkEnd w:id="17087"/>
      <w:r>
        <w:rPr>
          <w:rtl/>
        </w:rPr>
        <w:t>מסוימת</w:t>
      </w:r>
      <w:r>
        <w:rPr>
          <w:rFonts w:hint="cs"/>
          <w:rtl/>
        </w:rPr>
        <w:t>,</w:t>
      </w:r>
      <w:r>
        <w:rPr>
          <w:rtl/>
        </w:rPr>
        <w:t xml:space="preserve"> </w:t>
      </w:r>
      <w:bookmarkStart w:id="17088" w:name="_ETM_Q47_710090"/>
      <w:bookmarkEnd w:id="17088"/>
      <w:r>
        <w:rPr>
          <w:rtl/>
        </w:rPr>
        <w:t xml:space="preserve">גם </w:t>
      </w:r>
      <w:bookmarkStart w:id="17089" w:name="_ETM_Q47_710330"/>
      <w:bookmarkEnd w:id="17089"/>
      <w:r>
        <w:rPr>
          <w:rtl/>
        </w:rPr>
        <w:t xml:space="preserve">אם </w:t>
      </w:r>
      <w:bookmarkStart w:id="17090" w:name="_ETM_Q47_710510"/>
      <w:bookmarkEnd w:id="17090"/>
      <w:r>
        <w:rPr>
          <w:rtl/>
        </w:rPr>
        <w:t xml:space="preserve">זה </w:t>
      </w:r>
      <w:bookmarkStart w:id="17091" w:name="_ETM_Q47_710629"/>
      <w:bookmarkEnd w:id="17091"/>
      <w:r>
        <w:rPr>
          <w:rtl/>
        </w:rPr>
        <w:t xml:space="preserve">אוכל </w:t>
      </w:r>
      <w:bookmarkStart w:id="17092" w:name="_ETM_Q47_710870"/>
      <w:bookmarkEnd w:id="17092"/>
      <w:r>
        <w:rPr>
          <w:rtl/>
        </w:rPr>
        <w:t xml:space="preserve">לא </w:t>
      </w:r>
      <w:bookmarkStart w:id="17093" w:name="_ETM_Q47_711049"/>
      <w:bookmarkEnd w:id="17093"/>
      <w:r>
        <w:rPr>
          <w:rtl/>
        </w:rPr>
        <w:t>כשר</w:t>
      </w:r>
      <w:bookmarkStart w:id="17094" w:name="_ETM_Q47_709469"/>
      <w:bookmarkEnd w:id="17094"/>
      <w:r>
        <w:rPr>
          <w:rFonts w:hint="cs"/>
          <w:rtl/>
        </w:rPr>
        <w:t>, ו</w:t>
      </w:r>
      <w:bookmarkStart w:id="17095" w:name="_ETM_Q47_712029"/>
      <w:bookmarkEnd w:id="17095"/>
      <w:r>
        <w:rPr>
          <w:rtl/>
        </w:rPr>
        <w:t xml:space="preserve">בית </w:t>
      </w:r>
      <w:bookmarkStart w:id="17096" w:name="_ETM_Q47_712464"/>
      <w:bookmarkEnd w:id="17096"/>
      <w:r>
        <w:rPr>
          <w:rtl/>
        </w:rPr>
        <w:t xml:space="preserve">החולים </w:t>
      </w:r>
      <w:bookmarkStart w:id="17097" w:name="_ETM_Q47_712900"/>
      <w:bookmarkEnd w:id="17097"/>
      <w:r>
        <w:rPr>
          <w:rtl/>
        </w:rPr>
        <w:t xml:space="preserve">בעצמו </w:t>
      </w:r>
      <w:bookmarkStart w:id="17098" w:name="_ETM_Q47_713230"/>
      <w:bookmarkEnd w:id="17098"/>
      <w:r>
        <w:rPr>
          <w:rtl/>
        </w:rPr>
        <w:t xml:space="preserve">יספק </w:t>
      </w:r>
      <w:bookmarkStart w:id="17099" w:name="_ETM_Q47_713620"/>
      <w:bookmarkEnd w:id="17099"/>
      <w:r>
        <w:rPr>
          <w:rtl/>
        </w:rPr>
        <w:t xml:space="preserve">להם </w:t>
      </w:r>
      <w:bookmarkStart w:id="17100" w:name="_ETM_Q47_713859"/>
      <w:bookmarkEnd w:id="17100"/>
      <w:r>
        <w:rPr>
          <w:rtl/>
        </w:rPr>
        <w:t xml:space="preserve">את </w:t>
      </w:r>
      <w:bookmarkStart w:id="17101" w:name="_ETM_Q47_713919"/>
      <w:bookmarkEnd w:id="17101"/>
      <w:r>
        <w:rPr>
          <w:rtl/>
        </w:rPr>
        <w:t>האוכל</w:t>
      </w:r>
      <w:r>
        <w:rPr>
          <w:rFonts w:hint="cs"/>
          <w:rtl/>
        </w:rPr>
        <w:t>.</w:t>
      </w:r>
      <w:bookmarkStart w:id="17102" w:name="_ETM_Q47_715219"/>
      <w:bookmarkStart w:id="17103" w:name="_ETM_Q47_716609"/>
      <w:bookmarkStart w:id="17104" w:name="_ETM_Q47_716670"/>
      <w:bookmarkStart w:id="17105" w:name="_ETM_Q47_716754"/>
      <w:bookmarkStart w:id="17106" w:name="_ETM_Q47_716833"/>
      <w:bookmarkStart w:id="17107" w:name="_ETM_Q47_713319"/>
      <w:bookmarkEnd w:id="17102"/>
      <w:bookmarkEnd w:id="17103"/>
      <w:bookmarkEnd w:id="17104"/>
      <w:bookmarkEnd w:id="17105"/>
      <w:bookmarkEnd w:id="17106"/>
      <w:bookmarkEnd w:id="17107"/>
      <w:r>
        <w:rPr>
          <w:rFonts w:hint="cs"/>
          <w:rtl/>
        </w:rPr>
        <w:t xml:space="preserve"> </w:t>
      </w:r>
      <w:r>
        <w:rPr>
          <w:rtl/>
        </w:rPr>
        <w:t xml:space="preserve">אבל </w:t>
      </w:r>
      <w:bookmarkStart w:id="17108" w:name="_ETM_Q47_715519"/>
      <w:bookmarkEnd w:id="17108"/>
      <w:r>
        <w:rPr>
          <w:rtl/>
        </w:rPr>
        <w:t xml:space="preserve">אם לא </w:t>
      </w:r>
      <w:bookmarkStart w:id="17109" w:name="_ETM_Q47_715790"/>
      <w:bookmarkEnd w:id="17109"/>
      <w:r>
        <w:rPr>
          <w:rtl/>
        </w:rPr>
        <w:t xml:space="preserve">היה </w:t>
      </w:r>
      <w:bookmarkStart w:id="17110" w:name="_ETM_Q47_715999"/>
      <w:bookmarkEnd w:id="17110"/>
      <w:r>
        <w:rPr>
          <w:rtl/>
        </w:rPr>
        <w:t xml:space="preserve">את </w:t>
      </w:r>
      <w:bookmarkStart w:id="17111" w:name="_ETM_Q47_716090"/>
      <w:bookmarkEnd w:id="17111"/>
      <w:r>
        <w:rPr>
          <w:rtl/>
        </w:rPr>
        <w:t xml:space="preserve">החוק </w:t>
      </w:r>
      <w:bookmarkStart w:id="17112" w:name="_ETM_Q47_716449"/>
      <w:bookmarkEnd w:id="17112"/>
      <w:r>
        <w:rPr>
          <w:rtl/>
        </w:rPr>
        <w:t>הזה</w:t>
      </w:r>
      <w:r>
        <w:rPr>
          <w:rFonts w:hint="cs"/>
          <w:rtl/>
        </w:rPr>
        <w:t>,</w:t>
      </w:r>
      <w:r>
        <w:rPr>
          <w:rtl/>
        </w:rPr>
        <w:t xml:space="preserve"> </w:t>
      </w:r>
      <w:bookmarkStart w:id="17113" w:name="_ETM_Q47_717209"/>
      <w:bookmarkEnd w:id="17113"/>
      <w:r>
        <w:rPr>
          <w:rtl/>
        </w:rPr>
        <w:t xml:space="preserve">אין </w:t>
      </w:r>
      <w:bookmarkStart w:id="17114" w:name="_ETM_Q47_717449"/>
      <w:bookmarkEnd w:id="17114"/>
      <w:r>
        <w:rPr>
          <w:rtl/>
        </w:rPr>
        <w:t xml:space="preserve">סמכות </w:t>
      </w:r>
      <w:bookmarkStart w:id="17115" w:name="_ETM_Q47_717959"/>
      <w:bookmarkEnd w:id="17115"/>
      <w:r>
        <w:rPr>
          <w:rFonts w:hint="cs"/>
          <w:rtl/>
        </w:rPr>
        <w:t>ל</w:t>
      </w:r>
      <w:bookmarkStart w:id="17116" w:name="_ETM_Q47_715669"/>
      <w:bookmarkEnd w:id="17116"/>
      <w:r>
        <w:rPr>
          <w:rtl/>
        </w:rPr>
        <w:t xml:space="preserve">מנהל </w:t>
      </w:r>
      <w:bookmarkStart w:id="17117" w:name="_ETM_Q47_718260"/>
      <w:bookmarkEnd w:id="17117"/>
      <w:r>
        <w:rPr>
          <w:rtl/>
        </w:rPr>
        <w:t xml:space="preserve">בית </w:t>
      </w:r>
      <w:bookmarkStart w:id="17118" w:name="_ETM_Q47_718439"/>
      <w:bookmarkEnd w:id="17118"/>
      <w:r>
        <w:rPr>
          <w:rtl/>
        </w:rPr>
        <w:t xml:space="preserve">החולים </w:t>
      </w:r>
      <w:bookmarkStart w:id="17119" w:name="_ETM_Q47_718739"/>
      <w:bookmarkEnd w:id="17119"/>
      <w:r>
        <w:rPr>
          <w:rtl/>
        </w:rPr>
        <w:t xml:space="preserve">לקבוע </w:t>
      </w:r>
      <w:bookmarkStart w:id="17120" w:name="_ETM_Q47_719010"/>
      <w:bookmarkEnd w:id="17120"/>
      <w:r>
        <w:rPr>
          <w:rtl/>
        </w:rPr>
        <w:t xml:space="preserve">מתחמים </w:t>
      </w:r>
      <w:bookmarkStart w:id="17121" w:name="_ETM_Q47_719400"/>
      <w:bookmarkEnd w:id="17121"/>
      <w:r>
        <w:rPr>
          <w:rtl/>
        </w:rPr>
        <w:t>מסוימים</w:t>
      </w:r>
      <w:r>
        <w:rPr>
          <w:rFonts w:hint="cs"/>
          <w:rtl/>
        </w:rPr>
        <w:t>.</w:t>
      </w:r>
      <w:bookmarkStart w:id="17122" w:name="_ETM_Q47_720269"/>
      <w:bookmarkEnd w:id="17122"/>
      <w:r>
        <w:rPr>
          <w:rFonts w:hint="cs"/>
          <w:rtl/>
        </w:rPr>
        <w:t xml:space="preserve"> זו</w:t>
      </w:r>
      <w:bookmarkStart w:id="17123" w:name="_ETM_Q47_716330"/>
      <w:bookmarkEnd w:id="17123"/>
      <w:r w:rsidR="005368DB">
        <w:rPr>
          <w:rFonts w:hint="cs"/>
          <w:rtl/>
        </w:rPr>
        <w:t xml:space="preserve"> </w:t>
      </w:r>
      <w:bookmarkStart w:id="17124" w:name="_ETM_Q47_720839"/>
      <w:bookmarkEnd w:id="17124"/>
      <w:r>
        <w:rPr>
          <w:rtl/>
        </w:rPr>
        <w:t xml:space="preserve">בדיוק </w:t>
      </w:r>
      <w:bookmarkStart w:id="17125" w:name="_ETM_Q47_721319"/>
      <w:bookmarkEnd w:id="17125"/>
      <w:r>
        <w:rPr>
          <w:rtl/>
        </w:rPr>
        <w:t xml:space="preserve">מטרת </w:t>
      </w:r>
      <w:bookmarkStart w:id="17126" w:name="_ETM_Q47_721709"/>
      <w:bookmarkEnd w:id="17126"/>
      <w:r>
        <w:rPr>
          <w:rtl/>
        </w:rPr>
        <w:t>החוק</w:t>
      </w:r>
      <w:r>
        <w:rPr>
          <w:rFonts w:hint="cs"/>
          <w:rtl/>
        </w:rPr>
        <w:t>,</w:t>
      </w:r>
      <w:r>
        <w:rPr>
          <w:rtl/>
        </w:rPr>
        <w:t xml:space="preserve"> </w:t>
      </w:r>
      <w:bookmarkStart w:id="17127" w:name="_ETM_Q47_722370"/>
      <w:bookmarkEnd w:id="17127"/>
      <w:r>
        <w:rPr>
          <w:rFonts w:hint="cs"/>
          <w:rtl/>
        </w:rPr>
        <w:t>ו</w:t>
      </w:r>
      <w:r>
        <w:rPr>
          <w:rtl/>
        </w:rPr>
        <w:t xml:space="preserve">תפסיקו </w:t>
      </w:r>
      <w:bookmarkStart w:id="17128" w:name="_ETM_Q47_723269"/>
      <w:bookmarkEnd w:id="17128"/>
      <w:r>
        <w:rPr>
          <w:rtl/>
        </w:rPr>
        <w:t xml:space="preserve">להפחיד </w:t>
      </w:r>
      <w:bookmarkStart w:id="17129" w:name="_ETM_Q47_723779"/>
      <w:bookmarkEnd w:id="17129"/>
      <w:r>
        <w:rPr>
          <w:rtl/>
        </w:rPr>
        <w:t xml:space="preserve">את </w:t>
      </w:r>
      <w:bookmarkStart w:id="17130" w:name="_ETM_Q47_723900"/>
      <w:bookmarkEnd w:id="17130"/>
      <w:r>
        <w:rPr>
          <w:rtl/>
        </w:rPr>
        <w:t>האנשים</w:t>
      </w:r>
      <w:r>
        <w:rPr>
          <w:rFonts w:hint="cs"/>
          <w:rtl/>
        </w:rPr>
        <w:t>.</w:t>
      </w:r>
      <w:bookmarkStart w:id="17131" w:name="_ETM_Q47_723460"/>
      <w:bookmarkEnd w:id="17131"/>
      <w:r>
        <w:rPr>
          <w:rtl/>
        </w:rPr>
        <w:t xml:space="preserve"> </w:t>
      </w:r>
      <w:bookmarkStart w:id="17132" w:name="_ETM_Q47_725040"/>
      <w:bookmarkEnd w:id="17132"/>
      <w:r>
        <w:rPr>
          <w:rtl/>
        </w:rPr>
        <w:t xml:space="preserve">אין </w:t>
      </w:r>
      <w:bookmarkStart w:id="17133" w:name="_ETM_Q47_725249"/>
      <w:bookmarkStart w:id="17134" w:name="_ETM_Q47_725969"/>
      <w:bookmarkEnd w:id="17133"/>
      <w:bookmarkEnd w:id="17134"/>
      <w:proofErr w:type="spellStart"/>
      <w:r>
        <w:rPr>
          <w:rtl/>
        </w:rPr>
        <w:t>מגנומטרים</w:t>
      </w:r>
      <w:proofErr w:type="spellEnd"/>
      <w:r>
        <w:rPr>
          <w:rtl/>
        </w:rPr>
        <w:t xml:space="preserve"> </w:t>
      </w:r>
      <w:bookmarkStart w:id="17135" w:name="_ETM_Q47_726719"/>
      <w:bookmarkEnd w:id="17135"/>
      <w:r>
        <w:rPr>
          <w:rtl/>
        </w:rPr>
        <w:t>ל</w:t>
      </w:r>
      <w:bookmarkStart w:id="17136" w:name="_ETM_Q47_726870"/>
      <w:bookmarkEnd w:id="17136"/>
      <w:r>
        <w:rPr>
          <w:rtl/>
        </w:rPr>
        <w:t>אוכל</w:t>
      </w:r>
      <w:r>
        <w:rPr>
          <w:rFonts w:hint="cs"/>
          <w:rtl/>
        </w:rPr>
        <w:t>,</w:t>
      </w:r>
      <w:bookmarkStart w:id="17137" w:name="_ETM_Q47_725220"/>
      <w:bookmarkEnd w:id="17137"/>
      <w:r>
        <w:rPr>
          <w:rtl/>
        </w:rPr>
        <w:t xml:space="preserve"> </w:t>
      </w:r>
      <w:bookmarkStart w:id="17138" w:name="_ETM_Q47_727620"/>
      <w:bookmarkEnd w:id="17138"/>
      <w:r>
        <w:rPr>
          <w:rtl/>
        </w:rPr>
        <w:t xml:space="preserve">אין </w:t>
      </w:r>
      <w:bookmarkStart w:id="17139" w:name="_ETM_Q47_727919"/>
      <w:bookmarkEnd w:id="17139"/>
      <w:r>
        <w:rPr>
          <w:rtl/>
        </w:rPr>
        <w:t xml:space="preserve">בדיקה </w:t>
      </w:r>
      <w:bookmarkStart w:id="17140" w:name="_ETM_Q47_728609"/>
      <w:bookmarkEnd w:id="17140"/>
      <w:r>
        <w:rPr>
          <w:rtl/>
        </w:rPr>
        <w:t xml:space="preserve">ואין </w:t>
      </w:r>
      <w:bookmarkStart w:id="17141" w:name="_ETM_Q47_728909"/>
      <w:bookmarkEnd w:id="17141"/>
      <w:r>
        <w:rPr>
          <w:rtl/>
        </w:rPr>
        <w:t xml:space="preserve">הוראות </w:t>
      </w:r>
      <w:bookmarkStart w:id="17142" w:name="_ETM_Q47_729500"/>
      <w:bookmarkEnd w:id="17142"/>
      <w:r>
        <w:rPr>
          <w:rtl/>
        </w:rPr>
        <w:t xml:space="preserve">ולא </w:t>
      </w:r>
      <w:bookmarkStart w:id="17143" w:name="_ETM_Q47_729770"/>
      <w:bookmarkEnd w:id="17143"/>
      <w:r>
        <w:rPr>
          <w:rtl/>
        </w:rPr>
        <w:t xml:space="preserve">יוציאו </w:t>
      </w:r>
      <w:bookmarkStart w:id="17144" w:name="_ETM_Q47_730070"/>
      <w:bookmarkEnd w:id="17144"/>
      <w:r>
        <w:rPr>
          <w:rtl/>
        </w:rPr>
        <w:t xml:space="preserve">בכוח </w:t>
      </w:r>
      <w:bookmarkStart w:id="17145" w:name="_ETM_Q47_730460"/>
      <w:bookmarkEnd w:id="17145"/>
      <w:r>
        <w:rPr>
          <w:rtl/>
        </w:rPr>
        <w:t xml:space="preserve">שום </w:t>
      </w:r>
      <w:bookmarkStart w:id="17146" w:name="_ETM_Q47_730640"/>
      <w:bookmarkEnd w:id="17146"/>
      <w:r>
        <w:rPr>
          <w:rtl/>
        </w:rPr>
        <w:t>דבר</w:t>
      </w:r>
      <w:r>
        <w:rPr>
          <w:rFonts w:hint="cs"/>
          <w:rtl/>
        </w:rPr>
        <w:t>.</w:t>
      </w:r>
      <w:bookmarkStart w:id="17147" w:name="_ETM_Q47_729030"/>
      <w:bookmarkEnd w:id="17147"/>
      <w:r>
        <w:rPr>
          <w:rtl/>
        </w:rPr>
        <w:t xml:space="preserve"> </w:t>
      </w:r>
      <w:bookmarkStart w:id="17148" w:name="_ETM_Q47_731420"/>
      <w:bookmarkEnd w:id="17148"/>
      <w:r>
        <w:rPr>
          <w:rtl/>
        </w:rPr>
        <w:t>לה</w:t>
      </w:r>
      <w:bookmarkStart w:id="17149" w:name="_ETM_Q47_732140"/>
      <w:bookmarkEnd w:id="17149"/>
      <w:r>
        <w:rPr>
          <w:rFonts w:hint="cs"/>
          <w:rtl/>
        </w:rPr>
        <w:t xml:space="preserve">תסיס </w:t>
      </w:r>
      <w:r>
        <w:rPr>
          <w:rtl/>
        </w:rPr>
        <w:t xml:space="preserve">אנשים </w:t>
      </w:r>
      <w:bookmarkStart w:id="17150" w:name="_ETM_Q47_732500"/>
      <w:bookmarkEnd w:id="17150"/>
      <w:r>
        <w:rPr>
          <w:rtl/>
        </w:rPr>
        <w:t>ולהגיד</w:t>
      </w:r>
      <w:r>
        <w:rPr>
          <w:rFonts w:hint="cs"/>
          <w:rtl/>
        </w:rPr>
        <w:t>:</w:t>
      </w:r>
      <w:r>
        <w:rPr>
          <w:rtl/>
        </w:rPr>
        <w:t xml:space="preserve"> </w:t>
      </w:r>
      <w:bookmarkStart w:id="17151" w:name="_ETM_Q47_733040"/>
      <w:bookmarkStart w:id="17152" w:name="_ETM_Q47_733520"/>
      <w:bookmarkStart w:id="17153" w:name="_ETM_Q47_730530"/>
      <w:bookmarkEnd w:id="17151"/>
      <w:bookmarkEnd w:id="17152"/>
      <w:bookmarkEnd w:id="17153"/>
      <w:r>
        <w:rPr>
          <w:rFonts w:hint="cs"/>
          <w:rtl/>
        </w:rPr>
        <w:t xml:space="preserve">זאת מחאת </w:t>
      </w:r>
      <w:proofErr w:type="spellStart"/>
      <w:r>
        <w:rPr>
          <w:rtl/>
        </w:rPr>
        <w:t>המק</w:t>
      </w:r>
      <w:r>
        <w:rPr>
          <w:rFonts w:hint="cs"/>
          <w:rtl/>
        </w:rPr>
        <w:t>ר</w:t>
      </w:r>
      <w:r>
        <w:rPr>
          <w:rtl/>
        </w:rPr>
        <w:t>ונים</w:t>
      </w:r>
      <w:proofErr w:type="spellEnd"/>
      <w:r>
        <w:rPr>
          <w:rtl/>
        </w:rPr>
        <w:t xml:space="preserve"> </w:t>
      </w:r>
      <w:bookmarkStart w:id="17154" w:name="_ETM_Q47_734390"/>
      <w:bookmarkEnd w:id="17154"/>
      <w:r>
        <w:rPr>
          <w:rFonts w:hint="cs"/>
          <w:rtl/>
        </w:rPr>
        <w:t xml:space="preserve">– </w:t>
      </w:r>
      <w:r>
        <w:rPr>
          <w:rtl/>
        </w:rPr>
        <w:t xml:space="preserve">זה </w:t>
      </w:r>
      <w:bookmarkStart w:id="17155" w:name="_ETM_Q47_734600"/>
      <w:bookmarkEnd w:id="17155"/>
      <w:r>
        <w:rPr>
          <w:rtl/>
        </w:rPr>
        <w:t xml:space="preserve">פשוט </w:t>
      </w:r>
      <w:bookmarkStart w:id="17156" w:name="_ETM_Q47_735350"/>
      <w:bookmarkStart w:id="17157" w:name="_ETM_Q47_735860"/>
      <w:bookmarkStart w:id="17158" w:name="_ETM_Q47_734010"/>
      <w:bookmarkEnd w:id="17156"/>
      <w:bookmarkEnd w:id="17157"/>
      <w:bookmarkEnd w:id="17158"/>
      <w:r>
        <w:rPr>
          <w:rtl/>
        </w:rPr>
        <w:t xml:space="preserve">לפלג </w:t>
      </w:r>
      <w:bookmarkStart w:id="17159" w:name="_ETM_Q47_736670"/>
      <w:bookmarkEnd w:id="17159"/>
      <w:r>
        <w:rPr>
          <w:rtl/>
        </w:rPr>
        <w:t xml:space="preserve">את </w:t>
      </w:r>
      <w:bookmarkStart w:id="17160" w:name="_ETM_Q47_736820"/>
      <w:bookmarkEnd w:id="17160"/>
      <w:r>
        <w:rPr>
          <w:rtl/>
        </w:rPr>
        <w:t xml:space="preserve">העם </w:t>
      </w:r>
      <w:bookmarkStart w:id="17161" w:name="_ETM_Q47_737059"/>
      <w:bookmarkEnd w:id="17161"/>
      <w:r>
        <w:rPr>
          <w:rtl/>
        </w:rPr>
        <w:t xml:space="preserve">בדיוק </w:t>
      </w:r>
      <w:bookmarkStart w:id="17162" w:name="_ETM_Q47_737480"/>
      <w:bookmarkEnd w:id="17162"/>
      <w:r>
        <w:rPr>
          <w:rtl/>
        </w:rPr>
        <w:t xml:space="preserve">באמירות </w:t>
      </w:r>
      <w:bookmarkStart w:id="17163" w:name="_ETM_Q47_737900"/>
      <w:bookmarkEnd w:id="17163"/>
      <w:r>
        <w:rPr>
          <w:rtl/>
        </w:rPr>
        <w:t>שלכם</w:t>
      </w:r>
      <w:r>
        <w:rPr>
          <w:rFonts w:hint="cs"/>
          <w:rtl/>
        </w:rPr>
        <w:t>.</w:t>
      </w:r>
      <w:bookmarkStart w:id="17164" w:name="_ETM_Q47_737189"/>
      <w:bookmarkEnd w:id="17164"/>
      <w:r>
        <w:rPr>
          <w:rtl/>
        </w:rPr>
        <w:t xml:space="preserve"> </w:t>
      </w:r>
      <w:bookmarkStart w:id="17165" w:name="_ETM_Q47_738740"/>
      <w:bookmarkEnd w:id="17165"/>
      <w:r>
        <w:rPr>
          <w:rtl/>
        </w:rPr>
        <w:t>ישבנו</w:t>
      </w:r>
      <w:r>
        <w:rPr>
          <w:rFonts w:hint="cs"/>
          <w:rtl/>
        </w:rPr>
        <w:t>,</w:t>
      </w:r>
      <w:r>
        <w:rPr>
          <w:rtl/>
        </w:rPr>
        <w:t xml:space="preserve"> </w:t>
      </w:r>
      <w:bookmarkStart w:id="17166" w:name="_ETM_Q47_739730"/>
      <w:bookmarkEnd w:id="17166"/>
      <w:r>
        <w:rPr>
          <w:rtl/>
        </w:rPr>
        <w:t>וג</w:t>
      </w:r>
      <w:r>
        <w:rPr>
          <w:rFonts w:hint="cs"/>
          <w:rtl/>
        </w:rPr>
        <w:t>ם</w:t>
      </w:r>
      <w:r>
        <w:rPr>
          <w:rtl/>
        </w:rPr>
        <w:t xml:space="preserve"> </w:t>
      </w:r>
      <w:bookmarkStart w:id="17167" w:name="_ETM_Q47_740120"/>
      <w:bookmarkEnd w:id="17167"/>
      <w:r>
        <w:rPr>
          <w:rtl/>
        </w:rPr>
        <w:t xml:space="preserve">המחלקה </w:t>
      </w:r>
      <w:bookmarkStart w:id="17168" w:name="_ETM_Q47_740600"/>
      <w:bookmarkEnd w:id="17168"/>
      <w:r>
        <w:rPr>
          <w:rtl/>
        </w:rPr>
        <w:t xml:space="preserve">המשפטית </w:t>
      </w:r>
      <w:bookmarkStart w:id="17169" w:name="_ETM_Q47_741670"/>
      <w:bookmarkEnd w:id="17169"/>
      <w:r>
        <w:rPr>
          <w:rtl/>
        </w:rPr>
        <w:t xml:space="preserve">ישבו </w:t>
      </w:r>
      <w:bookmarkStart w:id="17170" w:name="_ETM_Q47_742059"/>
      <w:bookmarkEnd w:id="17170"/>
      <w:r>
        <w:rPr>
          <w:rtl/>
        </w:rPr>
        <w:t>ואמרו</w:t>
      </w:r>
      <w:r>
        <w:rPr>
          <w:rFonts w:hint="cs"/>
          <w:rtl/>
        </w:rPr>
        <w:t>:</w:t>
      </w:r>
      <w:bookmarkStart w:id="17171" w:name="_ETM_Q47_740729"/>
      <w:bookmarkEnd w:id="17171"/>
      <w:r>
        <w:rPr>
          <w:rtl/>
        </w:rPr>
        <w:t xml:space="preserve"> </w:t>
      </w:r>
      <w:bookmarkStart w:id="17172" w:name="_ETM_Q47_742540"/>
      <w:bookmarkEnd w:id="17172"/>
      <w:r>
        <w:rPr>
          <w:rtl/>
        </w:rPr>
        <w:t xml:space="preserve">הנוסח </w:t>
      </w:r>
      <w:bookmarkStart w:id="17173" w:name="_ETM_Q47_742960"/>
      <w:bookmarkEnd w:id="17173"/>
      <w:r>
        <w:rPr>
          <w:rtl/>
        </w:rPr>
        <w:t xml:space="preserve">שלך </w:t>
      </w:r>
      <w:bookmarkStart w:id="17174" w:name="_ETM_Q47_743380"/>
      <w:bookmarkEnd w:id="17174"/>
      <w:r>
        <w:rPr>
          <w:rtl/>
        </w:rPr>
        <w:t xml:space="preserve">בדיוק </w:t>
      </w:r>
      <w:bookmarkStart w:id="17175" w:name="_ETM_Q47_743830"/>
      <w:bookmarkEnd w:id="17175"/>
      <w:r>
        <w:rPr>
          <w:rtl/>
        </w:rPr>
        <w:t xml:space="preserve">מתאים </w:t>
      </w:r>
      <w:bookmarkStart w:id="17176" w:name="_ETM_Q47_744250"/>
      <w:bookmarkEnd w:id="17176"/>
      <w:r>
        <w:rPr>
          <w:rtl/>
        </w:rPr>
        <w:t xml:space="preserve">להשאיר </w:t>
      </w:r>
      <w:bookmarkStart w:id="17177" w:name="_ETM_Q47_744730"/>
      <w:bookmarkEnd w:id="17177"/>
      <w:r>
        <w:rPr>
          <w:rtl/>
        </w:rPr>
        <w:t xml:space="preserve">את </w:t>
      </w:r>
      <w:bookmarkStart w:id="17178" w:name="_ETM_Q47_744880"/>
      <w:bookmarkEnd w:id="17178"/>
      <w:r>
        <w:rPr>
          <w:rtl/>
        </w:rPr>
        <w:t xml:space="preserve">ההוראות </w:t>
      </w:r>
      <w:bookmarkStart w:id="17179" w:name="_ETM_Q47_745390"/>
      <w:bookmarkEnd w:id="17179"/>
      <w:r>
        <w:rPr>
          <w:rtl/>
        </w:rPr>
        <w:t>הב</w:t>
      </w:r>
      <w:r>
        <w:rPr>
          <w:rFonts w:hint="cs"/>
          <w:rtl/>
        </w:rPr>
        <w:t>רור</w:t>
      </w:r>
      <w:r>
        <w:rPr>
          <w:rtl/>
        </w:rPr>
        <w:t>ות</w:t>
      </w:r>
      <w:r>
        <w:rPr>
          <w:rFonts w:hint="cs"/>
          <w:rtl/>
        </w:rPr>
        <w:t>.</w:t>
      </w:r>
      <w:bookmarkStart w:id="17180" w:name="_ETM_Q47_746280"/>
      <w:bookmarkEnd w:id="17180"/>
    </w:p>
    <w:p w:rsidR="00923DEE" w:rsidRDefault="00923DEE" w:rsidP="009635F5">
      <w:pPr>
        <w:rPr>
          <w:rtl/>
        </w:rPr>
      </w:pPr>
    </w:p>
    <w:p w:rsidR="00393C23" w:rsidRDefault="00393C23" w:rsidP="00FB2285">
      <w:pPr>
        <w:rPr>
          <w:rtl/>
        </w:rPr>
      </w:pPr>
      <w:bookmarkStart w:id="17181" w:name="TOR_Q48"/>
      <w:bookmarkStart w:id="17182" w:name="_ETM_Q48_180409"/>
      <w:bookmarkEnd w:id="17181"/>
      <w:bookmarkEnd w:id="17182"/>
      <w:r>
        <w:rPr>
          <w:rFonts w:hint="cs"/>
          <w:rtl/>
        </w:rPr>
        <w:t>מנהל בית החולים יכול להחליט אם הוא קובע מתחמים מסוימים לעובדים שאינם יהודים</w:t>
      </w:r>
      <w:r w:rsidR="00402335">
        <w:rPr>
          <w:rFonts w:hint="cs"/>
          <w:rtl/>
        </w:rPr>
        <w:t>,</w:t>
      </w:r>
      <w:r>
        <w:rPr>
          <w:rFonts w:hint="cs"/>
          <w:rtl/>
        </w:rPr>
        <w:t xml:space="preserve"> ואיך </w:t>
      </w:r>
      <w:r>
        <w:rPr>
          <w:rFonts w:hint="eastAsia"/>
          <w:rtl/>
        </w:rPr>
        <w:t xml:space="preserve">– </w:t>
      </w:r>
      <w:r>
        <w:rPr>
          <w:rFonts w:hint="cs"/>
          <w:rtl/>
        </w:rPr>
        <w:t xml:space="preserve">הוא יחליט. אותו מנהל </w:t>
      </w:r>
      <w:bookmarkStart w:id="17183" w:name="_ETM_Q48_151068"/>
      <w:bookmarkEnd w:id="17183"/>
      <w:r>
        <w:rPr>
          <w:rFonts w:hint="cs"/>
          <w:rtl/>
        </w:rPr>
        <w:t xml:space="preserve">בית חולים שמחליט שהביקור מסתיים בשעה 21:00 ואחר כך הוא נותן </w:t>
      </w:r>
      <w:bookmarkStart w:id="17184" w:name="_ETM_Q48_154741"/>
      <w:bookmarkEnd w:id="17184"/>
      <w:r>
        <w:rPr>
          <w:rFonts w:hint="cs"/>
          <w:rtl/>
        </w:rPr>
        <w:t xml:space="preserve">הוראות למאבטחים להורות לאנשים לצאת בשעה 21:00 </w:t>
      </w:r>
      <w:r>
        <w:rPr>
          <w:rFonts w:hint="eastAsia"/>
          <w:rtl/>
        </w:rPr>
        <w:t xml:space="preserve">– </w:t>
      </w:r>
      <w:r>
        <w:rPr>
          <w:rFonts w:hint="cs"/>
          <w:rtl/>
        </w:rPr>
        <w:t xml:space="preserve">הוא לא לוקח אותם בכוח. אין לו סמכות. במקרה הגרוע הוא צריך להביא </w:t>
      </w:r>
      <w:bookmarkStart w:id="17185" w:name="_ETM_Q48_166202"/>
      <w:bookmarkEnd w:id="17185"/>
      <w:r>
        <w:rPr>
          <w:rFonts w:hint="cs"/>
          <w:rtl/>
        </w:rPr>
        <w:t xml:space="preserve">שוטר כדי להוציא מישהו מהחדר, אבל יש לו כללים, יש </w:t>
      </w:r>
      <w:bookmarkStart w:id="17186" w:name="_ETM_Q48_167366"/>
      <w:bookmarkEnd w:id="17186"/>
      <w:r>
        <w:rPr>
          <w:rFonts w:hint="cs"/>
          <w:rtl/>
        </w:rPr>
        <w:t xml:space="preserve">לו סמכויות. זאת מטרת החוק. </w:t>
      </w:r>
    </w:p>
    <w:p w:rsidR="00393C23" w:rsidRDefault="00393C23" w:rsidP="00FB2285">
      <w:pPr>
        <w:rPr>
          <w:rtl/>
        </w:rPr>
      </w:pPr>
      <w:bookmarkStart w:id="17187" w:name="_ETM_Q48_172086"/>
      <w:bookmarkStart w:id="17188" w:name="_ETM_Q48_172154"/>
      <w:bookmarkStart w:id="17189" w:name="_ETM_Q48_172214"/>
      <w:bookmarkEnd w:id="17187"/>
      <w:bookmarkEnd w:id="17188"/>
      <w:bookmarkEnd w:id="17189"/>
    </w:p>
    <w:p w:rsidR="00393C23" w:rsidRDefault="00393C23" w:rsidP="00FB2285">
      <w:pPr>
        <w:rPr>
          <w:rtl/>
        </w:rPr>
      </w:pPr>
      <w:bookmarkStart w:id="17190" w:name="_ETM_Q48_172272"/>
      <w:bookmarkEnd w:id="17190"/>
      <w:r>
        <w:rPr>
          <w:rFonts w:hint="cs"/>
          <w:rtl/>
        </w:rPr>
        <w:t xml:space="preserve">אגב, רב בית החולים </w:t>
      </w:r>
      <w:bookmarkStart w:id="17191" w:name="_ETM_Q48_175382"/>
      <w:bookmarkEnd w:id="17191"/>
      <w:r>
        <w:rPr>
          <w:rFonts w:hint="cs"/>
          <w:rtl/>
        </w:rPr>
        <w:t xml:space="preserve">לא כפוף לרבנות, הוא כפוף למנהל בית החולים. הוא גם </w:t>
      </w:r>
      <w:bookmarkStart w:id="17192" w:name="_ETM_Q48_177246"/>
      <w:bookmarkEnd w:id="17192"/>
      <w:r>
        <w:rPr>
          <w:rFonts w:hint="cs"/>
          <w:rtl/>
        </w:rPr>
        <w:t xml:space="preserve">עובד של בית החולים, לא עובד של הרבנות. הרבנות הראשית היא </w:t>
      </w:r>
      <w:bookmarkStart w:id="17193" w:name="_ETM_Q48_181418"/>
      <w:bookmarkEnd w:id="17193"/>
      <w:r>
        <w:rPr>
          <w:rFonts w:hint="cs"/>
          <w:rtl/>
        </w:rPr>
        <w:t xml:space="preserve">הרגולטור שנותן כללים להונאה בכשרות, כמו בכל מקום. אף אחד </w:t>
      </w:r>
      <w:bookmarkStart w:id="17194" w:name="_ETM_Q48_186374"/>
      <w:bookmarkEnd w:id="17194"/>
      <w:r>
        <w:rPr>
          <w:rFonts w:hint="cs"/>
          <w:rtl/>
        </w:rPr>
        <w:t xml:space="preserve">לא מכריח מסעדה לקחת כשרות, אבל </w:t>
      </w:r>
      <w:bookmarkStart w:id="17195" w:name="_ETM_Q48_180859"/>
      <w:bookmarkStart w:id="17196" w:name="_ETM_Q48_180950"/>
      <w:bookmarkStart w:id="17197" w:name="_ETM_Q48_181339"/>
      <w:bookmarkStart w:id="17198" w:name="_ETM_Q48_181670"/>
      <w:bookmarkStart w:id="17199" w:name="_ETM_Q48_182240"/>
      <w:bookmarkStart w:id="17200" w:name="_ETM_Q48_182419"/>
      <w:bookmarkStart w:id="17201" w:name="_ETM_Q48_182570"/>
      <w:bookmarkStart w:id="17202" w:name="_ETM_Q48_183370"/>
      <w:bookmarkStart w:id="17203" w:name="_ETM_Q48_183549"/>
      <w:bookmarkStart w:id="17204" w:name="_ETM_Q48_183669"/>
      <w:bookmarkStart w:id="17205" w:name="_ETM_Q48_183729"/>
      <w:bookmarkStart w:id="17206" w:name="_ETM_Q48_184089"/>
      <w:bookmarkStart w:id="17207" w:name="_ETM_Q48_184569"/>
      <w:bookmarkStart w:id="17208" w:name="_ETM_Q48_184899"/>
      <w:bookmarkStart w:id="17209" w:name="_ETM_Q48_185589"/>
      <w:bookmarkStart w:id="17210" w:name="_ETM_Q48_185799"/>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r>
        <w:rPr>
          <w:rFonts w:hint="cs"/>
          <w:rtl/>
        </w:rPr>
        <w:t>מ</w:t>
      </w:r>
      <w:r>
        <w:rPr>
          <w:rtl/>
        </w:rPr>
        <w:t xml:space="preserve">סעדה </w:t>
      </w:r>
      <w:bookmarkStart w:id="17211" w:name="_ETM_Q48_186189"/>
      <w:bookmarkEnd w:id="17211"/>
      <w:r>
        <w:rPr>
          <w:rtl/>
        </w:rPr>
        <w:t xml:space="preserve">שלוקחת </w:t>
      </w:r>
      <w:bookmarkStart w:id="17212" w:name="_ETM_Q48_186609"/>
      <w:bookmarkEnd w:id="17212"/>
      <w:r>
        <w:rPr>
          <w:rtl/>
        </w:rPr>
        <w:t>כשרות</w:t>
      </w:r>
      <w:r>
        <w:rPr>
          <w:rFonts w:hint="cs"/>
          <w:rtl/>
        </w:rPr>
        <w:t xml:space="preserve"> </w:t>
      </w:r>
      <w:bookmarkStart w:id="17213" w:name="_ETM_Q48_187269"/>
      <w:bookmarkEnd w:id="17213"/>
      <w:r>
        <w:rPr>
          <w:rFonts w:hint="eastAsia"/>
          <w:rtl/>
        </w:rPr>
        <w:t xml:space="preserve">– </w:t>
      </w:r>
      <w:r>
        <w:rPr>
          <w:rtl/>
        </w:rPr>
        <w:t xml:space="preserve">יש </w:t>
      </w:r>
      <w:bookmarkStart w:id="17214" w:name="_ETM_Q48_187450"/>
      <w:bookmarkEnd w:id="17214"/>
      <w:r>
        <w:rPr>
          <w:rtl/>
        </w:rPr>
        <w:t>כ</w:t>
      </w:r>
      <w:r>
        <w:rPr>
          <w:rFonts w:hint="cs"/>
          <w:rtl/>
        </w:rPr>
        <w:t>ל</w:t>
      </w:r>
      <w:r>
        <w:rPr>
          <w:rtl/>
        </w:rPr>
        <w:t xml:space="preserve">לים </w:t>
      </w:r>
      <w:bookmarkStart w:id="17215" w:name="_ETM_Q48_187750"/>
      <w:bookmarkEnd w:id="17215"/>
      <w:r>
        <w:rPr>
          <w:rtl/>
        </w:rPr>
        <w:t>מ</w:t>
      </w:r>
      <w:r>
        <w:rPr>
          <w:rFonts w:hint="cs"/>
          <w:rtl/>
        </w:rPr>
        <w:t>הן</w:t>
      </w:r>
      <w:r>
        <w:rPr>
          <w:rtl/>
        </w:rPr>
        <w:t xml:space="preserve"> </w:t>
      </w:r>
      <w:bookmarkStart w:id="17216" w:name="_ETM_Q48_187929"/>
      <w:bookmarkEnd w:id="17216"/>
      <w:r>
        <w:rPr>
          <w:rtl/>
        </w:rPr>
        <w:t>כשרויות</w:t>
      </w:r>
      <w:r>
        <w:rPr>
          <w:rFonts w:hint="cs"/>
          <w:rtl/>
        </w:rPr>
        <w:t>.</w:t>
      </w:r>
      <w:r>
        <w:rPr>
          <w:rtl/>
        </w:rPr>
        <w:t xml:space="preserve"> </w:t>
      </w:r>
      <w:bookmarkStart w:id="17217" w:name="_ETM_Q48_188920"/>
      <w:bookmarkEnd w:id="17217"/>
      <w:r>
        <w:rPr>
          <w:rtl/>
        </w:rPr>
        <w:t>ז</w:t>
      </w:r>
      <w:r>
        <w:rPr>
          <w:rFonts w:hint="cs"/>
          <w:rtl/>
        </w:rPr>
        <w:t>את</w:t>
      </w:r>
      <w:r>
        <w:rPr>
          <w:rtl/>
        </w:rPr>
        <w:t xml:space="preserve"> </w:t>
      </w:r>
      <w:bookmarkStart w:id="17218" w:name="_ETM_Q48_189550"/>
      <w:bookmarkEnd w:id="17218"/>
      <w:r>
        <w:rPr>
          <w:rFonts w:hint="cs"/>
          <w:rtl/>
        </w:rPr>
        <w:t>ה</w:t>
      </w:r>
      <w:r>
        <w:rPr>
          <w:rtl/>
        </w:rPr>
        <w:t xml:space="preserve">סמכות </w:t>
      </w:r>
      <w:bookmarkStart w:id="17219" w:name="_ETM_Q48_190180"/>
      <w:bookmarkEnd w:id="17219"/>
      <w:r>
        <w:rPr>
          <w:rFonts w:hint="cs"/>
          <w:rtl/>
        </w:rPr>
        <w:t>ב</w:t>
      </w:r>
      <w:r>
        <w:rPr>
          <w:rtl/>
        </w:rPr>
        <w:t>חוק</w:t>
      </w:r>
      <w:r>
        <w:rPr>
          <w:rFonts w:hint="cs"/>
          <w:rtl/>
        </w:rPr>
        <w:t>.</w:t>
      </w:r>
      <w:r>
        <w:rPr>
          <w:rtl/>
        </w:rPr>
        <w:t xml:space="preserve"> </w:t>
      </w:r>
      <w:bookmarkStart w:id="17220" w:name="_ETM_Q48_190869"/>
      <w:bookmarkEnd w:id="17220"/>
      <w:r>
        <w:rPr>
          <w:rtl/>
        </w:rPr>
        <w:t xml:space="preserve">מנהל </w:t>
      </w:r>
      <w:bookmarkStart w:id="17221" w:name="_ETM_Q48_191350"/>
      <w:bookmarkEnd w:id="17221"/>
      <w:r>
        <w:rPr>
          <w:rtl/>
        </w:rPr>
        <w:t xml:space="preserve">בית </w:t>
      </w:r>
      <w:bookmarkStart w:id="17222" w:name="_ETM_Q48_191605"/>
      <w:bookmarkEnd w:id="17222"/>
      <w:r>
        <w:rPr>
          <w:rtl/>
        </w:rPr>
        <w:t xml:space="preserve">החולים </w:t>
      </w:r>
      <w:bookmarkStart w:id="17223" w:name="_ETM_Q48_191860"/>
      <w:bookmarkEnd w:id="17223"/>
      <w:r>
        <w:rPr>
          <w:rtl/>
        </w:rPr>
        <w:t xml:space="preserve">רשאי </w:t>
      </w:r>
      <w:bookmarkStart w:id="17224" w:name="_ETM_Q48_192460"/>
      <w:bookmarkEnd w:id="17224"/>
      <w:r>
        <w:rPr>
          <w:rtl/>
        </w:rPr>
        <w:t xml:space="preserve">להחליט </w:t>
      </w:r>
      <w:bookmarkStart w:id="17225" w:name="_ETM_Q48_193060"/>
      <w:bookmarkEnd w:id="17225"/>
      <w:r>
        <w:rPr>
          <w:rtl/>
        </w:rPr>
        <w:t xml:space="preserve">על </w:t>
      </w:r>
      <w:bookmarkStart w:id="17226" w:name="_ETM_Q48_193180"/>
      <w:bookmarkEnd w:id="17226"/>
      <w:r>
        <w:rPr>
          <w:rtl/>
        </w:rPr>
        <w:t xml:space="preserve">הסדרים </w:t>
      </w:r>
      <w:bookmarkStart w:id="17227" w:name="_ETM_Q48_193630"/>
      <w:bookmarkEnd w:id="17227"/>
      <w:r>
        <w:rPr>
          <w:rtl/>
        </w:rPr>
        <w:t xml:space="preserve">מיוחדים </w:t>
      </w:r>
      <w:bookmarkStart w:id="17228" w:name="_ETM_Q48_194200"/>
      <w:bookmarkEnd w:id="17228"/>
      <w:r>
        <w:rPr>
          <w:rtl/>
        </w:rPr>
        <w:t xml:space="preserve">הנדרשים </w:t>
      </w:r>
      <w:bookmarkStart w:id="17229" w:name="_ETM_Q48_195070"/>
      <w:bookmarkEnd w:id="17229"/>
      <w:r>
        <w:rPr>
          <w:rtl/>
        </w:rPr>
        <w:t xml:space="preserve">לשם </w:t>
      </w:r>
      <w:bookmarkStart w:id="17230" w:name="_ETM_Q48_195550"/>
      <w:bookmarkEnd w:id="17230"/>
      <w:r>
        <w:rPr>
          <w:rtl/>
        </w:rPr>
        <w:t xml:space="preserve">שמירת </w:t>
      </w:r>
      <w:bookmarkStart w:id="17231" w:name="_ETM_Q48_195940"/>
      <w:bookmarkEnd w:id="17231"/>
      <w:r>
        <w:rPr>
          <w:rtl/>
        </w:rPr>
        <w:t>כשרות</w:t>
      </w:r>
      <w:r>
        <w:rPr>
          <w:rFonts w:hint="cs"/>
          <w:rtl/>
        </w:rPr>
        <w:t xml:space="preserve"> בפסח </w:t>
      </w:r>
      <w:bookmarkStart w:id="17232" w:name="_ETM_Q48_195445"/>
      <w:bookmarkEnd w:id="17232"/>
      <w:r>
        <w:rPr>
          <w:rFonts w:hint="cs"/>
          <w:rtl/>
        </w:rPr>
        <w:t xml:space="preserve">עבור מטופלים המאושפזים, </w:t>
      </w:r>
      <w:bookmarkStart w:id="17233" w:name="_ETM_Q48_196930"/>
      <w:bookmarkStart w:id="17234" w:name="_ETM_Q48_197200"/>
      <w:bookmarkStart w:id="17235" w:name="_ETM_Q48_198070"/>
      <w:bookmarkStart w:id="17236" w:name="_ETM_Q48_198670"/>
      <w:bookmarkEnd w:id="17233"/>
      <w:bookmarkEnd w:id="17234"/>
      <w:bookmarkEnd w:id="17235"/>
      <w:bookmarkEnd w:id="17236"/>
      <w:r>
        <w:rPr>
          <w:rtl/>
        </w:rPr>
        <w:t xml:space="preserve">בין </w:t>
      </w:r>
      <w:bookmarkStart w:id="17237" w:name="_ETM_Q48_198790"/>
      <w:bookmarkEnd w:id="17237"/>
      <w:r>
        <w:rPr>
          <w:rtl/>
        </w:rPr>
        <w:t xml:space="preserve">היתר </w:t>
      </w:r>
      <w:bookmarkStart w:id="17238" w:name="_ETM_Q48_199150"/>
      <w:bookmarkEnd w:id="17238"/>
      <w:r>
        <w:rPr>
          <w:rtl/>
        </w:rPr>
        <w:t xml:space="preserve">לאחר </w:t>
      </w:r>
      <w:bookmarkStart w:id="17239" w:name="_ETM_Q48_199750"/>
      <w:bookmarkEnd w:id="17239"/>
      <w:r>
        <w:rPr>
          <w:rtl/>
        </w:rPr>
        <w:t xml:space="preserve">ששקל </w:t>
      </w:r>
      <w:bookmarkStart w:id="17240" w:name="_ETM_Q48_200260"/>
      <w:bookmarkEnd w:id="17240"/>
      <w:r>
        <w:rPr>
          <w:rtl/>
        </w:rPr>
        <w:t>חלופות</w:t>
      </w:r>
      <w:r>
        <w:rPr>
          <w:rFonts w:hint="cs"/>
          <w:rtl/>
        </w:rPr>
        <w:t>,</w:t>
      </w:r>
      <w:r>
        <w:rPr>
          <w:rtl/>
        </w:rPr>
        <w:t xml:space="preserve"> </w:t>
      </w:r>
      <w:bookmarkStart w:id="17241" w:name="_ETM_Q48_201160"/>
      <w:bookmarkStart w:id="17242" w:name="_ETM_Q48_201250"/>
      <w:bookmarkEnd w:id="17241"/>
      <w:bookmarkEnd w:id="17242"/>
      <w:r>
        <w:rPr>
          <w:rtl/>
        </w:rPr>
        <w:t xml:space="preserve">בדק </w:t>
      </w:r>
      <w:bookmarkStart w:id="17243" w:name="_ETM_Q48_201670"/>
      <w:bookmarkEnd w:id="17243"/>
      <w:r>
        <w:rPr>
          <w:rFonts w:hint="cs"/>
          <w:rtl/>
        </w:rPr>
        <w:t>ו</w:t>
      </w:r>
      <w:r>
        <w:rPr>
          <w:rtl/>
        </w:rPr>
        <w:t xml:space="preserve">ראה </w:t>
      </w:r>
      <w:bookmarkStart w:id="17244" w:name="_ETM_Q48_202060"/>
      <w:bookmarkEnd w:id="17244"/>
      <w:r>
        <w:rPr>
          <w:rtl/>
        </w:rPr>
        <w:t xml:space="preserve">איך </w:t>
      </w:r>
      <w:bookmarkStart w:id="17245" w:name="_ETM_Q48_202300"/>
      <w:bookmarkEnd w:id="17245"/>
      <w:r>
        <w:rPr>
          <w:rtl/>
        </w:rPr>
        <w:t xml:space="preserve">הוא </w:t>
      </w:r>
      <w:bookmarkStart w:id="17246" w:name="_ETM_Q48_202360"/>
      <w:bookmarkEnd w:id="17246"/>
      <w:r>
        <w:rPr>
          <w:rtl/>
        </w:rPr>
        <w:t xml:space="preserve">צריך </w:t>
      </w:r>
      <w:bookmarkStart w:id="17247" w:name="_ETM_Q48_202630"/>
      <w:bookmarkEnd w:id="17247"/>
      <w:r>
        <w:rPr>
          <w:rtl/>
        </w:rPr>
        <w:t>לשמור</w:t>
      </w:r>
      <w:r>
        <w:rPr>
          <w:rFonts w:hint="cs"/>
          <w:rtl/>
        </w:rPr>
        <w:t>.</w:t>
      </w:r>
      <w:r>
        <w:rPr>
          <w:rtl/>
        </w:rPr>
        <w:t xml:space="preserve"> </w:t>
      </w:r>
      <w:bookmarkStart w:id="17248" w:name="_ETM_Q48_203670"/>
      <w:bookmarkEnd w:id="17248"/>
      <w:r>
        <w:rPr>
          <w:rtl/>
        </w:rPr>
        <w:t xml:space="preserve">אבל </w:t>
      </w:r>
      <w:bookmarkStart w:id="17249" w:name="_ETM_Q48_203940"/>
      <w:bookmarkEnd w:id="17249"/>
      <w:r>
        <w:rPr>
          <w:rtl/>
        </w:rPr>
        <w:t xml:space="preserve">הנקודה </w:t>
      </w:r>
      <w:bookmarkStart w:id="17250" w:name="_ETM_Q48_204360"/>
      <w:bookmarkEnd w:id="17250"/>
      <w:r>
        <w:rPr>
          <w:rtl/>
        </w:rPr>
        <w:t>היא</w:t>
      </w:r>
      <w:r>
        <w:rPr>
          <w:rFonts w:hint="cs"/>
          <w:rtl/>
        </w:rPr>
        <w:t>,</w:t>
      </w:r>
      <w:r>
        <w:rPr>
          <w:rtl/>
        </w:rPr>
        <w:t xml:space="preserve"> </w:t>
      </w:r>
      <w:bookmarkStart w:id="17251" w:name="_ETM_Q48_204480"/>
      <w:bookmarkEnd w:id="17251"/>
      <w:r>
        <w:rPr>
          <w:rtl/>
        </w:rPr>
        <w:t xml:space="preserve">כפי </w:t>
      </w:r>
      <w:bookmarkStart w:id="17252" w:name="_ETM_Q48_204660"/>
      <w:bookmarkEnd w:id="17252"/>
      <w:r>
        <w:rPr>
          <w:rtl/>
        </w:rPr>
        <w:t xml:space="preserve">שאמרתי </w:t>
      </w:r>
      <w:bookmarkStart w:id="17253" w:name="_ETM_Q48_206269"/>
      <w:bookmarkEnd w:id="17253"/>
      <w:r>
        <w:rPr>
          <w:rFonts w:hint="cs"/>
          <w:rtl/>
        </w:rPr>
        <w:t xml:space="preserve">– </w:t>
      </w:r>
      <w:r>
        <w:rPr>
          <w:rtl/>
        </w:rPr>
        <w:t xml:space="preserve">אדם </w:t>
      </w:r>
      <w:bookmarkStart w:id="17254" w:name="_ETM_Q48_206659"/>
      <w:bookmarkEnd w:id="17254"/>
      <w:r>
        <w:rPr>
          <w:rtl/>
        </w:rPr>
        <w:t>ש</w:t>
      </w:r>
      <w:r>
        <w:rPr>
          <w:rFonts w:hint="cs"/>
          <w:rtl/>
        </w:rPr>
        <w:t>מ</w:t>
      </w:r>
      <w:r>
        <w:rPr>
          <w:rtl/>
        </w:rPr>
        <w:t xml:space="preserve">גיע </w:t>
      </w:r>
      <w:bookmarkStart w:id="17255" w:name="_ETM_Q48_207079"/>
      <w:bookmarkEnd w:id="17255"/>
      <w:r>
        <w:rPr>
          <w:rtl/>
        </w:rPr>
        <w:t xml:space="preserve">לבית </w:t>
      </w:r>
      <w:bookmarkStart w:id="17256" w:name="_ETM_Q48_207409"/>
      <w:bookmarkEnd w:id="17256"/>
      <w:r>
        <w:rPr>
          <w:rtl/>
        </w:rPr>
        <w:t xml:space="preserve">חולים </w:t>
      </w:r>
      <w:bookmarkStart w:id="17257" w:name="_ETM_Q48_207619"/>
      <w:bookmarkStart w:id="17258" w:name="_ETM_Q48_207710"/>
      <w:bookmarkEnd w:id="17257"/>
      <w:bookmarkEnd w:id="17258"/>
      <w:r>
        <w:rPr>
          <w:rFonts w:hint="cs"/>
          <w:rtl/>
        </w:rPr>
        <w:t>ב</w:t>
      </w:r>
      <w:r>
        <w:rPr>
          <w:rtl/>
        </w:rPr>
        <w:t xml:space="preserve">חג </w:t>
      </w:r>
      <w:bookmarkStart w:id="17259" w:name="_ETM_Q48_207890"/>
      <w:bookmarkEnd w:id="17259"/>
      <w:r>
        <w:rPr>
          <w:rtl/>
        </w:rPr>
        <w:t xml:space="preserve">הפסח </w:t>
      </w:r>
      <w:bookmarkStart w:id="17260" w:name="_ETM_Q48_208650"/>
      <w:bookmarkStart w:id="17261" w:name="_ETM_Q48_208890"/>
      <w:bookmarkEnd w:id="17260"/>
      <w:bookmarkEnd w:id="17261"/>
      <w:r>
        <w:rPr>
          <w:rtl/>
        </w:rPr>
        <w:t xml:space="preserve">לא </w:t>
      </w:r>
      <w:bookmarkStart w:id="17262" w:name="_ETM_Q48_209009"/>
      <w:bookmarkEnd w:id="17262"/>
      <w:r>
        <w:rPr>
          <w:rtl/>
        </w:rPr>
        <w:t xml:space="preserve">מגיע </w:t>
      </w:r>
      <w:bookmarkStart w:id="17263" w:name="_ETM_Q48_209339"/>
      <w:bookmarkEnd w:id="17263"/>
      <w:r>
        <w:rPr>
          <w:rFonts w:hint="cs"/>
          <w:rtl/>
        </w:rPr>
        <w:t>מ</w:t>
      </w:r>
      <w:r>
        <w:rPr>
          <w:rtl/>
        </w:rPr>
        <w:t>בחירה</w:t>
      </w:r>
      <w:r>
        <w:rPr>
          <w:rFonts w:hint="cs"/>
          <w:rtl/>
        </w:rPr>
        <w:t>.</w:t>
      </w:r>
      <w:r>
        <w:rPr>
          <w:rtl/>
        </w:rPr>
        <w:t xml:space="preserve"> </w:t>
      </w:r>
      <w:bookmarkStart w:id="17264" w:name="_ETM_Q48_209820"/>
      <w:bookmarkEnd w:id="17264"/>
      <w:r>
        <w:rPr>
          <w:rtl/>
        </w:rPr>
        <w:t xml:space="preserve">אתה </w:t>
      </w:r>
      <w:bookmarkStart w:id="17265" w:name="_ETM_Q48_209970"/>
      <w:bookmarkEnd w:id="17265"/>
      <w:r>
        <w:rPr>
          <w:rtl/>
        </w:rPr>
        <w:t xml:space="preserve">יכול </w:t>
      </w:r>
      <w:bookmarkStart w:id="17266" w:name="_ETM_Q48_210210"/>
      <w:bookmarkEnd w:id="17266"/>
      <w:r>
        <w:rPr>
          <w:rtl/>
        </w:rPr>
        <w:t xml:space="preserve">להחליט </w:t>
      </w:r>
      <w:bookmarkStart w:id="17267" w:name="_ETM_Q48_210570"/>
      <w:bookmarkEnd w:id="17267"/>
      <w:r>
        <w:rPr>
          <w:rtl/>
        </w:rPr>
        <w:t xml:space="preserve">אם </w:t>
      </w:r>
      <w:bookmarkStart w:id="17268" w:name="_ETM_Q48_210660"/>
      <w:bookmarkEnd w:id="17268"/>
      <w:r>
        <w:rPr>
          <w:rtl/>
        </w:rPr>
        <w:t xml:space="preserve">אתה </w:t>
      </w:r>
      <w:bookmarkStart w:id="17269" w:name="_ETM_Q48_210839"/>
      <w:bookmarkEnd w:id="17269"/>
      <w:r>
        <w:rPr>
          <w:rtl/>
        </w:rPr>
        <w:t xml:space="preserve">הולך </w:t>
      </w:r>
      <w:bookmarkStart w:id="17270" w:name="_ETM_Q48_211050"/>
      <w:bookmarkEnd w:id="17270"/>
      <w:r>
        <w:rPr>
          <w:rtl/>
        </w:rPr>
        <w:t xml:space="preserve">לקניון </w:t>
      </w:r>
      <w:bookmarkStart w:id="17271" w:name="_ETM_Q48_211890"/>
      <w:bookmarkEnd w:id="17271"/>
      <w:r>
        <w:rPr>
          <w:rtl/>
        </w:rPr>
        <w:t xml:space="preserve">או </w:t>
      </w:r>
      <w:bookmarkStart w:id="17272" w:name="_ETM_Q48_212100"/>
      <w:bookmarkEnd w:id="17272"/>
      <w:r>
        <w:rPr>
          <w:rtl/>
        </w:rPr>
        <w:t xml:space="preserve">לא </w:t>
      </w:r>
      <w:bookmarkStart w:id="17273" w:name="_ETM_Q48_212190"/>
      <w:bookmarkEnd w:id="17273"/>
      <w:r>
        <w:rPr>
          <w:rtl/>
        </w:rPr>
        <w:t xml:space="preserve">הולך </w:t>
      </w:r>
      <w:bookmarkStart w:id="17274" w:name="_ETM_Q48_212370"/>
      <w:bookmarkEnd w:id="17274"/>
      <w:r>
        <w:rPr>
          <w:rtl/>
        </w:rPr>
        <w:t xml:space="preserve">לקניון </w:t>
      </w:r>
      <w:bookmarkStart w:id="17275" w:name="_ETM_Q48_212850"/>
      <w:bookmarkEnd w:id="17275"/>
      <w:r>
        <w:rPr>
          <w:rtl/>
        </w:rPr>
        <w:t>ושם</w:t>
      </w:r>
      <w:r>
        <w:rPr>
          <w:rFonts w:hint="cs"/>
          <w:rtl/>
        </w:rPr>
        <w:t xml:space="preserve"> תחליט אם לשמור. </w:t>
      </w:r>
      <w:bookmarkStart w:id="17276" w:name="_ETM_Q48_213239"/>
      <w:bookmarkStart w:id="17277" w:name="_ETM_Q48_213540"/>
      <w:bookmarkStart w:id="17278" w:name="_ETM_Q48_214200"/>
      <w:bookmarkEnd w:id="17276"/>
      <w:bookmarkEnd w:id="17277"/>
      <w:bookmarkEnd w:id="17278"/>
      <w:r>
        <w:rPr>
          <w:rtl/>
        </w:rPr>
        <w:t xml:space="preserve">כשאתה </w:t>
      </w:r>
      <w:bookmarkStart w:id="17279" w:name="_ETM_Q48_214440"/>
      <w:bookmarkEnd w:id="17279"/>
      <w:r>
        <w:rPr>
          <w:rtl/>
        </w:rPr>
        <w:t xml:space="preserve">מגיע </w:t>
      </w:r>
      <w:bookmarkStart w:id="17280" w:name="_ETM_Q48_214739"/>
      <w:bookmarkEnd w:id="17280"/>
      <w:r>
        <w:rPr>
          <w:rtl/>
        </w:rPr>
        <w:t xml:space="preserve">לבית </w:t>
      </w:r>
      <w:bookmarkStart w:id="17281" w:name="_ETM_Q48_214979"/>
      <w:bookmarkEnd w:id="17281"/>
      <w:r>
        <w:rPr>
          <w:rtl/>
        </w:rPr>
        <w:t xml:space="preserve">החולים </w:t>
      </w:r>
      <w:bookmarkStart w:id="17282" w:name="_ETM_Q48_215610"/>
      <w:bookmarkEnd w:id="17282"/>
      <w:r>
        <w:rPr>
          <w:rtl/>
        </w:rPr>
        <w:t xml:space="preserve">אתה </w:t>
      </w:r>
      <w:bookmarkStart w:id="17283" w:name="_ETM_Q48_215850"/>
      <w:bookmarkEnd w:id="17283"/>
      <w:r>
        <w:rPr>
          <w:rtl/>
        </w:rPr>
        <w:t xml:space="preserve">לא </w:t>
      </w:r>
      <w:bookmarkStart w:id="17284" w:name="_ETM_Q48_215940"/>
      <w:bookmarkEnd w:id="17284"/>
      <w:r>
        <w:rPr>
          <w:rtl/>
        </w:rPr>
        <w:t>בוחר</w:t>
      </w:r>
      <w:r>
        <w:rPr>
          <w:rFonts w:hint="cs"/>
          <w:rtl/>
        </w:rPr>
        <w:t>,</w:t>
      </w:r>
      <w:r>
        <w:rPr>
          <w:rtl/>
        </w:rPr>
        <w:t xml:space="preserve"> </w:t>
      </w:r>
      <w:bookmarkStart w:id="17285" w:name="_ETM_Q48_216420"/>
      <w:bookmarkEnd w:id="17285"/>
      <w:r>
        <w:rPr>
          <w:rtl/>
        </w:rPr>
        <w:t xml:space="preserve">אתה </w:t>
      </w:r>
      <w:bookmarkStart w:id="17286" w:name="_ETM_Q48_216600"/>
      <w:bookmarkEnd w:id="17286"/>
      <w:r>
        <w:rPr>
          <w:rtl/>
        </w:rPr>
        <w:t xml:space="preserve">חייב </w:t>
      </w:r>
      <w:bookmarkStart w:id="17287" w:name="_ETM_Q48_217229"/>
      <w:bookmarkEnd w:id="17287"/>
      <w:r>
        <w:rPr>
          <w:rtl/>
        </w:rPr>
        <w:t xml:space="preserve">להיות </w:t>
      </w:r>
      <w:bookmarkStart w:id="17288" w:name="_ETM_Q48_217500"/>
      <w:bookmarkEnd w:id="17288"/>
      <w:r>
        <w:rPr>
          <w:rtl/>
        </w:rPr>
        <w:t xml:space="preserve">בבית </w:t>
      </w:r>
      <w:bookmarkStart w:id="17289" w:name="_ETM_Q48_217739"/>
      <w:bookmarkEnd w:id="17289"/>
      <w:r>
        <w:rPr>
          <w:rtl/>
        </w:rPr>
        <w:t>החולים</w:t>
      </w:r>
      <w:r>
        <w:rPr>
          <w:rFonts w:hint="cs"/>
          <w:rtl/>
        </w:rPr>
        <w:t>.</w:t>
      </w:r>
    </w:p>
    <w:p w:rsidR="00393C23" w:rsidRDefault="00393C23" w:rsidP="00FB2285">
      <w:pPr>
        <w:rPr>
          <w:rtl/>
        </w:rPr>
      </w:pPr>
      <w:bookmarkStart w:id="17290" w:name="_ETM_Q48_220311"/>
      <w:bookmarkStart w:id="17291" w:name="_ETM_Q48_220404"/>
      <w:bookmarkEnd w:id="17290"/>
      <w:bookmarkEnd w:id="17291"/>
    </w:p>
    <w:p w:rsidR="00393C23" w:rsidRDefault="00393C23" w:rsidP="00402335">
      <w:pPr>
        <w:rPr>
          <w:rtl/>
        </w:rPr>
      </w:pPr>
      <w:bookmarkStart w:id="17292" w:name="_ETM_Q48_220471"/>
      <w:bookmarkStart w:id="17293" w:name="_ETM_Q48_220543"/>
      <w:bookmarkStart w:id="17294" w:name="_ETM_Q48_218770"/>
      <w:bookmarkEnd w:id="17292"/>
      <w:bookmarkEnd w:id="17293"/>
      <w:bookmarkEnd w:id="17294"/>
      <w:r>
        <w:rPr>
          <w:rtl/>
        </w:rPr>
        <w:t xml:space="preserve">במהלך </w:t>
      </w:r>
      <w:bookmarkStart w:id="17295" w:name="_ETM_Q48_219489"/>
      <w:bookmarkEnd w:id="17295"/>
      <w:r>
        <w:rPr>
          <w:rtl/>
        </w:rPr>
        <w:t xml:space="preserve">ימי </w:t>
      </w:r>
      <w:bookmarkStart w:id="17296" w:name="_ETM_Q48_219760"/>
      <w:bookmarkEnd w:id="17296"/>
      <w:r>
        <w:rPr>
          <w:rtl/>
        </w:rPr>
        <w:t xml:space="preserve">חג </w:t>
      </w:r>
      <w:bookmarkStart w:id="17297" w:name="_ETM_Q48_220270"/>
      <w:bookmarkStart w:id="17298" w:name="_ETM_Q48_220570"/>
      <w:bookmarkEnd w:id="17297"/>
      <w:bookmarkEnd w:id="17298"/>
      <w:r>
        <w:rPr>
          <w:rtl/>
        </w:rPr>
        <w:t>הפסח</w:t>
      </w:r>
      <w:r>
        <w:rPr>
          <w:rFonts w:hint="cs"/>
          <w:rtl/>
        </w:rPr>
        <w:t>,</w:t>
      </w:r>
      <w:r>
        <w:rPr>
          <w:rtl/>
        </w:rPr>
        <w:t xml:space="preserve"> </w:t>
      </w:r>
      <w:bookmarkStart w:id="17299" w:name="_ETM_Q48_221409"/>
      <w:bookmarkEnd w:id="17299"/>
      <w:r>
        <w:rPr>
          <w:rtl/>
        </w:rPr>
        <w:t xml:space="preserve">שעד </w:t>
      </w:r>
      <w:bookmarkStart w:id="17300" w:name="_ETM_Q48_221829"/>
      <w:bookmarkEnd w:id="17300"/>
      <w:r>
        <w:rPr>
          <w:rtl/>
        </w:rPr>
        <w:t xml:space="preserve">היום </w:t>
      </w:r>
      <w:bookmarkStart w:id="17301" w:name="_ETM_Q48_222070"/>
      <w:bookmarkEnd w:id="17301"/>
      <w:r>
        <w:rPr>
          <w:rtl/>
        </w:rPr>
        <w:t xml:space="preserve">זה </w:t>
      </w:r>
      <w:bookmarkStart w:id="17302" w:name="_ETM_Q48_222190"/>
      <w:bookmarkEnd w:id="17302"/>
      <w:r>
        <w:rPr>
          <w:rtl/>
        </w:rPr>
        <w:t>נשמר</w:t>
      </w:r>
      <w:r>
        <w:rPr>
          <w:rFonts w:hint="cs"/>
          <w:rtl/>
        </w:rPr>
        <w:t xml:space="preserve"> </w:t>
      </w:r>
      <w:r>
        <w:rPr>
          <w:rtl/>
        </w:rPr>
        <w:t>–</w:t>
      </w:r>
      <w:r>
        <w:rPr>
          <w:rFonts w:hint="cs"/>
          <w:rtl/>
        </w:rPr>
        <w:t xml:space="preserve"> הינה, </w:t>
      </w:r>
      <w:bookmarkStart w:id="17303" w:name="_ETM_Q48_225951"/>
      <w:bookmarkEnd w:id="17303"/>
      <w:r>
        <w:rPr>
          <w:rFonts w:hint="cs"/>
          <w:rtl/>
        </w:rPr>
        <w:t xml:space="preserve">אומר השופט הנדל כשהוא עונה לעותרים: "מקור סמכות אפשרי נוסף שהציעו המציעים, לצד סעיף 33 לפקודת בריאות העם, הוא סעיף 9 לחוק זכויות החולה </w:t>
      </w:r>
      <w:r w:rsidR="005368DB">
        <w:rPr>
          <w:rFonts w:hint="cs"/>
          <w:rtl/>
        </w:rPr>
        <w:t>– – –</w:t>
      </w:r>
      <w:r>
        <w:rPr>
          <w:rFonts w:hint="cs"/>
          <w:rtl/>
        </w:rPr>
        <w:t xml:space="preserve"> לפי הסעיף, 'מטופל המאושפז במוסד רפואי רשאי לקבל </w:t>
      </w:r>
      <w:bookmarkStart w:id="17304" w:name="_ETM_Q48_241004"/>
      <w:bookmarkEnd w:id="17304"/>
      <w:r>
        <w:rPr>
          <w:rFonts w:hint="cs"/>
          <w:rtl/>
        </w:rPr>
        <w:t xml:space="preserve">מבקרים בזמנים ועל פי הסדרים שקבע מנהל המוסד הרפואי'. אומנם סעיף </w:t>
      </w:r>
      <w:bookmarkStart w:id="17305" w:name="_ETM_Q48_244801"/>
      <w:bookmarkEnd w:id="17305"/>
      <w:r>
        <w:rPr>
          <w:rFonts w:hint="cs"/>
          <w:rtl/>
        </w:rPr>
        <w:t xml:space="preserve">זה עוסק, לפי לשונו, בהסדרת ביקורים ולא בהסדרת תחום מזון, </w:t>
      </w:r>
      <w:bookmarkStart w:id="17306" w:name="_ETM_Q48_246315"/>
      <w:bookmarkEnd w:id="17306"/>
      <w:r>
        <w:rPr>
          <w:rFonts w:hint="cs"/>
          <w:rtl/>
        </w:rPr>
        <w:t xml:space="preserve">אך האפשרות לקבוע 'הסדרים' ביחס למבקרים מותירה פתח לשוני", ולכן </w:t>
      </w:r>
      <w:bookmarkStart w:id="17307" w:name="_ETM_Q48_252138"/>
      <w:bookmarkEnd w:id="17307"/>
      <w:r>
        <w:rPr>
          <w:rFonts w:hint="cs"/>
          <w:rtl/>
        </w:rPr>
        <w:t xml:space="preserve">אי-אפשר לקבוע את ההסדרים באותו סעיף. </w:t>
      </w:r>
    </w:p>
    <w:p w:rsidR="00393C23" w:rsidRDefault="00393C23" w:rsidP="00FB2285">
      <w:pPr>
        <w:rPr>
          <w:rtl/>
        </w:rPr>
      </w:pPr>
      <w:bookmarkStart w:id="17308" w:name="_ETM_Q48_260699"/>
      <w:bookmarkStart w:id="17309" w:name="_ETM_Q48_260763"/>
      <w:bookmarkStart w:id="17310" w:name="_ETM_Q48_260826"/>
      <w:bookmarkEnd w:id="17308"/>
      <w:bookmarkEnd w:id="17309"/>
      <w:bookmarkEnd w:id="17310"/>
    </w:p>
    <w:p w:rsidR="00393C23" w:rsidRDefault="00393C23" w:rsidP="00FB2285">
      <w:pPr>
        <w:rPr>
          <w:rtl/>
        </w:rPr>
      </w:pPr>
      <w:bookmarkStart w:id="17311" w:name="_ETM_Q48_260879"/>
      <w:bookmarkEnd w:id="17311"/>
      <w:r>
        <w:rPr>
          <w:rFonts w:hint="cs"/>
          <w:rtl/>
        </w:rPr>
        <w:t xml:space="preserve">גם השופט </w:t>
      </w:r>
      <w:proofErr w:type="spellStart"/>
      <w:r>
        <w:rPr>
          <w:rFonts w:hint="cs"/>
          <w:rtl/>
        </w:rPr>
        <w:t>פוגלמן</w:t>
      </w:r>
      <w:proofErr w:type="spellEnd"/>
      <w:r>
        <w:rPr>
          <w:rFonts w:hint="cs"/>
          <w:rtl/>
        </w:rPr>
        <w:t xml:space="preserve"> בעצמו, </w:t>
      </w:r>
      <w:bookmarkStart w:id="17312" w:name="_ETM_Q48_258440"/>
      <w:bookmarkEnd w:id="17312"/>
      <w:r>
        <w:rPr>
          <w:rFonts w:hint="cs"/>
          <w:rtl/>
        </w:rPr>
        <w:t xml:space="preserve">שהעביר את זה להוראה, הוא אמר: "עשרה חודשים" </w:t>
      </w:r>
      <w:r>
        <w:rPr>
          <w:rFonts w:hint="eastAsia"/>
          <w:rtl/>
        </w:rPr>
        <w:t xml:space="preserve">– </w:t>
      </w:r>
      <w:r>
        <w:rPr>
          <w:rFonts w:hint="cs"/>
          <w:rtl/>
        </w:rPr>
        <w:t xml:space="preserve">אני </w:t>
      </w:r>
      <w:bookmarkStart w:id="17313" w:name="_ETM_Q48_265374"/>
      <w:bookmarkEnd w:id="17313"/>
      <w:r>
        <w:rPr>
          <w:rFonts w:hint="cs"/>
          <w:rtl/>
        </w:rPr>
        <w:t xml:space="preserve">אקרא את לשונו </w:t>
      </w:r>
      <w:r>
        <w:rPr>
          <w:rFonts w:hint="eastAsia"/>
          <w:rtl/>
        </w:rPr>
        <w:t xml:space="preserve">– </w:t>
      </w:r>
      <w:r>
        <w:rPr>
          <w:rFonts w:hint="cs"/>
          <w:rtl/>
        </w:rPr>
        <w:t>שבזמן הזה תחוקקו חוק ותקבעו הסדרים, וזה</w:t>
      </w:r>
      <w:bookmarkStart w:id="17314" w:name="_ETM_Q48_270394"/>
      <w:bookmarkEnd w:id="17314"/>
      <w:r>
        <w:rPr>
          <w:rFonts w:hint="cs"/>
          <w:rtl/>
        </w:rPr>
        <w:t xml:space="preserve"> מה שאנחנו עושים </w:t>
      </w:r>
      <w:r>
        <w:rPr>
          <w:rFonts w:hint="eastAsia"/>
          <w:rtl/>
        </w:rPr>
        <w:t xml:space="preserve">– </w:t>
      </w:r>
      <w:r>
        <w:rPr>
          <w:rFonts w:hint="cs"/>
          <w:rtl/>
        </w:rPr>
        <w:t xml:space="preserve">קובעים זמן בזמן שבית המשפט נתן לנו. </w:t>
      </w:r>
      <w:bookmarkStart w:id="17315" w:name="_ETM_Q48_269707"/>
      <w:bookmarkEnd w:id="17315"/>
      <w:r>
        <w:rPr>
          <w:rFonts w:hint="cs"/>
          <w:rtl/>
        </w:rPr>
        <w:t xml:space="preserve">הוא נתן עשרה חודשים. אז נכון, היו בחירות, והייתה ממשלה אחרת, </w:t>
      </w:r>
      <w:bookmarkStart w:id="17316" w:name="_ETM_Q48_278192"/>
      <w:bookmarkEnd w:id="17316"/>
      <w:r>
        <w:rPr>
          <w:rFonts w:hint="cs"/>
          <w:rtl/>
        </w:rPr>
        <w:t xml:space="preserve">וקובעים חוק בשביל לתת את הסמכות למנהל בית החולים להחליט. </w:t>
      </w:r>
      <w:bookmarkStart w:id="17317" w:name="_ETM_Q48_278332"/>
      <w:bookmarkEnd w:id="17317"/>
    </w:p>
    <w:p w:rsidR="00393C23" w:rsidRDefault="00393C23" w:rsidP="00FB2285">
      <w:pPr>
        <w:rPr>
          <w:rtl/>
        </w:rPr>
      </w:pPr>
      <w:bookmarkStart w:id="17318" w:name="_ETM_Q48_278490"/>
      <w:bookmarkStart w:id="17319" w:name="_ETM_Q48_278551"/>
      <w:bookmarkStart w:id="17320" w:name="_ETM_Q48_278618"/>
      <w:bookmarkEnd w:id="17318"/>
      <w:bookmarkEnd w:id="17319"/>
      <w:bookmarkEnd w:id="17320"/>
    </w:p>
    <w:p w:rsidR="00393C23" w:rsidRDefault="00393C23" w:rsidP="00FB2285">
      <w:pPr>
        <w:rPr>
          <w:rtl/>
        </w:rPr>
      </w:pPr>
      <w:bookmarkStart w:id="17321" w:name="_ETM_Q48_278688"/>
      <w:bookmarkEnd w:id="17321"/>
      <w:r>
        <w:rPr>
          <w:rFonts w:hint="cs"/>
          <w:rtl/>
        </w:rPr>
        <w:t xml:space="preserve">חבר'ה, אומרים פה הרבה משפטים. אתם מדברים בלי סוף על </w:t>
      </w:r>
      <w:bookmarkStart w:id="17322" w:name="_ETM_Q48_284697"/>
      <w:bookmarkEnd w:id="17322"/>
      <w:r>
        <w:rPr>
          <w:rFonts w:hint="cs"/>
          <w:rtl/>
        </w:rPr>
        <w:t xml:space="preserve">פילוג העם. ברפורמות </w:t>
      </w:r>
      <w:r>
        <w:rPr>
          <w:rFonts w:hint="eastAsia"/>
          <w:rtl/>
        </w:rPr>
        <w:t xml:space="preserve">– </w:t>
      </w:r>
      <w:r>
        <w:rPr>
          <w:rFonts w:hint="cs"/>
          <w:rtl/>
        </w:rPr>
        <w:t xml:space="preserve">אתם קוראים לזה הפיכה, אבל בסוף </w:t>
      </w:r>
      <w:bookmarkStart w:id="17323" w:name="_ETM_Q48_293235"/>
      <w:bookmarkEnd w:id="17323"/>
      <w:r>
        <w:rPr>
          <w:rFonts w:hint="cs"/>
          <w:rtl/>
        </w:rPr>
        <w:t xml:space="preserve">הלשונות שלכם גוררים את העם באמת למשהו שהוא לא נמצא </w:t>
      </w:r>
      <w:bookmarkStart w:id="17324" w:name="_ETM_Q48_299138"/>
      <w:bookmarkEnd w:id="17324"/>
      <w:r>
        <w:rPr>
          <w:rFonts w:hint="cs"/>
          <w:rtl/>
        </w:rPr>
        <w:t xml:space="preserve">שם. </w:t>
      </w:r>
      <w:bookmarkStart w:id="17325" w:name="_ETM_Q48_294613"/>
      <w:bookmarkEnd w:id="17325"/>
      <w:r>
        <w:rPr>
          <w:rFonts w:hint="cs"/>
          <w:rtl/>
        </w:rPr>
        <w:t xml:space="preserve">אני קיבלתי טלפון לאחר שהעברתי את החוק בוועדה בקריאה </w:t>
      </w:r>
      <w:bookmarkStart w:id="17326" w:name="_ETM_Q48_301316"/>
      <w:bookmarkEnd w:id="17326"/>
      <w:r>
        <w:rPr>
          <w:rFonts w:hint="cs"/>
          <w:rtl/>
        </w:rPr>
        <w:t xml:space="preserve">ראשונה מכמה מנהלי בתי חולים, ואם אני אגיד את השמות </w:t>
      </w:r>
      <w:bookmarkStart w:id="17327" w:name="_ETM_Q48_304407"/>
      <w:bookmarkEnd w:id="17327"/>
      <w:r>
        <w:rPr>
          <w:rFonts w:hint="cs"/>
          <w:rtl/>
        </w:rPr>
        <w:t xml:space="preserve">שלהם, אז אחר כך תדאגו שיעשו להם טרור. אמרו לי: תודה </w:t>
      </w:r>
      <w:bookmarkStart w:id="17328" w:name="_ETM_Q48_305021"/>
      <w:bookmarkEnd w:id="17328"/>
      <w:r>
        <w:rPr>
          <w:rFonts w:hint="cs"/>
          <w:rtl/>
        </w:rPr>
        <w:t xml:space="preserve">רבה שנתת לנו את הסמכות. נתת לי להחליט מה אני אעשה. </w:t>
      </w:r>
      <w:bookmarkStart w:id="17329" w:name="_ETM_Q48_308547"/>
      <w:bookmarkEnd w:id="17329"/>
      <w:r>
        <w:rPr>
          <w:rFonts w:hint="cs"/>
          <w:rtl/>
        </w:rPr>
        <w:t xml:space="preserve">לא ביקשתי שבית החולים האיטלקי או בית החולים </w:t>
      </w:r>
      <w:proofErr w:type="spellStart"/>
      <w:r>
        <w:rPr>
          <w:rFonts w:hint="cs"/>
          <w:rtl/>
        </w:rPr>
        <w:t>הנצרתי</w:t>
      </w:r>
      <w:proofErr w:type="spellEnd"/>
      <w:r>
        <w:rPr>
          <w:rFonts w:hint="cs"/>
          <w:rtl/>
        </w:rPr>
        <w:t xml:space="preserve"> יסגרו </w:t>
      </w:r>
      <w:bookmarkStart w:id="17330" w:name="_ETM_Q48_312029"/>
      <w:bookmarkEnd w:id="17330"/>
      <w:r>
        <w:rPr>
          <w:rFonts w:hint="cs"/>
          <w:rtl/>
        </w:rPr>
        <w:t xml:space="preserve">שם את המתחם ולא יוכלו להכניס לחם. </w:t>
      </w:r>
    </w:p>
    <w:p w:rsidR="00393C23" w:rsidRDefault="00393C23" w:rsidP="00FB2285">
      <w:pPr>
        <w:rPr>
          <w:rtl/>
        </w:rPr>
      </w:pPr>
    </w:p>
    <w:p w:rsidR="00393C23" w:rsidRDefault="00393C23" w:rsidP="00FB2285">
      <w:pPr>
        <w:pStyle w:val="af5"/>
        <w:keepNext/>
        <w:rPr>
          <w:rtl/>
        </w:rPr>
      </w:pPr>
      <w:bookmarkStart w:id="17331" w:name="ET_interruption_קריאה_2"/>
      <w:r w:rsidRPr="00C9033C">
        <w:rPr>
          <w:rStyle w:val="TagStyle"/>
          <w:rtl/>
        </w:rPr>
        <w:t xml:space="preserve"> &lt;&lt; קריאה &gt;&gt; </w:t>
      </w:r>
      <w:r>
        <w:rPr>
          <w:rtl/>
        </w:rPr>
        <w:t>קריאה:</w:t>
      </w:r>
      <w:r w:rsidRPr="00C9033C">
        <w:rPr>
          <w:rStyle w:val="TagStyle"/>
          <w:rtl/>
        </w:rPr>
        <w:t xml:space="preserve"> &lt;&lt; קריאה &gt;&gt;</w:t>
      </w:r>
      <w:r>
        <w:rPr>
          <w:rtl/>
        </w:rPr>
        <w:t xml:space="preserve">   </w:t>
      </w:r>
      <w:bookmarkEnd w:id="17331"/>
    </w:p>
    <w:p w:rsidR="00393C23" w:rsidRDefault="00393C23" w:rsidP="005368DB">
      <w:pPr>
        <w:rPr>
          <w:rtl/>
          <w:lang w:eastAsia="he-IL"/>
        </w:rPr>
      </w:pPr>
    </w:p>
    <w:p w:rsidR="00393C23" w:rsidRDefault="005368DB" w:rsidP="005368DB">
      <w:pPr>
        <w:rPr>
          <w:rtl/>
          <w:lang w:eastAsia="he-IL"/>
        </w:rPr>
      </w:pPr>
      <w:r>
        <w:rPr>
          <w:rFonts w:hint="cs"/>
          <w:rtl/>
          <w:lang w:eastAsia="he-IL"/>
        </w:rPr>
        <w:t>– – –</w:t>
      </w:r>
      <w:r w:rsidR="00393C23">
        <w:rPr>
          <w:rFonts w:hint="cs"/>
          <w:rtl/>
          <w:lang w:eastAsia="he-IL"/>
        </w:rPr>
        <w:t xml:space="preserve"> </w:t>
      </w:r>
    </w:p>
    <w:p w:rsidR="00393C23" w:rsidRDefault="00393C23" w:rsidP="00FB2285">
      <w:pPr>
        <w:rPr>
          <w:rtl/>
          <w:lang w:eastAsia="he-IL"/>
        </w:rPr>
      </w:pPr>
    </w:p>
    <w:p w:rsidR="00393C23" w:rsidRDefault="00393C23" w:rsidP="00FB2285">
      <w:pPr>
        <w:pStyle w:val="-"/>
        <w:keepNext/>
        <w:rPr>
          <w:rtl/>
        </w:rPr>
      </w:pPr>
      <w:bookmarkStart w:id="17332" w:name="ET_speakercontinue_6508_3"/>
      <w:r w:rsidRPr="00C9033C">
        <w:rPr>
          <w:rStyle w:val="TagStyle"/>
          <w:rtl/>
        </w:rPr>
        <w:t xml:space="preserve"> &lt;&lt; דובר_המשך &gt;&gt; </w:t>
      </w:r>
      <w:r>
        <w:rPr>
          <w:rtl/>
        </w:rPr>
        <w:t>אוריאל בוסו (ועדת הבריאות):</w:t>
      </w:r>
      <w:r w:rsidRPr="00C9033C">
        <w:rPr>
          <w:rStyle w:val="TagStyle"/>
          <w:rtl/>
        </w:rPr>
        <w:t xml:space="preserve"> &lt;&lt; דובר_המשך &gt;&gt;</w:t>
      </w:r>
      <w:r>
        <w:rPr>
          <w:rtl/>
        </w:rPr>
        <w:t xml:space="preserve">   </w:t>
      </w:r>
      <w:bookmarkEnd w:id="17332"/>
    </w:p>
    <w:p w:rsidR="00393C23" w:rsidRDefault="00393C23" w:rsidP="005368DB">
      <w:pPr>
        <w:rPr>
          <w:rtl/>
          <w:lang w:eastAsia="he-IL"/>
        </w:rPr>
      </w:pPr>
    </w:p>
    <w:p w:rsidR="00393C23" w:rsidRDefault="00393C23" w:rsidP="005368DB">
      <w:pPr>
        <w:rPr>
          <w:rtl/>
          <w:lang w:eastAsia="he-IL"/>
        </w:rPr>
      </w:pPr>
      <w:r>
        <w:rPr>
          <w:rFonts w:hint="cs"/>
          <w:rtl/>
          <w:lang w:eastAsia="he-IL"/>
        </w:rPr>
        <w:t xml:space="preserve">משרד הבריאות היה בוועדה, אני לא מבין מאיפה הבאת את </w:t>
      </w:r>
      <w:bookmarkStart w:id="17333" w:name="_ETM_Q48_323939"/>
      <w:bookmarkEnd w:id="17333"/>
      <w:r>
        <w:rPr>
          <w:rFonts w:hint="cs"/>
          <w:rtl/>
          <w:lang w:eastAsia="he-IL"/>
        </w:rPr>
        <w:t xml:space="preserve">זה. צוות משרד הבריאות אמר את דעתו, הוא כתוב בחוות </w:t>
      </w:r>
      <w:bookmarkStart w:id="17334" w:name="_ETM_Q48_326782"/>
      <w:bookmarkEnd w:id="17334"/>
      <w:r>
        <w:rPr>
          <w:rFonts w:hint="cs"/>
          <w:rtl/>
          <w:lang w:eastAsia="he-IL"/>
        </w:rPr>
        <w:t xml:space="preserve">דעת. אתה רוצה שתהיה דעה כתובה </w:t>
      </w:r>
      <w:r>
        <w:rPr>
          <w:rFonts w:hint="eastAsia"/>
          <w:rtl/>
          <w:lang w:eastAsia="he-IL"/>
        </w:rPr>
        <w:t xml:space="preserve">– </w:t>
      </w:r>
      <w:r>
        <w:rPr>
          <w:rFonts w:hint="cs"/>
          <w:rtl/>
          <w:lang w:eastAsia="he-IL"/>
        </w:rPr>
        <w:t xml:space="preserve">בוודאי שבקריאה שנייה ושלישית יבואו </w:t>
      </w:r>
      <w:bookmarkStart w:id="17335" w:name="_ETM_Q48_331744"/>
      <w:bookmarkEnd w:id="17335"/>
      <w:r>
        <w:rPr>
          <w:rFonts w:hint="cs"/>
          <w:rtl/>
          <w:lang w:eastAsia="he-IL"/>
        </w:rPr>
        <w:t xml:space="preserve">כל צוות בתי החולים. כל צוות משרד הבריאות היה בוועדה, </w:t>
      </w:r>
      <w:bookmarkStart w:id="17336" w:name="_ETM_Q48_336491"/>
      <w:bookmarkEnd w:id="17336"/>
      <w:r>
        <w:rPr>
          <w:rFonts w:hint="cs"/>
          <w:rtl/>
          <w:lang w:eastAsia="he-IL"/>
        </w:rPr>
        <w:t xml:space="preserve">ומשרד המשפטים. הוא גם ביקש לשנות משהו בסוף. </w:t>
      </w:r>
      <w:bookmarkStart w:id="17337" w:name="_ETM_Q48_339132"/>
      <w:bookmarkEnd w:id="17337"/>
      <w:r>
        <w:rPr>
          <w:rFonts w:hint="cs"/>
          <w:rtl/>
          <w:lang w:eastAsia="he-IL"/>
        </w:rPr>
        <w:t xml:space="preserve">"קבע מנהל בית החולים הוראות איסור או הגבלה על הכנסת </w:t>
      </w:r>
      <w:bookmarkStart w:id="17338" w:name="_ETM_Q48_342205"/>
      <w:bookmarkEnd w:id="17338"/>
      <w:r>
        <w:rPr>
          <w:rFonts w:hint="cs"/>
          <w:rtl/>
          <w:lang w:eastAsia="he-IL"/>
        </w:rPr>
        <w:t xml:space="preserve">מזון, רשאי הוא להסמיך עובד" </w:t>
      </w:r>
      <w:r>
        <w:rPr>
          <w:rFonts w:hint="eastAsia"/>
          <w:rtl/>
          <w:lang w:eastAsia="he-IL"/>
        </w:rPr>
        <w:t>–</w:t>
      </w:r>
      <w:r>
        <w:rPr>
          <w:rFonts w:hint="cs"/>
          <w:rtl/>
          <w:lang w:eastAsia="he-IL"/>
        </w:rPr>
        <w:t xml:space="preserve"> למה? "ליידע את הבאים בשערי </w:t>
      </w:r>
      <w:bookmarkStart w:id="17339" w:name="_ETM_Q48_346891"/>
      <w:bookmarkEnd w:id="17339"/>
      <w:r>
        <w:rPr>
          <w:rFonts w:hint="cs"/>
          <w:rtl/>
          <w:lang w:eastAsia="he-IL"/>
        </w:rPr>
        <w:t xml:space="preserve">בית החולים". לפי הפסיקה גם ליידע אי-אפשר, ואתם יודעים שזה כך. אז להוסיף מילים </w:t>
      </w:r>
      <w:r w:rsidR="005368DB">
        <w:rPr>
          <w:rFonts w:hint="cs"/>
          <w:rtl/>
          <w:lang w:eastAsia="he-IL"/>
        </w:rPr>
        <w:t>– – –</w:t>
      </w:r>
      <w:r>
        <w:rPr>
          <w:rFonts w:hint="cs"/>
          <w:rtl/>
          <w:lang w:eastAsia="he-IL"/>
        </w:rPr>
        <w:t xml:space="preserve"> </w:t>
      </w:r>
    </w:p>
    <w:p w:rsidR="00393C23" w:rsidRDefault="00393C23" w:rsidP="00FB2285">
      <w:pPr>
        <w:rPr>
          <w:rtl/>
          <w:lang w:eastAsia="he-IL"/>
        </w:rPr>
      </w:pPr>
    </w:p>
    <w:p w:rsidR="00393C23" w:rsidRDefault="00393C23" w:rsidP="00FB2285">
      <w:pPr>
        <w:pStyle w:val="af5"/>
        <w:keepNext/>
        <w:rPr>
          <w:rtl/>
        </w:rPr>
      </w:pPr>
      <w:bookmarkStart w:id="17340" w:name="ET_interruption_5109_4"/>
      <w:r w:rsidRPr="00C9033C">
        <w:rPr>
          <w:rStyle w:val="TagStyle"/>
          <w:rtl/>
        </w:rPr>
        <w:t xml:space="preserve"> &lt;&lt; קריאה &gt;&gt; </w:t>
      </w:r>
      <w:r>
        <w:rPr>
          <w:rtl/>
        </w:rPr>
        <w:t>אלעזר שטרן (יש עתיד):</w:t>
      </w:r>
      <w:r w:rsidRPr="00C9033C">
        <w:rPr>
          <w:rStyle w:val="TagStyle"/>
          <w:rtl/>
        </w:rPr>
        <w:t xml:space="preserve"> &lt;&lt; קריאה &gt;&gt;</w:t>
      </w:r>
      <w:r>
        <w:rPr>
          <w:rtl/>
        </w:rPr>
        <w:t xml:space="preserve">   </w:t>
      </w:r>
      <w:bookmarkEnd w:id="17340"/>
    </w:p>
    <w:p w:rsidR="00393C23" w:rsidRDefault="00393C23" w:rsidP="005368DB">
      <w:pPr>
        <w:rPr>
          <w:rtl/>
          <w:lang w:eastAsia="he-IL"/>
        </w:rPr>
      </w:pPr>
    </w:p>
    <w:p w:rsidR="00393C23" w:rsidRDefault="00393C23" w:rsidP="00FB2285">
      <w:pPr>
        <w:rPr>
          <w:rtl/>
        </w:rPr>
      </w:pPr>
      <w:bookmarkStart w:id="17341" w:name="_ETM_Q48_228456"/>
      <w:bookmarkStart w:id="17342" w:name="_ETM_Q48_228537"/>
      <w:bookmarkStart w:id="17343" w:name="_ETM_Q48_228615"/>
      <w:bookmarkStart w:id="17344" w:name="_ETM_Q48_228676"/>
      <w:bookmarkStart w:id="17345" w:name="_ETM_Q48_377090"/>
      <w:bookmarkStart w:id="17346" w:name="_ETM_Q48_718790"/>
      <w:bookmarkEnd w:id="17341"/>
      <w:bookmarkEnd w:id="17342"/>
      <w:bookmarkEnd w:id="17343"/>
      <w:bookmarkEnd w:id="17344"/>
      <w:bookmarkEnd w:id="17345"/>
      <w:bookmarkEnd w:id="17346"/>
      <w:r>
        <w:rPr>
          <w:rFonts w:hint="cs"/>
          <w:rtl/>
        </w:rPr>
        <w:t xml:space="preserve">זה לא נכון. אני הייתי בדיון. </w:t>
      </w:r>
    </w:p>
    <w:p w:rsidR="00393C23" w:rsidRDefault="00393C23" w:rsidP="00FB2285">
      <w:pPr>
        <w:rPr>
          <w:rtl/>
        </w:rPr>
      </w:pPr>
    </w:p>
    <w:p w:rsidR="00393C23" w:rsidRDefault="00393C23" w:rsidP="00FB2285">
      <w:pPr>
        <w:pStyle w:val="-"/>
        <w:keepNext/>
        <w:rPr>
          <w:rtl/>
        </w:rPr>
      </w:pPr>
      <w:bookmarkStart w:id="17347" w:name="ET_speakercontinue_6508_5"/>
      <w:r w:rsidRPr="00C9033C">
        <w:rPr>
          <w:rStyle w:val="TagStyle"/>
          <w:rtl/>
        </w:rPr>
        <w:t xml:space="preserve"> &lt;&lt; דובר_המשך &gt;&gt; </w:t>
      </w:r>
      <w:r>
        <w:rPr>
          <w:rtl/>
        </w:rPr>
        <w:t>אוריאל בוסו (ועדת הבריאות):</w:t>
      </w:r>
      <w:r w:rsidRPr="00C9033C">
        <w:rPr>
          <w:rStyle w:val="TagStyle"/>
          <w:rtl/>
        </w:rPr>
        <w:t xml:space="preserve"> &lt;&lt; דובר_המשך &gt;&gt;</w:t>
      </w:r>
      <w:r>
        <w:rPr>
          <w:rtl/>
        </w:rPr>
        <w:t xml:space="preserve">   </w:t>
      </w:r>
      <w:bookmarkEnd w:id="17347"/>
    </w:p>
    <w:p w:rsidR="00393C23" w:rsidRDefault="00393C23" w:rsidP="005368DB">
      <w:pPr>
        <w:rPr>
          <w:rtl/>
          <w:lang w:eastAsia="he-IL"/>
        </w:rPr>
      </w:pPr>
    </w:p>
    <w:p w:rsidR="00393C23" w:rsidRDefault="00393C23" w:rsidP="00FB2285">
      <w:pPr>
        <w:rPr>
          <w:rtl/>
          <w:lang w:eastAsia="he-IL"/>
        </w:rPr>
      </w:pPr>
      <w:r>
        <w:rPr>
          <w:rFonts w:hint="cs"/>
          <w:rtl/>
          <w:lang w:eastAsia="he-IL"/>
        </w:rPr>
        <w:t xml:space="preserve">כן נכון. הינה, אני אקריא </w:t>
      </w:r>
      <w:bookmarkStart w:id="17348" w:name="_ETM_Q48_357186"/>
      <w:bookmarkEnd w:id="17348"/>
      <w:r>
        <w:rPr>
          <w:rFonts w:hint="cs"/>
          <w:rtl/>
          <w:lang w:eastAsia="he-IL"/>
        </w:rPr>
        <w:t xml:space="preserve">לך את מה שהשופט </w:t>
      </w:r>
      <w:proofErr w:type="spellStart"/>
      <w:r>
        <w:rPr>
          <w:rFonts w:hint="cs"/>
          <w:rtl/>
          <w:lang w:eastAsia="he-IL"/>
        </w:rPr>
        <w:t>פוגלמן</w:t>
      </w:r>
      <w:proofErr w:type="spellEnd"/>
      <w:r>
        <w:rPr>
          <w:rFonts w:hint="cs"/>
          <w:rtl/>
          <w:lang w:eastAsia="he-IL"/>
        </w:rPr>
        <w:t xml:space="preserve"> אומר. אין לך סמכות להורות </w:t>
      </w:r>
      <w:bookmarkStart w:id="17349" w:name="_ETM_Q48_358478"/>
      <w:bookmarkEnd w:id="17349"/>
      <w:r>
        <w:rPr>
          <w:rFonts w:hint="cs"/>
          <w:rtl/>
          <w:lang w:eastAsia="he-IL"/>
        </w:rPr>
        <w:t xml:space="preserve">ואין לך סמכות ליידע. </w:t>
      </w:r>
    </w:p>
    <w:p w:rsidR="00393C23" w:rsidRDefault="00393C23" w:rsidP="00FB2285">
      <w:pPr>
        <w:rPr>
          <w:rtl/>
          <w:lang w:eastAsia="he-IL"/>
        </w:rPr>
      </w:pPr>
    </w:p>
    <w:p w:rsidR="00393C23" w:rsidRDefault="00393C23" w:rsidP="00FB2285">
      <w:pPr>
        <w:pStyle w:val="af5"/>
        <w:keepNext/>
        <w:rPr>
          <w:rtl/>
        </w:rPr>
      </w:pPr>
      <w:r w:rsidRPr="00C9033C">
        <w:rPr>
          <w:rStyle w:val="TagStyle"/>
          <w:rtl/>
        </w:rPr>
        <w:t xml:space="preserve"> &lt;&lt; קריאה &gt;&gt; </w:t>
      </w:r>
      <w:r>
        <w:rPr>
          <w:rtl/>
        </w:rPr>
        <w:t>אלעזר שטרן (יש עתיד):</w:t>
      </w:r>
      <w:r w:rsidRPr="00C9033C">
        <w:rPr>
          <w:rStyle w:val="TagStyle"/>
          <w:rtl/>
        </w:rPr>
        <w:t xml:space="preserve"> &lt;&lt; קריאה &gt;&gt;</w:t>
      </w:r>
      <w:r>
        <w:rPr>
          <w:rtl/>
        </w:rPr>
        <w:t xml:space="preserve">   </w:t>
      </w:r>
    </w:p>
    <w:p w:rsidR="00393C23" w:rsidRDefault="00393C23" w:rsidP="005368DB">
      <w:pPr>
        <w:rPr>
          <w:rtl/>
          <w:lang w:eastAsia="he-IL"/>
        </w:rPr>
      </w:pPr>
    </w:p>
    <w:p w:rsidR="00393C23" w:rsidRDefault="00393C23" w:rsidP="00FB2285">
      <w:pPr>
        <w:rPr>
          <w:rtl/>
        </w:rPr>
      </w:pPr>
      <w:r>
        <w:rPr>
          <w:rFonts w:hint="cs"/>
          <w:rtl/>
        </w:rPr>
        <w:t xml:space="preserve">קודם כול, ליידע יש לך סמכות. </w:t>
      </w:r>
    </w:p>
    <w:p w:rsidR="00393C23" w:rsidRDefault="00393C23" w:rsidP="00FB2285">
      <w:pPr>
        <w:rPr>
          <w:rtl/>
        </w:rPr>
      </w:pPr>
    </w:p>
    <w:p w:rsidR="00393C23" w:rsidRDefault="00393C23" w:rsidP="00FB2285">
      <w:pPr>
        <w:pStyle w:val="-"/>
        <w:keepNext/>
        <w:rPr>
          <w:rtl/>
        </w:rPr>
      </w:pPr>
      <w:bookmarkStart w:id="17350" w:name="ET_speakercontinue_6508_7"/>
      <w:r w:rsidRPr="00C9033C">
        <w:rPr>
          <w:rStyle w:val="TagStyle"/>
          <w:rtl/>
        </w:rPr>
        <w:t xml:space="preserve"> &lt;&lt; דובר_המשך &gt;&gt; </w:t>
      </w:r>
      <w:r>
        <w:rPr>
          <w:rtl/>
        </w:rPr>
        <w:t>אוריאל בוסו (ועדת הבריאות):</w:t>
      </w:r>
      <w:r w:rsidRPr="00C9033C">
        <w:rPr>
          <w:rStyle w:val="TagStyle"/>
          <w:rtl/>
        </w:rPr>
        <w:t xml:space="preserve"> &lt;&lt; דובר_המשך &gt;&gt;</w:t>
      </w:r>
      <w:r>
        <w:rPr>
          <w:rtl/>
        </w:rPr>
        <w:t xml:space="preserve">   </w:t>
      </w:r>
      <w:bookmarkEnd w:id="17350"/>
    </w:p>
    <w:p w:rsidR="00393C23" w:rsidRDefault="00393C23" w:rsidP="005368DB">
      <w:pPr>
        <w:rPr>
          <w:rtl/>
          <w:lang w:eastAsia="he-IL"/>
        </w:rPr>
      </w:pPr>
    </w:p>
    <w:p w:rsidR="00393C23" w:rsidRDefault="00393C23" w:rsidP="00402335">
      <w:pPr>
        <w:rPr>
          <w:rtl/>
          <w:lang w:eastAsia="he-IL"/>
        </w:rPr>
      </w:pPr>
      <w:bookmarkStart w:id="17351" w:name="_ETM_Q48_363012"/>
      <w:bookmarkStart w:id="17352" w:name="_ETM_Q48_363132"/>
      <w:bookmarkEnd w:id="17351"/>
      <w:bookmarkEnd w:id="17352"/>
      <w:r>
        <w:rPr>
          <w:rFonts w:hint="cs"/>
          <w:rtl/>
          <w:lang w:eastAsia="he-IL"/>
        </w:rPr>
        <w:t xml:space="preserve">חבריי חברי הכנסת, אתם שואלים </w:t>
      </w:r>
      <w:bookmarkStart w:id="17353" w:name="_ETM_Q48_368501"/>
      <w:bookmarkEnd w:id="17353"/>
      <w:r>
        <w:rPr>
          <w:rFonts w:hint="cs"/>
          <w:rtl/>
          <w:lang w:eastAsia="he-IL"/>
        </w:rPr>
        <w:t xml:space="preserve">שאלה: למה אתם מחוקקים חוקים דתיים? אתם גורמים לנגד. אני </w:t>
      </w:r>
      <w:bookmarkStart w:id="17354" w:name="_ETM_Q48_371584"/>
      <w:bookmarkEnd w:id="17354"/>
      <w:r>
        <w:rPr>
          <w:rFonts w:hint="cs"/>
          <w:rtl/>
          <w:lang w:eastAsia="he-IL"/>
        </w:rPr>
        <w:t xml:space="preserve">שואל אתכם שאלה: בשבוע שעבר העברתי כאן חוק נגד הונאה </w:t>
      </w:r>
      <w:r w:rsidR="00402335">
        <w:rPr>
          <w:rFonts w:hint="cs"/>
          <w:rtl/>
          <w:lang w:eastAsia="he-IL"/>
        </w:rPr>
        <w:t>של</w:t>
      </w:r>
      <w:r>
        <w:rPr>
          <w:rFonts w:hint="cs"/>
          <w:rtl/>
          <w:lang w:eastAsia="he-IL"/>
        </w:rPr>
        <w:t xml:space="preserve"> </w:t>
      </w:r>
      <w:bookmarkStart w:id="17355" w:name="_ETM_Q48_374290"/>
      <w:bookmarkEnd w:id="17355"/>
      <w:r>
        <w:rPr>
          <w:rFonts w:hint="cs"/>
          <w:rtl/>
          <w:lang w:eastAsia="he-IL"/>
        </w:rPr>
        <w:t>קשישים. תשאלו אותי: למה אתה מחוקק חוק? תדבר אולי עם</w:t>
      </w:r>
      <w:bookmarkStart w:id="17356" w:name="_ETM_Q48_374897"/>
      <w:bookmarkEnd w:id="17356"/>
      <w:r>
        <w:rPr>
          <w:rFonts w:hint="cs"/>
          <w:rtl/>
          <w:lang w:eastAsia="he-IL"/>
        </w:rPr>
        <w:t xml:space="preserve"> הרמאים, תעשה משהו. כל דבר תגידו: למה מחוקקים חוק. אנחנו </w:t>
      </w:r>
      <w:bookmarkStart w:id="17357" w:name="_ETM_Q48_384416"/>
      <w:bookmarkEnd w:id="17357"/>
      <w:r>
        <w:rPr>
          <w:rFonts w:hint="cs"/>
          <w:rtl/>
          <w:lang w:eastAsia="he-IL"/>
        </w:rPr>
        <w:t xml:space="preserve">30 שנה מתגוננים כנגד החלטות פרוגרסיביות שבסך הכול בסוף משנות סדרי </w:t>
      </w:r>
      <w:bookmarkStart w:id="17358" w:name="_ETM_Q48_390145"/>
      <w:bookmarkEnd w:id="17358"/>
      <w:r>
        <w:rPr>
          <w:rFonts w:hint="cs"/>
          <w:rtl/>
          <w:lang w:eastAsia="he-IL"/>
        </w:rPr>
        <w:t xml:space="preserve">עולם. זאת בדיוק המטרה. </w:t>
      </w:r>
      <w:bookmarkStart w:id="17359" w:name="_ETM_Q48_386575"/>
      <w:bookmarkStart w:id="17360" w:name="_ETM_Q48_386624"/>
      <w:bookmarkStart w:id="17361" w:name="_ETM_Q48_386696"/>
      <w:bookmarkStart w:id="17362" w:name="_ETM_Q48_386780"/>
      <w:bookmarkEnd w:id="17359"/>
      <w:bookmarkEnd w:id="17360"/>
      <w:bookmarkEnd w:id="17361"/>
      <w:bookmarkEnd w:id="17362"/>
      <w:r>
        <w:rPr>
          <w:rFonts w:hint="cs"/>
          <w:rtl/>
          <w:lang w:eastAsia="he-IL"/>
        </w:rPr>
        <w:t xml:space="preserve">אם בית המשפט לא היה מתערב </w:t>
      </w:r>
      <w:bookmarkStart w:id="17363" w:name="_ETM_Q48_392568"/>
      <w:bookmarkEnd w:id="17363"/>
      <w:r>
        <w:rPr>
          <w:rFonts w:hint="cs"/>
          <w:rtl/>
          <w:lang w:eastAsia="he-IL"/>
        </w:rPr>
        <w:t xml:space="preserve">והיה משאיר את זה בדיוק כמו שאתם רוצים, לא היינו </w:t>
      </w:r>
      <w:bookmarkStart w:id="17364" w:name="_ETM_Q48_391138"/>
      <w:bookmarkEnd w:id="17364"/>
      <w:r>
        <w:rPr>
          <w:rFonts w:hint="cs"/>
          <w:rtl/>
          <w:lang w:eastAsia="he-IL"/>
        </w:rPr>
        <w:t xml:space="preserve">נמצאים כאן. </w:t>
      </w:r>
      <w:bookmarkStart w:id="17365" w:name="_ETM_Q48_395440"/>
      <w:bookmarkStart w:id="17366" w:name="_ETM_Q48_395520"/>
      <w:bookmarkStart w:id="17367" w:name="_ETM_Q48_392881"/>
      <w:bookmarkStart w:id="17368" w:name="_ETM_Q48_392968"/>
      <w:bookmarkStart w:id="17369" w:name="_ETM_Q48_393027"/>
      <w:bookmarkStart w:id="17370" w:name="_ETM_Q48_393143"/>
      <w:bookmarkStart w:id="17371" w:name="_ETM_Q48_400120"/>
      <w:bookmarkEnd w:id="17365"/>
      <w:bookmarkEnd w:id="17366"/>
      <w:bookmarkEnd w:id="17367"/>
      <w:bookmarkEnd w:id="17368"/>
      <w:bookmarkEnd w:id="17369"/>
      <w:bookmarkEnd w:id="17370"/>
      <w:bookmarkEnd w:id="17371"/>
    </w:p>
    <w:p w:rsidR="00393C23" w:rsidRDefault="00393C23" w:rsidP="00FB2285">
      <w:pPr>
        <w:rPr>
          <w:rtl/>
          <w:lang w:eastAsia="he-IL"/>
        </w:rPr>
      </w:pPr>
      <w:bookmarkStart w:id="17372" w:name="_ETM_Q48_400191"/>
      <w:bookmarkEnd w:id="17372"/>
    </w:p>
    <w:p w:rsidR="00393C23" w:rsidRDefault="00393C23" w:rsidP="00FB2285">
      <w:pPr>
        <w:rPr>
          <w:rtl/>
          <w:lang w:eastAsia="he-IL"/>
        </w:rPr>
      </w:pPr>
      <w:bookmarkStart w:id="17373" w:name="_ETM_Q48_400311"/>
      <w:bookmarkStart w:id="17374" w:name="_ETM_Q48_400400"/>
      <w:bookmarkEnd w:id="17373"/>
      <w:bookmarkEnd w:id="17374"/>
      <w:r>
        <w:rPr>
          <w:rFonts w:hint="cs"/>
          <w:rtl/>
          <w:lang w:eastAsia="he-IL"/>
        </w:rPr>
        <w:t xml:space="preserve">לכן, חברי הכנסת, תתמכו בהצעה הזאת, שתעבור היום בקריאה ראשונה. אני קורא לכולם לבוא ולשמוע את הדברים לפני קריאה </w:t>
      </w:r>
      <w:bookmarkStart w:id="17375" w:name="_ETM_Q48_405863"/>
      <w:bookmarkEnd w:id="17375"/>
      <w:r>
        <w:rPr>
          <w:rFonts w:hint="cs"/>
          <w:rtl/>
          <w:lang w:eastAsia="he-IL"/>
        </w:rPr>
        <w:t xml:space="preserve">שנייה ושלישית, ותבינו שזה לא כצעקתה. </w:t>
      </w:r>
      <w:bookmarkStart w:id="17376" w:name="_ETM_Q48_408886"/>
      <w:bookmarkStart w:id="17377" w:name="_ETM_Q48_408962"/>
      <w:bookmarkStart w:id="17378" w:name="_ETM_Q48_408998"/>
      <w:bookmarkStart w:id="17379" w:name="_ETM_Q48_409063"/>
      <w:bookmarkEnd w:id="17376"/>
      <w:bookmarkEnd w:id="17377"/>
      <w:bookmarkEnd w:id="17378"/>
      <w:bookmarkEnd w:id="17379"/>
      <w:r>
        <w:rPr>
          <w:rFonts w:hint="cs"/>
          <w:rtl/>
          <w:lang w:eastAsia="he-IL"/>
        </w:rPr>
        <w:t xml:space="preserve">תודה רבה </w:t>
      </w:r>
      <w:bookmarkStart w:id="17380" w:name="_ETM_Q48_410486"/>
      <w:bookmarkEnd w:id="17380"/>
      <w:r>
        <w:rPr>
          <w:rFonts w:hint="cs"/>
          <w:rtl/>
          <w:lang w:eastAsia="he-IL"/>
        </w:rPr>
        <w:t xml:space="preserve">וחג פורים שמח. </w:t>
      </w:r>
    </w:p>
    <w:p w:rsidR="00393C23" w:rsidRDefault="00393C23" w:rsidP="00FB2285">
      <w:pPr>
        <w:rPr>
          <w:rtl/>
          <w:lang w:eastAsia="he-IL"/>
        </w:rPr>
      </w:pPr>
    </w:p>
    <w:p w:rsidR="00393C23" w:rsidRDefault="00393C23" w:rsidP="00FB2285">
      <w:pPr>
        <w:pStyle w:val="af5"/>
        <w:keepNext/>
        <w:rPr>
          <w:rtl/>
        </w:rPr>
      </w:pPr>
      <w:bookmarkStart w:id="17381" w:name="ET_interruption_5109_8"/>
      <w:r w:rsidRPr="00C9033C">
        <w:rPr>
          <w:rStyle w:val="TagStyle"/>
          <w:rtl/>
        </w:rPr>
        <w:t xml:space="preserve"> &lt;&lt; קריאה &gt;&gt; </w:t>
      </w:r>
      <w:r>
        <w:rPr>
          <w:rtl/>
        </w:rPr>
        <w:t>אלעזר שטרן (יש עתיד):</w:t>
      </w:r>
      <w:r w:rsidRPr="00C9033C">
        <w:rPr>
          <w:rStyle w:val="TagStyle"/>
          <w:rtl/>
        </w:rPr>
        <w:t xml:space="preserve"> &lt;&lt; קריאה &gt;&gt;</w:t>
      </w:r>
      <w:r>
        <w:rPr>
          <w:rtl/>
        </w:rPr>
        <w:t xml:space="preserve">   </w:t>
      </w:r>
      <w:bookmarkEnd w:id="17381"/>
    </w:p>
    <w:p w:rsidR="00393C23" w:rsidRDefault="00393C23" w:rsidP="005368DB">
      <w:pPr>
        <w:rPr>
          <w:rtl/>
          <w:lang w:eastAsia="he-IL"/>
        </w:rPr>
      </w:pPr>
    </w:p>
    <w:p w:rsidR="00393C23" w:rsidRDefault="00393C23" w:rsidP="00FB2285">
      <w:pPr>
        <w:rPr>
          <w:rtl/>
          <w:lang w:eastAsia="he-IL"/>
        </w:rPr>
      </w:pPr>
      <w:r>
        <w:rPr>
          <w:rFonts w:hint="cs"/>
          <w:rtl/>
          <w:lang w:eastAsia="he-IL"/>
        </w:rPr>
        <w:t xml:space="preserve">מאוד שמח. מאוד. </w:t>
      </w:r>
    </w:p>
    <w:p w:rsidR="00393C23" w:rsidRDefault="00393C23" w:rsidP="00FB2285">
      <w:pPr>
        <w:rPr>
          <w:rtl/>
          <w:lang w:eastAsia="he-IL"/>
        </w:rPr>
      </w:pPr>
    </w:p>
    <w:p w:rsidR="00393C23" w:rsidRDefault="00393C23" w:rsidP="00FB2285">
      <w:pPr>
        <w:pStyle w:val="af6"/>
        <w:keepNext/>
        <w:rPr>
          <w:rtl/>
        </w:rPr>
      </w:pPr>
      <w:r w:rsidRPr="00C9033C">
        <w:rPr>
          <w:rStyle w:val="TagStyle"/>
          <w:rtl/>
        </w:rPr>
        <w:t xml:space="preserve"> &lt;&lt; יור &gt;&gt; </w:t>
      </w:r>
      <w:r>
        <w:rPr>
          <w:rtl/>
        </w:rPr>
        <w:t>היו"ר יפעת שאשא ביטון:</w:t>
      </w:r>
      <w:r w:rsidRPr="00C9033C">
        <w:rPr>
          <w:rStyle w:val="TagStyle"/>
          <w:rtl/>
        </w:rPr>
        <w:t xml:space="preserve"> &lt;&lt; יור &gt;&gt;</w:t>
      </w:r>
      <w:r>
        <w:rPr>
          <w:rtl/>
        </w:rPr>
        <w:t xml:space="preserve">   </w:t>
      </w:r>
    </w:p>
    <w:p w:rsidR="00393C23" w:rsidRDefault="00393C23" w:rsidP="005368DB">
      <w:pPr>
        <w:rPr>
          <w:rtl/>
          <w:lang w:eastAsia="he-IL"/>
        </w:rPr>
      </w:pPr>
    </w:p>
    <w:p w:rsidR="00393C23" w:rsidRDefault="00393C23" w:rsidP="00FB2285">
      <w:pPr>
        <w:rPr>
          <w:rtl/>
        </w:rPr>
      </w:pPr>
      <w:bookmarkStart w:id="17382" w:name="_ETM_Q48_358510"/>
      <w:bookmarkStart w:id="17383" w:name="ET_yor_6491_1"/>
      <w:bookmarkEnd w:id="17382"/>
      <w:r>
        <w:rPr>
          <w:rFonts w:hint="cs"/>
          <w:rtl/>
        </w:rPr>
        <w:t>תודה רבה לחבר הכנסת</w:t>
      </w:r>
      <w:bookmarkStart w:id="17384" w:name="_ETM_Q48_416953"/>
      <w:bookmarkEnd w:id="17384"/>
      <w:r>
        <w:rPr>
          <w:rFonts w:hint="cs"/>
          <w:rtl/>
        </w:rPr>
        <w:t xml:space="preserve"> אוריאל בוסו. </w:t>
      </w:r>
    </w:p>
    <w:p w:rsidR="00393C23" w:rsidRDefault="00393C23" w:rsidP="00FB2285">
      <w:pPr>
        <w:rPr>
          <w:rtl/>
        </w:rPr>
      </w:pPr>
      <w:bookmarkStart w:id="17385" w:name="_ETM_Q48_413348"/>
      <w:bookmarkStart w:id="17386" w:name="_ETM_Q48_413398"/>
      <w:bookmarkEnd w:id="17385"/>
      <w:bookmarkEnd w:id="17386"/>
    </w:p>
    <w:p w:rsidR="00393C23" w:rsidRDefault="00393C23" w:rsidP="00FB2285">
      <w:pPr>
        <w:rPr>
          <w:rtl/>
        </w:rPr>
      </w:pPr>
      <w:bookmarkStart w:id="17387" w:name="_ETM_Q48_413556"/>
      <w:bookmarkStart w:id="17388" w:name="_ETM_Q48_413605"/>
      <w:bookmarkEnd w:id="17387"/>
      <w:bookmarkEnd w:id="17388"/>
      <w:r>
        <w:rPr>
          <w:rFonts w:hint="cs"/>
          <w:rtl/>
        </w:rPr>
        <w:t xml:space="preserve">נעבור להצבעה. ההצבעה תהיה שמית. </w:t>
      </w:r>
    </w:p>
    <w:p w:rsidR="00393C23" w:rsidRDefault="00393C23" w:rsidP="00FB2285">
      <w:pPr>
        <w:rPr>
          <w:rtl/>
        </w:rPr>
      </w:pPr>
      <w:bookmarkStart w:id="17389" w:name="_ETM_Q48_423448"/>
      <w:bookmarkStart w:id="17390" w:name="_ETM_Q48_423515"/>
      <w:bookmarkEnd w:id="17389"/>
      <w:bookmarkEnd w:id="17390"/>
    </w:p>
    <w:p w:rsidR="00393C23" w:rsidRDefault="00393C23" w:rsidP="00FB2285">
      <w:pPr>
        <w:pStyle w:val="af5"/>
        <w:keepNext/>
        <w:rPr>
          <w:rtl/>
        </w:rPr>
      </w:pPr>
      <w:bookmarkStart w:id="17391" w:name="ET_interruption_5300_10"/>
      <w:r w:rsidRPr="00C9033C">
        <w:rPr>
          <w:rStyle w:val="TagStyle"/>
          <w:rtl/>
        </w:rPr>
        <w:t xml:space="preserve"> &lt;&lt; קריאה &gt;&gt; </w:t>
      </w:r>
      <w:r>
        <w:rPr>
          <w:rtl/>
        </w:rPr>
        <w:t>מירב בן ארי (יש עתיד):</w:t>
      </w:r>
      <w:r w:rsidRPr="00C9033C">
        <w:rPr>
          <w:rStyle w:val="TagStyle"/>
          <w:rtl/>
        </w:rPr>
        <w:t xml:space="preserve"> &lt;&lt; קריאה &gt;&gt;</w:t>
      </w:r>
      <w:r>
        <w:rPr>
          <w:rtl/>
        </w:rPr>
        <w:t xml:space="preserve">   </w:t>
      </w:r>
      <w:bookmarkEnd w:id="17391"/>
    </w:p>
    <w:p w:rsidR="00393C23" w:rsidRDefault="00393C23" w:rsidP="005368DB">
      <w:pPr>
        <w:rPr>
          <w:rtl/>
        </w:rPr>
      </w:pPr>
    </w:p>
    <w:p w:rsidR="00393C23" w:rsidRDefault="00393C23" w:rsidP="00FB2285">
      <w:pPr>
        <w:rPr>
          <w:rtl/>
        </w:rPr>
      </w:pPr>
      <w:r>
        <w:rPr>
          <w:rFonts w:hint="cs"/>
          <w:rtl/>
        </w:rPr>
        <w:t>מי ביקש שמית?</w:t>
      </w:r>
    </w:p>
    <w:p w:rsidR="00393C23" w:rsidRDefault="00393C23" w:rsidP="00FB2285">
      <w:pPr>
        <w:rPr>
          <w:rtl/>
        </w:rPr>
      </w:pPr>
    </w:p>
    <w:p w:rsidR="00393C23" w:rsidRDefault="00393C23" w:rsidP="00FB2285">
      <w:pPr>
        <w:pStyle w:val="af6"/>
        <w:keepNext/>
        <w:rPr>
          <w:rtl/>
        </w:rPr>
      </w:pPr>
      <w:r w:rsidRPr="00C9033C">
        <w:rPr>
          <w:rStyle w:val="TagStyle"/>
          <w:rtl/>
        </w:rPr>
        <w:t xml:space="preserve"> &lt;&lt; יור &gt;&gt; </w:t>
      </w:r>
      <w:r>
        <w:rPr>
          <w:rtl/>
        </w:rPr>
        <w:t>היו"ר יפעת שאשא ביטון:</w:t>
      </w:r>
      <w:r w:rsidRPr="00C9033C">
        <w:rPr>
          <w:rStyle w:val="TagStyle"/>
          <w:rtl/>
        </w:rPr>
        <w:t xml:space="preserve"> &lt;&lt; יור &gt;&gt;</w:t>
      </w:r>
      <w:r>
        <w:rPr>
          <w:rtl/>
        </w:rPr>
        <w:t xml:space="preserve">   </w:t>
      </w:r>
    </w:p>
    <w:p w:rsidR="00393C23" w:rsidRDefault="00393C23" w:rsidP="005368DB">
      <w:pPr>
        <w:rPr>
          <w:rtl/>
        </w:rPr>
      </w:pPr>
    </w:p>
    <w:p w:rsidR="00393C23" w:rsidRDefault="00393C23" w:rsidP="00FB2285">
      <w:pPr>
        <w:rPr>
          <w:rtl/>
        </w:rPr>
      </w:pPr>
      <w:r>
        <w:rPr>
          <w:rFonts w:hint="cs"/>
          <w:rtl/>
        </w:rPr>
        <w:t xml:space="preserve">כנראה </w:t>
      </w:r>
      <w:bookmarkStart w:id="17392" w:name="_ETM_Q48_420349"/>
      <w:bookmarkEnd w:id="17392"/>
      <w:r>
        <w:rPr>
          <w:rFonts w:hint="cs"/>
          <w:rtl/>
        </w:rPr>
        <w:t xml:space="preserve">הקואליציה. </w:t>
      </w:r>
    </w:p>
    <w:p w:rsidR="00393C23" w:rsidRDefault="00393C23" w:rsidP="00FB2285">
      <w:pPr>
        <w:rPr>
          <w:rtl/>
        </w:rPr>
      </w:pPr>
      <w:bookmarkStart w:id="17393" w:name="_ETM_Q48_424908"/>
      <w:bookmarkStart w:id="17394" w:name="_ETM_Q48_424969"/>
      <w:bookmarkEnd w:id="17393"/>
      <w:bookmarkEnd w:id="17394"/>
    </w:p>
    <w:p w:rsidR="00393C23" w:rsidRDefault="00393C23" w:rsidP="00FB2285">
      <w:pPr>
        <w:rPr>
          <w:rtl/>
        </w:rPr>
      </w:pPr>
      <w:bookmarkStart w:id="17395" w:name="_ETM_Q48_426653"/>
      <w:bookmarkStart w:id="17396" w:name="_ETM_Q48_426758"/>
      <w:bookmarkEnd w:id="17395"/>
      <w:bookmarkEnd w:id="17396"/>
      <w:r>
        <w:rPr>
          <w:rFonts w:hint="cs"/>
          <w:rtl/>
        </w:rPr>
        <w:t xml:space="preserve">גברתי המזכירה, אנא קראי בשם חברי הכנסת. </w:t>
      </w:r>
    </w:p>
    <w:p w:rsidR="00393C23" w:rsidRDefault="00393C23" w:rsidP="00FB2285">
      <w:pPr>
        <w:rPr>
          <w:rtl/>
        </w:rPr>
      </w:pPr>
    </w:p>
    <w:p w:rsidR="00393C23" w:rsidRDefault="00393C23" w:rsidP="00FB2285">
      <w:pPr>
        <w:pStyle w:val="af1"/>
        <w:keepNext/>
        <w:rPr>
          <w:rtl/>
        </w:rPr>
      </w:pPr>
      <w:r>
        <w:rPr>
          <w:rtl/>
        </w:rPr>
        <w:t xml:space="preserve">הצבעה </w:t>
      </w:r>
      <w:r>
        <w:rPr>
          <w:rFonts w:hint="cs"/>
          <w:rtl/>
        </w:rPr>
        <w:t>שמית</w:t>
      </w:r>
    </w:p>
    <w:p w:rsidR="00393C23" w:rsidRDefault="00393C23" w:rsidP="00FB2285">
      <w:pPr>
        <w:rPr>
          <w:rtl/>
        </w:rPr>
      </w:pPr>
    </w:p>
    <w:p w:rsidR="00393C23" w:rsidRDefault="00393C23" w:rsidP="00FB2285">
      <w:pPr>
        <w:pStyle w:val="af5"/>
        <w:keepNext/>
        <w:rPr>
          <w:rtl/>
        </w:rPr>
      </w:pPr>
      <w:bookmarkStart w:id="17397" w:name="ET_interruption_6118_13"/>
      <w:r w:rsidRPr="00663B8F">
        <w:rPr>
          <w:rStyle w:val="TagStyle"/>
          <w:rtl/>
        </w:rPr>
        <w:t xml:space="preserve"> &lt;&lt; קריאה &gt;&gt; </w:t>
      </w:r>
      <w:r>
        <w:rPr>
          <w:rtl/>
        </w:rPr>
        <w:t>סגנית מזכיר הכנסת אלינור ימין:</w:t>
      </w:r>
      <w:r w:rsidRPr="00663B8F">
        <w:rPr>
          <w:rStyle w:val="TagStyle"/>
          <w:rtl/>
        </w:rPr>
        <w:t xml:space="preserve"> &lt;&lt; קריאה &gt;&gt;</w:t>
      </w:r>
      <w:r>
        <w:rPr>
          <w:rtl/>
        </w:rPr>
        <w:t xml:space="preserve">   </w:t>
      </w:r>
      <w:bookmarkEnd w:id="17397"/>
    </w:p>
    <w:p w:rsidR="00393C23" w:rsidRDefault="00393C23" w:rsidP="00FB2285">
      <w:pPr>
        <w:ind w:firstLine="0"/>
        <w:rPr>
          <w:rtl/>
        </w:rPr>
      </w:pPr>
      <w:r>
        <w:rPr>
          <w:rFonts w:hint="cs"/>
          <w:rtl/>
        </w:rPr>
        <w:t>(קוראת בשמות חברי הכנסת)</w:t>
      </w:r>
    </w:p>
    <w:bookmarkEnd w:id="17383"/>
    <w:p w:rsidR="00393C23" w:rsidRDefault="00393C23" w:rsidP="00FB2285">
      <w:pPr>
        <w:rPr>
          <w:rtl/>
          <w:lang w:eastAsia="he-IL"/>
        </w:rPr>
      </w:pPr>
    </w:p>
    <w:p w:rsidR="00393C23" w:rsidRDefault="00393C23" w:rsidP="00FB228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r>
        <w:rPr>
          <w:rtl/>
          <w:lang w:eastAsia="he-IL"/>
        </w:rPr>
        <w:t xml:space="preserve"> </w:t>
      </w:r>
    </w:p>
    <w:p w:rsidR="00393C23" w:rsidRDefault="00393C23" w:rsidP="00FB228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93C23" w:rsidRDefault="00393C23" w:rsidP="00FB228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מיכאל מרדכי ביטון</w:t>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393C23" w:rsidRDefault="00393C23" w:rsidP="00FB228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גלית דיסטל אטבריאן</w:t>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מיכל מרים וולדיגר</w:t>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יצחק שמעון וסרלאוף</w:t>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אימאן ח'טיב יאסין</w:t>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לא משתתף</w:t>
      </w:r>
    </w:p>
    <w:p w:rsidR="00393C23" w:rsidRDefault="00393C23" w:rsidP="00FB228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393C23" w:rsidRDefault="00393C23" w:rsidP="00FB228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93C23" w:rsidRDefault="00393C23" w:rsidP="00FB228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393C23" w:rsidRDefault="00393C23" w:rsidP="00FB228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393C23" w:rsidRDefault="00393C23" w:rsidP="00FB2285">
      <w:pPr>
        <w:pStyle w:val="afb"/>
        <w:keepNext/>
        <w:rPr>
          <w:rStyle w:val="TagStyle"/>
          <w:rtl/>
        </w:rPr>
      </w:pPr>
      <w:bookmarkStart w:id="17398" w:name="ET_typistreplace_אחרי_כן_אא_00_40_14"/>
    </w:p>
    <w:p w:rsidR="00F118DF" w:rsidRDefault="00F118DF" w:rsidP="009635F5">
      <w:pPr>
        <w:rPr>
          <w:rtl/>
        </w:rPr>
      </w:pPr>
      <w:bookmarkStart w:id="17399" w:name="TOR_Q49"/>
      <w:bookmarkEnd w:id="17398"/>
      <w:bookmarkEnd w:id="17399"/>
      <w:r>
        <w:rPr>
          <w:rtl/>
        </w:rPr>
        <w:t>יבגני סובה</w:t>
      </w:r>
      <w:r>
        <w:rPr>
          <w:rtl/>
        </w:rPr>
        <w:tab/>
      </w:r>
      <w:r>
        <w:rPr>
          <w:rtl/>
        </w:rPr>
        <w:tab/>
        <w:t xml:space="preserve">–   </w:t>
      </w:r>
      <w:r>
        <w:rPr>
          <w:rFonts w:hint="cs"/>
          <w:rtl/>
        </w:rPr>
        <w:t>נגד</w:t>
      </w:r>
    </w:p>
    <w:p w:rsidR="00F118DF" w:rsidRDefault="00F118DF" w:rsidP="009635F5">
      <w:pPr>
        <w:rPr>
          <w:rtl/>
        </w:rPr>
      </w:pPr>
      <w:r>
        <w:rPr>
          <w:rtl/>
        </w:rPr>
        <w:t>צבי ידידיה סוכות</w:t>
      </w:r>
      <w:r>
        <w:rPr>
          <w:rtl/>
        </w:rPr>
        <w:tab/>
      </w:r>
      <w:r>
        <w:rPr>
          <w:rtl/>
        </w:rPr>
        <w:tab/>
        <w:t xml:space="preserve">–   </w:t>
      </w:r>
      <w:r>
        <w:rPr>
          <w:rFonts w:hint="cs"/>
          <w:rtl/>
        </w:rPr>
        <w:t>בעד</w:t>
      </w:r>
    </w:p>
    <w:p w:rsidR="00F118DF" w:rsidRDefault="00F118DF" w:rsidP="009635F5">
      <w:pPr>
        <w:rPr>
          <w:rtl/>
        </w:rPr>
      </w:pPr>
      <w:r>
        <w:rPr>
          <w:rtl/>
        </w:rPr>
        <w:t>משה סולומון</w:t>
      </w:r>
      <w:r>
        <w:rPr>
          <w:rtl/>
        </w:rPr>
        <w:tab/>
      </w:r>
      <w:r>
        <w:rPr>
          <w:rtl/>
        </w:rPr>
        <w:tab/>
        <w:t xml:space="preserve">–   </w:t>
      </w:r>
      <w:r>
        <w:rPr>
          <w:rFonts w:hint="cs"/>
          <w:rtl/>
        </w:rPr>
        <w:t>בעד</w:t>
      </w:r>
    </w:p>
    <w:p w:rsidR="00F118DF" w:rsidRDefault="00F118DF" w:rsidP="009635F5">
      <w:pPr>
        <w:rPr>
          <w:rtl/>
        </w:rPr>
      </w:pPr>
      <w:r>
        <w:rPr>
          <w:rtl/>
        </w:rPr>
        <w:t>לימור סון הר מלך</w:t>
      </w:r>
      <w:r>
        <w:rPr>
          <w:rtl/>
        </w:rPr>
        <w:tab/>
        <w:t xml:space="preserve">–   </w:t>
      </w:r>
      <w:r>
        <w:rPr>
          <w:rFonts w:hint="cs"/>
          <w:rtl/>
        </w:rPr>
        <w:t>בעד</w:t>
      </w:r>
    </w:p>
    <w:p w:rsidR="00F118DF" w:rsidRDefault="00F118DF" w:rsidP="009635F5">
      <w:pPr>
        <w:rPr>
          <w:rtl/>
        </w:rPr>
      </w:pPr>
      <w:r>
        <w:rPr>
          <w:rtl/>
        </w:rPr>
        <w:t>אופיר סופר</w:t>
      </w:r>
      <w:r>
        <w:rPr>
          <w:rtl/>
        </w:rPr>
        <w:tab/>
      </w:r>
      <w:r>
        <w:rPr>
          <w:rtl/>
        </w:rPr>
        <w:tab/>
        <w:t xml:space="preserve">–   </w:t>
      </w:r>
      <w:r>
        <w:rPr>
          <w:rFonts w:hint="cs"/>
          <w:rtl/>
        </w:rPr>
        <w:t>בעד</w:t>
      </w:r>
    </w:p>
    <w:p w:rsidR="00F118DF" w:rsidRDefault="00F118DF" w:rsidP="009635F5">
      <w:pPr>
        <w:rPr>
          <w:rtl/>
        </w:rPr>
      </w:pPr>
      <w:r>
        <w:rPr>
          <w:rtl/>
        </w:rPr>
        <w:t>אורית מלכה סטרוק</w:t>
      </w:r>
      <w:r>
        <w:rPr>
          <w:rtl/>
        </w:rPr>
        <w:tab/>
        <w:t xml:space="preserve">–   </w:t>
      </w:r>
      <w:r>
        <w:rPr>
          <w:rFonts w:hint="cs"/>
          <w:rtl/>
        </w:rPr>
        <w:t>בעד</w:t>
      </w:r>
    </w:p>
    <w:p w:rsidR="00F118DF" w:rsidRDefault="00F118DF" w:rsidP="009635F5">
      <w:pPr>
        <w:rPr>
          <w:rtl/>
        </w:rPr>
      </w:pPr>
      <w:r>
        <w:rPr>
          <w:rtl/>
        </w:rPr>
        <w:t>משה סעדה</w:t>
      </w:r>
      <w:r>
        <w:rPr>
          <w:rtl/>
        </w:rPr>
        <w:tab/>
      </w:r>
      <w:r>
        <w:rPr>
          <w:rtl/>
        </w:rPr>
        <w:tab/>
        <w:t xml:space="preserve">–   </w:t>
      </w:r>
      <w:r>
        <w:rPr>
          <w:rFonts w:hint="cs"/>
          <w:rtl/>
        </w:rPr>
        <w:t>בעד</w:t>
      </w:r>
    </w:p>
    <w:p w:rsidR="00F118DF" w:rsidRDefault="00F118DF" w:rsidP="009635F5">
      <w:pPr>
        <w:rPr>
          <w:rtl/>
        </w:rPr>
      </w:pPr>
      <w:r>
        <w:rPr>
          <w:rtl/>
        </w:rPr>
        <w:t>גדעון סער</w:t>
      </w:r>
      <w:r>
        <w:rPr>
          <w:rtl/>
        </w:rPr>
        <w:tab/>
      </w:r>
      <w:r>
        <w:rPr>
          <w:rtl/>
        </w:rPr>
        <w:tab/>
        <w:t xml:space="preserve">–   </w:t>
      </w:r>
      <w:r>
        <w:rPr>
          <w:rFonts w:hint="cs"/>
          <w:rtl/>
        </w:rPr>
        <w:t>נגד</w:t>
      </w:r>
    </w:p>
    <w:p w:rsidR="00F118DF" w:rsidRDefault="00F118DF" w:rsidP="009635F5">
      <w:pPr>
        <w:rPr>
          <w:rtl/>
        </w:rPr>
      </w:pPr>
      <w:r>
        <w:rPr>
          <w:rtl/>
        </w:rPr>
        <w:t>מנסור עבאס</w:t>
      </w:r>
      <w:r>
        <w:rPr>
          <w:rtl/>
        </w:rPr>
        <w:tab/>
      </w:r>
      <w:r>
        <w:rPr>
          <w:rtl/>
        </w:rPr>
        <w:tab/>
        <w:t xml:space="preserve">–   </w:t>
      </w:r>
      <w:r>
        <w:rPr>
          <w:rFonts w:hint="cs"/>
          <w:rtl/>
        </w:rPr>
        <w:t>נגד</w:t>
      </w:r>
    </w:p>
    <w:p w:rsidR="00F118DF" w:rsidRDefault="00F118DF" w:rsidP="009635F5">
      <w:pPr>
        <w:rPr>
          <w:rtl/>
        </w:rPr>
      </w:pPr>
      <w:r>
        <w:rPr>
          <w:rtl/>
        </w:rPr>
        <w:t>איימן עודה</w:t>
      </w:r>
      <w:r>
        <w:rPr>
          <w:rtl/>
        </w:rPr>
        <w:tab/>
      </w:r>
      <w:r>
        <w:rPr>
          <w:rtl/>
        </w:rPr>
        <w:tab/>
        <w:t xml:space="preserve">–   </w:t>
      </w:r>
      <w:r>
        <w:rPr>
          <w:rFonts w:hint="cs"/>
          <w:rtl/>
        </w:rPr>
        <w:t>נגד</w:t>
      </w:r>
    </w:p>
    <w:p w:rsidR="00F118DF" w:rsidRDefault="00F118DF" w:rsidP="009635F5">
      <w:pPr>
        <w:rPr>
          <w:rtl/>
        </w:rPr>
      </w:pPr>
      <w:r>
        <w:rPr>
          <w:rtl/>
        </w:rPr>
        <w:t>יוסף עטאונה</w:t>
      </w:r>
      <w:r>
        <w:rPr>
          <w:rtl/>
        </w:rPr>
        <w:tab/>
      </w:r>
      <w:r>
        <w:rPr>
          <w:rtl/>
        </w:rPr>
        <w:tab/>
        <w:t xml:space="preserve">–   </w:t>
      </w:r>
      <w:r>
        <w:rPr>
          <w:rFonts w:hint="cs"/>
          <w:rtl/>
        </w:rPr>
        <w:t>אינו נוכח</w:t>
      </w:r>
    </w:p>
    <w:p w:rsidR="00F118DF" w:rsidRDefault="00F118DF" w:rsidP="009635F5">
      <w:pPr>
        <w:rPr>
          <w:rtl/>
        </w:rPr>
      </w:pPr>
      <w:r>
        <w:rPr>
          <w:rtl/>
        </w:rPr>
        <w:t>חוה אתי עטייה</w:t>
      </w:r>
      <w:r>
        <w:rPr>
          <w:rtl/>
        </w:rPr>
        <w:tab/>
      </w:r>
      <w:r>
        <w:rPr>
          <w:rtl/>
        </w:rPr>
        <w:tab/>
        <w:t xml:space="preserve">–   </w:t>
      </w:r>
      <w:r>
        <w:rPr>
          <w:rFonts w:hint="cs"/>
          <w:rtl/>
        </w:rPr>
        <w:t>בעד</w:t>
      </w:r>
    </w:p>
    <w:p w:rsidR="00F118DF" w:rsidRDefault="00F118DF" w:rsidP="009635F5">
      <w:pPr>
        <w:rPr>
          <w:rtl/>
        </w:rPr>
      </w:pPr>
      <w:r>
        <w:rPr>
          <w:rtl/>
        </w:rPr>
        <w:t>חמד עמאר</w:t>
      </w:r>
      <w:r>
        <w:rPr>
          <w:rtl/>
        </w:rPr>
        <w:tab/>
      </w:r>
      <w:r>
        <w:rPr>
          <w:rtl/>
        </w:rPr>
        <w:tab/>
        <w:t xml:space="preserve">–   </w:t>
      </w:r>
      <w:r>
        <w:rPr>
          <w:rFonts w:hint="cs"/>
          <w:rtl/>
        </w:rPr>
        <w:t>נגד</w:t>
      </w:r>
    </w:p>
    <w:p w:rsidR="00F118DF" w:rsidRDefault="00F118DF" w:rsidP="009635F5">
      <w:pPr>
        <w:rPr>
          <w:rtl/>
        </w:rPr>
      </w:pPr>
      <w:r>
        <w:rPr>
          <w:rtl/>
        </w:rPr>
        <w:t>צביקה פוגל</w:t>
      </w:r>
      <w:r>
        <w:rPr>
          <w:rtl/>
        </w:rPr>
        <w:tab/>
      </w:r>
      <w:r>
        <w:rPr>
          <w:rtl/>
        </w:rPr>
        <w:tab/>
        <w:t xml:space="preserve">–   </w:t>
      </w:r>
      <w:r>
        <w:rPr>
          <w:rFonts w:hint="cs"/>
          <w:rtl/>
        </w:rPr>
        <w:t>בעד</w:t>
      </w:r>
    </w:p>
    <w:p w:rsidR="00F118DF" w:rsidRDefault="00F118DF" w:rsidP="009635F5">
      <w:pPr>
        <w:rPr>
          <w:rtl/>
        </w:rPr>
      </w:pPr>
      <w:r>
        <w:rPr>
          <w:rtl/>
        </w:rPr>
        <w:t>עודד פורר</w:t>
      </w:r>
      <w:r>
        <w:rPr>
          <w:rtl/>
        </w:rPr>
        <w:tab/>
      </w:r>
      <w:r>
        <w:rPr>
          <w:rtl/>
        </w:rPr>
        <w:tab/>
        <w:t xml:space="preserve">–   </w:t>
      </w:r>
      <w:r>
        <w:rPr>
          <w:rFonts w:hint="cs"/>
          <w:rtl/>
        </w:rPr>
        <w:t>אינו נוכח</w:t>
      </w:r>
    </w:p>
    <w:p w:rsidR="00F118DF" w:rsidRDefault="00F118DF" w:rsidP="009635F5">
      <w:pPr>
        <w:rPr>
          <w:rtl/>
        </w:rPr>
      </w:pPr>
      <w:r>
        <w:rPr>
          <w:rtl/>
        </w:rPr>
        <w:t>יצחק פינדרוס</w:t>
      </w:r>
      <w:r>
        <w:rPr>
          <w:rtl/>
        </w:rPr>
        <w:tab/>
      </w:r>
      <w:r>
        <w:rPr>
          <w:rtl/>
        </w:rPr>
        <w:tab/>
        <w:t xml:space="preserve">–   </w:t>
      </w:r>
      <w:r>
        <w:rPr>
          <w:rFonts w:hint="cs"/>
          <w:rtl/>
        </w:rPr>
        <w:t>בעד</w:t>
      </w:r>
    </w:p>
    <w:p w:rsidR="00F118DF" w:rsidRDefault="00F118DF" w:rsidP="009635F5">
      <w:pPr>
        <w:rPr>
          <w:rtl/>
        </w:rPr>
      </w:pPr>
      <w:r>
        <w:rPr>
          <w:rtl/>
        </w:rPr>
        <w:t>יסמין פרידמן</w:t>
      </w:r>
      <w:r>
        <w:rPr>
          <w:rtl/>
        </w:rPr>
        <w:tab/>
      </w:r>
      <w:r>
        <w:rPr>
          <w:rtl/>
        </w:rPr>
        <w:tab/>
        <w:t xml:space="preserve">–   </w:t>
      </w:r>
      <w:r>
        <w:rPr>
          <w:rFonts w:hint="cs"/>
          <w:rtl/>
        </w:rPr>
        <w:t>נגד</w:t>
      </w:r>
    </w:p>
    <w:p w:rsidR="00F118DF" w:rsidRDefault="00F118DF" w:rsidP="009635F5">
      <w:pPr>
        <w:rPr>
          <w:rtl/>
        </w:rPr>
      </w:pPr>
      <w:r>
        <w:rPr>
          <w:rtl/>
        </w:rPr>
        <w:t>אורית פרקש הכהן</w:t>
      </w:r>
      <w:r>
        <w:rPr>
          <w:rtl/>
        </w:rPr>
        <w:tab/>
        <w:t xml:space="preserve">–   </w:t>
      </w:r>
      <w:r>
        <w:rPr>
          <w:rFonts w:hint="cs"/>
          <w:rtl/>
        </w:rPr>
        <w:t>אינה נוכחת</w:t>
      </w:r>
    </w:p>
    <w:p w:rsidR="00F118DF" w:rsidRDefault="00F118DF" w:rsidP="009635F5">
      <w:pPr>
        <w:rPr>
          <w:rtl/>
        </w:rPr>
      </w:pPr>
      <w:r>
        <w:rPr>
          <w:rtl/>
        </w:rPr>
        <w:t>מטי צרפתי הרכבי</w:t>
      </w:r>
      <w:r>
        <w:rPr>
          <w:rtl/>
        </w:rPr>
        <w:tab/>
        <w:t xml:space="preserve">–   </w:t>
      </w:r>
      <w:r>
        <w:rPr>
          <w:rFonts w:hint="cs"/>
          <w:rtl/>
        </w:rPr>
        <w:t>נגד</w:t>
      </w:r>
    </w:p>
    <w:p w:rsidR="00F118DF" w:rsidRDefault="00F118DF" w:rsidP="009635F5">
      <w:pPr>
        <w:rPr>
          <w:rtl/>
        </w:rPr>
      </w:pPr>
      <w:r>
        <w:rPr>
          <w:rtl/>
        </w:rPr>
        <w:t>יואב קיש</w:t>
      </w:r>
      <w:r>
        <w:rPr>
          <w:rtl/>
        </w:rPr>
        <w:tab/>
      </w:r>
      <w:r>
        <w:rPr>
          <w:rtl/>
        </w:rPr>
        <w:tab/>
        <w:t xml:space="preserve">–   </w:t>
      </w:r>
      <w:r>
        <w:rPr>
          <w:rFonts w:hint="cs"/>
          <w:rtl/>
        </w:rPr>
        <w:t>אינו נוכח</w:t>
      </w:r>
    </w:p>
    <w:p w:rsidR="00F118DF" w:rsidRDefault="00F118DF" w:rsidP="009635F5">
      <w:pPr>
        <w:rPr>
          <w:rtl/>
        </w:rPr>
      </w:pPr>
      <w:r>
        <w:rPr>
          <w:rtl/>
        </w:rPr>
        <w:t>אריאל קלנר</w:t>
      </w:r>
      <w:r>
        <w:rPr>
          <w:rtl/>
        </w:rPr>
        <w:tab/>
      </w:r>
      <w:r>
        <w:rPr>
          <w:rtl/>
        </w:rPr>
        <w:tab/>
        <w:t xml:space="preserve">–   </w:t>
      </w:r>
      <w:r>
        <w:rPr>
          <w:rFonts w:hint="cs"/>
          <w:rtl/>
        </w:rPr>
        <w:t>בעד</w:t>
      </w:r>
    </w:p>
    <w:p w:rsidR="00F118DF" w:rsidRDefault="00F118DF" w:rsidP="009635F5">
      <w:pPr>
        <w:rPr>
          <w:rtl/>
        </w:rPr>
      </w:pPr>
      <w:r>
        <w:rPr>
          <w:rtl/>
        </w:rPr>
        <w:t>יצחק קרויזר</w:t>
      </w:r>
      <w:r>
        <w:rPr>
          <w:rtl/>
        </w:rPr>
        <w:tab/>
      </w:r>
      <w:r>
        <w:rPr>
          <w:rtl/>
        </w:rPr>
        <w:tab/>
        <w:t xml:space="preserve">–   </w:t>
      </w:r>
      <w:r>
        <w:rPr>
          <w:rFonts w:hint="cs"/>
          <w:rtl/>
        </w:rPr>
        <w:t>בעד</w:t>
      </w:r>
    </w:p>
    <w:p w:rsidR="00F118DF" w:rsidRDefault="00F118DF" w:rsidP="009635F5">
      <w:pPr>
        <w:rPr>
          <w:rtl/>
        </w:rPr>
      </w:pPr>
      <w:r>
        <w:rPr>
          <w:rtl/>
        </w:rPr>
        <w:t>גלעד קריב</w:t>
      </w:r>
      <w:r>
        <w:rPr>
          <w:rtl/>
        </w:rPr>
        <w:tab/>
      </w:r>
      <w:r>
        <w:rPr>
          <w:rtl/>
        </w:rPr>
        <w:tab/>
        <w:t xml:space="preserve">–   </w:t>
      </w:r>
      <w:r>
        <w:rPr>
          <w:rFonts w:hint="cs"/>
          <w:rtl/>
        </w:rPr>
        <w:t>נגד</w:t>
      </w:r>
    </w:p>
    <w:p w:rsidR="00F118DF" w:rsidRDefault="00F118DF" w:rsidP="009635F5">
      <w:pPr>
        <w:rPr>
          <w:rtl/>
        </w:rPr>
      </w:pPr>
      <w:r>
        <w:rPr>
          <w:rtl/>
        </w:rPr>
        <w:t>שלמה קרעי</w:t>
      </w:r>
      <w:r>
        <w:rPr>
          <w:rtl/>
        </w:rPr>
        <w:tab/>
      </w:r>
      <w:r>
        <w:rPr>
          <w:rtl/>
        </w:rPr>
        <w:tab/>
        <w:t xml:space="preserve">–   </w:t>
      </w:r>
      <w:r>
        <w:rPr>
          <w:rFonts w:hint="cs"/>
          <w:rtl/>
        </w:rPr>
        <w:t>בעד</w:t>
      </w:r>
    </w:p>
    <w:p w:rsidR="00F118DF" w:rsidRDefault="00F118DF" w:rsidP="009635F5">
      <w:pPr>
        <w:rPr>
          <w:rtl/>
        </w:rPr>
      </w:pPr>
      <w:r>
        <w:rPr>
          <w:rtl/>
        </w:rPr>
        <w:t>אליהו רביבו</w:t>
      </w:r>
      <w:r>
        <w:rPr>
          <w:rtl/>
        </w:rPr>
        <w:tab/>
      </w:r>
      <w:r>
        <w:rPr>
          <w:rtl/>
        </w:rPr>
        <w:tab/>
        <w:t xml:space="preserve">–   </w:t>
      </w:r>
      <w:r>
        <w:rPr>
          <w:rFonts w:hint="cs"/>
          <w:rtl/>
        </w:rPr>
        <w:t>בעד</w:t>
      </w:r>
    </w:p>
    <w:p w:rsidR="00F118DF" w:rsidRDefault="00F118DF" w:rsidP="009635F5">
      <w:pPr>
        <w:rPr>
          <w:rtl/>
        </w:rPr>
      </w:pPr>
      <w:r>
        <w:rPr>
          <w:rtl/>
        </w:rPr>
        <w:t>משה רוט</w:t>
      </w:r>
      <w:r>
        <w:rPr>
          <w:rtl/>
        </w:rPr>
        <w:tab/>
      </w:r>
      <w:r>
        <w:rPr>
          <w:rtl/>
        </w:rPr>
        <w:tab/>
        <w:t xml:space="preserve">–   </w:t>
      </w:r>
      <w:r>
        <w:rPr>
          <w:rFonts w:hint="cs"/>
          <w:rtl/>
        </w:rPr>
        <w:t>בעד</w:t>
      </w:r>
    </w:p>
    <w:p w:rsidR="00F118DF" w:rsidRDefault="00F118DF" w:rsidP="009635F5">
      <w:pPr>
        <w:rPr>
          <w:rtl/>
        </w:rPr>
      </w:pPr>
      <w:r>
        <w:rPr>
          <w:rtl/>
        </w:rPr>
        <w:t>שמחה רוטמן</w:t>
      </w:r>
      <w:r>
        <w:rPr>
          <w:rtl/>
        </w:rPr>
        <w:tab/>
      </w:r>
      <w:r>
        <w:rPr>
          <w:rtl/>
        </w:rPr>
        <w:tab/>
        <w:t xml:space="preserve">–   </w:t>
      </w:r>
      <w:r>
        <w:rPr>
          <w:rFonts w:hint="cs"/>
          <w:rtl/>
        </w:rPr>
        <w:t>בעד</w:t>
      </w:r>
    </w:p>
    <w:p w:rsidR="00F118DF" w:rsidRDefault="00F118DF" w:rsidP="009635F5">
      <w:pPr>
        <w:rPr>
          <w:rtl/>
        </w:rPr>
      </w:pPr>
      <w:r>
        <w:rPr>
          <w:rtl/>
        </w:rPr>
        <w:t>עידן רול</w:t>
      </w:r>
      <w:r>
        <w:rPr>
          <w:rtl/>
        </w:rPr>
        <w:tab/>
      </w:r>
      <w:r>
        <w:rPr>
          <w:rtl/>
        </w:rPr>
        <w:tab/>
      </w:r>
      <w:r>
        <w:rPr>
          <w:rtl/>
        </w:rPr>
        <w:tab/>
        <w:t xml:space="preserve">–   </w:t>
      </w:r>
      <w:r>
        <w:rPr>
          <w:rFonts w:hint="cs"/>
          <w:rtl/>
        </w:rPr>
        <w:t>נגד</w:t>
      </w:r>
    </w:p>
    <w:p w:rsidR="00F118DF" w:rsidRDefault="00F118DF" w:rsidP="009635F5">
      <w:pPr>
        <w:rPr>
          <w:rtl/>
        </w:rPr>
      </w:pPr>
      <w:r>
        <w:rPr>
          <w:rtl/>
        </w:rPr>
        <w:t>אפרת רייטן מרום</w:t>
      </w:r>
      <w:r>
        <w:rPr>
          <w:rtl/>
        </w:rPr>
        <w:tab/>
        <w:t xml:space="preserve">–   </w:t>
      </w:r>
      <w:r>
        <w:rPr>
          <w:rFonts w:hint="cs"/>
          <w:rtl/>
        </w:rPr>
        <w:t>נגד</w:t>
      </w:r>
    </w:p>
    <w:p w:rsidR="00F118DF" w:rsidRDefault="00F118DF" w:rsidP="009635F5">
      <w:pPr>
        <w:rPr>
          <w:rtl/>
        </w:rPr>
      </w:pPr>
      <w:r>
        <w:rPr>
          <w:rtl/>
        </w:rPr>
        <w:t>יפעת שאשא ביטון</w:t>
      </w:r>
      <w:r>
        <w:rPr>
          <w:rtl/>
        </w:rPr>
        <w:tab/>
        <w:t xml:space="preserve">–   </w:t>
      </w:r>
      <w:r>
        <w:rPr>
          <w:rFonts w:hint="cs"/>
          <w:rtl/>
        </w:rPr>
        <w:t>נגד</w:t>
      </w:r>
    </w:p>
    <w:p w:rsidR="00F118DF" w:rsidRDefault="00F118DF" w:rsidP="009635F5">
      <w:pPr>
        <w:rPr>
          <w:rtl/>
        </w:rPr>
      </w:pPr>
      <w:r>
        <w:rPr>
          <w:rtl/>
        </w:rPr>
        <w:t>אלון שוסטר</w:t>
      </w:r>
      <w:r>
        <w:rPr>
          <w:rtl/>
        </w:rPr>
        <w:tab/>
      </w:r>
      <w:r>
        <w:rPr>
          <w:rtl/>
        </w:rPr>
        <w:tab/>
        <w:t xml:space="preserve">–   </w:t>
      </w:r>
      <w:r>
        <w:rPr>
          <w:rFonts w:hint="cs"/>
          <w:rtl/>
        </w:rPr>
        <w:t>נגד</w:t>
      </w:r>
    </w:p>
    <w:p w:rsidR="00F118DF" w:rsidRDefault="00F118DF" w:rsidP="009635F5">
      <w:pPr>
        <w:rPr>
          <w:rtl/>
        </w:rPr>
      </w:pPr>
      <w:r>
        <w:rPr>
          <w:rtl/>
        </w:rPr>
        <w:t>קטי קטרין שטרית</w:t>
      </w:r>
      <w:r>
        <w:rPr>
          <w:rtl/>
        </w:rPr>
        <w:tab/>
        <w:t xml:space="preserve">–   </w:t>
      </w:r>
      <w:r>
        <w:rPr>
          <w:rFonts w:hint="cs"/>
          <w:rtl/>
        </w:rPr>
        <w:t>בעד</w:t>
      </w:r>
    </w:p>
    <w:p w:rsidR="00F118DF" w:rsidRDefault="00F118DF" w:rsidP="009635F5">
      <w:pPr>
        <w:rPr>
          <w:rtl/>
        </w:rPr>
      </w:pPr>
      <w:r>
        <w:rPr>
          <w:rtl/>
        </w:rPr>
        <w:t>אלעזר שטרן</w:t>
      </w:r>
      <w:r>
        <w:rPr>
          <w:rtl/>
        </w:rPr>
        <w:tab/>
      </w:r>
      <w:r>
        <w:rPr>
          <w:rtl/>
        </w:rPr>
        <w:tab/>
        <w:t xml:space="preserve">–   </w:t>
      </w:r>
      <w:r>
        <w:rPr>
          <w:rFonts w:hint="cs"/>
          <w:rtl/>
        </w:rPr>
        <w:t>נגד</w:t>
      </w:r>
    </w:p>
    <w:p w:rsidR="00F118DF" w:rsidRDefault="00F118DF" w:rsidP="009635F5">
      <w:pPr>
        <w:rPr>
          <w:rtl/>
        </w:rPr>
      </w:pPr>
      <w:r>
        <w:rPr>
          <w:rtl/>
        </w:rPr>
        <w:t>מיכל שיר סגמן</w:t>
      </w:r>
      <w:r>
        <w:rPr>
          <w:rtl/>
        </w:rPr>
        <w:tab/>
      </w:r>
      <w:r>
        <w:rPr>
          <w:rtl/>
        </w:rPr>
        <w:tab/>
        <w:t xml:space="preserve">–   </w:t>
      </w:r>
      <w:r>
        <w:rPr>
          <w:rFonts w:hint="cs"/>
          <w:rtl/>
        </w:rPr>
        <w:t>נגד</w:t>
      </w:r>
    </w:p>
    <w:p w:rsidR="00F118DF" w:rsidRDefault="00F118DF" w:rsidP="009635F5">
      <w:pPr>
        <w:rPr>
          <w:rtl/>
        </w:rPr>
      </w:pPr>
      <w:r>
        <w:rPr>
          <w:rtl/>
        </w:rPr>
        <w:t>נאור שירי</w:t>
      </w:r>
      <w:r>
        <w:rPr>
          <w:rtl/>
        </w:rPr>
        <w:tab/>
      </w:r>
      <w:r>
        <w:rPr>
          <w:rtl/>
        </w:rPr>
        <w:tab/>
        <w:t xml:space="preserve">–   </w:t>
      </w:r>
      <w:r>
        <w:rPr>
          <w:rFonts w:hint="cs"/>
          <w:rtl/>
        </w:rPr>
        <w:t>נגד</w:t>
      </w:r>
    </w:p>
    <w:p w:rsidR="00F118DF" w:rsidRDefault="00F118DF" w:rsidP="009635F5">
      <w:pPr>
        <w:rPr>
          <w:rtl/>
        </w:rPr>
      </w:pPr>
      <w:r>
        <w:rPr>
          <w:rtl/>
        </w:rPr>
        <w:t>אושר שקלים</w:t>
      </w:r>
      <w:r>
        <w:rPr>
          <w:rtl/>
        </w:rPr>
        <w:tab/>
      </w:r>
      <w:r>
        <w:rPr>
          <w:rtl/>
        </w:rPr>
        <w:tab/>
        <w:t xml:space="preserve">–   </w:t>
      </w:r>
      <w:r>
        <w:rPr>
          <w:rFonts w:hint="cs"/>
          <w:rtl/>
        </w:rPr>
        <w:t>בעד</w:t>
      </w:r>
    </w:p>
    <w:p w:rsidR="00F118DF" w:rsidRDefault="00F118DF" w:rsidP="009635F5">
      <w:pPr>
        <w:rPr>
          <w:rtl/>
        </w:rPr>
      </w:pPr>
      <w:r>
        <w:rPr>
          <w:rtl/>
        </w:rPr>
        <w:t>עאידה תומא סלימאן</w:t>
      </w:r>
      <w:r>
        <w:rPr>
          <w:rtl/>
        </w:rPr>
        <w:tab/>
        <w:t xml:space="preserve">–   </w:t>
      </w:r>
      <w:r>
        <w:rPr>
          <w:rFonts w:hint="cs"/>
          <w:rtl/>
        </w:rPr>
        <w:t>נגד</w:t>
      </w:r>
    </w:p>
    <w:p w:rsidR="00F118DF" w:rsidRDefault="00F118DF" w:rsidP="009635F5">
      <w:pPr>
        <w:rPr>
          <w:rtl/>
        </w:rPr>
      </w:pPr>
      <w:r>
        <w:rPr>
          <w:rtl/>
        </w:rPr>
        <w:t>פנינה תמנו</w:t>
      </w:r>
      <w:r>
        <w:rPr>
          <w:rtl/>
        </w:rPr>
        <w:tab/>
      </w:r>
      <w:r>
        <w:rPr>
          <w:rtl/>
        </w:rPr>
        <w:tab/>
        <w:t xml:space="preserve">–   </w:t>
      </w:r>
      <w:r>
        <w:rPr>
          <w:rFonts w:hint="cs"/>
          <w:rtl/>
        </w:rPr>
        <w:t>נגד</w:t>
      </w:r>
    </w:p>
    <w:p w:rsidR="00F118DF" w:rsidRDefault="00F118DF" w:rsidP="00FB2285">
      <w:pPr>
        <w:rPr>
          <w:rtl/>
        </w:rPr>
      </w:pPr>
    </w:p>
    <w:p w:rsidR="00F118DF" w:rsidRDefault="00F118DF" w:rsidP="00FB2285">
      <w:pPr>
        <w:pStyle w:val="af6"/>
        <w:keepNext/>
        <w:rPr>
          <w:rtl/>
        </w:rPr>
      </w:pPr>
      <w:r w:rsidRPr="00710C8E">
        <w:rPr>
          <w:rStyle w:val="TagStyle"/>
          <w:rtl/>
        </w:rPr>
        <w:t xml:space="preserve"> &lt;&lt; יור &gt;&gt;</w:t>
      </w:r>
      <w:r w:rsidRPr="001E5EF1">
        <w:rPr>
          <w:rStyle w:val="TagStyle"/>
          <w:rtl/>
        </w:rPr>
        <w:t xml:space="preserve"> </w:t>
      </w:r>
      <w:r>
        <w:rPr>
          <w:rtl/>
        </w:rPr>
        <w:t>היו"ר יפעת שאשא ביטון:</w:t>
      </w:r>
      <w:r w:rsidRPr="001E5EF1">
        <w:rPr>
          <w:rStyle w:val="TagStyle"/>
          <w:rtl/>
        </w:rPr>
        <w:t xml:space="preserve"> </w:t>
      </w:r>
      <w:r w:rsidRPr="00710C8E">
        <w:rPr>
          <w:rStyle w:val="TagStyle"/>
          <w:rtl/>
        </w:rPr>
        <w:t>&lt;&lt; יור &gt;&gt;</w:t>
      </w:r>
      <w:r>
        <w:rPr>
          <w:rtl/>
        </w:rPr>
        <w:t xml:space="preserve">   </w:t>
      </w:r>
    </w:p>
    <w:p w:rsidR="00F118DF" w:rsidRDefault="00F118DF" w:rsidP="005368DB">
      <w:pPr>
        <w:rPr>
          <w:rtl/>
          <w:lang w:eastAsia="he-IL"/>
        </w:rPr>
      </w:pPr>
    </w:p>
    <w:p w:rsidR="00F118DF" w:rsidRDefault="00F118DF" w:rsidP="00FB2285">
      <w:pPr>
        <w:rPr>
          <w:rtl/>
          <w:lang w:eastAsia="he-IL"/>
        </w:rPr>
      </w:pPr>
      <w:r>
        <w:rPr>
          <w:rFonts w:hint="cs"/>
          <w:rtl/>
          <w:lang w:eastAsia="he-IL"/>
        </w:rPr>
        <w:t xml:space="preserve">שמות חברי הכנסת </w:t>
      </w:r>
      <w:bookmarkStart w:id="17400" w:name="_ETM_Q49_312763"/>
      <w:bookmarkEnd w:id="17400"/>
      <w:r>
        <w:rPr>
          <w:rFonts w:hint="cs"/>
          <w:rtl/>
          <w:lang w:eastAsia="he-IL"/>
        </w:rPr>
        <w:t xml:space="preserve">שלא הצביעו בסיבוב ראשון. </w:t>
      </w:r>
    </w:p>
    <w:p w:rsidR="00F118DF" w:rsidRDefault="00F118DF" w:rsidP="00FB2285">
      <w:pPr>
        <w:rPr>
          <w:rtl/>
          <w:lang w:eastAsia="he-IL"/>
        </w:rPr>
      </w:pPr>
    </w:p>
    <w:p w:rsidR="00F118DF" w:rsidRDefault="00F118DF" w:rsidP="00FB2285">
      <w:pPr>
        <w:pStyle w:val="af5"/>
        <w:keepNext/>
        <w:rPr>
          <w:rtl/>
        </w:rPr>
      </w:pPr>
      <w:bookmarkStart w:id="17401" w:name="ET_interruption_6118_6"/>
      <w:r w:rsidRPr="00710C8E">
        <w:rPr>
          <w:rStyle w:val="TagStyle"/>
          <w:rtl/>
        </w:rPr>
        <w:t xml:space="preserve"> &lt;&lt; קריאה &gt;&gt;</w:t>
      </w:r>
      <w:r w:rsidRPr="001E5EF1">
        <w:rPr>
          <w:rStyle w:val="TagStyle"/>
          <w:rtl/>
        </w:rPr>
        <w:t xml:space="preserve"> </w:t>
      </w:r>
      <w:r>
        <w:rPr>
          <w:rtl/>
        </w:rPr>
        <w:t>סגנית מזכיר הכנסת אלינור ימין:</w:t>
      </w:r>
      <w:r w:rsidRPr="001E5EF1">
        <w:rPr>
          <w:rStyle w:val="TagStyle"/>
          <w:rtl/>
        </w:rPr>
        <w:t xml:space="preserve"> </w:t>
      </w:r>
      <w:r w:rsidRPr="00710C8E">
        <w:rPr>
          <w:rStyle w:val="TagStyle"/>
          <w:rtl/>
        </w:rPr>
        <w:t>&lt;&lt; קריאה &gt;&gt;</w:t>
      </w:r>
      <w:r>
        <w:rPr>
          <w:rtl/>
        </w:rPr>
        <w:t xml:space="preserve">   </w:t>
      </w:r>
      <w:bookmarkEnd w:id="17401"/>
    </w:p>
    <w:p w:rsidR="00F118DF" w:rsidRPr="001E5EF1" w:rsidRDefault="00F118DF" w:rsidP="00FB2285">
      <w:pPr>
        <w:ind w:firstLine="0"/>
        <w:rPr>
          <w:rtl/>
          <w:lang w:eastAsia="he-IL"/>
        </w:rPr>
      </w:pPr>
      <w:r>
        <w:rPr>
          <w:rFonts w:hint="cs"/>
          <w:rtl/>
          <w:lang w:eastAsia="he-IL"/>
        </w:rPr>
        <w:t>(קוראת בשמות חברי הכנסת)</w:t>
      </w:r>
    </w:p>
    <w:p w:rsidR="00F118DF" w:rsidRDefault="00F118DF" w:rsidP="00FB2285">
      <w:pPr>
        <w:rPr>
          <w:rtl/>
          <w:lang w:eastAsia="he-IL"/>
        </w:rPr>
      </w:pPr>
    </w:p>
    <w:p w:rsidR="00F118DF" w:rsidRDefault="00F118DF" w:rsidP="00FB228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118DF" w:rsidRDefault="00F118DF" w:rsidP="00FB228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17402" w:name="_ETM_Q49_329193"/>
      <w:bookmarkEnd w:id="17402"/>
      <w:r>
        <w:rPr>
          <w:rFonts w:hint="cs"/>
          <w:rtl/>
          <w:lang w:eastAsia="he-IL"/>
        </w:rPr>
        <w:t>נוכח</w:t>
      </w:r>
    </w:p>
    <w:p w:rsidR="00F118DF" w:rsidRDefault="00F118DF" w:rsidP="00FB228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F118DF" w:rsidRDefault="00F118DF" w:rsidP="00FB228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118DF" w:rsidRDefault="00F118DF" w:rsidP="00FB228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118DF" w:rsidRDefault="00F118DF" w:rsidP="00FB2285">
      <w:pPr>
        <w:rPr>
          <w:rtl/>
          <w:lang w:eastAsia="he-IL"/>
        </w:rPr>
      </w:pPr>
    </w:p>
    <w:p w:rsidR="00F118DF" w:rsidRDefault="00F118DF" w:rsidP="00FB2285">
      <w:pPr>
        <w:pStyle w:val="af6"/>
        <w:keepNext/>
        <w:rPr>
          <w:rtl/>
        </w:rPr>
      </w:pPr>
      <w:bookmarkStart w:id="17403" w:name="ET_yor_6491_3"/>
      <w:r w:rsidRPr="00710C8E">
        <w:rPr>
          <w:rStyle w:val="TagStyle"/>
          <w:rtl/>
        </w:rPr>
        <w:t xml:space="preserve"> &lt;&lt; יור &gt;&gt;</w:t>
      </w:r>
      <w:r w:rsidRPr="001E5EF1">
        <w:rPr>
          <w:rStyle w:val="TagStyle"/>
          <w:rtl/>
        </w:rPr>
        <w:t xml:space="preserve"> </w:t>
      </w:r>
      <w:r>
        <w:rPr>
          <w:rtl/>
        </w:rPr>
        <w:t>היו"ר יפעת שאשא ביטון:</w:t>
      </w:r>
      <w:r w:rsidRPr="001E5EF1">
        <w:rPr>
          <w:rStyle w:val="TagStyle"/>
          <w:rtl/>
        </w:rPr>
        <w:t xml:space="preserve"> </w:t>
      </w:r>
      <w:r w:rsidRPr="00710C8E">
        <w:rPr>
          <w:rStyle w:val="TagStyle"/>
          <w:rtl/>
        </w:rPr>
        <w:t>&lt;&lt; יור &gt;&gt;</w:t>
      </w:r>
      <w:r>
        <w:rPr>
          <w:rtl/>
        </w:rPr>
        <w:t xml:space="preserve">   </w:t>
      </w:r>
      <w:bookmarkEnd w:id="17403"/>
    </w:p>
    <w:p w:rsidR="00F118DF" w:rsidRDefault="00F118DF" w:rsidP="005368DB">
      <w:pPr>
        <w:rPr>
          <w:rtl/>
          <w:lang w:eastAsia="he-IL"/>
        </w:rPr>
      </w:pPr>
    </w:p>
    <w:p w:rsidR="00F118DF" w:rsidRDefault="00F118DF" w:rsidP="00FB2285">
      <w:pPr>
        <w:rPr>
          <w:rtl/>
          <w:lang w:eastAsia="he-IL"/>
        </w:rPr>
      </w:pPr>
      <w:r>
        <w:rPr>
          <w:rFonts w:hint="cs"/>
          <w:rtl/>
          <w:lang w:eastAsia="he-IL"/>
        </w:rPr>
        <w:t xml:space="preserve">יש במליאה חברי כנסת שלא הצביעו </w:t>
      </w:r>
      <w:bookmarkStart w:id="17404" w:name="_ETM_Q49_376695"/>
      <w:bookmarkEnd w:id="17404"/>
      <w:r>
        <w:rPr>
          <w:rFonts w:hint="cs"/>
          <w:rtl/>
          <w:lang w:eastAsia="he-IL"/>
        </w:rPr>
        <w:t xml:space="preserve">ורוצים להצביע? </w:t>
      </w:r>
    </w:p>
    <w:p w:rsidR="00F118DF" w:rsidRDefault="00F118DF" w:rsidP="00FB2285">
      <w:pPr>
        <w:rPr>
          <w:rtl/>
          <w:lang w:eastAsia="he-IL"/>
        </w:rPr>
      </w:pPr>
    </w:p>
    <w:p w:rsidR="00F118DF" w:rsidRDefault="00F118DF" w:rsidP="00FB2285">
      <w:pPr>
        <w:pStyle w:val="af5"/>
        <w:rPr>
          <w:rtl/>
        </w:rPr>
      </w:pPr>
      <w:bookmarkStart w:id="17405" w:name="ET_interruption_קר_אה_8"/>
      <w:r w:rsidRPr="0044359F">
        <w:rPr>
          <w:rStyle w:val="TagStyle"/>
          <w:rtl/>
        </w:rPr>
        <w:t xml:space="preserve"> &lt;&lt; קריאה &gt;&gt; </w:t>
      </w:r>
      <w:r>
        <w:rPr>
          <w:rtl/>
        </w:rPr>
        <w:t>קריאה:</w:t>
      </w:r>
      <w:r w:rsidRPr="0044359F">
        <w:rPr>
          <w:rStyle w:val="TagStyle"/>
          <w:rtl/>
        </w:rPr>
        <w:t xml:space="preserve"> &lt;&lt; קריאה &gt;&gt;</w:t>
      </w:r>
      <w:bookmarkEnd w:id="17405"/>
      <w:r>
        <w:rPr>
          <w:rtl/>
        </w:rPr>
        <w:t xml:space="preserve">  </w:t>
      </w:r>
    </w:p>
    <w:p w:rsidR="00F118DF" w:rsidRDefault="00F118DF" w:rsidP="00FB2285">
      <w:pPr>
        <w:rPr>
          <w:rtl/>
          <w:lang w:eastAsia="he-IL"/>
        </w:rPr>
      </w:pPr>
      <w:r>
        <w:rPr>
          <w:rtl/>
          <w:lang w:eastAsia="he-IL"/>
        </w:rPr>
        <w:t xml:space="preserve"> </w:t>
      </w:r>
    </w:p>
    <w:p w:rsidR="00F118DF" w:rsidRDefault="005368DB" w:rsidP="005368DB">
      <w:pPr>
        <w:rPr>
          <w:rtl/>
          <w:lang w:eastAsia="he-IL"/>
        </w:rPr>
      </w:pPr>
      <w:r>
        <w:rPr>
          <w:rFonts w:hint="cs"/>
          <w:rtl/>
          <w:lang w:eastAsia="he-IL"/>
        </w:rPr>
        <w:t>– – –</w:t>
      </w:r>
    </w:p>
    <w:p w:rsidR="00F118DF" w:rsidRDefault="00F118DF" w:rsidP="00FB2285">
      <w:pPr>
        <w:rPr>
          <w:rtl/>
          <w:lang w:eastAsia="he-IL"/>
        </w:rPr>
      </w:pPr>
    </w:p>
    <w:p w:rsidR="00F118DF" w:rsidRDefault="00F118DF" w:rsidP="00FB2285">
      <w:pPr>
        <w:pStyle w:val="af6"/>
        <w:keepNext/>
        <w:rPr>
          <w:rtl/>
        </w:rPr>
      </w:pPr>
      <w:r w:rsidRPr="00710C8E">
        <w:rPr>
          <w:rStyle w:val="TagStyle"/>
          <w:rtl/>
        </w:rPr>
        <w:t>&lt;&lt; יור &gt;&gt;</w:t>
      </w:r>
      <w:r w:rsidRPr="001E5EF1">
        <w:rPr>
          <w:rStyle w:val="TagStyle"/>
          <w:rtl/>
        </w:rPr>
        <w:t xml:space="preserve"> </w:t>
      </w:r>
      <w:r>
        <w:rPr>
          <w:rtl/>
        </w:rPr>
        <w:t>היו"ר יפעת שאשא ביטון:</w:t>
      </w:r>
      <w:r w:rsidRPr="001E5EF1">
        <w:rPr>
          <w:rStyle w:val="TagStyle"/>
          <w:rtl/>
        </w:rPr>
        <w:t xml:space="preserve"> </w:t>
      </w:r>
      <w:r w:rsidRPr="00710C8E">
        <w:rPr>
          <w:rStyle w:val="TagStyle"/>
          <w:rtl/>
        </w:rPr>
        <w:t>&lt;&lt; יור &gt;&gt;</w:t>
      </w:r>
      <w:r>
        <w:rPr>
          <w:rtl/>
        </w:rPr>
        <w:t xml:space="preserve">   </w:t>
      </w:r>
    </w:p>
    <w:p w:rsidR="00F118DF" w:rsidRDefault="00F118DF" w:rsidP="00FB2285">
      <w:pPr>
        <w:rPr>
          <w:rtl/>
          <w:lang w:eastAsia="he-IL"/>
        </w:rPr>
      </w:pPr>
    </w:p>
    <w:p w:rsidR="00F118DF" w:rsidRDefault="00F118DF" w:rsidP="005368DB">
      <w:pPr>
        <w:rPr>
          <w:rtl/>
          <w:lang w:eastAsia="he-IL"/>
        </w:rPr>
      </w:pPr>
      <w:r>
        <w:rPr>
          <w:rFonts w:hint="cs"/>
          <w:rtl/>
          <w:lang w:eastAsia="he-IL"/>
        </w:rPr>
        <w:t xml:space="preserve">אתה נכחת, אתה לא יכול. לא, אי-אפשר. אי-אפשר </w:t>
      </w:r>
      <w:bookmarkStart w:id="17406" w:name="_ETM_Q49_390443"/>
      <w:bookmarkEnd w:id="17406"/>
      <w:r>
        <w:rPr>
          <w:rFonts w:hint="cs"/>
          <w:rtl/>
          <w:lang w:eastAsia="he-IL"/>
        </w:rPr>
        <w:t xml:space="preserve">על פי התקנון. </w:t>
      </w:r>
    </w:p>
    <w:p w:rsidR="00F118DF" w:rsidRDefault="00F118DF" w:rsidP="00FB2285">
      <w:pPr>
        <w:rPr>
          <w:rtl/>
          <w:lang w:eastAsia="he-IL"/>
        </w:rPr>
      </w:pPr>
    </w:p>
    <w:p w:rsidR="00F118DF" w:rsidRDefault="00F118DF" w:rsidP="00FB2285">
      <w:pPr>
        <w:rPr>
          <w:rtl/>
          <w:lang w:eastAsia="he-IL"/>
        </w:rPr>
      </w:pPr>
      <w:r>
        <w:rPr>
          <w:rFonts w:hint="cs"/>
          <w:rtl/>
          <w:lang w:eastAsia="he-IL"/>
        </w:rPr>
        <w:t xml:space="preserve">אין חברי כנסת שלא הצביעו ונמצאים במליאה. אוקיי. </w:t>
      </w:r>
      <w:bookmarkStart w:id="17407" w:name="_ETM_Q49_399213"/>
      <w:bookmarkEnd w:id="17407"/>
      <w:r>
        <w:rPr>
          <w:rFonts w:hint="cs"/>
          <w:rtl/>
          <w:lang w:eastAsia="he-IL"/>
        </w:rPr>
        <w:t xml:space="preserve">תמה ההצבעה, אפשר לסכם את התוצאות. </w:t>
      </w:r>
      <w:bookmarkStart w:id="17408" w:name="_ETM_Q49_396720"/>
      <w:bookmarkStart w:id="17409" w:name="_ETM_Q49_396856"/>
      <w:bookmarkStart w:id="17410" w:name="_ETM_Q49_419537"/>
      <w:bookmarkStart w:id="17411" w:name="_ETM_Q49_419630"/>
      <w:bookmarkStart w:id="17412" w:name="_ETM_Q49_423541"/>
      <w:bookmarkStart w:id="17413" w:name="_ETM_Q49_423823"/>
      <w:bookmarkStart w:id="17414" w:name="_ETM_Q49_423890"/>
      <w:bookmarkStart w:id="17415" w:name="_ETM_Q49_396913"/>
      <w:bookmarkStart w:id="17416" w:name="_ETM_Q49_397015"/>
      <w:bookmarkEnd w:id="17408"/>
      <w:bookmarkEnd w:id="17409"/>
      <w:bookmarkEnd w:id="17410"/>
      <w:bookmarkEnd w:id="17411"/>
      <w:bookmarkEnd w:id="17412"/>
      <w:bookmarkEnd w:id="17413"/>
      <w:bookmarkEnd w:id="17414"/>
      <w:bookmarkEnd w:id="17415"/>
      <w:bookmarkEnd w:id="17416"/>
      <w:r>
        <w:rPr>
          <w:rFonts w:hint="cs"/>
          <w:rtl/>
          <w:lang w:eastAsia="he-IL"/>
        </w:rPr>
        <w:t xml:space="preserve">להלן </w:t>
      </w:r>
      <w:bookmarkStart w:id="17417" w:name="_ETM_Q49_497485"/>
      <w:bookmarkEnd w:id="17417"/>
      <w:r>
        <w:rPr>
          <w:rFonts w:hint="cs"/>
          <w:rtl/>
          <w:lang w:eastAsia="he-IL"/>
        </w:rPr>
        <w:t xml:space="preserve">תוצאות ההצבעה: בעד </w:t>
      </w:r>
      <w:r>
        <w:rPr>
          <w:rtl/>
          <w:lang w:eastAsia="he-IL"/>
        </w:rPr>
        <w:t>–</w:t>
      </w:r>
      <w:r w:rsidR="005368DB">
        <w:rPr>
          <w:rFonts w:hint="cs"/>
          <w:rtl/>
          <w:lang w:eastAsia="he-IL"/>
        </w:rPr>
        <w:t xml:space="preserve"> 51,</w:t>
      </w:r>
      <w:r>
        <w:rPr>
          <w:rFonts w:hint="cs"/>
          <w:rtl/>
          <w:lang w:eastAsia="he-IL"/>
        </w:rPr>
        <w:t xml:space="preserve"> נגד </w:t>
      </w:r>
      <w:r>
        <w:rPr>
          <w:rFonts w:hint="eastAsia"/>
          <w:rtl/>
          <w:lang w:eastAsia="he-IL"/>
        </w:rPr>
        <w:t>–</w:t>
      </w:r>
      <w:r>
        <w:rPr>
          <w:rFonts w:hint="cs"/>
          <w:rtl/>
          <w:lang w:eastAsia="he-IL"/>
        </w:rPr>
        <w:t xml:space="preserve"> 46. אני קובעת שהצעת חוק </w:t>
      </w:r>
      <w:r>
        <w:rPr>
          <w:rtl/>
          <w:lang w:eastAsia="he-IL"/>
        </w:rPr>
        <w:t>זכויות החולה (תיקון מס' 13) (הסדרים לעניין מזון בבית חולים בחג הפסח), התשפ"ג–2023</w:t>
      </w:r>
      <w:r>
        <w:rPr>
          <w:rFonts w:hint="cs"/>
          <w:rtl/>
          <w:lang w:eastAsia="he-IL"/>
        </w:rPr>
        <w:t xml:space="preserve">, התקבלה בקריאה הראשונה ותחזור לוועדת הבריאות להכנתה לקריאה שנייה ושלישית. </w:t>
      </w:r>
    </w:p>
    <w:p w:rsidR="008D58D4" w:rsidRDefault="008D58D4" w:rsidP="00FB2285">
      <w:pPr>
        <w:rPr>
          <w:rtl/>
          <w:lang w:eastAsia="he-IL"/>
        </w:rPr>
      </w:pPr>
    </w:p>
    <w:p w:rsidR="008D58D4" w:rsidRDefault="008D58D4" w:rsidP="00FB2285">
      <w:pPr>
        <w:rPr>
          <w:rtl/>
          <w:lang w:eastAsia="he-IL"/>
        </w:rPr>
      </w:pPr>
    </w:p>
    <w:p w:rsidR="00F118DF" w:rsidRDefault="00F118DF" w:rsidP="00FB2285">
      <w:pPr>
        <w:pStyle w:val="a6"/>
        <w:rPr>
          <w:rtl/>
          <w:lang w:eastAsia="he-IL"/>
        </w:rPr>
      </w:pPr>
      <w:bookmarkStart w:id="17418" w:name="ET_subject_639055_6"/>
      <w:r w:rsidRPr="00710C8E">
        <w:rPr>
          <w:rStyle w:val="TagStyle"/>
          <w:rtl/>
        </w:rPr>
        <w:t>&lt;&lt; נושא &gt;&gt;</w:t>
      </w:r>
      <w:r w:rsidRPr="0058098B">
        <w:rPr>
          <w:rStyle w:val="TagStyle"/>
          <w:rtl/>
        </w:rPr>
        <w:t xml:space="preserve"> </w:t>
      </w:r>
      <w:bookmarkStart w:id="17419" w:name="_Toc128998961"/>
      <w:r>
        <w:rPr>
          <w:rFonts w:hint="cs"/>
          <w:rtl/>
          <w:lang w:eastAsia="he-IL"/>
        </w:rPr>
        <w:t>הודעה אישית של שרת ההסברה גלית דיסטל אטבריאן</w:t>
      </w:r>
      <w:bookmarkEnd w:id="17419"/>
      <w:r w:rsidRPr="0058098B">
        <w:rPr>
          <w:rStyle w:val="TagStyle"/>
          <w:rtl/>
        </w:rPr>
        <w:t xml:space="preserve"> </w:t>
      </w:r>
      <w:r w:rsidRPr="00710C8E">
        <w:rPr>
          <w:rStyle w:val="TagStyle"/>
          <w:rtl/>
        </w:rPr>
        <w:t>&lt;&lt; נושא &gt;&gt;</w:t>
      </w:r>
      <w:r>
        <w:rPr>
          <w:rtl/>
          <w:lang w:eastAsia="he-IL"/>
        </w:rPr>
        <w:t xml:space="preserve">   </w:t>
      </w:r>
      <w:bookmarkEnd w:id="17418"/>
    </w:p>
    <w:p w:rsidR="00F118DF" w:rsidRDefault="00F118DF" w:rsidP="00FB2285">
      <w:pPr>
        <w:ind w:firstLine="0"/>
        <w:rPr>
          <w:rtl/>
          <w:lang w:eastAsia="he-IL"/>
        </w:rPr>
      </w:pPr>
      <w:bookmarkStart w:id="17420" w:name="_ETM_Q49_495654"/>
      <w:bookmarkStart w:id="17421" w:name="_ETM_Q49_495963"/>
      <w:bookmarkStart w:id="17422" w:name="_ETM_Q49_496028"/>
      <w:bookmarkEnd w:id="17420"/>
      <w:bookmarkEnd w:id="17421"/>
      <w:bookmarkEnd w:id="17422"/>
    </w:p>
    <w:p w:rsidR="00F118DF" w:rsidRDefault="00F118DF" w:rsidP="00FB2285">
      <w:pPr>
        <w:pStyle w:val="af6"/>
        <w:keepNext/>
        <w:rPr>
          <w:rtl/>
        </w:rPr>
      </w:pPr>
      <w:r w:rsidRPr="00710C8E">
        <w:rPr>
          <w:rStyle w:val="TagStyle"/>
          <w:rtl/>
        </w:rPr>
        <w:t xml:space="preserve"> &lt;&lt; יור &gt;&gt;</w:t>
      </w:r>
      <w:r w:rsidRPr="0058098B">
        <w:rPr>
          <w:rStyle w:val="TagStyle"/>
          <w:rtl/>
        </w:rPr>
        <w:t xml:space="preserve"> </w:t>
      </w:r>
      <w:r>
        <w:rPr>
          <w:rtl/>
        </w:rPr>
        <w:t>היו"ר יפעת שאשא ביטון:</w:t>
      </w:r>
      <w:r w:rsidRPr="0058098B">
        <w:rPr>
          <w:rStyle w:val="TagStyle"/>
          <w:rtl/>
        </w:rPr>
        <w:t xml:space="preserve"> </w:t>
      </w:r>
      <w:r w:rsidRPr="00710C8E">
        <w:rPr>
          <w:rStyle w:val="TagStyle"/>
          <w:rtl/>
        </w:rPr>
        <w:t>&lt;&lt; יור &gt;&gt;</w:t>
      </w:r>
      <w:r>
        <w:rPr>
          <w:rtl/>
        </w:rPr>
        <w:t xml:space="preserve">   </w:t>
      </w:r>
    </w:p>
    <w:p w:rsidR="00F118DF" w:rsidRDefault="00F118DF" w:rsidP="005368DB">
      <w:pPr>
        <w:rPr>
          <w:rtl/>
          <w:lang w:eastAsia="he-IL"/>
        </w:rPr>
      </w:pPr>
    </w:p>
    <w:p w:rsidR="00F118DF" w:rsidRDefault="00F118DF" w:rsidP="00402335">
      <w:pPr>
        <w:rPr>
          <w:rtl/>
          <w:lang w:eastAsia="he-IL"/>
        </w:rPr>
      </w:pPr>
      <w:bookmarkStart w:id="17423" w:name="_ETM_Q49_525210"/>
      <w:bookmarkEnd w:id="17423"/>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בקשת הממשלה להאריך בצו את </w:t>
      </w:r>
      <w:bookmarkStart w:id="17424" w:name="_ETM_Q49_525759"/>
      <w:bookmarkEnd w:id="17424"/>
      <w:r>
        <w:rPr>
          <w:rFonts w:hint="cs"/>
          <w:rtl/>
          <w:lang w:eastAsia="he-IL"/>
        </w:rPr>
        <w:t>תוקפו של חוק האזרחות והכניסה לישראל (הוראת שעה), התשפ"ג</w:t>
      </w:r>
      <w:r>
        <w:rPr>
          <w:rFonts w:hint="eastAsia"/>
          <w:rtl/>
          <w:lang w:eastAsia="he-IL"/>
        </w:rPr>
        <w:t>–</w:t>
      </w:r>
      <w:r>
        <w:rPr>
          <w:rFonts w:hint="cs"/>
          <w:rtl/>
          <w:lang w:eastAsia="he-IL"/>
        </w:rPr>
        <w:t>2022.</w:t>
      </w:r>
      <w:r w:rsidR="005368DB">
        <w:rPr>
          <w:rFonts w:hint="cs"/>
          <w:rtl/>
          <w:lang w:eastAsia="he-IL"/>
        </w:rPr>
        <w:t xml:space="preserve"> </w:t>
      </w:r>
      <w:r>
        <w:rPr>
          <w:rFonts w:hint="cs"/>
          <w:rtl/>
          <w:lang w:eastAsia="he-IL"/>
        </w:rPr>
        <w:t xml:space="preserve">אני מזמינה ינון אזולאי להציג את הצו. בבקשה.  </w:t>
      </w:r>
    </w:p>
    <w:p w:rsidR="00F118DF" w:rsidRDefault="00F118DF" w:rsidP="00FB2285">
      <w:pPr>
        <w:rPr>
          <w:rtl/>
          <w:lang w:eastAsia="he-IL"/>
        </w:rPr>
      </w:pPr>
    </w:p>
    <w:p w:rsidR="00F118DF" w:rsidRDefault="00F118DF" w:rsidP="00FB2285">
      <w:pPr>
        <w:rPr>
          <w:rtl/>
          <w:lang w:eastAsia="he-IL"/>
        </w:rPr>
      </w:pPr>
      <w:r>
        <w:rPr>
          <w:rFonts w:hint="cs"/>
          <w:rtl/>
          <w:lang w:eastAsia="he-IL"/>
        </w:rPr>
        <w:t xml:space="preserve">סליחה. </w:t>
      </w:r>
      <w:bookmarkStart w:id="17425" w:name="_ETM_Q49_543611"/>
      <w:bookmarkEnd w:id="17425"/>
      <w:r>
        <w:rPr>
          <w:rFonts w:hint="cs"/>
          <w:rtl/>
          <w:lang w:eastAsia="he-IL"/>
        </w:rPr>
        <w:t xml:space="preserve">אני מאפשרת הודעה אישית, לפני הצגת הצו. השרה דיסטל, בבקשה, </w:t>
      </w:r>
      <w:bookmarkStart w:id="17426" w:name="_ETM_Q49_546681"/>
      <w:bookmarkEnd w:id="17426"/>
      <w:r>
        <w:rPr>
          <w:rFonts w:hint="cs"/>
          <w:rtl/>
          <w:lang w:eastAsia="he-IL"/>
        </w:rPr>
        <w:t xml:space="preserve">חמש דקות לרשותך. </w:t>
      </w:r>
    </w:p>
    <w:p w:rsidR="00F118DF" w:rsidRDefault="00F118DF" w:rsidP="00FB2285">
      <w:pPr>
        <w:rPr>
          <w:rtl/>
          <w:lang w:eastAsia="he-IL"/>
        </w:rPr>
      </w:pPr>
      <w:bookmarkStart w:id="17427" w:name="_ETM_Q49_547034"/>
      <w:bookmarkStart w:id="17428" w:name="_ETM_Q49_547144"/>
      <w:bookmarkEnd w:id="17427"/>
      <w:bookmarkEnd w:id="17428"/>
    </w:p>
    <w:p w:rsidR="00F118DF" w:rsidRDefault="00F118DF" w:rsidP="00FB2285">
      <w:pPr>
        <w:pStyle w:val="a4"/>
        <w:keepNext/>
        <w:rPr>
          <w:rtl/>
        </w:rPr>
      </w:pPr>
      <w:bookmarkStart w:id="17429" w:name="_ETM_Q49_547210"/>
      <w:bookmarkStart w:id="17430" w:name="_ETM_Q49_547316"/>
      <w:bookmarkStart w:id="17431" w:name="_ETM_Q49_547401"/>
      <w:bookmarkStart w:id="17432" w:name="_ETM_Q49_547498"/>
      <w:bookmarkStart w:id="17433" w:name="ET_speaker_6494_4"/>
      <w:bookmarkEnd w:id="17429"/>
      <w:bookmarkEnd w:id="17430"/>
      <w:bookmarkEnd w:id="17431"/>
      <w:bookmarkEnd w:id="17432"/>
      <w:r w:rsidRPr="00710C8E">
        <w:rPr>
          <w:rStyle w:val="TagStyle"/>
          <w:rtl/>
        </w:rPr>
        <w:t xml:space="preserve"> &lt;&lt; דובר &gt;&gt;</w:t>
      </w:r>
      <w:r w:rsidRPr="001E5EF1">
        <w:rPr>
          <w:rStyle w:val="TagStyle"/>
          <w:rtl/>
        </w:rPr>
        <w:t xml:space="preserve"> </w:t>
      </w:r>
      <w:bookmarkStart w:id="17434" w:name="_Toc128998962"/>
      <w:r>
        <w:rPr>
          <w:rtl/>
        </w:rPr>
        <w:t>שרת ההסברה גלית דיסטל אטבריאן:</w:t>
      </w:r>
      <w:bookmarkEnd w:id="17434"/>
      <w:r w:rsidRPr="001E5EF1">
        <w:rPr>
          <w:rStyle w:val="TagStyle"/>
          <w:rtl/>
        </w:rPr>
        <w:t xml:space="preserve"> </w:t>
      </w:r>
      <w:r w:rsidRPr="00710C8E">
        <w:rPr>
          <w:rStyle w:val="TagStyle"/>
          <w:rtl/>
        </w:rPr>
        <w:t>&lt;&lt; דובר &gt;&gt;</w:t>
      </w:r>
      <w:r>
        <w:rPr>
          <w:rtl/>
        </w:rPr>
        <w:t xml:space="preserve">   </w:t>
      </w:r>
      <w:bookmarkEnd w:id="17433"/>
    </w:p>
    <w:p w:rsidR="00F118DF" w:rsidRDefault="00F118DF" w:rsidP="005368DB">
      <w:pPr>
        <w:rPr>
          <w:rtl/>
          <w:lang w:eastAsia="he-IL"/>
        </w:rPr>
      </w:pPr>
    </w:p>
    <w:p w:rsidR="00F118DF" w:rsidRDefault="00F118DF" w:rsidP="00402335">
      <w:pPr>
        <w:rPr>
          <w:rtl/>
          <w:lang w:eastAsia="he-IL"/>
        </w:rPr>
      </w:pPr>
      <w:r>
        <w:rPr>
          <w:rFonts w:hint="cs"/>
          <w:rtl/>
          <w:lang w:eastAsia="he-IL"/>
        </w:rPr>
        <w:t xml:space="preserve">טוב, אחרי שהאופוזיציה הצליחה לנרמל מרד </w:t>
      </w:r>
      <w:bookmarkStart w:id="17435" w:name="_ETM_Q49_561686"/>
      <w:bookmarkEnd w:id="17435"/>
      <w:r>
        <w:rPr>
          <w:rFonts w:hint="cs"/>
          <w:rtl/>
          <w:lang w:eastAsia="he-IL"/>
        </w:rPr>
        <w:t>מיסים</w:t>
      </w:r>
      <w:r w:rsidR="00402335">
        <w:rPr>
          <w:rFonts w:hint="cs"/>
          <w:rtl/>
          <w:lang w:eastAsia="he-IL"/>
        </w:rPr>
        <w:t>,</w:t>
      </w:r>
      <w:r>
        <w:rPr>
          <w:rFonts w:hint="cs"/>
          <w:rtl/>
          <w:lang w:eastAsia="he-IL"/>
        </w:rPr>
        <w:t xml:space="preserve"> ואחרי שהאופוזיציה הצליחה לנרמל מרד כלכלי וחרם כלכלי נגד </w:t>
      </w:r>
      <w:bookmarkStart w:id="17436" w:name="_ETM_Q49_570980"/>
      <w:bookmarkEnd w:id="17436"/>
      <w:r>
        <w:rPr>
          <w:rFonts w:hint="cs"/>
          <w:rtl/>
          <w:lang w:eastAsia="he-IL"/>
        </w:rPr>
        <w:t xml:space="preserve">ישראל, ואחרי שהיא הצליחה לייצר מרי אזרחי וקריאה לשפיכות דמים </w:t>
      </w:r>
      <w:bookmarkStart w:id="17437" w:name="_ETM_Q49_574837"/>
      <w:bookmarkEnd w:id="17437"/>
      <w:r>
        <w:rPr>
          <w:rFonts w:hint="cs"/>
          <w:rtl/>
          <w:lang w:eastAsia="he-IL"/>
        </w:rPr>
        <w:t xml:space="preserve">ברחובות, ואחרי שהיא הצליחה לייצר קריאה לשוטרים לא להקשיב לממשלה, </w:t>
      </w:r>
      <w:bookmarkStart w:id="17438" w:name="_ETM_Q49_585402"/>
      <w:bookmarkEnd w:id="17438"/>
      <w:r>
        <w:rPr>
          <w:rFonts w:hint="cs"/>
          <w:rtl/>
          <w:lang w:eastAsia="he-IL"/>
        </w:rPr>
        <w:t xml:space="preserve">לצבא לא להקשיב לממשלה, למוסד לא להקשיב לממשלה, לשב"כ לא </w:t>
      </w:r>
      <w:bookmarkStart w:id="17439" w:name="_ETM_Q49_589186"/>
      <w:bookmarkEnd w:id="17439"/>
      <w:r>
        <w:rPr>
          <w:rFonts w:hint="cs"/>
          <w:rtl/>
          <w:lang w:eastAsia="he-IL"/>
        </w:rPr>
        <w:t xml:space="preserve">להקשיב לממשלה </w:t>
      </w:r>
      <w:r>
        <w:rPr>
          <w:rFonts w:hint="eastAsia"/>
          <w:rtl/>
          <w:lang w:eastAsia="he-IL"/>
        </w:rPr>
        <w:t xml:space="preserve">– </w:t>
      </w:r>
      <w:r>
        <w:rPr>
          <w:rFonts w:hint="cs"/>
          <w:rtl/>
          <w:lang w:eastAsia="he-IL"/>
        </w:rPr>
        <w:t xml:space="preserve">אחרי כל </w:t>
      </w:r>
      <w:proofErr w:type="spellStart"/>
      <w:r>
        <w:rPr>
          <w:rFonts w:hint="cs"/>
          <w:rtl/>
          <w:lang w:eastAsia="he-IL"/>
        </w:rPr>
        <w:t>הנרמולים</w:t>
      </w:r>
      <w:proofErr w:type="spellEnd"/>
      <w:r>
        <w:rPr>
          <w:rFonts w:hint="cs"/>
          <w:rtl/>
          <w:lang w:eastAsia="he-IL"/>
        </w:rPr>
        <w:t xml:space="preserve"> האלה</w:t>
      </w:r>
      <w:r w:rsidR="00402335">
        <w:rPr>
          <w:rFonts w:hint="cs"/>
          <w:rtl/>
          <w:lang w:eastAsia="he-IL"/>
        </w:rPr>
        <w:t>,</w:t>
      </w:r>
      <w:r>
        <w:rPr>
          <w:rFonts w:hint="cs"/>
          <w:rtl/>
          <w:lang w:eastAsia="he-IL"/>
        </w:rPr>
        <w:t xml:space="preserve"> כשבכל יום נחצה פה </w:t>
      </w:r>
      <w:bookmarkStart w:id="17440" w:name="_ETM_Q49_592176"/>
      <w:bookmarkEnd w:id="17440"/>
      <w:r>
        <w:rPr>
          <w:rFonts w:hint="cs"/>
          <w:rtl/>
          <w:lang w:eastAsia="he-IL"/>
        </w:rPr>
        <w:t xml:space="preserve">עוד קו אדום ועוד קו אדום ועוד קו אדום בדרך </w:t>
      </w:r>
      <w:bookmarkStart w:id="17441" w:name="_ETM_Q49_596746"/>
      <w:bookmarkEnd w:id="17441"/>
      <w:r>
        <w:rPr>
          <w:rFonts w:hint="cs"/>
          <w:rtl/>
          <w:lang w:eastAsia="he-IL"/>
        </w:rPr>
        <w:t xml:space="preserve">להשמדת הפרויקט הציוני, לא פחות, אחרי כל אלה </w:t>
      </w:r>
      <w:r>
        <w:rPr>
          <w:rFonts w:hint="eastAsia"/>
          <w:rtl/>
          <w:lang w:eastAsia="he-IL"/>
        </w:rPr>
        <w:t xml:space="preserve">– </w:t>
      </w:r>
      <w:r>
        <w:rPr>
          <w:rFonts w:hint="cs"/>
          <w:rtl/>
          <w:lang w:eastAsia="he-IL"/>
        </w:rPr>
        <w:t xml:space="preserve">ורק בגלל </w:t>
      </w:r>
      <w:bookmarkStart w:id="17442" w:name="_ETM_Q49_608323"/>
      <w:bookmarkEnd w:id="17442"/>
      <w:r>
        <w:rPr>
          <w:rFonts w:hint="cs"/>
          <w:rtl/>
          <w:lang w:eastAsia="he-IL"/>
        </w:rPr>
        <w:t xml:space="preserve">שהאנשים הנכונים הפסידו בבחירות </w:t>
      </w:r>
      <w:r>
        <w:rPr>
          <w:rFonts w:hint="eastAsia"/>
          <w:rtl/>
          <w:lang w:eastAsia="he-IL"/>
        </w:rPr>
        <w:t xml:space="preserve">– </w:t>
      </w:r>
      <w:bookmarkStart w:id="17443" w:name="_ETM_Q49_615043"/>
      <w:bookmarkEnd w:id="17443"/>
      <w:r>
        <w:rPr>
          <w:rFonts w:hint="cs"/>
          <w:rtl/>
          <w:lang w:eastAsia="he-IL"/>
        </w:rPr>
        <w:t xml:space="preserve">אחרי כל אלה הגיע היום למליאה </w:t>
      </w:r>
      <w:bookmarkStart w:id="17444" w:name="_ETM_Q49_614614"/>
      <w:bookmarkEnd w:id="17444"/>
      <w:r>
        <w:rPr>
          <w:rFonts w:hint="cs"/>
          <w:rtl/>
          <w:lang w:eastAsia="he-IL"/>
        </w:rPr>
        <w:t xml:space="preserve">רגע שיא שאני עדיין לא מאמינה ששמעתי אותו. </w:t>
      </w:r>
    </w:p>
    <w:p w:rsidR="00F118DF" w:rsidRDefault="00F118DF" w:rsidP="00FB2285">
      <w:pPr>
        <w:rPr>
          <w:rtl/>
          <w:lang w:eastAsia="he-IL"/>
        </w:rPr>
      </w:pPr>
      <w:bookmarkStart w:id="17445" w:name="_ETM_Q49_619776"/>
      <w:bookmarkStart w:id="17446" w:name="_ETM_Q49_619862"/>
      <w:bookmarkEnd w:id="17445"/>
      <w:bookmarkEnd w:id="17446"/>
    </w:p>
    <w:p w:rsidR="00F118DF" w:rsidRDefault="00F118DF" w:rsidP="00FB2285">
      <w:pPr>
        <w:rPr>
          <w:rtl/>
          <w:lang w:eastAsia="he-IL"/>
        </w:rPr>
      </w:pPr>
      <w:bookmarkStart w:id="17447" w:name="_ETM_Q49_619967"/>
      <w:bookmarkStart w:id="17448" w:name="_ETM_Q49_620057"/>
      <w:bookmarkEnd w:id="17447"/>
      <w:bookmarkEnd w:id="17448"/>
      <w:r>
        <w:rPr>
          <w:rFonts w:hint="cs"/>
          <w:rtl/>
          <w:lang w:eastAsia="he-IL"/>
        </w:rPr>
        <w:t xml:space="preserve">אחרי הרצח </w:t>
      </w:r>
      <w:bookmarkStart w:id="17449" w:name="_ETM_Q49_622320"/>
      <w:bookmarkEnd w:id="17449"/>
      <w:r>
        <w:rPr>
          <w:rFonts w:hint="cs"/>
          <w:rtl/>
          <w:lang w:eastAsia="he-IL"/>
        </w:rPr>
        <w:t xml:space="preserve">של שני האחים </w:t>
      </w:r>
      <w:proofErr w:type="spellStart"/>
      <w:r>
        <w:rPr>
          <w:rFonts w:hint="cs"/>
          <w:rtl/>
          <w:lang w:eastAsia="he-IL"/>
        </w:rPr>
        <w:t>יגל</w:t>
      </w:r>
      <w:proofErr w:type="spellEnd"/>
      <w:r>
        <w:rPr>
          <w:rFonts w:hint="cs"/>
          <w:rtl/>
          <w:lang w:eastAsia="he-IL"/>
        </w:rPr>
        <w:t xml:space="preserve"> והלל הוצאתי סרטון, כי למשרד ההסברה </w:t>
      </w:r>
      <w:bookmarkStart w:id="17450" w:name="_ETM_Q49_634624"/>
      <w:bookmarkEnd w:id="17450"/>
      <w:r>
        <w:rPr>
          <w:rFonts w:hint="cs"/>
          <w:rtl/>
          <w:lang w:eastAsia="he-IL"/>
        </w:rPr>
        <w:t>הגיעו הדיווחים של סוכנויות הידיעות בעולם ושל ערוצי התקשורת המובילים</w:t>
      </w:r>
      <w:bookmarkStart w:id="17451" w:name="_ETM_Q49_637783"/>
      <w:bookmarkEnd w:id="17451"/>
      <w:r>
        <w:rPr>
          <w:rFonts w:hint="cs"/>
          <w:rtl/>
          <w:lang w:eastAsia="he-IL"/>
        </w:rPr>
        <w:t xml:space="preserve"> בעולם, וכשאתה בתוך ההסברה, אתה רואה מה זה נקרא באמת </w:t>
      </w:r>
      <w:bookmarkStart w:id="17452" w:name="_ETM_Q49_645121"/>
      <w:bookmarkEnd w:id="17452"/>
      <w:r>
        <w:rPr>
          <w:rFonts w:hint="cs"/>
          <w:rtl/>
          <w:lang w:eastAsia="he-IL"/>
        </w:rPr>
        <w:t xml:space="preserve">לעשות עוול למדינה. בשום מקום כמעט לא נכתב </w:t>
      </w:r>
      <w:bookmarkStart w:id="17453" w:name="_ETM_Q49_652162"/>
      <w:bookmarkEnd w:id="17453"/>
      <w:r>
        <w:rPr>
          <w:rFonts w:hint="cs"/>
          <w:rtl/>
          <w:lang w:eastAsia="he-IL"/>
        </w:rPr>
        <w:t xml:space="preserve">התיאור המדויק של מה שהיה שם; בשום מקום לא הודגשו </w:t>
      </w:r>
      <w:bookmarkStart w:id="17454" w:name="_ETM_Q49_658554"/>
      <w:bookmarkEnd w:id="17454"/>
      <w:r>
        <w:rPr>
          <w:rFonts w:hint="cs"/>
          <w:rtl/>
          <w:lang w:eastAsia="he-IL"/>
        </w:rPr>
        <w:t xml:space="preserve">התהליכים שקדמו לדברים האיומים שקרו </w:t>
      </w:r>
      <w:proofErr w:type="spellStart"/>
      <w:r>
        <w:rPr>
          <w:rFonts w:hint="cs"/>
          <w:rtl/>
          <w:lang w:eastAsia="he-IL"/>
        </w:rPr>
        <w:t>בחווארה</w:t>
      </w:r>
      <w:proofErr w:type="spellEnd"/>
      <w:r>
        <w:rPr>
          <w:rFonts w:hint="cs"/>
          <w:rtl/>
          <w:lang w:eastAsia="he-IL"/>
        </w:rPr>
        <w:t xml:space="preserve">, והם היו איומים </w:t>
      </w:r>
      <w:bookmarkStart w:id="17455" w:name="_ETM_Q49_661034"/>
      <w:bookmarkEnd w:id="17455"/>
      <w:r>
        <w:rPr>
          <w:rFonts w:hint="cs"/>
          <w:rtl/>
          <w:lang w:eastAsia="he-IL"/>
        </w:rPr>
        <w:t xml:space="preserve">לחלוטין. הדיווח היה כל כך חד-צדדי, כל כך מוטה, כל </w:t>
      </w:r>
      <w:bookmarkStart w:id="17456" w:name="_ETM_Q49_668395"/>
      <w:bookmarkEnd w:id="17456"/>
      <w:r>
        <w:rPr>
          <w:rFonts w:hint="cs"/>
          <w:rtl/>
          <w:lang w:eastAsia="he-IL"/>
        </w:rPr>
        <w:t xml:space="preserve">כך אנטי-ישראלי, שהוצאתי סרטון באנגלית לעולם שמסביר מה קדם </w:t>
      </w:r>
      <w:bookmarkStart w:id="17457" w:name="_ETM_Q49_675081"/>
      <w:bookmarkEnd w:id="17457"/>
      <w:r>
        <w:rPr>
          <w:rFonts w:hint="cs"/>
          <w:rtl/>
          <w:lang w:eastAsia="he-IL"/>
        </w:rPr>
        <w:t xml:space="preserve">לפרעות </w:t>
      </w:r>
      <w:proofErr w:type="spellStart"/>
      <w:r>
        <w:rPr>
          <w:rFonts w:hint="cs"/>
          <w:rtl/>
          <w:lang w:eastAsia="he-IL"/>
        </w:rPr>
        <w:t>בחווארה</w:t>
      </w:r>
      <w:proofErr w:type="spellEnd"/>
      <w:r>
        <w:rPr>
          <w:rFonts w:hint="cs"/>
          <w:rtl/>
          <w:lang w:eastAsia="he-IL"/>
        </w:rPr>
        <w:t>, שמסביר איך נראית אימא שקוברת שני בנים, באנגלי</w:t>
      </w:r>
      <w:bookmarkStart w:id="17458" w:name="_ETM_Q49_685514"/>
      <w:bookmarkEnd w:id="17458"/>
      <w:r>
        <w:rPr>
          <w:rFonts w:hint="cs"/>
          <w:rtl/>
          <w:lang w:eastAsia="he-IL"/>
        </w:rPr>
        <w:t xml:space="preserve">ת, לקהל הבין-לאומי, כדי לנסות ולו במעט לתת קצת אמת </w:t>
      </w:r>
      <w:bookmarkStart w:id="17459" w:name="_ETM_Q49_690273"/>
      <w:bookmarkEnd w:id="17459"/>
      <w:r>
        <w:rPr>
          <w:rFonts w:hint="cs"/>
          <w:rtl/>
          <w:lang w:eastAsia="he-IL"/>
        </w:rPr>
        <w:t xml:space="preserve">אחרי הזוועה שעברנו פה. </w:t>
      </w:r>
    </w:p>
    <w:p w:rsidR="00F118DF" w:rsidRDefault="00F118DF" w:rsidP="00FB2285">
      <w:pPr>
        <w:rPr>
          <w:rtl/>
          <w:lang w:eastAsia="he-IL"/>
        </w:rPr>
      </w:pPr>
    </w:p>
    <w:p w:rsidR="00F118DF" w:rsidRDefault="00F118DF" w:rsidP="00197FA6">
      <w:pPr>
        <w:rPr>
          <w:rtl/>
          <w:lang w:eastAsia="he-IL"/>
        </w:rPr>
      </w:pPr>
      <w:r>
        <w:rPr>
          <w:rFonts w:hint="cs"/>
          <w:rtl/>
          <w:lang w:eastAsia="he-IL"/>
        </w:rPr>
        <w:t>ה-</w:t>
      </w:r>
      <w:r>
        <w:rPr>
          <w:rFonts w:hint="cs"/>
          <w:lang w:eastAsia="he-IL"/>
        </w:rPr>
        <w:t>BDS</w:t>
      </w:r>
      <w:r>
        <w:rPr>
          <w:rFonts w:hint="cs"/>
          <w:rtl/>
          <w:lang w:eastAsia="he-IL"/>
        </w:rPr>
        <w:t xml:space="preserve"> קלטו את הסרטון שלי והחליטו </w:t>
      </w:r>
      <w:bookmarkStart w:id="17460" w:name="_ETM_Q49_692028"/>
      <w:bookmarkEnd w:id="17460"/>
      <w:r>
        <w:rPr>
          <w:rFonts w:hint="cs"/>
          <w:rtl/>
          <w:lang w:eastAsia="he-IL"/>
        </w:rPr>
        <w:t xml:space="preserve">לשתף אותו בתוך מסגרת השקרים שלהם נגד מדינת ישראל. הם </w:t>
      </w:r>
      <w:bookmarkStart w:id="17461" w:name="_ETM_Q49_697792"/>
      <w:bookmarkEnd w:id="17461"/>
      <w:r>
        <w:rPr>
          <w:rFonts w:hint="cs"/>
          <w:rtl/>
          <w:lang w:eastAsia="he-IL"/>
        </w:rPr>
        <w:t xml:space="preserve">פשוט שיתפו ואמרו שאני משקרת ושאני גזענית וכו' </w:t>
      </w:r>
      <w:proofErr w:type="spellStart"/>
      <w:r>
        <w:rPr>
          <w:rFonts w:hint="cs"/>
          <w:rtl/>
          <w:lang w:eastAsia="he-IL"/>
        </w:rPr>
        <w:t>וכו</w:t>
      </w:r>
      <w:proofErr w:type="spellEnd"/>
      <w:r>
        <w:rPr>
          <w:rFonts w:hint="cs"/>
          <w:rtl/>
          <w:lang w:eastAsia="he-IL"/>
        </w:rPr>
        <w:t xml:space="preserve">'. עומד </w:t>
      </w:r>
      <w:bookmarkStart w:id="17462" w:name="_ETM_Q49_706479"/>
      <w:bookmarkEnd w:id="17462"/>
      <w:r>
        <w:rPr>
          <w:rFonts w:hint="cs"/>
          <w:rtl/>
          <w:lang w:eastAsia="he-IL"/>
        </w:rPr>
        <w:t xml:space="preserve">פה ח"כ מיש עתיד, ממש לפני דקות ספורות, יוראי להב </w:t>
      </w:r>
      <w:bookmarkStart w:id="17463" w:name="_ETM_Q49_713168"/>
      <w:bookmarkEnd w:id="17463"/>
      <w:r w:rsidR="00197FA6">
        <w:rPr>
          <w:rFonts w:hint="cs"/>
          <w:rtl/>
          <w:lang w:eastAsia="he-IL"/>
        </w:rPr>
        <w:t>הרצנו</w:t>
      </w:r>
      <w:r>
        <w:rPr>
          <w:rFonts w:hint="cs"/>
          <w:rtl/>
          <w:lang w:eastAsia="he-IL"/>
        </w:rPr>
        <w:t>, ומאשים אותי בזה שאני מעליבה את ה-</w:t>
      </w:r>
      <w:r>
        <w:rPr>
          <w:rFonts w:hint="cs"/>
          <w:lang w:eastAsia="he-IL"/>
        </w:rPr>
        <w:t>BDS</w:t>
      </w:r>
      <w:r>
        <w:rPr>
          <w:rFonts w:hint="cs"/>
          <w:rtl/>
          <w:lang w:eastAsia="he-IL"/>
        </w:rPr>
        <w:t xml:space="preserve">, שאני מטרידה </w:t>
      </w:r>
      <w:bookmarkStart w:id="17464" w:name="_ETM_Q49_717308"/>
      <w:bookmarkEnd w:id="17464"/>
      <w:r>
        <w:rPr>
          <w:rFonts w:hint="cs"/>
          <w:rtl/>
          <w:lang w:eastAsia="he-IL"/>
        </w:rPr>
        <w:t>את ה-</w:t>
      </w:r>
      <w:r>
        <w:rPr>
          <w:rFonts w:hint="cs"/>
          <w:lang w:eastAsia="he-IL"/>
        </w:rPr>
        <w:t>BDS</w:t>
      </w:r>
      <w:r>
        <w:rPr>
          <w:rFonts w:hint="cs"/>
          <w:rtl/>
          <w:lang w:eastAsia="he-IL"/>
        </w:rPr>
        <w:t>, ואיך יכול להיות שה-</w:t>
      </w:r>
      <w:r>
        <w:rPr>
          <w:rFonts w:hint="cs"/>
          <w:lang w:eastAsia="he-IL"/>
        </w:rPr>
        <w:t>BDS</w:t>
      </w:r>
      <w:r>
        <w:rPr>
          <w:rFonts w:hint="cs"/>
          <w:rtl/>
          <w:lang w:eastAsia="he-IL"/>
        </w:rPr>
        <w:t xml:space="preserve"> משתף סרטון שלי</w:t>
      </w:r>
      <w:bookmarkStart w:id="17465" w:name="_ETM_Q49_729512"/>
      <w:bookmarkEnd w:id="17465"/>
      <w:r>
        <w:rPr>
          <w:rFonts w:hint="cs"/>
          <w:rtl/>
          <w:lang w:eastAsia="he-IL"/>
        </w:rPr>
        <w:t>, שאני תורמת ל-</w:t>
      </w:r>
      <w:r>
        <w:rPr>
          <w:rFonts w:hint="cs"/>
          <w:lang w:eastAsia="he-IL"/>
        </w:rPr>
        <w:t>BDS</w:t>
      </w:r>
      <w:r>
        <w:rPr>
          <w:rFonts w:hint="cs"/>
          <w:rtl/>
          <w:lang w:eastAsia="he-IL"/>
        </w:rPr>
        <w:t xml:space="preserve">. זה ממש כאילו חבר כנסת ממפלגה </w:t>
      </w:r>
      <w:bookmarkStart w:id="17466" w:name="_ETM_Q49_733812"/>
      <w:bookmarkEnd w:id="17466"/>
      <w:r>
        <w:rPr>
          <w:rFonts w:hint="cs"/>
          <w:rtl/>
          <w:lang w:eastAsia="he-IL"/>
        </w:rPr>
        <w:t xml:space="preserve">ציונית יעמוד ויגיד כאן שחיילים </w:t>
      </w:r>
      <w:proofErr w:type="spellStart"/>
      <w:r>
        <w:rPr>
          <w:rFonts w:hint="cs"/>
          <w:rtl/>
          <w:lang w:eastAsia="he-IL"/>
        </w:rPr>
        <w:t>שמגינים</w:t>
      </w:r>
      <w:proofErr w:type="spellEnd"/>
      <w:r>
        <w:rPr>
          <w:rFonts w:hint="cs"/>
          <w:rtl/>
          <w:lang w:eastAsia="he-IL"/>
        </w:rPr>
        <w:t xml:space="preserve"> על הפעולות שלהם, </w:t>
      </w:r>
      <w:bookmarkStart w:id="17467" w:name="_ETM_Q49_741462"/>
      <w:bookmarkEnd w:id="17467"/>
      <w:r>
        <w:rPr>
          <w:rFonts w:hint="cs"/>
          <w:rtl/>
          <w:lang w:eastAsia="he-IL"/>
        </w:rPr>
        <w:t>וה-</w:t>
      </w:r>
      <w:r>
        <w:rPr>
          <w:rFonts w:hint="cs"/>
          <w:lang w:eastAsia="he-IL"/>
        </w:rPr>
        <w:t>BDS</w:t>
      </w:r>
      <w:r>
        <w:rPr>
          <w:rFonts w:hint="cs"/>
          <w:rtl/>
          <w:lang w:eastAsia="he-IL"/>
        </w:rPr>
        <w:t xml:space="preserve"> משתף את זה ומשקר שהם חיילי אפרטהייד או חיילים </w:t>
      </w:r>
      <w:bookmarkStart w:id="17468" w:name="_ETM_Q49_742994"/>
      <w:bookmarkEnd w:id="17468"/>
      <w:r>
        <w:rPr>
          <w:rFonts w:hint="cs"/>
          <w:rtl/>
          <w:lang w:eastAsia="he-IL"/>
        </w:rPr>
        <w:t xml:space="preserve">שמבצעים פשעי מלחמה </w:t>
      </w:r>
      <w:r>
        <w:rPr>
          <w:rFonts w:hint="eastAsia"/>
          <w:rtl/>
          <w:lang w:eastAsia="he-IL"/>
        </w:rPr>
        <w:t xml:space="preserve">– </w:t>
      </w:r>
      <w:r>
        <w:rPr>
          <w:rFonts w:hint="cs"/>
          <w:rtl/>
          <w:lang w:eastAsia="he-IL"/>
        </w:rPr>
        <w:t xml:space="preserve">יקום ח"כ ציוני ויגיד: החיילים שלנו </w:t>
      </w:r>
      <w:bookmarkStart w:id="17469" w:name="_ETM_Q49_751224"/>
      <w:bookmarkEnd w:id="17469"/>
      <w:r>
        <w:rPr>
          <w:rFonts w:hint="cs"/>
          <w:rtl/>
          <w:lang w:eastAsia="he-IL"/>
        </w:rPr>
        <w:t>מטרידים את ה-</w:t>
      </w:r>
      <w:r>
        <w:rPr>
          <w:rFonts w:hint="cs"/>
          <w:lang w:eastAsia="he-IL"/>
        </w:rPr>
        <w:t>BDS</w:t>
      </w:r>
      <w:r>
        <w:rPr>
          <w:rFonts w:hint="cs"/>
          <w:rtl/>
          <w:lang w:eastAsia="he-IL"/>
        </w:rPr>
        <w:t xml:space="preserve">. זאת אומרת, שימו לב, אחרי שיש לנו </w:t>
      </w:r>
      <w:bookmarkStart w:id="17470" w:name="_ETM_Q49_758023"/>
      <w:bookmarkEnd w:id="17470"/>
      <w:r>
        <w:rPr>
          <w:rFonts w:hint="cs"/>
          <w:lang w:eastAsia="he-IL"/>
        </w:rPr>
        <w:t>BDS</w:t>
      </w:r>
      <w:r>
        <w:rPr>
          <w:rFonts w:hint="cs"/>
          <w:rtl/>
          <w:lang w:eastAsia="he-IL"/>
        </w:rPr>
        <w:t xml:space="preserve"> פנימי על ידי לפי</w:t>
      </w:r>
      <w:r>
        <w:rPr>
          <w:rFonts w:hint="cs"/>
          <w:lang w:eastAsia="he-IL"/>
        </w:rPr>
        <w:t>DS</w:t>
      </w:r>
      <w:bookmarkStart w:id="17471" w:name="_GoBack"/>
      <w:bookmarkEnd w:id="17471"/>
      <w:r>
        <w:rPr>
          <w:rFonts w:hint="cs"/>
          <w:rtl/>
          <w:lang w:eastAsia="he-IL"/>
        </w:rPr>
        <w:t>, אז מהמפלגה של לפי</w:t>
      </w:r>
      <w:r>
        <w:rPr>
          <w:rFonts w:hint="cs"/>
          <w:lang w:eastAsia="he-IL"/>
        </w:rPr>
        <w:t>DS</w:t>
      </w:r>
      <w:r>
        <w:rPr>
          <w:rFonts w:hint="cs"/>
          <w:rtl/>
          <w:lang w:eastAsia="he-IL"/>
        </w:rPr>
        <w:t>, ק</w:t>
      </w:r>
      <w:bookmarkStart w:id="17472" w:name="_ETM_Q49_762589"/>
      <w:bookmarkEnd w:id="17472"/>
      <w:r>
        <w:rPr>
          <w:rFonts w:hint="cs"/>
          <w:rtl/>
          <w:lang w:eastAsia="he-IL"/>
        </w:rPr>
        <w:t>ם ח"כ וכועס עליי כי ה-</w:t>
      </w:r>
      <w:r>
        <w:rPr>
          <w:rFonts w:hint="cs"/>
          <w:lang w:eastAsia="he-IL"/>
        </w:rPr>
        <w:t>BDS</w:t>
      </w:r>
      <w:r>
        <w:rPr>
          <w:rFonts w:hint="cs"/>
          <w:rtl/>
          <w:lang w:eastAsia="he-IL"/>
        </w:rPr>
        <w:t xml:space="preserve"> שיתפו סרטון שלי כדי להפריך </w:t>
      </w:r>
      <w:bookmarkStart w:id="17473" w:name="_ETM_Q49_770992"/>
      <w:bookmarkEnd w:id="17473"/>
      <w:r>
        <w:rPr>
          <w:rFonts w:hint="cs"/>
          <w:rtl/>
          <w:lang w:eastAsia="he-IL"/>
        </w:rPr>
        <w:t xml:space="preserve">אותו. </w:t>
      </w:r>
    </w:p>
    <w:p w:rsidR="00F118DF" w:rsidRDefault="00F118DF" w:rsidP="00FB2285">
      <w:pPr>
        <w:rPr>
          <w:rtl/>
          <w:lang w:eastAsia="he-IL"/>
        </w:rPr>
      </w:pPr>
    </w:p>
    <w:p w:rsidR="003B172F" w:rsidRDefault="003B172F" w:rsidP="008D58D4">
      <w:pPr>
        <w:rPr>
          <w:rtl/>
          <w:lang w:eastAsia="he-IL"/>
        </w:rPr>
      </w:pPr>
      <w:bookmarkStart w:id="17474" w:name="TOR_Q50"/>
      <w:bookmarkEnd w:id="17474"/>
      <w:r>
        <w:rPr>
          <w:rFonts w:hint="cs"/>
          <w:rtl/>
          <w:lang w:eastAsia="he-IL"/>
        </w:rPr>
        <w:t>עד לאן יגיע הטירוף? אני באמת לא מבינה</w:t>
      </w:r>
      <w:r w:rsidR="008D58D4">
        <w:rPr>
          <w:rFonts w:hint="cs"/>
          <w:rtl/>
          <w:lang w:eastAsia="he-IL"/>
        </w:rPr>
        <w:t>.</w:t>
      </w:r>
      <w:r>
        <w:rPr>
          <w:rFonts w:hint="cs"/>
          <w:rtl/>
          <w:lang w:eastAsia="he-IL"/>
        </w:rPr>
        <w:t xml:space="preserve"> עד לאן יגיע הטירוף? אנחנו נמצאים פה במרוץ מטורף, חוצים קו אדום אחרי קו אדום. אני באמת לא יודעת אם הח"כ המדובר אמר את מה שהוא אמר מתוך מחסור קשה ביכולת הקשה לוגית, ביכולת הבנת טקסט, ביכולת </w:t>
      </w:r>
      <w:bookmarkStart w:id="17475" w:name="_ETM_Q50_194985"/>
      <w:bookmarkEnd w:id="17475"/>
      <w:r>
        <w:rPr>
          <w:rFonts w:hint="cs"/>
          <w:rtl/>
          <w:lang w:eastAsia="he-IL"/>
        </w:rPr>
        <w:t xml:space="preserve">אינטלקטואלית מינימלית, או שפשוט באמת מדובר ברשעות </w:t>
      </w:r>
      <w:proofErr w:type="spellStart"/>
      <w:r>
        <w:rPr>
          <w:rFonts w:hint="cs"/>
          <w:rtl/>
          <w:lang w:eastAsia="he-IL"/>
        </w:rPr>
        <w:t>חוצת</w:t>
      </w:r>
      <w:proofErr w:type="spellEnd"/>
      <w:r>
        <w:rPr>
          <w:rFonts w:hint="cs"/>
          <w:rtl/>
          <w:lang w:eastAsia="he-IL"/>
        </w:rPr>
        <w:t xml:space="preserve"> גבולות, אבל חבר'ה מהאופוזיציה, אתם משמידים פה את הפרויקט הציוני</w:t>
      </w:r>
      <w:r w:rsidR="008D58D4">
        <w:rPr>
          <w:rFonts w:hint="cs"/>
          <w:rtl/>
          <w:lang w:eastAsia="he-IL"/>
        </w:rPr>
        <w:t>.</w:t>
      </w:r>
      <w:r>
        <w:rPr>
          <w:rFonts w:hint="cs"/>
          <w:rtl/>
          <w:lang w:eastAsia="he-IL"/>
        </w:rPr>
        <w:t xml:space="preserve"> אתם </w:t>
      </w:r>
      <w:bookmarkStart w:id="17476" w:name="_ETM_Q50_206950"/>
      <w:bookmarkEnd w:id="17476"/>
      <w:r>
        <w:rPr>
          <w:rFonts w:hint="cs"/>
          <w:rtl/>
          <w:lang w:eastAsia="he-IL"/>
        </w:rPr>
        <w:t xml:space="preserve">לא שמים לב לזה. הבנו, אתם לא אוהבים את הממשלה </w:t>
      </w:r>
      <w:bookmarkStart w:id="17477" w:name="_ETM_Q50_211034"/>
      <w:bookmarkEnd w:id="17477"/>
      <w:r>
        <w:rPr>
          <w:rFonts w:hint="cs"/>
          <w:rtl/>
          <w:lang w:eastAsia="he-IL"/>
        </w:rPr>
        <w:t>הזאת</w:t>
      </w:r>
      <w:r w:rsidR="008D58D4">
        <w:rPr>
          <w:rFonts w:hint="cs"/>
          <w:rtl/>
          <w:lang w:eastAsia="he-IL"/>
        </w:rPr>
        <w:t>.</w:t>
      </w:r>
      <w:r>
        <w:rPr>
          <w:rFonts w:hint="cs"/>
          <w:rtl/>
          <w:lang w:eastAsia="he-IL"/>
        </w:rPr>
        <w:t xml:space="preserve"> אתם באמת לוקחים פה את נשק יום הדין, יום אחרי יום זה מסלים. חלאס, חלאס, יש לנו פה מדינה לנהל. די. תודה. </w:t>
      </w:r>
    </w:p>
    <w:p w:rsidR="003B172F" w:rsidRDefault="003B172F" w:rsidP="00FB2285">
      <w:pPr>
        <w:rPr>
          <w:rtl/>
          <w:lang w:eastAsia="he-IL"/>
        </w:rPr>
      </w:pPr>
    </w:p>
    <w:p w:rsidR="003B172F" w:rsidRDefault="003B172F" w:rsidP="00FB2285">
      <w:pPr>
        <w:pStyle w:val="af6"/>
        <w:keepNext/>
        <w:rPr>
          <w:rtl/>
        </w:rPr>
      </w:pPr>
      <w:r w:rsidRPr="00013E14">
        <w:rPr>
          <w:rStyle w:val="TagStyle"/>
          <w:rtl/>
        </w:rPr>
        <w:t xml:space="preserve"> &lt;&lt; יור &gt;&gt;</w:t>
      </w:r>
      <w:r w:rsidRPr="006029CB">
        <w:rPr>
          <w:rStyle w:val="TagStyle"/>
          <w:rtl/>
        </w:rPr>
        <w:t xml:space="preserve"> </w:t>
      </w:r>
      <w:r>
        <w:rPr>
          <w:rtl/>
        </w:rPr>
        <w:t>היו"ר יפעת שאשא ביטון:</w:t>
      </w:r>
      <w:r w:rsidRPr="006029CB">
        <w:rPr>
          <w:rStyle w:val="TagStyle"/>
          <w:rtl/>
        </w:rPr>
        <w:t xml:space="preserve"> </w:t>
      </w:r>
      <w:r w:rsidRPr="00013E14">
        <w:rPr>
          <w:rStyle w:val="TagStyle"/>
          <w:rtl/>
        </w:rPr>
        <w:t>&lt;&lt; יור &gt;&gt;</w:t>
      </w:r>
      <w:r>
        <w:rPr>
          <w:rtl/>
        </w:rPr>
        <w:t xml:space="preserve">  </w:t>
      </w:r>
    </w:p>
    <w:p w:rsidR="003B172F" w:rsidRDefault="003B172F" w:rsidP="005368DB">
      <w:pPr>
        <w:rPr>
          <w:rtl/>
          <w:lang w:eastAsia="he-IL"/>
        </w:rPr>
      </w:pPr>
    </w:p>
    <w:p w:rsidR="003B172F" w:rsidRDefault="003B172F" w:rsidP="00FB2285">
      <w:pPr>
        <w:rPr>
          <w:rtl/>
          <w:lang w:eastAsia="he-IL"/>
        </w:rPr>
      </w:pPr>
      <w:r>
        <w:rPr>
          <w:rFonts w:hint="cs"/>
          <w:rtl/>
          <w:lang w:eastAsia="he-IL"/>
        </w:rPr>
        <w:t>תודה רבה.</w:t>
      </w:r>
    </w:p>
    <w:p w:rsidR="003B172F" w:rsidRDefault="003B172F" w:rsidP="00FB2285">
      <w:pPr>
        <w:rPr>
          <w:rtl/>
          <w:lang w:eastAsia="he-IL"/>
        </w:rPr>
      </w:pPr>
    </w:p>
    <w:p w:rsidR="008D58D4" w:rsidRDefault="008D58D4" w:rsidP="00FB2285">
      <w:pPr>
        <w:rPr>
          <w:rtl/>
          <w:lang w:eastAsia="he-IL"/>
        </w:rPr>
      </w:pPr>
    </w:p>
    <w:p w:rsidR="003B172F" w:rsidRDefault="003B172F" w:rsidP="00FB2285">
      <w:pPr>
        <w:pStyle w:val="a6"/>
        <w:rPr>
          <w:rtl/>
          <w:lang w:eastAsia="he-IL"/>
        </w:rPr>
      </w:pPr>
      <w:bookmarkStart w:id="17478" w:name="ET_subject_639055_4"/>
      <w:r w:rsidRPr="00013E14">
        <w:rPr>
          <w:rStyle w:val="TagStyle"/>
          <w:rtl/>
        </w:rPr>
        <w:t xml:space="preserve"> &lt;&lt; נושא &gt;&gt;</w:t>
      </w:r>
      <w:r w:rsidRPr="00EE483E">
        <w:rPr>
          <w:rStyle w:val="TagStyle"/>
          <w:rtl/>
        </w:rPr>
        <w:t xml:space="preserve"> </w:t>
      </w:r>
      <w:bookmarkStart w:id="17479" w:name="_Toc128998963"/>
      <w:r>
        <w:rPr>
          <w:rtl/>
          <w:lang w:eastAsia="he-IL"/>
        </w:rPr>
        <w:t>צו האזרחות והכניסה לישראל (הוראת שעה), התשפ"ג</w:t>
      </w:r>
      <w:r>
        <w:rPr>
          <w:rFonts w:hint="cs"/>
          <w:rtl/>
          <w:lang w:eastAsia="he-IL"/>
        </w:rPr>
        <w:t>–</w:t>
      </w:r>
      <w:r>
        <w:rPr>
          <w:rtl/>
          <w:lang w:eastAsia="he-IL"/>
        </w:rPr>
        <w:t>2023</w:t>
      </w:r>
      <w:bookmarkEnd w:id="17479"/>
      <w:r w:rsidRPr="00EE483E">
        <w:rPr>
          <w:rStyle w:val="TagStyle"/>
          <w:rtl/>
        </w:rPr>
        <w:t xml:space="preserve"> </w:t>
      </w:r>
      <w:r w:rsidRPr="00013E14">
        <w:rPr>
          <w:rStyle w:val="TagStyle"/>
          <w:rtl/>
        </w:rPr>
        <w:t>&lt;&lt; נושא &gt;&gt;</w:t>
      </w:r>
      <w:r>
        <w:rPr>
          <w:rtl/>
          <w:lang w:eastAsia="he-IL"/>
        </w:rPr>
        <w:t xml:space="preserve">  </w:t>
      </w:r>
      <w:bookmarkEnd w:id="17478"/>
    </w:p>
    <w:p w:rsidR="003B172F" w:rsidRDefault="003B172F" w:rsidP="00FB2285">
      <w:pPr>
        <w:rPr>
          <w:rtl/>
          <w:lang w:eastAsia="he-IL"/>
        </w:rPr>
      </w:pPr>
      <w:r>
        <w:rPr>
          <w:rFonts w:hint="cs"/>
          <w:rtl/>
          <w:lang w:eastAsia="he-IL"/>
        </w:rPr>
        <w:t>[נספחות.]</w:t>
      </w:r>
    </w:p>
    <w:p w:rsidR="003B172F" w:rsidRPr="00C578F6" w:rsidRDefault="003B172F" w:rsidP="00FB2285">
      <w:pPr>
        <w:rPr>
          <w:rtl/>
          <w:lang w:eastAsia="he-IL"/>
        </w:rPr>
      </w:pPr>
      <w:bookmarkStart w:id="17480" w:name="_ETM_Q50_230802"/>
      <w:bookmarkStart w:id="17481" w:name="_ETM_Q50_230881"/>
      <w:bookmarkEnd w:id="17480"/>
      <w:bookmarkEnd w:id="17481"/>
    </w:p>
    <w:p w:rsidR="003B172F" w:rsidRDefault="003B172F" w:rsidP="00FB2285">
      <w:pPr>
        <w:pStyle w:val="af6"/>
        <w:keepNext/>
        <w:rPr>
          <w:rtl/>
        </w:rPr>
      </w:pPr>
      <w:r w:rsidRPr="00013E14">
        <w:rPr>
          <w:rStyle w:val="TagStyle"/>
          <w:rtl/>
        </w:rPr>
        <w:t xml:space="preserve"> &lt;&lt; יור &gt;&gt;</w:t>
      </w:r>
      <w:r w:rsidRPr="00EE483E">
        <w:rPr>
          <w:rStyle w:val="TagStyle"/>
          <w:rtl/>
        </w:rPr>
        <w:t xml:space="preserve"> </w:t>
      </w:r>
      <w:r>
        <w:rPr>
          <w:rtl/>
        </w:rPr>
        <w:t>היו"ר יפעת שאשא ביטון:</w:t>
      </w:r>
      <w:r w:rsidRPr="00EE483E">
        <w:rPr>
          <w:rStyle w:val="TagStyle"/>
          <w:rtl/>
        </w:rPr>
        <w:t xml:space="preserve"> </w:t>
      </w:r>
      <w:r w:rsidRPr="00013E14">
        <w:rPr>
          <w:rStyle w:val="TagStyle"/>
          <w:rtl/>
        </w:rPr>
        <w:t>&lt;&lt; יור &gt;&gt;</w:t>
      </w:r>
      <w:r>
        <w:rPr>
          <w:rtl/>
        </w:rPr>
        <w:t xml:space="preserve">  </w:t>
      </w:r>
    </w:p>
    <w:p w:rsidR="003B172F" w:rsidRDefault="003B172F" w:rsidP="005368DB">
      <w:pPr>
        <w:rPr>
          <w:rtl/>
          <w:lang w:eastAsia="he-IL"/>
        </w:rPr>
      </w:pPr>
    </w:p>
    <w:p w:rsidR="003B172F" w:rsidRDefault="003B172F" w:rsidP="008D58D4">
      <w:pPr>
        <w:rPr>
          <w:rtl/>
          <w:lang w:eastAsia="he-IL"/>
        </w:rPr>
      </w:pPr>
      <w:r>
        <w:rPr>
          <w:rFonts w:hint="cs"/>
          <w:rtl/>
          <w:lang w:eastAsia="he-IL"/>
        </w:rPr>
        <w:t xml:space="preserve">אני קוראת לחבר הכנסת ינון אזולאי להציג את </w:t>
      </w:r>
      <w:bookmarkStart w:id="17482" w:name="_ETM_Q50_230475"/>
      <w:bookmarkEnd w:id="17482"/>
      <w:r>
        <w:rPr>
          <w:rFonts w:hint="cs"/>
          <w:rtl/>
          <w:lang w:eastAsia="he-IL"/>
        </w:rPr>
        <w:t xml:space="preserve">הנושא הבא על סדר-היום </w:t>
      </w:r>
      <w:r>
        <w:rPr>
          <w:rFonts w:hint="eastAsia"/>
          <w:rtl/>
          <w:lang w:eastAsia="he-IL"/>
        </w:rPr>
        <w:t>–</w:t>
      </w:r>
      <w:r>
        <w:rPr>
          <w:rFonts w:hint="cs"/>
          <w:rtl/>
          <w:lang w:eastAsia="he-IL"/>
        </w:rPr>
        <w:t xml:space="preserve"> הארכת הצו של חוק האזרחות והכניסה </w:t>
      </w:r>
      <w:bookmarkStart w:id="17483" w:name="_ETM_Q50_238312"/>
      <w:bookmarkEnd w:id="17483"/>
      <w:r>
        <w:rPr>
          <w:rFonts w:hint="cs"/>
          <w:rtl/>
          <w:lang w:eastAsia="he-IL"/>
        </w:rPr>
        <w:t>לישראל (הוראת השעה), התשפ"ג</w:t>
      </w:r>
      <w:r>
        <w:rPr>
          <w:rFonts w:hint="eastAsia"/>
          <w:rtl/>
          <w:lang w:eastAsia="he-IL"/>
        </w:rPr>
        <w:t>–</w:t>
      </w:r>
      <w:r w:rsidR="008D58D4">
        <w:rPr>
          <w:rFonts w:hint="cs"/>
          <w:rtl/>
          <w:lang w:eastAsia="he-IL"/>
        </w:rPr>
        <w:t>2022.</w:t>
      </w:r>
      <w:r>
        <w:rPr>
          <w:rFonts w:hint="cs"/>
          <w:rtl/>
          <w:lang w:eastAsia="he-IL"/>
        </w:rPr>
        <w:t xml:space="preserve"> בבקשה</w:t>
      </w:r>
      <w:r w:rsidR="008D58D4">
        <w:rPr>
          <w:rFonts w:hint="cs"/>
          <w:rtl/>
          <w:lang w:eastAsia="he-IL"/>
        </w:rPr>
        <w:t>,</w:t>
      </w:r>
      <w:r>
        <w:rPr>
          <w:rFonts w:hint="cs"/>
          <w:rtl/>
          <w:lang w:eastAsia="he-IL"/>
        </w:rPr>
        <w:t xml:space="preserve"> עשר דקות לרשותך. </w:t>
      </w:r>
    </w:p>
    <w:p w:rsidR="003B172F" w:rsidRDefault="003B172F" w:rsidP="00FB2285">
      <w:pPr>
        <w:rPr>
          <w:rtl/>
          <w:lang w:eastAsia="he-IL"/>
        </w:rPr>
      </w:pPr>
    </w:p>
    <w:p w:rsidR="003B172F" w:rsidRDefault="003B172F" w:rsidP="00FB2285">
      <w:pPr>
        <w:pStyle w:val="a4"/>
        <w:keepNext/>
        <w:rPr>
          <w:rtl/>
        </w:rPr>
      </w:pPr>
      <w:bookmarkStart w:id="17484" w:name="ET_speaker_5726_4"/>
      <w:r w:rsidRPr="00013E14">
        <w:rPr>
          <w:rStyle w:val="TagStyle"/>
          <w:rtl/>
        </w:rPr>
        <w:t xml:space="preserve"> &lt;&lt; דובר &gt;&gt;</w:t>
      </w:r>
      <w:r w:rsidRPr="006029CB">
        <w:rPr>
          <w:rStyle w:val="TagStyle"/>
          <w:rtl/>
        </w:rPr>
        <w:t xml:space="preserve"> </w:t>
      </w:r>
      <w:bookmarkStart w:id="17485" w:name="_Toc128998964"/>
      <w:r>
        <w:rPr>
          <w:rtl/>
        </w:rPr>
        <w:t>ינון אזולאי (</w:t>
      </w:r>
      <w:r>
        <w:rPr>
          <w:rFonts w:hint="cs"/>
          <w:rtl/>
        </w:rPr>
        <w:t>בשם הוועדה המשותפת</w:t>
      </w:r>
      <w:r>
        <w:rPr>
          <w:rtl/>
        </w:rPr>
        <w:t>):</w:t>
      </w:r>
      <w:bookmarkEnd w:id="17485"/>
      <w:r w:rsidRPr="006029CB">
        <w:rPr>
          <w:rStyle w:val="TagStyle"/>
          <w:rtl/>
        </w:rPr>
        <w:t xml:space="preserve"> </w:t>
      </w:r>
      <w:r w:rsidRPr="00013E14">
        <w:rPr>
          <w:rStyle w:val="TagStyle"/>
          <w:rtl/>
        </w:rPr>
        <w:t>&lt;&lt; דובר &gt;&gt;</w:t>
      </w:r>
      <w:r>
        <w:rPr>
          <w:rtl/>
        </w:rPr>
        <w:t xml:space="preserve">  </w:t>
      </w:r>
      <w:bookmarkEnd w:id="17484"/>
    </w:p>
    <w:p w:rsidR="003B172F" w:rsidRDefault="003B172F" w:rsidP="005368DB">
      <w:pPr>
        <w:rPr>
          <w:rtl/>
          <w:lang w:eastAsia="he-IL"/>
        </w:rPr>
      </w:pPr>
    </w:p>
    <w:p w:rsidR="008D58D4" w:rsidRDefault="003B172F" w:rsidP="008D58D4">
      <w:pPr>
        <w:rPr>
          <w:rtl/>
        </w:rPr>
      </w:pPr>
      <w:r>
        <w:rPr>
          <w:rFonts w:hint="cs"/>
          <w:rtl/>
          <w:lang w:eastAsia="he-IL"/>
        </w:rPr>
        <w:t>תודה, גברתי היושבת בראש, ת</w:t>
      </w:r>
      <w:bookmarkStart w:id="17486" w:name="_ETM_Q50_249314"/>
      <w:bookmarkStart w:id="17487" w:name="_ETM_Q50_249375"/>
      <w:bookmarkStart w:id="17488" w:name="_ETM_Q50_252586"/>
      <w:bookmarkEnd w:id="17486"/>
      <w:bookmarkEnd w:id="17487"/>
      <w:bookmarkEnd w:id="17488"/>
      <w:r>
        <w:rPr>
          <w:rFonts w:hint="cs"/>
          <w:rtl/>
          <w:lang w:eastAsia="he-IL"/>
        </w:rPr>
        <w:t xml:space="preserve">ודה. גברתי </w:t>
      </w:r>
      <w:bookmarkStart w:id="17489" w:name="_ETM_Q50_249536"/>
      <w:bookmarkStart w:id="17490" w:name="_ETM_Q50_249588"/>
      <w:bookmarkEnd w:id="17489"/>
      <w:bookmarkEnd w:id="17490"/>
      <w:r>
        <w:rPr>
          <w:rFonts w:hint="cs"/>
          <w:rtl/>
          <w:lang w:eastAsia="he-IL"/>
        </w:rPr>
        <w:t xml:space="preserve">השרה, חבריי חברי הכנסת, אני מתכבד להציג בפני הכנסת </w:t>
      </w:r>
      <w:bookmarkStart w:id="17491" w:name="_ETM_Q50_257689"/>
      <w:bookmarkStart w:id="17492" w:name="_ETM_Q50_257747"/>
      <w:bookmarkStart w:id="17493" w:name="_ETM_Q50_258457"/>
      <w:bookmarkStart w:id="17494" w:name="_ETM_Q50_258514"/>
      <w:bookmarkEnd w:id="17491"/>
      <w:bookmarkEnd w:id="17492"/>
      <w:bookmarkEnd w:id="17493"/>
      <w:bookmarkEnd w:id="17494"/>
      <w:r w:rsidRPr="00EE483E">
        <w:rPr>
          <w:rtl/>
        </w:rPr>
        <w:t>את המלצת הוועדה המשותפת לוועדת החוץ והביטחון ולוועדת הפנים והגנת הסביבה לעניין צו האזרחות והכניסה לישראל (הוראת שעה) (הארכת תוקף החוק), התשפ</w:t>
      </w:r>
      <w:r>
        <w:rPr>
          <w:rFonts w:hint="cs"/>
          <w:rtl/>
        </w:rPr>
        <w:t>"</w:t>
      </w:r>
      <w:r w:rsidRPr="00EE483E">
        <w:rPr>
          <w:rtl/>
        </w:rPr>
        <w:t>ג</w:t>
      </w:r>
      <w:r>
        <w:rPr>
          <w:rFonts w:hint="cs"/>
          <w:rtl/>
        </w:rPr>
        <w:t>–</w:t>
      </w:r>
      <w:r w:rsidRPr="00EE483E">
        <w:rPr>
          <w:rtl/>
        </w:rPr>
        <w:t>2023.</w:t>
      </w:r>
      <w:bookmarkStart w:id="17495" w:name="_ETM_Q50_271371"/>
      <w:bookmarkStart w:id="17496" w:name="_ETM_Q50_271422"/>
      <w:bookmarkStart w:id="17497" w:name="_ETM_Q50_271579"/>
      <w:bookmarkStart w:id="17498" w:name="_ETM_Q50_271640"/>
      <w:bookmarkEnd w:id="17495"/>
      <w:bookmarkEnd w:id="17496"/>
      <w:bookmarkEnd w:id="17497"/>
      <w:bookmarkEnd w:id="17498"/>
      <w:r>
        <w:rPr>
          <w:rFonts w:hint="cs"/>
          <w:rtl/>
        </w:rPr>
        <w:t xml:space="preserve"> </w:t>
      </w:r>
      <w:r w:rsidRPr="00EE483E">
        <w:rPr>
          <w:rtl/>
        </w:rPr>
        <w:t xml:space="preserve">חוק האזרחות והכניסה לישראל נחקק לראשונה במהלך האינתיפאדה השנייה, ועיקרו הגבלה על מתן אזרחות, תושבות והיתרי שהייה בישראל לתושבי </w:t>
      </w:r>
      <w:proofErr w:type="spellStart"/>
      <w:r w:rsidRPr="00EE483E">
        <w:rPr>
          <w:rtl/>
        </w:rPr>
        <w:t>איו</w:t>
      </w:r>
      <w:r>
        <w:rPr>
          <w:rFonts w:hint="cs"/>
          <w:rtl/>
        </w:rPr>
        <w:t>"</w:t>
      </w:r>
      <w:r w:rsidRPr="00EE483E">
        <w:rPr>
          <w:rtl/>
        </w:rPr>
        <w:t>ש</w:t>
      </w:r>
      <w:proofErr w:type="spellEnd"/>
      <w:r w:rsidRPr="00EE483E">
        <w:rPr>
          <w:rtl/>
        </w:rPr>
        <w:t xml:space="preserve"> ועזה וכן </w:t>
      </w:r>
      <w:r w:rsidR="008D58D4">
        <w:rPr>
          <w:rFonts w:hint="cs"/>
          <w:rtl/>
        </w:rPr>
        <w:t>כמה</w:t>
      </w:r>
      <w:r w:rsidRPr="00EE483E">
        <w:rPr>
          <w:rtl/>
        </w:rPr>
        <w:t xml:space="preserve"> מדינות עוינות במקרים של איחוד משפחות עם אזרחים ישראלים.</w:t>
      </w:r>
      <w:r>
        <w:rPr>
          <w:rFonts w:hint="cs"/>
          <w:rtl/>
        </w:rPr>
        <w:t xml:space="preserve"> </w:t>
      </w:r>
      <w:r w:rsidRPr="00EE483E">
        <w:rPr>
          <w:rtl/>
        </w:rPr>
        <w:t>התכלית בבסיסו של החוק היא ביטחונית, על רקע מעורבותם בפיגועי טרור של פלסטיני</w:t>
      </w:r>
      <w:r>
        <w:rPr>
          <w:rFonts w:hint="cs"/>
          <w:rtl/>
        </w:rPr>
        <w:t>ם</w:t>
      </w:r>
      <w:r w:rsidRPr="00EE483E">
        <w:rPr>
          <w:rtl/>
        </w:rPr>
        <w:t xml:space="preserve"> שהם במקור תושבי </w:t>
      </w:r>
      <w:proofErr w:type="spellStart"/>
      <w:r w:rsidRPr="00EE483E">
        <w:rPr>
          <w:rtl/>
        </w:rPr>
        <w:t>איו</w:t>
      </w:r>
      <w:r>
        <w:rPr>
          <w:rFonts w:hint="cs"/>
          <w:rtl/>
        </w:rPr>
        <w:t>"</w:t>
      </w:r>
      <w:r w:rsidRPr="00EE483E">
        <w:rPr>
          <w:rtl/>
        </w:rPr>
        <w:t>ש</w:t>
      </w:r>
      <w:proofErr w:type="spellEnd"/>
      <w:r w:rsidRPr="00EE483E">
        <w:rPr>
          <w:rtl/>
        </w:rPr>
        <w:t xml:space="preserve"> ועזה ונושאים</w:t>
      </w:r>
      <w:r>
        <w:rPr>
          <w:rFonts w:hint="cs"/>
          <w:rtl/>
        </w:rPr>
        <w:t>,</w:t>
      </w:r>
      <w:r w:rsidRPr="00EE483E">
        <w:rPr>
          <w:rtl/>
        </w:rPr>
        <w:t xml:space="preserve"> בעקבות איחוד משפחות</w:t>
      </w:r>
      <w:r>
        <w:rPr>
          <w:rFonts w:hint="cs"/>
          <w:rtl/>
        </w:rPr>
        <w:t>,</w:t>
      </w:r>
      <w:r w:rsidRPr="00EE483E">
        <w:rPr>
          <w:rtl/>
        </w:rPr>
        <w:t xml:space="preserve"> תעודות זהות ישראליות. תעודות זהות אלה אפשרו להם תנועה חופשית בין שטחי </w:t>
      </w:r>
      <w:proofErr w:type="spellStart"/>
      <w:r w:rsidRPr="00EE483E">
        <w:rPr>
          <w:rtl/>
        </w:rPr>
        <w:t>איו</w:t>
      </w:r>
      <w:r>
        <w:rPr>
          <w:rFonts w:hint="cs"/>
          <w:rtl/>
        </w:rPr>
        <w:t>"</w:t>
      </w:r>
      <w:r w:rsidRPr="00EE483E">
        <w:rPr>
          <w:rtl/>
        </w:rPr>
        <w:t>ש</w:t>
      </w:r>
      <w:proofErr w:type="spellEnd"/>
      <w:r w:rsidRPr="00EE483E">
        <w:rPr>
          <w:rtl/>
        </w:rPr>
        <w:t xml:space="preserve"> ועזה לישראל ובתוך ישראל עצמה.</w:t>
      </w:r>
      <w:r>
        <w:rPr>
          <w:rFonts w:hint="cs"/>
          <w:rtl/>
        </w:rPr>
        <w:t xml:space="preserve"> </w:t>
      </w:r>
      <w:r w:rsidRPr="00EE483E">
        <w:rPr>
          <w:rtl/>
        </w:rPr>
        <w:t xml:space="preserve">העיקרון שבבסיסו של החוק קובע כי שר הפנים לא יעניק אזרחות או רישיון ישיבה בישראל לתושבי </w:t>
      </w:r>
      <w:proofErr w:type="spellStart"/>
      <w:r w:rsidRPr="00EE483E">
        <w:rPr>
          <w:rtl/>
        </w:rPr>
        <w:t>איו</w:t>
      </w:r>
      <w:r>
        <w:rPr>
          <w:rFonts w:hint="cs"/>
          <w:rtl/>
        </w:rPr>
        <w:t>"</w:t>
      </w:r>
      <w:r w:rsidRPr="00EE483E">
        <w:rPr>
          <w:rtl/>
        </w:rPr>
        <w:t>ש</w:t>
      </w:r>
      <w:proofErr w:type="spellEnd"/>
      <w:r w:rsidRPr="00EE483E">
        <w:rPr>
          <w:rtl/>
        </w:rPr>
        <w:t xml:space="preserve"> ועזה וכן לתושבים או אזרחים של איראן, לבנון, סוריה ועיראק. </w:t>
      </w:r>
      <w:r w:rsidR="008D58D4">
        <w:rPr>
          <w:rFonts w:hint="cs"/>
          <w:rtl/>
        </w:rPr>
        <w:t xml:space="preserve">כמו </w:t>
      </w:r>
      <w:r w:rsidRPr="00EE483E">
        <w:rPr>
          <w:rtl/>
        </w:rPr>
        <w:t xml:space="preserve">כן קובע החוק כי המפקד הצבאי </w:t>
      </w:r>
      <w:proofErr w:type="spellStart"/>
      <w:r w:rsidRPr="00EE483E">
        <w:rPr>
          <w:rtl/>
        </w:rPr>
        <w:t>באי</w:t>
      </w:r>
      <w:r>
        <w:rPr>
          <w:rFonts w:hint="cs"/>
          <w:rtl/>
        </w:rPr>
        <w:t>ו"</w:t>
      </w:r>
      <w:r w:rsidRPr="00EE483E">
        <w:rPr>
          <w:rtl/>
        </w:rPr>
        <w:t>ש</w:t>
      </w:r>
      <w:proofErr w:type="spellEnd"/>
      <w:r w:rsidRPr="00EE483E">
        <w:rPr>
          <w:rtl/>
        </w:rPr>
        <w:t xml:space="preserve"> או אדם שהוסמך על יד שר הפנים לעניין עזה, לא יהיו רשאים להעניק לתושבי אזורים אלה היתרים לשהייה בישראל.</w:t>
      </w:r>
      <w:r>
        <w:rPr>
          <w:rFonts w:hint="cs"/>
          <w:rtl/>
        </w:rPr>
        <w:t xml:space="preserve"> </w:t>
      </w:r>
      <w:bookmarkStart w:id="17499" w:name="_ETM_Q50_325803"/>
      <w:bookmarkStart w:id="17500" w:name="_ETM_Q50_325853"/>
      <w:bookmarkStart w:id="17501" w:name="_ETM_Q50_325987"/>
      <w:bookmarkStart w:id="17502" w:name="_ETM_Q50_326024"/>
      <w:bookmarkEnd w:id="17499"/>
      <w:bookmarkEnd w:id="17500"/>
      <w:bookmarkEnd w:id="17501"/>
      <w:bookmarkEnd w:id="17502"/>
    </w:p>
    <w:p w:rsidR="008D58D4" w:rsidRDefault="008D58D4" w:rsidP="008D58D4">
      <w:pPr>
        <w:rPr>
          <w:rtl/>
        </w:rPr>
      </w:pPr>
    </w:p>
    <w:p w:rsidR="003B172F" w:rsidRDefault="003B172F" w:rsidP="008D58D4">
      <w:pPr>
        <w:rPr>
          <w:rtl/>
        </w:rPr>
      </w:pPr>
      <w:r w:rsidRPr="00EE483E">
        <w:rPr>
          <w:rtl/>
        </w:rPr>
        <w:t>איסור זה אינו גורף, שכן בחוק קבועים חריגים וסייגים המאפשרים, במסגרת שיקול הדעת המסור לשר הפנים, להעניק אזרחות, רישיון ישיבה או היתר שהייה בישראל במקרים אלה:</w:t>
      </w:r>
      <w:bookmarkStart w:id="17503" w:name="_ETM_Q50_341576"/>
      <w:bookmarkEnd w:id="17503"/>
      <w:r>
        <w:rPr>
          <w:rFonts w:hint="cs"/>
          <w:rtl/>
        </w:rPr>
        <w:t xml:space="preserve"> </w:t>
      </w:r>
      <w:bookmarkStart w:id="17504" w:name="_ETM_Q50_341632"/>
      <w:bookmarkEnd w:id="17504"/>
      <w:r w:rsidRPr="00EE483E">
        <w:rPr>
          <w:rtl/>
        </w:rPr>
        <w:t xml:space="preserve">היתרי שהייה בישראל לבני זוג כאשר הגבר מעל </w:t>
      </w:r>
      <w:r>
        <w:rPr>
          <w:rtl/>
        </w:rPr>
        <w:t>גיל 35 או כאשר האישה מעל גיל 25</w:t>
      </w:r>
      <w:r>
        <w:rPr>
          <w:rFonts w:hint="cs"/>
          <w:rtl/>
        </w:rPr>
        <w:t xml:space="preserve">; </w:t>
      </w:r>
      <w:r w:rsidRPr="00EE483E">
        <w:rPr>
          <w:rtl/>
        </w:rPr>
        <w:t>רישיונות ישיבה לבני זוג בני 50 ומעלה השוהים בישראל בהיתר כדי</w:t>
      </w:r>
      <w:r>
        <w:rPr>
          <w:rFonts w:hint="cs"/>
          <w:rtl/>
        </w:rPr>
        <w:t>ן עשר</w:t>
      </w:r>
      <w:r w:rsidRPr="00EE483E">
        <w:rPr>
          <w:rtl/>
        </w:rPr>
        <w:t xml:space="preserve"> שנים לפחות</w:t>
      </w:r>
      <w:r>
        <w:rPr>
          <w:rFonts w:hint="cs"/>
          <w:rtl/>
        </w:rPr>
        <w:t xml:space="preserve">; </w:t>
      </w:r>
      <w:r w:rsidRPr="00EE483E">
        <w:rPr>
          <w:rtl/>
        </w:rPr>
        <w:t>רישי</w:t>
      </w:r>
      <w:r>
        <w:rPr>
          <w:rtl/>
        </w:rPr>
        <w:t>ון ישיבה בישראל לילד עד גיל 14</w:t>
      </w:r>
      <w:r>
        <w:rPr>
          <w:rFonts w:hint="cs"/>
          <w:rtl/>
        </w:rPr>
        <w:t>;</w:t>
      </w:r>
      <w:r>
        <w:rPr>
          <w:rFonts w:hint="cs"/>
        </w:rPr>
        <w:t xml:space="preserve"> </w:t>
      </w:r>
      <w:bookmarkStart w:id="17505" w:name="_ETM_Q50_357920"/>
      <w:bookmarkEnd w:id="17505"/>
      <w:r w:rsidRPr="00EE483E">
        <w:rPr>
          <w:rtl/>
        </w:rPr>
        <w:t xml:space="preserve">היתר שהייה בישראל לילד מעל </w:t>
      </w:r>
      <w:r>
        <w:rPr>
          <w:rtl/>
        </w:rPr>
        <w:t>גיל 14 לשם מניעת הפרדתו מהורהו</w:t>
      </w:r>
      <w:r>
        <w:rPr>
          <w:rFonts w:hint="cs"/>
          <w:rtl/>
        </w:rPr>
        <w:t xml:space="preserve">; </w:t>
      </w:r>
      <w:r w:rsidRPr="00EE483E">
        <w:rPr>
          <w:rtl/>
        </w:rPr>
        <w:t>רישיון ישיבה בישראל במקרים הומניטריים מיוחדים;</w:t>
      </w:r>
      <w:r>
        <w:rPr>
          <w:rFonts w:hint="cs"/>
        </w:rPr>
        <w:t xml:space="preserve"> </w:t>
      </w:r>
      <w:r w:rsidRPr="00EE483E">
        <w:rPr>
          <w:rtl/>
        </w:rPr>
        <w:t>היתרי שהייה בישראל למטרת טיפול רפואי, למטרת עבודה או למטרה זמנית, עד שישה חודשים;</w:t>
      </w:r>
      <w:r>
        <w:rPr>
          <w:rFonts w:hint="cs"/>
        </w:rPr>
        <w:t xml:space="preserve"> </w:t>
      </w:r>
      <w:r w:rsidRPr="00EE483E">
        <w:rPr>
          <w:rtl/>
        </w:rPr>
        <w:t>ולבסוף</w:t>
      </w:r>
      <w:r>
        <w:rPr>
          <w:rFonts w:hint="cs"/>
          <w:rtl/>
        </w:rPr>
        <w:t>,</w:t>
      </w:r>
      <w:r w:rsidRPr="00EE483E">
        <w:rPr>
          <w:rtl/>
        </w:rPr>
        <w:t xml:space="preserve"> היתרים מיוחדים במקרים של הזדהות עם מדינת ישראל, עשייה למען המדינה, או במקרים שלמדינה יש בכך עניין מיוחד.</w:t>
      </w:r>
    </w:p>
    <w:p w:rsidR="003B172F" w:rsidRDefault="003B172F" w:rsidP="00FB2285">
      <w:pPr>
        <w:rPr>
          <w:rtl/>
        </w:rPr>
      </w:pPr>
      <w:bookmarkStart w:id="17506" w:name="_ETM_Q50_389869"/>
      <w:bookmarkStart w:id="17507" w:name="_ETM_Q50_389934"/>
      <w:bookmarkEnd w:id="17506"/>
      <w:bookmarkEnd w:id="17507"/>
    </w:p>
    <w:p w:rsidR="003B172F" w:rsidRDefault="003B172F" w:rsidP="00A36ABC">
      <w:pPr>
        <w:rPr>
          <w:rtl/>
        </w:rPr>
      </w:pPr>
      <w:bookmarkStart w:id="17508" w:name="_ETM_Q50_390103"/>
      <w:bookmarkStart w:id="17509" w:name="_ETM_Q50_390167"/>
      <w:bookmarkEnd w:id="17508"/>
      <w:bookmarkEnd w:id="17509"/>
      <w:r w:rsidRPr="00EE483E">
        <w:rPr>
          <w:rtl/>
        </w:rPr>
        <w:t xml:space="preserve">מאז נחקק החוק הוגשו נגדו </w:t>
      </w:r>
      <w:r w:rsidR="008D58D4">
        <w:rPr>
          <w:rFonts w:hint="cs"/>
          <w:rtl/>
        </w:rPr>
        <w:t>כמה</w:t>
      </w:r>
      <w:r w:rsidRPr="00EE483E">
        <w:rPr>
          <w:rtl/>
        </w:rPr>
        <w:t xml:space="preserve"> עתירות. בית המשפט העליון עסק פעמיים בשאלת </w:t>
      </w:r>
      <w:proofErr w:type="spellStart"/>
      <w:r w:rsidRPr="00EE483E">
        <w:rPr>
          <w:rtl/>
        </w:rPr>
        <w:t>חוקתיות</w:t>
      </w:r>
      <w:r>
        <w:rPr>
          <w:rFonts w:hint="cs"/>
          <w:rtl/>
        </w:rPr>
        <w:t>ו</w:t>
      </w:r>
      <w:proofErr w:type="spellEnd"/>
      <w:r w:rsidRPr="00EE483E">
        <w:rPr>
          <w:rtl/>
        </w:rPr>
        <w:t xml:space="preserve"> של החוק. בשני המקרים פסק בית המשפט העליון</w:t>
      </w:r>
      <w:r>
        <w:rPr>
          <w:rFonts w:hint="cs"/>
          <w:rtl/>
        </w:rPr>
        <w:t>,</w:t>
      </w:r>
      <w:r w:rsidRPr="00EE483E">
        <w:rPr>
          <w:rtl/>
        </w:rPr>
        <w:t xml:space="preserve"> ברוב של שישה שופטים לעומת חמישה, כי אף שהחוק פוגע בזכות לחיי משפחה ולשוויון של תושבי ואזרחי ישראל המבקשים להינשא לתושבי </w:t>
      </w:r>
      <w:proofErr w:type="spellStart"/>
      <w:r w:rsidRPr="00EE483E">
        <w:rPr>
          <w:rtl/>
        </w:rPr>
        <w:t>איו</w:t>
      </w:r>
      <w:r>
        <w:rPr>
          <w:rFonts w:hint="cs"/>
          <w:rtl/>
        </w:rPr>
        <w:t>"</w:t>
      </w:r>
      <w:r w:rsidRPr="00EE483E">
        <w:rPr>
          <w:rtl/>
        </w:rPr>
        <w:t>ש</w:t>
      </w:r>
      <w:proofErr w:type="spellEnd"/>
      <w:r w:rsidRPr="00EE483E">
        <w:rPr>
          <w:rtl/>
        </w:rPr>
        <w:t xml:space="preserve"> ועזה, הרי שנוכח תכליתו הביטחונית של החוק, פגיעה זו היא מידתית.</w:t>
      </w:r>
      <w:r>
        <w:rPr>
          <w:rFonts w:hint="cs"/>
          <w:rtl/>
        </w:rPr>
        <w:t xml:space="preserve"> </w:t>
      </w:r>
      <w:bookmarkStart w:id="17510" w:name="_ETM_Q50_412336"/>
      <w:bookmarkStart w:id="17511" w:name="_ETM_Q50_412386"/>
      <w:bookmarkStart w:id="17512" w:name="_ETM_Q50_412560"/>
      <w:bookmarkStart w:id="17513" w:name="_ETM_Q50_412622"/>
      <w:bookmarkEnd w:id="17510"/>
      <w:bookmarkEnd w:id="17511"/>
      <w:bookmarkEnd w:id="17512"/>
      <w:bookmarkEnd w:id="17513"/>
      <w:r w:rsidRPr="00EE483E">
        <w:rPr>
          <w:rtl/>
        </w:rPr>
        <w:t>אזכיר גם כי אף שהחוק מגביל את הזכות לחיי משפחה בישראל, הוא אינו מונע אותה לחלוטין</w:t>
      </w:r>
      <w:r>
        <w:rPr>
          <w:rFonts w:hint="cs"/>
          <w:rtl/>
        </w:rPr>
        <w:t>,</w:t>
      </w:r>
      <w:r w:rsidRPr="00EE483E">
        <w:rPr>
          <w:rtl/>
        </w:rPr>
        <w:t xml:space="preserve"> והיא יכולה להתממש במקום מושבו של בן הזוג שאינו מישראל. החוק אינו מונע מבני זוג, ישראלי ופלסטינית או להפך, להקים משפחה בשטחי יהודה ושומרון</w:t>
      </w:r>
      <w:r w:rsidR="00A36ABC">
        <w:rPr>
          <w:rFonts w:hint="cs"/>
          <w:rtl/>
        </w:rPr>
        <w:t>,</w:t>
      </w:r>
      <w:r w:rsidRPr="00EE483E">
        <w:rPr>
          <w:rtl/>
        </w:rPr>
        <w:t xml:space="preserve"> החוק רק מגביל את האפשרות שיעשו זאת בשטח מדינת ישראל, כאמור, נוכח השיקולים הביטחוניים.</w:t>
      </w:r>
      <w:r>
        <w:rPr>
          <w:rFonts w:hint="cs"/>
          <w:rtl/>
        </w:rPr>
        <w:t xml:space="preserve"> </w:t>
      </w:r>
    </w:p>
    <w:p w:rsidR="003B172F" w:rsidRDefault="003B172F" w:rsidP="00FB2285">
      <w:pPr>
        <w:rPr>
          <w:rtl/>
        </w:rPr>
      </w:pPr>
      <w:bookmarkStart w:id="17514" w:name="_ETM_Q50_433823"/>
      <w:bookmarkStart w:id="17515" w:name="_ETM_Q50_433869"/>
      <w:bookmarkEnd w:id="17514"/>
      <w:bookmarkEnd w:id="17515"/>
    </w:p>
    <w:p w:rsidR="003B172F" w:rsidRDefault="003B172F" w:rsidP="00A36ABC">
      <w:pPr>
        <w:rPr>
          <w:rtl/>
        </w:rPr>
      </w:pPr>
      <w:bookmarkStart w:id="17516" w:name="_ETM_Q50_434023"/>
      <w:bookmarkStart w:id="17517" w:name="_ETM_Q50_434066"/>
      <w:bookmarkEnd w:id="17516"/>
      <w:bookmarkEnd w:id="17517"/>
      <w:r w:rsidRPr="00EE483E">
        <w:rPr>
          <w:rtl/>
        </w:rPr>
        <w:t>בשנת 2021 פקע תוקפו של החוק, ובשנת 2022 הוא נחקק מחדש, במתכונת דומה וב</w:t>
      </w:r>
      <w:r w:rsidR="00A36ABC">
        <w:rPr>
          <w:rFonts w:hint="cs"/>
          <w:rtl/>
        </w:rPr>
        <w:t>כמה</w:t>
      </w:r>
      <w:r w:rsidRPr="00EE483E">
        <w:rPr>
          <w:rtl/>
        </w:rPr>
        <w:t xml:space="preserve"> שינויים.</w:t>
      </w:r>
      <w:r>
        <w:rPr>
          <w:rFonts w:hint="cs"/>
          <w:rtl/>
        </w:rPr>
        <w:t xml:space="preserve"> </w:t>
      </w:r>
      <w:r w:rsidRPr="00EE483E">
        <w:rPr>
          <w:rtl/>
        </w:rPr>
        <w:t xml:space="preserve">מנגנון הארכת הוראת השעה הקבוע בחוק מאפשר לממשלה להאריך את תוקפו של החוק באמצעות צו לתקופה שלא תעלה על שנה, באישור הכנסת, ולפי המלצת ועדה שתקבע ועדת הכנסת. </w:t>
      </w:r>
      <w:bookmarkStart w:id="17518" w:name="_ETM_Q50_453840"/>
      <w:bookmarkStart w:id="17519" w:name="_ETM_Q50_453906"/>
      <w:bookmarkStart w:id="17520" w:name="_ETM_Q50_453984"/>
      <w:bookmarkStart w:id="17521" w:name="_ETM_Q50_454113"/>
      <w:bookmarkEnd w:id="17518"/>
      <w:bookmarkEnd w:id="17519"/>
      <w:bookmarkEnd w:id="17520"/>
      <w:bookmarkEnd w:id="17521"/>
      <w:r w:rsidRPr="00EE483E">
        <w:rPr>
          <w:rtl/>
        </w:rPr>
        <w:t>ועדת הכנסת קבעה כי ועדה זו תהיה הוועדה המשותפת לוועדת החוץ והביטחון ולוועדת הפנים והגנת הסביבה.</w:t>
      </w:r>
      <w:r>
        <w:rPr>
          <w:rFonts w:hint="cs"/>
          <w:rtl/>
        </w:rPr>
        <w:t xml:space="preserve"> </w:t>
      </w:r>
    </w:p>
    <w:p w:rsidR="003B172F" w:rsidRDefault="003B172F" w:rsidP="00FB2285">
      <w:pPr>
        <w:rPr>
          <w:rtl/>
        </w:rPr>
      </w:pPr>
      <w:bookmarkStart w:id="17522" w:name="_ETM_Q50_460767"/>
      <w:bookmarkStart w:id="17523" w:name="_ETM_Q50_460810"/>
      <w:bookmarkEnd w:id="17522"/>
      <w:bookmarkEnd w:id="17523"/>
    </w:p>
    <w:p w:rsidR="003B172F" w:rsidRDefault="003B172F" w:rsidP="00A36ABC">
      <w:pPr>
        <w:rPr>
          <w:rtl/>
        </w:rPr>
      </w:pPr>
      <w:bookmarkStart w:id="17524" w:name="_ETM_Q50_460928"/>
      <w:bookmarkStart w:id="17525" w:name="_ETM_Q50_461050"/>
      <w:bookmarkEnd w:id="17524"/>
      <w:bookmarkEnd w:id="17525"/>
      <w:r w:rsidRPr="00EE483E">
        <w:rPr>
          <w:rtl/>
        </w:rPr>
        <w:t xml:space="preserve">בדיון שנערך בוועדה המשותפת נשמעה עמדת גורמי הביטחון, </w:t>
      </w:r>
      <w:r w:rsidR="00A36ABC">
        <w:rPr>
          <w:rFonts w:hint="cs"/>
          <w:rtl/>
        </w:rPr>
        <w:t>ו</w:t>
      </w:r>
      <w:r w:rsidRPr="00EE483E">
        <w:rPr>
          <w:rtl/>
        </w:rPr>
        <w:t xml:space="preserve">לפיה אוכלוסיית מבקשי איחוד משפחות מהווה אוכלוסיית סיכון, בשל היכולת המוכחת להסתייע בה לביצוע פיגועי טרור. במהלך השנים האחרונות התרחשו בישראל עשרות אירועי טרור </w:t>
      </w:r>
      <w:r>
        <w:rPr>
          <w:rFonts w:hint="cs"/>
          <w:rtl/>
        </w:rPr>
        <w:t>ש</w:t>
      </w:r>
      <w:r w:rsidRPr="00EE483E">
        <w:rPr>
          <w:rtl/>
        </w:rPr>
        <w:t>בהם היו מעורבים אזרחים ותושבים שקיבלו מעמד בישראל כתוצאה מאיחוד משפחות או ילדיהם של אזרחים ותושבים כאל</w:t>
      </w:r>
      <w:r w:rsidR="005368DB">
        <w:rPr>
          <w:rFonts w:hint="cs"/>
          <w:rtl/>
        </w:rPr>
        <w:t>ה</w:t>
      </w:r>
      <w:r w:rsidRPr="00EE483E">
        <w:rPr>
          <w:rtl/>
        </w:rPr>
        <w:t>.</w:t>
      </w:r>
      <w:r w:rsidR="005368DB">
        <w:rPr>
          <w:rFonts w:hint="cs"/>
          <w:rtl/>
        </w:rPr>
        <w:t xml:space="preserve"> </w:t>
      </w:r>
      <w:r w:rsidRPr="00EE483E">
        <w:rPr>
          <w:rtl/>
        </w:rPr>
        <w:t>הוועדה המשותפת השתכנעה מנימוקיהם של גורמי הביטחון בדבר הסיכון הביטחוני הגלום והמוכח באיחודי המשפחות בישראל. הקשרים השוטפים שמתקיימים בין פלסטינים שמקבלים מעמד בישראל לבין משפחותיהם ביהודה ושומרון, לצד האפשרות שיש להם לנוע בחופשיות בשטח ישראל, מהווים תשתית שעלולה לשמש ואף שימשה לא פעם לפעילות טרור נגד ישראל ונגד אזרחים ישראלים.</w:t>
      </w:r>
      <w:r>
        <w:rPr>
          <w:rFonts w:hint="cs"/>
          <w:rtl/>
        </w:rPr>
        <w:t xml:space="preserve"> </w:t>
      </w:r>
    </w:p>
    <w:p w:rsidR="003B172F" w:rsidRDefault="003B172F" w:rsidP="00FB2285">
      <w:pPr>
        <w:rPr>
          <w:rtl/>
        </w:rPr>
      </w:pPr>
      <w:bookmarkStart w:id="17526" w:name="_ETM_Q50_509615"/>
      <w:bookmarkStart w:id="17527" w:name="_ETM_Q50_509689"/>
      <w:bookmarkEnd w:id="17526"/>
      <w:bookmarkEnd w:id="17527"/>
    </w:p>
    <w:p w:rsidR="003B172F" w:rsidRDefault="003B172F" w:rsidP="00A36ABC">
      <w:pPr>
        <w:rPr>
          <w:rtl/>
        </w:rPr>
      </w:pPr>
      <w:bookmarkStart w:id="17528" w:name="_ETM_Q50_509824"/>
      <w:bookmarkStart w:id="17529" w:name="_ETM_Q50_509866"/>
      <w:bookmarkEnd w:id="17528"/>
      <w:bookmarkEnd w:id="17529"/>
      <w:r w:rsidRPr="00EE483E">
        <w:rPr>
          <w:rtl/>
        </w:rPr>
        <w:t>על כן החליטה הוועדה המשותפת להמליץ לכנסת לאשר את החלטת הממשלה ולהאריך את תוקפו של חוק האזרחות והכניסה לישראל (הוראת שעה), התש</w:t>
      </w:r>
      <w:r>
        <w:rPr>
          <w:rFonts w:hint="cs"/>
          <w:rtl/>
        </w:rPr>
        <w:t>פ"</w:t>
      </w:r>
      <w:r>
        <w:rPr>
          <w:rtl/>
        </w:rPr>
        <w:t>ג</w:t>
      </w:r>
      <w:r>
        <w:rPr>
          <w:rFonts w:hint="cs"/>
          <w:rtl/>
        </w:rPr>
        <w:t xml:space="preserve">–2023, </w:t>
      </w:r>
      <w:bookmarkStart w:id="17530" w:name="_ETM_Q50_520016"/>
      <w:bookmarkEnd w:id="17530"/>
      <w:r>
        <w:rPr>
          <w:rFonts w:hint="cs"/>
          <w:rtl/>
        </w:rPr>
        <w:t>ל</w:t>
      </w:r>
      <w:r w:rsidRPr="00EE483E">
        <w:rPr>
          <w:rtl/>
        </w:rPr>
        <w:t>תקופה של שנה נוספת, עד ליום די באדר בי התשפ</w:t>
      </w:r>
      <w:r>
        <w:rPr>
          <w:rFonts w:hint="cs"/>
          <w:rtl/>
        </w:rPr>
        <w:t>"</w:t>
      </w:r>
      <w:r w:rsidRPr="00EE483E">
        <w:rPr>
          <w:rtl/>
        </w:rPr>
        <w:t>ד, 14 במר</w:t>
      </w:r>
      <w:r w:rsidR="008D58D4">
        <w:rPr>
          <w:rFonts w:hint="cs"/>
          <w:rtl/>
        </w:rPr>
        <w:t>ץ</w:t>
      </w:r>
      <w:r w:rsidRPr="00EE483E">
        <w:rPr>
          <w:rtl/>
        </w:rPr>
        <w:t xml:space="preserve"> 2024.</w:t>
      </w:r>
      <w:r>
        <w:rPr>
          <w:rFonts w:hint="cs"/>
          <w:rtl/>
        </w:rPr>
        <w:t xml:space="preserve"> </w:t>
      </w:r>
      <w:bookmarkStart w:id="17531" w:name="_ETM_Q50_527040"/>
      <w:bookmarkStart w:id="17532" w:name="_ETM_Q50_527082"/>
      <w:bookmarkStart w:id="17533" w:name="_ETM_Q50_527272"/>
      <w:bookmarkStart w:id="17534" w:name="_ETM_Q50_527331"/>
      <w:bookmarkEnd w:id="17531"/>
      <w:bookmarkEnd w:id="17532"/>
      <w:bookmarkEnd w:id="17533"/>
      <w:bookmarkEnd w:id="17534"/>
      <w:r>
        <w:rPr>
          <w:rFonts w:hint="cs"/>
          <w:rtl/>
        </w:rPr>
        <w:t xml:space="preserve">לכן </w:t>
      </w:r>
      <w:r w:rsidRPr="00EE483E">
        <w:rPr>
          <w:rtl/>
        </w:rPr>
        <w:t xml:space="preserve">אני קורא </w:t>
      </w:r>
      <w:r>
        <w:rPr>
          <w:rFonts w:hint="cs"/>
          <w:rtl/>
        </w:rPr>
        <w:t xml:space="preserve">לחבריי, בשם יושב-ראש ועדת החוץ והביטחון של </w:t>
      </w:r>
      <w:bookmarkStart w:id="17535" w:name="_ETM_Q50_532449"/>
      <w:bookmarkEnd w:id="17535"/>
      <w:r>
        <w:rPr>
          <w:rFonts w:hint="cs"/>
          <w:rtl/>
        </w:rPr>
        <w:t xml:space="preserve">הכנסת חבר הכנסת יולי אדלשטיין, </w:t>
      </w:r>
      <w:r w:rsidRPr="00EE483E">
        <w:rPr>
          <w:rtl/>
        </w:rPr>
        <w:t>לקבל את המלצת הוועדה המשותפת ולאשר את הצו.</w:t>
      </w:r>
    </w:p>
    <w:p w:rsidR="003B172F" w:rsidRPr="00EE483E" w:rsidRDefault="003B172F" w:rsidP="00FB2285">
      <w:pPr>
        <w:rPr>
          <w:rFonts w:ascii="Calibri" w:hAnsi="Calibri" w:cs="Calibri"/>
          <w:rtl/>
        </w:rPr>
      </w:pPr>
      <w:bookmarkStart w:id="17536" w:name="_ETM_Q50_512177"/>
      <w:bookmarkStart w:id="17537" w:name="_ETM_Q50_512256"/>
      <w:bookmarkEnd w:id="17536"/>
      <w:bookmarkEnd w:id="17537"/>
    </w:p>
    <w:p w:rsidR="003B172F" w:rsidRDefault="003B172F" w:rsidP="00A36ABC">
      <w:pPr>
        <w:rPr>
          <w:rtl/>
          <w:lang w:eastAsia="he-IL"/>
        </w:rPr>
      </w:pPr>
      <w:r>
        <w:rPr>
          <w:rFonts w:hint="cs"/>
          <w:rtl/>
          <w:lang w:eastAsia="he-IL"/>
        </w:rPr>
        <w:t xml:space="preserve">אנחנו נמצאים פחות מ-24 שעות לפני כניסתו של היום הגדול, יום הפורים, יום שמח, יום שהוא </w:t>
      </w:r>
      <w:bookmarkStart w:id="17538" w:name="_ETM_Q50_547102"/>
      <w:bookmarkEnd w:id="17538"/>
      <w:r>
        <w:rPr>
          <w:rFonts w:hint="cs"/>
          <w:rtl/>
          <w:lang w:eastAsia="he-IL"/>
        </w:rPr>
        <w:t xml:space="preserve">שמחה לעם ישראל, שנאמר בו "ונהפוך הוא אשר ישלטו היהודים </w:t>
      </w:r>
      <w:bookmarkStart w:id="17539" w:name="_ETM_Q50_550762"/>
      <w:bookmarkEnd w:id="17539"/>
      <w:r>
        <w:rPr>
          <w:rFonts w:hint="cs"/>
          <w:rtl/>
          <w:lang w:eastAsia="he-IL"/>
        </w:rPr>
        <w:t xml:space="preserve">המה </w:t>
      </w:r>
      <w:proofErr w:type="spellStart"/>
      <w:r>
        <w:rPr>
          <w:rFonts w:hint="cs"/>
          <w:rtl/>
          <w:lang w:eastAsia="he-IL"/>
        </w:rPr>
        <w:t>בשנאיהם</w:t>
      </w:r>
      <w:proofErr w:type="spellEnd"/>
      <w:r>
        <w:rPr>
          <w:rFonts w:hint="cs"/>
          <w:rtl/>
          <w:lang w:eastAsia="he-IL"/>
        </w:rPr>
        <w:t xml:space="preserve">". ואני אומר לכם, עם ישראל, זה יום שבו </w:t>
      </w:r>
      <w:bookmarkStart w:id="17540" w:name="_ETM_Q50_528417"/>
      <w:bookmarkEnd w:id="17540"/>
      <w:r>
        <w:rPr>
          <w:rFonts w:hint="cs"/>
          <w:rtl/>
          <w:lang w:eastAsia="he-IL"/>
        </w:rPr>
        <w:t xml:space="preserve">כולנו </w:t>
      </w:r>
      <w:bookmarkStart w:id="17541" w:name="_ETM_Q50_554350"/>
      <w:bookmarkEnd w:id="17541"/>
      <w:r>
        <w:rPr>
          <w:rFonts w:hint="cs"/>
          <w:rtl/>
          <w:lang w:eastAsia="he-IL"/>
        </w:rPr>
        <w:t xml:space="preserve">מאוחדים בשמחה שהתגברנו על אויבינו; יום של שמחה לעם ישראל, יום שהזמן שלנו והמזל שלנו נמצא למעלה. אני אומר, הגיע הזמן שאנחנו, </w:t>
      </w:r>
      <w:bookmarkStart w:id="17542" w:name="_ETM_Q50_567669"/>
      <w:bookmarkEnd w:id="17542"/>
      <w:r>
        <w:rPr>
          <w:rFonts w:hint="cs"/>
          <w:rtl/>
          <w:lang w:eastAsia="he-IL"/>
        </w:rPr>
        <w:t xml:space="preserve">כעם ישראל, כעם היהודי, ננצל את היום הזה לאחדות בינינו, וגם אם יש ביקורת וגם אם יש אולי ריב </w:t>
      </w:r>
      <w:bookmarkStart w:id="17543" w:name="_ETM_Q50_576936"/>
      <w:bookmarkEnd w:id="17543"/>
      <w:r>
        <w:rPr>
          <w:rFonts w:hint="cs"/>
          <w:rtl/>
          <w:lang w:eastAsia="he-IL"/>
        </w:rPr>
        <w:t>בין אחד לשני, אפשר לעשות זאת בצורה מכובדת ובצורה טובה, תוך כדי שמיעת האחד את השני.</w:t>
      </w:r>
      <w:bookmarkStart w:id="17544" w:name="_ETM_Q50_585541"/>
      <w:bookmarkStart w:id="17545" w:name="_ETM_Q50_585610"/>
      <w:bookmarkStart w:id="17546" w:name="_ETM_Q50_585799"/>
      <w:bookmarkStart w:id="17547" w:name="_ETM_Q50_585861"/>
      <w:bookmarkEnd w:id="17544"/>
      <w:bookmarkEnd w:id="17545"/>
      <w:bookmarkEnd w:id="17546"/>
      <w:bookmarkEnd w:id="17547"/>
      <w:r>
        <w:rPr>
          <w:rFonts w:hint="cs"/>
          <w:rtl/>
          <w:lang w:eastAsia="he-IL"/>
        </w:rPr>
        <w:t xml:space="preserve"> לצערי, בימים אלו אנחנו רואים שיש הרבה קיטוב בעם, </w:t>
      </w:r>
      <w:bookmarkStart w:id="17548" w:name="_ETM_Q50_589881"/>
      <w:bookmarkEnd w:id="17548"/>
      <w:r>
        <w:rPr>
          <w:rFonts w:hint="cs"/>
          <w:rtl/>
          <w:lang w:eastAsia="he-IL"/>
        </w:rPr>
        <w:t xml:space="preserve">הרבה שנאה בעם, והגיע הזמן שכל אחד יאמר </w:t>
      </w:r>
      <w:r>
        <w:rPr>
          <w:rFonts w:hint="eastAsia"/>
          <w:rtl/>
          <w:lang w:eastAsia="he-IL"/>
        </w:rPr>
        <w:t>–</w:t>
      </w:r>
      <w:r>
        <w:rPr>
          <w:rFonts w:hint="cs"/>
          <w:rtl/>
          <w:lang w:eastAsia="he-IL"/>
        </w:rPr>
        <w:t xml:space="preserve"> גם אם יש לו מחלוקת עם השני, אפשר </w:t>
      </w:r>
      <w:bookmarkStart w:id="17549" w:name="_ETM_Q50_598120"/>
      <w:bookmarkEnd w:id="17549"/>
      <w:r>
        <w:rPr>
          <w:rFonts w:hint="cs"/>
          <w:rtl/>
          <w:lang w:eastAsia="he-IL"/>
        </w:rPr>
        <w:t xml:space="preserve">לעשות זאת בצורה מכובדת ולא בצורה של אלימות, של התרסה. יש אפשרויות. אנחנו מכירים מחאות, אנחנו מכירים ויודעים מה זה </w:t>
      </w:r>
      <w:bookmarkStart w:id="17550" w:name="_ETM_Q50_610582"/>
      <w:bookmarkEnd w:id="17550"/>
      <w:r>
        <w:rPr>
          <w:rFonts w:hint="cs"/>
          <w:rtl/>
          <w:lang w:eastAsia="he-IL"/>
        </w:rPr>
        <w:t>מחאות</w:t>
      </w:r>
      <w:r w:rsidR="00A36ABC">
        <w:rPr>
          <w:rFonts w:hint="cs"/>
          <w:rtl/>
          <w:lang w:eastAsia="he-IL"/>
        </w:rPr>
        <w:t>.</w:t>
      </w:r>
      <w:r>
        <w:rPr>
          <w:rFonts w:hint="cs"/>
          <w:rtl/>
          <w:lang w:eastAsia="he-IL"/>
        </w:rPr>
        <w:t xml:space="preserve"> אנחנו, כציבור חרדי, לא פעם פגעו בנו. תזכרו את הפגנת המיליון, שאנחנו יצאנו לרחובות ומחינו </w:t>
      </w:r>
      <w:bookmarkStart w:id="17551" w:name="_ETM_Q50_616631"/>
      <w:bookmarkEnd w:id="17551"/>
      <w:r>
        <w:rPr>
          <w:rFonts w:hint="cs"/>
          <w:rtl/>
          <w:lang w:eastAsia="he-IL"/>
        </w:rPr>
        <w:t xml:space="preserve">וקראנו רק קריאת שמע, קריאת שמע וזהו. אמרנו פרק תהילים ונגמר העניין. עשינו מחאה. נכון, לא קיבלנו כותרות, לא קיבלנו ימים </w:t>
      </w:r>
      <w:bookmarkStart w:id="17552" w:name="_ETM_Q50_626987"/>
      <w:bookmarkEnd w:id="17552"/>
      <w:r>
        <w:rPr>
          <w:rFonts w:hint="cs"/>
          <w:rtl/>
          <w:lang w:eastAsia="he-IL"/>
        </w:rPr>
        <w:t xml:space="preserve">של שידורים, כי עשינו קידוש השם בעצם המחאה שלנו. אני לא אומר, אני לא בא לאותם אלה </w:t>
      </w:r>
      <w:bookmarkStart w:id="17553" w:name="_ETM_Q50_638165"/>
      <w:bookmarkEnd w:id="17553"/>
      <w:r>
        <w:rPr>
          <w:rFonts w:hint="cs"/>
          <w:rtl/>
          <w:lang w:eastAsia="he-IL"/>
        </w:rPr>
        <w:t>שמוחים, לסתום להם את הפיות, אבל אני רק רוצה להגיד לכולם, אם רוצים הפגנות, אנחנו יודעים לעשות את זה</w:t>
      </w:r>
      <w:r w:rsidR="00A36ABC">
        <w:rPr>
          <w:rFonts w:hint="cs"/>
          <w:rtl/>
          <w:lang w:eastAsia="he-IL"/>
        </w:rPr>
        <w:t>,</w:t>
      </w:r>
      <w:r>
        <w:rPr>
          <w:rFonts w:hint="cs"/>
          <w:rtl/>
          <w:lang w:eastAsia="he-IL"/>
        </w:rPr>
        <w:t xml:space="preserve"> אבל אנחנו עושים </w:t>
      </w:r>
      <w:bookmarkStart w:id="17554" w:name="_ETM_Q50_644959"/>
      <w:bookmarkEnd w:id="17554"/>
      <w:r>
        <w:rPr>
          <w:rFonts w:hint="cs"/>
          <w:rtl/>
          <w:lang w:eastAsia="he-IL"/>
        </w:rPr>
        <w:t xml:space="preserve">את זה בצורה מכובדת. כשהוצאנו מיליון איש לרחובות, ידענו להוציא </w:t>
      </w:r>
      <w:bookmarkStart w:id="17555" w:name="_ETM_Q50_650948"/>
      <w:bookmarkEnd w:id="17555"/>
      <w:r>
        <w:rPr>
          <w:rFonts w:hint="cs"/>
          <w:rtl/>
          <w:lang w:eastAsia="he-IL"/>
        </w:rPr>
        <w:t>אותם בשקט והחזרנו אותם בשקט, במשמעת</w:t>
      </w:r>
      <w:r w:rsidR="00A36ABC">
        <w:rPr>
          <w:rFonts w:hint="cs"/>
          <w:rtl/>
          <w:lang w:eastAsia="he-IL"/>
        </w:rPr>
        <w:t>.</w:t>
      </w:r>
      <w:r>
        <w:rPr>
          <w:rFonts w:hint="cs"/>
          <w:rtl/>
          <w:lang w:eastAsia="he-IL"/>
        </w:rPr>
        <w:t xml:space="preserve"> אולי בגלל זה גם לא סיקרו אותנו, כי הכול היה בצורה טובה ומכובדת. </w:t>
      </w:r>
      <w:bookmarkStart w:id="17556" w:name="_ETM_Q50_659805"/>
      <w:bookmarkEnd w:id="17556"/>
      <w:r>
        <w:rPr>
          <w:rFonts w:hint="cs"/>
          <w:rtl/>
          <w:lang w:eastAsia="he-IL"/>
        </w:rPr>
        <w:t xml:space="preserve">אבל אנחנו לא מפחדים מאנשים ברחובות, אנחנו יודעים לצאת לרחובות, יודעים לעשות את </w:t>
      </w:r>
      <w:bookmarkStart w:id="17557" w:name="_ETM_Q50_665473"/>
      <w:bookmarkEnd w:id="17557"/>
      <w:r>
        <w:rPr>
          <w:rFonts w:hint="cs"/>
          <w:rtl/>
          <w:lang w:eastAsia="he-IL"/>
        </w:rPr>
        <w:t>זה</w:t>
      </w:r>
      <w:r w:rsidR="00A36ABC">
        <w:rPr>
          <w:rFonts w:hint="cs"/>
          <w:rtl/>
          <w:lang w:eastAsia="he-IL"/>
        </w:rPr>
        <w:t>,</w:t>
      </w:r>
      <w:r>
        <w:rPr>
          <w:rFonts w:hint="cs"/>
          <w:rtl/>
          <w:lang w:eastAsia="he-IL"/>
        </w:rPr>
        <w:t xml:space="preserve"> יודעים לזעוק את הזעקה שלנו, אבל הזעקה שלנו צריכה להיות מהלב, מתוך נימוס, מתוך הכרה בשני.</w:t>
      </w:r>
    </w:p>
    <w:p w:rsidR="003B172F" w:rsidRDefault="003B172F" w:rsidP="00FB2285">
      <w:pPr>
        <w:rPr>
          <w:rtl/>
          <w:lang w:eastAsia="he-IL"/>
        </w:rPr>
      </w:pPr>
    </w:p>
    <w:p w:rsidR="00A36ABC" w:rsidRDefault="003B172F" w:rsidP="00FB2285">
      <w:pPr>
        <w:rPr>
          <w:rtl/>
          <w:lang w:eastAsia="he-IL"/>
        </w:rPr>
      </w:pPr>
      <w:bookmarkStart w:id="17558" w:name="_ETM_Q50_677085"/>
      <w:bookmarkEnd w:id="17558"/>
      <w:r>
        <w:rPr>
          <w:rFonts w:hint="cs"/>
          <w:rtl/>
          <w:lang w:eastAsia="he-IL"/>
        </w:rPr>
        <w:t xml:space="preserve">אני אומר לכם, יום אחד, עוד יום אנחנו בפורים. זה זמן של אחדות, זמן של נהפוך הוא, אבל הכי </w:t>
      </w:r>
      <w:bookmarkStart w:id="17559" w:name="_ETM_Q50_683012"/>
      <w:bookmarkEnd w:id="17559"/>
      <w:r>
        <w:rPr>
          <w:rFonts w:hint="cs"/>
          <w:rtl/>
          <w:lang w:eastAsia="he-IL"/>
        </w:rPr>
        <w:t xml:space="preserve">חשוב, זה זמן של שמחה, שמחה עד אין גבול. הגיע הזמן שנהיה שמחים, לפחות </w:t>
      </w:r>
      <w:bookmarkStart w:id="17560" w:name="_ETM_Q50_688597"/>
      <w:bookmarkEnd w:id="17560"/>
      <w:r>
        <w:rPr>
          <w:rFonts w:hint="cs"/>
          <w:rtl/>
          <w:lang w:eastAsia="he-IL"/>
        </w:rPr>
        <w:t xml:space="preserve">נרגיע את הרוחות, ואם אנחנו לא מסוגלים כל הימים, לפחות </w:t>
      </w:r>
      <w:bookmarkStart w:id="17561" w:name="_ETM_Q50_692653"/>
      <w:bookmarkEnd w:id="17561"/>
      <w:r>
        <w:rPr>
          <w:rFonts w:hint="cs"/>
          <w:rtl/>
          <w:lang w:eastAsia="he-IL"/>
        </w:rPr>
        <w:t xml:space="preserve">ביומיים האלה של פורים. הכנסת סגורה, אולי כל אחד יהיה במשתה עם משפחתו, תהיה שמחה. </w:t>
      </w:r>
    </w:p>
    <w:p w:rsidR="00A36ABC" w:rsidRDefault="00A36ABC" w:rsidP="00FB2285">
      <w:pPr>
        <w:rPr>
          <w:rtl/>
          <w:lang w:eastAsia="he-IL"/>
        </w:rPr>
      </w:pPr>
    </w:p>
    <w:p w:rsidR="00A36ABC" w:rsidRDefault="003B172F" w:rsidP="00FB2285">
      <w:pPr>
        <w:rPr>
          <w:rtl/>
          <w:lang w:eastAsia="he-IL"/>
        </w:rPr>
      </w:pPr>
      <w:r>
        <w:rPr>
          <w:rFonts w:hint="cs"/>
          <w:rtl/>
          <w:lang w:eastAsia="he-IL"/>
        </w:rPr>
        <w:t xml:space="preserve">ולנהגים שבינינו, תשתו, גם תשתכרו במידת המותר, אבל לא לנהוג. לפני שאתם נוהגים, </w:t>
      </w:r>
      <w:bookmarkStart w:id="17562" w:name="_ETM_Q50_706894"/>
      <w:bookmarkEnd w:id="17562"/>
      <w:r>
        <w:rPr>
          <w:rFonts w:hint="cs"/>
          <w:rtl/>
          <w:lang w:eastAsia="he-IL"/>
        </w:rPr>
        <w:t xml:space="preserve">את המפתחות שימו אצל החבר, אצל האישה </w:t>
      </w:r>
      <w:bookmarkStart w:id="17563" w:name="_ETM_Q50_709426"/>
      <w:bookmarkEnd w:id="17563"/>
      <w:r>
        <w:rPr>
          <w:rFonts w:hint="cs"/>
          <w:rtl/>
          <w:lang w:eastAsia="he-IL"/>
        </w:rPr>
        <w:t xml:space="preserve">או אצל הבעל </w:t>
      </w:r>
      <w:r>
        <w:rPr>
          <w:rtl/>
          <w:lang w:eastAsia="he-IL"/>
        </w:rPr>
        <w:t>–</w:t>
      </w:r>
      <w:r>
        <w:rPr>
          <w:rFonts w:hint="cs"/>
          <w:rtl/>
          <w:lang w:eastAsia="he-IL"/>
        </w:rPr>
        <w:t xml:space="preserve"> אם האישה רוצה לשתות, כל אחד </w:t>
      </w:r>
      <w:bookmarkStart w:id="17564" w:name="_ETM_Q50_715935"/>
      <w:bookmarkEnd w:id="17564"/>
      <w:r>
        <w:rPr>
          <w:rFonts w:hint="cs"/>
          <w:rtl/>
          <w:lang w:eastAsia="he-IL"/>
        </w:rPr>
        <w:t xml:space="preserve">והדרך שלו, של מי ששותה בבית. העיקר לנסוע ולנהוג שפויים, </w:t>
      </w:r>
      <w:bookmarkStart w:id="17565" w:name="_ETM_Q50_720987"/>
      <w:bookmarkEnd w:id="17565"/>
      <w:r>
        <w:rPr>
          <w:rFonts w:hint="cs"/>
          <w:rtl/>
          <w:lang w:eastAsia="he-IL"/>
        </w:rPr>
        <w:t xml:space="preserve">כדי שנגיע חזרה לבתינו, יחד עם ילדינו, או אל ילדינו, </w:t>
      </w:r>
      <w:bookmarkStart w:id="17566" w:name="_ETM_Q50_726666"/>
      <w:bookmarkEnd w:id="17566"/>
      <w:r>
        <w:rPr>
          <w:rFonts w:hint="cs"/>
          <w:rtl/>
          <w:lang w:eastAsia="he-IL"/>
        </w:rPr>
        <w:t xml:space="preserve">או אל הורינו, כל אחד מהמקום שהוא נמצא. </w:t>
      </w:r>
    </w:p>
    <w:p w:rsidR="00A36ABC" w:rsidRDefault="00A36ABC" w:rsidP="00FB2285">
      <w:pPr>
        <w:rPr>
          <w:rtl/>
          <w:lang w:eastAsia="he-IL"/>
        </w:rPr>
      </w:pPr>
    </w:p>
    <w:p w:rsidR="003B172F" w:rsidRDefault="003B172F" w:rsidP="00FB2285">
      <w:pPr>
        <w:rPr>
          <w:rtl/>
          <w:lang w:eastAsia="he-IL"/>
        </w:rPr>
      </w:pPr>
      <w:r>
        <w:rPr>
          <w:rFonts w:hint="cs"/>
          <w:rtl/>
          <w:lang w:eastAsia="he-IL"/>
        </w:rPr>
        <w:t xml:space="preserve">ונגיד לכולם פורים שמח, לעובדי הכנסת כמובן, לערוץ </w:t>
      </w:r>
      <w:bookmarkStart w:id="17567" w:name="_ETM_Q50_734148"/>
      <w:bookmarkEnd w:id="17567"/>
      <w:r>
        <w:rPr>
          <w:rFonts w:hint="cs"/>
          <w:rtl/>
          <w:lang w:eastAsia="he-IL"/>
        </w:rPr>
        <w:t xml:space="preserve">הכנסת, למזכירות הכנסת, ללשכה המשפטית, לרשמי הכנסת, שעושים עבודה והם עושים אותה בשקט, אף </w:t>
      </w:r>
      <w:bookmarkStart w:id="17568" w:name="_ETM_Q50_740403"/>
      <w:bookmarkEnd w:id="17568"/>
      <w:r>
        <w:rPr>
          <w:rFonts w:hint="cs"/>
          <w:rtl/>
          <w:lang w:eastAsia="he-IL"/>
        </w:rPr>
        <w:t xml:space="preserve">פעם לא שומעים אותם, אז תודה רבה, ולסדרנים, לאנשי המזנון, לכולם, תודה רבה לכולם. יוצאים לחופשה מחר ליומיים, אולי נחזור </w:t>
      </w:r>
      <w:bookmarkStart w:id="17569" w:name="_ETM_Q50_751470"/>
      <w:bookmarkEnd w:id="17569"/>
      <w:r>
        <w:rPr>
          <w:rFonts w:hint="cs"/>
          <w:rtl/>
          <w:lang w:eastAsia="he-IL"/>
        </w:rPr>
        <w:t xml:space="preserve">עם השמחה שתלווה אותנו כל השנה. שיהיה לכולנו פורים שמח </w:t>
      </w:r>
      <w:bookmarkStart w:id="17570" w:name="_ETM_Q50_756175"/>
      <w:bookmarkEnd w:id="17570"/>
      <w:r>
        <w:rPr>
          <w:rFonts w:hint="cs"/>
          <w:rtl/>
          <w:lang w:eastAsia="he-IL"/>
        </w:rPr>
        <w:t>וחזרה שקטה</w:t>
      </w:r>
      <w:r w:rsidR="00A36ABC">
        <w:rPr>
          <w:rFonts w:hint="cs"/>
          <w:rtl/>
          <w:lang w:eastAsia="he-IL"/>
        </w:rPr>
        <w:t>,</w:t>
      </w:r>
      <w:r>
        <w:rPr>
          <w:rFonts w:hint="cs"/>
          <w:rtl/>
          <w:lang w:eastAsia="he-IL"/>
        </w:rPr>
        <w:t xml:space="preserve"> בעזרת השם. תודה. </w:t>
      </w:r>
    </w:p>
    <w:p w:rsidR="003B172F" w:rsidRDefault="003B172F" w:rsidP="00FB2285">
      <w:pPr>
        <w:rPr>
          <w:rtl/>
          <w:lang w:eastAsia="he-IL"/>
        </w:rPr>
      </w:pPr>
      <w:bookmarkStart w:id="17571" w:name="_ETM_Q50_774567"/>
      <w:bookmarkStart w:id="17572" w:name="_ETM_Q50_774623"/>
      <w:bookmarkEnd w:id="17571"/>
      <w:bookmarkEnd w:id="17572"/>
    </w:p>
    <w:p w:rsidR="007A0DC9" w:rsidRDefault="007A0DC9" w:rsidP="00FB2285">
      <w:pPr>
        <w:pStyle w:val="af6"/>
        <w:keepNext/>
        <w:rPr>
          <w:rtl/>
        </w:rPr>
      </w:pPr>
      <w:bookmarkStart w:id="17573" w:name="_ETM_Q50_775343"/>
      <w:bookmarkStart w:id="17574" w:name="_ETM_Q50_775389"/>
      <w:bookmarkEnd w:id="17573"/>
      <w:bookmarkEnd w:id="17574"/>
      <w:r w:rsidRPr="00002CBB">
        <w:rPr>
          <w:rStyle w:val="TagStyle"/>
          <w:rtl/>
        </w:rPr>
        <w:t xml:space="preserve">&lt;&lt; יור &gt;&gt; </w:t>
      </w:r>
      <w:r>
        <w:rPr>
          <w:rtl/>
        </w:rPr>
        <w:t>היו"ר יפעת שאשא ביטון:</w:t>
      </w:r>
      <w:r w:rsidRPr="00002CBB">
        <w:rPr>
          <w:rStyle w:val="TagStyle"/>
          <w:rtl/>
        </w:rPr>
        <w:t xml:space="preserve"> &lt;&lt; יור &gt;&gt;</w:t>
      </w:r>
      <w:r>
        <w:rPr>
          <w:rtl/>
        </w:rPr>
        <w:t xml:space="preserve"> </w:t>
      </w:r>
    </w:p>
    <w:p w:rsidR="007A0DC9" w:rsidRDefault="007A0DC9" w:rsidP="005368DB">
      <w:pPr>
        <w:rPr>
          <w:rtl/>
        </w:rPr>
      </w:pPr>
    </w:p>
    <w:p w:rsidR="007A0DC9" w:rsidRDefault="007A0DC9" w:rsidP="00FB2285">
      <w:pPr>
        <w:rPr>
          <w:rtl/>
        </w:rPr>
      </w:pPr>
      <w:bookmarkStart w:id="17575" w:name="_ETM_Q51_200000"/>
      <w:bookmarkEnd w:id="17575"/>
      <w:r>
        <w:rPr>
          <w:rFonts w:hint="cs"/>
          <w:rtl/>
        </w:rPr>
        <w:t>תודה רבה, חבר הכנסת ינון אזולאי.</w:t>
      </w:r>
      <w:bookmarkStart w:id="17576" w:name="_ETM_Q51_163000"/>
      <w:bookmarkEnd w:id="17576"/>
      <w:r>
        <w:rPr>
          <w:rFonts w:hint="cs"/>
          <w:rtl/>
        </w:rPr>
        <w:t xml:space="preserve"> אנחנו נעבור לדיון האישי. </w:t>
      </w:r>
      <w:bookmarkStart w:id="17577" w:name="_ETM_Q51_164000"/>
      <w:bookmarkEnd w:id="17577"/>
      <w:r>
        <w:rPr>
          <w:rFonts w:hint="cs"/>
          <w:rtl/>
        </w:rPr>
        <w:t xml:space="preserve">ראשון הדוברים, חבר הכנסת רם בן ברק </w:t>
      </w:r>
      <w:r>
        <w:rPr>
          <w:rtl/>
        </w:rPr>
        <w:t>–</w:t>
      </w:r>
      <w:r>
        <w:rPr>
          <w:rFonts w:hint="cs"/>
          <w:rtl/>
        </w:rPr>
        <w:t xml:space="preserve"> אינו נוכח;</w:t>
      </w:r>
      <w:bookmarkStart w:id="17578" w:name="_ETM_Q51_171000"/>
      <w:bookmarkEnd w:id="17578"/>
      <w:r>
        <w:rPr>
          <w:rFonts w:hint="cs"/>
          <w:rtl/>
        </w:rPr>
        <w:t xml:space="preserve"> חבר הכנסת אבי מעוז </w:t>
      </w:r>
      <w:r>
        <w:rPr>
          <w:rtl/>
        </w:rPr>
        <w:t>–</w:t>
      </w:r>
      <w:r>
        <w:rPr>
          <w:rFonts w:hint="cs"/>
          <w:rtl/>
        </w:rPr>
        <w:t xml:space="preserve"> אינו נוכח. חברת הכנסת יוליה </w:t>
      </w:r>
      <w:bookmarkStart w:id="17579" w:name="_ETM_Q51_173000"/>
      <w:bookmarkEnd w:id="17579"/>
      <w:r>
        <w:rPr>
          <w:rFonts w:hint="cs"/>
          <w:rtl/>
        </w:rPr>
        <w:t>מלינובסקי, בבקשה.</w:t>
      </w:r>
      <w:bookmarkStart w:id="17580" w:name="_ETM_Q51_197050"/>
      <w:bookmarkStart w:id="17581" w:name="_ETM_Q51_197829"/>
      <w:bookmarkEnd w:id="17580"/>
      <w:bookmarkEnd w:id="17581"/>
      <w:r>
        <w:rPr>
          <w:rFonts w:hint="cs"/>
          <w:rtl/>
        </w:rPr>
        <w:t xml:space="preserve"> שלוש </w:t>
      </w:r>
      <w:r>
        <w:rPr>
          <w:rtl/>
        </w:rPr>
        <w:t xml:space="preserve">דקות </w:t>
      </w:r>
      <w:bookmarkStart w:id="17582" w:name="_ETM_Q51_198340"/>
      <w:bookmarkEnd w:id="17582"/>
      <w:r>
        <w:rPr>
          <w:rtl/>
        </w:rPr>
        <w:t>לרשותך</w:t>
      </w:r>
      <w:r>
        <w:rPr>
          <w:rFonts w:hint="cs"/>
          <w:rtl/>
        </w:rPr>
        <w:t>.</w:t>
      </w:r>
    </w:p>
    <w:p w:rsidR="007A0DC9" w:rsidRDefault="007A0DC9" w:rsidP="00FB2285">
      <w:pPr>
        <w:rPr>
          <w:rtl/>
        </w:rPr>
      </w:pPr>
      <w:bookmarkStart w:id="17583" w:name="_ETM_Q51_197000"/>
      <w:bookmarkEnd w:id="17583"/>
    </w:p>
    <w:p w:rsidR="007A0DC9" w:rsidRDefault="007A0DC9" w:rsidP="00FB2285">
      <w:pPr>
        <w:pStyle w:val="a4"/>
        <w:keepNext/>
        <w:rPr>
          <w:rtl/>
        </w:rPr>
      </w:pPr>
      <w:bookmarkStart w:id="17584" w:name="ET_speaker_5552_2"/>
      <w:r w:rsidRPr="004D5508">
        <w:rPr>
          <w:rStyle w:val="TagStyle"/>
          <w:rtl/>
        </w:rPr>
        <w:t xml:space="preserve"> &lt;&lt; דובר &gt;&gt; </w:t>
      </w:r>
      <w:bookmarkStart w:id="17585" w:name="_Toc128998965"/>
      <w:r>
        <w:rPr>
          <w:rtl/>
        </w:rPr>
        <w:t>יוליה מלינובסקי (ישראל ביתנו):</w:t>
      </w:r>
      <w:bookmarkEnd w:id="17585"/>
      <w:r w:rsidRPr="004D5508">
        <w:rPr>
          <w:rStyle w:val="TagStyle"/>
          <w:rtl/>
        </w:rPr>
        <w:t xml:space="preserve"> &lt;&lt; דובר &gt;&gt;</w:t>
      </w:r>
      <w:r>
        <w:rPr>
          <w:rtl/>
        </w:rPr>
        <w:t xml:space="preserve"> </w:t>
      </w:r>
      <w:bookmarkEnd w:id="17584"/>
    </w:p>
    <w:p w:rsidR="007A0DC9" w:rsidRDefault="007A0DC9" w:rsidP="005368DB">
      <w:pPr>
        <w:rPr>
          <w:rtl/>
        </w:rPr>
      </w:pPr>
    </w:p>
    <w:p w:rsidR="007A0DC9" w:rsidRDefault="007A0DC9" w:rsidP="00FB2285">
      <w:pPr>
        <w:rPr>
          <w:rtl/>
        </w:rPr>
      </w:pPr>
      <w:bookmarkStart w:id="17586" w:name="_ETM_Q51_199579"/>
      <w:bookmarkEnd w:id="17586"/>
      <w:r>
        <w:rPr>
          <w:rtl/>
        </w:rPr>
        <w:t xml:space="preserve">תודה </w:t>
      </w:r>
      <w:bookmarkStart w:id="17587" w:name="_ETM_Q51_199939"/>
      <w:bookmarkEnd w:id="17587"/>
      <w:r>
        <w:rPr>
          <w:rtl/>
        </w:rPr>
        <w:t>רבה</w:t>
      </w:r>
      <w:r>
        <w:rPr>
          <w:rFonts w:hint="cs"/>
          <w:rtl/>
        </w:rPr>
        <w:t xml:space="preserve">, גברתי היושבת-ראש. </w:t>
      </w:r>
    </w:p>
    <w:p w:rsidR="007A0DC9" w:rsidRDefault="007A0DC9" w:rsidP="00FB2285">
      <w:pPr>
        <w:rPr>
          <w:rtl/>
        </w:rPr>
      </w:pPr>
      <w:bookmarkStart w:id="17588" w:name="_ETM_Q51_198000"/>
      <w:bookmarkEnd w:id="17588"/>
    </w:p>
    <w:p w:rsidR="007A0DC9" w:rsidRDefault="007A0DC9" w:rsidP="00FB2285">
      <w:pPr>
        <w:pStyle w:val="af6"/>
        <w:keepNext/>
        <w:rPr>
          <w:rtl/>
        </w:rPr>
      </w:pPr>
      <w:r w:rsidRPr="004D5508">
        <w:rPr>
          <w:rStyle w:val="TagStyle"/>
          <w:rtl/>
        </w:rPr>
        <w:t xml:space="preserve"> &lt;&lt; יור &gt;&gt; </w:t>
      </w:r>
      <w:r>
        <w:rPr>
          <w:rtl/>
        </w:rPr>
        <w:t>היו"ר יפעת שאשא ביטון:</w:t>
      </w:r>
      <w:r w:rsidRPr="004D5508">
        <w:rPr>
          <w:rStyle w:val="TagStyle"/>
          <w:rtl/>
        </w:rPr>
        <w:t xml:space="preserve"> &lt;&lt; יור &gt;&gt;</w:t>
      </w:r>
      <w:r>
        <w:rPr>
          <w:rtl/>
        </w:rPr>
        <w:t xml:space="preserve"> </w:t>
      </w:r>
    </w:p>
    <w:p w:rsidR="007A0DC9" w:rsidRDefault="007A0DC9" w:rsidP="005368DB">
      <w:pPr>
        <w:rPr>
          <w:rtl/>
        </w:rPr>
      </w:pPr>
    </w:p>
    <w:p w:rsidR="007A0DC9" w:rsidRDefault="007A0DC9" w:rsidP="00FB2285">
      <w:pPr>
        <w:rPr>
          <w:rtl/>
        </w:rPr>
      </w:pPr>
      <w:bookmarkStart w:id="17589" w:name="_ETM_Q51_199000"/>
      <w:bookmarkEnd w:id="17589"/>
      <w:r>
        <w:rPr>
          <w:rFonts w:hint="cs"/>
          <w:rtl/>
        </w:rPr>
        <w:t>רגע, רגע, רגע, רגע, נאפס לך את הזמן. בבקשה.</w:t>
      </w:r>
    </w:p>
    <w:p w:rsidR="007A0DC9" w:rsidRDefault="007A0DC9" w:rsidP="00FB2285">
      <w:pPr>
        <w:rPr>
          <w:rtl/>
        </w:rPr>
      </w:pPr>
      <w:bookmarkStart w:id="17590" w:name="_ETM_Q51_202000"/>
      <w:bookmarkEnd w:id="17590"/>
    </w:p>
    <w:p w:rsidR="007A0DC9" w:rsidRDefault="007A0DC9" w:rsidP="00FB2285">
      <w:pPr>
        <w:pStyle w:val="-"/>
        <w:keepNext/>
        <w:rPr>
          <w:rtl/>
        </w:rPr>
      </w:pPr>
      <w:bookmarkStart w:id="17591" w:name="ET_speakercontinue_5552_4"/>
      <w:r w:rsidRPr="004D5508">
        <w:rPr>
          <w:rStyle w:val="TagStyle"/>
          <w:rtl/>
        </w:rPr>
        <w:t xml:space="preserve"> &lt;&lt; דובר_המשך &gt;&gt; </w:t>
      </w:r>
      <w:r>
        <w:rPr>
          <w:rtl/>
        </w:rPr>
        <w:t>יוליה מלינובסקי (ישראל ביתנו):</w:t>
      </w:r>
      <w:r w:rsidRPr="004D5508">
        <w:rPr>
          <w:rStyle w:val="TagStyle"/>
          <w:rtl/>
        </w:rPr>
        <w:t xml:space="preserve"> &lt;&lt; דובר_המשך &gt;&gt;</w:t>
      </w:r>
      <w:r>
        <w:rPr>
          <w:rtl/>
        </w:rPr>
        <w:t xml:space="preserve"> </w:t>
      </w:r>
      <w:bookmarkEnd w:id="17591"/>
    </w:p>
    <w:p w:rsidR="007A0DC9" w:rsidRDefault="007A0DC9" w:rsidP="005368DB">
      <w:pPr>
        <w:rPr>
          <w:rtl/>
        </w:rPr>
      </w:pPr>
    </w:p>
    <w:p w:rsidR="007A0DC9" w:rsidRDefault="007A0DC9" w:rsidP="00A36ABC">
      <w:pPr>
        <w:rPr>
          <w:rtl/>
        </w:rPr>
      </w:pPr>
      <w:bookmarkStart w:id="17592" w:name="_ETM_Q51_203000"/>
      <w:bookmarkStart w:id="17593" w:name="_ETM_Q51_200449"/>
      <w:bookmarkStart w:id="17594" w:name="_ETM_Q51_203440"/>
      <w:bookmarkEnd w:id="17592"/>
      <w:bookmarkEnd w:id="17593"/>
      <w:bookmarkEnd w:id="17594"/>
      <w:r>
        <w:rPr>
          <w:rtl/>
        </w:rPr>
        <w:t xml:space="preserve">תודה </w:t>
      </w:r>
      <w:bookmarkStart w:id="17595" w:name="_ETM_Q51_203800"/>
      <w:bookmarkEnd w:id="17595"/>
      <w:r>
        <w:rPr>
          <w:rtl/>
        </w:rPr>
        <w:t>רבה</w:t>
      </w:r>
      <w:r>
        <w:rPr>
          <w:rFonts w:hint="cs"/>
          <w:rtl/>
        </w:rPr>
        <w:t>.</w:t>
      </w:r>
      <w:r>
        <w:rPr>
          <w:rtl/>
        </w:rPr>
        <w:t xml:space="preserve"> </w:t>
      </w:r>
      <w:bookmarkStart w:id="17596" w:name="_ETM_Q51_205430"/>
      <w:bookmarkEnd w:id="17596"/>
      <w:r>
        <w:rPr>
          <w:rtl/>
        </w:rPr>
        <w:t xml:space="preserve">הדובר </w:t>
      </w:r>
      <w:bookmarkStart w:id="17597" w:name="_ETM_Q51_206000"/>
      <w:bookmarkEnd w:id="17597"/>
      <w:r>
        <w:rPr>
          <w:rtl/>
        </w:rPr>
        <w:t xml:space="preserve">הקודם </w:t>
      </w:r>
      <w:bookmarkStart w:id="17598" w:name="_ETM_Q51_206480"/>
      <w:bookmarkEnd w:id="17598"/>
      <w:r w:rsidR="00A36ABC">
        <w:rPr>
          <w:rFonts w:hint="cs"/>
          <w:rtl/>
        </w:rPr>
        <w:t>אמר</w:t>
      </w:r>
      <w:r>
        <w:rPr>
          <w:rtl/>
        </w:rPr>
        <w:t xml:space="preserve"> </w:t>
      </w:r>
      <w:bookmarkStart w:id="17599" w:name="_ETM_Q51_206869"/>
      <w:bookmarkEnd w:id="17599"/>
      <w:r>
        <w:rPr>
          <w:rtl/>
        </w:rPr>
        <w:t xml:space="preserve">שאנחנו </w:t>
      </w:r>
      <w:bookmarkStart w:id="17600" w:name="_ETM_Q51_207410"/>
      <w:bookmarkEnd w:id="17600"/>
      <w:r>
        <w:rPr>
          <w:rtl/>
        </w:rPr>
        <w:t>בפורים</w:t>
      </w:r>
      <w:r>
        <w:rPr>
          <w:rFonts w:hint="cs"/>
          <w:rtl/>
        </w:rPr>
        <w:t>,</w:t>
      </w:r>
      <w:r>
        <w:rPr>
          <w:rtl/>
        </w:rPr>
        <w:t xml:space="preserve"> </w:t>
      </w:r>
      <w:bookmarkStart w:id="17601" w:name="_ETM_Q51_208779"/>
      <w:bookmarkEnd w:id="17601"/>
      <w:r>
        <w:rPr>
          <w:rtl/>
        </w:rPr>
        <w:t xml:space="preserve">חג </w:t>
      </w:r>
      <w:bookmarkStart w:id="17602" w:name="_ETM_Q51_208990"/>
      <w:bookmarkEnd w:id="17602"/>
      <w:r>
        <w:rPr>
          <w:rtl/>
        </w:rPr>
        <w:t>שמח</w:t>
      </w:r>
      <w:r>
        <w:rPr>
          <w:rFonts w:hint="cs"/>
          <w:rtl/>
        </w:rPr>
        <w:t>.</w:t>
      </w:r>
      <w:r>
        <w:rPr>
          <w:rtl/>
        </w:rPr>
        <w:t xml:space="preserve"> </w:t>
      </w:r>
      <w:bookmarkStart w:id="17603" w:name="_ETM_Q51_210470"/>
      <w:bookmarkEnd w:id="17603"/>
      <w:r>
        <w:rPr>
          <w:rtl/>
        </w:rPr>
        <w:t xml:space="preserve">בפורים </w:t>
      </w:r>
      <w:bookmarkStart w:id="17604" w:name="_ETM_Q51_211070"/>
      <w:bookmarkEnd w:id="17604"/>
      <w:r>
        <w:rPr>
          <w:rtl/>
        </w:rPr>
        <w:t xml:space="preserve">אנשים </w:t>
      </w:r>
      <w:bookmarkStart w:id="17605" w:name="_ETM_Q51_211580"/>
      <w:bookmarkEnd w:id="17605"/>
      <w:r>
        <w:rPr>
          <w:rtl/>
        </w:rPr>
        <w:t xml:space="preserve">שמים </w:t>
      </w:r>
      <w:bookmarkStart w:id="17606" w:name="_ETM_Q51_211939"/>
      <w:bookmarkEnd w:id="17606"/>
      <w:r>
        <w:rPr>
          <w:rtl/>
        </w:rPr>
        <w:t xml:space="preserve">את </w:t>
      </w:r>
      <w:bookmarkStart w:id="17607" w:name="_ETM_Q51_212090"/>
      <w:bookmarkEnd w:id="17607"/>
      <w:r>
        <w:rPr>
          <w:rtl/>
        </w:rPr>
        <w:t>המסכות</w:t>
      </w:r>
      <w:r>
        <w:rPr>
          <w:rFonts w:hint="cs"/>
          <w:rtl/>
        </w:rPr>
        <w:t>,</w:t>
      </w:r>
      <w:r>
        <w:rPr>
          <w:rtl/>
        </w:rPr>
        <w:t xml:space="preserve"> </w:t>
      </w:r>
      <w:bookmarkStart w:id="17608" w:name="_ETM_Q51_213500"/>
      <w:bookmarkEnd w:id="17608"/>
      <w:r>
        <w:rPr>
          <w:rtl/>
        </w:rPr>
        <w:t xml:space="preserve">אבל </w:t>
      </w:r>
      <w:bookmarkStart w:id="17609" w:name="_ETM_Q51_213710"/>
      <w:bookmarkEnd w:id="17609"/>
      <w:r>
        <w:rPr>
          <w:rtl/>
        </w:rPr>
        <w:t xml:space="preserve">אני </w:t>
      </w:r>
      <w:bookmarkStart w:id="17610" w:name="_ETM_Q51_213859"/>
      <w:bookmarkEnd w:id="17610"/>
      <w:r>
        <w:rPr>
          <w:rtl/>
        </w:rPr>
        <w:t xml:space="preserve">רוצה </w:t>
      </w:r>
      <w:bookmarkStart w:id="17611" w:name="_ETM_Q51_214250"/>
      <w:bookmarkEnd w:id="17611"/>
      <w:r>
        <w:rPr>
          <w:rtl/>
        </w:rPr>
        <w:t xml:space="preserve">עכשיו </w:t>
      </w:r>
      <w:bookmarkStart w:id="17612" w:name="_ETM_Q51_214579"/>
      <w:bookmarkEnd w:id="17612"/>
      <w:r>
        <w:rPr>
          <w:rtl/>
        </w:rPr>
        <w:t xml:space="preserve">ברשותכם </w:t>
      </w:r>
      <w:bookmarkStart w:id="17613" w:name="_ETM_Q51_215300"/>
      <w:bookmarkEnd w:id="17613"/>
      <w:r>
        <w:rPr>
          <w:rtl/>
        </w:rPr>
        <w:t xml:space="preserve">טיפה </w:t>
      </w:r>
      <w:bookmarkStart w:id="17614" w:name="_ETM_Q51_215659"/>
      <w:bookmarkEnd w:id="17614"/>
      <w:r>
        <w:rPr>
          <w:rtl/>
        </w:rPr>
        <w:t xml:space="preserve">להוריד </w:t>
      </w:r>
      <w:bookmarkStart w:id="17615" w:name="_ETM_Q51_216079"/>
      <w:bookmarkEnd w:id="17615"/>
      <w:r>
        <w:rPr>
          <w:rtl/>
        </w:rPr>
        <w:t xml:space="preserve">את </w:t>
      </w:r>
      <w:bookmarkStart w:id="17616" w:name="_ETM_Q51_216229"/>
      <w:bookmarkEnd w:id="17616"/>
      <w:r>
        <w:rPr>
          <w:rtl/>
        </w:rPr>
        <w:t>המסכות</w:t>
      </w:r>
      <w:r>
        <w:rPr>
          <w:rFonts w:hint="cs"/>
          <w:rtl/>
        </w:rPr>
        <w:t>.</w:t>
      </w:r>
      <w:r>
        <w:rPr>
          <w:rtl/>
        </w:rPr>
        <w:t xml:space="preserve"> </w:t>
      </w:r>
      <w:bookmarkStart w:id="17617" w:name="_ETM_Q51_219800"/>
      <w:bookmarkEnd w:id="17617"/>
      <w:r>
        <w:rPr>
          <w:rtl/>
        </w:rPr>
        <w:t xml:space="preserve">כולם </w:t>
      </w:r>
      <w:bookmarkStart w:id="17618" w:name="_ETM_Q51_220159"/>
      <w:bookmarkEnd w:id="17618"/>
      <w:r>
        <w:rPr>
          <w:rtl/>
        </w:rPr>
        <w:t xml:space="preserve">מדברים </w:t>
      </w:r>
      <w:bookmarkStart w:id="17619" w:name="_ETM_Q51_220610"/>
      <w:bookmarkEnd w:id="17619"/>
      <w:r>
        <w:rPr>
          <w:rtl/>
        </w:rPr>
        <w:t xml:space="preserve">על </w:t>
      </w:r>
      <w:bookmarkStart w:id="17620" w:name="_ETM_Q51_220760"/>
      <w:bookmarkEnd w:id="17620"/>
      <w:r>
        <w:rPr>
          <w:rtl/>
        </w:rPr>
        <w:t xml:space="preserve">הרפורמה </w:t>
      </w:r>
      <w:bookmarkStart w:id="17621" w:name="_ETM_Q51_221300"/>
      <w:bookmarkEnd w:id="17621"/>
      <w:r>
        <w:rPr>
          <w:rFonts w:hint="cs"/>
          <w:rtl/>
        </w:rPr>
        <w:t>ה</w:t>
      </w:r>
      <w:r>
        <w:rPr>
          <w:rtl/>
        </w:rPr>
        <w:t>משפטית</w:t>
      </w:r>
      <w:r w:rsidR="00A36ABC">
        <w:rPr>
          <w:rFonts w:hint="cs"/>
          <w:rtl/>
        </w:rPr>
        <w:t>,</w:t>
      </w:r>
      <w:r>
        <w:rPr>
          <w:rtl/>
        </w:rPr>
        <w:t xml:space="preserve"> </w:t>
      </w:r>
      <w:bookmarkStart w:id="17622" w:name="_ETM_Q51_222229"/>
      <w:bookmarkEnd w:id="17622"/>
      <w:r>
        <w:rPr>
          <w:rFonts w:hint="cs"/>
          <w:rtl/>
        </w:rPr>
        <w:t>ו</w:t>
      </w:r>
      <w:r>
        <w:rPr>
          <w:rtl/>
        </w:rPr>
        <w:t xml:space="preserve">אני </w:t>
      </w:r>
      <w:bookmarkStart w:id="17623" w:name="_ETM_Q51_222440"/>
      <w:bookmarkEnd w:id="17623"/>
      <w:r>
        <w:rPr>
          <w:rtl/>
        </w:rPr>
        <w:t xml:space="preserve">מדברת </w:t>
      </w:r>
      <w:bookmarkStart w:id="17624" w:name="_ETM_Q51_222950"/>
      <w:bookmarkEnd w:id="17624"/>
      <w:r>
        <w:rPr>
          <w:rtl/>
        </w:rPr>
        <w:t xml:space="preserve">על </w:t>
      </w:r>
      <w:bookmarkStart w:id="17625" w:name="_ETM_Q51_223040"/>
      <w:bookmarkEnd w:id="17625"/>
      <w:r>
        <w:rPr>
          <w:rFonts w:hint="cs"/>
          <w:rtl/>
        </w:rPr>
        <w:t>ה</w:t>
      </w:r>
      <w:r>
        <w:rPr>
          <w:rtl/>
        </w:rPr>
        <w:t xml:space="preserve">מחטף </w:t>
      </w:r>
      <w:bookmarkStart w:id="17626" w:name="_ETM_Q51_223489"/>
      <w:bookmarkEnd w:id="17626"/>
      <w:r>
        <w:rPr>
          <w:rtl/>
        </w:rPr>
        <w:t>השלטוני</w:t>
      </w:r>
      <w:r>
        <w:rPr>
          <w:rFonts w:hint="cs"/>
          <w:rtl/>
        </w:rPr>
        <w:t>.</w:t>
      </w:r>
      <w:r>
        <w:rPr>
          <w:rtl/>
        </w:rPr>
        <w:t xml:space="preserve"> </w:t>
      </w:r>
      <w:bookmarkStart w:id="17627" w:name="_ETM_Q51_225979"/>
      <w:bookmarkEnd w:id="17627"/>
      <w:r>
        <w:rPr>
          <w:rtl/>
        </w:rPr>
        <w:t xml:space="preserve">היום </w:t>
      </w:r>
      <w:bookmarkStart w:id="17628" w:name="_ETM_Q51_226699"/>
      <w:bookmarkEnd w:id="17628"/>
      <w:r>
        <w:rPr>
          <w:rtl/>
        </w:rPr>
        <w:t xml:space="preserve">התנהל </w:t>
      </w:r>
      <w:bookmarkStart w:id="17629" w:name="_ETM_Q51_227630"/>
      <w:bookmarkEnd w:id="17629"/>
      <w:r>
        <w:rPr>
          <w:rtl/>
        </w:rPr>
        <w:t xml:space="preserve">שיח </w:t>
      </w:r>
      <w:bookmarkStart w:id="17630" w:name="_ETM_Q51_229130"/>
      <w:bookmarkEnd w:id="17630"/>
      <w:r>
        <w:rPr>
          <w:rtl/>
        </w:rPr>
        <w:t xml:space="preserve">גם </w:t>
      </w:r>
      <w:bookmarkStart w:id="17631" w:name="_ETM_Q51_229430"/>
      <w:bookmarkEnd w:id="17631"/>
      <w:r>
        <w:rPr>
          <w:rtl/>
        </w:rPr>
        <w:t xml:space="preserve">בתקשורת </w:t>
      </w:r>
      <w:bookmarkStart w:id="17632" w:name="_ETM_Q51_230060"/>
      <w:bookmarkEnd w:id="17632"/>
      <w:r>
        <w:rPr>
          <w:rtl/>
        </w:rPr>
        <w:t xml:space="preserve">וגם </w:t>
      </w:r>
      <w:bookmarkStart w:id="17633" w:name="_ETM_Q51_230450"/>
      <w:bookmarkEnd w:id="17633"/>
      <w:r>
        <w:rPr>
          <w:rtl/>
        </w:rPr>
        <w:t xml:space="preserve">בכנסת </w:t>
      </w:r>
      <w:bookmarkStart w:id="17634" w:name="_ETM_Q51_231080"/>
      <w:bookmarkEnd w:id="17634"/>
      <w:r>
        <w:rPr>
          <w:rtl/>
        </w:rPr>
        <w:t xml:space="preserve">פה </w:t>
      </w:r>
      <w:bookmarkStart w:id="17635" w:name="_ETM_Q51_231440"/>
      <w:bookmarkEnd w:id="17635"/>
      <w:r>
        <w:rPr>
          <w:rFonts w:hint="cs"/>
          <w:rtl/>
        </w:rPr>
        <w:t>על</w:t>
      </w:r>
      <w:r>
        <w:rPr>
          <w:rtl/>
        </w:rPr>
        <w:t xml:space="preserve"> </w:t>
      </w:r>
      <w:bookmarkStart w:id="17636" w:name="_ETM_Q51_232920"/>
      <w:bookmarkEnd w:id="17636"/>
      <w:r>
        <w:rPr>
          <w:rFonts w:hint="cs"/>
          <w:rtl/>
        </w:rPr>
        <w:t>ה</w:t>
      </w:r>
      <w:r>
        <w:rPr>
          <w:rtl/>
        </w:rPr>
        <w:t xml:space="preserve">קצינים </w:t>
      </w:r>
      <w:bookmarkStart w:id="17637" w:name="_ETM_Q51_233610"/>
      <w:bookmarkEnd w:id="17637"/>
      <w:r>
        <w:rPr>
          <w:rtl/>
        </w:rPr>
        <w:t xml:space="preserve">וחיילי </w:t>
      </w:r>
      <w:bookmarkStart w:id="17638" w:name="_ETM_Q51_234210"/>
      <w:bookmarkEnd w:id="17638"/>
      <w:r>
        <w:rPr>
          <w:rtl/>
        </w:rPr>
        <w:t xml:space="preserve">צה"ל </w:t>
      </w:r>
      <w:bookmarkStart w:id="17639" w:name="_ETM_Q51_235609"/>
      <w:bookmarkEnd w:id="17639"/>
      <w:r>
        <w:rPr>
          <w:rtl/>
        </w:rPr>
        <w:t xml:space="preserve">שמביעים </w:t>
      </w:r>
      <w:bookmarkStart w:id="17640" w:name="_ETM_Q51_237320"/>
      <w:bookmarkEnd w:id="17640"/>
      <w:r>
        <w:rPr>
          <w:rtl/>
        </w:rPr>
        <w:t xml:space="preserve">חשש </w:t>
      </w:r>
      <w:bookmarkStart w:id="17641" w:name="_ETM_Q51_238429"/>
      <w:bookmarkStart w:id="17642" w:name="_ETM_Q51_238640"/>
      <w:bookmarkEnd w:id="17641"/>
      <w:bookmarkEnd w:id="17642"/>
      <w:r>
        <w:rPr>
          <w:rFonts w:hint="cs"/>
          <w:rtl/>
        </w:rPr>
        <w:t>מ</w:t>
      </w:r>
      <w:r>
        <w:rPr>
          <w:rtl/>
        </w:rPr>
        <w:t xml:space="preserve">מה </w:t>
      </w:r>
      <w:bookmarkStart w:id="17643" w:name="_ETM_Q51_238789"/>
      <w:bookmarkEnd w:id="17643"/>
      <w:r>
        <w:rPr>
          <w:rtl/>
        </w:rPr>
        <w:t>שמתרחש</w:t>
      </w:r>
      <w:r>
        <w:rPr>
          <w:rFonts w:hint="cs"/>
          <w:rtl/>
        </w:rPr>
        <w:t>.</w:t>
      </w:r>
      <w:r>
        <w:rPr>
          <w:rtl/>
        </w:rPr>
        <w:t xml:space="preserve"> </w:t>
      </w:r>
      <w:bookmarkStart w:id="17644" w:name="_ETM_Q51_241649"/>
      <w:bookmarkEnd w:id="17644"/>
      <w:r>
        <w:rPr>
          <w:rtl/>
        </w:rPr>
        <w:t xml:space="preserve">ואני </w:t>
      </w:r>
      <w:bookmarkStart w:id="17645" w:name="_ETM_Q51_241980"/>
      <w:bookmarkEnd w:id="17645"/>
      <w:r>
        <w:rPr>
          <w:rtl/>
        </w:rPr>
        <w:t xml:space="preserve">רוצה </w:t>
      </w:r>
      <w:bookmarkStart w:id="17646" w:name="_ETM_Q51_242280"/>
      <w:bookmarkEnd w:id="17646"/>
      <w:r>
        <w:rPr>
          <w:rtl/>
        </w:rPr>
        <w:t xml:space="preserve">להגיד </w:t>
      </w:r>
      <w:bookmarkStart w:id="17647" w:name="_ETM_Q51_242670"/>
      <w:bookmarkEnd w:id="17647"/>
      <w:r>
        <w:rPr>
          <w:rtl/>
        </w:rPr>
        <w:t xml:space="preserve">לכם </w:t>
      </w:r>
      <w:bookmarkStart w:id="17648" w:name="_ETM_Q51_243269"/>
      <w:bookmarkEnd w:id="17648"/>
      <w:r>
        <w:rPr>
          <w:rtl/>
        </w:rPr>
        <w:t xml:space="preserve">שהחשש </w:t>
      </w:r>
      <w:bookmarkStart w:id="17649" w:name="_ETM_Q51_244020"/>
      <w:bookmarkEnd w:id="17649"/>
      <w:r>
        <w:rPr>
          <w:rtl/>
        </w:rPr>
        <w:t xml:space="preserve">הזה </w:t>
      </w:r>
      <w:bookmarkStart w:id="17650" w:name="_ETM_Q51_244290"/>
      <w:bookmarkEnd w:id="17650"/>
      <w:r>
        <w:rPr>
          <w:rtl/>
        </w:rPr>
        <w:t xml:space="preserve">הוא </w:t>
      </w:r>
      <w:bookmarkStart w:id="17651" w:name="_ETM_Q51_244380"/>
      <w:bookmarkEnd w:id="17651"/>
      <w:r>
        <w:rPr>
          <w:rtl/>
        </w:rPr>
        <w:t>אמיתי</w:t>
      </w:r>
      <w:r>
        <w:rPr>
          <w:rFonts w:hint="cs"/>
          <w:rtl/>
        </w:rPr>
        <w:t>.</w:t>
      </w:r>
      <w:r>
        <w:rPr>
          <w:rtl/>
        </w:rPr>
        <w:t xml:space="preserve"> </w:t>
      </w:r>
      <w:bookmarkStart w:id="17652" w:name="_ETM_Q51_246230"/>
      <w:bookmarkEnd w:id="17652"/>
      <w:r>
        <w:rPr>
          <w:rtl/>
        </w:rPr>
        <w:t xml:space="preserve">אני </w:t>
      </w:r>
      <w:bookmarkStart w:id="17653" w:name="_ETM_Q51_246440"/>
      <w:bookmarkEnd w:id="17653"/>
      <w:r>
        <w:rPr>
          <w:rtl/>
        </w:rPr>
        <w:t xml:space="preserve">מבינה </w:t>
      </w:r>
      <w:bookmarkStart w:id="17654" w:name="_ETM_Q51_246830"/>
      <w:bookmarkEnd w:id="17654"/>
      <w:r>
        <w:rPr>
          <w:rtl/>
        </w:rPr>
        <w:t xml:space="preserve">שיש </w:t>
      </w:r>
      <w:bookmarkStart w:id="17655" w:name="_ETM_Q51_247250"/>
      <w:bookmarkEnd w:id="17655"/>
      <w:r>
        <w:rPr>
          <w:rtl/>
        </w:rPr>
        <w:t xml:space="preserve">פה </w:t>
      </w:r>
      <w:bookmarkStart w:id="17656" w:name="_ETM_Q51_247730"/>
      <w:bookmarkEnd w:id="17656"/>
      <w:r>
        <w:rPr>
          <w:rtl/>
        </w:rPr>
        <w:t xml:space="preserve">מפלגות </w:t>
      </w:r>
      <w:bookmarkStart w:id="17657" w:name="_ETM_Q51_248360"/>
      <w:bookmarkEnd w:id="17657"/>
      <w:r>
        <w:rPr>
          <w:rtl/>
        </w:rPr>
        <w:t xml:space="preserve">בכנסת </w:t>
      </w:r>
      <w:bookmarkStart w:id="17658" w:name="_ETM_Q51_250250"/>
      <w:bookmarkEnd w:id="17658"/>
      <w:r>
        <w:rPr>
          <w:rtl/>
        </w:rPr>
        <w:t xml:space="preserve">שלא </w:t>
      </w:r>
      <w:bookmarkStart w:id="17659" w:name="_ETM_Q51_250580"/>
      <w:bookmarkEnd w:id="17659"/>
      <w:r>
        <w:rPr>
          <w:rtl/>
        </w:rPr>
        <w:t xml:space="preserve">אכפת </w:t>
      </w:r>
      <w:bookmarkStart w:id="17660" w:name="_ETM_Q51_251030"/>
      <w:bookmarkEnd w:id="17660"/>
      <w:r>
        <w:rPr>
          <w:rtl/>
        </w:rPr>
        <w:t>לה</w:t>
      </w:r>
      <w:r>
        <w:rPr>
          <w:rFonts w:hint="cs"/>
          <w:rtl/>
        </w:rPr>
        <w:t>ן</w:t>
      </w:r>
      <w:r>
        <w:rPr>
          <w:rtl/>
        </w:rPr>
        <w:t xml:space="preserve"> </w:t>
      </w:r>
      <w:bookmarkStart w:id="17661" w:name="_ETM_Q51_251420"/>
      <w:bookmarkEnd w:id="17661"/>
      <w:r>
        <w:rPr>
          <w:rtl/>
        </w:rPr>
        <w:t>מ</w:t>
      </w:r>
      <w:r>
        <w:rPr>
          <w:rFonts w:hint="cs"/>
          <w:rtl/>
        </w:rPr>
        <w:t>ה</w:t>
      </w:r>
      <w:r>
        <w:rPr>
          <w:rtl/>
        </w:rPr>
        <w:t xml:space="preserve">חשש </w:t>
      </w:r>
      <w:bookmarkStart w:id="17662" w:name="_ETM_Q51_252110"/>
      <w:bookmarkEnd w:id="17662"/>
      <w:r>
        <w:rPr>
          <w:rFonts w:hint="cs"/>
          <w:rtl/>
        </w:rPr>
        <w:t>ה</w:t>
      </w:r>
      <w:r>
        <w:rPr>
          <w:rtl/>
        </w:rPr>
        <w:t>זה</w:t>
      </w:r>
      <w:r>
        <w:rPr>
          <w:rFonts w:hint="cs"/>
          <w:rtl/>
        </w:rPr>
        <w:t>,</w:t>
      </w:r>
      <w:r>
        <w:rPr>
          <w:rtl/>
        </w:rPr>
        <w:t xml:space="preserve"> </w:t>
      </w:r>
      <w:bookmarkStart w:id="17663" w:name="_ETM_Q51_253270"/>
      <w:bookmarkEnd w:id="17663"/>
      <w:r>
        <w:rPr>
          <w:rtl/>
        </w:rPr>
        <w:t xml:space="preserve">כי </w:t>
      </w:r>
      <w:bookmarkStart w:id="17664" w:name="_ETM_Q51_253719"/>
      <w:bookmarkEnd w:id="17664"/>
      <w:r>
        <w:rPr>
          <w:rtl/>
        </w:rPr>
        <w:t xml:space="preserve">רוב </w:t>
      </w:r>
      <w:bookmarkStart w:id="17665" w:name="_ETM_Q51_253990"/>
      <w:bookmarkEnd w:id="17665"/>
      <w:r>
        <w:rPr>
          <w:rtl/>
        </w:rPr>
        <w:t>בניה</w:t>
      </w:r>
      <w:r>
        <w:rPr>
          <w:rFonts w:hint="cs"/>
          <w:rtl/>
        </w:rPr>
        <w:t>ן</w:t>
      </w:r>
      <w:r>
        <w:rPr>
          <w:rtl/>
        </w:rPr>
        <w:t xml:space="preserve"> </w:t>
      </w:r>
      <w:bookmarkStart w:id="17666" w:name="_ETM_Q51_254619"/>
      <w:bookmarkEnd w:id="17666"/>
      <w:r>
        <w:rPr>
          <w:rtl/>
        </w:rPr>
        <w:t xml:space="preserve">פשוט </w:t>
      </w:r>
      <w:bookmarkStart w:id="17667" w:name="_ETM_Q51_254979"/>
      <w:bookmarkEnd w:id="17667"/>
      <w:r>
        <w:rPr>
          <w:rtl/>
        </w:rPr>
        <w:t xml:space="preserve">לא </w:t>
      </w:r>
      <w:bookmarkStart w:id="17668" w:name="_ETM_Q51_255100"/>
      <w:bookmarkEnd w:id="17668"/>
      <w:r>
        <w:rPr>
          <w:rtl/>
        </w:rPr>
        <w:t xml:space="preserve">משרתים </w:t>
      </w:r>
      <w:bookmarkStart w:id="17669" w:name="_ETM_Q51_255670"/>
      <w:bookmarkEnd w:id="17669"/>
      <w:r>
        <w:rPr>
          <w:rtl/>
        </w:rPr>
        <w:t>בצה"ל</w:t>
      </w:r>
      <w:r>
        <w:rPr>
          <w:rFonts w:hint="cs"/>
          <w:rtl/>
        </w:rPr>
        <w:t>,</w:t>
      </w:r>
      <w:r>
        <w:rPr>
          <w:rtl/>
        </w:rPr>
        <w:t xml:space="preserve"> </w:t>
      </w:r>
      <w:bookmarkStart w:id="17670" w:name="_ETM_Q51_256270"/>
      <w:bookmarkEnd w:id="17670"/>
      <w:r>
        <w:rPr>
          <w:rtl/>
        </w:rPr>
        <w:t xml:space="preserve">אז </w:t>
      </w:r>
      <w:bookmarkStart w:id="17671" w:name="_ETM_Q51_256389"/>
      <w:bookmarkEnd w:id="17671"/>
      <w:r>
        <w:rPr>
          <w:rtl/>
        </w:rPr>
        <w:t xml:space="preserve">לא </w:t>
      </w:r>
      <w:bookmarkStart w:id="17672" w:name="_ETM_Q51_256539"/>
      <w:bookmarkEnd w:id="17672"/>
      <w:r>
        <w:rPr>
          <w:rtl/>
        </w:rPr>
        <w:t xml:space="preserve">אכפת </w:t>
      </w:r>
      <w:bookmarkStart w:id="17673" w:name="_ETM_Q51_256929"/>
      <w:bookmarkEnd w:id="17673"/>
      <w:r>
        <w:rPr>
          <w:rtl/>
        </w:rPr>
        <w:t>ל</w:t>
      </w:r>
      <w:r>
        <w:rPr>
          <w:rFonts w:hint="cs"/>
          <w:rtl/>
        </w:rPr>
        <w:t>ה</w:t>
      </w:r>
      <w:r>
        <w:rPr>
          <w:rtl/>
        </w:rPr>
        <w:t xml:space="preserve">ם </w:t>
      </w:r>
      <w:bookmarkStart w:id="17674" w:name="_ETM_Q51_257289"/>
      <w:bookmarkEnd w:id="17674"/>
      <w:r>
        <w:rPr>
          <w:rtl/>
        </w:rPr>
        <w:t xml:space="preserve">מהסכנות </w:t>
      </w:r>
      <w:bookmarkStart w:id="17675" w:name="_ETM_Q51_258130"/>
      <w:bookmarkEnd w:id="17675"/>
      <w:r>
        <w:rPr>
          <w:rtl/>
        </w:rPr>
        <w:t>שיכול</w:t>
      </w:r>
      <w:r>
        <w:rPr>
          <w:rFonts w:hint="cs"/>
          <w:rtl/>
        </w:rPr>
        <w:t>ות</w:t>
      </w:r>
      <w:r>
        <w:rPr>
          <w:rtl/>
        </w:rPr>
        <w:t xml:space="preserve"> </w:t>
      </w:r>
      <w:bookmarkStart w:id="17676" w:name="_ETM_Q51_258639"/>
      <w:bookmarkEnd w:id="17676"/>
      <w:r>
        <w:rPr>
          <w:rtl/>
        </w:rPr>
        <w:t xml:space="preserve">להיות </w:t>
      </w:r>
      <w:bookmarkStart w:id="17677" w:name="_ETM_Q51_258999"/>
      <w:bookmarkEnd w:id="17677"/>
      <w:r>
        <w:rPr>
          <w:rtl/>
        </w:rPr>
        <w:t>לקציני</w:t>
      </w:r>
      <w:r>
        <w:rPr>
          <w:rFonts w:hint="cs"/>
          <w:rtl/>
        </w:rPr>
        <w:t>ם</w:t>
      </w:r>
      <w:r>
        <w:rPr>
          <w:rtl/>
        </w:rPr>
        <w:t xml:space="preserve"> </w:t>
      </w:r>
      <w:bookmarkStart w:id="17678" w:name="_ETM_Q51_259600"/>
      <w:bookmarkEnd w:id="17678"/>
      <w:r>
        <w:rPr>
          <w:rtl/>
        </w:rPr>
        <w:t>ו</w:t>
      </w:r>
      <w:r>
        <w:rPr>
          <w:rFonts w:hint="cs"/>
          <w:rtl/>
        </w:rPr>
        <w:t>ל</w:t>
      </w:r>
      <w:r>
        <w:rPr>
          <w:rtl/>
        </w:rPr>
        <w:t xml:space="preserve">חיילי </w:t>
      </w:r>
      <w:bookmarkStart w:id="17679" w:name="_ETM_Q51_260409"/>
      <w:bookmarkEnd w:id="17679"/>
      <w:r>
        <w:rPr>
          <w:rtl/>
        </w:rPr>
        <w:t>צה"ל</w:t>
      </w:r>
      <w:r>
        <w:rPr>
          <w:rFonts w:hint="cs"/>
          <w:rtl/>
        </w:rPr>
        <w:t>.</w:t>
      </w:r>
      <w:r>
        <w:rPr>
          <w:rtl/>
        </w:rPr>
        <w:t xml:space="preserve"> </w:t>
      </w:r>
      <w:bookmarkStart w:id="17680" w:name="_ETM_Q51_261959"/>
      <w:bookmarkEnd w:id="17680"/>
      <w:r>
        <w:rPr>
          <w:rtl/>
        </w:rPr>
        <w:t xml:space="preserve">יש </w:t>
      </w:r>
      <w:bookmarkStart w:id="17681" w:name="_ETM_Q51_262259"/>
      <w:bookmarkEnd w:id="17681"/>
      <w:r>
        <w:rPr>
          <w:rtl/>
        </w:rPr>
        <w:t xml:space="preserve">מפלגות </w:t>
      </w:r>
      <w:bookmarkStart w:id="17682" w:name="_ETM_Q51_262830"/>
      <w:bookmarkEnd w:id="17682"/>
      <w:r>
        <w:rPr>
          <w:rtl/>
        </w:rPr>
        <w:t xml:space="preserve">בכנסת </w:t>
      </w:r>
      <w:bookmarkStart w:id="17683" w:name="_ETM_Q51_264420"/>
      <w:bookmarkEnd w:id="17683"/>
      <w:r>
        <w:rPr>
          <w:rtl/>
        </w:rPr>
        <w:t>שד</w:t>
      </w:r>
      <w:r>
        <w:rPr>
          <w:rFonts w:hint="cs"/>
          <w:rtl/>
        </w:rPr>
        <w:t xml:space="preserve">ווקא </w:t>
      </w:r>
      <w:bookmarkStart w:id="17684" w:name="_ETM_Q51_266000"/>
      <w:bookmarkEnd w:id="17684"/>
      <w:r>
        <w:rPr>
          <w:rFonts w:hint="cs"/>
          <w:rtl/>
        </w:rPr>
        <w:t>מאוד</w:t>
      </w:r>
      <w:bookmarkStart w:id="17685" w:name="_ETM_Q51_264899"/>
      <w:bookmarkStart w:id="17686" w:name="_ETM_Q51_265290"/>
      <w:bookmarkStart w:id="17687" w:name="_ETM_Q51_266639"/>
      <w:bookmarkEnd w:id="17685"/>
      <w:bookmarkEnd w:id="17686"/>
      <w:bookmarkEnd w:id="17687"/>
      <w:r>
        <w:rPr>
          <w:rFonts w:hint="cs"/>
          <w:rtl/>
        </w:rPr>
        <w:t xml:space="preserve"> ישמחו </w:t>
      </w:r>
      <w:r>
        <w:rPr>
          <w:rtl/>
        </w:rPr>
        <w:t xml:space="preserve">אם </w:t>
      </w:r>
      <w:bookmarkStart w:id="17688" w:name="_ETM_Q51_266819"/>
      <w:bookmarkEnd w:id="17688"/>
      <w:r>
        <w:rPr>
          <w:rFonts w:hint="cs"/>
          <w:rtl/>
        </w:rPr>
        <w:t>י</w:t>
      </w:r>
      <w:r>
        <w:rPr>
          <w:rtl/>
        </w:rPr>
        <w:t xml:space="preserve">היו </w:t>
      </w:r>
      <w:bookmarkStart w:id="17689" w:name="_ETM_Q51_267060"/>
      <w:bookmarkEnd w:id="17689"/>
      <w:r>
        <w:rPr>
          <w:rtl/>
        </w:rPr>
        <w:t xml:space="preserve">צרות </w:t>
      </w:r>
      <w:bookmarkStart w:id="17690" w:name="_ETM_Q51_267479"/>
      <w:bookmarkEnd w:id="17690"/>
      <w:r>
        <w:rPr>
          <w:rtl/>
        </w:rPr>
        <w:t xml:space="preserve">כאלה </w:t>
      </w:r>
      <w:bookmarkStart w:id="17691" w:name="_ETM_Q51_267810"/>
      <w:bookmarkEnd w:id="17691"/>
      <w:r>
        <w:rPr>
          <w:rtl/>
        </w:rPr>
        <w:t xml:space="preserve">ואחרות </w:t>
      </w:r>
      <w:bookmarkStart w:id="17692" w:name="_ETM_Q51_268380"/>
      <w:bookmarkEnd w:id="17692"/>
      <w:r>
        <w:rPr>
          <w:rtl/>
        </w:rPr>
        <w:t xml:space="preserve">לקציני </w:t>
      </w:r>
      <w:bookmarkStart w:id="17693" w:name="_ETM_Q51_268920"/>
      <w:bookmarkEnd w:id="17693"/>
      <w:r>
        <w:rPr>
          <w:rtl/>
        </w:rPr>
        <w:t xml:space="preserve">צה"ל </w:t>
      </w:r>
      <w:bookmarkStart w:id="17694" w:name="_ETM_Q51_269399"/>
      <w:bookmarkEnd w:id="17694"/>
      <w:r>
        <w:rPr>
          <w:rtl/>
        </w:rPr>
        <w:t>בחו"ל</w:t>
      </w:r>
      <w:r>
        <w:rPr>
          <w:rFonts w:hint="cs"/>
          <w:rtl/>
        </w:rPr>
        <w:t>,</w:t>
      </w:r>
      <w:r>
        <w:rPr>
          <w:rtl/>
        </w:rPr>
        <w:t xml:space="preserve"> </w:t>
      </w:r>
      <w:bookmarkStart w:id="17695" w:name="_ETM_Q51_272109"/>
      <w:bookmarkEnd w:id="17695"/>
      <w:r>
        <w:rPr>
          <w:rtl/>
        </w:rPr>
        <w:t xml:space="preserve">אבל </w:t>
      </w:r>
      <w:bookmarkStart w:id="17696" w:name="_ETM_Q51_273319"/>
      <w:bookmarkEnd w:id="17696"/>
      <w:r>
        <w:rPr>
          <w:rtl/>
        </w:rPr>
        <w:t xml:space="preserve">רוב </w:t>
      </w:r>
      <w:bookmarkStart w:id="17697" w:name="_ETM_Q51_273620"/>
      <w:bookmarkEnd w:id="17697"/>
      <w:r>
        <w:rPr>
          <w:rtl/>
        </w:rPr>
        <w:t xml:space="preserve">המפלגות </w:t>
      </w:r>
      <w:bookmarkStart w:id="17698" w:name="_ETM_Q51_274310"/>
      <w:bookmarkEnd w:id="17698"/>
      <w:r>
        <w:rPr>
          <w:rtl/>
        </w:rPr>
        <w:t>פה</w:t>
      </w:r>
      <w:r>
        <w:rPr>
          <w:rFonts w:hint="cs"/>
          <w:rtl/>
        </w:rPr>
        <w:t>,</w:t>
      </w:r>
      <w:r>
        <w:rPr>
          <w:rtl/>
        </w:rPr>
        <w:t xml:space="preserve"> </w:t>
      </w:r>
      <w:bookmarkStart w:id="17699" w:name="_ETM_Q51_274490"/>
      <w:bookmarkEnd w:id="17699"/>
      <w:r>
        <w:rPr>
          <w:rtl/>
        </w:rPr>
        <w:t xml:space="preserve">ואני </w:t>
      </w:r>
      <w:bookmarkStart w:id="17700" w:name="_ETM_Q51_274729"/>
      <w:bookmarkEnd w:id="17700"/>
      <w:r>
        <w:rPr>
          <w:rtl/>
        </w:rPr>
        <w:t xml:space="preserve">עדיין </w:t>
      </w:r>
      <w:bookmarkStart w:id="17701" w:name="_ETM_Q51_275119"/>
      <w:bookmarkEnd w:id="17701"/>
      <w:r>
        <w:rPr>
          <w:rFonts w:hint="cs"/>
          <w:rtl/>
        </w:rPr>
        <w:t xml:space="preserve">מאמינה </w:t>
      </w:r>
      <w:bookmarkStart w:id="17702" w:name="_ETM_Q51_275600"/>
      <w:bookmarkEnd w:id="17702"/>
      <w:r>
        <w:rPr>
          <w:rFonts w:hint="cs"/>
          <w:rtl/>
        </w:rPr>
        <w:t>ב</w:t>
      </w:r>
      <w:r>
        <w:rPr>
          <w:rtl/>
        </w:rPr>
        <w:t>זה</w:t>
      </w:r>
      <w:r>
        <w:rPr>
          <w:rFonts w:hint="cs"/>
          <w:rtl/>
        </w:rPr>
        <w:t>,</w:t>
      </w:r>
      <w:r>
        <w:rPr>
          <w:rtl/>
        </w:rPr>
        <w:t xml:space="preserve"> </w:t>
      </w:r>
      <w:bookmarkStart w:id="17703" w:name="_ETM_Q51_275959"/>
      <w:bookmarkEnd w:id="17703"/>
      <w:r>
        <w:rPr>
          <w:rtl/>
        </w:rPr>
        <w:t>ה</w:t>
      </w:r>
      <w:r>
        <w:rPr>
          <w:rFonts w:hint="cs"/>
          <w:rtl/>
        </w:rPr>
        <w:t>ן</w:t>
      </w:r>
      <w:r>
        <w:rPr>
          <w:rtl/>
        </w:rPr>
        <w:t xml:space="preserve"> </w:t>
      </w:r>
      <w:bookmarkStart w:id="17704" w:name="_ETM_Q51_276049"/>
      <w:bookmarkEnd w:id="17704"/>
      <w:r>
        <w:rPr>
          <w:rtl/>
        </w:rPr>
        <w:t>ציוניות</w:t>
      </w:r>
      <w:r>
        <w:rPr>
          <w:rFonts w:hint="cs"/>
          <w:rtl/>
        </w:rPr>
        <w:t>.</w:t>
      </w:r>
      <w:r>
        <w:rPr>
          <w:rtl/>
        </w:rPr>
        <w:t xml:space="preserve"> </w:t>
      </w:r>
      <w:bookmarkStart w:id="17705" w:name="_ETM_Q51_277900"/>
      <w:bookmarkEnd w:id="17705"/>
      <w:r>
        <w:rPr>
          <w:rtl/>
        </w:rPr>
        <w:t xml:space="preserve">הקצינים </w:t>
      </w:r>
      <w:bookmarkStart w:id="17706" w:name="_ETM_Q51_278920"/>
      <w:bookmarkEnd w:id="17706"/>
      <w:r>
        <w:rPr>
          <w:rFonts w:hint="cs"/>
          <w:rtl/>
        </w:rPr>
        <w:t>וה</w:t>
      </w:r>
      <w:r>
        <w:rPr>
          <w:rtl/>
        </w:rPr>
        <w:t xml:space="preserve">חיילים </w:t>
      </w:r>
      <w:bookmarkStart w:id="17707" w:name="_ETM_Q51_281620"/>
      <w:bookmarkEnd w:id="17707"/>
      <w:r>
        <w:rPr>
          <w:rtl/>
        </w:rPr>
        <w:t xml:space="preserve">שהשתתפו </w:t>
      </w:r>
      <w:bookmarkStart w:id="17708" w:name="_ETM_Q51_282459"/>
      <w:bookmarkEnd w:id="17708"/>
      <w:r>
        <w:rPr>
          <w:rtl/>
        </w:rPr>
        <w:t>ב</w:t>
      </w:r>
      <w:bookmarkStart w:id="17709" w:name="_ETM_Q51_282760"/>
      <w:bookmarkEnd w:id="17709"/>
      <w:r>
        <w:rPr>
          <w:rtl/>
        </w:rPr>
        <w:t xml:space="preserve">כל </w:t>
      </w:r>
      <w:bookmarkStart w:id="17710" w:name="_ETM_Q51_283000"/>
      <w:bookmarkEnd w:id="17710"/>
      <w:r>
        <w:rPr>
          <w:rtl/>
        </w:rPr>
        <w:t xml:space="preserve">מיני </w:t>
      </w:r>
      <w:bookmarkStart w:id="17711" w:name="_ETM_Q51_284490"/>
      <w:bookmarkEnd w:id="17711"/>
      <w:r>
        <w:rPr>
          <w:rtl/>
        </w:rPr>
        <w:t xml:space="preserve">משימות </w:t>
      </w:r>
      <w:bookmarkStart w:id="17712" w:name="_ETM_Q51_285090"/>
      <w:bookmarkEnd w:id="17712"/>
      <w:r>
        <w:rPr>
          <w:rtl/>
        </w:rPr>
        <w:t xml:space="preserve">של </w:t>
      </w:r>
      <w:bookmarkStart w:id="17713" w:name="_ETM_Q51_285299"/>
      <w:bookmarkEnd w:id="17713"/>
      <w:r>
        <w:rPr>
          <w:rtl/>
        </w:rPr>
        <w:t>צה"ל</w:t>
      </w:r>
      <w:r>
        <w:rPr>
          <w:rFonts w:hint="cs"/>
          <w:rtl/>
        </w:rPr>
        <w:t>, אם המחטף השלטוני הזה</w:t>
      </w:r>
      <w:bookmarkStart w:id="17714" w:name="_ETM_Q51_286509"/>
      <w:bookmarkStart w:id="17715" w:name="_ETM_Q51_286749"/>
      <w:bookmarkStart w:id="17716" w:name="_ETM_Q51_287259"/>
      <w:bookmarkStart w:id="17717" w:name="_ETM_Q51_287889"/>
      <w:bookmarkEnd w:id="17714"/>
      <w:bookmarkEnd w:id="17715"/>
      <w:bookmarkEnd w:id="17716"/>
      <w:bookmarkEnd w:id="17717"/>
      <w:r>
        <w:rPr>
          <w:rtl/>
        </w:rPr>
        <w:t xml:space="preserve"> </w:t>
      </w:r>
      <w:bookmarkStart w:id="17718" w:name="_ETM_Q51_288219"/>
      <w:bookmarkEnd w:id="17718"/>
      <w:r>
        <w:rPr>
          <w:rtl/>
        </w:rPr>
        <w:t xml:space="preserve">יעבור </w:t>
      </w:r>
      <w:bookmarkStart w:id="17719" w:name="_ETM_Q51_289439"/>
      <w:bookmarkEnd w:id="17719"/>
      <w:r>
        <w:rPr>
          <w:rtl/>
        </w:rPr>
        <w:t xml:space="preserve">הם </w:t>
      </w:r>
      <w:bookmarkStart w:id="17720" w:name="_ETM_Q51_289679"/>
      <w:bookmarkEnd w:id="17720"/>
      <w:r w:rsidR="00A36ABC">
        <w:rPr>
          <w:rFonts w:hint="cs"/>
          <w:rtl/>
        </w:rPr>
        <w:t>י</w:t>
      </w:r>
      <w:r>
        <w:rPr>
          <w:rtl/>
        </w:rPr>
        <w:t xml:space="preserve">היו </w:t>
      </w:r>
      <w:bookmarkStart w:id="17721" w:name="_ETM_Q51_289920"/>
      <w:bookmarkEnd w:id="17721"/>
      <w:r>
        <w:rPr>
          <w:rtl/>
        </w:rPr>
        <w:t xml:space="preserve">בסכנה </w:t>
      </w:r>
      <w:bookmarkStart w:id="17722" w:name="_ETM_Q51_290729"/>
      <w:bookmarkEnd w:id="17722"/>
      <w:r>
        <w:rPr>
          <w:rtl/>
        </w:rPr>
        <w:t xml:space="preserve">ממשית </w:t>
      </w:r>
      <w:bookmarkStart w:id="17723" w:name="_ETM_Q51_291720"/>
      <w:bookmarkEnd w:id="17723"/>
      <w:r>
        <w:rPr>
          <w:rtl/>
        </w:rPr>
        <w:t>בחו"ל</w:t>
      </w:r>
      <w:r>
        <w:rPr>
          <w:rFonts w:hint="cs"/>
          <w:rtl/>
        </w:rPr>
        <w:t>,</w:t>
      </w:r>
      <w:r>
        <w:rPr>
          <w:rtl/>
        </w:rPr>
        <w:t xml:space="preserve"> </w:t>
      </w:r>
      <w:bookmarkStart w:id="17724" w:name="_ETM_Q51_292320"/>
      <w:bookmarkEnd w:id="17724"/>
      <w:r>
        <w:rPr>
          <w:rtl/>
        </w:rPr>
        <w:t xml:space="preserve">בפני </w:t>
      </w:r>
      <w:bookmarkStart w:id="17725" w:name="_ETM_Q51_292770"/>
      <w:bookmarkEnd w:id="17725"/>
      <w:r>
        <w:rPr>
          <w:rtl/>
        </w:rPr>
        <w:t xml:space="preserve">צווי </w:t>
      </w:r>
      <w:bookmarkStart w:id="17726" w:name="_ETM_Q51_293100"/>
      <w:bookmarkEnd w:id="17726"/>
      <w:r>
        <w:rPr>
          <w:rtl/>
        </w:rPr>
        <w:t>המעצר</w:t>
      </w:r>
      <w:r>
        <w:rPr>
          <w:rFonts w:hint="cs"/>
          <w:rtl/>
        </w:rPr>
        <w:t>.</w:t>
      </w:r>
      <w:r>
        <w:rPr>
          <w:rtl/>
        </w:rPr>
        <w:t xml:space="preserve"> </w:t>
      </w:r>
      <w:bookmarkStart w:id="17727" w:name="_ETM_Q51_295430"/>
      <w:bookmarkEnd w:id="17727"/>
    </w:p>
    <w:p w:rsidR="007A0DC9" w:rsidRDefault="007A0DC9" w:rsidP="00FB2285">
      <w:pPr>
        <w:rPr>
          <w:rtl/>
        </w:rPr>
      </w:pPr>
    </w:p>
    <w:p w:rsidR="007A0DC9" w:rsidRDefault="007A0DC9" w:rsidP="00C47E3A">
      <w:pPr>
        <w:rPr>
          <w:rtl/>
        </w:rPr>
      </w:pPr>
      <w:bookmarkStart w:id="17728" w:name="_ETM_Q51_294000"/>
      <w:bookmarkEnd w:id="17728"/>
      <w:r>
        <w:rPr>
          <w:rtl/>
        </w:rPr>
        <w:t xml:space="preserve">היה </w:t>
      </w:r>
      <w:bookmarkStart w:id="17729" w:name="_ETM_Q51_295729"/>
      <w:bookmarkEnd w:id="17729"/>
      <w:r>
        <w:rPr>
          <w:rtl/>
        </w:rPr>
        <w:t xml:space="preserve">בכנסת </w:t>
      </w:r>
      <w:bookmarkStart w:id="17730" w:name="_ETM_Q51_296450"/>
      <w:bookmarkEnd w:id="17730"/>
      <w:r>
        <w:rPr>
          <w:rtl/>
        </w:rPr>
        <w:t xml:space="preserve">לפני </w:t>
      </w:r>
      <w:bookmarkStart w:id="17731" w:name="_ETM_Q51_297439"/>
      <w:bookmarkEnd w:id="17731"/>
      <w:r>
        <w:rPr>
          <w:rtl/>
        </w:rPr>
        <w:t xml:space="preserve">שבוע </w:t>
      </w:r>
      <w:bookmarkStart w:id="17732" w:name="_ETM_Q51_298280"/>
      <w:bookmarkEnd w:id="17732"/>
      <w:r>
        <w:rPr>
          <w:rtl/>
        </w:rPr>
        <w:t xml:space="preserve">דיון </w:t>
      </w:r>
      <w:bookmarkStart w:id="17733" w:name="_ETM_Q51_298759"/>
      <w:bookmarkEnd w:id="17733"/>
      <w:r>
        <w:rPr>
          <w:rtl/>
        </w:rPr>
        <w:t xml:space="preserve">חסוי </w:t>
      </w:r>
      <w:bookmarkStart w:id="17734" w:name="_ETM_Q51_299930"/>
      <w:bookmarkEnd w:id="17734"/>
      <w:r>
        <w:rPr>
          <w:rtl/>
        </w:rPr>
        <w:t xml:space="preserve">על </w:t>
      </w:r>
      <w:bookmarkStart w:id="17735" w:name="_ETM_Q51_300140"/>
      <w:bookmarkEnd w:id="17735"/>
      <w:r>
        <w:rPr>
          <w:rtl/>
        </w:rPr>
        <w:t xml:space="preserve">ההשלכות </w:t>
      </w:r>
      <w:bookmarkStart w:id="17736" w:name="_ETM_Q51_301310"/>
      <w:bookmarkEnd w:id="17736"/>
      <w:r>
        <w:rPr>
          <w:rtl/>
        </w:rPr>
        <w:t xml:space="preserve">של </w:t>
      </w:r>
      <w:bookmarkStart w:id="17737" w:name="_ETM_Q51_301580"/>
      <w:bookmarkEnd w:id="17737"/>
      <w:r>
        <w:rPr>
          <w:rFonts w:hint="cs"/>
          <w:rtl/>
        </w:rPr>
        <w:t xml:space="preserve">המחטף </w:t>
      </w:r>
      <w:bookmarkStart w:id="17738" w:name="_ETM_Q51_302030"/>
      <w:bookmarkEnd w:id="17738"/>
      <w:r>
        <w:rPr>
          <w:rtl/>
        </w:rPr>
        <w:t xml:space="preserve">השלטוני </w:t>
      </w:r>
      <w:bookmarkStart w:id="17739" w:name="_ETM_Q51_303540"/>
      <w:bookmarkEnd w:id="17739"/>
      <w:r>
        <w:rPr>
          <w:rtl/>
        </w:rPr>
        <w:t xml:space="preserve">שכרגע </w:t>
      </w:r>
      <w:bookmarkStart w:id="17740" w:name="_ETM_Q51_304229"/>
      <w:bookmarkEnd w:id="17740"/>
      <w:r>
        <w:rPr>
          <w:rtl/>
        </w:rPr>
        <w:t xml:space="preserve">קורה </w:t>
      </w:r>
      <w:bookmarkStart w:id="17741" w:name="_ETM_Q51_304560"/>
      <w:bookmarkEnd w:id="17741"/>
      <w:r>
        <w:rPr>
          <w:rtl/>
        </w:rPr>
        <w:t>פה</w:t>
      </w:r>
      <w:r>
        <w:rPr>
          <w:rFonts w:hint="cs"/>
          <w:rtl/>
        </w:rPr>
        <w:t xml:space="preserve"> על </w:t>
      </w:r>
      <w:bookmarkStart w:id="17742" w:name="_ETM_Q51_303000"/>
      <w:bookmarkEnd w:id="17742"/>
      <w:r>
        <w:rPr>
          <w:rFonts w:hint="cs"/>
          <w:rtl/>
        </w:rPr>
        <w:t xml:space="preserve">מעמדם </w:t>
      </w:r>
      <w:bookmarkStart w:id="17743" w:name="_ETM_Q51_304790"/>
      <w:bookmarkStart w:id="17744" w:name="_ETM_Q51_304970"/>
      <w:bookmarkStart w:id="17745" w:name="_ETM_Q51_305480"/>
      <w:bookmarkStart w:id="17746" w:name="_ETM_Q51_306410"/>
      <w:bookmarkEnd w:id="17743"/>
      <w:bookmarkEnd w:id="17744"/>
      <w:bookmarkEnd w:id="17745"/>
      <w:bookmarkEnd w:id="17746"/>
      <w:r>
        <w:rPr>
          <w:rFonts w:hint="cs"/>
          <w:rtl/>
        </w:rPr>
        <w:t xml:space="preserve">של </w:t>
      </w:r>
      <w:r>
        <w:rPr>
          <w:rtl/>
        </w:rPr>
        <w:t xml:space="preserve">קצינים </w:t>
      </w:r>
      <w:bookmarkStart w:id="17747" w:name="_ETM_Q51_307190"/>
      <w:bookmarkEnd w:id="17747"/>
      <w:r>
        <w:rPr>
          <w:rtl/>
        </w:rPr>
        <w:t>וח</w:t>
      </w:r>
      <w:r>
        <w:rPr>
          <w:rFonts w:hint="cs"/>
          <w:rtl/>
        </w:rPr>
        <w:t>יילי</w:t>
      </w:r>
      <w:bookmarkStart w:id="17748" w:name="_ETM_Q51_307990"/>
      <w:bookmarkEnd w:id="17748"/>
      <w:r>
        <w:rPr>
          <w:rFonts w:hint="cs"/>
          <w:rtl/>
        </w:rPr>
        <w:t xml:space="preserve"> </w:t>
      </w:r>
      <w:r>
        <w:rPr>
          <w:rtl/>
        </w:rPr>
        <w:t xml:space="preserve">צה"ל </w:t>
      </w:r>
      <w:bookmarkStart w:id="17749" w:name="_ETM_Q51_308319"/>
      <w:bookmarkEnd w:id="17749"/>
      <w:r>
        <w:rPr>
          <w:rtl/>
        </w:rPr>
        <w:t>בחו"ל</w:t>
      </w:r>
      <w:r>
        <w:rPr>
          <w:rFonts w:hint="cs"/>
          <w:rtl/>
        </w:rPr>
        <w:t>.</w:t>
      </w:r>
      <w:r>
        <w:rPr>
          <w:rtl/>
        </w:rPr>
        <w:t xml:space="preserve"> </w:t>
      </w:r>
      <w:bookmarkStart w:id="17750" w:name="_ETM_Q51_309720"/>
      <w:bookmarkEnd w:id="17750"/>
      <w:r>
        <w:rPr>
          <w:rtl/>
        </w:rPr>
        <w:t xml:space="preserve">התמונה </w:t>
      </w:r>
      <w:bookmarkStart w:id="17751" w:name="_ETM_Q51_310560"/>
      <w:bookmarkEnd w:id="17751"/>
      <w:r>
        <w:rPr>
          <w:rtl/>
        </w:rPr>
        <w:t xml:space="preserve">היא </w:t>
      </w:r>
      <w:bookmarkStart w:id="17752" w:name="_ETM_Q51_310680"/>
      <w:bookmarkEnd w:id="17752"/>
      <w:r>
        <w:rPr>
          <w:rtl/>
        </w:rPr>
        <w:t xml:space="preserve">מאוד </w:t>
      </w:r>
      <w:bookmarkStart w:id="17753" w:name="_ETM_Q51_311010"/>
      <w:bookmarkEnd w:id="17753"/>
      <w:r>
        <w:rPr>
          <w:rtl/>
        </w:rPr>
        <w:t>מדאיגה</w:t>
      </w:r>
      <w:r w:rsidR="00A36ABC">
        <w:rPr>
          <w:rFonts w:hint="cs"/>
          <w:rtl/>
        </w:rPr>
        <w:t>,</w:t>
      </w:r>
      <w:r>
        <w:rPr>
          <w:rtl/>
        </w:rPr>
        <w:t xml:space="preserve"> </w:t>
      </w:r>
      <w:bookmarkStart w:id="17754" w:name="_ETM_Q51_312489"/>
      <w:bookmarkEnd w:id="17754"/>
      <w:r>
        <w:rPr>
          <w:rtl/>
        </w:rPr>
        <w:t xml:space="preserve">כי </w:t>
      </w:r>
      <w:bookmarkStart w:id="17755" w:name="_ETM_Q51_312730"/>
      <w:bookmarkEnd w:id="17755"/>
      <w:r>
        <w:rPr>
          <w:rtl/>
        </w:rPr>
        <w:t xml:space="preserve">בעצם </w:t>
      </w:r>
      <w:bookmarkStart w:id="17756" w:name="_ETM_Q51_313299"/>
      <w:bookmarkEnd w:id="17756"/>
      <w:r>
        <w:rPr>
          <w:rtl/>
        </w:rPr>
        <w:t xml:space="preserve">רק </w:t>
      </w:r>
      <w:bookmarkStart w:id="17757" w:name="_ETM_Q51_313629"/>
      <w:bookmarkEnd w:id="17757"/>
      <w:r>
        <w:rPr>
          <w:rtl/>
        </w:rPr>
        <w:t xml:space="preserve">מערכת </w:t>
      </w:r>
      <w:bookmarkStart w:id="17758" w:name="_ETM_Q51_314169"/>
      <w:bookmarkEnd w:id="17758"/>
      <w:r>
        <w:rPr>
          <w:rtl/>
        </w:rPr>
        <w:t xml:space="preserve">משפט </w:t>
      </w:r>
      <w:bookmarkStart w:id="17759" w:name="_ETM_Q51_314830"/>
      <w:bookmarkEnd w:id="17759"/>
      <w:r>
        <w:rPr>
          <w:rtl/>
        </w:rPr>
        <w:t>אמיתית</w:t>
      </w:r>
      <w:r>
        <w:rPr>
          <w:rFonts w:hint="cs"/>
          <w:rtl/>
        </w:rPr>
        <w:t>,</w:t>
      </w:r>
      <w:r>
        <w:rPr>
          <w:rtl/>
        </w:rPr>
        <w:t xml:space="preserve"> </w:t>
      </w:r>
      <w:bookmarkStart w:id="17760" w:name="_ETM_Q51_315909"/>
      <w:bookmarkEnd w:id="17760"/>
      <w:r>
        <w:rPr>
          <w:rtl/>
        </w:rPr>
        <w:t>עצמאית</w:t>
      </w:r>
      <w:r>
        <w:rPr>
          <w:rFonts w:hint="cs"/>
          <w:rtl/>
        </w:rPr>
        <w:t>,</w:t>
      </w:r>
      <w:r>
        <w:rPr>
          <w:rtl/>
        </w:rPr>
        <w:t xml:space="preserve"> </w:t>
      </w:r>
      <w:bookmarkStart w:id="17761" w:name="_ETM_Q51_317400"/>
      <w:bookmarkEnd w:id="17761"/>
      <w:r>
        <w:rPr>
          <w:rtl/>
        </w:rPr>
        <w:t xml:space="preserve">מקצועית </w:t>
      </w:r>
      <w:bookmarkStart w:id="17762" w:name="_ETM_Q51_318120"/>
      <w:bookmarkEnd w:id="17762"/>
      <w:r>
        <w:rPr>
          <w:rtl/>
        </w:rPr>
        <w:t xml:space="preserve">שלנו </w:t>
      </w:r>
      <w:bookmarkStart w:id="17763" w:name="_ETM_Q51_319319"/>
      <w:bookmarkEnd w:id="17763"/>
      <w:r>
        <w:rPr>
          <w:rtl/>
        </w:rPr>
        <w:t xml:space="preserve">נותנת </w:t>
      </w:r>
      <w:bookmarkStart w:id="17764" w:name="_ETM_Q51_319859"/>
      <w:bookmarkEnd w:id="17764"/>
      <w:r>
        <w:rPr>
          <w:rtl/>
        </w:rPr>
        <w:t xml:space="preserve">מטריית </w:t>
      </w:r>
      <w:bookmarkStart w:id="17765" w:name="_ETM_Q51_320459"/>
      <w:bookmarkEnd w:id="17765"/>
      <w:r>
        <w:rPr>
          <w:rtl/>
        </w:rPr>
        <w:t xml:space="preserve">הגנה </w:t>
      </w:r>
      <w:bookmarkStart w:id="17766" w:name="_ETM_Q51_321849"/>
      <w:bookmarkEnd w:id="17766"/>
      <w:r>
        <w:rPr>
          <w:rtl/>
        </w:rPr>
        <w:t>לקצי</w:t>
      </w:r>
      <w:r>
        <w:rPr>
          <w:rFonts w:hint="cs"/>
          <w:rtl/>
        </w:rPr>
        <w:t xml:space="preserve">נינו </w:t>
      </w:r>
      <w:bookmarkStart w:id="17767" w:name="_ETM_Q51_322480"/>
      <w:bookmarkStart w:id="17768" w:name="_ETM_Q51_322689"/>
      <w:bookmarkEnd w:id="17767"/>
      <w:bookmarkEnd w:id="17768"/>
      <w:r>
        <w:rPr>
          <w:rFonts w:hint="cs"/>
          <w:rtl/>
        </w:rPr>
        <w:t>ול</w:t>
      </w:r>
      <w:r>
        <w:rPr>
          <w:rtl/>
        </w:rPr>
        <w:t xml:space="preserve">חיילינו </w:t>
      </w:r>
      <w:bookmarkStart w:id="17769" w:name="_ETM_Q51_323810"/>
      <w:bookmarkEnd w:id="17769"/>
      <w:r>
        <w:rPr>
          <w:rtl/>
        </w:rPr>
        <w:t>בחו"ל</w:t>
      </w:r>
      <w:r>
        <w:rPr>
          <w:rFonts w:hint="cs"/>
          <w:rtl/>
        </w:rPr>
        <w:t>,</w:t>
      </w:r>
      <w:bookmarkStart w:id="17770" w:name="_ETM_Q51_324889"/>
      <w:bookmarkEnd w:id="17770"/>
      <w:r>
        <w:rPr>
          <w:rtl/>
        </w:rPr>
        <w:t xml:space="preserve"> </w:t>
      </w:r>
      <w:bookmarkStart w:id="17771" w:name="_ETM_Q51_325610"/>
      <w:bookmarkEnd w:id="17771"/>
      <w:r>
        <w:rPr>
          <w:rtl/>
        </w:rPr>
        <w:t xml:space="preserve">בנסיעות </w:t>
      </w:r>
      <w:bookmarkStart w:id="17772" w:name="_ETM_Q51_326300"/>
      <w:bookmarkEnd w:id="17772"/>
      <w:r>
        <w:rPr>
          <w:rtl/>
        </w:rPr>
        <w:t>לחו"ל</w:t>
      </w:r>
      <w:r>
        <w:rPr>
          <w:rFonts w:hint="cs"/>
          <w:rtl/>
        </w:rPr>
        <w:t>.</w:t>
      </w:r>
      <w:r>
        <w:rPr>
          <w:rtl/>
        </w:rPr>
        <w:t xml:space="preserve"> </w:t>
      </w:r>
      <w:bookmarkStart w:id="17773" w:name="_ETM_Q51_328950"/>
      <w:bookmarkEnd w:id="17773"/>
      <w:r>
        <w:rPr>
          <w:rtl/>
        </w:rPr>
        <w:t>איכשהו</w:t>
      </w:r>
      <w:bookmarkStart w:id="17774" w:name="_ETM_Q51_331939"/>
      <w:bookmarkEnd w:id="17774"/>
      <w:r>
        <w:rPr>
          <w:rFonts w:hint="cs"/>
          <w:rtl/>
        </w:rPr>
        <w:t xml:space="preserve"> </w:t>
      </w:r>
      <w:r>
        <w:rPr>
          <w:rtl/>
        </w:rPr>
        <w:t xml:space="preserve">הייתי </w:t>
      </w:r>
      <w:bookmarkStart w:id="17775" w:name="_ETM_Q51_335110"/>
      <w:bookmarkEnd w:id="17775"/>
      <w:r>
        <w:rPr>
          <w:rtl/>
        </w:rPr>
        <w:t xml:space="preserve">מופתעת </w:t>
      </w:r>
      <w:bookmarkStart w:id="17776" w:name="_ETM_Q51_336930"/>
      <w:bookmarkEnd w:id="17776"/>
      <w:r>
        <w:rPr>
          <w:rtl/>
        </w:rPr>
        <w:t xml:space="preserve">שממשלת </w:t>
      </w:r>
      <w:bookmarkStart w:id="17777" w:name="_ETM_Q51_337769"/>
      <w:bookmarkEnd w:id="17777"/>
      <w:r>
        <w:rPr>
          <w:rtl/>
        </w:rPr>
        <w:t xml:space="preserve">ישראל </w:t>
      </w:r>
      <w:bookmarkStart w:id="17778" w:name="_ETM_Q51_339290"/>
      <w:bookmarkEnd w:id="17778"/>
      <w:r>
        <w:rPr>
          <w:rtl/>
        </w:rPr>
        <w:t xml:space="preserve">לא </w:t>
      </w:r>
      <w:bookmarkStart w:id="17779" w:name="_ETM_Q51_339620"/>
      <w:bookmarkEnd w:id="17779"/>
      <w:r>
        <w:rPr>
          <w:rFonts w:hint="cs"/>
          <w:rtl/>
        </w:rPr>
        <w:t xml:space="preserve">קיימה </w:t>
      </w:r>
      <w:bookmarkStart w:id="17780" w:name="_ETM_Q51_339829"/>
      <w:bookmarkStart w:id="17781" w:name="_ETM_Q51_340910"/>
      <w:bookmarkEnd w:id="17780"/>
      <w:bookmarkEnd w:id="17781"/>
      <w:r>
        <w:rPr>
          <w:rtl/>
        </w:rPr>
        <w:t xml:space="preserve">אפילו </w:t>
      </w:r>
      <w:bookmarkStart w:id="17782" w:name="_ETM_Q51_341330"/>
      <w:bookmarkEnd w:id="17782"/>
      <w:r>
        <w:rPr>
          <w:rtl/>
        </w:rPr>
        <w:t>דיון</w:t>
      </w:r>
      <w:r>
        <w:rPr>
          <w:rFonts w:hint="cs"/>
          <w:rtl/>
        </w:rPr>
        <w:t xml:space="preserve"> אחד </w:t>
      </w:r>
      <w:bookmarkStart w:id="17783" w:name="_ETM_Q51_343000"/>
      <w:bookmarkEnd w:id="17783"/>
      <w:r>
        <w:rPr>
          <w:rFonts w:hint="cs"/>
          <w:rtl/>
        </w:rPr>
        <w:t xml:space="preserve">על </w:t>
      </w:r>
      <w:bookmarkStart w:id="17784" w:name="_ETM_Q51_341690"/>
      <w:bookmarkStart w:id="17785" w:name="_ETM_Q51_341849"/>
      <w:bookmarkStart w:id="17786" w:name="_ETM_Q51_342029"/>
      <w:bookmarkStart w:id="17787" w:name="_ETM_Q51_342150"/>
      <w:bookmarkEnd w:id="17784"/>
      <w:bookmarkEnd w:id="17785"/>
      <w:bookmarkEnd w:id="17786"/>
      <w:bookmarkEnd w:id="17787"/>
      <w:r>
        <w:rPr>
          <w:rtl/>
        </w:rPr>
        <w:t>הנושא</w:t>
      </w:r>
      <w:r>
        <w:rPr>
          <w:rFonts w:hint="cs"/>
          <w:rtl/>
        </w:rPr>
        <w:t xml:space="preserve">, </w:t>
      </w:r>
      <w:bookmarkStart w:id="17788" w:name="_ETM_Q51_343790"/>
      <w:bookmarkEnd w:id="17788"/>
      <w:r>
        <w:rPr>
          <w:rtl/>
        </w:rPr>
        <w:t xml:space="preserve">לא </w:t>
      </w:r>
      <w:bookmarkStart w:id="17789" w:name="_ETM_Q51_344150"/>
      <w:bookmarkEnd w:id="17789"/>
      <w:r>
        <w:rPr>
          <w:rtl/>
        </w:rPr>
        <w:t>שמע</w:t>
      </w:r>
      <w:r>
        <w:rPr>
          <w:rFonts w:hint="cs"/>
          <w:rtl/>
        </w:rPr>
        <w:t>ה</w:t>
      </w:r>
      <w:r>
        <w:rPr>
          <w:rtl/>
        </w:rPr>
        <w:t xml:space="preserve"> </w:t>
      </w:r>
      <w:bookmarkStart w:id="17790" w:name="_ETM_Q51_344569"/>
      <w:bookmarkEnd w:id="17790"/>
      <w:r>
        <w:rPr>
          <w:rtl/>
        </w:rPr>
        <w:t xml:space="preserve">את </w:t>
      </w:r>
      <w:bookmarkStart w:id="17791" w:name="_ETM_Q51_344689"/>
      <w:bookmarkEnd w:id="17791"/>
      <w:r>
        <w:rPr>
          <w:rtl/>
        </w:rPr>
        <w:t xml:space="preserve">המומחים </w:t>
      </w:r>
      <w:bookmarkStart w:id="17792" w:name="_ETM_Q51_345290"/>
      <w:bookmarkEnd w:id="17792"/>
      <w:r>
        <w:rPr>
          <w:rtl/>
        </w:rPr>
        <w:t>האל</w:t>
      </w:r>
      <w:r w:rsidR="00A36ABC">
        <w:rPr>
          <w:rFonts w:hint="cs"/>
          <w:rtl/>
        </w:rPr>
        <w:t>ה</w:t>
      </w:r>
      <w:r>
        <w:rPr>
          <w:rtl/>
        </w:rPr>
        <w:t xml:space="preserve"> </w:t>
      </w:r>
      <w:bookmarkStart w:id="17793" w:name="_ETM_Q51_346689"/>
      <w:bookmarkEnd w:id="17793"/>
      <w:r w:rsidR="00A36ABC">
        <w:rPr>
          <w:rFonts w:hint="cs"/>
          <w:rtl/>
        </w:rPr>
        <w:t xml:space="preserve">– </w:t>
      </w:r>
      <w:r>
        <w:rPr>
          <w:rtl/>
        </w:rPr>
        <w:t xml:space="preserve">לא </w:t>
      </w:r>
      <w:bookmarkStart w:id="17794" w:name="_ETM_Q51_346959"/>
      <w:bookmarkEnd w:id="17794"/>
      <w:r>
        <w:rPr>
          <w:rtl/>
        </w:rPr>
        <w:t xml:space="preserve">משרד </w:t>
      </w:r>
      <w:bookmarkStart w:id="17795" w:name="_ETM_Q51_347319"/>
      <w:bookmarkEnd w:id="17795"/>
      <w:r>
        <w:rPr>
          <w:rtl/>
        </w:rPr>
        <w:t>הביטחון</w:t>
      </w:r>
      <w:r>
        <w:rPr>
          <w:rFonts w:hint="cs"/>
          <w:rtl/>
        </w:rPr>
        <w:t>,</w:t>
      </w:r>
      <w:r>
        <w:rPr>
          <w:rtl/>
        </w:rPr>
        <w:t xml:space="preserve"> </w:t>
      </w:r>
      <w:bookmarkStart w:id="17796" w:name="_ETM_Q51_348189"/>
      <w:bookmarkEnd w:id="17796"/>
      <w:r>
        <w:rPr>
          <w:rtl/>
        </w:rPr>
        <w:t xml:space="preserve">לא </w:t>
      </w:r>
      <w:bookmarkStart w:id="17797" w:name="_ETM_Q51_348400"/>
      <w:bookmarkEnd w:id="17797"/>
      <w:r>
        <w:rPr>
          <w:rtl/>
        </w:rPr>
        <w:t xml:space="preserve">שר </w:t>
      </w:r>
      <w:bookmarkStart w:id="17798" w:name="_ETM_Q51_348669"/>
      <w:bookmarkEnd w:id="17798"/>
      <w:r>
        <w:rPr>
          <w:rtl/>
        </w:rPr>
        <w:t>הביטחון</w:t>
      </w:r>
      <w:r>
        <w:rPr>
          <w:rFonts w:hint="cs"/>
          <w:rtl/>
        </w:rPr>
        <w:t>,</w:t>
      </w:r>
      <w:r>
        <w:rPr>
          <w:rtl/>
        </w:rPr>
        <w:t xml:space="preserve"> </w:t>
      </w:r>
      <w:bookmarkStart w:id="17799" w:name="_ETM_Q51_349830"/>
      <w:bookmarkEnd w:id="17799"/>
      <w:r>
        <w:rPr>
          <w:rtl/>
        </w:rPr>
        <w:t xml:space="preserve">לא </w:t>
      </w:r>
      <w:bookmarkStart w:id="17800" w:name="_ETM_Q51_350129"/>
      <w:bookmarkEnd w:id="17800"/>
      <w:r>
        <w:rPr>
          <w:rFonts w:hint="cs"/>
          <w:rtl/>
        </w:rPr>
        <w:t xml:space="preserve">האוצר, לא </w:t>
      </w:r>
      <w:proofErr w:type="spellStart"/>
      <w:r>
        <w:rPr>
          <w:rFonts w:hint="cs"/>
          <w:rtl/>
        </w:rPr>
        <w:t>מל"ל</w:t>
      </w:r>
      <w:proofErr w:type="spellEnd"/>
      <w:r>
        <w:rPr>
          <w:rFonts w:hint="cs"/>
          <w:rtl/>
        </w:rPr>
        <w:t xml:space="preserve">, לא </w:t>
      </w:r>
      <w:bookmarkStart w:id="17801" w:name="_ETM_Q51_350790"/>
      <w:bookmarkStart w:id="17802" w:name="_ETM_Q51_351000"/>
      <w:bookmarkStart w:id="17803" w:name="_ETM_Q51_351510"/>
      <w:bookmarkStart w:id="17804" w:name="_ETM_Q51_351840"/>
      <w:bookmarkEnd w:id="17801"/>
      <w:bookmarkEnd w:id="17802"/>
      <w:bookmarkEnd w:id="17803"/>
      <w:bookmarkEnd w:id="17804"/>
      <w:r>
        <w:rPr>
          <w:rFonts w:hint="cs"/>
          <w:rtl/>
        </w:rPr>
        <w:t xml:space="preserve">ראש הממשלה. </w:t>
      </w:r>
      <w:bookmarkStart w:id="17805" w:name="_ETM_Q51_353580"/>
      <w:bookmarkEnd w:id="17805"/>
      <w:r>
        <w:rPr>
          <w:rtl/>
        </w:rPr>
        <w:t xml:space="preserve">אני </w:t>
      </w:r>
      <w:bookmarkStart w:id="17806" w:name="_ETM_Q51_353790"/>
      <w:bookmarkEnd w:id="17806"/>
      <w:r>
        <w:rPr>
          <w:rtl/>
        </w:rPr>
        <w:t xml:space="preserve">רוצה </w:t>
      </w:r>
      <w:bookmarkStart w:id="17807" w:name="_ETM_Q51_354120"/>
      <w:bookmarkEnd w:id="17807"/>
      <w:r>
        <w:rPr>
          <w:rtl/>
        </w:rPr>
        <w:t xml:space="preserve">להגיד </w:t>
      </w:r>
      <w:bookmarkStart w:id="17808" w:name="_ETM_Q51_355190"/>
      <w:bookmarkEnd w:id="17808"/>
      <w:r>
        <w:rPr>
          <w:rtl/>
        </w:rPr>
        <w:t xml:space="preserve">בצורה </w:t>
      </w:r>
      <w:bookmarkStart w:id="17809" w:name="_ETM_Q51_355819"/>
      <w:bookmarkEnd w:id="17809"/>
      <w:r>
        <w:rPr>
          <w:rtl/>
        </w:rPr>
        <w:t xml:space="preserve">מאוד </w:t>
      </w:r>
      <w:bookmarkStart w:id="17810" w:name="_ETM_Q51_356330"/>
      <w:bookmarkEnd w:id="17810"/>
      <w:r>
        <w:rPr>
          <w:rtl/>
        </w:rPr>
        <w:t xml:space="preserve">מאוד </w:t>
      </w:r>
      <w:bookmarkStart w:id="17811" w:name="_ETM_Q51_356660"/>
      <w:bookmarkEnd w:id="17811"/>
      <w:r>
        <w:rPr>
          <w:rtl/>
        </w:rPr>
        <w:t xml:space="preserve">מאוד </w:t>
      </w:r>
      <w:bookmarkStart w:id="17812" w:name="_ETM_Q51_356959"/>
      <w:bookmarkEnd w:id="17812"/>
      <w:r>
        <w:rPr>
          <w:rtl/>
        </w:rPr>
        <w:t xml:space="preserve">ברורה </w:t>
      </w:r>
      <w:bookmarkStart w:id="17813" w:name="_ETM_Q51_358290"/>
      <w:bookmarkEnd w:id="17813"/>
      <w:r>
        <w:rPr>
          <w:rtl/>
        </w:rPr>
        <w:t>ש</w:t>
      </w:r>
      <w:r>
        <w:rPr>
          <w:rFonts w:hint="cs"/>
          <w:rtl/>
        </w:rPr>
        <w:t>אם המחטף</w:t>
      </w:r>
      <w:bookmarkStart w:id="17814" w:name="_ETM_Q51_358500"/>
      <w:bookmarkEnd w:id="17814"/>
      <w:r>
        <w:rPr>
          <w:rtl/>
        </w:rPr>
        <w:t xml:space="preserve"> </w:t>
      </w:r>
      <w:bookmarkStart w:id="17815" w:name="_ETM_Q51_359010"/>
      <w:bookmarkEnd w:id="17815"/>
      <w:r>
        <w:rPr>
          <w:rtl/>
        </w:rPr>
        <w:t xml:space="preserve">השלטוני </w:t>
      </w:r>
      <w:bookmarkStart w:id="17816" w:name="_ETM_Q51_360560"/>
      <w:bookmarkEnd w:id="17816"/>
      <w:r>
        <w:rPr>
          <w:rtl/>
        </w:rPr>
        <w:t xml:space="preserve">שכרגע </w:t>
      </w:r>
      <w:bookmarkStart w:id="17817" w:name="_ETM_Q51_361190"/>
      <w:bookmarkEnd w:id="17817"/>
      <w:r>
        <w:rPr>
          <w:rtl/>
        </w:rPr>
        <w:t xml:space="preserve">קורה </w:t>
      </w:r>
      <w:bookmarkStart w:id="17818" w:name="_ETM_Q51_361580"/>
      <w:bookmarkEnd w:id="17818"/>
      <w:r>
        <w:rPr>
          <w:rtl/>
        </w:rPr>
        <w:t>לנו</w:t>
      </w:r>
      <w:r>
        <w:rPr>
          <w:rFonts w:hint="cs"/>
          <w:rtl/>
        </w:rPr>
        <w:t xml:space="preserve"> פה נגד עינינו</w:t>
      </w:r>
      <w:bookmarkStart w:id="17819" w:name="_ETM_Q51_362530"/>
      <w:bookmarkStart w:id="17820" w:name="_ETM_Q51_363129"/>
      <w:bookmarkStart w:id="17821" w:name="_ETM_Q51_363489"/>
      <w:bookmarkEnd w:id="17819"/>
      <w:bookmarkEnd w:id="17820"/>
      <w:bookmarkEnd w:id="17821"/>
      <w:r>
        <w:rPr>
          <w:rtl/>
        </w:rPr>
        <w:t xml:space="preserve"> </w:t>
      </w:r>
      <w:bookmarkStart w:id="17822" w:name="_ETM_Q51_364000"/>
      <w:bookmarkEnd w:id="17822"/>
      <w:r>
        <w:rPr>
          <w:rtl/>
        </w:rPr>
        <w:t xml:space="preserve">יעבור </w:t>
      </w:r>
      <w:bookmarkStart w:id="17823" w:name="_ETM_Q51_364540"/>
      <w:bookmarkEnd w:id="17823"/>
      <w:r>
        <w:rPr>
          <w:rtl/>
        </w:rPr>
        <w:t>ויקרה</w:t>
      </w:r>
      <w:r>
        <w:rPr>
          <w:rFonts w:hint="cs"/>
          <w:rtl/>
        </w:rPr>
        <w:t>,</w:t>
      </w:r>
      <w:r>
        <w:rPr>
          <w:rtl/>
        </w:rPr>
        <w:t xml:space="preserve"> </w:t>
      </w:r>
      <w:bookmarkStart w:id="17824" w:name="_ETM_Q51_365959"/>
      <w:bookmarkEnd w:id="17824"/>
      <w:r>
        <w:rPr>
          <w:rtl/>
        </w:rPr>
        <w:t xml:space="preserve">חיילים </w:t>
      </w:r>
      <w:bookmarkStart w:id="17825" w:name="_ETM_Q51_367210"/>
      <w:bookmarkEnd w:id="17825"/>
      <w:r>
        <w:rPr>
          <w:rtl/>
        </w:rPr>
        <w:t xml:space="preserve">וקציני </w:t>
      </w:r>
      <w:bookmarkStart w:id="17826" w:name="_ETM_Q51_367870"/>
      <w:bookmarkEnd w:id="17826"/>
      <w:r>
        <w:rPr>
          <w:rtl/>
        </w:rPr>
        <w:t xml:space="preserve">צה"ל </w:t>
      </w:r>
      <w:bookmarkStart w:id="17827" w:name="_ETM_Q51_368560"/>
      <w:bookmarkEnd w:id="17827"/>
      <w:r>
        <w:rPr>
          <w:rtl/>
        </w:rPr>
        <w:t xml:space="preserve">יהיו </w:t>
      </w:r>
      <w:bookmarkStart w:id="17828" w:name="_ETM_Q51_368889"/>
      <w:bookmarkEnd w:id="17828"/>
      <w:r>
        <w:rPr>
          <w:rtl/>
        </w:rPr>
        <w:t xml:space="preserve">בסכנה </w:t>
      </w:r>
      <w:bookmarkStart w:id="17829" w:name="_ETM_Q51_369700"/>
      <w:bookmarkEnd w:id="17829"/>
      <w:r>
        <w:rPr>
          <w:rtl/>
        </w:rPr>
        <w:t xml:space="preserve">ממשית </w:t>
      </w:r>
      <w:bookmarkStart w:id="17830" w:name="_ETM_Q51_370419"/>
      <w:bookmarkEnd w:id="17830"/>
      <w:proofErr w:type="spellStart"/>
      <w:r>
        <w:rPr>
          <w:rFonts w:hint="cs"/>
          <w:rtl/>
        </w:rPr>
        <w:t>ו</w:t>
      </w:r>
      <w:r>
        <w:rPr>
          <w:rtl/>
        </w:rPr>
        <w:t>מיידית</w:t>
      </w:r>
      <w:bookmarkStart w:id="17831" w:name="_ETM_Q51_371350"/>
      <w:bookmarkEnd w:id="17831"/>
      <w:proofErr w:type="spellEnd"/>
      <w:r>
        <w:rPr>
          <w:rtl/>
        </w:rPr>
        <w:t xml:space="preserve"> </w:t>
      </w:r>
      <w:bookmarkStart w:id="17832" w:name="_ETM_Q51_372100"/>
      <w:bookmarkEnd w:id="17832"/>
      <w:r w:rsidR="00A36ABC">
        <w:rPr>
          <w:rFonts w:hint="cs"/>
          <w:rtl/>
        </w:rPr>
        <w:t>מ</w:t>
      </w:r>
      <w:r>
        <w:rPr>
          <w:rtl/>
        </w:rPr>
        <w:t xml:space="preserve">פני </w:t>
      </w:r>
      <w:bookmarkStart w:id="17833" w:name="_ETM_Q51_372639"/>
      <w:bookmarkEnd w:id="17833"/>
      <w:r>
        <w:rPr>
          <w:rtl/>
        </w:rPr>
        <w:t xml:space="preserve">צווי </w:t>
      </w:r>
      <w:bookmarkStart w:id="17834" w:name="_ETM_Q51_373030"/>
      <w:bookmarkEnd w:id="17834"/>
      <w:r>
        <w:rPr>
          <w:rtl/>
        </w:rPr>
        <w:t xml:space="preserve">מעצר </w:t>
      </w:r>
      <w:bookmarkStart w:id="17835" w:name="_ETM_Q51_373510"/>
      <w:bookmarkEnd w:id="17835"/>
      <w:r>
        <w:rPr>
          <w:rtl/>
        </w:rPr>
        <w:t>בחו"ל</w:t>
      </w:r>
      <w:r>
        <w:rPr>
          <w:rFonts w:hint="cs"/>
          <w:rtl/>
        </w:rPr>
        <w:t>.</w:t>
      </w:r>
      <w:r>
        <w:rPr>
          <w:rtl/>
        </w:rPr>
        <w:t xml:space="preserve"> </w:t>
      </w:r>
      <w:bookmarkStart w:id="17836" w:name="_ETM_Q51_374559"/>
      <w:bookmarkStart w:id="17837" w:name="_ETM_Q51_378000"/>
      <w:bookmarkEnd w:id="17836"/>
      <w:bookmarkEnd w:id="17837"/>
      <w:r>
        <w:rPr>
          <w:rFonts w:hint="cs"/>
          <w:rtl/>
        </w:rPr>
        <w:t xml:space="preserve">אילו חבר הכנסת בנימין נתניהו, </w:t>
      </w:r>
      <w:bookmarkStart w:id="17838" w:name="_ETM_Q51_375069"/>
      <w:bookmarkStart w:id="17839" w:name="_ETM_Q51_375980"/>
      <w:bookmarkStart w:id="17840" w:name="_ETM_Q51_376639"/>
      <w:bookmarkStart w:id="17841" w:name="_ETM_Q51_377030"/>
      <w:bookmarkStart w:id="17842" w:name="_ETM_Q51_377540"/>
      <w:bookmarkEnd w:id="17838"/>
      <w:bookmarkEnd w:id="17839"/>
      <w:bookmarkEnd w:id="17840"/>
      <w:bookmarkEnd w:id="17841"/>
      <w:bookmarkEnd w:id="17842"/>
      <w:r>
        <w:rPr>
          <w:rtl/>
        </w:rPr>
        <w:t xml:space="preserve">ראש </w:t>
      </w:r>
      <w:bookmarkStart w:id="17843" w:name="_ETM_Q51_377750"/>
      <w:bookmarkEnd w:id="17843"/>
      <w:r>
        <w:rPr>
          <w:rtl/>
        </w:rPr>
        <w:t xml:space="preserve">הממשלה </w:t>
      </w:r>
      <w:bookmarkStart w:id="17844" w:name="_ETM_Q51_378349"/>
      <w:bookmarkEnd w:id="17844"/>
      <w:r>
        <w:rPr>
          <w:rtl/>
        </w:rPr>
        <w:t>שלנו</w:t>
      </w:r>
      <w:r>
        <w:rPr>
          <w:rFonts w:hint="cs"/>
          <w:rtl/>
        </w:rPr>
        <w:t>,</w:t>
      </w:r>
      <w:r>
        <w:rPr>
          <w:rtl/>
        </w:rPr>
        <w:t xml:space="preserve"> </w:t>
      </w:r>
      <w:bookmarkStart w:id="17845" w:name="_ETM_Q51_378919"/>
      <w:bookmarkEnd w:id="17845"/>
      <w:r>
        <w:rPr>
          <w:rtl/>
        </w:rPr>
        <w:t xml:space="preserve">כאשר </w:t>
      </w:r>
      <w:bookmarkStart w:id="17846" w:name="_ETM_Q51_379280"/>
      <w:bookmarkEnd w:id="17846"/>
      <w:r>
        <w:rPr>
          <w:rtl/>
        </w:rPr>
        <w:t xml:space="preserve">הוא </w:t>
      </w:r>
      <w:bookmarkStart w:id="17847" w:name="_ETM_Q51_379340"/>
      <w:bookmarkEnd w:id="17847"/>
      <w:r>
        <w:rPr>
          <w:rtl/>
        </w:rPr>
        <w:t xml:space="preserve">היה </w:t>
      </w:r>
      <w:bookmarkStart w:id="17848" w:name="_ETM_Q51_380000"/>
      <w:bookmarkEnd w:id="17848"/>
      <w:r>
        <w:rPr>
          <w:rtl/>
        </w:rPr>
        <w:t xml:space="preserve">חייל </w:t>
      </w:r>
      <w:bookmarkStart w:id="17849" w:name="_ETM_Q51_380450"/>
      <w:bookmarkEnd w:id="17849"/>
      <w:r>
        <w:rPr>
          <w:rtl/>
        </w:rPr>
        <w:t xml:space="preserve">צעיר </w:t>
      </w:r>
      <w:bookmarkStart w:id="17850" w:name="_ETM_Q51_380810"/>
      <w:bookmarkEnd w:id="17850"/>
      <w:r>
        <w:rPr>
          <w:rtl/>
        </w:rPr>
        <w:t xml:space="preserve">ונמרץ </w:t>
      </w:r>
      <w:bookmarkStart w:id="17851" w:name="_ETM_Q51_382459"/>
      <w:bookmarkEnd w:id="17851"/>
      <w:r>
        <w:rPr>
          <w:rFonts w:hint="cs"/>
          <w:rtl/>
        </w:rPr>
        <w:t>ו</w:t>
      </w:r>
      <w:r>
        <w:rPr>
          <w:rtl/>
        </w:rPr>
        <w:t xml:space="preserve">השתתף </w:t>
      </w:r>
      <w:bookmarkStart w:id="17852" w:name="_ETM_Q51_383030"/>
      <w:bookmarkEnd w:id="17852"/>
      <w:r>
        <w:rPr>
          <w:rtl/>
        </w:rPr>
        <w:t xml:space="preserve">בכל </w:t>
      </w:r>
      <w:bookmarkStart w:id="17853" w:name="_ETM_Q51_383360"/>
      <w:bookmarkEnd w:id="17853"/>
      <w:r>
        <w:rPr>
          <w:rtl/>
        </w:rPr>
        <w:t xml:space="preserve">מיני </w:t>
      </w:r>
      <w:bookmarkStart w:id="17854" w:name="_ETM_Q51_383599"/>
      <w:bookmarkEnd w:id="17854"/>
      <w:r>
        <w:rPr>
          <w:rtl/>
        </w:rPr>
        <w:t xml:space="preserve">משימות </w:t>
      </w:r>
      <w:bookmarkStart w:id="17855" w:name="_ETM_Q51_384260"/>
      <w:bookmarkEnd w:id="17855"/>
      <w:r>
        <w:rPr>
          <w:rtl/>
        </w:rPr>
        <w:t xml:space="preserve">בסיירת </w:t>
      </w:r>
      <w:bookmarkStart w:id="17856" w:name="_ETM_Q51_384800"/>
      <w:bookmarkEnd w:id="17856"/>
      <w:r>
        <w:rPr>
          <w:rtl/>
        </w:rPr>
        <w:t xml:space="preserve">מטכ"ל </w:t>
      </w:r>
      <w:bookmarkStart w:id="17857" w:name="_ETM_Q51_385700"/>
      <w:bookmarkEnd w:id="17857"/>
      <w:r>
        <w:rPr>
          <w:rtl/>
        </w:rPr>
        <w:t xml:space="preserve">היה </w:t>
      </w:r>
      <w:bookmarkStart w:id="17858" w:name="_ETM_Q51_385910"/>
      <w:bookmarkEnd w:id="17858"/>
      <w:r>
        <w:rPr>
          <w:rtl/>
        </w:rPr>
        <w:t xml:space="preserve">יודע </w:t>
      </w:r>
      <w:bookmarkStart w:id="17859" w:name="_ETM_Q51_386599"/>
      <w:bookmarkEnd w:id="17859"/>
      <w:r>
        <w:rPr>
          <w:rtl/>
        </w:rPr>
        <w:t xml:space="preserve">שממשלת </w:t>
      </w:r>
      <w:bookmarkStart w:id="17860" w:name="_ETM_Q51_387290"/>
      <w:bookmarkEnd w:id="17860"/>
      <w:r>
        <w:rPr>
          <w:rtl/>
        </w:rPr>
        <w:t xml:space="preserve">ישראל </w:t>
      </w:r>
      <w:bookmarkStart w:id="17861" w:name="_ETM_Q51_388400"/>
      <w:bookmarkEnd w:id="17861"/>
      <w:r>
        <w:rPr>
          <w:rtl/>
        </w:rPr>
        <w:t xml:space="preserve">לא </w:t>
      </w:r>
      <w:bookmarkStart w:id="17862" w:name="_ETM_Q51_388639"/>
      <w:bookmarkEnd w:id="17862"/>
      <w:r>
        <w:rPr>
          <w:rtl/>
        </w:rPr>
        <w:t xml:space="preserve">תיתן </w:t>
      </w:r>
      <w:bookmarkStart w:id="17863" w:name="_ETM_Q51_389120"/>
      <w:bookmarkEnd w:id="17863"/>
      <w:r>
        <w:rPr>
          <w:rtl/>
        </w:rPr>
        <w:t xml:space="preserve">לו </w:t>
      </w:r>
      <w:bookmarkStart w:id="17864" w:name="_ETM_Q51_389720"/>
      <w:bookmarkEnd w:id="17864"/>
      <w:r>
        <w:rPr>
          <w:rtl/>
        </w:rPr>
        <w:t xml:space="preserve">מטריית </w:t>
      </w:r>
      <w:bookmarkStart w:id="17865" w:name="_ETM_Q51_390230"/>
      <w:bookmarkEnd w:id="17865"/>
      <w:r>
        <w:rPr>
          <w:rtl/>
        </w:rPr>
        <w:t xml:space="preserve">הגנה </w:t>
      </w:r>
      <w:bookmarkStart w:id="17866" w:name="_ETM_Q51_391159"/>
      <w:bookmarkEnd w:id="17866"/>
      <w:r>
        <w:rPr>
          <w:rtl/>
        </w:rPr>
        <w:t xml:space="preserve">בפני </w:t>
      </w:r>
      <w:bookmarkStart w:id="17867" w:name="_ETM_Q51_391819"/>
      <w:bookmarkEnd w:id="17867"/>
      <w:r>
        <w:rPr>
          <w:rtl/>
        </w:rPr>
        <w:t xml:space="preserve">כל </w:t>
      </w:r>
      <w:bookmarkStart w:id="17868" w:name="_ETM_Q51_392030"/>
      <w:bookmarkEnd w:id="17868"/>
      <w:r>
        <w:rPr>
          <w:rtl/>
        </w:rPr>
        <w:t xml:space="preserve">מיני </w:t>
      </w:r>
      <w:bookmarkStart w:id="17869" w:name="_ETM_Q51_392329"/>
      <w:bookmarkEnd w:id="17869"/>
      <w:r>
        <w:rPr>
          <w:rtl/>
        </w:rPr>
        <w:t xml:space="preserve">אירועים </w:t>
      </w:r>
      <w:bookmarkStart w:id="17870" w:name="_ETM_Q51_392719"/>
      <w:bookmarkEnd w:id="17870"/>
      <w:r>
        <w:rPr>
          <w:rtl/>
        </w:rPr>
        <w:t xml:space="preserve">לא </w:t>
      </w:r>
      <w:bookmarkStart w:id="17871" w:name="_ETM_Q51_392870"/>
      <w:bookmarkEnd w:id="17871"/>
      <w:r>
        <w:rPr>
          <w:rtl/>
        </w:rPr>
        <w:t xml:space="preserve">רצויים </w:t>
      </w:r>
      <w:bookmarkStart w:id="17872" w:name="_ETM_Q51_393349"/>
      <w:bookmarkEnd w:id="17872"/>
      <w:r>
        <w:rPr>
          <w:rtl/>
        </w:rPr>
        <w:t>בחו"ל</w:t>
      </w:r>
      <w:r>
        <w:rPr>
          <w:rFonts w:hint="cs"/>
          <w:rtl/>
        </w:rPr>
        <w:t>,</w:t>
      </w:r>
      <w:bookmarkStart w:id="17873" w:name="_ETM_Q51_393889"/>
      <w:bookmarkEnd w:id="17873"/>
      <w:r>
        <w:rPr>
          <w:rFonts w:hint="cs"/>
          <w:rtl/>
        </w:rPr>
        <w:t xml:space="preserve"> </w:t>
      </w:r>
      <w:r>
        <w:rPr>
          <w:rtl/>
        </w:rPr>
        <w:t xml:space="preserve">הוא </w:t>
      </w:r>
      <w:bookmarkStart w:id="17874" w:name="_ETM_Q51_394069"/>
      <w:bookmarkEnd w:id="17874"/>
      <w:r>
        <w:rPr>
          <w:rtl/>
        </w:rPr>
        <w:t xml:space="preserve">לא </w:t>
      </w:r>
      <w:bookmarkStart w:id="17875" w:name="_ETM_Q51_394219"/>
      <w:bookmarkEnd w:id="17875"/>
      <w:r>
        <w:rPr>
          <w:rFonts w:hint="cs"/>
          <w:rtl/>
        </w:rPr>
        <w:t>י</w:t>
      </w:r>
      <w:r>
        <w:rPr>
          <w:rtl/>
        </w:rPr>
        <w:t xml:space="preserve">וכל </w:t>
      </w:r>
      <w:bookmarkStart w:id="17876" w:name="_ETM_Q51_394519"/>
      <w:bookmarkEnd w:id="17876"/>
      <w:r>
        <w:rPr>
          <w:rtl/>
        </w:rPr>
        <w:t xml:space="preserve">ללמוד </w:t>
      </w:r>
      <w:bookmarkStart w:id="17877" w:name="_ETM_Q51_394879"/>
      <w:bookmarkEnd w:id="17877"/>
      <w:r>
        <w:rPr>
          <w:rtl/>
        </w:rPr>
        <w:t>בחו"ל</w:t>
      </w:r>
      <w:r>
        <w:rPr>
          <w:rFonts w:hint="cs"/>
          <w:rtl/>
        </w:rPr>
        <w:t>,</w:t>
      </w:r>
      <w:r>
        <w:rPr>
          <w:rtl/>
        </w:rPr>
        <w:t xml:space="preserve"> </w:t>
      </w:r>
      <w:bookmarkStart w:id="17878" w:name="_ETM_Q51_395269"/>
      <w:bookmarkEnd w:id="17878"/>
      <w:r>
        <w:rPr>
          <w:rtl/>
        </w:rPr>
        <w:t xml:space="preserve">לא </w:t>
      </w:r>
      <w:bookmarkStart w:id="17879" w:name="_ETM_Q51_395359"/>
      <w:bookmarkEnd w:id="17879"/>
      <w:r>
        <w:rPr>
          <w:rtl/>
        </w:rPr>
        <w:t>י</w:t>
      </w:r>
      <w:r>
        <w:rPr>
          <w:rFonts w:hint="cs"/>
          <w:rtl/>
        </w:rPr>
        <w:t>וכל</w:t>
      </w:r>
      <w:r>
        <w:rPr>
          <w:rtl/>
        </w:rPr>
        <w:t xml:space="preserve"> </w:t>
      </w:r>
      <w:bookmarkStart w:id="17880" w:name="_ETM_Q51_395629"/>
      <w:bookmarkEnd w:id="17880"/>
      <w:r>
        <w:rPr>
          <w:rtl/>
        </w:rPr>
        <w:t xml:space="preserve">לנסוע </w:t>
      </w:r>
      <w:bookmarkStart w:id="17881" w:name="_ETM_Q51_396109"/>
      <w:bookmarkEnd w:id="17881"/>
      <w:r>
        <w:rPr>
          <w:rtl/>
        </w:rPr>
        <w:t>לשם</w:t>
      </w:r>
      <w:r>
        <w:rPr>
          <w:rFonts w:hint="cs"/>
          <w:rtl/>
        </w:rPr>
        <w:t>,</w:t>
      </w:r>
      <w:r>
        <w:rPr>
          <w:rtl/>
        </w:rPr>
        <w:t xml:space="preserve"> </w:t>
      </w:r>
      <w:bookmarkStart w:id="17882" w:name="_ETM_Q51_396889"/>
      <w:bookmarkEnd w:id="17882"/>
      <w:r>
        <w:rPr>
          <w:rtl/>
        </w:rPr>
        <w:t xml:space="preserve">הוא </w:t>
      </w:r>
      <w:bookmarkStart w:id="17883" w:name="_ETM_Q51_397010"/>
      <w:bookmarkEnd w:id="17883"/>
      <w:r>
        <w:rPr>
          <w:rtl/>
        </w:rPr>
        <w:t xml:space="preserve">יהיה </w:t>
      </w:r>
      <w:bookmarkStart w:id="17884" w:name="_ETM_Q51_397159"/>
      <w:bookmarkEnd w:id="17884"/>
      <w:r>
        <w:rPr>
          <w:rtl/>
        </w:rPr>
        <w:t xml:space="preserve">תחת </w:t>
      </w:r>
      <w:bookmarkStart w:id="17885" w:name="_ETM_Q51_399370"/>
      <w:bookmarkEnd w:id="17885"/>
      <w:r>
        <w:rPr>
          <w:rtl/>
        </w:rPr>
        <w:t xml:space="preserve">סכנה </w:t>
      </w:r>
      <w:bookmarkStart w:id="17886" w:name="_ETM_Q51_399969"/>
      <w:bookmarkEnd w:id="17886"/>
      <w:r>
        <w:rPr>
          <w:rtl/>
        </w:rPr>
        <w:t xml:space="preserve">של </w:t>
      </w:r>
      <w:bookmarkStart w:id="17887" w:name="_ETM_Q51_400180"/>
      <w:bookmarkEnd w:id="17887"/>
      <w:r>
        <w:rPr>
          <w:rtl/>
        </w:rPr>
        <w:t>מעצר</w:t>
      </w:r>
      <w:r>
        <w:rPr>
          <w:rFonts w:hint="cs"/>
          <w:rtl/>
        </w:rPr>
        <w:t>,</w:t>
      </w:r>
      <w:r>
        <w:rPr>
          <w:rtl/>
        </w:rPr>
        <w:t xml:space="preserve"> </w:t>
      </w:r>
      <w:bookmarkStart w:id="17888" w:name="_ETM_Q51_400999"/>
      <w:bookmarkEnd w:id="17888"/>
      <w:r>
        <w:rPr>
          <w:rtl/>
        </w:rPr>
        <w:t xml:space="preserve">מה </w:t>
      </w:r>
      <w:bookmarkStart w:id="17889" w:name="_ETM_Q51_401540"/>
      <w:bookmarkEnd w:id="17889"/>
      <w:r>
        <w:rPr>
          <w:rtl/>
        </w:rPr>
        <w:t xml:space="preserve">הוא </w:t>
      </w:r>
      <w:bookmarkStart w:id="17890" w:name="_ETM_Q51_401870"/>
      <w:bookmarkEnd w:id="17890"/>
      <w:r>
        <w:rPr>
          <w:rtl/>
        </w:rPr>
        <w:t xml:space="preserve">היה </w:t>
      </w:r>
      <w:bookmarkStart w:id="17891" w:name="_ETM_Q51_402199"/>
      <w:bookmarkEnd w:id="17891"/>
      <w:r>
        <w:rPr>
          <w:rtl/>
        </w:rPr>
        <w:t xml:space="preserve">אומר </w:t>
      </w:r>
      <w:bookmarkStart w:id="17892" w:name="_ETM_Q51_403110"/>
      <w:bookmarkEnd w:id="17892"/>
      <w:r>
        <w:rPr>
          <w:rtl/>
        </w:rPr>
        <w:t xml:space="preserve">על </w:t>
      </w:r>
      <w:bookmarkStart w:id="17893" w:name="_ETM_Q51_403260"/>
      <w:bookmarkEnd w:id="17893"/>
      <w:r>
        <w:rPr>
          <w:rtl/>
        </w:rPr>
        <w:t xml:space="preserve">אותה </w:t>
      </w:r>
      <w:bookmarkStart w:id="17894" w:name="_ETM_Q51_403530"/>
      <w:bookmarkEnd w:id="17894"/>
      <w:r>
        <w:rPr>
          <w:rtl/>
        </w:rPr>
        <w:t>ממשלה</w:t>
      </w:r>
      <w:bookmarkStart w:id="17895" w:name="_ETM_Q51_403000"/>
      <w:bookmarkStart w:id="17896" w:name="_ETM_Q51_404900"/>
      <w:bookmarkStart w:id="17897" w:name="_ETM_Q51_405499"/>
      <w:bookmarkEnd w:id="17895"/>
      <w:bookmarkEnd w:id="17896"/>
      <w:bookmarkEnd w:id="17897"/>
      <w:r>
        <w:rPr>
          <w:rFonts w:hint="cs"/>
          <w:rtl/>
        </w:rPr>
        <w:t xml:space="preserve">? אילו – </w:t>
      </w:r>
      <w:r>
        <w:rPr>
          <w:rtl/>
        </w:rPr>
        <w:t xml:space="preserve">מה </w:t>
      </w:r>
      <w:bookmarkStart w:id="17898" w:name="_ETM_Q51_405739"/>
      <w:bookmarkEnd w:id="17898"/>
      <w:r>
        <w:rPr>
          <w:rtl/>
        </w:rPr>
        <w:t xml:space="preserve">הוא </w:t>
      </w:r>
      <w:bookmarkStart w:id="17899" w:name="_ETM_Q51_405919"/>
      <w:bookmarkEnd w:id="17899"/>
      <w:r>
        <w:rPr>
          <w:rtl/>
        </w:rPr>
        <w:t xml:space="preserve">היה </w:t>
      </w:r>
      <w:bookmarkStart w:id="17900" w:name="_ETM_Q51_406129"/>
      <w:bookmarkEnd w:id="17900"/>
      <w:r>
        <w:rPr>
          <w:rtl/>
        </w:rPr>
        <w:t>עושה</w:t>
      </w:r>
      <w:bookmarkStart w:id="17901" w:name="_ETM_Q51_406909"/>
      <w:bookmarkEnd w:id="17901"/>
      <w:r>
        <w:rPr>
          <w:rFonts w:hint="cs"/>
          <w:rtl/>
        </w:rPr>
        <w:t xml:space="preserve">? </w:t>
      </w:r>
      <w:r>
        <w:rPr>
          <w:rtl/>
        </w:rPr>
        <w:t xml:space="preserve">הוא </w:t>
      </w:r>
      <w:bookmarkStart w:id="17902" w:name="_ETM_Q51_407029"/>
      <w:bookmarkEnd w:id="17902"/>
      <w:r>
        <w:rPr>
          <w:rtl/>
        </w:rPr>
        <w:t xml:space="preserve">היה </w:t>
      </w:r>
      <w:bookmarkStart w:id="17903" w:name="_ETM_Q51_407209"/>
      <w:bookmarkEnd w:id="17903"/>
      <w:r>
        <w:rPr>
          <w:rtl/>
        </w:rPr>
        <w:t>מתגייס</w:t>
      </w:r>
      <w:r>
        <w:rPr>
          <w:rFonts w:hint="cs"/>
          <w:rtl/>
        </w:rPr>
        <w:t xml:space="preserve"> למילואים? הוא היה </w:t>
      </w:r>
      <w:bookmarkStart w:id="17904" w:name="_ETM_Q51_407870"/>
      <w:bookmarkStart w:id="17905" w:name="_ETM_Q51_407959"/>
      <w:bookmarkStart w:id="17906" w:name="_ETM_Q51_408379"/>
      <w:bookmarkStart w:id="17907" w:name="_ETM_Q51_408620"/>
      <w:bookmarkEnd w:id="17904"/>
      <w:bookmarkEnd w:id="17905"/>
      <w:bookmarkEnd w:id="17906"/>
      <w:bookmarkEnd w:id="17907"/>
      <w:r>
        <w:rPr>
          <w:rtl/>
        </w:rPr>
        <w:t>אומר</w:t>
      </w:r>
      <w:r>
        <w:rPr>
          <w:rFonts w:hint="cs"/>
          <w:rtl/>
        </w:rPr>
        <w:t>:</w:t>
      </w:r>
      <w:r>
        <w:rPr>
          <w:rtl/>
        </w:rPr>
        <w:t xml:space="preserve"> </w:t>
      </w:r>
      <w:bookmarkStart w:id="17908" w:name="_ETM_Q51_408979"/>
      <w:bookmarkEnd w:id="17908"/>
      <w:r>
        <w:rPr>
          <w:rtl/>
        </w:rPr>
        <w:t xml:space="preserve">המדינה </w:t>
      </w:r>
      <w:bookmarkStart w:id="17909" w:name="_ETM_Q51_409579"/>
      <w:bookmarkEnd w:id="17909"/>
      <w:r>
        <w:rPr>
          <w:rtl/>
        </w:rPr>
        <w:t xml:space="preserve">הזאת </w:t>
      </w:r>
      <w:bookmarkStart w:id="17910" w:name="_ETM_Q51_410650"/>
      <w:bookmarkEnd w:id="17910"/>
      <w:r>
        <w:rPr>
          <w:rtl/>
        </w:rPr>
        <w:t xml:space="preserve">לא </w:t>
      </w:r>
      <w:bookmarkStart w:id="17911" w:name="_ETM_Q51_410890"/>
      <w:bookmarkEnd w:id="17911"/>
      <w:r>
        <w:rPr>
          <w:rtl/>
        </w:rPr>
        <w:t>שלי</w:t>
      </w:r>
      <w:r>
        <w:rPr>
          <w:rFonts w:hint="cs"/>
          <w:rtl/>
        </w:rPr>
        <w:t>.</w:t>
      </w:r>
      <w:r>
        <w:rPr>
          <w:rtl/>
        </w:rPr>
        <w:t xml:space="preserve"> </w:t>
      </w:r>
      <w:bookmarkStart w:id="17912" w:name="_ETM_Q51_411610"/>
      <w:bookmarkEnd w:id="17912"/>
      <w:r>
        <w:rPr>
          <w:rtl/>
        </w:rPr>
        <w:t xml:space="preserve">תודה </w:t>
      </w:r>
      <w:bookmarkStart w:id="17913" w:name="_ETM_Q51_411940"/>
      <w:bookmarkEnd w:id="17913"/>
      <w:r>
        <w:rPr>
          <w:rtl/>
        </w:rPr>
        <w:t>רבה</w:t>
      </w:r>
      <w:r>
        <w:rPr>
          <w:rFonts w:hint="cs"/>
          <w:rtl/>
        </w:rPr>
        <w:t>, גברתי.</w:t>
      </w:r>
    </w:p>
    <w:p w:rsidR="007A0DC9" w:rsidRDefault="007A0DC9" w:rsidP="00FB2285">
      <w:pPr>
        <w:rPr>
          <w:rtl/>
        </w:rPr>
      </w:pPr>
      <w:bookmarkStart w:id="17914" w:name="_ETM_Q51_408000"/>
      <w:bookmarkEnd w:id="17914"/>
    </w:p>
    <w:p w:rsidR="007A0DC9" w:rsidRDefault="007A0DC9" w:rsidP="00FB2285">
      <w:pPr>
        <w:pStyle w:val="af6"/>
        <w:keepNext/>
        <w:rPr>
          <w:rtl/>
        </w:rPr>
      </w:pPr>
      <w:r w:rsidRPr="009A3BB9">
        <w:rPr>
          <w:rStyle w:val="TagStyle"/>
          <w:rtl/>
        </w:rPr>
        <w:t xml:space="preserve"> &lt;&lt; יור &gt;&gt; </w:t>
      </w:r>
      <w:r>
        <w:rPr>
          <w:rtl/>
        </w:rPr>
        <w:t>היו"ר יפעת שאשא ביטון:</w:t>
      </w:r>
      <w:r w:rsidRPr="009A3BB9">
        <w:rPr>
          <w:rStyle w:val="TagStyle"/>
          <w:rtl/>
        </w:rPr>
        <w:t xml:space="preserve"> &lt;&lt; יור &gt;&gt;</w:t>
      </w:r>
      <w:r>
        <w:rPr>
          <w:rtl/>
        </w:rPr>
        <w:t xml:space="preserve"> </w:t>
      </w:r>
    </w:p>
    <w:p w:rsidR="007A0DC9" w:rsidRDefault="007A0DC9" w:rsidP="005368DB">
      <w:pPr>
        <w:rPr>
          <w:rtl/>
        </w:rPr>
      </w:pPr>
    </w:p>
    <w:p w:rsidR="00D53736" w:rsidRDefault="007A0DC9" w:rsidP="00FB2285">
      <w:pPr>
        <w:rPr>
          <w:rtl/>
        </w:rPr>
      </w:pPr>
      <w:bookmarkStart w:id="17915" w:name="_ETM_Q51_410000"/>
      <w:bookmarkStart w:id="17916" w:name="_ETM_Q51_412939"/>
      <w:bookmarkEnd w:id="17915"/>
      <w:bookmarkEnd w:id="17916"/>
      <w:r>
        <w:rPr>
          <w:rtl/>
        </w:rPr>
        <w:t xml:space="preserve">תודה </w:t>
      </w:r>
      <w:bookmarkStart w:id="17917" w:name="_ETM_Q51_413390"/>
      <w:bookmarkEnd w:id="17917"/>
      <w:r>
        <w:rPr>
          <w:rtl/>
        </w:rPr>
        <w:t xml:space="preserve">רבה </w:t>
      </w:r>
      <w:bookmarkStart w:id="17918" w:name="_ETM_Q51_413689"/>
      <w:bookmarkEnd w:id="17918"/>
      <w:r>
        <w:rPr>
          <w:rtl/>
        </w:rPr>
        <w:t>לך</w:t>
      </w:r>
      <w:r>
        <w:rPr>
          <w:rFonts w:hint="cs"/>
          <w:rtl/>
        </w:rPr>
        <w:t>,</w:t>
      </w:r>
      <w:r>
        <w:rPr>
          <w:rtl/>
        </w:rPr>
        <w:t xml:space="preserve"> </w:t>
      </w:r>
      <w:bookmarkStart w:id="17919" w:name="_ETM_Q51_413930"/>
      <w:bookmarkEnd w:id="17919"/>
      <w:r>
        <w:rPr>
          <w:rtl/>
        </w:rPr>
        <w:t xml:space="preserve">חברת </w:t>
      </w:r>
      <w:bookmarkStart w:id="17920" w:name="_ETM_Q51_414200"/>
      <w:bookmarkEnd w:id="17920"/>
      <w:r>
        <w:rPr>
          <w:rtl/>
        </w:rPr>
        <w:t xml:space="preserve">הכנסת </w:t>
      </w:r>
      <w:bookmarkStart w:id="17921" w:name="_ETM_Q51_414829"/>
      <w:bookmarkEnd w:id="17921"/>
      <w:r>
        <w:rPr>
          <w:rtl/>
        </w:rPr>
        <w:t>מלינובסקי</w:t>
      </w:r>
      <w:r>
        <w:rPr>
          <w:rFonts w:hint="cs"/>
          <w:rtl/>
        </w:rPr>
        <w:t>.</w:t>
      </w:r>
      <w:r>
        <w:rPr>
          <w:rtl/>
        </w:rPr>
        <w:t xml:space="preserve"> </w:t>
      </w:r>
      <w:bookmarkStart w:id="17922" w:name="_ETM_Q51_415969"/>
      <w:bookmarkEnd w:id="17922"/>
      <w:r>
        <w:rPr>
          <w:rtl/>
        </w:rPr>
        <w:t xml:space="preserve">חבר </w:t>
      </w:r>
      <w:bookmarkStart w:id="17923" w:name="_ETM_Q51_416269"/>
      <w:bookmarkEnd w:id="17923"/>
      <w:r>
        <w:rPr>
          <w:rtl/>
        </w:rPr>
        <w:t xml:space="preserve">הכנסת </w:t>
      </w:r>
      <w:bookmarkStart w:id="17924" w:name="_ETM_Q51_416689"/>
      <w:bookmarkEnd w:id="17924"/>
      <w:r>
        <w:rPr>
          <w:rFonts w:hint="cs"/>
          <w:rtl/>
        </w:rPr>
        <w:t>ואליד אלהואשלה</w:t>
      </w:r>
      <w:bookmarkStart w:id="17925" w:name="_ETM_Q51_414000"/>
      <w:bookmarkStart w:id="17926" w:name="_ETM_Q51_416780"/>
      <w:bookmarkEnd w:id="17925"/>
      <w:bookmarkEnd w:id="17926"/>
      <w:r>
        <w:rPr>
          <w:rFonts w:hint="cs"/>
          <w:rtl/>
        </w:rPr>
        <w:t xml:space="preserve">. </w:t>
      </w:r>
    </w:p>
    <w:p w:rsidR="00D53736" w:rsidRDefault="00D53736" w:rsidP="00FB2285">
      <w:pPr>
        <w:rPr>
          <w:rtl/>
        </w:rPr>
      </w:pPr>
    </w:p>
    <w:p w:rsidR="00D53736" w:rsidRDefault="007A0DC9" w:rsidP="00FB2285">
      <w:pPr>
        <w:rPr>
          <w:rtl/>
        </w:rPr>
      </w:pPr>
      <w:r>
        <w:rPr>
          <w:rFonts w:hint="cs"/>
          <w:rtl/>
        </w:rPr>
        <w:t xml:space="preserve">אל תדאגי, הם </w:t>
      </w:r>
      <w:bookmarkStart w:id="17927" w:name="_ETM_Q51_417079"/>
      <w:bookmarkStart w:id="17928" w:name="_ETM_Q51_417560"/>
      <w:bookmarkStart w:id="17929" w:name="_ETM_Q51_418930"/>
      <w:bookmarkStart w:id="17930" w:name="_ETM_Q51_419380"/>
      <w:bookmarkStart w:id="17931" w:name="_ETM_Q51_419500"/>
      <w:bookmarkEnd w:id="17927"/>
      <w:bookmarkEnd w:id="17928"/>
      <w:bookmarkEnd w:id="17929"/>
      <w:bookmarkEnd w:id="17930"/>
      <w:bookmarkEnd w:id="17931"/>
      <w:r>
        <w:rPr>
          <w:rtl/>
        </w:rPr>
        <w:t xml:space="preserve">כבר </w:t>
      </w:r>
      <w:bookmarkStart w:id="17932" w:name="_ETM_Q51_419740"/>
      <w:bookmarkEnd w:id="17932"/>
      <w:r>
        <w:rPr>
          <w:rtl/>
        </w:rPr>
        <w:t xml:space="preserve">אמרו </w:t>
      </w:r>
      <w:bookmarkStart w:id="17933" w:name="_ETM_Q51_419950"/>
      <w:bookmarkEnd w:id="17933"/>
      <w:r>
        <w:rPr>
          <w:rtl/>
        </w:rPr>
        <w:t>ש</w:t>
      </w:r>
      <w:r>
        <w:rPr>
          <w:rFonts w:hint="cs"/>
          <w:rtl/>
        </w:rPr>
        <w:t xml:space="preserve">אין </w:t>
      </w:r>
      <w:bookmarkStart w:id="17934" w:name="_ETM_Q51_420220"/>
      <w:bookmarkEnd w:id="17934"/>
      <w:r>
        <w:rPr>
          <w:rtl/>
        </w:rPr>
        <w:t xml:space="preserve">להם </w:t>
      </w:r>
      <w:bookmarkStart w:id="17935" w:name="_ETM_Q51_420400"/>
      <w:bookmarkEnd w:id="17935"/>
      <w:r>
        <w:rPr>
          <w:rtl/>
        </w:rPr>
        <w:t xml:space="preserve">כאבי </w:t>
      </w:r>
      <w:bookmarkStart w:id="17936" w:name="_ETM_Q51_420730"/>
      <w:bookmarkEnd w:id="17936"/>
      <w:r>
        <w:rPr>
          <w:rtl/>
        </w:rPr>
        <w:t>בטן</w:t>
      </w:r>
      <w:r>
        <w:rPr>
          <w:rFonts w:hint="cs"/>
          <w:rtl/>
        </w:rPr>
        <w:t>.</w:t>
      </w:r>
      <w:r>
        <w:rPr>
          <w:rtl/>
        </w:rPr>
        <w:t xml:space="preserve"> </w:t>
      </w:r>
      <w:bookmarkStart w:id="17937" w:name="_ETM_Q51_423439"/>
      <w:bookmarkEnd w:id="17937"/>
    </w:p>
    <w:p w:rsidR="00D53736" w:rsidRDefault="00D53736" w:rsidP="00FB2285">
      <w:pPr>
        <w:rPr>
          <w:rtl/>
        </w:rPr>
      </w:pPr>
    </w:p>
    <w:p w:rsidR="007A0DC9" w:rsidRDefault="007A0DC9" w:rsidP="00FB2285">
      <w:pPr>
        <w:rPr>
          <w:rtl/>
        </w:rPr>
      </w:pPr>
      <w:r>
        <w:rPr>
          <w:rtl/>
        </w:rPr>
        <w:t xml:space="preserve">חבר </w:t>
      </w:r>
      <w:bookmarkStart w:id="17938" w:name="_ETM_Q51_423859"/>
      <w:bookmarkEnd w:id="17938"/>
      <w:r>
        <w:rPr>
          <w:rtl/>
        </w:rPr>
        <w:t xml:space="preserve">הכנסת </w:t>
      </w:r>
      <w:bookmarkStart w:id="17939" w:name="_ETM_Q51_424340"/>
      <w:bookmarkEnd w:id="17939"/>
      <w:r>
        <w:rPr>
          <w:rFonts w:hint="cs"/>
          <w:rtl/>
        </w:rPr>
        <w:t>ואליד אלהואשלה, בבקשה.</w:t>
      </w:r>
    </w:p>
    <w:p w:rsidR="007A0DC9" w:rsidRDefault="007A0DC9" w:rsidP="00FB2285">
      <w:pPr>
        <w:rPr>
          <w:rtl/>
        </w:rPr>
      </w:pPr>
      <w:bookmarkStart w:id="17940" w:name="_ETM_Q51_428000"/>
      <w:bookmarkEnd w:id="17940"/>
    </w:p>
    <w:p w:rsidR="007A0DC9" w:rsidRDefault="007A0DC9" w:rsidP="00FB2285">
      <w:pPr>
        <w:pStyle w:val="af5"/>
        <w:keepNext/>
        <w:rPr>
          <w:rtl/>
        </w:rPr>
      </w:pPr>
      <w:bookmarkStart w:id="17941" w:name="ET_interruption_5552_6"/>
      <w:r w:rsidRPr="009A3BB9">
        <w:rPr>
          <w:rStyle w:val="TagStyle"/>
          <w:rtl/>
        </w:rPr>
        <w:t xml:space="preserve"> &lt;&lt; קריאה &gt;&gt; </w:t>
      </w:r>
      <w:r>
        <w:rPr>
          <w:rtl/>
        </w:rPr>
        <w:t>יוליה מלינובסקי (ישראל ביתנו):</w:t>
      </w:r>
      <w:r w:rsidRPr="009A3BB9">
        <w:rPr>
          <w:rStyle w:val="TagStyle"/>
          <w:rtl/>
        </w:rPr>
        <w:t xml:space="preserve"> &lt;&lt; קריאה &gt;&gt;</w:t>
      </w:r>
      <w:r>
        <w:rPr>
          <w:rtl/>
        </w:rPr>
        <w:t xml:space="preserve"> </w:t>
      </w:r>
      <w:bookmarkEnd w:id="17941"/>
    </w:p>
    <w:p w:rsidR="007A0DC9" w:rsidRDefault="007A0DC9" w:rsidP="005368DB">
      <w:pPr>
        <w:rPr>
          <w:rtl/>
        </w:rPr>
      </w:pPr>
    </w:p>
    <w:p w:rsidR="007A0DC9" w:rsidRDefault="007A0DC9" w:rsidP="00FB2285">
      <w:pPr>
        <w:rPr>
          <w:rtl/>
        </w:rPr>
      </w:pPr>
      <w:r>
        <w:rPr>
          <w:rFonts w:hint="cs"/>
          <w:rtl/>
        </w:rPr>
        <w:t xml:space="preserve">גברתי היושבת-ראש, דיון </w:t>
      </w:r>
      <w:bookmarkStart w:id="17942" w:name="_ETM_Q51_427000"/>
      <w:bookmarkEnd w:id="17942"/>
      <w:r>
        <w:rPr>
          <w:rFonts w:hint="cs"/>
          <w:rtl/>
        </w:rPr>
        <w:t>חסוי שנאמרו בו דברים רציניים מאוד, שחבר הכנסת שמחה רוטמן ב</w:t>
      </w:r>
      <w:bookmarkStart w:id="17943" w:name="_ETM_Q51_431000"/>
      <w:bookmarkEnd w:id="17943"/>
      <w:r>
        <w:rPr>
          <w:rFonts w:hint="cs"/>
          <w:rtl/>
        </w:rPr>
        <w:t>חר לא להקשיב להם, לעשות כאילו הוא ל</w:t>
      </w:r>
      <w:bookmarkStart w:id="17944" w:name="_ETM_Q51_434000"/>
      <w:bookmarkEnd w:id="17944"/>
      <w:r>
        <w:rPr>
          <w:rFonts w:hint="cs"/>
          <w:rtl/>
        </w:rPr>
        <w:t>א שומע.</w:t>
      </w:r>
    </w:p>
    <w:p w:rsidR="007A0DC9" w:rsidRDefault="007A0DC9" w:rsidP="00FB2285">
      <w:pPr>
        <w:rPr>
          <w:rtl/>
        </w:rPr>
      </w:pPr>
      <w:bookmarkStart w:id="17945" w:name="_ETM_Q51_432000"/>
      <w:bookmarkEnd w:id="17945"/>
    </w:p>
    <w:p w:rsidR="007A0DC9" w:rsidRDefault="007A0DC9" w:rsidP="00FB2285">
      <w:pPr>
        <w:pStyle w:val="af6"/>
        <w:keepNext/>
        <w:rPr>
          <w:rtl/>
        </w:rPr>
      </w:pPr>
      <w:r w:rsidRPr="004C25DA">
        <w:rPr>
          <w:rStyle w:val="TagStyle"/>
          <w:rtl/>
        </w:rPr>
        <w:t xml:space="preserve"> &lt;&lt; יור &gt;&gt; </w:t>
      </w:r>
      <w:r>
        <w:rPr>
          <w:rtl/>
        </w:rPr>
        <w:t>היו"ר יפעת שאשא ביטון:</w:t>
      </w:r>
      <w:r w:rsidRPr="004C25DA">
        <w:rPr>
          <w:rStyle w:val="TagStyle"/>
          <w:rtl/>
        </w:rPr>
        <w:t xml:space="preserve"> &lt;&lt; יור &gt;&gt;</w:t>
      </w:r>
      <w:r>
        <w:rPr>
          <w:rtl/>
        </w:rPr>
        <w:t xml:space="preserve"> </w:t>
      </w:r>
    </w:p>
    <w:p w:rsidR="007A0DC9" w:rsidRDefault="007A0DC9" w:rsidP="005368DB">
      <w:pPr>
        <w:rPr>
          <w:rtl/>
        </w:rPr>
      </w:pPr>
    </w:p>
    <w:p w:rsidR="007A0DC9" w:rsidRDefault="007A0DC9" w:rsidP="00FB2285">
      <w:pPr>
        <w:rPr>
          <w:rtl/>
        </w:rPr>
      </w:pPr>
      <w:bookmarkStart w:id="17946" w:name="_ETM_Q51_433000"/>
      <w:bookmarkStart w:id="17947" w:name="_ETM_Q51_424430"/>
      <w:bookmarkStart w:id="17948" w:name="_ETM_Q51_424730"/>
      <w:bookmarkStart w:id="17949" w:name="_ETM_Q51_425060"/>
      <w:bookmarkStart w:id="17950" w:name="_ETM_Q51_430030"/>
      <w:bookmarkStart w:id="17951" w:name="_ETM_Q51_430269"/>
      <w:bookmarkStart w:id="17952" w:name="_ETM_Q51_431440"/>
      <w:bookmarkStart w:id="17953" w:name="_ETM_Q51_433569"/>
      <w:bookmarkStart w:id="17954" w:name="_ETM_Q51_433900"/>
      <w:bookmarkStart w:id="17955" w:name="_ETM_Q51_434170"/>
      <w:bookmarkStart w:id="17956" w:name="_ETM_Q51_437350"/>
      <w:bookmarkEnd w:id="17946"/>
      <w:bookmarkEnd w:id="17947"/>
      <w:bookmarkEnd w:id="17948"/>
      <w:bookmarkEnd w:id="17949"/>
      <w:bookmarkEnd w:id="17950"/>
      <w:bookmarkEnd w:id="17951"/>
      <w:bookmarkEnd w:id="17952"/>
      <w:bookmarkEnd w:id="17953"/>
      <w:bookmarkEnd w:id="17954"/>
      <w:bookmarkEnd w:id="17955"/>
      <w:bookmarkEnd w:id="17956"/>
      <w:r>
        <w:rPr>
          <w:rFonts w:hint="cs"/>
          <w:rtl/>
        </w:rPr>
        <w:t xml:space="preserve">שלוש </w:t>
      </w:r>
      <w:bookmarkStart w:id="17957" w:name="_ETM_Q51_441220"/>
      <w:bookmarkEnd w:id="17957"/>
      <w:r>
        <w:rPr>
          <w:rtl/>
        </w:rPr>
        <w:t xml:space="preserve">דקות </w:t>
      </w:r>
      <w:bookmarkStart w:id="17958" w:name="_ETM_Q51_441520"/>
      <w:bookmarkEnd w:id="17958"/>
      <w:r>
        <w:rPr>
          <w:rtl/>
        </w:rPr>
        <w:t>לרשותך</w:t>
      </w:r>
      <w:r>
        <w:rPr>
          <w:rFonts w:hint="cs"/>
          <w:rtl/>
        </w:rPr>
        <w:t>, בבקשה.</w:t>
      </w:r>
    </w:p>
    <w:p w:rsidR="007A0DC9" w:rsidRDefault="007A0DC9" w:rsidP="00FB2285">
      <w:pPr>
        <w:rPr>
          <w:rtl/>
        </w:rPr>
      </w:pPr>
      <w:bookmarkStart w:id="17959" w:name="_ETM_Q51_440000"/>
      <w:bookmarkEnd w:id="17959"/>
    </w:p>
    <w:p w:rsidR="007A0DC9" w:rsidRDefault="007A0DC9" w:rsidP="00FB2285">
      <w:pPr>
        <w:pStyle w:val="a4"/>
        <w:keepNext/>
        <w:rPr>
          <w:rtl/>
        </w:rPr>
      </w:pPr>
      <w:bookmarkStart w:id="17960" w:name="ET_speaker_6340_8"/>
      <w:r w:rsidRPr="004C25DA">
        <w:rPr>
          <w:rStyle w:val="TagStyle"/>
          <w:rtl/>
        </w:rPr>
        <w:t xml:space="preserve"> &lt;&lt; דובר &gt;&gt; </w:t>
      </w:r>
      <w:bookmarkStart w:id="17961" w:name="_Toc128998966"/>
      <w:r>
        <w:rPr>
          <w:rtl/>
        </w:rPr>
        <w:t>ואליד אלהואשלה (רע"מ – הרשימה הערבית המאוחדת):</w:t>
      </w:r>
      <w:bookmarkEnd w:id="17961"/>
      <w:r w:rsidRPr="004C25DA">
        <w:rPr>
          <w:rStyle w:val="TagStyle"/>
          <w:rtl/>
        </w:rPr>
        <w:t xml:space="preserve"> &lt;&lt; דובר &gt;&gt;</w:t>
      </w:r>
      <w:r>
        <w:rPr>
          <w:rtl/>
        </w:rPr>
        <w:t xml:space="preserve"> </w:t>
      </w:r>
      <w:bookmarkEnd w:id="17960"/>
    </w:p>
    <w:p w:rsidR="007A0DC9" w:rsidRDefault="007A0DC9" w:rsidP="005368DB">
      <w:pPr>
        <w:rPr>
          <w:rtl/>
        </w:rPr>
      </w:pPr>
    </w:p>
    <w:p w:rsidR="007A0DC9" w:rsidRDefault="007A0DC9" w:rsidP="00FB2285">
      <w:pPr>
        <w:rPr>
          <w:rtl/>
        </w:rPr>
      </w:pPr>
      <w:bookmarkStart w:id="17962" w:name="_ETM_Q51_445000"/>
      <w:bookmarkStart w:id="17963" w:name="_ETM_Q51_449740"/>
      <w:bookmarkEnd w:id="17962"/>
      <w:bookmarkEnd w:id="17963"/>
      <w:r>
        <w:rPr>
          <w:rtl/>
        </w:rPr>
        <w:t xml:space="preserve">גברתי </w:t>
      </w:r>
      <w:bookmarkStart w:id="17964" w:name="_ETM_Q51_450130"/>
      <w:bookmarkEnd w:id="17964"/>
      <w:r>
        <w:rPr>
          <w:rtl/>
        </w:rPr>
        <w:t>היושבת-ראש</w:t>
      </w:r>
      <w:r>
        <w:rPr>
          <w:rFonts w:hint="cs"/>
          <w:rtl/>
        </w:rPr>
        <w:t>,</w:t>
      </w:r>
      <w:r>
        <w:rPr>
          <w:rtl/>
        </w:rPr>
        <w:t xml:space="preserve"> </w:t>
      </w:r>
      <w:bookmarkStart w:id="17965" w:name="_ETM_Q51_450730"/>
      <w:bookmarkEnd w:id="17965"/>
      <w:r>
        <w:rPr>
          <w:rtl/>
        </w:rPr>
        <w:t>חבר</w:t>
      </w:r>
      <w:r>
        <w:rPr>
          <w:rFonts w:hint="cs"/>
          <w:rtl/>
        </w:rPr>
        <w:t>י</w:t>
      </w:r>
      <w:r>
        <w:rPr>
          <w:rtl/>
        </w:rPr>
        <w:t xml:space="preserve">י </w:t>
      </w:r>
      <w:bookmarkStart w:id="17966" w:name="_ETM_Q51_451060"/>
      <w:bookmarkEnd w:id="17966"/>
      <w:r>
        <w:rPr>
          <w:rtl/>
        </w:rPr>
        <w:t xml:space="preserve">חברי </w:t>
      </w:r>
      <w:bookmarkStart w:id="17967" w:name="_ETM_Q51_451360"/>
      <w:bookmarkEnd w:id="17967"/>
      <w:r>
        <w:rPr>
          <w:rtl/>
        </w:rPr>
        <w:t>הכנסת</w:t>
      </w:r>
      <w:r>
        <w:rPr>
          <w:rFonts w:hint="cs"/>
          <w:rtl/>
        </w:rPr>
        <w:t>,</w:t>
      </w:r>
      <w:r>
        <w:rPr>
          <w:rtl/>
        </w:rPr>
        <w:t xml:space="preserve"> </w:t>
      </w:r>
      <w:bookmarkStart w:id="17968" w:name="_ETM_Q51_452520"/>
      <w:bookmarkEnd w:id="17968"/>
      <w:r>
        <w:rPr>
          <w:rtl/>
        </w:rPr>
        <w:t xml:space="preserve">מרחץ </w:t>
      </w:r>
      <w:bookmarkStart w:id="17969" w:name="_ETM_Q51_453150"/>
      <w:bookmarkEnd w:id="17969"/>
      <w:r>
        <w:rPr>
          <w:rtl/>
        </w:rPr>
        <w:t>דמים</w:t>
      </w:r>
      <w:r>
        <w:rPr>
          <w:rFonts w:hint="cs"/>
          <w:rtl/>
        </w:rPr>
        <w:t>,</w:t>
      </w:r>
      <w:r>
        <w:rPr>
          <w:rtl/>
        </w:rPr>
        <w:t xml:space="preserve"> </w:t>
      </w:r>
      <w:bookmarkStart w:id="17970" w:name="_ETM_Q51_454110"/>
      <w:bookmarkEnd w:id="17970"/>
      <w:r>
        <w:rPr>
          <w:rtl/>
        </w:rPr>
        <w:t xml:space="preserve">זה </w:t>
      </w:r>
      <w:bookmarkStart w:id="17971" w:name="_ETM_Q51_454349"/>
      <w:bookmarkEnd w:id="17971"/>
      <w:r>
        <w:rPr>
          <w:rtl/>
        </w:rPr>
        <w:t xml:space="preserve">מה </w:t>
      </w:r>
      <w:bookmarkStart w:id="17972" w:name="_ETM_Q51_454469"/>
      <w:bookmarkEnd w:id="17972"/>
      <w:r>
        <w:rPr>
          <w:rtl/>
        </w:rPr>
        <w:t xml:space="preserve">שמתרחש </w:t>
      </w:r>
      <w:bookmarkStart w:id="17973" w:name="_ETM_Q51_455190"/>
      <w:bookmarkEnd w:id="17973"/>
      <w:r>
        <w:rPr>
          <w:rtl/>
        </w:rPr>
        <w:t xml:space="preserve">בחברה </w:t>
      </w:r>
      <w:bookmarkStart w:id="17974" w:name="_ETM_Q51_455430"/>
      <w:bookmarkEnd w:id="17974"/>
      <w:r>
        <w:rPr>
          <w:rtl/>
        </w:rPr>
        <w:t>הערבית</w:t>
      </w:r>
      <w:r>
        <w:rPr>
          <w:rFonts w:hint="cs"/>
          <w:rtl/>
        </w:rPr>
        <w:t>.</w:t>
      </w:r>
      <w:r>
        <w:rPr>
          <w:rtl/>
        </w:rPr>
        <w:t xml:space="preserve"> </w:t>
      </w:r>
      <w:bookmarkStart w:id="17975" w:name="_ETM_Q51_456650"/>
      <w:bookmarkEnd w:id="17975"/>
      <w:r>
        <w:rPr>
          <w:rtl/>
        </w:rPr>
        <w:t xml:space="preserve">אין </w:t>
      </w:r>
      <w:bookmarkStart w:id="17976" w:name="_ETM_Q51_456889"/>
      <w:bookmarkEnd w:id="17976"/>
      <w:r>
        <w:rPr>
          <w:rtl/>
        </w:rPr>
        <w:t xml:space="preserve">הגדרה </w:t>
      </w:r>
      <w:bookmarkStart w:id="17977" w:name="_ETM_Q51_457339"/>
      <w:bookmarkEnd w:id="17977"/>
      <w:r>
        <w:rPr>
          <w:rtl/>
        </w:rPr>
        <w:t>אחרת</w:t>
      </w:r>
      <w:r>
        <w:rPr>
          <w:rFonts w:hint="cs"/>
          <w:rtl/>
        </w:rPr>
        <w:t>.</w:t>
      </w:r>
      <w:r>
        <w:rPr>
          <w:rtl/>
        </w:rPr>
        <w:t xml:space="preserve"> </w:t>
      </w:r>
      <w:bookmarkStart w:id="17978" w:name="_ETM_Q51_458469"/>
      <w:bookmarkEnd w:id="17978"/>
      <w:r>
        <w:rPr>
          <w:rtl/>
        </w:rPr>
        <w:t xml:space="preserve">מרחץ </w:t>
      </w:r>
      <w:bookmarkStart w:id="17979" w:name="_ETM_Q51_458979"/>
      <w:bookmarkEnd w:id="17979"/>
      <w:r>
        <w:rPr>
          <w:rtl/>
        </w:rPr>
        <w:t xml:space="preserve">דמים </w:t>
      </w:r>
      <w:bookmarkStart w:id="17980" w:name="_ETM_Q51_459339"/>
      <w:bookmarkEnd w:id="17980"/>
      <w:r>
        <w:rPr>
          <w:rtl/>
        </w:rPr>
        <w:t xml:space="preserve">של </w:t>
      </w:r>
      <w:bookmarkStart w:id="17981" w:name="_ETM_Q51_459550"/>
      <w:bookmarkEnd w:id="17981"/>
      <w:r>
        <w:rPr>
          <w:rtl/>
        </w:rPr>
        <w:t xml:space="preserve">ממש </w:t>
      </w:r>
      <w:bookmarkStart w:id="17982" w:name="_ETM_Q51_460710"/>
      <w:bookmarkEnd w:id="17982"/>
      <w:r>
        <w:rPr>
          <w:rtl/>
        </w:rPr>
        <w:t xml:space="preserve">על </w:t>
      </w:r>
      <w:bookmarkStart w:id="17983" w:name="_ETM_Q51_460919"/>
      <w:bookmarkEnd w:id="17983"/>
      <w:r>
        <w:rPr>
          <w:rtl/>
        </w:rPr>
        <w:t xml:space="preserve">בסיס </w:t>
      </w:r>
      <w:bookmarkStart w:id="17984" w:name="_ETM_Q51_461339"/>
      <w:bookmarkEnd w:id="17984"/>
      <w:r>
        <w:rPr>
          <w:rtl/>
        </w:rPr>
        <w:t>יומי</w:t>
      </w:r>
      <w:r>
        <w:rPr>
          <w:rFonts w:hint="cs"/>
          <w:rtl/>
        </w:rPr>
        <w:t>.</w:t>
      </w:r>
      <w:r>
        <w:rPr>
          <w:rtl/>
        </w:rPr>
        <w:t xml:space="preserve"> </w:t>
      </w:r>
      <w:bookmarkStart w:id="17985" w:name="_ETM_Q51_462580"/>
      <w:bookmarkEnd w:id="17985"/>
      <w:r>
        <w:rPr>
          <w:rtl/>
        </w:rPr>
        <w:t xml:space="preserve">אנחנו </w:t>
      </w:r>
      <w:bookmarkStart w:id="17986" w:name="_ETM_Q51_463480"/>
      <w:bookmarkEnd w:id="17986"/>
      <w:r>
        <w:rPr>
          <w:rtl/>
        </w:rPr>
        <w:t xml:space="preserve">ב-28 </w:t>
      </w:r>
      <w:bookmarkStart w:id="17987" w:name="_ETM_Q51_464589"/>
      <w:bookmarkEnd w:id="17987"/>
      <w:r>
        <w:rPr>
          <w:rtl/>
        </w:rPr>
        <w:t xml:space="preserve">נרצחים </w:t>
      </w:r>
      <w:bookmarkStart w:id="17988" w:name="_ETM_Q51_465100"/>
      <w:bookmarkEnd w:id="17988"/>
      <w:r>
        <w:rPr>
          <w:rtl/>
        </w:rPr>
        <w:t xml:space="preserve">בחברה </w:t>
      </w:r>
      <w:bookmarkStart w:id="17989" w:name="_ETM_Q51_465460"/>
      <w:bookmarkEnd w:id="17989"/>
      <w:r>
        <w:rPr>
          <w:rtl/>
        </w:rPr>
        <w:t xml:space="preserve">הערבית </w:t>
      </w:r>
      <w:bookmarkStart w:id="17990" w:name="_ETM_Q51_465850"/>
      <w:bookmarkEnd w:id="17990"/>
      <w:r>
        <w:rPr>
          <w:rtl/>
        </w:rPr>
        <w:t>השנה</w:t>
      </w:r>
      <w:r>
        <w:rPr>
          <w:rFonts w:hint="cs"/>
          <w:rtl/>
        </w:rPr>
        <w:t>.</w:t>
      </w:r>
    </w:p>
    <w:p w:rsidR="007A0DC9" w:rsidRDefault="007A0DC9" w:rsidP="00FB2285">
      <w:pPr>
        <w:rPr>
          <w:rtl/>
        </w:rPr>
      </w:pPr>
      <w:bookmarkStart w:id="17991" w:name="_ETM_Q51_471000"/>
      <w:bookmarkEnd w:id="17991"/>
    </w:p>
    <w:p w:rsidR="007A0DC9" w:rsidRDefault="00C47E3A" w:rsidP="00C47E3A">
      <w:pPr>
        <w:rPr>
          <w:rtl/>
        </w:rPr>
      </w:pPr>
      <w:bookmarkStart w:id="17992" w:name="_ETM_Q51_467000"/>
      <w:bookmarkStart w:id="17993" w:name="_ETM_Q51_467339"/>
      <w:bookmarkEnd w:id="17992"/>
      <w:bookmarkEnd w:id="17993"/>
      <w:r>
        <w:rPr>
          <w:rtl/>
        </w:rPr>
        <w:t>המעשים הבלתי</w:t>
      </w:r>
      <w:r>
        <w:rPr>
          <w:rFonts w:hint="cs"/>
          <w:rtl/>
        </w:rPr>
        <w:t>-</w:t>
      </w:r>
      <w:r w:rsidR="007A0DC9">
        <w:rPr>
          <w:rtl/>
        </w:rPr>
        <w:t>נתפסים האל</w:t>
      </w:r>
      <w:r>
        <w:rPr>
          <w:rFonts w:hint="cs"/>
          <w:rtl/>
        </w:rPr>
        <w:t>ה</w:t>
      </w:r>
      <w:r w:rsidR="007A0DC9">
        <w:rPr>
          <w:rtl/>
        </w:rPr>
        <w:t xml:space="preserve"> קורים כאן ועכשיו, כולנו צופים ושומעים</w:t>
      </w:r>
      <w:r w:rsidR="007A0DC9">
        <w:rPr>
          <w:rFonts w:hint="cs"/>
          <w:rtl/>
        </w:rPr>
        <w:t xml:space="preserve">, </w:t>
      </w:r>
      <w:r w:rsidR="007A0DC9">
        <w:rPr>
          <w:rtl/>
        </w:rPr>
        <w:t>והדבר לצערי נהפך לחלק אינטגרלי מהחיים שלנו</w:t>
      </w:r>
      <w:r w:rsidR="007A0DC9">
        <w:rPr>
          <w:rFonts w:hint="cs"/>
          <w:rtl/>
        </w:rPr>
        <w:t xml:space="preserve"> </w:t>
      </w:r>
      <w:r>
        <w:rPr>
          <w:rFonts w:hint="eastAsia"/>
          <w:rtl/>
        </w:rPr>
        <w:t xml:space="preserve">– </w:t>
      </w:r>
      <w:r w:rsidR="007A0DC9">
        <w:rPr>
          <w:rtl/>
        </w:rPr>
        <w:t>עצוב, מזעזע ובלתי נתפס</w:t>
      </w:r>
      <w:r w:rsidR="007A0DC9">
        <w:rPr>
          <w:rFonts w:hint="cs"/>
          <w:rtl/>
        </w:rPr>
        <w:t>,</w:t>
      </w:r>
      <w:r w:rsidR="007A0DC9">
        <w:rPr>
          <w:rtl/>
        </w:rPr>
        <w:t xml:space="preserve"> במדינה שמתיימרת להיות נאורה</w:t>
      </w:r>
      <w:r w:rsidR="007A0DC9">
        <w:rPr>
          <w:rFonts w:hint="cs"/>
          <w:rtl/>
        </w:rPr>
        <w:t>,</w:t>
      </w:r>
      <w:r w:rsidR="007A0DC9">
        <w:rPr>
          <w:rtl/>
        </w:rPr>
        <w:t xml:space="preserve"> מדינת חוק</w:t>
      </w:r>
      <w:r>
        <w:rPr>
          <w:rFonts w:hint="cs"/>
          <w:rtl/>
        </w:rPr>
        <w:t>.</w:t>
      </w:r>
      <w:r w:rsidR="007A0DC9">
        <w:rPr>
          <w:rFonts w:hint="cs"/>
          <w:rtl/>
        </w:rPr>
        <w:t xml:space="preserve"> </w:t>
      </w:r>
      <w:r w:rsidR="007A0DC9">
        <w:rPr>
          <w:rtl/>
        </w:rPr>
        <w:t>אנחנו חיים ונושמים את הפשעים האל</w:t>
      </w:r>
      <w:r w:rsidR="00D53736">
        <w:rPr>
          <w:rFonts w:hint="cs"/>
          <w:rtl/>
        </w:rPr>
        <w:t>ה</w:t>
      </w:r>
      <w:r w:rsidR="007A0DC9">
        <w:rPr>
          <w:rtl/>
        </w:rPr>
        <w:t xml:space="preserve"> </w:t>
      </w:r>
      <w:r w:rsidR="007A0DC9">
        <w:rPr>
          <w:rFonts w:hint="cs"/>
          <w:rtl/>
        </w:rPr>
        <w:t xml:space="preserve">יום-יום, </w:t>
      </w:r>
      <w:bookmarkStart w:id="17994" w:name="_ETM_Q51_488000"/>
      <w:bookmarkEnd w:id="17994"/>
      <w:r w:rsidR="007A0DC9">
        <w:rPr>
          <w:rtl/>
        </w:rPr>
        <w:t>שעה</w:t>
      </w:r>
      <w:r w:rsidR="007A0DC9">
        <w:rPr>
          <w:rFonts w:hint="cs"/>
          <w:rtl/>
        </w:rPr>
        <w:t>-</w:t>
      </w:r>
      <w:r w:rsidR="007A0DC9">
        <w:rPr>
          <w:rtl/>
        </w:rPr>
        <w:t>שעה.</w:t>
      </w:r>
      <w:r w:rsidR="007A0DC9">
        <w:rPr>
          <w:rFonts w:hint="cs"/>
          <w:rtl/>
        </w:rPr>
        <w:t xml:space="preserve"> </w:t>
      </w:r>
      <w:bookmarkStart w:id="17995" w:name="_ETM_Q51_491000"/>
      <w:bookmarkEnd w:id="17995"/>
      <w:r w:rsidR="007A0DC9">
        <w:rPr>
          <w:rtl/>
        </w:rPr>
        <w:t>מה הגבול? אין גבול</w:t>
      </w:r>
      <w:r w:rsidR="007A0DC9">
        <w:rPr>
          <w:rFonts w:hint="cs"/>
          <w:rtl/>
        </w:rPr>
        <w:t xml:space="preserve">. </w:t>
      </w:r>
      <w:r w:rsidR="007A0DC9">
        <w:rPr>
          <w:rtl/>
        </w:rPr>
        <w:t>מה עושים השרים בנדון? שותקים בעיקר</w:t>
      </w:r>
      <w:r w:rsidR="007A0DC9">
        <w:rPr>
          <w:rFonts w:hint="cs"/>
          <w:rtl/>
        </w:rPr>
        <w:t xml:space="preserve"> </w:t>
      </w:r>
      <w:r w:rsidR="007A0DC9">
        <w:rPr>
          <w:rtl/>
        </w:rPr>
        <w:t>וקצת</w:t>
      </w:r>
      <w:r w:rsidR="007A0DC9">
        <w:rPr>
          <w:rFonts w:hint="cs"/>
          <w:rtl/>
        </w:rPr>
        <w:t xml:space="preserve"> </w:t>
      </w:r>
      <w:r w:rsidR="007A0DC9">
        <w:rPr>
          <w:rtl/>
        </w:rPr>
        <w:t>סיסמאות</w:t>
      </w:r>
      <w:r w:rsidR="007A0DC9">
        <w:rPr>
          <w:rFonts w:hint="cs"/>
          <w:rtl/>
        </w:rPr>
        <w:t xml:space="preserve">. </w:t>
      </w:r>
      <w:r w:rsidR="007A0DC9">
        <w:rPr>
          <w:rtl/>
        </w:rPr>
        <w:t>עד מתי?</w:t>
      </w:r>
    </w:p>
    <w:p w:rsidR="007A0DC9" w:rsidRDefault="007A0DC9" w:rsidP="00FB2285">
      <w:pPr>
        <w:rPr>
          <w:rtl/>
        </w:rPr>
      </w:pPr>
    </w:p>
    <w:p w:rsidR="007A0DC9" w:rsidRDefault="007A0DC9" w:rsidP="00FB2285">
      <w:pPr>
        <w:rPr>
          <w:rtl/>
        </w:rPr>
      </w:pPr>
      <w:bookmarkStart w:id="17996" w:name="_ETM_Q51_501000"/>
      <w:bookmarkEnd w:id="17996"/>
      <w:r>
        <w:rPr>
          <w:rtl/>
        </w:rPr>
        <w:t>הפחד והאימה נהפכו לשגרה בחברה הערבית</w:t>
      </w:r>
      <w:r>
        <w:rPr>
          <w:rFonts w:hint="cs"/>
          <w:rtl/>
        </w:rPr>
        <w:t>.</w:t>
      </w:r>
      <w:r>
        <w:rPr>
          <w:rtl/>
        </w:rPr>
        <w:t xml:space="preserve"> החיים בצל האלימות והפשע הם בלתי נסבלים.</w:t>
      </w:r>
      <w:r>
        <w:rPr>
          <w:rFonts w:hint="cs"/>
          <w:rtl/>
        </w:rPr>
        <w:t xml:space="preserve"> </w:t>
      </w:r>
      <w:r>
        <w:rPr>
          <w:rtl/>
        </w:rPr>
        <w:t>וכולנו אשמים, הרשויות והממשלות במשך כל השנים</w:t>
      </w:r>
      <w:r>
        <w:rPr>
          <w:rFonts w:hint="cs"/>
          <w:rtl/>
        </w:rPr>
        <w:t xml:space="preserve">. </w:t>
      </w:r>
      <w:r>
        <w:rPr>
          <w:rtl/>
        </w:rPr>
        <w:t>חינוך ונורמות חברתיות התרסקו לתוך מערבולת של אלימות, פשיעה וחוסר שליטה מוחלט.</w:t>
      </w:r>
      <w:r>
        <w:rPr>
          <w:rFonts w:hint="cs"/>
          <w:rtl/>
        </w:rPr>
        <w:t xml:space="preserve"> </w:t>
      </w:r>
      <w:r>
        <w:rPr>
          <w:rtl/>
        </w:rPr>
        <w:t>פעם נהגנו להגיד: יש קווי</w:t>
      </w:r>
      <w:r>
        <w:rPr>
          <w:rFonts w:hint="cs"/>
          <w:rtl/>
        </w:rPr>
        <w:t>ם</w:t>
      </w:r>
      <w:r>
        <w:rPr>
          <w:rtl/>
        </w:rPr>
        <w:t xml:space="preserve"> שאסור לחצות.</w:t>
      </w:r>
      <w:r>
        <w:rPr>
          <w:rFonts w:hint="cs"/>
          <w:rtl/>
        </w:rPr>
        <w:t xml:space="preserve"> </w:t>
      </w:r>
      <w:r>
        <w:rPr>
          <w:rtl/>
        </w:rPr>
        <w:t>כל הקווים נחצו, כל הגבולות נפרצו.</w:t>
      </w:r>
      <w:r>
        <w:rPr>
          <w:rFonts w:hint="cs"/>
          <w:rtl/>
        </w:rPr>
        <w:t xml:space="preserve"> </w:t>
      </w:r>
    </w:p>
    <w:p w:rsidR="007A0DC9" w:rsidRDefault="007A0DC9" w:rsidP="00FB2285">
      <w:pPr>
        <w:rPr>
          <w:rtl/>
        </w:rPr>
      </w:pPr>
      <w:bookmarkStart w:id="17997" w:name="_ETM_Q51_532000"/>
      <w:bookmarkEnd w:id="17997"/>
    </w:p>
    <w:p w:rsidR="007A0DC9" w:rsidRDefault="007A0DC9" w:rsidP="00C47E3A">
      <w:pPr>
        <w:rPr>
          <w:rtl/>
        </w:rPr>
      </w:pPr>
      <w:bookmarkStart w:id="17998" w:name="_ETM_Q51_533000"/>
      <w:bookmarkEnd w:id="17998"/>
      <w:r>
        <w:rPr>
          <w:rtl/>
        </w:rPr>
        <w:t>מעורבות רשויות האכיפה והחוק חייבת להיות ברמת ובעוצמת האירוע והתופעה.</w:t>
      </w:r>
      <w:r>
        <w:rPr>
          <w:rFonts w:hint="cs"/>
          <w:rtl/>
        </w:rPr>
        <w:t xml:space="preserve"> </w:t>
      </w:r>
      <w:r>
        <w:rPr>
          <w:rtl/>
        </w:rPr>
        <w:t>הרשויות מקי</w:t>
      </w:r>
      <w:r>
        <w:rPr>
          <w:rFonts w:hint="cs"/>
          <w:rtl/>
        </w:rPr>
        <w:t>י</w:t>
      </w:r>
      <w:r>
        <w:rPr>
          <w:rtl/>
        </w:rPr>
        <w:t>מות חמ</w:t>
      </w:r>
      <w:r>
        <w:rPr>
          <w:rFonts w:hint="cs"/>
          <w:rtl/>
        </w:rPr>
        <w:t>"</w:t>
      </w:r>
      <w:r>
        <w:rPr>
          <w:rtl/>
        </w:rPr>
        <w:t>ל להפגנות בתל אביב, אבל לטיפול במעשי הרצח בחברה הערבית לא ראיתי שום חמ</w:t>
      </w:r>
      <w:r>
        <w:rPr>
          <w:rFonts w:hint="cs"/>
          <w:rtl/>
        </w:rPr>
        <w:t>"</w:t>
      </w:r>
      <w:r>
        <w:rPr>
          <w:rtl/>
        </w:rPr>
        <w:t>ל,</w:t>
      </w:r>
      <w:r>
        <w:rPr>
          <w:rFonts w:hint="cs"/>
          <w:rtl/>
        </w:rPr>
        <w:t xml:space="preserve"> </w:t>
      </w:r>
      <w:r>
        <w:rPr>
          <w:rtl/>
        </w:rPr>
        <w:t>רק סיסמאות שמופר</w:t>
      </w:r>
      <w:r>
        <w:rPr>
          <w:rFonts w:hint="cs"/>
          <w:rtl/>
        </w:rPr>
        <w:t>ח</w:t>
      </w:r>
      <w:r>
        <w:rPr>
          <w:rtl/>
        </w:rPr>
        <w:t>ות לאוויר</w:t>
      </w:r>
      <w:r w:rsidR="00C47E3A">
        <w:rPr>
          <w:rFonts w:hint="cs"/>
          <w:rtl/>
        </w:rPr>
        <w:t>.</w:t>
      </w:r>
      <w:r>
        <w:rPr>
          <w:rtl/>
        </w:rPr>
        <w:t xml:space="preserve"> זו בכלל ממשלת הסיסמאות והדיבורים, ממשלת </w:t>
      </w:r>
      <w:proofErr w:type="spellStart"/>
      <w:r>
        <w:rPr>
          <w:rtl/>
        </w:rPr>
        <w:t>הכאילו</w:t>
      </w:r>
      <w:proofErr w:type="spellEnd"/>
      <w:r>
        <w:rPr>
          <w:rtl/>
        </w:rPr>
        <w:t>.</w:t>
      </w:r>
      <w:r>
        <w:rPr>
          <w:rFonts w:hint="cs"/>
          <w:rtl/>
        </w:rPr>
        <w:t xml:space="preserve"> </w:t>
      </w:r>
      <w:bookmarkStart w:id="17999" w:name="_ETM_Q51_553000"/>
      <w:bookmarkEnd w:id="17999"/>
      <w:r>
        <w:rPr>
          <w:rtl/>
        </w:rPr>
        <w:t>פלסטרים לא יעזרו</w:t>
      </w:r>
      <w:r>
        <w:rPr>
          <w:rFonts w:hint="cs"/>
          <w:rtl/>
        </w:rPr>
        <w:t>.</w:t>
      </w:r>
      <w:r>
        <w:rPr>
          <w:rtl/>
        </w:rPr>
        <w:t xml:space="preserve"> דרוש ניתוח עומק אשר יעקור את </w:t>
      </w:r>
      <w:r>
        <w:rPr>
          <w:rFonts w:hint="cs"/>
          <w:rtl/>
        </w:rPr>
        <w:t>ה</w:t>
      </w:r>
      <w:r>
        <w:rPr>
          <w:rtl/>
        </w:rPr>
        <w:t>תופעה מהיסוד באופן מוחלט. דרושה תוכנית מקיפה, יסודית ומעשית</w:t>
      </w:r>
      <w:r>
        <w:rPr>
          <w:rFonts w:hint="cs"/>
          <w:rtl/>
        </w:rPr>
        <w:t>,</w:t>
      </w:r>
      <w:r>
        <w:rPr>
          <w:rtl/>
        </w:rPr>
        <w:t xml:space="preserve"> הן</w:t>
      </w:r>
      <w:r>
        <w:rPr>
          <w:rFonts w:hint="cs"/>
          <w:rtl/>
        </w:rPr>
        <w:t xml:space="preserve"> </w:t>
      </w:r>
      <w:r>
        <w:rPr>
          <w:rtl/>
        </w:rPr>
        <w:t>באכיפה והן בחינוך.</w:t>
      </w:r>
      <w:r>
        <w:rPr>
          <w:rFonts w:hint="cs"/>
          <w:rtl/>
        </w:rPr>
        <w:t xml:space="preserve"> </w:t>
      </w:r>
      <w:r>
        <w:rPr>
          <w:rtl/>
        </w:rPr>
        <w:t>במקביל יש לתת אופק ומפלט לצעירים בחברה הערבית</w:t>
      </w:r>
      <w:r>
        <w:rPr>
          <w:rFonts w:hint="cs"/>
          <w:rtl/>
        </w:rPr>
        <w:t xml:space="preserve"> –</w:t>
      </w:r>
      <w:r>
        <w:rPr>
          <w:rtl/>
        </w:rPr>
        <w:t xml:space="preserve"> אופק חינוכי</w:t>
      </w:r>
      <w:r>
        <w:rPr>
          <w:rFonts w:hint="cs"/>
          <w:rtl/>
        </w:rPr>
        <w:t>-</w:t>
      </w:r>
      <w:r>
        <w:rPr>
          <w:rtl/>
        </w:rPr>
        <w:t>תעסוקתי ומפלט לשעות</w:t>
      </w:r>
      <w:r>
        <w:rPr>
          <w:rFonts w:hint="cs"/>
          <w:rtl/>
        </w:rPr>
        <w:t xml:space="preserve"> </w:t>
      </w:r>
      <w:r>
        <w:rPr>
          <w:rtl/>
        </w:rPr>
        <w:t>הפנאי וטיפוח כישרונות. כל זה דורש תשתיות</w:t>
      </w:r>
      <w:r>
        <w:rPr>
          <w:rFonts w:hint="cs"/>
          <w:rtl/>
        </w:rPr>
        <w:t xml:space="preserve"> </w:t>
      </w:r>
      <w:r>
        <w:rPr>
          <w:rtl/>
        </w:rPr>
        <w:t xml:space="preserve">ראויות וכוח </w:t>
      </w:r>
      <w:r w:rsidR="00574E06">
        <w:rPr>
          <w:rtl/>
        </w:rPr>
        <w:t>אדם מיומן</w:t>
      </w:r>
      <w:r w:rsidR="00574E06">
        <w:rPr>
          <w:rFonts w:hint="cs"/>
          <w:rtl/>
        </w:rPr>
        <w:t>,</w:t>
      </w:r>
      <w:r>
        <w:rPr>
          <w:rFonts w:hint="cs"/>
          <w:rtl/>
        </w:rPr>
        <w:t xml:space="preserve"> </w:t>
      </w:r>
      <w:r>
        <w:rPr>
          <w:rtl/>
        </w:rPr>
        <w:t>לכידות חברתית ומעורבות עמוקה של הרשויות באופן ש</w:t>
      </w:r>
      <w:r>
        <w:rPr>
          <w:rFonts w:hint="cs"/>
          <w:rtl/>
        </w:rPr>
        <w:t xml:space="preserve">גם </w:t>
      </w:r>
      <w:r>
        <w:rPr>
          <w:rtl/>
        </w:rPr>
        <w:t>ייתן מענה לתופעה ויספק תחושה של ביטחון אישי לאזרחים</w:t>
      </w:r>
      <w:r>
        <w:rPr>
          <w:rFonts w:hint="cs"/>
          <w:rtl/>
        </w:rPr>
        <w:t>.</w:t>
      </w:r>
    </w:p>
    <w:p w:rsidR="007A0DC9" w:rsidRDefault="007A0DC9" w:rsidP="00FB2285">
      <w:pPr>
        <w:rPr>
          <w:rtl/>
        </w:rPr>
      </w:pPr>
      <w:bookmarkStart w:id="18000" w:name="_ETM_Q51_591000"/>
      <w:bookmarkEnd w:id="18000"/>
    </w:p>
    <w:p w:rsidR="007A0DC9" w:rsidRDefault="007A0DC9" w:rsidP="006D3370">
      <w:pPr>
        <w:rPr>
          <w:rtl/>
        </w:rPr>
      </w:pPr>
      <w:r w:rsidRPr="008C50BB">
        <w:rPr>
          <w:rFonts w:hint="cs"/>
          <w:rtl/>
        </w:rPr>
        <w:t xml:space="preserve">(אומר דברים </w:t>
      </w:r>
      <w:bookmarkStart w:id="18001" w:name="_ETM_Q51_594000"/>
      <w:bookmarkEnd w:id="18001"/>
      <w:r w:rsidRPr="008C50BB">
        <w:rPr>
          <w:rFonts w:hint="cs"/>
          <w:rtl/>
        </w:rPr>
        <w:t>בשפה הערבית</w:t>
      </w:r>
      <w:r w:rsidR="00574E06">
        <w:rPr>
          <w:rFonts w:hint="cs"/>
          <w:rtl/>
        </w:rPr>
        <w:t>, להלן תרגומם:</w:t>
      </w:r>
      <w:r w:rsidR="006D3370">
        <w:rPr>
          <w:rFonts w:hint="cs"/>
          <w:rtl/>
        </w:rPr>
        <w:t xml:space="preserve"> </w:t>
      </w:r>
      <w:r w:rsidR="006D3370" w:rsidRPr="006D3370">
        <w:rPr>
          <w:rtl/>
        </w:rPr>
        <w:t xml:space="preserve">מה </w:t>
      </w:r>
      <w:r w:rsidR="006D3370" w:rsidRPr="006D3370">
        <w:rPr>
          <w:rFonts w:hint="cs"/>
          <w:rtl/>
        </w:rPr>
        <w:t xml:space="preserve">אפשר </w:t>
      </w:r>
      <w:r w:rsidR="006D3370" w:rsidRPr="006D3370">
        <w:rPr>
          <w:rtl/>
        </w:rPr>
        <w:t>לומר עוד על האלימות והפשע בחברה הערבית שלנו?</w:t>
      </w:r>
      <w:r w:rsidR="006D3370" w:rsidRPr="006D3370">
        <w:rPr>
          <w:rFonts w:hint="cs"/>
        </w:rPr>
        <w:t xml:space="preserve"> </w:t>
      </w:r>
      <w:r w:rsidR="006D3370" w:rsidRPr="006D3370">
        <w:rPr>
          <w:rtl/>
        </w:rPr>
        <w:t xml:space="preserve">כל המילים נאמרו וכל יום אנחנו מדברים </w:t>
      </w:r>
      <w:r w:rsidR="006D3370" w:rsidRPr="006D3370">
        <w:rPr>
          <w:rFonts w:hint="cs"/>
          <w:rtl/>
        </w:rPr>
        <w:t>על ה</w:t>
      </w:r>
      <w:r w:rsidR="006D3370" w:rsidRPr="006D3370">
        <w:rPr>
          <w:rtl/>
        </w:rPr>
        <w:t>עניין הזה</w:t>
      </w:r>
      <w:r w:rsidR="006D3370" w:rsidRPr="006D3370">
        <w:rPr>
          <w:rFonts w:hint="cs"/>
          <w:rtl/>
        </w:rPr>
        <w:t>,</w:t>
      </w:r>
      <w:r w:rsidR="006D3370" w:rsidRPr="006D3370">
        <w:rPr>
          <w:rtl/>
        </w:rPr>
        <w:t xml:space="preserve"> אולם לא כל מה שצריך לעשות אכן </w:t>
      </w:r>
      <w:r w:rsidR="006D3370" w:rsidRPr="006D3370">
        <w:rPr>
          <w:rFonts w:hint="cs"/>
          <w:rtl/>
        </w:rPr>
        <w:t>נעשה</w:t>
      </w:r>
      <w:r w:rsidR="006D3370" w:rsidRPr="006D3370">
        <w:rPr>
          <w:rtl/>
        </w:rPr>
        <w:t>. לכן אנחנו רואים ש</w:t>
      </w:r>
      <w:r w:rsidR="006D3370" w:rsidRPr="006D3370">
        <w:rPr>
          <w:rFonts w:hint="cs"/>
          <w:rtl/>
        </w:rPr>
        <w:t xml:space="preserve">עקומת </w:t>
      </w:r>
      <w:r w:rsidR="006D3370" w:rsidRPr="006D3370">
        <w:rPr>
          <w:rtl/>
        </w:rPr>
        <w:t>הנרצחים והפצועים עדיין בעל</w:t>
      </w:r>
      <w:r w:rsidR="006D3370" w:rsidRPr="006D3370">
        <w:rPr>
          <w:rFonts w:hint="cs"/>
          <w:rtl/>
        </w:rPr>
        <w:t>י</w:t>
      </w:r>
      <w:r w:rsidR="006D3370" w:rsidRPr="006D3370">
        <w:rPr>
          <w:rtl/>
        </w:rPr>
        <w:t>יה</w:t>
      </w:r>
      <w:r w:rsidR="006D3370" w:rsidRPr="006D3370">
        <w:rPr>
          <w:rFonts w:hint="cs"/>
          <w:rtl/>
        </w:rPr>
        <w:t>,</w:t>
      </w:r>
      <w:r w:rsidR="006D3370" w:rsidRPr="006D3370">
        <w:rPr>
          <w:rtl/>
        </w:rPr>
        <w:t xml:space="preserve"> והיא חדה הרבה יותר מ</w:t>
      </w:r>
      <w:r w:rsidR="006D3370" w:rsidRPr="006D3370">
        <w:rPr>
          <w:rFonts w:hint="cs"/>
          <w:rtl/>
        </w:rPr>
        <w:t>שהייתה</w:t>
      </w:r>
      <w:r w:rsidR="006D3370" w:rsidRPr="006D3370">
        <w:rPr>
          <w:rtl/>
        </w:rPr>
        <w:t>. אני מבקש מהממשלה הז</w:t>
      </w:r>
      <w:r w:rsidR="006D3370" w:rsidRPr="006D3370">
        <w:rPr>
          <w:rFonts w:hint="cs"/>
          <w:rtl/>
        </w:rPr>
        <w:t>את</w:t>
      </w:r>
      <w:r w:rsidR="006D3370" w:rsidRPr="006D3370">
        <w:rPr>
          <w:rtl/>
        </w:rPr>
        <w:t xml:space="preserve"> להפעיל את התוכנית </w:t>
      </w:r>
      <w:r w:rsidR="006D3370" w:rsidRPr="006D3370">
        <w:rPr>
          <w:rFonts w:hint="cs"/>
          <w:rtl/>
        </w:rPr>
        <w:t>ש</w:t>
      </w:r>
      <w:r w:rsidR="006D3370" w:rsidRPr="006D3370">
        <w:rPr>
          <w:rtl/>
        </w:rPr>
        <w:t>התחלנו בה במשותפת. אם לא, זה יהיה יותר מסימן שהדם של האזרחים הערבים לא בראש ס</w:t>
      </w:r>
      <w:r w:rsidR="006D3370" w:rsidRPr="006D3370">
        <w:rPr>
          <w:rFonts w:hint="cs"/>
          <w:rtl/>
        </w:rPr>
        <w:t>דר</w:t>
      </w:r>
      <w:r w:rsidR="006D3370" w:rsidRPr="006D3370">
        <w:rPr>
          <w:rtl/>
        </w:rPr>
        <w:t xml:space="preserve"> העדיפויות של הממשלה הזו.</w:t>
      </w:r>
      <w:r w:rsidRPr="008C50BB">
        <w:rPr>
          <w:rFonts w:hint="cs"/>
          <w:rtl/>
        </w:rPr>
        <w:t>)</w:t>
      </w:r>
      <w:bookmarkStart w:id="18002" w:name="_ETM_Q51_638199"/>
      <w:bookmarkEnd w:id="18002"/>
      <w:r>
        <w:rPr>
          <w:rFonts w:hint="cs"/>
          <w:rtl/>
        </w:rPr>
        <w:t xml:space="preserve"> </w:t>
      </w:r>
      <w:r w:rsidRPr="008C50BB">
        <w:rPr>
          <w:rFonts w:hint="cs"/>
          <w:rtl/>
        </w:rPr>
        <w:t>אני מסיים.</w:t>
      </w:r>
      <w:r>
        <w:rPr>
          <w:rFonts w:hint="cs"/>
          <w:rtl/>
        </w:rPr>
        <w:t xml:space="preserve"> </w:t>
      </w:r>
      <w:bookmarkStart w:id="18003" w:name="_ETM_Q51_623000"/>
      <w:bookmarkEnd w:id="18003"/>
      <w:r w:rsidRPr="008C50BB">
        <w:rPr>
          <w:rFonts w:hint="cs"/>
          <w:rtl/>
        </w:rPr>
        <w:t xml:space="preserve">(אומר </w:t>
      </w:r>
      <w:r w:rsidR="006D3370">
        <w:rPr>
          <w:rFonts w:hint="cs"/>
          <w:rtl/>
        </w:rPr>
        <w:t>ב</w:t>
      </w:r>
      <w:r w:rsidRPr="008C50BB">
        <w:rPr>
          <w:rFonts w:hint="cs"/>
          <w:rtl/>
        </w:rPr>
        <w:t>ערבית</w:t>
      </w:r>
      <w:r w:rsidR="00574E06">
        <w:rPr>
          <w:rFonts w:hint="cs"/>
          <w:rtl/>
        </w:rPr>
        <w:t>:</w:t>
      </w:r>
      <w:r w:rsidR="006D3370" w:rsidRPr="006D3370">
        <w:rPr>
          <w:rtl/>
        </w:rPr>
        <w:t xml:space="preserve"> במה שונה הפשע בחברה הערבית מהפשע בחברה היהודית? ההבדל </w:t>
      </w:r>
      <w:r w:rsidR="006D3370" w:rsidRPr="006D3370">
        <w:rPr>
          <w:rFonts w:hint="cs"/>
          <w:rtl/>
        </w:rPr>
        <w:t xml:space="preserve">הוא </w:t>
      </w:r>
      <w:r w:rsidR="006D3370" w:rsidRPr="006D3370">
        <w:rPr>
          <w:rtl/>
        </w:rPr>
        <w:t>ש</w:t>
      </w:r>
      <w:r w:rsidR="006D3370" w:rsidRPr="006D3370">
        <w:rPr>
          <w:rFonts w:hint="cs"/>
          <w:rtl/>
        </w:rPr>
        <w:t xml:space="preserve">בחברה היהודית </w:t>
      </w:r>
      <w:r w:rsidR="006D3370" w:rsidRPr="006D3370">
        <w:rPr>
          <w:rtl/>
        </w:rPr>
        <w:t>למשטרה יש אפשרויות ל</w:t>
      </w:r>
      <w:r w:rsidR="006D3370" w:rsidRPr="006D3370">
        <w:rPr>
          <w:rFonts w:hint="cs"/>
          <w:rtl/>
        </w:rPr>
        <w:t xml:space="preserve">פענח את הפשעים ולמסור </w:t>
      </w:r>
      <w:r w:rsidR="006D3370">
        <w:rPr>
          <w:rFonts w:hint="cs"/>
          <w:rtl/>
        </w:rPr>
        <w:t xml:space="preserve">את </w:t>
      </w:r>
      <w:r w:rsidR="006D3370" w:rsidRPr="006D3370">
        <w:rPr>
          <w:rtl/>
        </w:rPr>
        <w:t>הפושעים לשופט</w:t>
      </w:r>
      <w:r w:rsidR="006D3370" w:rsidRPr="006D3370">
        <w:rPr>
          <w:rFonts w:hint="cs"/>
          <w:rtl/>
        </w:rPr>
        <w:t xml:space="preserve">, בעוד </w:t>
      </w:r>
      <w:r w:rsidR="006D3370">
        <w:rPr>
          <w:rFonts w:hint="cs"/>
          <w:rtl/>
        </w:rPr>
        <w:t>ב</w:t>
      </w:r>
      <w:r w:rsidR="006D3370" w:rsidRPr="006D3370">
        <w:rPr>
          <w:rtl/>
        </w:rPr>
        <w:t xml:space="preserve">רוב הפשעים בחברה שלנו </w:t>
      </w:r>
      <w:r w:rsidR="006D3370">
        <w:rPr>
          <w:rFonts w:hint="cs"/>
          <w:rtl/>
        </w:rPr>
        <w:t>הפושעים נשארים אלמונים</w:t>
      </w:r>
      <w:r w:rsidR="006D3370" w:rsidRPr="006D3370">
        <w:rPr>
          <w:rtl/>
        </w:rPr>
        <w:t xml:space="preserve">. זה לא </w:t>
      </w:r>
      <w:r w:rsidR="006D3370" w:rsidRPr="006D3370">
        <w:rPr>
          <w:rFonts w:hint="cs"/>
          <w:rtl/>
        </w:rPr>
        <w:t>י</w:t>
      </w:r>
      <w:r w:rsidR="006D3370" w:rsidRPr="006D3370">
        <w:rPr>
          <w:rtl/>
        </w:rPr>
        <w:t>יתכן</w:t>
      </w:r>
      <w:r w:rsidR="006D3370" w:rsidRPr="006D3370">
        <w:rPr>
          <w:rFonts w:hint="cs"/>
          <w:rtl/>
        </w:rPr>
        <w:t>.</w:t>
      </w:r>
      <w:r w:rsidR="006D3370" w:rsidRPr="006D3370">
        <w:rPr>
          <w:rtl/>
        </w:rPr>
        <w:t xml:space="preserve"> דמם של הערבים אינו זול.</w:t>
      </w:r>
      <w:r w:rsidRPr="008C50BB">
        <w:rPr>
          <w:rFonts w:hint="cs"/>
          <w:rtl/>
        </w:rPr>
        <w:t>)</w:t>
      </w:r>
      <w:r>
        <w:rPr>
          <w:rFonts w:hint="cs"/>
          <w:rtl/>
        </w:rPr>
        <w:t xml:space="preserve"> </w:t>
      </w:r>
      <w:bookmarkStart w:id="18004" w:name="_ETM_Q51_620000"/>
      <w:bookmarkStart w:id="18005" w:name="_ETM_Q51_621000"/>
      <w:bookmarkEnd w:id="18004"/>
      <w:bookmarkEnd w:id="18005"/>
      <w:r>
        <w:rPr>
          <w:rFonts w:hint="cs"/>
          <w:rtl/>
        </w:rPr>
        <w:t>תודה.</w:t>
      </w:r>
    </w:p>
    <w:p w:rsidR="007A0DC9" w:rsidRDefault="007A0DC9" w:rsidP="00FB2285">
      <w:pPr>
        <w:rPr>
          <w:rtl/>
        </w:rPr>
      </w:pPr>
      <w:bookmarkStart w:id="18006" w:name="_ETM_Q51_643000"/>
      <w:bookmarkEnd w:id="18006"/>
    </w:p>
    <w:p w:rsidR="007A0DC9" w:rsidRDefault="007A0DC9" w:rsidP="00FB2285">
      <w:pPr>
        <w:pStyle w:val="af6"/>
        <w:keepNext/>
        <w:rPr>
          <w:rtl/>
        </w:rPr>
      </w:pPr>
      <w:r w:rsidRPr="00AC0CA1">
        <w:rPr>
          <w:rStyle w:val="TagStyle"/>
          <w:rtl/>
        </w:rPr>
        <w:t xml:space="preserve"> &lt;&lt; יור &gt;&gt; </w:t>
      </w:r>
      <w:r>
        <w:rPr>
          <w:rtl/>
        </w:rPr>
        <w:t>היו"ר יפעת שאשא ביטון:</w:t>
      </w:r>
      <w:r w:rsidRPr="00AC0CA1">
        <w:rPr>
          <w:rStyle w:val="TagStyle"/>
          <w:rtl/>
        </w:rPr>
        <w:t xml:space="preserve"> &lt;&lt; יור &gt;&gt;</w:t>
      </w:r>
      <w:r>
        <w:rPr>
          <w:rtl/>
        </w:rPr>
        <w:t xml:space="preserve"> </w:t>
      </w:r>
    </w:p>
    <w:p w:rsidR="007A0DC9" w:rsidRDefault="007A0DC9" w:rsidP="005368DB">
      <w:pPr>
        <w:rPr>
          <w:rtl/>
        </w:rPr>
      </w:pPr>
    </w:p>
    <w:p w:rsidR="007A0DC9" w:rsidRDefault="007A0DC9" w:rsidP="00D53736">
      <w:pPr>
        <w:rPr>
          <w:rtl/>
        </w:rPr>
      </w:pPr>
      <w:bookmarkStart w:id="18007" w:name="_ETM_Q51_644000"/>
      <w:bookmarkEnd w:id="18007"/>
      <w:r>
        <w:rPr>
          <w:rFonts w:hint="cs"/>
          <w:rtl/>
        </w:rPr>
        <w:t>תודה רבה, חבר</w:t>
      </w:r>
      <w:r w:rsidR="00D53736">
        <w:rPr>
          <w:rFonts w:hint="cs"/>
          <w:rtl/>
        </w:rPr>
        <w:t xml:space="preserve"> </w:t>
      </w:r>
      <w:r>
        <w:rPr>
          <w:rFonts w:hint="cs"/>
          <w:rtl/>
        </w:rPr>
        <w:t xml:space="preserve">הכנסת ואליד </w:t>
      </w:r>
      <w:bookmarkStart w:id="18008" w:name="_ETM_Q51_642000"/>
      <w:bookmarkEnd w:id="18008"/>
      <w:r>
        <w:rPr>
          <w:rFonts w:hint="cs"/>
          <w:rtl/>
        </w:rPr>
        <w:t>אלהואשלה.</w:t>
      </w:r>
      <w:r>
        <w:rPr>
          <w:rtl/>
        </w:rPr>
        <w:t xml:space="preserve"> </w:t>
      </w:r>
      <w:bookmarkStart w:id="18009" w:name="_ETM_Q51_645459"/>
      <w:bookmarkEnd w:id="18009"/>
      <w:r>
        <w:rPr>
          <w:rtl/>
        </w:rPr>
        <w:t xml:space="preserve">חבר </w:t>
      </w:r>
      <w:bookmarkStart w:id="18010" w:name="_ETM_Q51_645819"/>
      <w:bookmarkEnd w:id="18010"/>
      <w:r>
        <w:rPr>
          <w:rtl/>
        </w:rPr>
        <w:t xml:space="preserve">הכנסת </w:t>
      </w:r>
      <w:bookmarkStart w:id="18011" w:name="_ETM_Q51_646269"/>
      <w:bookmarkEnd w:id="18011"/>
      <w:r>
        <w:rPr>
          <w:rtl/>
        </w:rPr>
        <w:t xml:space="preserve">אלעזר </w:t>
      </w:r>
      <w:bookmarkStart w:id="18012" w:name="_ETM_Q51_646689"/>
      <w:bookmarkEnd w:id="18012"/>
      <w:r>
        <w:rPr>
          <w:rtl/>
        </w:rPr>
        <w:t xml:space="preserve">שטרן </w:t>
      </w:r>
      <w:bookmarkStart w:id="18013" w:name="_ETM_Q51_647980"/>
      <w:bookmarkEnd w:id="18013"/>
      <w:r>
        <w:rPr>
          <w:rtl/>
        </w:rPr>
        <w:t>–</w:t>
      </w:r>
      <w:r>
        <w:rPr>
          <w:rFonts w:hint="cs"/>
          <w:rtl/>
        </w:rPr>
        <w:t xml:space="preserve"> </w:t>
      </w:r>
      <w:r>
        <w:rPr>
          <w:rtl/>
        </w:rPr>
        <w:t xml:space="preserve">אינו </w:t>
      </w:r>
      <w:bookmarkStart w:id="18014" w:name="_ETM_Q51_648279"/>
      <w:bookmarkEnd w:id="18014"/>
      <w:r>
        <w:rPr>
          <w:rtl/>
        </w:rPr>
        <w:t>נוכח</w:t>
      </w:r>
      <w:r>
        <w:rPr>
          <w:rFonts w:hint="cs"/>
          <w:rtl/>
        </w:rPr>
        <w:t>;</w:t>
      </w:r>
      <w:r>
        <w:rPr>
          <w:rtl/>
        </w:rPr>
        <w:t xml:space="preserve"> </w:t>
      </w:r>
      <w:bookmarkStart w:id="18015" w:name="_ETM_Q51_648819"/>
      <w:bookmarkEnd w:id="18015"/>
      <w:r>
        <w:rPr>
          <w:rtl/>
        </w:rPr>
        <w:t xml:space="preserve">חברת </w:t>
      </w:r>
      <w:bookmarkStart w:id="18016" w:name="_ETM_Q51_649090"/>
      <w:bookmarkEnd w:id="18016"/>
      <w:r>
        <w:rPr>
          <w:rtl/>
        </w:rPr>
        <w:t xml:space="preserve">הכנסת </w:t>
      </w:r>
      <w:bookmarkStart w:id="18017" w:name="_ETM_Q51_649450"/>
      <w:bookmarkEnd w:id="18017"/>
      <w:r>
        <w:rPr>
          <w:rtl/>
        </w:rPr>
        <w:t xml:space="preserve">מירב </w:t>
      </w:r>
      <w:bookmarkStart w:id="18018" w:name="_ETM_Q51_649719"/>
      <w:bookmarkEnd w:id="18018"/>
      <w:r>
        <w:rPr>
          <w:rtl/>
        </w:rPr>
        <w:t xml:space="preserve">בן </w:t>
      </w:r>
      <w:bookmarkStart w:id="18019" w:name="_ETM_Q51_649930"/>
      <w:bookmarkEnd w:id="18019"/>
      <w:r>
        <w:rPr>
          <w:rtl/>
        </w:rPr>
        <w:t xml:space="preserve">ארי </w:t>
      </w:r>
      <w:bookmarkStart w:id="18020" w:name="_ETM_Q51_650439"/>
      <w:bookmarkEnd w:id="18020"/>
      <w:r>
        <w:rPr>
          <w:rtl/>
        </w:rPr>
        <w:t>–</w:t>
      </w:r>
      <w:r>
        <w:rPr>
          <w:rFonts w:hint="cs"/>
          <w:rtl/>
        </w:rPr>
        <w:t xml:space="preserve"> </w:t>
      </w:r>
      <w:r>
        <w:rPr>
          <w:rtl/>
        </w:rPr>
        <w:t xml:space="preserve">אינה </w:t>
      </w:r>
      <w:bookmarkStart w:id="18021" w:name="_ETM_Q51_650709"/>
      <w:bookmarkEnd w:id="18021"/>
      <w:r>
        <w:rPr>
          <w:rtl/>
        </w:rPr>
        <w:t>נוכחת</w:t>
      </w:r>
      <w:r>
        <w:rPr>
          <w:rFonts w:hint="cs"/>
          <w:rtl/>
        </w:rPr>
        <w:t>;</w:t>
      </w:r>
      <w:r>
        <w:rPr>
          <w:rtl/>
        </w:rPr>
        <w:t xml:space="preserve"> </w:t>
      </w:r>
      <w:bookmarkStart w:id="18022" w:name="_ETM_Q51_651249"/>
      <w:bookmarkEnd w:id="18022"/>
      <w:r>
        <w:rPr>
          <w:rtl/>
        </w:rPr>
        <w:t xml:space="preserve">חבר </w:t>
      </w:r>
      <w:bookmarkStart w:id="18023" w:name="_ETM_Q51_651489"/>
      <w:bookmarkEnd w:id="18023"/>
      <w:r>
        <w:rPr>
          <w:rtl/>
        </w:rPr>
        <w:t xml:space="preserve">הכנסת </w:t>
      </w:r>
      <w:bookmarkStart w:id="18024" w:name="_ETM_Q51_651819"/>
      <w:bookmarkEnd w:id="18024"/>
      <w:r>
        <w:rPr>
          <w:rtl/>
        </w:rPr>
        <w:t xml:space="preserve">יצחק </w:t>
      </w:r>
      <w:bookmarkStart w:id="18025" w:name="_ETM_Q51_652269"/>
      <w:bookmarkEnd w:id="18025"/>
      <w:r>
        <w:rPr>
          <w:rtl/>
        </w:rPr>
        <w:t xml:space="preserve">פינדרוס </w:t>
      </w:r>
      <w:bookmarkStart w:id="18026" w:name="_ETM_Q51_653550"/>
      <w:bookmarkEnd w:id="18026"/>
      <w:r>
        <w:rPr>
          <w:rtl/>
        </w:rPr>
        <w:t>–</w:t>
      </w:r>
      <w:r>
        <w:rPr>
          <w:rFonts w:hint="cs"/>
          <w:rtl/>
        </w:rPr>
        <w:t xml:space="preserve"> </w:t>
      </w:r>
      <w:r>
        <w:rPr>
          <w:rtl/>
        </w:rPr>
        <w:t xml:space="preserve">אינו </w:t>
      </w:r>
      <w:bookmarkStart w:id="18027" w:name="_ETM_Q51_653850"/>
      <w:bookmarkEnd w:id="18027"/>
      <w:r>
        <w:rPr>
          <w:rtl/>
        </w:rPr>
        <w:t>נוכח</w:t>
      </w:r>
      <w:r>
        <w:rPr>
          <w:rFonts w:hint="cs"/>
          <w:rtl/>
        </w:rPr>
        <w:t>;</w:t>
      </w:r>
      <w:r>
        <w:rPr>
          <w:rtl/>
        </w:rPr>
        <w:t xml:space="preserve"> </w:t>
      </w:r>
      <w:bookmarkStart w:id="18028" w:name="_ETM_Q51_654420"/>
      <w:bookmarkEnd w:id="18028"/>
      <w:r>
        <w:rPr>
          <w:rtl/>
        </w:rPr>
        <w:t xml:space="preserve">חבר </w:t>
      </w:r>
      <w:bookmarkStart w:id="18029" w:name="_ETM_Q51_654660"/>
      <w:bookmarkEnd w:id="18029"/>
      <w:r>
        <w:rPr>
          <w:rtl/>
        </w:rPr>
        <w:t xml:space="preserve">הכנסת </w:t>
      </w:r>
      <w:bookmarkStart w:id="18030" w:name="_ETM_Q51_654930"/>
      <w:bookmarkEnd w:id="18030"/>
      <w:r>
        <w:rPr>
          <w:rFonts w:hint="cs"/>
          <w:rtl/>
        </w:rPr>
        <w:t xml:space="preserve">חילי </w:t>
      </w:r>
      <w:bookmarkStart w:id="18031" w:name="_ETM_Q51_655170"/>
      <w:bookmarkEnd w:id="18031"/>
      <w:r>
        <w:rPr>
          <w:rtl/>
        </w:rPr>
        <w:t xml:space="preserve">טרופר </w:t>
      </w:r>
      <w:bookmarkStart w:id="18032" w:name="_ETM_Q51_655830"/>
      <w:bookmarkEnd w:id="18032"/>
      <w:r>
        <w:rPr>
          <w:rtl/>
        </w:rPr>
        <w:t>–</w:t>
      </w:r>
      <w:r>
        <w:rPr>
          <w:rFonts w:hint="cs"/>
          <w:rtl/>
        </w:rPr>
        <w:t xml:space="preserve"> </w:t>
      </w:r>
      <w:bookmarkStart w:id="18033" w:name="_ETM_Q51_655000"/>
      <w:bookmarkEnd w:id="18033"/>
      <w:r>
        <w:rPr>
          <w:rtl/>
        </w:rPr>
        <w:t xml:space="preserve">אינו </w:t>
      </w:r>
      <w:bookmarkStart w:id="18034" w:name="_ETM_Q51_656100"/>
      <w:bookmarkEnd w:id="18034"/>
      <w:r>
        <w:rPr>
          <w:rtl/>
        </w:rPr>
        <w:t>נוכח</w:t>
      </w:r>
      <w:r>
        <w:rPr>
          <w:rFonts w:hint="cs"/>
          <w:rtl/>
        </w:rPr>
        <w:t>;</w:t>
      </w:r>
      <w:r>
        <w:rPr>
          <w:rtl/>
        </w:rPr>
        <w:t xml:space="preserve"> </w:t>
      </w:r>
      <w:bookmarkStart w:id="18035" w:name="_ETM_Q51_657090"/>
      <w:bookmarkEnd w:id="18035"/>
      <w:r>
        <w:rPr>
          <w:rtl/>
        </w:rPr>
        <w:t xml:space="preserve">חבר </w:t>
      </w:r>
      <w:bookmarkStart w:id="18036" w:name="_ETM_Q51_657390"/>
      <w:bookmarkEnd w:id="18036"/>
      <w:r>
        <w:rPr>
          <w:rtl/>
        </w:rPr>
        <w:t xml:space="preserve">הכנסת </w:t>
      </w:r>
      <w:bookmarkStart w:id="18037" w:name="_ETM_Q51_657960"/>
      <w:bookmarkEnd w:id="18037"/>
      <w:r>
        <w:rPr>
          <w:rFonts w:hint="cs"/>
          <w:rtl/>
        </w:rPr>
        <w:t>צ</w:t>
      </w:r>
      <w:r>
        <w:rPr>
          <w:rtl/>
        </w:rPr>
        <w:t xml:space="preserve">בי </w:t>
      </w:r>
      <w:bookmarkStart w:id="18038" w:name="_ETM_Q51_658260"/>
      <w:bookmarkEnd w:id="18038"/>
      <w:r>
        <w:rPr>
          <w:rtl/>
        </w:rPr>
        <w:t>ידידי</w:t>
      </w:r>
      <w:r>
        <w:rPr>
          <w:rFonts w:hint="cs"/>
          <w:rtl/>
        </w:rPr>
        <w:t>ה</w:t>
      </w:r>
      <w:r>
        <w:rPr>
          <w:rtl/>
        </w:rPr>
        <w:t xml:space="preserve"> </w:t>
      </w:r>
      <w:bookmarkStart w:id="18039" w:name="_ETM_Q51_658650"/>
      <w:bookmarkEnd w:id="18039"/>
      <w:r>
        <w:rPr>
          <w:rtl/>
        </w:rPr>
        <w:t xml:space="preserve">סוכות </w:t>
      </w:r>
      <w:bookmarkStart w:id="18040" w:name="_ETM_Q51_659940"/>
      <w:bookmarkEnd w:id="18040"/>
      <w:r>
        <w:rPr>
          <w:rtl/>
        </w:rPr>
        <w:t>–</w:t>
      </w:r>
      <w:r>
        <w:rPr>
          <w:rFonts w:hint="cs"/>
          <w:rtl/>
        </w:rPr>
        <w:t xml:space="preserve"> </w:t>
      </w:r>
      <w:r>
        <w:rPr>
          <w:rtl/>
        </w:rPr>
        <w:t xml:space="preserve">אינו </w:t>
      </w:r>
      <w:bookmarkStart w:id="18041" w:name="_ETM_Q51_660210"/>
      <w:bookmarkEnd w:id="18041"/>
      <w:r>
        <w:rPr>
          <w:rtl/>
        </w:rPr>
        <w:t>נוכח</w:t>
      </w:r>
      <w:r>
        <w:rPr>
          <w:rFonts w:hint="cs"/>
          <w:rtl/>
        </w:rPr>
        <w:t>;</w:t>
      </w:r>
      <w:r>
        <w:rPr>
          <w:rtl/>
        </w:rPr>
        <w:t xml:space="preserve"> </w:t>
      </w:r>
      <w:bookmarkStart w:id="18042" w:name="_ETM_Q51_660900"/>
      <w:bookmarkEnd w:id="18042"/>
      <w:r>
        <w:rPr>
          <w:rtl/>
        </w:rPr>
        <w:t xml:space="preserve">חברת </w:t>
      </w:r>
      <w:bookmarkStart w:id="18043" w:name="_ETM_Q51_661260"/>
      <w:bookmarkEnd w:id="18043"/>
      <w:r>
        <w:rPr>
          <w:rtl/>
        </w:rPr>
        <w:t xml:space="preserve">הכנסת </w:t>
      </w:r>
      <w:bookmarkStart w:id="18044" w:name="_ETM_Q51_661650"/>
      <w:bookmarkEnd w:id="18044"/>
      <w:r>
        <w:rPr>
          <w:rtl/>
        </w:rPr>
        <w:t>טטיאנה</w:t>
      </w:r>
      <w:bookmarkStart w:id="18045" w:name="_ETM_Q51_662099"/>
      <w:bookmarkEnd w:id="18045"/>
      <w:r>
        <w:rPr>
          <w:rFonts w:hint="cs"/>
          <w:rtl/>
        </w:rPr>
        <w:t xml:space="preserve"> מזרסקי </w:t>
      </w:r>
      <w:r>
        <w:rPr>
          <w:rtl/>
        </w:rPr>
        <w:t xml:space="preserve">– </w:t>
      </w:r>
      <w:bookmarkStart w:id="18046" w:name="_ETM_Q51_662790"/>
      <w:bookmarkStart w:id="18047" w:name="_ETM_Q51_663209"/>
      <w:bookmarkStart w:id="18048" w:name="_ETM_Q51_664099"/>
      <w:bookmarkEnd w:id="18046"/>
      <w:bookmarkEnd w:id="18047"/>
      <w:bookmarkEnd w:id="18048"/>
      <w:r>
        <w:rPr>
          <w:rtl/>
        </w:rPr>
        <w:t xml:space="preserve">אינה </w:t>
      </w:r>
      <w:bookmarkStart w:id="18049" w:name="_ETM_Q51_664370"/>
      <w:bookmarkEnd w:id="18049"/>
      <w:r>
        <w:rPr>
          <w:rtl/>
        </w:rPr>
        <w:t>נוכחת</w:t>
      </w:r>
      <w:r>
        <w:rPr>
          <w:rFonts w:hint="cs"/>
          <w:rtl/>
        </w:rPr>
        <w:t>;</w:t>
      </w:r>
      <w:r>
        <w:rPr>
          <w:rtl/>
        </w:rPr>
        <w:t xml:space="preserve"> </w:t>
      </w:r>
      <w:bookmarkStart w:id="18050" w:name="_ETM_Q51_665029"/>
      <w:bookmarkEnd w:id="18050"/>
      <w:r>
        <w:rPr>
          <w:rtl/>
        </w:rPr>
        <w:t xml:space="preserve">חברת </w:t>
      </w:r>
      <w:bookmarkStart w:id="18051" w:name="_ETM_Q51_665329"/>
      <w:bookmarkEnd w:id="18051"/>
      <w:r>
        <w:rPr>
          <w:rtl/>
        </w:rPr>
        <w:t xml:space="preserve">הכנסת </w:t>
      </w:r>
      <w:bookmarkStart w:id="18052" w:name="_ETM_Q51_665719"/>
      <w:bookmarkEnd w:id="18052"/>
      <w:r>
        <w:rPr>
          <w:rtl/>
        </w:rPr>
        <w:t>מ</w:t>
      </w:r>
      <w:r>
        <w:rPr>
          <w:rFonts w:hint="cs"/>
          <w:rtl/>
        </w:rPr>
        <w:t>ט</w:t>
      </w:r>
      <w:r>
        <w:rPr>
          <w:rtl/>
        </w:rPr>
        <w:t xml:space="preserve">י </w:t>
      </w:r>
      <w:bookmarkStart w:id="18053" w:name="_ETM_Q51_665959"/>
      <w:bookmarkEnd w:id="18053"/>
      <w:r>
        <w:rPr>
          <w:rtl/>
        </w:rPr>
        <w:t>צרפתי</w:t>
      </w:r>
      <w:bookmarkStart w:id="18054" w:name="_ETM_Q51_666559"/>
      <w:bookmarkEnd w:id="18054"/>
      <w:r>
        <w:rPr>
          <w:rFonts w:hint="cs"/>
          <w:rtl/>
        </w:rPr>
        <w:t xml:space="preserve"> הרכבי </w:t>
      </w:r>
      <w:r>
        <w:rPr>
          <w:rtl/>
        </w:rPr>
        <w:t xml:space="preserve">– </w:t>
      </w:r>
      <w:bookmarkStart w:id="18055" w:name="_ETM_Q51_667129"/>
      <w:bookmarkEnd w:id="18055"/>
      <w:r>
        <w:rPr>
          <w:rtl/>
        </w:rPr>
        <w:t xml:space="preserve">אינה </w:t>
      </w:r>
      <w:bookmarkStart w:id="18056" w:name="_ETM_Q51_667430"/>
      <w:bookmarkEnd w:id="18056"/>
      <w:r>
        <w:rPr>
          <w:rtl/>
        </w:rPr>
        <w:t>נוכחת</w:t>
      </w:r>
      <w:r>
        <w:rPr>
          <w:rFonts w:hint="cs"/>
          <w:rtl/>
        </w:rPr>
        <w:t>;</w:t>
      </w:r>
      <w:r>
        <w:rPr>
          <w:rtl/>
        </w:rPr>
        <w:t xml:space="preserve"> </w:t>
      </w:r>
      <w:bookmarkStart w:id="18057" w:name="_ETM_Q51_668180"/>
      <w:bookmarkEnd w:id="18057"/>
      <w:r>
        <w:rPr>
          <w:rtl/>
        </w:rPr>
        <w:t xml:space="preserve">חבר </w:t>
      </w:r>
      <w:bookmarkStart w:id="18058" w:name="_ETM_Q51_668480"/>
      <w:bookmarkEnd w:id="18058"/>
      <w:r>
        <w:rPr>
          <w:rtl/>
        </w:rPr>
        <w:t xml:space="preserve">הכנסת </w:t>
      </w:r>
      <w:bookmarkStart w:id="18059" w:name="_ETM_Q51_668930"/>
      <w:bookmarkEnd w:id="18059"/>
      <w:r>
        <w:rPr>
          <w:rtl/>
        </w:rPr>
        <w:t xml:space="preserve">גלעד </w:t>
      </w:r>
      <w:bookmarkStart w:id="18060" w:name="_ETM_Q51_669290"/>
      <w:bookmarkEnd w:id="18060"/>
      <w:r>
        <w:rPr>
          <w:rtl/>
        </w:rPr>
        <w:t xml:space="preserve">קריב </w:t>
      </w:r>
      <w:bookmarkStart w:id="18061" w:name="_ETM_Q51_671130"/>
      <w:bookmarkEnd w:id="18061"/>
      <w:r>
        <w:rPr>
          <w:rtl/>
        </w:rPr>
        <w:t>–</w:t>
      </w:r>
      <w:r>
        <w:rPr>
          <w:rFonts w:hint="cs"/>
          <w:rtl/>
        </w:rPr>
        <w:t xml:space="preserve"> </w:t>
      </w:r>
      <w:bookmarkStart w:id="18062" w:name="_ETM_Q51_672000"/>
      <w:bookmarkEnd w:id="18062"/>
      <w:r>
        <w:rPr>
          <w:rtl/>
        </w:rPr>
        <w:t xml:space="preserve">אינו </w:t>
      </w:r>
      <w:bookmarkStart w:id="18063" w:name="_ETM_Q51_671430"/>
      <w:bookmarkEnd w:id="18063"/>
      <w:r>
        <w:rPr>
          <w:rtl/>
        </w:rPr>
        <w:t>נוכח</w:t>
      </w:r>
      <w:r>
        <w:rPr>
          <w:rFonts w:hint="cs"/>
          <w:rtl/>
        </w:rPr>
        <w:t>;</w:t>
      </w:r>
      <w:r>
        <w:rPr>
          <w:rtl/>
        </w:rPr>
        <w:t xml:space="preserve"> </w:t>
      </w:r>
      <w:bookmarkStart w:id="18064" w:name="_ETM_Q51_672270"/>
      <w:bookmarkEnd w:id="18064"/>
      <w:r>
        <w:rPr>
          <w:rtl/>
        </w:rPr>
        <w:t xml:space="preserve">חברת </w:t>
      </w:r>
      <w:bookmarkStart w:id="18065" w:name="_ETM_Q51_672630"/>
      <w:bookmarkEnd w:id="18065"/>
      <w:r>
        <w:rPr>
          <w:rtl/>
        </w:rPr>
        <w:t xml:space="preserve">הכנסת </w:t>
      </w:r>
      <w:bookmarkStart w:id="18066" w:name="_ETM_Q51_673020"/>
      <w:bookmarkEnd w:id="18066"/>
      <w:r>
        <w:rPr>
          <w:rFonts w:hint="cs"/>
          <w:rtl/>
        </w:rPr>
        <w:t xml:space="preserve">דבי ביטון </w:t>
      </w:r>
      <w:r>
        <w:rPr>
          <w:rtl/>
        </w:rPr>
        <w:t>–</w:t>
      </w:r>
      <w:r>
        <w:rPr>
          <w:rFonts w:hint="cs"/>
          <w:rtl/>
        </w:rPr>
        <w:t xml:space="preserve"> </w:t>
      </w:r>
      <w:bookmarkStart w:id="18067" w:name="_ETM_Q51_673170"/>
      <w:bookmarkStart w:id="18068" w:name="_ETM_Q51_674190"/>
      <w:bookmarkEnd w:id="18067"/>
      <w:bookmarkEnd w:id="18068"/>
      <w:r>
        <w:rPr>
          <w:rFonts w:hint="cs"/>
          <w:rtl/>
        </w:rPr>
        <w:t>א</w:t>
      </w:r>
      <w:r>
        <w:rPr>
          <w:rtl/>
        </w:rPr>
        <w:t xml:space="preserve">ינה </w:t>
      </w:r>
      <w:bookmarkStart w:id="18069" w:name="_ETM_Q51_674490"/>
      <w:bookmarkEnd w:id="18069"/>
      <w:r>
        <w:rPr>
          <w:rtl/>
        </w:rPr>
        <w:t>נוכחת</w:t>
      </w:r>
      <w:r>
        <w:rPr>
          <w:rFonts w:hint="cs"/>
          <w:rtl/>
        </w:rPr>
        <w:t>;</w:t>
      </w:r>
      <w:r>
        <w:rPr>
          <w:rtl/>
        </w:rPr>
        <w:t xml:space="preserve"> </w:t>
      </w:r>
      <w:bookmarkStart w:id="18070" w:name="_ETM_Q51_675810"/>
      <w:bookmarkEnd w:id="18070"/>
      <w:r>
        <w:rPr>
          <w:rtl/>
        </w:rPr>
        <w:t xml:space="preserve">חבר </w:t>
      </w:r>
      <w:bookmarkStart w:id="18071" w:name="_ETM_Q51_676110"/>
      <w:bookmarkEnd w:id="18071"/>
      <w:r>
        <w:rPr>
          <w:rtl/>
        </w:rPr>
        <w:t xml:space="preserve">הכנסת </w:t>
      </w:r>
      <w:bookmarkStart w:id="18072" w:name="_ETM_Q51_676500"/>
      <w:bookmarkEnd w:id="18072"/>
      <w:r>
        <w:rPr>
          <w:rtl/>
        </w:rPr>
        <w:t xml:space="preserve">יואב </w:t>
      </w:r>
      <w:bookmarkStart w:id="18073" w:name="_ETM_Q51_676770"/>
      <w:bookmarkEnd w:id="18073"/>
      <w:r>
        <w:rPr>
          <w:rtl/>
        </w:rPr>
        <w:t xml:space="preserve">סגלוביץ' </w:t>
      </w:r>
      <w:bookmarkStart w:id="18074" w:name="_ETM_Q51_677879"/>
      <w:bookmarkEnd w:id="18074"/>
      <w:r>
        <w:rPr>
          <w:rtl/>
        </w:rPr>
        <w:t>–</w:t>
      </w:r>
      <w:r>
        <w:rPr>
          <w:rFonts w:hint="cs"/>
          <w:rtl/>
        </w:rPr>
        <w:t xml:space="preserve"> </w:t>
      </w:r>
      <w:r>
        <w:rPr>
          <w:rtl/>
        </w:rPr>
        <w:t xml:space="preserve">אינו </w:t>
      </w:r>
      <w:bookmarkStart w:id="18075" w:name="_ETM_Q51_678209"/>
      <w:bookmarkEnd w:id="18075"/>
      <w:r>
        <w:rPr>
          <w:rtl/>
        </w:rPr>
        <w:t>נוכח</w:t>
      </w:r>
      <w:r>
        <w:rPr>
          <w:rFonts w:hint="cs"/>
          <w:rtl/>
        </w:rPr>
        <w:t>;</w:t>
      </w:r>
      <w:r>
        <w:rPr>
          <w:rtl/>
        </w:rPr>
        <w:t xml:space="preserve"> </w:t>
      </w:r>
      <w:bookmarkStart w:id="18076" w:name="_ETM_Q51_678750"/>
      <w:bookmarkEnd w:id="18076"/>
      <w:r>
        <w:rPr>
          <w:rtl/>
        </w:rPr>
        <w:t xml:space="preserve">חבר </w:t>
      </w:r>
      <w:bookmarkStart w:id="18077" w:name="_ETM_Q51_678959"/>
      <w:bookmarkEnd w:id="18077"/>
      <w:r>
        <w:rPr>
          <w:rtl/>
        </w:rPr>
        <w:t xml:space="preserve">הכנסת </w:t>
      </w:r>
      <w:bookmarkStart w:id="18078" w:name="_ETM_Q51_679319"/>
      <w:bookmarkEnd w:id="18078"/>
      <w:r>
        <w:rPr>
          <w:rtl/>
        </w:rPr>
        <w:t xml:space="preserve">מיכאל </w:t>
      </w:r>
      <w:bookmarkStart w:id="18079" w:name="_ETM_Q51_679650"/>
      <w:bookmarkEnd w:id="18079"/>
      <w:r>
        <w:rPr>
          <w:rtl/>
        </w:rPr>
        <w:t xml:space="preserve">מרדכי </w:t>
      </w:r>
      <w:bookmarkStart w:id="18080" w:name="_ETM_Q51_680099"/>
      <w:bookmarkEnd w:id="18080"/>
      <w:r>
        <w:rPr>
          <w:rtl/>
        </w:rPr>
        <w:t xml:space="preserve">ביטון </w:t>
      </w:r>
      <w:bookmarkStart w:id="18081" w:name="_ETM_Q51_680670"/>
      <w:bookmarkEnd w:id="18081"/>
      <w:r>
        <w:rPr>
          <w:rtl/>
        </w:rPr>
        <w:t>–</w:t>
      </w:r>
      <w:r>
        <w:rPr>
          <w:rFonts w:hint="cs"/>
          <w:rtl/>
        </w:rPr>
        <w:t xml:space="preserve"> </w:t>
      </w:r>
      <w:r>
        <w:rPr>
          <w:rtl/>
        </w:rPr>
        <w:t xml:space="preserve">אינו </w:t>
      </w:r>
      <w:bookmarkStart w:id="18082" w:name="_ETM_Q51_680940"/>
      <w:bookmarkEnd w:id="18082"/>
      <w:r>
        <w:rPr>
          <w:rtl/>
        </w:rPr>
        <w:t>נוכח</w:t>
      </w:r>
      <w:r>
        <w:rPr>
          <w:rFonts w:hint="cs"/>
          <w:rtl/>
        </w:rPr>
        <w:t>.</w:t>
      </w:r>
      <w:r>
        <w:rPr>
          <w:rtl/>
        </w:rPr>
        <w:t xml:space="preserve"> </w:t>
      </w:r>
      <w:bookmarkStart w:id="18083" w:name="_ETM_Q51_681450"/>
      <w:bookmarkEnd w:id="18083"/>
      <w:r>
        <w:rPr>
          <w:rtl/>
        </w:rPr>
        <w:t xml:space="preserve">חבר </w:t>
      </w:r>
      <w:bookmarkStart w:id="18084" w:name="_ETM_Q51_681629"/>
      <w:bookmarkEnd w:id="18084"/>
      <w:r>
        <w:rPr>
          <w:rtl/>
        </w:rPr>
        <w:t xml:space="preserve">הכנסת </w:t>
      </w:r>
      <w:bookmarkStart w:id="18085" w:name="_ETM_Q51_682019"/>
      <w:bookmarkEnd w:id="18085"/>
      <w:r>
        <w:rPr>
          <w:rtl/>
        </w:rPr>
        <w:t xml:space="preserve">עופר </w:t>
      </w:r>
      <w:bookmarkStart w:id="18086" w:name="_ETM_Q51_682319"/>
      <w:bookmarkEnd w:id="18086"/>
      <w:r>
        <w:rPr>
          <w:rtl/>
        </w:rPr>
        <w:t>כסיף</w:t>
      </w:r>
      <w:r>
        <w:rPr>
          <w:rFonts w:hint="cs"/>
          <w:rtl/>
        </w:rPr>
        <w:t>.</w:t>
      </w:r>
    </w:p>
    <w:p w:rsidR="007A0DC9" w:rsidRDefault="007A0DC9" w:rsidP="00FB2285">
      <w:pPr>
        <w:rPr>
          <w:rtl/>
        </w:rPr>
      </w:pPr>
    </w:p>
    <w:p w:rsidR="007A0DC9" w:rsidRDefault="007A0DC9" w:rsidP="00FB2285">
      <w:pPr>
        <w:pStyle w:val="af5"/>
        <w:keepNext/>
        <w:rPr>
          <w:rtl/>
        </w:rPr>
      </w:pPr>
      <w:bookmarkStart w:id="18087" w:name="ET_interruption_5785_10"/>
      <w:r w:rsidRPr="00AC0CA1">
        <w:rPr>
          <w:rStyle w:val="TagStyle"/>
          <w:rtl/>
        </w:rPr>
        <w:t xml:space="preserve"> &lt;&lt; קריאה &gt;&gt; </w:t>
      </w:r>
      <w:r>
        <w:rPr>
          <w:rtl/>
        </w:rPr>
        <w:t>עופר כסיף (חד"ש-תע"ל):</w:t>
      </w:r>
      <w:r w:rsidRPr="00AC0CA1">
        <w:rPr>
          <w:rStyle w:val="TagStyle"/>
          <w:rtl/>
        </w:rPr>
        <w:t xml:space="preserve"> &lt;&lt; קריאה &gt;&gt;</w:t>
      </w:r>
      <w:r>
        <w:rPr>
          <w:rtl/>
        </w:rPr>
        <w:t xml:space="preserve"> </w:t>
      </w:r>
      <w:bookmarkEnd w:id="18087"/>
    </w:p>
    <w:p w:rsidR="007A0DC9" w:rsidRDefault="007A0DC9" w:rsidP="005368DB">
      <w:pPr>
        <w:rPr>
          <w:rtl/>
        </w:rPr>
      </w:pPr>
    </w:p>
    <w:p w:rsidR="007A0DC9" w:rsidRDefault="007A0DC9" w:rsidP="00FB2285">
      <w:pPr>
        <w:rPr>
          <w:rtl/>
        </w:rPr>
      </w:pPr>
      <w:bookmarkStart w:id="18088" w:name="_ETM_Q51_684000"/>
      <w:bookmarkEnd w:id="18088"/>
      <w:r>
        <w:rPr>
          <w:rFonts w:hint="cs"/>
          <w:rtl/>
        </w:rPr>
        <w:t>נוכח גם</w:t>
      </w:r>
      <w:bookmarkStart w:id="18089" w:name="_ETM_Q51_682000"/>
      <w:bookmarkEnd w:id="18089"/>
      <w:r>
        <w:rPr>
          <w:rFonts w:hint="cs"/>
          <w:rtl/>
        </w:rPr>
        <w:t xml:space="preserve"> נוכח.</w:t>
      </w:r>
    </w:p>
    <w:p w:rsidR="007A0DC9" w:rsidRDefault="007A0DC9" w:rsidP="00FB2285">
      <w:pPr>
        <w:rPr>
          <w:rtl/>
        </w:rPr>
      </w:pPr>
      <w:bookmarkStart w:id="18090" w:name="_ETM_Q51_686000"/>
      <w:bookmarkEnd w:id="18090"/>
    </w:p>
    <w:p w:rsidR="007A0DC9" w:rsidRDefault="007A0DC9" w:rsidP="00FB2285">
      <w:pPr>
        <w:pStyle w:val="af6"/>
        <w:keepNext/>
        <w:rPr>
          <w:rtl/>
        </w:rPr>
      </w:pPr>
      <w:r w:rsidRPr="00AC0CA1">
        <w:rPr>
          <w:rStyle w:val="TagStyle"/>
          <w:rtl/>
        </w:rPr>
        <w:t xml:space="preserve"> &lt;&lt; יור &gt;&gt; </w:t>
      </w:r>
      <w:r>
        <w:rPr>
          <w:rtl/>
        </w:rPr>
        <w:t>היו"ר יפעת שאשא ביטון:</w:t>
      </w:r>
      <w:r w:rsidRPr="00AC0CA1">
        <w:rPr>
          <w:rStyle w:val="TagStyle"/>
          <w:rtl/>
        </w:rPr>
        <w:t xml:space="preserve"> &lt;&lt; יור &gt;&gt;</w:t>
      </w:r>
      <w:r>
        <w:rPr>
          <w:rtl/>
        </w:rPr>
        <w:t xml:space="preserve"> </w:t>
      </w:r>
    </w:p>
    <w:p w:rsidR="007A0DC9" w:rsidRDefault="007A0DC9" w:rsidP="005368DB">
      <w:pPr>
        <w:rPr>
          <w:rtl/>
        </w:rPr>
      </w:pPr>
    </w:p>
    <w:p w:rsidR="007A0DC9" w:rsidRDefault="007A0DC9" w:rsidP="00FB2285">
      <w:pPr>
        <w:rPr>
          <w:rtl/>
        </w:rPr>
      </w:pPr>
      <w:bookmarkStart w:id="18091" w:name="_ETM_Q51_687000"/>
      <w:bookmarkStart w:id="18092" w:name="_ETM_Q51_685140"/>
      <w:bookmarkEnd w:id="18091"/>
      <w:bookmarkEnd w:id="18092"/>
      <w:r>
        <w:rPr>
          <w:rtl/>
        </w:rPr>
        <w:t>בבקשה</w:t>
      </w:r>
      <w:r>
        <w:rPr>
          <w:rFonts w:hint="cs"/>
          <w:rtl/>
        </w:rPr>
        <w:t>.</w:t>
      </w:r>
      <w:r>
        <w:rPr>
          <w:rtl/>
        </w:rPr>
        <w:t xml:space="preserve"> </w:t>
      </w:r>
      <w:bookmarkStart w:id="18093" w:name="_ETM_Q51_711959"/>
      <w:bookmarkStart w:id="18094" w:name="_ETM_Q51_712409"/>
      <w:bookmarkEnd w:id="18093"/>
      <w:bookmarkEnd w:id="18094"/>
      <w:r>
        <w:rPr>
          <w:rFonts w:hint="cs"/>
          <w:rtl/>
        </w:rPr>
        <w:t xml:space="preserve">שלוש </w:t>
      </w:r>
      <w:r>
        <w:rPr>
          <w:rtl/>
        </w:rPr>
        <w:t xml:space="preserve">דקות </w:t>
      </w:r>
      <w:bookmarkStart w:id="18095" w:name="_ETM_Q51_712709"/>
      <w:bookmarkEnd w:id="18095"/>
      <w:r>
        <w:rPr>
          <w:rtl/>
        </w:rPr>
        <w:t>לרשותך</w:t>
      </w:r>
      <w:r>
        <w:rPr>
          <w:rFonts w:hint="cs"/>
          <w:rtl/>
        </w:rPr>
        <w:t>,</w:t>
      </w:r>
      <w:r>
        <w:rPr>
          <w:rtl/>
        </w:rPr>
        <w:t xml:space="preserve"> </w:t>
      </w:r>
      <w:bookmarkStart w:id="18096" w:name="_ETM_Q51_713279"/>
      <w:bookmarkEnd w:id="18096"/>
      <w:r>
        <w:rPr>
          <w:rtl/>
        </w:rPr>
        <w:t>בבקשה</w:t>
      </w:r>
      <w:r>
        <w:rPr>
          <w:rFonts w:hint="cs"/>
          <w:rtl/>
        </w:rPr>
        <w:t>.</w:t>
      </w:r>
    </w:p>
    <w:p w:rsidR="007A0DC9" w:rsidRDefault="007A0DC9" w:rsidP="00FB2285">
      <w:pPr>
        <w:rPr>
          <w:rtl/>
        </w:rPr>
      </w:pPr>
    </w:p>
    <w:p w:rsidR="00A2082B" w:rsidRDefault="00A2082B" w:rsidP="00FB2285">
      <w:pPr>
        <w:pStyle w:val="a4"/>
        <w:keepNext/>
        <w:rPr>
          <w:rtl/>
        </w:rPr>
      </w:pPr>
      <w:bookmarkStart w:id="18097" w:name="ET_speaker_5785_2"/>
      <w:r w:rsidRPr="00E77927">
        <w:rPr>
          <w:rStyle w:val="TagStyle"/>
          <w:rtl/>
        </w:rPr>
        <w:t xml:space="preserve">&lt;&lt; דובר &gt;&gt; </w:t>
      </w:r>
      <w:bookmarkStart w:id="18098" w:name="_Toc128998967"/>
      <w:r>
        <w:rPr>
          <w:rtl/>
        </w:rPr>
        <w:t>עופר כסיף (חד"ש-תע"ל):</w:t>
      </w:r>
      <w:bookmarkEnd w:id="18098"/>
      <w:r w:rsidRPr="00E77927">
        <w:rPr>
          <w:rStyle w:val="TagStyle"/>
          <w:rtl/>
        </w:rPr>
        <w:t xml:space="preserve"> &lt;&lt; דובר &gt;&gt;</w:t>
      </w:r>
      <w:r>
        <w:rPr>
          <w:rtl/>
        </w:rPr>
        <w:t xml:space="preserve"> </w:t>
      </w:r>
      <w:bookmarkEnd w:id="18097"/>
    </w:p>
    <w:p w:rsidR="00A2082B" w:rsidRDefault="00A2082B" w:rsidP="005368DB">
      <w:pPr>
        <w:rPr>
          <w:rtl/>
          <w:lang w:eastAsia="he-IL"/>
        </w:rPr>
      </w:pPr>
    </w:p>
    <w:p w:rsidR="00A2082B" w:rsidRDefault="00A2082B" w:rsidP="00C47E3A">
      <w:pPr>
        <w:rPr>
          <w:rtl/>
          <w:lang w:eastAsia="he-IL"/>
        </w:rPr>
      </w:pPr>
      <w:r>
        <w:rPr>
          <w:rFonts w:hint="cs"/>
          <w:rtl/>
          <w:lang w:eastAsia="he-IL"/>
        </w:rPr>
        <w:t xml:space="preserve">גברתי היושבת בראש, חברי הכנסת, לפנינו עומד עוד חוק שכל מטרתו היא שימור העליונות הדמוגרפית היהודית </w:t>
      </w:r>
      <w:bookmarkStart w:id="18099" w:name="_ETM_Q52_126000"/>
      <w:bookmarkEnd w:id="18099"/>
      <w:r>
        <w:rPr>
          <w:rFonts w:hint="cs"/>
          <w:rtl/>
          <w:lang w:eastAsia="he-IL"/>
        </w:rPr>
        <w:t>בתוך הקו הירוק.</w:t>
      </w:r>
      <w:r w:rsidR="00D53736">
        <w:rPr>
          <w:rFonts w:hint="cs"/>
          <w:rtl/>
          <w:lang w:eastAsia="he-IL"/>
        </w:rPr>
        <w:t xml:space="preserve"> </w:t>
      </w:r>
      <w:bookmarkStart w:id="18100" w:name="_ETM_Q52_132000"/>
      <w:bookmarkEnd w:id="18100"/>
      <w:r>
        <w:rPr>
          <w:rFonts w:hint="cs"/>
          <w:rtl/>
          <w:lang w:eastAsia="he-IL"/>
        </w:rPr>
        <w:t xml:space="preserve">על פי נתונים שהוצגו לכנסת בנושא בשנת 2020, בין </w:t>
      </w:r>
      <w:bookmarkStart w:id="18101" w:name="_ETM_Q52_139000"/>
      <w:bookmarkEnd w:id="18101"/>
      <w:r>
        <w:rPr>
          <w:rFonts w:hint="cs"/>
          <w:rtl/>
          <w:lang w:eastAsia="he-IL"/>
        </w:rPr>
        <w:t xml:space="preserve">השנים 2018 </w:t>
      </w:r>
      <w:r w:rsidR="00D53736">
        <w:rPr>
          <w:rFonts w:hint="cs"/>
          <w:rtl/>
          <w:lang w:eastAsia="he-IL"/>
        </w:rPr>
        <w:t>ו</w:t>
      </w:r>
      <w:r w:rsidR="00C47E3A">
        <w:rPr>
          <w:rFonts w:hint="cs"/>
          <w:rtl/>
          <w:lang w:eastAsia="he-IL"/>
        </w:rPr>
        <w:t>-2020</w:t>
      </w:r>
      <w:r>
        <w:rPr>
          <w:rFonts w:hint="cs"/>
          <w:rtl/>
          <w:lang w:eastAsia="he-IL"/>
        </w:rPr>
        <w:t xml:space="preserve"> עמד מספר הפלסטינים שקיבלו מעמד בעקבות איחוד </w:t>
      </w:r>
      <w:bookmarkStart w:id="18102" w:name="_ETM_Q52_140000"/>
      <w:bookmarkEnd w:id="18102"/>
      <w:r>
        <w:rPr>
          <w:rFonts w:hint="cs"/>
          <w:rtl/>
          <w:lang w:eastAsia="he-IL"/>
        </w:rPr>
        <w:t>משפחות וקושרו באופן כלשהו לטרור לכאורה על אפס</w:t>
      </w:r>
      <w:r w:rsidR="00D53736">
        <w:rPr>
          <w:rFonts w:hint="cs"/>
          <w:rtl/>
          <w:lang w:eastAsia="he-IL"/>
        </w:rPr>
        <w:t>,</w:t>
      </w:r>
      <w:r>
        <w:rPr>
          <w:rFonts w:hint="cs"/>
          <w:rtl/>
          <w:lang w:eastAsia="he-IL"/>
        </w:rPr>
        <w:t xml:space="preserve"> אפס </w:t>
      </w:r>
      <w:bookmarkStart w:id="18103" w:name="_ETM_Q52_152000"/>
      <w:bookmarkEnd w:id="18103"/>
      <w:r>
        <w:rPr>
          <w:rFonts w:hint="cs"/>
          <w:rtl/>
          <w:lang w:eastAsia="he-IL"/>
        </w:rPr>
        <w:t>עגול.</w:t>
      </w:r>
      <w:bookmarkStart w:id="18104" w:name="_ETM_Q52_154000"/>
      <w:bookmarkEnd w:id="18104"/>
      <w:r w:rsidR="00D53736">
        <w:rPr>
          <w:rFonts w:hint="cs"/>
          <w:rtl/>
          <w:lang w:eastAsia="he-IL"/>
        </w:rPr>
        <w:t xml:space="preserve"> </w:t>
      </w:r>
      <w:r>
        <w:rPr>
          <w:rFonts w:hint="cs"/>
          <w:rtl/>
          <w:lang w:eastAsia="he-IL"/>
        </w:rPr>
        <w:t>האם הנתונים האלה גרמו למחוקק להפסיק את ההתעללות באלפי משפחות</w:t>
      </w:r>
      <w:bookmarkStart w:id="18105" w:name="_ETM_Q52_162000"/>
      <w:bookmarkEnd w:id="18105"/>
      <w:r>
        <w:rPr>
          <w:rFonts w:hint="cs"/>
          <w:rtl/>
          <w:lang w:eastAsia="he-IL"/>
        </w:rPr>
        <w:t xml:space="preserve"> בקריעה של בני זוג והסללה של משפחות לעוני ולקשיים כלכליים </w:t>
      </w:r>
      <w:bookmarkStart w:id="18106" w:name="_ETM_Q52_169000"/>
      <w:bookmarkEnd w:id="18106"/>
      <w:r>
        <w:rPr>
          <w:rFonts w:hint="cs"/>
          <w:rtl/>
          <w:lang w:eastAsia="he-IL"/>
        </w:rPr>
        <w:t>כבדים? גם אם נניח לרגע שקיימים סיכונים, הרי שהארכת</w:t>
      </w:r>
      <w:bookmarkStart w:id="18107" w:name="_ETM_Q52_174000"/>
      <w:bookmarkEnd w:id="18107"/>
      <w:r>
        <w:rPr>
          <w:rFonts w:hint="cs"/>
          <w:rtl/>
          <w:lang w:eastAsia="he-IL"/>
        </w:rPr>
        <w:t xml:space="preserve"> הצו בכלל, ובפעם הנוספת בפרט, איננה מידתית בעליל. אף חברה </w:t>
      </w:r>
      <w:bookmarkStart w:id="18108" w:name="_ETM_Q52_184000"/>
      <w:bookmarkEnd w:id="18108"/>
      <w:r>
        <w:rPr>
          <w:rFonts w:hint="cs"/>
          <w:rtl/>
          <w:lang w:eastAsia="he-IL"/>
        </w:rPr>
        <w:t xml:space="preserve">לא יכולה לקיים את עצמה על בסיס של אפס סיכונים. כמעט כל מעשה שאנחנו עושים בחיי היום-יום כרוך בסיכונים, וכך </w:t>
      </w:r>
      <w:bookmarkStart w:id="18109" w:name="_ETM_Q52_191000"/>
      <w:bookmarkEnd w:id="18109"/>
      <w:r>
        <w:rPr>
          <w:rFonts w:hint="cs"/>
          <w:rtl/>
          <w:lang w:eastAsia="he-IL"/>
        </w:rPr>
        <w:t xml:space="preserve">גם כל מעשה במרחב הציבורי. שאיפה לאפס סיכונים משתקת את החברה </w:t>
      </w:r>
      <w:bookmarkStart w:id="18110" w:name="_ETM_Q52_200000"/>
      <w:bookmarkEnd w:id="18110"/>
      <w:r>
        <w:rPr>
          <w:rFonts w:hint="cs"/>
          <w:rtl/>
          <w:lang w:eastAsia="he-IL"/>
        </w:rPr>
        <w:t>ומקריבה זכויות וצרכים חברתיים ואישיים אחרים הנפגעים פעם אחר פעם.</w:t>
      </w:r>
      <w:bookmarkStart w:id="18111" w:name="_ETM_Q52_209000"/>
      <w:bookmarkEnd w:id="18111"/>
      <w:r>
        <w:rPr>
          <w:rFonts w:hint="cs"/>
          <w:rtl/>
          <w:lang w:eastAsia="he-IL"/>
        </w:rPr>
        <w:t xml:space="preserve"> כלומר, הארכת הצו שוב איננה מידתית וממילא איננה סבירה.</w:t>
      </w:r>
    </w:p>
    <w:p w:rsidR="00A2082B" w:rsidRDefault="00A2082B" w:rsidP="00FB2285">
      <w:pPr>
        <w:rPr>
          <w:rtl/>
          <w:lang w:eastAsia="he-IL"/>
        </w:rPr>
      </w:pPr>
    </w:p>
    <w:p w:rsidR="00A2082B" w:rsidRDefault="00A2082B" w:rsidP="00FB2285">
      <w:pPr>
        <w:rPr>
          <w:rtl/>
          <w:lang w:eastAsia="he-IL"/>
        </w:rPr>
      </w:pPr>
      <w:bookmarkStart w:id="18112" w:name="_ETM_Q52_217000"/>
      <w:bookmarkEnd w:id="18112"/>
      <w:r>
        <w:rPr>
          <w:rFonts w:hint="cs"/>
          <w:rtl/>
          <w:lang w:eastAsia="he-IL"/>
        </w:rPr>
        <w:t>במקרה שלפנינו</w:t>
      </w:r>
      <w:bookmarkStart w:id="18113" w:name="_ETM_Q52_219000"/>
      <w:bookmarkEnd w:id="18113"/>
      <w:r>
        <w:rPr>
          <w:rFonts w:hint="cs"/>
          <w:rtl/>
          <w:lang w:eastAsia="he-IL"/>
        </w:rPr>
        <w:t xml:space="preserve"> מדובר על נטל לא הוגן ופגיעה קשה בזכויותיו של הציבור</w:t>
      </w:r>
      <w:bookmarkStart w:id="18114" w:name="_ETM_Q52_224000"/>
      <w:bookmarkEnd w:id="18114"/>
      <w:r>
        <w:rPr>
          <w:rFonts w:hint="cs"/>
          <w:rtl/>
          <w:lang w:eastAsia="he-IL"/>
        </w:rPr>
        <w:t xml:space="preserve"> הערבי הפלסטיני בישראל, אולם במקרים אחרים יכולה להיפגע זכותו של </w:t>
      </w:r>
      <w:bookmarkStart w:id="18115" w:name="_ETM_Q52_231000"/>
      <w:bookmarkEnd w:id="18115"/>
      <w:r>
        <w:rPr>
          <w:rFonts w:hint="cs"/>
          <w:rtl/>
          <w:lang w:eastAsia="he-IL"/>
        </w:rPr>
        <w:t>ציבור אחר באופן בלתי מידתי וסביר. הזכות להקמת משפחה מעוגנת</w:t>
      </w:r>
      <w:bookmarkStart w:id="18116" w:name="_ETM_Q52_233000"/>
      <w:bookmarkEnd w:id="18116"/>
      <w:r>
        <w:rPr>
          <w:rFonts w:hint="cs"/>
          <w:rtl/>
          <w:lang w:eastAsia="he-IL"/>
        </w:rPr>
        <w:t xml:space="preserve"> באמנה הבין-לאומית בדבר זכויות אזרחיות ומדיניות, בסעיף 23, שבו מצוין</w:t>
      </w:r>
      <w:bookmarkStart w:id="18117" w:name="_ETM_Q52_248000"/>
      <w:bookmarkEnd w:id="18117"/>
      <w:r>
        <w:rPr>
          <w:rFonts w:hint="cs"/>
          <w:rtl/>
          <w:lang w:eastAsia="he-IL"/>
        </w:rPr>
        <w:t xml:space="preserve"> כי לכל אדם יש הזכות להתחתן כבגירים ובהסכמה.</w:t>
      </w:r>
    </w:p>
    <w:p w:rsidR="00A2082B" w:rsidRDefault="00A2082B" w:rsidP="00FB2285">
      <w:pPr>
        <w:rPr>
          <w:rtl/>
          <w:lang w:eastAsia="he-IL"/>
        </w:rPr>
      </w:pPr>
      <w:bookmarkStart w:id="18118" w:name="_ETM_Q52_252000"/>
      <w:bookmarkEnd w:id="18118"/>
    </w:p>
    <w:p w:rsidR="00A2082B" w:rsidRDefault="00A2082B" w:rsidP="00C47E3A">
      <w:pPr>
        <w:rPr>
          <w:rtl/>
          <w:lang w:eastAsia="he-IL"/>
        </w:rPr>
      </w:pPr>
      <w:bookmarkStart w:id="18119" w:name="_ETM_Q52_253000"/>
      <w:bookmarkEnd w:id="18119"/>
      <w:r>
        <w:rPr>
          <w:rFonts w:hint="cs"/>
          <w:rtl/>
          <w:lang w:eastAsia="he-IL"/>
        </w:rPr>
        <w:t xml:space="preserve">הוראת השעה </w:t>
      </w:r>
      <w:bookmarkStart w:id="18120" w:name="_ETM_Q52_254000"/>
      <w:bookmarkEnd w:id="18120"/>
      <w:r>
        <w:rPr>
          <w:rFonts w:hint="cs"/>
          <w:rtl/>
          <w:lang w:eastAsia="he-IL"/>
        </w:rPr>
        <w:t>הגזענית, הארכאית והמתעללת, מטרתה ליצור פילוג של העם הפלסטיני באדמתו</w:t>
      </w:r>
      <w:r w:rsidR="00C47E3A">
        <w:rPr>
          <w:rFonts w:hint="cs"/>
          <w:rtl/>
          <w:lang w:eastAsia="he-IL"/>
        </w:rPr>
        <w:t>,</w:t>
      </w:r>
      <w:r>
        <w:rPr>
          <w:rFonts w:hint="cs"/>
          <w:rtl/>
          <w:lang w:eastAsia="he-IL"/>
        </w:rPr>
        <w:t xml:space="preserve"> </w:t>
      </w:r>
      <w:bookmarkStart w:id="18121" w:name="_ETM_Q52_263000"/>
      <w:bookmarkEnd w:id="18121"/>
      <w:r>
        <w:rPr>
          <w:rFonts w:hint="cs"/>
          <w:rtl/>
          <w:lang w:eastAsia="he-IL"/>
        </w:rPr>
        <w:t>ניכור ובראש ובראשונה עליונות דמוגרפית. הרי גם בחוק הבסיסי, לגבי</w:t>
      </w:r>
      <w:bookmarkStart w:id="18122" w:name="_ETM_Q52_272000"/>
      <w:bookmarkEnd w:id="18122"/>
      <w:r>
        <w:rPr>
          <w:rFonts w:hint="cs"/>
          <w:rtl/>
          <w:lang w:eastAsia="he-IL"/>
        </w:rPr>
        <w:t xml:space="preserve"> אזרחים שמבקשים להינשא לתושבים זרים בכלל, ישנה בחינה של כנות</w:t>
      </w:r>
      <w:bookmarkStart w:id="18123" w:name="_ETM_Q52_279000"/>
      <w:bookmarkEnd w:id="18123"/>
      <w:r>
        <w:rPr>
          <w:rFonts w:hint="cs"/>
          <w:rtl/>
          <w:lang w:eastAsia="he-IL"/>
        </w:rPr>
        <w:t xml:space="preserve"> הנישואים, והאם יש סכנה לחברה בנישואים אלה על רקע פלילי או אחר ועם בירור הבקשות ניתן להגיע לסיכון שכמעט </w:t>
      </w:r>
      <w:bookmarkStart w:id="18124" w:name="_ETM_Q52_285000"/>
      <w:bookmarkEnd w:id="18124"/>
      <w:r>
        <w:rPr>
          <w:rFonts w:hint="cs"/>
          <w:rtl/>
          <w:lang w:eastAsia="he-IL"/>
        </w:rPr>
        <w:t>ולא קיים.</w:t>
      </w:r>
      <w:bookmarkStart w:id="18125" w:name="_ETM_Q52_289000"/>
      <w:bookmarkEnd w:id="18125"/>
      <w:r w:rsidR="00C47E3A">
        <w:rPr>
          <w:rFonts w:hint="cs"/>
          <w:rtl/>
          <w:lang w:eastAsia="he-IL"/>
        </w:rPr>
        <w:t xml:space="preserve"> </w:t>
      </w:r>
      <w:r>
        <w:rPr>
          <w:rFonts w:hint="cs"/>
          <w:rtl/>
          <w:lang w:eastAsia="he-IL"/>
        </w:rPr>
        <w:t xml:space="preserve">יצירת החקיקה הייחודית המכוונת כנגד ציבור מאוד </w:t>
      </w:r>
      <w:bookmarkStart w:id="18126" w:name="_ETM_Q52_290000"/>
      <w:bookmarkEnd w:id="18126"/>
      <w:r>
        <w:rPr>
          <w:rFonts w:hint="cs"/>
          <w:rtl/>
          <w:lang w:eastAsia="he-IL"/>
        </w:rPr>
        <w:t>ספציפי, קרי</w:t>
      </w:r>
      <w:r w:rsidR="00C47E3A">
        <w:rPr>
          <w:rFonts w:hint="cs"/>
          <w:rtl/>
          <w:lang w:eastAsia="he-IL"/>
        </w:rPr>
        <w:t>,</w:t>
      </w:r>
      <w:r>
        <w:rPr>
          <w:rFonts w:hint="cs"/>
          <w:rtl/>
          <w:lang w:eastAsia="he-IL"/>
        </w:rPr>
        <w:t xml:space="preserve"> הפלסטינים, היא גזענות</w:t>
      </w:r>
      <w:r w:rsidR="00C47E3A">
        <w:rPr>
          <w:rFonts w:hint="cs"/>
          <w:rtl/>
          <w:lang w:eastAsia="he-IL"/>
        </w:rPr>
        <w:t>.</w:t>
      </w:r>
    </w:p>
    <w:p w:rsidR="00A2082B" w:rsidRDefault="00A2082B" w:rsidP="00FB2285">
      <w:pPr>
        <w:rPr>
          <w:rtl/>
          <w:lang w:eastAsia="he-IL"/>
        </w:rPr>
      </w:pPr>
    </w:p>
    <w:p w:rsidR="00A2082B" w:rsidRDefault="00A2082B" w:rsidP="00FB2285">
      <w:pPr>
        <w:pStyle w:val="af6"/>
        <w:keepNext/>
        <w:rPr>
          <w:rtl/>
        </w:rPr>
      </w:pPr>
      <w:r w:rsidRPr="00B6065F">
        <w:rPr>
          <w:rStyle w:val="TagStyle"/>
          <w:rtl/>
        </w:rPr>
        <w:t xml:space="preserve"> &lt;&lt; יור &gt;&gt; </w:t>
      </w:r>
      <w:r>
        <w:rPr>
          <w:rtl/>
        </w:rPr>
        <w:t>היו"ר יפעת שאשא ביטון:</w:t>
      </w:r>
      <w:r w:rsidRPr="00B6065F">
        <w:rPr>
          <w:rStyle w:val="TagStyle"/>
          <w:rtl/>
        </w:rPr>
        <w:t xml:space="preserve"> &lt;&lt; יור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אנא לסכם.</w:t>
      </w:r>
    </w:p>
    <w:p w:rsidR="00A2082B" w:rsidRDefault="00A2082B" w:rsidP="00FB2285">
      <w:pPr>
        <w:rPr>
          <w:rtl/>
          <w:lang w:eastAsia="he-IL"/>
        </w:rPr>
      </w:pPr>
    </w:p>
    <w:p w:rsidR="00A2082B" w:rsidRDefault="00A2082B" w:rsidP="00FB2285">
      <w:pPr>
        <w:pStyle w:val="-"/>
        <w:keepNext/>
        <w:rPr>
          <w:rtl/>
        </w:rPr>
      </w:pPr>
      <w:bookmarkStart w:id="18127" w:name="ET_speakercontinue_5785_26"/>
      <w:bookmarkStart w:id="18128" w:name="ET_speaker_5785_25"/>
      <w:r w:rsidRPr="00B6065F">
        <w:rPr>
          <w:rStyle w:val="TagStyle"/>
          <w:rtl/>
        </w:rPr>
        <w:t xml:space="preserve"> &lt;&lt; דובר_המשך &gt;&gt; </w:t>
      </w:r>
      <w:r>
        <w:rPr>
          <w:rtl/>
        </w:rPr>
        <w:t>עופר כסיף (חד"ש-תע"ל):</w:t>
      </w:r>
      <w:r w:rsidRPr="00B6065F">
        <w:rPr>
          <w:rStyle w:val="TagStyle"/>
          <w:rtl/>
        </w:rPr>
        <w:t xml:space="preserve"> &lt;&lt; דובר_המשך &gt;&gt;</w:t>
      </w:r>
      <w:r>
        <w:rPr>
          <w:rtl/>
        </w:rPr>
        <w:t xml:space="preserve"> </w:t>
      </w:r>
      <w:bookmarkEnd w:id="18127"/>
    </w:p>
    <w:p w:rsidR="00A2082B" w:rsidRDefault="00A2082B" w:rsidP="005368DB">
      <w:pPr>
        <w:rPr>
          <w:rtl/>
        </w:rPr>
      </w:pPr>
    </w:p>
    <w:p w:rsidR="00A2082B" w:rsidRDefault="00A2082B" w:rsidP="00C47E3A">
      <w:pPr>
        <w:rPr>
          <w:rtl/>
        </w:rPr>
      </w:pPr>
      <w:bookmarkStart w:id="18129" w:name="_ETM_Q52_298000"/>
      <w:bookmarkEnd w:id="18129"/>
      <w:r>
        <w:rPr>
          <w:rFonts w:hint="cs"/>
          <w:rtl/>
        </w:rPr>
        <w:t>מעבר לרשעות הגזענית ולאי-מידתיות שבחוק ובהארכתו, הרי גם ביטחון</w:t>
      </w:r>
      <w:bookmarkStart w:id="18130" w:name="_ETM_Q52_308000"/>
      <w:bookmarkEnd w:id="18130"/>
      <w:r>
        <w:rPr>
          <w:rFonts w:hint="cs"/>
          <w:rtl/>
        </w:rPr>
        <w:t xml:space="preserve"> לא יצמח ממנו. הת</w:t>
      </w:r>
      <w:r w:rsidR="00C47E3A">
        <w:rPr>
          <w:rFonts w:hint="cs"/>
          <w:rtl/>
        </w:rPr>
        <w:t>א</w:t>
      </w:r>
      <w:r>
        <w:rPr>
          <w:rFonts w:hint="cs"/>
          <w:rtl/>
        </w:rPr>
        <w:t>נות ודיכוי לעולם לא יניבו ביטחון אלא</w:t>
      </w:r>
      <w:bookmarkStart w:id="18131" w:name="_ETM_Q52_312000"/>
      <w:bookmarkEnd w:id="18131"/>
      <w:r>
        <w:rPr>
          <w:rFonts w:hint="cs"/>
          <w:rtl/>
        </w:rPr>
        <w:t xml:space="preserve"> להפך, אלה רק יגדילו את הזעם והניכור. רוצים ביטחון? </w:t>
      </w:r>
      <w:bookmarkStart w:id="18132" w:name="_ETM_Q52_315000"/>
      <w:bookmarkEnd w:id="18132"/>
      <w:r>
        <w:rPr>
          <w:rFonts w:hint="cs"/>
          <w:rtl/>
        </w:rPr>
        <w:t>סיימו את הכיבוש והאפליה וצאו לדרך אחרת, דרך השלום הצודק</w:t>
      </w:r>
      <w:bookmarkStart w:id="18133" w:name="_ETM_Q52_324000"/>
      <w:bookmarkEnd w:id="18133"/>
      <w:r>
        <w:rPr>
          <w:rFonts w:hint="cs"/>
          <w:rtl/>
        </w:rPr>
        <w:t xml:space="preserve"> והשוויון. תודה.</w:t>
      </w:r>
      <w:r>
        <w:rPr>
          <w:rtl/>
        </w:rPr>
        <w:t xml:space="preserve"> </w:t>
      </w:r>
      <w:bookmarkEnd w:id="18128"/>
    </w:p>
    <w:p w:rsidR="00A2082B" w:rsidRDefault="00A2082B" w:rsidP="005368DB">
      <w:pPr>
        <w:rPr>
          <w:rtl/>
          <w:lang w:eastAsia="he-IL"/>
        </w:rPr>
      </w:pPr>
    </w:p>
    <w:p w:rsidR="00A2082B" w:rsidRDefault="00A2082B" w:rsidP="00FB2285">
      <w:pPr>
        <w:pStyle w:val="af6"/>
        <w:keepNext/>
        <w:rPr>
          <w:rtl/>
        </w:rPr>
      </w:pPr>
      <w:bookmarkStart w:id="18134" w:name="_ETM_Q52_300000"/>
      <w:bookmarkStart w:id="18135" w:name="ET_yor_6491_27"/>
      <w:bookmarkEnd w:id="18134"/>
      <w:r w:rsidRPr="00B6065F">
        <w:rPr>
          <w:rStyle w:val="TagStyle"/>
          <w:rtl/>
        </w:rPr>
        <w:t xml:space="preserve"> &lt;&lt; יור &gt;&gt; </w:t>
      </w:r>
      <w:r>
        <w:rPr>
          <w:rtl/>
        </w:rPr>
        <w:t>היו"ר יפעת שאשא ביטון:</w:t>
      </w:r>
      <w:r w:rsidRPr="00B6065F">
        <w:rPr>
          <w:rStyle w:val="TagStyle"/>
          <w:rtl/>
        </w:rPr>
        <w:t xml:space="preserve"> &lt;&lt; יור &gt;&gt;</w:t>
      </w:r>
      <w:r>
        <w:rPr>
          <w:rtl/>
        </w:rPr>
        <w:t xml:space="preserve"> </w:t>
      </w:r>
      <w:bookmarkEnd w:id="18135"/>
    </w:p>
    <w:p w:rsidR="00A2082B" w:rsidRDefault="00A2082B" w:rsidP="005368DB">
      <w:pPr>
        <w:rPr>
          <w:rtl/>
          <w:lang w:eastAsia="he-IL"/>
        </w:rPr>
      </w:pPr>
    </w:p>
    <w:p w:rsidR="00A2082B" w:rsidRPr="00B6065F" w:rsidRDefault="00A2082B" w:rsidP="00FB2285">
      <w:pPr>
        <w:rPr>
          <w:rtl/>
          <w:lang w:eastAsia="he-IL"/>
        </w:rPr>
      </w:pPr>
      <w:bookmarkStart w:id="18136" w:name="_ETM_Q52_325000"/>
      <w:bookmarkEnd w:id="18136"/>
      <w:r>
        <w:rPr>
          <w:rFonts w:hint="cs"/>
          <w:rtl/>
          <w:lang w:eastAsia="he-IL"/>
        </w:rPr>
        <w:t>תודה רבה, חבר הכנסת עופר כסיף. חבר הכנסת ולדימיר</w:t>
      </w:r>
      <w:bookmarkStart w:id="18137" w:name="_ETM_Q52_327000"/>
      <w:bookmarkEnd w:id="18137"/>
      <w:r>
        <w:rPr>
          <w:rFonts w:hint="cs"/>
          <w:rtl/>
          <w:lang w:eastAsia="he-IL"/>
        </w:rPr>
        <w:t xml:space="preserve"> בליאק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w:t>
      </w:r>
      <w:bookmarkStart w:id="18138" w:name="_ETM_Q52_329000"/>
      <w:bookmarkEnd w:id="18138"/>
      <w:r>
        <w:rPr>
          <w:rFonts w:hint="cs"/>
          <w:rtl/>
          <w:lang w:eastAsia="he-IL"/>
        </w:rPr>
        <w:t xml:space="preserve"> נוכח; חבר הכנסת דוד אמסלם </w:t>
      </w:r>
      <w:r>
        <w:rPr>
          <w:rtl/>
          <w:lang w:eastAsia="he-IL"/>
        </w:rPr>
        <w:t>–</w:t>
      </w:r>
      <w:r>
        <w:rPr>
          <w:rFonts w:hint="cs"/>
          <w:rtl/>
          <w:lang w:eastAsia="he-IL"/>
        </w:rPr>
        <w:t xml:space="preserve"> אינו נוכח; חבר הכנסת</w:t>
      </w:r>
      <w:bookmarkStart w:id="18139" w:name="_ETM_Q52_336000"/>
      <w:bookmarkEnd w:id="18139"/>
      <w:r>
        <w:rPr>
          <w:rFonts w:hint="cs"/>
          <w:rtl/>
          <w:lang w:eastAsia="he-IL"/>
        </w:rPr>
        <w:t xml:space="preserve"> יוראי להב הרצנו </w:t>
      </w:r>
      <w:r>
        <w:rPr>
          <w:rtl/>
          <w:lang w:eastAsia="he-IL"/>
        </w:rPr>
        <w:t>–</w:t>
      </w:r>
      <w:r>
        <w:rPr>
          <w:rFonts w:hint="cs"/>
          <w:rtl/>
          <w:lang w:eastAsia="he-IL"/>
        </w:rPr>
        <w:t xml:space="preserve"> אינו נוכח; חברת הכנסת מרב מיכאלי </w:t>
      </w:r>
      <w:bookmarkStart w:id="18140" w:name="_ETM_Q52_341000"/>
      <w:bookmarkEnd w:id="18140"/>
      <w:r>
        <w:rPr>
          <w:rtl/>
          <w:lang w:eastAsia="he-IL"/>
        </w:rPr>
        <w:t>–</w:t>
      </w:r>
      <w:r>
        <w:rPr>
          <w:rFonts w:hint="cs"/>
          <w:rtl/>
          <w:lang w:eastAsia="he-IL"/>
        </w:rPr>
        <w:t xml:space="preserve"> אינה נוכחת; חבר הכנסת זאב אלקין </w:t>
      </w:r>
      <w:r>
        <w:rPr>
          <w:rtl/>
          <w:lang w:eastAsia="he-IL"/>
        </w:rPr>
        <w:t>–</w:t>
      </w:r>
      <w:r>
        <w:rPr>
          <w:rFonts w:hint="cs"/>
          <w:rtl/>
          <w:lang w:eastAsia="he-IL"/>
        </w:rPr>
        <w:t xml:space="preserve"> אינו נוכח;</w:t>
      </w:r>
      <w:bookmarkStart w:id="18141" w:name="_ETM_Q52_343000"/>
      <w:bookmarkEnd w:id="18141"/>
      <w:r>
        <w:rPr>
          <w:rFonts w:hint="cs"/>
          <w:rtl/>
          <w:lang w:eastAsia="he-IL"/>
        </w:rPr>
        <w:t xml:space="preserve"> חברת הכנסת מירב כהן </w:t>
      </w:r>
      <w:r>
        <w:rPr>
          <w:rtl/>
          <w:lang w:eastAsia="he-IL"/>
        </w:rPr>
        <w:t>–</w:t>
      </w:r>
      <w:r>
        <w:rPr>
          <w:rFonts w:hint="cs"/>
          <w:rtl/>
          <w:lang w:eastAsia="he-IL"/>
        </w:rPr>
        <w:t xml:space="preserve"> אינה נוכחת; חברת הכנסת שלי</w:t>
      </w:r>
      <w:bookmarkStart w:id="18142" w:name="_ETM_Q52_344000"/>
      <w:bookmarkEnd w:id="18142"/>
      <w:r>
        <w:rPr>
          <w:rFonts w:hint="cs"/>
          <w:rtl/>
          <w:lang w:eastAsia="he-IL"/>
        </w:rPr>
        <w:t xml:space="preserve"> טל מירון </w:t>
      </w:r>
      <w:r>
        <w:rPr>
          <w:rtl/>
          <w:lang w:eastAsia="he-IL"/>
        </w:rPr>
        <w:t>–</w:t>
      </w:r>
      <w:r>
        <w:rPr>
          <w:rFonts w:hint="cs"/>
          <w:rtl/>
          <w:lang w:eastAsia="he-IL"/>
        </w:rPr>
        <w:t xml:space="preserve"> אינה נוכחת; חבר הכנסת דן אילוז</w:t>
      </w:r>
      <w:bookmarkStart w:id="18143" w:name="_ETM_Q52_352000"/>
      <w:bookmarkEnd w:id="18143"/>
      <w:r>
        <w:rPr>
          <w:rFonts w:hint="cs"/>
          <w:rtl/>
          <w:lang w:eastAsia="he-IL"/>
        </w:rPr>
        <w:t xml:space="preserve">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w:t>
      </w:r>
      <w:bookmarkStart w:id="18144" w:name="_ETM_Q52_359000"/>
      <w:bookmarkEnd w:id="18144"/>
      <w:r>
        <w:rPr>
          <w:rFonts w:hint="cs"/>
          <w:rtl/>
          <w:lang w:eastAsia="he-IL"/>
        </w:rPr>
        <w:t xml:space="preserve"> חבר הכנסת סימון דוידסון </w:t>
      </w:r>
      <w:r>
        <w:rPr>
          <w:rtl/>
          <w:lang w:eastAsia="he-IL"/>
        </w:rPr>
        <w:t>–</w:t>
      </w:r>
      <w:r>
        <w:rPr>
          <w:rFonts w:hint="cs"/>
          <w:rtl/>
          <w:lang w:eastAsia="he-IL"/>
        </w:rPr>
        <w:t xml:space="preserve"> אינו נוכח; חבר הכנסת רון</w:t>
      </w:r>
      <w:bookmarkStart w:id="18145" w:name="_ETM_Q52_363000"/>
      <w:bookmarkEnd w:id="18145"/>
      <w:r>
        <w:rPr>
          <w:rFonts w:hint="cs"/>
          <w:rtl/>
          <w:lang w:eastAsia="he-IL"/>
        </w:rPr>
        <w:t xml:space="preserve"> כץ </w:t>
      </w:r>
      <w:r>
        <w:rPr>
          <w:rtl/>
          <w:lang w:eastAsia="he-IL"/>
        </w:rPr>
        <w:t>–</w:t>
      </w:r>
      <w:r>
        <w:rPr>
          <w:rFonts w:hint="cs"/>
          <w:rtl/>
          <w:lang w:eastAsia="he-IL"/>
        </w:rPr>
        <w:t xml:space="preserve"> אינו נוכח. חבר הכנסת אחמד טיבי, בבקשה. שלוש </w:t>
      </w:r>
      <w:bookmarkStart w:id="18146" w:name="_ETM_Q52_393000"/>
      <w:bookmarkEnd w:id="18146"/>
      <w:r>
        <w:rPr>
          <w:rFonts w:hint="cs"/>
          <w:rtl/>
          <w:lang w:eastAsia="he-IL"/>
        </w:rPr>
        <w:t>דקות לרשותך, בבקשה.</w:t>
      </w:r>
    </w:p>
    <w:p w:rsidR="00A2082B" w:rsidRDefault="00A2082B" w:rsidP="00FB2285">
      <w:pPr>
        <w:rPr>
          <w:rtl/>
          <w:lang w:eastAsia="he-IL"/>
        </w:rPr>
      </w:pPr>
    </w:p>
    <w:p w:rsidR="00A2082B" w:rsidRDefault="00A2082B" w:rsidP="00FB2285">
      <w:pPr>
        <w:pStyle w:val="a4"/>
        <w:keepNext/>
        <w:rPr>
          <w:rtl/>
        </w:rPr>
      </w:pPr>
      <w:bookmarkStart w:id="18147" w:name="ET_speaker_5264_6"/>
      <w:r w:rsidRPr="00294538">
        <w:rPr>
          <w:rStyle w:val="TagStyle"/>
          <w:rtl/>
        </w:rPr>
        <w:t xml:space="preserve"> &lt;&lt; דובר &gt;&gt; </w:t>
      </w:r>
      <w:bookmarkStart w:id="18148" w:name="_Toc128998968"/>
      <w:r>
        <w:rPr>
          <w:rtl/>
        </w:rPr>
        <w:t>אחמד טיבי (חד"ש-תע"ל):</w:t>
      </w:r>
      <w:bookmarkEnd w:id="18148"/>
      <w:r w:rsidRPr="00294538">
        <w:rPr>
          <w:rStyle w:val="TagStyle"/>
          <w:rtl/>
        </w:rPr>
        <w:t xml:space="preserve"> &lt;&lt; דובר &gt;&gt;</w:t>
      </w:r>
      <w:r>
        <w:rPr>
          <w:rtl/>
        </w:rPr>
        <w:t xml:space="preserve"> </w:t>
      </w:r>
      <w:bookmarkEnd w:id="18147"/>
    </w:p>
    <w:p w:rsidR="00A2082B" w:rsidRDefault="00A2082B" w:rsidP="005368DB">
      <w:pPr>
        <w:rPr>
          <w:rtl/>
          <w:lang w:eastAsia="he-IL"/>
        </w:rPr>
      </w:pPr>
    </w:p>
    <w:p w:rsidR="00A2082B" w:rsidRDefault="00A2082B" w:rsidP="00FB2285">
      <w:pPr>
        <w:rPr>
          <w:rtl/>
          <w:lang w:eastAsia="he-IL"/>
        </w:rPr>
      </w:pPr>
      <w:r>
        <w:rPr>
          <w:rFonts w:hint="cs"/>
          <w:rtl/>
          <w:lang w:eastAsia="he-IL"/>
        </w:rPr>
        <w:t>גברתי היושבת-ראש, הנציגה היחידה של האופוזיציה הציונית במליאה, אתם זוכרים מה היה בחוק האזרחות בקדנציה הקודמת?</w:t>
      </w:r>
    </w:p>
    <w:p w:rsidR="00A2082B" w:rsidRDefault="00A2082B" w:rsidP="00FB2285">
      <w:pPr>
        <w:rPr>
          <w:rtl/>
          <w:lang w:eastAsia="he-IL"/>
        </w:rPr>
      </w:pPr>
    </w:p>
    <w:p w:rsidR="00A2082B" w:rsidRDefault="00A2082B" w:rsidP="00FB2285">
      <w:pPr>
        <w:pStyle w:val="af5"/>
        <w:keepNext/>
        <w:rPr>
          <w:rtl/>
        </w:rPr>
      </w:pPr>
      <w:bookmarkStart w:id="18149" w:name="ET_interruption_5293_8"/>
      <w:r w:rsidRPr="00A71AEE">
        <w:rPr>
          <w:rStyle w:val="TagStyle"/>
          <w:rtl/>
        </w:rPr>
        <w:t xml:space="preserve"> &lt;&lt; קריאה &gt;&gt; </w:t>
      </w:r>
      <w:r>
        <w:rPr>
          <w:rtl/>
        </w:rPr>
        <w:t>איימן עודה (חד"ש-תע"ל):</w:t>
      </w:r>
      <w:r w:rsidRPr="00A71AEE">
        <w:rPr>
          <w:rStyle w:val="TagStyle"/>
          <w:rtl/>
        </w:rPr>
        <w:t xml:space="preserve"> &lt;&lt; קריאה &gt;&gt;</w:t>
      </w:r>
      <w:r>
        <w:rPr>
          <w:rtl/>
        </w:rPr>
        <w:t xml:space="preserve"> </w:t>
      </w:r>
      <w:bookmarkEnd w:id="18149"/>
    </w:p>
    <w:p w:rsidR="00A2082B" w:rsidRDefault="00A2082B" w:rsidP="005368DB">
      <w:pPr>
        <w:rPr>
          <w:rtl/>
          <w:lang w:eastAsia="he-IL"/>
        </w:rPr>
      </w:pPr>
    </w:p>
    <w:p w:rsidR="00A2082B" w:rsidRDefault="00A2082B" w:rsidP="005368DB">
      <w:pPr>
        <w:rPr>
          <w:rtl/>
          <w:lang w:eastAsia="he-IL"/>
        </w:rPr>
      </w:pPr>
      <w:r>
        <w:rPr>
          <w:rFonts w:hint="cs"/>
          <w:rtl/>
          <w:lang w:eastAsia="he-IL"/>
        </w:rPr>
        <w:t xml:space="preserve">אני יודע שרק אנחנו הפעלנו אותו </w:t>
      </w:r>
      <w:r w:rsidR="005368DB">
        <w:rPr>
          <w:rFonts w:hint="cs"/>
          <w:rtl/>
          <w:lang w:eastAsia="he-IL"/>
        </w:rPr>
        <w:t>– – –</w:t>
      </w:r>
      <w:r>
        <w:rPr>
          <w:rFonts w:hint="cs"/>
          <w:rtl/>
          <w:lang w:eastAsia="he-IL"/>
        </w:rPr>
        <w:t xml:space="preserve"> אותו קלקול </w:t>
      </w:r>
      <w:r w:rsidR="005368DB">
        <w:rPr>
          <w:rFonts w:hint="cs"/>
          <w:rtl/>
          <w:lang w:eastAsia="he-IL"/>
        </w:rPr>
        <w:t>– – –</w:t>
      </w:r>
    </w:p>
    <w:p w:rsidR="00A2082B" w:rsidRDefault="00A2082B" w:rsidP="00FB2285">
      <w:pPr>
        <w:rPr>
          <w:rtl/>
          <w:lang w:eastAsia="he-IL"/>
        </w:rPr>
      </w:pPr>
    </w:p>
    <w:p w:rsidR="00A2082B" w:rsidRDefault="00A2082B" w:rsidP="00FB2285">
      <w:pPr>
        <w:pStyle w:val="-"/>
        <w:keepNext/>
        <w:rPr>
          <w:rtl/>
        </w:rPr>
      </w:pPr>
      <w:bookmarkStart w:id="18150" w:name="ET_speakercontinue_5264_7"/>
      <w:r w:rsidRPr="00A71AEE">
        <w:rPr>
          <w:rStyle w:val="TagStyle"/>
          <w:rtl/>
        </w:rPr>
        <w:t xml:space="preserve"> &lt;&lt; דובר_המשך &gt;&gt; </w:t>
      </w:r>
      <w:r>
        <w:rPr>
          <w:rtl/>
        </w:rPr>
        <w:t>אחמד טיבי (חד"ש-תע"ל):</w:t>
      </w:r>
      <w:r w:rsidRPr="00A71AEE">
        <w:rPr>
          <w:rStyle w:val="TagStyle"/>
          <w:rtl/>
        </w:rPr>
        <w:t xml:space="preserve"> &lt;&lt; דובר_המשך &gt;&gt;</w:t>
      </w:r>
      <w:r>
        <w:rPr>
          <w:rtl/>
        </w:rPr>
        <w:t xml:space="preserve"> </w:t>
      </w:r>
      <w:bookmarkEnd w:id="18150"/>
    </w:p>
    <w:p w:rsidR="00A2082B" w:rsidRDefault="00A2082B" w:rsidP="005368DB">
      <w:pPr>
        <w:rPr>
          <w:rtl/>
          <w:lang w:eastAsia="he-IL"/>
        </w:rPr>
      </w:pPr>
    </w:p>
    <w:p w:rsidR="00A2082B" w:rsidRPr="00A71AEE" w:rsidRDefault="00A2082B" w:rsidP="00C47E3A">
      <w:pPr>
        <w:rPr>
          <w:rtl/>
          <w:lang w:eastAsia="he-IL"/>
        </w:rPr>
      </w:pPr>
      <w:r>
        <w:rPr>
          <w:rFonts w:hint="cs"/>
          <w:rtl/>
          <w:lang w:eastAsia="he-IL"/>
        </w:rPr>
        <w:t xml:space="preserve">בדיוק לזה אני חותר. אני גאה שהסיעה שלי הייתה הסיעה היחידה היום </w:t>
      </w:r>
      <w:bookmarkStart w:id="18151" w:name="_ETM_Q52_423000"/>
      <w:bookmarkEnd w:id="18151"/>
      <w:r>
        <w:rPr>
          <w:rFonts w:hint="cs"/>
          <w:rtl/>
          <w:lang w:eastAsia="he-IL"/>
        </w:rPr>
        <w:t>שהצביעה אז נגד החוק</w:t>
      </w:r>
      <w:r w:rsidR="00C47E3A">
        <w:rPr>
          <w:rFonts w:hint="cs"/>
          <w:rtl/>
          <w:lang w:eastAsia="he-IL"/>
        </w:rPr>
        <w:t>,</w:t>
      </w:r>
      <w:r>
        <w:rPr>
          <w:rFonts w:hint="cs"/>
          <w:rtl/>
          <w:lang w:eastAsia="he-IL"/>
        </w:rPr>
        <w:t xml:space="preserve"> והיא תצביע גם עכשיו נגד החוק</w:t>
      </w:r>
      <w:bookmarkStart w:id="18152" w:name="_ETM_Q52_429000"/>
      <w:bookmarkEnd w:id="18152"/>
      <w:r>
        <w:rPr>
          <w:rFonts w:hint="cs"/>
          <w:rtl/>
          <w:lang w:eastAsia="he-IL"/>
        </w:rPr>
        <w:t xml:space="preserve">, בשל עמדה עקרונית ואנושית, אידיאולוגית. מה החוק הזה אומר? אין בו </w:t>
      </w:r>
      <w:bookmarkStart w:id="18153" w:name="_ETM_Q52_435000"/>
      <w:bookmarkEnd w:id="18153"/>
      <w:r>
        <w:rPr>
          <w:rFonts w:hint="cs"/>
          <w:rtl/>
          <w:lang w:eastAsia="he-IL"/>
        </w:rPr>
        <w:t>שום עילה ביטחונית, לא ביטחון ולא בטיח</w:t>
      </w:r>
      <w:r w:rsidR="00C47E3A">
        <w:rPr>
          <w:rFonts w:hint="cs"/>
          <w:rtl/>
          <w:lang w:eastAsia="he-IL"/>
        </w:rPr>
        <w:t>.</w:t>
      </w:r>
      <w:r>
        <w:rPr>
          <w:rFonts w:hint="cs"/>
          <w:rtl/>
          <w:lang w:eastAsia="he-IL"/>
        </w:rPr>
        <w:t xml:space="preserve"> יש בו דמוגרפיה </w:t>
      </w:r>
      <w:r w:rsidR="00C47E3A">
        <w:rPr>
          <w:rFonts w:hint="eastAsia"/>
          <w:rtl/>
          <w:lang w:eastAsia="he-IL"/>
        </w:rPr>
        <w:t xml:space="preserve">– </w:t>
      </w:r>
      <w:r>
        <w:rPr>
          <w:rFonts w:hint="cs"/>
          <w:rtl/>
          <w:lang w:eastAsia="he-IL"/>
        </w:rPr>
        <w:t xml:space="preserve">זכות שיבה, דמוגרפיה </w:t>
      </w:r>
      <w:r w:rsidR="00C47E3A">
        <w:rPr>
          <w:rFonts w:hint="eastAsia"/>
          <w:rtl/>
          <w:lang w:eastAsia="he-IL"/>
        </w:rPr>
        <w:t xml:space="preserve">– </w:t>
      </w:r>
      <w:r>
        <w:rPr>
          <w:rFonts w:hint="cs"/>
          <w:rtl/>
          <w:lang w:eastAsia="he-IL"/>
        </w:rPr>
        <w:t>ולכן העילה היא גזענית. אפילו חלק משופטי העליון</w:t>
      </w:r>
      <w:bookmarkStart w:id="18154" w:name="_ETM_Q52_442000"/>
      <w:bookmarkEnd w:id="18154"/>
      <w:r>
        <w:rPr>
          <w:rFonts w:hint="cs"/>
          <w:rtl/>
          <w:lang w:eastAsia="he-IL"/>
        </w:rPr>
        <w:t xml:space="preserve"> אמרו כך </w:t>
      </w:r>
      <w:r w:rsidR="005368DB">
        <w:rPr>
          <w:rFonts w:hint="cs"/>
          <w:rtl/>
          <w:lang w:eastAsia="he-IL"/>
        </w:rPr>
        <w:t>– – –</w:t>
      </w:r>
    </w:p>
    <w:p w:rsidR="00A2082B" w:rsidRDefault="00A2082B" w:rsidP="005368DB">
      <w:pPr>
        <w:rPr>
          <w:rtl/>
        </w:rPr>
      </w:pPr>
    </w:p>
    <w:p w:rsidR="00A2082B" w:rsidRDefault="00A2082B" w:rsidP="00FB2285">
      <w:pPr>
        <w:pStyle w:val="af5"/>
        <w:keepNext/>
        <w:rPr>
          <w:rtl/>
        </w:rPr>
      </w:pPr>
      <w:r w:rsidRPr="00850D94">
        <w:rPr>
          <w:rStyle w:val="TagStyle"/>
          <w:rtl/>
        </w:rPr>
        <w:t xml:space="preserve"> &lt;&lt; קריאה &gt;&gt; </w:t>
      </w:r>
      <w:r>
        <w:rPr>
          <w:rtl/>
        </w:rPr>
        <w:t>שר התקשורת שלמה קרעי:</w:t>
      </w:r>
      <w:r w:rsidRPr="00850D94">
        <w:rPr>
          <w:rStyle w:val="TagStyle"/>
          <w:rtl/>
        </w:rPr>
        <w:t xml:space="preserve"> &lt;&lt; קריאה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הציונים גזענים. </w:t>
      </w:r>
    </w:p>
    <w:p w:rsidR="00A2082B" w:rsidRDefault="00A2082B" w:rsidP="00FB2285">
      <w:pPr>
        <w:rPr>
          <w:rtl/>
          <w:lang w:eastAsia="he-IL"/>
        </w:rPr>
      </w:pPr>
    </w:p>
    <w:p w:rsidR="00A2082B" w:rsidRDefault="00A2082B" w:rsidP="00FB2285">
      <w:pPr>
        <w:pStyle w:val="af5"/>
        <w:keepNext/>
        <w:rPr>
          <w:rtl/>
        </w:rPr>
      </w:pPr>
      <w:r w:rsidRPr="00850D94">
        <w:rPr>
          <w:rStyle w:val="TagStyle"/>
          <w:rtl/>
        </w:rPr>
        <w:t xml:space="preserve"> &lt;&lt; קריאה &gt;&gt; </w:t>
      </w:r>
      <w:r>
        <w:rPr>
          <w:rtl/>
        </w:rPr>
        <w:t>עופר כסיף (חד"ש-תע"ל):</w:t>
      </w:r>
      <w:r w:rsidRPr="00850D94">
        <w:rPr>
          <w:rStyle w:val="TagStyle"/>
          <w:rtl/>
        </w:rPr>
        <w:t xml:space="preserve"> &lt;&lt; קריאה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זה נכון. </w:t>
      </w:r>
    </w:p>
    <w:p w:rsidR="00A2082B" w:rsidRDefault="00A2082B" w:rsidP="00FB2285">
      <w:pPr>
        <w:rPr>
          <w:rtl/>
          <w:lang w:eastAsia="he-IL"/>
        </w:rPr>
      </w:pPr>
    </w:p>
    <w:p w:rsidR="00A2082B" w:rsidRDefault="00A2082B" w:rsidP="00FB2285">
      <w:pPr>
        <w:pStyle w:val="af5"/>
        <w:keepNext/>
        <w:rPr>
          <w:rtl/>
        </w:rPr>
      </w:pPr>
      <w:bookmarkStart w:id="18155" w:name="ET_interruption_5761_28"/>
      <w:r w:rsidRPr="00C555CE">
        <w:rPr>
          <w:rStyle w:val="TagStyle"/>
          <w:rtl/>
        </w:rPr>
        <w:t xml:space="preserve"> &lt;&lt; קריאה &gt;&gt; </w:t>
      </w:r>
      <w:r>
        <w:rPr>
          <w:rtl/>
        </w:rPr>
        <w:t>עאידה תומא סלימאן (חד"ש-תע"ל):</w:t>
      </w:r>
      <w:r w:rsidRPr="00C555CE">
        <w:rPr>
          <w:rStyle w:val="TagStyle"/>
          <w:rtl/>
        </w:rPr>
        <w:t xml:space="preserve"> &lt;&lt; קריאה &gt;&gt;</w:t>
      </w:r>
      <w:r>
        <w:rPr>
          <w:rtl/>
        </w:rPr>
        <w:t xml:space="preserve"> </w:t>
      </w:r>
      <w:bookmarkEnd w:id="18155"/>
    </w:p>
    <w:p w:rsidR="00A2082B" w:rsidRDefault="00A2082B" w:rsidP="005368DB">
      <w:pPr>
        <w:rPr>
          <w:rtl/>
          <w:lang w:eastAsia="he-IL"/>
        </w:rPr>
      </w:pPr>
    </w:p>
    <w:p w:rsidR="00A2082B" w:rsidRPr="00C555CE" w:rsidRDefault="00A2082B" w:rsidP="00D53736">
      <w:pPr>
        <w:rPr>
          <w:rtl/>
          <w:lang w:eastAsia="he-IL"/>
        </w:rPr>
      </w:pPr>
      <w:bookmarkStart w:id="18156" w:name="_ETM_Q52_457000"/>
      <w:bookmarkEnd w:id="18156"/>
      <w:r>
        <w:rPr>
          <w:rFonts w:hint="cs"/>
          <w:rtl/>
          <w:lang w:eastAsia="he-IL"/>
        </w:rPr>
        <w:t>סוף</w:t>
      </w:r>
      <w:r w:rsidR="00D53736">
        <w:rPr>
          <w:rFonts w:hint="cs"/>
          <w:rtl/>
          <w:lang w:eastAsia="he-IL"/>
        </w:rPr>
        <w:t>-</w:t>
      </w:r>
      <w:r>
        <w:rPr>
          <w:rFonts w:hint="cs"/>
          <w:rtl/>
          <w:lang w:eastAsia="he-IL"/>
        </w:rPr>
        <w:t>סוף אתה מבין?</w:t>
      </w:r>
    </w:p>
    <w:p w:rsidR="00A2082B" w:rsidRPr="00574E06" w:rsidRDefault="00A2082B" w:rsidP="00FB2285">
      <w:pPr>
        <w:keepNext/>
        <w:rPr>
          <w:rtl/>
        </w:rPr>
      </w:pPr>
      <w:bookmarkStart w:id="18157" w:name="ET_speakercontinue_5264_11"/>
    </w:p>
    <w:p w:rsidR="00A2082B" w:rsidRDefault="00A2082B" w:rsidP="00FB2285">
      <w:pPr>
        <w:pStyle w:val="-"/>
        <w:keepNext/>
        <w:rPr>
          <w:rtl/>
        </w:rPr>
      </w:pPr>
      <w:bookmarkStart w:id="18158" w:name="_ETM_Q52_456000"/>
      <w:bookmarkEnd w:id="18158"/>
      <w:r w:rsidRPr="00850D94">
        <w:rPr>
          <w:rStyle w:val="TagStyle"/>
          <w:rtl/>
        </w:rPr>
        <w:t xml:space="preserve"> &lt;&lt; דובר_המשך &gt;&gt; </w:t>
      </w:r>
      <w:r>
        <w:rPr>
          <w:rtl/>
        </w:rPr>
        <w:t>אחמד טיבי (חד"ש-תע"ל):</w:t>
      </w:r>
      <w:r w:rsidRPr="00850D94">
        <w:rPr>
          <w:rStyle w:val="TagStyle"/>
          <w:rtl/>
        </w:rPr>
        <w:t xml:space="preserve"> &lt;&lt; דובר_המשך &gt;&gt;</w:t>
      </w:r>
      <w:r>
        <w:rPr>
          <w:rtl/>
        </w:rPr>
        <w:t xml:space="preserve"> </w:t>
      </w:r>
      <w:bookmarkEnd w:id="18157"/>
    </w:p>
    <w:p w:rsidR="00A2082B" w:rsidRDefault="00A2082B" w:rsidP="005368DB">
      <w:pPr>
        <w:rPr>
          <w:rtl/>
          <w:lang w:eastAsia="he-IL"/>
        </w:rPr>
      </w:pPr>
    </w:p>
    <w:p w:rsidR="00A2082B" w:rsidRDefault="00A2082B" w:rsidP="00D53736">
      <w:pPr>
        <w:rPr>
          <w:rtl/>
          <w:lang w:eastAsia="he-IL"/>
        </w:rPr>
      </w:pPr>
      <w:r>
        <w:rPr>
          <w:rFonts w:hint="cs"/>
          <w:rtl/>
          <w:lang w:eastAsia="he-IL"/>
        </w:rPr>
        <w:t>(אומר בערבית</w:t>
      </w:r>
      <w:r w:rsidR="00D53736">
        <w:rPr>
          <w:rFonts w:hint="cs"/>
          <w:rtl/>
          <w:lang w:eastAsia="he-IL"/>
        </w:rPr>
        <w:t xml:space="preserve"> ומתרגם:</w:t>
      </w:r>
      <w:r>
        <w:rPr>
          <w:rFonts w:hint="cs"/>
          <w:rtl/>
          <w:lang w:eastAsia="he-IL"/>
        </w:rPr>
        <w:t>) אני אגיד</w:t>
      </w:r>
      <w:bookmarkStart w:id="18159" w:name="_ETM_Q52_463000"/>
      <w:bookmarkEnd w:id="18159"/>
      <w:r>
        <w:rPr>
          <w:rFonts w:hint="cs"/>
          <w:rtl/>
          <w:lang w:eastAsia="he-IL"/>
        </w:rPr>
        <w:t xml:space="preserve"> לך מה אמרתי בערבית: אין פסיקה כאשר הציוני פוסק שהציונות</w:t>
      </w:r>
      <w:bookmarkStart w:id="18160" w:name="_ETM_Q52_468000"/>
      <w:bookmarkEnd w:id="18160"/>
      <w:r>
        <w:rPr>
          <w:rFonts w:hint="cs"/>
          <w:rtl/>
          <w:lang w:eastAsia="he-IL"/>
        </w:rPr>
        <w:t xml:space="preserve"> היא גזענית. אוקיי. </w:t>
      </w:r>
    </w:p>
    <w:p w:rsidR="00A2082B" w:rsidRDefault="00A2082B" w:rsidP="00FB2285">
      <w:pPr>
        <w:rPr>
          <w:rtl/>
          <w:lang w:eastAsia="he-IL"/>
        </w:rPr>
      </w:pPr>
    </w:p>
    <w:p w:rsidR="00A2082B" w:rsidRDefault="00A2082B" w:rsidP="00C47E3A">
      <w:pPr>
        <w:rPr>
          <w:rtl/>
          <w:lang w:eastAsia="he-IL"/>
        </w:rPr>
      </w:pPr>
      <w:bookmarkStart w:id="18161" w:name="_ETM_Q52_472000"/>
      <w:bookmarkEnd w:id="18161"/>
      <w:r>
        <w:rPr>
          <w:rFonts w:hint="cs"/>
          <w:rtl/>
          <w:lang w:eastAsia="he-IL"/>
        </w:rPr>
        <w:t xml:space="preserve">עכשיו, אני רואה שהכנסת, המליאה </w:t>
      </w:r>
      <w:bookmarkStart w:id="18162" w:name="_ETM_Q52_490568"/>
      <w:bookmarkEnd w:id="18162"/>
      <w:r>
        <w:rPr>
          <w:rFonts w:hint="cs"/>
          <w:rtl/>
          <w:lang w:eastAsia="he-IL"/>
        </w:rPr>
        <w:t>ריקה לחלוטין</w:t>
      </w:r>
      <w:bookmarkStart w:id="18163" w:name="_ETM_Q52_481000"/>
      <w:bookmarkEnd w:id="18163"/>
      <w:r>
        <w:rPr>
          <w:rFonts w:hint="cs"/>
          <w:rtl/>
          <w:lang w:eastAsia="he-IL"/>
        </w:rPr>
        <w:t>, חוץ משתי סיעות, שמייצגות את הציבור הערבי. האופוזיציה בקדנציה</w:t>
      </w:r>
      <w:bookmarkStart w:id="18164" w:name="_ETM_Q52_487000"/>
      <w:bookmarkEnd w:id="18164"/>
      <w:r>
        <w:rPr>
          <w:rFonts w:hint="cs"/>
          <w:rtl/>
          <w:lang w:eastAsia="he-IL"/>
        </w:rPr>
        <w:t xml:space="preserve"> הקודמת חברה מסיבותיה שלה לאופוזיציה האידיאולוגית בנושא הזה, שזה אנחנו.</w:t>
      </w:r>
      <w:bookmarkStart w:id="18165" w:name="_ETM_Q52_496000"/>
      <w:bookmarkEnd w:id="18165"/>
      <w:r>
        <w:rPr>
          <w:rFonts w:hint="cs"/>
          <w:rtl/>
          <w:lang w:eastAsia="he-IL"/>
        </w:rPr>
        <w:t xml:space="preserve"> למה? כי היא התנהגה כמו אופוזיציה. אבל תראה </w:t>
      </w:r>
      <w:r>
        <w:rPr>
          <w:rtl/>
          <w:lang w:eastAsia="he-IL"/>
        </w:rPr>
        <w:t>–</w:t>
      </w:r>
      <w:r>
        <w:rPr>
          <w:rFonts w:hint="cs"/>
          <w:rtl/>
          <w:lang w:eastAsia="he-IL"/>
        </w:rPr>
        <w:t xml:space="preserve"> </w:t>
      </w:r>
      <w:r w:rsidR="00D53736">
        <w:rPr>
          <w:rFonts w:hint="cs"/>
          <w:rtl/>
          <w:lang w:eastAsia="he-IL"/>
        </w:rPr>
        <w:t>(אומר בערבית ומתרגם:)</w:t>
      </w:r>
      <w:r>
        <w:rPr>
          <w:rFonts w:hint="cs"/>
          <w:rtl/>
          <w:lang w:eastAsia="he-IL"/>
        </w:rPr>
        <w:t xml:space="preserve"> אף אחד</w:t>
      </w:r>
      <w:r w:rsidR="00D53736">
        <w:rPr>
          <w:rFonts w:hint="cs"/>
          <w:rtl/>
          <w:lang w:eastAsia="he-IL"/>
        </w:rPr>
        <w:t>.</w:t>
      </w:r>
      <w:r>
        <w:rPr>
          <w:rFonts w:hint="cs"/>
          <w:rtl/>
          <w:lang w:eastAsia="he-IL"/>
        </w:rPr>
        <w:t xml:space="preserve"> רק את. </w:t>
      </w:r>
    </w:p>
    <w:p w:rsidR="00A2082B" w:rsidRDefault="00A2082B" w:rsidP="00FB2285">
      <w:pPr>
        <w:rPr>
          <w:rtl/>
          <w:lang w:eastAsia="he-IL"/>
        </w:rPr>
      </w:pPr>
    </w:p>
    <w:p w:rsidR="00A2082B" w:rsidRDefault="00A2082B" w:rsidP="00C47E3A">
      <w:pPr>
        <w:rPr>
          <w:rtl/>
          <w:lang w:eastAsia="he-IL"/>
        </w:rPr>
      </w:pPr>
      <w:bookmarkStart w:id="18166" w:name="_ETM_Q52_513000"/>
      <w:bookmarkEnd w:id="18166"/>
      <w:r>
        <w:rPr>
          <w:rFonts w:hint="cs"/>
          <w:rtl/>
          <w:lang w:eastAsia="he-IL"/>
        </w:rPr>
        <w:t xml:space="preserve">איפה האופוזיציה? לא התנהגתם כאופוזיציה </w:t>
      </w:r>
      <w:bookmarkStart w:id="18167" w:name="_ETM_Q52_511000"/>
      <w:bookmarkEnd w:id="18167"/>
      <w:r>
        <w:rPr>
          <w:rFonts w:hint="cs"/>
          <w:rtl/>
          <w:lang w:eastAsia="he-IL"/>
        </w:rPr>
        <w:t>לוחמנית מתחילת הקדנציה עד עכשיו. לא נתתם פייט. תראו,</w:t>
      </w:r>
      <w:bookmarkStart w:id="18168" w:name="_ETM_Q52_517000"/>
      <w:bookmarkEnd w:id="18168"/>
      <w:r>
        <w:rPr>
          <w:rFonts w:hint="cs"/>
          <w:rtl/>
          <w:lang w:eastAsia="he-IL"/>
        </w:rPr>
        <w:t xml:space="preserve"> שלחו שלושה ח"כים חדשים והסתפקו בהם</w:t>
      </w:r>
      <w:r w:rsidR="00C47E3A">
        <w:rPr>
          <w:rFonts w:hint="cs"/>
          <w:rtl/>
          <w:lang w:eastAsia="he-IL"/>
        </w:rPr>
        <w:t>.</w:t>
      </w:r>
      <w:r>
        <w:rPr>
          <w:rFonts w:hint="cs"/>
          <w:rtl/>
          <w:lang w:eastAsia="he-IL"/>
        </w:rPr>
        <w:t xml:space="preserve"> יבואו עוד כמה, חיזוק.</w:t>
      </w:r>
      <w:bookmarkStart w:id="18169" w:name="_ETM_Q52_528000"/>
      <w:bookmarkEnd w:id="18169"/>
      <w:r>
        <w:rPr>
          <w:rFonts w:hint="cs"/>
          <w:rtl/>
          <w:lang w:eastAsia="he-IL"/>
        </w:rPr>
        <w:t xml:space="preserve"> אין פייט, אין קרב.</w:t>
      </w:r>
    </w:p>
    <w:p w:rsidR="00A2082B" w:rsidRDefault="00A2082B" w:rsidP="00FB2285">
      <w:pPr>
        <w:rPr>
          <w:rtl/>
          <w:lang w:eastAsia="he-IL"/>
        </w:rPr>
      </w:pPr>
    </w:p>
    <w:p w:rsidR="00A2082B" w:rsidRDefault="00A2082B" w:rsidP="00FB2285">
      <w:pPr>
        <w:pStyle w:val="af5"/>
        <w:keepNext/>
        <w:rPr>
          <w:rtl/>
        </w:rPr>
      </w:pPr>
      <w:bookmarkStart w:id="18170" w:name="ET_interruption_6461_14"/>
      <w:r w:rsidRPr="003567CD">
        <w:rPr>
          <w:rStyle w:val="TagStyle"/>
          <w:rtl/>
        </w:rPr>
        <w:t xml:space="preserve"> &lt;&lt; קריאה &gt;&gt; </w:t>
      </w:r>
      <w:r>
        <w:rPr>
          <w:rtl/>
        </w:rPr>
        <w:t>שר התקשורת שלמה קרעי:</w:t>
      </w:r>
      <w:r w:rsidRPr="003567CD">
        <w:rPr>
          <w:rStyle w:val="TagStyle"/>
          <w:rtl/>
        </w:rPr>
        <w:t xml:space="preserve"> &lt;&lt; קריאה &gt;&gt;</w:t>
      </w:r>
      <w:r>
        <w:rPr>
          <w:rtl/>
        </w:rPr>
        <w:t xml:space="preserve"> </w:t>
      </w:r>
      <w:bookmarkEnd w:id="18170"/>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לפיד עייף. </w:t>
      </w:r>
    </w:p>
    <w:p w:rsidR="00A2082B" w:rsidRDefault="00A2082B" w:rsidP="00FB2285">
      <w:pPr>
        <w:rPr>
          <w:rtl/>
          <w:lang w:eastAsia="he-IL"/>
        </w:rPr>
      </w:pPr>
    </w:p>
    <w:p w:rsidR="00A2082B" w:rsidRDefault="00A2082B" w:rsidP="00FB2285">
      <w:pPr>
        <w:pStyle w:val="-"/>
        <w:keepNext/>
        <w:rPr>
          <w:rtl/>
        </w:rPr>
      </w:pPr>
      <w:bookmarkStart w:id="18171" w:name="ET_speakercontinue_5264_15"/>
      <w:r w:rsidRPr="003567CD">
        <w:rPr>
          <w:rStyle w:val="TagStyle"/>
          <w:rtl/>
        </w:rPr>
        <w:t xml:space="preserve"> &lt;&lt; דובר_המשך &gt;&gt; </w:t>
      </w:r>
      <w:r>
        <w:rPr>
          <w:rtl/>
        </w:rPr>
        <w:t>אחמד טיבי (חד"ש-תע"ל):</w:t>
      </w:r>
      <w:r w:rsidRPr="003567CD">
        <w:rPr>
          <w:rStyle w:val="TagStyle"/>
          <w:rtl/>
        </w:rPr>
        <w:t xml:space="preserve"> &lt;&lt; דובר_המשך &gt;&gt;</w:t>
      </w:r>
      <w:r>
        <w:rPr>
          <w:rtl/>
        </w:rPr>
        <w:t xml:space="preserve"> </w:t>
      </w:r>
      <w:bookmarkEnd w:id="18171"/>
    </w:p>
    <w:p w:rsidR="00A2082B" w:rsidRDefault="00A2082B" w:rsidP="005368DB">
      <w:pPr>
        <w:rPr>
          <w:rtl/>
          <w:lang w:eastAsia="he-IL"/>
        </w:rPr>
      </w:pPr>
    </w:p>
    <w:p w:rsidR="00A2082B" w:rsidRDefault="00A2082B" w:rsidP="00C47E3A">
      <w:pPr>
        <w:rPr>
          <w:rtl/>
          <w:lang w:eastAsia="he-IL"/>
        </w:rPr>
      </w:pPr>
      <w:r>
        <w:rPr>
          <w:rFonts w:hint="cs"/>
          <w:rtl/>
          <w:lang w:eastAsia="he-IL"/>
        </w:rPr>
        <w:t xml:space="preserve">אנחנו לא עייפים. בנושא הזה לא נתעייף, כי מדובר </w:t>
      </w:r>
      <w:bookmarkStart w:id="18172" w:name="_ETM_Q52_530000"/>
      <w:bookmarkEnd w:id="18172"/>
      <w:r>
        <w:rPr>
          <w:rFonts w:hint="cs"/>
          <w:rtl/>
          <w:lang w:eastAsia="he-IL"/>
        </w:rPr>
        <w:t xml:space="preserve">בעשרות אלפי משפחות של ערבים פלסטינים שהחוק הזה קורע אותם </w:t>
      </w:r>
      <w:bookmarkStart w:id="18173" w:name="_ETM_Q52_542000"/>
      <w:bookmarkEnd w:id="18173"/>
      <w:r w:rsidR="00D53736">
        <w:rPr>
          <w:rFonts w:hint="eastAsia"/>
          <w:rtl/>
          <w:lang w:eastAsia="he-IL"/>
        </w:rPr>
        <w:t xml:space="preserve">– </w:t>
      </w:r>
      <w:r>
        <w:rPr>
          <w:rFonts w:hint="cs"/>
          <w:rtl/>
          <w:lang w:eastAsia="he-IL"/>
        </w:rPr>
        <w:t xml:space="preserve">קורע אותם אנושית, פיזית, משפחתית. לעיתים משפחה בלי ילדים </w:t>
      </w:r>
      <w:bookmarkStart w:id="18174" w:name="_ETM_Q52_544000"/>
      <w:bookmarkEnd w:id="18174"/>
      <w:r w:rsidR="005368DB">
        <w:rPr>
          <w:rFonts w:hint="cs"/>
          <w:rtl/>
          <w:lang w:eastAsia="he-IL"/>
        </w:rPr>
        <w:t>– – –</w:t>
      </w:r>
    </w:p>
    <w:p w:rsidR="00A2082B" w:rsidRDefault="00A2082B" w:rsidP="00FB2285">
      <w:pPr>
        <w:rPr>
          <w:rtl/>
          <w:lang w:eastAsia="he-IL"/>
        </w:rPr>
      </w:pPr>
    </w:p>
    <w:p w:rsidR="00A2082B" w:rsidRDefault="00A2082B" w:rsidP="00FB2285">
      <w:pPr>
        <w:pStyle w:val="af5"/>
        <w:keepNext/>
        <w:rPr>
          <w:rtl/>
        </w:rPr>
      </w:pPr>
      <w:bookmarkStart w:id="18175" w:name="ET_interruption_6164_18"/>
      <w:r w:rsidRPr="00723F4B">
        <w:rPr>
          <w:rStyle w:val="TagStyle"/>
          <w:rtl/>
        </w:rPr>
        <w:t xml:space="preserve"> &lt;&lt; קריאה &gt;&gt; </w:t>
      </w:r>
      <w:r>
        <w:rPr>
          <w:rtl/>
        </w:rPr>
        <w:t>עמית הלוי (הליכוד):</w:t>
      </w:r>
      <w:r w:rsidRPr="00723F4B">
        <w:rPr>
          <w:rStyle w:val="TagStyle"/>
          <w:rtl/>
        </w:rPr>
        <w:t xml:space="preserve"> &lt;&lt; קריאה &gt;&gt;</w:t>
      </w:r>
      <w:r>
        <w:rPr>
          <w:rtl/>
        </w:rPr>
        <w:t xml:space="preserve"> </w:t>
      </w:r>
      <w:bookmarkEnd w:id="18175"/>
    </w:p>
    <w:p w:rsidR="00A2082B" w:rsidRDefault="00A2082B" w:rsidP="005368DB">
      <w:pPr>
        <w:rPr>
          <w:rtl/>
          <w:lang w:eastAsia="he-IL"/>
        </w:rPr>
      </w:pPr>
    </w:p>
    <w:p w:rsidR="00A2082B" w:rsidRDefault="00A2082B" w:rsidP="00C47E3A">
      <w:pPr>
        <w:rPr>
          <w:rtl/>
          <w:lang w:eastAsia="he-IL"/>
        </w:rPr>
      </w:pPr>
      <w:r>
        <w:rPr>
          <w:rFonts w:hint="cs"/>
          <w:rtl/>
          <w:lang w:eastAsia="he-IL"/>
        </w:rPr>
        <w:t>לפני החוק הזה קרעו את מסעדת מקסים לגזרים. אתה יודע כמה נרצחו שם לפני החוק הזה, ד</w:t>
      </w:r>
      <w:r w:rsidR="00C47E3A">
        <w:rPr>
          <w:rFonts w:hint="cs"/>
          <w:rtl/>
          <w:lang w:eastAsia="he-IL"/>
        </w:rPr>
        <w:t>"</w:t>
      </w:r>
      <w:r>
        <w:rPr>
          <w:rFonts w:hint="cs"/>
          <w:rtl/>
          <w:lang w:eastAsia="he-IL"/>
        </w:rPr>
        <w:t>ר טיבי</w:t>
      </w:r>
      <w:r w:rsidR="00C47E3A">
        <w:rPr>
          <w:rFonts w:hint="cs"/>
          <w:rtl/>
          <w:lang w:eastAsia="he-IL"/>
        </w:rPr>
        <w:t>,</w:t>
      </w:r>
      <w:r>
        <w:rPr>
          <w:rFonts w:hint="cs"/>
          <w:rtl/>
          <w:lang w:eastAsia="he-IL"/>
        </w:rPr>
        <w:t xml:space="preserve"> כמה נרצחו שמה? </w:t>
      </w:r>
    </w:p>
    <w:p w:rsidR="00D53736" w:rsidRDefault="00D53736" w:rsidP="00FB2285">
      <w:pPr>
        <w:rPr>
          <w:rtl/>
          <w:lang w:eastAsia="he-IL"/>
        </w:rPr>
      </w:pPr>
    </w:p>
    <w:p w:rsidR="00A2082B" w:rsidRDefault="00A2082B" w:rsidP="00FB2285">
      <w:pPr>
        <w:pStyle w:val="-"/>
        <w:keepNext/>
        <w:rPr>
          <w:rtl/>
        </w:rPr>
      </w:pPr>
      <w:bookmarkStart w:id="18176" w:name="ET_speakercontinue_5264_30"/>
      <w:r w:rsidRPr="00D31B83">
        <w:rPr>
          <w:rStyle w:val="TagStyle"/>
          <w:rtl/>
        </w:rPr>
        <w:t xml:space="preserve"> &lt;&lt; דובר_המשך &gt;&gt; </w:t>
      </w:r>
      <w:r>
        <w:rPr>
          <w:rtl/>
        </w:rPr>
        <w:t>אחמד טיבי (חד"ש-תע"ל):</w:t>
      </w:r>
      <w:r w:rsidRPr="00D31B83">
        <w:rPr>
          <w:rStyle w:val="TagStyle"/>
          <w:rtl/>
        </w:rPr>
        <w:t xml:space="preserve"> &lt;&lt; דובר_המשך &gt;&gt;</w:t>
      </w:r>
      <w:r>
        <w:rPr>
          <w:rtl/>
        </w:rPr>
        <w:t xml:space="preserve"> </w:t>
      </w:r>
      <w:bookmarkEnd w:id="18176"/>
    </w:p>
    <w:p w:rsidR="00A2082B" w:rsidRDefault="00A2082B" w:rsidP="005368DB">
      <w:pPr>
        <w:rPr>
          <w:rtl/>
          <w:lang w:eastAsia="he-IL"/>
        </w:rPr>
      </w:pPr>
    </w:p>
    <w:p w:rsidR="00A2082B" w:rsidRDefault="00A2082B" w:rsidP="005368DB">
      <w:pPr>
        <w:rPr>
          <w:rtl/>
          <w:lang w:eastAsia="he-IL"/>
        </w:rPr>
      </w:pPr>
      <w:r>
        <w:rPr>
          <w:rFonts w:hint="cs"/>
          <w:rtl/>
          <w:lang w:eastAsia="he-IL"/>
        </w:rPr>
        <w:t xml:space="preserve">אם על פי </w:t>
      </w:r>
      <w:bookmarkStart w:id="18177" w:name="_ETM_Q52_554000"/>
      <w:bookmarkEnd w:id="18177"/>
      <w:r>
        <w:rPr>
          <w:rFonts w:hint="cs"/>
          <w:rtl/>
          <w:lang w:eastAsia="he-IL"/>
        </w:rPr>
        <w:t xml:space="preserve">זה אחד או שניים </w:t>
      </w:r>
      <w:r w:rsidR="005368DB">
        <w:rPr>
          <w:rFonts w:hint="cs"/>
          <w:rtl/>
          <w:lang w:eastAsia="he-IL"/>
        </w:rPr>
        <w:t>– – –</w:t>
      </w:r>
    </w:p>
    <w:p w:rsidR="00A2082B" w:rsidRPr="00C47E3A" w:rsidRDefault="00A2082B" w:rsidP="00FB2285">
      <w:pPr>
        <w:rPr>
          <w:rtl/>
        </w:rPr>
      </w:pPr>
      <w:bookmarkStart w:id="18178" w:name="_ETM_Q52_557000"/>
      <w:bookmarkEnd w:id="18178"/>
    </w:p>
    <w:p w:rsidR="00A2082B" w:rsidRDefault="00A2082B" w:rsidP="00FB2285">
      <w:pPr>
        <w:pStyle w:val="af5"/>
        <w:keepNext/>
        <w:rPr>
          <w:rtl/>
        </w:rPr>
      </w:pPr>
      <w:bookmarkStart w:id="18179" w:name="ET_interruption_קריאות_34"/>
      <w:r w:rsidRPr="00D31B83">
        <w:rPr>
          <w:rStyle w:val="TagStyle"/>
          <w:rtl/>
        </w:rPr>
        <w:t xml:space="preserve"> &lt;&lt; קריאה &gt;&gt; </w:t>
      </w:r>
      <w:r>
        <w:rPr>
          <w:rtl/>
        </w:rPr>
        <w:t>קריאות:</w:t>
      </w:r>
      <w:r w:rsidRPr="00D31B83">
        <w:rPr>
          <w:rStyle w:val="TagStyle"/>
          <w:rtl/>
        </w:rPr>
        <w:t xml:space="preserve"> &lt;&lt; קריאה &gt;&gt;</w:t>
      </w:r>
      <w:r>
        <w:rPr>
          <w:rtl/>
        </w:rPr>
        <w:t xml:space="preserve"> </w:t>
      </w:r>
      <w:bookmarkEnd w:id="18179"/>
    </w:p>
    <w:p w:rsidR="00A2082B" w:rsidRDefault="00A2082B" w:rsidP="005368DB">
      <w:pPr>
        <w:rPr>
          <w:rtl/>
          <w:lang w:eastAsia="he-IL"/>
        </w:rPr>
      </w:pPr>
    </w:p>
    <w:p w:rsidR="00A2082B" w:rsidRPr="00D31B83" w:rsidRDefault="005368DB" w:rsidP="005368DB">
      <w:pPr>
        <w:rPr>
          <w:rtl/>
          <w:lang w:eastAsia="he-IL"/>
        </w:rPr>
      </w:pPr>
      <w:r>
        <w:rPr>
          <w:rFonts w:hint="cs"/>
          <w:rtl/>
          <w:lang w:eastAsia="he-IL"/>
        </w:rPr>
        <w:t>– – –</w:t>
      </w:r>
    </w:p>
    <w:p w:rsidR="00A2082B" w:rsidRDefault="00A2082B" w:rsidP="00FB2285">
      <w:pPr>
        <w:rPr>
          <w:rtl/>
          <w:lang w:eastAsia="he-IL"/>
        </w:rPr>
      </w:pPr>
      <w:bookmarkStart w:id="18180" w:name="_ETM_Q52_561000"/>
      <w:bookmarkStart w:id="18181" w:name="_ETM_Q52_556000"/>
      <w:bookmarkEnd w:id="18180"/>
      <w:bookmarkEnd w:id="18181"/>
    </w:p>
    <w:p w:rsidR="00A2082B" w:rsidRDefault="00A2082B" w:rsidP="00FB2285">
      <w:pPr>
        <w:pStyle w:val="af5"/>
        <w:keepNext/>
        <w:rPr>
          <w:rtl/>
        </w:rPr>
      </w:pPr>
      <w:bookmarkStart w:id="18182" w:name="ET_interruption_קריאה_32"/>
      <w:r w:rsidRPr="00D31B83">
        <w:rPr>
          <w:rStyle w:val="TagStyle"/>
          <w:rtl/>
        </w:rPr>
        <w:t xml:space="preserve"> &lt;&lt; קריאה &gt;&gt; </w:t>
      </w:r>
      <w:r>
        <w:rPr>
          <w:rtl/>
        </w:rPr>
        <w:t>קריאה:</w:t>
      </w:r>
      <w:r w:rsidRPr="00D31B83">
        <w:rPr>
          <w:rStyle w:val="TagStyle"/>
          <w:rtl/>
        </w:rPr>
        <w:t xml:space="preserve"> &lt;&lt; קריאה &gt;&gt;</w:t>
      </w:r>
      <w:r>
        <w:rPr>
          <w:rtl/>
        </w:rPr>
        <w:t xml:space="preserve"> </w:t>
      </w:r>
      <w:bookmarkEnd w:id="18182"/>
    </w:p>
    <w:p w:rsidR="00A2082B" w:rsidRDefault="00A2082B" w:rsidP="005368DB">
      <w:pPr>
        <w:rPr>
          <w:rtl/>
          <w:lang w:eastAsia="he-IL"/>
        </w:rPr>
      </w:pPr>
    </w:p>
    <w:p w:rsidR="00A2082B" w:rsidRDefault="00A2082B" w:rsidP="00FB2285">
      <w:pPr>
        <w:rPr>
          <w:rtl/>
          <w:lang w:eastAsia="he-IL"/>
        </w:rPr>
      </w:pPr>
      <w:bookmarkStart w:id="18183" w:name="_ETM_Q52_559000"/>
      <w:bookmarkEnd w:id="18183"/>
      <w:r>
        <w:rPr>
          <w:rFonts w:hint="cs"/>
          <w:rtl/>
          <w:lang w:eastAsia="he-IL"/>
        </w:rPr>
        <w:t>מה הקשר?</w:t>
      </w:r>
    </w:p>
    <w:p w:rsidR="00A2082B" w:rsidRDefault="00A2082B" w:rsidP="00FB2285">
      <w:pPr>
        <w:rPr>
          <w:rtl/>
          <w:lang w:eastAsia="he-IL"/>
        </w:rPr>
      </w:pPr>
      <w:bookmarkStart w:id="18184" w:name="_ETM_Q52_564000"/>
      <w:bookmarkEnd w:id="18184"/>
    </w:p>
    <w:p w:rsidR="00A2082B" w:rsidRDefault="00A2082B" w:rsidP="00FB2285">
      <w:pPr>
        <w:pStyle w:val="-"/>
        <w:keepNext/>
        <w:rPr>
          <w:rtl/>
        </w:rPr>
      </w:pPr>
      <w:bookmarkStart w:id="18185" w:name="ET_speakercontinue_5264_33"/>
      <w:r w:rsidRPr="00D31B83">
        <w:rPr>
          <w:rStyle w:val="TagStyle"/>
          <w:rtl/>
        </w:rPr>
        <w:t xml:space="preserve"> &lt;&lt; דובר_המשך &gt;&gt; </w:t>
      </w:r>
      <w:r>
        <w:rPr>
          <w:rtl/>
        </w:rPr>
        <w:t>אחמד טיבי (חד"ש-תע"ל):</w:t>
      </w:r>
      <w:r w:rsidRPr="00D31B83">
        <w:rPr>
          <w:rStyle w:val="TagStyle"/>
          <w:rtl/>
        </w:rPr>
        <w:t xml:space="preserve"> &lt;&lt; דובר_המשך &gt;&gt;</w:t>
      </w:r>
      <w:r>
        <w:rPr>
          <w:rtl/>
        </w:rPr>
        <w:t xml:space="preserve"> </w:t>
      </w:r>
      <w:bookmarkEnd w:id="18185"/>
    </w:p>
    <w:p w:rsidR="00A2082B" w:rsidRDefault="00A2082B" w:rsidP="005368DB">
      <w:pPr>
        <w:rPr>
          <w:rtl/>
          <w:lang w:eastAsia="he-IL"/>
        </w:rPr>
      </w:pPr>
    </w:p>
    <w:p w:rsidR="00A2082B" w:rsidRPr="00D31B83" w:rsidRDefault="00A2082B" w:rsidP="005368DB">
      <w:pPr>
        <w:rPr>
          <w:rtl/>
          <w:lang w:eastAsia="he-IL"/>
        </w:rPr>
      </w:pPr>
      <w:bookmarkStart w:id="18186" w:name="_ETM_Q52_565000"/>
      <w:bookmarkEnd w:id="18186"/>
      <w:r>
        <w:rPr>
          <w:rFonts w:hint="cs"/>
          <w:rtl/>
          <w:lang w:eastAsia="he-IL"/>
        </w:rPr>
        <w:t xml:space="preserve">אני אענה לך </w:t>
      </w:r>
      <w:bookmarkStart w:id="18187" w:name="_ETM_Q52_567000"/>
      <w:bookmarkEnd w:id="18187"/>
      <w:r>
        <w:rPr>
          <w:rFonts w:hint="cs"/>
          <w:rtl/>
          <w:lang w:eastAsia="he-IL"/>
        </w:rPr>
        <w:t xml:space="preserve">מה הקשר </w:t>
      </w:r>
      <w:r w:rsidR="005368DB">
        <w:rPr>
          <w:rFonts w:hint="cs"/>
          <w:rtl/>
          <w:lang w:eastAsia="he-IL"/>
        </w:rPr>
        <w:t>– – –</w:t>
      </w:r>
    </w:p>
    <w:p w:rsidR="00A2082B" w:rsidRDefault="00A2082B" w:rsidP="00FB2285">
      <w:pPr>
        <w:keepNext/>
        <w:rPr>
          <w:rtl/>
        </w:rPr>
      </w:pPr>
    </w:p>
    <w:p w:rsidR="00A2082B" w:rsidRDefault="00A2082B" w:rsidP="00FB2285">
      <w:pPr>
        <w:pStyle w:val="af5"/>
        <w:keepNext/>
        <w:rPr>
          <w:rtl/>
        </w:rPr>
      </w:pPr>
      <w:bookmarkStart w:id="18188" w:name="ET_interruption_6164_35"/>
      <w:r w:rsidRPr="00D31B83">
        <w:rPr>
          <w:rStyle w:val="TagStyle"/>
          <w:rtl/>
        </w:rPr>
        <w:t xml:space="preserve"> &lt;&lt; קריאה &gt;&gt; </w:t>
      </w:r>
      <w:r>
        <w:rPr>
          <w:rtl/>
        </w:rPr>
        <w:t>עמית הלוי (הליכוד):</w:t>
      </w:r>
      <w:r w:rsidRPr="00D31B83">
        <w:rPr>
          <w:rStyle w:val="TagStyle"/>
          <w:rtl/>
        </w:rPr>
        <w:t xml:space="preserve"> &lt;&lt; קריאה &gt;&gt;</w:t>
      </w:r>
      <w:r>
        <w:rPr>
          <w:rtl/>
        </w:rPr>
        <w:t xml:space="preserve"> </w:t>
      </w:r>
      <w:bookmarkEnd w:id="18188"/>
    </w:p>
    <w:p w:rsidR="00A2082B" w:rsidRDefault="00A2082B" w:rsidP="005368DB">
      <w:pPr>
        <w:rPr>
          <w:rtl/>
          <w:lang w:eastAsia="he-IL"/>
        </w:rPr>
      </w:pPr>
    </w:p>
    <w:p w:rsidR="00A2082B" w:rsidRPr="00D31B83" w:rsidRDefault="005368DB" w:rsidP="005368DB">
      <w:pPr>
        <w:rPr>
          <w:rtl/>
          <w:lang w:eastAsia="he-IL"/>
        </w:rPr>
      </w:pPr>
      <w:bookmarkStart w:id="18189" w:name="_ETM_Q52_563000"/>
      <w:bookmarkEnd w:id="18189"/>
      <w:r>
        <w:rPr>
          <w:rFonts w:hint="cs"/>
          <w:rtl/>
          <w:lang w:eastAsia="he-IL"/>
        </w:rPr>
        <w:t>– – –</w:t>
      </w:r>
      <w:r w:rsidR="00A2082B" w:rsidRPr="00D31B83">
        <w:rPr>
          <w:rFonts w:hint="cs"/>
          <w:rtl/>
          <w:lang w:eastAsia="he-IL"/>
        </w:rPr>
        <w:t xml:space="preserve"> שקיבלה את תעודת הזהות שלה בגלל החוק הזה.</w:t>
      </w:r>
    </w:p>
    <w:p w:rsidR="00A2082B" w:rsidRDefault="00A2082B" w:rsidP="00FB2285">
      <w:pPr>
        <w:rPr>
          <w:rtl/>
          <w:lang w:eastAsia="he-IL"/>
        </w:rPr>
      </w:pPr>
    </w:p>
    <w:p w:rsidR="00A2082B" w:rsidRDefault="00A2082B" w:rsidP="00FB2285">
      <w:pPr>
        <w:pStyle w:val="af5"/>
        <w:keepNext/>
        <w:rPr>
          <w:rtl/>
        </w:rPr>
      </w:pPr>
      <w:bookmarkStart w:id="18190" w:name="ET_interruption_5761_36"/>
      <w:r w:rsidRPr="00D31B83">
        <w:rPr>
          <w:rStyle w:val="TagStyle"/>
          <w:rtl/>
        </w:rPr>
        <w:t xml:space="preserve"> &lt;&lt; קריאה &gt;&gt; </w:t>
      </w:r>
      <w:r>
        <w:rPr>
          <w:rtl/>
        </w:rPr>
        <w:t>עאידה תומא סלימאן (חד"ש-תע"ל):</w:t>
      </w:r>
      <w:r w:rsidRPr="00D31B83">
        <w:rPr>
          <w:rStyle w:val="TagStyle"/>
          <w:rtl/>
        </w:rPr>
        <w:t xml:space="preserve"> &lt;&lt; קריאה &gt;&gt;</w:t>
      </w:r>
      <w:r>
        <w:rPr>
          <w:rtl/>
        </w:rPr>
        <w:t xml:space="preserve"> </w:t>
      </w:r>
      <w:bookmarkEnd w:id="18190"/>
    </w:p>
    <w:p w:rsidR="00A2082B" w:rsidRDefault="00A2082B" w:rsidP="005368DB">
      <w:pPr>
        <w:rPr>
          <w:rtl/>
          <w:lang w:eastAsia="he-IL"/>
        </w:rPr>
      </w:pPr>
    </w:p>
    <w:p w:rsidR="00A2082B" w:rsidRDefault="00A2082B" w:rsidP="005368DB">
      <w:pPr>
        <w:rPr>
          <w:rtl/>
          <w:lang w:eastAsia="he-IL"/>
        </w:rPr>
      </w:pPr>
      <w:r>
        <w:rPr>
          <w:rFonts w:hint="cs"/>
          <w:rtl/>
          <w:lang w:eastAsia="he-IL"/>
        </w:rPr>
        <w:t xml:space="preserve">בחוק הזה </w:t>
      </w:r>
      <w:r w:rsidR="005368DB">
        <w:rPr>
          <w:rFonts w:hint="cs"/>
          <w:rtl/>
          <w:lang w:eastAsia="he-IL"/>
        </w:rPr>
        <w:t>– – –</w:t>
      </w:r>
    </w:p>
    <w:p w:rsidR="00A2082B" w:rsidRDefault="00A2082B" w:rsidP="00FB2285">
      <w:pPr>
        <w:rPr>
          <w:rtl/>
          <w:lang w:eastAsia="he-IL"/>
        </w:rPr>
      </w:pPr>
    </w:p>
    <w:p w:rsidR="00A2082B" w:rsidRDefault="00A2082B" w:rsidP="00FB2285">
      <w:pPr>
        <w:pStyle w:val="-"/>
        <w:keepNext/>
        <w:rPr>
          <w:rtl/>
        </w:rPr>
      </w:pPr>
      <w:bookmarkStart w:id="18191" w:name="ET_speakercontinue_5264_37"/>
      <w:r w:rsidRPr="00D31B83">
        <w:rPr>
          <w:rStyle w:val="TagStyle"/>
          <w:rtl/>
        </w:rPr>
        <w:t xml:space="preserve"> &lt;&lt; דובר_המשך &gt;&gt; </w:t>
      </w:r>
      <w:r>
        <w:rPr>
          <w:rtl/>
        </w:rPr>
        <w:t>אחמד טיבי (חד"ש-תע"ל):</w:t>
      </w:r>
      <w:r w:rsidRPr="00D31B83">
        <w:rPr>
          <w:rStyle w:val="TagStyle"/>
          <w:rtl/>
        </w:rPr>
        <w:t xml:space="preserve"> &lt;&lt; דובר_המשך &gt;&gt;</w:t>
      </w:r>
      <w:r>
        <w:rPr>
          <w:rtl/>
        </w:rPr>
        <w:t xml:space="preserve"> </w:t>
      </w:r>
      <w:bookmarkEnd w:id="18191"/>
    </w:p>
    <w:p w:rsidR="00A2082B" w:rsidRDefault="00A2082B" w:rsidP="005368DB">
      <w:pPr>
        <w:rPr>
          <w:rtl/>
          <w:lang w:eastAsia="he-IL"/>
        </w:rPr>
      </w:pPr>
    </w:p>
    <w:p w:rsidR="00A2082B" w:rsidRPr="00D31B83" w:rsidRDefault="00A2082B" w:rsidP="00FB2285">
      <w:pPr>
        <w:rPr>
          <w:rtl/>
          <w:lang w:eastAsia="he-IL"/>
        </w:rPr>
      </w:pPr>
      <w:bookmarkStart w:id="18192" w:name="_ETM_Q52_573000"/>
      <w:bookmarkEnd w:id="18192"/>
      <w:r>
        <w:rPr>
          <w:rFonts w:hint="cs"/>
          <w:rtl/>
          <w:lang w:eastAsia="he-IL"/>
        </w:rPr>
        <w:t xml:space="preserve">אני </w:t>
      </w:r>
      <w:bookmarkStart w:id="18193" w:name="_ETM_Q52_575000"/>
      <w:bookmarkEnd w:id="18193"/>
      <w:r>
        <w:rPr>
          <w:rFonts w:hint="cs"/>
          <w:rtl/>
          <w:lang w:eastAsia="he-IL"/>
        </w:rPr>
        <w:t>לא מצליח להשיב.</w:t>
      </w:r>
    </w:p>
    <w:p w:rsidR="00A2082B" w:rsidRDefault="00A2082B" w:rsidP="00FB2285">
      <w:pPr>
        <w:keepNext/>
        <w:rPr>
          <w:rtl/>
        </w:rPr>
      </w:pPr>
    </w:p>
    <w:p w:rsidR="00A2082B" w:rsidRDefault="00A2082B" w:rsidP="00FB2285">
      <w:pPr>
        <w:pStyle w:val="af6"/>
        <w:keepNext/>
        <w:rPr>
          <w:rtl/>
        </w:rPr>
      </w:pPr>
      <w:bookmarkStart w:id="18194" w:name="_ETM_Q52_572000"/>
      <w:bookmarkEnd w:id="18194"/>
      <w:r w:rsidRPr="00723F4B">
        <w:rPr>
          <w:rStyle w:val="TagStyle"/>
          <w:rtl/>
        </w:rPr>
        <w:t xml:space="preserve"> &lt;&lt; יור &gt;&gt; </w:t>
      </w:r>
      <w:r>
        <w:rPr>
          <w:rtl/>
        </w:rPr>
        <w:t>היו"ר יפעת שאשא ביטון:</w:t>
      </w:r>
      <w:r w:rsidRPr="00723F4B">
        <w:rPr>
          <w:rStyle w:val="TagStyle"/>
          <w:rtl/>
        </w:rPr>
        <w:t xml:space="preserve"> &lt;&lt; יור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אני מבקשת לאפשר לו לסיים את דבריו. בבקשה, חבר הכנסת טיבי. </w:t>
      </w:r>
    </w:p>
    <w:p w:rsidR="00A2082B" w:rsidRPr="00723F4B" w:rsidRDefault="00A2082B" w:rsidP="00FB2285">
      <w:pPr>
        <w:rPr>
          <w:rtl/>
          <w:lang w:eastAsia="he-IL"/>
        </w:rPr>
      </w:pPr>
    </w:p>
    <w:p w:rsidR="00A2082B" w:rsidRDefault="00A2082B" w:rsidP="00FB2285">
      <w:pPr>
        <w:pStyle w:val="-"/>
        <w:keepNext/>
        <w:rPr>
          <w:rtl/>
        </w:rPr>
      </w:pPr>
      <w:bookmarkStart w:id="18195" w:name="ET_speakercontinue_5264_16"/>
      <w:r w:rsidRPr="00723F4B">
        <w:rPr>
          <w:rStyle w:val="TagStyle"/>
          <w:rtl/>
        </w:rPr>
        <w:t xml:space="preserve"> &lt;&lt; דובר_המשך &gt;&gt; </w:t>
      </w:r>
      <w:r>
        <w:rPr>
          <w:rtl/>
        </w:rPr>
        <w:t>אחמד טיבי (חד"ש-תע"ל):</w:t>
      </w:r>
      <w:r w:rsidRPr="00723F4B">
        <w:rPr>
          <w:rStyle w:val="TagStyle"/>
          <w:rtl/>
        </w:rPr>
        <w:t xml:space="preserve"> &lt;&lt; דובר_המשך &gt;&gt;</w:t>
      </w:r>
      <w:r>
        <w:rPr>
          <w:rtl/>
        </w:rPr>
        <w:t xml:space="preserve"> </w:t>
      </w:r>
      <w:bookmarkEnd w:id="18195"/>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אם לפי </w:t>
      </w:r>
      <w:bookmarkStart w:id="18196" w:name="_ETM_Q52_581000"/>
      <w:bookmarkEnd w:id="18196"/>
      <w:r>
        <w:rPr>
          <w:rFonts w:hint="cs"/>
          <w:rtl/>
          <w:lang w:eastAsia="he-IL"/>
        </w:rPr>
        <w:t>מקרה אחד או עשרה את</w:t>
      </w:r>
      <w:r w:rsidR="00C47E3A">
        <w:rPr>
          <w:rFonts w:hint="cs"/>
          <w:rtl/>
          <w:lang w:eastAsia="he-IL"/>
        </w:rPr>
        <w:t>ה</w:t>
      </w:r>
      <w:r>
        <w:rPr>
          <w:rFonts w:hint="cs"/>
          <w:rtl/>
          <w:lang w:eastAsia="he-IL"/>
        </w:rPr>
        <w:t xml:space="preserve"> מטיל עונש קולקטיבי, אז כל </w:t>
      </w:r>
      <w:bookmarkStart w:id="18197" w:name="_ETM_Q52_588000"/>
      <w:bookmarkEnd w:id="18197"/>
      <w:r>
        <w:rPr>
          <w:rFonts w:hint="cs"/>
          <w:rtl/>
          <w:lang w:eastAsia="he-IL"/>
        </w:rPr>
        <w:t xml:space="preserve">נער של תג מחיר שיש לו כיפה סרוגה, צריך לתייג </w:t>
      </w:r>
      <w:bookmarkStart w:id="18198" w:name="_ETM_Q52_594000"/>
      <w:bookmarkEnd w:id="18198"/>
      <w:r>
        <w:rPr>
          <w:rFonts w:hint="cs"/>
          <w:rtl/>
          <w:lang w:eastAsia="he-IL"/>
        </w:rPr>
        <w:t xml:space="preserve">אותו כפושע, מחבל, טרוריסט. הוא פוטנציאל למחבל טרוריסט, </w:t>
      </w:r>
      <w:bookmarkStart w:id="18199" w:name="_ETM_Q52_601000"/>
      <w:bookmarkEnd w:id="18199"/>
      <w:r>
        <w:rPr>
          <w:rFonts w:hint="cs"/>
          <w:rtl/>
          <w:lang w:eastAsia="he-IL"/>
        </w:rPr>
        <w:t>אבל עדיין לא הוכח לפי המעשים שלהם. אבל יש דתיים</w:t>
      </w:r>
      <w:bookmarkStart w:id="18200" w:name="_ETM_Q52_610000"/>
      <w:bookmarkEnd w:id="18200"/>
      <w:r>
        <w:rPr>
          <w:rFonts w:hint="cs"/>
          <w:rtl/>
          <w:lang w:eastAsia="he-IL"/>
        </w:rPr>
        <w:t xml:space="preserve"> שהם לא טרוריסטים. </w:t>
      </w:r>
    </w:p>
    <w:p w:rsidR="00A2082B" w:rsidRDefault="00A2082B" w:rsidP="00FB2285">
      <w:pPr>
        <w:rPr>
          <w:rtl/>
          <w:lang w:eastAsia="he-IL"/>
        </w:rPr>
      </w:pPr>
    </w:p>
    <w:p w:rsidR="00A2082B" w:rsidRPr="00723F4B" w:rsidRDefault="00A2082B" w:rsidP="005368DB">
      <w:pPr>
        <w:rPr>
          <w:rtl/>
          <w:lang w:eastAsia="he-IL"/>
        </w:rPr>
      </w:pPr>
      <w:bookmarkStart w:id="18201" w:name="_ETM_Q52_613000"/>
      <w:bookmarkEnd w:id="18201"/>
      <w:r>
        <w:rPr>
          <w:rFonts w:hint="cs"/>
          <w:rtl/>
          <w:lang w:eastAsia="he-IL"/>
        </w:rPr>
        <w:t xml:space="preserve">על הדרך שלך לעשות עונשים קולקטיביים </w:t>
      </w:r>
      <w:r w:rsidR="005368DB">
        <w:rPr>
          <w:rFonts w:hint="cs"/>
          <w:rtl/>
          <w:lang w:eastAsia="he-IL"/>
        </w:rPr>
        <w:t>– –</w:t>
      </w:r>
    </w:p>
    <w:p w:rsidR="00A2082B" w:rsidRDefault="00A2082B" w:rsidP="00FB2285">
      <w:pPr>
        <w:rPr>
          <w:rtl/>
        </w:rPr>
      </w:pPr>
    </w:p>
    <w:p w:rsidR="00A2082B" w:rsidRDefault="00A2082B" w:rsidP="00FB2285">
      <w:pPr>
        <w:pStyle w:val="af6"/>
        <w:keepNext/>
        <w:rPr>
          <w:rtl/>
        </w:rPr>
      </w:pPr>
      <w:r w:rsidRPr="00E10BDA">
        <w:rPr>
          <w:rStyle w:val="TagStyle"/>
          <w:rtl/>
        </w:rPr>
        <w:t xml:space="preserve"> &lt;&lt; יור &gt;&gt; </w:t>
      </w:r>
      <w:r>
        <w:rPr>
          <w:rtl/>
        </w:rPr>
        <w:t>היו"ר יפעת שאשא ביטון:</w:t>
      </w:r>
      <w:r w:rsidRPr="00E10BDA">
        <w:rPr>
          <w:rStyle w:val="TagStyle"/>
          <w:rtl/>
        </w:rPr>
        <w:t xml:space="preserve"> &lt;&lt; יור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נא לסיים. </w:t>
      </w:r>
    </w:p>
    <w:p w:rsidR="00A2082B" w:rsidRDefault="00A2082B" w:rsidP="00FB2285">
      <w:pPr>
        <w:rPr>
          <w:rtl/>
          <w:lang w:eastAsia="he-IL"/>
        </w:rPr>
      </w:pPr>
    </w:p>
    <w:p w:rsidR="00A2082B" w:rsidRDefault="00A2082B" w:rsidP="00FB2285">
      <w:pPr>
        <w:pStyle w:val="-"/>
        <w:keepNext/>
        <w:rPr>
          <w:rtl/>
        </w:rPr>
      </w:pPr>
      <w:bookmarkStart w:id="18202" w:name="ET_speakercontinue_5264_20"/>
      <w:r w:rsidRPr="00E10BDA">
        <w:rPr>
          <w:rStyle w:val="TagStyle"/>
          <w:rtl/>
        </w:rPr>
        <w:t xml:space="preserve"> &lt;&lt; דובר_המשך &gt;&gt; </w:t>
      </w:r>
      <w:r>
        <w:rPr>
          <w:rtl/>
        </w:rPr>
        <w:t>אחמד טיבי (חד"ש-תע"ל):</w:t>
      </w:r>
      <w:r w:rsidRPr="00E10BDA">
        <w:rPr>
          <w:rStyle w:val="TagStyle"/>
          <w:rtl/>
        </w:rPr>
        <w:t xml:space="preserve"> &lt;&lt; דובר_המשך &gt;&gt;</w:t>
      </w:r>
      <w:r>
        <w:rPr>
          <w:rtl/>
        </w:rPr>
        <w:t xml:space="preserve"> </w:t>
      </w:r>
      <w:bookmarkEnd w:id="18202"/>
    </w:p>
    <w:p w:rsidR="00A2082B" w:rsidRDefault="00A2082B" w:rsidP="005368DB">
      <w:pPr>
        <w:rPr>
          <w:rtl/>
          <w:lang w:eastAsia="he-IL"/>
        </w:rPr>
      </w:pPr>
    </w:p>
    <w:p w:rsidR="00A2082B" w:rsidRDefault="005368DB" w:rsidP="00202ED5">
      <w:pPr>
        <w:rPr>
          <w:rtl/>
          <w:lang w:eastAsia="he-IL"/>
        </w:rPr>
      </w:pPr>
      <w:r>
        <w:rPr>
          <w:rFonts w:hint="cs"/>
          <w:rtl/>
          <w:lang w:eastAsia="he-IL"/>
        </w:rPr>
        <w:t>– –</w:t>
      </w:r>
      <w:r w:rsidR="00A2082B">
        <w:rPr>
          <w:rFonts w:hint="cs"/>
          <w:rtl/>
          <w:lang w:eastAsia="he-IL"/>
        </w:rPr>
        <w:t xml:space="preserve"> אתה אף פעם לא מתייחס לעונש קולקטיבי על </w:t>
      </w:r>
      <w:bookmarkStart w:id="18203" w:name="_ETM_Q52_620000"/>
      <w:bookmarkEnd w:id="18203"/>
      <w:r w:rsidR="00A2082B">
        <w:rPr>
          <w:rFonts w:hint="cs"/>
          <w:rtl/>
          <w:lang w:eastAsia="he-IL"/>
        </w:rPr>
        <w:t>יהודים, למשל, שעושים מעשים נוראיים עד גבול, למשל, מעשים טרוריסטיים, אוק</w:t>
      </w:r>
      <w:r w:rsidR="00D53736">
        <w:rPr>
          <w:rFonts w:hint="cs"/>
          <w:rtl/>
          <w:lang w:eastAsia="he-IL"/>
        </w:rPr>
        <w:t>י</w:t>
      </w:r>
      <w:r w:rsidR="00A2082B">
        <w:rPr>
          <w:rFonts w:hint="cs"/>
          <w:rtl/>
          <w:lang w:eastAsia="he-IL"/>
        </w:rPr>
        <w:t xml:space="preserve">י? למשל, בכנסת הזאת יש רק חבר כנסת </w:t>
      </w:r>
      <w:bookmarkStart w:id="18204" w:name="_ETM_Q52_628000"/>
      <w:bookmarkEnd w:id="18204"/>
      <w:r w:rsidR="00A2082B">
        <w:rPr>
          <w:rFonts w:hint="cs"/>
          <w:rtl/>
          <w:lang w:eastAsia="he-IL"/>
        </w:rPr>
        <w:t xml:space="preserve">אחד שהוא מחבל. אתה חבר בקואליציה שלו ולכן צריך </w:t>
      </w:r>
      <w:bookmarkStart w:id="18205" w:name="_ETM_Q52_632000"/>
      <w:bookmarkEnd w:id="18205"/>
      <w:r w:rsidR="00A2082B">
        <w:rPr>
          <w:rFonts w:hint="cs"/>
          <w:rtl/>
          <w:lang w:eastAsia="he-IL"/>
        </w:rPr>
        <w:t>לקרוא לכל הקואליציה מחבלים, על פי מה שאתה אומר</w:t>
      </w:r>
      <w:r w:rsidR="00202ED5">
        <w:rPr>
          <w:rFonts w:hint="cs"/>
          <w:rtl/>
          <w:lang w:eastAsia="he-IL"/>
        </w:rPr>
        <w:t>.</w:t>
      </w:r>
      <w:r w:rsidR="00A2082B">
        <w:rPr>
          <w:rFonts w:hint="cs"/>
          <w:rtl/>
          <w:lang w:eastAsia="he-IL"/>
        </w:rPr>
        <w:t xml:space="preserve"> </w:t>
      </w:r>
    </w:p>
    <w:p w:rsidR="00A2082B" w:rsidRDefault="00A2082B" w:rsidP="00FB2285">
      <w:pPr>
        <w:rPr>
          <w:rtl/>
          <w:lang w:eastAsia="he-IL"/>
        </w:rPr>
      </w:pPr>
    </w:p>
    <w:p w:rsidR="00A2082B" w:rsidRDefault="00A2082B" w:rsidP="00FB2285">
      <w:pPr>
        <w:pStyle w:val="af6"/>
        <w:keepNext/>
        <w:rPr>
          <w:rtl/>
        </w:rPr>
      </w:pPr>
      <w:r w:rsidRPr="009772CC">
        <w:rPr>
          <w:rStyle w:val="TagStyle"/>
          <w:rtl/>
        </w:rPr>
        <w:t xml:space="preserve"> &lt;&lt; יור &gt;&gt; </w:t>
      </w:r>
      <w:r>
        <w:rPr>
          <w:rtl/>
        </w:rPr>
        <w:t>היו"ר יפעת שאשא ביטון:</w:t>
      </w:r>
      <w:r w:rsidRPr="009772CC">
        <w:rPr>
          <w:rStyle w:val="TagStyle"/>
          <w:rtl/>
        </w:rPr>
        <w:t xml:space="preserve"> &lt;&lt; יור &gt;&gt;</w:t>
      </w:r>
      <w:r>
        <w:rPr>
          <w:rtl/>
        </w:rPr>
        <w:t xml:space="preserve"> </w:t>
      </w:r>
    </w:p>
    <w:p w:rsidR="00A2082B" w:rsidRDefault="00A2082B" w:rsidP="005368DB">
      <w:pPr>
        <w:rPr>
          <w:rtl/>
          <w:lang w:eastAsia="he-IL"/>
        </w:rPr>
      </w:pPr>
    </w:p>
    <w:p w:rsidR="00A2082B" w:rsidRDefault="00A2082B" w:rsidP="00FB2285">
      <w:pPr>
        <w:rPr>
          <w:rtl/>
          <w:lang w:eastAsia="he-IL"/>
        </w:rPr>
      </w:pPr>
      <w:bookmarkStart w:id="18206" w:name="_ETM_Q52_639000"/>
      <w:bookmarkEnd w:id="18206"/>
      <w:r>
        <w:rPr>
          <w:rFonts w:hint="cs"/>
          <w:rtl/>
          <w:lang w:eastAsia="he-IL"/>
        </w:rPr>
        <w:t>אנא לסכם.</w:t>
      </w:r>
    </w:p>
    <w:p w:rsidR="00A2082B" w:rsidRDefault="00A2082B" w:rsidP="00FB2285">
      <w:pPr>
        <w:rPr>
          <w:rtl/>
          <w:lang w:eastAsia="he-IL"/>
        </w:rPr>
      </w:pPr>
    </w:p>
    <w:p w:rsidR="00A2082B" w:rsidRDefault="00A2082B" w:rsidP="00FB2285">
      <w:pPr>
        <w:pStyle w:val="-"/>
        <w:keepNext/>
        <w:rPr>
          <w:rtl/>
        </w:rPr>
      </w:pPr>
      <w:bookmarkStart w:id="18207" w:name="ET_speakercontinue_5264_39"/>
      <w:r w:rsidRPr="009772CC">
        <w:rPr>
          <w:rStyle w:val="TagStyle"/>
          <w:rtl/>
        </w:rPr>
        <w:t xml:space="preserve"> &lt;&lt; דובר_המשך &gt;&gt; </w:t>
      </w:r>
      <w:r>
        <w:rPr>
          <w:rtl/>
        </w:rPr>
        <w:t>אחמד טיבי (חד"ש-תע"ל):</w:t>
      </w:r>
      <w:r w:rsidRPr="009772CC">
        <w:rPr>
          <w:rStyle w:val="TagStyle"/>
          <w:rtl/>
        </w:rPr>
        <w:t xml:space="preserve"> &lt;&lt; דובר_המשך &gt;&gt;</w:t>
      </w:r>
      <w:r>
        <w:rPr>
          <w:rtl/>
        </w:rPr>
        <w:t xml:space="preserve"> </w:t>
      </w:r>
      <w:bookmarkEnd w:id="18207"/>
    </w:p>
    <w:p w:rsidR="00A2082B" w:rsidRDefault="00A2082B" w:rsidP="005368DB">
      <w:pPr>
        <w:rPr>
          <w:rtl/>
          <w:lang w:eastAsia="he-IL"/>
        </w:rPr>
      </w:pPr>
    </w:p>
    <w:p w:rsidR="00A2082B" w:rsidRDefault="00A2082B" w:rsidP="005368DB">
      <w:pPr>
        <w:rPr>
          <w:rtl/>
          <w:lang w:eastAsia="he-IL"/>
        </w:rPr>
      </w:pPr>
      <w:bookmarkStart w:id="18208" w:name="_ETM_Q52_635000"/>
      <w:bookmarkStart w:id="18209" w:name="_ETM_Q52_638000"/>
      <w:bookmarkEnd w:id="18208"/>
      <w:bookmarkEnd w:id="18209"/>
      <w:r>
        <w:rPr>
          <w:rFonts w:hint="cs"/>
          <w:rtl/>
          <w:lang w:eastAsia="he-IL"/>
        </w:rPr>
        <w:t xml:space="preserve">אנחנו לא עושים את זה ולכן, משפט אחרון </w:t>
      </w:r>
      <w:r>
        <w:rPr>
          <w:rtl/>
          <w:lang w:eastAsia="he-IL"/>
        </w:rPr>
        <w:t>–</w:t>
      </w:r>
      <w:r>
        <w:rPr>
          <w:rFonts w:hint="cs"/>
          <w:rtl/>
          <w:lang w:eastAsia="he-IL"/>
        </w:rPr>
        <w:t xml:space="preserve"> </w:t>
      </w:r>
      <w:bookmarkStart w:id="18210" w:name="_ETM_Q52_643000"/>
      <w:bookmarkEnd w:id="18210"/>
      <w:r>
        <w:rPr>
          <w:rFonts w:hint="cs"/>
          <w:rtl/>
          <w:lang w:eastAsia="he-IL"/>
        </w:rPr>
        <w:t>אני שב ואומר שאני גאה שאנחנו שוב</w:t>
      </w:r>
      <w:bookmarkStart w:id="18211" w:name="_ETM_Q52_646000"/>
      <w:bookmarkEnd w:id="18211"/>
      <w:r>
        <w:rPr>
          <w:rFonts w:hint="cs"/>
          <w:rtl/>
          <w:lang w:eastAsia="he-IL"/>
        </w:rPr>
        <w:t xml:space="preserve"> נצביע נגד החוק הגזעני ביותר. בושה לספר החוקים. (אומר </w:t>
      </w:r>
      <w:r w:rsidR="00574E06">
        <w:rPr>
          <w:rFonts w:hint="cs"/>
          <w:rtl/>
          <w:lang w:eastAsia="he-IL"/>
        </w:rPr>
        <w:t>ב</w:t>
      </w:r>
      <w:r>
        <w:rPr>
          <w:rFonts w:hint="cs"/>
          <w:rtl/>
          <w:lang w:eastAsia="he-IL"/>
        </w:rPr>
        <w:t>ערבית</w:t>
      </w:r>
      <w:r w:rsidR="00574E06">
        <w:rPr>
          <w:rFonts w:hint="cs"/>
          <w:rtl/>
          <w:lang w:eastAsia="he-IL"/>
        </w:rPr>
        <w:t>:</w:t>
      </w:r>
      <w:r w:rsidR="006D3370">
        <w:rPr>
          <w:rFonts w:hint="cs"/>
          <w:rtl/>
          <w:lang w:eastAsia="he-IL"/>
        </w:rPr>
        <w:t xml:space="preserve"> בושה לחוקי ישראל, כי אלו החוקים הכי גזעניים ומפלים.</w:t>
      </w:r>
      <w:r>
        <w:rPr>
          <w:rFonts w:hint="cs"/>
          <w:rtl/>
          <w:lang w:eastAsia="he-IL"/>
        </w:rPr>
        <w:t>)</w:t>
      </w:r>
    </w:p>
    <w:p w:rsidR="00A2082B" w:rsidRDefault="00A2082B" w:rsidP="00FB2285">
      <w:pPr>
        <w:rPr>
          <w:rtl/>
          <w:lang w:eastAsia="he-IL"/>
        </w:rPr>
      </w:pPr>
    </w:p>
    <w:p w:rsidR="00A2082B" w:rsidRDefault="00A2082B" w:rsidP="00FB2285">
      <w:pPr>
        <w:pStyle w:val="af6"/>
        <w:keepNext/>
        <w:rPr>
          <w:rtl/>
        </w:rPr>
      </w:pPr>
      <w:r w:rsidRPr="00250BB0">
        <w:rPr>
          <w:rStyle w:val="TagStyle"/>
          <w:rtl/>
        </w:rPr>
        <w:t xml:space="preserve"> &lt;&lt; יור &gt;&gt; </w:t>
      </w:r>
      <w:r>
        <w:rPr>
          <w:rtl/>
        </w:rPr>
        <w:t>היו"ר יפעת שאשא ביטון:</w:t>
      </w:r>
      <w:r w:rsidRPr="00250BB0">
        <w:rPr>
          <w:rStyle w:val="TagStyle"/>
          <w:rtl/>
        </w:rPr>
        <w:t xml:space="preserve"> &lt;&lt; יור &gt;&gt;</w:t>
      </w:r>
      <w:r>
        <w:rPr>
          <w:rtl/>
        </w:rPr>
        <w:t xml:space="preserve"> </w:t>
      </w:r>
    </w:p>
    <w:p w:rsidR="00A2082B" w:rsidRDefault="00A2082B" w:rsidP="005368DB">
      <w:pPr>
        <w:rPr>
          <w:rtl/>
          <w:lang w:eastAsia="he-IL"/>
        </w:rPr>
      </w:pPr>
    </w:p>
    <w:p w:rsidR="00A2082B" w:rsidRDefault="00A2082B" w:rsidP="00FB2285">
      <w:pPr>
        <w:rPr>
          <w:rtl/>
          <w:lang w:eastAsia="he-IL"/>
        </w:rPr>
      </w:pPr>
      <w:r>
        <w:rPr>
          <w:rFonts w:hint="cs"/>
          <w:rtl/>
          <w:lang w:eastAsia="he-IL"/>
        </w:rPr>
        <w:t xml:space="preserve">תודה רבה, חבר הכנסת טיבי. </w:t>
      </w:r>
      <w:bookmarkStart w:id="18212" w:name="_ETM_Q52_662000"/>
      <w:bookmarkEnd w:id="18212"/>
      <w:r>
        <w:rPr>
          <w:rFonts w:hint="cs"/>
          <w:rtl/>
          <w:lang w:eastAsia="he-IL"/>
        </w:rPr>
        <w:t xml:space="preserve">חברת הכנסת קארין אלהרר </w:t>
      </w:r>
      <w:r>
        <w:rPr>
          <w:rtl/>
          <w:lang w:eastAsia="he-IL"/>
        </w:rPr>
        <w:t>–</w:t>
      </w:r>
      <w:r>
        <w:rPr>
          <w:rFonts w:hint="cs"/>
          <w:rtl/>
          <w:lang w:eastAsia="he-IL"/>
        </w:rPr>
        <w:t xml:space="preserve"> אינה נוכחת; חבר הכנסת יאסר </w:t>
      </w:r>
      <w:bookmarkStart w:id="18213" w:name="_ETM_Q52_666000"/>
      <w:bookmarkEnd w:id="18213"/>
      <w:r>
        <w:rPr>
          <w:rFonts w:hint="cs"/>
          <w:rtl/>
          <w:lang w:eastAsia="he-IL"/>
        </w:rPr>
        <w:t xml:space="preserve">חוג'יראת </w:t>
      </w:r>
      <w:r>
        <w:rPr>
          <w:rtl/>
          <w:lang w:eastAsia="he-IL"/>
        </w:rPr>
        <w:t>–</w:t>
      </w:r>
      <w:r>
        <w:rPr>
          <w:rFonts w:hint="cs"/>
          <w:rtl/>
          <w:lang w:eastAsia="he-IL"/>
        </w:rPr>
        <w:t xml:space="preserve"> אינו נוכח; חברת הכנסת מיכל שיר סגמן </w:t>
      </w:r>
      <w:r>
        <w:rPr>
          <w:rtl/>
          <w:lang w:eastAsia="he-IL"/>
        </w:rPr>
        <w:t>–</w:t>
      </w:r>
      <w:r>
        <w:rPr>
          <w:rFonts w:hint="cs"/>
          <w:rtl/>
          <w:lang w:eastAsia="he-IL"/>
        </w:rPr>
        <w:t xml:space="preserve"> </w:t>
      </w:r>
      <w:bookmarkStart w:id="18214" w:name="_ETM_Q52_677000"/>
      <w:bookmarkEnd w:id="18214"/>
      <w:r>
        <w:rPr>
          <w:rFonts w:hint="cs"/>
          <w:rtl/>
          <w:lang w:eastAsia="he-IL"/>
        </w:rPr>
        <w:t xml:space="preserve">אינה נוכחת; חברת הכנסת יסמין פרידמן </w:t>
      </w:r>
      <w:r>
        <w:rPr>
          <w:rtl/>
          <w:lang w:eastAsia="he-IL"/>
        </w:rPr>
        <w:t>–</w:t>
      </w:r>
      <w:r>
        <w:rPr>
          <w:rFonts w:hint="cs"/>
          <w:rtl/>
          <w:lang w:eastAsia="he-IL"/>
        </w:rPr>
        <w:t xml:space="preserve"> אינה נוכחת; חבר </w:t>
      </w:r>
      <w:bookmarkStart w:id="18215" w:name="_ETM_Q52_678000"/>
      <w:bookmarkEnd w:id="18215"/>
      <w:r>
        <w:rPr>
          <w:rFonts w:hint="cs"/>
          <w:rtl/>
          <w:lang w:eastAsia="he-IL"/>
        </w:rPr>
        <w:t xml:space="preserve">הכנסת דני דנון </w:t>
      </w:r>
      <w:r>
        <w:rPr>
          <w:rtl/>
          <w:lang w:eastAsia="he-IL"/>
        </w:rPr>
        <w:t>–</w:t>
      </w:r>
      <w:r>
        <w:rPr>
          <w:rFonts w:hint="cs"/>
          <w:rtl/>
          <w:lang w:eastAsia="he-IL"/>
        </w:rPr>
        <w:t xml:space="preserve"> אינו נוכח. חבר הכנסת יוסף עטאונה,</w:t>
      </w:r>
      <w:bookmarkStart w:id="18216" w:name="_ETM_Q52_687000"/>
      <w:bookmarkEnd w:id="18216"/>
      <w:r>
        <w:rPr>
          <w:rFonts w:hint="cs"/>
          <w:rtl/>
          <w:lang w:eastAsia="he-IL"/>
        </w:rPr>
        <w:t xml:space="preserve"> בבקשה. שלוש דקות לרשותך, בבקשה.</w:t>
      </w:r>
    </w:p>
    <w:p w:rsidR="00A2082B" w:rsidRDefault="00A2082B" w:rsidP="00FB2285">
      <w:pPr>
        <w:rPr>
          <w:rtl/>
          <w:lang w:eastAsia="he-IL"/>
        </w:rPr>
      </w:pPr>
    </w:p>
    <w:p w:rsidR="00A2082B" w:rsidRDefault="00A2082B" w:rsidP="00FB2285">
      <w:pPr>
        <w:pStyle w:val="a4"/>
        <w:keepNext/>
        <w:rPr>
          <w:rtl/>
        </w:rPr>
      </w:pPr>
      <w:bookmarkStart w:id="18217" w:name="ET_speaker_5696_22"/>
      <w:r w:rsidRPr="00250BB0">
        <w:rPr>
          <w:rStyle w:val="TagStyle"/>
          <w:rtl/>
        </w:rPr>
        <w:t xml:space="preserve"> &lt;&lt; דובר &gt;&gt; </w:t>
      </w:r>
      <w:bookmarkStart w:id="18218" w:name="_Toc128998969"/>
      <w:r>
        <w:rPr>
          <w:rtl/>
        </w:rPr>
        <w:t>יוסף עטאונה (חד"ש-תע"ל):</w:t>
      </w:r>
      <w:bookmarkEnd w:id="18218"/>
      <w:r w:rsidRPr="00250BB0">
        <w:rPr>
          <w:rStyle w:val="TagStyle"/>
          <w:rtl/>
        </w:rPr>
        <w:t xml:space="preserve"> &lt;&lt; דובר &gt;&gt;</w:t>
      </w:r>
      <w:r>
        <w:rPr>
          <w:rtl/>
        </w:rPr>
        <w:t xml:space="preserve"> </w:t>
      </w:r>
      <w:bookmarkEnd w:id="18217"/>
    </w:p>
    <w:p w:rsidR="00A2082B" w:rsidRDefault="00A2082B" w:rsidP="005368DB">
      <w:pPr>
        <w:rPr>
          <w:rtl/>
          <w:lang w:eastAsia="he-IL"/>
        </w:rPr>
      </w:pPr>
    </w:p>
    <w:p w:rsidR="008755F9" w:rsidRDefault="00A2082B" w:rsidP="00570A53">
      <w:pPr>
        <w:rPr>
          <w:rtl/>
        </w:rPr>
      </w:pPr>
      <w:r>
        <w:rPr>
          <w:rFonts w:hint="cs"/>
          <w:rtl/>
          <w:lang w:eastAsia="he-IL"/>
        </w:rPr>
        <w:t xml:space="preserve">גברתי היושבת-ראש, כנסת נכבדה, אכן, עוד חוק גזעני בספר החוקים של המדינה שמתגאה </w:t>
      </w:r>
      <w:bookmarkStart w:id="18219" w:name="_ETM_Q52_724000"/>
      <w:bookmarkEnd w:id="18219"/>
      <w:r>
        <w:rPr>
          <w:rFonts w:hint="cs"/>
          <w:rtl/>
          <w:lang w:eastAsia="he-IL"/>
        </w:rPr>
        <w:t>שהיא הדמוקרטיה היחידה במזרח התיכון.</w:t>
      </w:r>
      <w:r w:rsidR="00D53736">
        <w:rPr>
          <w:rFonts w:hint="cs"/>
          <w:rtl/>
          <w:lang w:eastAsia="he-IL"/>
        </w:rPr>
        <w:t xml:space="preserve"> </w:t>
      </w:r>
      <w:bookmarkStart w:id="18220" w:name="_ETM_Q52_732000"/>
      <w:bookmarkEnd w:id="18220"/>
      <w:r>
        <w:rPr>
          <w:rFonts w:hint="cs"/>
          <w:rtl/>
          <w:lang w:eastAsia="he-IL"/>
        </w:rPr>
        <w:t xml:space="preserve">אם מסתכלים על החוק הזה אכן רואים שהוא בא במטרה אחת </w:t>
      </w:r>
      <w:r>
        <w:rPr>
          <w:rtl/>
          <w:lang w:eastAsia="he-IL"/>
        </w:rPr>
        <w:t>–</w:t>
      </w:r>
      <w:r>
        <w:rPr>
          <w:rFonts w:hint="cs"/>
          <w:rtl/>
          <w:lang w:eastAsia="he-IL"/>
        </w:rPr>
        <w:t xml:space="preserve"> להנציח את</w:t>
      </w:r>
      <w:bookmarkStart w:id="18221" w:name="_ETM_Q52_736000"/>
      <w:bookmarkEnd w:id="18221"/>
      <w:r>
        <w:rPr>
          <w:rFonts w:hint="cs"/>
          <w:rtl/>
          <w:lang w:eastAsia="he-IL"/>
        </w:rPr>
        <w:t xml:space="preserve"> העליונות היהודית במדינה.</w:t>
      </w:r>
      <w:bookmarkStart w:id="18222" w:name="TOR_Q53"/>
      <w:bookmarkEnd w:id="18222"/>
      <w:r w:rsidR="00D53736">
        <w:rPr>
          <w:rFonts w:hint="cs"/>
          <w:rtl/>
        </w:rPr>
        <w:t xml:space="preserve"> ו</w:t>
      </w:r>
      <w:r w:rsidR="008755F9">
        <w:rPr>
          <w:rFonts w:hint="cs"/>
          <w:rtl/>
        </w:rPr>
        <w:t xml:space="preserve">הפרנויה של הדמוגרפיה לא מסתיימת רק בפחד מהאוכלוסייה הפלסטינית בגדה המערבית ובעזה. הפרנויה של </w:t>
      </w:r>
      <w:bookmarkStart w:id="18223" w:name="_ETM_Q53_162186"/>
      <w:bookmarkEnd w:id="18223"/>
      <w:r w:rsidR="008755F9">
        <w:rPr>
          <w:rFonts w:hint="cs"/>
          <w:rtl/>
        </w:rPr>
        <w:t>הדמוגרפיה נמצאת בלב</w:t>
      </w:r>
      <w:r w:rsidR="00570A53">
        <w:rPr>
          <w:rFonts w:hint="cs"/>
          <w:rtl/>
        </w:rPr>
        <w:t>-</w:t>
      </w:r>
      <w:r w:rsidR="008755F9">
        <w:rPr>
          <w:rFonts w:hint="cs"/>
          <w:rtl/>
        </w:rPr>
        <w:t xml:space="preserve">ליבה של הממשלה הנוכחית. ואם אנחנו נסתכל על ההסכמים הקואליציוניים שהיו בין השותפים בקואליציה הזו, המאזן </w:t>
      </w:r>
      <w:bookmarkStart w:id="18224" w:name="_ETM_Q53_180161"/>
      <w:bookmarkEnd w:id="18224"/>
      <w:r w:rsidR="008755F9">
        <w:rPr>
          <w:rFonts w:hint="cs"/>
          <w:rtl/>
        </w:rPr>
        <w:t xml:space="preserve">הדמוגרפי עלה יותר מפעם אחת בכמה סעיפים, </w:t>
      </w:r>
      <w:bookmarkStart w:id="18225" w:name="_ETM_Q53_187573"/>
      <w:bookmarkEnd w:id="18225"/>
      <w:r w:rsidR="008755F9">
        <w:rPr>
          <w:rFonts w:hint="cs"/>
          <w:rtl/>
        </w:rPr>
        <w:t xml:space="preserve">גם בגליל וגם בנגב. ולכן החוק הגזעני הוא עוד חוק </w:t>
      </w:r>
      <w:bookmarkStart w:id="18226" w:name="_ETM_Q53_196533"/>
      <w:bookmarkEnd w:id="18226"/>
      <w:r w:rsidR="008755F9">
        <w:rPr>
          <w:rFonts w:hint="cs"/>
          <w:rtl/>
        </w:rPr>
        <w:t xml:space="preserve">שבא להפלות בין אזרח לאזרח. הזכות להתחתן ולהינשא היא זכות </w:t>
      </w:r>
      <w:bookmarkStart w:id="18227" w:name="_ETM_Q53_210037"/>
      <w:bookmarkEnd w:id="18227"/>
      <w:r w:rsidR="008755F9">
        <w:rPr>
          <w:rFonts w:hint="cs"/>
          <w:rtl/>
        </w:rPr>
        <w:t xml:space="preserve">יסוד לפי האמנות הבין-לאומיות, ומדינה שמתיימרת להיות דמוקרטית וחרתה על </w:t>
      </w:r>
      <w:bookmarkStart w:id="18228" w:name="_ETM_Q53_218684"/>
      <w:bookmarkEnd w:id="18228"/>
      <w:r w:rsidR="008755F9">
        <w:rPr>
          <w:rFonts w:hint="cs"/>
          <w:rtl/>
        </w:rPr>
        <w:t xml:space="preserve">דגלה להיות דמוקרטית באה להתערב לאנשים בדבר הכי בסיסי שיכול להיות. </w:t>
      </w:r>
    </w:p>
    <w:p w:rsidR="008755F9" w:rsidRDefault="008755F9" w:rsidP="00FB2285">
      <w:pPr>
        <w:rPr>
          <w:rtl/>
        </w:rPr>
      </w:pPr>
    </w:p>
    <w:p w:rsidR="008755F9" w:rsidRDefault="008755F9" w:rsidP="00FB2285">
      <w:pPr>
        <w:pStyle w:val="af5"/>
        <w:keepNext/>
        <w:rPr>
          <w:rtl/>
        </w:rPr>
      </w:pPr>
      <w:bookmarkStart w:id="18229" w:name="ET_interruption_6164_17"/>
      <w:r w:rsidRPr="001A01AC">
        <w:rPr>
          <w:rStyle w:val="TagStyle"/>
          <w:rtl/>
        </w:rPr>
        <w:t xml:space="preserve"> &lt;&lt; קריאה &gt;&gt; </w:t>
      </w:r>
      <w:r>
        <w:rPr>
          <w:rtl/>
        </w:rPr>
        <w:t>עמית הלוי (הליכוד):</w:t>
      </w:r>
      <w:r w:rsidRPr="001A01AC">
        <w:rPr>
          <w:rStyle w:val="TagStyle"/>
          <w:rtl/>
        </w:rPr>
        <w:t xml:space="preserve"> &lt;&lt; קריאה &gt;&gt;</w:t>
      </w:r>
      <w:r>
        <w:rPr>
          <w:rtl/>
        </w:rPr>
        <w:t xml:space="preserve"> </w:t>
      </w:r>
      <w:bookmarkEnd w:id="18229"/>
    </w:p>
    <w:p w:rsidR="008755F9" w:rsidRDefault="008755F9" w:rsidP="005368DB">
      <w:pPr>
        <w:rPr>
          <w:rtl/>
          <w:lang w:eastAsia="he-IL"/>
        </w:rPr>
      </w:pPr>
    </w:p>
    <w:p w:rsidR="008755F9" w:rsidRDefault="008755F9" w:rsidP="005368DB">
      <w:pPr>
        <w:rPr>
          <w:rtl/>
          <w:lang w:eastAsia="he-IL"/>
        </w:rPr>
      </w:pPr>
      <w:r>
        <w:rPr>
          <w:rFonts w:hint="cs"/>
          <w:rtl/>
          <w:lang w:eastAsia="he-IL"/>
        </w:rPr>
        <w:t xml:space="preserve">אף אחד לא מנע מהם להתחתן. </w:t>
      </w:r>
    </w:p>
    <w:p w:rsidR="008755F9" w:rsidRDefault="008755F9" w:rsidP="00FB2285">
      <w:pPr>
        <w:rPr>
          <w:rtl/>
          <w:lang w:eastAsia="he-IL"/>
        </w:rPr>
      </w:pPr>
    </w:p>
    <w:p w:rsidR="008755F9" w:rsidRDefault="008755F9" w:rsidP="00FB2285">
      <w:pPr>
        <w:pStyle w:val="-"/>
        <w:keepNext/>
        <w:rPr>
          <w:rtl/>
        </w:rPr>
      </w:pPr>
      <w:bookmarkStart w:id="18230" w:name="ET_speakercontinue_5696_3"/>
      <w:r w:rsidRPr="00F43BEE">
        <w:rPr>
          <w:rStyle w:val="TagStyle"/>
          <w:rtl/>
        </w:rPr>
        <w:t xml:space="preserve"> &lt;&lt; דובר_המשך &gt;&gt; </w:t>
      </w:r>
      <w:r>
        <w:rPr>
          <w:rtl/>
        </w:rPr>
        <w:t>יוסף עטאונה (חד"ש-תע"ל):</w:t>
      </w:r>
      <w:r w:rsidRPr="00F43BEE">
        <w:rPr>
          <w:rStyle w:val="TagStyle"/>
          <w:rtl/>
        </w:rPr>
        <w:t xml:space="preserve"> &lt;&lt; דובר_המשך &gt;&gt;</w:t>
      </w:r>
      <w:r>
        <w:rPr>
          <w:rtl/>
        </w:rPr>
        <w:t xml:space="preserve"> </w:t>
      </w:r>
      <w:bookmarkEnd w:id="18230"/>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אי-אפשר במדינה דמוקרטית להחליט עבור אזרח שלה </w:t>
      </w:r>
      <w:bookmarkStart w:id="18231" w:name="_ETM_Q53_235874"/>
      <w:bookmarkEnd w:id="18231"/>
      <w:r>
        <w:rPr>
          <w:rFonts w:hint="cs"/>
          <w:rtl/>
          <w:lang w:eastAsia="he-IL"/>
        </w:rPr>
        <w:t xml:space="preserve">עם מי להתחתן. </w:t>
      </w:r>
    </w:p>
    <w:p w:rsidR="008755F9" w:rsidRDefault="008755F9" w:rsidP="00FB2285">
      <w:pPr>
        <w:rPr>
          <w:rtl/>
          <w:lang w:eastAsia="he-IL"/>
        </w:rPr>
      </w:pPr>
    </w:p>
    <w:p w:rsidR="008755F9" w:rsidRDefault="008755F9" w:rsidP="00FB2285">
      <w:pPr>
        <w:pStyle w:val="af5"/>
        <w:keepNext/>
        <w:rPr>
          <w:rtl/>
        </w:rPr>
      </w:pPr>
      <w:r w:rsidRPr="001A01AC">
        <w:rPr>
          <w:rStyle w:val="TagStyle"/>
          <w:rtl/>
        </w:rPr>
        <w:t xml:space="preserve"> &lt;&lt; קריאה &gt;&gt; </w:t>
      </w:r>
      <w:r>
        <w:rPr>
          <w:rtl/>
        </w:rPr>
        <w:t>עמית הלוי (הליכוד):</w:t>
      </w:r>
      <w:r w:rsidRPr="001A01AC">
        <w:rPr>
          <w:rStyle w:val="TagStyle"/>
          <w:rtl/>
        </w:rPr>
        <w:t xml:space="preserve"> &lt;&lt; קריאה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שיתחתנו. מי מנע מהם להתחתן?</w:t>
      </w:r>
    </w:p>
    <w:p w:rsidR="008755F9" w:rsidRDefault="008755F9" w:rsidP="00FB2285">
      <w:pPr>
        <w:rPr>
          <w:rtl/>
          <w:lang w:eastAsia="he-IL"/>
        </w:rPr>
      </w:pPr>
    </w:p>
    <w:p w:rsidR="008755F9" w:rsidRDefault="008755F9" w:rsidP="00FB2285">
      <w:pPr>
        <w:pStyle w:val="af5"/>
        <w:keepNext/>
        <w:rPr>
          <w:rtl/>
        </w:rPr>
      </w:pPr>
      <w:bookmarkStart w:id="18232" w:name="ET_interruption_6520_19"/>
      <w:r w:rsidRPr="001A01AC">
        <w:rPr>
          <w:rStyle w:val="TagStyle"/>
          <w:rtl/>
        </w:rPr>
        <w:t xml:space="preserve"> &lt;&lt; קריאה &gt;&gt; </w:t>
      </w:r>
      <w:r>
        <w:rPr>
          <w:rtl/>
        </w:rPr>
        <w:t>ארז מלול (ש"ס):</w:t>
      </w:r>
      <w:r w:rsidRPr="001A01AC">
        <w:rPr>
          <w:rStyle w:val="TagStyle"/>
          <w:rtl/>
        </w:rPr>
        <w:t xml:space="preserve"> &lt;&lt; קריאה &gt;&gt;</w:t>
      </w:r>
      <w:r>
        <w:rPr>
          <w:rtl/>
        </w:rPr>
        <w:t xml:space="preserve"> </w:t>
      </w:r>
      <w:bookmarkEnd w:id="18232"/>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שיתחתן עם מי שהוא רוצה. </w:t>
      </w:r>
    </w:p>
    <w:p w:rsidR="008755F9" w:rsidRDefault="008755F9" w:rsidP="00FB2285">
      <w:pPr>
        <w:rPr>
          <w:rtl/>
          <w:lang w:eastAsia="he-IL"/>
        </w:rPr>
      </w:pPr>
    </w:p>
    <w:p w:rsidR="008755F9" w:rsidRDefault="008755F9" w:rsidP="00FB2285">
      <w:pPr>
        <w:pStyle w:val="-"/>
        <w:keepNext/>
        <w:rPr>
          <w:rtl/>
        </w:rPr>
      </w:pPr>
      <w:bookmarkStart w:id="18233" w:name="ET_speakercontinue_5696_21"/>
      <w:r w:rsidRPr="001A01AC">
        <w:rPr>
          <w:rStyle w:val="TagStyle"/>
          <w:rtl/>
        </w:rPr>
        <w:t xml:space="preserve"> &lt;&lt; דובר_המשך &gt;&gt; </w:t>
      </w:r>
      <w:r>
        <w:rPr>
          <w:rtl/>
        </w:rPr>
        <w:t>יוסף עטאונה (חד"ש-תע"ל):</w:t>
      </w:r>
      <w:r w:rsidRPr="001A01AC">
        <w:rPr>
          <w:rStyle w:val="TagStyle"/>
          <w:rtl/>
        </w:rPr>
        <w:t xml:space="preserve"> &lt;&lt; דובר_המשך &gt;&gt;</w:t>
      </w:r>
      <w:r>
        <w:rPr>
          <w:rtl/>
        </w:rPr>
        <w:t xml:space="preserve"> </w:t>
      </w:r>
      <w:bookmarkEnd w:id="18233"/>
    </w:p>
    <w:p w:rsidR="008755F9" w:rsidRDefault="008755F9" w:rsidP="005368DB">
      <w:pPr>
        <w:rPr>
          <w:rtl/>
          <w:lang w:eastAsia="he-IL"/>
        </w:rPr>
      </w:pPr>
    </w:p>
    <w:p w:rsidR="008755F9" w:rsidRDefault="008755F9" w:rsidP="00202ED5">
      <w:pPr>
        <w:rPr>
          <w:rtl/>
          <w:lang w:eastAsia="he-IL"/>
        </w:rPr>
      </w:pPr>
      <w:r>
        <w:rPr>
          <w:rFonts w:hint="cs"/>
          <w:rtl/>
          <w:lang w:eastAsia="he-IL"/>
        </w:rPr>
        <w:t xml:space="preserve">התכלית של </w:t>
      </w:r>
      <w:bookmarkStart w:id="18234" w:name="_ETM_Q53_239189"/>
      <w:bookmarkEnd w:id="18234"/>
      <w:r>
        <w:rPr>
          <w:rFonts w:hint="cs"/>
          <w:rtl/>
          <w:lang w:eastAsia="he-IL"/>
        </w:rPr>
        <w:t xml:space="preserve">החוק הזה היא מטרה אחת </w:t>
      </w:r>
      <w:r w:rsidR="00202ED5">
        <w:rPr>
          <w:rFonts w:hint="eastAsia"/>
          <w:rtl/>
          <w:lang w:eastAsia="he-IL"/>
        </w:rPr>
        <w:t xml:space="preserve">– </w:t>
      </w:r>
      <w:r>
        <w:rPr>
          <w:rFonts w:hint="cs"/>
          <w:rtl/>
          <w:lang w:eastAsia="he-IL"/>
        </w:rPr>
        <w:t xml:space="preserve">למנוע איחוד משפחות פלסטיניות. </w:t>
      </w:r>
    </w:p>
    <w:p w:rsidR="008755F9" w:rsidRDefault="008755F9" w:rsidP="00FB2285">
      <w:pPr>
        <w:rPr>
          <w:rtl/>
          <w:lang w:eastAsia="he-IL"/>
        </w:rPr>
      </w:pPr>
    </w:p>
    <w:p w:rsidR="008755F9" w:rsidRDefault="008755F9" w:rsidP="00FB2285">
      <w:pPr>
        <w:pStyle w:val="af5"/>
        <w:keepNext/>
        <w:rPr>
          <w:rtl/>
        </w:rPr>
      </w:pPr>
      <w:bookmarkStart w:id="18235" w:name="ET_interruption_6164_22"/>
      <w:r w:rsidRPr="001A01AC">
        <w:rPr>
          <w:rStyle w:val="TagStyle"/>
          <w:rtl/>
        </w:rPr>
        <w:t xml:space="preserve"> &lt;&lt; קריאה &gt;&gt; </w:t>
      </w:r>
      <w:r>
        <w:rPr>
          <w:rtl/>
        </w:rPr>
        <w:t>עמית הלוי (הליכוד):</w:t>
      </w:r>
      <w:r w:rsidRPr="001A01AC">
        <w:rPr>
          <w:rStyle w:val="TagStyle"/>
          <w:rtl/>
        </w:rPr>
        <w:t xml:space="preserve"> &lt;&lt; קריאה &gt;&gt;</w:t>
      </w:r>
      <w:r>
        <w:rPr>
          <w:rtl/>
        </w:rPr>
        <w:t xml:space="preserve"> </w:t>
      </w:r>
      <w:bookmarkEnd w:id="18235"/>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יכולים להתחתן. </w:t>
      </w:r>
    </w:p>
    <w:p w:rsidR="008755F9" w:rsidRDefault="008755F9" w:rsidP="00FB2285">
      <w:pPr>
        <w:rPr>
          <w:rtl/>
          <w:lang w:eastAsia="he-IL"/>
        </w:rPr>
      </w:pPr>
    </w:p>
    <w:p w:rsidR="008755F9" w:rsidRDefault="008755F9" w:rsidP="00FB2285">
      <w:pPr>
        <w:pStyle w:val="-"/>
        <w:keepNext/>
        <w:rPr>
          <w:rtl/>
        </w:rPr>
      </w:pPr>
      <w:r w:rsidRPr="001A01AC">
        <w:rPr>
          <w:rStyle w:val="TagStyle"/>
          <w:rtl/>
        </w:rPr>
        <w:t xml:space="preserve"> &lt;&lt; דובר_המשך &gt;&gt; </w:t>
      </w:r>
      <w:r>
        <w:rPr>
          <w:rtl/>
        </w:rPr>
        <w:t>יוסף עטאונה (חד"ש-תע"ל):</w:t>
      </w:r>
      <w:r w:rsidRPr="001A01AC">
        <w:rPr>
          <w:rStyle w:val="TagStyle"/>
          <w:rtl/>
        </w:rPr>
        <w:t xml:space="preserve"> &lt;&lt; דובר_המשך &gt;&gt;</w:t>
      </w:r>
      <w:r>
        <w:rPr>
          <w:rtl/>
        </w:rPr>
        <w:t xml:space="preserve"> </w:t>
      </w:r>
    </w:p>
    <w:p w:rsidR="008755F9" w:rsidRDefault="008755F9" w:rsidP="005368DB">
      <w:pPr>
        <w:rPr>
          <w:rtl/>
          <w:lang w:eastAsia="he-IL"/>
        </w:rPr>
      </w:pPr>
    </w:p>
    <w:p w:rsidR="008755F9" w:rsidRDefault="008755F9" w:rsidP="005368DB">
      <w:pPr>
        <w:rPr>
          <w:rtl/>
          <w:lang w:eastAsia="he-IL"/>
        </w:rPr>
      </w:pPr>
      <w:r>
        <w:rPr>
          <w:rFonts w:hint="cs"/>
          <w:rtl/>
          <w:lang w:eastAsia="he-IL"/>
        </w:rPr>
        <w:t xml:space="preserve">גם החוק הזה וכל חוק אחר </w:t>
      </w:r>
      <w:r w:rsidR="005368DB">
        <w:rPr>
          <w:rFonts w:hint="cs"/>
          <w:rtl/>
          <w:lang w:eastAsia="he-IL"/>
        </w:rPr>
        <w:t>– –</w:t>
      </w:r>
      <w:r>
        <w:rPr>
          <w:rFonts w:hint="cs"/>
          <w:rtl/>
          <w:lang w:eastAsia="he-IL"/>
        </w:rPr>
        <w:t xml:space="preserve"> </w:t>
      </w:r>
    </w:p>
    <w:p w:rsidR="00D53736" w:rsidRPr="001A01AC" w:rsidRDefault="00D53736" w:rsidP="00FB2285">
      <w:pPr>
        <w:rPr>
          <w:rtl/>
          <w:lang w:eastAsia="he-IL"/>
        </w:rPr>
      </w:pPr>
    </w:p>
    <w:p w:rsidR="008755F9" w:rsidRDefault="008755F9" w:rsidP="00FB2285">
      <w:pPr>
        <w:pStyle w:val="af6"/>
        <w:keepNext/>
        <w:rPr>
          <w:rtl/>
        </w:rPr>
      </w:pPr>
      <w:r w:rsidRPr="00F43BEE">
        <w:rPr>
          <w:rStyle w:val="TagStyle"/>
          <w:rtl/>
        </w:rPr>
        <w:t xml:space="preserve"> &lt;&lt; יור &gt;&gt; </w:t>
      </w:r>
      <w:r>
        <w:rPr>
          <w:rtl/>
        </w:rPr>
        <w:t>היו"ר יפעת שאשא ביטון:</w:t>
      </w:r>
      <w:r w:rsidRPr="00F43BEE">
        <w:rPr>
          <w:rStyle w:val="TagStyle"/>
          <w:rtl/>
        </w:rPr>
        <w:t xml:space="preserve"> &lt;&lt; יור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חבר הכנסת עמית הלוי. </w:t>
      </w:r>
    </w:p>
    <w:p w:rsidR="008755F9" w:rsidRDefault="008755F9" w:rsidP="00FB2285">
      <w:pPr>
        <w:rPr>
          <w:rtl/>
          <w:lang w:eastAsia="he-IL"/>
        </w:rPr>
      </w:pPr>
    </w:p>
    <w:p w:rsidR="008755F9" w:rsidRDefault="008755F9" w:rsidP="00FB2285">
      <w:pPr>
        <w:pStyle w:val="-"/>
        <w:keepNext/>
        <w:rPr>
          <w:rtl/>
        </w:rPr>
      </w:pPr>
      <w:bookmarkStart w:id="18236" w:name="ET_speakercontinue_5696_5"/>
      <w:r w:rsidRPr="00F43BEE">
        <w:rPr>
          <w:rStyle w:val="TagStyle"/>
          <w:rtl/>
        </w:rPr>
        <w:t xml:space="preserve"> &lt;&lt; דובר_המשך &gt;&gt; </w:t>
      </w:r>
      <w:r>
        <w:rPr>
          <w:rtl/>
        </w:rPr>
        <w:t>יוסף עטאונה (חד"ש-תע"ל):</w:t>
      </w:r>
      <w:r w:rsidRPr="00F43BEE">
        <w:rPr>
          <w:rStyle w:val="TagStyle"/>
          <w:rtl/>
        </w:rPr>
        <w:t xml:space="preserve"> &lt;&lt; דובר_המשך &gt;&gt;</w:t>
      </w:r>
      <w:r>
        <w:rPr>
          <w:rtl/>
        </w:rPr>
        <w:t xml:space="preserve"> </w:t>
      </w:r>
      <w:bookmarkEnd w:id="18236"/>
    </w:p>
    <w:p w:rsidR="008755F9" w:rsidRDefault="008755F9" w:rsidP="005368DB">
      <w:pPr>
        <w:rPr>
          <w:rtl/>
          <w:lang w:eastAsia="he-IL"/>
        </w:rPr>
      </w:pPr>
    </w:p>
    <w:p w:rsidR="008755F9" w:rsidRDefault="005368DB" w:rsidP="00202ED5">
      <w:pPr>
        <w:rPr>
          <w:rtl/>
          <w:lang w:eastAsia="he-IL"/>
        </w:rPr>
      </w:pPr>
      <w:r>
        <w:rPr>
          <w:rFonts w:hint="cs"/>
          <w:rtl/>
          <w:lang w:eastAsia="he-IL"/>
        </w:rPr>
        <w:t>– –</w:t>
      </w:r>
      <w:r w:rsidR="008755F9">
        <w:rPr>
          <w:rFonts w:hint="cs"/>
          <w:rtl/>
          <w:lang w:eastAsia="he-IL"/>
        </w:rPr>
        <w:t xml:space="preserve"> שבא להרחיק האזרחים הפלסטינים בתוך מדינת ישראל </w:t>
      </w:r>
      <w:bookmarkStart w:id="18237" w:name="_ETM_Q53_259646"/>
      <w:bookmarkEnd w:id="18237"/>
      <w:r w:rsidR="00202ED5">
        <w:rPr>
          <w:rFonts w:hint="cs"/>
          <w:rtl/>
          <w:lang w:eastAsia="he-IL"/>
        </w:rPr>
        <w:t>מ</w:t>
      </w:r>
      <w:r w:rsidR="008755F9">
        <w:rPr>
          <w:rFonts w:hint="cs"/>
          <w:rtl/>
          <w:lang w:eastAsia="he-IL"/>
        </w:rPr>
        <w:t>האזרחים הפלסטינים בגדה המערבית ובעזה</w:t>
      </w:r>
      <w:r w:rsidR="00202ED5">
        <w:rPr>
          <w:rFonts w:hint="cs"/>
          <w:rtl/>
          <w:lang w:eastAsia="he-IL"/>
        </w:rPr>
        <w:t>,</w:t>
      </w:r>
      <w:r w:rsidR="008755F9">
        <w:rPr>
          <w:rFonts w:hint="cs"/>
          <w:rtl/>
          <w:lang w:eastAsia="he-IL"/>
        </w:rPr>
        <w:t xml:space="preserve"> לא יעמוד. ההמשכיות והשייכות של העם הזה היא </w:t>
      </w:r>
      <w:bookmarkStart w:id="18238" w:name="_ETM_Q53_273424"/>
      <w:bookmarkEnd w:id="18238"/>
      <w:r w:rsidR="008755F9">
        <w:rPr>
          <w:rFonts w:hint="cs"/>
          <w:rtl/>
          <w:lang w:eastAsia="he-IL"/>
        </w:rPr>
        <w:t>אחת. ולכן</w:t>
      </w:r>
      <w:r w:rsidR="00202ED5">
        <w:rPr>
          <w:rFonts w:hint="cs"/>
          <w:rtl/>
          <w:lang w:eastAsia="he-IL"/>
        </w:rPr>
        <w:t>,</w:t>
      </w:r>
      <w:r w:rsidR="008755F9">
        <w:rPr>
          <w:rFonts w:hint="cs"/>
          <w:rtl/>
          <w:lang w:eastAsia="he-IL"/>
        </w:rPr>
        <w:t xml:space="preserve"> לסיום אני אומר, תחת החירות האישית, תחת הנאורות שלכם, אתם מבקשים שכל אחד יעשה מה שהוא רוצה. </w:t>
      </w:r>
    </w:p>
    <w:p w:rsidR="008755F9" w:rsidRDefault="008755F9" w:rsidP="00FB2285">
      <w:pPr>
        <w:rPr>
          <w:rtl/>
          <w:lang w:eastAsia="he-IL"/>
        </w:rPr>
      </w:pPr>
    </w:p>
    <w:p w:rsidR="008755F9" w:rsidRDefault="008755F9" w:rsidP="00FB2285">
      <w:pPr>
        <w:pStyle w:val="af6"/>
        <w:keepNext/>
        <w:rPr>
          <w:rtl/>
        </w:rPr>
      </w:pPr>
      <w:bookmarkStart w:id="18239" w:name="ET_yor_6491_6"/>
      <w:r w:rsidRPr="00F43BEE">
        <w:rPr>
          <w:rStyle w:val="TagStyle"/>
          <w:rtl/>
        </w:rPr>
        <w:t xml:space="preserve"> &lt;&lt; יור &gt;&gt; </w:t>
      </w:r>
      <w:r>
        <w:rPr>
          <w:rtl/>
        </w:rPr>
        <w:t>היו"ר יפעת שאשא ביטון:</w:t>
      </w:r>
      <w:r w:rsidRPr="00F43BEE">
        <w:rPr>
          <w:rStyle w:val="TagStyle"/>
          <w:rtl/>
        </w:rPr>
        <w:t xml:space="preserve"> &lt;&lt; יור &gt;&gt;</w:t>
      </w:r>
      <w:r>
        <w:rPr>
          <w:rtl/>
        </w:rPr>
        <w:t xml:space="preserve"> </w:t>
      </w:r>
      <w:bookmarkEnd w:id="18239"/>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אנא לסכם. </w:t>
      </w:r>
    </w:p>
    <w:p w:rsidR="008755F9" w:rsidRDefault="008755F9" w:rsidP="00FB2285">
      <w:pPr>
        <w:rPr>
          <w:rtl/>
          <w:lang w:eastAsia="he-IL"/>
        </w:rPr>
      </w:pPr>
    </w:p>
    <w:p w:rsidR="008755F9" w:rsidRDefault="008755F9" w:rsidP="00FB2285">
      <w:pPr>
        <w:pStyle w:val="-"/>
        <w:keepNext/>
        <w:rPr>
          <w:rtl/>
        </w:rPr>
      </w:pPr>
      <w:bookmarkStart w:id="18240" w:name="ET_speakercontinue_5696_7"/>
      <w:r w:rsidRPr="00F43BEE">
        <w:rPr>
          <w:rStyle w:val="TagStyle"/>
          <w:rtl/>
        </w:rPr>
        <w:t xml:space="preserve"> &lt;&lt; דובר_המשך &gt;&gt; </w:t>
      </w:r>
      <w:r>
        <w:rPr>
          <w:rtl/>
        </w:rPr>
        <w:t>יוסף עטאונה (חד"ש-תע"ל):</w:t>
      </w:r>
      <w:r w:rsidRPr="00F43BEE">
        <w:rPr>
          <w:rStyle w:val="TagStyle"/>
          <w:rtl/>
        </w:rPr>
        <w:t xml:space="preserve"> &lt;&lt; דובר_המשך &gt;&gt;</w:t>
      </w:r>
      <w:r>
        <w:rPr>
          <w:rtl/>
        </w:rPr>
        <w:t xml:space="preserve"> </w:t>
      </w:r>
      <w:bookmarkEnd w:id="18240"/>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אתם מתייחסים שאתם העליונות, אתם יכולים להחליט לעצמכם מה אתם רוצים ולמנוע מאחרים </w:t>
      </w:r>
      <w:bookmarkStart w:id="18241" w:name="_ETM_Q53_299763"/>
      <w:bookmarkEnd w:id="18241"/>
      <w:r>
        <w:rPr>
          <w:rFonts w:hint="cs"/>
          <w:rtl/>
          <w:lang w:eastAsia="he-IL"/>
        </w:rPr>
        <w:t xml:space="preserve">זכות בסיסית יסודית, להתחתן עם מי שרוצים. </w:t>
      </w:r>
    </w:p>
    <w:p w:rsidR="008755F9" w:rsidRDefault="008755F9" w:rsidP="00FB2285">
      <w:pPr>
        <w:rPr>
          <w:rtl/>
          <w:lang w:eastAsia="he-IL"/>
        </w:rPr>
      </w:pPr>
    </w:p>
    <w:p w:rsidR="008755F9" w:rsidRDefault="008755F9" w:rsidP="00FB2285">
      <w:pPr>
        <w:pStyle w:val="af6"/>
        <w:keepNext/>
        <w:rPr>
          <w:rtl/>
        </w:rPr>
      </w:pPr>
      <w:r w:rsidRPr="00F43BEE">
        <w:rPr>
          <w:rStyle w:val="TagStyle"/>
          <w:rtl/>
        </w:rPr>
        <w:t xml:space="preserve"> &lt;&lt; יור &gt;&gt; </w:t>
      </w:r>
      <w:r>
        <w:rPr>
          <w:rtl/>
        </w:rPr>
        <w:t>היו"ר יפעת שאשא ביטון:</w:t>
      </w:r>
      <w:r w:rsidRPr="00F43BEE">
        <w:rPr>
          <w:rStyle w:val="TagStyle"/>
          <w:rtl/>
        </w:rPr>
        <w:t xml:space="preserve"> &lt;&lt; יור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תודה רבה. </w:t>
      </w:r>
      <w:bookmarkStart w:id="18242" w:name="_ETM_Q53_305630"/>
      <w:bookmarkEnd w:id="18242"/>
    </w:p>
    <w:p w:rsidR="008755F9" w:rsidRDefault="008755F9" w:rsidP="00FB2285">
      <w:pPr>
        <w:rPr>
          <w:rtl/>
          <w:lang w:eastAsia="he-IL"/>
        </w:rPr>
      </w:pPr>
    </w:p>
    <w:p w:rsidR="008755F9" w:rsidRDefault="008755F9" w:rsidP="00FB2285">
      <w:pPr>
        <w:pStyle w:val="-"/>
        <w:keepNext/>
        <w:rPr>
          <w:rtl/>
        </w:rPr>
      </w:pPr>
      <w:bookmarkStart w:id="18243" w:name="ET_speakercontinue_5696_9"/>
      <w:r w:rsidRPr="00F43BEE">
        <w:rPr>
          <w:rStyle w:val="TagStyle"/>
          <w:rtl/>
        </w:rPr>
        <w:t xml:space="preserve"> &lt;&lt; דובר_המשך &gt;&gt; </w:t>
      </w:r>
      <w:r>
        <w:rPr>
          <w:rtl/>
        </w:rPr>
        <w:t>יוסף עטאונה (חד"ש-תע"ל):</w:t>
      </w:r>
      <w:r w:rsidRPr="00F43BEE">
        <w:rPr>
          <w:rStyle w:val="TagStyle"/>
          <w:rtl/>
        </w:rPr>
        <w:t xml:space="preserve"> &lt;&lt; דובר_המשך &gt;&gt;</w:t>
      </w:r>
      <w:r>
        <w:rPr>
          <w:rtl/>
        </w:rPr>
        <w:t xml:space="preserve"> </w:t>
      </w:r>
      <w:bookmarkEnd w:id="18243"/>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ולכן החוק הזה הוא עוד חוק גזעני בספר החוקים של מדינת ישראל. </w:t>
      </w:r>
      <w:bookmarkStart w:id="18244" w:name="_ETM_Q53_309895"/>
      <w:bookmarkEnd w:id="18244"/>
      <w:r>
        <w:rPr>
          <w:rFonts w:hint="cs"/>
          <w:rtl/>
          <w:lang w:eastAsia="he-IL"/>
        </w:rPr>
        <w:t xml:space="preserve">תודה. </w:t>
      </w:r>
    </w:p>
    <w:p w:rsidR="008755F9" w:rsidRDefault="008755F9" w:rsidP="00FB2285">
      <w:pPr>
        <w:rPr>
          <w:rtl/>
          <w:lang w:eastAsia="he-IL"/>
        </w:rPr>
      </w:pPr>
    </w:p>
    <w:p w:rsidR="008755F9" w:rsidRDefault="008755F9" w:rsidP="00FB2285">
      <w:pPr>
        <w:pStyle w:val="af6"/>
        <w:keepNext/>
        <w:rPr>
          <w:rtl/>
        </w:rPr>
      </w:pPr>
      <w:r w:rsidRPr="00F43BEE">
        <w:rPr>
          <w:rStyle w:val="TagStyle"/>
          <w:rtl/>
        </w:rPr>
        <w:t xml:space="preserve"> &lt;&lt; יור &gt;&gt; </w:t>
      </w:r>
      <w:r>
        <w:rPr>
          <w:rtl/>
        </w:rPr>
        <w:t>היו"ר יפעת שאשא ביטון:</w:t>
      </w:r>
      <w:r w:rsidRPr="00F43BEE">
        <w:rPr>
          <w:rStyle w:val="TagStyle"/>
          <w:rtl/>
        </w:rPr>
        <w:t xml:space="preserve"> &lt;&lt; יור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תודה רבה, חבר הכנסת יוסף עטאונה. חבר הכנסת יבגני סובה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חברת הכנסת שרן מרים השכל </w:t>
      </w:r>
      <w:r>
        <w:rPr>
          <w:rtl/>
          <w:lang w:eastAsia="he-IL"/>
        </w:rPr>
        <w:t>–</w:t>
      </w:r>
      <w:r>
        <w:rPr>
          <w:rFonts w:hint="cs"/>
          <w:rtl/>
          <w:lang w:eastAsia="he-IL"/>
        </w:rPr>
        <w:t xml:space="preserve"> אינה נוכחת; חברת הכנסת קטי קטרין שטרית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אינו נוכח. חבר הכנסת איימן עודה, בבקשה. שלוש </w:t>
      </w:r>
      <w:bookmarkStart w:id="18245" w:name="_ETM_Q53_357342"/>
      <w:bookmarkEnd w:id="18245"/>
      <w:r>
        <w:rPr>
          <w:rFonts w:hint="cs"/>
          <w:rtl/>
          <w:lang w:eastAsia="he-IL"/>
        </w:rPr>
        <w:t xml:space="preserve">דקות לרשותך, בבקשה. </w:t>
      </w:r>
    </w:p>
    <w:p w:rsidR="008755F9" w:rsidRDefault="008755F9" w:rsidP="00FB2285">
      <w:pPr>
        <w:rPr>
          <w:rtl/>
          <w:lang w:eastAsia="he-IL"/>
        </w:rPr>
      </w:pPr>
    </w:p>
    <w:p w:rsidR="008755F9" w:rsidRDefault="008755F9" w:rsidP="00FB2285">
      <w:pPr>
        <w:pStyle w:val="a4"/>
        <w:keepNext/>
        <w:rPr>
          <w:rtl/>
        </w:rPr>
      </w:pPr>
      <w:bookmarkStart w:id="18246" w:name="ET_speaker_5293_11"/>
      <w:r w:rsidRPr="00F74EA9">
        <w:rPr>
          <w:rStyle w:val="TagStyle"/>
          <w:rtl/>
        </w:rPr>
        <w:t xml:space="preserve"> &lt;&lt; דובר &gt;&gt; </w:t>
      </w:r>
      <w:bookmarkStart w:id="18247" w:name="_Toc128998970"/>
      <w:r>
        <w:rPr>
          <w:rtl/>
        </w:rPr>
        <w:t>איימן עודה (חד"ש-תע"ל):</w:t>
      </w:r>
      <w:bookmarkEnd w:id="18247"/>
      <w:r w:rsidRPr="00F74EA9">
        <w:rPr>
          <w:rStyle w:val="TagStyle"/>
          <w:rtl/>
        </w:rPr>
        <w:t xml:space="preserve"> &lt;&lt; דובר &gt;&gt;</w:t>
      </w:r>
      <w:r>
        <w:rPr>
          <w:rtl/>
        </w:rPr>
        <w:t xml:space="preserve"> </w:t>
      </w:r>
      <w:bookmarkEnd w:id="18246"/>
    </w:p>
    <w:p w:rsidR="008755F9" w:rsidRDefault="008755F9" w:rsidP="005368DB">
      <w:pPr>
        <w:rPr>
          <w:rtl/>
          <w:lang w:eastAsia="he-IL"/>
        </w:rPr>
      </w:pPr>
    </w:p>
    <w:p w:rsidR="008755F9" w:rsidRDefault="008755F9" w:rsidP="00202ED5">
      <w:pPr>
        <w:rPr>
          <w:rtl/>
          <w:lang w:eastAsia="he-IL"/>
        </w:rPr>
      </w:pPr>
      <w:r>
        <w:rPr>
          <w:rFonts w:hint="cs"/>
          <w:rtl/>
          <w:lang w:eastAsia="he-IL"/>
        </w:rPr>
        <w:t>כבוד היושבת-ראש, זוהי מדינת ישראל היהודית. רואים את זה בכל מקום</w:t>
      </w:r>
      <w:r w:rsidR="00202ED5">
        <w:rPr>
          <w:rFonts w:hint="cs"/>
          <w:rtl/>
          <w:lang w:eastAsia="he-IL"/>
        </w:rPr>
        <w:t>,</w:t>
      </w:r>
      <w:r>
        <w:rPr>
          <w:rFonts w:hint="cs"/>
          <w:rtl/>
          <w:lang w:eastAsia="he-IL"/>
        </w:rPr>
        <w:t xml:space="preserve"> גם בהתערבות בחיי האזרחים </w:t>
      </w:r>
      <w:r w:rsidR="00202ED5">
        <w:rPr>
          <w:rFonts w:hint="eastAsia"/>
          <w:rtl/>
          <w:lang w:eastAsia="he-IL"/>
        </w:rPr>
        <w:t xml:space="preserve">– </w:t>
      </w:r>
      <w:r>
        <w:rPr>
          <w:rFonts w:hint="cs"/>
          <w:rtl/>
          <w:lang w:eastAsia="he-IL"/>
        </w:rPr>
        <w:t xml:space="preserve">עם מי יתחתן הבן אדם. יהודי שהוא לא אזרח, חי בארצות הברית, מתחתן עם מי שהוא רוצה, הוא </w:t>
      </w:r>
      <w:bookmarkStart w:id="18248" w:name="_ETM_Q53_389515"/>
      <w:bookmarkEnd w:id="18248"/>
      <w:r>
        <w:rPr>
          <w:rFonts w:hint="cs"/>
          <w:rtl/>
          <w:lang w:eastAsia="he-IL"/>
        </w:rPr>
        <w:t>יכול לקבל אזרחות</w:t>
      </w:r>
      <w:r w:rsidR="00202ED5">
        <w:rPr>
          <w:rFonts w:hint="cs"/>
          <w:rtl/>
          <w:lang w:eastAsia="he-IL"/>
        </w:rPr>
        <w:t>,</w:t>
      </w:r>
      <w:r>
        <w:rPr>
          <w:rFonts w:hint="cs"/>
          <w:rtl/>
          <w:lang w:eastAsia="he-IL"/>
        </w:rPr>
        <w:t xml:space="preserve"> אבל אזרח שהוא בן המולדת הזו, שאין לו מולדת אחרת מלבדה, מחליט להתחתן, </w:t>
      </w:r>
      <w:r w:rsidR="00202ED5">
        <w:rPr>
          <w:rFonts w:hint="cs"/>
          <w:rtl/>
          <w:lang w:eastAsia="he-IL"/>
        </w:rPr>
        <w:t xml:space="preserve">אם </w:t>
      </w:r>
      <w:r>
        <w:rPr>
          <w:rFonts w:hint="cs"/>
          <w:rtl/>
          <w:lang w:eastAsia="he-IL"/>
        </w:rPr>
        <w:t xml:space="preserve">הוא מתחתן עם פלסטינית מהעם שלו, לפי מדינת ישראל זה אסור. כל פעם שהמדינה הזו </w:t>
      </w:r>
      <w:proofErr w:type="spellStart"/>
      <w:r>
        <w:rPr>
          <w:rFonts w:hint="cs"/>
          <w:rtl/>
          <w:lang w:eastAsia="he-IL"/>
        </w:rPr>
        <w:t>מתגזענת</w:t>
      </w:r>
      <w:proofErr w:type="spellEnd"/>
      <w:r>
        <w:rPr>
          <w:rFonts w:hint="cs"/>
          <w:rtl/>
          <w:lang w:eastAsia="he-IL"/>
        </w:rPr>
        <w:t xml:space="preserve"> עוד אני מרגיש שזה כמו משל בשפה הערבית</w:t>
      </w:r>
      <w:r w:rsidR="00574E06">
        <w:rPr>
          <w:rFonts w:hint="cs"/>
          <w:rtl/>
          <w:lang w:eastAsia="he-IL"/>
        </w:rPr>
        <w:t>:</w:t>
      </w:r>
      <w:r>
        <w:rPr>
          <w:rFonts w:hint="cs"/>
          <w:rtl/>
          <w:lang w:eastAsia="he-IL"/>
        </w:rPr>
        <w:t xml:space="preserve"> </w:t>
      </w:r>
      <w:r w:rsidRPr="008D2D9E">
        <w:rPr>
          <w:rFonts w:hint="cs"/>
          <w:rtl/>
          <w:lang w:eastAsia="he-IL"/>
        </w:rPr>
        <w:t xml:space="preserve">(אומר </w:t>
      </w:r>
      <w:r w:rsidR="00574E06">
        <w:rPr>
          <w:rFonts w:hint="cs"/>
          <w:rtl/>
          <w:lang w:eastAsia="he-IL"/>
        </w:rPr>
        <w:t>בערבית ומתרגם:</w:t>
      </w:r>
      <w:r>
        <w:rPr>
          <w:rFonts w:hint="cs"/>
          <w:rtl/>
          <w:lang w:eastAsia="he-IL"/>
        </w:rPr>
        <w:t xml:space="preserve">) תן בלע מגל – אין לו מה לעשות איתו. זה אותו דבר לגבי כיבוש העם הפלסטיני. </w:t>
      </w:r>
    </w:p>
    <w:p w:rsidR="008755F9" w:rsidRDefault="008755F9" w:rsidP="00FB2285">
      <w:pPr>
        <w:rPr>
          <w:rtl/>
          <w:lang w:eastAsia="he-IL"/>
        </w:rPr>
      </w:pPr>
    </w:p>
    <w:p w:rsidR="008755F9" w:rsidRDefault="008755F9" w:rsidP="00202ED5">
      <w:pPr>
        <w:rPr>
          <w:rtl/>
          <w:lang w:eastAsia="he-IL"/>
        </w:rPr>
      </w:pPr>
      <w:r>
        <w:rPr>
          <w:rFonts w:hint="cs"/>
          <w:rtl/>
          <w:lang w:eastAsia="he-IL"/>
        </w:rPr>
        <w:t xml:space="preserve">המדינה הזו </w:t>
      </w:r>
      <w:bookmarkStart w:id="18249" w:name="_ETM_Q53_440148"/>
      <w:bookmarkEnd w:id="18249"/>
      <w:r>
        <w:rPr>
          <w:rFonts w:hint="cs"/>
          <w:rtl/>
          <w:lang w:eastAsia="he-IL"/>
        </w:rPr>
        <w:t>לא יהודית ודמוקרטית, זו מדינה יהודית ודמוגרפית</w:t>
      </w:r>
      <w:r w:rsidR="00202ED5">
        <w:rPr>
          <w:rFonts w:hint="cs"/>
          <w:rtl/>
          <w:lang w:eastAsia="he-IL"/>
        </w:rPr>
        <w:t>,</w:t>
      </w:r>
      <w:r>
        <w:rPr>
          <w:rFonts w:hint="cs"/>
          <w:rtl/>
          <w:lang w:eastAsia="he-IL"/>
        </w:rPr>
        <w:t xml:space="preserve"> גם בחוק הזה, גם בכל נושא אחר. למשל, כבוד היושבת-ראש, מה את מרגישה כשהמדינה שלך מאז 48' עד עכשיו בנתה 940 יישובים חדשים, כולם ליהודים, ואפס לאזרחים </w:t>
      </w:r>
      <w:bookmarkStart w:id="18250" w:name="_ETM_Q53_466503"/>
      <w:bookmarkEnd w:id="18250"/>
      <w:r>
        <w:rPr>
          <w:rFonts w:hint="cs"/>
          <w:rtl/>
          <w:lang w:eastAsia="he-IL"/>
        </w:rPr>
        <w:t xml:space="preserve">הערבים? מה את מרגישה? יש הבדל בין אפליה לבין אפרטהייד. אפליה זה כשמדינה בנתה 940 יישובים חדשים, </w:t>
      </w:r>
      <w:bookmarkStart w:id="18251" w:name="_ETM_Q53_479411"/>
      <w:bookmarkEnd w:id="18251"/>
      <w:r>
        <w:rPr>
          <w:rFonts w:hint="cs"/>
          <w:rtl/>
          <w:lang w:eastAsia="he-IL"/>
        </w:rPr>
        <w:t>מגיע לנו 180 יישובים חדשים בהיותנו 20%, אז בונה 100 ולא 180</w:t>
      </w:r>
      <w:r w:rsidR="00202ED5">
        <w:rPr>
          <w:rFonts w:hint="cs"/>
          <w:rtl/>
          <w:lang w:eastAsia="he-IL"/>
        </w:rPr>
        <w:t>.</w:t>
      </w:r>
      <w:r>
        <w:rPr>
          <w:rFonts w:hint="cs"/>
          <w:rtl/>
          <w:lang w:eastAsia="he-IL"/>
        </w:rPr>
        <w:t xml:space="preserve"> זו אפליה. </w:t>
      </w:r>
      <w:bookmarkStart w:id="18252" w:name="_ETM_Q53_487107"/>
      <w:bookmarkEnd w:id="18252"/>
      <w:r>
        <w:rPr>
          <w:rFonts w:hint="cs"/>
          <w:rtl/>
          <w:lang w:eastAsia="he-IL"/>
        </w:rPr>
        <w:t xml:space="preserve">בונה 90, 80, זו אפליה. אבל אפס זו לא אפליה, זה מעבר לכך. זו מדיניות שאומרת שהמדינה היא של עם אחד וקמה על חשבון עם אחר, נקודה. הכי ברור שיש. </w:t>
      </w:r>
    </w:p>
    <w:p w:rsidR="008755F9" w:rsidRDefault="008755F9" w:rsidP="00FB2285">
      <w:pPr>
        <w:rPr>
          <w:rtl/>
          <w:lang w:eastAsia="he-IL"/>
        </w:rPr>
      </w:pPr>
    </w:p>
    <w:p w:rsidR="008755F9" w:rsidRDefault="008755F9" w:rsidP="00FB2285">
      <w:pPr>
        <w:rPr>
          <w:rtl/>
          <w:lang w:eastAsia="he-IL"/>
        </w:rPr>
      </w:pPr>
      <w:r>
        <w:rPr>
          <w:rFonts w:hint="cs"/>
          <w:rtl/>
          <w:lang w:eastAsia="he-IL"/>
        </w:rPr>
        <w:t xml:space="preserve">אני מתבונן בהתנהלות של חברי הימין ואני מרגיש את חטא היוהרה. חטא היוהרה. כל זה יהפוך נגדכם. כל זה יהפוך נגדכם. בסופו של דבר יש פה עם איתן, יש לו מודעות לאומית, </w:t>
      </w:r>
      <w:r w:rsidR="00202ED5">
        <w:rPr>
          <w:rFonts w:hint="cs"/>
          <w:rtl/>
          <w:lang w:eastAsia="he-IL"/>
        </w:rPr>
        <w:t xml:space="preserve">והוא </w:t>
      </w:r>
      <w:r>
        <w:rPr>
          <w:rFonts w:hint="cs"/>
          <w:rtl/>
          <w:lang w:eastAsia="he-IL"/>
        </w:rPr>
        <w:t xml:space="preserve">נאבק למען הערכים הנעלים ביותר, שזה שלום ושוויון. </w:t>
      </w:r>
      <w:bookmarkStart w:id="18253" w:name="_ETM_Q53_538192"/>
      <w:bookmarkEnd w:id="18253"/>
      <w:r>
        <w:rPr>
          <w:rFonts w:hint="cs"/>
          <w:rtl/>
          <w:lang w:eastAsia="he-IL"/>
        </w:rPr>
        <w:t>זה שלום ושוויון. אין ערך יותר נעלה מהערך הזה. בסופו של דבר דרכנו תנצח ודרכם של הגזענים היא דרך נפסדת. תודה</w:t>
      </w:r>
      <w:bookmarkStart w:id="18254" w:name="_ETM_Q53_549141"/>
      <w:bookmarkEnd w:id="18254"/>
      <w:r>
        <w:rPr>
          <w:rFonts w:hint="cs"/>
          <w:rtl/>
          <w:lang w:eastAsia="he-IL"/>
        </w:rPr>
        <w:t xml:space="preserve">. </w:t>
      </w:r>
    </w:p>
    <w:p w:rsidR="008755F9" w:rsidRDefault="008755F9" w:rsidP="00FB2285">
      <w:pPr>
        <w:rPr>
          <w:rtl/>
          <w:lang w:eastAsia="he-IL"/>
        </w:rPr>
      </w:pPr>
    </w:p>
    <w:p w:rsidR="008755F9" w:rsidRDefault="008755F9" w:rsidP="00FB2285">
      <w:pPr>
        <w:pStyle w:val="af6"/>
        <w:keepNext/>
        <w:rPr>
          <w:rtl/>
        </w:rPr>
      </w:pPr>
      <w:r w:rsidRPr="00620301">
        <w:rPr>
          <w:rStyle w:val="TagStyle"/>
          <w:rtl/>
        </w:rPr>
        <w:t xml:space="preserve"> &lt;&lt; יור &gt;&gt; </w:t>
      </w:r>
      <w:r>
        <w:rPr>
          <w:rtl/>
        </w:rPr>
        <w:t>היו"ר יפעת שאשא ביטון:</w:t>
      </w:r>
      <w:r w:rsidRPr="00620301">
        <w:rPr>
          <w:rStyle w:val="TagStyle"/>
          <w:rtl/>
        </w:rPr>
        <w:t xml:space="preserve"> &lt;&lt; יור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תודה רבה, חבר הכנסת איימן עודה. חברת הכנסת אימאן ח'טיב </w:t>
      </w:r>
      <w:bookmarkStart w:id="18255" w:name="_ETM_Q53_551977"/>
      <w:bookmarkEnd w:id="18255"/>
      <w:r>
        <w:rPr>
          <w:rFonts w:hint="cs"/>
          <w:rtl/>
          <w:lang w:eastAsia="he-IL"/>
        </w:rPr>
        <w:t xml:space="preserve">יאסין, בבקשה. שלוש דקות לרשותך, בבקשה. </w:t>
      </w:r>
    </w:p>
    <w:p w:rsidR="008755F9" w:rsidRDefault="008755F9" w:rsidP="00FB2285">
      <w:pPr>
        <w:rPr>
          <w:rtl/>
          <w:lang w:eastAsia="he-IL"/>
        </w:rPr>
      </w:pPr>
    </w:p>
    <w:p w:rsidR="008755F9" w:rsidRDefault="008755F9" w:rsidP="00FB2285">
      <w:pPr>
        <w:pStyle w:val="a4"/>
        <w:keepNext/>
        <w:rPr>
          <w:rtl/>
        </w:rPr>
      </w:pPr>
      <w:bookmarkStart w:id="18256" w:name="ET_speaker_5918_13"/>
      <w:r w:rsidRPr="00620301">
        <w:rPr>
          <w:rStyle w:val="TagStyle"/>
          <w:rtl/>
        </w:rPr>
        <w:t xml:space="preserve"> &lt;&lt; דובר &gt;&gt; </w:t>
      </w:r>
      <w:bookmarkStart w:id="18257" w:name="_Toc128998971"/>
      <w:r>
        <w:rPr>
          <w:rtl/>
        </w:rPr>
        <w:t>אימאן ח'טיב יאסין (רע"מ – הרשימה הערבית המאוחדת):</w:t>
      </w:r>
      <w:bookmarkEnd w:id="18257"/>
      <w:r w:rsidRPr="00620301">
        <w:rPr>
          <w:rStyle w:val="TagStyle"/>
          <w:rtl/>
        </w:rPr>
        <w:t xml:space="preserve"> &lt;&lt; דובר &gt;&gt;</w:t>
      </w:r>
      <w:r>
        <w:rPr>
          <w:rtl/>
        </w:rPr>
        <w:t xml:space="preserve"> </w:t>
      </w:r>
      <w:bookmarkEnd w:id="18256"/>
    </w:p>
    <w:p w:rsidR="008755F9" w:rsidRDefault="008755F9" w:rsidP="005368DB">
      <w:pPr>
        <w:rPr>
          <w:rtl/>
          <w:lang w:eastAsia="he-IL"/>
        </w:rPr>
      </w:pPr>
    </w:p>
    <w:p w:rsidR="008755F9" w:rsidRDefault="008755F9" w:rsidP="00202ED5">
      <w:pPr>
        <w:rPr>
          <w:rtl/>
          <w:lang w:eastAsia="he-IL"/>
        </w:rPr>
      </w:pPr>
      <w:r>
        <w:rPr>
          <w:rFonts w:hint="cs"/>
          <w:rtl/>
          <w:lang w:eastAsia="he-IL"/>
        </w:rPr>
        <w:t xml:space="preserve">כבוד היושבת בראש, כנסת נכבדה, </w:t>
      </w:r>
      <w:r w:rsidR="00202ED5">
        <w:rPr>
          <w:rFonts w:hint="cs"/>
          <w:rtl/>
          <w:lang w:eastAsia="he-IL"/>
        </w:rPr>
        <w:t>עוד</w:t>
      </w:r>
      <w:r>
        <w:rPr>
          <w:rFonts w:hint="cs"/>
          <w:rtl/>
          <w:lang w:eastAsia="he-IL"/>
        </w:rPr>
        <w:t xml:space="preserve"> </w:t>
      </w:r>
      <w:bookmarkStart w:id="18258" w:name="_ETM_Q53_585699"/>
      <w:bookmarkEnd w:id="18258"/>
      <w:r>
        <w:rPr>
          <w:rFonts w:hint="cs"/>
          <w:rtl/>
          <w:lang w:eastAsia="he-IL"/>
        </w:rPr>
        <w:t xml:space="preserve">פעם מגיעה לכנסת הוראת השעה בחוק האזרחות שמונעת ממשפחות את </w:t>
      </w:r>
      <w:bookmarkStart w:id="18259" w:name="_ETM_Q53_591338"/>
      <w:bookmarkEnd w:id="18259"/>
      <w:r>
        <w:rPr>
          <w:rFonts w:hint="cs"/>
          <w:rtl/>
          <w:lang w:eastAsia="he-IL"/>
        </w:rPr>
        <w:t>היכולת לחיות במולדתן בכבוד</w:t>
      </w:r>
      <w:r w:rsidR="00202ED5">
        <w:rPr>
          <w:rFonts w:hint="cs"/>
          <w:rtl/>
          <w:lang w:eastAsia="he-IL"/>
        </w:rPr>
        <w:t>;</w:t>
      </w:r>
      <w:r>
        <w:rPr>
          <w:rFonts w:hint="cs"/>
          <w:rtl/>
          <w:lang w:eastAsia="he-IL"/>
        </w:rPr>
        <w:t xml:space="preserve"> סליחה, אפילו לחיות ביחד כזוג. להוראה </w:t>
      </w:r>
      <w:bookmarkStart w:id="18260" w:name="_ETM_Q53_600826"/>
      <w:bookmarkEnd w:id="18260"/>
      <w:r>
        <w:rPr>
          <w:rFonts w:hint="cs"/>
          <w:rtl/>
          <w:lang w:eastAsia="he-IL"/>
        </w:rPr>
        <w:t xml:space="preserve">הזאת צריך לקרוא בשמה האמיתי </w:t>
      </w:r>
      <w:r w:rsidR="00202ED5">
        <w:rPr>
          <w:rFonts w:hint="eastAsia"/>
          <w:rtl/>
          <w:lang w:eastAsia="he-IL"/>
        </w:rPr>
        <w:t xml:space="preserve">– </w:t>
      </w:r>
      <w:r>
        <w:rPr>
          <w:rFonts w:hint="cs"/>
          <w:rtl/>
          <w:lang w:eastAsia="he-IL"/>
        </w:rPr>
        <w:t>הוראת הפרדת המשפחות הפלסטיניות</w:t>
      </w:r>
      <w:r w:rsidR="00202ED5">
        <w:rPr>
          <w:rFonts w:hint="cs"/>
          <w:rtl/>
          <w:lang w:eastAsia="he-IL"/>
        </w:rPr>
        <w:t>,</w:t>
      </w:r>
      <w:r>
        <w:rPr>
          <w:rFonts w:hint="cs"/>
          <w:rtl/>
          <w:lang w:eastAsia="he-IL"/>
        </w:rPr>
        <w:t xml:space="preserve"> הוראה </w:t>
      </w:r>
      <w:bookmarkStart w:id="18261" w:name="_ETM_Q53_608785"/>
      <w:bookmarkEnd w:id="18261"/>
      <w:r>
        <w:rPr>
          <w:rFonts w:hint="cs"/>
          <w:rtl/>
          <w:lang w:eastAsia="he-IL"/>
        </w:rPr>
        <w:t xml:space="preserve">שהיא בושה וחרפה לכל משטר דמוקרטי. אמרנו דמוקרטיה? כבר מזמן </w:t>
      </w:r>
      <w:bookmarkStart w:id="18262" w:name="_ETM_Q53_615179"/>
      <w:bookmarkEnd w:id="18262"/>
      <w:r>
        <w:rPr>
          <w:rFonts w:hint="cs"/>
          <w:rtl/>
          <w:lang w:eastAsia="he-IL"/>
        </w:rPr>
        <w:t>אין במקום הזה. אל לכם לשכוח שמדינת ישראל מתגאה שהיא</w:t>
      </w:r>
      <w:bookmarkStart w:id="18263" w:name="_ETM_Q53_625180"/>
      <w:bookmarkEnd w:id="18263"/>
      <w:r>
        <w:rPr>
          <w:rFonts w:hint="cs"/>
          <w:rtl/>
          <w:lang w:eastAsia="he-IL"/>
        </w:rPr>
        <w:t xml:space="preserve"> המדינה הדמוקרטית היחידה במזרח התיכון. אבל מה שאתם רוצים לאשר </w:t>
      </w:r>
      <w:bookmarkStart w:id="18264" w:name="_ETM_Q53_633661"/>
      <w:bookmarkEnd w:id="18264"/>
      <w:r>
        <w:rPr>
          <w:rFonts w:hint="cs"/>
          <w:rtl/>
          <w:lang w:eastAsia="he-IL"/>
        </w:rPr>
        <w:t xml:space="preserve">כאן היום </w:t>
      </w:r>
      <w:r w:rsidR="005368DB">
        <w:rPr>
          <w:rFonts w:hint="cs"/>
          <w:rtl/>
          <w:lang w:eastAsia="he-IL"/>
        </w:rPr>
        <w:t>– – –</w:t>
      </w:r>
      <w:r>
        <w:rPr>
          <w:rFonts w:hint="cs"/>
          <w:rtl/>
          <w:lang w:eastAsia="he-IL"/>
        </w:rPr>
        <w:t xml:space="preserve"> </w:t>
      </w:r>
    </w:p>
    <w:p w:rsidR="008755F9" w:rsidRDefault="008755F9" w:rsidP="00FB2285">
      <w:pPr>
        <w:rPr>
          <w:rtl/>
          <w:lang w:eastAsia="he-IL"/>
        </w:rPr>
      </w:pPr>
    </w:p>
    <w:p w:rsidR="008755F9" w:rsidRDefault="008755F9" w:rsidP="00FB2285">
      <w:pPr>
        <w:pStyle w:val="af5"/>
        <w:keepNext/>
        <w:rPr>
          <w:rtl/>
        </w:rPr>
      </w:pPr>
      <w:bookmarkStart w:id="18265" w:name="ET_interruption_5293_24"/>
      <w:r w:rsidRPr="003D7A8F">
        <w:rPr>
          <w:rStyle w:val="TagStyle"/>
          <w:rtl/>
        </w:rPr>
        <w:t xml:space="preserve"> &lt;&lt; קריאה &gt;&gt; </w:t>
      </w:r>
      <w:r>
        <w:rPr>
          <w:rtl/>
        </w:rPr>
        <w:t>איימן עודה (חד"ש-תע"ל):</w:t>
      </w:r>
      <w:r w:rsidRPr="003D7A8F">
        <w:rPr>
          <w:rStyle w:val="TagStyle"/>
          <w:rtl/>
        </w:rPr>
        <w:t xml:space="preserve"> &lt;&lt; קריאה &gt;&gt;</w:t>
      </w:r>
      <w:r>
        <w:rPr>
          <w:rtl/>
        </w:rPr>
        <w:t xml:space="preserve"> </w:t>
      </w:r>
      <w:bookmarkEnd w:id="18265"/>
    </w:p>
    <w:p w:rsidR="008755F9" w:rsidRDefault="008755F9" w:rsidP="005368DB">
      <w:pPr>
        <w:rPr>
          <w:rtl/>
          <w:lang w:eastAsia="he-IL"/>
        </w:rPr>
      </w:pPr>
    </w:p>
    <w:p w:rsidR="008755F9" w:rsidRDefault="005368DB" w:rsidP="005368DB">
      <w:pPr>
        <w:rPr>
          <w:rtl/>
          <w:lang w:eastAsia="he-IL"/>
        </w:rPr>
      </w:pPr>
      <w:r>
        <w:rPr>
          <w:rFonts w:hint="cs"/>
          <w:rtl/>
          <w:lang w:eastAsia="he-IL"/>
        </w:rPr>
        <w:t>– – –</w:t>
      </w:r>
      <w:r w:rsidR="008755F9">
        <w:rPr>
          <w:rFonts w:hint="cs"/>
          <w:rtl/>
          <w:lang w:eastAsia="he-IL"/>
        </w:rPr>
        <w:t xml:space="preserve"> תגידי</w:t>
      </w:r>
      <w:r w:rsidR="00D53736">
        <w:rPr>
          <w:rFonts w:hint="cs"/>
          <w:rtl/>
          <w:lang w:eastAsia="he-IL"/>
        </w:rPr>
        <w:t>,</w:t>
      </w:r>
      <w:r w:rsidR="008755F9">
        <w:rPr>
          <w:rFonts w:hint="cs"/>
          <w:rtl/>
          <w:lang w:eastAsia="he-IL"/>
        </w:rPr>
        <w:t xml:space="preserve"> בבקשה, יש מדינה אחת במזרח התיכון שכובשת עם אחר חוץ ממדינת ישראל?</w:t>
      </w:r>
    </w:p>
    <w:p w:rsidR="008755F9" w:rsidRDefault="008755F9" w:rsidP="00FB2285">
      <w:pPr>
        <w:rPr>
          <w:rtl/>
          <w:lang w:eastAsia="he-IL"/>
        </w:rPr>
      </w:pPr>
    </w:p>
    <w:p w:rsidR="008755F9" w:rsidRDefault="008755F9" w:rsidP="00FB2285">
      <w:pPr>
        <w:pStyle w:val="-"/>
        <w:keepNext/>
        <w:rPr>
          <w:rtl/>
        </w:rPr>
      </w:pPr>
      <w:bookmarkStart w:id="18266" w:name="ET_speakercontinue_5918_27"/>
      <w:r w:rsidRPr="003D7A8F">
        <w:rPr>
          <w:rStyle w:val="TagStyle"/>
          <w:rtl/>
        </w:rPr>
        <w:t xml:space="preserve"> &lt;&lt; דובר_המשך &gt;&gt; </w:t>
      </w:r>
      <w:r>
        <w:rPr>
          <w:rtl/>
        </w:rPr>
        <w:t>אימאן ח'טיב יאסין (רע"מ – הרשימה הערבית המאוחדת):</w:t>
      </w:r>
      <w:r w:rsidRPr="003D7A8F">
        <w:rPr>
          <w:rStyle w:val="TagStyle"/>
          <w:rtl/>
        </w:rPr>
        <w:t xml:space="preserve"> &lt;&lt; דובר_המשך &gt;&gt;</w:t>
      </w:r>
      <w:r>
        <w:rPr>
          <w:rtl/>
        </w:rPr>
        <w:t xml:space="preserve"> </w:t>
      </w:r>
      <w:bookmarkEnd w:id="18266"/>
    </w:p>
    <w:p w:rsidR="008755F9" w:rsidRDefault="008755F9" w:rsidP="005368DB">
      <w:pPr>
        <w:rPr>
          <w:rtl/>
          <w:lang w:eastAsia="he-IL"/>
        </w:rPr>
      </w:pPr>
    </w:p>
    <w:p w:rsidR="008755F9" w:rsidRPr="003D7A8F" w:rsidRDefault="008755F9" w:rsidP="00FB2285">
      <w:pPr>
        <w:rPr>
          <w:rtl/>
          <w:lang w:eastAsia="he-IL"/>
        </w:rPr>
      </w:pPr>
      <w:r>
        <w:rPr>
          <w:rFonts w:hint="cs"/>
          <w:rtl/>
          <w:lang w:eastAsia="he-IL"/>
        </w:rPr>
        <w:t xml:space="preserve">אין בעולם, לא רק </w:t>
      </w:r>
      <w:bookmarkStart w:id="18267" w:name="_ETM_Q53_640923"/>
      <w:bookmarkEnd w:id="18267"/>
      <w:r>
        <w:rPr>
          <w:rFonts w:hint="cs"/>
          <w:rtl/>
          <w:lang w:eastAsia="he-IL"/>
        </w:rPr>
        <w:t xml:space="preserve">במזרח התיכון. </w:t>
      </w:r>
    </w:p>
    <w:p w:rsidR="008755F9" w:rsidRDefault="008755F9" w:rsidP="005368DB">
      <w:pPr>
        <w:rPr>
          <w:rtl/>
          <w:lang w:eastAsia="he-IL"/>
        </w:rPr>
      </w:pPr>
    </w:p>
    <w:p w:rsidR="008755F9" w:rsidRDefault="008755F9" w:rsidP="00FB2285">
      <w:pPr>
        <w:pStyle w:val="af5"/>
        <w:keepNext/>
        <w:rPr>
          <w:rtl/>
        </w:rPr>
      </w:pPr>
      <w:bookmarkStart w:id="18268" w:name="ET_interruption_5293_28"/>
      <w:r w:rsidRPr="003D7A8F">
        <w:rPr>
          <w:rStyle w:val="TagStyle"/>
          <w:rtl/>
        </w:rPr>
        <w:t xml:space="preserve"> &lt;&lt; קריאה &gt;&gt; </w:t>
      </w:r>
      <w:r>
        <w:rPr>
          <w:rtl/>
        </w:rPr>
        <w:t>איימן עודה (חד"ש-תע"ל):</w:t>
      </w:r>
      <w:r w:rsidRPr="003D7A8F">
        <w:rPr>
          <w:rStyle w:val="TagStyle"/>
          <w:rtl/>
        </w:rPr>
        <w:t xml:space="preserve"> &lt;&lt; קריאה &gt;&gt;</w:t>
      </w:r>
      <w:r>
        <w:rPr>
          <w:rtl/>
        </w:rPr>
        <w:t xml:space="preserve"> </w:t>
      </w:r>
      <w:bookmarkEnd w:id="18268"/>
    </w:p>
    <w:p w:rsidR="008755F9" w:rsidRDefault="008755F9" w:rsidP="005368DB">
      <w:pPr>
        <w:rPr>
          <w:rtl/>
          <w:lang w:eastAsia="he-IL"/>
        </w:rPr>
      </w:pPr>
    </w:p>
    <w:p w:rsidR="008755F9" w:rsidRDefault="008755F9" w:rsidP="005368DB">
      <w:pPr>
        <w:rPr>
          <w:rtl/>
          <w:lang w:eastAsia="he-IL"/>
        </w:rPr>
      </w:pPr>
      <w:r>
        <w:rPr>
          <w:rFonts w:hint="cs"/>
          <w:rtl/>
          <w:lang w:eastAsia="he-IL"/>
        </w:rPr>
        <w:t xml:space="preserve">לכן היא </w:t>
      </w:r>
      <w:r w:rsidR="005368DB">
        <w:rPr>
          <w:rFonts w:hint="cs"/>
          <w:rtl/>
          <w:lang w:eastAsia="he-IL"/>
        </w:rPr>
        <w:t>– – –</w:t>
      </w:r>
      <w:r>
        <w:rPr>
          <w:rFonts w:hint="cs"/>
          <w:rtl/>
          <w:lang w:eastAsia="he-IL"/>
        </w:rPr>
        <w:t xml:space="preserve"> האחרונה ביותר. </w:t>
      </w:r>
    </w:p>
    <w:p w:rsidR="008755F9" w:rsidRDefault="008755F9" w:rsidP="00FB2285">
      <w:pPr>
        <w:rPr>
          <w:rtl/>
          <w:lang w:eastAsia="he-IL"/>
        </w:rPr>
      </w:pPr>
    </w:p>
    <w:p w:rsidR="008755F9" w:rsidRDefault="008755F9" w:rsidP="00FB2285">
      <w:pPr>
        <w:pStyle w:val="-"/>
        <w:keepNext/>
        <w:rPr>
          <w:rtl/>
        </w:rPr>
      </w:pPr>
      <w:bookmarkStart w:id="18269" w:name="ET_speakercontinue_5918_14"/>
      <w:r w:rsidRPr="00620301">
        <w:rPr>
          <w:rStyle w:val="TagStyle"/>
          <w:rtl/>
        </w:rPr>
        <w:t xml:space="preserve"> &lt;&lt; דובר_המשך &gt;&gt; </w:t>
      </w:r>
      <w:r>
        <w:rPr>
          <w:rtl/>
        </w:rPr>
        <w:t>אימאן ח'טיב יאסין (רע"מ – הרשימה הערבית המאוחדת):</w:t>
      </w:r>
      <w:r w:rsidRPr="00620301">
        <w:rPr>
          <w:rStyle w:val="TagStyle"/>
          <w:rtl/>
        </w:rPr>
        <w:t xml:space="preserve"> &lt;&lt; דובר_המשך &gt;&gt;</w:t>
      </w:r>
      <w:r>
        <w:rPr>
          <w:rtl/>
        </w:rPr>
        <w:t xml:space="preserve"> </w:t>
      </w:r>
      <w:bookmarkEnd w:id="18269"/>
    </w:p>
    <w:p w:rsidR="008755F9" w:rsidRDefault="008755F9" w:rsidP="005368DB">
      <w:pPr>
        <w:rPr>
          <w:rtl/>
          <w:lang w:eastAsia="he-IL"/>
        </w:rPr>
      </w:pPr>
    </w:p>
    <w:p w:rsidR="008755F9" w:rsidRDefault="008755F9" w:rsidP="005368DB">
      <w:pPr>
        <w:rPr>
          <w:rtl/>
          <w:lang w:eastAsia="he-IL"/>
        </w:rPr>
      </w:pPr>
      <w:r>
        <w:rPr>
          <w:rFonts w:hint="cs"/>
          <w:rtl/>
          <w:lang w:eastAsia="he-IL"/>
        </w:rPr>
        <w:t xml:space="preserve">אבל מה שאתם רוצים לאשר כאן היום </w:t>
      </w:r>
      <w:r w:rsidR="005368DB">
        <w:rPr>
          <w:rFonts w:hint="cs"/>
          <w:rtl/>
          <w:lang w:eastAsia="he-IL"/>
        </w:rPr>
        <w:t>– –</w:t>
      </w:r>
      <w:r>
        <w:rPr>
          <w:rFonts w:hint="cs"/>
          <w:rtl/>
          <w:lang w:eastAsia="he-IL"/>
        </w:rPr>
        <w:t xml:space="preserve"> </w:t>
      </w:r>
    </w:p>
    <w:p w:rsidR="008755F9" w:rsidRDefault="008755F9" w:rsidP="00FB2285">
      <w:pPr>
        <w:rPr>
          <w:rtl/>
          <w:lang w:eastAsia="he-IL"/>
        </w:rPr>
      </w:pPr>
    </w:p>
    <w:p w:rsidR="008755F9" w:rsidRDefault="008755F9" w:rsidP="00FB2285">
      <w:pPr>
        <w:pStyle w:val="af5"/>
        <w:keepNext/>
        <w:rPr>
          <w:rtl/>
        </w:rPr>
      </w:pPr>
      <w:bookmarkStart w:id="18270" w:name="ET_interruption_6164_29"/>
      <w:r w:rsidRPr="003D7A8F">
        <w:rPr>
          <w:rStyle w:val="TagStyle"/>
          <w:rtl/>
        </w:rPr>
        <w:t xml:space="preserve"> &lt;&lt; קריאה &gt;&gt; </w:t>
      </w:r>
      <w:r>
        <w:rPr>
          <w:rtl/>
        </w:rPr>
        <w:t>עמית הלוי (הליכוד):</w:t>
      </w:r>
      <w:r w:rsidRPr="003D7A8F">
        <w:rPr>
          <w:rStyle w:val="TagStyle"/>
          <w:rtl/>
        </w:rPr>
        <w:t xml:space="preserve"> &lt;&lt; קריאה &gt;&gt;</w:t>
      </w:r>
      <w:r>
        <w:rPr>
          <w:rtl/>
        </w:rPr>
        <w:t xml:space="preserve"> </w:t>
      </w:r>
      <w:bookmarkEnd w:id="18270"/>
    </w:p>
    <w:p w:rsidR="008755F9" w:rsidRDefault="008755F9" w:rsidP="005368DB">
      <w:pPr>
        <w:rPr>
          <w:rtl/>
          <w:lang w:eastAsia="he-IL"/>
        </w:rPr>
      </w:pPr>
    </w:p>
    <w:p w:rsidR="008755F9" w:rsidRDefault="008755F9" w:rsidP="005368DB">
      <w:pPr>
        <w:rPr>
          <w:rtl/>
          <w:lang w:eastAsia="he-IL"/>
        </w:rPr>
      </w:pPr>
      <w:r>
        <w:rPr>
          <w:rFonts w:hint="cs"/>
          <w:rtl/>
          <w:lang w:eastAsia="he-IL"/>
        </w:rPr>
        <w:t xml:space="preserve">יש מדינה </w:t>
      </w:r>
      <w:r w:rsidR="005368DB">
        <w:rPr>
          <w:rFonts w:hint="cs"/>
          <w:rtl/>
          <w:lang w:eastAsia="he-IL"/>
        </w:rPr>
        <w:t>– – –</w:t>
      </w:r>
      <w:r>
        <w:rPr>
          <w:rFonts w:hint="cs"/>
          <w:rtl/>
          <w:lang w:eastAsia="he-IL"/>
        </w:rPr>
        <w:t xml:space="preserve"> </w:t>
      </w:r>
    </w:p>
    <w:p w:rsidR="008755F9" w:rsidRDefault="008755F9" w:rsidP="00FB2285">
      <w:pPr>
        <w:rPr>
          <w:rtl/>
          <w:lang w:eastAsia="he-IL"/>
        </w:rPr>
      </w:pPr>
    </w:p>
    <w:p w:rsidR="008755F9" w:rsidRDefault="008755F9" w:rsidP="00FB2285">
      <w:pPr>
        <w:pStyle w:val="-"/>
        <w:keepNext/>
        <w:rPr>
          <w:rtl/>
        </w:rPr>
      </w:pPr>
      <w:bookmarkStart w:id="18271" w:name="ET_speakercontinue_5918_15"/>
      <w:r w:rsidRPr="00620301">
        <w:rPr>
          <w:rStyle w:val="TagStyle"/>
          <w:rtl/>
        </w:rPr>
        <w:t xml:space="preserve"> &lt;&lt; דובר_המשך &gt;&gt; </w:t>
      </w:r>
      <w:r>
        <w:rPr>
          <w:rtl/>
        </w:rPr>
        <w:t>אימאן ח'טיב יאסין (רע"מ – הרשימה הערבית המאוחדת):</w:t>
      </w:r>
      <w:r w:rsidRPr="00620301">
        <w:rPr>
          <w:rStyle w:val="TagStyle"/>
          <w:rtl/>
        </w:rPr>
        <w:t xml:space="preserve"> &lt;&lt; דובר_המשך &gt;&gt;</w:t>
      </w:r>
      <w:r>
        <w:rPr>
          <w:rtl/>
        </w:rPr>
        <w:t xml:space="preserve"> </w:t>
      </w:r>
      <w:bookmarkEnd w:id="18271"/>
    </w:p>
    <w:p w:rsidR="008755F9" w:rsidRDefault="008755F9" w:rsidP="005368DB">
      <w:pPr>
        <w:rPr>
          <w:rtl/>
          <w:lang w:eastAsia="he-IL"/>
        </w:rPr>
      </w:pPr>
    </w:p>
    <w:p w:rsidR="008755F9" w:rsidRDefault="005368DB" w:rsidP="005368DB">
      <w:pPr>
        <w:rPr>
          <w:rtl/>
          <w:lang w:eastAsia="he-IL"/>
        </w:rPr>
      </w:pPr>
      <w:r>
        <w:rPr>
          <w:rFonts w:hint="cs"/>
          <w:rtl/>
          <w:lang w:eastAsia="he-IL"/>
        </w:rPr>
        <w:t>– –</w:t>
      </w:r>
      <w:r w:rsidR="008755F9">
        <w:rPr>
          <w:rFonts w:hint="cs"/>
          <w:rtl/>
          <w:lang w:eastAsia="he-IL"/>
        </w:rPr>
        <w:t xml:space="preserve"> זה ההפך המוחלט מדמוקרטיה. זאת הגזענות לשמה. </w:t>
      </w:r>
      <w:bookmarkStart w:id="18272" w:name="_ETM_Q53_659673"/>
      <w:bookmarkEnd w:id="18272"/>
      <w:r w:rsidR="008755F9">
        <w:rPr>
          <w:rFonts w:hint="cs"/>
          <w:rtl/>
          <w:lang w:eastAsia="he-IL"/>
        </w:rPr>
        <w:t>בקדנציה הקודמת ניסינו לעשות כאן שינויים</w:t>
      </w:r>
      <w:r w:rsidR="00D53736">
        <w:rPr>
          <w:rFonts w:hint="cs"/>
          <w:rtl/>
          <w:lang w:eastAsia="he-IL"/>
        </w:rPr>
        <w:t xml:space="preserve"> </w:t>
      </w:r>
      <w:r>
        <w:rPr>
          <w:rFonts w:hint="cs"/>
          <w:rtl/>
          <w:lang w:eastAsia="he-IL"/>
        </w:rPr>
        <w:t>– –</w:t>
      </w:r>
    </w:p>
    <w:p w:rsidR="008755F9" w:rsidRDefault="008755F9" w:rsidP="00FB2285">
      <w:pPr>
        <w:rPr>
          <w:rtl/>
          <w:lang w:eastAsia="he-IL"/>
        </w:rPr>
      </w:pPr>
    </w:p>
    <w:p w:rsidR="008755F9" w:rsidRDefault="008755F9" w:rsidP="00FB2285">
      <w:pPr>
        <w:pStyle w:val="af6"/>
        <w:keepNext/>
        <w:rPr>
          <w:rtl/>
        </w:rPr>
      </w:pPr>
      <w:r w:rsidRPr="003D7A8F">
        <w:rPr>
          <w:rStyle w:val="TagStyle"/>
          <w:rtl/>
        </w:rPr>
        <w:t xml:space="preserve"> &lt;&lt; יור &gt;&gt; </w:t>
      </w:r>
      <w:r>
        <w:rPr>
          <w:rtl/>
        </w:rPr>
        <w:t>היו"ר יפעת שאשא ביטון:</w:t>
      </w:r>
      <w:r w:rsidRPr="003D7A8F">
        <w:rPr>
          <w:rStyle w:val="TagStyle"/>
          <w:rtl/>
        </w:rPr>
        <w:t xml:space="preserve"> &lt;&lt; יור &gt;&gt;</w:t>
      </w:r>
      <w:r>
        <w:rPr>
          <w:rtl/>
        </w:rPr>
        <w:t xml:space="preserve"> </w:t>
      </w:r>
    </w:p>
    <w:p w:rsidR="008755F9" w:rsidRDefault="008755F9" w:rsidP="005368DB">
      <w:pPr>
        <w:rPr>
          <w:rtl/>
          <w:lang w:eastAsia="he-IL"/>
        </w:rPr>
      </w:pPr>
    </w:p>
    <w:p w:rsidR="008755F9" w:rsidRDefault="008755F9" w:rsidP="00FB2285">
      <w:pPr>
        <w:rPr>
          <w:rtl/>
          <w:lang w:eastAsia="he-IL"/>
        </w:rPr>
      </w:pPr>
      <w:r>
        <w:rPr>
          <w:rFonts w:hint="cs"/>
          <w:rtl/>
          <w:lang w:eastAsia="he-IL"/>
        </w:rPr>
        <w:t xml:space="preserve">חברי הכנסת. </w:t>
      </w:r>
    </w:p>
    <w:p w:rsidR="008755F9" w:rsidRDefault="008755F9" w:rsidP="00FB2285">
      <w:pPr>
        <w:rPr>
          <w:rtl/>
          <w:lang w:eastAsia="he-IL"/>
        </w:rPr>
      </w:pPr>
    </w:p>
    <w:p w:rsidR="008755F9" w:rsidRDefault="008755F9" w:rsidP="00FB2285">
      <w:pPr>
        <w:pStyle w:val="-"/>
        <w:keepNext/>
        <w:rPr>
          <w:rtl/>
        </w:rPr>
      </w:pPr>
      <w:bookmarkStart w:id="18273" w:name="ET_speakercontinue_5918_31"/>
      <w:r w:rsidRPr="003D7A8F">
        <w:rPr>
          <w:rStyle w:val="TagStyle"/>
          <w:rtl/>
        </w:rPr>
        <w:t xml:space="preserve"> &lt;&lt; דובר_המשך &gt;&gt; </w:t>
      </w:r>
      <w:r>
        <w:rPr>
          <w:rtl/>
        </w:rPr>
        <w:t>אימאן ח'טיב יאסין (רע"מ – הרשימה הערבית המאוחדת):</w:t>
      </w:r>
      <w:r w:rsidRPr="003D7A8F">
        <w:rPr>
          <w:rStyle w:val="TagStyle"/>
          <w:rtl/>
        </w:rPr>
        <w:t xml:space="preserve"> &lt;&lt; דובר_המשך &gt;&gt;</w:t>
      </w:r>
      <w:r>
        <w:rPr>
          <w:rtl/>
        </w:rPr>
        <w:t xml:space="preserve"> </w:t>
      </w:r>
      <w:bookmarkEnd w:id="18273"/>
    </w:p>
    <w:p w:rsidR="008755F9" w:rsidRDefault="008755F9" w:rsidP="005368DB">
      <w:pPr>
        <w:rPr>
          <w:rtl/>
          <w:lang w:eastAsia="he-IL"/>
        </w:rPr>
      </w:pPr>
    </w:p>
    <w:p w:rsidR="008755F9" w:rsidRDefault="005368DB" w:rsidP="005368DB">
      <w:pPr>
        <w:rPr>
          <w:rtl/>
          <w:lang w:eastAsia="he-IL"/>
        </w:rPr>
      </w:pPr>
      <w:r>
        <w:rPr>
          <w:rFonts w:hint="cs"/>
          <w:rtl/>
          <w:lang w:eastAsia="he-IL"/>
        </w:rPr>
        <w:t>– –</w:t>
      </w:r>
      <w:r w:rsidR="00D53736">
        <w:rPr>
          <w:rFonts w:hint="cs"/>
          <w:rtl/>
          <w:lang w:eastAsia="he-IL"/>
        </w:rPr>
        <w:t xml:space="preserve"> </w:t>
      </w:r>
      <w:r w:rsidR="008755F9">
        <w:rPr>
          <w:rFonts w:hint="cs"/>
          <w:rtl/>
          <w:lang w:eastAsia="he-IL"/>
        </w:rPr>
        <w:t xml:space="preserve">לייצר </w:t>
      </w:r>
      <w:bookmarkStart w:id="18274" w:name="_ETM_Q53_665548"/>
      <w:bookmarkEnd w:id="18274"/>
      <w:r w:rsidR="008755F9">
        <w:rPr>
          <w:rFonts w:hint="cs"/>
          <w:rtl/>
          <w:lang w:eastAsia="he-IL"/>
        </w:rPr>
        <w:t xml:space="preserve">פשרה </w:t>
      </w:r>
      <w:r w:rsidR="00D53736">
        <w:rPr>
          <w:rFonts w:hint="eastAsia"/>
          <w:rtl/>
          <w:lang w:eastAsia="he-IL"/>
        </w:rPr>
        <w:t xml:space="preserve">– </w:t>
      </w:r>
      <w:r w:rsidR="008755F9">
        <w:rPr>
          <w:rFonts w:hint="cs"/>
          <w:rtl/>
          <w:lang w:eastAsia="he-IL"/>
        </w:rPr>
        <w:t xml:space="preserve">לא כי אנחנו רואים משהו טוב </w:t>
      </w:r>
      <w:r>
        <w:rPr>
          <w:rFonts w:hint="cs"/>
          <w:rtl/>
          <w:lang w:eastAsia="he-IL"/>
        </w:rPr>
        <w:t>– –</w:t>
      </w:r>
      <w:r w:rsidR="008755F9">
        <w:rPr>
          <w:rFonts w:hint="cs"/>
          <w:rtl/>
          <w:lang w:eastAsia="he-IL"/>
        </w:rPr>
        <w:t xml:space="preserve"> </w:t>
      </w:r>
    </w:p>
    <w:p w:rsidR="00D53736" w:rsidRPr="003D7A8F" w:rsidRDefault="00D53736" w:rsidP="00FB2285">
      <w:pPr>
        <w:rPr>
          <w:rtl/>
          <w:lang w:eastAsia="he-IL"/>
        </w:rPr>
      </w:pPr>
    </w:p>
    <w:p w:rsidR="008755F9" w:rsidRDefault="008755F9" w:rsidP="00FB2285">
      <w:pPr>
        <w:pStyle w:val="af5"/>
        <w:keepNext/>
        <w:rPr>
          <w:rtl/>
        </w:rPr>
      </w:pPr>
      <w:bookmarkStart w:id="18275" w:name="ET_interruption_6461_17"/>
      <w:r w:rsidRPr="00620301">
        <w:rPr>
          <w:rStyle w:val="TagStyle"/>
          <w:rtl/>
        </w:rPr>
        <w:t xml:space="preserve"> &lt;&lt; קריאה &gt;&gt; </w:t>
      </w:r>
      <w:r>
        <w:rPr>
          <w:rtl/>
        </w:rPr>
        <w:t>שר התקשורת שלמה קרעי:</w:t>
      </w:r>
      <w:r w:rsidRPr="00620301">
        <w:rPr>
          <w:rStyle w:val="TagStyle"/>
          <w:rtl/>
        </w:rPr>
        <w:t xml:space="preserve"> &lt;&lt; קריאה &gt;&gt;</w:t>
      </w:r>
      <w:r>
        <w:rPr>
          <w:rtl/>
        </w:rPr>
        <w:t xml:space="preserve"> </w:t>
      </w:r>
      <w:bookmarkEnd w:id="18275"/>
    </w:p>
    <w:p w:rsidR="008755F9" w:rsidRDefault="008755F9" w:rsidP="005368DB">
      <w:pPr>
        <w:rPr>
          <w:rtl/>
          <w:lang w:eastAsia="he-IL"/>
        </w:rPr>
      </w:pPr>
    </w:p>
    <w:p w:rsidR="008755F9" w:rsidRPr="00620301" w:rsidRDefault="005368DB" w:rsidP="005368DB">
      <w:pPr>
        <w:rPr>
          <w:rtl/>
          <w:lang w:eastAsia="he-IL"/>
        </w:rPr>
      </w:pPr>
      <w:r>
        <w:rPr>
          <w:rFonts w:hint="cs"/>
          <w:rtl/>
          <w:lang w:eastAsia="he-IL"/>
        </w:rPr>
        <w:t>– – –</w:t>
      </w:r>
      <w:r w:rsidR="008755F9">
        <w:rPr>
          <w:rFonts w:hint="cs"/>
          <w:rtl/>
          <w:lang w:eastAsia="he-IL"/>
        </w:rPr>
        <w:t xml:space="preserve"> </w:t>
      </w:r>
    </w:p>
    <w:p w:rsidR="008755F9" w:rsidRDefault="008755F9" w:rsidP="00FB2285">
      <w:pPr>
        <w:rPr>
          <w:rtl/>
          <w:lang w:eastAsia="he-IL"/>
        </w:rPr>
      </w:pPr>
    </w:p>
    <w:p w:rsidR="008755F9" w:rsidRDefault="008755F9" w:rsidP="00FB2285">
      <w:pPr>
        <w:pStyle w:val="-"/>
        <w:keepNext/>
        <w:rPr>
          <w:rtl/>
        </w:rPr>
      </w:pPr>
      <w:bookmarkStart w:id="18276" w:name="ET_speakercontinue_5918_18"/>
      <w:r w:rsidRPr="00620301">
        <w:rPr>
          <w:rStyle w:val="TagStyle"/>
          <w:rtl/>
        </w:rPr>
        <w:t xml:space="preserve"> &lt;&lt; דובר_המשך &gt;&gt; </w:t>
      </w:r>
      <w:r>
        <w:rPr>
          <w:rtl/>
        </w:rPr>
        <w:t>אימאן ח'טיב יאסין (רע"מ – הרשימה הערבית המאוחדת):</w:t>
      </w:r>
      <w:r w:rsidRPr="00620301">
        <w:rPr>
          <w:rStyle w:val="TagStyle"/>
          <w:rtl/>
        </w:rPr>
        <w:t xml:space="preserve"> &lt;&lt; דובר_המשך &gt;&gt;</w:t>
      </w:r>
      <w:r>
        <w:rPr>
          <w:rtl/>
        </w:rPr>
        <w:t xml:space="preserve"> </w:t>
      </w:r>
      <w:bookmarkEnd w:id="18276"/>
    </w:p>
    <w:p w:rsidR="008755F9" w:rsidRDefault="008755F9" w:rsidP="005368DB">
      <w:pPr>
        <w:rPr>
          <w:rtl/>
          <w:lang w:eastAsia="he-IL"/>
        </w:rPr>
      </w:pPr>
    </w:p>
    <w:p w:rsidR="00656BEF" w:rsidRPr="0088457A" w:rsidRDefault="005368DB" w:rsidP="00202ED5">
      <w:pPr>
        <w:rPr>
          <w:rtl/>
        </w:rPr>
      </w:pPr>
      <w:r>
        <w:rPr>
          <w:rFonts w:hint="cs"/>
          <w:rtl/>
          <w:lang w:eastAsia="he-IL"/>
        </w:rPr>
        <w:t>– –</w:t>
      </w:r>
      <w:r w:rsidR="008755F9">
        <w:rPr>
          <w:rFonts w:hint="cs"/>
          <w:rtl/>
          <w:lang w:eastAsia="he-IL"/>
        </w:rPr>
        <w:t xml:space="preserve"> בחוק הגזעני הזה. נהפוך הוא, אנחנו מתעבים אותו. </w:t>
      </w:r>
      <w:bookmarkStart w:id="18277" w:name="_ETM_Q53_681712"/>
      <w:bookmarkEnd w:id="18277"/>
      <w:r w:rsidR="008755F9">
        <w:rPr>
          <w:rFonts w:hint="cs"/>
          <w:rtl/>
          <w:lang w:eastAsia="he-IL"/>
        </w:rPr>
        <w:t xml:space="preserve">אבל ליבנו עם האנשים שחיים כאן עשרות שנים ללא זכויות, </w:t>
      </w:r>
      <w:bookmarkStart w:id="18278" w:name="_ETM_Q53_689866"/>
      <w:bookmarkEnd w:id="18278"/>
      <w:r w:rsidR="008755F9">
        <w:rPr>
          <w:rFonts w:hint="cs"/>
          <w:rtl/>
          <w:lang w:eastAsia="he-IL"/>
        </w:rPr>
        <w:t xml:space="preserve">ללא יכולת לעבוד, לקבל ביטוח רפואי, לנסוע ביחד </w:t>
      </w:r>
      <w:bookmarkStart w:id="18279" w:name="_ETM_Q53_695032"/>
      <w:bookmarkEnd w:id="18279"/>
      <w:r w:rsidR="008755F9">
        <w:rPr>
          <w:rFonts w:hint="cs"/>
          <w:rtl/>
          <w:lang w:eastAsia="he-IL"/>
        </w:rPr>
        <w:t xml:space="preserve">כמשפחה, לחתום על ניתוח של הילד, אפילו במקרה </w:t>
      </w:r>
      <w:bookmarkStart w:id="18280" w:name="_ETM_Q53_699205"/>
      <w:bookmarkEnd w:id="18280"/>
      <w:r w:rsidR="008755F9">
        <w:rPr>
          <w:rFonts w:hint="cs"/>
          <w:rtl/>
          <w:lang w:eastAsia="he-IL"/>
        </w:rPr>
        <w:t xml:space="preserve">חירום, לקבל רישיון נהיגה. </w:t>
      </w:r>
      <w:bookmarkStart w:id="18281" w:name="_ETM_Q53_689916"/>
      <w:bookmarkStart w:id="18282" w:name="_ETM_Q53_690018"/>
      <w:bookmarkStart w:id="18283" w:name="_ETM_Q53_690047"/>
      <w:bookmarkStart w:id="18284" w:name="_ETM_Q53_690122"/>
      <w:bookmarkEnd w:id="18281"/>
      <w:bookmarkEnd w:id="18282"/>
      <w:bookmarkEnd w:id="18283"/>
      <w:bookmarkEnd w:id="18284"/>
      <w:r w:rsidR="008755F9">
        <w:rPr>
          <w:rFonts w:hint="cs"/>
          <w:rtl/>
          <w:lang w:eastAsia="he-IL"/>
        </w:rPr>
        <w:t>תגידו, יש משהו יותר פשוט מזה? שתבינו, המשפחות האל</w:t>
      </w:r>
      <w:r w:rsidR="00202ED5">
        <w:rPr>
          <w:rFonts w:hint="cs"/>
          <w:rtl/>
          <w:lang w:eastAsia="he-IL"/>
        </w:rPr>
        <w:t>ה</w:t>
      </w:r>
      <w:r w:rsidR="008755F9">
        <w:rPr>
          <w:rFonts w:hint="cs"/>
          <w:rtl/>
          <w:lang w:eastAsia="he-IL"/>
        </w:rPr>
        <w:t xml:space="preserve"> הן</w:t>
      </w:r>
      <w:bookmarkStart w:id="18285" w:name="_ETM_Q53_715620"/>
      <w:bookmarkEnd w:id="18285"/>
      <w:r w:rsidR="008755F9">
        <w:rPr>
          <w:rFonts w:hint="cs"/>
          <w:rtl/>
          <w:lang w:eastAsia="he-IL"/>
        </w:rPr>
        <w:t xml:space="preserve"> ללא עתיד. כל פעם צריכים לחדש את התושבות הארעית שלהם, כל הזמן חוששים מהרגע שיגידו להם ללכת, להפריד אותם מבני זוגם, מהילדים שלהם. אגב, הם לא מסכנים אף אחד, </w:t>
      </w:r>
      <w:bookmarkStart w:id="18286" w:name="_ETM_Q53_735588"/>
      <w:bookmarkEnd w:id="18286"/>
      <w:r w:rsidR="008755F9">
        <w:rPr>
          <w:rFonts w:hint="cs"/>
          <w:rtl/>
          <w:lang w:eastAsia="he-IL"/>
        </w:rPr>
        <w:t xml:space="preserve">הם חיים כאן בינינו זה שנים ולא סיכנו חיים של </w:t>
      </w:r>
      <w:bookmarkStart w:id="18287" w:name="_ETM_Q53_740148"/>
      <w:bookmarkEnd w:id="18287"/>
      <w:r w:rsidR="008755F9">
        <w:rPr>
          <w:rFonts w:hint="cs"/>
          <w:rtl/>
          <w:lang w:eastAsia="he-IL"/>
        </w:rPr>
        <w:t xml:space="preserve">אף אחד. אבל האמת, לכם בשלטון לא </w:t>
      </w:r>
      <w:bookmarkStart w:id="18288" w:name="_ETM_Q53_744852"/>
      <w:bookmarkEnd w:id="18288"/>
      <w:r w:rsidR="008755F9">
        <w:rPr>
          <w:rFonts w:hint="cs"/>
          <w:rtl/>
          <w:lang w:eastAsia="he-IL"/>
        </w:rPr>
        <w:t xml:space="preserve">אכפת. </w:t>
      </w:r>
      <w:bookmarkStart w:id="18289" w:name="TOR_Q54"/>
      <w:bookmarkEnd w:id="18289"/>
      <w:r w:rsidR="00656BEF" w:rsidRPr="0088457A">
        <w:rPr>
          <w:rFonts w:hint="cs"/>
          <w:rtl/>
        </w:rPr>
        <w:t xml:space="preserve">בהתחלה אמרתם צורכי ביטחון, </w:t>
      </w:r>
      <w:r w:rsidR="00656BEF">
        <w:rPr>
          <w:rFonts w:hint="cs"/>
          <w:rtl/>
        </w:rPr>
        <w:t>היום אתם לפחות לא מסתירים את זה</w:t>
      </w:r>
      <w:r w:rsidR="00656BEF" w:rsidRPr="0088457A">
        <w:rPr>
          <w:rFonts w:hint="cs"/>
          <w:rtl/>
        </w:rPr>
        <w:t xml:space="preserve">. זה לא ביטחון, זאת </w:t>
      </w:r>
      <w:bookmarkStart w:id="18290" w:name="_ETM_Q54_153000"/>
      <w:bookmarkEnd w:id="18290"/>
      <w:r w:rsidR="00656BEF" w:rsidRPr="0088457A">
        <w:rPr>
          <w:rFonts w:hint="cs"/>
          <w:rtl/>
        </w:rPr>
        <w:t>גזענות. זה עוד עוולה מעוולות הכיבוש.</w:t>
      </w:r>
    </w:p>
    <w:p w:rsidR="00656BEF" w:rsidRPr="0088457A" w:rsidRDefault="00656BEF" w:rsidP="00FB2285">
      <w:pPr>
        <w:rPr>
          <w:rtl/>
        </w:rPr>
      </w:pPr>
    </w:p>
    <w:p w:rsidR="00656BEF" w:rsidRPr="0088457A" w:rsidRDefault="00656BEF" w:rsidP="005368DB">
      <w:pPr>
        <w:rPr>
          <w:rtl/>
        </w:rPr>
      </w:pPr>
      <w:r w:rsidRPr="0088457A">
        <w:rPr>
          <w:rFonts w:hint="cs"/>
          <w:rtl/>
        </w:rPr>
        <w:t xml:space="preserve">יש בצד שלנו מי שחושבים או הכול או כלום </w:t>
      </w:r>
      <w:r w:rsidR="005368DB">
        <w:rPr>
          <w:rFonts w:hint="cs"/>
          <w:rtl/>
        </w:rPr>
        <w:t>– –</w:t>
      </w:r>
    </w:p>
    <w:p w:rsidR="00656BEF" w:rsidRPr="0088457A" w:rsidRDefault="00656BEF" w:rsidP="00FB2285">
      <w:pPr>
        <w:rPr>
          <w:rt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rPr>
      </w:pPr>
    </w:p>
    <w:p w:rsidR="00656BEF" w:rsidRPr="0088457A" w:rsidRDefault="00656BEF" w:rsidP="00FB2285">
      <w:pPr>
        <w:rPr>
          <w:rtl/>
        </w:rPr>
      </w:pPr>
      <w:r w:rsidRPr="0088457A">
        <w:rPr>
          <w:rFonts w:hint="cs"/>
          <w:rtl/>
        </w:rPr>
        <w:t>נא לסכם.</w:t>
      </w:r>
    </w:p>
    <w:p w:rsidR="00656BEF" w:rsidRPr="0088457A" w:rsidRDefault="00656BEF" w:rsidP="00FB2285">
      <w:pPr>
        <w:rPr>
          <w:rtl/>
        </w:rPr>
      </w:pPr>
      <w:bookmarkStart w:id="18291" w:name="_ETM_Q54_162000"/>
      <w:bookmarkEnd w:id="18291"/>
    </w:p>
    <w:p w:rsidR="00656BEF" w:rsidRPr="0088457A" w:rsidRDefault="00656BEF" w:rsidP="00FB2285">
      <w:pPr>
        <w:pStyle w:val="-"/>
        <w:keepNext/>
        <w:rPr>
          <w:rtl/>
        </w:rPr>
      </w:pPr>
      <w:r w:rsidRPr="0088457A">
        <w:rPr>
          <w:rStyle w:val="TagStyle"/>
          <w:rtl/>
        </w:rPr>
        <w:t xml:space="preserve"> &lt;&lt; דובר_המשך &gt;&gt; </w:t>
      </w:r>
      <w:r w:rsidRPr="0088457A">
        <w:rPr>
          <w:rtl/>
        </w:rPr>
        <w:t>אימאן ח'טיב יאסין (רע"מ – הרשימה הערבית המאוחדת):</w:t>
      </w:r>
      <w:r w:rsidRPr="0088457A">
        <w:rPr>
          <w:rStyle w:val="TagStyle"/>
          <w:rtl/>
        </w:rPr>
        <w:t xml:space="preserve"> &lt;&lt; דובר_המשך &gt;&gt;</w:t>
      </w:r>
      <w:r>
        <w:rPr>
          <w:rtl/>
        </w:rPr>
        <w:t xml:space="preserve"> </w:t>
      </w:r>
    </w:p>
    <w:p w:rsidR="00656BEF" w:rsidRPr="0088457A" w:rsidRDefault="00656BEF" w:rsidP="005368DB">
      <w:pPr>
        <w:rPr>
          <w:rtl/>
        </w:rPr>
      </w:pPr>
    </w:p>
    <w:p w:rsidR="00656BEF" w:rsidRPr="0088457A" w:rsidRDefault="005368DB" w:rsidP="005368DB">
      <w:pPr>
        <w:rPr>
          <w:rtl/>
        </w:rPr>
      </w:pPr>
      <w:bookmarkStart w:id="18292" w:name="_ETM_Q54_165000"/>
      <w:bookmarkEnd w:id="18292"/>
      <w:r>
        <w:rPr>
          <w:rFonts w:hint="cs"/>
          <w:rtl/>
        </w:rPr>
        <w:t>– –</w:t>
      </w:r>
      <w:r w:rsidR="00656BEF" w:rsidRPr="0088457A">
        <w:rPr>
          <w:rFonts w:hint="cs"/>
          <w:rtl/>
        </w:rPr>
        <w:t xml:space="preserve"> מי שגם בקדנציה הקודמת התנגדו לכל סיכוי לפשרה. </w:t>
      </w:r>
      <w:bookmarkStart w:id="18293" w:name="_ETM_Q54_170000"/>
      <w:bookmarkEnd w:id="18293"/>
      <w:r w:rsidR="00656BEF" w:rsidRPr="0088457A">
        <w:rPr>
          <w:rFonts w:hint="cs"/>
          <w:rtl/>
        </w:rPr>
        <w:t xml:space="preserve">זה אולי עושה </w:t>
      </w:r>
      <w:r w:rsidR="00656BEF">
        <w:rPr>
          <w:rFonts w:hint="cs"/>
          <w:rtl/>
        </w:rPr>
        <w:t xml:space="preserve">נעים </w:t>
      </w:r>
      <w:r w:rsidR="00656BEF" w:rsidRPr="0088457A">
        <w:rPr>
          <w:rFonts w:hint="cs"/>
          <w:rtl/>
        </w:rPr>
        <w:t xml:space="preserve">למצפון, אבל לא עוזר לאף אחד. </w:t>
      </w:r>
      <w:bookmarkStart w:id="18294" w:name="_ETM_Q54_174000"/>
      <w:bookmarkEnd w:id="18294"/>
      <w:r w:rsidR="00656BEF" w:rsidRPr="0088457A">
        <w:rPr>
          <w:rFonts w:hint="cs"/>
          <w:rtl/>
        </w:rPr>
        <w:t xml:space="preserve">זו הסיבה שפעלנו כדי לקדם פשרות, כדי לתת מענה </w:t>
      </w:r>
      <w:bookmarkStart w:id="18295" w:name="_ETM_Q54_178000"/>
      <w:bookmarkEnd w:id="18295"/>
      <w:r w:rsidR="00656BEF" w:rsidRPr="0088457A">
        <w:rPr>
          <w:rFonts w:hint="cs"/>
          <w:rtl/>
        </w:rPr>
        <w:t>למקרים הומניטריים, אבל לצערי</w:t>
      </w:r>
      <w:r w:rsidR="00202ED5">
        <w:rPr>
          <w:rFonts w:hint="cs"/>
          <w:rtl/>
        </w:rPr>
        <w:t>,</w:t>
      </w:r>
      <w:r w:rsidR="00656BEF" w:rsidRPr="0088457A">
        <w:rPr>
          <w:rFonts w:hint="cs"/>
          <w:rtl/>
        </w:rPr>
        <w:t xml:space="preserve"> לזה לא היו מספיק שותפים.</w:t>
      </w:r>
    </w:p>
    <w:p w:rsidR="00656BEF" w:rsidRPr="0088457A" w:rsidRDefault="00656BEF" w:rsidP="00FB2285">
      <w:pPr>
        <w:rPr>
          <w:rt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rPr>
      </w:pPr>
    </w:p>
    <w:p w:rsidR="00656BEF" w:rsidRPr="0088457A" w:rsidRDefault="00656BEF" w:rsidP="00FB2285">
      <w:pPr>
        <w:rPr>
          <w:rtl/>
        </w:rPr>
      </w:pPr>
      <w:bookmarkStart w:id="18296" w:name="_ETM_Q54_184000"/>
      <w:bookmarkEnd w:id="18296"/>
      <w:r w:rsidRPr="0088457A">
        <w:rPr>
          <w:rFonts w:hint="cs"/>
          <w:rtl/>
        </w:rPr>
        <w:t>אנא לסכם.</w:t>
      </w:r>
    </w:p>
    <w:p w:rsidR="00656BEF" w:rsidRPr="0088457A" w:rsidRDefault="00656BEF" w:rsidP="00FB2285">
      <w:pPr>
        <w:rPr>
          <w:rtl/>
        </w:rPr>
      </w:pPr>
      <w:bookmarkStart w:id="18297" w:name="_ETM_Q54_187000"/>
      <w:bookmarkEnd w:id="18297"/>
    </w:p>
    <w:p w:rsidR="00656BEF" w:rsidRPr="0088457A" w:rsidRDefault="00656BEF" w:rsidP="00FB2285">
      <w:pPr>
        <w:pStyle w:val="-"/>
        <w:keepNext/>
        <w:rPr>
          <w:rtl/>
        </w:rPr>
      </w:pPr>
      <w:bookmarkStart w:id="18298" w:name="ET_speakercontinue_5918_5"/>
      <w:r w:rsidRPr="0088457A">
        <w:rPr>
          <w:rStyle w:val="TagStyle"/>
          <w:rtl/>
        </w:rPr>
        <w:t xml:space="preserve">&lt;&lt; דובר_המשך &gt;&gt; </w:t>
      </w:r>
      <w:r w:rsidRPr="0088457A">
        <w:rPr>
          <w:rtl/>
        </w:rPr>
        <w:t>אימאן ח'טיב יאסין (רע"מ – הרשימה הערבית המאוחדת):</w:t>
      </w:r>
      <w:r w:rsidRPr="0088457A">
        <w:rPr>
          <w:rStyle w:val="TagStyle"/>
          <w:rtl/>
        </w:rPr>
        <w:t xml:space="preserve"> &lt;&lt; דובר_המשך &gt;&gt;</w:t>
      </w:r>
      <w:r>
        <w:rPr>
          <w:rtl/>
        </w:rPr>
        <w:t xml:space="preserve"> </w:t>
      </w:r>
      <w:bookmarkEnd w:id="18298"/>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ברשותך</w:t>
      </w:r>
      <w:r w:rsidR="00D53736">
        <w:rPr>
          <w:rFonts w:hint="cs"/>
          <w:rtl/>
          <w:lang w:eastAsia="he-IL"/>
        </w:rPr>
        <w:t>,</w:t>
      </w:r>
      <w:r w:rsidRPr="0088457A">
        <w:rPr>
          <w:rFonts w:hint="cs"/>
          <w:rtl/>
          <w:lang w:eastAsia="he-IL"/>
        </w:rPr>
        <w:t xml:space="preserve"> כמה משפטים.</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 xml:space="preserve">כמה </w:t>
      </w:r>
      <w:bookmarkStart w:id="18299" w:name="_ETM_Q54_188000"/>
      <w:bookmarkEnd w:id="18299"/>
      <w:r w:rsidRPr="0088457A">
        <w:rPr>
          <w:rFonts w:hint="cs"/>
          <w:rtl/>
          <w:lang w:eastAsia="he-IL"/>
        </w:rPr>
        <w:t>משפטים, כי אנחנו כבר אחרי הזמן.</w:t>
      </w:r>
    </w:p>
    <w:p w:rsidR="00656BEF" w:rsidRPr="0088457A" w:rsidRDefault="00656BEF" w:rsidP="00FB2285">
      <w:pPr>
        <w:rPr>
          <w:rtl/>
          <w:lang w:eastAsia="he-IL"/>
        </w:rPr>
      </w:pPr>
      <w:bookmarkStart w:id="18300" w:name="_ETM_Q54_189000"/>
      <w:bookmarkEnd w:id="18300"/>
    </w:p>
    <w:p w:rsidR="00656BEF" w:rsidRPr="0088457A" w:rsidRDefault="00656BEF" w:rsidP="00FB2285">
      <w:pPr>
        <w:pStyle w:val="-"/>
        <w:keepNext/>
        <w:rPr>
          <w:rtl/>
        </w:rPr>
      </w:pPr>
      <w:r w:rsidRPr="0088457A">
        <w:rPr>
          <w:rStyle w:val="TagStyle"/>
          <w:rtl/>
        </w:rPr>
        <w:t xml:space="preserve"> &lt;&lt; דובר_המשך &gt;&gt; </w:t>
      </w:r>
      <w:r w:rsidRPr="0088457A">
        <w:rPr>
          <w:rtl/>
        </w:rPr>
        <w:t>אימאן ח'טיב יאסין (רע"מ – הרשימה הערבית המאוחדת):</w:t>
      </w:r>
      <w:r w:rsidRPr="0088457A">
        <w:rPr>
          <w:rStyle w:val="TagStyle"/>
          <w:rtl/>
        </w:rPr>
        <w:t xml:space="preserve"> &lt;&lt; דובר_המשך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בסוף</w:t>
      </w:r>
      <w:r>
        <w:rPr>
          <w:rFonts w:hint="cs"/>
          <w:rtl/>
          <w:lang w:eastAsia="he-IL"/>
        </w:rPr>
        <w:t>,</w:t>
      </w:r>
      <w:r w:rsidRPr="0088457A">
        <w:rPr>
          <w:rFonts w:hint="cs"/>
          <w:rtl/>
          <w:lang w:eastAsia="he-IL"/>
        </w:rPr>
        <w:t xml:space="preserve"> המפלגות היהודיות מפחדות שיחשדו </w:t>
      </w:r>
      <w:bookmarkStart w:id="18301" w:name="_ETM_Q54_194000"/>
      <w:bookmarkEnd w:id="18301"/>
      <w:r w:rsidRPr="0088457A">
        <w:rPr>
          <w:rFonts w:hint="cs"/>
          <w:rtl/>
          <w:lang w:eastAsia="he-IL"/>
        </w:rPr>
        <w:t xml:space="preserve">בהן שהן אוהבות ערבים. חטא גדול, בל ייסלח. מפחדות ובורחות, ויש כאלה שמתגאות במעשה המתועב הזה. תפסיקו להפחיד, תפסיקו להשניא, תפסיקו </w:t>
      </w:r>
      <w:bookmarkStart w:id="18302" w:name="_ETM_Q54_209000"/>
      <w:bookmarkEnd w:id="18302"/>
      <w:r w:rsidRPr="0088457A">
        <w:rPr>
          <w:rFonts w:hint="cs"/>
          <w:rtl/>
          <w:lang w:eastAsia="he-IL"/>
        </w:rPr>
        <w:t xml:space="preserve">לענות ולגרום סבל לאותן משפחות. תאפשרו להן זכויות בסיסיות, תאפשרו </w:t>
      </w:r>
      <w:bookmarkStart w:id="18303" w:name="_ETM_Q54_215000"/>
      <w:bookmarkEnd w:id="18303"/>
      <w:r w:rsidRPr="0088457A">
        <w:rPr>
          <w:rFonts w:hint="cs"/>
          <w:rtl/>
          <w:lang w:eastAsia="he-IL"/>
        </w:rPr>
        <w:t>להן חיים בכבוד.</w:t>
      </w:r>
    </w:p>
    <w:p w:rsidR="00656BEF" w:rsidRPr="0088457A" w:rsidRDefault="00656BEF" w:rsidP="00FB2285">
      <w:pPr>
        <w:rPr>
          <w:rtl/>
          <w:lang w:eastAsia="he-IL"/>
        </w:rPr>
      </w:pPr>
    </w:p>
    <w:p w:rsidR="00656BEF" w:rsidRPr="0088457A" w:rsidRDefault="00656BEF" w:rsidP="00FB2285">
      <w:pPr>
        <w:rPr>
          <w:rtl/>
          <w:lang w:eastAsia="he-IL"/>
        </w:rPr>
      </w:pPr>
      <w:bookmarkStart w:id="18304" w:name="_ETM_Q54_218000"/>
      <w:bookmarkEnd w:id="18304"/>
      <w:r w:rsidRPr="0088457A">
        <w:rPr>
          <w:rFonts w:hint="cs"/>
          <w:rtl/>
          <w:lang w:eastAsia="he-IL"/>
        </w:rPr>
        <w:t xml:space="preserve">לפני שנה וחצי כל מי שהיום בקואליציה התנגדו </w:t>
      </w:r>
      <w:bookmarkStart w:id="18305" w:name="_ETM_Q54_223000"/>
      <w:bookmarkEnd w:id="18305"/>
      <w:r w:rsidRPr="0088457A">
        <w:rPr>
          <w:rFonts w:hint="cs"/>
          <w:rtl/>
          <w:lang w:eastAsia="he-IL"/>
        </w:rPr>
        <w:t>להצעה הזאת. אני קוראת לכם לעצור ולחשוב</w:t>
      </w:r>
      <w:r>
        <w:rPr>
          <w:rFonts w:hint="cs"/>
          <w:rtl/>
          <w:lang w:eastAsia="he-IL"/>
        </w:rPr>
        <w:t>,</w:t>
      </w:r>
      <w:r w:rsidRPr="0088457A">
        <w:rPr>
          <w:rFonts w:hint="cs"/>
          <w:rtl/>
          <w:lang w:eastAsia="he-IL"/>
        </w:rPr>
        <w:t xml:space="preserve"> אולי באמת יש </w:t>
      </w:r>
      <w:bookmarkStart w:id="18306" w:name="_ETM_Q54_228000"/>
      <w:bookmarkEnd w:id="18306"/>
      <w:r w:rsidRPr="0088457A">
        <w:rPr>
          <w:rFonts w:hint="cs"/>
          <w:rtl/>
          <w:lang w:eastAsia="he-IL"/>
        </w:rPr>
        <w:t>מה לתקן</w:t>
      </w:r>
      <w:r>
        <w:rPr>
          <w:rFonts w:hint="cs"/>
          <w:rtl/>
          <w:lang w:eastAsia="he-IL"/>
        </w:rPr>
        <w:t>,</w:t>
      </w:r>
      <w:r w:rsidRPr="0088457A">
        <w:rPr>
          <w:rFonts w:hint="cs"/>
          <w:rtl/>
          <w:lang w:eastAsia="he-IL"/>
        </w:rPr>
        <w:t xml:space="preserve"> אולי צדקתם כשהתנגדתם. אני מבקשת מכם לרגע אחד, שימו את האנושיות לפני הגזענות, שימו את החמלה לפני השנאה. אבל איך? אנחנו לא נשלה את עצמנו</w:t>
      </w:r>
      <w:r>
        <w:rPr>
          <w:rFonts w:hint="cs"/>
          <w:rtl/>
          <w:lang w:eastAsia="he-IL"/>
        </w:rPr>
        <w:t>.</w:t>
      </w:r>
      <w:r w:rsidRPr="0088457A">
        <w:rPr>
          <w:rFonts w:hint="cs"/>
          <w:rtl/>
          <w:lang w:eastAsia="he-IL"/>
        </w:rPr>
        <w:t xml:space="preserve"> כאשר הראשון רוצה לשרוף, השני רוצה למחוק והשלישי עכשיו רוצה </w:t>
      </w:r>
      <w:bookmarkStart w:id="18307" w:name="_ETM_Q54_254000"/>
      <w:bookmarkEnd w:id="18307"/>
      <w:r w:rsidRPr="0088457A">
        <w:rPr>
          <w:rFonts w:hint="cs"/>
          <w:rtl/>
          <w:lang w:eastAsia="he-IL"/>
        </w:rPr>
        <w:t>להשמיד</w:t>
      </w:r>
      <w:r>
        <w:rPr>
          <w:rFonts w:hint="cs"/>
          <w:rtl/>
          <w:lang w:eastAsia="he-IL"/>
        </w:rPr>
        <w:t>,</w:t>
      </w:r>
      <w:bookmarkStart w:id="18308" w:name="_ETM_Q54_261603"/>
      <w:bookmarkStart w:id="18309" w:name="_ETM_Q54_261796"/>
      <w:bookmarkEnd w:id="18308"/>
      <w:bookmarkEnd w:id="18309"/>
      <w:r w:rsidRPr="0088457A">
        <w:rPr>
          <w:rFonts w:hint="cs"/>
          <w:rtl/>
          <w:lang w:eastAsia="he-IL"/>
        </w:rPr>
        <w:t xml:space="preserve"> לאן עוד אפשר לרדת? יש גבול לתחתית, תגידו?</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202ED5">
      <w:pPr>
        <w:rPr>
          <w:rtl/>
          <w:lang w:eastAsia="he-IL"/>
        </w:rPr>
      </w:pPr>
      <w:r w:rsidRPr="0088457A">
        <w:rPr>
          <w:rFonts w:hint="cs"/>
          <w:rtl/>
          <w:lang w:eastAsia="he-IL"/>
        </w:rPr>
        <w:t xml:space="preserve">תודה רבה, חברת הכנסת אימאן ח'טיב יאסין. חברת הכנסת </w:t>
      </w:r>
      <w:bookmarkStart w:id="18310" w:name="_ETM_Q54_264000"/>
      <w:bookmarkEnd w:id="18310"/>
      <w:r w:rsidRPr="0088457A">
        <w:rPr>
          <w:rFonts w:hint="cs"/>
          <w:rtl/>
          <w:lang w:eastAsia="he-IL"/>
        </w:rPr>
        <w:t xml:space="preserve">נעמה לזימי </w:t>
      </w:r>
      <w:r w:rsidRPr="0088457A">
        <w:rPr>
          <w:rtl/>
          <w:lang w:eastAsia="he-IL"/>
        </w:rPr>
        <w:t>–</w:t>
      </w:r>
      <w:r w:rsidRPr="0088457A">
        <w:rPr>
          <w:rFonts w:hint="cs"/>
          <w:rtl/>
          <w:lang w:eastAsia="he-IL"/>
        </w:rPr>
        <w:t xml:space="preserve"> אינה נוכחת; חבר הכנסת ישראל אייכלר </w:t>
      </w:r>
      <w:r w:rsidRPr="0088457A">
        <w:rPr>
          <w:rtl/>
          <w:lang w:eastAsia="he-IL"/>
        </w:rPr>
        <w:t>–</w:t>
      </w:r>
      <w:r w:rsidRPr="0088457A">
        <w:rPr>
          <w:rFonts w:hint="cs"/>
          <w:rtl/>
          <w:lang w:eastAsia="he-IL"/>
        </w:rPr>
        <w:t xml:space="preserve"> </w:t>
      </w:r>
      <w:bookmarkStart w:id="18311" w:name="_ETM_Q54_269000"/>
      <w:bookmarkEnd w:id="18311"/>
      <w:r w:rsidRPr="0088457A">
        <w:rPr>
          <w:rFonts w:hint="cs"/>
          <w:rtl/>
          <w:lang w:eastAsia="he-IL"/>
        </w:rPr>
        <w:t xml:space="preserve">אינו נוכח; חבר הכנסת משה טור פז </w:t>
      </w:r>
      <w:r w:rsidRPr="0088457A">
        <w:rPr>
          <w:rtl/>
          <w:lang w:eastAsia="he-IL"/>
        </w:rPr>
        <w:t>–</w:t>
      </w:r>
      <w:r w:rsidRPr="0088457A">
        <w:rPr>
          <w:rFonts w:hint="cs"/>
          <w:rtl/>
          <w:lang w:eastAsia="he-IL"/>
        </w:rPr>
        <w:t xml:space="preserve"> אינו נוכח; </w:t>
      </w:r>
      <w:bookmarkStart w:id="18312" w:name="_ETM_Q54_272000"/>
      <w:bookmarkEnd w:id="18312"/>
      <w:r w:rsidRPr="0088457A">
        <w:rPr>
          <w:rFonts w:hint="cs"/>
          <w:rtl/>
          <w:lang w:eastAsia="he-IL"/>
        </w:rPr>
        <w:t xml:space="preserve">חבר הכנסת אריאל קלנר </w:t>
      </w:r>
      <w:r w:rsidRPr="0088457A">
        <w:rPr>
          <w:rtl/>
          <w:lang w:eastAsia="he-IL"/>
        </w:rPr>
        <w:t>–</w:t>
      </w:r>
      <w:r w:rsidRPr="0088457A">
        <w:rPr>
          <w:rFonts w:hint="cs"/>
          <w:rtl/>
          <w:lang w:eastAsia="he-IL"/>
        </w:rPr>
        <w:t xml:space="preserve"> אינו נוכח. חבר הכנסת מנסור עבאס, בבקשה. אחריו</w:t>
      </w:r>
      <w:r>
        <w:rPr>
          <w:rFonts w:hint="cs"/>
          <w:rtl/>
          <w:lang w:eastAsia="he-IL"/>
        </w:rPr>
        <w:t>,</w:t>
      </w:r>
      <w:r w:rsidRPr="0088457A">
        <w:rPr>
          <w:rFonts w:hint="cs"/>
          <w:rtl/>
          <w:lang w:eastAsia="he-IL"/>
        </w:rPr>
        <w:t xml:space="preserve"> אחרונת הדוברים</w:t>
      </w:r>
      <w:r>
        <w:rPr>
          <w:rFonts w:hint="cs"/>
          <w:rtl/>
          <w:lang w:eastAsia="he-IL"/>
        </w:rPr>
        <w:t xml:space="preserve"> –</w:t>
      </w:r>
      <w:r w:rsidRPr="0088457A">
        <w:rPr>
          <w:rFonts w:hint="cs"/>
          <w:rtl/>
          <w:lang w:eastAsia="he-IL"/>
        </w:rPr>
        <w:t xml:space="preserve"> חברת הכנסת עאידה תומא סלימאן</w:t>
      </w:r>
      <w:r w:rsidR="00202ED5">
        <w:rPr>
          <w:rFonts w:hint="cs"/>
          <w:rtl/>
          <w:lang w:eastAsia="he-IL"/>
        </w:rPr>
        <w:t>.</w:t>
      </w:r>
      <w:r w:rsidRPr="0088457A">
        <w:rPr>
          <w:rFonts w:hint="cs"/>
          <w:rtl/>
          <w:lang w:eastAsia="he-IL"/>
        </w:rPr>
        <w:t xml:space="preserve"> שלוש דקות לרשותך, בבקשה.</w:t>
      </w:r>
    </w:p>
    <w:p w:rsidR="00656BEF" w:rsidRPr="0088457A" w:rsidRDefault="00656BEF" w:rsidP="00FB2285">
      <w:pPr>
        <w:rPr>
          <w:rtl/>
          <w:lang w:eastAsia="he-IL"/>
        </w:rPr>
      </w:pPr>
    </w:p>
    <w:p w:rsidR="00656BEF" w:rsidRPr="0088457A" w:rsidRDefault="00656BEF" w:rsidP="00FB2285">
      <w:pPr>
        <w:pStyle w:val="a4"/>
        <w:keepNext/>
        <w:rPr>
          <w:rtl/>
        </w:rPr>
      </w:pPr>
      <w:bookmarkStart w:id="18313" w:name="ET_speaker_5795_9"/>
      <w:r w:rsidRPr="0088457A">
        <w:rPr>
          <w:rStyle w:val="TagStyle"/>
          <w:rtl/>
        </w:rPr>
        <w:t xml:space="preserve"> &lt;&lt; דובר &gt;&gt; </w:t>
      </w:r>
      <w:bookmarkStart w:id="18314" w:name="_Toc128998972"/>
      <w:r w:rsidRPr="0088457A">
        <w:rPr>
          <w:rtl/>
        </w:rPr>
        <w:t>מנסור עבאס (רע"מ – הרשימה הערבית המאוחדת):</w:t>
      </w:r>
      <w:bookmarkEnd w:id="18314"/>
      <w:r w:rsidRPr="0088457A">
        <w:rPr>
          <w:rStyle w:val="TagStyle"/>
          <w:rtl/>
        </w:rPr>
        <w:t xml:space="preserve"> &lt;&lt; דובר &gt;&gt;</w:t>
      </w:r>
      <w:r>
        <w:rPr>
          <w:rtl/>
        </w:rPr>
        <w:t xml:space="preserve"> </w:t>
      </w:r>
      <w:bookmarkEnd w:id="18313"/>
    </w:p>
    <w:p w:rsidR="00656BEF" w:rsidRPr="0088457A" w:rsidRDefault="00656BEF" w:rsidP="005368DB">
      <w:pPr>
        <w:rPr>
          <w:rtl/>
          <w:lang w:eastAsia="he-IL"/>
        </w:rPr>
      </w:pPr>
    </w:p>
    <w:p w:rsidR="00656BEF" w:rsidRPr="0088457A" w:rsidRDefault="00656BEF" w:rsidP="00D53736">
      <w:pPr>
        <w:rPr>
          <w:rtl/>
          <w:lang w:eastAsia="he-IL"/>
        </w:rPr>
      </w:pPr>
      <w:r w:rsidRPr="0088457A">
        <w:rPr>
          <w:rFonts w:hint="cs"/>
          <w:rtl/>
          <w:lang w:eastAsia="he-IL"/>
        </w:rPr>
        <w:t>גברתי היושבת-ראש, חבריי חברי הכנסת, בואו נודה שבית המשפט העליון לא רואה שהחוק הזה ראוי להיות בספר החוקים של מדינת ישראל, ולכן כפה על הכנסת והממשלה להביא אותו בתור הוראת שעה.</w:t>
      </w:r>
      <w:r w:rsidR="00D53736">
        <w:rPr>
          <w:rFonts w:hint="cs"/>
          <w:rtl/>
          <w:lang w:eastAsia="he-IL"/>
        </w:rPr>
        <w:t xml:space="preserve"> </w:t>
      </w:r>
      <w:r w:rsidRPr="0088457A">
        <w:rPr>
          <w:rFonts w:hint="cs"/>
          <w:rtl/>
          <w:lang w:eastAsia="he-IL"/>
        </w:rPr>
        <w:t xml:space="preserve">אני בטוח, גברתי, שאחרי הרפורמה המשפטית הממשלה והכנסת יוכלו לשריין את החוק הזה לא כהוראת שעה </w:t>
      </w:r>
      <w:r>
        <w:rPr>
          <w:rFonts w:hint="cs"/>
          <w:rtl/>
          <w:lang w:eastAsia="he-IL"/>
        </w:rPr>
        <w:t xml:space="preserve">אלא </w:t>
      </w:r>
      <w:r w:rsidRPr="0088457A">
        <w:rPr>
          <w:rFonts w:hint="cs"/>
          <w:rtl/>
          <w:lang w:eastAsia="he-IL"/>
        </w:rPr>
        <w:t>כח</w:t>
      </w:r>
      <w:r>
        <w:rPr>
          <w:rFonts w:hint="cs"/>
          <w:rtl/>
          <w:lang w:eastAsia="he-IL"/>
        </w:rPr>
        <w:t>וק קבוע, ואפילו להפוך אותו לחוק-</w:t>
      </w:r>
      <w:r w:rsidRPr="0088457A">
        <w:rPr>
          <w:rFonts w:hint="cs"/>
          <w:rtl/>
          <w:lang w:eastAsia="he-IL"/>
        </w:rPr>
        <w:t>יסוד.</w:t>
      </w:r>
    </w:p>
    <w:p w:rsidR="00656BEF" w:rsidRPr="0088457A" w:rsidRDefault="00656BEF" w:rsidP="00FB2285">
      <w:pPr>
        <w:rPr>
          <w:rtl/>
          <w:lang w:eastAsia="he-IL"/>
        </w:rPr>
      </w:pPr>
    </w:p>
    <w:p w:rsidR="00656BEF" w:rsidRPr="0088457A" w:rsidRDefault="00656BEF" w:rsidP="00FB2285">
      <w:pPr>
        <w:rPr>
          <w:rtl/>
          <w:lang w:eastAsia="he-IL"/>
        </w:rPr>
      </w:pPr>
      <w:r w:rsidRPr="0088457A">
        <w:rPr>
          <w:rFonts w:hint="cs"/>
          <w:rtl/>
          <w:lang w:eastAsia="he-IL"/>
        </w:rPr>
        <w:t xml:space="preserve">לגבי הטיעון הביטחוני, אני חושב שאם הנתונים </w:t>
      </w:r>
      <w:r>
        <w:rPr>
          <w:rFonts w:hint="cs"/>
          <w:rtl/>
          <w:lang w:eastAsia="he-IL"/>
        </w:rPr>
        <w:t xml:space="preserve">על </w:t>
      </w:r>
      <w:r w:rsidRPr="0088457A">
        <w:rPr>
          <w:rFonts w:hint="cs"/>
          <w:rtl/>
          <w:lang w:eastAsia="he-IL"/>
        </w:rPr>
        <w:t>אודות מעורבות מסוימת של בני משפחות שהן מעורבות</w:t>
      </w:r>
      <w:r>
        <w:rPr>
          <w:rFonts w:hint="cs"/>
          <w:rtl/>
          <w:lang w:eastAsia="he-IL"/>
        </w:rPr>
        <w:t xml:space="preserve"> </w:t>
      </w:r>
      <w:r w:rsidRPr="0088457A">
        <w:rPr>
          <w:rFonts w:hint="cs"/>
          <w:rtl/>
          <w:lang w:eastAsia="he-IL"/>
        </w:rPr>
        <w:t>נכו</w:t>
      </w:r>
      <w:r>
        <w:rPr>
          <w:rFonts w:hint="cs"/>
          <w:rtl/>
          <w:lang w:eastAsia="he-IL"/>
        </w:rPr>
        <w:t>נים</w:t>
      </w:r>
      <w:r w:rsidRPr="0088457A">
        <w:rPr>
          <w:rFonts w:hint="cs"/>
          <w:rtl/>
          <w:lang w:eastAsia="he-IL"/>
        </w:rPr>
        <w:t>, ההסבר ההגיוני להקשר הזה הוא העוול שאותם ילדים מרגישים</w:t>
      </w:r>
      <w:r>
        <w:rPr>
          <w:rFonts w:hint="cs"/>
          <w:rtl/>
          <w:lang w:eastAsia="he-IL"/>
        </w:rPr>
        <w:t>,</w:t>
      </w:r>
      <w:r w:rsidRPr="0088457A">
        <w:rPr>
          <w:rFonts w:hint="cs"/>
          <w:rtl/>
          <w:lang w:eastAsia="he-IL"/>
        </w:rPr>
        <w:t xml:space="preserve"> והתנהלות הרשויות מולם כאשר מונעים מהם את הזכויות הבסיסיות גם להם, גם להורים שלהם, בהקשרים רבים.</w:t>
      </w:r>
    </w:p>
    <w:p w:rsidR="00656BEF" w:rsidRPr="0088457A" w:rsidRDefault="00656BEF" w:rsidP="00FB2285">
      <w:pPr>
        <w:rPr>
          <w:rtl/>
          <w:lang w:eastAsia="he-IL"/>
        </w:rPr>
      </w:pPr>
    </w:p>
    <w:p w:rsidR="00656BEF" w:rsidRPr="0088457A" w:rsidRDefault="00656BEF" w:rsidP="00202ED5">
      <w:pPr>
        <w:rPr>
          <w:rtl/>
          <w:lang w:eastAsia="he-IL"/>
        </w:rPr>
      </w:pPr>
      <w:r w:rsidRPr="0088457A">
        <w:rPr>
          <w:rFonts w:hint="cs"/>
          <w:rtl/>
          <w:lang w:eastAsia="he-IL"/>
        </w:rPr>
        <w:t xml:space="preserve">בשנה שעברה הייתה לנו הזדמנות נדירה </w:t>
      </w:r>
      <w:r w:rsidRPr="0088457A">
        <w:rPr>
          <w:rFonts w:hint="eastAsia"/>
          <w:rtl/>
          <w:lang w:eastAsia="he-IL"/>
        </w:rPr>
        <w:t>–</w:t>
      </w:r>
      <w:r w:rsidRPr="0088457A">
        <w:rPr>
          <w:rFonts w:hint="cs"/>
          <w:rtl/>
          <w:lang w:eastAsia="he-IL"/>
        </w:rPr>
        <w:t xml:space="preserve"> מ-2003 עד היום, 20 שנה </w:t>
      </w:r>
      <w:r w:rsidRPr="0088457A">
        <w:rPr>
          <w:rFonts w:hint="eastAsia"/>
          <w:rtl/>
          <w:lang w:eastAsia="he-IL"/>
        </w:rPr>
        <w:t>–</w:t>
      </w:r>
      <w:r w:rsidRPr="0088457A">
        <w:rPr>
          <w:rFonts w:hint="cs"/>
          <w:rtl/>
          <w:lang w:eastAsia="he-IL"/>
        </w:rPr>
        <w:t xml:space="preserve"> זו השנה היחידה שקיימנו דיון ציבורי מסביב להשלכות של החוק הזה</w:t>
      </w:r>
      <w:r w:rsidR="00202ED5">
        <w:rPr>
          <w:rFonts w:hint="cs"/>
          <w:rtl/>
          <w:lang w:eastAsia="he-IL"/>
        </w:rPr>
        <w:t>;</w:t>
      </w:r>
      <w:r w:rsidRPr="0088457A">
        <w:rPr>
          <w:rFonts w:hint="cs"/>
          <w:rtl/>
          <w:lang w:eastAsia="he-IL"/>
        </w:rPr>
        <w:t xml:space="preserve"> לא רק המחלוקת המהותית על החוק, אלא ההשלכות האמיתיות </w:t>
      </w:r>
      <w:bookmarkStart w:id="18315" w:name="_ETM_Q54_412000"/>
      <w:bookmarkEnd w:id="18315"/>
      <w:r w:rsidRPr="0088457A">
        <w:rPr>
          <w:rFonts w:hint="cs"/>
          <w:rtl/>
          <w:lang w:eastAsia="he-IL"/>
        </w:rPr>
        <w:t xml:space="preserve">של החוק הזה. חודש שלם דנו בחוק הזה. בסופו של דבר קיבלנו החלטה שאנחנו הולכים על פתרון בשני שלבים: שלב שבו נוכל לתת מענה למשפחות שנמצאות היום בתוך גבלות מדינת ישראל, כמעט 10,000 משפחות, והמדינה לא תגרש אותן, לא תוציא אותן ותשלח אותן לגדה המערבית ולרצועת עזה. הן יישארו. מרכז החיים שלהן מתנהל בטייבה, מתנהל בחורה, מתנהל בנצרת, מתנהל בכל יישוב </w:t>
      </w:r>
      <w:bookmarkStart w:id="18316" w:name="_ETM_Q54_455000"/>
      <w:bookmarkEnd w:id="18316"/>
      <w:r w:rsidRPr="0088457A">
        <w:rPr>
          <w:rFonts w:hint="cs"/>
          <w:rtl/>
          <w:lang w:eastAsia="he-IL"/>
        </w:rPr>
        <w:t>ויישוב ערבי.</w:t>
      </w:r>
      <w:bookmarkStart w:id="18317" w:name="_ETM_Q54_458000"/>
      <w:bookmarkEnd w:id="18317"/>
      <w:r w:rsidR="00202ED5">
        <w:rPr>
          <w:rFonts w:hint="cs"/>
          <w:rtl/>
          <w:lang w:eastAsia="he-IL"/>
        </w:rPr>
        <w:t xml:space="preserve"> </w:t>
      </w:r>
      <w:r w:rsidRPr="0088457A">
        <w:rPr>
          <w:rFonts w:hint="cs"/>
          <w:rtl/>
          <w:lang w:eastAsia="he-IL"/>
        </w:rPr>
        <w:t xml:space="preserve">ובכל זאת, ולמרות שחלק מהמשפחות האלה הן גם </w:t>
      </w:r>
      <w:bookmarkStart w:id="18318" w:name="_ETM_Q54_462000"/>
      <w:bookmarkEnd w:id="18318"/>
      <w:r>
        <w:rPr>
          <w:rFonts w:hint="cs"/>
          <w:rtl/>
          <w:lang w:eastAsia="he-IL"/>
        </w:rPr>
        <w:t>לפני –</w:t>
      </w:r>
      <w:r w:rsidRPr="0088457A">
        <w:rPr>
          <w:rFonts w:hint="cs"/>
          <w:rtl/>
          <w:lang w:eastAsia="he-IL"/>
        </w:rPr>
        <w:t xml:space="preserve"> יש כמעט 500 משפחות לפני 2003</w:t>
      </w:r>
      <w:r>
        <w:rPr>
          <w:rFonts w:hint="cs"/>
          <w:rtl/>
          <w:lang w:eastAsia="he-IL"/>
        </w:rPr>
        <w:t>,</w:t>
      </w:r>
      <w:r w:rsidRPr="0088457A">
        <w:rPr>
          <w:rFonts w:hint="cs"/>
          <w:rtl/>
          <w:lang w:eastAsia="he-IL"/>
        </w:rPr>
        <w:t xml:space="preserve"> לפני שהחוק </w:t>
      </w:r>
      <w:bookmarkStart w:id="18319" w:name="_ETM_Q54_468000"/>
      <w:bookmarkEnd w:id="18319"/>
      <w:r w:rsidRPr="0088457A">
        <w:rPr>
          <w:rFonts w:hint="cs"/>
          <w:rtl/>
          <w:lang w:eastAsia="he-IL"/>
        </w:rPr>
        <w:t xml:space="preserve">הזה התקבל כהוראת שעה בכנסת, ובכל זאת עדיין לא מוצאים </w:t>
      </w:r>
      <w:bookmarkStart w:id="18320" w:name="_ETM_Q54_473000"/>
      <w:bookmarkEnd w:id="18320"/>
      <w:r w:rsidRPr="0088457A">
        <w:rPr>
          <w:rFonts w:hint="cs"/>
          <w:rtl/>
          <w:lang w:eastAsia="he-IL"/>
        </w:rPr>
        <w:t>מענה</w:t>
      </w:r>
      <w:r>
        <w:rPr>
          <w:rFonts w:hint="cs"/>
          <w:rtl/>
          <w:lang w:eastAsia="he-IL"/>
        </w:rPr>
        <w:t>;</w:t>
      </w:r>
      <w:r w:rsidRPr="0088457A">
        <w:rPr>
          <w:rFonts w:hint="cs"/>
          <w:rtl/>
          <w:lang w:eastAsia="he-IL"/>
        </w:rPr>
        <w:t xml:space="preserve"> לא אלה שהקימו את המשפחה שלהם לפני </w:t>
      </w:r>
      <w:bookmarkStart w:id="18321" w:name="_ETM_Q54_477000"/>
      <w:bookmarkEnd w:id="18321"/>
      <w:r w:rsidRPr="0088457A">
        <w:rPr>
          <w:rFonts w:hint="cs"/>
          <w:rtl/>
          <w:lang w:eastAsia="he-IL"/>
        </w:rPr>
        <w:t>20 שנה</w:t>
      </w:r>
      <w:r>
        <w:rPr>
          <w:rFonts w:hint="cs"/>
          <w:rtl/>
          <w:lang w:eastAsia="he-IL"/>
        </w:rPr>
        <w:t>,</w:t>
      </w:r>
      <w:r w:rsidRPr="0088457A">
        <w:rPr>
          <w:rFonts w:hint="cs"/>
          <w:rtl/>
          <w:lang w:eastAsia="he-IL"/>
        </w:rPr>
        <w:t xml:space="preserve"> לפני החוק, ולא אלה שלפני עשר שנים </w:t>
      </w:r>
      <w:proofErr w:type="spellStart"/>
      <w:r w:rsidRPr="0088457A">
        <w:rPr>
          <w:rFonts w:hint="cs"/>
          <w:rtl/>
          <w:lang w:eastAsia="he-IL"/>
        </w:rPr>
        <w:t>וכו</w:t>
      </w:r>
      <w:proofErr w:type="spellEnd"/>
      <w:r w:rsidRPr="0088457A">
        <w:rPr>
          <w:rFonts w:hint="cs"/>
          <w:rtl/>
          <w:lang w:eastAsia="he-IL"/>
        </w:rPr>
        <w:t>'.</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22" w:name="_ETM_Q54_479000"/>
      <w:bookmarkEnd w:id="18322"/>
      <w:r w:rsidRPr="0088457A">
        <w:rPr>
          <w:rFonts w:hint="cs"/>
          <w:rtl/>
          <w:lang w:eastAsia="he-IL"/>
        </w:rPr>
        <w:t xml:space="preserve">אנא </w:t>
      </w:r>
      <w:bookmarkStart w:id="18323" w:name="_ETM_Q54_481000"/>
      <w:bookmarkEnd w:id="18323"/>
      <w:r w:rsidRPr="0088457A">
        <w:rPr>
          <w:rFonts w:hint="cs"/>
          <w:rtl/>
          <w:lang w:eastAsia="he-IL"/>
        </w:rPr>
        <w:t>לסכם.</w:t>
      </w:r>
    </w:p>
    <w:p w:rsidR="00656BEF" w:rsidRPr="0088457A" w:rsidRDefault="00656BEF" w:rsidP="00FB2285">
      <w:pPr>
        <w:rPr>
          <w:rtl/>
          <w:lang w:eastAsia="he-IL"/>
        </w:rPr>
      </w:pPr>
      <w:bookmarkStart w:id="18324" w:name="_ETM_Q54_480000"/>
      <w:bookmarkEnd w:id="18324"/>
    </w:p>
    <w:p w:rsidR="00656BEF" w:rsidRPr="0088457A" w:rsidRDefault="00656BEF" w:rsidP="00FB2285">
      <w:pPr>
        <w:pStyle w:val="-"/>
        <w:keepNext/>
        <w:rPr>
          <w:rtl/>
        </w:rPr>
      </w:pPr>
      <w:bookmarkStart w:id="18325" w:name="_ETM_Q54_482000"/>
      <w:bookmarkStart w:id="18326" w:name="ET_speaker_5795_18"/>
      <w:bookmarkStart w:id="18327" w:name="ET_speakercontinue_מנסור_עבאס_רעמ__19"/>
      <w:bookmarkEnd w:id="18325"/>
      <w:r w:rsidRPr="0088457A">
        <w:rPr>
          <w:rStyle w:val="TagStyle"/>
          <w:rtl/>
        </w:rPr>
        <w:t xml:space="preserve"> &lt;&lt; דובר_המשך &gt;&gt; </w:t>
      </w:r>
      <w:r w:rsidRPr="0088457A">
        <w:rPr>
          <w:rtl/>
        </w:rPr>
        <w:t>מנסור עבאס (רע"מ – הרשימה הערבית המאוחדת):</w:t>
      </w:r>
      <w:r w:rsidRPr="0088457A">
        <w:rPr>
          <w:rStyle w:val="TagStyle"/>
          <w:rtl/>
        </w:rPr>
        <w:t xml:space="preserve"> &lt;&lt; דובר_המשך &gt;&gt;</w:t>
      </w:r>
      <w:r>
        <w:rPr>
          <w:rStyle w:val="TagStyle"/>
          <w:rtl/>
        </w:rPr>
        <w:t xml:space="preserve"> </w:t>
      </w:r>
      <w:bookmarkEnd w:id="18326"/>
    </w:p>
    <w:bookmarkEnd w:id="18327"/>
    <w:p w:rsidR="00656BEF" w:rsidRPr="0088457A" w:rsidRDefault="00656BEF" w:rsidP="005368DB">
      <w:pPr>
        <w:rPr>
          <w:rtl/>
          <w:lang w:eastAsia="he-IL"/>
        </w:rPr>
      </w:pPr>
    </w:p>
    <w:p w:rsidR="00656BEF" w:rsidRPr="0088457A" w:rsidRDefault="00656BEF" w:rsidP="00202ED5">
      <w:pPr>
        <w:rPr>
          <w:rtl/>
          <w:lang w:eastAsia="he-IL"/>
        </w:rPr>
      </w:pPr>
      <w:r w:rsidRPr="0088457A">
        <w:rPr>
          <w:rFonts w:hint="cs"/>
          <w:rtl/>
          <w:lang w:eastAsia="he-IL"/>
        </w:rPr>
        <w:t>ולכן יש כאן אטימות. היה לנו סיכוי בקדנציה שעברה לתת מענה, אומנם מענה חלקי</w:t>
      </w:r>
      <w:r w:rsidR="00202ED5">
        <w:rPr>
          <w:rFonts w:hint="cs"/>
          <w:rtl/>
          <w:lang w:eastAsia="he-IL"/>
        </w:rPr>
        <w:t>,</w:t>
      </w:r>
      <w:r w:rsidRPr="0088457A">
        <w:rPr>
          <w:rFonts w:hint="cs"/>
          <w:rtl/>
          <w:lang w:eastAsia="he-IL"/>
        </w:rPr>
        <w:t xml:space="preserve"> לאותן משפחות, אבל לצערנו היום אנחנו בשעה 01:00</w:t>
      </w:r>
      <w:r>
        <w:rPr>
          <w:rFonts w:hint="cs"/>
          <w:rtl/>
          <w:lang w:eastAsia="he-IL"/>
        </w:rPr>
        <w:t>,</w:t>
      </w:r>
      <w:r w:rsidRPr="0088457A">
        <w:rPr>
          <w:rFonts w:hint="cs"/>
          <w:rtl/>
          <w:lang w:eastAsia="he-IL"/>
        </w:rPr>
        <w:t xml:space="preserve"> באמצע הלילה </w:t>
      </w:r>
      <w:r w:rsidR="005368DB">
        <w:rPr>
          <w:rFonts w:hint="cs"/>
          <w:rtl/>
          <w:lang w:eastAsia="he-IL"/>
        </w:rPr>
        <w:t>– –</w:t>
      </w:r>
    </w:p>
    <w:p w:rsidR="00656BEF" w:rsidRPr="0088457A" w:rsidRDefault="00656BEF" w:rsidP="00FB2285">
      <w:pPr>
        <w:rPr>
          <w:rtl/>
          <w:lang w:eastAsia="he-IL"/>
        </w:rPr>
      </w:pPr>
      <w:bookmarkStart w:id="18328" w:name="_ETM_Q54_498000"/>
      <w:bookmarkEnd w:id="18328"/>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29" w:name="_ETM_Q54_497000"/>
      <w:bookmarkEnd w:id="18329"/>
      <w:r w:rsidRPr="0088457A">
        <w:rPr>
          <w:rFonts w:hint="cs"/>
          <w:rtl/>
          <w:lang w:eastAsia="he-IL"/>
        </w:rPr>
        <w:t>אנא לסיים.</w:t>
      </w:r>
    </w:p>
    <w:p w:rsidR="00656BEF" w:rsidRPr="0088457A" w:rsidRDefault="00656BEF" w:rsidP="00FB2285">
      <w:pPr>
        <w:rPr>
          <w:rtl/>
          <w:lang w:eastAsia="he-IL"/>
        </w:rPr>
      </w:pPr>
      <w:bookmarkStart w:id="18330" w:name="_ETM_Q54_500000"/>
      <w:bookmarkEnd w:id="18330"/>
    </w:p>
    <w:p w:rsidR="00656BEF" w:rsidRPr="0088457A" w:rsidRDefault="00656BEF" w:rsidP="00FB2285">
      <w:pPr>
        <w:pStyle w:val="-"/>
        <w:keepNext/>
        <w:rPr>
          <w:rtl/>
        </w:rPr>
      </w:pPr>
      <w:bookmarkStart w:id="18331" w:name="ET_speakercontinue_5795_21"/>
      <w:r w:rsidRPr="0088457A">
        <w:rPr>
          <w:rStyle w:val="TagStyle"/>
          <w:rtl/>
        </w:rPr>
        <w:t xml:space="preserve"> &lt;&lt; דובר_המשך &gt;&gt; </w:t>
      </w:r>
      <w:r w:rsidRPr="0088457A">
        <w:rPr>
          <w:rtl/>
        </w:rPr>
        <w:t>מנסור עבאס (רע"מ – הרשימה הערבית המאוחדת):</w:t>
      </w:r>
      <w:r w:rsidRPr="0088457A">
        <w:rPr>
          <w:rStyle w:val="TagStyle"/>
          <w:rtl/>
        </w:rPr>
        <w:t xml:space="preserve"> &lt;&lt; דובר_המשך &gt;&gt;</w:t>
      </w:r>
      <w:r>
        <w:rPr>
          <w:rtl/>
        </w:rPr>
        <w:t xml:space="preserve"> </w:t>
      </w:r>
      <w:bookmarkEnd w:id="18331"/>
    </w:p>
    <w:p w:rsidR="00656BEF" w:rsidRPr="0088457A" w:rsidRDefault="00656BEF" w:rsidP="005368DB">
      <w:pPr>
        <w:rPr>
          <w:rtl/>
          <w:lang w:eastAsia="he-IL"/>
        </w:rPr>
      </w:pPr>
    </w:p>
    <w:p w:rsidR="00656BEF" w:rsidRPr="0088457A" w:rsidRDefault="005368DB" w:rsidP="005368DB">
      <w:pPr>
        <w:rPr>
          <w:rtl/>
          <w:lang w:eastAsia="he-IL"/>
        </w:rPr>
      </w:pPr>
      <w:bookmarkStart w:id="18332" w:name="_ETM_Q54_499000"/>
      <w:bookmarkEnd w:id="18332"/>
      <w:r>
        <w:rPr>
          <w:rFonts w:hint="cs"/>
          <w:rtl/>
          <w:lang w:eastAsia="he-IL"/>
        </w:rPr>
        <w:t>– –</w:t>
      </w:r>
      <w:r w:rsidR="00656BEF" w:rsidRPr="0088457A">
        <w:rPr>
          <w:rFonts w:hint="cs"/>
          <w:rtl/>
          <w:lang w:eastAsia="he-IL"/>
        </w:rPr>
        <w:t xml:space="preserve"> </w:t>
      </w:r>
      <w:r w:rsidR="00202ED5">
        <w:rPr>
          <w:rFonts w:hint="cs"/>
          <w:rtl/>
          <w:lang w:eastAsia="he-IL"/>
        </w:rPr>
        <w:t>ו</w:t>
      </w:r>
      <w:r w:rsidR="00656BEF" w:rsidRPr="0088457A">
        <w:rPr>
          <w:rFonts w:hint="cs"/>
          <w:rtl/>
          <w:lang w:eastAsia="he-IL"/>
        </w:rPr>
        <w:t xml:space="preserve">הכנסת מאשרת את החוק הזה בלי דיון ציבורי, בלי לבדוק את </w:t>
      </w:r>
      <w:bookmarkStart w:id="18333" w:name="_ETM_Q54_505000"/>
      <w:bookmarkEnd w:id="18333"/>
      <w:r w:rsidR="00656BEF" w:rsidRPr="0088457A">
        <w:rPr>
          <w:rFonts w:hint="cs"/>
          <w:rtl/>
          <w:lang w:eastAsia="he-IL"/>
        </w:rPr>
        <w:t xml:space="preserve">ההשלכות השונות של החוק הזה. </w:t>
      </w:r>
    </w:p>
    <w:p w:rsidR="00656BEF" w:rsidRPr="0088457A" w:rsidRDefault="00656BEF" w:rsidP="00FB2285">
      <w:pPr>
        <w:rPr>
          <w:rtl/>
          <w:lang w:eastAsia="he-IL"/>
        </w:rPr>
      </w:pPr>
    </w:p>
    <w:p w:rsidR="00656BEF" w:rsidRPr="0088457A" w:rsidRDefault="00656BEF" w:rsidP="00FB2285">
      <w:pPr>
        <w:rPr>
          <w:rtl/>
          <w:lang w:eastAsia="he-IL"/>
        </w:rPr>
      </w:pPr>
      <w:bookmarkStart w:id="18334" w:name="_ETM_Q54_510000"/>
      <w:bookmarkEnd w:id="18334"/>
      <w:r>
        <w:rPr>
          <w:rFonts w:hint="cs"/>
          <w:rtl/>
          <w:lang w:eastAsia="he-IL"/>
        </w:rPr>
        <w:t xml:space="preserve">לכן, </w:t>
      </w:r>
      <w:r w:rsidRPr="0088457A">
        <w:rPr>
          <w:rFonts w:hint="cs"/>
          <w:rtl/>
          <w:lang w:eastAsia="he-IL"/>
        </w:rPr>
        <w:t>כואב מאוד שאנחנו צריכים שוב, בכל שנה</w:t>
      </w:r>
      <w:r w:rsidR="00202ED5">
        <w:rPr>
          <w:rFonts w:hint="cs"/>
          <w:rtl/>
          <w:lang w:eastAsia="he-IL"/>
        </w:rPr>
        <w:t>,</w:t>
      </w:r>
      <w:r w:rsidRPr="0088457A">
        <w:rPr>
          <w:rFonts w:hint="cs"/>
          <w:rtl/>
          <w:lang w:eastAsia="he-IL"/>
        </w:rPr>
        <w:t xml:space="preserve"> להתמודד עם החוק הזה. כבר </w:t>
      </w:r>
      <w:r w:rsidR="00202ED5">
        <w:rPr>
          <w:rFonts w:hint="cs"/>
          <w:rtl/>
          <w:lang w:eastAsia="he-IL"/>
        </w:rPr>
        <w:t>מ</w:t>
      </w:r>
      <w:r w:rsidRPr="0088457A">
        <w:rPr>
          <w:rFonts w:hint="cs"/>
          <w:rtl/>
          <w:lang w:eastAsia="he-IL"/>
        </w:rPr>
        <w:t>חבריי תיארו את התיאור המדויק לחוק הזה. תודה רבה.</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תודה לך</w:t>
      </w:r>
      <w:r>
        <w:rPr>
          <w:rFonts w:hint="cs"/>
          <w:rtl/>
          <w:lang w:eastAsia="he-IL"/>
        </w:rPr>
        <w:t>.</w:t>
      </w:r>
      <w:r w:rsidRPr="0088457A">
        <w:rPr>
          <w:rFonts w:hint="cs"/>
          <w:rtl/>
          <w:lang w:eastAsia="he-IL"/>
        </w:rPr>
        <w:t xml:space="preserve"> חברת הכנסת עאידה תומא סלימאן, בבקשה. שלוש דקות לרשותך, בבקשה.</w:t>
      </w:r>
    </w:p>
    <w:p w:rsidR="00656BEF" w:rsidRPr="0088457A" w:rsidRDefault="00656BEF" w:rsidP="005368DB">
      <w:pPr>
        <w:rPr>
          <w:rtl/>
          <w:lang w:eastAsia="he-IL"/>
        </w:rPr>
      </w:pPr>
    </w:p>
    <w:p w:rsidR="00656BEF" w:rsidRPr="0088457A" w:rsidRDefault="00656BEF" w:rsidP="00FB2285">
      <w:pPr>
        <w:pStyle w:val="a4"/>
        <w:keepNext/>
        <w:rPr>
          <w:rtl/>
        </w:rPr>
      </w:pPr>
      <w:bookmarkStart w:id="18335" w:name="ET_speaker_5761_12"/>
      <w:r w:rsidRPr="0088457A">
        <w:rPr>
          <w:rStyle w:val="TagStyle"/>
          <w:rtl/>
        </w:rPr>
        <w:t xml:space="preserve"> &lt;&lt; דובר &gt;&gt; </w:t>
      </w:r>
      <w:bookmarkStart w:id="18336" w:name="_Toc128998973"/>
      <w:r w:rsidRPr="0088457A">
        <w:rPr>
          <w:rtl/>
        </w:rPr>
        <w:t>עאידה תומא סלימאן (חד"ש-תע"ל):</w:t>
      </w:r>
      <w:bookmarkEnd w:id="18336"/>
      <w:r w:rsidRPr="0088457A">
        <w:rPr>
          <w:rStyle w:val="TagStyle"/>
          <w:rtl/>
        </w:rPr>
        <w:t xml:space="preserve"> &lt;&lt; דובר &gt;&gt;</w:t>
      </w:r>
      <w:r>
        <w:rPr>
          <w:rtl/>
        </w:rPr>
        <w:t xml:space="preserve"> </w:t>
      </w:r>
      <w:bookmarkEnd w:id="18335"/>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תודה רבה, כבוד היושבת-ראש</w:t>
      </w:r>
      <w:r>
        <w:rPr>
          <w:rFonts w:hint="cs"/>
          <w:rtl/>
          <w:lang w:eastAsia="he-IL"/>
        </w:rPr>
        <w:t>.</w:t>
      </w:r>
      <w:r w:rsidRPr="0088457A">
        <w:rPr>
          <w:rFonts w:hint="cs"/>
          <w:rtl/>
          <w:lang w:eastAsia="he-IL"/>
        </w:rPr>
        <w:t xml:space="preserve"> אני לפעמים שואלת את עצמי עד כמה אפשר שבני אדם, ועוד פוליטיקאים</w:t>
      </w:r>
      <w:r>
        <w:rPr>
          <w:rFonts w:hint="cs"/>
          <w:rtl/>
          <w:lang w:eastAsia="he-IL"/>
        </w:rPr>
        <w:t>,</w:t>
      </w:r>
      <w:r w:rsidRPr="0088457A">
        <w:rPr>
          <w:rFonts w:hint="cs"/>
          <w:rtl/>
          <w:lang w:eastAsia="he-IL"/>
        </w:rPr>
        <w:t xml:space="preserve"> ייצרו לעצמם אשליה, יחיו בתוכה, יאמינו בה, ואחר כך, כשתתנפץ האשליה הזאת, יאשימו את אלה שלא רצו להאמין באשליה ושהיו עם עיניים פקוחות וראו מה קורה בעניין הזה.</w:t>
      </w:r>
    </w:p>
    <w:p w:rsidR="00656BEF" w:rsidRPr="0088457A" w:rsidRDefault="00656BEF" w:rsidP="00FB2285">
      <w:pPr>
        <w:rPr>
          <w:rtl/>
          <w:lang w:eastAsia="he-IL"/>
        </w:rPr>
      </w:pPr>
    </w:p>
    <w:p w:rsidR="00656BEF" w:rsidRPr="0088457A" w:rsidRDefault="00656BEF" w:rsidP="00FB2285">
      <w:pPr>
        <w:rPr>
          <w:rtl/>
          <w:lang w:eastAsia="he-IL"/>
        </w:rPr>
      </w:pPr>
      <w:r w:rsidRPr="0088457A">
        <w:rPr>
          <w:rFonts w:hint="cs"/>
          <w:rtl/>
          <w:lang w:eastAsia="he-IL"/>
        </w:rPr>
        <w:t xml:space="preserve">בנושאים עקרוניים מהותיים אין פשרות, כי פשרות </w:t>
      </w:r>
      <w:r>
        <w:rPr>
          <w:rFonts w:hint="cs"/>
          <w:rtl/>
          <w:lang w:eastAsia="he-IL"/>
        </w:rPr>
        <w:t xml:space="preserve">הן </w:t>
      </w:r>
      <w:r w:rsidRPr="0088457A">
        <w:rPr>
          <w:rFonts w:hint="cs"/>
          <w:rtl/>
          <w:lang w:eastAsia="he-IL"/>
        </w:rPr>
        <w:t xml:space="preserve">מדרון חלקלק, שבסופו של דבר יש </w:t>
      </w:r>
      <w:r>
        <w:rPr>
          <w:rFonts w:hint="cs"/>
          <w:rtl/>
          <w:lang w:eastAsia="he-IL"/>
        </w:rPr>
        <w:t>כניעה</w:t>
      </w:r>
      <w:bookmarkStart w:id="18337" w:name="_ETM_Q54_609904"/>
      <w:bookmarkEnd w:id="18337"/>
      <w:r w:rsidRPr="0088457A">
        <w:rPr>
          <w:rFonts w:hint="cs"/>
          <w:rtl/>
          <w:lang w:eastAsia="he-IL"/>
        </w:rPr>
        <w:t xml:space="preserve"> לקו הגזעני שמנסה להכתיב לנו את צורת החיים שלנו</w:t>
      </w:r>
      <w:r>
        <w:rPr>
          <w:rFonts w:hint="cs"/>
          <w:rtl/>
          <w:lang w:eastAsia="he-IL"/>
        </w:rPr>
        <w:t xml:space="preserve"> –</w:t>
      </w:r>
      <w:r w:rsidRPr="0088457A">
        <w:rPr>
          <w:rFonts w:hint="cs"/>
          <w:rtl/>
          <w:lang w:eastAsia="he-IL"/>
        </w:rPr>
        <w:t xml:space="preserve"> עם מי צריכים להתחתן, איפה צריכים לחיות, איך אנחנו צריכים לחשוב ומהי הזהות שלנו. </w:t>
      </w:r>
      <w:bookmarkStart w:id="18338" w:name="_ETM_Q54_627000"/>
      <w:bookmarkEnd w:id="18338"/>
      <w:r>
        <w:rPr>
          <w:rFonts w:hint="cs"/>
          <w:rtl/>
          <w:lang w:eastAsia="he-IL"/>
        </w:rPr>
        <w:t>זאת שיטת הסל</w:t>
      </w:r>
      <w:r w:rsidRPr="0088457A">
        <w:rPr>
          <w:rFonts w:hint="cs"/>
          <w:rtl/>
          <w:lang w:eastAsia="he-IL"/>
        </w:rPr>
        <w:t xml:space="preserve">מי, ומי שלא רואה אותה, שיחיה בעצמו באשליה הזאת </w:t>
      </w:r>
      <w:bookmarkStart w:id="18339" w:name="_ETM_Q54_635000"/>
      <w:bookmarkEnd w:id="18339"/>
      <w:r w:rsidRPr="0088457A">
        <w:rPr>
          <w:rFonts w:hint="cs"/>
          <w:rtl/>
          <w:lang w:eastAsia="he-IL"/>
        </w:rPr>
        <w:t>ויבכה על ארמונות החול שירדו ברגע.</w:t>
      </w:r>
    </w:p>
    <w:p w:rsidR="00656BEF" w:rsidRPr="0088457A" w:rsidRDefault="00656BEF" w:rsidP="00FB2285">
      <w:pPr>
        <w:rPr>
          <w:rtl/>
          <w:lang w:eastAsia="he-IL"/>
        </w:rPr>
      </w:pPr>
      <w:bookmarkStart w:id="18340" w:name="_ETM_Q54_637000"/>
      <w:bookmarkEnd w:id="18340"/>
    </w:p>
    <w:p w:rsidR="00656BEF" w:rsidRPr="0088457A" w:rsidRDefault="00656BEF" w:rsidP="00570A53">
      <w:pPr>
        <w:rPr>
          <w:rtl/>
          <w:lang w:eastAsia="he-IL"/>
        </w:rPr>
      </w:pPr>
      <w:bookmarkStart w:id="18341" w:name="_ETM_Q54_639000"/>
      <w:bookmarkEnd w:id="18341"/>
      <w:r w:rsidRPr="0088457A">
        <w:rPr>
          <w:rFonts w:hint="cs"/>
          <w:rtl/>
          <w:lang w:eastAsia="he-IL"/>
        </w:rPr>
        <w:t xml:space="preserve">הרי מה קרה בקדנציה הקודמת? </w:t>
      </w:r>
      <w:bookmarkStart w:id="18342" w:name="_ETM_Q54_644000"/>
      <w:bookmarkEnd w:id="18342"/>
      <w:r w:rsidRPr="0088457A">
        <w:rPr>
          <w:rFonts w:hint="cs"/>
          <w:rtl/>
          <w:lang w:eastAsia="he-IL"/>
        </w:rPr>
        <w:t xml:space="preserve">הייתה שרת פנים שאמרה: אני לא אעביר דבר כזה </w:t>
      </w:r>
      <w:bookmarkStart w:id="18343" w:name="_ETM_Q54_652000"/>
      <w:bookmarkEnd w:id="18343"/>
      <w:r>
        <w:rPr>
          <w:rFonts w:hint="cs"/>
          <w:rtl/>
          <w:lang w:eastAsia="he-IL"/>
        </w:rPr>
        <w:t>ולא אתן יד, אפילו לפשרה-</w:t>
      </w:r>
      <w:r w:rsidRPr="0088457A">
        <w:rPr>
          <w:rFonts w:hint="cs"/>
          <w:rtl/>
          <w:lang w:eastAsia="he-IL"/>
        </w:rPr>
        <w:t xml:space="preserve">אשליה, שכל המשפחות שהחוק </w:t>
      </w:r>
      <w:bookmarkStart w:id="18344" w:name="_ETM_Q54_662000"/>
      <w:bookmarkEnd w:id="18344"/>
      <w:r w:rsidRPr="0088457A">
        <w:rPr>
          <w:rFonts w:hint="cs"/>
          <w:rtl/>
          <w:lang w:eastAsia="he-IL"/>
        </w:rPr>
        <w:t>הזה הזיק להן עמדו נגדה, נגד מה שנקרא אז פשרה. ואנחנו היינו כאן</w:t>
      </w:r>
      <w:r w:rsidR="00570A53">
        <w:rPr>
          <w:rFonts w:hint="cs"/>
          <w:rtl/>
          <w:lang w:eastAsia="he-IL"/>
        </w:rPr>
        <w:t>.</w:t>
      </w:r>
      <w:r w:rsidRPr="0088457A">
        <w:rPr>
          <w:rFonts w:hint="cs"/>
          <w:rtl/>
          <w:lang w:eastAsia="he-IL"/>
        </w:rPr>
        <w:t xml:space="preserve"> זו לא הייתה הפעם הראשונה שהתקיים דיון</w:t>
      </w:r>
      <w:r>
        <w:rPr>
          <w:rFonts w:hint="cs"/>
          <w:rtl/>
          <w:lang w:eastAsia="he-IL"/>
        </w:rPr>
        <w:t>.</w:t>
      </w:r>
      <w:r w:rsidRPr="0088457A">
        <w:rPr>
          <w:rFonts w:hint="cs"/>
          <w:rtl/>
          <w:lang w:eastAsia="he-IL"/>
        </w:rPr>
        <w:t xml:space="preserve"> כל פעם שהחוק הזה, ההוראה הזאת הובאה לכנסת, היה </w:t>
      </w:r>
      <w:bookmarkStart w:id="18345" w:name="_ETM_Q54_677000"/>
      <w:bookmarkEnd w:id="18345"/>
      <w:r w:rsidRPr="0088457A">
        <w:rPr>
          <w:rFonts w:hint="cs"/>
          <w:rtl/>
          <w:lang w:eastAsia="he-IL"/>
        </w:rPr>
        <w:t>דיון ציבורי, כי היו אלפי אנשים בחוץ שחיכו ודיברו על הכאב שלהם</w:t>
      </w:r>
      <w:r>
        <w:rPr>
          <w:rFonts w:hint="cs"/>
          <w:rtl/>
          <w:lang w:eastAsia="he-IL"/>
        </w:rPr>
        <w:t>,</w:t>
      </w:r>
      <w:r w:rsidRPr="0088457A">
        <w:rPr>
          <w:rFonts w:hint="cs"/>
          <w:rtl/>
          <w:lang w:eastAsia="he-IL"/>
        </w:rPr>
        <w:t xml:space="preserve"> אז בואו לא נשלה את עצמנו</w:t>
      </w:r>
      <w:r>
        <w:rPr>
          <w:rFonts w:hint="cs"/>
          <w:rtl/>
          <w:lang w:eastAsia="he-IL"/>
        </w:rPr>
        <w:t>.</w:t>
      </w:r>
      <w:r w:rsidRPr="0088457A">
        <w:rPr>
          <w:rFonts w:hint="cs"/>
          <w:rtl/>
          <w:lang w:eastAsia="he-IL"/>
        </w:rPr>
        <w:t xml:space="preserve"> מה שקרה</w:t>
      </w:r>
      <w:r>
        <w:rPr>
          <w:rFonts w:hint="cs"/>
          <w:rtl/>
          <w:lang w:eastAsia="he-IL"/>
        </w:rPr>
        <w:t xml:space="preserve">, </w:t>
      </w:r>
      <w:r w:rsidRPr="0088457A">
        <w:rPr>
          <w:rFonts w:hint="cs"/>
          <w:rtl/>
          <w:lang w:eastAsia="he-IL"/>
        </w:rPr>
        <w:t>הימין התאחד בנושא הזה, והמרכז</w:t>
      </w:r>
      <w:r>
        <w:rPr>
          <w:rFonts w:hint="cs"/>
          <w:rtl/>
          <w:lang w:eastAsia="he-IL"/>
        </w:rPr>
        <w:t xml:space="preserve"> –</w:t>
      </w:r>
      <w:r w:rsidRPr="0088457A">
        <w:rPr>
          <w:rFonts w:hint="cs"/>
          <w:rtl/>
          <w:lang w:eastAsia="he-IL"/>
        </w:rPr>
        <w:t xml:space="preserve"> ואני לא קוראת לו שמאל</w:t>
      </w:r>
      <w:r>
        <w:rPr>
          <w:rFonts w:hint="cs"/>
          <w:rtl/>
          <w:lang w:eastAsia="he-IL"/>
        </w:rPr>
        <w:t xml:space="preserve"> –</w:t>
      </w:r>
      <w:r w:rsidRPr="0088457A">
        <w:rPr>
          <w:rFonts w:hint="cs"/>
          <w:rtl/>
          <w:lang w:eastAsia="he-IL"/>
        </w:rPr>
        <w:t xml:space="preserve"> השתפן כהרגלו</w:t>
      </w:r>
      <w:r w:rsidR="00570A53">
        <w:rPr>
          <w:rFonts w:hint="cs"/>
          <w:rtl/>
          <w:lang w:eastAsia="he-IL"/>
        </w:rPr>
        <w:t>,</w:t>
      </w:r>
      <w:r w:rsidRPr="0088457A">
        <w:rPr>
          <w:rFonts w:hint="cs"/>
          <w:rtl/>
          <w:lang w:eastAsia="he-IL"/>
        </w:rPr>
        <w:t xml:space="preserve"> כמו היום. </w:t>
      </w:r>
    </w:p>
    <w:p w:rsidR="00656BEF" w:rsidRPr="0088457A" w:rsidRDefault="00656BEF" w:rsidP="00FB2285">
      <w:pPr>
        <w:rPr>
          <w:rtl/>
          <w:lang w:eastAsia="he-IL"/>
        </w:rPr>
      </w:pPr>
    </w:p>
    <w:p w:rsidR="00656BEF" w:rsidRPr="0088457A" w:rsidRDefault="00656BEF" w:rsidP="00FB2285">
      <w:pPr>
        <w:rPr>
          <w:rtl/>
          <w:lang w:eastAsia="he-IL"/>
        </w:rPr>
      </w:pPr>
      <w:r w:rsidRPr="0088457A">
        <w:rPr>
          <w:rFonts w:hint="cs"/>
          <w:rtl/>
          <w:lang w:eastAsia="he-IL"/>
        </w:rPr>
        <w:t xml:space="preserve">כל מי </w:t>
      </w:r>
      <w:r>
        <w:rPr>
          <w:rFonts w:hint="cs"/>
          <w:rtl/>
          <w:lang w:eastAsia="he-IL"/>
        </w:rPr>
        <w:t>ש</w:t>
      </w:r>
      <w:r w:rsidRPr="0088457A">
        <w:rPr>
          <w:rFonts w:hint="cs"/>
          <w:rtl/>
          <w:lang w:eastAsia="he-IL"/>
        </w:rPr>
        <w:t xml:space="preserve">יוצאים להפגין למען הדמוקרטיה עלק, יוצאים היום מהמליאה, כי הם יודעים שאם הם יושבים פה הם רוצים להצביע עם החוק. הם הצביעו עם ההוראה, הם עוד יצביעו </w:t>
      </w:r>
      <w:bookmarkStart w:id="18346" w:name="_ETM_Q54_718000"/>
      <w:bookmarkEnd w:id="18346"/>
      <w:r w:rsidRPr="0088457A">
        <w:rPr>
          <w:rFonts w:hint="cs"/>
          <w:rtl/>
          <w:lang w:eastAsia="he-IL"/>
        </w:rPr>
        <w:t xml:space="preserve">איתה, וימשיכו להצביע ולהתבכיין על הדמוקרטיה. </w:t>
      </w:r>
      <w:r>
        <w:rPr>
          <w:rFonts w:hint="cs"/>
          <w:rtl/>
          <w:lang w:eastAsia="he-IL"/>
        </w:rPr>
        <w:t>ה</w:t>
      </w:r>
      <w:r w:rsidRPr="0088457A">
        <w:rPr>
          <w:rFonts w:hint="cs"/>
          <w:rtl/>
          <w:lang w:eastAsia="he-IL"/>
        </w:rPr>
        <w:t>דמוקרטיה בלתי אפשרית כאשר אתם מחוקקים חוקים גזעניים.</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r w:rsidRPr="0088457A">
        <w:rPr>
          <w:rFonts w:hint="cs"/>
          <w:rtl/>
          <w:lang w:eastAsia="he-IL"/>
        </w:rPr>
        <w:t>תודה רבה.</w:t>
      </w:r>
    </w:p>
    <w:p w:rsidR="00656BEF" w:rsidRPr="0088457A" w:rsidRDefault="00656BEF" w:rsidP="00FB2285">
      <w:pPr>
        <w:rPr>
          <w:rtl/>
          <w:lang w:eastAsia="he-IL"/>
        </w:rPr>
      </w:pPr>
    </w:p>
    <w:p w:rsidR="00656BEF" w:rsidRPr="0088457A" w:rsidRDefault="00656BEF" w:rsidP="00FB2285">
      <w:pPr>
        <w:pStyle w:val="-"/>
        <w:keepNext/>
        <w:rPr>
          <w:rtl/>
        </w:rPr>
      </w:pPr>
      <w:r w:rsidRPr="0088457A">
        <w:rPr>
          <w:rStyle w:val="TagStyle"/>
          <w:rtl/>
        </w:rPr>
        <w:t xml:space="preserve"> &lt;&lt; דובר_המשך &gt;&gt; </w:t>
      </w:r>
      <w:r w:rsidRPr="0088457A">
        <w:rPr>
          <w:rtl/>
        </w:rPr>
        <w:t>עאידה תומא סלימאן (חד"ש-תע"ל):</w:t>
      </w:r>
      <w:r w:rsidRPr="0088457A">
        <w:rPr>
          <w:rStyle w:val="TagStyle"/>
          <w:rtl/>
        </w:rPr>
        <w:t xml:space="preserve"> &lt;&lt; דובר_המשך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47" w:name="_ETM_Q54_731000"/>
      <w:bookmarkEnd w:id="18347"/>
      <w:r w:rsidRPr="0088457A">
        <w:rPr>
          <w:rFonts w:hint="cs"/>
          <w:rtl/>
          <w:lang w:eastAsia="he-IL"/>
        </w:rPr>
        <w:t>אנחנו כבר אפילו לא נדבר על זכות אלה שנמצאים תחת כיבוש, אנחנו מדברים על זכות האזרחים.</w:t>
      </w:r>
    </w:p>
    <w:p w:rsidR="00656BEF" w:rsidRPr="0088457A" w:rsidRDefault="00656BEF" w:rsidP="00FB2285">
      <w:pPr>
        <w:rPr>
          <w:rtl/>
          <w:lang w:eastAsia="he-IL"/>
        </w:rPr>
      </w:pPr>
    </w:p>
    <w:p w:rsidR="00656BEF" w:rsidRPr="0088457A" w:rsidRDefault="00656BEF" w:rsidP="00FB2285">
      <w:pPr>
        <w:pStyle w:val="af5"/>
        <w:keepNext/>
        <w:rPr>
          <w:rtl/>
        </w:rPr>
      </w:pPr>
      <w:bookmarkStart w:id="18348" w:name="ET_interruption_6352_22"/>
      <w:r w:rsidRPr="0088457A">
        <w:rPr>
          <w:rStyle w:val="TagStyle"/>
          <w:rtl/>
        </w:rPr>
        <w:t xml:space="preserve"> &lt;&lt; קריאה &gt;&gt; </w:t>
      </w:r>
      <w:r w:rsidRPr="0088457A">
        <w:rPr>
          <w:rtl/>
        </w:rPr>
        <w:t>אלמוג כהן (עוצמה יהודית):</w:t>
      </w:r>
      <w:r w:rsidRPr="0088457A">
        <w:rPr>
          <w:rStyle w:val="TagStyle"/>
          <w:rtl/>
        </w:rPr>
        <w:t xml:space="preserve"> &lt;&lt; קריאה &gt;&gt;</w:t>
      </w:r>
      <w:r>
        <w:rPr>
          <w:rtl/>
        </w:rPr>
        <w:t xml:space="preserve"> </w:t>
      </w:r>
      <w:bookmarkEnd w:id="18348"/>
    </w:p>
    <w:p w:rsidR="00656BEF" w:rsidRPr="0088457A" w:rsidRDefault="00656BEF" w:rsidP="005368DB">
      <w:pPr>
        <w:rPr>
          <w:rtl/>
          <w:lang w:eastAsia="he-IL"/>
        </w:rPr>
      </w:pPr>
    </w:p>
    <w:p w:rsidR="00656BEF" w:rsidRPr="0088457A" w:rsidRDefault="005368DB" w:rsidP="005368DB">
      <w:pPr>
        <w:rPr>
          <w:rtl/>
          <w:lang w:eastAsia="he-IL"/>
        </w:rPr>
      </w:pPr>
      <w:r>
        <w:rPr>
          <w:rFonts w:hint="cs"/>
          <w:rtl/>
          <w:lang w:eastAsia="he-IL"/>
        </w:rPr>
        <w:t>– – –</w:t>
      </w:r>
    </w:p>
    <w:p w:rsidR="00656BEF" w:rsidRPr="0088457A" w:rsidRDefault="00656BEF" w:rsidP="00FB2285">
      <w:pPr>
        <w:rPr>
          <w:rtl/>
          <w:lang w:eastAsia="he-IL"/>
        </w:rPr>
      </w:pPr>
    </w:p>
    <w:p w:rsidR="00656BEF" w:rsidRPr="0088457A" w:rsidRDefault="00656BEF" w:rsidP="00FB2285">
      <w:pPr>
        <w:pStyle w:val="-"/>
        <w:keepNext/>
        <w:rPr>
          <w:rtl/>
        </w:rPr>
      </w:pPr>
      <w:r w:rsidRPr="0088457A">
        <w:rPr>
          <w:rStyle w:val="TagStyle"/>
          <w:rtl/>
        </w:rPr>
        <w:t xml:space="preserve">&lt;&lt; דובר_המשך &gt;&gt; </w:t>
      </w:r>
      <w:r w:rsidRPr="0088457A">
        <w:rPr>
          <w:rtl/>
        </w:rPr>
        <w:t>עאידה תומא סלימאן (חד"ש-תע"ל):</w:t>
      </w:r>
      <w:r w:rsidRPr="0088457A">
        <w:rPr>
          <w:rStyle w:val="TagStyle"/>
          <w:rtl/>
        </w:rPr>
        <w:t xml:space="preserve"> &lt;&lt; דובר_המשך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49" w:name="_ETM_Q54_737000"/>
      <w:bookmarkEnd w:id="18349"/>
      <w:r w:rsidRPr="0088457A">
        <w:rPr>
          <w:rFonts w:hint="cs"/>
          <w:rtl/>
          <w:lang w:eastAsia="he-IL"/>
        </w:rPr>
        <w:t>האזרחים.</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50" w:name="_ETM_Q54_740000"/>
      <w:bookmarkEnd w:id="18350"/>
      <w:r>
        <w:rPr>
          <w:rFonts w:hint="cs"/>
          <w:rtl/>
          <w:lang w:eastAsia="he-IL"/>
        </w:rPr>
        <w:t>חבר הכנסת כהן.</w:t>
      </w:r>
    </w:p>
    <w:p w:rsidR="00656BEF" w:rsidRPr="0088457A" w:rsidRDefault="00656BEF" w:rsidP="00FB2285">
      <w:pPr>
        <w:rPr>
          <w:rtl/>
          <w:lang w:eastAsia="he-IL"/>
        </w:rPr>
      </w:pPr>
      <w:bookmarkStart w:id="18351" w:name="_ETM_Q54_735000"/>
      <w:bookmarkEnd w:id="18351"/>
    </w:p>
    <w:p w:rsidR="00656BEF" w:rsidRPr="0088457A" w:rsidRDefault="00656BEF" w:rsidP="00FB2285">
      <w:pPr>
        <w:pStyle w:val="af5"/>
        <w:keepNext/>
        <w:rPr>
          <w:rtl/>
        </w:rPr>
      </w:pPr>
      <w:bookmarkStart w:id="18352" w:name="ET_interruption_6352_25"/>
      <w:r w:rsidRPr="0088457A">
        <w:rPr>
          <w:rStyle w:val="TagStyle"/>
          <w:rtl/>
        </w:rPr>
        <w:t xml:space="preserve"> &lt;&lt; קריאה &gt;&gt; </w:t>
      </w:r>
      <w:r w:rsidRPr="0088457A">
        <w:rPr>
          <w:rtl/>
        </w:rPr>
        <w:t>אלמוג כהן (עוצמה יהודית):</w:t>
      </w:r>
      <w:r w:rsidRPr="0088457A">
        <w:rPr>
          <w:rStyle w:val="TagStyle"/>
          <w:rtl/>
        </w:rPr>
        <w:t xml:space="preserve"> &lt;&lt; קריאה &gt;&gt;</w:t>
      </w:r>
      <w:r>
        <w:rPr>
          <w:rtl/>
        </w:rPr>
        <w:t xml:space="preserve"> </w:t>
      </w:r>
      <w:bookmarkEnd w:id="18352"/>
    </w:p>
    <w:p w:rsidR="00656BEF" w:rsidRPr="0088457A" w:rsidRDefault="00656BEF" w:rsidP="005368DB">
      <w:pPr>
        <w:rPr>
          <w:rtl/>
          <w:lang w:eastAsia="he-IL"/>
        </w:rPr>
      </w:pPr>
    </w:p>
    <w:p w:rsidR="00656BEF" w:rsidRPr="0088457A" w:rsidRDefault="005368DB" w:rsidP="005368DB">
      <w:pPr>
        <w:rPr>
          <w:rtl/>
          <w:lang w:eastAsia="he-IL"/>
        </w:rPr>
      </w:pPr>
      <w:r>
        <w:rPr>
          <w:rFonts w:hint="cs"/>
          <w:rtl/>
          <w:lang w:eastAsia="he-IL"/>
        </w:rPr>
        <w:t>– – –</w:t>
      </w:r>
    </w:p>
    <w:p w:rsidR="00656BEF" w:rsidRPr="0088457A" w:rsidRDefault="00656BEF" w:rsidP="00FB2285">
      <w:pPr>
        <w:rPr>
          <w:rtl/>
          <w:lang w:eastAsia="he-IL"/>
        </w:rPr>
      </w:pPr>
    </w:p>
    <w:p w:rsidR="00656BEF" w:rsidRPr="0088457A" w:rsidRDefault="00656BEF" w:rsidP="00FB2285">
      <w:pPr>
        <w:pStyle w:val="af6"/>
        <w:keepNext/>
        <w:rPr>
          <w:rtl/>
        </w:rPr>
      </w:pPr>
      <w:r w:rsidRPr="0088457A">
        <w:rPr>
          <w:rStyle w:val="TagStyle"/>
          <w:rtl/>
        </w:rPr>
        <w:t xml:space="preserve"> &lt;&lt; יור &gt;&gt; </w:t>
      </w:r>
      <w:r w:rsidRPr="0088457A">
        <w:rPr>
          <w:rtl/>
        </w:rPr>
        <w:t>היו"ר יפעת שאשא ביטון:</w:t>
      </w:r>
      <w:r w:rsidRPr="0088457A">
        <w:rPr>
          <w:rStyle w:val="TagStyle"/>
          <w:rtl/>
        </w:rPr>
        <w:t xml:space="preserve"> &lt;&lt; יור &gt;&gt;</w:t>
      </w:r>
      <w:r>
        <w:rPr>
          <w:rtl/>
        </w:rPr>
        <w:t xml:space="preserve"> </w:t>
      </w:r>
    </w:p>
    <w:p w:rsidR="00656BEF" w:rsidRPr="0088457A" w:rsidRDefault="00656BEF" w:rsidP="005368DB">
      <w:pPr>
        <w:rPr>
          <w:rtl/>
          <w:lang w:eastAsia="he-IL"/>
        </w:rPr>
      </w:pPr>
    </w:p>
    <w:p w:rsidR="00656BEF" w:rsidRPr="0088457A" w:rsidRDefault="00656BEF" w:rsidP="00FB2285">
      <w:pPr>
        <w:rPr>
          <w:rtl/>
          <w:lang w:eastAsia="he-IL"/>
        </w:rPr>
      </w:pPr>
      <w:bookmarkStart w:id="18353" w:name="_ETM_Q54_741000"/>
      <w:bookmarkEnd w:id="18353"/>
      <w:r w:rsidRPr="0088457A">
        <w:rPr>
          <w:rFonts w:hint="cs"/>
          <w:rtl/>
          <w:lang w:eastAsia="he-IL"/>
        </w:rPr>
        <w:t xml:space="preserve">חבר הכנסת כהן, אני </w:t>
      </w:r>
      <w:bookmarkStart w:id="18354" w:name="_ETM_Q54_742000"/>
      <w:bookmarkEnd w:id="18354"/>
      <w:r w:rsidRPr="0088457A">
        <w:rPr>
          <w:rFonts w:hint="cs"/>
          <w:rtl/>
          <w:lang w:eastAsia="he-IL"/>
        </w:rPr>
        <w:t>אוציא אותך.</w:t>
      </w:r>
    </w:p>
    <w:p w:rsidR="00656BEF" w:rsidRPr="0088457A" w:rsidRDefault="00656BEF" w:rsidP="00FB2285">
      <w:pPr>
        <w:rPr>
          <w:rtl/>
          <w:lang w:eastAsia="he-IL"/>
        </w:rPr>
      </w:pPr>
      <w:bookmarkStart w:id="18355" w:name="_ETM_Q54_744000"/>
      <w:bookmarkEnd w:id="18355"/>
    </w:p>
    <w:p w:rsidR="00656BEF" w:rsidRPr="0088457A" w:rsidRDefault="00656BEF" w:rsidP="00FB2285">
      <w:pPr>
        <w:pStyle w:val="af5"/>
        <w:keepNext/>
        <w:rPr>
          <w:rtl/>
        </w:rPr>
      </w:pPr>
      <w:bookmarkStart w:id="18356" w:name="ET_interruption_6352_27"/>
      <w:r w:rsidRPr="0088457A">
        <w:rPr>
          <w:rStyle w:val="TagStyle"/>
          <w:rtl/>
        </w:rPr>
        <w:t xml:space="preserve"> &lt;&lt; קריאה &gt;&gt; </w:t>
      </w:r>
      <w:r w:rsidRPr="0088457A">
        <w:rPr>
          <w:rtl/>
        </w:rPr>
        <w:t>אלמוג כהן (עוצמה יהודית):</w:t>
      </w:r>
      <w:r w:rsidRPr="0088457A">
        <w:rPr>
          <w:rStyle w:val="TagStyle"/>
          <w:rtl/>
        </w:rPr>
        <w:t xml:space="preserve"> &lt;&lt; קריאה &gt;&gt;</w:t>
      </w:r>
      <w:r>
        <w:rPr>
          <w:rtl/>
        </w:rPr>
        <w:t xml:space="preserve"> </w:t>
      </w:r>
      <w:bookmarkEnd w:id="18356"/>
    </w:p>
    <w:p w:rsidR="00656BEF" w:rsidRPr="0088457A" w:rsidRDefault="00656BEF" w:rsidP="005368DB">
      <w:pPr>
        <w:rPr>
          <w:rtl/>
          <w:lang w:eastAsia="he-IL"/>
        </w:rPr>
      </w:pPr>
    </w:p>
    <w:p w:rsidR="00656BEF" w:rsidRPr="0088457A" w:rsidRDefault="00656BEF" w:rsidP="00FB2285">
      <w:pPr>
        <w:rPr>
          <w:rtl/>
          <w:lang w:eastAsia="he-IL"/>
        </w:rPr>
      </w:pPr>
      <w:bookmarkStart w:id="18357" w:name="_ETM_Q54_743000"/>
      <w:bookmarkEnd w:id="18357"/>
      <w:r w:rsidRPr="0088457A">
        <w:rPr>
          <w:rFonts w:hint="cs"/>
          <w:rtl/>
          <w:lang w:eastAsia="he-IL"/>
        </w:rPr>
        <w:t>את תומכת בה. אין קריאה ראשונה?</w:t>
      </w:r>
    </w:p>
    <w:p w:rsidR="00656BEF" w:rsidRPr="0088457A" w:rsidRDefault="00656BEF" w:rsidP="00FB2285">
      <w:pPr>
        <w:rPr>
          <w:rtl/>
          <w:lang w:eastAsia="he-IL"/>
        </w:rPr>
      </w:pPr>
    </w:p>
    <w:p w:rsidR="00687CC0" w:rsidRDefault="00687CC0" w:rsidP="00FB2285">
      <w:pPr>
        <w:pStyle w:val="af6"/>
        <w:keepNext/>
        <w:rPr>
          <w:rtl/>
        </w:rPr>
      </w:pPr>
      <w:r w:rsidRPr="00C35110">
        <w:rPr>
          <w:rStyle w:val="TagStyle"/>
          <w:rtl/>
        </w:rPr>
        <w:t>&lt;&lt; יור &gt;&gt;</w:t>
      </w:r>
      <w:r w:rsidRPr="00CD4D31">
        <w:rPr>
          <w:rStyle w:val="TagStyle"/>
          <w:rtl/>
        </w:rPr>
        <w:t xml:space="preserve"> </w:t>
      </w:r>
      <w:r>
        <w:rPr>
          <w:rtl/>
        </w:rPr>
        <w:t>היו"ר יפעת שאשא ביטון:</w:t>
      </w:r>
      <w:r w:rsidRPr="00CD4D31">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r>
        <w:rPr>
          <w:rFonts w:hint="cs"/>
          <w:rtl/>
          <w:lang w:eastAsia="he-IL"/>
        </w:rPr>
        <w:t xml:space="preserve">אני אומרת לך לפני הקריאה הראשונה. </w:t>
      </w:r>
    </w:p>
    <w:p w:rsidR="00687CC0" w:rsidRDefault="00687CC0" w:rsidP="00FB2285">
      <w:pPr>
        <w:ind w:firstLine="0"/>
        <w:rPr>
          <w:rtl/>
          <w:lang w:eastAsia="he-IL"/>
        </w:rPr>
      </w:pPr>
      <w:bookmarkStart w:id="18358" w:name="_ETM_Q55_92789"/>
      <w:bookmarkStart w:id="18359" w:name="_ETM_Q55_92865"/>
      <w:bookmarkStart w:id="18360" w:name="_ETM_Q55_148066"/>
      <w:bookmarkStart w:id="18361" w:name="_ETM_Q55_148154"/>
      <w:bookmarkStart w:id="18362" w:name="_ETM_Q55_148630"/>
      <w:bookmarkStart w:id="18363" w:name="_ETM_Q55_148712"/>
      <w:bookmarkEnd w:id="18358"/>
      <w:bookmarkEnd w:id="18359"/>
      <w:bookmarkEnd w:id="18360"/>
      <w:bookmarkEnd w:id="18361"/>
      <w:bookmarkEnd w:id="18362"/>
      <w:bookmarkEnd w:id="18363"/>
    </w:p>
    <w:p w:rsidR="00687CC0" w:rsidRDefault="00687CC0" w:rsidP="00FB2285">
      <w:pPr>
        <w:pStyle w:val="af5"/>
        <w:keepNext/>
        <w:rPr>
          <w:rtl/>
        </w:rPr>
      </w:pPr>
      <w:bookmarkStart w:id="18364" w:name="ET_interruption_6352_12"/>
      <w:r w:rsidRPr="00C35110">
        <w:rPr>
          <w:rStyle w:val="TagStyle"/>
          <w:rtl/>
        </w:rPr>
        <w:t xml:space="preserve"> &lt;&lt;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r>
        <w:rPr>
          <w:rtl/>
        </w:rPr>
        <w:t xml:space="preserve"> </w:t>
      </w:r>
      <w:bookmarkEnd w:id="18364"/>
    </w:p>
    <w:p w:rsidR="00687CC0" w:rsidRDefault="00687CC0" w:rsidP="005368DB">
      <w:pPr>
        <w:rPr>
          <w:rtl/>
          <w:lang w:eastAsia="he-IL"/>
        </w:rPr>
      </w:pPr>
    </w:p>
    <w:p w:rsidR="00687CC0" w:rsidRDefault="00687CC0" w:rsidP="00FB2285">
      <w:pPr>
        <w:rPr>
          <w:rtl/>
          <w:lang w:eastAsia="he-IL"/>
        </w:rPr>
      </w:pPr>
      <w:bookmarkStart w:id="18365" w:name="_ETM_Q55_151075"/>
      <w:bookmarkEnd w:id="18365"/>
      <w:r>
        <w:rPr>
          <w:rFonts w:hint="cs"/>
          <w:rtl/>
          <w:lang w:eastAsia="he-IL"/>
        </w:rPr>
        <w:t xml:space="preserve">מה נשאר לכם? תתמכו גם בגוב האריות. </w:t>
      </w:r>
    </w:p>
    <w:p w:rsidR="00687CC0" w:rsidRPr="001551B9" w:rsidRDefault="00687CC0" w:rsidP="00FB2285">
      <w:pPr>
        <w:rPr>
          <w:rtl/>
          <w:lang w:eastAsia="he-IL"/>
        </w:rPr>
      </w:pPr>
      <w:bookmarkStart w:id="18366" w:name="_ETM_Q55_155001"/>
      <w:bookmarkStart w:id="18367" w:name="_ETM_Q55_155098"/>
      <w:bookmarkEnd w:id="18366"/>
      <w:bookmarkEnd w:id="18367"/>
    </w:p>
    <w:p w:rsidR="00687CC0" w:rsidRDefault="00687CC0" w:rsidP="00FB2285">
      <w:pPr>
        <w:pStyle w:val="-"/>
        <w:keepNext/>
        <w:rPr>
          <w:rtl/>
        </w:rPr>
      </w:pPr>
      <w:bookmarkStart w:id="18368" w:name="ET_speakercontinue_5761_11"/>
      <w:r w:rsidRPr="00C35110">
        <w:rPr>
          <w:rStyle w:val="TagStyle"/>
          <w:rtl/>
        </w:rPr>
        <w:t xml:space="preserve"> &lt;&lt; דובר_המשך &gt;&gt;</w:t>
      </w:r>
      <w:r w:rsidRPr="001551B9">
        <w:rPr>
          <w:rStyle w:val="TagStyle"/>
          <w:rtl/>
        </w:rPr>
        <w:t xml:space="preserve"> </w:t>
      </w:r>
      <w:r>
        <w:rPr>
          <w:rtl/>
        </w:rPr>
        <w:t>עאידה תומא סלימאן (חד"ש-תע"ל):</w:t>
      </w:r>
      <w:r w:rsidRPr="001551B9">
        <w:rPr>
          <w:rStyle w:val="TagStyle"/>
          <w:rtl/>
        </w:rPr>
        <w:t xml:space="preserve"> </w:t>
      </w:r>
      <w:r w:rsidRPr="00C35110">
        <w:rPr>
          <w:rStyle w:val="TagStyle"/>
          <w:rtl/>
        </w:rPr>
        <w:t>&lt;&lt; דובר_המשך &gt;&gt;</w:t>
      </w:r>
      <w:r>
        <w:rPr>
          <w:rtl/>
        </w:rPr>
        <w:t xml:space="preserve"> </w:t>
      </w:r>
      <w:bookmarkEnd w:id="18368"/>
    </w:p>
    <w:p w:rsidR="00687CC0" w:rsidRDefault="00687CC0" w:rsidP="005368DB">
      <w:pPr>
        <w:rPr>
          <w:rtl/>
          <w:lang w:eastAsia="he-IL"/>
        </w:rPr>
      </w:pPr>
    </w:p>
    <w:p w:rsidR="00687CC0" w:rsidRDefault="00687CC0" w:rsidP="00570A53">
      <w:pPr>
        <w:rPr>
          <w:rtl/>
          <w:lang w:eastAsia="he-IL"/>
        </w:rPr>
      </w:pPr>
      <w:bookmarkStart w:id="18369" w:name="_ETM_Q55_149181"/>
      <w:bookmarkEnd w:id="18369"/>
      <w:r>
        <w:rPr>
          <w:rFonts w:hint="cs"/>
          <w:rtl/>
          <w:lang w:eastAsia="he-IL"/>
        </w:rPr>
        <w:t xml:space="preserve">האזרחים שיש להם את הזכות לבחור, האזרחים שולחים את הנציגים </w:t>
      </w:r>
      <w:bookmarkStart w:id="18370" w:name="_ETM_Q55_158296"/>
      <w:bookmarkEnd w:id="18370"/>
      <w:r>
        <w:rPr>
          <w:rFonts w:hint="cs"/>
          <w:rtl/>
          <w:lang w:eastAsia="he-IL"/>
        </w:rPr>
        <w:t xml:space="preserve">שלהם פה כדי להגן על הזכויות שלהם ולא להתפשר בנושאים </w:t>
      </w:r>
      <w:bookmarkStart w:id="18371" w:name="_ETM_Q55_161008"/>
      <w:bookmarkEnd w:id="18371"/>
      <w:r>
        <w:rPr>
          <w:rFonts w:hint="cs"/>
          <w:rtl/>
          <w:lang w:eastAsia="he-IL"/>
        </w:rPr>
        <w:t>עקרוניים, בנושאים קיומיים</w:t>
      </w:r>
      <w:bookmarkStart w:id="18372" w:name="_ETM_Q55_166241"/>
      <w:bookmarkEnd w:id="18372"/>
      <w:r>
        <w:rPr>
          <w:rFonts w:hint="cs"/>
          <w:rtl/>
          <w:lang w:eastAsia="he-IL"/>
        </w:rPr>
        <w:t xml:space="preserve">. בנושאים של זהות לא מתפשרים, כי אז </w:t>
      </w:r>
      <w:bookmarkStart w:id="18373" w:name="_ETM_Q55_169893"/>
      <w:bookmarkEnd w:id="18373"/>
      <w:r>
        <w:rPr>
          <w:rFonts w:hint="cs"/>
          <w:rtl/>
          <w:lang w:eastAsia="he-IL"/>
        </w:rPr>
        <w:t>זו כניעה. זו כניעה</w:t>
      </w:r>
      <w:r w:rsidR="00570A53">
        <w:rPr>
          <w:rFonts w:hint="cs"/>
          <w:rtl/>
          <w:lang w:eastAsia="he-IL"/>
        </w:rPr>
        <w:t>,</w:t>
      </w:r>
      <w:r>
        <w:rPr>
          <w:rFonts w:hint="cs"/>
          <w:rtl/>
          <w:lang w:eastAsia="he-IL"/>
        </w:rPr>
        <w:t xml:space="preserve"> ו</w:t>
      </w:r>
      <w:r w:rsidR="00570A53">
        <w:rPr>
          <w:rFonts w:hint="cs"/>
          <w:rtl/>
          <w:lang w:eastAsia="he-IL"/>
        </w:rPr>
        <w:t>ש</w:t>
      </w:r>
      <w:r>
        <w:rPr>
          <w:rFonts w:hint="cs"/>
          <w:rtl/>
          <w:lang w:eastAsia="he-IL"/>
        </w:rPr>
        <w:t xml:space="preserve">לא ימכרו לכם אשליות. </w:t>
      </w:r>
      <w:bookmarkStart w:id="18374" w:name="_ETM_Q55_178225"/>
      <w:bookmarkEnd w:id="18374"/>
    </w:p>
    <w:p w:rsidR="00687CC0" w:rsidRDefault="00687CC0" w:rsidP="00FB2285">
      <w:pPr>
        <w:ind w:firstLine="0"/>
        <w:rPr>
          <w:rtl/>
          <w:lang w:eastAsia="he-IL"/>
        </w:rPr>
      </w:pPr>
      <w:bookmarkStart w:id="18375" w:name="_ETM_Q55_168544"/>
      <w:bookmarkStart w:id="18376" w:name="_ETM_Q55_168626"/>
      <w:bookmarkStart w:id="18377" w:name="_ETM_Q55_169233"/>
      <w:bookmarkStart w:id="18378" w:name="_ETM_Q55_169323"/>
      <w:bookmarkEnd w:id="18375"/>
      <w:bookmarkEnd w:id="18376"/>
      <w:bookmarkEnd w:id="18377"/>
      <w:bookmarkEnd w:id="18378"/>
    </w:p>
    <w:p w:rsidR="00687CC0" w:rsidRDefault="00687CC0" w:rsidP="00FB2285">
      <w:pPr>
        <w:pStyle w:val="af5"/>
        <w:keepNext/>
        <w:rPr>
          <w:rtl/>
        </w:rPr>
      </w:pPr>
      <w:bookmarkStart w:id="18379" w:name="ET_interruption_קר_אה_36"/>
      <w:r w:rsidRPr="00C35110">
        <w:rPr>
          <w:rStyle w:val="TagStyle"/>
          <w:rtl/>
        </w:rPr>
        <w:t xml:space="preserve"> &lt;&lt; קריאה &gt;&gt;</w:t>
      </w:r>
      <w:r w:rsidRPr="00FD5BAE">
        <w:rPr>
          <w:rStyle w:val="TagStyle"/>
          <w:rtl/>
        </w:rPr>
        <w:t xml:space="preserve"> </w:t>
      </w:r>
      <w:r>
        <w:rPr>
          <w:rtl/>
        </w:rPr>
        <w:t>קריאה:</w:t>
      </w:r>
      <w:r w:rsidRPr="00FD5BAE">
        <w:rPr>
          <w:rStyle w:val="TagStyle"/>
          <w:rtl/>
        </w:rPr>
        <w:t xml:space="preserve"> </w:t>
      </w:r>
      <w:r w:rsidRPr="00C35110">
        <w:rPr>
          <w:rStyle w:val="TagStyle"/>
          <w:rtl/>
        </w:rPr>
        <w:t>&lt;&lt; קריאה &gt;&gt;</w:t>
      </w:r>
      <w:r>
        <w:rPr>
          <w:rtl/>
        </w:rPr>
        <w:t xml:space="preserve"> </w:t>
      </w:r>
      <w:bookmarkEnd w:id="18379"/>
    </w:p>
    <w:p w:rsidR="00687CC0" w:rsidRDefault="00687CC0" w:rsidP="005368DB">
      <w:pPr>
        <w:rPr>
          <w:rtl/>
          <w:lang w:eastAsia="he-IL"/>
        </w:rPr>
      </w:pPr>
    </w:p>
    <w:p w:rsidR="00687CC0" w:rsidRDefault="00687CC0" w:rsidP="005368DB">
      <w:pPr>
        <w:rPr>
          <w:rtl/>
          <w:lang w:eastAsia="he-IL"/>
        </w:rPr>
      </w:pPr>
      <w:bookmarkStart w:id="18380" w:name="_ETM_Q55_168811"/>
      <w:bookmarkEnd w:id="18380"/>
      <w:r>
        <w:rPr>
          <w:rFonts w:hint="cs"/>
          <w:rtl/>
          <w:lang w:eastAsia="he-IL"/>
        </w:rPr>
        <w:t xml:space="preserve">אל </w:t>
      </w:r>
      <w:r w:rsidR="005368DB">
        <w:rPr>
          <w:rFonts w:hint="cs"/>
          <w:rtl/>
          <w:lang w:eastAsia="he-IL"/>
        </w:rPr>
        <w:t>– – –</w:t>
      </w:r>
      <w:r>
        <w:rPr>
          <w:rFonts w:hint="cs"/>
          <w:rtl/>
          <w:lang w:eastAsia="he-IL"/>
        </w:rPr>
        <w:t xml:space="preserve"> בשבילנו, גברת.</w:t>
      </w:r>
    </w:p>
    <w:p w:rsidR="00687CC0" w:rsidRDefault="00687CC0" w:rsidP="00FB2285">
      <w:pPr>
        <w:ind w:firstLine="0"/>
        <w:rPr>
          <w:rtl/>
          <w:lang w:eastAsia="he-IL"/>
        </w:rPr>
      </w:pPr>
      <w:bookmarkStart w:id="18381" w:name="_ETM_Q55_171911"/>
      <w:bookmarkStart w:id="18382" w:name="_ETM_Q55_172004"/>
      <w:bookmarkStart w:id="18383" w:name="_ETM_Q55_172025"/>
      <w:bookmarkStart w:id="18384" w:name="_ETM_Q55_172136"/>
      <w:bookmarkEnd w:id="18381"/>
      <w:bookmarkEnd w:id="18382"/>
      <w:bookmarkEnd w:id="18383"/>
      <w:bookmarkEnd w:id="18384"/>
    </w:p>
    <w:p w:rsidR="00687CC0" w:rsidRDefault="00687CC0" w:rsidP="00FB2285">
      <w:pPr>
        <w:pStyle w:val="-"/>
        <w:keepNext/>
        <w:rPr>
          <w:rtl/>
        </w:rPr>
      </w:pPr>
      <w:bookmarkStart w:id="18385" w:name="ET_speakercontinue_5761_37"/>
      <w:r w:rsidRPr="00C35110">
        <w:rPr>
          <w:rStyle w:val="TagStyle"/>
          <w:rtl/>
        </w:rPr>
        <w:t xml:space="preserve"> &lt;&lt; דובר_המשך &gt;&gt;</w:t>
      </w:r>
      <w:r w:rsidRPr="00FD5BAE">
        <w:rPr>
          <w:rStyle w:val="TagStyle"/>
          <w:rtl/>
        </w:rPr>
        <w:t xml:space="preserve"> </w:t>
      </w:r>
      <w:r>
        <w:rPr>
          <w:rtl/>
        </w:rPr>
        <w:t>עאידה תומא סלימאן (חד"ש-תע"ל):</w:t>
      </w:r>
      <w:r w:rsidRPr="00FD5BAE">
        <w:rPr>
          <w:rStyle w:val="TagStyle"/>
          <w:rtl/>
        </w:rPr>
        <w:t xml:space="preserve"> </w:t>
      </w:r>
      <w:r w:rsidRPr="00C35110">
        <w:rPr>
          <w:rStyle w:val="TagStyle"/>
          <w:rtl/>
        </w:rPr>
        <w:t>&lt;&lt; דובר_המשך &gt;&gt;</w:t>
      </w:r>
      <w:r>
        <w:rPr>
          <w:rtl/>
        </w:rPr>
        <w:t xml:space="preserve"> </w:t>
      </w:r>
      <w:bookmarkEnd w:id="18385"/>
    </w:p>
    <w:p w:rsidR="00687CC0" w:rsidRPr="00FD5BAE" w:rsidRDefault="00687CC0" w:rsidP="005368DB">
      <w:pPr>
        <w:rPr>
          <w:rtl/>
          <w:lang w:eastAsia="he-IL"/>
        </w:rPr>
      </w:pPr>
      <w:bookmarkStart w:id="18386" w:name="_ETM_Q55_175942"/>
      <w:bookmarkEnd w:id="18386"/>
    </w:p>
    <w:p w:rsidR="00687CC0" w:rsidRDefault="00687CC0" w:rsidP="005368DB">
      <w:pPr>
        <w:rPr>
          <w:rtl/>
          <w:lang w:eastAsia="he-IL"/>
        </w:rPr>
      </w:pPr>
      <w:bookmarkStart w:id="18387" w:name="_ETM_Q55_168658"/>
      <w:bookmarkStart w:id="18388" w:name="_ETM_Q55_168744"/>
      <w:bookmarkEnd w:id="18387"/>
      <w:bookmarkEnd w:id="18388"/>
      <w:r>
        <w:rPr>
          <w:rFonts w:hint="cs"/>
          <w:rtl/>
          <w:lang w:eastAsia="he-IL"/>
        </w:rPr>
        <w:t xml:space="preserve">תקראו מה אמר </w:t>
      </w:r>
      <w:r w:rsidR="005368DB">
        <w:rPr>
          <w:rFonts w:hint="cs"/>
          <w:rtl/>
          <w:lang w:eastAsia="he-IL"/>
        </w:rPr>
        <w:t>– –</w:t>
      </w:r>
      <w:r w:rsidR="00570A53">
        <w:rPr>
          <w:rFonts w:hint="cs"/>
          <w:rtl/>
          <w:lang w:eastAsia="he-IL"/>
        </w:rPr>
        <w:t xml:space="preserve"> –</w:t>
      </w:r>
    </w:p>
    <w:p w:rsidR="00687CC0" w:rsidRDefault="00687CC0" w:rsidP="00FB2285">
      <w:pPr>
        <w:ind w:firstLine="0"/>
        <w:rPr>
          <w:rtl/>
          <w:lang w:eastAsia="he-IL"/>
        </w:rPr>
      </w:pPr>
      <w:bookmarkStart w:id="18389" w:name="_ETM_Q55_176845"/>
      <w:bookmarkEnd w:id="18389"/>
    </w:p>
    <w:p w:rsidR="00687CC0" w:rsidRDefault="00687CC0" w:rsidP="00FB2285">
      <w:pPr>
        <w:pStyle w:val="af6"/>
        <w:keepNext/>
        <w:rPr>
          <w:rtl/>
        </w:rPr>
      </w:pPr>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390" w:name="_ETM_Q55_175089"/>
      <w:bookmarkEnd w:id="18390"/>
      <w:r>
        <w:rPr>
          <w:rFonts w:hint="cs"/>
          <w:rtl/>
          <w:lang w:eastAsia="he-IL"/>
        </w:rPr>
        <w:t xml:space="preserve">תודה רבה. נא </w:t>
      </w:r>
      <w:bookmarkStart w:id="18391" w:name="_ETM_Q55_180793"/>
      <w:bookmarkEnd w:id="18391"/>
      <w:r>
        <w:rPr>
          <w:rFonts w:hint="cs"/>
          <w:rtl/>
          <w:lang w:eastAsia="he-IL"/>
        </w:rPr>
        <w:t xml:space="preserve">לסכם. </w:t>
      </w:r>
    </w:p>
    <w:p w:rsidR="00687CC0" w:rsidRDefault="00687CC0" w:rsidP="00FB2285">
      <w:pPr>
        <w:ind w:firstLine="0"/>
        <w:rPr>
          <w:rtl/>
          <w:lang w:eastAsia="he-IL"/>
        </w:rPr>
      </w:pPr>
      <w:bookmarkStart w:id="18392" w:name="_ETM_Q55_182341"/>
      <w:bookmarkStart w:id="18393" w:name="_ETM_Q55_182416"/>
      <w:bookmarkStart w:id="18394" w:name="_ETM_Q55_182453"/>
      <w:bookmarkStart w:id="18395" w:name="_ETM_Q55_182518"/>
      <w:bookmarkEnd w:id="18392"/>
      <w:bookmarkEnd w:id="18393"/>
      <w:bookmarkEnd w:id="18394"/>
      <w:bookmarkEnd w:id="18395"/>
    </w:p>
    <w:p w:rsidR="00687CC0" w:rsidRDefault="00687CC0" w:rsidP="00FB2285">
      <w:pPr>
        <w:pStyle w:val="af5"/>
        <w:keepNext/>
        <w:rPr>
          <w:rtl/>
        </w:rPr>
      </w:pPr>
      <w:r w:rsidRPr="00C35110">
        <w:rPr>
          <w:rStyle w:val="TagStyle"/>
          <w:rtl/>
        </w:rPr>
        <w:t xml:space="preserve"> &lt;&lt; קריאה &gt;&gt;</w:t>
      </w:r>
      <w:r w:rsidRPr="001551B9">
        <w:rPr>
          <w:rStyle w:val="TagStyle"/>
          <w:rtl/>
        </w:rPr>
        <w:t xml:space="preserve"> </w:t>
      </w:r>
      <w:r>
        <w:rPr>
          <w:rtl/>
        </w:rPr>
        <w:t>חנוך דב מלביצקי (הליכוד):</w:t>
      </w:r>
      <w:r w:rsidRPr="001551B9">
        <w:rPr>
          <w:rStyle w:val="TagStyle"/>
          <w:rtl/>
        </w:rPr>
        <w:t xml:space="preserve"> </w:t>
      </w:r>
      <w:r w:rsidRPr="00C35110">
        <w:rPr>
          <w:rStyle w:val="TagStyle"/>
          <w:rtl/>
        </w:rPr>
        <w:t>&lt;&lt; קריאה &gt;&gt;</w:t>
      </w:r>
      <w:r>
        <w:rPr>
          <w:rtl/>
        </w:rPr>
        <w:t xml:space="preserve"> </w:t>
      </w:r>
    </w:p>
    <w:p w:rsidR="00687CC0" w:rsidRDefault="00687CC0" w:rsidP="005368DB">
      <w:pPr>
        <w:rPr>
          <w:rtl/>
          <w:lang w:eastAsia="he-IL"/>
        </w:rPr>
      </w:pPr>
    </w:p>
    <w:p w:rsidR="00687CC0" w:rsidRDefault="005368DB" w:rsidP="005368DB">
      <w:pPr>
        <w:rPr>
          <w:lang w:eastAsia="he-IL"/>
        </w:rPr>
      </w:pPr>
      <w:bookmarkStart w:id="18396" w:name="_ETM_Q55_178239"/>
      <w:bookmarkStart w:id="18397" w:name="_ETM_Q55_178495"/>
      <w:bookmarkStart w:id="18398" w:name="_ETM_Q55_178566"/>
      <w:bookmarkEnd w:id="18396"/>
      <w:bookmarkEnd w:id="18397"/>
      <w:bookmarkEnd w:id="18398"/>
      <w:r>
        <w:rPr>
          <w:rFonts w:hint="cs"/>
          <w:rtl/>
          <w:lang w:eastAsia="he-IL"/>
        </w:rPr>
        <w:t>– – –</w:t>
      </w:r>
      <w:r w:rsidR="00687CC0">
        <w:rPr>
          <w:rFonts w:hint="cs"/>
          <w:rtl/>
          <w:lang w:eastAsia="he-IL"/>
        </w:rPr>
        <w:t xml:space="preserve"> תומך בטרור כל יום וכל לילה. לגרש </w:t>
      </w:r>
      <w:r>
        <w:rPr>
          <w:rFonts w:hint="cs"/>
          <w:rtl/>
          <w:lang w:eastAsia="he-IL"/>
        </w:rPr>
        <w:t>– – –</w:t>
      </w:r>
    </w:p>
    <w:p w:rsidR="00687CC0" w:rsidRPr="001551B9" w:rsidRDefault="00687CC0" w:rsidP="00FB2285">
      <w:pPr>
        <w:rPr>
          <w:rtl/>
          <w:lang w:eastAsia="he-IL"/>
        </w:rPr>
      </w:pPr>
      <w:bookmarkStart w:id="18399" w:name="_ETM_Q55_181167"/>
      <w:bookmarkEnd w:id="18399"/>
    </w:p>
    <w:p w:rsidR="00687CC0" w:rsidRDefault="00687CC0" w:rsidP="00FB2285">
      <w:pPr>
        <w:pStyle w:val="af6"/>
        <w:keepNext/>
        <w:rPr>
          <w:rtl/>
        </w:rPr>
      </w:pPr>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400" w:name="_ETM_Q55_182188"/>
      <w:bookmarkEnd w:id="18400"/>
      <w:r>
        <w:rPr>
          <w:rFonts w:hint="cs"/>
          <w:rtl/>
          <w:lang w:eastAsia="he-IL"/>
        </w:rPr>
        <w:t>חבר הכנסת חנוך.</w:t>
      </w:r>
    </w:p>
    <w:p w:rsidR="00687CC0" w:rsidRDefault="00687CC0" w:rsidP="00FB2285">
      <w:pPr>
        <w:ind w:firstLine="0"/>
        <w:rPr>
          <w:rtl/>
          <w:lang w:eastAsia="he-IL"/>
        </w:rPr>
      </w:pPr>
      <w:bookmarkStart w:id="18401" w:name="_ETM_Q55_184986"/>
      <w:bookmarkStart w:id="18402" w:name="_ETM_Q55_185053"/>
      <w:bookmarkStart w:id="18403" w:name="_ETM_Q55_182083"/>
      <w:bookmarkEnd w:id="18401"/>
      <w:bookmarkEnd w:id="18402"/>
      <w:bookmarkEnd w:id="18403"/>
    </w:p>
    <w:p w:rsidR="00687CC0" w:rsidRDefault="00687CC0" w:rsidP="00FB2285">
      <w:pPr>
        <w:pStyle w:val="af5"/>
        <w:keepNext/>
        <w:rPr>
          <w:rtl/>
        </w:rPr>
      </w:pPr>
      <w:bookmarkStart w:id="18404" w:name="_ETM_Q55_183185"/>
      <w:bookmarkStart w:id="18405" w:name="ET_interruption_6353_38"/>
      <w:bookmarkEnd w:id="18404"/>
      <w:r w:rsidRPr="00C35110">
        <w:rPr>
          <w:rStyle w:val="TagStyle"/>
          <w:rtl/>
        </w:rPr>
        <w:t>&lt;&lt; קריאה &gt;&gt;</w:t>
      </w:r>
      <w:r w:rsidRPr="001551B9">
        <w:rPr>
          <w:rStyle w:val="TagStyle"/>
          <w:rtl/>
        </w:rPr>
        <w:t xml:space="preserve"> </w:t>
      </w:r>
      <w:r>
        <w:rPr>
          <w:rtl/>
        </w:rPr>
        <w:t>חנוך דב מלביצקי (הליכוד):</w:t>
      </w:r>
      <w:r w:rsidRPr="001551B9">
        <w:rPr>
          <w:rStyle w:val="TagStyle"/>
          <w:rtl/>
        </w:rPr>
        <w:t xml:space="preserve"> </w:t>
      </w:r>
      <w:r w:rsidRPr="00C35110">
        <w:rPr>
          <w:rStyle w:val="TagStyle"/>
          <w:rtl/>
        </w:rPr>
        <w:t>&lt;&lt; קריאה &gt;&gt;</w:t>
      </w:r>
      <w:bookmarkEnd w:id="18405"/>
      <w:r>
        <w:rPr>
          <w:rtl/>
        </w:rPr>
        <w:t xml:space="preserve"> </w:t>
      </w:r>
    </w:p>
    <w:p w:rsidR="00687CC0" w:rsidRDefault="00687CC0" w:rsidP="005368DB">
      <w:pPr>
        <w:rPr>
          <w:rtl/>
          <w:lang w:eastAsia="he-IL"/>
        </w:rPr>
      </w:pPr>
    </w:p>
    <w:p w:rsidR="00687CC0" w:rsidRDefault="00687CC0" w:rsidP="005368DB">
      <w:pPr>
        <w:rPr>
          <w:rtl/>
          <w:lang w:eastAsia="he-IL"/>
        </w:rPr>
      </w:pPr>
      <w:r>
        <w:rPr>
          <w:rFonts w:hint="cs"/>
          <w:rtl/>
          <w:lang w:eastAsia="he-IL"/>
        </w:rPr>
        <w:t xml:space="preserve">לא </w:t>
      </w:r>
      <w:bookmarkStart w:id="18406" w:name="_ETM_Q55_186008"/>
      <w:bookmarkEnd w:id="18406"/>
      <w:r w:rsidR="005368DB">
        <w:rPr>
          <w:rFonts w:hint="cs"/>
          <w:rtl/>
          <w:lang w:eastAsia="he-IL"/>
        </w:rPr>
        <w:t>– – –</w:t>
      </w:r>
      <w:r>
        <w:rPr>
          <w:rFonts w:hint="cs"/>
          <w:rtl/>
          <w:lang w:eastAsia="he-IL"/>
        </w:rPr>
        <w:t xml:space="preserve"> לכם. לא </w:t>
      </w:r>
      <w:r w:rsidR="005368DB">
        <w:rPr>
          <w:rFonts w:hint="cs"/>
          <w:rtl/>
          <w:lang w:eastAsia="he-IL"/>
        </w:rPr>
        <w:t>– – –</w:t>
      </w:r>
    </w:p>
    <w:p w:rsidR="00687CC0" w:rsidRDefault="00687CC0" w:rsidP="00FB2285">
      <w:pPr>
        <w:ind w:firstLine="0"/>
        <w:rPr>
          <w:rtl/>
          <w:lang w:eastAsia="he-IL"/>
        </w:rPr>
      </w:pPr>
      <w:bookmarkStart w:id="18407" w:name="_ETM_Q55_189351"/>
      <w:bookmarkStart w:id="18408" w:name="_ETM_Q55_189428"/>
      <w:bookmarkStart w:id="18409" w:name="_ETM_Q55_189463"/>
      <w:bookmarkStart w:id="18410" w:name="_ETM_Q55_189558"/>
      <w:bookmarkEnd w:id="18407"/>
      <w:bookmarkEnd w:id="18408"/>
      <w:bookmarkEnd w:id="18409"/>
      <w:bookmarkEnd w:id="18410"/>
    </w:p>
    <w:p w:rsidR="00687CC0" w:rsidRDefault="00687CC0" w:rsidP="00FB2285">
      <w:pPr>
        <w:pStyle w:val="af6"/>
        <w:keepNext/>
        <w:rPr>
          <w:rtl/>
        </w:rPr>
      </w:pPr>
      <w:r w:rsidRPr="00C35110">
        <w:rPr>
          <w:rStyle w:val="TagStyle"/>
          <w:rtl/>
        </w:rPr>
        <w:t xml:space="preserve"> &lt;&lt; יור &gt;&gt;</w:t>
      </w:r>
      <w:r w:rsidRPr="007459C5">
        <w:rPr>
          <w:rStyle w:val="TagStyle"/>
          <w:rtl/>
        </w:rPr>
        <w:t xml:space="preserve"> </w:t>
      </w:r>
      <w:r>
        <w:rPr>
          <w:rtl/>
        </w:rPr>
        <w:t>היו"ר יפעת שאשא ביטון:</w:t>
      </w:r>
      <w:r w:rsidRPr="007459C5">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r>
        <w:rPr>
          <w:rFonts w:hint="cs"/>
          <w:rtl/>
          <w:lang w:eastAsia="he-IL"/>
        </w:rPr>
        <w:t>ח</w:t>
      </w:r>
      <w:bookmarkStart w:id="18411" w:name="_ETM_Q55_187859"/>
      <w:bookmarkEnd w:id="18411"/>
      <w:r>
        <w:rPr>
          <w:rFonts w:hint="cs"/>
          <w:rtl/>
          <w:lang w:eastAsia="he-IL"/>
        </w:rPr>
        <w:t xml:space="preserve">בר הכנסת </w:t>
      </w:r>
      <w:bookmarkStart w:id="18412" w:name="_ETM_Q55_185165"/>
      <w:bookmarkEnd w:id="18412"/>
      <w:r>
        <w:rPr>
          <w:rFonts w:hint="cs"/>
          <w:rtl/>
          <w:lang w:eastAsia="he-IL"/>
        </w:rPr>
        <w:t>חנוך.</w:t>
      </w:r>
    </w:p>
    <w:p w:rsidR="00687CC0" w:rsidRPr="007459C5" w:rsidRDefault="00687CC0" w:rsidP="00FB2285">
      <w:pPr>
        <w:rPr>
          <w:rtl/>
          <w:lang w:eastAsia="he-IL"/>
        </w:rPr>
      </w:pPr>
      <w:bookmarkStart w:id="18413" w:name="_ETM_Q55_191769"/>
      <w:bookmarkStart w:id="18414" w:name="_ETM_Q55_191854"/>
      <w:bookmarkEnd w:id="18413"/>
      <w:bookmarkEnd w:id="18414"/>
      <w:r>
        <w:rPr>
          <w:rFonts w:hint="cs"/>
          <w:rtl/>
          <w:lang w:eastAsia="he-IL"/>
        </w:rPr>
        <w:t xml:space="preserve"> </w:t>
      </w:r>
    </w:p>
    <w:p w:rsidR="00687CC0" w:rsidRDefault="00687CC0" w:rsidP="00FB2285">
      <w:pPr>
        <w:pStyle w:val="-"/>
        <w:keepNext/>
        <w:rPr>
          <w:rtl/>
        </w:rPr>
      </w:pPr>
      <w:r w:rsidRPr="00C35110">
        <w:rPr>
          <w:rStyle w:val="TagStyle"/>
          <w:rtl/>
        </w:rPr>
        <w:t xml:space="preserve"> &lt;&lt; דובר_המשך &gt;&gt;</w:t>
      </w:r>
      <w:r w:rsidRPr="001551B9">
        <w:rPr>
          <w:rStyle w:val="TagStyle"/>
          <w:rtl/>
        </w:rPr>
        <w:t xml:space="preserve"> </w:t>
      </w:r>
      <w:r>
        <w:rPr>
          <w:rtl/>
        </w:rPr>
        <w:t>עאידה תומא סלימאן (חד"ש-תע"ל):</w:t>
      </w:r>
      <w:r w:rsidRPr="001551B9">
        <w:rPr>
          <w:rStyle w:val="TagStyle"/>
          <w:rtl/>
        </w:rPr>
        <w:t xml:space="preserve"> </w:t>
      </w:r>
      <w:r w:rsidRPr="00C35110">
        <w:rPr>
          <w:rStyle w:val="TagStyle"/>
          <w:rtl/>
        </w:rPr>
        <w:t>&lt;&lt; דובר_המשך &gt;&gt;</w:t>
      </w:r>
      <w:r>
        <w:rPr>
          <w:rtl/>
        </w:rPr>
        <w:t xml:space="preserve"> </w:t>
      </w:r>
    </w:p>
    <w:p w:rsidR="00687CC0" w:rsidRDefault="00687CC0" w:rsidP="005368DB">
      <w:pPr>
        <w:rPr>
          <w:rtl/>
          <w:lang w:eastAsia="he-IL"/>
        </w:rPr>
      </w:pPr>
    </w:p>
    <w:p w:rsidR="00687CC0" w:rsidRDefault="005368DB" w:rsidP="005368DB">
      <w:pPr>
        <w:rPr>
          <w:rtl/>
          <w:lang w:eastAsia="he-IL"/>
        </w:rPr>
      </w:pPr>
      <w:bookmarkStart w:id="18415" w:name="_ETM_Q55_182681"/>
      <w:bookmarkEnd w:id="18415"/>
      <w:r>
        <w:rPr>
          <w:rFonts w:hint="cs"/>
          <w:rtl/>
          <w:lang w:eastAsia="he-IL"/>
        </w:rPr>
        <w:t>– – –</w:t>
      </w:r>
      <w:r w:rsidR="00B35B31">
        <w:rPr>
          <w:rFonts w:hint="cs"/>
          <w:rtl/>
          <w:lang w:eastAsia="he-IL"/>
        </w:rPr>
        <w:t xml:space="preserve"> </w:t>
      </w:r>
      <w:r w:rsidR="00687CC0">
        <w:rPr>
          <w:rFonts w:hint="cs"/>
          <w:rtl/>
          <w:lang w:eastAsia="he-IL"/>
        </w:rPr>
        <w:t xml:space="preserve">בינתיים יש תומכי טרור יחידים בבניין </w:t>
      </w:r>
      <w:bookmarkStart w:id="18416" w:name="_ETM_Q55_182122"/>
      <w:bookmarkEnd w:id="18416"/>
      <w:r w:rsidR="00687CC0">
        <w:rPr>
          <w:rFonts w:hint="cs"/>
          <w:rtl/>
          <w:lang w:eastAsia="he-IL"/>
        </w:rPr>
        <w:t>הזה ועשיתם מהם שרים. תומך טרור אחראי ל</w:t>
      </w:r>
      <w:bookmarkStart w:id="18417" w:name="_ETM_Q55_189694"/>
      <w:bookmarkEnd w:id="18417"/>
      <w:r w:rsidR="00687CC0">
        <w:rPr>
          <w:rFonts w:hint="cs"/>
          <w:rtl/>
          <w:lang w:eastAsia="he-IL"/>
        </w:rPr>
        <w:t xml:space="preserve">מיגור הטרור. </w:t>
      </w:r>
    </w:p>
    <w:p w:rsidR="00687CC0" w:rsidRDefault="00687CC0" w:rsidP="00FB2285">
      <w:pPr>
        <w:ind w:firstLine="0"/>
        <w:rPr>
          <w:rtl/>
          <w:lang w:eastAsia="he-IL"/>
        </w:rPr>
      </w:pPr>
      <w:bookmarkStart w:id="18418" w:name="_ETM_Q55_185095"/>
      <w:bookmarkStart w:id="18419" w:name="_ETM_Q55_185182"/>
      <w:bookmarkStart w:id="18420" w:name="_ETM_Q55_185479"/>
      <w:bookmarkStart w:id="18421" w:name="_ETM_Q55_185567"/>
      <w:bookmarkStart w:id="18422" w:name="_ETM_Q55_191278"/>
      <w:bookmarkStart w:id="18423" w:name="_ETM_Q55_191365"/>
      <w:bookmarkStart w:id="18424" w:name="_ETM_Q55_191391"/>
      <w:bookmarkStart w:id="18425" w:name="_ETM_Q55_191459"/>
      <w:bookmarkEnd w:id="18418"/>
      <w:bookmarkEnd w:id="18419"/>
      <w:bookmarkEnd w:id="18420"/>
      <w:bookmarkEnd w:id="18421"/>
      <w:bookmarkEnd w:id="18422"/>
      <w:bookmarkEnd w:id="18423"/>
      <w:bookmarkEnd w:id="18424"/>
      <w:bookmarkEnd w:id="18425"/>
    </w:p>
    <w:p w:rsidR="00687CC0" w:rsidRDefault="00687CC0" w:rsidP="00FB2285">
      <w:pPr>
        <w:pStyle w:val="af6"/>
        <w:keepNext/>
        <w:rPr>
          <w:rtl/>
        </w:rPr>
      </w:pPr>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426" w:name="_ETM_Q55_192886"/>
      <w:bookmarkEnd w:id="18426"/>
      <w:r>
        <w:rPr>
          <w:rFonts w:hint="cs"/>
          <w:rtl/>
          <w:lang w:eastAsia="he-IL"/>
        </w:rPr>
        <w:t xml:space="preserve">תודה רבה, חברת הכנסת עאידה תומא </w:t>
      </w:r>
      <w:bookmarkStart w:id="18427" w:name="_ETM_Q55_191609"/>
      <w:bookmarkEnd w:id="18427"/>
      <w:r>
        <w:rPr>
          <w:rFonts w:hint="cs"/>
          <w:rtl/>
          <w:lang w:eastAsia="he-IL"/>
        </w:rPr>
        <w:t xml:space="preserve">סלימאן. </w:t>
      </w:r>
    </w:p>
    <w:p w:rsidR="00687CC0" w:rsidRPr="001551B9" w:rsidRDefault="00687CC0" w:rsidP="00FB2285">
      <w:pPr>
        <w:rPr>
          <w:rtl/>
          <w:lang w:eastAsia="he-IL"/>
        </w:rPr>
      </w:pPr>
      <w:bookmarkStart w:id="18428" w:name="_ETM_Q55_193993"/>
      <w:bookmarkStart w:id="18429" w:name="_ETM_Q55_194077"/>
      <w:bookmarkEnd w:id="18428"/>
      <w:bookmarkEnd w:id="18429"/>
      <w:r>
        <w:rPr>
          <w:rFonts w:hint="cs"/>
          <w:rtl/>
          <w:lang w:eastAsia="he-IL"/>
        </w:rPr>
        <w:t xml:space="preserve"> </w:t>
      </w:r>
      <w:bookmarkStart w:id="18430" w:name="_ETM_Q55_176961"/>
      <w:bookmarkStart w:id="18431" w:name="_ETM_Q55_176990"/>
      <w:bookmarkStart w:id="18432" w:name="_ETM_Q55_177045"/>
      <w:bookmarkStart w:id="18433" w:name="_ETM_Q55_158497"/>
      <w:bookmarkStart w:id="18434" w:name="_ETM_Q55_158593"/>
      <w:bookmarkEnd w:id="18430"/>
      <w:bookmarkEnd w:id="18431"/>
      <w:bookmarkEnd w:id="18432"/>
      <w:bookmarkEnd w:id="18433"/>
      <w:bookmarkEnd w:id="18434"/>
    </w:p>
    <w:p w:rsidR="00687CC0" w:rsidRDefault="00687CC0" w:rsidP="00FB2285">
      <w:pPr>
        <w:pStyle w:val="af5"/>
        <w:keepNext/>
        <w:rPr>
          <w:rtl/>
        </w:rPr>
      </w:pPr>
      <w:bookmarkStart w:id="18435" w:name="ET_interruption_6352_9"/>
      <w:r w:rsidRPr="00C35110">
        <w:rPr>
          <w:rStyle w:val="TagStyle"/>
          <w:rtl/>
        </w:rPr>
        <w:t xml:space="preserve"> &lt;&lt;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r>
        <w:rPr>
          <w:rtl/>
        </w:rPr>
        <w:t xml:space="preserve"> </w:t>
      </w:r>
      <w:bookmarkEnd w:id="18435"/>
    </w:p>
    <w:p w:rsidR="00687CC0" w:rsidRDefault="00687CC0" w:rsidP="005368DB">
      <w:pPr>
        <w:rPr>
          <w:rtl/>
          <w:lang w:eastAsia="he-IL"/>
        </w:rPr>
      </w:pPr>
    </w:p>
    <w:p w:rsidR="00687CC0" w:rsidRPr="001551B9" w:rsidRDefault="00687CC0" w:rsidP="00FB2285">
      <w:pPr>
        <w:rPr>
          <w:rtl/>
          <w:lang w:eastAsia="he-IL"/>
        </w:rPr>
      </w:pPr>
      <w:bookmarkStart w:id="18436" w:name="_ETM_Q55_197045"/>
      <w:bookmarkStart w:id="18437" w:name="_ETM_Q55_197159"/>
      <w:bookmarkEnd w:id="18436"/>
      <w:bookmarkEnd w:id="18437"/>
      <w:r>
        <w:rPr>
          <w:rFonts w:hint="cs"/>
          <w:rtl/>
          <w:lang w:eastAsia="he-IL"/>
        </w:rPr>
        <w:t>איפה גוב האריות?</w:t>
      </w:r>
    </w:p>
    <w:p w:rsidR="00687CC0" w:rsidRDefault="00687CC0" w:rsidP="005368DB">
      <w:pPr>
        <w:rPr>
          <w:rtl/>
          <w:lang w:eastAsia="he-IL"/>
        </w:rPr>
      </w:pPr>
      <w:bookmarkStart w:id="18438" w:name="_ETM_Q55_96068"/>
      <w:bookmarkStart w:id="18439" w:name="_ETM_Q55_106357"/>
      <w:bookmarkStart w:id="18440" w:name="_ETM_Q55_106436"/>
      <w:bookmarkStart w:id="18441" w:name="_ETM_Q55_201762"/>
      <w:bookmarkStart w:id="18442" w:name="_ETM_Q55_201876"/>
      <w:bookmarkEnd w:id="18438"/>
      <w:bookmarkEnd w:id="18439"/>
      <w:bookmarkEnd w:id="18440"/>
      <w:bookmarkEnd w:id="18441"/>
      <w:bookmarkEnd w:id="18442"/>
    </w:p>
    <w:p w:rsidR="00687CC0" w:rsidRDefault="00687CC0" w:rsidP="00FB2285">
      <w:pPr>
        <w:pStyle w:val="af5"/>
        <w:keepNext/>
        <w:rPr>
          <w:rtl/>
        </w:rPr>
      </w:pPr>
      <w:bookmarkStart w:id="18443" w:name="ET_interruption_6353_33"/>
      <w:r w:rsidRPr="00C35110">
        <w:rPr>
          <w:rStyle w:val="TagStyle"/>
          <w:rtl/>
        </w:rPr>
        <w:t xml:space="preserve"> &lt;&lt; קריאה &gt;&gt;</w:t>
      </w:r>
      <w:r w:rsidRPr="00C737EA">
        <w:rPr>
          <w:rStyle w:val="TagStyle"/>
          <w:rtl/>
        </w:rPr>
        <w:t xml:space="preserve"> </w:t>
      </w:r>
      <w:r>
        <w:rPr>
          <w:rtl/>
        </w:rPr>
        <w:t>חנוך דב מלביצקי (הליכוד):</w:t>
      </w:r>
      <w:r w:rsidRPr="00C737EA">
        <w:rPr>
          <w:rStyle w:val="TagStyle"/>
          <w:rtl/>
        </w:rPr>
        <w:t xml:space="preserve"> </w:t>
      </w:r>
      <w:r w:rsidRPr="00C35110">
        <w:rPr>
          <w:rStyle w:val="TagStyle"/>
          <w:rtl/>
        </w:rPr>
        <w:t>&lt;&lt; קריאה &gt;&gt;</w:t>
      </w:r>
      <w:r>
        <w:rPr>
          <w:rtl/>
        </w:rPr>
        <w:t xml:space="preserve"> </w:t>
      </w:r>
      <w:bookmarkEnd w:id="18443"/>
    </w:p>
    <w:p w:rsidR="00687CC0" w:rsidRPr="00C737EA" w:rsidRDefault="00687CC0" w:rsidP="005368DB">
      <w:pPr>
        <w:rPr>
          <w:rtl/>
          <w:lang w:eastAsia="he-IL"/>
        </w:rPr>
      </w:pPr>
      <w:bookmarkStart w:id="18444" w:name="_ETM_Q55_201841"/>
      <w:bookmarkEnd w:id="18444"/>
    </w:p>
    <w:p w:rsidR="00687CC0" w:rsidRDefault="005368DB" w:rsidP="005368DB">
      <w:pPr>
        <w:rPr>
          <w:rtl/>
          <w:lang w:eastAsia="he-IL"/>
        </w:rPr>
      </w:pPr>
      <w:bookmarkStart w:id="18445" w:name="_ETM_Q55_192777"/>
      <w:bookmarkEnd w:id="18445"/>
      <w:r>
        <w:rPr>
          <w:rFonts w:hint="cs"/>
          <w:rtl/>
          <w:lang w:eastAsia="he-IL"/>
        </w:rPr>
        <w:t>– – –</w:t>
      </w:r>
      <w:r w:rsidR="00687CC0">
        <w:rPr>
          <w:rFonts w:hint="cs"/>
          <w:rtl/>
          <w:lang w:eastAsia="he-IL"/>
        </w:rPr>
        <w:t xml:space="preserve"> לא יהיו. </w:t>
      </w:r>
    </w:p>
    <w:p w:rsidR="00687CC0" w:rsidRDefault="00687CC0" w:rsidP="00FB2285">
      <w:pPr>
        <w:ind w:firstLine="0"/>
        <w:rPr>
          <w:rtl/>
          <w:lang w:eastAsia="he-IL"/>
        </w:rPr>
      </w:pPr>
    </w:p>
    <w:p w:rsidR="00687CC0" w:rsidRDefault="00687CC0" w:rsidP="00FB2285">
      <w:pPr>
        <w:pStyle w:val="-"/>
        <w:keepNext/>
        <w:rPr>
          <w:rtl/>
        </w:rPr>
      </w:pPr>
      <w:r w:rsidRPr="00C35110">
        <w:rPr>
          <w:rStyle w:val="TagStyle"/>
          <w:rtl/>
        </w:rPr>
        <w:t xml:space="preserve"> &lt;&lt; דובר_המשך &gt;&gt;</w:t>
      </w:r>
      <w:r w:rsidRPr="001551B9">
        <w:rPr>
          <w:rStyle w:val="TagStyle"/>
          <w:rtl/>
        </w:rPr>
        <w:t xml:space="preserve"> </w:t>
      </w:r>
      <w:r>
        <w:rPr>
          <w:rtl/>
        </w:rPr>
        <w:t>עאידה תומא סלימאן (חד"ש-תע"ל):</w:t>
      </w:r>
      <w:r w:rsidRPr="001551B9">
        <w:rPr>
          <w:rStyle w:val="TagStyle"/>
          <w:rtl/>
        </w:rPr>
        <w:t xml:space="preserve"> </w:t>
      </w:r>
      <w:r w:rsidRPr="00C35110">
        <w:rPr>
          <w:rStyle w:val="TagStyle"/>
          <w:rtl/>
        </w:rPr>
        <w:t>&lt;&lt; דובר_המשך &gt;&gt;</w:t>
      </w:r>
      <w:r>
        <w:rPr>
          <w:rtl/>
        </w:rPr>
        <w:t xml:space="preserve"> </w:t>
      </w:r>
    </w:p>
    <w:p w:rsidR="00687CC0" w:rsidRDefault="00687CC0" w:rsidP="005368DB">
      <w:pPr>
        <w:rPr>
          <w:rtl/>
          <w:lang w:eastAsia="he-IL"/>
        </w:rPr>
      </w:pPr>
    </w:p>
    <w:p w:rsidR="00687CC0" w:rsidRDefault="00687CC0" w:rsidP="00570A53">
      <w:pPr>
        <w:rPr>
          <w:rtl/>
          <w:lang w:eastAsia="he-IL"/>
        </w:rPr>
      </w:pPr>
      <w:bookmarkStart w:id="18446" w:name="_ETM_Q55_196219"/>
      <w:bookmarkEnd w:id="18446"/>
      <w:r>
        <w:rPr>
          <w:rFonts w:hint="cs"/>
          <w:rtl/>
          <w:lang w:eastAsia="he-IL"/>
        </w:rPr>
        <w:t xml:space="preserve">ובינתיים אנחנו פה ונישאר פה. </w:t>
      </w:r>
    </w:p>
    <w:p w:rsidR="00687CC0" w:rsidRPr="00C737EA" w:rsidRDefault="00687CC0" w:rsidP="00FB2285">
      <w:pPr>
        <w:rPr>
          <w:rtl/>
          <w:lang w:eastAsia="he-IL"/>
        </w:rPr>
      </w:pPr>
      <w:bookmarkStart w:id="18447" w:name="_ETM_Q55_202634"/>
      <w:bookmarkStart w:id="18448" w:name="_ETM_Q55_202727"/>
      <w:bookmarkStart w:id="18449" w:name="_ETM_Q55_203244"/>
      <w:bookmarkStart w:id="18450" w:name="_ETM_Q55_203346"/>
      <w:bookmarkStart w:id="18451" w:name="_ETM_Q55_196400"/>
      <w:bookmarkStart w:id="18452" w:name="_ETM_Q55_196538"/>
      <w:bookmarkStart w:id="18453" w:name="_ETM_Q55_201735"/>
      <w:bookmarkStart w:id="18454" w:name="_ETM_Q55_201827"/>
      <w:bookmarkEnd w:id="18447"/>
      <w:bookmarkEnd w:id="18448"/>
      <w:bookmarkEnd w:id="18449"/>
      <w:bookmarkEnd w:id="18450"/>
      <w:bookmarkEnd w:id="18451"/>
      <w:bookmarkEnd w:id="18452"/>
      <w:bookmarkEnd w:id="18453"/>
      <w:bookmarkEnd w:id="18454"/>
    </w:p>
    <w:p w:rsidR="00687CC0" w:rsidRDefault="00687CC0" w:rsidP="00FB2285">
      <w:pPr>
        <w:pStyle w:val="af6"/>
        <w:keepNext/>
        <w:rPr>
          <w:rtl/>
        </w:rPr>
      </w:pPr>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r>
        <w:rPr>
          <w:rFonts w:hint="cs"/>
          <w:rtl/>
          <w:lang w:eastAsia="he-IL"/>
        </w:rPr>
        <w:t xml:space="preserve">חברת </w:t>
      </w:r>
      <w:bookmarkStart w:id="18455" w:name="_ETM_Q55_201177"/>
      <w:bookmarkEnd w:id="18455"/>
      <w:r>
        <w:rPr>
          <w:rFonts w:hint="cs"/>
          <w:rtl/>
          <w:lang w:eastAsia="he-IL"/>
        </w:rPr>
        <w:t>הכנסת עאידה תומא סלימאן, תודה רבה לך.</w:t>
      </w:r>
      <w:bookmarkStart w:id="18456" w:name="_ETM_Q55_204098"/>
      <w:bookmarkEnd w:id="18456"/>
    </w:p>
    <w:p w:rsidR="00687CC0" w:rsidRDefault="00687CC0" w:rsidP="00FB2285">
      <w:pPr>
        <w:ind w:firstLine="0"/>
        <w:rPr>
          <w:rtl/>
          <w:lang w:eastAsia="he-IL"/>
        </w:rPr>
      </w:pPr>
      <w:bookmarkStart w:id="18457" w:name="_ETM_Q55_204208"/>
      <w:bookmarkStart w:id="18458" w:name="_ETM_Q55_204357"/>
      <w:bookmarkStart w:id="18459" w:name="_ETM_Q55_204429"/>
      <w:bookmarkEnd w:id="18457"/>
      <w:bookmarkEnd w:id="18458"/>
      <w:bookmarkEnd w:id="18459"/>
    </w:p>
    <w:p w:rsidR="00687CC0" w:rsidRDefault="00687CC0" w:rsidP="00FB2285">
      <w:pPr>
        <w:pStyle w:val="af5"/>
        <w:keepNext/>
        <w:rPr>
          <w:rtl/>
        </w:rPr>
      </w:pPr>
      <w:bookmarkStart w:id="18460" w:name="ET_interruption_6352_21"/>
      <w:r w:rsidRPr="00C35110">
        <w:rPr>
          <w:rStyle w:val="TagStyle"/>
          <w:rtl/>
        </w:rPr>
        <w:t xml:space="preserve"> &lt;&lt;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r>
        <w:rPr>
          <w:rtl/>
        </w:rPr>
        <w:t xml:space="preserve"> </w:t>
      </w:r>
      <w:bookmarkEnd w:id="18460"/>
    </w:p>
    <w:p w:rsidR="00687CC0" w:rsidRDefault="00687CC0" w:rsidP="005368DB">
      <w:pPr>
        <w:rPr>
          <w:rtl/>
          <w:lang w:eastAsia="he-IL"/>
        </w:rPr>
      </w:pPr>
    </w:p>
    <w:p w:rsidR="00687CC0" w:rsidRDefault="00687CC0" w:rsidP="00FB2285">
      <w:pPr>
        <w:rPr>
          <w:rtl/>
          <w:lang w:eastAsia="he-IL"/>
        </w:rPr>
      </w:pPr>
      <w:bookmarkStart w:id="18461" w:name="_ETM_Q55_205666"/>
      <w:bookmarkEnd w:id="18461"/>
      <w:r>
        <w:rPr>
          <w:rFonts w:hint="cs"/>
          <w:rtl/>
          <w:lang w:eastAsia="he-IL"/>
        </w:rPr>
        <w:t>איפה גוב האריות?</w:t>
      </w:r>
    </w:p>
    <w:p w:rsidR="00687CC0" w:rsidRDefault="00687CC0" w:rsidP="00FB2285">
      <w:pPr>
        <w:rPr>
          <w:lang w:eastAsia="he-IL"/>
        </w:rPr>
      </w:pPr>
      <w:bookmarkStart w:id="18462" w:name="_ETM_Q55_206653"/>
      <w:bookmarkStart w:id="18463" w:name="_ETM_Q55_206811"/>
      <w:bookmarkEnd w:id="18462"/>
      <w:bookmarkEnd w:id="18463"/>
    </w:p>
    <w:p w:rsidR="00687CC0" w:rsidRDefault="00687CC0" w:rsidP="00FB2285">
      <w:pPr>
        <w:pStyle w:val="af5"/>
        <w:keepNext/>
        <w:rPr>
          <w:rtl/>
        </w:rPr>
      </w:pPr>
      <w:bookmarkStart w:id="18464" w:name="_ETM_Q55_202088"/>
      <w:bookmarkStart w:id="18465" w:name="_ETM_Q55_202166"/>
      <w:bookmarkStart w:id="18466" w:name="_ETM_Q55_198540"/>
      <w:bookmarkStart w:id="18467" w:name="_ETM_Q55_198682"/>
      <w:bookmarkStart w:id="18468" w:name="_ETM_Q55_198704"/>
      <w:bookmarkStart w:id="18469" w:name="_ETM_Q55_198770"/>
      <w:bookmarkStart w:id="18470" w:name="ET_interruption_6353_10"/>
      <w:bookmarkEnd w:id="18464"/>
      <w:bookmarkEnd w:id="18465"/>
      <w:bookmarkEnd w:id="18466"/>
      <w:bookmarkEnd w:id="18467"/>
      <w:bookmarkEnd w:id="18468"/>
      <w:bookmarkEnd w:id="18469"/>
      <w:r w:rsidRPr="00C35110">
        <w:rPr>
          <w:rStyle w:val="TagStyle"/>
          <w:rtl/>
        </w:rPr>
        <w:t>&lt;&lt; קריאה &gt;&gt;</w:t>
      </w:r>
      <w:r w:rsidRPr="001551B9">
        <w:rPr>
          <w:rStyle w:val="TagStyle"/>
          <w:rtl/>
        </w:rPr>
        <w:t xml:space="preserve"> </w:t>
      </w:r>
      <w:r>
        <w:rPr>
          <w:rtl/>
        </w:rPr>
        <w:t>חנוך דב מלביצקי (הליכוד):</w:t>
      </w:r>
      <w:r w:rsidRPr="001551B9">
        <w:rPr>
          <w:rStyle w:val="TagStyle"/>
          <w:rtl/>
        </w:rPr>
        <w:t xml:space="preserve"> </w:t>
      </w:r>
      <w:r w:rsidRPr="00C35110">
        <w:rPr>
          <w:rStyle w:val="TagStyle"/>
          <w:rtl/>
        </w:rPr>
        <w:t>&lt;&lt; קריאה &gt;&gt;</w:t>
      </w:r>
      <w:r>
        <w:rPr>
          <w:rtl/>
        </w:rPr>
        <w:t xml:space="preserve"> </w:t>
      </w:r>
      <w:bookmarkEnd w:id="18470"/>
    </w:p>
    <w:p w:rsidR="00687CC0" w:rsidRDefault="00687CC0" w:rsidP="005368DB">
      <w:pPr>
        <w:rPr>
          <w:rtl/>
          <w:lang w:eastAsia="he-IL"/>
        </w:rPr>
      </w:pPr>
    </w:p>
    <w:p w:rsidR="00687CC0" w:rsidRDefault="00687CC0" w:rsidP="00570A53">
      <w:pPr>
        <w:rPr>
          <w:rtl/>
          <w:lang w:eastAsia="he-IL"/>
        </w:rPr>
      </w:pPr>
      <w:bookmarkStart w:id="18471" w:name="_ETM_Q55_113362"/>
      <w:bookmarkStart w:id="18472" w:name="_ETM_Q55_113619"/>
      <w:bookmarkStart w:id="18473" w:name="_ETM_Q55_113697"/>
      <w:bookmarkEnd w:id="18471"/>
      <w:bookmarkEnd w:id="18472"/>
      <w:bookmarkEnd w:id="18473"/>
      <w:r>
        <w:rPr>
          <w:rFonts w:hint="cs"/>
          <w:rtl/>
          <w:lang w:eastAsia="he-IL"/>
        </w:rPr>
        <w:t>לא יהיה תומכי טרור</w:t>
      </w:r>
      <w:r w:rsidR="00570A53">
        <w:rPr>
          <w:rFonts w:hint="cs"/>
          <w:rtl/>
          <w:lang w:eastAsia="he-IL"/>
        </w:rPr>
        <w:t>.</w:t>
      </w:r>
      <w:r>
        <w:rPr>
          <w:rFonts w:hint="cs"/>
          <w:rtl/>
          <w:lang w:eastAsia="he-IL"/>
        </w:rPr>
        <w:t xml:space="preserve"> לא יהיה, לא </w:t>
      </w:r>
      <w:bookmarkStart w:id="18474" w:name="_ETM_Q55_200307"/>
      <w:bookmarkEnd w:id="18474"/>
      <w:r>
        <w:rPr>
          <w:rFonts w:hint="cs"/>
          <w:rtl/>
          <w:lang w:eastAsia="he-IL"/>
        </w:rPr>
        <w:t xml:space="preserve">יהיה. </w:t>
      </w:r>
    </w:p>
    <w:p w:rsidR="00687CC0" w:rsidRDefault="00687CC0" w:rsidP="00FB2285">
      <w:pPr>
        <w:ind w:firstLine="0"/>
        <w:rPr>
          <w:rtl/>
          <w:lang w:eastAsia="he-IL"/>
        </w:rPr>
      </w:pPr>
      <w:bookmarkStart w:id="18475" w:name="_ETM_Q55_207473"/>
      <w:bookmarkStart w:id="18476" w:name="_ETM_Q55_207548"/>
      <w:bookmarkStart w:id="18477" w:name="_ETM_Q55_207587"/>
      <w:bookmarkStart w:id="18478" w:name="_ETM_Q55_207657"/>
      <w:bookmarkEnd w:id="18475"/>
      <w:bookmarkEnd w:id="18476"/>
      <w:bookmarkEnd w:id="18477"/>
      <w:bookmarkEnd w:id="18478"/>
    </w:p>
    <w:p w:rsidR="00687CC0" w:rsidRDefault="00687CC0" w:rsidP="00FB2285">
      <w:pPr>
        <w:pStyle w:val="af6"/>
        <w:keepNext/>
        <w:rPr>
          <w:rtl/>
        </w:rPr>
      </w:pPr>
      <w:bookmarkStart w:id="18479" w:name="ET_yor_6491_22"/>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bookmarkEnd w:id="18479"/>
    </w:p>
    <w:p w:rsidR="00687CC0" w:rsidRDefault="00687CC0" w:rsidP="005368DB">
      <w:pPr>
        <w:rPr>
          <w:rtl/>
          <w:lang w:eastAsia="he-IL"/>
        </w:rPr>
      </w:pPr>
    </w:p>
    <w:p w:rsidR="00687CC0" w:rsidRDefault="00687CC0" w:rsidP="00FB2285">
      <w:pPr>
        <w:rPr>
          <w:rtl/>
          <w:lang w:eastAsia="he-IL"/>
        </w:rPr>
      </w:pPr>
      <w:bookmarkStart w:id="18480" w:name="_ETM_Q55_209581"/>
      <w:bookmarkEnd w:id="18480"/>
      <w:r>
        <w:rPr>
          <w:rFonts w:hint="cs"/>
          <w:rtl/>
          <w:lang w:eastAsia="he-IL"/>
        </w:rPr>
        <w:t xml:space="preserve">חבר הכנסת חנוך מלביצקי, קריאה ראשונה. </w:t>
      </w:r>
    </w:p>
    <w:p w:rsidR="00687CC0" w:rsidRDefault="00687CC0" w:rsidP="00FB2285">
      <w:pPr>
        <w:ind w:firstLine="0"/>
        <w:rPr>
          <w:rtl/>
          <w:lang w:eastAsia="he-IL"/>
        </w:rPr>
      </w:pPr>
    </w:p>
    <w:p w:rsidR="00687CC0" w:rsidRDefault="00687CC0" w:rsidP="00FB2285">
      <w:pPr>
        <w:pStyle w:val="-"/>
        <w:keepNext/>
        <w:rPr>
          <w:rtl/>
        </w:rPr>
      </w:pPr>
      <w:bookmarkStart w:id="18481" w:name="ET_speakercontinue_5761_23"/>
      <w:r w:rsidRPr="00C35110">
        <w:rPr>
          <w:rStyle w:val="TagStyle"/>
          <w:rtl/>
        </w:rPr>
        <w:t xml:space="preserve"> &lt;&lt; דובר_המשך &gt;&gt;</w:t>
      </w:r>
      <w:r w:rsidRPr="001551B9">
        <w:rPr>
          <w:rStyle w:val="TagStyle"/>
          <w:rtl/>
        </w:rPr>
        <w:t xml:space="preserve"> </w:t>
      </w:r>
      <w:r>
        <w:rPr>
          <w:rtl/>
        </w:rPr>
        <w:t>עאידה תומא סלימאן (חד"ש-תע"ל):</w:t>
      </w:r>
      <w:r w:rsidRPr="001551B9">
        <w:rPr>
          <w:rStyle w:val="TagStyle"/>
          <w:rtl/>
        </w:rPr>
        <w:t xml:space="preserve"> </w:t>
      </w:r>
      <w:r w:rsidRPr="00C35110">
        <w:rPr>
          <w:rStyle w:val="TagStyle"/>
          <w:rtl/>
        </w:rPr>
        <w:t>&lt;&lt; דובר_המשך &gt;&gt;</w:t>
      </w:r>
      <w:r>
        <w:rPr>
          <w:rtl/>
        </w:rPr>
        <w:t xml:space="preserve"> </w:t>
      </w:r>
      <w:bookmarkEnd w:id="18481"/>
    </w:p>
    <w:p w:rsidR="00687CC0" w:rsidRDefault="00687CC0" w:rsidP="005368DB">
      <w:pPr>
        <w:rPr>
          <w:rtl/>
          <w:lang w:eastAsia="he-IL"/>
        </w:rPr>
      </w:pPr>
    </w:p>
    <w:p w:rsidR="00687CC0" w:rsidRDefault="00687CC0" w:rsidP="00FB2285">
      <w:pPr>
        <w:rPr>
          <w:rtl/>
          <w:lang w:eastAsia="he-IL"/>
        </w:rPr>
      </w:pPr>
      <w:bookmarkStart w:id="18482" w:name="_ETM_Q55_207909"/>
      <w:bookmarkEnd w:id="18482"/>
      <w:r>
        <w:rPr>
          <w:rFonts w:hint="cs"/>
          <w:rtl/>
          <w:lang w:eastAsia="he-IL"/>
        </w:rPr>
        <w:t xml:space="preserve">כבר ראיתי </w:t>
      </w:r>
      <w:bookmarkStart w:id="18483" w:name="_ETM_Q55_209113"/>
      <w:bookmarkEnd w:id="18483"/>
      <w:r>
        <w:rPr>
          <w:rFonts w:hint="cs"/>
          <w:rtl/>
          <w:lang w:eastAsia="he-IL"/>
        </w:rPr>
        <w:t xml:space="preserve">כמוכם עפים מהבניין ונשארנו. </w:t>
      </w:r>
    </w:p>
    <w:p w:rsidR="00687CC0" w:rsidRDefault="00687CC0" w:rsidP="00FB2285">
      <w:pPr>
        <w:rPr>
          <w:rtl/>
          <w:lang w:eastAsia="he-IL"/>
        </w:rPr>
      </w:pPr>
      <w:bookmarkStart w:id="18484" w:name="_ETM_Q55_213326"/>
      <w:bookmarkStart w:id="18485" w:name="_ETM_Q55_213419"/>
      <w:bookmarkEnd w:id="18484"/>
      <w:bookmarkEnd w:id="18485"/>
    </w:p>
    <w:p w:rsidR="00687CC0" w:rsidRDefault="00687CC0" w:rsidP="00FB2285">
      <w:pPr>
        <w:pStyle w:val="af5"/>
        <w:keepNext/>
        <w:rPr>
          <w:rtl/>
        </w:rPr>
      </w:pPr>
      <w:bookmarkStart w:id="18486" w:name="_ETM_Q55_208550"/>
      <w:bookmarkStart w:id="18487" w:name="_ETM_Q55_208650"/>
      <w:bookmarkStart w:id="18488" w:name="ET_interruption_6352_39"/>
      <w:bookmarkEnd w:id="18486"/>
      <w:bookmarkEnd w:id="18487"/>
      <w:r w:rsidRPr="00C35110">
        <w:rPr>
          <w:rStyle w:val="TagStyle"/>
          <w:rtl/>
        </w:rPr>
        <w:t>&lt;&lt;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bookmarkEnd w:id="18488"/>
      <w:r>
        <w:rPr>
          <w:rtl/>
        </w:rPr>
        <w:t xml:space="preserve"> </w:t>
      </w:r>
    </w:p>
    <w:p w:rsidR="00687CC0" w:rsidRDefault="00687CC0" w:rsidP="005368DB">
      <w:pPr>
        <w:rPr>
          <w:rtl/>
          <w:lang w:eastAsia="he-IL"/>
        </w:rPr>
      </w:pPr>
    </w:p>
    <w:p w:rsidR="00687CC0" w:rsidRDefault="00687CC0" w:rsidP="00FB2285">
      <w:pPr>
        <w:rPr>
          <w:rtl/>
          <w:lang w:eastAsia="he-IL"/>
        </w:rPr>
      </w:pPr>
      <w:bookmarkStart w:id="18489" w:name="_ETM_Q55_211823"/>
      <w:bookmarkStart w:id="18490" w:name="_ETM_Q55_211899"/>
      <w:bookmarkEnd w:id="18489"/>
      <w:bookmarkEnd w:id="18490"/>
      <w:r>
        <w:rPr>
          <w:rFonts w:hint="cs"/>
          <w:rtl/>
          <w:lang w:eastAsia="he-IL"/>
        </w:rPr>
        <w:t xml:space="preserve">זה לא גוב </w:t>
      </w:r>
      <w:bookmarkStart w:id="18491" w:name="_ETM_Q55_211783"/>
      <w:bookmarkEnd w:id="18491"/>
      <w:r>
        <w:rPr>
          <w:rFonts w:hint="cs"/>
          <w:rtl/>
          <w:lang w:eastAsia="he-IL"/>
        </w:rPr>
        <w:t>האריות, זה גוב השקיות. כולם כבר בשקים.</w:t>
      </w:r>
    </w:p>
    <w:p w:rsidR="00687CC0" w:rsidRDefault="00687CC0" w:rsidP="00FB2285">
      <w:pPr>
        <w:ind w:firstLine="0"/>
        <w:rPr>
          <w:rtl/>
          <w:lang w:eastAsia="he-IL"/>
        </w:rPr>
      </w:pPr>
      <w:bookmarkStart w:id="18492" w:name="_ETM_Q55_217351"/>
      <w:bookmarkStart w:id="18493" w:name="_ETM_Q55_217485"/>
      <w:bookmarkStart w:id="18494" w:name="_ETM_Q55_217517"/>
      <w:bookmarkStart w:id="18495" w:name="_ETM_Q55_217581"/>
      <w:bookmarkEnd w:id="18492"/>
      <w:bookmarkEnd w:id="18493"/>
      <w:bookmarkEnd w:id="18494"/>
      <w:bookmarkEnd w:id="18495"/>
    </w:p>
    <w:p w:rsidR="00687CC0" w:rsidRDefault="00687CC0" w:rsidP="00FB2285">
      <w:pPr>
        <w:pStyle w:val="af6"/>
        <w:keepNext/>
        <w:rPr>
          <w:rtl/>
        </w:rPr>
      </w:pPr>
      <w:r w:rsidRPr="00C35110">
        <w:rPr>
          <w:rStyle w:val="TagStyle"/>
          <w:rtl/>
        </w:rPr>
        <w:t xml:space="preserve"> &lt;&lt; יור &gt;&gt;</w:t>
      </w:r>
      <w:r w:rsidRPr="001551B9">
        <w:rPr>
          <w:rStyle w:val="TagStyle"/>
          <w:rtl/>
        </w:rPr>
        <w:t xml:space="preserve"> </w:t>
      </w:r>
      <w:r>
        <w:rPr>
          <w:rtl/>
        </w:rPr>
        <w:t>היו"ר יפעת שאשא ביטון:</w:t>
      </w:r>
      <w:r w:rsidRPr="001551B9">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496" w:name="_ETM_Q55_218383"/>
      <w:bookmarkEnd w:id="18496"/>
      <w:r>
        <w:rPr>
          <w:rFonts w:hint="cs"/>
          <w:rtl/>
          <w:lang w:eastAsia="he-IL"/>
        </w:rPr>
        <w:t xml:space="preserve">חבר הכנסת אלמוג כהן, </w:t>
      </w:r>
      <w:bookmarkStart w:id="18497" w:name="_ETM_Q55_216996"/>
      <w:bookmarkEnd w:id="18497"/>
      <w:r>
        <w:rPr>
          <w:rFonts w:hint="cs"/>
          <w:rtl/>
          <w:lang w:eastAsia="he-IL"/>
        </w:rPr>
        <w:t>אני קוראת אותך בקריאה ראשונה.</w:t>
      </w:r>
    </w:p>
    <w:p w:rsidR="00687CC0" w:rsidRDefault="00687CC0" w:rsidP="00FB2285">
      <w:pPr>
        <w:ind w:firstLine="0"/>
        <w:rPr>
          <w:rtl/>
          <w:lang w:eastAsia="he-IL"/>
        </w:rPr>
      </w:pPr>
      <w:bookmarkStart w:id="18498" w:name="_ETM_Q55_216855"/>
      <w:bookmarkStart w:id="18499" w:name="_ETM_Q55_216966"/>
      <w:bookmarkStart w:id="18500" w:name="_ETM_Q55_216994"/>
      <w:bookmarkStart w:id="18501" w:name="_ETM_Q55_217061"/>
      <w:bookmarkEnd w:id="18498"/>
      <w:bookmarkEnd w:id="18499"/>
      <w:bookmarkEnd w:id="18500"/>
      <w:bookmarkEnd w:id="18501"/>
    </w:p>
    <w:p w:rsidR="00687CC0" w:rsidRDefault="00687CC0" w:rsidP="00FB2285">
      <w:pPr>
        <w:pStyle w:val="af5"/>
        <w:keepNext/>
        <w:rPr>
          <w:rtl/>
        </w:rPr>
      </w:pPr>
      <w:r w:rsidRPr="00C35110">
        <w:rPr>
          <w:rStyle w:val="TagStyle"/>
          <w:rtl/>
        </w:rPr>
        <w:t xml:space="preserve"> &lt;&lt;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502" w:name="_ETM_Q55_219907"/>
      <w:bookmarkEnd w:id="18502"/>
      <w:r>
        <w:rPr>
          <w:rFonts w:hint="cs"/>
          <w:rtl/>
          <w:lang w:eastAsia="he-IL"/>
        </w:rPr>
        <w:t>פעם ראשונה?</w:t>
      </w:r>
      <w:bookmarkStart w:id="18503" w:name="_ETM_Q55_222052"/>
      <w:bookmarkEnd w:id="18503"/>
    </w:p>
    <w:p w:rsidR="00687CC0" w:rsidRPr="001551B9" w:rsidRDefault="00687CC0" w:rsidP="00FB2285">
      <w:pPr>
        <w:rPr>
          <w:rtl/>
          <w:lang w:eastAsia="he-IL"/>
        </w:rPr>
      </w:pPr>
      <w:bookmarkStart w:id="18504" w:name="_ETM_Q55_222125"/>
      <w:bookmarkEnd w:id="18504"/>
    </w:p>
    <w:p w:rsidR="00687CC0" w:rsidRDefault="00687CC0" w:rsidP="00FB2285">
      <w:pPr>
        <w:pStyle w:val="af6"/>
        <w:keepNext/>
        <w:rPr>
          <w:rtl/>
        </w:rPr>
      </w:pPr>
      <w:r w:rsidRPr="00C35110">
        <w:rPr>
          <w:rStyle w:val="TagStyle"/>
          <w:rtl/>
        </w:rPr>
        <w:t xml:space="preserve"> &lt;&lt; יור &gt;&gt;</w:t>
      </w:r>
      <w:r w:rsidRPr="00CD4D31">
        <w:rPr>
          <w:rStyle w:val="TagStyle"/>
          <w:rtl/>
        </w:rPr>
        <w:t xml:space="preserve"> </w:t>
      </w:r>
      <w:r>
        <w:rPr>
          <w:rtl/>
        </w:rPr>
        <w:t>היו"ר יפעת שאשא ביטון:</w:t>
      </w:r>
      <w:r w:rsidRPr="00CD4D31">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FB2285">
      <w:pPr>
        <w:rPr>
          <w:rtl/>
          <w:lang w:eastAsia="he-IL"/>
        </w:rPr>
      </w:pPr>
      <w:bookmarkStart w:id="18505" w:name="_ETM_Q55_223651"/>
      <w:bookmarkStart w:id="18506" w:name="_ETM_Q55_223760"/>
      <w:bookmarkEnd w:id="18505"/>
      <w:bookmarkEnd w:id="18506"/>
      <w:r>
        <w:rPr>
          <w:rFonts w:hint="cs"/>
          <w:rtl/>
          <w:lang w:eastAsia="he-IL"/>
        </w:rPr>
        <w:t xml:space="preserve">כן. </w:t>
      </w:r>
    </w:p>
    <w:p w:rsidR="00687CC0" w:rsidRDefault="00687CC0" w:rsidP="00FB2285">
      <w:pPr>
        <w:rPr>
          <w:rtl/>
          <w:lang w:eastAsia="he-IL"/>
        </w:rPr>
      </w:pPr>
      <w:bookmarkStart w:id="18507" w:name="_ETM_Q55_219004"/>
      <w:bookmarkStart w:id="18508" w:name="_ETM_Q55_219081"/>
      <w:bookmarkEnd w:id="18507"/>
      <w:bookmarkEnd w:id="18508"/>
    </w:p>
    <w:p w:rsidR="00687CC0" w:rsidRDefault="00687CC0" w:rsidP="00FB2285">
      <w:pPr>
        <w:pStyle w:val="af5"/>
        <w:keepNext/>
        <w:rPr>
          <w:rtl/>
        </w:rPr>
      </w:pPr>
      <w:bookmarkStart w:id="18509" w:name="_ETM_Q55_219167"/>
      <w:bookmarkStart w:id="18510" w:name="_ETM_Q55_219250"/>
      <w:bookmarkStart w:id="18511" w:name="ET_interruption_6352_40"/>
      <w:bookmarkEnd w:id="18509"/>
      <w:bookmarkEnd w:id="18510"/>
      <w:r w:rsidRPr="00C35110">
        <w:rPr>
          <w:rStyle w:val="TagStyle"/>
          <w:rtl/>
        </w:rPr>
        <w:t>&lt;&lt; קריאה &gt;&gt;</w:t>
      </w:r>
      <w:r w:rsidRPr="001551B9">
        <w:rPr>
          <w:rStyle w:val="TagStyle"/>
          <w:rtl/>
        </w:rPr>
        <w:t xml:space="preserve"> </w:t>
      </w:r>
      <w:r>
        <w:rPr>
          <w:rtl/>
        </w:rPr>
        <w:t>אלמוג כהן (עוצמה יהודית):</w:t>
      </w:r>
      <w:r w:rsidRPr="001551B9">
        <w:rPr>
          <w:rStyle w:val="TagStyle"/>
          <w:rtl/>
        </w:rPr>
        <w:t xml:space="preserve"> </w:t>
      </w:r>
      <w:r w:rsidRPr="00C35110">
        <w:rPr>
          <w:rStyle w:val="TagStyle"/>
          <w:rtl/>
        </w:rPr>
        <w:t>&lt;&lt; קריאה &gt;&gt;</w:t>
      </w:r>
      <w:bookmarkEnd w:id="18511"/>
      <w:r>
        <w:rPr>
          <w:rtl/>
        </w:rPr>
        <w:t xml:space="preserve"> </w:t>
      </w:r>
    </w:p>
    <w:p w:rsidR="00687CC0" w:rsidRDefault="00687CC0" w:rsidP="005368DB">
      <w:pPr>
        <w:rPr>
          <w:rtl/>
          <w:lang w:eastAsia="he-IL"/>
        </w:rPr>
      </w:pPr>
    </w:p>
    <w:p w:rsidR="00687CC0" w:rsidRDefault="005368DB" w:rsidP="005368DB">
      <w:pPr>
        <w:rPr>
          <w:lang w:eastAsia="he-IL"/>
        </w:rPr>
      </w:pPr>
      <w:bookmarkStart w:id="18512" w:name="_ETM_Q55_221212"/>
      <w:bookmarkStart w:id="18513" w:name="_ETM_Q55_221314"/>
      <w:bookmarkEnd w:id="18512"/>
      <w:bookmarkEnd w:id="18513"/>
      <w:r>
        <w:rPr>
          <w:rFonts w:hint="cs"/>
          <w:rtl/>
          <w:lang w:eastAsia="he-IL"/>
        </w:rPr>
        <w:t>– – –</w:t>
      </w:r>
    </w:p>
    <w:p w:rsidR="00687CC0" w:rsidRDefault="00687CC0" w:rsidP="00FB2285">
      <w:pPr>
        <w:ind w:firstLine="0"/>
        <w:rPr>
          <w:rtl/>
          <w:lang w:eastAsia="he-IL"/>
        </w:rPr>
      </w:pPr>
      <w:bookmarkStart w:id="18514" w:name="_ETM_Q55_225084"/>
      <w:bookmarkStart w:id="18515" w:name="_ETM_Q55_225161"/>
      <w:bookmarkStart w:id="18516" w:name="_ETM_Q55_225197"/>
      <w:bookmarkStart w:id="18517" w:name="_ETM_Q55_225268"/>
      <w:bookmarkStart w:id="18518" w:name="_ETM_Q55_225293"/>
      <w:bookmarkStart w:id="18519" w:name="_ETM_Q55_225361"/>
      <w:bookmarkEnd w:id="18514"/>
      <w:bookmarkEnd w:id="18515"/>
      <w:bookmarkEnd w:id="18516"/>
      <w:bookmarkEnd w:id="18517"/>
      <w:bookmarkEnd w:id="18518"/>
      <w:bookmarkEnd w:id="18519"/>
    </w:p>
    <w:p w:rsidR="00687CC0" w:rsidRDefault="00687CC0" w:rsidP="00FB2285">
      <w:pPr>
        <w:pStyle w:val="af6"/>
        <w:keepNext/>
        <w:rPr>
          <w:rtl/>
        </w:rPr>
      </w:pPr>
      <w:r w:rsidRPr="00C35110">
        <w:rPr>
          <w:rStyle w:val="TagStyle"/>
          <w:rtl/>
        </w:rPr>
        <w:t xml:space="preserve"> &lt;&lt; יור &gt;&gt;</w:t>
      </w:r>
      <w:r w:rsidRPr="00593287">
        <w:rPr>
          <w:rStyle w:val="TagStyle"/>
          <w:rtl/>
        </w:rPr>
        <w:t xml:space="preserve"> </w:t>
      </w:r>
      <w:r>
        <w:rPr>
          <w:rtl/>
        </w:rPr>
        <w:t>היו"ר יפעת שאשא ביטון:</w:t>
      </w:r>
      <w:r w:rsidRPr="00593287">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B35B31" w:rsidRDefault="00687CC0" w:rsidP="00FB2285">
      <w:pPr>
        <w:rPr>
          <w:rtl/>
          <w:lang w:eastAsia="he-IL"/>
        </w:rPr>
      </w:pPr>
      <w:bookmarkStart w:id="18520" w:name="_ETM_Q55_226492"/>
      <w:bookmarkEnd w:id="18520"/>
      <w:r>
        <w:rPr>
          <w:rFonts w:hint="cs"/>
          <w:rtl/>
          <w:lang w:eastAsia="he-IL"/>
        </w:rPr>
        <w:t xml:space="preserve">חבר הכנסת ינון אזולאי מסכם? מישהו מכם </w:t>
      </w:r>
      <w:bookmarkStart w:id="18521" w:name="_ETM_Q55_226903"/>
      <w:bookmarkEnd w:id="18521"/>
      <w:r>
        <w:rPr>
          <w:rFonts w:hint="cs"/>
          <w:rtl/>
          <w:lang w:eastAsia="he-IL"/>
        </w:rPr>
        <w:t xml:space="preserve">מסכם? לא. </w:t>
      </w:r>
    </w:p>
    <w:p w:rsidR="00B35B31" w:rsidRDefault="00B35B31" w:rsidP="00FB2285">
      <w:pPr>
        <w:rPr>
          <w:rtl/>
          <w:lang w:eastAsia="he-IL"/>
        </w:rPr>
      </w:pPr>
    </w:p>
    <w:p w:rsidR="00687CC0" w:rsidRDefault="00687CC0" w:rsidP="00570A53">
      <w:pPr>
        <w:rPr>
          <w:rtl/>
          <w:lang w:eastAsia="he-IL"/>
        </w:rPr>
      </w:pPr>
      <w:r>
        <w:rPr>
          <w:rFonts w:hint="cs"/>
          <w:rtl/>
          <w:lang w:eastAsia="he-IL"/>
        </w:rPr>
        <w:t xml:space="preserve">אז אנחנו עוברים להצבעה. ההצבעה תהיה אלקטרונית. </w:t>
      </w:r>
      <w:bookmarkStart w:id="18522" w:name="_ETM_Q55_234028"/>
      <w:bookmarkEnd w:id="18522"/>
      <w:r>
        <w:rPr>
          <w:rFonts w:hint="cs"/>
          <w:rtl/>
          <w:lang w:eastAsia="he-IL"/>
        </w:rPr>
        <w:t xml:space="preserve">אנא שבו במקומותיכם. אנחנו מצביעים על בקשת הממשלה להאריך בצו את תוקפו של חוק האזרחות והכניסה לישראל (הוראת שעה), </w:t>
      </w:r>
      <w:bookmarkStart w:id="18523" w:name="_ETM_Q55_252001"/>
      <w:bookmarkEnd w:id="18523"/>
      <w:r>
        <w:rPr>
          <w:rFonts w:hint="cs"/>
          <w:rtl/>
          <w:lang w:eastAsia="he-IL"/>
        </w:rPr>
        <w:t>התשפ"ב</w:t>
      </w:r>
      <w:r>
        <w:rPr>
          <w:rtl/>
          <w:lang w:eastAsia="he-IL"/>
        </w:rPr>
        <w:t>–</w:t>
      </w:r>
      <w:r>
        <w:rPr>
          <w:rFonts w:hint="cs"/>
          <w:rtl/>
          <w:lang w:eastAsia="he-IL"/>
        </w:rPr>
        <w:t xml:space="preserve">2022. אנא הצביעו. </w:t>
      </w:r>
    </w:p>
    <w:p w:rsidR="00687CC0" w:rsidRDefault="00687CC0" w:rsidP="00FB2285">
      <w:pPr>
        <w:rPr>
          <w:rtl/>
          <w:lang w:eastAsia="he-IL"/>
        </w:rPr>
      </w:pPr>
      <w:bookmarkStart w:id="18524" w:name="_ETM_Q55_237484"/>
      <w:bookmarkStart w:id="18525" w:name="_ETM_Q55_237585"/>
      <w:bookmarkEnd w:id="18524"/>
      <w:bookmarkEnd w:id="18525"/>
    </w:p>
    <w:p w:rsidR="00687CC0" w:rsidRDefault="00687CC0" w:rsidP="00FB2285">
      <w:pPr>
        <w:pStyle w:val="af1"/>
        <w:keepNext/>
        <w:rPr>
          <w:rtl/>
          <w:lang w:eastAsia="he-IL"/>
        </w:rPr>
      </w:pPr>
      <w:bookmarkStart w:id="18526" w:name="_ETM_Q55_260644"/>
      <w:bookmarkStart w:id="18527" w:name="_ETM_Q55_260731"/>
      <w:bookmarkStart w:id="18528" w:name="_ETM_Q55_257170"/>
      <w:bookmarkStart w:id="18529" w:name="_ETM_Q55_257241"/>
      <w:bookmarkEnd w:id="18526"/>
      <w:bookmarkEnd w:id="18527"/>
      <w:bookmarkEnd w:id="18528"/>
      <w:bookmarkEnd w:id="18529"/>
      <w:r>
        <w:rPr>
          <w:rtl/>
          <w:lang w:eastAsia="he-IL"/>
        </w:rPr>
        <w:t>הצבעה מס'</w:t>
      </w:r>
      <w:r>
        <w:rPr>
          <w:rFonts w:hint="cs"/>
          <w:rtl/>
          <w:lang w:eastAsia="he-IL"/>
        </w:rPr>
        <w:t xml:space="preserve"> 1</w:t>
      </w:r>
    </w:p>
    <w:p w:rsidR="00687CC0" w:rsidRDefault="00687CC0" w:rsidP="00FB2285">
      <w:pPr>
        <w:pStyle w:val="--"/>
        <w:keepNext/>
        <w:rPr>
          <w:rtl/>
          <w:lang w:eastAsia="he-IL"/>
        </w:rPr>
      </w:pPr>
    </w:p>
    <w:p w:rsidR="00687CC0" w:rsidRDefault="00687CC0" w:rsidP="00FB2285">
      <w:pPr>
        <w:pStyle w:val="--"/>
        <w:keepNext/>
        <w:rPr>
          <w:rtl/>
          <w:lang w:eastAsia="he-IL"/>
        </w:rPr>
      </w:pPr>
      <w:r>
        <w:rPr>
          <w:rtl/>
          <w:lang w:eastAsia="he-IL"/>
        </w:rPr>
        <w:t>בעד</w:t>
      </w:r>
      <w:r>
        <w:rPr>
          <w:rFonts w:hint="cs"/>
          <w:rtl/>
          <w:lang w:eastAsia="he-IL"/>
        </w:rPr>
        <w:t xml:space="preserve"> בקשת הממשלה</w:t>
      </w:r>
      <w:r>
        <w:rPr>
          <w:rtl/>
          <w:lang w:eastAsia="he-IL"/>
        </w:rPr>
        <w:t xml:space="preserve"> – </w:t>
      </w:r>
      <w:r>
        <w:rPr>
          <w:rFonts w:hint="cs"/>
          <w:rtl/>
          <w:lang w:eastAsia="he-IL"/>
        </w:rPr>
        <w:t>20</w:t>
      </w:r>
    </w:p>
    <w:p w:rsidR="00687CC0" w:rsidRDefault="00687CC0" w:rsidP="00FB2285">
      <w:pPr>
        <w:pStyle w:val="--"/>
        <w:keepNext/>
        <w:rPr>
          <w:rtl/>
          <w:lang w:eastAsia="he-IL"/>
        </w:rPr>
      </w:pPr>
      <w:r>
        <w:rPr>
          <w:rtl/>
          <w:lang w:eastAsia="he-IL"/>
        </w:rPr>
        <w:t xml:space="preserve">נגד – </w:t>
      </w:r>
      <w:r>
        <w:rPr>
          <w:rFonts w:hint="cs"/>
          <w:rtl/>
          <w:lang w:eastAsia="he-IL"/>
        </w:rPr>
        <w:t>9</w:t>
      </w:r>
    </w:p>
    <w:p w:rsidR="00687CC0" w:rsidRDefault="00687CC0" w:rsidP="00FB2285">
      <w:pPr>
        <w:pStyle w:val="--"/>
        <w:keepNext/>
        <w:rPr>
          <w:rtl/>
          <w:lang w:eastAsia="he-IL"/>
        </w:rPr>
      </w:pPr>
      <w:r>
        <w:rPr>
          <w:rtl/>
          <w:lang w:eastAsia="he-IL"/>
        </w:rPr>
        <w:t xml:space="preserve">נמנעים – </w:t>
      </w:r>
      <w:r>
        <w:rPr>
          <w:rFonts w:hint="cs"/>
          <w:rtl/>
          <w:lang w:eastAsia="he-IL"/>
        </w:rPr>
        <w:t>אין</w:t>
      </w:r>
    </w:p>
    <w:p w:rsidR="00687CC0" w:rsidRDefault="00687CC0" w:rsidP="00FB2285">
      <w:pPr>
        <w:pStyle w:val="af2"/>
        <w:rPr>
          <w:rtl/>
          <w:lang w:eastAsia="he-IL"/>
        </w:rPr>
      </w:pPr>
      <w:r>
        <w:rPr>
          <w:rFonts w:hint="cs"/>
          <w:rtl/>
          <w:lang w:eastAsia="he-IL"/>
        </w:rPr>
        <w:t>בקשת הממשלה להאריך בצו את תוקפו של חוק האזרחות והכניסה לישראל (הוראת שעה), התשפ"ב</w:t>
      </w:r>
      <w:r>
        <w:rPr>
          <w:rtl/>
          <w:lang w:eastAsia="he-IL"/>
        </w:rPr>
        <w:t>–</w:t>
      </w:r>
      <w:r>
        <w:rPr>
          <w:rFonts w:hint="cs"/>
          <w:rtl/>
          <w:lang w:eastAsia="he-IL"/>
        </w:rPr>
        <w:t>2022, נתקבלה.</w:t>
      </w:r>
    </w:p>
    <w:p w:rsidR="00687CC0" w:rsidRDefault="00687CC0" w:rsidP="00FB2285">
      <w:pPr>
        <w:ind w:firstLine="0"/>
        <w:rPr>
          <w:rtl/>
          <w:lang w:eastAsia="he-IL"/>
        </w:rPr>
      </w:pPr>
      <w:bookmarkStart w:id="18530" w:name="_ETM_Q55_257288"/>
      <w:bookmarkStart w:id="18531" w:name="_ETM_Q55_257348"/>
      <w:bookmarkStart w:id="18532" w:name="_ETM_Q55_259695"/>
      <w:bookmarkStart w:id="18533" w:name="_ETM_Q55_259793"/>
      <w:bookmarkEnd w:id="18530"/>
      <w:bookmarkEnd w:id="18531"/>
      <w:bookmarkEnd w:id="18532"/>
      <w:bookmarkEnd w:id="18533"/>
    </w:p>
    <w:p w:rsidR="00687CC0" w:rsidRDefault="00687CC0" w:rsidP="00FB2285">
      <w:pPr>
        <w:pStyle w:val="af6"/>
        <w:keepNext/>
        <w:rPr>
          <w:rtl/>
        </w:rPr>
      </w:pPr>
      <w:r w:rsidRPr="00C35110">
        <w:rPr>
          <w:rStyle w:val="TagStyle"/>
          <w:rtl/>
        </w:rPr>
        <w:t xml:space="preserve"> &lt;&lt; יור &gt;&gt;</w:t>
      </w:r>
      <w:r w:rsidRPr="00593287">
        <w:rPr>
          <w:rStyle w:val="TagStyle"/>
          <w:rtl/>
        </w:rPr>
        <w:t xml:space="preserve"> </w:t>
      </w:r>
      <w:r>
        <w:rPr>
          <w:rtl/>
        </w:rPr>
        <w:t>היו"ר יפעת שאשא ביטון:</w:t>
      </w:r>
      <w:r w:rsidRPr="00593287">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Default="00687CC0" w:rsidP="00B35B31">
      <w:pPr>
        <w:ind w:left="720" w:firstLine="0"/>
        <w:rPr>
          <w:rtl/>
          <w:lang w:eastAsia="he-IL"/>
        </w:rPr>
      </w:pPr>
      <w:bookmarkStart w:id="18534" w:name="_ETM_Q55_260822"/>
      <w:bookmarkEnd w:id="18534"/>
      <w:r>
        <w:rPr>
          <w:rFonts w:hint="cs"/>
          <w:rtl/>
          <w:lang w:eastAsia="he-IL"/>
        </w:rPr>
        <w:t xml:space="preserve">בעד </w:t>
      </w:r>
      <w:r>
        <w:rPr>
          <w:rtl/>
          <w:lang w:eastAsia="he-IL"/>
        </w:rPr>
        <w:t>–</w:t>
      </w:r>
      <w:r>
        <w:rPr>
          <w:rFonts w:hint="cs"/>
          <w:rtl/>
          <w:lang w:eastAsia="he-IL"/>
        </w:rPr>
        <w:t xml:space="preserve"> </w:t>
      </w:r>
      <w:bookmarkStart w:id="18535" w:name="_ETM_Q55_270882"/>
      <w:bookmarkEnd w:id="18535"/>
      <w:r>
        <w:rPr>
          <w:rFonts w:hint="cs"/>
          <w:rtl/>
          <w:lang w:eastAsia="he-IL"/>
        </w:rPr>
        <w:t xml:space="preserve">20, נגד </w:t>
      </w:r>
      <w:r>
        <w:rPr>
          <w:rtl/>
          <w:lang w:eastAsia="he-IL"/>
        </w:rPr>
        <w:t>–</w:t>
      </w:r>
      <w:r>
        <w:rPr>
          <w:rFonts w:hint="cs"/>
          <w:rtl/>
          <w:lang w:eastAsia="he-IL"/>
        </w:rPr>
        <w:t xml:space="preserve"> תשעה</w:t>
      </w:r>
      <w:r w:rsidR="00B35B31">
        <w:rPr>
          <w:rFonts w:hint="cs"/>
          <w:rtl/>
          <w:lang w:eastAsia="he-IL"/>
        </w:rPr>
        <w:t>,</w:t>
      </w:r>
      <w:r>
        <w:rPr>
          <w:rFonts w:hint="cs"/>
          <w:rtl/>
          <w:lang w:eastAsia="he-IL"/>
        </w:rPr>
        <w:t xml:space="preserve"> נמנעים </w:t>
      </w:r>
      <w:r>
        <w:rPr>
          <w:rtl/>
          <w:lang w:eastAsia="he-IL"/>
        </w:rPr>
        <w:t>–</w:t>
      </w:r>
      <w:r>
        <w:rPr>
          <w:rFonts w:hint="cs"/>
          <w:rtl/>
          <w:lang w:eastAsia="he-IL"/>
        </w:rPr>
        <w:t xml:space="preserve"> </w:t>
      </w:r>
      <w:bookmarkStart w:id="18536" w:name="_ETM_Q55_282860"/>
      <w:bookmarkEnd w:id="18536"/>
      <w:r>
        <w:rPr>
          <w:rFonts w:hint="cs"/>
          <w:rtl/>
          <w:lang w:eastAsia="he-IL"/>
        </w:rPr>
        <w:t>אין. אני קובעת שבקשת הממשלה התקבלה.</w:t>
      </w:r>
    </w:p>
    <w:p w:rsidR="00687CC0" w:rsidRPr="00593287" w:rsidRDefault="00687CC0" w:rsidP="00FB2285">
      <w:pPr>
        <w:ind w:firstLine="0"/>
        <w:rPr>
          <w:rtl/>
          <w:lang w:eastAsia="he-IL"/>
        </w:rPr>
      </w:pPr>
      <w:bookmarkStart w:id="18537" w:name="_ETM_Q55_278479"/>
      <w:bookmarkStart w:id="18538" w:name="_ETM_Q55_278569"/>
      <w:bookmarkStart w:id="18539" w:name="_ETM_Q55_278592"/>
      <w:bookmarkStart w:id="18540" w:name="_ETM_Q55_278671"/>
      <w:bookmarkStart w:id="18541" w:name="_ETM_Q55_279392"/>
      <w:bookmarkEnd w:id="18537"/>
      <w:bookmarkEnd w:id="18538"/>
      <w:bookmarkEnd w:id="18539"/>
      <w:bookmarkEnd w:id="18540"/>
      <w:bookmarkEnd w:id="18541"/>
    </w:p>
    <w:p w:rsidR="00687CC0" w:rsidRDefault="00687CC0" w:rsidP="00FB2285">
      <w:pPr>
        <w:pStyle w:val="af5"/>
        <w:keepNext/>
        <w:rPr>
          <w:rtl/>
        </w:rPr>
      </w:pPr>
      <w:bookmarkStart w:id="18542" w:name="ET_interruption_קר_אה_27"/>
      <w:r w:rsidRPr="00C35110">
        <w:rPr>
          <w:rStyle w:val="TagStyle"/>
          <w:rtl/>
        </w:rPr>
        <w:t xml:space="preserve"> &lt;&lt; קריאה &gt;&gt;</w:t>
      </w:r>
      <w:r w:rsidRPr="00593287">
        <w:rPr>
          <w:rStyle w:val="TagStyle"/>
          <w:rtl/>
        </w:rPr>
        <w:t xml:space="preserve"> </w:t>
      </w:r>
      <w:r>
        <w:rPr>
          <w:rtl/>
        </w:rPr>
        <w:t>קריאה:</w:t>
      </w:r>
      <w:r w:rsidRPr="00593287">
        <w:rPr>
          <w:rStyle w:val="TagStyle"/>
          <w:rtl/>
        </w:rPr>
        <w:t xml:space="preserve"> </w:t>
      </w:r>
      <w:r w:rsidRPr="00C35110">
        <w:rPr>
          <w:rStyle w:val="TagStyle"/>
          <w:rtl/>
        </w:rPr>
        <w:t>&lt;&lt; קריאה &gt;&gt;</w:t>
      </w:r>
      <w:r>
        <w:rPr>
          <w:rtl/>
        </w:rPr>
        <w:t xml:space="preserve"> </w:t>
      </w:r>
      <w:bookmarkEnd w:id="18542"/>
    </w:p>
    <w:p w:rsidR="00687CC0" w:rsidRDefault="00687CC0" w:rsidP="005368DB">
      <w:pPr>
        <w:rPr>
          <w:rtl/>
          <w:lang w:eastAsia="he-IL"/>
        </w:rPr>
      </w:pPr>
    </w:p>
    <w:p w:rsidR="00687CC0" w:rsidRDefault="00687CC0" w:rsidP="00FB2285">
      <w:pPr>
        <w:rPr>
          <w:rtl/>
          <w:lang w:eastAsia="he-IL"/>
        </w:rPr>
      </w:pPr>
      <w:bookmarkStart w:id="18543" w:name="_ETM_Q55_258644"/>
      <w:bookmarkStart w:id="18544" w:name="_ETM_Q55_258901"/>
      <w:bookmarkEnd w:id="18543"/>
      <w:bookmarkEnd w:id="18544"/>
      <w:r>
        <w:rPr>
          <w:rFonts w:hint="cs"/>
          <w:rtl/>
          <w:lang w:eastAsia="he-IL"/>
        </w:rPr>
        <w:t>הקו</w:t>
      </w:r>
      <w:bookmarkStart w:id="18545" w:name="_ETM_Q55_258998"/>
      <w:bookmarkEnd w:id="18545"/>
      <w:r>
        <w:rPr>
          <w:rFonts w:hint="cs"/>
          <w:rtl/>
          <w:lang w:eastAsia="he-IL"/>
        </w:rPr>
        <w:t xml:space="preserve">אליציה בעד, וגם נציגת </w:t>
      </w:r>
      <w:bookmarkStart w:id="18546" w:name="_ETM_Q55_258749"/>
      <w:bookmarkEnd w:id="18546"/>
      <w:r>
        <w:rPr>
          <w:rFonts w:hint="cs"/>
          <w:rtl/>
          <w:lang w:eastAsia="he-IL"/>
        </w:rPr>
        <w:t xml:space="preserve">האופוזיציה. </w:t>
      </w:r>
    </w:p>
    <w:p w:rsidR="00687CC0" w:rsidRDefault="00687CC0" w:rsidP="00FB2285">
      <w:pPr>
        <w:ind w:firstLine="0"/>
        <w:rPr>
          <w:rtl/>
          <w:lang w:eastAsia="he-IL"/>
        </w:rPr>
      </w:pPr>
      <w:bookmarkStart w:id="18547" w:name="_ETM_Q55_261853"/>
      <w:bookmarkStart w:id="18548" w:name="_ETM_Q55_261942"/>
      <w:bookmarkStart w:id="18549" w:name="_ETM_Q55_261981"/>
      <w:bookmarkStart w:id="18550" w:name="_ETM_Q55_262055"/>
      <w:bookmarkEnd w:id="18547"/>
      <w:bookmarkEnd w:id="18548"/>
      <w:bookmarkEnd w:id="18549"/>
      <w:bookmarkEnd w:id="18550"/>
    </w:p>
    <w:p w:rsidR="00687CC0" w:rsidRDefault="00687CC0" w:rsidP="00FB2285">
      <w:pPr>
        <w:pStyle w:val="af6"/>
        <w:keepNext/>
        <w:rPr>
          <w:rtl/>
        </w:rPr>
      </w:pPr>
      <w:r w:rsidRPr="00C35110">
        <w:rPr>
          <w:rStyle w:val="TagStyle"/>
          <w:rtl/>
        </w:rPr>
        <w:t xml:space="preserve"> &lt;&lt; יור &gt;&gt;</w:t>
      </w:r>
      <w:r w:rsidRPr="00593287">
        <w:rPr>
          <w:rStyle w:val="TagStyle"/>
          <w:rtl/>
        </w:rPr>
        <w:t xml:space="preserve"> </w:t>
      </w:r>
      <w:r>
        <w:rPr>
          <w:rtl/>
        </w:rPr>
        <w:t>היו"ר יפעת שאשא ביטון:</w:t>
      </w:r>
      <w:r w:rsidRPr="00593287">
        <w:rPr>
          <w:rStyle w:val="TagStyle"/>
          <w:rtl/>
        </w:rPr>
        <w:t xml:space="preserve"> </w:t>
      </w:r>
      <w:r w:rsidRPr="00C35110">
        <w:rPr>
          <w:rStyle w:val="TagStyle"/>
          <w:rtl/>
        </w:rPr>
        <w:t>&lt;&lt; יור &gt;&gt;</w:t>
      </w:r>
      <w:r>
        <w:rPr>
          <w:rtl/>
        </w:rPr>
        <w:t xml:space="preserve"> </w:t>
      </w:r>
    </w:p>
    <w:p w:rsidR="00687CC0" w:rsidRDefault="00687CC0" w:rsidP="005368DB">
      <w:pPr>
        <w:rPr>
          <w:rtl/>
          <w:lang w:eastAsia="he-IL"/>
        </w:rPr>
      </w:pPr>
    </w:p>
    <w:p w:rsidR="00687CC0" w:rsidRPr="00593287" w:rsidRDefault="00687CC0" w:rsidP="00FB2285">
      <w:pPr>
        <w:rPr>
          <w:rtl/>
          <w:lang w:eastAsia="he-IL"/>
        </w:rPr>
      </w:pPr>
      <w:bookmarkStart w:id="18551" w:name="_ETM_Q55_264023"/>
      <w:bookmarkEnd w:id="18551"/>
      <w:r>
        <w:rPr>
          <w:rFonts w:hint="cs"/>
          <w:rtl/>
          <w:lang w:eastAsia="he-IL"/>
        </w:rPr>
        <w:t>נכון. כי אנחנו ענייניים ולטובת המדינה.</w:t>
      </w:r>
    </w:p>
    <w:p w:rsidR="00687CC0" w:rsidRDefault="00687CC0" w:rsidP="00FB2285">
      <w:pPr>
        <w:pStyle w:val="af2"/>
        <w:rPr>
          <w:rtl/>
          <w:lang w:eastAsia="he-IL"/>
        </w:rPr>
      </w:pPr>
    </w:p>
    <w:p w:rsidR="00687CC0" w:rsidRDefault="00687CC0" w:rsidP="00FB2285">
      <w:pPr>
        <w:pStyle w:val="af5"/>
        <w:keepNext/>
        <w:rPr>
          <w:rtl/>
        </w:rPr>
      </w:pPr>
      <w:bookmarkStart w:id="18552" w:name="ET_interruption_קר_אה_34"/>
      <w:r w:rsidRPr="00C35110">
        <w:rPr>
          <w:rStyle w:val="TagStyle"/>
          <w:rtl/>
        </w:rPr>
        <w:t xml:space="preserve"> &lt;&lt; קריאה &gt;&gt;</w:t>
      </w:r>
      <w:r w:rsidRPr="00C737EA">
        <w:rPr>
          <w:rStyle w:val="TagStyle"/>
          <w:rtl/>
        </w:rPr>
        <w:t xml:space="preserve"> </w:t>
      </w:r>
      <w:r>
        <w:rPr>
          <w:rtl/>
        </w:rPr>
        <w:t>קריאה:</w:t>
      </w:r>
      <w:r w:rsidRPr="00C737EA">
        <w:rPr>
          <w:rStyle w:val="TagStyle"/>
          <w:rtl/>
        </w:rPr>
        <w:t xml:space="preserve"> </w:t>
      </w:r>
      <w:r w:rsidRPr="00C35110">
        <w:rPr>
          <w:rStyle w:val="TagStyle"/>
          <w:rtl/>
        </w:rPr>
        <w:t>&lt;&lt; קריאה &gt;&gt;</w:t>
      </w:r>
      <w:r>
        <w:rPr>
          <w:rtl/>
        </w:rPr>
        <w:t xml:space="preserve"> </w:t>
      </w:r>
      <w:bookmarkEnd w:id="18552"/>
    </w:p>
    <w:p w:rsidR="00687CC0" w:rsidRDefault="00687CC0" w:rsidP="005368DB">
      <w:pPr>
        <w:rPr>
          <w:rtl/>
          <w:lang w:eastAsia="he-IL"/>
        </w:rPr>
      </w:pPr>
    </w:p>
    <w:p w:rsidR="00687CC0" w:rsidRDefault="00687CC0" w:rsidP="00FB2285">
      <w:pPr>
        <w:rPr>
          <w:rtl/>
          <w:lang w:eastAsia="he-IL"/>
        </w:rPr>
      </w:pPr>
      <w:bookmarkStart w:id="18553" w:name="_ETM_Q55_265516"/>
      <w:bookmarkEnd w:id="18553"/>
      <w:r>
        <w:rPr>
          <w:rFonts w:hint="cs"/>
          <w:rtl/>
          <w:lang w:eastAsia="he-IL"/>
        </w:rPr>
        <w:t>א</w:t>
      </w:r>
      <w:bookmarkStart w:id="18554" w:name="_ETM_Q55_265756"/>
      <w:bookmarkEnd w:id="18554"/>
      <w:r>
        <w:rPr>
          <w:rFonts w:hint="cs"/>
          <w:rtl/>
          <w:lang w:eastAsia="he-IL"/>
        </w:rPr>
        <w:t>ני</w:t>
      </w:r>
      <w:bookmarkStart w:id="18555" w:name="_ETM_Q55_265847"/>
      <w:bookmarkEnd w:id="18555"/>
      <w:r>
        <w:rPr>
          <w:rFonts w:hint="cs"/>
          <w:rtl/>
          <w:lang w:eastAsia="he-IL"/>
        </w:rPr>
        <w:t xml:space="preserve"> הגנתי. </w:t>
      </w:r>
      <w:bookmarkStart w:id="18556" w:name="_ETM_Q55_266960"/>
      <w:bookmarkEnd w:id="18556"/>
      <w:r>
        <w:rPr>
          <w:rFonts w:hint="cs"/>
          <w:rtl/>
          <w:lang w:eastAsia="he-IL"/>
        </w:rPr>
        <w:t>מה את רוצה?</w:t>
      </w:r>
      <w:bookmarkStart w:id="18557" w:name="_ETM_Q55_268976"/>
      <w:bookmarkEnd w:id="18557"/>
    </w:p>
    <w:p w:rsidR="00687CC0" w:rsidRDefault="00687CC0" w:rsidP="00FB2285">
      <w:pPr>
        <w:rPr>
          <w:rtl/>
          <w:lang w:eastAsia="he-IL"/>
        </w:rPr>
      </w:pPr>
      <w:bookmarkStart w:id="18558" w:name="_ETM_Q55_269060"/>
      <w:bookmarkEnd w:id="18558"/>
    </w:p>
    <w:p w:rsidR="00687CC0" w:rsidRDefault="00687CC0" w:rsidP="00FB2285">
      <w:pPr>
        <w:pStyle w:val="af6"/>
        <w:keepNext/>
        <w:rPr>
          <w:rtl/>
        </w:rPr>
      </w:pPr>
      <w:r w:rsidRPr="00C35110">
        <w:rPr>
          <w:rStyle w:val="TagStyle"/>
          <w:rtl/>
        </w:rPr>
        <w:t xml:space="preserve"> &lt;&lt; יור &gt;&gt;</w:t>
      </w:r>
      <w:r w:rsidRPr="00C737EA">
        <w:rPr>
          <w:rStyle w:val="TagStyle"/>
          <w:rtl/>
        </w:rPr>
        <w:t xml:space="preserve"> </w:t>
      </w:r>
      <w:r>
        <w:rPr>
          <w:rtl/>
        </w:rPr>
        <w:t>היו"ר יפעת שאשא ביטון:</w:t>
      </w:r>
      <w:r w:rsidRPr="00C737EA">
        <w:rPr>
          <w:rStyle w:val="TagStyle"/>
          <w:rtl/>
        </w:rPr>
        <w:t xml:space="preserve"> </w:t>
      </w:r>
      <w:r w:rsidRPr="00C35110">
        <w:rPr>
          <w:rStyle w:val="TagStyle"/>
          <w:rtl/>
        </w:rPr>
        <w:t>&lt;&lt; יור &gt;&gt;</w:t>
      </w:r>
      <w:r>
        <w:rPr>
          <w:rtl/>
        </w:rPr>
        <w:t xml:space="preserve"> </w:t>
      </w:r>
    </w:p>
    <w:p w:rsidR="00687CC0" w:rsidRPr="00C737EA" w:rsidRDefault="00687CC0" w:rsidP="005368DB">
      <w:pPr>
        <w:rPr>
          <w:rtl/>
          <w:lang w:eastAsia="he-IL"/>
        </w:rPr>
      </w:pPr>
      <w:bookmarkStart w:id="18559" w:name="_ETM_Q55_270125"/>
      <w:bookmarkEnd w:id="18559"/>
    </w:p>
    <w:p w:rsidR="00687CC0" w:rsidRDefault="00687CC0" w:rsidP="00B35B31">
      <w:pPr>
        <w:rPr>
          <w:rtl/>
          <w:lang w:eastAsia="he-IL"/>
        </w:rPr>
      </w:pPr>
      <w:r>
        <w:rPr>
          <w:rFonts w:hint="cs"/>
          <w:rtl/>
          <w:lang w:eastAsia="he-IL"/>
        </w:rPr>
        <w:t>חברות וחברי הכנסת, תם סדר-היום. הישיבה הבאה תתקיים הי</w:t>
      </w:r>
      <w:bookmarkStart w:id="18560" w:name="_ETM_Q55_284673"/>
      <w:bookmarkEnd w:id="18560"/>
      <w:r>
        <w:rPr>
          <w:rFonts w:hint="cs"/>
          <w:rtl/>
          <w:lang w:eastAsia="he-IL"/>
        </w:rPr>
        <w:t xml:space="preserve">ום, יום שני י"ג באדר התשפ"ג, 6 במרץ </w:t>
      </w:r>
      <w:bookmarkStart w:id="18561" w:name="_ETM_Q55_287941"/>
      <w:bookmarkEnd w:id="18561"/>
      <w:r>
        <w:rPr>
          <w:rFonts w:hint="cs"/>
          <w:rtl/>
          <w:lang w:eastAsia="he-IL"/>
        </w:rPr>
        <w:t xml:space="preserve">2023, בשעה 09:00. </w:t>
      </w:r>
      <w:bookmarkStart w:id="18562" w:name="_ETM_Q55_290850"/>
      <w:bookmarkStart w:id="18563" w:name="_ETM_Q55_290948"/>
      <w:bookmarkStart w:id="18564" w:name="_ETM_Q55_290994"/>
      <w:bookmarkStart w:id="18565" w:name="_ETM_Q55_291078"/>
      <w:bookmarkEnd w:id="18562"/>
      <w:bookmarkEnd w:id="18563"/>
      <w:bookmarkEnd w:id="18564"/>
      <w:bookmarkEnd w:id="18565"/>
      <w:r>
        <w:rPr>
          <w:rFonts w:hint="cs"/>
          <w:rtl/>
          <w:lang w:eastAsia="he-IL"/>
        </w:rPr>
        <w:t>ישיבה זו נעולה.</w:t>
      </w:r>
    </w:p>
    <w:p w:rsidR="00687CC0" w:rsidRDefault="00687CC0" w:rsidP="00FB2285">
      <w:pPr>
        <w:rPr>
          <w:rtl/>
          <w:lang w:eastAsia="he-IL"/>
        </w:rPr>
      </w:pPr>
      <w:bookmarkStart w:id="18566" w:name="_ETM_Q55_290011"/>
      <w:bookmarkStart w:id="18567" w:name="_ETM_Q55_290112"/>
      <w:bookmarkEnd w:id="18566"/>
      <w:bookmarkEnd w:id="18567"/>
    </w:p>
    <w:p w:rsidR="00687CC0" w:rsidRPr="005F57BB" w:rsidRDefault="00687CC0" w:rsidP="00B35B31">
      <w:pPr>
        <w:pStyle w:val="afa"/>
        <w:keepNext/>
        <w:ind w:firstLine="0"/>
        <w:jc w:val="center"/>
        <w:rPr>
          <w:rtl/>
          <w:lang w:eastAsia="he-IL"/>
        </w:rPr>
      </w:pPr>
      <w:bookmarkStart w:id="18568" w:name="ET_meetingend_6"/>
      <w:r w:rsidRPr="00C35110">
        <w:rPr>
          <w:rStyle w:val="TagStyle"/>
          <w:rtl/>
        </w:rPr>
        <w:t>&lt;&lt; סיום &gt;&gt;</w:t>
      </w:r>
      <w:r w:rsidRPr="00AD5726">
        <w:rPr>
          <w:rStyle w:val="TagStyle"/>
          <w:rtl/>
        </w:rPr>
        <w:t xml:space="preserve"> </w:t>
      </w:r>
      <w:r>
        <w:rPr>
          <w:rtl/>
          <w:lang w:eastAsia="he-IL"/>
        </w:rPr>
        <w:t>הישיבה ננעלה בשעה 01:01.</w:t>
      </w:r>
      <w:r w:rsidRPr="00AD5726">
        <w:rPr>
          <w:rStyle w:val="TagStyle"/>
          <w:rtl/>
        </w:rPr>
        <w:t xml:space="preserve"> </w:t>
      </w:r>
      <w:r w:rsidRPr="00C35110">
        <w:rPr>
          <w:rStyle w:val="TagStyle"/>
          <w:rtl/>
        </w:rPr>
        <w:t>&lt;&lt; סיום &gt;&gt;</w:t>
      </w:r>
      <w:bookmarkEnd w:id="18568"/>
    </w:p>
    <w:p w:rsidR="00687CC0" w:rsidRPr="00687CC0" w:rsidRDefault="00687CC0" w:rsidP="00ED721A">
      <w:pPr>
        <w:rPr>
          <w:rtl/>
        </w:rPr>
      </w:pPr>
    </w:p>
    <w:sectPr w:rsidR="00687CC0" w:rsidRPr="00687CC0" w:rsidSect="00A318D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FA6" w:rsidRDefault="00197FA6">
      <w:r>
        <w:separator/>
      </w:r>
    </w:p>
  </w:endnote>
  <w:endnote w:type="continuationSeparator" w:id="0">
    <w:p w:rsidR="00197FA6" w:rsidRDefault="0019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FA6" w:rsidRDefault="00197FA6">
      <w:r>
        <w:separator/>
      </w:r>
    </w:p>
  </w:footnote>
  <w:footnote w:type="continuationSeparator" w:id="0">
    <w:p w:rsidR="00197FA6" w:rsidRDefault="00197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7FA6" w:rsidRDefault="00197F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317F5">
      <w:rPr>
        <w:rStyle w:val="af7"/>
        <w:noProof/>
        <w:rtl/>
      </w:rPr>
      <w:t>305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97FA6">
      <w:trPr>
        <w:cantSplit/>
        <w:trHeight w:val="421"/>
      </w:trPr>
      <w:tc>
        <w:tcPr>
          <w:tcW w:w="2880" w:type="dxa"/>
        </w:tcPr>
        <w:p w:rsidR="00197FA6" w:rsidRDefault="00197FA6" w:rsidP="00BE0137">
          <w:pPr>
            <w:ind w:right="360" w:firstLine="0"/>
            <w:jc w:val="left"/>
          </w:pPr>
          <w:r>
            <w:rPr>
              <w:rtl/>
            </w:rPr>
            <w:t>דברי הכנסת</w:t>
          </w:r>
        </w:p>
      </w:tc>
      <w:tc>
        <w:tcPr>
          <w:tcW w:w="2520" w:type="dxa"/>
        </w:tcPr>
        <w:p w:rsidR="00197FA6" w:rsidRDefault="00197FA6" w:rsidP="00BE0137">
          <w:pPr>
            <w:ind w:firstLine="0"/>
            <w:jc w:val="left"/>
          </w:pPr>
          <w:r>
            <w:rPr>
              <w:rtl/>
            </w:rPr>
            <w:t>ישיבה מס' 49</w:t>
          </w:r>
        </w:p>
      </w:tc>
      <w:tc>
        <w:tcPr>
          <w:tcW w:w="2700" w:type="dxa"/>
        </w:tcPr>
        <w:p w:rsidR="00197FA6" w:rsidRDefault="00197FA6" w:rsidP="00BE0137">
          <w:pPr>
            <w:ind w:firstLine="0"/>
            <w:jc w:val="left"/>
            <w:rPr>
              <w:rtl/>
            </w:rPr>
          </w:pPr>
          <w:r>
            <w:rPr>
              <w:rtl/>
            </w:rPr>
            <w:t>05/03/2023</w:t>
          </w:r>
        </w:p>
      </w:tc>
    </w:tr>
  </w:tbl>
  <w:p w:rsidR="00197FA6" w:rsidRPr="000F00C1" w:rsidRDefault="00197FA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FA6" w:rsidRDefault="00197F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F05C73"/>
    <w:multiLevelType w:val="hybridMultilevel"/>
    <w:tmpl w:val="9C68AA32"/>
    <w:lvl w:ilvl="0" w:tplc="658C125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025BE4"/>
    <w:multiLevelType w:val="hybridMultilevel"/>
    <w:tmpl w:val="DDC2F9C0"/>
    <w:lvl w:ilvl="0" w:tplc="4802FF1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53"/>
    <w:rsid w:val="00006916"/>
    <w:rsid w:val="00024126"/>
    <w:rsid w:val="0002494B"/>
    <w:rsid w:val="00027DD2"/>
    <w:rsid w:val="00036B10"/>
    <w:rsid w:val="00050737"/>
    <w:rsid w:val="000559DC"/>
    <w:rsid w:val="000600AF"/>
    <w:rsid w:val="00060E55"/>
    <w:rsid w:val="00062EF7"/>
    <w:rsid w:val="000678FD"/>
    <w:rsid w:val="00067F42"/>
    <w:rsid w:val="00076C5D"/>
    <w:rsid w:val="0008322C"/>
    <w:rsid w:val="0008749D"/>
    <w:rsid w:val="000911D8"/>
    <w:rsid w:val="00092197"/>
    <w:rsid w:val="00093026"/>
    <w:rsid w:val="000932C7"/>
    <w:rsid w:val="00097AD7"/>
    <w:rsid w:val="000A54CF"/>
    <w:rsid w:val="000B0C68"/>
    <w:rsid w:val="000B2EE6"/>
    <w:rsid w:val="000C7A99"/>
    <w:rsid w:val="000D4080"/>
    <w:rsid w:val="000D64F4"/>
    <w:rsid w:val="000E1959"/>
    <w:rsid w:val="000E2B67"/>
    <w:rsid w:val="000E54FD"/>
    <w:rsid w:val="000E66D1"/>
    <w:rsid w:val="000F00C1"/>
    <w:rsid w:val="001270CE"/>
    <w:rsid w:val="00146B73"/>
    <w:rsid w:val="00146DD9"/>
    <w:rsid w:val="00150822"/>
    <w:rsid w:val="00155D84"/>
    <w:rsid w:val="001568E1"/>
    <w:rsid w:val="00167294"/>
    <w:rsid w:val="00171E7F"/>
    <w:rsid w:val="00176C64"/>
    <w:rsid w:val="0017779F"/>
    <w:rsid w:val="00196822"/>
    <w:rsid w:val="00197FA6"/>
    <w:rsid w:val="001A74E9"/>
    <w:rsid w:val="001B4585"/>
    <w:rsid w:val="001B79C5"/>
    <w:rsid w:val="001C0EA3"/>
    <w:rsid w:val="001C3A65"/>
    <w:rsid w:val="001C44DA"/>
    <w:rsid w:val="001C4C0E"/>
    <w:rsid w:val="001D0D35"/>
    <w:rsid w:val="001D440C"/>
    <w:rsid w:val="001F4096"/>
    <w:rsid w:val="001F663D"/>
    <w:rsid w:val="001F7890"/>
    <w:rsid w:val="00202ED5"/>
    <w:rsid w:val="00202F50"/>
    <w:rsid w:val="002060CF"/>
    <w:rsid w:val="00206DA6"/>
    <w:rsid w:val="00210E62"/>
    <w:rsid w:val="002158D1"/>
    <w:rsid w:val="00245249"/>
    <w:rsid w:val="0024645B"/>
    <w:rsid w:val="00261554"/>
    <w:rsid w:val="00272422"/>
    <w:rsid w:val="00283D7D"/>
    <w:rsid w:val="002863DC"/>
    <w:rsid w:val="00287145"/>
    <w:rsid w:val="00290301"/>
    <w:rsid w:val="00291ACD"/>
    <w:rsid w:val="00292378"/>
    <w:rsid w:val="002972AD"/>
    <w:rsid w:val="002B3331"/>
    <w:rsid w:val="002B410F"/>
    <w:rsid w:val="002C23DB"/>
    <w:rsid w:val="002D0384"/>
    <w:rsid w:val="002D4192"/>
    <w:rsid w:val="002D5B7D"/>
    <w:rsid w:val="002E5754"/>
    <w:rsid w:val="002F2394"/>
    <w:rsid w:val="002F50B9"/>
    <w:rsid w:val="00300869"/>
    <w:rsid w:val="00302765"/>
    <w:rsid w:val="00305EF1"/>
    <w:rsid w:val="00310572"/>
    <w:rsid w:val="0032568A"/>
    <w:rsid w:val="0033612E"/>
    <w:rsid w:val="00341660"/>
    <w:rsid w:val="003432CD"/>
    <w:rsid w:val="003475E7"/>
    <w:rsid w:val="00357497"/>
    <w:rsid w:val="00364EDE"/>
    <w:rsid w:val="00371162"/>
    <w:rsid w:val="0037652C"/>
    <w:rsid w:val="00384BB0"/>
    <w:rsid w:val="003854EE"/>
    <w:rsid w:val="00386DB5"/>
    <w:rsid w:val="00390D1D"/>
    <w:rsid w:val="00393C23"/>
    <w:rsid w:val="00395F1B"/>
    <w:rsid w:val="003A26BE"/>
    <w:rsid w:val="003A61DE"/>
    <w:rsid w:val="003B057D"/>
    <w:rsid w:val="003B172F"/>
    <w:rsid w:val="003B23B0"/>
    <w:rsid w:val="003B431C"/>
    <w:rsid w:val="003B466D"/>
    <w:rsid w:val="003C0AB0"/>
    <w:rsid w:val="003C279D"/>
    <w:rsid w:val="003D0180"/>
    <w:rsid w:val="003D275C"/>
    <w:rsid w:val="003D6D0C"/>
    <w:rsid w:val="003E1A78"/>
    <w:rsid w:val="003E5420"/>
    <w:rsid w:val="003E7CC9"/>
    <w:rsid w:val="003F0A5F"/>
    <w:rsid w:val="00402335"/>
    <w:rsid w:val="004041AE"/>
    <w:rsid w:val="00424C94"/>
    <w:rsid w:val="0043243C"/>
    <w:rsid w:val="00440D3D"/>
    <w:rsid w:val="00445718"/>
    <w:rsid w:val="00451A28"/>
    <w:rsid w:val="00451B3A"/>
    <w:rsid w:val="00462E35"/>
    <w:rsid w:val="00477E1F"/>
    <w:rsid w:val="00481F73"/>
    <w:rsid w:val="004B0A65"/>
    <w:rsid w:val="004B1BE9"/>
    <w:rsid w:val="004B23DC"/>
    <w:rsid w:val="004B3111"/>
    <w:rsid w:val="004B32F0"/>
    <w:rsid w:val="004D2026"/>
    <w:rsid w:val="004D4112"/>
    <w:rsid w:val="004D76F4"/>
    <w:rsid w:val="004F1B4F"/>
    <w:rsid w:val="00500C0C"/>
    <w:rsid w:val="00504760"/>
    <w:rsid w:val="0050564D"/>
    <w:rsid w:val="00515A49"/>
    <w:rsid w:val="005278E4"/>
    <w:rsid w:val="005368DB"/>
    <w:rsid w:val="00546326"/>
    <w:rsid w:val="00551AFF"/>
    <w:rsid w:val="005638C3"/>
    <w:rsid w:val="00570A53"/>
    <w:rsid w:val="00574E06"/>
    <w:rsid w:val="00581BFA"/>
    <w:rsid w:val="005854B8"/>
    <w:rsid w:val="00590878"/>
    <w:rsid w:val="005911B3"/>
    <w:rsid w:val="00591FE2"/>
    <w:rsid w:val="005A342D"/>
    <w:rsid w:val="005A737D"/>
    <w:rsid w:val="005B22CB"/>
    <w:rsid w:val="005B34BD"/>
    <w:rsid w:val="005C363E"/>
    <w:rsid w:val="005D61F3"/>
    <w:rsid w:val="005E3ADA"/>
    <w:rsid w:val="005E7526"/>
    <w:rsid w:val="005F6D24"/>
    <w:rsid w:val="00602232"/>
    <w:rsid w:val="006122CB"/>
    <w:rsid w:val="00615F7E"/>
    <w:rsid w:val="006317F5"/>
    <w:rsid w:val="006447B9"/>
    <w:rsid w:val="0065162B"/>
    <w:rsid w:val="006523DC"/>
    <w:rsid w:val="00653F91"/>
    <w:rsid w:val="00656BEF"/>
    <w:rsid w:val="006658B2"/>
    <w:rsid w:val="00665DD8"/>
    <w:rsid w:val="00674431"/>
    <w:rsid w:val="00675874"/>
    <w:rsid w:val="006805E2"/>
    <w:rsid w:val="00687CC0"/>
    <w:rsid w:val="00693605"/>
    <w:rsid w:val="00695A26"/>
    <w:rsid w:val="006967CA"/>
    <w:rsid w:val="006A035F"/>
    <w:rsid w:val="006A0CB7"/>
    <w:rsid w:val="006A6CF5"/>
    <w:rsid w:val="006C185E"/>
    <w:rsid w:val="006D268B"/>
    <w:rsid w:val="006D3370"/>
    <w:rsid w:val="006D4CFA"/>
    <w:rsid w:val="006D5852"/>
    <w:rsid w:val="006E4E4D"/>
    <w:rsid w:val="006F242D"/>
    <w:rsid w:val="007004A2"/>
    <w:rsid w:val="00702755"/>
    <w:rsid w:val="00702AB7"/>
    <w:rsid w:val="00707016"/>
    <w:rsid w:val="007237A0"/>
    <w:rsid w:val="00725455"/>
    <w:rsid w:val="00726D8F"/>
    <w:rsid w:val="007408C3"/>
    <w:rsid w:val="00744AE0"/>
    <w:rsid w:val="00750553"/>
    <w:rsid w:val="007611DB"/>
    <w:rsid w:val="00772EF1"/>
    <w:rsid w:val="007A0DC9"/>
    <w:rsid w:val="007B1071"/>
    <w:rsid w:val="007B578F"/>
    <w:rsid w:val="007C0AE9"/>
    <w:rsid w:val="007C253F"/>
    <w:rsid w:val="007C405F"/>
    <w:rsid w:val="007E5FE1"/>
    <w:rsid w:val="00800D37"/>
    <w:rsid w:val="00802A97"/>
    <w:rsid w:val="0080408A"/>
    <w:rsid w:val="00810D95"/>
    <w:rsid w:val="00813033"/>
    <w:rsid w:val="00813DA9"/>
    <w:rsid w:val="008306A7"/>
    <w:rsid w:val="00836B57"/>
    <w:rsid w:val="00841223"/>
    <w:rsid w:val="008431A8"/>
    <w:rsid w:val="00846BE9"/>
    <w:rsid w:val="00850498"/>
    <w:rsid w:val="00850CA6"/>
    <w:rsid w:val="00853CEC"/>
    <w:rsid w:val="0085514C"/>
    <w:rsid w:val="00855CE5"/>
    <w:rsid w:val="00860AFF"/>
    <w:rsid w:val="0086178C"/>
    <w:rsid w:val="00872F66"/>
    <w:rsid w:val="008755F9"/>
    <w:rsid w:val="008978B8"/>
    <w:rsid w:val="008B0CA3"/>
    <w:rsid w:val="008B1423"/>
    <w:rsid w:val="008B38BE"/>
    <w:rsid w:val="008C315C"/>
    <w:rsid w:val="008C341C"/>
    <w:rsid w:val="008C7426"/>
    <w:rsid w:val="008D1DFB"/>
    <w:rsid w:val="008D58D4"/>
    <w:rsid w:val="008E6A1D"/>
    <w:rsid w:val="00900323"/>
    <w:rsid w:val="009004C6"/>
    <w:rsid w:val="00902BC3"/>
    <w:rsid w:val="00914904"/>
    <w:rsid w:val="0092207C"/>
    <w:rsid w:val="00923DEE"/>
    <w:rsid w:val="00924E9C"/>
    <w:rsid w:val="0093601D"/>
    <w:rsid w:val="00945E6A"/>
    <w:rsid w:val="00946460"/>
    <w:rsid w:val="009476A5"/>
    <w:rsid w:val="009515F0"/>
    <w:rsid w:val="0095443E"/>
    <w:rsid w:val="00955BE9"/>
    <w:rsid w:val="00960796"/>
    <w:rsid w:val="009635F5"/>
    <w:rsid w:val="00965CA7"/>
    <w:rsid w:val="00970775"/>
    <w:rsid w:val="00970CE0"/>
    <w:rsid w:val="009900BB"/>
    <w:rsid w:val="00993DA1"/>
    <w:rsid w:val="00997C23"/>
    <w:rsid w:val="009A0B69"/>
    <w:rsid w:val="009A165B"/>
    <w:rsid w:val="009A47CD"/>
    <w:rsid w:val="009A4DBE"/>
    <w:rsid w:val="009B50C0"/>
    <w:rsid w:val="009C35BE"/>
    <w:rsid w:val="009C65A2"/>
    <w:rsid w:val="009E022C"/>
    <w:rsid w:val="009E2471"/>
    <w:rsid w:val="009E6EC3"/>
    <w:rsid w:val="009E78B6"/>
    <w:rsid w:val="009F1518"/>
    <w:rsid w:val="00A002A0"/>
    <w:rsid w:val="00A06116"/>
    <w:rsid w:val="00A11A5C"/>
    <w:rsid w:val="00A135A0"/>
    <w:rsid w:val="00A15971"/>
    <w:rsid w:val="00A16437"/>
    <w:rsid w:val="00A2082B"/>
    <w:rsid w:val="00A20FF3"/>
    <w:rsid w:val="00A216A5"/>
    <w:rsid w:val="00A2717E"/>
    <w:rsid w:val="00A30441"/>
    <w:rsid w:val="00A30741"/>
    <w:rsid w:val="00A318D4"/>
    <w:rsid w:val="00A35551"/>
    <w:rsid w:val="00A3564F"/>
    <w:rsid w:val="00A36ABC"/>
    <w:rsid w:val="00A42DFE"/>
    <w:rsid w:val="00A433EF"/>
    <w:rsid w:val="00A54FBE"/>
    <w:rsid w:val="00A65B34"/>
    <w:rsid w:val="00A66020"/>
    <w:rsid w:val="00A719DD"/>
    <w:rsid w:val="00A83507"/>
    <w:rsid w:val="00A86186"/>
    <w:rsid w:val="00A91C72"/>
    <w:rsid w:val="00AA6CAE"/>
    <w:rsid w:val="00AB02EE"/>
    <w:rsid w:val="00AB1070"/>
    <w:rsid w:val="00AB30ED"/>
    <w:rsid w:val="00AC41C0"/>
    <w:rsid w:val="00AD2F00"/>
    <w:rsid w:val="00AD50B6"/>
    <w:rsid w:val="00AE476B"/>
    <w:rsid w:val="00AE688E"/>
    <w:rsid w:val="00AF248F"/>
    <w:rsid w:val="00AF4E2C"/>
    <w:rsid w:val="00B04B9C"/>
    <w:rsid w:val="00B179E5"/>
    <w:rsid w:val="00B35B31"/>
    <w:rsid w:val="00B36F42"/>
    <w:rsid w:val="00B43239"/>
    <w:rsid w:val="00B43850"/>
    <w:rsid w:val="00B473F5"/>
    <w:rsid w:val="00B61DBB"/>
    <w:rsid w:val="00B63F8D"/>
    <w:rsid w:val="00B64A0D"/>
    <w:rsid w:val="00B751FF"/>
    <w:rsid w:val="00B83558"/>
    <w:rsid w:val="00B8684D"/>
    <w:rsid w:val="00B879D6"/>
    <w:rsid w:val="00B92DF3"/>
    <w:rsid w:val="00BA2860"/>
    <w:rsid w:val="00BB2F43"/>
    <w:rsid w:val="00BD47B7"/>
    <w:rsid w:val="00BD7D35"/>
    <w:rsid w:val="00BE0137"/>
    <w:rsid w:val="00BF1BCB"/>
    <w:rsid w:val="00C0088F"/>
    <w:rsid w:val="00C16F92"/>
    <w:rsid w:val="00C25188"/>
    <w:rsid w:val="00C3598A"/>
    <w:rsid w:val="00C36A1D"/>
    <w:rsid w:val="00C47E3A"/>
    <w:rsid w:val="00C5322E"/>
    <w:rsid w:val="00C545B9"/>
    <w:rsid w:val="00C631E3"/>
    <w:rsid w:val="00C6572E"/>
    <w:rsid w:val="00C67914"/>
    <w:rsid w:val="00C67E35"/>
    <w:rsid w:val="00C740F3"/>
    <w:rsid w:val="00C80434"/>
    <w:rsid w:val="00C8624A"/>
    <w:rsid w:val="00C92A23"/>
    <w:rsid w:val="00CA5363"/>
    <w:rsid w:val="00CB6D60"/>
    <w:rsid w:val="00CC1067"/>
    <w:rsid w:val="00CC6848"/>
    <w:rsid w:val="00CD67C5"/>
    <w:rsid w:val="00CE5849"/>
    <w:rsid w:val="00CF613B"/>
    <w:rsid w:val="00D0004F"/>
    <w:rsid w:val="00D23585"/>
    <w:rsid w:val="00D30186"/>
    <w:rsid w:val="00D441AF"/>
    <w:rsid w:val="00D53736"/>
    <w:rsid w:val="00D5491F"/>
    <w:rsid w:val="00D55E2B"/>
    <w:rsid w:val="00D63B9F"/>
    <w:rsid w:val="00D64F6D"/>
    <w:rsid w:val="00D70D1D"/>
    <w:rsid w:val="00D725FA"/>
    <w:rsid w:val="00D7575A"/>
    <w:rsid w:val="00D81095"/>
    <w:rsid w:val="00D9713E"/>
    <w:rsid w:val="00DA6571"/>
    <w:rsid w:val="00DC0B70"/>
    <w:rsid w:val="00DC4F09"/>
    <w:rsid w:val="00DE496E"/>
    <w:rsid w:val="00DF25C6"/>
    <w:rsid w:val="00DF2F16"/>
    <w:rsid w:val="00DF687F"/>
    <w:rsid w:val="00E02425"/>
    <w:rsid w:val="00E035CE"/>
    <w:rsid w:val="00E07BDF"/>
    <w:rsid w:val="00E1072C"/>
    <w:rsid w:val="00E202A7"/>
    <w:rsid w:val="00E23384"/>
    <w:rsid w:val="00E23F44"/>
    <w:rsid w:val="00E25E6C"/>
    <w:rsid w:val="00E26E26"/>
    <w:rsid w:val="00E31A2F"/>
    <w:rsid w:val="00E45329"/>
    <w:rsid w:val="00E53A84"/>
    <w:rsid w:val="00E550D6"/>
    <w:rsid w:val="00E56AC8"/>
    <w:rsid w:val="00E56F18"/>
    <w:rsid w:val="00E6097E"/>
    <w:rsid w:val="00E60981"/>
    <w:rsid w:val="00E64202"/>
    <w:rsid w:val="00E70603"/>
    <w:rsid w:val="00E71BE3"/>
    <w:rsid w:val="00E7485E"/>
    <w:rsid w:val="00E813B0"/>
    <w:rsid w:val="00E86058"/>
    <w:rsid w:val="00E91BC3"/>
    <w:rsid w:val="00E95366"/>
    <w:rsid w:val="00E97C82"/>
    <w:rsid w:val="00EA02EE"/>
    <w:rsid w:val="00EA0697"/>
    <w:rsid w:val="00EA1C29"/>
    <w:rsid w:val="00EA46D4"/>
    <w:rsid w:val="00EB21FE"/>
    <w:rsid w:val="00EC3A7C"/>
    <w:rsid w:val="00ED1A98"/>
    <w:rsid w:val="00ED2509"/>
    <w:rsid w:val="00ED27A3"/>
    <w:rsid w:val="00ED721A"/>
    <w:rsid w:val="00EE5F9F"/>
    <w:rsid w:val="00EE6AC0"/>
    <w:rsid w:val="00F0559A"/>
    <w:rsid w:val="00F06496"/>
    <w:rsid w:val="00F118DF"/>
    <w:rsid w:val="00F17629"/>
    <w:rsid w:val="00F27694"/>
    <w:rsid w:val="00F30855"/>
    <w:rsid w:val="00F31B3F"/>
    <w:rsid w:val="00F33902"/>
    <w:rsid w:val="00F3672B"/>
    <w:rsid w:val="00F44BD5"/>
    <w:rsid w:val="00F45B06"/>
    <w:rsid w:val="00F506F2"/>
    <w:rsid w:val="00F51DF9"/>
    <w:rsid w:val="00F52F5D"/>
    <w:rsid w:val="00F53584"/>
    <w:rsid w:val="00F561C5"/>
    <w:rsid w:val="00F56D8E"/>
    <w:rsid w:val="00F62DDE"/>
    <w:rsid w:val="00F63084"/>
    <w:rsid w:val="00F80B12"/>
    <w:rsid w:val="00F84EE2"/>
    <w:rsid w:val="00F86C7B"/>
    <w:rsid w:val="00FA51CD"/>
    <w:rsid w:val="00FB11FB"/>
    <w:rsid w:val="00FB2285"/>
    <w:rsid w:val="00FC46CB"/>
    <w:rsid w:val="00FD1587"/>
    <w:rsid w:val="00FD1BF2"/>
    <w:rsid w:val="00FD225E"/>
    <w:rsid w:val="00FD660E"/>
    <w:rsid w:val="00FE3474"/>
    <w:rsid w:val="00FE53BE"/>
    <w:rsid w:val="00FF1045"/>
    <w:rsid w:val="00FF2E1E"/>
    <w:rsid w:val="00FF655D"/>
    <w:rsid w:val="00FF74C7"/>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A24D8"/>
  <w15:docId w15:val="{59EBC73F-9F26-4B75-B9EB-94A5E7AB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318D4"/>
    <w:rPr>
      <w:rFonts w:cs="Arial"/>
      <w:bCs w:val="0"/>
      <w:vanish/>
      <w:color w:val="010000"/>
      <w:bdr w:val="single" w:sz="4" w:space="0" w:color="FF66FF"/>
    </w:rPr>
  </w:style>
  <w:style w:type="character" w:customStyle="1" w:styleId="KeepWithNext0">
    <w:name w:val="KeepWithNext תו"/>
    <w:basedOn w:val="a0"/>
    <w:link w:val="KeepWithNext"/>
    <w:rsid w:val="00462E35"/>
    <w:rPr>
      <w:rFonts w:ascii="Arial" w:hAnsi="Arial" w:cs="Arial"/>
      <w:sz w:val="22"/>
      <w:szCs w:val="22"/>
    </w:rPr>
  </w:style>
  <w:style w:type="paragraph" w:styleId="afe">
    <w:name w:val="List Paragraph"/>
    <w:basedOn w:val="a"/>
    <w:uiPriority w:val="34"/>
    <w:qFormat/>
    <w:rsid w:val="00E7485E"/>
    <w:pPr>
      <w:ind w:left="720"/>
      <w:contextualSpacing/>
    </w:pPr>
  </w:style>
  <w:style w:type="paragraph" w:customStyle="1" w:styleId="ETSpeechToText">
    <w:name w:val="ETSpeechToText"/>
    <w:basedOn w:val="a"/>
    <w:link w:val="ETSpeechToText0"/>
    <w:rsid w:val="00AA6CAE"/>
    <w:rPr>
      <w:color w:val="999999"/>
    </w:rPr>
  </w:style>
  <w:style w:type="character" w:customStyle="1" w:styleId="ETSpeechToText0">
    <w:name w:val="ETSpeechToText תו"/>
    <w:basedOn w:val="a0"/>
    <w:link w:val="ETSpeechToText"/>
    <w:rsid w:val="00AA6CAE"/>
    <w:rPr>
      <w:rFonts w:ascii="Arial" w:hAnsi="Arial" w:cs="Arial"/>
      <w:color w:val="999999"/>
      <w:sz w:val="22"/>
      <w:szCs w:val="22"/>
    </w:rPr>
  </w:style>
  <w:style w:type="paragraph" w:styleId="TOC1">
    <w:name w:val="toc 1"/>
    <w:basedOn w:val="a"/>
    <w:next w:val="a"/>
    <w:autoRedefine/>
    <w:uiPriority w:val="39"/>
    <w:unhideWhenUsed/>
    <w:rsid w:val="006658B2"/>
    <w:pPr>
      <w:spacing w:after="100"/>
    </w:pPr>
  </w:style>
  <w:style w:type="paragraph" w:styleId="TOC2">
    <w:name w:val="toc 2"/>
    <w:basedOn w:val="a"/>
    <w:next w:val="a"/>
    <w:autoRedefine/>
    <w:uiPriority w:val="39"/>
    <w:unhideWhenUsed/>
    <w:rsid w:val="006658B2"/>
    <w:pPr>
      <w:spacing w:after="100"/>
      <w:ind w:left="220"/>
    </w:pPr>
  </w:style>
  <w:style w:type="character" w:styleId="Hyperlink">
    <w:name w:val="Hyperlink"/>
    <w:basedOn w:val="a0"/>
    <w:uiPriority w:val="99"/>
    <w:unhideWhenUsed/>
    <w:rsid w:val="006658B2"/>
    <w:rPr>
      <w:color w:val="0000FF" w:themeColor="hyperlink"/>
      <w:u w:val="single"/>
    </w:rPr>
  </w:style>
  <w:style w:type="paragraph" w:styleId="TOC3">
    <w:name w:val="toc 3"/>
    <w:basedOn w:val="a"/>
    <w:next w:val="a"/>
    <w:autoRedefine/>
    <w:semiHidden/>
    <w:unhideWhenUsed/>
    <w:rsid w:val="006658B2"/>
    <w:pPr>
      <w:spacing w:after="100"/>
      <w:ind w:left="440"/>
    </w:pPr>
  </w:style>
  <w:style w:type="paragraph" w:styleId="TOC4">
    <w:name w:val="toc 4"/>
    <w:basedOn w:val="a"/>
    <w:next w:val="a"/>
    <w:autoRedefine/>
    <w:semiHidden/>
    <w:unhideWhenUsed/>
    <w:rsid w:val="006658B2"/>
    <w:pPr>
      <w:spacing w:after="100"/>
      <w:ind w:left="660"/>
    </w:pPr>
  </w:style>
  <w:style w:type="paragraph" w:styleId="TOC5">
    <w:name w:val="toc 5"/>
    <w:basedOn w:val="a"/>
    <w:next w:val="a"/>
    <w:autoRedefine/>
    <w:semiHidden/>
    <w:unhideWhenUsed/>
    <w:rsid w:val="006658B2"/>
    <w:pPr>
      <w:spacing w:after="100"/>
      <w:ind w:left="880"/>
    </w:pPr>
  </w:style>
  <w:style w:type="paragraph" w:styleId="TOC6">
    <w:name w:val="toc 6"/>
    <w:basedOn w:val="a"/>
    <w:next w:val="a"/>
    <w:autoRedefine/>
    <w:semiHidden/>
    <w:unhideWhenUsed/>
    <w:rsid w:val="006658B2"/>
    <w:pPr>
      <w:spacing w:after="100"/>
      <w:ind w:left="1100"/>
    </w:pPr>
  </w:style>
  <w:style w:type="paragraph" w:styleId="TOC7">
    <w:name w:val="toc 7"/>
    <w:basedOn w:val="a"/>
    <w:next w:val="a"/>
    <w:autoRedefine/>
    <w:semiHidden/>
    <w:unhideWhenUsed/>
    <w:rsid w:val="006658B2"/>
    <w:pPr>
      <w:spacing w:after="100"/>
      <w:ind w:left="1320"/>
    </w:pPr>
  </w:style>
  <w:style w:type="paragraph" w:styleId="TOC8">
    <w:name w:val="toc 8"/>
    <w:basedOn w:val="a"/>
    <w:next w:val="a"/>
    <w:autoRedefine/>
    <w:semiHidden/>
    <w:unhideWhenUsed/>
    <w:rsid w:val="006658B2"/>
    <w:pPr>
      <w:spacing w:after="100"/>
      <w:ind w:left="1540"/>
    </w:pPr>
  </w:style>
  <w:style w:type="paragraph" w:styleId="TOC9">
    <w:name w:val="toc 9"/>
    <w:basedOn w:val="a"/>
    <w:next w:val="a"/>
    <w:autoRedefine/>
    <w:semiHidden/>
    <w:unhideWhenUsed/>
    <w:rsid w:val="006658B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0932592">
      <w:bodyDiv w:val="1"/>
      <w:marLeft w:val="0"/>
      <w:marRight w:val="0"/>
      <w:marTop w:val="0"/>
      <w:marBottom w:val="0"/>
      <w:divBdr>
        <w:top w:val="none" w:sz="0" w:space="0" w:color="auto"/>
        <w:left w:val="none" w:sz="0" w:space="0" w:color="auto"/>
        <w:bottom w:val="none" w:sz="0" w:space="0" w:color="auto"/>
        <w:right w:val="none" w:sz="0" w:space="0" w:color="auto"/>
      </w:divBdr>
    </w:div>
    <w:div w:id="169372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1848</TotalTime>
  <Pages>307</Pages>
  <Words>69180</Words>
  <Characters>345902</Characters>
  <Application>Microsoft Office Word</Application>
  <DocSecurity>0</DocSecurity>
  <Lines>2882</Lines>
  <Paragraphs>828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131</cp:revision>
  <cp:lastPrinted>1899-12-31T22:00:00Z</cp:lastPrinted>
  <dcterms:created xsi:type="dcterms:W3CDTF">2018-05-03T11:21:00Z</dcterms:created>
  <dcterms:modified xsi:type="dcterms:W3CDTF">2024-02-26T14:34:00Z</dcterms:modified>
</cp:coreProperties>
</file>