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42B" w:rsidRDefault="0072542B" w:rsidP="0072542B">
      <w:r>
        <w:rPr>
          <w:rFonts w:hint="cs"/>
          <w:rtl/>
        </w:rPr>
        <w:t>דברי הכנסת</w:t>
      </w:r>
    </w:p>
    <w:p w:rsidR="0072542B" w:rsidRDefault="0072542B" w:rsidP="0072542B">
      <w:pPr>
        <w:rPr>
          <w:rtl/>
        </w:rPr>
      </w:pPr>
      <w:r>
        <w:rPr>
          <w:rFonts w:hint="cs"/>
          <w:rtl/>
        </w:rPr>
        <w:t>חוברת ל"ד</w:t>
      </w:r>
    </w:p>
    <w:p w:rsidR="0072542B" w:rsidRDefault="0072542B" w:rsidP="0072542B">
      <w:pPr>
        <w:rPr>
          <w:rtl/>
        </w:rPr>
      </w:pPr>
      <w:r>
        <w:rPr>
          <w:rFonts w:hint="cs"/>
          <w:rtl/>
        </w:rPr>
        <w:t>ישיבה תי"ד</w:t>
      </w:r>
    </w:p>
    <w:p w:rsidR="00A16752" w:rsidRDefault="00A16752" w:rsidP="0072542B">
      <w:pPr>
        <w:rPr>
          <w:rtl/>
        </w:rPr>
      </w:pPr>
    </w:p>
    <w:p w:rsidR="005D4D89" w:rsidRDefault="005D4D89" w:rsidP="0072542B">
      <w:pPr>
        <w:spacing w:line="240" w:lineRule="auto"/>
        <w:ind w:firstLine="0"/>
        <w:jc w:val="left"/>
      </w:pPr>
      <w:bookmarkStart w:id="0" w:name="TOR_Q1"/>
      <w:bookmarkEnd w:id="0"/>
    </w:p>
    <w:p w:rsidR="005D4D89" w:rsidRDefault="005D4D89" w:rsidP="0072542B">
      <w:pPr>
        <w:spacing w:line="240" w:lineRule="auto"/>
        <w:ind w:firstLine="0"/>
        <w:jc w:val="left"/>
      </w:pPr>
    </w:p>
    <w:p w:rsidR="005D4D89" w:rsidRDefault="005D4D89" w:rsidP="0072542B">
      <w:pPr>
        <w:spacing w:line="240" w:lineRule="auto"/>
        <w:ind w:firstLine="0"/>
        <w:jc w:val="left"/>
      </w:pPr>
    </w:p>
    <w:p w:rsidR="005D4D89" w:rsidRDefault="005D4D89" w:rsidP="0072542B">
      <w:pPr>
        <w:spacing w:line="240" w:lineRule="auto"/>
        <w:ind w:firstLine="0"/>
        <w:jc w:val="left"/>
      </w:pPr>
    </w:p>
    <w:p w:rsidR="005D4D89" w:rsidRDefault="005D4D89" w:rsidP="0072542B">
      <w:pPr>
        <w:spacing w:line="240" w:lineRule="auto"/>
        <w:ind w:firstLine="0"/>
        <w:jc w:val="left"/>
      </w:pPr>
    </w:p>
    <w:p w:rsidR="005D4D89" w:rsidRDefault="005D4D89" w:rsidP="0072542B">
      <w:pPr>
        <w:spacing w:line="240" w:lineRule="auto"/>
        <w:ind w:firstLine="0"/>
        <w:jc w:val="left"/>
      </w:pPr>
    </w:p>
    <w:p w:rsidR="005D4D89" w:rsidRDefault="005D4D89" w:rsidP="0072542B">
      <w:pPr>
        <w:spacing w:line="240" w:lineRule="auto"/>
        <w:ind w:firstLine="0"/>
        <w:jc w:val="left"/>
      </w:pPr>
    </w:p>
    <w:p w:rsidR="005D4D89" w:rsidRDefault="005D4D89" w:rsidP="0072542B">
      <w:pPr>
        <w:spacing w:line="240" w:lineRule="auto"/>
        <w:ind w:firstLine="0"/>
        <w:jc w:val="left"/>
      </w:pPr>
    </w:p>
    <w:p w:rsidR="005D4D89" w:rsidRDefault="005D4D89" w:rsidP="0072542B">
      <w:pPr>
        <w:spacing w:line="240" w:lineRule="auto"/>
        <w:ind w:firstLine="0"/>
        <w:jc w:val="left"/>
      </w:pPr>
    </w:p>
    <w:p w:rsidR="005D4D89" w:rsidRDefault="005D4D89" w:rsidP="0072542B">
      <w:pPr>
        <w:spacing w:line="240" w:lineRule="auto"/>
        <w:ind w:firstLine="0"/>
        <w:jc w:val="left"/>
      </w:pPr>
    </w:p>
    <w:p w:rsidR="005D4D89" w:rsidRDefault="005D4D89" w:rsidP="0072542B">
      <w:pPr>
        <w:spacing w:line="240" w:lineRule="auto"/>
        <w:ind w:firstLine="0"/>
        <w:jc w:val="left"/>
      </w:pPr>
    </w:p>
    <w:p w:rsidR="005D4D89" w:rsidRDefault="005D4D89" w:rsidP="0072542B">
      <w:pPr>
        <w:spacing w:line="240" w:lineRule="auto"/>
        <w:ind w:firstLine="0"/>
        <w:jc w:val="left"/>
      </w:pPr>
    </w:p>
    <w:p w:rsidR="005D4D89" w:rsidRDefault="005D4D89" w:rsidP="0072542B">
      <w:pPr>
        <w:spacing w:line="240" w:lineRule="auto"/>
        <w:ind w:firstLine="0"/>
        <w:jc w:val="left"/>
      </w:pPr>
    </w:p>
    <w:p w:rsidR="005D4D89" w:rsidRDefault="005D4D89" w:rsidP="0072542B">
      <w:pPr>
        <w:spacing w:line="240" w:lineRule="auto"/>
        <w:ind w:firstLine="0"/>
        <w:jc w:val="left"/>
      </w:pPr>
    </w:p>
    <w:p w:rsidR="005D4D89" w:rsidRDefault="005D4D89" w:rsidP="0072542B">
      <w:pPr>
        <w:spacing w:line="240" w:lineRule="auto"/>
        <w:ind w:firstLine="0"/>
        <w:jc w:val="left"/>
      </w:pPr>
    </w:p>
    <w:p w:rsidR="005D4D89" w:rsidRDefault="005D4D89" w:rsidP="0072542B">
      <w:pPr>
        <w:spacing w:line="240" w:lineRule="auto"/>
        <w:ind w:firstLine="0"/>
        <w:jc w:val="left"/>
      </w:pPr>
    </w:p>
    <w:p w:rsidR="005D4D89" w:rsidRDefault="005D4D89" w:rsidP="0072542B">
      <w:pPr>
        <w:spacing w:line="240" w:lineRule="auto"/>
        <w:ind w:firstLine="0"/>
        <w:jc w:val="left"/>
      </w:pPr>
    </w:p>
    <w:p w:rsidR="005D4D89" w:rsidRDefault="005D4D89" w:rsidP="0072542B">
      <w:pPr>
        <w:spacing w:line="240" w:lineRule="auto"/>
        <w:ind w:firstLine="0"/>
        <w:jc w:val="left"/>
      </w:pPr>
    </w:p>
    <w:p w:rsidR="005D4D89" w:rsidRDefault="005D4D89" w:rsidP="0072542B">
      <w:pPr>
        <w:spacing w:line="240" w:lineRule="auto"/>
        <w:ind w:firstLine="0"/>
        <w:jc w:val="left"/>
      </w:pPr>
    </w:p>
    <w:p w:rsidR="005D4D89" w:rsidRDefault="005D4D89" w:rsidP="0072542B">
      <w:pPr>
        <w:spacing w:line="240" w:lineRule="auto"/>
        <w:ind w:firstLine="0"/>
        <w:jc w:val="left"/>
      </w:pPr>
    </w:p>
    <w:p w:rsidR="005D4D89" w:rsidRDefault="005D4D89" w:rsidP="0072542B">
      <w:pPr>
        <w:spacing w:line="240" w:lineRule="auto"/>
        <w:ind w:firstLine="0"/>
        <w:jc w:val="left"/>
      </w:pPr>
    </w:p>
    <w:p w:rsidR="005D4D89" w:rsidRDefault="005D4D89" w:rsidP="0072542B">
      <w:pPr>
        <w:spacing w:line="240" w:lineRule="auto"/>
        <w:ind w:firstLine="0"/>
        <w:jc w:val="left"/>
      </w:pPr>
    </w:p>
    <w:p w:rsidR="005D4D89" w:rsidRDefault="005D4D89" w:rsidP="0072542B">
      <w:pPr>
        <w:spacing w:line="240" w:lineRule="auto"/>
        <w:ind w:firstLine="0"/>
        <w:jc w:val="left"/>
      </w:pPr>
    </w:p>
    <w:p w:rsidR="005D4D89" w:rsidRDefault="005D4D89" w:rsidP="0072542B">
      <w:pPr>
        <w:spacing w:line="240" w:lineRule="auto"/>
        <w:ind w:firstLine="0"/>
        <w:jc w:val="left"/>
      </w:pPr>
    </w:p>
    <w:p w:rsidR="005D4D89" w:rsidRDefault="005D4D89" w:rsidP="0072542B">
      <w:pPr>
        <w:spacing w:line="240" w:lineRule="auto"/>
        <w:ind w:firstLine="0"/>
        <w:jc w:val="left"/>
      </w:pPr>
    </w:p>
    <w:p w:rsidR="005D4D89" w:rsidRDefault="005D4D89" w:rsidP="0072542B">
      <w:pPr>
        <w:pStyle w:val="ab"/>
        <w:rPr>
          <w:rtl/>
        </w:rPr>
      </w:pPr>
      <w:bookmarkStart w:id="1" w:name="_Toc234339376"/>
      <w:r>
        <w:rPr>
          <w:rtl/>
        </w:rPr>
        <w:t>הישיבה ה</w:t>
      </w:r>
      <w:r>
        <w:rPr>
          <w:rFonts w:hint="cs"/>
          <w:rtl/>
        </w:rPr>
        <w:t xml:space="preserve">ארבע-מאות-וארבע-עשרה </w:t>
      </w:r>
      <w:r>
        <w:rPr>
          <w:rtl/>
        </w:rPr>
        <w:t>של הכנסת העשרים-וחמש</w:t>
      </w:r>
      <w:bookmarkEnd w:id="1"/>
    </w:p>
    <w:p w:rsidR="005D4D89" w:rsidRDefault="005D4D89" w:rsidP="0072542B">
      <w:pPr>
        <w:pStyle w:val="ac"/>
        <w:rPr>
          <w:rtl/>
        </w:rPr>
      </w:pPr>
      <w:bookmarkStart w:id="2" w:name="_Toc234339377"/>
      <w:r>
        <w:rPr>
          <w:rtl/>
        </w:rPr>
        <w:t xml:space="preserve">יום שלישי, כ"ב בתמוז </w:t>
      </w:r>
      <w:proofErr w:type="spellStart"/>
      <w:r>
        <w:rPr>
          <w:rtl/>
        </w:rPr>
        <w:t>התשפ"ו</w:t>
      </w:r>
      <w:proofErr w:type="spellEnd"/>
      <w:r>
        <w:rPr>
          <w:rtl/>
        </w:rPr>
        <w:t xml:space="preserve"> (7 ביולי 2026)</w:t>
      </w:r>
      <w:bookmarkEnd w:id="2"/>
    </w:p>
    <w:p w:rsidR="005D4D89" w:rsidRDefault="005D4D89" w:rsidP="0072542B">
      <w:pPr>
        <w:pStyle w:val="ad"/>
        <w:rPr>
          <w:rtl/>
        </w:rPr>
      </w:pPr>
      <w:r>
        <w:rPr>
          <w:rtl/>
        </w:rPr>
        <w:t>ירושלים, הכנסת, שעה 16:00</w:t>
      </w:r>
    </w:p>
    <w:p w:rsidR="0072542B" w:rsidRDefault="0072542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2542B" w:rsidRDefault="0072542B" w:rsidP="0072542B">
      <w:pPr>
        <w:pStyle w:val="afd"/>
        <w:rPr>
          <w:noProof/>
        </w:rPr>
      </w:pPr>
      <w:r>
        <w:rPr>
          <w:rtl/>
        </w:rPr>
        <w:lastRenderedPageBreak/>
        <w:t xml:space="preserve">תוכן </w:t>
      </w:r>
      <w:r>
        <w:rPr>
          <w:rFonts w:hint="cs"/>
          <w:rtl/>
        </w:rPr>
        <w:t>ה</w:t>
      </w:r>
      <w:r>
        <w:rPr>
          <w:rtl/>
        </w:rPr>
        <w:t>עניינים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TOC</w:instrText>
      </w:r>
      <w:r>
        <w:rPr>
          <w:rtl/>
        </w:rPr>
        <w:instrText xml:space="preserve"> \</w:instrText>
      </w:r>
      <w:r>
        <w:instrText>o "1-9" \h \z \t</w:instrText>
      </w:r>
      <w:r>
        <w:rPr>
          <w:rtl/>
        </w:rPr>
        <w:instrText xml:space="preserve"> "דובר,2,נושא,1,שאילתה,1" </w:instrText>
      </w:r>
      <w:r>
        <w:rPr>
          <w:rtl/>
        </w:rPr>
        <w:fldChar w:fldCharType="separate"/>
      </w:r>
      <w:hyperlink w:anchor="_Toc234339376" w:history="1"/>
    </w:p>
    <w:p w:rsidR="0072542B" w:rsidRDefault="0042307F" w:rsidP="0072542B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234339378" w:history="1">
        <w:r w:rsidR="0072542B" w:rsidRPr="00B0339B">
          <w:rPr>
            <w:rStyle w:val="Hyperlink"/>
            <w:noProof/>
            <w:rtl/>
          </w:rPr>
          <w:t>מסמכים שהונחו על שולחן הכסת</w:t>
        </w:r>
        <w:r w:rsidR="0072542B">
          <w:rPr>
            <w:noProof/>
            <w:webHidden/>
          </w:rPr>
          <w:tab/>
        </w:r>
        <w:r w:rsidR="0072542B">
          <w:rPr>
            <w:rStyle w:val="Hyperlink"/>
            <w:noProof/>
            <w:rtl/>
          </w:rPr>
          <w:fldChar w:fldCharType="begin"/>
        </w:r>
        <w:r w:rsidR="0072542B">
          <w:rPr>
            <w:noProof/>
            <w:webHidden/>
          </w:rPr>
          <w:instrText xml:space="preserve"> PAGEREF _Toc234339378 \h </w:instrText>
        </w:r>
        <w:r w:rsidR="0072542B">
          <w:rPr>
            <w:rStyle w:val="Hyperlink"/>
            <w:noProof/>
            <w:rtl/>
          </w:rPr>
        </w:r>
        <w:r w:rsidR="0072542B">
          <w:rPr>
            <w:rStyle w:val="Hyperlink"/>
            <w:noProof/>
            <w:rtl/>
          </w:rPr>
          <w:fldChar w:fldCharType="separate"/>
        </w:r>
        <w:r w:rsidR="0072542B">
          <w:rPr>
            <w:noProof/>
            <w:webHidden/>
          </w:rPr>
          <w:t>3</w:t>
        </w:r>
        <w:r w:rsidR="0072542B">
          <w:rPr>
            <w:rStyle w:val="Hyperlink"/>
            <w:noProof/>
            <w:rtl/>
          </w:rPr>
          <w:fldChar w:fldCharType="end"/>
        </w:r>
      </w:hyperlink>
    </w:p>
    <w:p w:rsidR="0072542B" w:rsidRDefault="0042307F" w:rsidP="0072542B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4339379" w:history="1">
        <w:r w:rsidR="0072542B" w:rsidRPr="00B0339B">
          <w:rPr>
            <w:rStyle w:val="Hyperlink"/>
            <w:noProof/>
            <w:rtl/>
          </w:rPr>
          <w:t>סגנית מזכיר הכנסת אלינור ימין:</w:t>
        </w:r>
        <w:r w:rsidR="0072542B">
          <w:rPr>
            <w:noProof/>
            <w:webHidden/>
          </w:rPr>
          <w:tab/>
        </w:r>
        <w:r w:rsidR="0072542B">
          <w:rPr>
            <w:rStyle w:val="Hyperlink"/>
            <w:noProof/>
            <w:rtl/>
          </w:rPr>
          <w:fldChar w:fldCharType="begin"/>
        </w:r>
        <w:r w:rsidR="0072542B">
          <w:rPr>
            <w:noProof/>
            <w:webHidden/>
          </w:rPr>
          <w:instrText xml:space="preserve"> PAGEREF _Toc234339379 \h </w:instrText>
        </w:r>
        <w:r w:rsidR="0072542B">
          <w:rPr>
            <w:rStyle w:val="Hyperlink"/>
            <w:noProof/>
            <w:rtl/>
          </w:rPr>
        </w:r>
        <w:r w:rsidR="0072542B">
          <w:rPr>
            <w:rStyle w:val="Hyperlink"/>
            <w:noProof/>
            <w:rtl/>
          </w:rPr>
          <w:fldChar w:fldCharType="separate"/>
        </w:r>
        <w:r w:rsidR="0072542B">
          <w:rPr>
            <w:noProof/>
            <w:webHidden/>
          </w:rPr>
          <w:t>3</w:t>
        </w:r>
        <w:r w:rsidR="0072542B">
          <w:rPr>
            <w:rStyle w:val="Hyperlink"/>
            <w:noProof/>
            <w:rtl/>
          </w:rPr>
          <w:fldChar w:fldCharType="end"/>
        </w:r>
      </w:hyperlink>
    </w:p>
    <w:p w:rsidR="0072542B" w:rsidRDefault="0042307F" w:rsidP="0072542B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234339380" w:history="1">
        <w:r w:rsidR="0072542B" w:rsidRPr="00B0339B">
          <w:rPr>
            <w:rStyle w:val="Hyperlink"/>
            <w:noProof/>
            <w:rtl/>
          </w:rPr>
          <w:t>נאומים בני דקה</w:t>
        </w:r>
        <w:r w:rsidR="0072542B">
          <w:rPr>
            <w:noProof/>
            <w:webHidden/>
          </w:rPr>
          <w:tab/>
        </w:r>
        <w:r w:rsidR="0072542B">
          <w:rPr>
            <w:rStyle w:val="Hyperlink"/>
            <w:noProof/>
            <w:rtl/>
          </w:rPr>
          <w:fldChar w:fldCharType="begin"/>
        </w:r>
        <w:r w:rsidR="0072542B">
          <w:rPr>
            <w:noProof/>
            <w:webHidden/>
          </w:rPr>
          <w:instrText xml:space="preserve"> PAGEREF _Toc234339380 \h </w:instrText>
        </w:r>
        <w:r w:rsidR="0072542B">
          <w:rPr>
            <w:rStyle w:val="Hyperlink"/>
            <w:noProof/>
            <w:rtl/>
          </w:rPr>
        </w:r>
        <w:r w:rsidR="0072542B">
          <w:rPr>
            <w:rStyle w:val="Hyperlink"/>
            <w:noProof/>
            <w:rtl/>
          </w:rPr>
          <w:fldChar w:fldCharType="separate"/>
        </w:r>
        <w:r w:rsidR="0072542B">
          <w:rPr>
            <w:noProof/>
            <w:webHidden/>
          </w:rPr>
          <w:t>4</w:t>
        </w:r>
        <w:r w:rsidR="0072542B">
          <w:rPr>
            <w:rStyle w:val="Hyperlink"/>
            <w:noProof/>
            <w:rtl/>
          </w:rPr>
          <w:fldChar w:fldCharType="end"/>
        </w:r>
      </w:hyperlink>
    </w:p>
    <w:p w:rsidR="0072542B" w:rsidRDefault="0042307F" w:rsidP="0072542B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4339381" w:history="1">
        <w:r w:rsidR="0072542B" w:rsidRPr="00B0339B">
          <w:rPr>
            <w:rStyle w:val="Hyperlink"/>
            <w:noProof/>
            <w:rtl/>
          </w:rPr>
          <w:t>טטיאנה מזרסקי (יש עתיד):</w:t>
        </w:r>
        <w:r w:rsidR="0072542B">
          <w:rPr>
            <w:noProof/>
            <w:webHidden/>
          </w:rPr>
          <w:tab/>
        </w:r>
        <w:r w:rsidR="0072542B">
          <w:rPr>
            <w:rStyle w:val="Hyperlink"/>
            <w:noProof/>
            <w:rtl/>
          </w:rPr>
          <w:fldChar w:fldCharType="begin"/>
        </w:r>
        <w:r w:rsidR="0072542B">
          <w:rPr>
            <w:noProof/>
            <w:webHidden/>
          </w:rPr>
          <w:instrText xml:space="preserve"> PAGEREF _Toc234339381 \h </w:instrText>
        </w:r>
        <w:r w:rsidR="0072542B">
          <w:rPr>
            <w:rStyle w:val="Hyperlink"/>
            <w:noProof/>
            <w:rtl/>
          </w:rPr>
        </w:r>
        <w:r w:rsidR="0072542B">
          <w:rPr>
            <w:rStyle w:val="Hyperlink"/>
            <w:noProof/>
            <w:rtl/>
          </w:rPr>
          <w:fldChar w:fldCharType="separate"/>
        </w:r>
        <w:r w:rsidR="0072542B">
          <w:rPr>
            <w:noProof/>
            <w:webHidden/>
          </w:rPr>
          <w:t>4</w:t>
        </w:r>
        <w:r w:rsidR="0072542B">
          <w:rPr>
            <w:rStyle w:val="Hyperlink"/>
            <w:noProof/>
            <w:rtl/>
          </w:rPr>
          <w:fldChar w:fldCharType="end"/>
        </w:r>
      </w:hyperlink>
    </w:p>
    <w:p w:rsidR="0072542B" w:rsidRDefault="0042307F" w:rsidP="0072542B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4339382" w:history="1">
        <w:r w:rsidR="0072542B" w:rsidRPr="00B0339B">
          <w:rPr>
            <w:rStyle w:val="Hyperlink"/>
            <w:noProof/>
            <w:rtl/>
          </w:rPr>
          <w:t>משה אבוטבול (ש"ס):</w:t>
        </w:r>
        <w:r w:rsidR="0072542B">
          <w:rPr>
            <w:noProof/>
            <w:webHidden/>
          </w:rPr>
          <w:tab/>
        </w:r>
        <w:r w:rsidR="0072542B">
          <w:rPr>
            <w:rStyle w:val="Hyperlink"/>
            <w:noProof/>
            <w:rtl/>
          </w:rPr>
          <w:fldChar w:fldCharType="begin"/>
        </w:r>
        <w:r w:rsidR="0072542B">
          <w:rPr>
            <w:noProof/>
            <w:webHidden/>
          </w:rPr>
          <w:instrText xml:space="preserve"> PAGEREF _Toc234339382 \h </w:instrText>
        </w:r>
        <w:r w:rsidR="0072542B">
          <w:rPr>
            <w:rStyle w:val="Hyperlink"/>
            <w:noProof/>
            <w:rtl/>
          </w:rPr>
        </w:r>
        <w:r w:rsidR="0072542B">
          <w:rPr>
            <w:rStyle w:val="Hyperlink"/>
            <w:noProof/>
            <w:rtl/>
          </w:rPr>
          <w:fldChar w:fldCharType="separate"/>
        </w:r>
        <w:r w:rsidR="0072542B">
          <w:rPr>
            <w:noProof/>
            <w:webHidden/>
          </w:rPr>
          <w:t>5</w:t>
        </w:r>
        <w:r w:rsidR="0072542B">
          <w:rPr>
            <w:rStyle w:val="Hyperlink"/>
            <w:noProof/>
            <w:rtl/>
          </w:rPr>
          <w:fldChar w:fldCharType="end"/>
        </w:r>
      </w:hyperlink>
    </w:p>
    <w:p w:rsidR="0072542B" w:rsidRDefault="0042307F" w:rsidP="0072542B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4339383" w:history="1">
        <w:r w:rsidR="0072542B" w:rsidRPr="00B0339B">
          <w:rPr>
            <w:rStyle w:val="Hyperlink"/>
            <w:noProof/>
            <w:rtl/>
          </w:rPr>
          <w:t>אכרם חסון (הימין הממלכתי):</w:t>
        </w:r>
        <w:r w:rsidR="0072542B">
          <w:rPr>
            <w:noProof/>
            <w:webHidden/>
          </w:rPr>
          <w:tab/>
        </w:r>
        <w:r w:rsidR="0072542B">
          <w:rPr>
            <w:rStyle w:val="Hyperlink"/>
            <w:noProof/>
            <w:rtl/>
          </w:rPr>
          <w:fldChar w:fldCharType="begin"/>
        </w:r>
        <w:r w:rsidR="0072542B">
          <w:rPr>
            <w:noProof/>
            <w:webHidden/>
          </w:rPr>
          <w:instrText xml:space="preserve"> PAGEREF _Toc234339383 \h </w:instrText>
        </w:r>
        <w:r w:rsidR="0072542B">
          <w:rPr>
            <w:rStyle w:val="Hyperlink"/>
            <w:noProof/>
            <w:rtl/>
          </w:rPr>
        </w:r>
        <w:r w:rsidR="0072542B">
          <w:rPr>
            <w:rStyle w:val="Hyperlink"/>
            <w:noProof/>
            <w:rtl/>
          </w:rPr>
          <w:fldChar w:fldCharType="separate"/>
        </w:r>
        <w:r w:rsidR="0072542B">
          <w:rPr>
            <w:noProof/>
            <w:webHidden/>
          </w:rPr>
          <w:t>5</w:t>
        </w:r>
        <w:r w:rsidR="0072542B">
          <w:rPr>
            <w:rStyle w:val="Hyperlink"/>
            <w:noProof/>
            <w:rtl/>
          </w:rPr>
          <w:fldChar w:fldCharType="end"/>
        </w:r>
      </w:hyperlink>
    </w:p>
    <w:p w:rsidR="0072542B" w:rsidRDefault="0042307F" w:rsidP="0072542B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4339384" w:history="1">
        <w:r w:rsidR="0072542B" w:rsidRPr="00B0339B">
          <w:rPr>
            <w:rStyle w:val="Hyperlink"/>
            <w:noProof/>
            <w:rtl/>
          </w:rPr>
          <w:t>עודד פורר (ישראל ביתנו):</w:t>
        </w:r>
        <w:r w:rsidR="0072542B">
          <w:rPr>
            <w:noProof/>
            <w:webHidden/>
          </w:rPr>
          <w:tab/>
        </w:r>
        <w:r w:rsidR="0072542B">
          <w:rPr>
            <w:rStyle w:val="Hyperlink"/>
            <w:noProof/>
            <w:rtl/>
          </w:rPr>
          <w:fldChar w:fldCharType="begin"/>
        </w:r>
        <w:r w:rsidR="0072542B">
          <w:rPr>
            <w:noProof/>
            <w:webHidden/>
          </w:rPr>
          <w:instrText xml:space="preserve"> PAGEREF _Toc234339384 \h </w:instrText>
        </w:r>
        <w:r w:rsidR="0072542B">
          <w:rPr>
            <w:rStyle w:val="Hyperlink"/>
            <w:noProof/>
            <w:rtl/>
          </w:rPr>
        </w:r>
        <w:r w:rsidR="0072542B">
          <w:rPr>
            <w:rStyle w:val="Hyperlink"/>
            <w:noProof/>
            <w:rtl/>
          </w:rPr>
          <w:fldChar w:fldCharType="separate"/>
        </w:r>
        <w:r w:rsidR="0072542B">
          <w:rPr>
            <w:noProof/>
            <w:webHidden/>
          </w:rPr>
          <w:t>6</w:t>
        </w:r>
        <w:r w:rsidR="0072542B">
          <w:rPr>
            <w:rStyle w:val="Hyperlink"/>
            <w:noProof/>
            <w:rtl/>
          </w:rPr>
          <w:fldChar w:fldCharType="end"/>
        </w:r>
      </w:hyperlink>
    </w:p>
    <w:p w:rsidR="0072542B" w:rsidRDefault="0042307F" w:rsidP="0072542B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4339385" w:history="1">
        <w:r w:rsidR="0072542B" w:rsidRPr="00B0339B">
          <w:rPr>
            <w:rStyle w:val="Hyperlink"/>
            <w:noProof/>
            <w:rtl/>
          </w:rPr>
          <w:t>מטי צרפתי הרכבי (יש עתיד):</w:t>
        </w:r>
        <w:r w:rsidR="0072542B">
          <w:rPr>
            <w:noProof/>
            <w:webHidden/>
          </w:rPr>
          <w:tab/>
        </w:r>
        <w:r w:rsidR="0072542B">
          <w:rPr>
            <w:rStyle w:val="Hyperlink"/>
            <w:noProof/>
            <w:rtl/>
          </w:rPr>
          <w:fldChar w:fldCharType="begin"/>
        </w:r>
        <w:r w:rsidR="0072542B">
          <w:rPr>
            <w:noProof/>
            <w:webHidden/>
          </w:rPr>
          <w:instrText xml:space="preserve"> PAGEREF _Toc234339385 \h </w:instrText>
        </w:r>
        <w:r w:rsidR="0072542B">
          <w:rPr>
            <w:rStyle w:val="Hyperlink"/>
            <w:noProof/>
            <w:rtl/>
          </w:rPr>
        </w:r>
        <w:r w:rsidR="0072542B">
          <w:rPr>
            <w:rStyle w:val="Hyperlink"/>
            <w:noProof/>
            <w:rtl/>
          </w:rPr>
          <w:fldChar w:fldCharType="separate"/>
        </w:r>
        <w:r w:rsidR="0072542B">
          <w:rPr>
            <w:noProof/>
            <w:webHidden/>
          </w:rPr>
          <w:t>7</w:t>
        </w:r>
        <w:r w:rsidR="0072542B">
          <w:rPr>
            <w:rStyle w:val="Hyperlink"/>
            <w:noProof/>
            <w:rtl/>
          </w:rPr>
          <w:fldChar w:fldCharType="end"/>
        </w:r>
      </w:hyperlink>
    </w:p>
    <w:p w:rsidR="0072542B" w:rsidRDefault="0042307F" w:rsidP="0072542B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4339386" w:history="1">
        <w:r w:rsidR="0072542B" w:rsidRPr="00B0339B">
          <w:rPr>
            <w:rStyle w:val="Hyperlink"/>
            <w:noProof/>
            <w:rtl/>
          </w:rPr>
          <w:t>אחמד טיבי (חד"ש-תע"ל):</w:t>
        </w:r>
        <w:r w:rsidR="0072542B">
          <w:rPr>
            <w:noProof/>
            <w:webHidden/>
          </w:rPr>
          <w:tab/>
        </w:r>
        <w:r w:rsidR="0072542B">
          <w:rPr>
            <w:rStyle w:val="Hyperlink"/>
            <w:noProof/>
            <w:rtl/>
          </w:rPr>
          <w:fldChar w:fldCharType="begin"/>
        </w:r>
        <w:r w:rsidR="0072542B">
          <w:rPr>
            <w:noProof/>
            <w:webHidden/>
          </w:rPr>
          <w:instrText xml:space="preserve"> PAGEREF _Toc234339386 \h </w:instrText>
        </w:r>
        <w:r w:rsidR="0072542B">
          <w:rPr>
            <w:rStyle w:val="Hyperlink"/>
            <w:noProof/>
            <w:rtl/>
          </w:rPr>
        </w:r>
        <w:r w:rsidR="0072542B">
          <w:rPr>
            <w:rStyle w:val="Hyperlink"/>
            <w:noProof/>
            <w:rtl/>
          </w:rPr>
          <w:fldChar w:fldCharType="separate"/>
        </w:r>
        <w:r w:rsidR="0072542B">
          <w:rPr>
            <w:noProof/>
            <w:webHidden/>
          </w:rPr>
          <w:t>7</w:t>
        </w:r>
        <w:r w:rsidR="0072542B">
          <w:rPr>
            <w:rStyle w:val="Hyperlink"/>
            <w:noProof/>
            <w:rtl/>
          </w:rPr>
          <w:fldChar w:fldCharType="end"/>
        </w:r>
      </w:hyperlink>
    </w:p>
    <w:p w:rsidR="0072542B" w:rsidRDefault="0042307F" w:rsidP="0072542B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4339387" w:history="1">
        <w:r w:rsidR="0072542B" w:rsidRPr="00B0339B">
          <w:rPr>
            <w:rStyle w:val="Hyperlink"/>
            <w:noProof/>
            <w:rtl/>
          </w:rPr>
          <w:t>יצחק קרויזר (עוצמה יהודית):</w:t>
        </w:r>
        <w:r w:rsidR="0072542B">
          <w:rPr>
            <w:noProof/>
            <w:webHidden/>
          </w:rPr>
          <w:tab/>
        </w:r>
        <w:r w:rsidR="0072542B">
          <w:rPr>
            <w:rStyle w:val="Hyperlink"/>
            <w:noProof/>
            <w:rtl/>
          </w:rPr>
          <w:fldChar w:fldCharType="begin"/>
        </w:r>
        <w:r w:rsidR="0072542B">
          <w:rPr>
            <w:noProof/>
            <w:webHidden/>
          </w:rPr>
          <w:instrText xml:space="preserve"> PAGEREF _Toc234339387 \h </w:instrText>
        </w:r>
        <w:r w:rsidR="0072542B">
          <w:rPr>
            <w:rStyle w:val="Hyperlink"/>
            <w:noProof/>
            <w:rtl/>
          </w:rPr>
        </w:r>
        <w:r w:rsidR="0072542B">
          <w:rPr>
            <w:rStyle w:val="Hyperlink"/>
            <w:noProof/>
            <w:rtl/>
          </w:rPr>
          <w:fldChar w:fldCharType="separate"/>
        </w:r>
        <w:r w:rsidR="0072542B">
          <w:rPr>
            <w:noProof/>
            <w:webHidden/>
          </w:rPr>
          <w:t>8</w:t>
        </w:r>
        <w:r w:rsidR="0072542B">
          <w:rPr>
            <w:rStyle w:val="Hyperlink"/>
            <w:noProof/>
            <w:rtl/>
          </w:rPr>
          <w:fldChar w:fldCharType="end"/>
        </w:r>
      </w:hyperlink>
    </w:p>
    <w:p w:rsidR="0072542B" w:rsidRDefault="0042307F" w:rsidP="0072542B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4339388" w:history="1">
        <w:r w:rsidR="0072542B" w:rsidRPr="00B0339B">
          <w:rPr>
            <w:rStyle w:val="Hyperlink"/>
            <w:noProof/>
            <w:rtl/>
          </w:rPr>
          <w:t>יעל רון בן משה (כחול לבן – המחנה הממלכתי):</w:t>
        </w:r>
        <w:r w:rsidR="0072542B">
          <w:rPr>
            <w:noProof/>
            <w:webHidden/>
          </w:rPr>
          <w:tab/>
        </w:r>
        <w:r w:rsidR="0072542B">
          <w:rPr>
            <w:rStyle w:val="Hyperlink"/>
            <w:noProof/>
            <w:rtl/>
          </w:rPr>
          <w:fldChar w:fldCharType="begin"/>
        </w:r>
        <w:r w:rsidR="0072542B">
          <w:rPr>
            <w:noProof/>
            <w:webHidden/>
          </w:rPr>
          <w:instrText xml:space="preserve"> PAGEREF _Toc234339388 \h </w:instrText>
        </w:r>
        <w:r w:rsidR="0072542B">
          <w:rPr>
            <w:rStyle w:val="Hyperlink"/>
            <w:noProof/>
            <w:rtl/>
          </w:rPr>
        </w:r>
        <w:r w:rsidR="0072542B">
          <w:rPr>
            <w:rStyle w:val="Hyperlink"/>
            <w:noProof/>
            <w:rtl/>
          </w:rPr>
          <w:fldChar w:fldCharType="separate"/>
        </w:r>
        <w:r w:rsidR="0072542B">
          <w:rPr>
            <w:noProof/>
            <w:webHidden/>
          </w:rPr>
          <w:t>9</w:t>
        </w:r>
        <w:r w:rsidR="0072542B">
          <w:rPr>
            <w:rStyle w:val="Hyperlink"/>
            <w:noProof/>
            <w:rtl/>
          </w:rPr>
          <w:fldChar w:fldCharType="end"/>
        </w:r>
      </w:hyperlink>
    </w:p>
    <w:p w:rsidR="0072542B" w:rsidRDefault="0042307F" w:rsidP="0072542B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4339389" w:history="1">
        <w:r w:rsidR="0072542B" w:rsidRPr="00B0339B">
          <w:rPr>
            <w:rStyle w:val="Hyperlink"/>
            <w:noProof/>
            <w:rtl/>
          </w:rPr>
          <w:t>קטי קטרין שטרית (הליכוד):</w:t>
        </w:r>
        <w:r w:rsidR="0072542B">
          <w:rPr>
            <w:noProof/>
            <w:webHidden/>
          </w:rPr>
          <w:tab/>
        </w:r>
        <w:r w:rsidR="0072542B">
          <w:rPr>
            <w:rStyle w:val="Hyperlink"/>
            <w:noProof/>
            <w:rtl/>
          </w:rPr>
          <w:fldChar w:fldCharType="begin"/>
        </w:r>
        <w:r w:rsidR="0072542B">
          <w:rPr>
            <w:noProof/>
            <w:webHidden/>
          </w:rPr>
          <w:instrText xml:space="preserve"> PAGEREF _Toc234339389 \h </w:instrText>
        </w:r>
        <w:r w:rsidR="0072542B">
          <w:rPr>
            <w:rStyle w:val="Hyperlink"/>
            <w:noProof/>
            <w:rtl/>
          </w:rPr>
        </w:r>
        <w:r w:rsidR="0072542B">
          <w:rPr>
            <w:rStyle w:val="Hyperlink"/>
            <w:noProof/>
            <w:rtl/>
          </w:rPr>
          <w:fldChar w:fldCharType="separate"/>
        </w:r>
        <w:r w:rsidR="0072542B">
          <w:rPr>
            <w:noProof/>
            <w:webHidden/>
          </w:rPr>
          <w:t>10</w:t>
        </w:r>
        <w:r w:rsidR="0072542B">
          <w:rPr>
            <w:rStyle w:val="Hyperlink"/>
            <w:noProof/>
            <w:rtl/>
          </w:rPr>
          <w:fldChar w:fldCharType="end"/>
        </w:r>
      </w:hyperlink>
    </w:p>
    <w:p w:rsidR="0072542B" w:rsidRDefault="0042307F" w:rsidP="0072542B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4339390" w:history="1">
        <w:r w:rsidR="0072542B" w:rsidRPr="00B0339B">
          <w:rPr>
            <w:rStyle w:val="Hyperlink"/>
            <w:noProof/>
            <w:rtl/>
          </w:rPr>
          <w:t>אלעזר שטרן (יש עתיד):</w:t>
        </w:r>
        <w:r w:rsidR="0072542B">
          <w:rPr>
            <w:noProof/>
            <w:webHidden/>
          </w:rPr>
          <w:tab/>
        </w:r>
        <w:r w:rsidR="0072542B">
          <w:rPr>
            <w:rStyle w:val="Hyperlink"/>
            <w:noProof/>
            <w:rtl/>
          </w:rPr>
          <w:fldChar w:fldCharType="begin"/>
        </w:r>
        <w:r w:rsidR="0072542B">
          <w:rPr>
            <w:noProof/>
            <w:webHidden/>
          </w:rPr>
          <w:instrText xml:space="preserve"> PAGEREF _Toc234339390 \h </w:instrText>
        </w:r>
        <w:r w:rsidR="0072542B">
          <w:rPr>
            <w:rStyle w:val="Hyperlink"/>
            <w:noProof/>
            <w:rtl/>
          </w:rPr>
        </w:r>
        <w:r w:rsidR="0072542B">
          <w:rPr>
            <w:rStyle w:val="Hyperlink"/>
            <w:noProof/>
            <w:rtl/>
          </w:rPr>
          <w:fldChar w:fldCharType="separate"/>
        </w:r>
        <w:r w:rsidR="0072542B">
          <w:rPr>
            <w:noProof/>
            <w:webHidden/>
          </w:rPr>
          <w:t>11</w:t>
        </w:r>
        <w:r w:rsidR="0072542B">
          <w:rPr>
            <w:rStyle w:val="Hyperlink"/>
            <w:noProof/>
            <w:rtl/>
          </w:rPr>
          <w:fldChar w:fldCharType="end"/>
        </w:r>
      </w:hyperlink>
    </w:p>
    <w:p w:rsidR="0072542B" w:rsidRDefault="0042307F" w:rsidP="0072542B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4339391" w:history="1">
        <w:r w:rsidR="0072542B" w:rsidRPr="00B0339B">
          <w:rPr>
            <w:rStyle w:val="Hyperlink"/>
            <w:noProof/>
            <w:rtl/>
          </w:rPr>
          <w:t>אלון שוסטר (כחול לבן – המחנה הממלכתי):</w:t>
        </w:r>
        <w:r w:rsidR="0072542B">
          <w:rPr>
            <w:noProof/>
            <w:webHidden/>
          </w:rPr>
          <w:tab/>
        </w:r>
        <w:r w:rsidR="0072542B">
          <w:rPr>
            <w:rStyle w:val="Hyperlink"/>
            <w:noProof/>
            <w:rtl/>
          </w:rPr>
          <w:fldChar w:fldCharType="begin"/>
        </w:r>
        <w:r w:rsidR="0072542B">
          <w:rPr>
            <w:noProof/>
            <w:webHidden/>
          </w:rPr>
          <w:instrText xml:space="preserve"> PAGEREF _Toc234339391 \h </w:instrText>
        </w:r>
        <w:r w:rsidR="0072542B">
          <w:rPr>
            <w:rStyle w:val="Hyperlink"/>
            <w:noProof/>
            <w:rtl/>
          </w:rPr>
        </w:r>
        <w:r w:rsidR="0072542B">
          <w:rPr>
            <w:rStyle w:val="Hyperlink"/>
            <w:noProof/>
            <w:rtl/>
          </w:rPr>
          <w:fldChar w:fldCharType="separate"/>
        </w:r>
        <w:r w:rsidR="0072542B">
          <w:rPr>
            <w:noProof/>
            <w:webHidden/>
          </w:rPr>
          <w:t>12</w:t>
        </w:r>
        <w:r w:rsidR="0072542B">
          <w:rPr>
            <w:rStyle w:val="Hyperlink"/>
            <w:noProof/>
            <w:rtl/>
          </w:rPr>
          <w:fldChar w:fldCharType="end"/>
        </w:r>
      </w:hyperlink>
    </w:p>
    <w:p w:rsidR="0072542B" w:rsidRDefault="0042307F" w:rsidP="0072542B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4339392" w:history="1">
        <w:r w:rsidR="0072542B" w:rsidRPr="00B0339B">
          <w:rPr>
            <w:rStyle w:val="Hyperlink"/>
            <w:noProof/>
            <w:rtl/>
          </w:rPr>
          <w:t>חמד עמאר (ישראל ביתנו):</w:t>
        </w:r>
        <w:r w:rsidR="0072542B">
          <w:rPr>
            <w:noProof/>
            <w:webHidden/>
          </w:rPr>
          <w:tab/>
        </w:r>
        <w:r w:rsidR="0072542B">
          <w:rPr>
            <w:rStyle w:val="Hyperlink"/>
            <w:noProof/>
            <w:rtl/>
          </w:rPr>
          <w:fldChar w:fldCharType="begin"/>
        </w:r>
        <w:r w:rsidR="0072542B">
          <w:rPr>
            <w:noProof/>
            <w:webHidden/>
          </w:rPr>
          <w:instrText xml:space="preserve"> PAGEREF _Toc234339392 \h </w:instrText>
        </w:r>
        <w:r w:rsidR="0072542B">
          <w:rPr>
            <w:rStyle w:val="Hyperlink"/>
            <w:noProof/>
            <w:rtl/>
          </w:rPr>
        </w:r>
        <w:r w:rsidR="0072542B">
          <w:rPr>
            <w:rStyle w:val="Hyperlink"/>
            <w:noProof/>
            <w:rtl/>
          </w:rPr>
          <w:fldChar w:fldCharType="separate"/>
        </w:r>
        <w:r w:rsidR="0072542B">
          <w:rPr>
            <w:noProof/>
            <w:webHidden/>
          </w:rPr>
          <w:t>12</w:t>
        </w:r>
        <w:r w:rsidR="0072542B">
          <w:rPr>
            <w:rStyle w:val="Hyperlink"/>
            <w:noProof/>
            <w:rtl/>
          </w:rPr>
          <w:fldChar w:fldCharType="end"/>
        </w:r>
      </w:hyperlink>
    </w:p>
    <w:p w:rsidR="0072542B" w:rsidRDefault="0072542B" w:rsidP="0072542B">
      <w:pPr>
        <w:ind w:firstLine="0"/>
        <w:rPr>
          <w:rtl/>
        </w:rPr>
      </w:pPr>
      <w:r>
        <w:rPr>
          <w:rtl/>
        </w:rPr>
        <w:fldChar w:fldCharType="end"/>
      </w:r>
    </w:p>
    <w:p w:rsidR="005D4D89" w:rsidRDefault="005D4D89" w:rsidP="0072542B">
      <w:pPr>
        <w:ind w:firstLine="0"/>
        <w:rPr>
          <w:rtl/>
        </w:rPr>
      </w:pPr>
      <w:r>
        <w:rPr>
          <w:rtl/>
        </w:rPr>
        <w:br w:type="page"/>
      </w:r>
    </w:p>
    <w:p w:rsidR="005D4D89" w:rsidRDefault="005D4D89" w:rsidP="00815EB6">
      <w:pPr>
        <w:pStyle w:val="a6"/>
        <w:rPr>
          <w:rtl/>
        </w:rPr>
      </w:pPr>
      <w:bookmarkStart w:id="3" w:name="ET_subject_מסמכים_שהונחו_על_שולחן__4"/>
      <w:r w:rsidRPr="00815EB6">
        <w:rPr>
          <w:rStyle w:val="TagStyle"/>
          <w:rtl/>
        </w:rPr>
        <w:lastRenderedPageBreak/>
        <w:t xml:space="preserve">&lt;&lt; נושא &gt;&gt; </w:t>
      </w:r>
      <w:bookmarkStart w:id="4" w:name="_Toc234339378"/>
      <w:r>
        <w:rPr>
          <w:rtl/>
        </w:rPr>
        <w:t>מסמכים שהונחו על שולחן הכסת</w:t>
      </w:r>
      <w:bookmarkEnd w:id="4"/>
      <w:r w:rsidRPr="00815EB6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3"/>
    </w:p>
    <w:p w:rsidR="005D4D89" w:rsidRPr="00815EB6" w:rsidRDefault="005D4D89" w:rsidP="00815EB6">
      <w:pPr>
        <w:ind w:firstLine="0"/>
        <w:rPr>
          <w:rtl/>
        </w:rPr>
      </w:pPr>
    </w:p>
    <w:p w:rsidR="005D4D89" w:rsidRDefault="005D4D89" w:rsidP="009C6690">
      <w:pPr>
        <w:pStyle w:val="af6"/>
        <w:keepNext/>
        <w:rPr>
          <w:rtl/>
        </w:rPr>
      </w:pPr>
      <w:bookmarkStart w:id="5" w:name="ET_yor_6597_2"/>
      <w:r w:rsidRPr="009C6690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9C66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"/>
    </w:p>
    <w:p w:rsidR="005D4D89" w:rsidRPr="009C6690" w:rsidRDefault="005D4D89" w:rsidP="009C6690">
      <w:pPr>
        <w:ind w:firstLine="0"/>
        <w:rPr>
          <w:rtl/>
          <w:lang w:eastAsia="he-IL"/>
        </w:rPr>
      </w:pPr>
    </w:p>
    <w:p w:rsidR="005D4D89" w:rsidRDefault="005D4D89" w:rsidP="00815EB6">
      <w:pPr>
        <w:rPr>
          <w:rtl/>
        </w:rPr>
      </w:pPr>
      <w:r>
        <w:rPr>
          <w:rFonts w:hint="cs"/>
          <w:rtl/>
        </w:rPr>
        <w:t xml:space="preserve">חברות וחברי הכנסת, אני מתכבד לפתוח את ישיבת הכנסת. היום יום שלישי, כ"ב בתמוז </w:t>
      </w:r>
      <w:proofErr w:type="spellStart"/>
      <w:r>
        <w:rPr>
          <w:rFonts w:hint="cs"/>
          <w:rtl/>
        </w:rPr>
        <w:t>התשפ"ו</w:t>
      </w:r>
      <w:proofErr w:type="spellEnd"/>
      <w:r>
        <w:rPr>
          <w:rFonts w:hint="cs"/>
          <w:rtl/>
        </w:rPr>
        <w:t xml:space="preserve">, 7 ביולי 2026. </w:t>
      </w:r>
    </w:p>
    <w:p w:rsidR="005D4D89" w:rsidRDefault="005D4D89" w:rsidP="009C6690">
      <w:pPr>
        <w:rPr>
          <w:rtl/>
        </w:rPr>
      </w:pPr>
    </w:p>
    <w:p w:rsidR="005D4D89" w:rsidRDefault="005D4D89" w:rsidP="009C6690">
      <w:pPr>
        <w:rPr>
          <w:rtl/>
        </w:rPr>
      </w:pPr>
      <w:r>
        <w:rPr>
          <w:rFonts w:hint="cs"/>
          <w:rtl/>
        </w:rPr>
        <w:t>הודעה לסגנית מזכיר הכנסת.</w:t>
      </w:r>
    </w:p>
    <w:p w:rsidR="005D4D89" w:rsidRDefault="005D4D89" w:rsidP="00815EB6">
      <w:pPr>
        <w:pStyle w:val="KeepWithNext"/>
        <w:ind w:firstLine="0"/>
        <w:rPr>
          <w:rtl/>
        </w:rPr>
      </w:pPr>
    </w:p>
    <w:p w:rsidR="005D4D89" w:rsidRDefault="005D4D89" w:rsidP="00815EB6">
      <w:pPr>
        <w:pStyle w:val="a4"/>
        <w:keepNext/>
        <w:rPr>
          <w:rtl/>
        </w:rPr>
      </w:pPr>
      <w:bookmarkStart w:id="6" w:name="ET_speaker_6118_3"/>
      <w:r w:rsidRPr="00815EB6">
        <w:rPr>
          <w:rStyle w:val="TagStyle"/>
          <w:rtl/>
        </w:rPr>
        <w:t xml:space="preserve"> &lt;&lt; דובר &gt;&gt; </w:t>
      </w:r>
      <w:bookmarkStart w:id="7" w:name="_Toc234339379"/>
      <w:r>
        <w:rPr>
          <w:rtl/>
        </w:rPr>
        <w:t>סגנית מזכיר הכנסת אלינור ימין:</w:t>
      </w:r>
      <w:bookmarkEnd w:id="7"/>
      <w:r w:rsidRPr="00815E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"/>
    </w:p>
    <w:p w:rsidR="005D4D89" w:rsidRPr="00815EB6" w:rsidRDefault="005D4D89" w:rsidP="00815EB6">
      <w:pPr>
        <w:ind w:firstLine="0"/>
        <w:rPr>
          <w:rtl/>
          <w:lang w:eastAsia="he-IL"/>
        </w:rPr>
      </w:pPr>
    </w:p>
    <w:p w:rsidR="005D4D89" w:rsidRDefault="005D4D89" w:rsidP="006C518D">
      <w:pPr>
        <w:rPr>
          <w:rtl/>
        </w:rPr>
      </w:pPr>
      <w:r>
        <w:rPr>
          <w:rFonts w:hint="cs"/>
          <w:rtl/>
        </w:rPr>
        <w:t xml:space="preserve">תודה. ברשות יושב-ראש הכנסת, אני מתכבדת להודיעכם, כי הונחו היום על שולחן הכנסת – </w:t>
      </w:r>
    </w:p>
    <w:p w:rsidR="005D4D89" w:rsidRDefault="005D4D89" w:rsidP="006C518D">
      <w:pPr>
        <w:rPr>
          <w:rtl/>
        </w:rPr>
      </w:pPr>
    </w:p>
    <w:p w:rsidR="005D4D89" w:rsidRDefault="005D4D89" w:rsidP="0042307F">
      <w:pPr>
        <w:rPr>
          <w:rtl/>
        </w:rPr>
      </w:pPr>
      <w:r>
        <w:rPr>
          <w:rFonts w:hint="cs"/>
          <w:rtl/>
        </w:rPr>
        <w:t xml:space="preserve">לקריאה שנייה ולקריאה שלישית: </w:t>
      </w:r>
      <w:r>
        <w:rPr>
          <w:rtl/>
        </w:rPr>
        <w:t xml:space="preserve">הצעת חוק התכנון והבנייה (תיקון מס' 168), </w:t>
      </w:r>
      <w:proofErr w:type="spellStart"/>
      <w:r>
        <w:rPr>
          <w:rtl/>
        </w:rPr>
        <w:t>התשפ"ו</w:t>
      </w:r>
      <w:proofErr w:type="spellEnd"/>
      <w:r>
        <w:rPr>
          <w:rFonts w:hint="cs"/>
          <w:rtl/>
        </w:rPr>
        <w:t>–</w:t>
      </w:r>
      <w:r>
        <w:rPr>
          <w:rtl/>
        </w:rPr>
        <w:t>2026</w:t>
      </w:r>
      <w:r>
        <w:rPr>
          <w:rFonts w:hint="cs"/>
          <w:rtl/>
        </w:rPr>
        <w:t xml:space="preserve">, שהחזירה ועדת הפנים והגנת </w:t>
      </w:r>
      <w:bookmarkStart w:id="8" w:name="_ETM_Q1_38397"/>
      <w:bookmarkEnd w:id="8"/>
      <w:r>
        <w:rPr>
          <w:rFonts w:hint="cs"/>
          <w:rtl/>
        </w:rPr>
        <w:t>הסביבה</w:t>
      </w:r>
      <w:r>
        <w:rPr>
          <w:rtl/>
        </w:rPr>
        <w:t xml:space="preserve">; </w:t>
      </w:r>
      <w:r>
        <w:rPr>
          <w:rFonts w:hint="cs"/>
          <w:rtl/>
        </w:rPr>
        <w:t xml:space="preserve">הצעת חוק רשויות תחבורה ציבורית (רשויות </w:t>
      </w:r>
      <w:proofErr w:type="spellStart"/>
      <w:r>
        <w:rPr>
          <w:rFonts w:hint="cs"/>
          <w:rtl/>
        </w:rPr>
        <w:t>מטרופולי</w:t>
      </w:r>
      <w:bookmarkStart w:id="9" w:name="_GoBack"/>
      <w:bookmarkEnd w:id="9"/>
      <w:r>
        <w:rPr>
          <w:rFonts w:hint="cs"/>
          <w:rtl/>
        </w:rPr>
        <w:t>ניות</w:t>
      </w:r>
      <w:proofErr w:type="spellEnd"/>
      <w:r>
        <w:rPr>
          <w:rFonts w:hint="cs"/>
          <w:rtl/>
        </w:rPr>
        <w:t xml:space="preserve"> ורשות ארצית), </w:t>
      </w:r>
      <w:proofErr w:type="spellStart"/>
      <w:r>
        <w:rPr>
          <w:rFonts w:hint="cs"/>
          <w:rtl/>
        </w:rPr>
        <w:t>התשפ"ו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 xml:space="preserve">2026, </w:t>
      </w:r>
      <w:bookmarkStart w:id="10" w:name="_ETM_Q1_45333"/>
      <w:bookmarkEnd w:id="10"/>
      <w:r>
        <w:rPr>
          <w:rFonts w:hint="cs"/>
          <w:rtl/>
        </w:rPr>
        <w:t xml:space="preserve">שהחזירה ועדת הכלכלה; הצעת חוק לתיקון פקודת סדר הדין הפלילי </w:t>
      </w:r>
      <w:bookmarkStart w:id="11" w:name="_ETM_Q1_53280"/>
      <w:bookmarkEnd w:id="11"/>
      <w:r>
        <w:rPr>
          <w:rFonts w:hint="cs"/>
          <w:rtl/>
        </w:rPr>
        <w:t xml:space="preserve">(מעצר וחיפוש) (מס' 19 </w:t>
      </w:r>
      <w:r>
        <w:rPr>
          <w:rtl/>
        </w:rPr>
        <w:t>–</w:t>
      </w:r>
      <w:r>
        <w:rPr>
          <w:rFonts w:hint="cs"/>
          <w:rtl/>
        </w:rPr>
        <w:t xml:space="preserve"> הוראת שעה), </w:t>
      </w:r>
      <w:proofErr w:type="spellStart"/>
      <w:r>
        <w:rPr>
          <w:rFonts w:hint="cs"/>
          <w:rtl/>
        </w:rPr>
        <w:t>התשפ"ו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>2026, שהחזירה הוועדה לביטחון</w:t>
      </w:r>
      <w:bookmarkStart w:id="12" w:name="_ETM_Q1_52581"/>
      <w:bookmarkEnd w:id="12"/>
      <w:r>
        <w:rPr>
          <w:rFonts w:hint="cs"/>
          <w:rtl/>
        </w:rPr>
        <w:t xml:space="preserve"> לאומי; הצעת חוק המרכז להנצחת מורשת הלוחם היהודי </w:t>
      </w:r>
      <w:bookmarkStart w:id="13" w:name="_ETM_Q1_59746"/>
      <w:bookmarkEnd w:id="13"/>
      <w:r>
        <w:rPr>
          <w:rFonts w:hint="cs"/>
          <w:rtl/>
        </w:rPr>
        <w:t xml:space="preserve">במלחמת העולם השנייה, </w:t>
      </w:r>
      <w:proofErr w:type="spellStart"/>
      <w:r>
        <w:rPr>
          <w:rFonts w:hint="cs"/>
          <w:rtl/>
        </w:rPr>
        <w:t>התשפ"ו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 xml:space="preserve">2026, שהחזירה ועדת החינוך התרבות והספורט. </w:t>
      </w:r>
    </w:p>
    <w:p w:rsidR="005D4D89" w:rsidRDefault="005D4D89" w:rsidP="00B83469">
      <w:pPr>
        <w:rPr>
          <w:rtl/>
        </w:rPr>
      </w:pPr>
    </w:p>
    <w:p w:rsidR="005D4D89" w:rsidRDefault="005D4D89" w:rsidP="006C518D">
      <w:pPr>
        <w:rPr>
          <w:rtl/>
        </w:rPr>
      </w:pPr>
      <w:r>
        <w:rPr>
          <w:rFonts w:hint="cs"/>
          <w:rtl/>
        </w:rPr>
        <w:t xml:space="preserve">לקריאה ראשונה, מטעם הממשלה: הצעת חוק מאבק בארגוני פשיעה (תיקון מס' 9 והוראת שעה), </w:t>
      </w:r>
      <w:proofErr w:type="spellStart"/>
      <w:r>
        <w:rPr>
          <w:rFonts w:hint="cs"/>
          <w:rtl/>
        </w:rPr>
        <w:t>התשפ"ו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 xml:space="preserve">2026. </w:t>
      </w:r>
    </w:p>
    <w:p w:rsidR="005D4D89" w:rsidRDefault="005D4D89" w:rsidP="006C518D">
      <w:pPr>
        <w:rPr>
          <w:rtl/>
        </w:rPr>
      </w:pPr>
    </w:p>
    <w:p w:rsidR="005D4D89" w:rsidRDefault="005D4D89" w:rsidP="006C518D">
      <w:pPr>
        <w:rPr>
          <w:rtl/>
        </w:rPr>
      </w:pPr>
      <w:r>
        <w:rPr>
          <w:rFonts w:hint="cs"/>
          <w:rtl/>
        </w:rPr>
        <w:t xml:space="preserve">דוחות מיוחדים של מבקר המדינה ונציב </w:t>
      </w:r>
      <w:bookmarkStart w:id="14" w:name="_ETM_Q1_70988"/>
      <w:bookmarkEnd w:id="14"/>
      <w:r>
        <w:rPr>
          <w:rFonts w:hint="cs"/>
          <w:rtl/>
        </w:rPr>
        <w:t xml:space="preserve">תלונות הציבור בנושאים הבאים: </w:t>
      </w:r>
      <w:bookmarkStart w:id="15" w:name="_ETM_Q1_74063"/>
      <w:bookmarkEnd w:id="15"/>
      <w:r>
        <w:rPr>
          <w:rFonts w:hint="cs"/>
          <w:rtl/>
        </w:rPr>
        <w:t>ההתמודדות הלאומית עם השפעה זרה במרחב</w:t>
      </w:r>
      <w:bookmarkStart w:id="16" w:name="_ETM_Q1_76607"/>
      <w:bookmarkEnd w:id="16"/>
      <w:r>
        <w:rPr>
          <w:rFonts w:hint="cs"/>
          <w:rtl/>
        </w:rPr>
        <w:t xml:space="preserve"> הדיגיטלי; תופעות הזנות והסחר בבני אדם למטרות זנות </w:t>
      </w:r>
      <w:r>
        <w:rPr>
          <w:rtl/>
        </w:rPr>
        <w:t>–</w:t>
      </w:r>
      <w:r>
        <w:rPr>
          <w:rFonts w:hint="cs"/>
          <w:rtl/>
        </w:rPr>
        <w:t xml:space="preserve"> היבטים באכיפה ובהגנה על הקורבנות. </w:t>
      </w:r>
    </w:p>
    <w:p w:rsidR="005D4D89" w:rsidRDefault="005D4D89" w:rsidP="00B83469">
      <w:pPr>
        <w:rPr>
          <w:rtl/>
        </w:rPr>
      </w:pPr>
    </w:p>
    <w:p w:rsidR="005D4D89" w:rsidRDefault="005D4D89" w:rsidP="00B83469">
      <w:pPr>
        <w:rPr>
          <w:rtl/>
        </w:rPr>
      </w:pPr>
      <w:bookmarkStart w:id="17" w:name="_ETM_Q1_80624"/>
      <w:bookmarkEnd w:id="17"/>
      <w:r>
        <w:rPr>
          <w:rFonts w:hint="cs"/>
          <w:rtl/>
        </w:rPr>
        <w:t xml:space="preserve">פרוטוקול לשינוי הסכם מיום 10 ביוני 2020 בין ממשלת </w:t>
      </w:r>
      <w:bookmarkStart w:id="18" w:name="_ETM_Q1_88803"/>
      <w:bookmarkEnd w:id="18"/>
      <w:r>
        <w:rPr>
          <w:rFonts w:hint="cs"/>
          <w:rtl/>
        </w:rPr>
        <w:t xml:space="preserve">מדינת ישראל לבין ממשלת הרפובליקה הפדרלית של גרמניה בדבר תמיכה </w:t>
      </w:r>
      <w:bookmarkStart w:id="19" w:name="_ETM_Q1_97065"/>
      <w:bookmarkEnd w:id="19"/>
      <w:r>
        <w:rPr>
          <w:rFonts w:hint="cs"/>
          <w:rtl/>
        </w:rPr>
        <w:t xml:space="preserve">כספית במוסד יד ושם, רשות הזיכרון לשואה ולגבורה, למטרת חקר ותיעוד </w:t>
      </w:r>
      <w:bookmarkStart w:id="20" w:name="_ETM_Q1_98709"/>
      <w:bookmarkEnd w:id="20"/>
      <w:r>
        <w:rPr>
          <w:rFonts w:hint="cs"/>
          <w:rtl/>
        </w:rPr>
        <w:t xml:space="preserve">השואה וקיום חינוך וזיכרון. </w:t>
      </w:r>
    </w:p>
    <w:p w:rsidR="005D4D89" w:rsidRDefault="005D4D89" w:rsidP="00B83469">
      <w:pPr>
        <w:rPr>
          <w:rtl/>
        </w:rPr>
      </w:pPr>
      <w:bookmarkStart w:id="21" w:name="_ETM_Q1_101714"/>
      <w:bookmarkStart w:id="22" w:name="_ETM_Q1_101757"/>
      <w:bookmarkEnd w:id="21"/>
      <w:bookmarkEnd w:id="22"/>
    </w:p>
    <w:p w:rsidR="005D4D89" w:rsidRDefault="005D4D89" w:rsidP="00CA5B68">
      <w:pPr>
        <w:rPr>
          <w:rtl/>
        </w:rPr>
      </w:pPr>
      <w:bookmarkStart w:id="23" w:name="_ETM_Q1_101857"/>
      <w:bookmarkStart w:id="24" w:name="_ETM_Q1_101900"/>
      <w:bookmarkEnd w:id="23"/>
      <w:bookmarkEnd w:id="24"/>
      <w:r>
        <w:rPr>
          <w:rFonts w:hint="cs"/>
          <w:rtl/>
        </w:rPr>
        <w:t>מ</w:t>
      </w:r>
      <w:bookmarkStart w:id="25" w:name="_ETM_Q1_101851"/>
      <w:bookmarkEnd w:id="25"/>
      <w:r>
        <w:rPr>
          <w:rFonts w:hint="cs"/>
          <w:rtl/>
        </w:rPr>
        <w:t xml:space="preserve">סקנות הוועדה לביטחון לאומי בעקבות דיון מהיר בהצעתם של </w:t>
      </w:r>
      <w:r>
        <w:rPr>
          <w:rtl/>
        </w:rPr>
        <w:t>חברי הכנסת</w:t>
      </w:r>
      <w:r>
        <w:rPr>
          <w:rFonts w:hint="cs"/>
          <w:rtl/>
        </w:rPr>
        <w:t xml:space="preserve"> מירב בן </w:t>
      </w:r>
      <w:bookmarkStart w:id="26" w:name="_ETM_Q1_115910"/>
      <w:bookmarkEnd w:id="26"/>
      <w:r>
        <w:rPr>
          <w:rFonts w:hint="cs"/>
          <w:rtl/>
        </w:rPr>
        <w:t xml:space="preserve">ארי, אפרת רייטן מרום, חילי </w:t>
      </w:r>
      <w:proofErr w:type="spellStart"/>
      <w:r>
        <w:rPr>
          <w:rFonts w:hint="cs"/>
          <w:rtl/>
        </w:rPr>
        <w:t>טרופר</w:t>
      </w:r>
      <w:proofErr w:type="spellEnd"/>
      <w:r>
        <w:rPr>
          <w:rFonts w:hint="cs"/>
          <w:rtl/>
        </w:rPr>
        <w:t xml:space="preserve">, 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ודן אילוז בנושא: הטיפול בבקשות להכרה בפוסט-טראומה בקרב שוטרי ושוטרות ישראל והפיקוח על </w:t>
      </w:r>
      <w:bookmarkStart w:id="27" w:name="_ETM_Q1_104808"/>
      <w:bookmarkEnd w:id="27"/>
      <w:r>
        <w:rPr>
          <w:rFonts w:hint="cs"/>
          <w:rtl/>
        </w:rPr>
        <w:t xml:space="preserve">הליכי האבחון וההכרה. </w:t>
      </w:r>
      <w:bookmarkStart w:id="28" w:name="_ETM_Q1_118274"/>
      <w:bookmarkEnd w:id="28"/>
    </w:p>
    <w:p w:rsidR="005D4D89" w:rsidRDefault="005D4D89" w:rsidP="00B83469">
      <w:pPr>
        <w:rPr>
          <w:rtl/>
        </w:rPr>
      </w:pPr>
      <w:bookmarkStart w:id="29" w:name="_ETM_Q1_118334"/>
      <w:bookmarkStart w:id="30" w:name="_ETM_Q1_118394"/>
      <w:bookmarkStart w:id="31" w:name="_ETM_Q1_118445"/>
      <w:bookmarkEnd w:id="29"/>
      <w:bookmarkEnd w:id="30"/>
      <w:bookmarkEnd w:id="31"/>
    </w:p>
    <w:p w:rsidR="005D4D89" w:rsidRDefault="005D4D89" w:rsidP="00B83469">
      <w:pPr>
        <w:rPr>
          <w:rtl/>
        </w:rPr>
      </w:pPr>
      <w:r>
        <w:rPr>
          <w:rFonts w:hint="cs"/>
          <w:rtl/>
        </w:rPr>
        <w:t xml:space="preserve">לוח תיקונים </w:t>
      </w:r>
      <w:bookmarkStart w:id="32" w:name="_ETM_Q1_119808"/>
      <w:bookmarkEnd w:id="32"/>
      <w:r>
        <w:rPr>
          <w:rFonts w:hint="cs"/>
          <w:rtl/>
        </w:rPr>
        <w:t xml:space="preserve">להצעת חוק התקנים (תיקון מס' 21), </w:t>
      </w:r>
      <w:proofErr w:type="spellStart"/>
      <w:r>
        <w:rPr>
          <w:rFonts w:hint="cs"/>
          <w:rtl/>
        </w:rPr>
        <w:t>התשפ"ו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 xml:space="preserve">2026. </w:t>
      </w:r>
    </w:p>
    <w:p w:rsidR="005D4D89" w:rsidRDefault="005D4D89" w:rsidP="00B83469">
      <w:pPr>
        <w:rPr>
          <w:rtl/>
        </w:rPr>
      </w:pPr>
    </w:p>
    <w:p w:rsidR="005D4D89" w:rsidRDefault="005D4D89" w:rsidP="00896BDE">
      <w:pPr>
        <w:pStyle w:val="af6"/>
        <w:keepNext/>
        <w:rPr>
          <w:rtl/>
        </w:rPr>
      </w:pPr>
      <w:bookmarkStart w:id="33" w:name="ET_yor_6597_6"/>
      <w:r w:rsidRPr="00896BDE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896B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"/>
    </w:p>
    <w:p w:rsidR="005D4D89" w:rsidRDefault="005D4D89" w:rsidP="00896BDE">
      <w:pPr>
        <w:pStyle w:val="KeepWithNext"/>
        <w:rPr>
          <w:rtl/>
          <w:lang w:eastAsia="he-IL"/>
        </w:rPr>
      </w:pPr>
    </w:p>
    <w:p w:rsidR="005D4D89" w:rsidRDefault="005D4D89" w:rsidP="0072542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גברתי.</w:t>
      </w:r>
    </w:p>
    <w:p w:rsidR="005D4D89" w:rsidRPr="00896BDE" w:rsidRDefault="005D4D89" w:rsidP="00896BDE">
      <w:pPr>
        <w:rPr>
          <w:rtl/>
          <w:lang w:eastAsia="he-IL"/>
        </w:rPr>
      </w:pPr>
    </w:p>
    <w:p w:rsidR="005D4D89" w:rsidRDefault="005D4D89" w:rsidP="00815EB6">
      <w:pPr>
        <w:pStyle w:val="a6"/>
        <w:rPr>
          <w:rtl/>
        </w:rPr>
      </w:pPr>
      <w:bookmarkStart w:id="34" w:name="ET_subject_649510_1"/>
      <w:r w:rsidRPr="002E4C10">
        <w:rPr>
          <w:rStyle w:val="TagStyle"/>
          <w:rtl/>
        </w:rPr>
        <w:t xml:space="preserve">&lt;&lt; נושא &gt;&gt; </w:t>
      </w:r>
      <w:bookmarkStart w:id="35" w:name="_Toc234339380"/>
      <w:r>
        <w:rPr>
          <w:rtl/>
        </w:rPr>
        <w:t>נאומים בני דקה</w:t>
      </w:r>
      <w:bookmarkEnd w:id="35"/>
      <w:r w:rsidRPr="002E4C10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34"/>
    </w:p>
    <w:p w:rsidR="005D4D89" w:rsidRDefault="005D4D89" w:rsidP="00896BDE">
      <w:pPr>
        <w:ind w:firstLine="0"/>
        <w:rPr>
          <w:rtl/>
        </w:rPr>
      </w:pPr>
    </w:p>
    <w:p w:rsidR="005D4D89" w:rsidRDefault="005D4D89" w:rsidP="00896BDE">
      <w:pPr>
        <w:pStyle w:val="af6"/>
        <w:keepNext/>
        <w:rPr>
          <w:rtl/>
        </w:rPr>
      </w:pPr>
      <w:bookmarkStart w:id="36" w:name="ET_yor_6597_5"/>
      <w:r w:rsidRPr="00896BDE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896B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"/>
    </w:p>
    <w:p w:rsidR="005D4D89" w:rsidRDefault="005D4D89" w:rsidP="00896BDE">
      <w:pPr>
        <w:pStyle w:val="KeepWithNext"/>
        <w:rPr>
          <w:rtl/>
          <w:lang w:eastAsia="he-IL"/>
        </w:rPr>
      </w:pPr>
    </w:p>
    <w:p w:rsidR="005D4D89" w:rsidRDefault="005D4D89" w:rsidP="00CA5B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סדר-היום יהיה </w:t>
      </w:r>
      <w:bookmarkStart w:id="37" w:name="_ETM_Q1_128378"/>
      <w:bookmarkEnd w:id="37"/>
      <w:r>
        <w:rPr>
          <w:rFonts w:hint="cs"/>
          <w:rtl/>
          <w:lang w:eastAsia="he-IL"/>
        </w:rPr>
        <w:t xml:space="preserve">קצר. אנחנו נפתח בנאומים בני דקה. חברי הכנסת שמבקשים להירשם ולדבר </w:t>
      </w:r>
      <w:bookmarkStart w:id="38" w:name="_ETM_Q1_133964"/>
      <w:bookmarkEnd w:id="38"/>
      <w:r>
        <w:rPr>
          <w:rFonts w:hint="cs"/>
          <w:rtl/>
          <w:lang w:eastAsia="he-IL"/>
        </w:rPr>
        <w:t xml:space="preserve">מוזמנים להצביע בעד. אני מפעיל את ההצבעה. עד שאני אקבל </w:t>
      </w:r>
      <w:bookmarkStart w:id="39" w:name="_ETM_Q1_144945"/>
      <w:bookmarkEnd w:id="39"/>
      <w:r>
        <w:rPr>
          <w:rFonts w:hint="cs"/>
          <w:rtl/>
          <w:lang w:eastAsia="he-IL"/>
        </w:rPr>
        <w:t xml:space="preserve">את ההצבעות,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, היית כאן ראשונה, גברתי. </w:t>
      </w:r>
    </w:p>
    <w:p w:rsidR="005D4D89" w:rsidRDefault="005D4D89" w:rsidP="00896BDE">
      <w:pPr>
        <w:rPr>
          <w:rtl/>
          <w:lang w:eastAsia="he-IL"/>
        </w:rPr>
      </w:pPr>
    </w:p>
    <w:p w:rsidR="005D4D89" w:rsidRDefault="005D4D89" w:rsidP="0069318B">
      <w:pPr>
        <w:pStyle w:val="a4"/>
        <w:keepNext/>
        <w:rPr>
          <w:rtl/>
        </w:rPr>
      </w:pPr>
      <w:bookmarkStart w:id="40" w:name="ET_speaker_6228_7"/>
      <w:r w:rsidRPr="0069318B">
        <w:rPr>
          <w:rStyle w:val="TagStyle"/>
          <w:rtl/>
        </w:rPr>
        <w:t xml:space="preserve"> &lt;&lt; דובר &gt;&gt; </w:t>
      </w:r>
      <w:bookmarkStart w:id="41" w:name="_Toc234339381"/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bookmarkEnd w:id="41"/>
      <w:r w:rsidRPr="006931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"/>
    </w:p>
    <w:p w:rsidR="005D4D89" w:rsidRDefault="005D4D89" w:rsidP="0069318B">
      <w:pPr>
        <w:pStyle w:val="KeepWithNext"/>
        <w:rPr>
          <w:rtl/>
          <w:lang w:eastAsia="he-IL"/>
        </w:rPr>
      </w:pPr>
    </w:p>
    <w:p w:rsidR="005D4D89" w:rsidRDefault="005D4D89" w:rsidP="00CA5B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חבריי חברי הכנסת, אני רוצה לדבר, </w:t>
      </w:r>
      <w:r>
        <w:rPr>
          <w:rtl/>
          <w:lang w:eastAsia="he-IL"/>
        </w:rPr>
        <w:t xml:space="preserve">לנצל </w:t>
      </w:r>
      <w:bookmarkStart w:id="42" w:name="_ETM_Q1_159734"/>
      <w:bookmarkEnd w:id="42"/>
      <w:r>
        <w:rPr>
          <w:rtl/>
          <w:lang w:eastAsia="he-IL"/>
        </w:rPr>
        <w:t>את הזכות שלי בנאום בן דקה</w:t>
      </w:r>
      <w:r>
        <w:rPr>
          <w:rFonts w:hint="cs"/>
          <w:rtl/>
          <w:lang w:eastAsia="he-IL"/>
        </w:rPr>
        <w:t xml:space="preserve"> כדי</w:t>
      </w:r>
      <w:r>
        <w:rPr>
          <w:rtl/>
          <w:lang w:eastAsia="he-IL"/>
        </w:rPr>
        <w:t xml:space="preserve"> להזכיר לכם שיש תופעה </w:t>
      </w:r>
      <w:bookmarkStart w:id="43" w:name="_ETM_Q1_164759"/>
      <w:bookmarkEnd w:id="43"/>
      <w:r>
        <w:rPr>
          <w:rtl/>
          <w:lang w:eastAsia="he-IL"/>
        </w:rPr>
        <w:t xml:space="preserve">נוראית במדינת ישראל </w:t>
      </w:r>
      <w:r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 xml:space="preserve">עושק קשישים. ביום שישי האחרון ביקרתי אישה </w:t>
      </w:r>
      <w:bookmarkStart w:id="44" w:name="_ETM_Q1_169784"/>
      <w:bookmarkEnd w:id="44"/>
      <w:r>
        <w:rPr>
          <w:rtl/>
          <w:lang w:eastAsia="he-IL"/>
        </w:rPr>
        <w:t xml:space="preserve">מבוגרת בת 78 </w:t>
      </w:r>
      <w:bookmarkStart w:id="45" w:name="_ETM_Q1_175360"/>
      <w:bookmarkEnd w:id="45"/>
      <w:r>
        <w:rPr>
          <w:rtl/>
          <w:lang w:eastAsia="he-IL"/>
        </w:rPr>
        <w:t>שיש לה משפחה, יש לה ילדים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נכדים, אבל נעקצה והפכה </w:t>
      </w:r>
      <w:bookmarkStart w:id="46" w:name="_ETM_Q1_180752"/>
      <w:bookmarkEnd w:id="46"/>
      <w:r>
        <w:rPr>
          <w:rtl/>
          <w:lang w:eastAsia="he-IL"/>
        </w:rPr>
        <w:t xml:space="preserve">לקורבן הונאה נוראית על ידי רמאים שפשוט לקחו ממנה </w:t>
      </w:r>
      <w:r>
        <w:rPr>
          <w:rFonts w:hint="cs"/>
          <w:rtl/>
          <w:lang w:eastAsia="he-IL"/>
        </w:rPr>
        <w:t xml:space="preserve">את </w:t>
      </w:r>
      <w:bookmarkStart w:id="47" w:name="_ETM_Q1_191550"/>
      <w:bookmarkEnd w:id="47"/>
      <w:r>
        <w:rPr>
          <w:rtl/>
          <w:lang w:eastAsia="he-IL"/>
        </w:rPr>
        <w:t xml:space="preserve">כל </w:t>
      </w:r>
      <w:bookmarkStart w:id="48" w:name="_ETM_Q1_186144"/>
      <w:bookmarkEnd w:id="48"/>
      <w:r>
        <w:rPr>
          <w:rtl/>
          <w:lang w:eastAsia="he-IL"/>
        </w:rPr>
        <w:t>הכסף ו</w:t>
      </w:r>
      <w:r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 xml:space="preserve">כל התכשיטים שהיו לה בבית. התקשרו אליה, מתחזים </w:t>
      </w:r>
      <w:r>
        <w:rPr>
          <w:rFonts w:hint="cs"/>
          <w:rtl/>
          <w:lang w:eastAsia="he-IL"/>
        </w:rPr>
        <w:t xml:space="preserve">שהם </w:t>
      </w:r>
      <w:r>
        <w:rPr>
          <w:rtl/>
          <w:lang w:eastAsia="he-IL"/>
        </w:rPr>
        <w:t xml:space="preserve">כאילו </w:t>
      </w:r>
      <w:bookmarkStart w:id="49" w:name="_ETM_Q1_191536"/>
      <w:bookmarkEnd w:id="49"/>
      <w:r>
        <w:rPr>
          <w:rtl/>
          <w:lang w:eastAsia="he-IL"/>
        </w:rPr>
        <w:t>עובדים של ביטוח לאומי, אמר</w:t>
      </w:r>
      <w:r>
        <w:rPr>
          <w:rFonts w:hint="cs"/>
          <w:rtl/>
          <w:lang w:eastAsia="he-IL"/>
        </w:rPr>
        <w:t xml:space="preserve">ו: </w:t>
      </w:r>
      <w:r>
        <w:rPr>
          <w:rtl/>
          <w:lang w:eastAsia="he-IL"/>
        </w:rPr>
        <w:t xml:space="preserve">אנחנו נגיע אלייך כדי להגדיל </w:t>
      </w:r>
      <w:bookmarkStart w:id="50" w:name="_ETM_Q1_196928"/>
      <w:bookmarkEnd w:id="50"/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>ך</w:t>
      </w:r>
      <w:r>
        <w:rPr>
          <w:rtl/>
          <w:lang w:eastAsia="he-IL"/>
        </w:rPr>
        <w:t xml:space="preserve"> שעות סיעוד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51" w:name="_ETM_Q1_202500"/>
      <w:bookmarkEnd w:id="51"/>
      <w:r>
        <w:rPr>
          <w:rtl/>
          <w:lang w:eastAsia="he-IL"/>
        </w:rPr>
        <w:t xml:space="preserve">בסוף היא הכניסה אותם הביתה, אחר כך הם הציעו לה </w:t>
      </w:r>
      <w:bookmarkStart w:id="52" w:name="_ETM_Q1_206327"/>
      <w:bookmarkEnd w:id="52"/>
      <w:r>
        <w:rPr>
          <w:rtl/>
          <w:lang w:eastAsia="he-IL"/>
        </w:rPr>
        <w:t>ביטוח של כל הת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שיטים וחפצי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ערך שיש לה בבית למקרה </w:t>
      </w:r>
      <w:bookmarkStart w:id="53" w:name="_ETM_Q1_210155"/>
      <w:bookmarkEnd w:id="53"/>
      <w:r>
        <w:rPr>
          <w:rtl/>
          <w:lang w:eastAsia="he-IL"/>
        </w:rPr>
        <w:t>של מלחמה או פגיעה או אסון טבע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ושי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 שמאות מיוחדת </w:t>
      </w:r>
      <w:bookmarkStart w:id="54" w:name="_ETM_Q1_213983"/>
      <w:bookmarkEnd w:id="54"/>
      <w:r>
        <w:rPr>
          <w:rtl/>
          <w:lang w:eastAsia="he-IL"/>
        </w:rPr>
        <w:t>שעושה את הערכה של כל החפצים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לקחו ממנה את כל </w:t>
      </w:r>
      <w:bookmarkStart w:id="55" w:name="_ETM_Q1_217811"/>
      <w:bookmarkEnd w:id="55"/>
      <w:r>
        <w:rPr>
          <w:rtl/>
          <w:lang w:eastAsia="he-IL"/>
        </w:rPr>
        <w:t>החפצים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נתנה להם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56" w:name="_ETM_Q1_222000"/>
      <w:bookmarkEnd w:id="56"/>
      <w:r>
        <w:rPr>
          <w:rtl/>
          <w:lang w:eastAsia="he-IL"/>
        </w:rPr>
        <w:t>ובזה זה נגמר.</w:t>
      </w:r>
    </w:p>
    <w:p w:rsidR="005D4D89" w:rsidRDefault="005D4D89" w:rsidP="000606B6">
      <w:pPr>
        <w:rPr>
          <w:rtl/>
          <w:lang w:eastAsia="he-IL"/>
        </w:rPr>
      </w:pPr>
      <w:bookmarkStart w:id="57" w:name="_ETM_Q1_224905"/>
      <w:bookmarkStart w:id="58" w:name="_ETM_Q1_224960"/>
      <w:bookmarkEnd w:id="57"/>
      <w:bookmarkEnd w:id="58"/>
    </w:p>
    <w:p w:rsidR="005D4D89" w:rsidRDefault="005D4D89" w:rsidP="00CA5B68">
      <w:pPr>
        <w:rPr>
          <w:rtl/>
          <w:lang w:eastAsia="he-IL"/>
        </w:rPr>
      </w:pPr>
      <w:bookmarkStart w:id="59" w:name="_ETM_Q1_225048"/>
      <w:bookmarkStart w:id="60" w:name="_ETM_Q1_225098"/>
      <w:bookmarkEnd w:id="59"/>
      <w:bookmarkEnd w:id="60"/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משטרה אין כלים לעצור את 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61" w:name="_ETM_Q1_227377"/>
      <w:bookmarkEnd w:id="61"/>
      <w:r>
        <w:rPr>
          <w:rtl/>
          <w:lang w:eastAsia="he-IL"/>
        </w:rPr>
        <w:t>ויתרה מכך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דיברתי עם מפקד תחנת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משטרה באותה עיר</w:t>
      </w:r>
      <w:r>
        <w:rPr>
          <w:rFonts w:hint="cs"/>
          <w:rtl/>
          <w:lang w:eastAsia="he-IL"/>
        </w:rPr>
        <w:t xml:space="preserve"> ושאלתי אותו </w:t>
      </w:r>
      <w:r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הקמתי שדולה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שעוסקת במאבק ומיגור תופעת </w:t>
      </w:r>
      <w:bookmarkStart w:id="62" w:name="_ETM_Q1_238133"/>
      <w:bookmarkEnd w:id="62"/>
      <w:r>
        <w:rPr>
          <w:rtl/>
          <w:lang w:eastAsia="he-IL"/>
        </w:rPr>
        <w:t xml:space="preserve">עושק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קשישים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האם אתם בקשר עם יחידת הונאה וקצינת </w:t>
      </w:r>
      <w:bookmarkStart w:id="63" w:name="_ETM_Q1_243511"/>
      <w:bookmarkEnd w:id="63"/>
      <w:r>
        <w:rPr>
          <w:rtl/>
          <w:lang w:eastAsia="he-IL"/>
        </w:rPr>
        <w:t>הונאה ארצית שיש במשטרת ישראל</w:t>
      </w:r>
      <w:r>
        <w:rPr>
          <w:rFonts w:hint="cs"/>
          <w:rtl/>
          <w:lang w:eastAsia="he-IL"/>
        </w:rPr>
        <w:t>? הוא</w:t>
      </w:r>
      <w:r>
        <w:rPr>
          <w:rtl/>
          <w:lang w:eastAsia="he-IL"/>
        </w:rPr>
        <w:t xml:space="preserve"> </w:t>
      </w:r>
      <w:bookmarkStart w:id="64" w:name="_ETM_Q1_248899"/>
      <w:bookmarkEnd w:id="64"/>
      <w:r>
        <w:rPr>
          <w:rtl/>
          <w:lang w:eastAsia="he-IL"/>
        </w:rPr>
        <w:t>אמר שאין להם שום קשר</w:t>
      </w:r>
      <w:r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הם רוצים לקבל כלים כדי </w:t>
      </w:r>
      <w:bookmarkStart w:id="65" w:name="_ETM_Q1_252691"/>
      <w:bookmarkEnd w:id="65"/>
      <w:r>
        <w:rPr>
          <w:rtl/>
          <w:lang w:eastAsia="he-IL"/>
        </w:rPr>
        <w:t>להתמודד עם עושק ו</w:t>
      </w:r>
      <w:r>
        <w:rPr>
          <w:rFonts w:hint="cs"/>
          <w:rtl/>
          <w:lang w:eastAsia="he-IL"/>
        </w:rPr>
        <w:t xml:space="preserve">עם </w:t>
      </w:r>
      <w:bookmarkStart w:id="66" w:name="_ETM_Q1_256543"/>
      <w:bookmarkEnd w:id="66"/>
      <w:r>
        <w:rPr>
          <w:rtl/>
          <w:lang w:eastAsia="he-IL"/>
        </w:rPr>
        <w:t>התופעה הזאת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ואין להם כלים. זו בושה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67" w:name="_ETM_Q1_256484"/>
      <w:bookmarkEnd w:id="67"/>
      <w:r>
        <w:rPr>
          <w:rtl/>
          <w:lang w:eastAsia="he-IL"/>
        </w:rPr>
        <w:t xml:space="preserve">והממשלה חייבת לפעול כדי למגר </w:t>
      </w:r>
      <w:r>
        <w:rPr>
          <w:rFonts w:hint="cs"/>
          <w:rtl/>
          <w:lang w:eastAsia="he-IL"/>
        </w:rPr>
        <w:t>את ה</w:t>
      </w:r>
      <w:r>
        <w:rPr>
          <w:rtl/>
          <w:lang w:eastAsia="he-IL"/>
        </w:rPr>
        <w:t xml:space="preserve">תופעה. אנחנו חייבים להגן על </w:t>
      </w:r>
      <w:bookmarkStart w:id="68" w:name="_ETM_Q1_260277"/>
      <w:bookmarkEnd w:id="68"/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אזרחים </w:t>
      </w:r>
      <w:r>
        <w:rPr>
          <w:rFonts w:hint="cs"/>
          <w:rtl/>
          <w:lang w:eastAsia="he-IL"/>
        </w:rPr>
        <w:t>הו</w:t>
      </w:r>
      <w:r>
        <w:rPr>
          <w:rtl/>
          <w:lang w:eastAsia="he-IL"/>
        </w:rPr>
        <w:t>ותיקים שלנו.</w:t>
      </w:r>
    </w:p>
    <w:p w:rsidR="005D4D89" w:rsidRDefault="005D4D89" w:rsidP="000606B6">
      <w:pPr>
        <w:rPr>
          <w:rtl/>
          <w:lang w:eastAsia="he-IL"/>
        </w:rPr>
      </w:pPr>
    </w:p>
    <w:p w:rsidR="005D4D89" w:rsidRDefault="005D4D89" w:rsidP="000606B6">
      <w:pPr>
        <w:pStyle w:val="af6"/>
        <w:keepNext/>
        <w:rPr>
          <w:rtl/>
        </w:rPr>
      </w:pPr>
      <w:bookmarkStart w:id="69" w:name="_ETM_Q1_264750"/>
      <w:bookmarkStart w:id="70" w:name="ET_yor_6597_20"/>
      <w:bookmarkEnd w:id="69"/>
      <w:r w:rsidRPr="000606B6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0606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"/>
    </w:p>
    <w:p w:rsidR="005D4D89" w:rsidRDefault="005D4D89" w:rsidP="000606B6">
      <w:pPr>
        <w:pStyle w:val="KeepWithNext"/>
        <w:rPr>
          <w:rtl/>
          <w:lang w:eastAsia="he-IL"/>
        </w:rPr>
      </w:pPr>
    </w:p>
    <w:p w:rsidR="005D4D89" w:rsidRDefault="005D4D89" w:rsidP="000606B6">
      <w:pPr>
        <w:rPr>
          <w:rtl/>
          <w:lang w:eastAsia="he-IL"/>
        </w:rPr>
      </w:pPr>
      <w:bookmarkStart w:id="71" w:name="_ETM_Q1_263363"/>
      <w:bookmarkEnd w:id="71"/>
      <w:r>
        <w:rPr>
          <w:rtl/>
          <w:lang w:eastAsia="he-IL"/>
        </w:rPr>
        <w:t>תודה רבה, גברתי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חבר הכנסת אבוטבול, בבקשה, אדוני. </w:t>
      </w:r>
      <w:bookmarkStart w:id="72" w:name="_ETM_Q1_279320"/>
      <w:bookmarkStart w:id="73" w:name="_ETM_Q1_281869"/>
      <w:bookmarkStart w:id="74" w:name="_ETM_Q1_275409"/>
      <w:bookmarkEnd w:id="72"/>
      <w:bookmarkEnd w:id="73"/>
      <w:bookmarkEnd w:id="74"/>
    </w:p>
    <w:p w:rsidR="005D4D89" w:rsidRDefault="005D4D89" w:rsidP="000606B6">
      <w:pPr>
        <w:rPr>
          <w:rtl/>
          <w:lang w:eastAsia="he-IL"/>
        </w:rPr>
      </w:pPr>
    </w:p>
    <w:p w:rsidR="005D4D89" w:rsidRDefault="005D4D89" w:rsidP="00D00CAC">
      <w:pPr>
        <w:pStyle w:val="a4"/>
        <w:keepNext/>
        <w:rPr>
          <w:rtl/>
        </w:rPr>
      </w:pPr>
      <w:bookmarkStart w:id="75" w:name="ET_speaker_5851_21"/>
      <w:r w:rsidRPr="00D00CAC">
        <w:rPr>
          <w:rStyle w:val="TagStyle"/>
          <w:rtl/>
        </w:rPr>
        <w:t xml:space="preserve"> &lt;&lt; דובר &gt;&gt; </w:t>
      </w:r>
      <w:bookmarkStart w:id="76" w:name="_Toc234339382"/>
      <w:r>
        <w:rPr>
          <w:rtl/>
        </w:rPr>
        <w:t>משה אבוטבול (ש"ס):</w:t>
      </w:r>
      <w:bookmarkEnd w:id="76"/>
      <w:r w:rsidRPr="00D00C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"/>
    </w:p>
    <w:p w:rsidR="005D4D89" w:rsidRDefault="005D4D89" w:rsidP="000606B6">
      <w:pPr>
        <w:pStyle w:val="KeepWithNext"/>
        <w:rPr>
          <w:rtl/>
          <w:lang w:eastAsia="he-IL"/>
        </w:rPr>
      </w:pPr>
    </w:p>
    <w:p w:rsidR="005D4D89" w:rsidRDefault="005D4D89" w:rsidP="00CA5B68">
      <w:pPr>
        <w:rPr>
          <w:rtl/>
          <w:lang w:eastAsia="he-IL"/>
        </w:rPr>
      </w:pPr>
      <w:bookmarkStart w:id="77" w:name="_ETM_Q1_279970"/>
      <w:bookmarkStart w:id="78" w:name="_ETM_Q1_282869"/>
      <w:bookmarkStart w:id="79" w:name="_ETM_Q1_283980"/>
      <w:bookmarkStart w:id="80" w:name="_ETM_Q1_293809"/>
      <w:bookmarkStart w:id="81" w:name="_ETM_Q1_296579"/>
      <w:bookmarkEnd w:id="77"/>
      <w:bookmarkEnd w:id="78"/>
      <w:bookmarkEnd w:id="79"/>
      <w:bookmarkEnd w:id="80"/>
      <w:bookmarkEnd w:id="81"/>
      <w:r>
        <w:rPr>
          <w:rtl/>
          <w:lang w:eastAsia="he-IL"/>
        </w:rPr>
        <w:t>כבוד היושב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ראש, </w:t>
      </w:r>
      <w:bookmarkStart w:id="82" w:name="_ETM_Q1_299269"/>
      <w:bookmarkEnd w:id="82"/>
      <w:r>
        <w:rPr>
          <w:rFonts w:hint="cs"/>
          <w:rtl/>
          <w:lang w:eastAsia="he-IL"/>
        </w:rPr>
        <w:t xml:space="preserve">כנסת </w:t>
      </w:r>
      <w:r>
        <w:rPr>
          <w:rtl/>
          <w:lang w:eastAsia="he-IL"/>
        </w:rPr>
        <w:t>נכבדה, הנביא ישעיה אומר בפרק מ'</w:t>
      </w:r>
      <w:bookmarkStart w:id="83" w:name="_ETM_Q1_304220"/>
      <w:bookmarkEnd w:id="83"/>
      <w:r>
        <w:rPr>
          <w:rFonts w:hint="cs"/>
          <w:rtl/>
          <w:lang w:eastAsia="he-IL"/>
        </w:rPr>
        <w:t>: "</w:t>
      </w:r>
      <w:proofErr w:type="spellStart"/>
      <w:r w:rsidRPr="000606B6">
        <w:rPr>
          <w:rtl/>
          <w:lang w:eastAsia="he-IL"/>
        </w:rPr>
        <w:t>וקוי</w:t>
      </w:r>
      <w:proofErr w:type="spellEnd"/>
      <w:r w:rsidRPr="000606B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ה'</w:t>
      </w:r>
      <w:r w:rsidRPr="000606B6">
        <w:rPr>
          <w:rtl/>
          <w:lang w:eastAsia="he-IL"/>
        </w:rPr>
        <w:t xml:space="preserve"> יחליפו </w:t>
      </w:r>
      <w:proofErr w:type="spellStart"/>
      <w:r w:rsidRPr="000606B6">
        <w:rPr>
          <w:rtl/>
          <w:lang w:eastAsia="he-IL"/>
        </w:rPr>
        <w:t>כח</w:t>
      </w:r>
      <w:proofErr w:type="spellEnd"/>
      <w:r w:rsidRPr="000606B6">
        <w:rPr>
          <w:rtl/>
          <w:lang w:eastAsia="he-IL"/>
        </w:rPr>
        <w:t xml:space="preserve"> יעלו אבר כנשרים ירוצו ולא ייגעו ילכו ולא </w:t>
      </w:r>
      <w:proofErr w:type="spellStart"/>
      <w:r w:rsidRPr="000606B6">
        <w:rPr>
          <w:rtl/>
          <w:lang w:eastAsia="he-IL"/>
        </w:rPr>
        <w:t>ייעפו</w:t>
      </w:r>
      <w:proofErr w:type="spellEnd"/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. בעזרת השם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נכנסים אנו לחודש מנחם אב </w:t>
      </w:r>
      <w:bookmarkStart w:id="84" w:name="_ETM_Q1_314123"/>
      <w:bookmarkEnd w:id="84"/>
      <w:r>
        <w:rPr>
          <w:rtl/>
          <w:lang w:eastAsia="he-IL"/>
        </w:rPr>
        <w:t xml:space="preserve">הבא עלינו לטובה, וכעת יוצאים בני הישיבות היקרים להפוגה ומנוחה </w:t>
      </w:r>
      <w:bookmarkStart w:id="85" w:name="_ETM_Q1_319074"/>
      <w:bookmarkEnd w:id="85"/>
      <w:r>
        <w:rPr>
          <w:rtl/>
          <w:lang w:eastAsia="he-IL"/>
        </w:rPr>
        <w:t>קצרה לחופשת ב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ן הזמנים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לאגור כוח </w:t>
      </w:r>
      <w:bookmarkStart w:id="86" w:name="_ETM_Q1_324036"/>
      <w:bookmarkEnd w:id="86"/>
      <w:r>
        <w:rPr>
          <w:rtl/>
          <w:lang w:eastAsia="he-IL"/>
        </w:rPr>
        <w:t>לקראת חודש אלול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חודש הרחמים והסליחות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ולקראת הימים הנוראים תשפ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ז. </w:t>
      </w:r>
      <w:bookmarkStart w:id="87" w:name="_ETM_Q1_329042"/>
      <w:bookmarkEnd w:id="87"/>
      <w:r>
        <w:rPr>
          <w:rtl/>
          <w:lang w:eastAsia="he-IL"/>
        </w:rPr>
        <w:t>נאחל לבחורי חמד אלו, בני התורה והישיבה היקרים, ש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יהנו ויאספו </w:t>
      </w:r>
      <w:bookmarkStart w:id="88" w:name="_ETM_Q1_334049"/>
      <w:bookmarkEnd w:id="88"/>
      <w:r>
        <w:rPr>
          <w:rtl/>
          <w:lang w:eastAsia="he-IL"/>
        </w:rPr>
        <w:t>כוחות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ייתנו להם הכוחות הללו עלייה בתורה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ביר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ת </w:t>
      </w:r>
      <w:bookmarkStart w:id="89" w:name="_ETM_Q1_339055"/>
      <w:bookmarkEnd w:id="89"/>
      <w:r>
        <w:rPr>
          <w:rtl/>
          <w:lang w:eastAsia="he-IL"/>
        </w:rPr>
        <w:t xml:space="preserve">שמיים, להמשיך וללמוד </w:t>
      </w:r>
      <w:bookmarkStart w:id="90" w:name="_ETM_Q1_344071"/>
      <w:bookmarkEnd w:id="90"/>
      <w:r>
        <w:rPr>
          <w:rtl/>
          <w:lang w:eastAsia="he-IL"/>
        </w:rPr>
        <w:t xml:space="preserve">ולהתפלל למען הצלחת עם ישראל ולמען הצלחת כוחות הביטחון היקרים. </w:t>
      </w:r>
      <w:bookmarkStart w:id="91" w:name="_ETM_Q1_348678"/>
      <w:bookmarkEnd w:id="91"/>
    </w:p>
    <w:p w:rsidR="005D4D89" w:rsidRDefault="005D4D89" w:rsidP="000606B6">
      <w:pPr>
        <w:rPr>
          <w:rtl/>
          <w:lang w:eastAsia="he-IL"/>
        </w:rPr>
      </w:pPr>
    </w:p>
    <w:p w:rsidR="005D4D89" w:rsidRDefault="005D4D89" w:rsidP="00BF29C7">
      <w:pPr>
        <w:rPr>
          <w:rtl/>
          <w:lang w:eastAsia="he-IL"/>
        </w:rPr>
      </w:pPr>
      <w:bookmarkStart w:id="92" w:name="_ETM_Q1_336596"/>
      <w:bookmarkEnd w:id="92"/>
      <w:r>
        <w:rPr>
          <w:rtl/>
          <w:lang w:eastAsia="he-IL"/>
        </w:rPr>
        <w:t>אנו כתנועת ש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ס, מועצת </w:t>
      </w:r>
      <w:r>
        <w:rPr>
          <w:rFonts w:hint="cs"/>
          <w:rtl/>
          <w:lang w:eastAsia="he-IL"/>
        </w:rPr>
        <w:t>חכמי</w:t>
      </w:r>
      <w:r>
        <w:rPr>
          <w:rtl/>
          <w:lang w:eastAsia="he-IL"/>
        </w:rPr>
        <w:t xml:space="preserve"> התורה ויו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ר התנועה הרב אריה </w:t>
      </w:r>
      <w:bookmarkStart w:id="93" w:name="_ETM_Q1_353286"/>
      <w:bookmarkEnd w:id="93"/>
      <w:r>
        <w:rPr>
          <w:rtl/>
          <w:lang w:eastAsia="he-IL"/>
        </w:rPr>
        <w:t>דר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>י, נמשיך בכל הכוח להילחם ולתמוך בכם ולמענכם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בני התורה </w:t>
      </w:r>
      <w:bookmarkStart w:id="94" w:name="_ETM_Q1_357893"/>
      <w:bookmarkEnd w:id="94"/>
      <w:r>
        <w:rPr>
          <w:rtl/>
          <w:lang w:eastAsia="he-IL"/>
        </w:rPr>
        <w:t>היקרי</w:t>
      </w:r>
      <w:r>
        <w:rPr>
          <w:rFonts w:hint="cs"/>
          <w:rtl/>
          <w:lang w:eastAsia="he-IL"/>
        </w:rPr>
        <w:t>ם</w:t>
      </w:r>
      <w:r>
        <w:rPr>
          <w:rtl/>
          <w:lang w:eastAsia="he-IL"/>
        </w:rPr>
        <w:t>, הנסיכים של עולם התורה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בזכות לימודכם העולם שלנו קיים. </w:t>
      </w:r>
      <w:bookmarkStart w:id="95" w:name="_ETM_Q1_362501"/>
      <w:bookmarkEnd w:id="95"/>
      <w:r>
        <w:rPr>
          <w:rtl/>
          <w:lang w:eastAsia="he-IL"/>
        </w:rPr>
        <w:t>תודה רבה.</w:t>
      </w:r>
    </w:p>
    <w:p w:rsidR="005D4D89" w:rsidRDefault="005D4D89" w:rsidP="000606B6">
      <w:pPr>
        <w:rPr>
          <w:rtl/>
          <w:lang w:eastAsia="he-IL"/>
        </w:rPr>
      </w:pPr>
    </w:p>
    <w:p w:rsidR="005D4D89" w:rsidRDefault="005D4D89" w:rsidP="009D36C8">
      <w:pPr>
        <w:pStyle w:val="af6"/>
        <w:keepNext/>
        <w:rPr>
          <w:rtl/>
        </w:rPr>
      </w:pPr>
      <w:bookmarkStart w:id="96" w:name="ET_yor_6597_22"/>
      <w:r w:rsidRPr="009D36C8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9D36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"/>
    </w:p>
    <w:p w:rsidR="005D4D89" w:rsidRDefault="005D4D89" w:rsidP="009D36C8">
      <w:pPr>
        <w:pStyle w:val="KeepWithNext"/>
        <w:rPr>
          <w:rtl/>
          <w:lang w:eastAsia="he-IL"/>
        </w:rPr>
      </w:pPr>
    </w:p>
    <w:p w:rsidR="005D4D89" w:rsidRDefault="005D4D89" w:rsidP="009D36C8">
      <w:pPr>
        <w:rPr>
          <w:rtl/>
          <w:lang w:eastAsia="he-IL"/>
        </w:rPr>
      </w:pPr>
      <w:bookmarkStart w:id="97" w:name="_ETM_Q1_360977"/>
      <w:bookmarkStart w:id="98" w:name="_ETM_Q1_368100"/>
      <w:bookmarkEnd w:id="97"/>
      <w:bookmarkEnd w:id="98"/>
      <w:r>
        <w:rPr>
          <w:rtl/>
          <w:lang w:eastAsia="he-IL"/>
        </w:rPr>
        <w:t>תודה רבה, אדוני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אכרם חסון, בבקשה.</w:t>
      </w:r>
    </w:p>
    <w:p w:rsidR="005D4D89" w:rsidRDefault="005D4D89" w:rsidP="000606B6">
      <w:pPr>
        <w:rPr>
          <w:rtl/>
          <w:lang w:eastAsia="he-IL"/>
        </w:rPr>
      </w:pPr>
      <w:bookmarkStart w:id="99" w:name="_ETM_Q1_364882"/>
      <w:bookmarkEnd w:id="99"/>
    </w:p>
    <w:p w:rsidR="005D4D89" w:rsidRDefault="005D4D89" w:rsidP="009D36C8">
      <w:pPr>
        <w:pStyle w:val="a4"/>
        <w:keepNext/>
        <w:rPr>
          <w:rtl/>
        </w:rPr>
      </w:pPr>
      <w:bookmarkStart w:id="100" w:name="ET_speaker_5041_23"/>
      <w:r w:rsidRPr="009D36C8">
        <w:rPr>
          <w:rStyle w:val="TagStyle"/>
          <w:rtl/>
        </w:rPr>
        <w:t xml:space="preserve"> &lt;&lt; דובר &gt;&gt; </w:t>
      </w:r>
      <w:bookmarkStart w:id="101" w:name="_Toc234339383"/>
      <w:r>
        <w:rPr>
          <w:rtl/>
        </w:rPr>
        <w:t>אכרם חסון (הימין הממלכתי):</w:t>
      </w:r>
      <w:bookmarkEnd w:id="101"/>
      <w:r w:rsidRPr="009D36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"/>
    </w:p>
    <w:p w:rsidR="005D4D89" w:rsidRDefault="005D4D89" w:rsidP="009D36C8">
      <w:pPr>
        <w:pStyle w:val="KeepWithNext"/>
        <w:rPr>
          <w:rtl/>
          <w:lang w:eastAsia="he-IL"/>
        </w:rPr>
      </w:pPr>
    </w:p>
    <w:p w:rsidR="005D4D89" w:rsidRDefault="005D4D89" w:rsidP="009D36C8">
      <w:pPr>
        <w:rPr>
          <w:rtl/>
          <w:lang w:eastAsia="he-IL"/>
        </w:rPr>
      </w:pPr>
      <w:bookmarkStart w:id="102" w:name="_ETM_Q1_365191"/>
      <w:bookmarkStart w:id="103" w:name="_ETM_Q1_365224"/>
      <w:bookmarkStart w:id="104" w:name="_ETM_Q1_378459"/>
      <w:bookmarkEnd w:id="102"/>
      <w:bookmarkEnd w:id="103"/>
      <w:bookmarkEnd w:id="104"/>
      <w:r>
        <w:rPr>
          <w:rtl/>
          <w:lang w:eastAsia="he-IL"/>
        </w:rPr>
        <w:t>אדוני היושב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ראש, כבוד השר גדעון סער, חבריי חברי הכנסת, </w:t>
      </w:r>
      <w:bookmarkStart w:id="105" w:name="_ETM_Q1_382784"/>
      <w:bookmarkEnd w:id="105"/>
      <w:r>
        <w:rPr>
          <w:rtl/>
          <w:lang w:eastAsia="he-IL"/>
        </w:rPr>
        <w:t xml:space="preserve">אני רוצה לברך על יוזמה מעוררת השראה שמבטאת את </w:t>
      </w:r>
      <w:r>
        <w:rPr>
          <w:rFonts w:hint="cs"/>
          <w:rtl/>
          <w:lang w:eastAsia="he-IL"/>
        </w:rPr>
        <w:t>פ</w:t>
      </w:r>
      <w:r>
        <w:rPr>
          <w:rtl/>
          <w:lang w:eastAsia="he-IL"/>
        </w:rPr>
        <w:t xml:space="preserve">ניה </w:t>
      </w:r>
      <w:bookmarkStart w:id="106" w:name="_ETM_Q1_387109"/>
      <w:bookmarkEnd w:id="106"/>
      <w:r>
        <w:rPr>
          <w:rtl/>
          <w:lang w:eastAsia="he-IL"/>
        </w:rPr>
        <w:t xml:space="preserve">היפות של מדינת ישראל. באוניברסיטת בר אילן הסתיים המחזור הראשון </w:t>
      </w:r>
      <w:bookmarkStart w:id="107" w:name="_ETM_Q1_391434"/>
      <w:bookmarkEnd w:id="107"/>
      <w:r>
        <w:rPr>
          <w:rtl/>
          <w:lang w:eastAsia="he-IL"/>
        </w:rPr>
        <w:t>של מסלול המנהיגות והניהול בחינוך, הנוש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את שמו של סגן </w:t>
      </w:r>
      <w:bookmarkStart w:id="108" w:name="_ETM_Q1_395759"/>
      <w:bookmarkEnd w:id="108"/>
      <w:r>
        <w:rPr>
          <w:rtl/>
          <w:lang w:eastAsia="he-IL"/>
        </w:rPr>
        <w:t>אלוף מ</w:t>
      </w:r>
      <w:r>
        <w:rPr>
          <w:rFonts w:hint="cs"/>
          <w:rtl/>
          <w:lang w:eastAsia="he-IL"/>
        </w:rPr>
        <w:t>' –</w:t>
      </w:r>
      <w:r>
        <w:rPr>
          <w:rtl/>
          <w:lang w:eastAsia="he-IL"/>
        </w:rPr>
        <w:t xml:space="preserve"> מחמוד </w:t>
      </w:r>
      <w:proofErr w:type="spellStart"/>
      <w:r>
        <w:rPr>
          <w:rtl/>
          <w:lang w:eastAsia="he-IL"/>
        </w:rPr>
        <w:t>ח</w:t>
      </w:r>
      <w:r>
        <w:rPr>
          <w:rFonts w:hint="cs"/>
          <w:rtl/>
          <w:lang w:eastAsia="he-IL"/>
        </w:rPr>
        <w:t>'י</w:t>
      </w:r>
      <w:r>
        <w:rPr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א-דין</w:t>
      </w:r>
      <w:r>
        <w:rPr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קצין אמיץ, לוחם ומנהיג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09" w:name="_ETM_Q1_400084"/>
      <w:bookmarkEnd w:id="109"/>
      <w:r>
        <w:rPr>
          <w:rtl/>
          <w:lang w:eastAsia="he-IL"/>
        </w:rPr>
        <w:t xml:space="preserve">שהקדיש את חייו לביטחון המדינה. </w:t>
      </w:r>
      <w:bookmarkStart w:id="110" w:name="_ETM_Q1_404809"/>
      <w:bookmarkEnd w:id="110"/>
      <w:r>
        <w:rPr>
          <w:rtl/>
          <w:lang w:eastAsia="he-IL"/>
        </w:rPr>
        <w:t xml:space="preserve">14 בוגרים ובוגרות מהעדה הדרוזית השלימו את התואר השני בתוך </w:t>
      </w:r>
      <w:bookmarkStart w:id="111" w:name="_ETM_Q1_409355"/>
      <w:bookmarkEnd w:id="111"/>
      <w:r>
        <w:rPr>
          <w:rtl/>
          <w:lang w:eastAsia="he-IL"/>
        </w:rPr>
        <w:t>שנה אחת</w:t>
      </w:r>
      <w:r>
        <w:rPr>
          <w:rFonts w:hint="cs"/>
          <w:rtl/>
          <w:lang w:eastAsia="he-IL"/>
        </w:rPr>
        <w:t xml:space="preserve">; חמישה </w:t>
      </w:r>
      <w:r>
        <w:rPr>
          <w:rtl/>
          <w:lang w:eastAsia="he-IL"/>
        </w:rPr>
        <w:t>מהם בהצטיינות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ושניים ממשיכים כבר למסלול המחקרי. </w:t>
      </w:r>
      <w:bookmarkStart w:id="112" w:name="_ETM_Q1_413902"/>
      <w:bookmarkEnd w:id="112"/>
      <w:r>
        <w:rPr>
          <w:rtl/>
          <w:lang w:eastAsia="he-IL"/>
        </w:rPr>
        <w:t>זהו הישג אישי מרשים, אך לא פחות מכך</w:t>
      </w:r>
      <w:r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הישג לאומי. </w:t>
      </w:r>
      <w:bookmarkStart w:id="113" w:name="_ETM_Q1_418449"/>
      <w:bookmarkEnd w:id="113"/>
    </w:p>
    <w:p w:rsidR="005D4D89" w:rsidRDefault="005D4D89" w:rsidP="009D36C8">
      <w:pPr>
        <w:rPr>
          <w:rtl/>
          <w:lang w:eastAsia="he-IL"/>
        </w:rPr>
      </w:pPr>
      <w:bookmarkStart w:id="114" w:name="_ETM_Q1_414462"/>
      <w:bookmarkStart w:id="115" w:name="_ETM_Q1_414499"/>
      <w:bookmarkEnd w:id="114"/>
      <w:bookmarkEnd w:id="115"/>
    </w:p>
    <w:p w:rsidR="005D4D89" w:rsidRDefault="005D4D89" w:rsidP="00CA5B68">
      <w:pPr>
        <w:rPr>
          <w:rtl/>
          <w:lang w:eastAsia="he-IL"/>
        </w:rPr>
      </w:pPr>
      <w:bookmarkStart w:id="116" w:name="_ETM_Q1_414679"/>
      <w:bookmarkStart w:id="117" w:name="_ETM_Q1_414710"/>
      <w:bookmarkEnd w:id="116"/>
      <w:bookmarkEnd w:id="117"/>
      <w:r>
        <w:rPr>
          <w:rtl/>
          <w:lang w:eastAsia="he-IL"/>
        </w:rPr>
        <w:t xml:space="preserve">מורשתו של סגן אלוף מחמוד </w:t>
      </w:r>
      <w:proofErr w:type="spellStart"/>
      <w:r>
        <w:rPr>
          <w:rtl/>
          <w:lang w:eastAsia="he-IL"/>
        </w:rPr>
        <w:t>ח</w:t>
      </w:r>
      <w:r>
        <w:rPr>
          <w:rFonts w:hint="cs"/>
          <w:rtl/>
          <w:lang w:eastAsia="he-IL"/>
        </w:rPr>
        <w:t>'י</w:t>
      </w:r>
      <w:r>
        <w:rPr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א-</w:t>
      </w:r>
      <w:r>
        <w:rPr>
          <w:rtl/>
          <w:lang w:eastAsia="he-IL"/>
        </w:rPr>
        <w:t xml:space="preserve">דין לא מסתכמת בגבורה בשדה </w:t>
      </w:r>
      <w:bookmarkStart w:id="118" w:name="_ETM_Q1_422995"/>
      <w:bookmarkEnd w:id="118"/>
      <w:r>
        <w:rPr>
          <w:rtl/>
          <w:lang w:eastAsia="he-IL"/>
        </w:rPr>
        <w:t>הקרב</w:t>
      </w:r>
      <w:r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היא ממשיכה לחיות דרך החינוך, המנהיגות והאמונה שאפשר להשפיע </w:t>
      </w:r>
      <w:bookmarkStart w:id="119" w:name="_ETM_Q1_427542"/>
      <w:bookmarkEnd w:id="119"/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לבנות עתיד טוב יותר. </w:t>
      </w:r>
      <w:bookmarkStart w:id="120" w:name="_ETM_Q1_432329"/>
      <w:bookmarkEnd w:id="120"/>
      <w:r>
        <w:rPr>
          <w:rtl/>
          <w:lang w:eastAsia="he-IL"/>
        </w:rPr>
        <w:t>כחבר ועדת החינוך ויושב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ראש ועדת המשנה של ההשכלה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גבוהה, </w:t>
      </w:r>
      <w:bookmarkStart w:id="121" w:name="_ETM_Q1_436209"/>
      <w:bookmarkEnd w:id="121"/>
      <w:r>
        <w:rPr>
          <w:rtl/>
          <w:lang w:eastAsia="he-IL"/>
        </w:rPr>
        <w:t xml:space="preserve">אני מברך את אוניברסיטת בר אילן, את צה"ל, את כל </w:t>
      </w:r>
      <w:bookmarkStart w:id="122" w:name="_ETM_Q1_440089"/>
      <w:bookmarkEnd w:id="122"/>
      <w:r>
        <w:rPr>
          <w:rtl/>
          <w:lang w:eastAsia="he-IL"/>
        </w:rPr>
        <w:t>השותפים ליוזמה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וכמובן את הבוגרות והבוגרים. אני מאחל להם שימשיכו </w:t>
      </w:r>
      <w:bookmarkStart w:id="123" w:name="_ETM_Q1_443969"/>
      <w:bookmarkEnd w:id="123"/>
      <w:r>
        <w:rPr>
          <w:rtl/>
          <w:lang w:eastAsia="he-IL"/>
        </w:rPr>
        <w:t xml:space="preserve">להוביל, להשפיע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להיות גשר של מצוינות, אחריות ושותפות בחברה </w:t>
      </w:r>
      <w:bookmarkStart w:id="124" w:name="_ETM_Q1_447849"/>
      <w:bookmarkEnd w:id="124"/>
      <w:r>
        <w:rPr>
          <w:rtl/>
          <w:lang w:eastAsia="he-IL"/>
        </w:rPr>
        <w:t xml:space="preserve">הישראלית. זו דרכה של מדינת ישראל, וזו הדרך שעלינו להמשיך </w:t>
      </w:r>
      <w:bookmarkStart w:id="125" w:name="_ETM_Q1_451729"/>
      <w:bookmarkEnd w:id="125"/>
      <w:r>
        <w:rPr>
          <w:rtl/>
          <w:lang w:eastAsia="he-IL"/>
        </w:rPr>
        <w:t>לחזק. תודה רבה.</w:t>
      </w:r>
    </w:p>
    <w:p w:rsidR="005D4D89" w:rsidRDefault="005D4D89" w:rsidP="000606B6">
      <w:pPr>
        <w:rPr>
          <w:rtl/>
          <w:lang w:eastAsia="he-IL"/>
        </w:rPr>
      </w:pPr>
      <w:bookmarkStart w:id="126" w:name="_ETM_Q1_456329"/>
      <w:bookmarkEnd w:id="126"/>
    </w:p>
    <w:p w:rsidR="005D4D89" w:rsidRDefault="005D4D89" w:rsidP="009D36C8">
      <w:pPr>
        <w:pStyle w:val="af6"/>
        <w:keepNext/>
        <w:rPr>
          <w:rtl/>
        </w:rPr>
      </w:pPr>
      <w:bookmarkStart w:id="127" w:name="ET_yor_6597_24"/>
      <w:r w:rsidRPr="009D36C8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9D36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"/>
    </w:p>
    <w:p w:rsidR="005D4D89" w:rsidRDefault="005D4D89" w:rsidP="009D36C8">
      <w:pPr>
        <w:pStyle w:val="KeepWithNext"/>
        <w:rPr>
          <w:rtl/>
          <w:lang w:eastAsia="he-IL"/>
        </w:rPr>
      </w:pPr>
    </w:p>
    <w:p w:rsidR="005D4D89" w:rsidRDefault="005D4D89" w:rsidP="009D36C8">
      <w:pPr>
        <w:rPr>
          <w:rtl/>
          <w:lang w:eastAsia="he-IL"/>
        </w:rPr>
      </w:pPr>
      <w:bookmarkStart w:id="128" w:name="_ETM_Q1_457840"/>
      <w:bookmarkEnd w:id="128"/>
      <w:r>
        <w:rPr>
          <w:rtl/>
          <w:lang w:eastAsia="he-IL"/>
        </w:rPr>
        <w:t>תודה רבה, אדוני. חבר הכנסת עודד פור</w:t>
      </w:r>
      <w:bookmarkStart w:id="129" w:name="_ETM_Q1_460670"/>
      <w:bookmarkEnd w:id="129"/>
      <w:r>
        <w:rPr>
          <w:rFonts w:hint="cs"/>
          <w:rtl/>
          <w:lang w:eastAsia="he-IL"/>
        </w:rPr>
        <w:t>ר,</w:t>
      </w:r>
      <w:r>
        <w:rPr>
          <w:rtl/>
          <w:lang w:eastAsia="he-IL"/>
        </w:rPr>
        <w:t xml:space="preserve"> </w:t>
      </w:r>
      <w:bookmarkStart w:id="130" w:name="_ETM_Q1_462649"/>
      <w:bookmarkEnd w:id="130"/>
      <w:r>
        <w:rPr>
          <w:rtl/>
          <w:lang w:eastAsia="he-IL"/>
        </w:rPr>
        <w:t>בבקשה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אדוני. </w:t>
      </w:r>
      <w:bookmarkStart w:id="131" w:name="_ETM_Q1_467899"/>
      <w:bookmarkEnd w:id="131"/>
      <w:r>
        <w:rPr>
          <w:rtl/>
          <w:lang w:eastAsia="he-IL"/>
        </w:rPr>
        <w:t>דקה, בבקשה.</w:t>
      </w:r>
    </w:p>
    <w:p w:rsidR="005D4D89" w:rsidRDefault="005D4D89" w:rsidP="009D36C8">
      <w:pPr>
        <w:rPr>
          <w:rtl/>
          <w:lang w:eastAsia="he-IL"/>
        </w:rPr>
      </w:pPr>
      <w:bookmarkStart w:id="132" w:name="_ETM_Q1_468770"/>
      <w:bookmarkStart w:id="133" w:name="_ETM_Q1_468824"/>
      <w:bookmarkEnd w:id="132"/>
      <w:bookmarkEnd w:id="133"/>
    </w:p>
    <w:p w:rsidR="005D4D89" w:rsidRDefault="005D4D89" w:rsidP="009D36C8">
      <w:pPr>
        <w:pStyle w:val="a4"/>
        <w:keepNext/>
        <w:rPr>
          <w:rtl/>
        </w:rPr>
      </w:pPr>
      <w:bookmarkStart w:id="134" w:name="ET_speaker_5520_25"/>
      <w:r w:rsidRPr="009D36C8">
        <w:rPr>
          <w:rStyle w:val="TagStyle"/>
          <w:rtl/>
        </w:rPr>
        <w:t xml:space="preserve"> &lt;&lt; דובר &gt;&gt; </w:t>
      </w:r>
      <w:bookmarkStart w:id="135" w:name="_Toc234339384"/>
      <w:r>
        <w:rPr>
          <w:rtl/>
        </w:rPr>
        <w:t>עודד פורר (ישראל ביתנו):</w:t>
      </w:r>
      <w:bookmarkEnd w:id="135"/>
      <w:r w:rsidRPr="009D36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"/>
    </w:p>
    <w:p w:rsidR="005D4D89" w:rsidRDefault="005D4D89" w:rsidP="009D36C8">
      <w:pPr>
        <w:pStyle w:val="KeepWithNext"/>
        <w:rPr>
          <w:rtl/>
          <w:lang w:eastAsia="he-IL"/>
        </w:rPr>
      </w:pPr>
    </w:p>
    <w:p w:rsidR="005D4D89" w:rsidRDefault="005D4D89" w:rsidP="00CA5B68">
      <w:pPr>
        <w:rPr>
          <w:rtl/>
          <w:lang w:eastAsia="he-IL"/>
        </w:rPr>
      </w:pPr>
      <w:bookmarkStart w:id="136" w:name="_ETM_Q1_470630"/>
      <w:bookmarkStart w:id="137" w:name="_ETM_Q1_470670"/>
      <w:bookmarkStart w:id="138" w:name="_ETM_Q1_469100"/>
      <w:bookmarkEnd w:id="136"/>
      <w:bookmarkEnd w:id="137"/>
      <w:bookmarkEnd w:id="138"/>
      <w:r>
        <w:rPr>
          <w:rtl/>
          <w:lang w:eastAsia="he-IL"/>
        </w:rPr>
        <w:t>תודה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אדוני היושב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ראש, אדוני השר, אנחנו נמצאים בעשרת הימים </w:t>
      </w:r>
      <w:bookmarkStart w:id="139" w:name="_ETM_Q1_473363"/>
      <w:bookmarkEnd w:id="139"/>
      <w:r>
        <w:rPr>
          <w:rtl/>
          <w:lang w:eastAsia="he-IL"/>
        </w:rPr>
        <w:t xml:space="preserve">האחרונים לכהונתה של הכנסת הזאת ככנסת מחוקקת לפני שהיא יוצאת </w:t>
      </w:r>
      <w:bookmarkStart w:id="140" w:name="_ETM_Q1_477626"/>
      <w:bookmarkEnd w:id="140"/>
      <w:r>
        <w:rPr>
          <w:rtl/>
          <w:lang w:eastAsia="he-IL"/>
        </w:rPr>
        <w:t xml:space="preserve">לפגרת הבחירות. </w:t>
      </w:r>
      <w:bookmarkStart w:id="141" w:name="_ETM_Q1_482420"/>
      <w:bookmarkEnd w:id="141"/>
      <w:r>
        <w:rPr>
          <w:rtl/>
          <w:lang w:eastAsia="he-IL"/>
        </w:rPr>
        <w:t>ואני מסתכל על סדר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היום שהקואליציה הזו עוסקת בו בעשר</w:t>
      </w:r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</w:t>
      </w:r>
      <w:bookmarkStart w:id="142" w:name="_ETM_Q1_486877"/>
      <w:bookmarkEnd w:id="142"/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ימים האחרונים, בזמן שאנחנו במלחמה, בזמן שחמאס עדיין שולט בעזה, </w:t>
      </w:r>
      <w:bookmarkStart w:id="143" w:name="_ETM_Q1_491335"/>
      <w:bookmarkEnd w:id="143"/>
      <w:r>
        <w:rPr>
          <w:rtl/>
          <w:lang w:eastAsia="he-IL"/>
        </w:rPr>
        <w:t xml:space="preserve">בזמן שחיזבאללה עדיין על הגבולות בלבנון, בזמן שהאיומים מאיראן רק </w:t>
      </w:r>
      <w:bookmarkStart w:id="144" w:name="_ETM_Q1_495793"/>
      <w:bookmarkEnd w:id="144"/>
      <w:r>
        <w:rPr>
          <w:rtl/>
          <w:lang w:eastAsia="he-IL"/>
        </w:rPr>
        <w:t xml:space="preserve">גדלים, בזמן שחיילי המילואים שלנו כבר שחוקים עד דק, המשפחות </w:t>
      </w:r>
      <w:bookmarkStart w:id="145" w:name="_ETM_Q1_500251"/>
      <w:bookmarkEnd w:id="145"/>
      <w:r>
        <w:rPr>
          <w:rtl/>
          <w:lang w:eastAsia="he-IL"/>
        </w:rPr>
        <w:t>שלהם מתפרקות, העסקים שלהם קורסים</w:t>
      </w:r>
      <w:r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</w:t>
      </w:r>
      <w:bookmarkStart w:id="146" w:name="_ETM_Q1_505500"/>
      <w:bookmarkEnd w:id="146"/>
      <w:r>
        <w:rPr>
          <w:rtl/>
          <w:lang w:eastAsia="he-IL"/>
        </w:rPr>
        <w:t>כל הכנסת הזאת עסוקה בחוקי השתמטות, בחוק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יסוד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לימוד תורה, </w:t>
      </w:r>
      <w:bookmarkStart w:id="147" w:name="_ETM_Q1_510403"/>
      <w:bookmarkEnd w:id="147"/>
      <w:r>
        <w:rPr>
          <w:rtl/>
          <w:lang w:eastAsia="he-IL"/>
        </w:rPr>
        <w:t>בחוק פטור ממעצרים, בחוק הכשרות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שיסדר 5,000 ג'ובים לאריה דרעי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48" w:name="_ETM_Q1_515306"/>
      <w:bookmarkEnd w:id="148"/>
      <w:r>
        <w:rPr>
          <w:rtl/>
          <w:lang w:eastAsia="he-IL"/>
        </w:rPr>
        <w:t xml:space="preserve">בזה עסוקה הקואליציה. </w:t>
      </w:r>
      <w:bookmarkStart w:id="149" w:name="_ETM_Q1_520460"/>
      <w:bookmarkEnd w:id="149"/>
    </w:p>
    <w:p w:rsidR="005D4D89" w:rsidRDefault="005D4D89" w:rsidP="009D36C8">
      <w:pPr>
        <w:rPr>
          <w:rtl/>
          <w:lang w:eastAsia="he-IL"/>
        </w:rPr>
      </w:pPr>
      <w:bookmarkStart w:id="150" w:name="_ETM_Q1_520101"/>
      <w:bookmarkStart w:id="151" w:name="_ETM_Q1_520137"/>
      <w:bookmarkEnd w:id="150"/>
      <w:bookmarkEnd w:id="151"/>
    </w:p>
    <w:p w:rsidR="005D4D89" w:rsidRDefault="005D4D89" w:rsidP="00CA5B68">
      <w:pPr>
        <w:rPr>
          <w:rtl/>
          <w:lang w:eastAsia="he-IL"/>
        </w:rPr>
      </w:pPr>
      <w:bookmarkStart w:id="152" w:name="_ETM_Q1_520268"/>
      <w:bookmarkStart w:id="153" w:name="_ETM_Q1_520310"/>
      <w:bookmarkEnd w:id="152"/>
      <w:bookmarkEnd w:id="153"/>
      <w:r>
        <w:rPr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>אות</w:t>
      </w:r>
      <w:r>
        <w:rPr>
          <w:rtl/>
          <w:lang w:eastAsia="he-IL"/>
        </w:rPr>
        <w:t xml:space="preserve"> קלון גדול יותר לסיום כהונתה של ממשלת </w:t>
      </w:r>
      <w:r>
        <w:rPr>
          <w:rFonts w:hint="cs"/>
          <w:rtl/>
          <w:lang w:eastAsia="he-IL"/>
        </w:rPr>
        <w:t>7</w:t>
      </w:r>
      <w:r>
        <w:rPr>
          <w:rtl/>
          <w:lang w:eastAsia="he-IL"/>
        </w:rPr>
        <w:t xml:space="preserve"> </w:t>
      </w:r>
      <w:bookmarkStart w:id="154" w:name="_ETM_Q1_525717"/>
      <w:bookmarkEnd w:id="154"/>
      <w:r>
        <w:rPr>
          <w:rtl/>
          <w:lang w:eastAsia="he-IL"/>
        </w:rPr>
        <w:t xml:space="preserve">באוקטובר מאשר שבימים האלה, במקום לעסוק באזרחי ישראל היא ממשיכה </w:t>
      </w:r>
      <w:bookmarkStart w:id="155" w:name="_ETM_Q1_530974"/>
      <w:bookmarkEnd w:id="155"/>
      <w:r>
        <w:rPr>
          <w:rtl/>
          <w:lang w:eastAsia="he-IL"/>
        </w:rPr>
        <w:t>לעסוק בעצמה, ביכולת שלה להישאר עוד יום אחד בשלטון, ו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יכולת </w:t>
      </w:r>
      <w:bookmarkStart w:id="156" w:name="_ETM_Q1_536231"/>
      <w:bookmarkEnd w:id="156"/>
      <w:r>
        <w:rPr>
          <w:rtl/>
          <w:lang w:eastAsia="he-IL"/>
        </w:rPr>
        <w:t>שלה למנות אולי עוד איזה מישהו לתפקיד שבכלל לא צריכים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57" w:name="_ETM_Q1_542280"/>
      <w:bookmarkEnd w:id="157"/>
    </w:p>
    <w:p w:rsidR="005D4D89" w:rsidRDefault="005D4D89" w:rsidP="000606B6">
      <w:pPr>
        <w:rPr>
          <w:rtl/>
          <w:lang w:eastAsia="he-IL"/>
        </w:rPr>
      </w:pPr>
    </w:p>
    <w:p w:rsidR="005D4D89" w:rsidRDefault="005D4D89" w:rsidP="009D36C8">
      <w:pPr>
        <w:pStyle w:val="af6"/>
        <w:keepNext/>
        <w:rPr>
          <w:rtl/>
        </w:rPr>
      </w:pPr>
      <w:bookmarkStart w:id="158" w:name="ET_yor_6597_26"/>
      <w:r w:rsidRPr="009D36C8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9D36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"/>
    </w:p>
    <w:p w:rsidR="005D4D89" w:rsidRDefault="005D4D89" w:rsidP="009D36C8">
      <w:pPr>
        <w:pStyle w:val="KeepWithNext"/>
        <w:rPr>
          <w:rtl/>
          <w:lang w:eastAsia="he-IL"/>
        </w:rPr>
      </w:pPr>
    </w:p>
    <w:p w:rsidR="005D4D89" w:rsidRDefault="005D4D89" w:rsidP="00BF29C7">
      <w:pPr>
        <w:rPr>
          <w:rtl/>
          <w:lang w:eastAsia="he-IL"/>
        </w:rPr>
      </w:pPr>
      <w:bookmarkStart w:id="159" w:name="_ETM_Q1_470716"/>
      <w:bookmarkStart w:id="160" w:name="_ETM_Q1_544169"/>
      <w:bookmarkEnd w:id="159"/>
      <w:bookmarkEnd w:id="160"/>
      <w:r>
        <w:rPr>
          <w:rtl/>
          <w:lang w:eastAsia="he-IL"/>
        </w:rPr>
        <w:t>תודה רבה, אדוני.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חברת הכנסת מ</w:t>
      </w:r>
      <w:r>
        <w:rPr>
          <w:rFonts w:hint="cs"/>
          <w:rtl/>
          <w:lang w:eastAsia="he-IL"/>
        </w:rPr>
        <w:t>ט</w:t>
      </w:r>
      <w:r>
        <w:rPr>
          <w:rtl/>
          <w:lang w:eastAsia="he-IL"/>
        </w:rPr>
        <w:t xml:space="preserve">י צרפתי </w:t>
      </w:r>
      <w:r>
        <w:rPr>
          <w:rFonts w:hint="cs"/>
          <w:rtl/>
          <w:lang w:eastAsia="he-IL"/>
        </w:rPr>
        <w:t>הרכבי</w:t>
      </w:r>
      <w:r>
        <w:rPr>
          <w:rtl/>
          <w:lang w:eastAsia="he-IL"/>
        </w:rPr>
        <w:t xml:space="preserve">, בבקשה. </w:t>
      </w:r>
      <w:bookmarkStart w:id="161" w:name="_ETM_Q1_548210"/>
      <w:bookmarkEnd w:id="161"/>
      <w:r>
        <w:rPr>
          <w:rtl/>
          <w:lang w:eastAsia="he-IL"/>
        </w:rPr>
        <w:t>מה?</w:t>
      </w:r>
    </w:p>
    <w:p w:rsidR="005D4D89" w:rsidRDefault="005D4D89" w:rsidP="000606B6">
      <w:pPr>
        <w:rPr>
          <w:rtl/>
          <w:lang w:eastAsia="he-IL"/>
        </w:rPr>
      </w:pPr>
    </w:p>
    <w:p w:rsidR="005D4D89" w:rsidRDefault="005D4D89" w:rsidP="009D36C8">
      <w:pPr>
        <w:pStyle w:val="af5"/>
        <w:keepNext/>
        <w:rPr>
          <w:rtl/>
        </w:rPr>
      </w:pPr>
      <w:bookmarkStart w:id="162" w:name="ET_interruption_6359_27"/>
      <w:r w:rsidRPr="009D36C8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9D36C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62"/>
    </w:p>
    <w:p w:rsidR="005D4D89" w:rsidRDefault="005D4D89" w:rsidP="009D36C8">
      <w:pPr>
        <w:pStyle w:val="KeepWithNext"/>
        <w:rPr>
          <w:rtl/>
          <w:lang w:eastAsia="he-IL"/>
        </w:rPr>
      </w:pPr>
    </w:p>
    <w:p w:rsidR="005D4D89" w:rsidRDefault="005D4D89" w:rsidP="000606B6">
      <w:pPr>
        <w:rPr>
          <w:rtl/>
          <w:lang w:eastAsia="he-IL"/>
        </w:rPr>
      </w:pPr>
      <w:bookmarkStart w:id="163" w:name="_ETM_Q1_546766"/>
      <w:bookmarkStart w:id="164" w:name="_ETM_Q1_550770"/>
      <w:bookmarkEnd w:id="163"/>
      <w:bookmarkEnd w:id="164"/>
      <w:r>
        <w:rPr>
          <w:rtl/>
          <w:lang w:eastAsia="he-IL"/>
        </w:rPr>
        <w:t>אחמד כת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לפניי. </w:t>
      </w:r>
      <w:bookmarkStart w:id="165" w:name="_ETM_Q1_549577"/>
      <w:bookmarkEnd w:id="165"/>
    </w:p>
    <w:p w:rsidR="005D4D89" w:rsidRDefault="005D4D89" w:rsidP="000606B6">
      <w:pPr>
        <w:rPr>
          <w:rtl/>
          <w:lang w:eastAsia="he-IL"/>
        </w:rPr>
      </w:pPr>
      <w:bookmarkStart w:id="166" w:name="_ETM_Q1_550153"/>
      <w:bookmarkStart w:id="167" w:name="_ETM_Q1_550209"/>
      <w:bookmarkEnd w:id="166"/>
      <w:bookmarkEnd w:id="167"/>
    </w:p>
    <w:p w:rsidR="005D4D89" w:rsidRDefault="005D4D89" w:rsidP="009D36C8">
      <w:pPr>
        <w:pStyle w:val="af6"/>
        <w:keepNext/>
        <w:rPr>
          <w:rtl/>
        </w:rPr>
      </w:pPr>
      <w:bookmarkStart w:id="168" w:name="ET_yor_6597_28"/>
      <w:r w:rsidRPr="009D36C8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9D36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8"/>
    </w:p>
    <w:p w:rsidR="005D4D89" w:rsidRDefault="005D4D89" w:rsidP="009D36C8">
      <w:pPr>
        <w:pStyle w:val="KeepWithNext"/>
        <w:rPr>
          <w:rtl/>
          <w:lang w:eastAsia="he-IL"/>
        </w:rPr>
      </w:pPr>
    </w:p>
    <w:p w:rsidR="005D4D89" w:rsidRDefault="005D4D89" w:rsidP="009D36C8">
      <w:pPr>
        <w:rPr>
          <w:rtl/>
          <w:lang w:eastAsia="he-IL"/>
        </w:rPr>
      </w:pPr>
      <w:bookmarkStart w:id="169" w:name="_ETM_Q1_551297"/>
      <w:bookmarkStart w:id="170" w:name="_ETM_Q1_551250"/>
      <w:bookmarkEnd w:id="169"/>
      <w:bookmarkEnd w:id="170"/>
      <w:r>
        <w:rPr>
          <w:rtl/>
          <w:lang w:eastAsia="he-IL"/>
        </w:rPr>
        <w:t xml:space="preserve">יש דף שיוצא מהמחשב, לא אני מחליט. </w:t>
      </w:r>
      <w:bookmarkStart w:id="171" w:name="_ETM_Q1_555820"/>
      <w:bookmarkStart w:id="172" w:name="_ETM_Q1_561500"/>
      <w:bookmarkEnd w:id="171"/>
      <w:bookmarkEnd w:id="172"/>
      <w:r>
        <w:rPr>
          <w:rtl/>
          <w:lang w:eastAsia="he-IL"/>
        </w:rPr>
        <w:t>אה, וואו, אני מבקש את סליחתך. מ</w:t>
      </w:r>
      <w:r>
        <w:rPr>
          <w:rFonts w:hint="cs"/>
          <w:rtl/>
          <w:lang w:eastAsia="he-IL"/>
        </w:rPr>
        <w:t>ט</w:t>
      </w:r>
      <w:r>
        <w:rPr>
          <w:rtl/>
          <w:lang w:eastAsia="he-IL"/>
        </w:rPr>
        <w:t xml:space="preserve">י, את צודקת, </w:t>
      </w:r>
      <w:bookmarkStart w:id="173" w:name="_ETM_Q1_565899"/>
      <w:bookmarkEnd w:id="173"/>
      <w:r>
        <w:rPr>
          <w:rtl/>
          <w:lang w:eastAsia="he-IL"/>
        </w:rPr>
        <w:t xml:space="preserve">אחמד טיבי, בבקשה, כבודו. </w:t>
      </w:r>
      <w:r>
        <w:rPr>
          <w:rFonts w:hint="cs"/>
          <w:rtl/>
          <w:lang w:eastAsia="he-IL"/>
        </w:rPr>
        <w:t xml:space="preserve">זאת טעות שלי. </w:t>
      </w:r>
    </w:p>
    <w:p w:rsidR="005D4D89" w:rsidRDefault="005D4D89" w:rsidP="007C52BE">
      <w:pPr>
        <w:rPr>
          <w:rtl/>
          <w:lang w:eastAsia="he-IL"/>
        </w:rPr>
      </w:pPr>
      <w:bookmarkStart w:id="174" w:name="_ETM_Q1_583649"/>
      <w:bookmarkEnd w:id="174"/>
    </w:p>
    <w:p w:rsidR="005D4D89" w:rsidRDefault="005D4D89" w:rsidP="00BF29C7">
      <w:pPr>
        <w:pStyle w:val="af5"/>
        <w:keepNext/>
        <w:rPr>
          <w:rtl/>
        </w:rPr>
      </w:pPr>
      <w:bookmarkStart w:id="175" w:name="ET_interruption_5264_30"/>
      <w:r w:rsidRPr="00BF29C7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BF29C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75"/>
    </w:p>
    <w:p w:rsidR="005D4D89" w:rsidRDefault="005D4D89" w:rsidP="00BF29C7">
      <w:pPr>
        <w:pStyle w:val="KeepWithNext"/>
        <w:rPr>
          <w:rtl/>
          <w:lang w:eastAsia="he-IL"/>
        </w:rPr>
      </w:pPr>
    </w:p>
    <w:p w:rsidR="005D4D89" w:rsidRDefault="005D4D89" w:rsidP="00904A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לא. מטי, אני אחרייך. </w:t>
      </w:r>
    </w:p>
    <w:p w:rsidR="005D4D89" w:rsidRDefault="005D4D89" w:rsidP="00BF29C7">
      <w:pPr>
        <w:rPr>
          <w:rtl/>
          <w:lang w:eastAsia="he-IL"/>
        </w:rPr>
      </w:pPr>
    </w:p>
    <w:p w:rsidR="005D4D89" w:rsidRDefault="005D4D89" w:rsidP="00BF29C7">
      <w:pPr>
        <w:pStyle w:val="af6"/>
        <w:keepNext/>
        <w:rPr>
          <w:rtl/>
        </w:rPr>
      </w:pPr>
      <w:bookmarkStart w:id="176" w:name="ET_yor_6597_31"/>
      <w:r w:rsidRPr="00BF29C7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BF29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"/>
    </w:p>
    <w:p w:rsidR="005D4D89" w:rsidRDefault="005D4D89" w:rsidP="00BF29C7">
      <w:pPr>
        <w:pStyle w:val="KeepWithNext"/>
        <w:rPr>
          <w:rtl/>
          <w:lang w:eastAsia="he-IL"/>
        </w:rPr>
      </w:pPr>
    </w:p>
    <w:p w:rsidR="005D4D89" w:rsidRDefault="005D4D89" w:rsidP="00BF2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טעות שלי. </w:t>
      </w:r>
      <w:bookmarkStart w:id="177" w:name="_ETM_Q1_561797"/>
      <w:bookmarkStart w:id="178" w:name="_ETM_Q1_564438"/>
      <w:bookmarkEnd w:id="177"/>
      <w:bookmarkEnd w:id="178"/>
      <w:r>
        <w:rPr>
          <w:rFonts w:hint="cs"/>
          <w:rtl/>
          <w:lang w:eastAsia="he-IL"/>
        </w:rPr>
        <w:t xml:space="preserve">סליחה, אחמד. </w:t>
      </w:r>
    </w:p>
    <w:p w:rsidR="005D4D89" w:rsidRPr="00BF29C7" w:rsidRDefault="005D4D89" w:rsidP="00BF29C7">
      <w:pPr>
        <w:rPr>
          <w:rtl/>
          <w:lang w:eastAsia="he-IL"/>
        </w:rPr>
      </w:pPr>
      <w:bookmarkStart w:id="179" w:name="_ETM_Q1_564478"/>
      <w:bookmarkEnd w:id="179"/>
    </w:p>
    <w:p w:rsidR="00F83B3F" w:rsidRDefault="00F83B3F" w:rsidP="00A059F8">
      <w:pPr>
        <w:pStyle w:val="a4"/>
        <w:keepNext/>
        <w:rPr>
          <w:rtl/>
        </w:rPr>
      </w:pPr>
      <w:bookmarkStart w:id="180" w:name="TOR_Q2"/>
      <w:bookmarkStart w:id="181" w:name="ET_speaker_6359_2"/>
      <w:bookmarkEnd w:id="180"/>
      <w:r w:rsidRPr="00A059F8">
        <w:rPr>
          <w:rStyle w:val="TagStyle"/>
          <w:rtl/>
        </w:rPr>
        <w:t xml:space="preserve">&lt;&lt; דובר &gt;&gt; </w:t>
      </w:r>
      <w:bookmarkStart w:id="182" w:name="_Toc234339385"/>
      <w:r>
        <w:rPr>
          <w:rtl/>
        </w:rPr>
        <w:t>מטי צרפתי הרכבי (יש עתיד):</w:t>
      </w:r>
      <w:bookmarkEnd w:id="182"/>
      <w:r w:rsidRPr="00A059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"/>
    </w:p>
    <w:p w:rsidR="00F83B3F" w:rsidRDefault="00F83B3F" w:rsidP="00A059F8">
      <w:pPr>
        <w:pStyle w:val="KeepWithNext"/>
        <w:rPr>
          <w:rtl/>
          <w:lang w:eastAsia="he-IL"/>
        </w:rPr>
      </w:pPr>
    </w:p>
    <w:p w:rsidR="00F83B3F" w:rsidRDefault="00F83B3F" w:rsidP="002A19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תודה רבה. מתוך כבוד לחבר הכנסת טיבי – אני ראיתי </w:t>
      </w:r>
      <w:bookmarkStart w:id="183" w:name="_ETM_Q2_152311"/>
      <w:bookmarkEnd w:id="183"/>
      <w:r>
        <w:rPr>
          <w:rFonts w:hint="cs"/>
          <w:rtl/>
          <w:lang w:eastAsia="he-IL"/>
        </w:rPr>
        <w:t xml:space="preserve">שהוא לפניי, וחבל, אבל אני </w:t>
      </w:r>
      <w:bookmarkStart w:id="184" w:name="_ETM_Q2_156595"/>
      <w:bookmarkEnd w:id="184"/>
      <w:proofErr w:type="spellStart"/>
      <w:r>
        <w:rPr>
          <w:rFonts w:hint="cs"/>
          <w:rtl/>
          <w:lang w:eastAsia="he-IL"/>
        </w:rPr>
        <w:t>אישאר</w:t>
      </w:r>
      <w:proofErr w:type="spellEnd"/>
      <w:r>
        <w:rPr>
          <w:rFonts w:hint="cs"/>
          <w:rtl/>
          <w:lang w:eastAsia="he-IL"/>
        </w:rPr>
        <w:t xml:space="preserve"> לשמוע אותך, אחמד. </w:t>
      </w:r>
      <w:bookmarkStart w:id="185" w:name="_ETM_Q2_161276"/>
      <w:bookmarkEnd w:id="185"/>
    </w:p>
    <w:p w:rsidR="00F83B3F" w:rsidRDefault="00F83B3F" w:rsidP="00A059F8">
      <w:pPr>
        <w:rPr>
          <w:rtl/>
          <w:lang w:eastAsia="he-IL"/>
        </w:rPr>
      </w:pPr>
      <w:bookmarkStart w:id="186" w:name="_ETM_Q2_161355"/>
      <w:bookmarkStart w:id="187" w:name="_ETM_Q2_161372"/>
      <w:bookmarkEnd w:id="186"/>
      <w:bookmarkEnd w:id="187"/>
    </w:p>
    <w:p w:rsidR="00F83B3F" w:rsidRDefault="00F83B3F" w:rsidP="002A19B5">
      <w:pPr>
        <w:rPr>
          <w:rtl/>
          <w:lang w:eastAsia="he-IL"/>
        </w:rPr>
      </w:pPr>
      <w:bookmarkStart w:id="188" w:name="_ETM_Q2_161438"/>
      <w:bookmarkEnd w:id="188"/>
      <w:r>
        <w:rPr>
          <w:rFonts w:hint="cs"/>
          <w:rtl/>
          <w:lang w:eastAsia="he-IL"/>
        </w:rPr>
        <w:t xml:space="preserve">אדוני, אנחנו נמצאים עכשיו בדיונים בני </w:t>
      </w:r>
      <w:bookmarkStart w:id="189" w:name="_ETM_Q2_161272"/>
      <w:bookmarkEnd w:id="189"/>
      <w:r>
        <w:rPr>
          <w:rFonts w:hint="cs"/>
          <w:rtl/>
          <w:lang w:eastAsia="he-IL"/>
        </w:rPr>
        <w:t>דקה. אני חושבת שכולנו קיבלנו את סדר-היום של כנסת</w:t>
      </w:r>
      <w:bookmarkStart w:id="190" w:name="_ETM_Q2_169114"/>
      <w:bookmarkEnd w:id="190"/>
      <w:r>
        <w:rPr>
          <w:rFonts w:hint="cs"/>
          <w:rtl/>
          <w:lang w:eastAsia="he-IL"/>
        </w:rPr>
        <w:t xml:space="preserve"> מדינת ישראל. מה יש ביום שלישי על סדר-היום</w:t>
      </w:r>
      <w:bookmarkStart w:id="191" w:name="_ETM_Q2_170122"/>
      <w:bookmarkEnd w:id="191"/>
      <w:r>
        <w:rPr>
          <w:rFonts w:hint="cs"/>
          <w:rtl/>
          <w:lang w:eastAsia="he-IL"/>
        </w:rPr>
        <w:t xml:space="preserve">? בשביל מה מטריחים את שר החוץ המכובד </w:t>
      </w:r>
      <w:bookmarkStart w:id="192" w:name="_ETM_Q2_176754"/>
      <w:bookmarkEnd w:id="192"/>
      <w:r>
        <w:rPr>
          <w:rFonts w:hint="cs"/>
          <w:rtl/>
          <w:lang w:eastAsia="he-IL"/>
        </w:rPr>
        <w:t xml:space="preserve">להיות שר תורן במליאת הכנסת? עבור </w:t>
      </w:r>
      <w:r w:rsidRPr="000435F3">
        <w:rPr>
          <w:rtl/>
          <w:lang w:eastAsia="he-IL"/>
        </w:rPr>
        <w:t>נאומים בני דקה</w:t>
      </w:r>
      <w:r>
        <w:rPr>
          <w:rFonts w:hint="cs"/>
          <w:rtl/>
          <w:lang w:eastAsia="he-IL"/>
        </w:rPr>
        <w:t>.</w:t>
      </w:r>
      <w:r w:rsidRPr="000435F3">
        <w:rPr>
          <w:rtl/>
          <w:lang w:eastAsia="he-IL"/>
        </w:rPr>
        <w:t xml:space="preserve"> נאומים בני דקה הם חשובים, אבל הכנסת הזאת בכוונה תחילה לא שמה שום דבר מהותי על סדר</w:t>
      </w:r>
      <w:r>
        <w:rPr>
          <w:rFonts w:hint="cs"/>
          <w:rtl/>
          <w:lang w:eastAsia="he-IL"/>
        </w:rPr>
        <w:t>-</w:t>
      </w:r>
      <w:r w:rsidRPr="000435F3">
        <w:rPr>
          <w:rtl/>
          <w:lang w:eastAsia="he-IL"/>
        </w:rPr>
        <w:t>יומה. כבר חודשים רבים שבימי שלישי הכנסת מתכנסת לנאומים בני דקה</w:t>
      </w:r>
      <w:r>
        <w:rPr>
          <w:rFonts w:hint="cs"/>
          <w:rtl/>
          <w:lang w:eastAsia="he-IL"/>
        </w:rPr>
        <w:t>,</w:t>
      </w:r>
      <w:r w:rsidRPr="000435F3">
        <w:rPr>
          <w:rtl/>
          <w:lang w:eastAsia="he-IL"/>
        </w:rPr>
        <w:t xml:space="preserve"> ולפעמים לאיזה </w:t>
      </w:r>
      <w:r>
        <w:rPr>
          <w:rFonts w:hint="cs"/>
          <w:rtl/>
          <w:lang w:eastAsia="he-IL"/>
        </w:rPr>
        <w:t>"</w:t>
      </w:r>
      <w:r w:rsidRPr="000435F3">
        <w:rPr>
          <w:rtl/>
          <w:lang w:eastAsia="he-IL"/>
        </w:rPr>
        <w:t>מילים לזכרו</w:t>
      </w:r>
      <w:r>
        <w:rPr>
          <w:rFonts w:hint="cs"/>
          <w:rtl/>
          <w:lang w:eastAsia="he-IL"/>
        </w:rPr>
        <w:t>",</w:t>
      </w:r>
      <w:r w:rsidRPr="000435F3">
        <w:rPr>
          <w:rtl/>
          <w:lang w:eastAsia="he-IL"/>
        </w:rPr>
        <w:t xml:space="preserve"> ומתפנה להמשך ההפיכה המשטרית ולדיונים בוועדות. </w:t>
      </w:r>
    </w:p>
    <w:p w:rsidR="00F83B3F" w:rsidRDefault="00F83B3F" w:rsidP="00A059F8">
      <w:pPr>
        <w:rPr>
          <w:rtl/>
          <w:lang w:eastAsia="he-IL"/>
        </w:rPr>
      </w:pPr>
      <w:bookmarkStart w:id="193" w:name="_ETM_Q2_202717"/>
      <w:bookmarkStart w:id="194" w:name="_ETM_Q2_202771"/>
      <w:bookmarkEnd w:id="193"/>
      <w:bookmarkEnd w:id="194"/>
    </w:p>
    <w:p w:rsidR="00F83B3F" w:rsidRDefault="00F83B3F" w:rsidP="002A19B5">
      <w:pPr>
        <w:rPr>
          <w:rtl/>
          <w:lang w:eastAsia="he-IL"/>
        </w:rPr>
      </w:pPr>
      <w:bookmarkStart w:id="195" w:name="_ETM_Q2_202885"/>
      <w:bookmarkStart w:id="196" w:name="_ETM_Q2_202924"/>
      <w:bookmarkEnd w:id="195"/>
      <w:bookmarkEnd w:id="196"/>
      <w:r w:rsidRPr="000435F3">
        <w:rPr>
          <w:rtl/>
          <w:lang w:eastAsia="he-IL"/>
        </w:rPr>
        <w:t>אני היום בבוקר הגעתי לטענת הסתייגויות בחוק ה</w:t>
      </w:r>
      <w:r>
        <w:rPr>
          <w:rFonts w:hint="cs"/>
          <w:rtl/>
          <w:lang w:eastAsia="he-IL"/>
        </w:rPr>
        <w:t>כ</w:t>
      </w:r>
      <w:r w:rsidRPr="000435F3">
        <w:rPr>
          <w:rtl/>
          <w:lang w:eastAsia="he-IL"/>
        </w:rPr>
        <w:t>שרות</w:t>
      </w:r>
      <w:r>
        <w:rPr>
          <w:rFonts w:hint="cs"/>
          <w:rtl/>
          <w:lang w:eastAsia="he-IL"/>
        </w:rPr>
        <w:t>,</w:t>
      </w:r>
      <w:r w:rsidRPr="000435F3">
        <w:rPr>
          <w:rtl/>
          <w:lang w:eastAsia="he-IL"/>
        </w:rPr>
        <w:t xml:space="preserve"> שהוא חוק ג'ובים הלכה למעשה</w:t>
      </w:r>
      <w:r>
        <w:rPr>
          <w:rFonts w:hint="cs"/>
          <w:rtl/>
          <w:lang w:eastAsia="he-IL"/>
        </w:rPr>
        <w:t>.</w:t>
      </w:r>
      <w:r w:rsidRPr="000435F3">
        <w:rPr>
          <w:rtl/>
          <w:lang w:eastAsia="he-IL"/>
        </w:rPr>
        <w:t xml:space="preserve"> ועכשיו אנחנו נמצאים בוועדת </w:t>
      </w:r>
      <w:r>
        <w:rPr>
          <w:rFonts w:hint="cs"/>
          <w:rtl/>
          <w:lang w:eastAsia="he-IL"/>
        </w:rPr>
        <w:t>ה</w:t>
      </w:r>
      <w:r w:rsidRPr="000435F3">
        <w:rPr>
          <w:rtl/>
          <w:lang w:eastAsia="he-IL"/>
        </w:rPr>
        <w:t>חוץ ו</w:t>
      </w:r>
      <w:r>
        <w:rPr>
          <w:rFonts w:hint="cs"/>
          <w:rtl/>
          <w:lang w:eastAsia="he-IL"/>
        </w:rPr>
        <w:t>ה</w:t>
      </w:r>
      <w:r w:rsidRPr="000435F3">
        <w:rPr>
          <w:rtl/>
          <w:lang w:eastAsia="he-IL"/>
        </w:rPr>
        <w:t>ביטחון בחוק מתן חנינה גורפת ל</w:t>
      </w:r>
      <w:r>
        <w:rPr>
          <w:rFonts w:hint="cs"/>
          <w:rtl/>
          <w:lang w:eastAsia="he-IL"/>
        </w:rPr>
        <w:t>ע</w:t>
      </w:r>
      <w:r w:rsidRPr="000435F3">
        <w:rPr>
          <w:rtl/>
          <w:lang w:eastAsia="he-IL"/>
        </w:rPr>
        <w:t>ריקים</w:t>
      </w:r>
      <w:r>
        <w:rPr>
          <w:rFonts w:hint="cs"/>
          <w:rtl/>
          <w:lang w:eastAsia="he-IL"/>
        </w:rPr>
        <w:t xml:space="preserve"> –</w:t>
      </w:r>
      <w:r w:rsidRPr="000435F3">
        <w:rPr>
          <w:rtl/>
          <w:lang w:eastAsia="he-IL"/>
        </w:rPr>
        <w:t xml:space="preserve"> אבל לא רק ל</w:t>
      </w:r>
      <w:r>
        <w:rPr>
          <w:rFonts w:hint="cs"/>
          <w:rtl/>
          <w:lang w:eastAsia="he-IL"/>
        </w:rPr>
        <w:t>ע</w:t>
      </w:r>
      <w:r w:rsidRPr="000435F3">
        <w:rPr>
          <w:rtl/>
          <w:lang w:eastAsia="he-IL"/>
        </w:rPr>
        <w:t xml:space="preserve">ריקים שלא התייצבו, </w:t>
      </w:r>
      <w:r>
        <w:rPr>
          <w:rFonts w:hint="cs"/>
          <w:rtl/>
          <w:lang w:eastAsia="he-IL"/>
        </w:rPr>
        <w:t xml:space="preserve">אלא </w:t>
      </w:r>
      <w:r w:rsidRPr="000435F3">
        <w:rPr>
          <w:rtl/>
          <w:lang w:eastAsia="he-IL"/>
        </w:rPr>
        <w:t>גם לכאלה שכבר נפסק נגדם פסק דין</w:t>
      </w:r>
      <w:r>
        <w:rPr>
          <w:rFonts w:hint="cs"/>
          <w:rtl/>
          <w:lang w:eastAsia="he-IL"/>
        </w:rPr>
        <w:t>.</w:t>
      </w:r>
      <w:r w:rsidRPr="000435F3">
        <w:rPr>
          <w:rtl/>
          <w:lang w:eastAsia="he-IL"/>
        </w:rPr>
        <w:t xml:space="preserve"> גם הם יקבלו פטור, חנינה גורפת, משהו שהוא בניגוד לכל </w:t>
      </w:r>
      <w:r>
        <w:rPr>
          <w:rFonts w:hint="cs"/>
          <w:rtl/>
          <w:lang w:eastAsia="he-IL"/>
        </w:rPr>
        <w:t>א</w:t>
      </w:r>
      <w:r w:rsidRPr="000435F3">
        <w:rPr>
          <w:rtl/>
          <w:lang w:eastAsia="he-IL"/>
        </w:rPr>
        <w:t xml:space="preserve">מות המידה, לשוויון, </w:t>
      </w:r>
      <w:proofErr w:type="spellStart"/>
      <w:r w:rsidRPr="000435F3">
        <w:rPr>
          <w:rtl/>
          <w:lang w:eastAsia="he-IL"/>
        </w:rPr>
        <w:t>להכ</w:t>
      </w:r>
      <w:r>
        <w:rPr>
          <w:rFonts w:hint="cs"/>
          <w:rtl/>
          <w:lang w:eastAsia="he-IL"/>
        </w:rPr>
        <w:t>ו</w:t>
      </w:r>
      <w:r w:rsidRPr="000435F3">
        <w:rPr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>.</w:t>
      </w:r>
      <w:r w:rsidRPr="000435F3">
        <w:rPr>
          <w:rtl/>
          <w:lang w:eastAsia="he-IL"/>
        </w:rPr>
        <w:t xml:space="preserve"> אבל הכנסת הזאת</w:t>
      </w:r>
      <w:r>
        <w:rPr>
          <w:rFonts w:hint="cs"/>
          <w:rtl/>
          <w:lang w:eastAsia="he-IL"/>
        </w:rPr>
        <w:t>,</w:t>
      </w:r>
      <w:r w:rsidRPr="000435F3">
        <w:rPr>
          <w:rtl/>
          <w:lang w:eastAsia="he-IL"/>
        </w:rPr>
        <w:t xml:space="preserve"> זה מה שחשוב לה</w:t>
      </w:r>
      <w:r>
        <w:rPr>
          <w:rFonts w:hint="cs"/>
          <w:rtl/>
          <w:lang w:eastAsia="he-IL"/>
        </w:rPr>
        <w:t>,</w:t>
      </w:r>
      <w:r w:rsidRPr="000435F3">
        <w:rPr>
          <w:rtl/>
          <w:lang w:eastAsia="he-IL"/>
        </w:rPr>
        <w:t xml:space="preserve"> בשעה הזאת</w:t>
      </w:r>
      <w:r>
        <w:rPr>
          <w:rFonts w:hint="cs"/>
          <w:rtl/>
          <w:lang w:eastAsia="he-IL"/>
        </w:rPr>
        <w:t>,</w:t>
      </w:r>
      <w:r w:rsidRPr="000435F3">
        <w:rPr>
          <w:rtl/>
          <w:lang w:eastAsia="he-IL"/>
        </w:rPr>
        <w:t xml:space="preserve"> בתום המליאה</w:t>
      </w:r>
      <w:r>
        <w:rPr>
          <w:rFonts w:hint="cs"/>
          <w:rtl/>
          <w:lang w:eastAsia="he-IL"/>
        </w:rPr>
        <w:t>,</w:t>
      </w:r>
      <w:r w:rsidRPr="000435F3">
        <w:rPr>
          <w:rtl/>
          <w:lang w:eastAsia="he-IL"/>
        </w:rPr>
        <w:t xml:space="preserve"> להמשיך ולדון בוועדות לתוך הלילה, תוך הת</w:t>
      </w:r>
      <w:r>
        <w:rPr>
          <w:rFonts w:hint="cs"/>
          <w:rtl/>
          <w:lang w:eastAsia="he-IL"/>
        </w:rPr>
        <w:t>ע</w:t>
      </w:r>
      <w:r w:rsidRPr="000435F3">
        <w:rPr>
          <w:rtl/>
          <w:lang w:eastAsia="he-IL"/>
        </w:rPr>
        <w:t>מרות בעובדי הכנסת</w:t>
      </w:r>
      <w:r>
        <w:rPr>
          <w:rFonts w:hint="cs"/>
          <w:rtl/>
          <w:lang w:eastAsia="he-IL"/>
        </w:rPr>
        <w:t>,</w:t>
      </w:r>
      <w:r w:rsidRPr="000435F3">
        <w:rPr>
          <w:rtl/>
          <w:lang w:eastAsia="he-IL"/>
        </w:rPr>
        <w:t xml:space="preserve"> שכבר שחוקים באמת מהטירוף שקורה פה בחודשים האחרונים, מהחקיקות ה</w:t>
      </w:r>
      <w:r>
        <w:rPr>
          <w:rFonts w:hint="cs"/>
          <w:rtl/>
          <w:lang w:eastAsia="he-IL"/>
        </w:rPr>
        <w:t>ה</w:t>
      </w:r>
      <w:r w:rsidRPr="000435F3">
        <w:rPr>
          <w:rtl/>
          <w:lang w:eastAsia="he-IL"/>
        </w:rPr>
        <w:t>זויות</w:t>
      </w:r>
      <w:r>
        <w:rPr>
          <w:rFonts w:hint="cs"/>
          <w:rtl/>
          <w:lang w:eastAsia="he-IL"/>
        </w:rPr>
        <w:t>.</w:t>
      </w:r>
      <w:r w:rsidRPr="000435F3">
        <w:rPr>
          <w:rtl/>
          <w:lang w:eastAsia="he-IL"/>
        </w:rPr>
        <w:t xml:space="preserve"> </w:t>
      </w:r>
    </w:p>
    <w:p w:rsidR="00F83B3F" w:rsidRDefault="00F83B3F" w:rsidP="00A059F8">
      <w:pPr>
        <w:rPr>
          <w:rtl/>
          <w:lang w:eastAsia="he-IL"/>
        </w:rPr>
      </w:pPr>
      <w:bookmarkStart w:id="197" w:name="_ETM_Q2_254024"/>
      <w:bookmarkStart w:id="198" w:name="_ETM_Q2_254077"/>
      <w:bookmarkStart w:id="199" w:name="_ETM_Q2_254167"/>
      <w:bookmarkEnd w:id="197"/>
      <w:bookmarkEnd w:id="198"/>
      <w:bookmarkEnd w:id="199"/>
    </w:p>
    <w:p w:rsidR="00F83B3F" w:rsidRDefault="00F83B3F" w:rsidP="00A059F8">
      <w:pPr>
        <w:rPr>
          <w:rtl/>
          <w:lang w:eastAsia="he-IL"/>
        </w:rPr>
      </w:pPr>
      <w:bookmarkStart w:id="200" w:name="_ETM_Q2_254211"/>
      <w:bookmarkEnd w:id="200"/>
      <w:r w:rsidRPr="000435F3">
        <w:rPr>
          <w:rtl/>
          <w:lang w:eastAsia="he-IL"/>
        </w:rPr>
        <w:t>אין לי אלא ל</w:t>
      </w:r>
      <w:r>
        <w:rPr>
          <w:rFonts w:hint="cs"/>
          <w:rtl/>
          <w:lang w:eastAsia="he-IL"/>
        </w:rPr>
        <w:t>ה</w:t>
      </w:r>
      <w:r w:rsidRPr="000435F3">
        <w:rPr>
          <w:rtl/>
          <w:lang w:eastAsia="he-IL"/>
        </w:rPr>
        <w:t>צר שכנסת ישראל</w:t>
      </w:r>
      <w:r>
        <w:rPr>
          <w:rFonts w:hint="cs"/>
          <w:rtl/>
          <w:lang w:eastAsia="he-IL"/>
        </w:rPr>
        <w:t xml:space="preserve"> –</w:t>
      </w:r>
      <w:r w:rsidRPr="000435F3">
        <w:rPr>
          <w:rtl/>
          <w:lang w:eastAsia="he-IL"/>
        </w:rPr>
        <w:t xml:space="preserve"> כבודה נרמס עד דוק על ידי העומד בראשה</w:t>
      </w:r>
      <w:r>
        <w:rPr>
          <w:rFonts w:hint="cs"/>
          <w:rtl/>
          <w:lang w:eastAsia="he-IL"/>
        </w:rPr>
        <w:t>,</w:t>
      </w:r>
      <w:r w:rsidRPr="000435F3">
        <w:rPr>
          <w:rtl/>
          <w:lang w:eastAsia="he-IL"/>
        </w:rPr>
        <w:t xml:space="preserve"> שלא דואג שהכנסת הזאת באמת תהיה בית המחוקקים. </w:t>
      </w:r>
    </w:p>
    <w:p w:rsidR="00F83B3F" w:rsidRPr="00A059F8" w:rsidRDefault="00F83B3F" w:rsidP="00A059F8">
      <w:pPr>
        <w:rPr>
          <w:rtl/>
          <w:lang w:eastAsia="he-IL"/>
        </w:rPr>
      </w:pPr>
    </w:p>
    <w:p w:rsidR="00F83B3F" w:rsidRDefault="00F83B3F" w:rsidP="00C14D48">
      <w:pPr>
        <w:pStyle w:val="af6"/>
        <w:keepNext/>
        <w:rPr>
          <w:rtl/>
        </w:rPr>
      </w:pPr>
      <w:bookmarkStart w:id="201" w:name="ET_yor_6597_1"/>
      <w:r w:rsidRPr="00C14D48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C14D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1"/>
    </w:p>
    <w:p w:rsidR="00F83B3F" w:rsidRDefault="00F83B3F" w:rsidP="00C14D48">
      <w:pPr>
        <w:pStyle w:val="KeepWithNext"/>
        <w:rPr>
          <w:rtl/>
        </w:rPr>
      </w:pPr>
    </w:p>
    <w:p w:rsidR="00F83B3F" w:rsidRDefault="00F83B3F" w:rsidP="00C14D48">
      <w:pPr>
        <w:rPr>
          <w:rtl/>
        </w:rPr>
      </w:pPr>
      <w:r>
        <w:rPr>
          <w:rFonts w:hint="cs"/>
          <w:rtl/>
        </w:rPr>
        <w:t xml:space="preserve">תודה רבה. תודה, </w:t>
      </w:r>
      <w:bookmarkStart w:id="202" w:name="_ETM_Q2_266630"/>
      <w:bookmarkEnd w:id="202"/>
      <w:r>
        <w:rPr>
          <w:rFonts w:hint="cs"/>
          <w:rtl/>
        </w:rPr>
        <w:t>גברתי. חבר הכנסת טיבי, בבקשה.</w:t>
      </w:r>
    </w:p>
    <w:p w:rsidR="00F83B3F" w:rsidRDefault="00F83B3F" w:rsidP="00AD1627">
      <w:pPr>
        <w:ind w:firstLine="0"/>
        <w:rPr>
          <w:rtl/>
        </w:rPr>
      </w:pPr>
    </w:p>
    <w:p w:rsidR="00F83B3F" w:rsidRDefault="00F83B3F" w:rsidP="00E85484">
      <w:pPr>
        <w:pStyle w:val="a4"/>
        <w:keepNext/>
        <w:rPr>
          <w:rtl/>
        </w:rPr>
      </w:pPr>
      <w:bookmarkStart w:id="203" w:name="ET_speaker_5264_3"/>
      <w:r w:rsidRPr="00E85484">
        <w:rPr>
          <w:rStyle w:val="TagStyle"/>
          <w:rtl/>
        </w:rPr>
        <w:t xml:space="preserve"> &lt;&lt; דובר &gt;&gt; </w:t>
      </w:r>
      <w:bookmarkStart w:id="204" w:name="_Toc234339386"/>
      <w:r>
        <w:rPr>
          <w:rtl/>
        </w:rPr>
        <w:t>אחמד טיבי (חד"ש-תע"ל):</w:t>
      </w:r>
      <w:bookmarkEnd w:id="204"/>
      <w:r w:rsidRPr="00E854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"/>
    </w:p>
    <w:p w:rsidR="00F83B3F" w:rsidRDefault="00F83B3F" w:rsidP="00E85484">
      <w:pPr>
        <w:pStyle w:val="KeepWithNext"/>
        <w:rPr>
          <w:rtl/>
          <w:lang w:eastAsia="he-IL"/>
        </w:rPr>
      </w:pPr>
    </w:p>
    <w:p w:rsidR="00F83B3F" w:rsidRDefault="00F83B3F" w:rsidP="002A19B5">
      <w:pPr>
        <w:rPr>
          <w:rtl/>
        </w:rPr>
      </w:pPr>
      <w:r>
        <w:rPr>
          <w:rFonts w:hint="cs"/>
          <w:rtl/>
          <w:lang w:eastAsia="he-IL"/>
        </w:rPr>
        <w:t xml:space="preserve">כבוד היושב-ראש, בימים האחרונים צצו שוב מקרים שבהם בתי עסק אוסרים על העובדים שלהם לשוחח בערבית </w:t>
      </w:r>
      <w:r>
        <w:rPr>
          <w:rtl/>
        </w:rPr>
        <w:t>במקום העבודה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proofErr w:type="spellStart"/>
      <w:r>
        <w:rPr>
          <w:rtl/>
        </w:rPr>
        <w:t>גוד</w:t>
      </w:r>
      <w:proofErr w:type="spellEnd"/>
      <w:r>
        <w:rPr>
          <w:rtl/>
        </w:rPr>
        <w:t xml:space="preserve"> פארם </w:t>
      </w:r>
      <w:bookmarkStart w:id="205" w:name="_ETM_Q2_286779"/>
      <w:bookmarkEnd w:id="205"/>
      <w:r>
        <w:rPr>
          <w:rtl/>
        </w:rPr>
        <w:t>ביפו</w:t>
      </w:r>
      <w:r>
        <w:rPr>
          <w:rFonts w:hint="cs"/>
          <w:rtl/>
        </w:rPr>
        <w:t xml:space="preserve"> –</w:t>
      </w:r>
      <w:r>
        <w:rPr>
          <w:rtl/>
        </w:rPr>
        <w:t xml:space="preserve"> במקרה זה העובדת התלוננה, התקשורת התקשרה למנהל של </w:t>
      </w:r>
      <w:proofErr w:type="spellStart"/>
      <w:r w:rsidRPr="00501332">
        <w:rPr>
          <w:rtl/>
        </w:rPr>
        <w:t>גוד</w:t>
      </w:r>
      <w:proofErr w:type="spellEnd"/>
      <w:r>
        <w:rPr>
          <w:rtl/>
        </w:rPr>
        <w:t xml:space="preserve"> </w:t>
      </w:r>
      <w:bookmarkStart w:id="206" w:name="_ETM_Q2_292279"/>
      <w:bookmarkEnd w:id="206"/>
      <w:r>
        <w:rPr>
          <w:rtl/>
        </w:rPr>
        <w:t xml:space="preserve">פארם ביפו, והוא גינה את ההתבטאות של מנהלת העבודה ואמר </w:t>
      </w:r>
      <w:bookmarkStart w:id="207" w:name="_ETM_Q2_297779"/>
      <w:bookmarkEnd w:id="207"/>
      <w:r>
        <w:rPr>
          <w:rtl/>
        </w:rPr>
        <w:t xml:space="preserve">שיינקטו </w:t>
      </w:r>
      <w:bookmarkStart w:id="208" w:name="_ETM_Q2_303470"/>
      <w:bookmarkEnd w:id="208"/>
      <w:r>
        <w:rPr>
          <w:rtl/>
        </w:rPr>
        <w:t xml:space="preserve">נגדה הליכים בצינורות המקובלים. </w:t>
      </w:r>
      <w:bookmarkStart w:id="209" w:name="_ETM_Q2_307690"/>
      <w:bookmarkStart w:id="210" w:name="_ETM_Q2_307374"/>
      <w:bookmarkStart w:id="211" w:name="_ETM_Q2_307436"/>
      <w:bookmarkStart w:id="212" w:name="_ETM_Q2_307517"/>
      <w:bookmarkStart w:id="213" w:name="_ETM_Q2_307559"/>
      <w:bookmarkEnd w:id="209"/>
      <w:bookmarkEnd w:id="210"/>
      <w:bookmarkEnd w:id="211"/>
      <w:bookmarkEnd w:id="212"/>
      <w:bookmarkEnd w:id="213"/>
      <w:r>
        <w:rPr>
          <w:rtl/>
        </w:rPr>
        <w:t>אבל בקסטרו בעפולה</w:t>
      </w:r>
      <w:r>
        <w:rPr>
          <w:rFonts w:hint="cs"/>
          <w:rtl/>
        </w:rPr>
        <w:t>,</w:t>
      </w:r>
      <w:r>
        <w:rPr>
          <w:rtl/>
        </w:rPr>
        <w:t xml:space="preserve"> באותו זמן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14" w:name="_ETM_Q2_312779"/>
      <w:bookmarkEnd w:id="214"/>
      <w:r>
        <w:rPr>
          <w:rtl/>
        </w:rPr>
        <w:t>כתבה ככה המנהלת</w:t>
      </w:r>
      <w:r>
        <w:rPr>
          <w:rFonts w:hint="cs"/>
          <w:rtl/>
        </w:rPr>
        <w:t>:</w:t>
      </w:r>
      <w:r>
        <w:rPr>
          <w:rtl/>
        </w:rPr>
        <w:t xml:space="preserve"> מוכר או מוכרת שאני </w:t>
      </w:r>
      <w:r>
        <w:rPr>
          <w:rFonts w:hint="cs"/>
          <w:rtl/>
        </w:rPr>
        <w:t>"י</w:t>
      </w:r>
      <w:r>
        <w:rPr>
          <w:rtl/>
        </w:rPr>
        <w:t>שמע</w:t>
      </w:r>
      <w:r>
        <w:rPr>
          <w:rFonts w:hint="cs"/>
          <w:rtl/>
        </w:rPr>
        <w:t>" –</w:t>
      </w:r>
      <w:r>
        <w:rPr>
          <w:rtl/>
        </w:rPr>
        <w:t xml:space="preserve"> היא עילגת, </w:t>
      </w:r>
      <w:bookmarkStart w:id="215" w:name="_ETM_Q2_317217"/>
      <w:bookmarkEnd w:id="215"/>
      <w:r>
        <w:rPr>
          <w:rtl/>
        </w:rPr>
        <w:t xml:space="preserve">היא </w:t>
      </w:r>
      <w:r>
        <w:rPr>
          <w:rFonts w:hint="cs"/>
          <w:rtl/>
        </w:rPr>
        <w:t xml:space="preserve">גם </w:t>
      </w:r>
      <w:r>
        <w:rPr>
          <w:rtl/>
        </w:rPr>
        <w:t xml:space="preserve">לא יודעת לכתוב </w:t>
      </w:r>
      <w:r>
        <w:rPr>
          <w:rFonts w:hint="cs"/>
          <w:rtl/>
        </w:rPr>
        <w:t>ב</w:t>
      </w:r>
      <w:r>
        <w:rPr>
          <w:rtl/>
        </w:rPr>
        <w:t>עברית</w:t>
      </w:r>
      <w:r>
        <w:rPr>
          <w:rFonts w:hint="cs"/>
          <w:rtl/>
        </w:rPr>
        <w:t xml:space="preserve"> –</w:t>
      </w:r>
      <w:r>
        <w:rPr>
          <w:rtl/>
        </w:rPr>
        <w:t xml:space="preserve"> מדברים ביניהם במשמרת בשפה </w:t>
      </w:r>
      <w:bookmarkStart w:id="216" w:name="_ETM_Q2_321656"/>
      <w:bookmarkEnd w:id="216"/>
      <w:r>
        <w:rPr>
          <w:rtl/>
        </w:rPr>
        <w:t>ש</w:t>
      </w:r>
      <w:r>
        <w:rPr>
          <w:rFonts w:hint="cs"/>
          <w:rtl/>
        </w:rPr>
        <w:t xml:space="preserve">היא </w:t>
      </w:r>
      <w:r>
        <w:rPr>
          <w:rtl/>
        </w:rPr>
        <w:t>לא עברית, יזומן לשיחה</w:t>
      </w:r>
      <w:r>
        <w:rPr>
          <w:rFonts w:hint="cs"/>
          <w:rtl/>
        </w:rPr>
        <w:t>.</w:t>
      </w:r>
      <w:r>
        <w:rPr>
          <w:rtl/>
        </w:rPr>
        <w:t xml:space="preserve"> אני לא חוזרת על זה יותר. </w:t>
      </w:r>
      <w:bookmarkStart w:id="217" w:name="_ETM_Q2_326094"/>
      <w:bookmarkEnd w:id="217"/>
      <w:r>
        <w:rPr>
          <w:rtl/>
        </w:rPr>
        <w:t>בחנות מדברים בעברית ביניכם</w:t>
      </w:r>
      <w:r>
        <w:rPr>
          <w:rFonts w:hint="cs"/>
          <w:rtl/>
        </w:rPr>
        <w:t>;</w:t>
      </w:r>
      <w:r>
        <w:rPr>
          <w:rtl/>
        </w:rPr>
        <w:t xml:space="preserve"> לקוחות מהמגזר</w:t>
      </w:r>
      <w:r>
        <w:rPr>
          <w:rFonts w:hint="cs"/>
          <w:rtl/>
        </w:rPr>
        <w:t xml:space="preserve"> –</w:t>
      </w:r>
      <w:r>
        <w:rPr>
          <w:rtl/>
        </w:rPr>
        <w:t xml:space="preserve"> מדברים איתם</w:t>
      </w:r>
      <w:r>
        <w:rPr>
          <w:rFonts w:hint="cs"/>
          <w:rtl/>
        </w:rPr>
        <w:t>,</w:t>
      </w:r>
      <w:r>
        <w:rPr>
          <w:rtl/>
        </w:rPr>
        <w:t xml:space="preserve"> רק במגזר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18" w:name="_ETM_Q2_330532"/>
      <w:bookmarkEnd w:id="218"/>
      <w:r>
        <w:rPr>
          <w:rtl/>
        </w:rPr>
        <w:t>מעבר לזה</w:t>
      </w:r>
      <w:r>
        <w:rPr>
          <w:rFonts w:hint="cs"/>
          <w:rtl/>
        </w:rPr>
        <w:t xml:space="preserve"> –</w:t>
      </w:r>
      <w:r>
        <w:rPr>
          <w:rtl/>
        </w:rPr>
        <w:t xml:space="preserve"> אך ורק עברית בחנות. </w:t>
      </w:r>
    </w:p>
    <w:p w:rsidR="00F83B3F" w:rsidRDefault="00F83B3F" w:rsidP="00140148">
      <w:pPr>
        <w:rPr>
          <w:rtl/>
        </w:rPr>
      </w:pPr>
      <w:bookmarkStart w:id="219" w:name="_ETM_Q2_337365"/>
      <w:bookmarkStart w:id="220" w:name="_ETM_Q2_337420"/>
      <w:bookmarkEnd w:id="219"/>
      <w:bookmarkEnd w:id="220"/>
    </w:p>
    <w:p w:rsidR="00F83B3F" w:rsidRDefault="00F83B3F" w:rsidP="002A19B5">
      <w:pPr>
        <w:rPr>
          <w:rtl/>
        </w:rPr>
      </w:pPr>
      <w:bookmarkStart w:id="221" w:name="_ETM_Q2_337510"/>
      <w:bookmarkStart w:id="222" w:name="_ETM_Q2_337557"/>
      <w:bookmarkEnd w:id="221"/>
      <w:bookmarkEnd w:id="222"/>
      <w:r>
        <w:rPr>
          <w:rtl/>
        </w:rPr>
        <w:t>א</w:t>
      </w:r>
      <w:r>
        <w:rPr>
          <w:rFonts w:hint="cs"/>
          <w:rtl/>
        </w:rPr>
        <w:t>.</w:t>
      </w:r>
      <w:r>
        <w:rPr>
          <w:rtl/>
        </w:rPr>
        <w:t xml:space="preserve"> זו עבירה בוטה </w:t>
      </w:r>
      <w:bookmarkStart w:id="223" w:name="_ETM_Q2_334971"/>
      <w:bookmarkEnd w:id="223"/>
      <w:r>
        <w:rPr>
          <w:rtl/>
        </w:rPr>
        <w:t>על החוק</w:t>
      </w:r>
      <w:r>
        <w:rPr>
          <w:rFonts w:hint="cs"/>
          <w:rtl/>
        </w:rPr>
        <w:t>;</w:t>
      </w:r>
      <w:r>
        <w:rPr>
          <w:rtl/>
        </w:rPr>
        <w:t xml:space="preserve"> </w:t>
      </w:r>
      <w:bookmarkStart w:id="224" w:name="_ETM_Q2_339710"/>
      <w:bookmarkEnd w:id="224"/>
      <w:r>
        <w:rPr>
          <w:rtl/>
        </w:rPr>
        <w:t>ב</w:t>
      </w:r>
      <w:r>
        <w:rPr>
          <w:rFonts w:hint="cs"/>
          <w:rtl/>
        </w:rPr>
        <w:t>.</w:t>
      </w:r>
      <w:r>
        <w:rPr>
          <w:rtl/>
        </w:rPr>
        <w:t xml:space="preserve"> התגובה של קסטרו הייתה</w:t>
      </w:r>
      <w:r>
        <w:rPr>
          <w:rFonts w:hint="cs"/>
          <w:rtl/>
        </w:rPr>
        <w:t>:</w:t>
      </w:r>
      <w:r>
        <w:rPr>
          <w:rtl/>
        </w:rPr>
        <w:t xml:space="preserve"> בקסטרו כולנו רקמה אנושית אחת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25" w:name="_ETM_Q2_344492"/>
      <w:bookmarkEnd w:id="225"/>
      <w:r>
        <w:rPr>
          <w:rtl/>
        </w:rPr>
        <w:t>לא הבנתי את התגובה. אפשר לגנות את דברי התועבה הגזעני</w:t>
      </w:r>
      <w:r>
        <w:rPr>
          <w:rFonts w:hint="cs"/>
          <w:rtl/>
        </w:rPr>
        <w:t>י</w:t>
      </w:r>
      <w:r>
        <w:rPr>
          <w:rtl/>
        </w:rPr>
        <w:t xml:space="preserve">ם </w:t>
      </w:r>
      <w:bookmarkStart w:id="226" w:name="_ETM_Q2_349274"/>
      <w:bookmarkEnd w:id="226"/>
      <w:r>
        <w:rPr>
          <w:rtl/>
        </w:rPr>
        <w:t xml:space="preserve">האלה של מנהלת העבודה, כמו שעשה המנהל של </w:t>
      </w:r>
      <w:proofErr w:type="spellStart"/>
      <w:r>
        <w:rPr>
          <w:rtl/>
        </w:rPr>
        <w:t>גוד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 xml:space="preserve">פארם. פה </w:t>
      </w:r>
      <w:bookmarkStart w:id="227" w:name="_ETM_Q2_354056"/>
      <w:bookmarkEnd w:id="227"/>
      <w:r>
        <w:rPr>
          <w:rtl/>
        </w:rPr>
        <w:t xml:space="preserve">זה חלקלק כזה. </w:t>
      </w:r>
      <w:bookmarkStart w:id="228" w:name="_ETM_Q2_359460"/>
      <w:bookmarkStart w:id="229" w:name="_ETM_Q2_361989"/>
      <w:bookmarkStart w:id="230" w:name="_ETM_Q2_362038"/>
      <w:bookmarkStart w:id="231" w:name="_ETM_Q2_362158"/>
      <w:bookmarkStart w:id="232" w:name="_ETM_Q2_362207"/>
      <w:bookmarkEnd w:id="228"/>
      <w:bookmarkEnd w:id="229"/>
      <w:bookmarkEnd w:id="230"/>
      <w:bookmarkEnd w:id="231"/>
      <w:bookmarkEnd w:id="232"/>
      <w:r>
        <w:rPr>
          <w:rtl/>
        </w:rPr>
        <w:t xml:space="preserve">אם אתם לא מכבדים את העובדים הערבים שלכם, אז אתם </w:t>
      </w:r>
      <w:bookmarkStart w:id="233" w:name="_ETM_Q2_363839"/>
      <w:bookmarkEnd w:id="233"/>
      <w:r>
        <w:rPr>
          <w:rtl/>
        </w:rPr>
        <w:t xml:space="preserve">לא </w:t>
      </w:r>
      <w:r>
        <w:rPr>
          <w:rFonts w:hint="cs"/>
          <w:rtl/>
        </w:rPr>
        <w:t>ראויים</w:t>
      </w:r>
      <w:r>
        <w:rPr>
          <w:rtl/>
        </w:rPr>
        <w:t xml:space="preserve"> להם</w:t>
      </w:r>
      <w:r>
        <w:rPr>
          <w:rFonts w:hint="cs"/>
          <w:rtl/>
        </w:rPr>
        <w:t>.</w:t>
      </w:r>
      <w:r>
        <w:rPr>
          <w:rtl/>
        </w:rPr>
        <w:t xml:space="preserve"> ולכן אני גם פונה לעובדים הערבים</w:t>
      </w:r>
      <w:r>
        <w:rPr>
          <w:rFonts w:hint="cs"/>
          <w:rtl/>
        </w:rPr>
        <w:t xml:space="preserve"> –</w:t>
      </w:r>
      <w:r>
        <w:rPr>
          <w:rtl/>
        </w:rPr>
        <w:t xml:space="preserve"> לא </w:t>
      </w:r>
      <w:bookmarkStart w:id="234" w:name="_ETM_Q2_368219"/>
      <w:bookmarkEnd w:id="234"/>
      <w:r>
        <w:rPr>
          <w:rtl/>
        </w:rPr>
        <w:t xml:space="preserve">להסס, לא לחשוש, לא לפחד לדבר בשפה הערבית מתי </w:t>
      </w:r>
      <w:bookmarkStart w:id="235" w:name="_ETM_Q2_372599"/>
      <w:bookmarkEnd w:id="235"/>
      <w:r>
        <w:rPr>
          <w:rtl/>
        </w:rPr>
        <w:t xml:space="preserve">שאתם רוצים, כי זה החוק, </w:t>
      </w:r>
      <w:bookmarkStart w:id="236" w:name="_ETM_Q2_377869"/>
      <w:bookmarkEnd w:id="236"/>
      <w:r>
        <w:rPr>
          <w:rtl/>
        </w:rPr>
        <w:t>ואל ת</w:t>
      </w:r>
      <w:r>
        <w:rPr>
          <w:rFonts w:hint="cs"/>
          <w:rtl/>
        </w:rPr>
        <w:t>י</w:t>
      </w:r>
      <w:r>
        <w:rPr>
          <w:rtl/>
        </w:rPr>
        <w:t>תנו לגזענים האלה להטיל עליכם אימה</w:t>
      </w:r>
      <w:r>
        <w:rPr>
          <w:rFonts w:hint="cs"/>
          <w:rtl/>
        </w:rPr>
        <w:t>.</w:t>
      </w:r>
      <w:r>
        <w:rPr>
          <w:rtl/>
        </w:rPr>
        <w:t xml:space="preserve"> וטוב שפניתם אליי </w:t>
      </w:r>
      <w:bookmarkStart w:id="237" w:name="_ETM_Q2_383069"/>
      <w:bookmarkEnd w:id="237"/>
      <w:r>
        <w:rPr>
          <w:rtl/>
        </w:rPr>
        <w:t>ופניתם לאחרים, כי כך צריך. די לגזענות</w:t>
      </w:r>
      <w:r>
        <w:rPr>
          <w:rFonts w:hint="cs"/>
          <w:rtl/>
        </w:rPr>
        <w:t>.</w:t>
      </w:r>
      <w:r>
        <w:rPr>
          <w:rtl/>
        </w:rPr>
        <w:t xml:space="preserve"> אגב, נמשיך לעקוב </w:t>
      </w:r>
      <w:bookmarkStart w:id="238" w:name="_ETM_Q2_388269"/>
      <w:bookmarkEnd w:id="238"/>
      <w:r>
        <w:rPr>
          <w:rtl/>
        </w:rPr>
        <w:t>אחרי מה שקורה בקסטרו בעפולה.</w:t>
      </w:r>
    </w:p>
    <w:p w:rsidR="00F83B3F" w:rsidRDefault="00F83B3F" w:rsidP="00E85484">
      <w:pPr>
        <w:rPr>
          <w:rtl/>
          <w:lang w:eastAsia="he-IL"/>
        </w:rPr>
      </w:pPr>
      <w:bookmarkStart w:id="239" w:name="_ETM_Q2_388360"/>
      <w:bookmarkStart w:id="240" w:name="_ETM_Q2_388429"/>
      <w:bookmarkEnd w:id="239"/>
      <w:bookmarkEnd w:id="240"/>
    </w:p>
    <w:p w:rsidR="00F83B3F" w:rsidRDefault="00F83B3F" w:rsidP="00C23149">
      <w:pPr>
        <w:pStyle w:val="af6"/>
        <w:keepNext/>
        <w:rPr>
          <w:rtl/>
        </w:rPr>
      </w:pPr>
      <w:bookmarkStart w:id="241" w:name="ET_yor_6597_14"/>
      <w:r w:rsidRPr="00C23149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C231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1"/>
    </w:p>
    <w:p w:rsidR="00F83B3F" w:rsidRDefault="00F83B3F" w:rsidP="00C23149">
      <w:pPr>
        <w:pStyle w:val="KeepWithNext"/>
        <w:rPr>
          <w:rtl/>
          <w:lang w:eastAsia="he-IL"/>
        </w:rPr>
      </w:pPr>
    </w:p>
    <w:p w:rsidR="00F83B3F" w:rsidRDefault="00F83B3F" w:rsidP="00C23149">
      <w:pPr>
        <w:rPr>
          <w:rtl/>
          <w:lang w:eastAsia="he-IL"/>
        </w:rPr>
      </w:pPr>
      <w:bookmarkStart w:id="242" w:name="_ETM_Q2_389185"/>
      <w:bookmarkEnd w:id="242"/>
      <w:r>
        <w:rPr>
          <w:rFonts w:hint="cs"/>
          <w:rtl/>
          <w:lang w:eastAsia="he-IL"/>
        </w:rPr>
        <w:t xml:space="preserve">תודה רבה, </w:t>
      </w:r>
      <w:bookmarkStart w:id="243" w:name="_ETM_Q2_390280"/>
      <w:bookmarkEnd w:id="243"/>
      <w:r>
        <w:rPr>
          <w:rFonts w:hint="cs"/>
          <w:rtl/>
          <w:lang w:eastAsia="he-IL"/>
        </w:rPr>
        <w:t>אדוני.</w:t>
      </w:r>
      <w:bookmarkStart w:id="244" w:name="_ETM_Q2_391527"/>
      <w:bookmarkEnd w:id="244"/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.</w:t>
      </w:r>
    </w:p>
    <w:p w:rsidR="00F83B3F" w:rsidRPr="00C23149" w:rsidRDefault="00F83B3F" w:rsidP="00C23149">
      <w:pPr>
        <w:rPr>
          <w:rtl/>
          <w:lang w:eastAsia="he-IL"/>
        </w:rPr>
      </w:pPr>
      <w:bookmarkStart w:id="245" w:name="_ETM_Q2_391580"/>
      <w:bookmarkEnd w:id="245"/>
    </w:p>
    <w:p w:rsidR="00F83B3F" w:rsidRDefault="00F83B3F" w:rsidP="00D33D5F">
      <w:pPr>
        <w:pStyle w:val="a4"/>
        <w:keepNext/>
        <w:rPr>
          <w:rtl/>
        </w:rPr>
      </w:pPr>
      <w:bookmarkStart w:id="246" w:name="ET_speaker_6460_7"/>
      <w:r w:rsidRPr="00D33D5F">
        <w:rPr>
          <w:rStyle w:val="TagStyle"/>
          <w:rtl/>
        </w:rPr>
        <w:t xml:space="preserve">&lt;&lt; דובר &gt;&gt; </w:t>
      </w:r>
      <w:bookmarkStart w:id="247" w:name="_Toc234339387"/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bookmarkEnd w:id="247"/>
      <w:r w:rsidRPr="00D33D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6"/>
    </w:p>
    <w:p w:rsidR="00F83B3F" w:rsidRDefault="00F83B3F" w:rsidP="00D33D5F">
      <w:pPr>
        <w:pStyle w:val="KeepWithNext"/>
        <w:rPr>
          <w:rtl/>
          <w:lang w:eastAsia="he-IL"/>
        </w:rPr>
      </w:pPr>
    </w:p>
    <w:p w:rsidR="00F83B3F" w:rsidRDefault="00F83B3F" w:rsidP="00D850E5">
      <w:pPr>
        <w:rPr>
          <w:rtl/>
        </w:rPr>
      </w:pPr>
      <w:r>
        <w:rPr>
          <w:rFonts w:hint="cs"/>
          <w:rtl/>
          <w:lang w:eastAsia="he-IL"/>
        </w:rPr>
        <w:t xml:space="preserve">תודה רבה. אדוני היושב-ראש, </w:t>
      </w:r>
      <w:r>
        <w:rPr>
          <w:rtl/>
        </w:rPr>
        <w:t>כבוד השר, כנסת נכבדה</w:t>
      </w:r>
      <w:r>
        <w:rPr>
          <w:rFonts w:hint="cs"/>
          <w:rtl/>
        </w:rPr>
        <w:t>,</w:t>
      </w:r>
      <w:r>
        <w:rPr>
          <w:rtl/>
        </w:rPr>
        <w:t xml:space="preserve"> אני מבקש </w:t>
      </w:r>
      <w:bookmarkStart w:id="248" w:name="_ETM_Q2_406240"/>
      <w:bookmarkEnd w:id="248"/>
      <w:r>
        <w:rPr>
          <w:rtl/>
        </w:rPr>
        <w:t xml:space="preserve">להקדיש את דבריי לשני גיבורים שזכיתי להכיר אישית, שמסרו את </w:t>
      </w:r>
      <w:bookmarkStart w:id="249" w:name="_ETM_Q2_410740"/>
      <w:bookmarkEnd w:id="249"/>
      <w:r>
        <w:rPr>
          <w:rtl/>
        </w:rPr>
        <w:t xml:space="preserve">נפשם למען מדינת ישראל, ובזכות אצילות משפחותיהם המשיכו להציל חיים </w:t>
      </w:r>
      <w:bookmarkStart w:id="250" w:name="_ETM_Q2_415240"/>
      <w:bookmarkEnd w:id="250"/>
      <w:r>
        <w:rPr>
          <w:rtl/>
        </w:rPr>
        <w:t xml:space="preserve">גם לאחר מותם. </w:t>
      </w:r>
    </w:p>
    <w:p w:rsidR="00F83B3F" w:rsidRDefault="00F83B3F" w:rsidP="00D850E5">
      <w:pPr>
        <w:rPr>
          <w:rtl/>
        </w:rPr>
      </w:pPr>
      <w:bookmarkStart w:id="251" w:name="_ETM_Q2_417245"/>
      <w:bookmarkStart w:id="252" w:name="_ETM_Q2_417300"/>
      <w:bookmarkStart w:id="253" w:name="_ETM_Q2_417363"/>
      <w:bookmarkEnd w:id="251"/>
      <w:bookmarkEnd w:id="252"/>
      <w:bookmarkEnd w:id="253"/>
    </w:p>
    <w:p w:rsidR="00F83B3F" w:rsidRDefault="00F83B3F" w:rsidP="00D850E5">
      <w:pPr>
        <w:rPr>
          <w:rtl/>
        </w:rPr>
      </w:pPr>
      <w:bookmarkStart w:id="254" w:name="_ETM_Q2_417412"/>
      <w:bookmarkEnd w:id="254"/>
      <w:r>
        <w:rPr>
          <w:rtl/>
        </w:rPr>
        <w:t xml:space="preserve">הראשון הוא שכן שלי, סרן שחר </w:t>
      </w:r>
      <w:r w:rsidRPr="0069714A">
        <w:rPr>
          <w:rtl/>
        </w:rPr>
        <w:t>גמל</w:t>
      </w:r>
      <w:r w:rsidRPr="0069714A">
        <w:rPr>
          <w:rFonts w:hint="cs"/>
          <w:rtl/>
        </w:rPr>
        <w:t>א</w:t>
      </w:r>
      <w:r w:rsidRPr="0069714A">
        <w:rPr>
          <w:rtl/>
        </w:rPr>
        <w:t xml:space="preserve">, </w:t>
      </w:r>
      <w:bookmarkStart w:id="255" w:name="_ETM_Q2_419740"/>
      <w:bookmarkEnd w:id="255"/>
      <w:r w:rsidRPr="0069714A">
        <w:rPr>
          <w:rtl/>
        </w:rPr>
        <w:t xml:space="preserve">השם </w:t>
      </w:r>
      <w:r>
        <w:rPr>
          <w:rFonts w:hint="cs"/>
          <w:rtl/>
        </w:rPr>
        <w:t>י</w:t>
      </w:r>
      <w:r w:rsidRPr="0069714A">
        <w:rPr>
          <w:rtl/>
        </w:rPr>
        <w:t>קום דמו</w:t>
      </w:r>
      <w:r w:rsidRPr="0069714A">
        <w:rPr>
          <w:rFonts w:hint="cs"/>
          <w:rtl/>
        </w:rPr>
        <w:t>,</w:t>
      </w:r>
      <w:r w:rsidRPr="0069714A">
        <w:rPr>
          <w:rtl/>
        </w:rPr>
        <w:t xml:space="preserve"> מנטור שבגולן</w:t>
      </w:r>
      <w:r>
        <w:rPr>
          <w:rtl/>
        </w:rPr>
        <w:t xml:space="preserve">, קצין נערץ באגוז שנפצע אנושות </w:t>
      </w:r>
      <w:bookmarkStart w:id="256" w:name="_ETM_Q2_424240"/>
      <w:bookmarkEnd w:id="256"/>
      <w:r>
        <w:rPr>
          <w:rtl/>
        </w:rPr>
        <w:t xml:space="preserve">בלבנון, וממש אתמול מלאו 30 יום לנפילתו. </w:t>
      </w:r>
      <w:bookmarkStart w:id="257" w:name="_ETM_Q2_429050"/>
      <w:bookmarkEnd w:id="257"/>
      <w:r>
        <w:rPr>
          <w:rtl/>
        </w:rPr>
        <w:t>ברגעיהם הקשים ביותר בחרו בני משפחתו לתרום את איבריו</w:t>
      </w:r>
      <w:r>
        <w:rPr>
          <w:rFonts w:hint="cs"/>
          <w:rtl/>
        </w:rPr>
        <w:t xml:space="preserve"> –</w:t>
      </w:r>
      <w:r>
        <w:rPr>
          <w:rtl/>
        </w:rPr>
        <w:t xml:space="preserve"> ליבו, </w:t>
      </w:r>
      <w:bookmarkStart w:id="258" w:name="_ETM_Q2_433216"/>
      <w:bookmarkEnd w:id="258"/>
      <w:r>
        <w:rPr>
          <w:rtl/>
        </w:rPr>
        <w:t xml:space="preserve">ריאותיו, כבדו וכליותיו של שחר העניקו חיים חדשים לשישה אנשים, </w:t>
      </w:r>
      <w:bookmarkStart w:id="259" w:name="_ETM_Q2_437383"/>
      <w:bookmarkEnd w:id="259"/>
      <w:r>
        <w:rPr>
          <w:rFonts w:hint="cs"/>
          <w:rtl/>
        </w:rPr>
        <w:t>ו</w:t>
      </w:r>
      <w:r>
        <w:rPr>
          <w:rtl/>
        </w:rPr>
        <w:t xml:space="preserve">בהם ילדה בת שבע. </w:t>
      </w:r>
    </w:p>
    <w:p w:rsidR="00F83B3F" w:rsidRDefault="00F83B3F" w:rsidP="00D850E5">
      <w:pPr>
        <w:rPr>
          <w:rtl/>
        </w:rPr>
      </w:pPr>
      <w:bookmarkStart w:id="260" w:name="_ETM_Q2_439283"/>
      <w:bookmarkStart w:id="261" w:name="_ETM_Q2_439325"/>
      <w:bookmarkStart w:id="262" w:name="_ETM_Q2_439715"/>
      <w:bookmarkEnd w:id="260"/>
      <w:bookmarkEnd w:id="261"/>
      <w:bookmarkEnd w:id="262"/>
    </w:p>
    <w:p w:rsidR="00F83B3F" w:rsidRDefault="00F83B3F" w:rsidP="002A19B5">
      <w:pPr>
        <w:rPr>
          <w:rtl/>
        </w:rPr>
      </w:pPr>
      <w:bookmarkStart w:id="263" w:name="_ETM_Q2_439767"/>
      <w:bookmarkEnd w:id="263"/>
      <w:r>
        <w:rPr>
          <w:rtl/>
        </w:rPr>
        <w:t>השני הוא רס</w:t>
      </w:r>
      <w:r>
        <w:rPr>
          <w:rFonts w:hint="cs"/>
          <w:rtl/>
        </w:rPr>
        <w:t>"ם</w:t>
      </w:r>
      <w:r>
        <w:rPr>
          <w:rtl/>
        </w:rPr>
        <w:t xml:space="preserve"> במילואים </w:t>
      </w:r>
      <w:r>
        <w:rPr>
          <w:rFonts w:hint="cs"/>
          <w:rtl/>
        </w:rPr>
        <w:t>ע</w:t>
      </w:r>
      <w:r>
        <w:rPr>
          <w:rtl/>
        </w:rPr>
        <w:t>ש</w:t>
      </w:r>
      <w:r>
        <w:rPr>
          <w:rFonts w:hint="cs"/>
          <w:rtl/>
        </w:rPr>
        <w:t>ה</w:t>
      </w:r>
      <w:r>
        <w:rPr>
          <w:rtl/>
        </w:rPr>
        <w:t>אל ב</w:t>
      </w:r>
      <w:r>
        <w:rPr>
          <w:rFonts w:hint="cs"/>
          <w:rtl/>
        </w:rPr>
        <w:t>א</w:t>
      </w:r>
      <w:r>
        <w:rPr>
          <w:rtl/>
        </w:rPr>
        <w:t>בד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64" w:name="_ETM_Q2_441549"/>
      <w:bookmarkEnd w:id="264"/>
      <w:r>
        <w:rPr>
          <w:rtl/>
        </w:rPr>
        <w:t xml:space="preserve">השם </w:t>
      </w:r>
      <w:r>
        <w:rPr>
          <w:rFonts w:hint="cs"/>
          <w:rtl/>
        </w:rPr>
        <w:t>י</w:t>
      </w:r>
      <w:r>
        <w:rPr>
          <w:rtl/>
        </w:rPr>
        <w:t xml:space="preserve">קום דמו, אב </w:t>
      </w:r>
      <w:r>
        <w:rPr>
          <w:rFonts w:hint="cs"/>
          <w:rtl/>
        </w:rPr>
        <w:t>לחמישה</w:t>
      </w:r>
      <w:r>
        <w:rPr>
          <w:rtl/>
        </w:rPr>
        <w:t xml:space="preserve"> מגבע בנימין</w:t>
      </w:r>
      <w:r>
        <w:rPr>
          <w:rFonts w:hint="cs"/>
          <w:rtl/>
        </w:rPr>
        <w:t>,</w:t>
      </w:r>
      <w:r>
        <w:rPr>
          <w:rtl/>
        </w:rPr>
        <w:t xml:space="preserve"> שנפטר מפצעיו לאחר </w:t>
      </w:r>
      <w:bookmarkStart w:id="265" w:name="_ETM_Q2_445716"/>
      <w:bookmarkEnd w:id="265"/>
      <w:r>
        <w:rPr>
          <w:rtl/>
        </w:rPr>
        <w:t xml:space="preserve">קרב גבורה ברצועת עזה. איבריו של </w:t>
      </w:r>
      <w:r>
        <w:rPr>
          <w:rFonts w:hint="cs"/>
          <w:rtl/>
        </w:rPr>
        <w:t>עשהאל</w:t>
      </w:r>
      <w:r>
        <w:rPr>
          <w:rtl/>
        </w:rPr>
        <w:t xml:space="preserve"> הושתלו בארבעה חולים, </w:t>
      </w:r>
      <w:bookmarkStart w:id="266" w:name="_ETM_Q2_449882"/>
      <w:bookmarkEnd w:id="266"/>
      <w:r>
        <w:rPr>
          <w:rFonts w:hint="cs"/>
          <w:rtl/>
        </w:rPr>
        <w:t>ו</w:t>
      </w:r>
      <w:r>
        <w:rPr>
          <w:rtl/>
        </w:rPr>
        <w:t>בהם עמרם חזן, אב ל</w:t>
      </w:r>
      <w:r>
        <w:rPr>
          <w:rFonts w:hint="cs"/>
          <w:rtl/>
        </w:rPr>
        <w:t>תשעה</w:t>
      </w:r>
      <w:r>
        <w:rPr>
          <w:rtl/>
        </w:rPr>
        <w:t xml:space="preserve"> מהקהילה החרדית. </w:t>
      </w:r>
      <w:bookmarkStart w:id="267" w:name="_ETM_Q2_454279"/>
      <w:bookmarkEnd w:id="267"/>
      <w:r>
        <w:rPr>
          <w:rtl/>
        </w:rPr>
        <w:t xml:space="preserve">בעקבות ההשתלה, חתנו החרדי של עמרם אליה סגרון חש מחויבות </w:t>
      </w:r>
      <w:bookmarkStart w:id="268" w:name="_ETM_Q2_459247"/>
      <w:bookmarkEnd w:id="268"/>
      <w:r>
        <w:rPr>
          <w:rtl/>
        </w:rPr>
        <w:t>עמוקה ל</w:t>
      </w:r>
      <w:r>
        <w:rPr>
          <w:rFonts w:hint="cs"/>
          <w:rtl/>
        </w:rPr>
        <w:t>עשה</w:t>
      </w:r>
      <w:bookmarkStart w:id="269" w:name="_ETM_Q2_449863"/>
      <w:bookmarkEnd w:id="269"/>
      <w:r>
        <w:rPr>
          <w:rFonts w:hint="cs"/>
          <w:rtl/>
        </w:rPr>
        <w:t>אל</w:t>
      </w:r>
      <w:r>
        <w:rPr>
          <w:rtl/>
        </w:rPr>
        <w:t xml:space="preserve"> ו</w:t>
      </w:r>
      <w:r>
        <w:rPr>
          <w:rFonts w:hint="cs"/>
          <w:rtl/>
        </w:rPr>
        <w:t>ל</w:t>
      </w:r>
      <w:r>
        <w:rPr>
          <w:rtl/>
        </w:rPr>
        <w:t xml:space="preserve">משפחתו, וכתב ברשתות החברתיות שהוא </w:t>
      </w:r>
      <w:r>
        <w:rPr>
          <w:rFonts w:hint="cs"/>
          <w:rtl/>
        </w:rPr>
        <w:t>י</w:t>
      </w:r>
      <w:r>
        <w:rPr>
          <w:rtl/>
        </w:rPr>
        <w:t xml:space="preserve">תגייס לשירות סדיר </w:t>
      </w:r>
      <w:bookmarkStart w:id="270" w:name="_ETM_Q2_464215"/>
      <w:bookmarkEnd w:id="270"/>
      <w:r>
        <w:rPr>
          <w:rtl/>
        </w:rPr>
        <w:t xml:space="preserve">באוגוסט הקרוב. </w:t>
      </w:r>
    </w:p>
    <w:p w:rsidR="00F83B3F" w:rsidRDefault="00F83B3F" w:rsidP="00D850E5">
      <w:pPr>
        <w:rPr>
          <w:rtl/>
        </w:rPr>
      </w:pPr>
      <w:bookmarkStart w:id="271" w:name="_ETM_Q2_465028"/>
      <w:bookmarkStart w:id="272" w:name="_ETM_Q2_465087"/>
      <w:bookmarkStart w:id="273" w:name="_ETM_Q2_465196"/>
      <w:bookmarkEnd w:id="271"/>
      <w:bookmarkEnd w:id="272"/>
      <w:bookmarkEnd w:id="273"/>
    </w:p>
    <w:p w:rsidR="00F83B3F" w:rsidRDefault="00F83B3F" w:rsidP="00D850E5">
      <w:pPr>
        <w:rPr>
          <w:rtl/>
        </w:rPr>
      </w:pPr>
      <w:bookmarkStart w:id="274" w:name="_ETM_Q2_465235"/>
      <w:bookmarkEnd w:id="274"/>
      <w:r>
        <w:rPr>
          <w:rtl/>
        </w:rPr>
        <w:t xml:space="preserve">שני הגיבורים הללו הם הביטוי המוחשי ביותר למילים </w:t>
      </w:r>
      <w:bookmarkStart w:id="275" w:name="_ETM_Q2_469184"/>
      <w:bookmarkEnd w:id="275"/>
      <w:r>
        <w:rPr>
          <w:rFonts w:hint="cs"/>
          <w:rtl/>
        </w:rPr>
        <w:t>"</w:t>
      </w:r>
      <w:r>
        <w:rPr>
          <w:rtl/>
        </w:rPr>
        <w:t xml:space="preserve">ובמותם </w:t>
      </w:r>
      <w:r>
        <w:rPr>
          <w:rFonts w:hint="cs"/>
          <w:rtl/>
        </w:rPr>
        <w:t>ציוו</w:t>
      </w:r>
      <w:r>
        <w:rPr>
          <w:rtl/>
        </w:rPr>
        <w:t xml:space="preserve"> לנו את החיים</w:t>
      </w:r>
      <w:r>
        <w:rPr>
          <w:rFonts w:hint="cs"/>
          <w:rtl/>
        </w:rPr>
        <w:t>"</w:t>
      </w:r>
      <w:r>
        <w:rPr>
          <w:rtl/>
        </w:rPr>
        <w:t xml:space="preserve">. זה דור הגיבורים שלנו, אלה </w:t>
      </w:r>
      <w:bookmarkStart w:id="276" w:name="_ETM_Q2_474152"/>
      <w:bookmarkEnd w:id="276"/>
      <w:r>
        <w:rPr>
          <w:rtl/>
        </w:rPr>
        <w:t>ה</w:t>
      </w:r>
      <w:r>
        <w:rPr>
          <w:rFonts w:hint="cs"/>
          <w:rtl/>
        </w:rPr>
        <w:t>ן</w:t>
      </w:r>
      <w:r>
        <w:rPr>
          <w:rtl/>
        </w:rPr>
        <w:t xml:space="preserve"> המשפחות</w:t>
      </w:r>
      <w:r>
        <w:rPr>
          <w:rFonts w:hint="cs"/>
          <w:rtl/>
        </w:rPr>
        <w:t>.</w:t>
      </w:r>
      <w:r>
        <w:rPr>
          <w:rtl/>
        </w:rPr>
        <w:t xml:space="preserve"> י</w:t>
      </w:r>
      <w:r>
        <w:rPr>
          <w:rFonts w:hint="cs"/>
          <w:rtl/>
        </w:rPr>
        <w:t>הי</w:t>
      </w:r>
      <w:r>
        <w:rPr>
          <w:rtl/>
        </w:rPr>
        <w:t xml:space="preserve"> זכרם של הנופלים ברוך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F83B3F" w:rsidRDefault="00F83B3F" w:rsidP="00D850E5">
      <w:pPr>
        <w:rPr>
          <w:rtl/>
        </w:rPr>
      </w:pPr>
      <w:bookmarkStart w:id="277" w:name="_ETM_Q2_475055"/>
      <w:bookmarkStart w:id="278" w:name="_ETM_Q2_475101"/>
      <w:bookmarkStart w:id="279" w:name="_ETM_Q2_475247"/>
      <w:bookmarkEnd w:id="277"/>
      <w:bookmarkEnd w:id="278"/>
      <w:bookmarkEnd w:id="279"/>
    </w:p>
    <w:p w:rsidR="00F83B3F" w:rsidRDefault="00F83B3F" w:rsidP="00D850E5">
      <w:pPr>
        <w:rPr>
          <w:rtl/>
        </w:rPr>
      </w:pPr>
      <w:bookmarkStart w:id="280" w:name="_ETM_Q2_475295"/>
      <w:bookmarkEnd w:id="280"/>
      <w:r>
        <w:rPr>
          <w:rtl/>
        </w:rPr>
        <w:t>ו</w:t>
      </w:r>
      <w:r>
        <w:rPr>
          <w:rFonts w:hint="cs"/>
          <w:rtl/>
        </w:rPr>
        <w:t>ב</w:t>
      </w:r>
      <w:r>
        <w:rPr>
          <w:rtl/>
        </w:rPr>
        <w:t xml:space="preserve">הזדמנות זו אני </w:t>
      </w:r>
      <w:bookmarkStart w:id="281" w:name="_ETM_Q2_479120"/>
      <w:bookmarkEnd w:id="281"/>
      <w:r>
        <w:rPr>
          <w:rtl/>
        </w:rPr>
        <w:t>אקרא לציבור להצטרף למאגר מחזיקי כרטיס אדי לתרומת איברים. תודה</w:t>
      </w:r>
      <w:r>
        <w:rPr>
          <w:rFonts w:hint="cs"/>
          <w:rtl/>
        </w:rPr>
        <w:t>.</w:t>
      </w:r>
    </w:p>
    <w:p w:rsidR="00F83B3F" w:rsidRDefault="00F83B3F" w:rsidP="00AD1627">
      <w:pPr>
        <w:ind w:firstLine="0"/>
        <w:rPr>
          <w:rtl/>
          <w:lang w:eastAsia="he-IL"/>
        </w:rPr>
      </w:pPr>
    </w:p>
    <w:p w:rsidR="00F83B3F" w:rsidRDefault="00F83B3F" w:rsidP="00471035">
      <w:pPr>
        <w:pStyle w:val="af6"/>
        <w:keepNext/>
        <w:rPr>
          <w:rtl/>
        </w:rPr>
      </w:pPr>
      <w:bookmarkStart w:id="282" w:name="ET_yor_6597_8"/>
      <w:r w:rsidRPr="00471035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4710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2"/>
    </w:p>
    <w:p w:rsidR="00F83B3F" w:rsidRDefault="00F83B3F" w:rsidP="00471035">
      <w:pPr>
        <w:pStyle w:val="KeepWithNext"/>
        <w:rPr>
          <w:rtl/>
          <w:lang w:eastAsia="he-IL"/>
        </w:rPr>
      </w:pPr>
    </w:p>
    <w:p w:rsidR="00F83B3F" w:rsidRDefault="00F83B3F" w:rsidP="00AD16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אדוני. אנחנו מקבלים בברכה את האורחים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מכינת </w:t>
      </w:r>
      <w:proofErr w:type="spellStart"/>
      <w:r>
        <w:rPr>
          <w:rFonts w:hint="cs"/>
          <w:rtl/>
          <w:lang w:eastAsia="he-IL"/>
        </w:rPr>
        <w:t>גוונא</w:t>
      </w:r>
      <w:proofErr w:type="spellEnd"/>
      <w:r>
        <w:rPr>
          <w:rFonts w:hint="cs"/>
          <w:rtl/>
          <w:lang w:eastAsia="he-IL"/>
        </w:rPr>
        <w:t xml:space="preserve">, כך אתם נקראים? ברוכים הבאים. </w:t>
      </w:r>
    </w:p>
    <w:p w:rsidR="00F83B3F" w:rsidRDefault="00F83B3F" w:rsidP="00F04E03">
      <w:pPr>
        <w:rPr>
          <w:rtl/>
        </w:rPr>
      </w:pPr>
      <w:bookmarkStart w:id="283" w:name="_ETM_Q2_497673"/>
      <w:bookmarkEnd w:id="283"/>
    </w:p>
    <w:p w:rsidR="00F83B3F" w:rsidRDefault="00F83B3F" w:rsidP="00F04E03">
      <w:pPr>
        <w:rPr>
          <w:rtl/>
        </w:rPr>
      </w:pPr>
      <w:bookmarkStart w:id="284" w:name="_ETM_Q2_497714"/>
      <w:bookmarkEnd w:id="284"/>
      <w:r>
        <w:rPr>
          <w:rtl/>
        </w:rPr>
        <w:t>חברת הכנסת יעל רון בן משה</w:t>
      </w:r>
      <w:r>
        <w:rPr>
          <w:rFonts w:hint="cs"/>
          <w:rtl/>
        </w:rPr>
        <w:t>,</w:t>
      </w:r>
      <w:r>
        <w:rPr>
          <w:rtl/>
        </w:rPr>
        <w:t xml:space="preserve"> גברתי.</w:t>
      </w:r>
    </w:p>
    <w:p w:rsidR="00F83B3F" w:rsidRDefault="00F83B3F" w:rsidP="00DE04AC">
      <w:pPr>
        <w:ind w:firstLine="0"/>
        <w:rPr>
          <w:rtl/>
        </w:rPr>
      </w:pPr>
    </w:p>
    <w:p w:rsidR="00F83B3F" w:rsidRPr="00DE04AC" w:rsidRDefault="00F83B3F" w:rsidP="00DE04AC">
      <w:pPr>
        <w:pStyle w:val="a4"/>
        <w:keepNext/>
        <w:rPr>
          <w:rtl/>
        </w:rPr>
      </w:pPr>
      <w:bookmarkStart w:id="285" w:name="ET_speaker_6125_15"/>
      <w:r w:rsidRPr="00DE04AC">
        <w:rPr>
          <w:rStyle w:val="TagStyle"/>
          <w:rtl/>
        </w:rPr>
        <w:t xml:space="preserve"> &lt;&lt; דובר &gt;&gt; </w:t>
      </w:r>
      <w:bookmarkStart w:id="286" w:name="_Toc234339388"/>
      <w:r>
        <w:rPr>
          <w:rtl/>
        </w:rPr>
        <w:t>יעל רון בן משה (כחול לבן – המחנה הממלכתי):</w:t>
      </w:r>
      <w:bookmarkEnd w:id="286"/>
      <w:r w:rsidRPr="00DE04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Start w:id="287" w:name="_ETM_Q2_500746"/>
      <w:bookmarkStart w:id="288" w:name="_ETM_Q2_500796"/>
      <w:bookmarkEnd w:id="285"/>
      <w:bookmarkEnd w:id="287"/>
      <w:bookmarkEnd w:id="288"/>
    </w:p>
    <w:p w:rsidR="00F83B3F" w:rsidRDefault="00F83B3F" w:rsidP="00F04E03">
      <w:pPr>
        <w:rPr>
          <w:rtl/>
        </w:rPr>
      </w:pPr>
    </w:p>
    <w:p w:rsidR="00F83B3F" w:rsidRDefault="00F83B3F" w:rsidP="002A19B5">
      <w:pPr>
        <w:rPr>
          <w:rtl/>
        </w:rPr>
      </w:pPr>
      <w:bookmarkStart w:id="289" w:name="_ETM_Q2_507269"/>
      <w:bookmarkEnd w:id="289"/>
      <w:r>
        <w:rPr>
          <w:rtl/>
        </w:rPr>
        <w:t>תודה רבה, אדוני היושב בראש</w:t>
      </w:r>
      <w:r>
        <w:rPr>
          <w:rFonts w:hint="cs"/>
          <w:rtl/>
        </w:rPr>
        <w:t>.</w:t>
      </w:r>
      <w:r>
        <w:rPr>
          <w:rtl/>
        </w:rPr>
        <w:t xml:space="preserve"> ברוכים וברוכות הבאים. </w:t>
      </w:r>
      <w:bookmarkStart w:id="290" w:name="_ETM_Q2_498880"/>
      <w:bookmarkStart w:id="291" w:name="_ETM_Q2_498950"/>
      <w:bookmarkStart w:id="292" w:name="_ETM_Q2_499072"/>
      <w:bookmarkStart w:id="293" w:name="_ETM_Q2_499123"/>
      <w:bookmarkEnd w:id="290"/>
      <w:bookmarkEnd w:id="291"/>
      <w:bookmarkEnd w:id="292"/>
      <w:bookmarkEnd w:id="293"/>
      <w:r>
        <w:rPr>
          <w:rtl/>
        </w:rPr>
        <w:t xml:space="preserve">אני מגיעה </w:t>
      </w:r>
      <w:bookmarkStart w:id="294" w:name="_ETM_Q2_511894"/>
      <w:bookmarkEnd w:id="294"/>
      <w:r>
        <w:rPr>
          <w:rtl/>
        </w:rPr>
        <w:t xml:space="preserve">לכאן מדיונים בוועדת </w:t>
      </w:r>
      <w:r>
        <w:rPr>
          <w:rFonts w:hint="cs"/>
          <w:rtl/>
        </w:rPr>
        <w:t>ה</w:t>
      </w:r>
      <w:r>
        <w:rPr>
          <w:rtl/>
        </w:rPr>
        <w:t>חוץ ו</w:t>
      </w:r>
      <w:r>
        <w:rPr>
          <w:rFonts w:hint="cs"/>
          <w:rtl/>
        </w:rPr>
        <w:t>ה</w:t>
      </w:r>
      <w:r>
        <w:rPr>
          <w:rtl/>
        </w:rPr>
        <w:t>ביטחון. תשאלו על מה</w:t>
      </w:r>
      <w:r>
        <w:rPr>
          <w:rFonts w:hint="cs"/>
          <w:rtl/>
        </w:rPr>
        <w:t xml:space="preserve"> –</w:t>
      </w:r>
      <w:r>
        <w:rPr>
          <w:rtl/>
        </w:rPr>
        <w:t xml:space="preserve"> על תפיסת </w:t>
      </w:r>
      <w:bookmarkStart w:id="295" w:name="_ETM_Q2_516519"/>
      <w:bookmarkEnd w:id="295"/>
      <w:r>
        <w:rPr>
          <w:rtl/>
        </w:rPr>
        <w:t>הביטחון הלאומי שלנו</w:t>
      </w:r>
      <w:r>
        <w:rPr>
          <w:rFonts w:hint="cs"/>
          <w:rtl/>
        </w:rPr>
        <w:t>?</w:t>
      </w:r>
      <w:r>
        <w:rPr>
          <w:rtl/>
        </w:rPr>
        <w:t xml:space="preserve"> על איך דואגים לביטחון אזרחי ישראל</w:t>
      </w:r>
      <w:r>
        <w:rPr>
          <w:rFonts w:hint="cs"/>
          <w:rtl/>
        </w:rPr>
        <w:t>?</w:t>
      </w:r>
      <w:r>
        <w:rPr>
          <w:rtl/>
        </w:rPr>
        <w:t xml:space="preserve"> איך </w:t>
      </w:r>
      <w:bookmarkStart w:id="296" w:name="_ETM_Q2_521144"/>
      <w:bookmarkEnd w:id="296"/>
      <w:r>
        <w:rPr>
          <w:rtl/>
        </w:rPr>
        <w:t xml:space="preserve">דואגים למשרתים בסדיר, במילואים? לא. על מה דנים? איך מפסיקים </w:t>
      </w:r>
      <w:bookmarkStart w:id="297" w:name="_ETM_Q2_525769"/>
      <w:bookmarkEnd w:id="297"/>
      <w:r>
        <w:rPr>
          <w:rtl/>
        </w:rPr>
        <w:t>את הסנקציות ל</w:t>
      </w:r>
      <w:r>
        <w:rPr>
          <w:rFonts w:hint="cs"/>
          <w:rtl/>
        </w:rPr>
        <w:t>ע</w:t>
      </w:r>
      <w:r>
        <w:rPr>
          <w:rtl/>
        </w:rPr>
        <w:t>ריקים המשתמטים</w:t>
      </w:r>
      <w:r>
        <w:rPr>
          <w:rFonts w:hint="cs"/>
          <w:rtl/>
        </w:rPr>
        <w:t>.</w:t>
      </w:r>
      <w:r>
        <w:rPr>
          <w:rtl/>
        </w:rPr>
        <w:t xml:space="preserve"> לקחו את כל חוק שירות הביטחון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98" w:name="_ETM_Q2_530394"/>
      <w:bookmarkEnd w:id="298"/>
      <w:r>
        <w:rPr>
          <w:rtl/>
        </w:rPr>
        <w:t xml:space="preserve">שעובדים עליו כבר </w:t>
      </w:r>
      <w:bookmarkStart w:id="299" w:name="_ETM_Q2_535200"/>
      <w:bookmarkEnd w:id="299"/>
      <w:r>
        <w:rPr>
          <w:rtl/>
        </w:rPr>
        <w:t>מאות שעות</w:t>
      </w:r>
      <w:r>
        <w:rPr>
          <w:rFonts w:hint="cs"/>
          <w:rtl/>
        </w:rPr>
        <w:t xml:space="preserve"> –</w:t>
      </w:r>
      <w:r>
        <w:rPr>
          <w:rtl/>
        </w:rPr>
        <w:t xml:space="preserve"> אלעזר מכיר כל אות ופסיק בחוק הזה</w:t>
      </w:r>
      <w:r>
        <w:rPr>
          <w:rFonts w:hint="cs"/>
          <w:rtl/>
        </w:rPr>
        <w:t xml:space="preserve"> –</w:t>
      </w:r>
      <w:r>
        <w:rPr>
          <w:rtl/>
        </w:rPr>
        <w:t xml:space="preserve"> פשוט </w:t>
      </w:r>
      <w:bookmarkStart w:id="300" w:name="_ETM_Q2_539791"/>
      <w:bookmarkEnd w:id="300"/>
      <w:r>
        <w:rPr>
          <w:rtl/>
        </w:rPr>
        <w:t>מחקו הכ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>.</w:t>
      </w:r>
      <w:r>
        <w:rPr>
          <w:rtl/>
        </w:rPr>
        <w:t xml:space="preserve"> אתם יודעים</w:t>
      </w:r>
      <w:r>
        <w:rPr>
          <w:rFonts w:hint="cs"/>
          <w:rtl/>
        </w:rPr>
        <w:t>,</w:t>
      </w:r>
      <w:r>
        <w:rPr>
          <w:rtl/>
        </w:rPr>
        <w:t xml:space="preserve"> כשעוקבים ב</w:t>
      </w:r>
      <w:r>
        <w:rPr>
          <w:rFonts w:hint="cs"/>
          <w:rtl/>
        </w:rPr>
        <w:t>"</w:t>
      </w:r>
      <w:r>
        <w:rPr>
          <w:rtl/>
        </w:rPr>
        <w:t>עקוב אחר שינויים</w:t>
      </w:r>
      <w:r>
        <w:rPr>
          <w:rFonts w:hint="cs"/>
          <w:rtl/>
        </w:rPr>
        <w:t>" –</w:t>
      </w:r>
      <w:r>
        <w:rPr>
          <w:rtl/>
        </w:rPr>
        <w:t xml:space="preserve"> אני מציעה </w:t>
      </w:r>
      <w:bookmarkStart w:id="301" w:name="_ETM_Q2_544384"/>
      <w:bookmarkEnd w:id="301"/>
      <w:r>
        <w:rPr>
          <w:rtl/>
        </w:rPr>
        <w:t>לכולכם לראות את זה</w:t>
      </w:r>
      <w:r>
        <w:rPr>
          <w:rFonts w:hint="cs"/>
          <w:rtl/>
        </w:rPr>
        <w:t xml:space="preserve"> –</w:t>
      </w:r>
      <w:r>
        <w:rPr>
          <w:rtl/>
        </w:rPr>
        <w:t xml:space="preserve"> כל העמודים מחוקים</w:t>
      </w:r>
      <w:r>
        <w:rPr>
          <w:rFonts w:hint="cs"/>
          <w:rtl/>
        </w:rPr>
        <w:t>.</w:t>
      </w:r>
      <w:r>
        <w:rPr>
          <w:rtl/>
        </w:rPr>
        <w:t xml:space="preserve"> הכ</w:t>
      </w:r>
      <w:r>
        <w:rPr>
          <w:rFonts w:hint="cs"/>
          <w:rtl/>
        </w:rPr>
        <w:t>ו</w:t>
      </w:r>
      <w:r>
        <w:rPr>
          <w:rtl/>
        </w:rPr>
        <w:t>ל מחוק</w:t>
      </w:r>
      <w:r>
        <w:rPr>
          <w:rFonts w:hint="cs"/>
          <w:rtl/>
        </w:rPr>
        <w:t>.</w:t>
      </w:r>
      <w:r>
        <w:rPr>
          <w:rtl/>
        </w:rPr>
        <w:t xml:space="preserve"> מה </w:t>
      </w:r>
      <w:bookmarkStart w:id="302" w:name="_ETM_Q2_548976"/>
      <w:bookmarkEnd w:id="302"/>
      <w:r>
        <w:rPr>
          <w:rtl/>
        </w:rPr>
        <w:t>נשאר? מתכלית החוק</w:t>
      </w:r>
      <w:r>
        <w:rPr>
          <w:rFonts w:hint="cs"/>
          <w:rtl/>
        </w:rPr>
        <w:t>,</w:t>
      </w:r>
      <w:r>
        <w:rPr>
          <w:rtl/>
        </w:rPr>
        <w:t xml:space="preserve"> שהיה מוגדר בו </w:t>
      </w:r>
      <w:r>
        <w:rPr>
          <w:rFonts w:hint="cs"/>
          <w:rtl/>
        </w:rPr>
        <w:t>"</w:t>
      </w:r>
      <w:r>
        <w:rPr>
          <w:rtl/>
        </w:rPr>
        <w:t>דאגה לביטחון מדינת ישראל</w:t>
      </w:r>
      <w:r>
        <w:rPr>
          <w:rFonts w:hint="cs"/>
          <w:rtl/>
        </w:rPr>
        <w:t>"</w:t>
      </w:r>
      <w:r>
        <w:rPr>
          <w:rtl/>
        </w:rPr>
        <w:t xml:space="preserve">, </w:t>
      </w:r>
      <w:bookmarkStart w:id="303" w:name="_ETM_Q2_553568"/>
      <w:bookmarkEnd w:id="303"/>
      <w:r>
        <w:rPr>
          <w:rFonts w:hint="cs"/>
          <w:rtl/>
        </w:rPr>
        <w:t>"</w:t>
      </w:r>
      <w:r>
        <w:rPr>
          <w:rtl/>
        </w:rPr>
        <w:t>דאגה לביטחון</w:t>
      </w:r>
      <w:r>
        <w:rPr>
          <w:rFonts w:hint="cs"/>
          <w:rtl/>
        </w:rPr>
        <w:t>",</w:t>
      </w:r>
      <w:r>
        <w:rPr>
          <w:rtl/>
        </w:rPr>
        <w:t xml:space="preserve"> נשאר </w:t>
      </w:r>
      <w:r>
        <w:rPr>
          <w:rFonts w:hint="cs"/>
          <w:rtl/>
        </w:rPr>
        <w:t>"</w:t>
      </w:r>
      <w:r>
        <w:rPr>
          <w:rtl/>
        </w:rPr>
        <w:t>מעמד לומדי התורה</w:t>
      </w:r>
      <w:r>
        <w:rPr>
          <w:rFonts w:hint="cs"/>
          <w:rtl/>
        </w:rPr>
        <w:t>" –</w:t>
      </w:r>
      <w:r>
        <w:rPr>
          <w:rtl/>
        </w:rPr>
        <w:t xml:space="preserve"> שלוש מילים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04" w:name="_ETM_Q2_558369"/>
      <w:bookmarkEnd w:id="304"/>
      <w:r>
        <w:rPr>
          <w:rtl/>
        </w:rPr>
        <w:t xml:space="preserve">ובהמשך מה שנשאר זה הפסקת המעצרים של </w:t>
      </w:r>
      <w:r>
        <w:rPr>
          <w:rFonts w:hint="cs"/>
          <w:rtl/>
        </w:rPr>
        <w:t>ע</w:t>
      </w:r>
      <w:r>
        <w:rPr>
          <w:rtl/>
        </w:rPr>
        <w:t xml:space="preserve">ריקים, כולל כאלה </w:t>
      </w:r>
      <w:bookmarkStart w:id="305" w:name="_ETM_Q2_563874"/>
      <w:bookmarkEnd w:id="305"/>
      <w:r>
        <w:rPr>
          <w:rtl/>
        </w:rPr>
        <w:t>שכבר יש נגדם פסק דין</w:t>
      </w:r>
      <w:r>
        <w:rPr>
          <w:rFonts w:hint="cs"/>
          <w:rtl/>
        </w:rPr>
        <w:t>.</w:t>
      </w:r>
      <w:r>
        <w:rPr>
          <w:rtl/>
        </w:rPr>
        <w:t xml:space="preserve"> ואם ישיבה נפלה פעמיים בביקורת, </w:t>
      </w:r>
      <w:bookmarkStart w:id="306" w:name="_ETM_Q2_569379"/>
      <w:bookmarkEnd w:id="306"/>
      <w:r>
        <w:rPr>
          <w:rtl/>
        </w:rPr>
        <w:t>לא יקרה כלום</w:t>
      </w:r>
      <w:r>
        <w:rPr>
          <w:rFonts w:hint="cs"/>
          <w:rtl/>
        </w:rPr>
        <w:t xml:space="preserve"> –</w:t>
      </w:r>
      <w:r>
        <w:rPr>
          <w:rtl/>
        </w:rPr>
        <w:t xml:space="preserve"> התלמידים יעברו לישיבה אחרת</w:t>
      </w:r>
      <w:r>
        <w:rPr>
          <w:rFonts w:hint="cs"/>
          <w:rtl/>
        </w:rPr>
        <w:t>,</w:t>
      </w:r>
      <w:r>
        <w:rPr>
          <w:rtl/>
        </w:rPr>
        <w:t xml:space="preserve"> והישיבה תוכל להמשיך </w:t>
      </w:r>
      <w:bookmarkStart w:id="307" w:name="_ETM_Q2_574884"/>
      <w:bookmarkEnd w:id="307"/>
      <w:r>
        <w:rPr>
          <w:rtl/>
        </w:rPr>
        <w:t>להתקיים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F83B3F" w:rsidRDefault="00F83B3F" w:rsidP="00F04E03">
      <w:pPr>
        <w:rPr>
          <w:rtl/>
        </w:rPr>
      </w:pPr>
      <w:bookmarkStart w:id="308" w:name="_ETM_Q2_579506"/>
      <w:bookmarkStart w:id="309" w:name="_ETM_Q2_579560"/>
      <w:bookmarkEnd w:id="308"/>
      <w:bookmarkEnd w:id="309"/>
    </w:p>
    <w:p w:rsidR="00F83B3F" w:rsidRDefault="00F83B3F" w:rsidP="00F04E03">
      <w:pPr>
        <w:rPr>
          <w:rtl/>
        </w:rPr>
      </w:pPr>
      <w:bookmarkStart w:id="310" w:name="_ETM_Q2_579649"/>
      <w:bookmarkStart w:id="311" w:name="_ETM_Q2_579698"/>
      <w:bookmarkEnd w:id="310"/>
      <w:bookmarkEnd w:id="311"/>
      <w:r>
        <w:rPr>
          <w:rtl/>
        </w:rPr>
        <w:t>ככה ייראה בכנסת הזו חוק שירות הביטחון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12" w:name="_ETM_Q2_580769"/>
      <w:bookmarkEnd w:id="312"/>
      <w:r>
        <w:rPr>
          <w:rtl/>
        </w:rPr>
        <w:t xml:space="preserve">ככה ייראה בכנסת הזו חוק שירות הביטחון, ואף אחד מחברי </w:t>
      </w:r>
      <w:bookmarkStart w:id="313" w:name="_ETM_Q2_583924"/>
      <w:bookmarkEnd w:id="313"/>
      <w:r>
        <w:rPr>
          <w:rtl/>
        </w:rPr>
        <w:t xml:space="preserve">הכנסת לא יוכל להגיד שהוא לא ידע את זה, בטח </w:t>
      </w:r>
      <w:bookmarkStart w:id="314" w:name="_ETM_Q2_587079"/>
      <w:bookmarkEnd w:id="314"/>
      <w:r>
        <w:rPr>
          <w:rtl/>
        </w:rPr>
        <w:t>לא ראש הממשלה, בטח לא השרים שלו</w:t>
      </w:r>
      <w:r>
        <w:rPr>
          <w:rFonts w:hint="cs"/>
          <w:rtl/>
        </w:rPr>
        <w:t>.</w:t>
      </w:r>
      <w:r>
        <w:rPr>
          <w:rtl/>
        </w:rPr>
        <w:t xml:space="preserve"> בזה עוסקים היום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15" w:name="_ETM_Q2_590234"/>
      <w:bookmarkStart w:id="316" w:name="_ETM_Q2_588337"/>
      <w:bookmarkEnd w:id="315"/>
      <w:bookmarkEnd w:id="316"/>
    </w:p>
    <w:p w:rsidR="00F83B3F" w:rsidRDefault="00F83B3F" w:rsidP="00F04E03">
      <w:pPr>
        <w:rPr>
          <w:rtl/>
        </w:rPr>
      </w:pPr>
      <w:bookmarkStart w:id="317" w:name="_ETM_Q2_588388"/>
      <w:bookmarkEnd w:id="317"/>
    </w:p>
    <w:p w:rsidR="00F83B3F" w:rsidRDefault="00F83B3F" w:rsidP="00FE19A9">
      <w:pPr>
        <w:rPr>
          <w:rtl/>
        </w:rPr>
      </w:pPr>
      <w:bookmarkStart w:id="318" w:name="_ETM_Q2_589321"/>
      <w:bookmarkStart w:id="319" w:name="_ETM_Q2_589362"/>
      <w:bookmarkEnd w:id="318"/>
      <w:bookmarkEnd w:id="319"/>
      <w:r>
        <w:rPr>
          <w:rtl/>
        </w:rPr>
        <w:t>ואני מציעה, אדוני היושב</w:t>
      </w:r>
      <w:r>
        <w:rPr>
          <w:rFonts w:hint="cs"/>
          <w:rtl/>
        </w:rPr>
        <w:t>-</w:t>
      </w:r>
      <w:r>
        <w:rPr>
          <w:rtl/>
        </w:rPr>
        <w:t xml:space="preserve">ראש, </w:t>
      </w:r>
      <w:bookmarkStart w:id="320" w:name="_ETM_Q2_594059"/>
      <w:bookmarkEnd w:id="320"/>
      <w:r>
        <w:rPr>
          <w:rtl/>
        </w:rPr>
        <w:t>במקום לבטל את צווי המעצר ל</w:t>
      </w:r>
      <w:r>
        <w:rPr>
          <w:rFonts w:hint="cs"/>
          <w:rtl/>
        </w:rPr>
        <w:t>ע</w:t>
      </w:r>
      <w:r>
        <w:rPr>
          <w:rtl/>
        </w:rPr>
        <w:t xml:space="preserve">ריקים, בואו נבטל את צווי </w:t>
      </w:r>
      <w:bookmarkStart w:id="321" w:name="_ETM_Q2_596699"/>
      <w:bookmarkEnd w:id="321"/>
      <w:r>
        <w:rPr>
          <w:rFonts w:hint="cs"/>
          <w:rtl/>
        </w:rPr>
        <w:t>8,</w:t>
      </w:r>
      <w:r>
        <w:rPr>
          <w:rtl/>
        </w:rPr>
        <w:t xml:space="preserve"> </w:t>
      </w:r>
      <w:bookmarkStart w:id="322" w:name="_ETM_Q2_600540"/>
      <w:bookmarkEnd w:id="322"/>
      <w:r>
        <w:rPr>
          <w:rtl/>
        </w:rPr>
        <w:t>אם אנחנו כאלה גיבורים. אמר פה קודם חבר כנסת מכובד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bookmarkStart w:id="323" w:name="_ETM_Q2_604124"/>
      <w:bookmarkEnd w:id="323"/>
      <w:r>
        <w:rPr>
          <w:rtl/>
        </w:rPr>
        <w:t>התורה שומרת עלינו. מי מוכן לעשות את הניסוי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324" w:name="_ETM_Q2_608380"/>
      <w:bookmarkEnd w:id="324"/>
      <w:r>
        <w:rPr>
          <w:rtl/>
        </w:rPr>
        <w:t>אני אומרת לכם כאשת מילוא</w:t>
      </w:r>
      <w:r>
        <w:rPr>
          <w:rFonts w:hint="cs"/>
          <w:rtl/>
        </w:rPr>
        <w:t>ימ</w:t>
      </w:r>
      <w:r>
        <w:rPr>
          <w:rtl/>
        </w:rPr>
        <w:t xml:space="preserve">ניק שעשה מאות ימי מילואים </w:t>
      </w:r>
      <w:bookmarkStart w:id="325" w:name="_ETM_Q2_612234"/>
      <w:bookmarkEnd w:id="325"/>
      <w:r>
        <w:rPr>
          <w:rtl/>
        </w:rPr>
        <w:t>מאז תחילת המלחמה</w:t>
      </w:r>
      <w:r>
        <w:rPr>
          <w:rFonts w:hint="cs"/>
          <w:rtl/>
        </w:rPr>
        <w:t>,</w:t>
      </w:r>
      <w:r>
        <w:rPr>
          <w:rtl/>
        </w:rPr>
        <w:t xml:space="preserve"> יחד עם חטיבת </w:t>
      </w:r>
      <w:proofErr w:type="spellStart"/>
      <w:r>
        <w:rPr>
          <w:rtl/>
        </w:rPr>
        <w:t>אלכסנדרוני</w:t>
      </w:r>
      <w:proofErr w:type="spellEnd"/>
      <w:r>
        <w:rPr>
          <w:rtl/>
        </w:rPr>
        <w:t xml:space="preserve"> הגיבורים, כאימא לחייל </w:t>
      </w:r>
      <w:bookmarkStart w:id="326" w:name="_ETM_Q2_616088"/>
      <w:bookmarkEnd w:id="326"/>
      <w:r>
        <w:rPr>
          <w:rtl/>
        </w:rPr>
        <w:t>וחיילת</w:t>
      </w:r>
      <w:r>
        <w:rPr>
          <w:rFonts w:hint="cs"/>
          <w:rtl/>
        </w:rPr>
        <w:t>,</w:t>
      </w:r>
      <w:r>
        <w:rPr>
          <w:rtl/>
        </w:rPr>
        <w:t xml:space="preserve"> הוא ימשיך להתייצב</w:t>
      </w:r>
      <w:r>
        <w:rPr>
          <w:rFonts w:hint="cs"/>
          <w:rtl/>
        </w:rPr>
        <w:t>,</w:t>
      </w:r>
      <w:r>
        <w:rPr>
          <w:rtl/>
        </w:rPr>
        <w:t xml:space="preserve"> גם כשלא קראו לו ב-7 באוקטובר, </w:t>
      </w:r>
      <w:bookmarkStart w:id="327" w:name="_ETM_Q2_619942"/>
      <w:bookmarkEnd w:id="327"/>
      <w:r>
        <w:rPr>
          <w:rtl/>
        </w:rPr>
        <w:t>ותמיד</w:t>
      </w:r>
      <w:r>
        <w:rPr>
          <w:rFonts w:hint="cs"/>
          <w:rtl/>
        </w:rPr>
        <w:t>;</w:t>
      </w:r>
      <w:r>
        <w:rPr>
          <w:rtl/>
        </w:rPr>
        <w:t xml:space="preserve"> הוא לא יהיה שותף לניסוי הבזוי הזה שאני הצעתי </w:t>
      </w:r>
      <w:bookmarkStart w:id="328" w:name="_ETM_Q2_623796"/>
      <w:bookmarkEnd w:id="328"/>
      <w:r>
        <w:rPr>
          <w:rtl/>
        </w:rPr>
        <w:t>עכשיו</w:t>
      </w:r>
      <w:r>
        <w:rPr>
          <w:rFonts w:hint="cs"/>
          <w:rtl/>
        </w:rPr>
        <w:t>.</w:t>
      </w:r>
      <w:r>
        <w:rPr>
          <w:rtl/>
        </w:rPr>
        <w:t xml:space="preserve"> אבל אם אתם כאלה גיבורים, בואו נבטל את צווי </w:t>
      </w:r>
      <w:bookmarkStart w:id="329" w:name="_ETM_Q2_627650"/>
      <w:bookmarkEnd w:id="329"/>
      <w:r>
        <w:rPr>
          <w:rFonts w:hint="cs"/>
          <w:rtl/>
        </w:rPr>
        <w:t>8</w:t>
      </w:r>
      <w:r>
        <w:rPr>
          <w:rtl/>
        </w:rPr>
        <w:t>, למה לבטל את צווי המעצר ל</w:t>
      </w:r>
      <w:r>
        <w:rPr>
          <w:rFonts w:hint="cs"/>
          <w:rtl/>
        </w:rPr>
        <w:t>ע</w:t>
      </w:r>
      <w:r>
        <w:rPr>
          <w:rtl/>
        </w:rPr>
        <w:t xml:space="preserve">ריקים? ננסה, ניתן רק </w:t>
      </w:r>
      <w:bookmarkStart w:id="330" w:name="_ETM_Q2_631504"/>
      <w:bookmarkEnd w:id="330"/>
      <w:r>
        <w:rPr>
          <w:rtl/>
        </w:rPr>
        <w:t xml:space="preserve">לתורה לשמור עלינו. </w:t>
      </w:r>
      <w:bookmarkStart w:id="331" w:name="_ETM_Q2_635970"/>
      <w:bookmarkEnd w:id="331"/>
      <w:r>
        <w:rPr>
          <w:rtl/>
        </w:rPr>
        <w:t>תודה</w:t>
      </w:r>
      <w:r>
        <w:rPr>
          <w:rFonts w:hint="cs"/>
          <w:rtl/>
        </w:rPr>
        <w:t xml:space="preserve"> לך.</w:t>
      </w:r>
    </w:p>
    <w:p w:rsidR="00F83B3F" w:rsidRDefault="00F83B3F" w:rsidP="002D6C44">
      <w:pPr>
        <w:ind w:firstLine="0"/>
        <w:rPr>
          <w:rtl/>
        </w:rPr>
      </w:pPr>
      <w:bookmarkStart w:id="332" w:name="_ETM_Q2_635279"/>
      <w:bookmarkStart w:id="333" w:name="_ETM_Q2_635347"/>
      <w:bookmarkStart w:id="334" w:name="_ETM_Q2_635398"/>
      <w:bookmarkStart w:id="335" w:name="_ETM_Q2_635471"/>
      <w:bookmarkEnd w:id="332"/>
      <w:bookmarkEnd w:id="333"/>
      <w:bookmarkEnd w:id="334"/>
      <w:bookmarkEnd w:id="335"/>
    </w:p>
    <w:p w:rsidR="00F83B3F" w:rsidRDefault="00F83B3F" w:rsidP="00FE19A9">
      <w:pPr>
        <w:pStyle w:val="af6"/>
        <w:keepNext/>
        <w:rPr>
          <w:rtl/>
        </w:rPr>
      </w:pPr>
      <w:bookmarkStart w:id="336" w:name="ET_yor_6597_16"/>
      <w:r w:rsidRPr="00FE19A9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FE19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6"/>
    </w:p>
    <w:p w:rsidR="00F83B3F" w:rsidRDefault="00F83B3F" w:rsidP="00FE19A9">
      <w:pPr>
        <w:pStyle w:val="KeepWithNext"/>
        <w:rPr>
          <w:rtl/>
        </w:rPr>
      </w:pPr>
    </w:p>
    <w:p w:rsidR="00F83B3F" w:rsidRPr="00FE19A9" w:rsidRDefault="00F83B3F" w:rsidP="00FE19A9">
      <w:pPr>
        <w:rPr>
          <w:rtl/>
        </w:rPr>
      </w:pPr>
      <w:bookmarkStart w:id="337" w:name="_ETM_Q2_636095"/>
      <w:bookmarkEnd w:id="337"/>
      <w:r>
        <w:rPr>
          <w:rFonts w:hint="cs"/>
          <w:rtl/>
        </w:rPr>
        <w:t>תודה. תודה רבה, גברתי.</w:t>
      </w:r>
      <w:bookmarkStart w:id="338" w:name="_ETM_Q2_633491"/>
      <w:bookmarkEnd w:id="338"/>
      <w:r>
        <w:rPr>
          <w:rFonts w:hint="cs"/>
          <w:rtl/>
        </w:rPr>
        <w:t xml:space="preserve"> חברת הכנסת 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שטרית. </w:t>
      </w:r>
    </w:p>
    <w:p w:rsidR="00F83B3F" w:rsidRDefault="00F83B3F" w:rsidP="00FE19A9">
      <w:pPr>
        <w:rPr>
          <w:rtl/>
        </w:rPr>
      </w:pPr>
    </w:p>
    <w:p w:rsidR="00F83B3F" w:rsidRDefault="00F83B3F" w:rsidP="00FE19A9">
      <w:pPr>
        <w:pStyle w:val="a4"/>
        <w:keepNext/>
        <w:rPr>
          <w:rtl/>
        </w:rPr>
      </w:pPr>
      <w:bookmarkStart w:id="339" w:name="ET_speaker_5807_17"/>
      <w:r w:rsidRPr="00FE19A9">
        <w:rPr>
          <w:rStyle w:val="TagStyle"/>
          <w:rtl/>
        </w:rPr>
        <w:t xml:space="preserve"> &lt;&lt; דובר &gt;&gt; </w:t>
      </w:r>
      <w:bookmarkStart w:id="340" w:name="_Toc234339389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bookmarkEnd w:id="340"/>
      <w:r w:rsidRPr="00FE19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9"/>
    </w:p>
    <w:p w:rsidR="00F83B3F" w:rsidRDefault="00F83B3F" w:rsidP="00FE19A9">
      <w:pPr>
        <w:pStyle w:val="KeepWithNext"/>
        <w:rPr>
          <w:rtl/>
        </w:rPr>
      </w:pPr>
    </w:p>
    <w:p w:rsidR="00F83B3F" w:rsidRDefault="00F83B3F" w:rsidP="005D4500">
      <w:pPr>
        <w:rPr>
          <w:rtl/>
        </w:rPr>
      </w:pPr>
      <w:bookmarkStart w:id="341" w:name="_ETM_Q2_634492"/>
      <w:bookmarkStart w:id="342" w:name="_ETM_Q2_634549"/>
      <w:bookmarkEnd w:id="341"/>
      <w:bookmarkEnd w:id="342"/>
      <w:r>
        <w:rPr>
          <w:rtl/>
        </w:rPr>
        <w:t>אדוני יושב</w:t>
      </w:r>
      <w:r>
        <w:rPr>
          <w:rFonts w:hint="cs"/>
          <w:rtl/>
        </w:rPr>
        <w:t>-</w:t>
      </w:r>
      <w:r>
        <w:rPr>
          <w:rtl/>
        </w:rPr>
        <w:t xml:space="preserve">ראש </w:t>
      </w:r>
      <w:r>
        <w:rPr>
          <w:rFonts w:hint="cs"/>
          <w:rtl/>
        </w:rPr>
        <w:t>הישיבה</w:t>
      </w:r>
      <w:r>
        <w:rPr>
          <w:rtl/>
        </w:rPr>
        <w:t xml:space="preserve">, אדוני השר, חבריי חברי הכנסת, אלפי </w:t>
      </w:r>
      <w:bookmarkStart w:id="343" w:name="_ETM_Q2_658162"/>
      <w:bookmarkEnd w:id="343"/>
      <w:r>
        <w:rPr>
          <w:rtl/>
        </w:rPr>
        <w:t xml:space="preserve">מתנדבים בארגון שנקרא איחוד הצלה יוצאים בכל שעה, ביום, </w:t>
      </w:r>
      <w:bookmarkStart w:id="344" w:name="_ETM_Q2_663594"/>
      <w:bookmarkEnd w:id="344"/>
      <w:r>
        <w:rPr>
          <w:rtl/>
        </w:rPr>
        <w:t>בלילה, עוזבים את המשפחות שלהם, את מקום העבודה שלהם</w:t>
      </w:r>
      <w:r>
        <w:rPr>
          <w:rFonts w:hint="cs"/>
          <w:rtl/>
        </w:rPr>
        <w:t>,</w:t>
      </w:r>
      <w:r>
        <w:rPr>
          <w:rtl/>
        </w:rPr>
        <w:t xml:space="preserve"> כדי </w:t>
      </w:r>
      <w:bookmarkStart w:id="345" w:name="_ETM_Q2_669026"/>
      <w:bookmarkEnd w:id="345"/>
      <w:r>
        <w:rPr>
          <w:rtl/>
        </w:rPr>
        <w:t>להגיע ראשונים ולהציל חיים</w:t>
      </w:r>
      <w:r>
        <w:rPr>
          <w:rFonts w:hint="cs"/>
          <w:rtl/>
        </w:rPr>
        <w:t>,</w:t>
      </w:r>
      <w:r>
        <w:rPr>
          <w:rtl/>
        </w:rPr>
        <w:t xml:space="preserve"> ללא כל דרישת תשלום</w:t>
      </w:r>
      <w:r>
        <w:rPr>
          <w:rFonts w:hint="cs"/>
          <w:rtl/>
        </w:rPr>
        <w:t>.</w:t>
      </w:r>
      <w:r>
        <w:rPr>
          <w:rtl/>
        </w:rPr>
        <w:t xml:space="preserve"> ללא כל </w:t>
      </w:r>
      <w:bookmarkStart w:id="346" w:name="_ETM_Q2_674458"/>
      <w:bookmarkEnd w:id="346"/>
      <w:r>
        <w:rPr>
          <w:rtl/>
        </w:rPr>
        <w:t xml:space="preserve">דרישת תשלום. זו שליחות </w:t>
      </w:r>
      <w:proofErr w:type="spellStart"/>
      <w:r>
        <w:rPr>
          <w:rtl/>
        </w:rPr>
        <w:t>אמיתית</w:t>
      </w:r>
      <w:proofErr w:type="spellEnd"/>
      <w:r>
        <w:rPr>
          <w:rtl/>
        </w:rPr>
        <w:t xml:space="preserve"> וזו ערבות הדדית במיטבה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47" w:name="_ETM_Q2_680480"/>
      <w:bookmarkEnd w:id="347"/>
    </w:p>
    <w:p w:rsidR="00F83B3F" w:rsidRDefault="00F83B3F" w:rsidP="00F04E03">
      <w:pPr>
        <w:rPr>
          <w:rtl/>
        </w:rPr>
      </w:pPr>
      <w:bookmarkStart w:id="348" w:name="_ETM_Q2_679600"/>
      <w:bookmarkStart w:id="349" w:name="_ETM_Q2_679657"/>
      <w:bookmarkEnd w:id="348"/>
      <w:bookmarkEnd w:id="349"/>
    </w:p>
    <w:p w:rsidR="00F83B3F" w:rsidRDefault="00F83B3F" w:rsidP="005D4500">
      <w:pPr>
        <w:rPr>
          <w:rtl/>
        </w:rPr>
      </w:pPr>
      <w:bookmarkStart w:id="350" w:name="_ETM_Q2_679744"/>
      <w:bookmarkStart w:id="351" w:name="_ETM_Q2_679803"/>
      <w:bookmarkEnd w:id="350"/>
      <w:bookmarkEnd w:id="351"/>
      <w:r>
        <w:rPr>
          <w:rtl/>
        </w:rPr>
        <w:t>ב-7 באוקטובר ה</w:t>
      </w:r>
      <w:r>
        <w:rPr>
          <w:rFonts w:hint="cs"/>
          <w:rtl/>
        </w:rPr>
        <w:t>ו</w:t>
      </w:r>
      <w:r>
        <w:rPr>
          <w:rtl/>
        </w:rPr>
        <w:t xml:space="preserve">מחש לנו, לכולנו, עד כמה איחוד הצלה הוא </w:t>
      </w:r>
      <w:bookmarkStart w:id="352" w:name="_ETM_Q2_685754"/>
      <w:bookmarkEnd w:id="352"/>
      <w:r>
        <w:rPr>
          <w:rtl/>
        </w:rPr>
        <w:t>נכס לאומי. בין אלפי מעש</w:t>
      </w:r>
      <w:r>
        <w:rPr>
          <w:rFonts w:hint="cs"/>
          <w:rtl/>
        </w:rPr>
        <w:t>י</w:t>
      </w:r>
      <w:r>
        <w:rPr>
          <w:rtl/>
        </w:rPr>
        <w:t xml:space="preserve"> הגבורה של מתנדבי ארגו</w:t>
      </w:r>
      <w:r>
        <w:rPr>
          <w:rFonts w:hint="cs"/>
          <w:rtl/>
        </w:rPr>
        <w:t>ן</w:t>
      </w:r>
      <w:r>
        <w:rPr>
          <w:rtl/>
        </w:rPr>
        <w:t xml:space="preserve"> </w:t>
      </w:r>
      <w:bookmarkStart w:id="353" w:name="_ETM_Q2_691209"/>
      <w:bookmarkEnd w:id="353"/>
      <w:r>
        <w:rPr>
          <w:rtl/>
        </w:rPr>
        <w:t xml:space="preserve">זה בולט במיוחד הסיפור על שני תינוקות מכפר עזה </w:t>
      </w:r>
      <w:bookmarkStart w:id="354" w:name="_ETM_Q2_696319"/>
      <w:bookmarkEnd w:id="354"/>
      <w:r>
        <w:rPr>
          <w:rtl/>
        </w:rPr>
        <w:t xml:space="preserve">שנותרו במשך </w:t>
      </w:r>
      <w:r>
        <w:rPr>
          <w:rFonts w:hint="cs"/>
          <w:rtl/>
        </w:rPr>
        <w:t>12</w:t>
      </w:r>
      <w:r>
        <w:rPr>
          <w:rtl/>
        </w:rPr>
        <w:t xml:space="preserve"> שעות לצד הוריהם שנרצחו באכזריות. מתנדבי </w:t>
      </w:r>
      <w:bookmarkStart w:id="355" w:name="_ETM_Q2_701429"/>
      <w:bookmarkEnd w:id="355"/>
      <w:r>
        <w:rPr>
          <w:rtl/>
        </w:rPr>
        <w:t xml:space="preserve">איחוד הצלה הגיעו אליהם, העניקו להם טיפול ראשוני, הצילו את </w:t>
      </w:r>
      <w:bookmarkStart w:id="356" w:name="_ETM_Q2_706539"/>
      <w:bookmarkEnd w:id="356"/>
      <w:r>
        <w:rPr>
          <w:rtl/>
        </w:rPr>
        <w:t xml:space="preserve">חייהם. זהו רק סיפור אחד מתוך אלפי סיפורי הגבורה תחת </w:t>
      </w:r>
      <w:bookmarkStart w:id="357" w:name="_ETM_Q2_711649"/>
      <w:bookmarkEnd w:id="357"/>
      <w:r>
        <w:rPr>
          <w:rtl/>
        </w:rPr>
        <w:t xml:space="preserve">ירי הטילים ואש המחבלים. </w:t>
      </w:r>
      <w:bookmarkStart w:id="358" w:name="_ETM_Q2_716950"/>
      <w:bookmarkEnd w:id="358"/>
      <w:r>
        <w:rPr>
          <w:rtl/>
        </w:rPr>
        <w:t xml:space="preserve">הם טיפלו </w:t>
      </w:r>
      <w:proofErr w:type="spellStart"/>
      <w:r>
        <w:rPr>
          <w:rtl/>
        </w:rPr>
        <w:t>בלמעלה</w:t>
      </w:r>
      <w:proofErr w:type="spellEnd"/>
      <w:r>
        <w:rPr>
          <w:rtl/>
        </w:rPr>
        <w:t xml:space="preserve"> מ-4,000 פצועים ונפגעי חרדה ופינו 1,250 נפגעים </w:t>
      </w:r>
      <w:bookmarkStart w:id="359" w:name="_ETM_Q2_722588"/>
      <w:bookmarkEnd w:id="359"/>
      <w:r>
        <w:rPr>
          <w:rtl/>
        </w:rPr>
        <w:t xml:space="preserve">לבתי החולים. 2,710 חיילים ואזרחים קיבלו מהם מענה נפשי מציל </w:t>
      </w:r>
      <w:bookmarkStart w:id="360" w:name="_ETM_Q2_728227"/>
      <w:bookmarkEnd w:id="360"/>
      <w:r>
        <w:rPr>
          <w:rtl/>
        </w:rPr>
        <w:t xml:space="preserve">חיים. </w:t>
      </w:r>
    </w:p>
    <w:p w:rsidR="00F83B3F" w:rsidRDefault="00F83B3F" w:rsidP="00F04E03">
      <w:pPr>
        <w:rPr>
          <w:rtl/>
        </w:rPr>
      </w:pPr>
      <w:bookmarkStart w:id="361" w:name="_ETM_Q2_733006"/>
      <w:bookmarkStart w:id="362" w:name="_ETM_Q2_733054"/>
      <w:bookmarkStart w:id="363" w:name="_ETM_Q2_733149"/>
      <w:bookmarkEnd w:id="361"/>
      <w:bookmarkEnd w:id="362"/>
      <w:bookmarkEnd w:id="363"/>
    </w:p>
    <w:p w:rsidR="00F83B3F" w:rsidRPr="00804CE3" w:rsidRDefault="00F83B3F" w:rsidP="00363F74">
      <w:pPr>
        <w:rPr>
          <w:rtl/>
        </w:rPr>
      </w:pPr>
      <w:bookmarkStart w:id="364" w:name="_ETM_Q2_733200"/>
      <w:bookmarkEnd w:id="364"/>
      <w:r>
        <w:rPr>
          <w:rtl/>
        </w:rPr>
        <w:t xml:space="preserve">לצערנו הרב, לא כל כך מעריכים את העשייה שלהם, </w:t>
      </w:r>
      <w:bookmarkStart w:id="365" w:name="_ETM_Q2_733866"/>
      <w:bookmarkEnd w:id="365"/>
      <w:r>
        <w:rPr>
          <w:rtl/>
        </w:rPr>
        <w:t>אחרת אין לי שום הסבר למה הם לא הראשו</w:t>
      </w:r>
      <w:r>
        <w:rPr>
          <w:rFonts w:hint="cs"/>
          <w:rtl/>
        </w:rPr>
        <w:t>נים –</w:t>
      </w:r>
      <w:r>
        <w:rPr>
          <w:rtl/>
        </w:rPr>
        <w:t xml:space="preserve"> </w:t>
      </w:r>
      <w:bookmarkStart w:id="366" w:name="_ETM_Q2_739515"/>
      <w:bookmarkEnd w:id="366"/>
      <w:r>
        <w:rPr>
          <w:rtl/>
        </w:rPr>
        <w:t xml:space="preserve">אם זה להדליק משואה, אם זה לקבל את פרס ישראל, </w:t>
      </w:r>
      <w:bookmarkStart w:id="367" w:name="_ETM_Q2_743970"/>
      <w:bookmarkEnd w:id="367"/>
      <w:r>
        <w:rPr>
          <w:rtl/>
        </w:rPr>
        <w:t xml:space="preserve">אם זה לקבל הערכה מינימלית ממשרד הבריאות. בלעדיהם אני לא </w:t>
      </w:r>
      <w:bookmarkStart w:id="368" w:name="_ETM_Q2_748426"/>
      <w:bookmarkEnd w:id="368"/>
      <w:r>
        <w:rPr>
          <w:rtl/>
        </w:rPr>
        <w:t>יודעת מה היינו עושים</w:t>
      </w:r>
      <w:r>
        <w:rPr>
          <w:rFonts w:hint="cs"/>
          <w:rtl/>
        </w:rPr>
        <w:t>.</w:t>
      </w:r>
      <w:r>
        <w:rPr>
          <w:rtl/>
        </w:rPr>
        <w:t xml:space="preserve"> אבל תודה שהם קיימים, ובעזרת השם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69" w:name="_ETM_Q2_752882"/>
      <w:bookmarkEnd w:id="369"/>
      <w:r>
        <w:rPr>
          <w:rtl/>
        </w:rPr>
        <w:t xml:space="preserve">שיגדלו ויצליחו וימשיכו לתת מענה כל כך ראוי וטוב ומקצועי </w:t>
      </w:r>
      <w:bookmarkStart w:id="370" w:name="_ETM_Q2_757338"/>
      <w:bookmarkEnd w:id="370"/>
      <w:r>
        <w:rPr>
          <w:rtl/>
        </w:rPr>
        <w:t>ויעיל לאזרחי ישראל.</w:t>
      </w:r>
    </w:p>
    <w:p w:rsidR="00E93201" w:rsidRDefault="00E93201" w:rsidP="009635F5">
      <w:pPr>
        <w:rPr>
          <w:rtl/>
        </w:rPr>
      </w:pPr>
      <w:bookmarkStart w:id="371" w:name="TOR_Q3"/>
      <w:bookmarkEnd w:id="371"/>
    </w:p>
    <w:p w:rsidR="00E93201" w:rsidRDefault="00E93201" w:rsidP="00D2331C">
      <w:pPr>
        <w:pStyle w:val="af6"/>
        <w:keepNext/>
        <w:rPr>
          <w:rtl/>
        </w:rPr>
      </w:pPr>
      <w:r w:rsidRPr="00D2331C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D233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E93201" w:rsidRDefault="00E93201" w:rsidP="00D2331C">
      <w:pPr>
        <w:pStyle w:val="KeepWithNext"/>
        <w:rPr>
          <w:rtl/>
        </w:rPr>
      </w:pPr>
    </w:p>
    <w:p w:rsidR="00E93201" w:rsidRDefault="00E93201" w:rsidP="00CB6665">
      <w:pPr>
        <w:rPr>
          <w:rtl/>
        </w:rPr>
      </w:pPr>
      <w:r>
        <w:rPr>
          <w:rFonts w:hint="cs"/>
          <w:rtl/>
        </w:rPr>
        <w:t xml:space="preserve">תודה רבה, גברתי. לא רק משרד הבריאות צריך להעריך אותם </w:t>
      </w:r>
      <w:r>
        <w:rPr>
          <w:rtl/>
        </w:rPr>
        <w:t>–</w:t>
      </w:r>
      <w:r>
        <w:rPr>
          <w:rFonts w:hint="cs"/>
          <w:rtl/>
        </w:rPr>
        <w:t xml:space="preserve"> כולנו. אותם, את מד"א, את המתנדבים בשני הגופים האלה. תודה רבה. </w:t>
      </w:r>
    </w:p>
    <w:p w:rsidR="00E93201" w:rsidRDefault="00E93201" w:rsidP="00CB6665">
      <w:pPr>
        <w:rPr>
          <w:rtl/>
        </w:rPr>
      </w:pPr>
      <w:bookmarkStart w:id="372" w:name="_ETM_Q3_166222"/>
      <w:bookmarkStart w:id="373" w:name="_ETM_Q3_166311"/>
      <w:bookmarkEnd w:id="372"/>
      <w:bookmarkEnd w:id="373"/>
    </w:p>
    <w:p w:rsidR="00E93201" w:rsidRDefault="00E93201" w:rsidP="00D2331C">
      <w:pPr>
        <w:pStyle w:val="af5"/>
        <w:keepNext/>
        <w:rPr>
          <w:rtl/>
        </w:rPr>
      </w:pPr>
      <w:bookmarkStart w:id="374" w:name="ET_interruption_5807_3"/>
      <w:r w:rsidRPr="00D2331C">
        <w:rPr>
          <w:rStyle w:val="TagStyle"/>
          <w:rtl/>
        </w:rPr>
        <w:t xml:space="preserve"> &lt;&lt; קריאה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2331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74"/>
    </w:p>
    <w:p w:rsidR="00E93201" w:rsidRDefault="00E93201" w:rsidP="00D2331C">
      <w:pPr>
        <w:pStyle w:val="KeepWithNext"/>
        <w:rPr>
          <w:rtl/>
        </w:rPr>
      </w:pPr>
    </w:p>
    <w:p w:rsidR="00E93201" w:rsidRDefault="00E93201" w:rsidP="00D2331C">
      <w:pPr>
        <w:rPr>
          <w:rtl/>
        </w:rPr>
      </w:pPr>
      <w:r>
        <w:rPr>
          <w:rFonts w:hint="cs"/>
          <w:rtl/>
        </w:rPr>
        <w:t>- - -</w:t>
      </w:r>
    </w:p>
    <w:p w:rsidR="00E93201" w:rsidRDefault="00E93201" w:rsidP="00D2331C">
      <w:pPr>
        <w:rPr>
          <w:rtl/>
        </w:rPr>
      </w:pPr>
    </w:p>
    <w:p w:rsidR="00E93201" w:rsidRDefault="00E93201" w:rsidP="00CB6665">
      <w:pPr>
        <w:pStyle w:val="af6"/>
        <w:keepNext/>
        <w:rPr>
          <w:rtl/>
        </w:rPr>
      </w:pPr>
      <w:bookmarkStart w:id="375" w:name="ET_yor_6597_10"/>
      <w:r w:rsidRPr="00CB6665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CB66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5"/>
    </w:p>
    <w:p w:rsidR="00E93201" w:rsidRDefault="00E93201" w:rsidP="00CB6665">
      <w:pPr>
        <w:pStyle w:val="KeepWithNext"/>
        <w:rPr>
          <w:rtl/>
        </w:rPr>
      </w:pPr>
    </w:p>
    <w:p w:rsidR="00E93201" w:rsidRDefault="00E93201" w:rsidP="00CB6665">
      <w:pPr>
        <w:rPr>
          <w:rtl/>
        </w:rPr>
      </w:pPr>
      <w:r>
        <w:rPr>
          <w:rFonts w:hint="cs"/>
          <w:rtl/>
        </w:rPr>
        <w:t>חבר הכנסת שטרן.</w:t>
      </w:r>
    </w:p>
    <w:p w:rsidR="00E93201" w:rsidRDefault="00E93201" w:rsidP="00CB6665">
      <w:pPr>
        <w:rPr>
          <w:rtl/>
        </w:rPr>
      </w:pPr>
      <w:bookmarkStart w:id="376" w:name="_ETM_Q3_174067"/>
      <w:bookmarkStart w:id="377" w:name="_ETM_Q3_174136"/>
      <w:bookmarkStart w:id="378" w:name="_ETM_Q3_183948"/>
      <w:bookmarkEnd w:id="376"/>
      <w:bookmarkEnd w:id="377"/>
      <w:bookmarkEnd w:id="378"/>
    </w:p>
    <w:p w:rsidR="00E93201" w:rsidRDefault="00E93201" w:rsidP="00CB6665">
      <w:pPr>
        <w:rPr>
          <w:rtl/>
        </w:rPr>
      </w:pPr>
      <w:bookmarkStart w:id="379" w:name="_ETM_Q3_184013"/>
      <w:bookmarkEnd w:id="379"/>
      <w:r>
        <w:rPr>
          <w:rFonts w:hint="cs"/>
          <w:rtl/>
        </w:rPr>
        <w:t xml:space="preserve">יש </w:t>
      </w:r>
      <w:bookmarkStart w:id="380" w:name="_ETM_Q3_186436"/>
      <w:bookmarkEnd w:id="380"/>
      <w:r>
        <w:rPr>
          <w:rFonts w:hint="cs"/>
          <w:rtl/>
        </w:rPr>
        <w:t xml:space="preserve">לי שני שכנים: אחד מתנדב באיחוד הצלה בשם ששי, והשנייה אסנת, מתנדבת במד"א. שניהם </w:t>
      </w:r>
      <w:bookmarkStart w:id="381" w:name="_ETM_Q3_193143"/>
      <w:bookmarkEnd w:id="381"/>
      <w:r>
        <w:rPr>
          <w:rFonts w:hint="cs"/>
          <w:rtl/>
        </w:rPr>
        <w:t xml:space="preserve">באמת </w:t>
      </w:r>
      <w:r>
        <w:rPr>
          <w:rtl/>
        </w:rPr>
        <w:t>–</w:t>
      </w:r>
      <w:r>
        <w:rPr>
          <w:rFonts w:hint="cs"/>
          <w:rtl/>
        </w:rPr>
        <w:t xml:space="preserve"> מטורף כמה שעות הם מקדישים. </w:t>
      </w:r>
    </w:p>
    <w:p w:rsidR="00E93201" w:rsidRDefault="00E93201" w:rsidP="00CB6665">
      <w:pPr>
        <w:rPr>
          <w:rtl/>
        </w:rPr>
      </w:pPr>
      <w:bookmarkStart w:id="382" w:name="_ETM_Q3_195957"/>
      <w:bookmarkStart w:id="383" w:name="_ETM_Q3_196034"/>
      <w:bookmarkEnd w:id="382"/>
      <w:bookmarkEnd w:id="383"/>
    </w:p>
    <w:p w:rsidR="00E93201" w:rsidRDefault="00E93201" w:rsidP="00CB6665">
      <w:pPr>
        <w:pStyle w:val="af5"/>
        <w:keepNext/>
        <w:rPr>
          <w:rtl/>
        </w:rPr>
      </w:pPr>
      <w:bookmarkStart w:id="384" w:name="ET_interruption_5807_11"/>
      <w:r w:rsidRPr="00CB6665">
        <w:rPr>
          <w:rStyle w:val="TagStyle"/>
          <w:rtl/>
        </w:rPr>
        <w:t xml:space="preserve"> &lt;&lt; קריאה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B666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84"/>
    </w:p>
    <w:p w:rsidR="00E93201" w:rsidRDefault="00E93201" w:rsidP="00CB6665">
      <w:pPr>
        <w:pStyle w:val="KeepWithNext"/>
        <w:rPr>
          <w:rtl/>
        </w:rPr>
      </w:pPr>
    </w:p>
    <w:p w:rsidR="00E93201" w:rsidRDefault="00E93201" w:rsidP="00CB6665">
      <w:pPr>
        <w:rPr>
          <w:rtl/>
        </w:rPr>
      </w:pPr>
      <w:bookmarkStart w:id="385" w:name="_ETM_Q3_182552"/>
      <w:bookmarkStart w:id="386" w:name="_ETM_Q3_182792"/>
      <w:bookmarkStart w:id="387" w:name="_ETM_Q3_182863"/>
      <w:bookmarkEnd w:id="385"/>
      <w:bookmarkEnd w:id="386"/>
      <w:bookmarkEnd w:id="387"/>
      <w:r>
        <w:rPr>
          <w:rFonts w:hint="cs"/>
          <w:rtl/>
        </w:rPr>
        <w:t xml:space="preserve">אנחנו מוקירים ומעריכים </w:t>
      </w:r>
      <w:bookmarkStart w:id="388" w:name="_ETM_Q3_200262"/>
      <w:bookmarkEnd w:id="388"/>
      <w:r>
        <w:rPr>
          <w:rFonts w:hint="cs"/>
          <w:rtl/>
        </w:rPr>
        <w:t>את העבודה של מד"א, זה ידוע. אבל גם הארגונים שמ</w:t>
      </w:r>
      <w:bookmarkStart w:id="389" w:name="_ETM_Q3_204398"/>
      <w:bookmarkEnd w:id="389"/>
      <w:r>
        <w:rPr>
          <w:rFonts w:hint="cs"/>
          <w:rtl/>
        </w:rPr>
        <w:t xml:space="preserve">צטרפים, צריך לתת להם את הכבוד. </w:t>
      </w:r>
    </w:p>
    <w:p w:rsidR="00E93201" w:rsidRDefault="00E93201" w:rsidP="00CB6665">
      <w:pPr>
        <w:rPr>
          <w:rtl/>
        </w:rPr>
      </w:pPr>
      <w:bookmarkStart w:id="390" w:name="_ETM_Q3_200865"/>
      <w:bookmarkEnd w:id="390"/>
    </w:p>
    <w:p w:rsidR="00E93201" w:rsidRDefault="00E93201" w:rsidP="00CB6665">
      <w:pPr>
        <w:pStyle w:val="af6"/>
        <w:keepNext/>
        <w:rPr>
          <w:rtl/>
        </w:rPr>
      </w:pPr>
      <w:bookmarkStart w:id="391" w:name="ET_yor_6597_12"/>
      <w:r w:rsidRPr="00CB6665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CB66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1"/>
    </w:p>
    <w:p w:rsidR="00E93201" w:rsidRDefault="00E93201" w:rsidP="00CB6665">
      <w:pPr>
        <w:pStyle w:val="KeepWithNext"/>
        <w:rPr>
          <w:rtl/>
        </w:rPr>
      </w:pPr>
    </w:p>
    <w:p w:rsidR="00E93201" w:rsidRDefault="00E93201" w:rsidP="00CB6665">
      <w:pPr>
        <w:rPr>
          <w:rtl/>
        </w:rPr>
      </w:pPr>
      <w:bookmarkStart w:id="392" w:name="_ETM_Q3_201934"/>
      <w:bookmarkEnd w:id="392"/>
      <w:r>
        <w:rPr>
          <w:rFonts w:hint="cs"/>
          <w:rtl/>
        </w:rPr>
        <w:t>גם איחוד הצלה</w:t>
      </w:r>
      <w:bookmarkStart w:id="393" w:name="_ETM_Q3_205548"/>
      <w:bookmarkEnd w:id="393"/>
      <w:r>
        <w:rPr>
          <w:rFonts w:hint="cs"/>
          <w:rtl/>
        </w:rPr>
        <w:t xml:space="preserve">, אין שום ספק. </w:t>
      </w:r>
    </w:p>
    <w:p w:rsidR="00E93201" w:rsidRDefault="00E93201" w:rsidP="00CB6665">
      <w:pPr>
        <w:rPr>
          <w:rtl/>
        </w:rPr>
      </w:pPr>
      <w:bookmarkStart w:id="394" w:name="_ETM_Q3_204910"/>
      <w:bookmarkStart w:id="395" w:name="_ETM_Q3_204976"/>
      <w:bookmarkEnd w:id="394"/>
      <w:bookmarkEnd w:id="395"/>
    </w:p>
    <w:p w:rsidR="00E93201" w:rsidRDefault="00E93201" w:rsidP="00CB6665">
      <w:pPr>
        <w:pStyle w:val="af5"/>
        <w:keepNext/>
        <w:rPr>
          <w:rtl/>
        </w:rPr>
      </w:pPr>
      <w:bookmarkStart w:id="396" w:name="ET_interruption_5807_13"/>
      <w:r w:rsidRPr="00CB6665">
        <w:rPr>
          <w:rStyle w:val="TagStyle"/>
          <w:rtl/>
        </w:rPr>
        <w:t xml:space="preserve"> &lt;&lt; קריאה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B666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96"/>
    </w:p>
    <w:p w:rsidR="00E93201" w:rsidRDefault="00E93201" w:rsidP="00CB6665">
      <w:pPr>
        <w:pStyle w:val="KeepWithNext"/>
        <w:rPr>
          <w:rtl/>
        </w:rPr>
      </w:pPr>
    </w:p>
    <w:p w:rsidR="00E93201" w:rsidRDefault="00E93201" w:rsidP="00CB6665">
      <w:pPr>
        <w:rPr>
          <w:rtl/>
        </w:rPr>
      </w:pPr>
      <w:r>
        <w:rPr>
          <w:rFonts w:hint="cs"/>
          <w:rtl/>
        </w:rPr>
        <w:t xml:space="preserve">אתה יודע, אתה לא משלם להם שקל </w:t>
      </w:r>
      <w:r>
        <w:rPr>
          <w:rtl/>
        </w:rPr>
        <w:t>–</w:t>
      </w:r>
      <w:r>
        <w:rPr>
          <w:rFonts w:hint="cs"/>
          <w:rtl/>
        </w:rPr>
        <w:t xml:space="preserve"> אם זה בפינויים, בטיפול. כל מה </w:t>
      </w:r>
      <w:bookmarkStart w:id="397" w:name="_ETM_Q3_209066"/>
      <w:bookmarkEnd w:id="397"/>
      <w:r>
        <w:rPr>
          <w:rFonts w:hint="cs"/>
          <w:rtl/>
        </w:rPr>
        <w:t xml:space="preserve">שהם עושים </w:t>
      </w:r>
      <w:r>
        <w:rPr>
          <w:rtl/>
        </w:rPr>
        <w:t>–</w:t>
      </w:r>
      <w:r>
        <w:rPr>
          <w:rFonts w:hint="cs"/>
          <w:rtl/>
        </w:rPr>
        <w:t xml:space="preserve"> הכול בהתנדבות.</w:t>
      </w:r>
    </w:p>
    <w:p w:rsidR="00E93201" w:rsidRDefault="00E93201" w:rsidP="00CB6665">
      <w:pPr>
        <w:rPr>
          <w:rtl/>
        </w:rPr>
      </w:pPr>
      <w:bookmarkStart w:id="398" w:name="_ETM_Q3_207891"/>
      <w:bookmarkStart w:id="399" w:name="_ETM_Q3_207962"/>
      <w:bookmarkEnd w:id="398"/>
      <w:bookmarkEnd w:id="399"/>
    </w:p>
    <w:p w:rsidR="00E93201" w:rsidRDefault="00E93201" w:rsidP="00CB6665">
      <w:pPr>
        <w:pStyle w:val="af6"/>
        <w:keepNext/>
        <w:rPr>
          <w:rtl/>
        </w:rPr>
      </w:pPr>
      <w:r w:rsidRPr="00CB6665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CB66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E93201" w:rsidRDefault="00E93201" w:rsidP="00CB6665">
      <w:pPr>
        <w:pStyle w:val="KeepWithNext"/>
        <w:rPr>
          <w:rtl/>
        </w:rPr>
      </w:pPr>
    </w:p>
    <w:p w:rsidR="00E93201" w:rsidRDefault="00E93201" w:rsidP="00CB6665">
      <w:pPr>
        <w:rPr>
          <w:rtl/>
        </w:rPr>
      </w:pPr>
      <w:bookmarkStart w:id="400" w:name="_ETM_Q3_211794"/>
      <w:bookmarkEnd w:id="400"/>
      <w:r>
        <w:rPr>
          <w:rFonts w:hint="cs"/>
          <w:rtl/>
        </w:rPr>
        <w:t xml:space="preserve">כן. תודה. אלעזר, סליחה, בבקשה. </w:t>
      </w:r>
    </w:p>
    <w:p w:rsidR="0072542B" w:rsidRPr="00CB6665" w:rsidRDefault="0072542B" w:rsidP="00CB6665">
      <w:pPr>
        <w:rPr>
          <w:rtl/>
        </w:rPr>
      </w:pPr>
    </w:p>
    <w:p w:rsidR="00E93201" w:rsidRDefault="00E93201" w:rsidP="00D2331C">
      <w:pPr>
        <w:pStyle w:val="a4"/>
        <w:keepNext/>
        <w:rPr>
          <w:rtl/>
        </w:rPr>
      </w:pPr>
      <w:bookmarkStart w:id="401" w:name="ET_speaker_5109_4"/>
      <w:r w:rsidRPr="00D2331C">
        <w:rPr>
          <w:rStyle w:val="TagStyle"/>
          <w:rtl/>
        </w:rPr>
        <w:t xml:space="preserve"> &lt;&lt; דובר &gt;&gt; </w:t>
      </w:r>
      <w:bookmarkStart w:id="402" w:name="_Toc234339390"/>
      <w:r>
        <w:rPr>
          <w:rtl/>
        </w:rPr>
        <w:t>אלעזר שטרן (יש עתיד):</w:t>
      </w:r>
      <w:bookmarkEnd w:id="402"/>
      <w:r w:rsidRPr="00D233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1"/>
    </w:p>
    <w:p w:rsidR="00E93201" w:rsidRDefault="00E93201" w:rsidP="00D2331C">
      <w:pPr>
        <w:pStyle w:val="KeepWithNext"/>
        <w:rPr>
          <w:rtl/>
        </w:rPr>
      </w:pPr>
    </w:p>
    <w:p w:rsidR="00E93201" w:rsidRDefault="00E93201" w:rsidP="00D2331C">
      <w:pPr>
        <w:rPr>
          <w:rtl/>
        </w:rPr>
      </w:pPr>
      <w:r>
        <w:rPr>
          <w:rFonts w:hint="cs"/>
          <w:rtl/>
        </w:rPr>
        <w:t xml:space="preserve">אדוני היושב בראש, מיותר לציין שהכנסת הזאת לא מוסיפה כבוד לעם ישראל, לא לנו, לא ליושבים, לא לדגלי המדינה שכאן ולא לסמליה. אנחנו גם ברגעים האלה </w:t>
      </w:r>
      <w:bookmarkStart w:id="403" w:name="_ETM_Q3_232161"/>
      <w:bookmarkEnd w:id="403"/>
      <w:r>
        <w:rPr>
          <w:rFonts w:hint="cs"/>
          <w:rtl/>
        </w:rPr>
        <w:t xml:space="preserve">ממש עסוקים בדיונים דחופים על חוק-יסוד: לימוד התורה </w:t>
      </w:r>
      <w:bookmarkStart w:id="404" w:name="_ETM_Q3_236419"/>
      <w:bookmarkEnd w:id="404"/>
      <w:r>
        <w:rPr>
          <w:rFonts w:hint="cs"/>
          <w:rtl/>
        </w:rPr>
        <w:t xml:space="preserve">ועל חוק לעריקים ועל חוק לשחיתות בכשרות </w:t>
      </w:r>
      <w:r>
        <w:rPr>
          <w:rtl/>
        </w:rPr>
        <w:t>–</w:t>
      </w:r>
      <w:r>
        <w:rPr>
          <w:rFonts w:hint="cs"/>
          <w:rtl/>
        </w:rPr>
        <w:t xml:space="preserve"> והכול </w:t>
      </w:r>
      <w:bookmarkStart w:id="405" w:name="_ETM_Q3_243479"/>
      <w:bookmarkEnd w:id="405"/>
      <w:r>
        <w:rPr>
          <w:rFonts w:hint="cs"/>
          <w:rtl/>
        </w:rPr>
        <w:t xml:space="preserve">צריך להיות מהר, מהר, מהר. </w:t>
      </w:r>
    </w:p>
    <w:p w:rsidR="00E93201" w:rsidRDefault="00E93201" w:rsidP="00D2331C">
      <w:pPr>
        <w:rPr>
          <w:rtl/>
        </w:rPr>
      </w:pPr>
      <w:bookmarkStart w:id="406" w:name="_ETM_Q3_243013"/>
      <w:bookmarkStart w:id="407" w:name="_ETM_Q3_243068"/>
      <w:bookmarkEnd w:id="406"/>
      <w:bookmarkEnd w:id="407"/>
    </w:p>
    <w:p w:rsidR="00E93201" w:rsidRDefault="00E93201" w:rsidP="00824A13">
      <w:pPr>
        <w:rPr>
          <w:rtl/>
        </w:rPr>
      </w:pPr>
      <w:bookmarkStart w:id="408" w:name="_ETM_Q3_243173"/>
      <w:bookmarkStart w:id="409" w:name="_ETM_Q3_243236"/>
      <w:bookmarkEnd w:id="408"/>
      <w:bookmarkEnd w:id="409"/>
      <w:r>
        <w:rPr>
          <w:rFonts w:hint="cs"/>
          <w:rtl/>
        </w:rPr>
        <w:t xml:space="preserve">אבל אנחנו יושבים עכשיו בוועדת החוץ והביטחון, כרגע בהפסקה של כמה דקות לצורך המליאה </w:t>
      </w:r>
      <w:bookmarkStart w:id="410" w:name="_ETM_Q3_251489"/>
      <w:bookmarkEnd w:id="410"/>
      <w:r>
        <w:rPr>
          <w:rFonts w:hint="cs"/>
          <w:rtl/>
        </w:rPr>
        <w:t xml:space="preserve">הזאת, והקואליציה – בין שמונה הידיים שלה יש גם כאלה שלא עשו יום אחד צבא. הילדים והנכדים שלהם </w:t>
      </w:r>
      <w:bookmarkStart w:id="411" w:name="_ETM_Q3_261469"/>
      <w:bookmarkEnd w:id="411"/>
      <w:r>
        <w:rPr>
          <w:rFonts w:hint="cs"/>
          <w:rtl/>
        </w:rPr>
        <w:t>גם לא יעשו; הם יהיו עריקים, או שהם כבר עכשי</w:t>
      </w:r>
      <w:bookmarkStart w:id="412" w:name="_ETM_Q3_265988"/>
      <w:bookmarkEnd w:id="412"/>
      <w:r>
        <w:rPr>
          <w:rFonts w:hint="cs"/>
          <w:rtl/>
        </w:rPr>
        <w:t>ו עריקים. הם צריכים להיעצר, אולי הם גם נעצרו. ו</w:t>
      </w:r>
      <w:bookmarkStart w:id="413" w:name="_ETM_Q3_269329"/>
      <w:bookmarkEnd w:id="413"/>
      <w:r>
        <w:rPr>
          <w:rFonts w:hint="cs"/>
          <w:rtl/>
        </w:rPr>
        <w:t xml:space="preserve">יושבים שם בני המשפחות שלהם ומרימים את היד. ויכול </w:t>
      </w:r>
      <w:bookmarkStart w:id="414" w:name="_ETM_Q3_276523"/>
      <w:bookmarkEnd w:id="414"/>
      <w:r>
        <w:rPr>
          <w:rFonts w:hint="cs"/>
          <w:rtl/>
        </w:rPr>
        <w:t xml:space="preserve">להיות שזה מותר, אבל אני חושב שאם זה לא מחייב </w:t>
      </w:r>
      <w:bookmarkStart w:id="415" w:name="_ETM_Q3_280432"/>
      <w:bookmarkEnd w:id="415"/>
      <w:r>
        <w:rPr>
          <w:rFonts w:hint="cs"/>
          <w:rtl/>
        </w:rPr>
        <w:t xml:space="preserve">לפחות גילוי נאות במליאה, שחברי הכנסת המשתמטים והעריקים נוגעים </w:t>
      </w:r>
      <w:bookmarkStart w:id="416" w:name="_ETM_Q3_286482"/>
      <w:bookmarkEnd w:id="416"/>
      <w:r>
        <w:rPr>
          <w:rFonts w:hint="cs"/>
          <w:rtl/>
        </w:rPr>
        <w:t xml:space="preserve">בדבר. יכולים או לא יכולים, אבל גילוי נאות </w:t>
      </w:r>
      <w:bookmarkStart w:id="417" w:name="_ETM_Q3_288967"/>
      <w:bookmarkEnd w:id="417"/>
      <w:r>
        <w:rPr>
          <w:rFonts w:hint="cs"/>
          <w:rtl/>
        </w:rPr>
        <w:t xml:space="preserve">זה דבר מתחייב. </w:t>
      </w:r>
    </w:p>
    <w:p w:rsidR="00E93201" w:rsidRDefault="00E93201" w:rsidP="00360B4E">
      <w:pPr>
        <w:rPr>
          <w:rtl/>
        </w:rPr>
      </w:pPr>
    </w:p>
    <w:p w:rsidR="00E93201" w:rsidRDefault="00E93201" w:rsidP="00824A13">
      <w:pPr>
        <w:rPr>
          <w:rtl/>
        </w:rPr>
      </w:pPr>
      <w:r>
        <w:rPr>
          <w:rFonts w:hint="cs"/>
          <w:rtl/>
        </w:rPr>
        <w:t xml:space="preserve">מעבר לכול, אני מבין קואליציה של 68 </w:t>
      </w:r>
      <w:bookmarkStart w:id="418" w:name="_ETM_Q3_297535"/>
      <w:bookmarkEnd w:id="418"/>
      <w:r>
        <w:rPr>
          <w:rFonts w:hint="cs"/>
          <w:rtl/>
        </w:rPr>
        <w:t xml:space="preserve">חברים שמתקשים למצוא חברי כנסת שיצדיקו את העריקים, ואת מי </w:t>
      </w:r>
      <w:bookmarkStart w:id="419" w:name="_ETM_Q3_299962"/>
      <w:bookmarkEnd w:id="419"/>
      <w:r>
        <w:rPr>
          <w:rFonts w:hint="cs"/>
          <w:rtl/>
        </w:rPr>
        <w:t xml:space="preserve">שהם מצאו לשלוח לשם </w:t>
      </w:r>
      <w:r>
        <w:rPr>
          <w:rtl/>
        </w:rPr>
        <w:t>–</w:t>
      </w:r>
      <w:r>
        <w:rPr>
          <w:rFonts w:hint="cs"/>
          <w:rtl/>
        </w:rPr>
        <w:t xml:space="preserve"> לא הייתה להם ברירה, אלא רק נוגעים בדבר. תודה. </w:t>
      </w:r>
    </w:p>
    <w:p w:rsidR="00E93201" w:rsidRDefault="00E93201" w:rsidP="00D2331C">
      <w:pPr>
        <w:rPr>
          <w:rtl/>
        </w:rPr>
      </w:pPr>
    </w:p>
    <w:p w:rsidR="00E93201" w:rsidRDefault="00E93201" w:rsidP="00D2331C">
      <w:pPr>
        <w:pStyle w:val="af6"/>
        <w:keepNext/>
        <w:rPr>
          <w:rtl/>
        </w:rPr>
      </w:pPr>
      <w:r w:rsidRPr="00D2331C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D233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E93201" w:rsidRDefault="00E93201" w:rsidP="00D2331C">
      <w:pPr>
        <w:pStyle w:val="KeepWithNext"/>
        <w:rPr>
          <w:rtl/>
        </w:rPr>
      </w:pPr>
    </w:p>
    <w:p w:rsidR="00E93201" w:rsidRDefault="00E93201" w:rsidP="00360B4E">
      <w:pPr>
        <w:rPr>
          <w:rtl/>
        </w:rPr>
      </w:pPr>
      <w:r>
        <w:rPr>
          <w:rFonts w:hint="cs"/>
          <w:rtl/>
        </w:rPr>
        <w:t xml:space="preserve">תודה רבה, אדוני.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, כבודו, למרות שזה נראה לך נצח, אבל הינה זמנך. </w:t>
      </w:r>
    </w:p>
    <w:p w:rsidR="00E93201" w:rsidRDefault="00E93201" w:rsidP="00D2331C">
      <w:pPr>
        <w:rPr>
          <w:rtl/>
        </w:rPr>
      </w:pPr>
    </w:p>
    <w:p w:rsidR="00E93201" w:rsidRDefault="00E93201" w:rsidP="00D2331C">
      <w:pPr>
        <w:pStyle w:val="a4"/>
        <w:keepNext/>
        <w:rPr>
          <w:rtl/>
        </w:rPr>
      </w:pPr>
      <w:bookmarkStart w:id="420" w:name="ET_speaker_6144_6"/>
      <w:r w:rsidRPr="00D2331C">
        <w:rPr>
          <w:rStyle w:val="TagStyle"/>
          <w:rtl/>
        </w:rPr>
        <w:t xml:space="preserve"> &lt;&lt; דובר &gt;&gt; </w:t>
      </w:r>
      <w:bookmarkStart w:id="421" w:name="_Toc234339391"/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bookmarkEnd w:id="421"/>
      <w:r w:rsidRPr="00D233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0"/>
    </w:p>
    <w:p w:rsidR="00E93201" w:rsidRDefault="00E93201" w:rsidP="00D2331C">
      <w:pPr>
        <w:pStyle w:val="KeepWithNext"/>
        <w:rPr>
          <w:rtl/>
        </w:rPr>
      </w:pPr>
    </w:p>
    <w:p w:rsidR="00E93201" w:rsidRDefault="00E93201" w:rsidP="00824A13">
      <w:pPr>
        <w:rPr>
          <w:rtl/>
        </w:rPr>
      </w:pPr>
      <w:r>
        <w:rPr>
          <w:rtl/>
        </w:rPr>
        <w:t xml:space="preserve">אז כמו שהיה אומר פעם איש יקר, לפני שאני </w:t>
      </w:r>
      <w:bookmarkStart w:id="422" w:name="_ETM_Q3_327491"/>
      <w:bookmarkEnd w:id="422"/>
      <w:r>
        <w:rPr>
          <w:rtl/>
        </w:rPr>
        <w:t>נו</w:t>
      </w:r>
      <w:r>
        <w:rPr>
          <w:rFonts w:hint="cs"/>
          <w:rtl/>
        </w:rPr>
        <w:t>א</w:t>
      </w:r>
      <w:r>
        <w:rPr>
          <w:rtl/>
        </w:rPr>
        <w:t>ם אני רוצה להגיד כמה מילים</w:t>
      </w:r>
      <w:r>
        <w:rPr>
          <w:rFonts w:hint="cs"/>
          <w:rtl/>
        </w:rPr>
        <w:t>.</w:t>
      </w:r>
      <w:r>
        <w:rPr>
          <w:rtl/>
        </w:rPr>
        <w:t xml:space="preserve"> אז כמה מילים זה </w:t>
      </w:r>
      <w:bookmarkStart w:id="423" w:name="_ETM_Q3_331844"/>
      <w:bookmarkEnd w:id="423"/>
      <w:r>
        <w:rPr>
          <w:rtl/>
        </w:rPr>
        <w:t>על התופעה המופרעת שאין שום סיכוי ש</w:t>
      </w:r>
      <w:r>
        <w:rPr>
          <w:rFonts w:hint="cs"/>
          <w:rtl/>
        </w:rPr>
        <w:t>ת</w:t>
      </w:r>
      <w:r>
        <w:rPr>
          <w:rtl/>
        </w:rPr>
        <w:t>עבור בג</w:t>
      </w:r>
      <w:r>
        <w:rPr>
          <w:rFonts w:hint="cs"/>
          <w:rtl/>
        </w:rPr>
        <w:t>"</w:t>
      </w:r>
      <w:r>
        <w:rPr>
          <w:rtl/>
        </w:rPr>
        <w:t>ץ</w:t>
      </w:r>
      <w:r>
        <w:rPr>
          <w:rFonts w:hint="cs"/>
          <w:rtl/>
        </w:rPr>
        <w:t>:</w:t>
      </w:r>
      <w:r>
        <w:rPr>
          <w:rtl/>
        </w:rPr>
        <w:t xml:space="preserve"> לוקחים חוק </w:t>
      </w:r>
      <w:bookmarkStart w:id="424" w:name="_ETM_Q3_336197"/>
      <w:bookmarkEnd w:id="424"/>
      <w:r>
        <w:rPr>
          <w:rtl/>
        </w:rPr>
        <w:t>שהמטרה שלו לגייס</w:t>
      </w:r>
      <w:r>
        <w:rPr>
          <w:rFonts w:hint="cs"/>
          <w:rtl/>
        </w:rPr>
        <w:t>,</w:t>
      </w:r>
      <w:r>
        <w:rPr>
          <w:rtl/>
        </w:rPr>
        <w:t xml:space="preserve"> ומסבירים איך לא מגייסים. </w:t>
      </w:r>
      <w:bookmarkStart w:id="425" w:name="_ETM_Q3_340690"/>
      <w:bookmarkEnd w:id="425"/>
      <w:r>
        <w:rPr>
          <w:rtl/>
        </w:rPr>
        <w:t>זה פשוט לא הגיוני</w:t>
      </w:r>
      <w:r>
        <w:rPr>
          <w:rFonts w:hint="cs"/>
          <w:rtl/>
        </w:rPr>
        <w:t>.</w:t>
      </w:r>
      <w:r>
        <w:rPr>
          <w:rtl/>
        </w:rPr>
        <w:t xml:space="preserve"> אני מקווה שהייעוץ המשפטי של הבית </w:t>
      </w:r>
      <w:bookmarkStart w:id="426" w:name="_ETM_Q3_345682"/>
      <w:bookmarkEnd w:id="426"/>
      <w:r>
        <w:rPr>
          <w:rtl/>
        </w:rPr>
        <w:t xml:space="preserve">הזה לא ייתן יד </w:t>
      </w:r>
      <w:proofErr w:type="spellStart"/>
      <w:r>
        <w:rPr>
          <w:rtl/>
        </w:rPr>
        <w:t>לפ</w:t>
      </w:r>
      <w:r>
        <w:rPr>
          <w:rFonts w:hint="cs"/>
          <w:rtl/>
        </w:rPr>
        <w:t>א</w:t>
      </w:r>
      <w:r>
        <w:rPr>
          <w:rtl/>
        </w:rPr>
        <w:t>רסה</w:t>
      </w:r>
      <w:proofErr w:type="spellEnd"/>
      <w:r>
        <w:rPr>
          <w:rtl/>
        </w:rPr>
        <w:t xml:space="preserve">. </w:t>
      </w:r>
    </w:p>
    <w:p w:rsidR="00E93201" w:rsidRDefault="00E93201" w:rsidP="00360B4E">
      <w:pPr>
        <w:rPr>
          <w:rtl/>
        </w:rPr>
      </w:pPr>
    </w:p>
    <w:p w:rsidR="00E93201" w:rsidRDefault="00E93201" w:rsidP="00360B4E">
      <w:pPr>
        <w:rPr>
          <w:rtl/>
        </w:rPr>
      </w:pPr>
      <w:r>
        <w:rPr>
          <w:rtl/>
        </w:rPr>
        <w:t>עכשיו</w:t>
      </w:r>
      <w:r>
        <w:rPr>
          <w:rFonts w:hint="cs"/>
          <w:rtl/>
        </w:rPr>
        <w:t>,</w:t>
      </w:r>
      <w:r>
        <w:rPr>
          <w:rtl/>
        </w:rPr>
        <w:t xml:space="preserve"> אני רוצה להגיד לנשיא </w:t>
      </w:r>
      <w:bookmarkStart w:id="427" w:name="_ETM_Q3_350675"/>
      <w:bookmarkEnd w:id="427"/>
      <w:r>
        <w:rPr>
          <w:rtl/>
        </w:rPr>
        <w:t>בוושינגטון –</w:t>
      </w:r>
      <w:r>
        <w:rPr>
          <w:rFonts w:hint="cs"/>
          <w:rtl/>
        </w:rPr>
        <w:t xml:space="preserve"> </w:t>
      </w:r>
      <w:bookmarkStart w:id="428" w:name="_ETM_Q3_354539"/>
      <w:bookmarkEnd w:id="428"/>
      <w:r>
        <w:rPr>
          <w:rtl/>
        </w:rPr>
        <w:t>הוא יכול לשמוע גם במטוס –</w:t>
      </w:r>
      <w:r>
        <w:rPr>
          <w:rFonts w:hint="cs"/>
          <w:rtl/>
        </w:rPr>
        <w:t xml:space="preserve"> </w:t>
      </w:r>
      <w:r>
        <w:rPr>
          <w:rtl/>
        </w:rPr>
        <w:t xml:space="preserve">עושים עליך סיבוב, צוחקים </w:t>
      </w:r>
      <w:bookmarkStart w:id="429" w:name="_ETM_Q3_355667"/>
      <w:bookmarkEnd w:id="429"/>
      <w:r>
        <w:rPr>
          <w:rtl/>
        </w:rPr>
        <w:t>עליך, ובעזה מפ</w:t>
      </w:r>
      <w:r>
        <w:rPr>
          <w:rFonts w:hint="cs"/>
          <w:rtl/>
        </w:rPr>
        <w:t>י</w:t>
      </w:r>
      <w:r>
        <w:rPr>
          <w:rtl/>
        </w:rPr>
        <w:t xml:space="preserve">רים </w:t>
      </w:r>
      <w:bookmarkStart w:id="430" w:name="_ETM_Q3_360839"/>
      <w:bookmarkEnd w:id="430"/>
      <w:r>
        <w:rPr>
          <w:rtl/>
        </w:rPr>
        <w:t xml:space="preserve">כמה מהנקודות של </w:t>
      </w:r>
      <w:proofErr w:type="spellStart"/>
      <w:r>
        <w:rPr>
          <w:rtl/>
        </w:rPr>
        <w:t>ת</w:t>
      </w:r>
      <w:r>
        <w:rPr>
          <w:rFonts w:hint="cs"/>
          <w:rtl/>
        </w:rPr>
        <w:t>ו</w:t>
      </w:r>
      <w:r>
        <w:rPr>
          <w:rtl/>
        </w:rPr>
        <w:t>כנית</w:t>
      </w:r>
      <w:proofErr w:type="spellEnd"/>
      <w:r>
        <w:rPr>
          <w:rtl/>
        </w:rPr>
        <w:t xml:space="preserve"> 20 הנקודות של המקום שאני גר </w:t>
      </w:r>
      <w:bookmarkStart w:id="431" w:name="_ETM_Q3_368984"/>
      <w:bookmarkEnd w:id="431"/>
      <w:r>
        <w:rPr>
          <w:rtl/>
        </w:rPr>
        <w:t>לידו</w:t>
      </w:r>
      <w:r>
        <w:rPr>
          <w:rFonts w:hint="cs"/>
          <w:rtl/>
        </w:rPr>
        <w:t>.</w:t>
      </w:r>
      <w:r>
        <w:rPr>
          <w:rtl/>
        </w:rPr>
        <w:t xml:space="preserve"> החמאס רוצה להישאר</w:t>
      </w:r>
      <w:r>
        <w:rPr>
          <w:rFonts w:hint="cs"/>
          <w:rtl/>
        </w:rPr>
        <w:t>,</w:t>
      </w:r>
      <w:r>
        <w:rPr>
          <w:rtl/>
        </w:rPr>
        <w:t xml:space="preserve"> והאנשים שמנסים לתווך בינינו לבינ</w:t>
      </w:r>
      <w:r>
        <w:rPr>
          <w:rFonts w:hint="cs"/>
          <w:rtl/>
        </w:rPr>
        <w:t>ם</w:t>
      </w:r>
      <w:r>
        <w:rPr>
          <w:rtl/>
        </w:rPr>
        <w:t xml:space="preserve"> </w:t>
      </w:r>
      <w:bookmarkStart w:id="432" w:name="_ETM_Q3_377139"/>
      <w:bookmarkEnd w:id="432"/>
      <w:r>
        <w:rPr>
          <w:rtl/>
        </w:rPr>
        <w:t xml:space="preserve">נמצאים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ולא </w:t>
      </w:r>
      <w:proofErr w:type="spellStart"/>
      <w:r>
        <w:rPr>
          <w:rtl/>
        </w:rPr>
        <w:t>איתנו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כישלון קולוסלי של ישראל</w:t>
      </w:r>
      <w:r>
        <w:rPr>
          <w:rFonts w:hint="cs"/>
          <w:rtl/>
        </w:rPr>
        <w:t>,</w:t>
      </w:r>
      <w:r>
        <w:rPr>
          <w:rtl/>
        </w:rPr>
        <w:t xml:space="preserve"> וצוחקים על </w:t>
      </w:r>
      <w:bookmarkStart w:id="433" w:name="_ETM_Q3_382572"/>
      <w:bookmarkEnd w:id="433"/>
      <w:proofErr w:type="spellStart"/>
      <w:r>
        <w:rPr>
          <w:rtl/>
        </w:rPr>
        <w:t>טראמפ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E93201" w:rsidRDefault="00E93201" w:rsidP="00360B4E">
      <w:pPr>
        <w:rPr>
          <w:rtl/>
        </w:rPr>
      </w:pPr>
      <w:bookmarkStart w:id="434" w:name="_ETM_Q3_384567"/>
      <w:bookmarkStart w:id="435" w:name="_ETM_Q3_384649"/>
      <w:bookmarkEnd w:id="434"/>
      <w:bookmarkEnd w:id="435"/>
    </w:p>
    <w:p w:rsidR="00E93201" w:rsidRDefault="00E93201" w:rsidP="00824A13">
      <w:pPr>
        <w:rPr>
          <w:rtl/>
        </w:rPr>
      </w:pPr>
      <w:bookmarkStart w:id="436" w:name="_ETM_Q3_384719"/>
      <w:bookmarkStart w:id="437" w:name="_ETM_Q3_384777"/>
      <w:bookmarkEnd w:id="436"/>
      <w:bookmarkEnd w:id="437"/>
      <w:r>
        <w:rPr>
          <w:rtl/>
        </w:rPr>
        <w:t xml:space="preserve">וכאן בארץ ראש הממשלה עצמו עושה צחוק, ניגוד עניינים </w:t>
      </w:r>
      <w:bookmarkStart w:id="438" w:name="_ETM_Q3_388006"/>
      <w:bookmarkEnd w:id="438"/>
      <w:r>
        <w:rPr>
          <w:rtl/>
        </w:rPr>
        <w:t xml:space="preserve">משווע שהוא חי בתוכו </w:t>
      </w:r>
      <w:bookmarkStart w:id="439" w:name="_ETM_Q3_393610"/>
      <w:bookmarkEnd w:id="439"/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אסור לו להיות שר בישראל, אבל מועבר</w:t>
      </w:r>
      <w:r>
        <w:rPr>
          <w:rFonts w:hint="cs"/>
          <w:rtl/>
        </w:rPr>
        <w:t>ות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r>
        <w:rPr>
          <w:rtl/>
        </w:rPr>
        <w:t xml:space="preserve">ליו עוד ועוד </w:t>
      </w:r>
      <w:bookmarkStart w:id="440" w:name="_ETM_Q3_397192"/>
      <w:bookmarkEnd w:id="440"/>
      <w:r>
        <w:rPr>
          <w:rtl/>
        </w:rPr>
        <w:t>סמכויו</w:t>
      </w:r>
      <w:r>
        <w:rPr>
          <w:rFonts w:hint="cs"/>
          <w:rtl/>
        </w:rPr>
        <w:t>ת,</w:t>
      </w:r>
      <w:r>
        <w:rPr>
          <w:rtl/>
        </w:rPr>
        <w:t xml:space="preserve"> למשל סמכות לחתום בתור שר הפנים </w:t>
      </w:r>
      <w:r>
        <w:rPr>
          <w:rFonts w:hint="cs"/>
          <w:rtl/>
        </w:rPr>
        <w:t xml:space="preserve">– </w:t>
      </w:r>
      <w:r>
        <w:rPr>
          <w:rtl/>
        </w:rPr>
        <w:t xml:space="preserve">או במקום שר </w:t>
      </w:r>
      <w:bookmarkStart w:id="441" w:name="_ETM_Q3_400774"/>
      <w:bookmarkEnd w:id="441"/>
      <w:r>
        <w:rPr>
          <w:rtl/>
        </w:rPr>
        <w:t xml:space="preserve">הפנים </w:t>
      </w:r>
      <w:r>
        <w:rPr>
          <w:rFonts w:hint="cs"/>
          <w:rtl/>
        </w:rPr>
        <w:t xml:space="preserve">– </w:t>
      </w:r>
      <w:r>
        <w:rPr>
          <w:rtl/>
        </w:rPr>
        <w:t>על ה</w:t>
      </w:r>
      <w:r>
        <w:rPr>
          <w:rFonts w:hint="cs"/>
          <w:rtl/>
        </w:rPr>
        <w:t>א</w:t>
      </w:r>
      <w:r>
        <w:rPr>
          <w:rtl/>
        </w:rPr>
        <w:t>רכת שהות של עובד זר</w:t>
      </w:r>
      <w:r>
        <w:rPr>
          <w:rFonts w:hint="cs"/>
          <w:rtl/>
        </w:rPr>
        <w:t>.</w:t>
      </w:r>
      <w:r>
        <w:rPr>
          <w:rtl/>
        </w:rPr>
        <w:t xml:space="preserve"> וכשקיבוץ נחל עוז </w:t>
      </w:r>
      <w:bookmarkStart w:id="442" w:name="_ETM_Q3_404356"/>
      <w:bookmarkEnd w:id="442"/>
      <w:r>
        <w:rPr>
          <w:rtl/>
        </w:rPr>
        <w:t>אל מול עזה, אל מול החמאס המתעצם</w:t>
      </w:r>
      <w:r>
        <w:rPr>
          <w:rFonts w:hint="cs"/>
          <w:rtl/>
        </w:rPr>
        <w:t>,</w:t>
      </w:r>
      <w:r>
        <w:rPr>
          <w:rtl/>
        </w:rPr>
        <w:t xml:space="preserve"> מבקש להשאיר עובד </w:t>
      </w:r>
      <w:bookmarkStart w:id="443" w:name="_ETM_Q3_407938"/>
      <w:bookmarkEnd w:id="443"/>
      <w:r>
        <w:rPr>
          <w:rtl/>
        </w:rPr>
        <w:t>מתאילנד ש</w:t>
      </w:r>
      <w:bookmarkStart w:id="444" w:name="_ETM_Q3_411529"/>
      <w:bookmarkEnd w:id="444"/>
      <w:r>
        <w:rPr>
          <w:rtl/>
        </w:rPr>
        <w:t xml:space="preserve">חזר אלינו אחרי </w:t>
      </w:r>
      <w:r>
        <w:rPr>
          <w:rFonts w:hint="cs"/>
          <w:rtl/>
        </w:rPr>
        <w:t>7</w:t>
      </w:r>
      <w:r>
        <w:rPr>
          <w:rtl/>
        </w:rPr>
        <w:t xml:space="preserve"> באוקטובר ואוטוטו יפוג התוקף שלו, ראש </w:t>
      </w:r>
      <w:bookmarkStart w:id="445" w:name="_ETM_Q3_416812"/>
      <w:bookmarkEnd w:id="445"/>
      <w:r>
        <w:rPr>
          <w:rtl/>
        </w:rPr>
        <w:t>הממשלה כמובן עסוק בעניינים אחרים ולא חותם</w:t>
      </w:r>
      <w:r>
        <w:rPr>
          <w:rFonts w:hint="cs"/>
          <w:rtl/>
        </w:rPr>
        <w:t>,</w:t>
      </w:r>
      <w:r>
        <w:rPr>
          <w:rtl/>
        </w:rPr>
        <w:t xml:space="preserve"> למרות שהועברו </w:t>
      </w:r>
      <w:r>
        <w:rPr>
          <w:rFonts w:hint="cs"/>
          <w:rtl/>
        </w:rPr>
        <w:t>א</w:t>
      </w:r>
      <w:r>
        <w:rPr>
          <w:rtl/>
        </w:rPr>
        <w:t xml:space="preserve">ליו </w:t>
      </w:r>
      <w:bookmarkStart w:id="446" w:name="_ETM_Q3_422096"/>
      <w:bookmarkEnd w:id="446"/>
      <w:r>
        <w:rPr>
          <w:rtl/>
        </w:rPr>
        <w:t>הסמכויות</w:t>
      </w:r>
      <w:r>
        <w:rPr>
          <w:rFonts w:hint="cs"/>
          <w:rtl/>
        </w:rPr>
        <w:t xml:space="preserve"> –</w:t>
      </w:r>
      <w:r>
        <w:rPr>
          <w:rtl/>
        </w:rPr>
        <w:t xml:space="preserve"> לטעמי, שלא כדין. תודה רבה</w:t>
      </w:r>
      <w:r>
        <w:rPr>
          <w:rFonts w:hint="cs"/>
          <w:rtl/>
        </w:rPr>
        <w:t>.</w:t>
      </w:r>
    </w:p>
    <w:p w:rsidR="00E93201" w:rsidRDefault="00E93201" w:rsidP="00D2331C">
      <w:pPr>
        <w:rPr>
          <w:rtl/>
        </w:rPr>
      </w:pPr>
    </w:p>
    <w:p w:rsidR="00E93201" w:rsidRDefault="00E93201" w:rsidP="00D2331C">
      <w:pPr>
        <w:pStyle w:val="af6"/>
        <w:keepNext/>
        <w:rPr>
          <w:rtl/>
        </w:rPr>
      </w:pPr>
      <w:bookmarkStart w:id="447" w:name="ET_yor_6597_7"/>
      <w:r w:rsidRPr="00D2331C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D233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7"/>
    </w:p>
    <w:p w:rsidR="00E93201" w:rsidRDefault="00E93201" w:rsidP="00D2331C">
      <w:pPr>
        <w:pStyle w:val="KeepWithNext"/>
        <w:rPr>
          <w:rtl/>
        </w:rPr>
      </w:pPr>
    </w:p>
    <w:p w:rsidR="00E93201" w:rsidRDefault="00E93201" w:rsidP="00D2331C">
      <w:pPr>
        <w:rPr>
          <w:rtl/>
        </w:rPr>
      </w:pPr>
      <w:r>
        <w:rPr>
          <w:rFonts w:hint="cs"/>
          <w:rtl/>
        </w:rPr>
        <w:t xml:space="preserve">תודה רבה, אדוני. חבר הכנסת חמד עמאר. </w:t>
      </w:r>
    </w:p>
    <w:p w:rsidR="00E93201" w:rsidRDefault="00E93201" w:rsidP="00D2331C">
      <w:pPr>
        <w:rPr>
          <w:rtl/>
        </w:rPr>
      </w:pPr>
    </w:p>
    <w:p w:rsidR="00E93201" w:rsidRDefault="00E93201" w:rsidP="00D2331C">
      <w:pPr>
        <w:pStyle w:val="a4"/>
        <w:keepNext/>
        <w:rPr>
          <w:rtl/>
        </w:rPr>
      </w:pPr>
      <w:bookmarkStart w:id="448" w:name="ET_speaker_4674_8"/>
      <w:r w:rsidRPr="00D2331C">
        <w:rPr>
          <w:rStyle w:val="TagStyle"/>
          <w:rtl/>
        </w:rPr>
        <w:t xml:space="preserve"> &lt;&lt; דובר &gt;&gt; </w:t>
      </w:r>
      <w:bookmarkStart w:id="449" w:name="_Toc234339392"/>
      <w:r>
        <w:rPr>
          <w:rtl/>
        </w:rPr>
        <w:t>חמד עמאר (ישראל ביתנו):</w:t>
      </w:r>
      <w:bookmarkEnd w:id="449"/>
      <w:r w:rsidRPr="00D233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8"/>
    </w:p>
    <w:p w:rsidR="00E93201" w:rsidRDefault="00E93201" w:rsidP="00D2331C">
      <w:pPr>
        <w:pStyle w:val="KeepWithNext"/>
        <w:rPr>
          <w:rtl/>
        </w:rPr>
      </w:pPr>
    </w:p>
    <w:p w:rsidR="00E93201" w:rsidRDefault="00E93201" w:rsidP="00824A13">
      <w:pPr>
        <w:rPr>
          <w:rtl/>
        </w:rPr>
      </w:pPr>
      <w:r>
        <w:rPr>
          <w:rtl/>
        </w:rPr>
        <w:t>כבוד היושב</w:t>
      </w:r>
      <w:r>
        <w:rPr>
          <w:rFonts w:hint="cs"/>
          <w:rtl/>
        </w:rPr>
        <w:t>-</w:t>
      </w:r>
      <w:r>
        <w:rPr>
          <w:rtl/>
        </w:rPr>
        <w:t xml:space="preserve">ראש, חבריי חברי הכנסת, </w:t>
      </w:r>
      <w:bookmarkStart w:id="450" w:name="_ETM_Q3_439678"/>
      <w:bookmarkEnd w:id="450"/>
      <w:r>
        <w:rPr>
          <w:rtl/>
        </w:rPr>
        <w:t xml:space="preserve">היום היה אירוע קשה מאוד במחסום </w:t>
      </w:r>
      <w:proofErr w:type="spellStart"/>
      <w:r>
        <w:rPr>
          <w:rtl/>
        </w:rPr>
        <w:t>קלנדיה</w:t>
      </w:r>
      <w:proofErr w:type="spellEnd"/>
      <w:r>
        <w:rPr>
          <w:rFonts w:hint="cs"/>
          <w:rtl/>
        </w:rPr>
        <w:t>:</w:t>
      </w:r>
      <w:r>
        <w:rPr>
          <w:rtl/>
        </w:rPr>
        <w:t xml:space="preserve"> </w:t>
      </w:r>
      <w:bookmarkStart w:id="451" w:name="_ETM_Q3_445209"/>
      <w:bookmarkEnd w:id="451"/>
      <w:r>
        <w:rPr>
          <w:rtl/>
        </w:rPr>
        <w:t xml:space="preserve">שני מאבטחים </w:t>
      </w:r>
      <w:r>
        <w:rPr>
          <w:rFonts w:hint="cs"/>
          <w:rtl/>
        </w:rPr>
        <w:t xml:space="preserve">של המחסום </w:t>
      </w:r>
      <w:r>
        <w:rPr>
          <w:rtl/>
        </w:rPr>
        <w:t>נורים על</w:t>
      </w:r>
      <w:r>
        <w:rPr>
          <w:rFonts w:hint="cs"/>
          <w:rtl/>
        </w:rPr>
        <w:t xml:space="preserve"> </w:t>
      </w:r>
      <w:r>
        <w:rPr>
          <w:rtl/>
        </w:rPr>
        <w:t>ידי צוות של מג</w:t>
      </w:r>
      <w:r>
        <w:rPr>
          <w:rFonts w:hint="cs"/>
          <w:rtl/>
        </w:rPr>
        <w:t>"</w:t>
      </w:r>
      <w:r>
        <w:rPr>
          <w:rtl/>
        </w:rPr>
        <w:t>ב</w:t>
      </w:r>
      <w:bookmarkStart w:id="452" w:name="_ETM_Q3_447814"/>
      <w:bookmarkEnd w:id="452"/>
      <w:r>
        <w:rPr>
          <w:rtl/>
        </w:rPr>
        <w:t xml:space="preserve">. </w:t>
      </w:r>
      <w:bookmarkStart w:id="453" w:name="_ETM_Q3_451790"/>
      <w:bookmarkEnd w:id="453"/>
      <w:r>
        <w:rPr>
          <w:rtl/>
        </w:rPr>
        <w:t>אני יודע שהנושא מתוחקר על</w:t>
      </w:r>
      <w:r>
        <w:rPr>
          <w:rFonts w:hint="cs"/>
          <w:rtl/>
        </w:rPr>
        <w:t xml:space="preserve"> </w:t>
      </w:r>
      <w:r>
        <w:rPr>
          <w:rtl/>
        </w:rPr>
        <w:t>ידי המפכ</w:t>
      </w:r>
      <w:r>
        <w:rPr>
          <w:rFonts w:hint="cs"/>
          <w:rtl/>
        </w:rPr>
        <w:t>"</w:t>
      </w:r>
      <w:r>
        <w:rPr>
          <w:rtl/>
        </w:rPr>
        <w:t xml:space="preserve">ל. </w:t>
      </w:r>
      <w:bookmarkStart w:id="454" w:name="_ETM_Q3_455630"/>
      <w:bookmarkEnd w:id="454"/>
      <w:r>
        <w:rPr>
          <w:rtl/>
        </w:rPr>
        <w:t>אני רוצה להזכיר למפכ</w:t>
      </w:r>
      <w:r>
        <w:rPr>
          <w:rFonts w:hint="cs"/>
          <w:rtl/>
        </w:rPr>
        <w:t>"</w:t>
      </w:r>
      <w:r>
        <w:rPr>
          <w:rtl/>
        </w:rPr>
        <w:t xml:space="preserve">ל </w:t>
      </w:r>
      <w:bookmarkStart w:id="455" w:name="_ETM_Q3_458010"/>
      <w:bookmarkEnd w:id="455"/>
      <w:r>
        <w:rPr>
          <w:rtl/>
        </w:rPr>
        <w:t>שהאירוע מצולם, מתועד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56" w:name="_ETM_Q3_462920"/>
      <w:bookmarkEnd w:id="456"/>
      <w:r>
        <w:rPr>
          <w:rtl/>
        </w:rPr>
        <w:t>צריך לחזור למצלמות ולראות בדיוק מה שקרה שם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57" w:name="_ETM_Q3_467250"/>
      <w:bookmarkEnd w:id="457"/>
      <w:r>
        <w:rPr>
          <w:rtl/>
        </w:rPr>
        <w:t xml:space="preserve">כי יצאה הודעה לא נכונה ולא מדויקת </w:t>
      </w:r>
      <w:bookmarkStart w:id="458" w:name="_ETM_Q3_470809"/>
      <w:bookmarkEnd w:id="458"/>
      <w:r>
        <w:rPr>
          <w:rtl/>
        </w:rPr>
        <w:t xml:space="preserve">של המשטרה, </w:t>
      </w:r>
      <w:bookmarkStart w:id="459" w:name="_ETM_Q3_473899"/>
      <w:bookmarkEnd w:id="459"/>
      <w:r>
        <w:rPr>
          <w:rtl/>
        </w:rPr>
        <w:t xml:space="preserve">וצריך להעניש בחומרה </w:t>
      </w:r>
      <w:bookmarkStart w:id="460" w:name="_ETM_Q3_477920"/>
      <w:bookmarkEnd w:id="460"/>
      <w:r>
        <w:rPr>
          <w:rtl/>
        </w:rPr>
        <w:t xml:space="preserve">את האשמים </w:t>
      </w:r>
      <w:bookmarkStart w:id="461" w:name="_ETM_Q3_480000"/>
      <w:bookmarkEnd w:id="461"/>
      <w:r>
        <w:rPr>
          <w:rtl/>
        </w:rPr>
        <w:t xml:space="preserve">ואת היורים. </w:t>
      </w:r>
      <w:bookmarkStart w:id="462" w:name="_ETM_Q3_482529"/>
      <w:bookmarkEnd w:id="462"/>
    </w:p>
    <w:p w:rsidR="00E93201" w:rsidRDefault="00E93201" w:rsidP="009E155B">
      <w:pPr>
        <w:rPr>
          <w:rtl/>
        </w:rPr>
      </w:pPr>
      <w:bookmarkStart w:id="463" w:name="_ETM_Q3_485137"/>
      <w:bookmarkStart w:id="464" w:name="_ETM_Q3_485192"/>
      <w:bookmarkEnd w:id="463"/>
      <w:bookmarkEnd w:id="464"/>
    </w:p>
    <w:p w:rsidR="00E93201" w:rsidRDefault="00E93201" w:rsidP="009E155B">
      <w:pPr>
        <w:rPr>
          <w:rtl/>
        </w:rPr>
      </w:pPr>
      <w:bookmarkStart w:id="465" w:name="_ETM_Q3_485287"/>
      <w:bookmarkStart w:id="466" w:name="_ETM_Q3_485336"/>
      <w:bookmarkEnd w:id="465"/>
      <w:bookmarkEnd w:id="466"/>
      <w:r>
        <w:rPr>
          <w:rtl/>
        </w:rPr>
        <w:t xml:space="preserve">אני יודע בדיוק מה שקרה, אני לא </w:t>
      </w:r>
      <w:bookmarkStart w:id="467" w:name="_ETM_Q3_484859"/>
      <w:bookmarkEnd w:id="467"/>
      <w:r>
        <w:rPr>
          <w:rtl/>
        </w:rPr>
        <w:t xml:space="preserve">רוצה לפרט. </w:t>
      </w:r>
      <w:bookmarkStart w:id="468" w:name="_ETM_Q3_487829"/>
      <w:bookmarkEnd w:id="468"/>
      <w:r>
        <w:rPr>
          <w:rtl/>
        </w:rPr>
        <w:t xml:space="preserve">אני יודע בדיוק מה שקרה שם. </w:t>
      </w:r>
      <w:bookmarkStart w:id="469" w:name="_ETM_Q3_490570"/>
      <w:bookmarkEnd w:id="469"/>
      <w:r>
        <w:rPr>
          <w:rtl/>
        </w:rPr>
        <w:t>גם אחד המאבטחים צילם את האירוע</w:t>
      </w:r>
      <w:r>
        <w:rPr>
          <w:rFonts w:hint="cs"/>
          <w:rtl/>
        </w:rPr>
        <w:t>.</w:t>
      </w:r>
      <w:r>
        <w:rPr>
          <w:rtl/>
        </w:rPr>
        <w:t xml:space="preserve"> אני הולך לבקר אותם </w:t>
      </w:r>
      <w:bookmarkStart w:id="470" w:name="_ETM_Q3_495544"/>
      <w:bookmarkEnd w:id="470"/>
      <w:r>
        <w:rPr>
          <w:rtl/>
        </w:rPr>
        <w:t xml:space="preserve">עכשיו בבית חולים, </w:t>
      </w:r>
      <w:r>
        <w:rPr>
          <w:rFonts w:hint="cs"/>
          <w:rtl/>
        </w:rPr>
        <w:t xml:space="preserve">את </w:t>
      </w:r>
      <w:r>
        <w:rPr>
          <w:rtl/>
        </w:rPr>
        <w:t>שני המאבטחים. אני דורש מהמפכ</w:t>
      </w:r>
      <w:r>
        <w:rPr>
          <w:rFonts w:hint="cs"/>
          <w:rtl/>
        </w:rPr>
        <w:t>"ל</w:t>
      </w:r>
      <w:r>
        <w:rPr>
          <w:rtl/>
        </w:rPr>
        <w:t xml:space="preserve"> </w:t>
      </w:r>
      <w:bookmarkStart w:id="471" w:name="_ETM_Q3_502170"/>
      <w:bookmarkEnd w:id="471"/>
      <w:r>
        <w:rPr>
          <w:rtl/>
        </w:rPr>
        <w:t xml:space="preserve">לסיים את התחקיר כמה שיותר מהר, להוציא אותו לתקשורת, לתקן </w:t>
      </w:r>
      <w:bookmarkStart w:id="472" w:name="_ETM_Q3_506775"/>
      <w:bookmarkEnd w:id="472"/>
      <w:r>
        <w:rPr>
          <w:rtl/>
        </w:rPr>
        <w:t xml:space="preserve">את ההודעה לתקשורת ולהעניש בחומרה </w:t>
      </w:r>
      <w:bookmarkStart w:id="473" w:name="_ETM_Q3_513070"/>
      <w:bookmarkEnd w:id="473"/>
      <w:r>
        <w:rPr>
          <w:rtl/>
        </w:rPr>
        <w:t>את האשמים.</w:t>
      </w:r>
    </w:p>
    <w:p w:rsidR="00E93201" w:rsidRDefault="00E93201" w:rsidP="00360B4E">
      <w:pPr>
        <w:rPr>
          <w:rtl/>
        </w:rPr>
      </w:pPr>
    </w:p>
    <w:p w:rsidR="00E93201" w:rsidRDefault="00E93201" w:rsidP="009E155B">
      <w:pPr>
        <w:pStyle w:val="af6"/>
        <w:keepNext/>
        <w:rPr>
          <w:rtl/>
        </w:rPr>
      </w:pPr>
      <w:bookmarkStart w:id="474" w:name="ET_yor_6597_15"/>
      <w:r w:rsidRPr="009E155B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9E15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4"/>
    </w:p>
    <w:p w:rsidR="00E93201" w:rsidRDefault="00E93201" w:rsidP="009E155B">
      <w:pPr>
        <w:pStyle w:val="KeepWithNext"/>
        <w:rPr>
          <w:rtl/>
        </w:rPr>
      </w:pPr>
    </w:p>
    <w:p w:rsidR="00E93201" w:rsidRDefault="00E93201" w:rsidP="00824A13">
      <w:pPr>
        <w:rPr>
          <w:rtl/>
        </w:rPr>
      </w:pPr>
      <w:bookmarkStart w:id="475" w:name="_ETM_Q3_515209"/>
      <w:bookmarkEnd w:id="475"/>
      <w:r>
        <w:rPr>
          <w:rtl/>
        </w:rPr>
        <w:t xml:space="preserve">תודה רבה, אדוני. </w:t>
      </w:r>
      <w:bookmarkStart w:id="476" w:name="_ETM_Q3_518218"/>
      <w:bookmarkStart w:id="477" w:name="_ETM_Q3_518267"/>
      <w:bookmarkStart w:id="478" w:name="_ETM_Q3_518370"/>
      <w:bookmarkStart w:id="479" w:name="_ETM_Q3_518414"/>
      <w:bookmarkEnd w:id="476"/>
      <w:bookmarkEnd w:id="477"/>
      <w:bookmarkEnd w:id="478"/>
      <w:bookmarkEnd w:id="479"/>
      <w:r>
        <w:rPr>
          <w:rtl/>
        </w:rPr>
        <w:t xml:space="preserve">יש עוד חבר כנסת או </w:t>
      </w:r>
      <w:bookmarkStart w:id="480" w:name="_ETM_Q3_519141"/>
      <w:bookmarkEnd w:id="480"/>
      <w:r>
        <w:rPr>
          <w:rtl/>
        </w:rPr>
        <w:t xml:space="preserve">חברת כנסת? לא. </w:t>
      </w:r>
    </w:p>
    <w:p w:rsidR="00E93201" w:rsidRDefault="00E93201" w:rsidP="00360B4E">
      <w:pPr>
        <w:rPr>
          <w:rtl/>
        </w:rPr>
      </w:pPr>
      <w:bookmarkStart w:id="481" w:name="_ETM_Q3_522866"/>
      <w:bookmarkStart w:id="482" w:name="_ETM_Q3_522904"/>
      <w:bookmarkEnd w:id="481"/>
      <w:bookmarkEnd w:id="482"/>
    </w:p>
    <w:p w:rsidR="00E93201" w:rsidRDefault="00E93201" w:rsidP="00824A13">
      <w:pPr>
        <w:rPr>
          <w:rtl/>
        </w:rPr>
      </w:pPr>
      <w:bookmarkStart w:id="483" w:name="_ETM_Q3_523018"/>
      <w:bookmarkStart w:id="484" w:name="_ETM_Q3_523080"/>
      <w:bookmarkEnd w:id="483"/>
      <w:bookmarkEnd w:id="484"/>
      <w:r>
        <w:rPr>
          <w:rtl/>
        </w:rPr>
        <w:t>אם כך, חברי הכנסת, תם סדר</w:t>
      </w:r>
      <w:r>
        <w:rPr>
          <w:rFonts w:hint="cs"/>
          <w:rtl/>
        </w:rPr>
        <w:t>-</w:t>
      </w:r>
      <w:r>
        <w:rPr>
          <w:rtl/>
        </w:rPr>
        <w:t>היום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85" w:name="_ETM_Q3_523073"/>
      <w:bookmarkEnd w:id="485"/>
      <w:r>
        <w:rPr>
          <w:rtl/>
        </w:rPr>
        <w:t>הישיבה הבאה תתקיים מחר, אם י</w:t>
      </w:r>
      <w:r>
        <w:rPr>
          <w:rFonts w:hint="cs"/>
          <w:rtl/>
        </w:rPr>
        <w:t>ר</w:t>
      </w:r>
      <w:r>
        <w:rPr>
          <w:rtl/>
        </w:rPr>
        <w:t>צ</w:t>
      </w:r>
      <w:r>
        <w:rPr>
          <w:rFonts w:hint="cs"/>
          <w:rtl/>
        </w:rPr>
        <w:t>ה</w:t>
      </w:r>
      <w:r>
        <w:rPr>
          <w:rtl/>
        </w:rPr>
        <w:t xml:space="preserve"> השם, יום רביעי, </w:t>
      </w:r>
      <w:r>
        <w:rPr>
          <w:rFonts w:hint="cs"/>
          <w:rtl/>
        </w:rPr>
        <w:t>כ"</w:t>
      </w:r>
      <w:bookmarkStart w:id="486" w:name="_ETM_Q3_527005"/>
      <w:bookmarkEnd w:id="486"/>
      <w:r>
        <w:rPr>
          <w:rtl/>
        </w:rPr>
        <w:t xml:space="preserve">ג בתמוז </w:t>
      </w:r>
      <w:proofErr w:type="spellStart"/>
      <w:r>
        <w:rPr>
          <w:rtl/>
        </w:rPr>
        <w:t>התשפ"</w:t>
      </w:r>
      <w:r>
        <w:rPr>
          <w:rFonts w:hint="cs"/>
          <w:rtl/>
        </w:rPr>
        <w:t>ו</w:t>
      </w:r>
      <w:proofErr w:type="spellEnd"/>
      <w:r>
        <w:rPr>
          <w:rtl/>
        </w:rPr>
        <w:t>, 8 ביולי 2026</w:t>
      </w:r>
      <w:r>
        <w:rPr>
          <w:rFonts w:hint="cs"/>
          <w:rtl/>
        </w:rPr>
        <w:t>,</w:t>
      </w:r>
      <w:r>
        <w:rPr>
          <w:rtl/>
        </w:rPr>
        <w:t xml:space="preserve"> בשעה 11:00</w:t>
      </w:r>
      <w:r>
        <w:rPr>
          <w:rFonts w:hint="cs"/>
          <w:rtl/>
        </w:rPr>
        <w:t>.</w:t>
      </w:r>
      <w:r>
        <w:rPr>
          <w:rtl/>
        </w:rPr>
        <w:t xml:space="preserve"> ישיבה זו </w:t>
      </w:r>
      <w:bookmarkStart w:id="487" w:name="_ETM_Q3_530937"/>
      <w:bookmarkEnd w:id="487"/>
      <w:r>
        <w:rPr>
          <w:rtl/>
        </w:rPr>
        <w:t>נעולה.</w:t>
      </w:r>
    </w:p>
    <w:p w:rsidR="00E93201" w:rsidRDefault="00E93201" w:rsidP="00D2331C">
      <w:pPr>
        <w:rPr>
          <w:rtl/>
        </w:rPr>
      </w:pPr>
    </w:p>
    <w:p w:rsidR="00E93201" w:rsidRPr="00067D26" w:rsidRDefault="00E93201" w:rsidP="00067D26">
      <w:pPr>
        <w:pStyle w:val="afa"/>
        <w:keepNext/>
        <w:jc w:val="center"/>
        <w:rPr>
          <w:b/>
          <w:bCs/>
          <w:rtl/>
        </w:rPr>
      </w:pPr>
      <w:bookmarkStart w:id="488" w:name="ET_meetingend_10"/>
      <w:r w:rsidRPr="00067D26">
        <w:rPr>
          <w:rStyle w:val="TagStyle"/>
          <w:b/>
          <w:bCs/>
          <w:rtl/>
        </w:rPr>
        <w:t xml:space="preserve">&lt;&lt; סיום &gt;&gt; </w:t>
      </w:r>
      <w:r w:rsidRPr="00067D26">
        <w:rPr>
          <w:b/>
          <w:bCs/>
          <w:rtl/>
        </w:rPr>
        <w:t>הישיבה ננעלה בשעה 16:25.</w:t>
      </w:r>
      <w:r w:rsidRPr="00067D26">
        <w:rPr>
          <w:rStyle w:val="TagStyle"/>
          <w:b/>
          <w:bCs/>
          <w:rtl/>
        </w:rPr>
        <w:t xml:space="preserve"> &lt;&lt; סיום &gt;&gt;</w:t>
      </w:r>
      <w:bookmarkEnd w:id="488"/>
    </w:p>
    <w:p w:rsidR="00E93201" w:rsidRDefault="00E93201" w:rsidP="00D2331C">
      <w:pPr>
        <w:pStyle w:val="KeepWithNext"/>
        <w:rPr>
          <w:rtl/>
        </w:rPr>
      </w:pPr>
    </w:p>
    <w:p w:rsidR="00E93201" w:rsidRDefault="00E93201" w:rsidP="00D2331C">
      <w:pPr>
        <w:rPr>
          <w:rtl/>
        </w:rPr>
      </w:pPr>
    </w:p>
    <w:p w:rsidR="00E93201" w:rsidRPr="00E93201" w:rsidRDefault="00E93201" w:rsidP="005D4D89">
      <w:pPr>
        <w:rPr>
          <w:rtl/>
        </w:rPr>
      </w:pPr>
    </w:p>
    <w:sectPr w:rsidR="00E93201" w:rsidRPr="00E93201" w:rsidSect="002E4C1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3469" w:rsidRDefault="00B83469">
      <w:r>
        <w:separator/>
      </w:r>
    </w:p>
  </w:endnote>
  <w:endnote w:type="continuationSeparator" w:id="0">
    <w:p w:rsidR="00B83469" w:rsidRDefault="00B83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07F" w:rsidRDefault="0042307F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07F" w:rsidRDefault="0042307F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07F" w:rsidRDefault="0042307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3469" w:rsidRDefault="00B83469">
      <w:r>
        <w:separator/>
      </w:r>
    </w:p>
  </w:footnote>
  <w:footnote w:type="continuationSeparator" w:id="0">
    <w:p w:rsidR="00B83469" w:rsidRDefault="00B834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3469" w:rsidRDefault="00B83469" w:rsidP="0017779F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83469" w:rsidRDefault="00B8346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3469" w:rsidRDefault="00B83469" w:rsidP="000F00C1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42307F">
      <w:rPr>
        <w:rStyle w:val="af7"/>
        <w:noProof/>
        <w:rtl/>
      </w:rPr>
      <w:t>3</w:t>
    </w:r>
    <w:r>
      <w:rPr>
        <w:rStyle w:val="af7"/>
        <w:rtl/>
      </w:rPr>
      <w:fldChar w:fldCharType="end"/>
    </w:r>
  </w:p>
  <w:tbl>
    <w:tblPr>
      <w:bidiVisual/>
      <w:tblW w:w="8100" w:type="dxa"/>
      <w:tblLook w:val="04A0" w:firstRow="1" w:lastRow="0" w:firstColumn="1" w:lastColumn="0" w:noHBand="0" w:noVBand="1"/>
    </w:tblPr>
    <w:tblGrid>
      <w:gridCol w:w="2880"/>
      <w:gridCol w:w="2520"/>
      <w:gridCol w:w="2700"/>
    </w:tblGrid>
    <w:tr w:rsidR="00B83469">
      <w:trPr>
        <w:cantSplit/>
        <w:trHeight w:val="421"/>
      </w:trPr>
      <w:tc>
        <w:tcPr>
          <w:tcW w:w="2880" w:type="dxa"/>
        </w:tcPr>
        <w:p w:rsidR="00B83469" w:rsidRDefault="0042307F" w:rsidP="00BE0137">
          <w:pPr>
            <w:ind w:right="360" w:firstLine="0"/>
            <w:jc w:val="left"/>
          </w:pPr>
          <w:r>
            <w:rPr>
              <w:rtl/>
            </w:rPr>
            <w:t>דברי הכנסת</w:t>
          </w:r>
        </w:p>
      </w:tc>
      <w:tc>
        <w:tcPr>
          <w:tcW w:w="2520" w:type="dxa"/>
        </w:tcPr>
        <w:p w:rsidR="00B83469" w:rsidRDefault="0042307F" w:rsidP="00BE0137">
          <w:pPr>
            <w:ind w:firstLine="0"/>
            <w:jc w:val="left"/>
          </w:pPr>
          <w:r>
            <w:rPr>
              <w:rtl/>
            </w:rPr>
            <w:t>ישיבה מס' 414</w:t>
          </w:r>
        </w:p>
      </w:tc>
      <w:tc>
        <w:tcPr>
          <w:tcW w:w="2700" w:type="dxa"/>
        </w:tcPr>
        <w:p w:rsidR="00B83469" w:rsidRDefault="0042307F" w:rsidP="00BE0137">
          <w:pPr>
            <w:ind w:firstLine="0"/>
            <w:jc w:val="left"/>
            <w:rPr>
              <w:rtl/>
            </w:rPr>
          </w:pPr>
          <w:r>
            <w:rPr>
              <w:rtl/>
            </w:rPr>
            <w:t>07/07/2026</w:t>
          </w:r>
        </w:p>
      </w:tc>
    </w:tr>
  </w:tbl>
  <w:p w:rsidR="00B83469" w:rsidRPr="000F00C1" w:rsidRDefault="00B83469" w:rsidP="000F00C1">
    <w:pPr>
      <w:pStyle w:val="a3"/>
      <w:ind w:firstLine="0"/>
      <w:rPr>
        <w:rtl/>
      </w:rPr>
    </w:pPr>
    <w:r w:rsidRPr="000F00C1">
      <w:rPr>
        <w:szCs w:val="24"/>
        <w:rtl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07F" w:rsidRDefault="0042307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16"/>
    <w:rsid w:val="00036B10"/>
    <w:rsid w:val="00050737"/>
    <w:rsid w:val="000559DC"/>
    <w:rsid w:val="000606B6"/>
    <w:rsid w:val="00060E55"/>
    <w:rsid w:val="00062EF7"/>
    <w:rsid w:val="000678FD"/>
    <w:rsid w:val="00067F42"/>
    <w:rsid w:val="0008322C"/>
    <w:rsid w:val="0008749D"/>
    <w:rsid w:val="00092197"/>
    <w:rsid w:val="00093026"/>
    <w:rsid w:val="00097AD7"/>
    <w:rsid w:val="000A386D"/>
    <w:rsid w:val="000B0C68"/>
    <w:rsid w:val="000B2EE6"/>
    <w:rsid w:val="000B3430"/>
    <w:rsid w:val="000C7A99"/>
    <w:rsid w:val="000E2B67"/>
    <w:rsid w:val="000E54FD"/>
    <w:rsid w:val="000F00C1"/>
    <w:rsid w:val="000F3E5A"/>
    <w:rsid w:val="001108B4"/>
    <w:rsid w:val="001158B7"/>
    <w:rsid w:val="001270CE"/>
    <w:rsid w:val="0013490D"/>
    <w:rsid w:val="00146DD9"/>
    <w:rsid w:val="00150822"/>
    <w:rsid w:val="00155D84"/>
    <w:rsid w:val="001568E1"/>
    <w:rsid w:val="00160255"/>
    <w:rsid w:val="001662E9"/>
    <w:rsid w:val="00167294"/>
    <w:rsid w:val="00171E7F"/>
    <w:rsid w:val="0017328C"/>
    <w:rsid w:val="0017779F"/>
    <w:rsid w:val="00196822"/>
    <w:rsid w:val="001A74E9"/>
    <w:rsid w:val="001B79C5"/>
    <w:rsid w:val="001C0EA3"/>
    <w:rsid w:val="001C364C"/>
    <w:rsid w:val="001C44DA"/>
    <w:rsid w:val="001D440C"/>
    <w:rsid w:val="001F663D"/>
    <w:rsid w:val="00206DA6"/>
    <w:rsid w:val="002158D1"/>
    <w:rsid w:val="00245249"/>
    <w:rsid w:val="0024645B"/>
    <w:rsid w:val="0024752A"/>
    <w:rsid w:val="00261554"/>
    <w:rsid w:val="00261CD6"/>
    <w:rsid w:val="00272422"/>
    <w:rsid w:val="00283D7D"/>
    <w:rsid w:val="002863DC"/>
    <w:rsid w:val="00291ACD"/>
    <w:rsid w:val="00292378"/>
    <w:rsid w:val="002B3331"/>
    <w:rsid w:val="002B410F"/>
    <w:rsid w:val="002B76C2"/>
    <w:rsid w:val="002D0384"/>
    <w:rsid w:val="002D5B7D"/>
    <w:rsid w:val="002E4C10"/>
    <w:rsid w:val="00300869"/>
    <w:rsid w:val="00302765"/>
    <w:rsid w:val="00310572"/>
    <w:rsid w:val="00332D53"/>
    <w:rsid w:val="00333682"/>
    <w:rsid w:val="0033612E"/>
    <w:rsid w:val="00341660"/>
    <w:rsid w:val="003475E7"/>
    <w:rsid w:val="00371162"/>
    <w:rsid w:val="003854A2"/>
    <w:rsid w:val="003854EE"/>
    <w:rsid w:val="00390D1D"/>
    <w:rsid w:val="003B23B0"/>
    <w:rsid w:val="003B431C"/>
    <w:rsid w:val="003C0AB0"/>
    <w:rsid w:val="003C279D"/>
    <w:rsid w:val="003D275C"/>
    <w:rsid w:val="003D6D0C"/>
    <w:rsid w:val="003E1A78"/>
    <w:rsid w:val="003E5420"/>
    <w:rsid w:val="003F0A5F"/>
    <w:rsid w:val="003F2B30"/>
    <w:rsid w:val="0042307F"/>
    <w:rsid w:val="00424C94"/>
    <w:rsid w:val="0043243C"/>
    <w:rsid w:val="00440D3D"/>
    <w:rsid w:val="00451B3A"/>
    <w:rsid w:val="00477E1F"/>
    <w:rsid w:val="004B0A65"/>
    <w:rsid w:val="004B1BE9"/>
    <w:rsid w:val="004B23DC"/>
    <w:rsid w:val="004B3111"/>
    <w:rsid w:val="004D2026"/>
    <w:rsid w:val="004D7571"/>
    <w:rsid w:val="004D76F4"/>
    <w:rsid w:val="00500C0C"/>
    <w:rsid w:val="00500C9D"/>
    <w:rsid w:val="00501DF6"/>
    <w:rsid w:val="00504760"/>
    <w:rsid w:val="00515A49"/>
    <w:rsid w:val="00523D0C"/>
    <w:rsid w:val="005278E4"/>
    <w:rsid w:val="00551AFF"/>
    <w:rsid w:val="005754E1"/>
    <w:rsid w:val="005911B3"/>
    <w:rsid w:val="00591FE2"/>
    <w:rsid w:val="005A342D"/>
    <w:rsid w:val="005C363E"/>
    <w:rsid w:val="005D4D89"/>
    <w:rsid w:val="005D61F3"/>
    <w:rsid w:val="005E3ADA"/>
    <w:rsid w:val="00615F7E"/>
    <w:rsid w:val="00665DD8"/>
    <w:rsid w:val="00667A31"/>
    <w:rsid w:val="00674431"/>
    <w:rsid w:val="00675874"/>
    <w:rsid w:val="0069318B"/>
    <w:rsid w:val="006A035F"/>
    <w:rsid w:val="006A0CB7"/>
    <w:rsid w:val="006A6CF5"/>
    <w:rsid w:val="006C518D"/>
    <w:rsid w:val="006D268B"/>
    <w:rsid w:val="006E4E4D"/>
    <w:rsid w:val="00702755"/>
    <w:rsid w:val="007237A0"/>
    <w:rsid w:val="0072542B"/>
    <w:rsid w:val="00726D8F"/>
    <w:rsid w:val="007346E9"/>
    <w:rsid w:val="007408C3"/>
    <w:rsid w:val="00761E28"/>
    <w:rsid w:val="007917C2"/>
    <w:rsid w:val="007C52BE"/>
    <w:rsid w:val="007E5FE1"/>
    <w:rsid w:val="00815EB6"/>
    <w:rsid w:val="008202EC"/>
    <w:rsid w:val="008306A7"/>
    <w:rsid w:val="00836B57"/>
    <w:rsid w:val="00841223"/>
    <w:rsid w:val="00846BE9"/>
    <w:rsid w:val="00850498"/>
    <w:rsid w:val="00853CEC"/>
    <w:rsid w:val="0085514C"/>
    <w:rsid w:val="0086178C"/>
    <w:rsid w:val="00872F66"/>
    <w:rsid w:val="008773A4"/>
    <w:rsid w:val="00896BDE"/>
    <w:rsid w:val="008A1AED"/>
    <w:rsid w:val="008B1423"/>
    <w:rsid w:val="008B38BE"/>
    <w:rsid w:val="008C315C"/>
    <w:rsid w:val="008C341C"/>
    <w:rsid w:val="008D1DFB"/>
    <w:rsid w:val="008E7355"/>
    <w:rsid w:val="00904A0F"/>
    <w:rsid w:val="00906A9B"/>
    <w:rsid w:val="00914904"/>
    <w:rsid w:val="0092207C"/>
    <w:rsid w:val="00945E6A"/>
    <w:rsid w:val="00946460"/>
    <w:rsid w:val="009476A5"/>
    <w:rsid w:val="009515F0"/>
    <w:rsid w:val="0095443E"/>
    <w:rsid w:val="00960796"/>
    <w:rsid w:val="009635F5"/>
    <w:rsid w:val="00970775"/>
    <w:rsid w:val="00970CE0"/>
    <w:rsid w:val="009857B9"/>
    <w:rsid w:val="009900BB"/>
    <w:rsid w:val="00993DA1"/>
    <w:rsid w:val="009A5735"/>
    <w:rsid w:val="009B50C0"/>
    <w:rsid w:val="009C35BE"/>
    <w:rsid w:val="009C6690"/>
    <w:rsid w:val="009D36C8"/>
    <w:rsid w:val="009F1518"/>
    <w:rsid w:val="00A002A4"/>
    <w:rsid w:val="00A11A5C"/>
    <w:rsid w:val="00A15971"/>
    <w:rsid w:val="00A16437"/>
    <w:rsid w:val="00A16752"/>
    <w:rsid w:val="00A20FF3"/>
    <w:rsid w:val="00A24E3A"/>
    <w:rsid w:val="00A30441"/>
    <w:rsid w:val="00A35551"/>
    <w:rsid w:val="00A3564F"/>
    <w:rsid w:val="00A42DFE"/>
    <w:rsid w:val="00A66020"/>
    <w:rsid w:val="00A719DD"/>
    <w:rsid w:val="00A83507"/>
    <w:rsid w:val="00AA0666"/>
    <w:rsid w:val="00AB02EE"/>
    <w:rsid w:val="00AB1070"/>
    <w:rsid w:val="00AC41C0"/>
    <w:rsid w:val="00AD2F00"/>
    <w:rsid w:val="00AE688E"/>
    <w:rsid w:val="00AF4E2C"/>
    <w:rsid w:val="00B04B9C"/>
    <w:rsid w:val="00B179E5"/>
    <w:rsid w:val="00B36F42"/>
    <w:rsid w:val="00B43239"/>
    <w:rsid w:val="00B44082"/>
    <w:rsid w:val="00B63F8D"/>
    <w:rsid w:val="00B751FF"/>
    <w:rsid w:val="00B83469"/>
    <w:rsid w:val="00BB2F43"/>
    <w:rsid w:val="00BD47B7"/>
    <w:rsid w:val="00BD7D35"/>
    <w:rsid w:val="00BE0137"/>
    <w:rsid w:val="00BF29C7"/>
    <w:rsid w:val="00C16F92"/>
    <w:rsid w:val="00C3598A"/>
    <w:rsid w:val="00C36A1D"/>
    <w:rsid w:val="00C50775"/>
    <w:rsid w:val="00C511D8"/>
    <w:rsid w:val="00C5322E"/>
    <w:rsid w:val="00C545B9"/>
    <w:rsid w:val="00C740F3"/>
    <w:rsid w:val="00C80434"/>
    <w:rsid w:val="00C8624A"/>
    <w:rsid w:val="00C92A23"/>
    <w:rsid w:val="00CA5363"/>
    <w:rsid w:val="00CA5B68"/>
    <w:rsid w:val="00CB6D60"/>
    <w:rsid w:val="00CC16F6"/>
    <w:rsid w:val="00CC1DC3"/>
    <w:rsid w:val="00CC4C0C"/>
    <w:rsid w:val="00CC6848"/>
    <w:rsid w:val="00CE5849"/>
    <w:rsid w:val="00D0004F"/>
    <w:rsid w:val="00D00CAC"/>
    <w:rsid w:val="00D17D66"/>
    <w:rsid w:val="00D55E2B"/>
    <w:rsid w:val="00D64F6D"/>
    <w:rsid w:val="00D7575A"/>
    <w:rsid w:val="00DE496E"/>
    <w:rsid w:val="00E035CE"/>
    <w:rsid w:val="00E23F44"/>
    <w:rsid w:val="00E25E6C"/>
    <w:rsid w:val="00E33FB7"/>
    <w:rsid w:val="00E53A84"/>
    <w:rsid w:val="00E550D6"/>
    <w:rsid w:val="00E55B34"/>
    <w:rsid w:val="00E56AC8"/>
    <w:rsid w:val="00E6097E"/>
    <w:rsid w:val="00E60981"/>
    <w:rsid w:val="00E70603"/>
    <w:rsid w:val="00E91BC3"/>
    <w:rsid w:val="00E92D00"/>
    <w:rsid w:val="00E93201"/>
    <w:rsid w:val="00E97C82"/>
    <w:rsid w:val="00EA1C29"/>
    <w:rsid w:val="00EA46D4"/>
    <w:rsid w:val="00EC3A7C"/>
    <w:rsid w:val="00ED1A98"/>
    <w:rsid w:val="00EE5F9F"/>
    <w:rsid w:val="00EE6AC0"/>
    <w:rsid w:val="00F30855"/>
    <w:rsid w:val="00F33902"/>
    <w:rsid w:val="00F45B06"/>
    <w:rsid w:val="00F506F2"/>
    <w:rsid w:val="00F51DF9"/>
    <w:rsid w:val="00F53584"/>
    <w:rsid w:val="00F63084"/>
    <w:rsid w:val="00F83B3F"/>
    <w:rsid w:val="00F84EE2"/>
    <w:rsid w:val="00F874BB"/>
    <w:rsid w:val="00FC46CB"/>
    <w:rsid w:val="00FC63C4"/>
    <w:rsid w:val="00FD0C35"/>
    <w:rsid w:val="00FD1BF2"/>
    <w:rsid w:val="00FD225E"/>
    <w:rsid w:val="00FE28AE"/>
    <w:rsid w:val="00FE3474"/>
    <w:rsid w:val="00FE53BE"/>
    <w:rsid w:val="00FF2E1E"/>
    <w:rsid w:val="00FF7BEF"/>
    <w:rsid w:val="00FF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40F2CFCB-F01A-4A13-A8A4-A757C22AE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C68"/>
    <w:pPr>
      <w:bidi/>
      <w:spacing w:line="360" w:lineRule="auto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link w:val="10"/>
    <w:qFormat/>
    <w:rsid w:val="00D64F6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41660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678FD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841223"/>
    <w:pPr>
      <w:ind w:firstLine="0"/>
    </w:pPr>
    <w:rPr>
      <w:b/>
      <w:bCs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3"/>
    <w:next w:val="a"/>
    <w:rsid w:val="000678FD"/>
    <w:pPr>
      <w:spacing w:before="0" w:after="0"/>
      <w:ind w:firstLine="0"/>
      <w:jc w:val="center"/>
    </w:pPr>
    <w:rPr>
      <w:rFonts w:ascii="Arial" w:hAnsi="Arial" w:cs="Arial"/>
      <w:sz w:val="24"/>
      <w:szCs w:val="24"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pPr>
      <w:jc w:val="center"/>
    </w:pPr>
    <w:rPr>
      <w:b/>
      <w:bCs/>
      <w:sz w:val="20"/>
      <w:szCs w:val="20"/>
    </w:rPr>
  </w:style>
  <w:style w:type="paragraph" w:customStyle="1" w:styleId="a9">
    <w:name w:val="שאילתה"/>
    <w:basedOn w:val="3"/>
    <w:next w:val="a"/>
    <w:rsid w:val="00993DA1"/>
    <w:pPr>
      <w:spacing w:before="0" w:after="0"/>
      <w:jc w:val="center"/>
    </w:pPr>
    <w:rPr>
      <w:rFonts w:ascii="Arial" w:hAnsi="Arial" w:cs="Arial"/>
      <w:szCs w:val="22"/>
      <w:u w:val="single"/>
    </w:rPr>
  </w:style>
  <w:style w:type="paragraph" w:customStyle="1" w:styleId="aa">
    <w:name w:val="תאריך_עברי"/>
    <w:basedOn w:val="a"/>
    <w:next w:val="a"/>
    <w:pPr>
      <w:jc w:val="center"/>
    </w:pPr>
  </w:style>
  <w:style w:type="paragraph" w:customStyle="1" w:styleId="ab">
    <w:name w:val="שער_כותרת_מספר_ישיבה"/>
    <w:basedOn w:val="1"/>
    <w:next w:val="a"/>
    <w:rsid w:val="00D64F6D"/>
    <w:pPr>
      <w:spacing w:before="0" w:after="0"/>
      <w:jc w:val="center"/>
    </w:pPr>
    <w:rPr>
      <w:rFonts w:ascii="Arial" w:hAnsi="Arial" w:cs="Arial"/>
      <w:sz w:val="28"/>
      <w:szCs w:val="28"/>
      <w:u w:val="single"/>
    </w:rPr>
  </w:style>
  <w:style w:type="paragraph" w:customStyle="1" w:styleId="ac">
    <w:name w:val="שער_יום_תאריך_ישיבה"/>
    <w:basedOn w:val="1"/>
    <w:next w:val="a"/>
    <w:rsid w:val="00C545B9"/>
    <w:pPr>
      <w:spacing w:before="0" w:after="0"/>
      <w:jc w:val="center"/>
    </w:pPr>
    <w:rPr>
      <w:rFonts w:ascii="Arial" w:hAnsi="Arial" w:cs="Arial"/>
      <w:b w:val="0"/>
      <w:bCs w:val="0"/>
      <w:sz w:val="22"/>
      <w:szCs w:val="22"/>
    </w:rPr>
  </w:style>
  <w:style w:type="paragraph" w:customStyle="1" w:styleId="ad">
    <w:name w:val="שער_ירושלים"/>
    <w:basedOn w:val="a"/>
    <w:next w:val="a"/>
    <w:pPr>
      <w:jc w:val="center"/>
    </w:pPr>
  </w:style>
  <w:style w:type="paragraph" w:customStyle="1" w:styleId="ae">
    <w:name w:val="שער_דברי_הכנסת"/>
    <w:basedOn w:val="a"/>
    <w:next w:val="a"/>
    <w:pPr>
      <w:jc w:val="left"/>
    </w:pPr>
    <w:rPr>
      <w:b/>
      <w:bCs/>
    </w:rPr>
  </w:style>
  <w:style w:type="paragraph" w:customStyle="1" w:styleId="af">
    <w:name w:val="שער_מספר_חוברת"/>
    <w:basedOn w:val="a"/>
    <w:next w:val="a"/>
    <w:pPr>
      <w:jc w:val="left"/>
    </w:pPr>
    <w:rPr>
      <w:b/>
      <w:bCs/>
    </w:rPr>
  </w:style>
  <w:style w:type="paragraph" w:customStyle="1" w:styleId="af0">
    <w:name w:val="שער_מספר_ישיבה"/>
    <w:basedOn w:val="a"/>
    <w:next w:val="a"/>
    <w:pPr>
      <w:jc w:val="left"/>
    </w:pPr>
    <w:rPr>
      <w:b/>
      <w:bCs/>
    </w:rPr>
  </w:style>
  <w:style w:type="paragraph" w:customStyle="1" w:styleId="af1">
    <w:name w:val="הצבעה_מספר"/>
    <w:basedOn w:val="a"/>
    <w:next w:val="a"/>
    <w:pPr>
      <w:jc w:val="center"/>
    </w:pPr>
    <w:rPr>
      <w:b/>
      <w:bCs/>
    </w:rPr>
  </w:style>
  <w:style w:type="paragraph" w:customStyle="1" w:styleId="--">
    <w:name w:val="הצבעה_בעד-נגד-נמנעים"/>
    <w:basedOn w:val="a"/>
    <w:next w:val="a"/>
    <w:pPr>
      <w:jc w:val="center"/>
    </w:pPr>
  </w:style>
  <w:style w:type="paragraph" w:customStyle="1" w:styleId="af2">
    <w:name w:val="הצבעה_תוצאות"/>
    <w:basedOn w:val="a"/>
    <w:next w:val="a"/>
    <w:pPr>
      <w:jc w:val="center"/>
    </w:pPr>
  </w:style>
  <w:style w:type="paragraph" w:customStyle="1" w:styleId="af3">
    <w:name w:val="שער_חוברת_ישיבות"/>
    <w:basedOn w:val="a"/>
    <w:next w:val="a"/>
    <w:rPr>
      <w:b/>
      <w:bCs/>
    </w:rPr>
  </w:style>
  <w:style w:type="paragraph" w:customStyle="1" w:styleId="af4">
    <w:name w:val="שער_חברת_תאריכים"/>
    <w:basedOn w:val="a"/>
    <w:next w:val="a"/>
    <w:rPr>
      <w:b/>
      <w:bCs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9635F5"/>
    <w:pPr>
      <w:outlineLvl w:val="9"/>
    </w:pPr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EE6AC0"/>
  </w:style>
  <w:style w:type="paragraph" w:customStyle="1" w:styleId="af9">
    <w:name w:val="אורח"/>
    <w:basedOn w:val="a4"/>
    <w:next w:val="a"/>
    <w:rsid w:val="00097AD7"/>
  </w:style>
  <w:style w:type="paragraph" w:customStyle="1" w:styleId="afa">
    <w:name w:val="סיום_הישיבה"/>
    <w:basedOn w:val="a"/>
    <w:next w:val="a"/>
    <w:rsid w:val="0008322C"/>
  </w:style>
  <w:style w:type="paragraph" w:customStyle="1" w:styleId="afb">
    <w:name w:val="אחרי_כן"/>
    <w:basedOn w:val="a"/>
    <w:next w:val="a"/>
    <w:rsid w:val="0008322C"/>
  </w:style>
  <w:style w:type="paragraph" w:customStyle="1" w:styleId="afc">
    <w:name w:val="הפסקת_הישיבה"/>
    <w:basedOn w:val="a"/>
    <w:next w:val="a"/>
    <w:rsid w:val="0008322C"/>
  </w:style>
  <w:style w:type="paragraph" w:customStyle="1" w:styleId="KeepWithNext">
    <w:name w:val="KeepWithNext"/>
    <w:basedOn w:val="a"/>
    <w:next w:val="a"/>
    <w:qFormat/>
    <w:rsid w:val="00D7575A"/>
    <w:pPr>
      <w:keepNext/>
    </w:pPr>
  </w:style>
  <w:style w:type="paragraph" w:customStyle="1" w:styleId="DocVersion">
    <w:name w:val="DocVersion"/>
    <w:basedOn w:val="a"/>
    <w:qFormat/>
    <w:rsid w:val="00970CE0"/>
    <w:pPr>
      <w:jc w:val="right"/>
    </w:pPr>
    <w:rPr>
      <w:rFonts w:ascii="David" w:hAnsi="David" w:cs="David"/>
      <w:sz w:val="14"/>
      <w:szCs w:val="14"/>
    </w:rPr>
  </w:style>
  <w:style w:type="paragraph" w:customStyle="1" w:styleId="afd">
    <w:name w:val="תוכן עניינים"/>
    <w:basedOn w:val="2"/>
    <w:link w:val="Char"/>
    <w:rsid w:val="00341660"/>
    <w:pPr>
      <w:tabs>
        <w:tab w:val="right" w:leader="dot" w:pos="8295"/>
      </w:tabs>
      <w:spacing w:before="0" w:after="0"/>
      <w:ind w:firstLine="0"/>
      <w:jc w:val="center"/>
    </w:pPr>
    <w:rPr>
      <w:rFonts w:ascii="Arial" w:hAnsi="Arial" w:cs="Arial"/>
      <w:i w:val="0"/>
      <w:iCs w:val="0"/>
      <w:sz w:val="32"/>
      <w:szCs w:val="32"/>
      <w:u w:val="single"/>
    </w:rPr>
  </w:style>
  <w:style w:type="character" w:customStyle="1" w:styleId="10">
    <w:name w:val="כותרת 1 תו"/>
    <w:link w:val="1"/>
    <w:rsid w:val="00D64F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כותרת 2 תו"/>
    <w:link w:val="2"/>
    <w:semiHidden/>
    <w:rsid w:val="0034166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">
    <w:name w:val="תוכן עניינים Char"/>
    <w:link w:val="afd"/>
    <w:rsid w:val="00341660"/>
    <w:rPr>
      <w:rFonts w:ascii="Arial" w:eastAsia="Times New Roman" w:hAnsi="Arial" w:cs="Arial"/>
      <w:b/>
      <w:bCs/>
      <w:i w:val="0"/>
      <w:iCs w:val="0"/>
      <w:sz w:val="32"/>
      <w:szCs w:val="32"/>
      <w:u w:val="single"/>
    </w:rPr>
  </w:style>
  <w:style w:type="character" w:customStyle="1" w:styleId="30">
    <w:name w:val="כותרת 3 תו"/>
    <w:link w:val="3"/>
    <w:semiHidden/>
    <w:rsid w:val="000678F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agStyle">
    <w:name w:val="TagStyle"/>
    <w:basedOn w:val="a0"/>
    <w:rsid w:val="002E4C10"/>
    <w:rPr>
      <w:rFonts w:cs="Arial"/>
      <w:bCs w:val="0"/>
      <w:vanish/>
      <w:color w:val="010000"/>
      <w:bdr w:val="single" w:sz="4" w:space="0" w:color="FF66FF"/>
    </w:rPr>
  </w:style>
  <w:style w:type="character" w:styleId="afe">
    <w:name w:val="Emphasis"/>
    <w:basedOn w:val="a0"/>
    <w:uiPriority w:val="20"/>
    <w:qFormat/>
    <w:rsid w:val="000606B6"/>
    <w:rPr>
      <w:i/>
      <w:iCs/>
    </w:rPr>
  </w:style>
  <w:style w:type="paragraph" w:styleId="TOC1">
    <w:name w:val="toc 1"/>
    <w:basedOn w:val="a"/>
    <w:next w:val="a"/>
    <w:autoRedefine/>
    <w:uiPriority w:val="39"/>
    <w:unhideWhenUsed/>
    <w:rsid w:val="0072542B"/>
    <w:pPr>
      <w:spacing w:after="100"/>
    </w:pPr>
  </w:style>
  <w:style w:type="paragraph" w:styleId="TOC2">
    <w:name w:val="toc 2"/>
    <w:basedOn w:val="a"/>
    <w:next w:val="a"/>
    <w:autoRedefine/>
    <w:uiPriority w:val="39"/>
    <w:unhideWhenUsed/>
    <w:rsid w:val="0072542B"/>
    <w:pPr>
      <w:spacing w:after="100"/>
      <w:ind w:left="220"/>
    </w:pPr>
  </w:style>
  <w:style w:type="character" w:styleId="Hyperlink">
    <w:name w:val="Hyperlink"/>
    <w:basedOn w:val="a0"/>
    <w:uiPriority w:val="99"/>
    <w:unhideWhenUsed/>
    <w:rsid w:val="0072542B"/>
    <w:rPr>
      <w:color w:val="0000FF" w:themeColor="hyperlink"/>
      <w:u w:val="single"/>
    </w:rPr>
  </w:style>
  <w:style w:type="paragraph" w:styleId="TOC3">
    <w:name w:val="toc 3"/>
    <w:basedOn w:val="a"/>
    <w:next w:val="a"/>
    <w:autoRedefine/>
    <w:semiHidden/>
    <w:unhideWhenUsed/>
    <w:rsid w:val="0072542B"/>
    <w:pPr>
      <w:spacing w:after="100"/>
      <w:ind w:left="440"/>
    </w:pPr>
  </w:style>
  <w:style w:type="paragraph" w:styleId="TOC4">
    <w:name w:val="toc 4"/>
    <w:basedOn w:val="a"/>
    <w:next w:val="a"/>
    <w:autoRedefine/>
    <w:semiHidden/>
    <w:unhideWhenUsed/>
    <w:rsid w:val="0072542B"/>
    <w:pPr>
      <w:spacing w:after="100"/>
      <w:ind w:left="660"/>
    </w:pPr>
  </w:style>
  <w:style w:type="paragraph" w:styleId="TOC5">
    <w:name w:val="toc 5"/>
    <w:basedOn w:val="a"/>
    <w:next w:val="a"/>
    <w:autoRedefine/>
    <w:semiHidden/>
    <w:unhideWhenUsed/>
    <w:rsid w:val="0072542B"/>
    <w:pPr>
      <w:spacing w:after="100"/>
      <w:ind w:left="880"/>
    </w:pPr>
  </w:style>
  <w:style w:type="paragraph" w:styleId="TOC6">
    <w:name w:val="toc 6"/>
    <w:basedOn w:val="a"/>
    <w:next w:val="a"/>
    <w:autoRedefine/>
    <w:semiHidden/>
    <w:unhideWhenUsed/>
    <w:rsid w:val="0072542B"/>
    <w:pPr>
      <w:spacing w:after="100"/>
      <w:ind w:left="1100"/>
    </w:pPr>
  </w:style>
  <w:style w:type="paragraph" w:styleId="TOC7">
    <w:name w:val="toc 7"/>
    <w:basedOn w:val="a"/>
    <w:next w:val="a"/>
    <w:autoRedefine/>
    <w:semiHidden/>
    <w:unhideWhenUsed/>
    <w:rsid w:val="0072542B"/>
    <w:pPr>
      <w:spacing w:after="100"/>
      <w:ind w:left="1320"/>
    </w:pPr>
  </w:style>
  <w:style w:type="paragraph" w:styleId="TOC8">
    <w:name w:val="toc 8"/>
    <w:basedOn w:val="a"/>
    <w:next w:val="a"/>
    <w:autoRedefine/>
    <w:semiHidden/>
    <w:unhideWhenUsed/>
    <w:rsid w:val="0072542B"/>
    <w:pPr>
      <w:spacing w:after="100"/>
      <w:ind w:left="1540"/>
    </w:pPr>
  </w:style>
  <w:style w:type="paragraph" w:styleId="TOC9">
    <w:name w:val="toc 9"/>
    <w:basedOn w:val="a"/>
    <w:next w:val="a"/>
    <w:autoRedefine/>
    <w:semiHidden/>
    <w:unhideWhenUsed/>
    <w:rsid w:val="0072542B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5</Pages>
  <Words>3076</Words>
  <Characters>15384</Characters>
  <Application>Microsoft Office Word</Application>
  <DocSecurity>0</DocSecurity>
  <Lines>128</Lines>
  <Paragraphs>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"דברי הכנסת" - פרוטוקול מישיבת מליאה</vt:lpstr>
      <vt:lpstr>"דברי הכנסת" - פרוטוקול מישיבת מליאה</vt:lpstr>
    </vt:vector>
  </TitlesOfParts>
  <Company>OMNITECH</Company>
  <LinksUpToDate>false</LinksUpToDate>
  <CharactersWithSpaces>18424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"דברי הכנסת" - פרוטוקול מישיבת מליאה</dc:title>
  <dc:creator>Robin</dc:creator>
  <cp:lastModifiedBy>יהודית וילנר</cp:lastModifiedBy>
  <cp:revision>77</cp:revision>
  <cp:lastPrinted>1899-12-31T22:00:00Z</cp:lastPrinted>
  <dcterms:created xsi:type="dcterms:W3CDTF">2018-05-03T11:21:00Z</dcterms:created>
  <dcterms:modified xsi:type="dcterms:W3CDTF">2026-07-08T07:24:00Z</dcterms:modified>
</cp:coreProperties>
</file>